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B6" w:rsidRDefault="00E7036E">
      <w:r>
        <w:t>Sayı: 84</w:t>
      </w:r>
    </w:p>
    <w:p w:rsidR="00E7036E" w:rsidRDefault="00E7036E"/>
    <w:p w:rsidR="00E7036E" w:rsidRDefault="00E7036E" w:rsidP="00E7036E">
      <w:pPr>
        <w:spacing w:before="120"/>
        <w:ind w:left="1065" w:right="1069"/>
        <w:jc w:val="center"/>
        <w:rPr>
          <w:sz w:val="19"/>
        </w:rPr>
      </w:pPr>
      <w:r>
        <w:rPr>
          <w:sz w:val="19"/>
        </w:rPr>
        <w:t>KÜLTÜR</w:t>
      </w:r>
      <w:r>
        <w:rPr>
          <w:spacing w:val="1"/>
          <w:sz w:val="19"/>
        </w:rPr>
        <w:t xml:space="preserve"> </w:t>
      </w:r>
      <w:r>
        <w:rPr>
          <w:sz w:val="19"/>
        </w:rPr>
        <w:t>DAİRESİ</w:t>
      </w:r>
      <w:r>
        <w:rPr>
          <w:spacing w:val="12"/>
          <w:sz w:val="19"/>
        </w:rPr>
        <w:t xml:space="preserve"> </w:t>
      </w:r>
      <w:r>
        <w:rPr>
          <w:sz w:val="19"/>
        </w:rPr>
        <w:t>(KURULUŞ,</w:t>
      </w:r>
      <w:r>
        <w:rPr>
          <w:spacing w:val="20"/>
          <w:sz w:val="19"/>
        </w:rPr>
        <w:t xml:space="preserve"> </w:t>
      </w:r>
      <w:r>
        <w:rPr>
          <w:sz w:val="19"/>
        </w:rPr>
        <w:t>GÖREV</w:t>
      </w:r>
      <w:r>
        <w:rPr>
          <w:spacing w:val="7"/>
          <w:sz w:val="19"/>
        </w:rPr>
        <w:t xml:space="preserve"> </w:t>
      </w:r>
      <w:r>
        <w:rPr>
          <w:sz w:val="19"/>
        </w:rPr>
        <w:t>VE</w:t>
      </w:r>
      <w:r>
        <w:rPr>
          <w:spacing w:val="20"/>
          <w:sz w:val="19"/>
        </w:rPr>
        <w:t xml:space="preserve"> </w:t>
      </w:r>
      <w:r>
        <w:rPr>
          <w:sz w:val="19"/>
        </w:rPr>
        <w:t>ÇALIŞMA</w:t>
      </w:r>
      <w:r>
        <w:rPr>
          <w:spacing w:val="2"/>
          <w:sz w:val="19"/>
        </w:rPr>
        <w:t xml:space="preserve"> </w:t>
      </w:r>
      <w:r>
        <w:rPr>
          <w:sz w:val="19"/>
        </w:rPr>
        <w:t>ESASLARI)</w:t>
      </w:r>
      <w:r>
        <w:rPr>
          <w:spacing w:val="12"/>
          <w:sz w:val="19"/>
        </w:rPr>
        <w:t xml:space="preserve"> </w:t>
      </w:r>
      <w:r>
        <w:rPr>
          <w:sz w:val="19"/>
        </w:rPr>
        <w:t>YASASI</w:t>
      </w:r>
    </w:p>
    <w:p w:rsidR="00E7036E" w:rsidRDefault="00E7036E" w:rsidP="00E7036E">
      <w:pPr>
        <w:spacing w:before="206" w:line="463" w:lineRule="auto"/>
        <w:ind w:left="2999" w:right="2864" w:hanging="120"/>
        <w:rPr>
          <w:sz w:val="19"/>
        </w:rPr>
      </w:pPr>
      <w:r>
        <w:rPr>
          <w:w w:val="95"/>
          <w:sz w:val="19"/>
        </w:rPr>
        <w:t>(19/1986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ve 23/1994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Sayılı Yasalar)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Madde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15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Altında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Yapılan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Tüzük</w:t>
      </w:r>
    </w:p>
    <w:p w:rsidR="00E7036E" w:rsidRDefault="00E7036E" w:rsidP="00E7036E">
      <w:pPr>
        <w:spacing w:before="4" w:line="264" w:lineRule="auto"/>
        <w:ind w:left="1282" w:firstLine="654"/>
        <w:rPr>
          <w:sz w:val="18"/>
        </w:rPr>
      </w:pPr>
      <w:r>
        <w:rPr>
          <w:w w:val="90"/>
          <w:sz w:val="18"/>
        </w:rPr>
        <w:t>Kuzey Kıbrıs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Türk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Cumhuriyeti Bakanlar Kurulu,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Kültür Dairesi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(Kuruluş,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Görev ve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Çalışma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Esasları)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Yasası'nın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15'inci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maddesinin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(2)'nci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fıkrasının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kendisine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verdiği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yetkiye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dayanarak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aşağıdaki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Tüzüğü</w:t>
      </w:r>
      <w:r>
        <w:rPr>
          <w:spacing w:val="-4"/>
          <w:sz w:val="18"/>
        </w:rPr>
        <w:t xml:space="preserve"> </w:t>
      </w:r>
      <w:r>
        <w:rPr>
          <w:sz w:val="18"/>
        </w:rPr>
        <w:t>yapar:</w:t>
      </w:r>
    </w:p>
    <w:p w:rsidR="00E7036E" w:rsidRDefault="00E7036E" w:rsidP="00E7036E">
      <w:pPr>
        <w:pStyle w:val="BodyText"/>
      </w:pPr>
    </w:p>
    <w:p w:rsidR="00E7036E" w:rsidRDefault="00E7036E" w:rsidP="00E7036E">
      <w:pPr>
        <w:pStyle w:val="BodyText"/>
        <w:spacing w:before="11"/>
        <w:rPr>
          <w:sz w:val="19"/>
        </w:rPr>
      </w:pPr>
    </w:p>
    <w:p w:rsidR="00E7036E" w:rsidRDefault="00E7036E" w:rsidP="00E7036E">
      <w:pPr>
        <w:rPr>
          <w:sz w:val="19"/>
        </w:rPr>
        <w:sectPr w:rsidR="00E703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930" w:h="14190"/>
          <w:pgMar w:top="920" w:right="640" w:bottom="280" w:left="760" w:header="670" w:footer="0" w:gutter="0"/>
          <w:cols w:space="720"/>
        </w:sectPr>
      </w:pPr>
    </w:p>
    <w:p w:rsidR="00E7036E" w:rsidRDefault="00E7036E" w:rsidP="00E7036E">
      <w:pPr>
        <w:spacing w:before="120" w:line="202" w:lineRule="exact"/>
        <w:ind w:left="167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95"/>
          <w:sz w:val="18"/>
        </w:rPr>
        <w:lastRenderedPageBreak/>
        <w:t>Kısa</w:t>
      </w:r>
      <w:r>
        <w:rPr>
          <w:rFonts w:ascii="Cambria" w:hAnsi="Cambria"/>
          <w:b/>
          <w:spacing w:val="-3"/>
          <w:w w:val="95"/>
          <w:sz w:val="18"/>
        </w:rPr>
        <w:t xml:space="preserve"> </w:t>
      </w:r>
      <w:r>
        <w:rPr>
          <w:rFonts w:ascii="Cambria" w:hAnsi="Cambria"/>
          <w:b/>
          <w:w w:val="95"/>
          <w:sz w:val="18"/>
        </w:rPr>
        <w:t>İsim</w:t>
      </w:r>
    </w:p>
    <w:p w:rsidR="00E7036E" w:rsidRDefault="00E7036E" w:rsidP="00E7036E">
      <w:pPr>
        <w:spacing w:line="193" w:lineRule="exact"/>
        <w:ind w:left="182"/>
        <w:rPr>
          <w:sz w:val="18"/>
        </w:rPr>
      </w:pPr>
      <w:r>
        <w:rPr>
          <w:sz w:val="18"/>
        </w:rPr>
        <w:t>13.07.2017</w:t>
      </w:r>
    </w:p>
    <w:p w:rsidR="00E7036E" w:rsidRDefault="00E7036E" w:rsidP="00E7036E">
      <w:pPr>
        <w:spacing w:line="202" w:lineRule="exact"/>
        <w:ind w:left="160"/>
        <w:rPr>
          <w:sz w:val="18"/>
        </w:rPr>
      </w:pPr>
      <w:r>
        <w:rPr>
          <w:w w:val="95"/>
          <w:sz w:val="18"/>
        </w:rPr>
        <w:t>A.E.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443</w:t>
      </w:r>
    </w:p>
    <w:p w:rsidR="00E7036E" w:rsidRDefault="00E7036E" w:rsidP="00E7036E">
      <w:pPr>
        <w:pStyle w:val="BodyText"/>
        <w:rPr>
          <w:sz w:val="24"/>
        </w:rPr>
      </w:pPr>
    </w:p>
    <w:p w:rsidR="00E7036E" w:rsidRDefault="00E7036E" w:rsidP="00E7036E">
      <w:pPr>
        <w:pStyle w:val="BodyText"/>
        <w:spacing w:before="3"/>
        <w:rPr>
          <w:sz w:val="30"/>
        </w:rPr>
      </w:pPr>
    </w:p>
    <w:p w:rsidR="00E7036E" w:rsidRDefault="00E7036E" w:rsidP="00E7036E">
      <w:pPr>
        <w:spacing w:line="235" w:lineRule="auto"/>
        <w:ind w:left="164" w:firstLine="3"/>
        <w:rPr>
          <w:b/>
          <w:sz w:val="19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0D6EE12C" wp14:editId="71C10D9E">
            <wp:simplePos x="0" y="0"/>
            <wp:positionH relativeFrom="page">
              <wp:posOffset>594487</wp:posOffset>
            </wp:positionH>
            <wp:positionV relativeFrom="paragraph">
              <wp:posOffset>163597</wp:posOffset>
            </wp:positionV>
            <wp:extent cx="367666" cy="26671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6" cy="2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Esas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fuzugun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ll'inci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Maddesinin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95"/>
          <w:sz w:val="19"/>
        </w:rPr>
        <w:t>Değiştirilmesi</w:t>
      </w: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rPr>
          <w:b/>
          <w:sz w:val="26"/>
        </w:rPr>
      </w:pPr>
    </w:p>
    <w:p w:rsidR="00E7036E" w:rsidRDefault="00E7036E" w:rsidP="00E7036E">
      <w:pPr>
        <w:pStyle w:val="BodyText"/>
        <w:spacing w:before="3"/>
        <w:rPr>
          <w:b/>
          <w:sz w:val="37"/>
        </w:rPr>
      </w:pPr>
    </w:p>
    <w:p w:rsidR="00E7036E" w:rsidRDefault="00E7036E" w:rsidP="00E7036E">
      <w:pPr>
        <w:spacing w:line="235" w:lineRule="auto"/>
        <w:ind w:left="167"/>
        <w:rPr>
          <w:b/>
          <w:sz w:val="19"/>
        </w:rPr>
      </w:pPr>
      <w:r>
        <w:rPr>
          <w:b/>
          <w:w w:val="95"/>
          <w:sz w:val="19"/>
        </w:rPr>
        <w:t>Yürütme</w:t>
      </w:r>
      <w:r>
        <w:rPr>
          <w:b/>
          <w:spacing w:val="-43"/>
          <w:w w:val="95"/>
          <w:sz w:val="19"/>
        </w:rPr>
        <w:t xml:space="preserve"> </w:t>
      </w:r>
      <w:r>
        <w:rPr>
          <w:b/>
          <w:sz w:val="19"/>
        </w:rPr>
        <w:t>Yetkisi</w:t>
      </w:r>
    </w:p>
    <w:p w:rsidR="00E7036E" w:rsidRDefault="00E7036E" w:rsidP="00E7036E">
      <w:pPr>
        <w:spacing w:before="215" w:line="235" w:lineRule="auto"/>
        <w:ind w:left="176" w:hanging="6"/>
        <w:rPr>
          <w:b/>
          <w:sz w:val="19"/>
        </w:rPr>
      </w:pPr>
      <w:r>
        <w:rPr>
          <w:b/>
          <w:w w:val="95"/>
          <w:sz w:val="19"/>
        </w:rPr>
        <w:t>Yürürlüğe</w:t>
      </w:r>
      <w:r>
        <w:rPr>
          <w:b/>
          <w:spacing w:val="-43"/>
          <w:w w:val="95"/>
          <w:sz w:val="19"/>
        </w:rPr>
        <w:t xml:space="preserve"> </w:t>
      </w:r>
      <w:r>
        <w:rPr>
          <w:b/>
          <w:sz w:val="19"/>
        </w:rPr>
        <w:t>Giriş</w:t>
      </w:r>
    </w:p>
    <w:p w:rsidR="00E7036E" w:rsidRDefault="00E7036E" w:rsidP="00E7036E">
      <w:pPr>
        <w:pStyle w:val="ListParagraph"/>
        <w:numPr>
          <w:ilvl w:val="0"/>
          <w:numId w:val="1"/>
        </w:numPr>
        <w:tabs>
          <w:tab w:val="left" w:pos="432"/>
        </w:tabs>
        <w:spacing w:before="125" w:line="232" w:lineRule="auto"/>
        <w:ind w:right="160"/>
        <w:jc w:val="both"/>
        <w:rPr>
          <w:sz w:val="19"/>
        </w:rPr>
      </w:pPr>
      <w:r>
        <w:rPr>
          <w:spacing w:val="-2"/>
          <w:sz w:val="19"/>
        </w:rPr>
        <w:br w:type="column"/>
      </w:r>
      <w:r>
        <w:rPr>
          <w:sz w:val="19"/>
        </w:rPr>
        <w:lastRenderedPageBreak/>
        <w:t>Bu</w:t>
      </w:r>
      <w:r>
        <w:rPr>
          <w:spacing w:val="1"/>
          <w:sz w:val="19"/>
        </w:rPr>
        <w:t xml:space="preserve"> </w:t>
      </w:r>
      <w:r>
        <w:rPr>
          <w:sz w:val="19"/>
        </w:rPr>
        <w:t>Tüzük,</w:t>
      </w:r>
      <w:r>
        <w:rPr>
          <w:spacing w:val="1"/>
          <w:sz w:val="19"/>
        </w:rPr>
        <w:t xml:space="preserve"> </w:t>
      </w:r>
      <w:r>
        <w:rPr>
          <w:sz w:val="19"/>
        </w:rPr>
        <w:t>Güzel</w:t>
      </w:r>
      <w:r>
        <w:rPr>
          <w:spacing w:val="1"/>
          <w:sz w:val="19"/>
        </w:rPr>
        <w:t xml:space="preserve"> </w:t>
      </w:r>
      <w:r>
        <w:rPr>
          <w:sz w:val="19"/>
        </w:rPr>
        <w:t>Sanatlarla</w:t>
      </w:r>
      <w:r>
        <w:rPr>
          <w:spacing w:val="1"/>
          <w:sz w:val="19"/>
        </w:rPr>
        <w:t xml:space="preserve"> </w:t>
      </w:r>
      <w:r>
        <w:rPr>
          <w:sz w:val="19"/>
        </w:rPr>
        <w:t>İlgili</w:t>
      </w:r>
      <w:r>
        <w:rPr>
          <w:spacing w:val="1"/>
          <w:sz w:val="19"/>
        </w:rPr>
        <w:t xml:space="preserve"> </w:t>
      </w:r>
      <w:r>
        <w:rPr>
          <w:sz w:val="19"/>
        </w:rPr>
        <w:t>Derneklere</w:t>
      </w:r>
      <w:r>
        <w:rPr>
          <w:spacing w:val="1"/>
          <w:sz w:val="19"/>
        </w:rPr>
        <w:t xml:space="preserve"> </w:t>
      </w:r>
      <w:r>
        <w:rPr>
          <w:sz w:val="19"/>
        </w:rPr>
        <w:t>Yardım (Değişiklik)</w:t>
      </w:r>
      <w:r>
        <w:rPr>
          <w:spacing w:val="1"/>
          <w:sz w:val="19"/>
        </w:rPr>
        <w:t xml:space="preserve"> </w:t>
      </w:r>
      <w:r>
        <w:rPr>
          <w:sz w:val="19"/>
        </w:rPr>
        <w:t>Tüzüğü</w:t>
      </w:r>
      <w:r>
        <w:rPr>
          <w:spacing w:val="1"/>
          <w:sz w:val="19"/>
        </w:rPr>
        <w:t xml:space="preserve"> </w:t>
      </w:r>
      <w:r>
        <w:rPr>
          <w:sz w:val="19"/>
        </w:rPr>
        <w:t>olarak</w:t>
      </w:r>
      <w:r>
        <w:rPr>
          <w:spacing w:val="1"/>
          <w:sz w:val="19"/>
        </w:rPr>
        <w:t xml:space="preserve"> </w:t>
      </w:r>
      <w:r>
        <w:rPr>
          <w:sz w:val="19"/>
        </w:rPr>
        <w:t>isimlendirilir, ve aşağıda "Esas Tüzük" olarak anılan Güzel Sanatlarla İlgili Derneklere</w:t>
      </w:r>
      <w:r>
        <w:rPr>
          <w:spacing w:val="-45"/>
          <w:sz w:val="19"/>
        </w:rPr>
        <w:t xml:space="preserve"> </w:t>
      </w:r>
      <w:r>
        <w:rPr>
          <w:sz w:val="19"/>
        </w:rPr>
        <w:t>Yardım</w:t>
      </w:r>
      <w:r>
        <w:rPr>
          <w:spacing w:val="-4"/>
          <w:sz w:val="19"/>
        </w:rPr>
        <w:t xml:space="preserve"> </w:t>
      </w:r>
      <w:r>
        <w:rPr>
          <w:sz w:val="19"/>
        </w:rPr>
        <w:t>Tüzüğü</w:t>
      </w:r>
      <w:r>
        <w:rPr>
          <w:spacing w:val="-6"/>
          <w:sz w:val="19"/>
        </w:rPr>
        <w:t xml:space="preserve"> </w:t>
      </w:r>
      <w:r>
        <w:rPr>
          <w:sz w:val="19"/>
        </w:rPr>
        <w:t>ile</w:t>
      </w:r>
      <w:r>
        <w:rPr>
          <w:spacing w:val="-3"/>
          <w:sz w:val="19"/>
        </w:rPr>
        <w:t xml:space="preserve"> </w:t>
      </w:r>
      <w:r>
        <w:rPr>
          <w:sz w:val="19"/>
        </w:rPr>
        <w:t>birlikte</w:t>
      </w:r>
      <w:r>
        <w:rPr>
          <w:spacing w:val="-4"/>
          <w:sz w:val="19"/>
        </w:rPr>
        <w:t xml:space="preserve"> </w:t>
      </w:r>
      <w:r>
        <w:rPr>
          <w:sz w:val="19"/>
        </w:rPr>
        <w:t>okunur.</w:t>
      </w:r>
    </w:p>
    <w:p w:rsidR="00E7036E" w:rsidRDefault="00E7036E" w:rsidP="00E7036E">
      <w:pPr>
        <w:pStyle w:val="BodyText"/>
        <w:rPr>
          <w:sz w:val="26"/>
        </w:rPr>
      </w:pPr>
    </w:p>
    <w:p w:rsidR="00E7036E" w:rsidRDefault="00E7036E" w:rsidP="00E7036E">
      <w:pPr>
        <w:pStyle w:val="ListParagraph"/>
        <w:numPr>
          <w:ilvl w:val="0"/>
          <w:numId w:val="1"/>
        </w:numPr>
        <w:tabs>
          <w:tab w:val="left" w:pos="665"/>
          <w:tab w:val="left" w:pos="666"/>
        </w:tabs>
        <w:spacing w:before="230" w:line="232" w:lineRule="auto"/>
        <w:ind w:left="989" w:right="154" w:hanging="859"/>
        <w:rPr>
          <w:rFonts w:ascii="Forte" w:hAnsi="Forte"/>
          <w:sz w:val="20"/>
        </w:rPr>
      </w:pPr>
      <w:r>
        <w:rPr>
          <w:sz w:val="19"/>
        </w:rPr>
        <w:t>(1)</w:t>
      </w:r>
      <w:r>
        <w:rPr>
          <w:spacing w:val="38"/>
          <w:sz w:val="19"/>
        </w:rPr>
        <w:t xml:space="preserve"> </w:t>
      </w:r>
      <w:r>
        <w:rPr>
          <w:sz w:val="19"/>
        </w:rPr>
        <w:t>Esas</w:t>
      </w:r>
      <w:r>
        <w:rPr>
          <w:spacing w:val="36"/>
          <w:sz w:val="19"/>
        </w:rPr>
        <w:t xml:space="preserve"> </w:t>
      </w:r>
      <w:r>
        <w:rPr>
          <w:sz w:val="19"/>
        </w:rPr>
        <w:t>Tüzük,</w:t>
      </w:r>
      <w:r>
        <w:rPr>
          <w:spacing w:val="42"/>
          <w:sz w:val="19"/>
        </w:rPr>
        <w:t xml:space="preserve"> </w:t>
      </w:r>
      <w:r>
        <w:rPr>
          <w:sz w:val="19"/>
        </w:rPr>
        <w:t>11'inci</w:t>
      </w:r>
      <w:r>
        <w:rPr>
          <w:spacing w:val="21"/>
          <w:sz w:val="19"/>
        </w:rPr>
        <w:t xml:space="preserve"> </w:t>
      </w:r>
      <w:r>
        <w:rPr>
          <w:sz w:val="19"/>
        </w:rPr>
        <w:t>maddesinin(l)'inci</w:t>
      </w:r>
      <w:r>
        <w:rPr>
          <w:spacing w:val="25"/>
          <w:sz w:val="19"/>
        </w:rPr>
        <w:t xml:space="preserve"> </w:t>
      </w:r>
      <w:r>
        <w:rPr>
          <w:sz w:val="19"/>
        </w:rPr>
        <w:t>fıkrasının(D)</w:t>
      </w:r>
      <w:r>
        <w:rPr>
          <w:spacing w:val="34"/>
          <w:sz w:val="19"/>
        </w:rPr>
        <w:t xml:space="preserve"> </w:t>
      </w:r>
      <w:r>
        <w:rPr>
          <w:sz w:val="19"/>
        </w:rPr>
        <w:t>bendi</w:t>
      </w:r>
      <w:r>
        <w:rPr>
          <w:spacing w:val="27"/>
          <w:sz w:val="19"/>
        </w:rPr>
        <w:t xml:space="preserve"> </w:t>
      </w:r>
      <w:r>
        <w:rPr>
          <w:sz w:val="19"/>
        </w:rPr>
        <w:t>kaldırılmak</w:t>
      </w:r>
      <w:r>
        <w:rPr>
          <w:spacing w:val="36"/>
          <w:sz w:val="19"/>
        </w:rPr>
        <w:t xml:space="preserve"> </w:t>
      </w:r>
      <w:r>
        <w:rPr>
          <w:sz w:val="19"/>
        </w:rPr>
        <w:t>ve(D)</w:t>
      </w:r>
      <w:r>
        <w:rPr>
          <w:spacing w:val="1"/>
          <w:sz w:val="19"/>
        </w:rPr>
        <w:t xml:space="preserve"> </w:t>
      </w:r>
      <w:r>
        <w:rPr>
          <w:sz w:val="19"/>
        </w:rPr>
        <w:t>bendinden</w:t>
      </w:r>
      <w:r>
        <w:rPr>
          <w:spacing w:val="32"/>
          <w:sz w:val="19"/>
        </w:rPr>
        <w:t xml:space="preserve"> </w:t>
      </w:r>
      <w:r>
        <w:rPr>
          <w:sz w:val="19"/>
        </w:rPr>
        <w:t>sonra</w:t>
      </w:r>
      <w:r>
        <w:rPr>
          <w:spacing w:val="18"/>
          <w:sz w:val="19"/>
        </w:rPr>
        <w:t xml:space="preserve"> </w:t>
      </w:r>
      <w:r>
        <w:rPr>
          <w:sz w:val="19"/>
        </w:rPr>
        <w:t>gelen(E),(F),(G)</w:t>
      </w:r>
      <w:r>
        <w:rPr>
          <w:spacing w:val="34"/>
          <w:sz w:val="19"/>
        </w:rPr>
        <w:t xml:space="preserve"> </w:t>
      </w:r>
      <w:r>
        <w:rPr>
          <w:sz w:val="19"/>
        </w:rPr>
        <w:t>ve(H)</w:t>
      </w:r>
      <w:r>
        <w:rPr>
          <w:spacing w:val="14"/>
          <w:sz w:val="19"/>
        </w:rPr>
        <w:t xml:space="preserve"> </w:t>
      </w:r>
      <w:r>
        <w:rPr>
          <w:sz w:val="19"/>
        </w:rPr>
        <w:t>bendleri</w:t>
      </w:r>
      <w:r>
        <w:rPr>
          <w:spacing w:val="22"/>
          <w:sz w:val="19"/>
        </w:rPr>
        <w:t xml:space="preserve"> </w:t>
      </w:r>
      <w:r>
        <w:rPr>
          <w:sz w:val="19"/>
        </w:rPr>
        <w:t>sırasıyla</w:t>
      </w:r>
      <w:r>
        <w:rPr>
          <w:spacing w:val="30"/>
          <w:sz w:val="19"/>
        </w:rPr>
        <w:t xml:space="preserve"> </w:t>
      </w:r>
      <w:r>
        <w:rPr>
          <w:sz w:val="19"/>
        </w:rPr>
        <w:t>yeni(D),(E),(F)</w:t>
      </w:r>
      <w:r>
        <w:rPr>
          <w:spacing w:val="34"/>
          <w:sz w:val="19"/>
        </w:rPr>
        <w:t xml:space="preserve"> </w:t>
      </w:r>
      <w:r>
        <w:rPr>
          <w:sz w:val="19"/>
        </w:rPr>
        <w:t>ve</w:t>
      </w:r>
    </w:p>
    <w:p w:rsidR="00E7036E" w:rsidRDefault="00E7036E" w:rsidP="00E7036E">
      <w:pPr>
        <w:spacing w:line="214" w:lineRule="exact"/>
        <w:ind w:left="944"/>
        <w:rPr>
          <w:sz w:val="19"/>
        </w:rPr>
      </w:pPr>
      <w:r>
        <w:rPr>
          <w:w w:val="95"/>
          <w:sz w:val="19"/>
        </w:rPr>
        <w:t>(G)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bendi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olarak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yeniden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sayılandırılmak</w:t>
      </w:r>
      <w:r>
        <w:rPr>
          <w:spacing w:val="20"/>
          <w:w w:val="95"/>
          <w:sz w:val="19"/>
        </w:rPr>
        <w:t xml:space="preserve"> </w:t>
      </w:r>
      <w:r>
        <w:rPr>
          <w:w w:val="95"/>
          <w:sz w:val="19"/>
        </w:rPr>
        <w:t>suretiyle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değiştirilir.</w:t>
      </w:r>
    </w:p>
    <w:p w:rsidR="00E7036E" w:rsidRDefault="00E7036E" w:rsidP="00E7036E">
      <w:pPr>
        <w:pStyle w:val="ListParagraph"/>
        <w:numPr>
          <w:ilvl w:val="1"/>
          <w:numId w:val="2"/>
        </w:numPr>
        <w:tabs>
          <w:tab w:val="left" w:pos="990"/>
        </w:tabs>
        <w:spacing w:before="212" w:line="235" w:lineRule="auto"/>
        <w:ind w:right="243" w:hanging="328"/>
        <w:rPr>
          <w:sz w:val="19"/>
        </w:rPr>
      </w:pPr>
      <w:r>
        <w:rPr>
          <w:sz w:val="19"/>
        </w:rPr>
        <w:t>Esas</w:t>
      </w:r>
      <w:r>
        <w:rPr>
          <w:spacing w:val="5"/>
          <w:sz w:val="19"/>
        </w:rPr>
        <w:t xml:space="preserve"> </w:t>
      </w:r>
      <w:r>
        <w:rPr>
          <w:sz w:val="19"/>
        </w:rPr>
        <w:t>Tüzük,</w:t>
      </w:r>
      <w:r>
        <w:rPr>
          <w:spacing w:val="9"/>
          <w:sz w:val="19"/>
        </w:rPr>
        <w:t xml:space="preserve"> </w:t>
      </w:r>
      <w:r>
        <w:rPr>
          <w:sz w:val="19"/>
        </w:rPr>
        <w:t>11'inci</w:t>
      </w:r>
      <w:r>
        <w:rPr>
          <w:spacing w:val="3"/>
          <w:sz w:val="19"/>
        </w:rPr>
        <w:t xml:space="preserve"> </w:t>
      </w:r>
      <w:r>
        <w:rPr>
          <w:sz w:val="19"/>
        </w:rPr>
        <w:t>maddesinin(1)'inci</w:t>
      </w:r>
      <w:r>
        <w:rPr>
          <w:spacing w:val="3"/>
          <w:sz w:val="19"/>
        </w:rPr>
        <w:t xml:space="preserve"> </w:t>
      </w:r>
      <w:r>
        <w:rPr>
          <w:sz w:val="19"/>
        </w:rPr>
        <w:t>fıkrasının</w:t>
      </w:r>
      <w:r>
        <w:rPr>
          <w:spacing w:val="3"/>
          <w:sz w:val="19"/>
        </w:rPr>
        <w:t xml:space="preserve"> </w:t>
      </w:r>
      <w:r>
        <w:rPr>
          <w:sz w:val="19"/>
        </w:rPr>
        <w:t>eski(H)</w:t>
      </w:r>
      <w:r>
        <w:rPr>
          <w:spacing w:val="3"/>
          <w:sz w:val="19"/>
        </w:rPr>
        <w:t xml:space="preserve"> </w:t>
      </w:r>
      <w:r>
        <w:rPr>
          <w:sz w:val="19"/>
        </w:rPr>
        <w:t>bendi</w:t>
      </w:r>
      <w:r>
        <w:rPr>
          <w:spacing w:val="2"/>
          <w:sz w:val="19"/>
        </w:rPr>
        <w:t xml:space="preserve"> </w:t>
      </w:r>
      <w:r>
        <w:rPr>
          <w:sz w:val="19"/>
        </w:rPr>
        <w:t>yeni(G)</w:t>
      </w:r>
      <w:r>
        <w:rPr>
          <w:spacing w:val="7"/>
          <w:sz w:val="19"/>
        </w:rPr>
        <w:t xml:space="preserve"> </w:t>
      </w:r>
      <w:r>
        <w:rPr>
          <w:sz w:val="19"/>
        </w:rPr>
        <w:t>bendi</w:t>
      </w:r>
      <w:r>
        <w:rPr>
          <w:spacing w:val="-45"/>
          <w:sz w:val="19"/>
        </w:rPr>
        <w:t xml:space="preserve"> </w:t>
      </w:r>
      <w:r>
        <w:rPr>
          <w:sz w:val="19"/>
        </w:rPr>
        <w:t>kaldırılmak</w:t>
      </w:r>
      <w:r>
        <w:rPr>
          <w:spacing w:val="-8"/>
          <w:sz w:val="19"/>
        </w:rPr>
        <w:t xml:space="preserve"> </w:t>
      </w:r>
      <w:r>
        <w:rPr>
          <w:sz w:val="19"/>
        </w:rPr>
        <w:t>ve</w:t>
      </w:r>
      <w:r>
        <w:rPr>
          <w:spacing w:val="-10"/>
          <w:sz w:val="19"/>
        </w:rPr>
        <w:t xml:space="preserve"> </w:t>
      </w:r>
      <w:r>
        <w:rPr>
          <w:sz w:val="19"/>
        </w:rPr>
        <w:t>yerine</w:t>
      </w:r>
      <w:r>
        <w:rPr>
          <w:spacing w:val="31"/>
          <w:sz w:val="19"/>
        </w:rPr>
        <w:t xml:space="preserve"> </w:t>
      </w:r>
      <w:r>
        <w:rPr>
          <w:sz w:val="19"/>
        </w:rPr>
        <w:t>aşağıdaki</w:t>
      </w:r>
      <w:r>
        <w:rPr>
          <w:spacing w:val="-7"/>
          <w:sz w:val="19"/>
        </w:rPr>
        <w:t xml:space="preserve"> </w:t>
      </w:r>
      <w:r>
        <w:rPr>
          <w:sz w:val="19"/>
        </w:rPr>
        <w:t>yeni(G)</w:t>
      </w:r>
      <w:r>
        <w:rPr>
          <w:spacing w:val="-9"/>
          <w:sz w:val="19"/>
        </w:rPr>
        <w:t xml:space="preserve"> </w:t>
      </w:r>
      <w:r>
        <w:rPr>
          <w:sz w:val="19"/>
        </w:rPr>
        <w:t>bendi</w:t>
      </w:r>
      <w:r>
        <w:rPr>
          <w:spacing w:val="-9"/>
          <w:sz w:val="19"/>
        </w:rPr>
        <w:t xml:space="preserve"> </w:t>
      </w:r>
      <w:r>
        <w:rPr>
          <w:sz w:val="19"/>
        </w:rPr>
        <w:t>konmak</w:t>
      </w:r>
      <w:r>
        <w:rPr>
          <w:spacing w:val="-5"/>
          <w:sz w:val="19"/>
        </w:rPr>
        <w:t xml:space="preserve"> </w:t>
      </w:r>
      <w:r>
        <w:rPr>
          <w:sz w:val="19"/>
        </w:rPr>
        <w:t>suretiyle</w:t>
      </w:r>
      <w:r>
        <w:rPr>
          <w:spacing w:val="-8"/>
          <w:sz w:val="19"/>
        </w:rPr>
        <w:t xml:space="preserve"> </w:t>
      </w:r>
      <w:r>
        <w:rPr>
          <w:sz w:val="19"/>
        </w:rPr>
        <w:t>değiştirilir.</w:t>
      </w:r>
    </w:p>
    <w:p w:rsidR="00E7036E" w:rsidRDefault="00E7036E" w:rsidP="00E7036E">
      <w:pPr>
        <w:spacing w:before="214" w:line="235" w:lineRule="auto"/>
        <w:ind w:left="1407" w:right="26" w:hanging="413"/>
        <w:rPr>
          <w:sz w:val="19"/>
        </w:rPr>
      </w:pPr>
      <w:r>
        <w:rPr>
          <w:sz w:val="19"/>
        </w:rPr>
        <w:t>"(G) Kültür Dairesi Müdürlüğü tarafından sanat dallarına göre ve aşağıdaki alt</w:t>
      </w:r>
      <w:r>
        <w:rPr>
          <w:spacing w:val="1"/>
          <w:sz w:val="19"/>
        </w:rPr>
        <w:t xml:space="preserve"> </w:t>
      </w:r>
      <w:r>
        <w:rPr>
          <w:sz w:val="19"/>
        </w:rPr>
        <w:t>bentlerde</w:t>
      </w:r>
      <w:r>
        <w:rPr>
          <w:spacing w:val="1"/>
          <w:sz w:val="19"/>
        </w:rPr>
        <w:t xml:space="preserve"> </w:t>
      </w:r>
      <w:r>
        <w:rPr>
          <w:sz w:val="19"/>
        </w:rPr>
        <w:t>belirtilen</w:t>
      </w:r>
      <w:r>
        <w:rPr>
          <w:spacing w:val="1"/>
          <w:sz w:val="19"/>
        </w:rPr>
        <w:t xml:space="preserve"> </w:t>
      </w:r>
      <w:r>
        <w:rPr>
          <w:sz w:val="19"/>
        </w:rPr>
        <w:t>alanlan</w:t>
      </w:r>
      <w:r>
        <w:rPr>
          <w:spacing w:val="1"/>
          <w:sz w:val="19"/>
        </w:rPr>
        <w:t xml:space="preserve"> </w:t>
      </w:r>
      <w:r>
        <w:rPr>
          <w:sz w:val="19"/>
        </w:rPr>
        <w:t>kapsayacak</w:t>
      </w:r>
      <w:r>
        <w:rPr>
          <w:spacing w:val="1"/>
          <w:sz w:val="19"/>
        </w:rPr>
        <w:t xml:space="preserve"> </w:t>
      </w:r>
      <w:r>
        <w:rPr>
          <w:sz w:val="19"/>
        </w:rPr>
        <w:t>şekilde,</w:t>
      </w:r>
      <w:r>
        <w:rPr>
          <w:spacing w:val="1"/>
          <w:sz w:val="19"/>
        </w:rPr>
        <w:t xml:space="preserve"> </w:t>
      </w:r>
      <w:r>
        <w:rPr>
          <w:sz w:val="19"/>
        </w:rPr>
        <w:t>konularında</w:t>
      </w:r>
      <w:r>
        <w:rPr>
          <w:spacing w:val="1"/>
          <w:sz w:val="19"/>
        </w:rPr>
        <w:t xml:space="preserve"> </w:t>
      </w:r>
      <w:r>
        <w:rPr>
          <w:sz w:val="19"/>
        </w:rPr>
        <w:t>uzman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kişilerden</w:t>
      </w:r>
      <w:r>
        <w:rPr>
          <w:spacing w:val="-13"/>
          <w:w w:val="95"/>
          <w:sz w:val="19"/>
        </w:rPr>
        <w:t xml:space="preserve"> </w:t>
      </w:r>
      <w:r>
        <w:rPr>
          <w:w w:val="95"/>
          <w:sz w:val="19"/>
        </w:rPr>
        <w:t>görevlendirilecek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veya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seçilecek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beş kişi,</w:t>
      </w:r>
    </w:p>
    <w:p w:rsidR="00E7036E" w:rsidRDefault="00E7036E" w:rsidP="00E7036E">
      <w:pPr>
        <w:pStyle w:val="ListParagraph"/>
        <w:numPr>
          <w:ilvl w:val="2"/>
          <w:numId w:val="2"/>
        </w:numPr>
        <w:tabs>
          <w:tab w:val="left" w:pos="1545"/>
        </w:tabs>
        <w:spacing w:before="207" w:line="217" w:lineRule="exact"/>
        <w:ind w:hanging="289"/>
        <w:rPr>
          <w:sz w:val="19"/>
        </w:rPr>
      </w:pPr>
      <w:r>
        <w:rPr>
          <w:w w:val="95"/>
          <w:sz w:val="19"/>
        </w:rPr>
        <w:t>Edebiyat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alanından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bir,</w:t>
      </w:r>
    </w:p>
    <w:p w:rsidR="00E7036E" w:rsidRDefault="00E7036E" w:rsidP="00E7036E">
      <w:pPr>
        <w:pStyle w:val="ListParagraph"/>
        <w:numPr>
          <w:ilvl w:val="2"/>
          <w:numId w:val="2"/>
        </w:numPr>
        <w:tabs>
          <w:tab w:val="left" w:pos="1548"/>
        </w:tabs>
        <w:spacing w:line="214" w:lineRule="exact"/>
        <w:ind w:left="1547" w:hanging="292"/>
        <w:rPr>
          <w:sz w:val="19"/>
        </w:rPr>
      </w:pPr>
      <w:r>
        <w:rPr>
          <w:w w:val="95"/>
          <w:sz w:val="19"/>
        </w:rPr>
        <w:t>Müzik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alanından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bir,</w:t>
      </w:r>
    </w:p>
    <w:p w:rsidR="00E7036E" w:rsidRDefault="00E7036E" w:rsidP="00E7036E">
      <w:pPr>
        <w:pStyle w:val="ListParagraph"/>
        <w:numPr>
          <w:ilvl w:val="2"/>
          <w:numId w:val="2"/>
        </w:numPr>
        <w:tabs>
          <w:tab w:val="left" w:pos="1554"/>
        </w:tabs>
        <w:spacing w:line="213" w:lineRule="exact"/>
        <w:ind w:left="1553" w:hanging="298"/>
        <w:rPr>
          <w:sz w:val="19"/>
        </w:rPr>
      </w:pPr>
      <w:r>
        <w:rPr>
          <w:spacing w:val="-1"/>
          <w:sz w:val="19"/>
        </w:rPr>
        <w:t>Sahne(gösteri)</w:t>
      </w:r>
      <w:r>
        <w:rPr>
          <w:spacing w:val="-6"/>
          <w:sz w:val="19"/>
        </w:rPr>
        <w:t xml:space="preserve"> </w:t>
      </w:r>
      <w:r>
        <w:rPr>
          <w:sz w:val="19"/>
        </w:rPr>
        <w:t>sanatları</w:t>
      </w:r>
      <w:r>
        <w:rPr>
          <w:spacing w:val="-9"/>
          <w:sz w:val="19"/>
        </w:rPr>
        <w:t xml:space="preserve"> </w:t>
      </w:r>
      <w:r>
        <w:rPr>
          <w:sz w:val="19"/>
        </w:rPr>
        <w:t>alanından</w:t>
      </w:r>
      <w:r>
        <w:rPr>
          <w:spacing w:val="-9"/>
          <w:sz w:val="19"/>
        </w:rPr>
        <w:t xml:space="preserve"> </w:t>
      </w:r>
      <w:r>
        <w:rPr>
          <w:sz w:val="19"/>
        </w:rPr>
        <w:t>bir,</w:t>
      </w:r>
    </w:p>
    <w:p w:rsidR="00E7036E" w:rsidRDefault="00E7036E" w:rsidP="00E7036E">
      <w:pPr>
        <w:pStyle w:val="ListParagraph"/>
        <w:numPr>
          <w:ilvl w:val="2"/>
          <w:numId w:val="2"/>
        </w:numPr>
        <w:tabs>
          <w:tab w:val="left" w:pos="1548"/>
        </w:tabs>
        <w:spacing w:line="214" w:lineRule="exact"/>
        <w:ind w:left="1547" w:hanging="292"/>
        <w:rPr>
          <w:sz w:val="19"/>
        </w:rPr>
      </w:pPr>
      <w:r>
        <w:rPr>
          <w:w w:val="95"/>
          <w:sz w:val="19"/>
        </w:rPr>
        <w:t>Görsel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sanatlardan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bir,</w:t>
      </w:r>
    </w:p>
    <w:p w:rsidR="00E7036E" w:rsidRDefault="00E7036E" w:rsidP="00E7036E">
      <w:pPr>
        <w:pStyle w:val="ListParagraph"/>
        <w:numPr>
          <w:ilvl w:val="2"/>
          <w:numId w:val="2"/>
        </w:numPr>
        <w:tabs>
          <w:tab w:val="left" w:pos="1548"/>
        </w:tabs>
        <w:spacing w:line="216" w:lineRule="exact"/>
        <w:ind w:left="1547" w:hanging="289"/>
        <w:rPr>
          <w:sz w:val="19"/>
        </w:rPr>
      </w:pPr>
      <w:r>
        <w:rPr>
          <w:w w:val="95"/>
          <w:sz w:val="19"/>
        </w:rPr>
        <w:t>Halkbilimi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ve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araştırmacılardan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bir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temsilci."</w:t>
      </w:r>
    </w:p>
    <w:p w:rsidR="00E7036E" w:rsidRDefault="00E7036E" w:rsidP="00E7036E">
      <w:pPr>
        <w:pStyle w:val="ListParagraph"/>
        <w:numPr>
          <w:ilvl w:val="1"/>
          <w:numId w:val="2"/>
        </w:numPr>
        <w:tabs>
          <w:tab w:val="left" w:pos="993"/>
        </w:tabs>
        <w:spacing w:before="214" w:line="235" w:lineRule="auto"/>
        <w:ind w:left="995" w:right="155" w:hanging="327"/>
        <w:rPr>
          <w:sz w:val="19"/>
        </w:rPr>
      </w:pPr>
      <w:r>
        <w:rPr>
          <w:sz w:val="19"/>
        </w:rPr>
        <w:t>Esas</w:t>
      </w:r>
      <w:r>
        <w:rPr>
          <w:spacing w:val="2"/>
          <w:sz w:val="19"/>
        </w:rPr>
        <w:t xml:space="preserve"> </w:t>
      </w:r>
      <w:r>
        <w:rPr>
          <w:sz w:val="19"/>
        </w:rPr>
        <w:t>Tüzük,</w:t>
      </w:r>
      <w:r>
        <w:rPr>
          <w:spacing w:val="5"/>
          <w:sz w:val="19"/>
        </w:rPr>
        <w:t xml:space="preserve"> </w:t>
      </w:r>
      <w:r>
        <w:rPr>
          <w:sz w:val="19"/>
        </w:rPr>
        <w:t>11'inci</w:t>
      </w:r>
      <w:r>
        <w:rPr>
          <w:spacing w:val="46"/>
          <w:sz w:val="19"/>
        </w:rPr>
        <w:t xml:space="preserve"> </w:t>
      </w:r>
      <w:r>
        <w:rPr>
          <w:sz w:val="19"/>
        </w:rPr>
        <w:t>maddesinin</w:t>
      </w:r>
      <w:r>
        <w:rPr>
          <w:spacing w:val="2"/>
          <w:sz w:val="19"/>
        </w:rPr>
        <w:t xml:space="preserve"> </w:t>
      </w:r>
      <w:r>
        <w:rPr>
          <w:sz w:val="19"/>
        </w:rPr>
        <w:t>(3)'üncü</w:t>
      </w:r>
      <w:r>
        <w:rPr>
          <w:spacing w:val="3"/>
          <w:sz w:val="19"/>
        </w:rPr>
        <w:t xml:space="preserve"> </w:t>
      </w:r>
      <w:r>
        <w:rPr>
          <w:sz w:val="19"/>
        </w:rPr>
        <w:t>fıkrasının</w:t>
      </w:r>
      <w:r>
        <w:rPr>
          <w:spacing w:val="45"/>
          <w:sz w:val="19"/>
        </w:rPr>
        <w:t xml:space="preserve"> </w:t>
      </w:r>
      <w:r>
        <w:rPr>
          <w:sz w:val="19"/>
        </w:rPr>
        <w:t>koşul  bendi</w:t>
      </w:r>
      <w:r>
        <w:rPr>
          <w:spacing w:val="43"/>
          <w:sz w:val="19"/>
        </w:rPr>
        <w:t xml:space="preserve"> </w:t>
      </w:r>
      <w:r>
        <w:rPr>
          <w:sz w:val="19"/>
        </w:rPr>
        <w:t>kaldırılmak</w:t>
      </w:r>
      <w:r>
        <w:rPr>
          <w:spacing w:val="-45"/>
          <w:sz w:val="19"/>
        </w:rPr>
        <w:t xml:space="preserve"> </w:t>
      </w:r>
      <w:r>
        <w:rPr>
          <w:sz w:val="19"/>
        </w:rPr>
        <w:t>suretiyle</w:t>
      </w:r>
      <w:r>
        <w:rPr>
          <w:spacing w:val="-6"/>
          <w:sz w:val="19"/>
        </w:rPr>
        <w:t xml:space="preserve"> </w:t>
      </w:r>
      <w:r>
        <w:rPr>
          <w:sz w:val="19"/>
        </w:rPr>
        <w:t>değiştirilir.</w:t>
      </w:r>
    </w:p>
    <w:p w:rsidR="00E7036E" w:rsidRDefault="00E7036E" w:rsidP="00E7036E">
      <w:pPr>
        <w:pStyle w:val="BodyText"/>
        <w:spacing w:before="5"/>
        <w:rPr>
          <w:sz w:val="36"/>
        </w:rPr>
      </w:pPr>
    </w:p>
    <w:p w:rsidR="00E7036E" w:rsidRDefault="00E7036E" w:rsidP="00E7036E">
      <w:pPr>
        <w:pStyle w:val="ListParagraph"/>
        <w:numPr>
          <w:ilvl w:val="0"/>
          <w:numId w:val="1"/>
        </w:numPr>
        <w:tabs>
          <w:tab w:val="left" w:pos="502"/>
          <w:tab w:val="left" w:pos="504"/>
        </w:tabs>
        <w:ind w:left="503" w:hanging="373"/>
        <w:rPr>
          <w:sz w:val="19"/>
        </w:rPr>
      </w:pPr>
      <w:r>
        <w:rPr>
          <w:w w:val="95"/>
          <w:position w:val="1"/>
          <w:sz w:val="19"/>
        </w:rPr>
        <w:t>Bu</w:t>
      </w:r>
      <w:r>
        <w:rPr>
          <w:spacing w:val="15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Tüzük</w:t>
      </w:r>
      <w:r>
        <w:rPr>
          <w:spacing w:val="13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eğitim</w:t>
      </w:r>
      <w:r>
        <w:rPr>
          <w:spacing w:val="17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ve</w:t>
      </w:r>
      <w:r>
        <w:rPr>
          <w:spacing w:val="15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öğretim</w:t>
      </w:r>
      <w:r>
        <w:rPr>
          <w:spacing w:val="11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işleriyle</w:t>
      </w:r>
      <w:r>
        <w:rPr>
          <w:spacing w:val="14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görevli</w:t>
      </w:r>
      <w:r>
        <w:rPr>
          <w:spacing w:val="9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Bakanlık</w:t>
      </w:r>
      <w:r>
        <w:rPr>
          <w:spacing w:val="17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tarafından</w:t>
      </w:r>
      <w:r>
        <w:rPr>
          <w:spacing w:val="10"/>
          <w:w w:val="95"/>
          <w:position w:val="1"/>
          <w:sz w:val="19"/>
        </w:rPr>
        <w:t xml:space="preserve"> </w:t>
      </w:r>
      <w:r>
        <w:rPr>
          <w:w w:val="95"/>
          <w:position w:val="1"/>
          <w:sz w:val="19"/>
        </w:rPr>
        <w:t>yürütülür.</w:t>
      </w:r>
    </w:p>
    <w:p w:rsidR="00E7036E" w:rsidRDefault="00E7036E" w:rsidP="00E7036E">
      <w:pPr>
        <w:pStyle w:val="BodyText"/>
        <w:spacing w:before="9"/>
        <w:rPr>
          <w:sz w:val="36"/>
        </w:rPr>
      </w:pPr>
    </w:p>
    <w:p w:rsidR="00E7036E" w:rsidRDefault="00E7036E" w:rsidP="00E7036E">
      <w:pPr>
        <w:pStyle w:val="ListParagraph"/>
        <w:numPr>
          <w:ilvl w:val="0"/>
          <w:numId w:val="1"/>
        </w:numPr>
        <w:tabs>
          <w:tab w:val="left" w:pos="502"/>
          <w:tab w:val="left" w:pos="504"/>
        </w:tabs>
        <w:ind w:left="503" w:hanging="370"/>
        <w:rPr>
          <w:sz w:val="19"/>
        </w:rPr>
      </w:pPr>
      <w:r>
        <w:rPr>
          <w:w w:val="95"/>
          <w:sz w:val="19"/>
        </w:rPr>
        <w:t>Bu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tüzük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Resmi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Gazetede</w:t>
      </w:r>
      <w:r>
        <w:rPr>
          <w:spacing w:val="19"/>
          <w:w w:val="95"/>
          <w:sz w:val="19"/>
        </w:rPr>
        <w:t xml:space="preserve"> </w:t>
      </w:r>
      <w:r>
        <w:rPr>
          <w:w w:val="95"/>
          <w:sz w:val="19"/>
        </w:rPr>
        <w:t>yayımlandığı</w:t>
      </w:r>
      <w:r>
        <w:rPr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tarihten</w:t>
      </w:r>
      <w:r>
        <w:rPr>
          <w:spacing w:val="18"/>
          <w:w w:val="95"/>
          <w:sz w:val="19"/>
        </w:rPr>
        <w:t xml:space="preserve"> </w:t>
      </w:r>
      <w:r>
        <w:rPr>
          <w:w w:val="95"/>
          <w:sz w:val="19"/>
        </w:rPr>
        <w:t>başlayarak</w:t>
      </w:r>
      <w:r>
        <w:rPr>
          <w:spacing w:val="28"/>
          <w:w w:val="95"/>
          <w:sz w:val="19"/>
        </w:rPr>
        <w:t xml:space="preserve"> </w:t>
      </w:r>
      <w:r>
        <w:rPr>
          <w:w w:val="95"/>
          <w:sz w:val="19"/>
        </w:rPr>
        <w:t>yürürlüğe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girer.</w:t>
      </w:r>
    </w:p>
    <w:p w:rsidR="00E7036E" w:rsidRDefault="00E7036E" w:rsidP="00E7036E">
      <w:pPr>
        <w:rPr>
          <w:sz w:val="19"/>
        </w:rPr>
        <w:sectPr w:rsidR="00E7036E">
          <w:type w:val="continuous"/>
          <w:pgSz w:w="9930" w:h="14190"/>
          <w:pgMar w:top="1580" w:right="640" w:bottom="280" w:left="760" w:header="720" w:footer="720" w:gutter="0"/>
          <w:cols w:num="2" w:space="720" w:equalWidth="0">
            <w:col w:w="1257" w:space="40"/>
            <w:col w:w="7233"/>
          </w:cols>
        </w:sectPr>
      </w:pPr>
    </w:p>
    <w:p w:rsidR="00E7036E" w:rsidRDefault="00E7036E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p w:rsidR="00A676B6" w:rsidRDefault="00A676B6"/>
    <w:sectPr w:rsidR="00A67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E3" w:rsidRDefault="00F14AE3" w:rsidP="00E7036E">
      <w:pPr>
        <w:spacing w:after="0" w:line="240" w:lineRule="auto"/>
      </w:pPr>
      <w:r>
        <w:separator/>
      </w:r>
    </w:p>
  </w:endnote>
  <w:endnote w:type="continuationSeparator" w:id="0">
    <w:p w:rsidR="00F14AE3" w:rsidRDefault="00F14AE3" w:rsidP="00E7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6E" w:rsidRDefault="00E70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6E" w:rsidRDefault="00E70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6E" w:rsidRDefault="00E7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E3" w:rsidRDefault="00F14AE3" w:rsidP="00E7036E">
      <w:pPr>
        <w:spacing w:after="0" w:line="240" w:lineRule="auto"/>
      </w:pPr>
      <w:r>
        <w:separator/>
      </w:r>
    </w:p>
  </w:footnote>
  <w:footnote w:type="continuationSeparator" w:id="0">
    <w:p w:rsidR="00F14AE3" w:rsidRDefault="00F14AE3" w:rsidP="00E7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6E" w:rsidRDefault="00E70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6E" w:rsidRDefault="00E7036E">
    <w:pPr>
      <w:pStyle w:val="BodyText"/>
      <w:spacing w:line="14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6E" w:rsidRDefault="00E7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4D3"/>
    <w:multiLevelType w:val="hybridMultilevel"/>
    <w:tmpl w:val="FDB23860"/>
    <w:lvl w:ilvl="0" w:tplc="483A6E28">
      <w:start w:val="1"/>
      <w:numFmt w:val="decimal"/>
      <w:lvlText w:val="%1."/>
      <w:lvlJc w:val="left"/>
      <w:pPr>
        <w:ind w:left="431" w:hanging="303"/>
        <w:jc w:val="left"/>
      </w:pPr>
      <w:rPr>
        <w:rFonts w:hint="default"/>
        <w:w w:val="89"/>
        <w:lang w:val="tr-TR" w:eastAsia="en-US" w:bidi="ar-SA"/>
      </w:rPr>
    </w:lvl>
    <w:lvl w:ilvl="1" w:tplc="7BFABC56">
      <w:numFmt w:val="bullet"/>
      <w:lvlText w:val="•"/>
      <w:lvlJc w:val="left"/>
      <w:pPr>
        <w:ind w:left="1118" w:hanging="303"/>
      </w:pPr>
      <w:rPr>
        <w:rFonts w:hint="default"/>
        <w:lang w:val="tr-TR" w:eastAsia="en-US" w:bidi="ar-SA"/>
      </w:rPr>
    </w:lvl>
    <w:lvl w:ilvl="2" w:tplc="E2707234">
      <w:numFmt w:val="bullet"/>
      <w:lvlText w:val="•"/>
      <w:lvlJc w:val="left"/>
      <w:pPr>
        <w:ind w:left="1796" w:hanging="303"/>
      </w:pPr>
      <w:rPr>
        <w:rFonts w:hint="default"/>
        <w:lang w:val="tr-TR" w:eastAsia="en-US" w:bidi="ar-SA"/>
      </w:rPr>
    </w:lvl>
    <w:lvl w:ilvl="3" w:tplc="B4F83BB4">
      <w:numFmt w:val="bullet"/>
      <w:lvlText w:val="•"/>
      <w:lvlJc w:val="left"/>
      <w:pPr>
        <w:ind w:left="2475" w:hanging="303"/>
      </w:pPr>
      <w:rPr>
        <w:rFonts w:hint="default"/>
        <w:lang w:val="tr-TR" w:eastAsia="en-US" w:bidi="ar-SA"/>
      </w:rPr>
    </w:lvl>
    <w:lvl w:ilvl="4" w:tplc="E9447F4A">
      <w:numFmt w:val="bullet"/>
      <w:lvlText w:val="•"/>
      <w:lvlJc w:val="left"/>
      <w:pPr>
        <w:ind w:left="3153" w:hanging="303"/>
      </w:pPr>
      <w:rPr>
        <w:rFonts w:hint="default"/>
        <w:lang w:val="tr-TR" w:eastAsia="en-US" w:bidi="ar-SA"/>
      </w:rPr>
    </w:lvl>
    <w:lvl w:ilvl="5" w:tplc="AA924CC2">
      <w:numFmt w:val="bullet"/>
      <w:lvlText w:val="•"/>
      <w:lvlJc w:val="left"/>
      <w:pPr>
        <w:ind w:left="3832" w:hanging="303"/>
      </w:pPr>
      <w:rPr>
        <w:rFonts w:hint="default"/>
        <w:lang w:val="tr-TR" w:eastAsia="en-US" w:bidi="ar-SA"/>
      </w:rPr>
    </w:lvl>
    <w:lvl w:ilvl="6" w:tplc="1FE29C2C">
      <w:numFmt w:val="bullet"/>
      <w:lvlText w:val="•"/>
      <w:lvlJc w:val="left"/>
      <w:pPr>
        <w:ind w:left="4510" w:hanging="303"/>
      </w:pPr>
      <w:rPr>
        <w:rFonts w:hint="default"/>
        <w:lang w:val="tr-TR" w:eastAsia="en-US" w:bidi="ar-SA"/>
      </w:rPr>
    </w:lvl>
    <w:lvl w:ilvl="7" w:tplc="B5FC31D8">
      <w:numFmt w:val="bullet"/>
      <w:lvlText w:val="•"/>
      <w:lvlJc w:val="left"/>
      <w:pPr>
        <w:ind w:left="5189" w:hanging="303"/>
      </w:pPr>
      <w:rPr>
        <w:rFonts w:hint="default"/>
        <w:lang w:val="tr-TR" w:eastAsia="en-US" w:bidi="ar-SA"/>
      </w:rPr>
    </w:lvl>
    <w:lvl w:ilvl="8" w:tplc="72DCD854">
      <w:numFmt w:val="bullet"/>
      <w:lvlText w:val="•"/>
      <w:lvlJc w:val="left"/>
      <w:pPr>
        <w:ind w:left="5867" w:hanging="303"/>
      </w:pPr>
      <w:rPr>
        <w:rFonts w:hint="default"/>
        <w:lang w:val="tr-TR" w:eastAsia="en-US" w:bidi="ar-SA"/>
      </w:rPr>
    </w:lvl>
  </w:abstractNum>
  <w:abstractNum w:abstractNumId="1">
    <w:nsid w:val="39BF1614"/>
    <w:multiLevelType w:val="hybridMultilevel"/>
    <w:tmpl w:val="4B76777A"/>
    <w:lvl w:ilvl="0" w:tplc="2614207E">
      <w:start w:val="1"/>
      <w:numFmt w:val="decimal"/>
      <w:lvlText w:val="(%1)"/>
      <w:lvlJc w:val="left"/>
      <w:pPr>
        <w:ind w:left="590" w:hanging="471"/>
        <w:jc w:val="left"/>
      </w:pPr>
      <w:rPr>
        <w:rFonts w:ascii="Times New Roman" w:eastAsia="Times New Roman" w:hAnsi="Times New Roman" w:cs="Times New Roman" w:hint="default"/>
        <w:spacing w:val="-2"/>
        <w:w w:val="91"/>
        <w:sz w:val="20"/>
        <w:szCs w:val="20"/>
        <w:lang w:val="tr-TR" w:eastAsia="en-US" w:bidi="ar-SA"/>
      </w:rPr>
    </w:lvl>
    <w:lvl w:ilvl="1" w:tplc="D004E0C0">
      <w:start w:val="2"/>
      <w:numFmt w:val="decimal"/>
      <w:lvlText w:val="(%2)"/>
      <w:lvlJc w:val="left"/>
      <w:pPr>
        <w:ind w:left="992" w:hanging="324"/>
        <w:jc w:val="left"/>
      </w:pPr>
      <w:rPr>
        <w:rFonts w:ascii="Times New Roman" w:eastAsia="Times New Roman" w:hAnsi="Times New Roman" w:cs="Times New Roman" w:hint="default"/>
        <w:w w:val="118"/>
        <w:sz w:val="19"/>
        <w:szCs w:val="19"/>
        <w:lang w:val="tr-TR" w:eastAsia="en-US" w:bidi="ar-SA"/>
      </w:rPr>
    </w:lvl>
    <w:lvl w:ilvl="2" w:tplc="D8F81C60">
      <w:start w:val="1"/>
      <w:numFmt w:val="lowerLetter"/>
      <w:lvlText w:val="(%3)"/>
      <w:lvlJc w:val="left"/>
      <w:pPr>
        <w:ind w:left="1544" w:hanging="288"/>
        <w:jc w:val="left"/>
      </w:pPr>
      <w:rPr>
        <w:rFonts w:ascii="Times New Roman" w:eastAsia="Times New Roman" w:hAnsi="Times New Roman" w:cs="Times New Roman" w:hint="default"/>
        <w:spacing w:val="-3"/>
        <w:w w:val="120"/>
        <w:sz w:val="19"/>
        <w:szCs w:val="19"/>
        <w:lang w:val="tr-TR" w:eastAsia="en-US" w:bidi="ar-SA"/>
      </w:rPr>
    </w:lvl>
    <w:lvl w:ilvl="3" w:tplc="D94233CC">
      <w:numFmt w:val="bullet"/>
      <w:lvlText w:val="•"/>
      <w:lvlJc w:val="left"/>
      <w:pPr>
        <w:ind w:left="2078" w:hanging="288"/>
      </w:pPr>
      <w:rPr>
        <w:rFonts w:hint="default"/>
        <w:lang w:val="tr-TR" w:eastAsia="en-US" w:bidi="ar-SA"/>
      </w:rPr>
    </w:lvl>
    <w:lvl w:ilvl="4" w:tplc="6C9ABD76">
      <w:numFmt w:val="bullet"/>
      <w:lvlText w:val="•"/>
      <w:lvlJc w:val="left"/>
      <w:pPr>
        <w:ind w:left="2617" w:hanging="288"/>
      </w:pPr>
      <w:rPr>
        <w:rFonts w:hint="default"/>
        <w:lang w:val="tr-TR" w:eastAsia="en-US" w:bidi="ar-SA"/>
      </w:rPr>
    </w:lvl>
    <w:lvl w:ilvl="5" w:tplc="0E3A1964">
      <w:numFmt w:val="bullet"/>
      <w:lvlText w:val="•"/>
      <w:lvlJc w:val="left"/>
      <w:pPr>
        <w:ind w:left="3156" w:hanging="288"/>
      </w:pPr>
      <w:rPr>
        <w:rFonts w:hint="default"/>
        <w:lang w:val="tr-TR" w:eastAsia="en-US" w:bidi="ar-SA"/>
      </w:rPr>
    </w:lvl>
    <w:lvl w:ilvl="6" w:tplc="729C5E78">
      <w:numFmt w:val="bullet"/>
      <w:lvlText w:val="•"/>
      <w:lvlJc w:val="left"/>
      <w:pPr>
        <w:ind w:left="3694" w:hanging="288"/>
      </w:pPr>
      <w:rPr>
        <w:rFonts w:hint="default"/>
        <w:lang w:val="tr-TR" w:eastAsia="en-US" w:bidi="ar-SA"/>
      </w:rPr>
    </w:lvl>
    <w:lvl w:ilvl="7" w:tplc="9EF6B4C0">
      <w:numFmt w:val="bullet"/>
      <w:lvlText w:val="•"/>
      <w:lvlJc w:val="left"/>
      <w:pPr>
        <w:ind w:left="4233" w:hanging="288"/>
      </w:pPr>
      <w:rPr>
        <w:rFonts w:hint="default"/>
        <w:lang w:val="tr-TR" w:eastAsia="en-US" w:bidi="ar-SA"/>
      </w:rPr>
    </w:lvl>
    <w:lvl w:ilvl="8" w:tplc="D2EA07C8">
      <w:numFmt w:val="bullet"/>
      <w:lvlText w:val="•"/>
      <w:lvlJc w:val="left"/>
      <w:pPr>
        <w:ind w:left="4772" w:hanging="28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B6"/>
    <w:rsid w:val="00A676B6"/>
    <w:rsid w:val="00AA390D"/>
    <w:rsid w:val="00E7036E"/>
    <w:rsid w:val="00F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1FBAD-0E99-4812-AE68-4BA2EB4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0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E7036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ListParagraph">
    <w:name w:val="List Paragraph"/>
    <w:basedOn w:val="Normal"/>
    <w:uiPriority w:val="1"/>
    <w:qFormat/>
    <w:rsid w:val="00E7036E"/>
    <w:pPr>
      <w:widowControl w:val="0"/>
      <w:autoSpaceDE w:val="0"/>
      <w:autoSpaceDN w:val="0"/>
      <w:spacing w:after="0" w:line="240" w:lineRule="auto"/>
      <w:ind w:left="587" w:hanging="474"/>
      <w:jc w:val="both"/>
    </w:pPr>
    <w:rPr>
      <w:rFonts w:ascii="Times New Roman" w:eastAsia="Times New Roman" w:hAnsi="Times New Roman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E7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6E"/>
  </w:style>
  <w:style w:type="paragraph" w:styleId="Footer">
    <w:name w:val="footer"/>
    <w:basedOn w:val="Normal"/>
    <w:link w:val="FooterChar"/>
    <w:uiPriority w:val="99"/>
    <w:unhideWhenUsed/>
    <w:rsid w:val="00E7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Karayel</dc:creator>
  <cp:keywords/>
  <dc:description/>
  <cp:lastModifiedBy>Emine Karayel</cp:lastModifiedBy>
  <cp:revision>2</cp:revision>
  <dcterms:created xsi:type="dcterms:W3CDTF">2021-02-23T06:35:00Z</dcterms:created>
  <dcterms:modified xsi:type="dcterms:W3CDTF">2021-02-23T06:45:00Z</dcterms:modified>
</cp:coreProperties>
</file>