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E7" w:rsidRDefault="00CC44E7" w:rsidP="00CC44E7">
      <w:pPr>
        <w:jc w:val="center"/>
        <w:rPr>
          <w:rFonts w:ascii="Courier New" w:hAnsi="Courier New" w:cs="Courier New"/>
          <w:b/>
        </w:rPr>
      </w:pPr>
      <w:r w:rsidRPr="00875BA9">
        <w:rPr>
          <w:rFonts w:ascii="Courier New" w:hAnsi="Courier New" w:cs="Courier New"/>
          <w:b/>
        </w:rPr>
        <w:t>YÜKSEK SEÇİM KURULU</w:t>
      </w:r>
    </w:p>
    <w:p w:rsidR="00CC44E7" w:rsidRDefault="00CC44E7" w:rsidP="00CC44E7">
      <w:pPr>
        <w:rPr>
          <w:rFonts w:ascii="Courier New" w:hAnsi="Courier New" w:cs="Courier New"/>
        </w:rPr>
      </w:pPr>
    </w:p>
    <w:p w:rsidR="00CC44E7" w:rsidRDefault="00CC44E7" w:rsidP="00CC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Üye</w:t>
      </w:r>
    </w:p>
    <w:p w:rsidR="00CC44E7" w:rsidRDefault="00CC44E7" w:rsidP="00CC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CC44E7" w:rsidRDefault="00CC44E7" w:rsidP="00CC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CC44E7" w:rsidRDefault="00CC44E7" w:rsidP="00CC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CC44E7" w:rsidRDefault="00CC44E7" w:rsidP="00CC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CC44E7" w:rsidRDefault="00CC44E7" w:rsidP="00CC44E7">
      <w:pPr>
        <w:rPr>
          <w:rFonts w:ascii="Courier New" w:hAnsi="Courier New" w:cs="Courier New"/>
        </w:rPr>
      </w:pPr>
    </w:p>
    <w:p w:rsidR="00CC44E7" w:rsidRDefault="00CC44E7" w:rsidP="00CC44E7">
      <w:pPr>
        <w:rPr>
          <w:rFonts w:ascii="Courier New" w:hAnsi="Courier New" w:cs="Courier New"/>
        </w:rPr>
      </w:pPr>
    </w:p>
    <w:p w:rsidR="00CC44E7" w:rsidRDefault="00CC44E7" w:rsidP="00CC44E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865. Toplantı</w:t>
      </w:r>
      <w:r>
        <w:rPr>
          <w:rFonts w:ascii="Courier New" w:hAnsi="Courier New" w:cs="Courier New"/>
        </w:rPr>
        <w:tab/>
        <w:t xml:space="preserve">Yüksek Seçim Kurulunun yukarıda oluştuğu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biçimde 14 Nisan 2005 Perşembe günü ö.s. saat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16.30’da Yüksek Mahkeme’de yapmış olduğu toplantı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tutanakları.</w:t>
      </w:r>
    </w:p>
    <w:p w:rsidR="00CC44E7" w:rsidRDefault="00CC44E7" w:rsidP="00CC44E7"/>
    <w:p w:rsidR="00CC44E7" w:rsidRDefault="00CC44E7" w:rsidP="00CC44E7"/>
    <w:p w:rsidR="00CC44E7" w:rsidRDefault="00CC44E7" w:rsidP="00CC44E7">
      <w:pPr>
        <w:numPr>
          <w:ilvl w:val="0"/>
          <w:numId w:val="1"/>
        </w:num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Toplumcu Kurtuluş Partisi’nin 13 Nisan 2005 tarihli, TRT 1’de canlı yayınlanacak olan “Büyüteç” Programı hakkındaki yazısı.</w:t>
      </w:r>
    </w:p>
    <w:p w:rsidR="00CC44E7" w:rsidRDefault="00CC44E7" w:rsidP="00CC44E7">
      <w:pPr>
        <w:ind w:left="1410"/>
        <w:rPr>
          <w:rFonts w:ascii="Courier New" w:hAnsi="Courier New" w:cs="Courier New"/>
          <w:u w:val="single"/>
        </w:rPr>
      </w:pPr>
    </w:p>
    <w:p w:rsidR="00CC44E7" w:rsidRDefault="00CC44E7" w:rsidP="00CC44E7">
      <w:pPr>
        <w:ind w:left="1410"/>
        <w:rPr>
          <w:rFonts w:ascii="Courier New" w:hAnsi="Courier New" w:cs="Courier New"/>
          <w:u w:val="single"/>
        </w:rPr>
      </w:pPr>
    </w:p>
    <w:p w:rsidR="00CC44E7" w:rsidRDefault="00CC44E7" w:rsidP="00CC44E7">
      <w:pPr>
        <w:ind w:left="141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2.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Kıbrıs Sosyalist Partisi’nin 14 Nisan 2005 </w:t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tarihinde TRT Televizyonunun BRT Stüdyolarında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Cumhurbaşkanlığı adaylarına yönelik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>gerçekleştireceği program hakkındaki şikayeti.</w:t>
      </w:r>
    </w:p>
    <w:p w:rsidR="00CC44E7" w:rsidRDefault="00CC44E7" w:rsidP="00CC44E7">
      <w:pPr>
        <w:ind w:left="1410"/>
        <w:rPr>
          <w:rFonts w:ascii="Courier New" w:hAnsi="Courier New" w:cs="Courier New"/>
          <w:u w:val="single"/>
        </w:rPr>
      </w:pPr>
    </w:p>
    <w:p w:rsidR="00CC44E7" w:rsidRDefault="00CC44E7" w:rsidP="00CC44E7">
      <w:pPr>
        <w:spacing w:line="360" w:lineRule="auto"/>
        <w:ind w:left="1410"/>
        <w:rPr>
          <w:rFonts w:ascii="Courier New" w:hAnsi="Courier New" w:cs="Courier New"/>
        </w:rPr>
      </w:pPr>
    </w:p>
    <w:p w:rsidR="00CC44E7" w:rsidRPr="00F56235" w:rsidRDefault="00CC44E7" w:rsidP="00CC44E7">
      <w:pPr>
        <w:spacing w:line="360" w:lineRule="auto"/>
        <w:rPr>
          <w:rFonts w:ascii="Courier New" w:hAnsi="Courier New" w:cs="Courier New"/>
        </w:rPr>
      </w:pPr>
      <w:r w:rsidRPr="00F56235"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Toplumcu Kurtuluş Partisi ile Kıbrıs Sosyalist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Partisi’nin 13 Nisan 2005 tarihli, TRT 1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Televizyonunun BRT Stüdyolarında, 14 Nisan 2005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tarihinde gerçekleştireceği ve</w:t>
      </w:r>
      <w:r w:rsidRPr="00F56235">
        <w:rPr>
          <w:rFonts w:ascii="Courier New" w:hAnsi="Courier New" w:cs="Courier New"/>
        </w:rPr>
        <w:t xml:space="preserve"> Cumhurbaşkanı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adaylarının katılacağı programın, eşitlik ilkelerine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aykırılığı ile ilgili şikayetleri, Yüksek Seçim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Kurulunda görüşüldü. </w:t>
      </w:r>
    </w:p>
    <w:p w:rsidR="00CC44E7" w:rsidRPr="00F56235" w:rsidRDefault="00CC44E7" w:rsidP="00CC44E7">
      <w:pPr>
        <w:spacing w:line="360" w:lineRule="auto"/>
        <w:rPr>
          <w:rFonts w:ascii="Courier New" w:hAnsi="Courier New" w:cs="Courier New"/>
        </w:rPr>
      </w:pPr>
    </w:p>
    <w:p w:rsidR="00CC44E7" w:rsidRDefault="00CC44E7" w:rsidP="00CC44E7">
      <w:pPr>
        <w:spacing w:line="360" w:lineRule="auto"/>
        <w:rPr>
          <w:rFonts w:ascii="Courier New" w:hAnsi="Courier New" w:cs="Courier New"/>
        </w:rPr>
      </w:pPr>
      <w:r w:rsidRPr="00F5623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Programda TRT’nin programa katılacakların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rızalarını dikkate alarak önce üçlü ve daha sonra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altılı 2 grup oluşturacağı bilgimize gelmiştir. Üçlü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grup önce ve altılı grup daha sonra programa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katılacaklardır.  Altılı grubun geceyarısından sonra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konuşacağı ve o saatte dinlenme olanağının çok az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olacağı dikkate alınmıştır. Bu nedenle Devlet Radyo </w:t>
      </w: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ve Televizyonu olan BRT’nin ayni programı 15 Nisan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2005 tarihinde ayni saatlerde ve önce altılı grubun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sonra üçlü grubun programı yayınlanacak şekilde </w:t>
      </w:r>
    </w:p>
    <w:p w:rsidR="00AC41EB" w:rsidRDefault="00CC44E7" w:rsidP="00CC44E7">
      <w:pPr>
        <w:rPr>
          <w:rFonts w:ascii="Courier New" w:hAnsi="Courier New" w:cs="Courier New"/>
        </w:rPr>
      </w:pPr>
      <w:r>
        <w:rPr>
          <w:b/>
          <w:sz w:val="22"/>
          <w:szCs w:val="22"/>
        </w:rPr>
        <w:t>Karar No.</w:t>
      </w:r>
      <w:r>
        <w:rPr>
          <w:b/>
          <w:sz w:val="22"/>
          <w:szCs w:val="22"/>
        </w:rPr>
        <w:tab/>
      </w:r>
      <w:r w:rsidRPr="00F56235">
        <w:rPr>
          <w:rFonts w:ascii="Courier New" w:hAnsi="Courier New" w:cs="Courier New"/>
        </w:rPr>
        <w:t xml:space="preserve">tekrarlanmasının eşitlik ilkesine uygun olacağı </w:t>
      </w:r>
      <w:r>
        <w:rPr>
          <w:b/>
          <w:sz w:val="22"/>
          <w:szCs w:val="22"/>
        </w:rPr>
        <w:t>103/2005</w:t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 xml:space="preserve">kanısına varılmıştır. Bu nedenle programın bu şekilde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56235">
        <w:rPr>
          <w:rFonts w:ascii="Courier New" w:hAnsi="Courier New" w:cs="Courier New"/>
        </w:rPr>
        <w:t>tekrarına oybirliği ile karar verilir</w:t>
      </w:r>
      <w:r>
        <w:rPr>
          <w:rFonts w:ascii="Courier New" w:hAnsi="Courier New" w:cs="Courier New"/>
        </w:rPr>
        <w:t>.</w:t>
      </w:r>
    </w:p>
    <w:p w:rsidR="00CC44E7" w:rsidRDefault="00CC44E7" w:rsidP="00CC44E7">
      <w:pPr>
        <w:rPr>
          <w:rFonts w:ascii="Courier New" w:hAnsi="Courier New" w:cs="Courier New"/>
        </w:rPr>
      </w:pPr>
    </w:p>
    <w:p w:rsid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spacing w:line="360" w:lineRule="auto"/>
        <w:ind w:left="1410"/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 xml:space="preserve">(Taner Erginel) </w:t>
      </w:r>
    </w:p>
    <w:p w:rsidR="00CC44E7" w:rsidRPr="00CC44E7" w:rsidRDefault="00CC44E7" w:rsidP="00CC44E7">
      <w:pPr>
        <w:rPr>
          <w:rFonts w:ascii="Courier New" w:hAnsi="Courier New" w:cs="Courier New"/>
        </w:rPr>
      </w:pP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>Başkan</w:t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</w:p>
    <w:p w:rsidR="00CC44E7" w:rsidRP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>(Metin A. Hakkı)</w:t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>(Gönül Erönen)</w:t>
      </w:r>
    </w:p>
    <w:p w:rsidR="00CC44E7" w:rsidRPr="00CC44E7" w:rsidRDefault="00CC44E7" w:rsidP="00CC44E7">
      <w:pPr>
        <w:rPr>
          <w:rFonts w:ascii="Courier New" w:hAnsi="Courier New" w:cs="Courier New"/>
        </w:rPr>
      </w:pPr>
      <w:r w:rsidRPr="00CC44E7">
        <w:rPr>
          <w:rFonts w:ascii="Courier New" w:hAnsi="Courier New" w:cs="Courier New"/>
        </w:rPr>
        <w:t xml:space="preserve"> </w:t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 xml:space="preserve">Üye </w:t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>Üye</w:t>
      </w:r>
    </w:p>
    <w:p w:rsidR="00CC44E7" w:rsidRP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</w:p>
    <w:p w:rsidR="00CC44E7" w:rsidRPr="00CC44E7" w:rsidRDefault="00CC44E7" w:rsidP="00CC44E7">
      <w:pPr>
        <w:rPr>
          <w:rFonts w:ascii="Courier New" w:hAnsi="Courier New" w:cs="Courier New"/>
        </w:rPr>
      </w:pP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</w:p>
    <w:p w:rsidR="00CC44E7" w:rsidRPr="00CC44E7" w:rsidRDefault="00CC44E7" w:rsidP="00CC44E7">
      <w:pPr>
        <w:rPr>
          <w:rFonts w:ascii="Courier New" w:hAnsi="Courier New" w:cs="Courier New"/>
        </w:rPr>
      </w:pP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 xml:space="preserve">(Seyit A. Bensen) </w:t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>(Şafak Öneri)</w:t>
      </w:r>
    </w:p>
    <w:p w:rsidR="00CC44E7" w:rsidRDefault="00CC44E7" w:rsidP="00CC44E7"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</w:t>
      </w:r>
      <w:bookmarkStart w:id="0" w:name="_GoBack"/>
      <w:bookmarkEnd w:id="0"/>
      <w:r w:rsidRPr="00CC44E7">
        <w:rPr>
          <w:rFonts w:ascii="Courier New" w:hAnsi="Courier New" w:cs="Courier New"/>
        </w:rPr>
        <w:t xml:space="preserve"> Üye</w:t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  <w:t>Üye</w:t>
      </w:r>
      <w:r w:rsidRPr="00CC44E7">
        <w:rPr>
          <w:rFonts w:ascii="Courier New" w:hAnsi="Courier New" w:cs="Courier New"/>
        </w:rPr>
        <w:tab/>
      </w:r>
      <w:r w:rsidRPr="00CC44E7">
        <w:rPr>
          <w:rFonts w:ascii="Courier New" w:hAnsi="Courier New" w:cs="Courier New"/>
        </w:rPr>
        <w:tab/>
      </w:r>
    </w:p>
    <w:sectPr w:rsidR="00CC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2EED"/>
    <w:multiLevelType w:val="hybridMultilevel"/>
    <w:tmpl w:val="3BF0E878"/>
    <w:lvl w:ilvl="0" w:tplc="5BA2C806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E7"/>
    <w:rsid w:val="00AC41EB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2020-09-04T13:39:00Z</dcterms:created>
  <dcterms:modified xsi:type="dcterms:W3CDTF">2020-09-04T13:40:00Z</dcterms:modified>
</cp:coreProperties>
</file>