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7A" w:rsidRPr="00030848" w:rsidRDefault="004E247A" w:rsidP="004E247A">
      <w:pPr>
        <w:pStyle w:val="KonuBal"/>
        <w:rPr>
          <w:rFonts w:cs="Courier New"/>
          <w:b w:val="0"/>
          <w:szCs w:val="24"/>
        </w:rPr>
      </w:pPr>
      <w:r w:rsidRPr="00030848">
        <w:rPr>
          <w:rFonts w:cs="Courier New"/>
          <w:b w:val="0"/>
          <w:szCs w:val="24"/>
        </w:rPr>
        <w:t>YÜKSEK SEÇİM KURULU</w:t>
      </w:r>
    </w:p>
    <w:p w:rsidR="004E247A" w:rsidRPr="00030848" w:rsidRDefault="004E247A" w:rsidP="004E247A">
      <w:pPr>
        <w:jc w:val="center"/>
        <w:rPr>
          <w:rFonts w:ascii="Courier New" w:hAnsi="Courier New" w:cs="Courier New"/>
          <w:b/>
        </w:rPr>
      </w:pPr>
      <w:r w:rsidRPr="00030848">
        <w:rPr>
          <w:rFonts w:ascii="Courier New" w:hAnsi="Courier New" w:cs="Courier New"/>
        </w:rPr>
        <w:tab/>
      </w:r>
    </w:p>
    <w:p w:rsidR="004E247A" w:rsidRDefault="004E247A" w:rsidP="004E247A">
      <w:pPr>
        <w:spacing w:line="360" w:lineRule="auto"/>
        <w:rPr>
          <w:rFonts w:ascii="Courier New" w:hAnsi="Courier New" w:cs="Courier New"/>
        </w:rPr>
      </w:pP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  <w:u w:val="single"/>
        </w:rPr>
        <w:t>HAZIR:</w:t>
      </w:r>
      <w:r w:rsidRPr="00030848">
        <w:rPr>
          <w:rFonts w:ascii="Courier New" w:hAnsi="Courier New" w:cs="Courier New"/>
        </w:rPr>
        <w:tab/>
      </w:r>
      <w:proofErr w:type="spellStart"/>
      <w:r w:rsidRPr="00030848">
        <w:rPr>
          <w:rFonts w:ascii="Courier New" w:hAnsi="Courier New" w:cs="Courier New"/>
        </w:rPr>
        <w:t>Nevvar</w:t>
      </w:r>
      <w:proofErr w:type="spellEnd"/>
      <w:r w:rsidRPr="00030848">
        <w:rPr>
          <w:rFonts w:ascii="Courier New" w:hAnsi="Courier New" w:cs="Courier New"/>
        </w:rPr>
        <w:t xml:space="preserve"> </w:t>
      </w:r>
      <w:proofErr w:type="spellStart"/>
      <w:r w:rsidRPr="00030848">
        <w:rPr>
          <w:rFonts w:ascii="Courier New" w:hAnsi="Courier New" w:cs="Courier New"/>
        </w:rPr>
        <w:t>Nolan</w:t>
      </w:r>
      <w:proofErr w:type="spellEnd"/>
      <w:r w:rsidRPr="00030848">
        <w:rPr>
          <w:rFonts w:ascii="Courier New" w:hAnsi="Courier New" w:cs="Courier New"/>
        </w:rPr>
        <w:t>, Başkan</w:t>
      </w:r>
    </w:p>
    <w:p w:rsidR="004E247A" w:rsidRPr="00030848" w:rsidRDefault="004E247A" w:rsidP="004E247A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Mustafa H. Özkök, Üye</w:t>
      </w:r>
    </w:p>
    <w:p w:rsidR="004E247A" w:rsidRDefault="004E247A" w:rsidP="004E247A">
      <w:pPr>
        <w:spacing w:line="360" w:lineRule="auto"/>
        <w:rPr>
          <w:rFonts w:ascii="Courier New" w:hAnsi="Courier New" w:cs="Courier New"/>
        </w:rPr>
      </w:pP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Gönül </w:t>
      </w:r>
      <w:proofErr w:type="spellStart"/>
      <w:r>
        <w:rPr>
          <w:rFonts w:ascii="Courier New" w:hAnsi="Courier New" w:cs="Courier New"/>
        </w:rPr>
        <w:t>Erönen</w:t>
      </w:r>
      <w:proofErr w:type="spellEnd"/>
      <w:r>
        <w:rPr>
          <w:rFonts w:ascii="Courier New" w:hAnsi="Courier New" w:cs="Courier New"/>
        </w:rPr>
        <w:t>, Üye</w:t>
      </w:r>
    </w:p>
    <w:p w:rsidR="004E247A" w:rsidRDefault="004E247A" w:rsidP="004E247A">
      <w:pPr>
        <w:spacing w:line="360" w:lineRule="auto"/>
        <w:ind w:left="2832" w:firstLine="708"/>
        <w:rPr>
          <w:rFonts w:ascii="Courier New" w:hAnsi="Courier New" w:cs="Courier New"/>
        </w:rPr>
      </w:pPr>
      <w:r w:rsidRPr="00030848">
        <w:rPr>
          <w:rFonts w:ascii="Courier New" w:hAnsi="Courier New" w:cs="Courier New"/>
        </w:rPr>
        <w:t>Seyit A. Bensen, Üye</w:t>
      </w:r>
    </w:p>
    <w:p w:rsidR="004E247A" w:rsidRDefault="004E247A" w:rsidP="004E247A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4E247A" w:rsidRDefault="004E247A" w:rsidP="004E247A">
      <w:pPr>
        <w:spacing w:line="360" w:lineRule="auto"/>
        <w:rPr>
          <w:rFonts w:ascii="Courier New" w:hAnsi="Courier New" w:cs="Courier New"/>
        </w:rPr>
      </w:pP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</w:r>
      <w:r w:rsidRPr="00030848">
        <w:rPr>
          <w:rFonts w:ascii="Courier New" w:hAnsi="Courier New" w:cs="Courier New"/>
        </w:rPr>
        <w:tab/>
        <w:t xml:space="preserve">                       </w:t>
      </w:r>
    </w:p>
    <w:p w:rsidR="004E247A" w:rsidRPr="00030848" w:rsidRDefault="004E247A" w:rsidP="004E247A">
      <w:pPr>
        <w:spacing w:line="360" w:lineRule="auto"/>
        <w:rPr>
          <w:rFonts w:ascii="Courier New" w:hAnsi="Courier New" w:cs="Courier New"/>
        </w:rPr>
      </w:pPr>
    </w:p>
    <w:p w:rsidR="004E247A" w:rsidRPr="00030848" w:rsidRDefault="004E247A" w:rsidP="004E247A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973</w:t>
      </w:r>
      <w:r w:rsidRPr="00030848">
        <w:rPr>
          <w:rFonts w:ascii="Courier New" w:hAnsi="Courier New" w:cs="Courier New"/>
        </w:rPr>
        <w:t>. Toplantı</w:t>
      </w:r>
      <w:r w:rsidRPr="00030848">
        <w:rPr>
          <w:rFonts w:ascii="Courier New" w:hAnsi="Courier New" w:cs="Courier New"/>
        </w:rPr>
        <w:tab/>
        <w:t xml:space="preserve">Yüksek Seçim Kurulunun yukarıda oluştuğu biçimde  </w:t>
      </w:r>
    </w:p>
    <w:p w:rsidR="004E247A" w:rsidRPr="00030848" w:rsidRDefault="004E247A" w:rsidP="004E247A">
      <w:pPr>
        <w:spacing w:line="360" w:lineRule="auto"/>
        <w:ind w:left="8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 Haziran </w:t>
      </w:r>
      <w:r w:rsidRPr="00030848">
        <w:rPr>
          <w:rFonts w:ascii="Courier New" w:hAnsi="Courier New" w:cs="Courier New"/>
        </w:rPr>
        <w:t xml:space="preserve">2010 </w:t>
      </w:r>
      <w:r>
        <w:rPr>
          <w:rFonts w:ascii="Courier New" w:hAnsi="Courier New" w:cs="Courier New"/>
        </w:rPr>
        <w:t xml:space="preserve">Pazartesi günü </w:t>
      </w:r>
      <w:r w:rsidRPr="00030848">
        <w:rPr>
          <w:rFonts w:ascii="Courier New" w:hAnsi="Courier New" w:cs="Courier New"/>
        </w:rPr>
        <w:t>saat 1</w:t>
      </w:r>
      <w:r>
        <w:rPr>
          <w:rFonts w:ascii="Courier New" w:hAnsi="Courier New" w:cs="Courier New"/>
        </w:rPr>
        <w:t>2.00’de</w:t>
      </w:r>
      <w:r w:rsidRPr="00030848">
        <w:rPr>
          <w:rFonts w:ascii="Courier New" w:hAnsi="Courier New" w:cs="Courier New"/>
        </w:rPr>
        <w:t xml:space="preserve"> Yüksek Mahkemede yapmış olduğu toplantı tutanakları.</w:t>
      </w:r>
    </w:p>
    <w:p w:rsidR="004E247A" w:rsidRDefault="004E247A" w:rsidP="004E247A">
      <w:pPr>
        <w:spacing w:line="360" w:lineRule="auto"/>
        <w:ind w:left="870"/>
        <w:rPr>
          <w:rFonts w:ascii="Courier New" w:hAnsi="Courier New" w:cs="Courier New"/>
        </w:rPr>
      </w:pP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numPr>
          <w:ilvl w:val="0"/>
          <w:numId w:val="1"/>
        </w:numPr>
        <w:rPr>
          <w:rFonts w:ascii="Courier New" w:hAnsi="Courier New" w:cs="Courier New"/>
        </w:rPr>
      </w:pPr>
      <w:proofErr w:type="spellStart"/>
      <w:r w:rsidRPr="002525BD">
        <w:rPr>
          <w:rFonts w:ascii="Courier New" w:hAnsi="Courier New" w:cs="Courier New"/>
          <w:u w:val="single"/>
        </w:rPr>
        <w:t>Gazimağusa</w:t>
      </w:r>
      <w:proofErr w:type="spellEnd"/>
      <w:r w:rsidRPr="002525BD">
        <w:rPr>
          <w:rFonts w:ascii="Courier New" w:hAnsi="Courier New" w:cs="Courier New"/>
          <w:u w:val="single"/>
        </w:rPr>
        <w:t xml:space="preserve"> İlçesi Bağımsız Milletvekili </w:t>
      </w:r>
      <w:proofErr w:type="gramStart"/>
      <w:r w:rsidRPr="002525BD">
        <w:rPr>
          <w:rFonts w:ascii="Courier New" w:hAnsi="Courier New" w:cs="Courier New"/>
          <w:u w:val="single"/>
        </w:rPr>
        <w:t xml:space="preserve">adayı      </w:t>
      </w:r>
      <w:r>
        <w:rPr>
          <w:rFonts w:ascii="Courier New" w:hAnsi="Courier New" w:cs="Courier New"/>
          <w:u w:val="single"/>
        </w:rPr>
        <w:t xml:space="preserve">  </w:t>
      </w:r>
      <w:proofErr w:type="spellStart"/>
      <w:r w:rsidRPr="002525BD">
        <w:rPr>
          <w:rFonts w:ascii="Courier New" w:hAnsi="Courier New" w:cs="Courier New"/>
          <w:u w:val="single"/>
        </w:rPr>
        <w:t>Nüshet</w:t>
      </w:r>
      <w:proofErr w:type="spellEnd"/>
      <w:proofErr w:type="gramEnd"/>
      <w:r w:rsidRPr="002525BD">
        <w:rPr>
          <w:rFonts w:ascii="Courier New" w:hAnsi="Courier New" w:cs="Courier New"/>
          <w:u w:val="single"/>
        </w:rPr>
        <w:t xml:space="preserve"> </w:t>
      </w:r>
      <w:proofErr w:type="spellStart"/>
      <w:r w:rsidRPr="002525BD">
        <w:rPr>
          <w:rFonts w:ascii="Courier New" w:hAnsi="Courier New" w:cs="Courier New"/>
          <w:u w:val="single"/>
        </w:rPr>
        <w:t>İlktuğ’un</w:t>
      </w:r>
      <w:proofErr w:type="spellEnd"/>
      <w:r w:rsidRPr="002525BD">
        <w:rPr>
          <w:rFonts w:ascii="Courier New" w:hAnsi="Courier New" w:cs="Courier New"/>
          <w:u w:val="single"/>
        </w:rPr>
        <w:t xml:space="preserve"> 19 Haziran 2010 tarihli müracaatı</w:t>
      </w:r>
      <w:r>
        <w:rPr>
          <w:rFonts w:ascii="Courier New" w:hAnsi="Courier New" w:cs="Courier New"/>
        </w:rPr>
        <w:t xml:space="preserve">. </w:t>
      </w: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spacing w:line="360" w:lineRule="auto"/>
        <w:ind w:left="1770" w:hanging="705"/>
        <w:rPr>
          <w:rFonts w:ascii="Courier New" w:hAnsi="Courier New" w:cs="Courier New"/>
        </w:rPr>
      </w:pPr>
      <w:proofErr w:type="spellStart"/>
      <w:r w:rsidRPr="00D1189A">
        <w:rPr>
          <w:rFonts w:ascii="Courier New" w:hAnsi="Courier New" w:cs="Courier New"/>
        </w:rPr>
        <w:t>Gazimağusa</w:t>
      </w:r>
      <w:proofErr w:type="spellEnd"/>
      <w:r w:rsidRPr="00D1189A">
        <w:rPr>
          <w:rFonts w:ascii="Courier New" w:hAnsi="Courier New" w:cs="Courier New"/>
        </w:rPr>
        <w:t xml:space="preserve"> İlçesi Bağımsız Milletvekili adayı </w:t>
      </w:r>
      <w:proofErr w:type="spellStart"/>
      <w:r w:rsidRPr="00D1189A">
        <w:rPr>
          <w:rFonts w:ascii="Courier New" w:hAnsi="Courier New" w:cs="Courier New"/>
        </w:rPr>
        <w:t>Nüshet</w:t>
      </w:r>
      <w:proofErr w:type="spellEnd"/>
      <w:r w:rsidRPr="00D1189A">
        <w:rPr>
          <w:rFonts w:ascii="Courier New" w:hAnsi="Courier New" w:cs="Courier New"/>
        </w:rPr>
        <w:t xml:space="preserve"> </w:t>
      </w:r>
    </w:p>
    <w:p w:rsidR="004E247A" w:rsidRPr="00D1189A" w:rsidRDefault="004E247A" w:rsidP="004E247A">
      <w:pPr>
        <w:spacing w:line="360" w:lineRule="auto"/>
        <w:ind w:left="708"/>
        <w:rPr>
          <w:rFonts w:ascii="Courier New" w:hAnsi="Courier New" w:cs="Courier New"/>
        </w:rPr>
      </w:pPr>
      <w:proofErr w:type="spellStart"/>
      <w:r w:rsidRPr="00D1189A">
        <w:rPr>
          <w:rFonts w:ascii="Courier New" w:hAnsi="Courier New" w:cs="Courier New"/>
        </w:rPr>
        <w:t>İlktuğ’un</w:t>
      </w:r>
      <w:proofErr w:type="spellEnd"/>
      <w:r w:rsidRPr="00D1189A">
        <w:rPr>
          <w:rFonts w:ascii="Courier New" w:hAnsi="Courier New" w:cs="Courier New"/>
        </w:rPr>
        <w:t xml:space="preserve"> 19 Haziran 2010 tarihli müracaatı</w:t>
      </w:r>
      <w:r>
        <w:rPr>
          <w:rFonts w:ascii="Courier New" w:hAnsi="Courier New" w:cs="Courier New"/>
        </w:rPr>
        <w:t xml:space="preserve"> görüşüldü,  tartışıldı.</w:t>
      </w: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spacing w:line="360" w:lineRule="auto"/>
        <w:ind w:left="1770" w:hanging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Yüksek Seçim Kurulu, 27 Haziran 2010 tarihinde </w:t>
      </w:r>
    </w:p>
    <w:p w:rsidR="004E247A" w:rsidRDefault="004E247A" w:rsidP="004E247A">
      <w:pPr>
        <w:spacing w:line="360" w:lineRule="auto"/>
        <w:ind w:left="705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Gazimağusa</w:t>
      </w:r>
      <w:proofErr w:type="spellEnd"/>
      <w:r>
        <w:rPr>
          <w:rFonts w:ascii="Courier New" w:hAnsi="Courier New" w:cs="Courier New"/>
        </w:rPr>
        <w:t xml:space="preserve"> İlçesinde yapılacak Milletvekilliği ara seçiminde, boş bulunan sadece bir Milletvekilliği </w:t>
      </w:r>
      <w:proofErr w:type="gramStart"/>
      <w:r>
        <w:rPr>
          <w:rFonts w:ascii="Courier New" w:hAnsi="Courier New" w:cs="Courier New"/>
        </w:rPr>
        <w:t>için  seçim</w:t>
      </w:r>
      <w:proofErr w:type="gramEnd"/>
      <w:r>
        <w:rPr>
          <w:rFonts w:ascii="Courier New" w:hAnsi="Courier New" w:cs="Courier New"/>
        </w:rPr>
        <w:t xml:space="preserve"> yapılacağını dikkate alarak sadece bu seçimde geçerli olmak üzere bağımsız adaya mühür vurulmak suretiyle de oy verilebilmesine, keza seçime katılan siyasi parti adayları ile bağımsız adaya vurulacak “evet” </w:t>
      </w:r>
      <w:proofErr w:type="spellStart"/>
      <w:r>
        <w:rPr>
          <w:rFonts w:ascii="Courier New" w:hAnsi="Courier New" w:cs="Courier New"/>
        </w:rPr>
        <w:t>mühürünün</w:t>
      </w:r>
      <w:proofErr w:type="spellEnd"/>
      <w:r>
        <w:rPr>
          <w:rFonts w:ascii="Courier New" w:hAnsi="Courier New" w:cs="Courier New"/>
        </w:rPr>
        <w:t xml:space="preserve">, adaya ayrılan </w:t>
      </w:r>
    </w:p>
    <w:p w:rsidR="004E247A" w:rsidRDefault="004E247A" w:rsidP="004E247A">
      <w:pPr>
        <w:spacing w:line="360" w:lineRule="auto"/>
        <w:ind w:hanging="540"/>
        <w:rPr>
          <w:rFonts w:ascii="Courier New" w:hAnsi="Courier New" w:cs="Courier New"/>
        </w:rPr>
      </w:pPr>
      <w:r w:rsidRPr="00EC2F03">
        <w:rPr>
          <w:rFonts w:ascii="Arial" w:hAnsi="Arial" w:cs="Arial"/>
          <w:b/>
          <w:sz w:val="22"/>
          <w:szCs w:val="22"/>
        </w:rPr>
        <w:t>Karar No.</w:t>
      </w:r>
      <w:r>
        <w:rPr>
          <w:rFonts w:ascii="Courier New" w:hAnsi="Courier New" w:cs="Courier New"/>
        </w:rPr>
        <w:tab/>
        <w:t>bölümün herhangi bir yerine vurulması halinde geçerli</w:t>
      </w:r>
    </w:p>
    <w:p w:rsidR="004E247A" w:rsidRDefault="004E247A" w:rsidP="004E247A">
      <w:pPr>
        <w:spacing w:line="360" w:lineRule="auto"/>
        <w:ind w:hanging="540"/>
        <w:rPr>
          <w:rFonts w:ascii="Courier New" w:hAnsi="Courier New" w:cs="Courier New"/>
        </w:rPr>
      </w:pPr>
      <w:r w:rsidRPr="00EC2F03">
        <w:rPr>
          <w:rFonts w:ascii="Arial" w:hAnsi="Arial" w:cs="Arial"/>
          <w:b/>
          <w:sz w:val="22"/>
          <w:szCs w:val="22"/>
        </w:rPr>
        <w:t>34/2010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Courier New" w:hAnsi="Courier New" w:cs="Courier New"/>
        </w:rPr>
        <w:t>olmasına oy birliği ile karar verdi.</w:t>
      </w:r>
    </w:p>
    <w:p w:rsidR="004E247A" w:rsidRDefault="004E247A" w:rsidP="004E247A">
      <w:pPr>
        <w:spacing w:line="360" w:lineRule="auto"/>
        <w:ind w:hanging="360"/>
        <w:rPr>
          <w:rFonts w:ascii="Courier New" w:hAnsi="Courier New" w:cs="Courier New"/>
        </w:rPr>
      </w:pPr>
    </w:p>
    <w:p w:rsidR="004E247A" w:rsidRDefault="004E247A" w:rsidP="004E247A">
      <w:pPr>
        <w:spacing w:line="360" w:lineRule="auto"/>
        <w:ind w:hanging="360"/>
        <w:rPr>
          <w:rFonts w:ascii="Courier New" w:hAnsi="Courier New" w:cs="Courier New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ab/>
        <w:t xml:space="preserve">   (</w:t>
      </w:r>
      <w:proofErr w:type="spellStart"/>
      <w:r>
        <w:rPr>
          <w:rFonts w:ascii="Courier New" w:hAnsi="Courier New" w:cs="Courier New"/>
        </w:rPr>
        <w:t>Nevvar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Nolan</w:t>
      </w:r>
      <w:proofErr w:type="spellEnd"/>
      <w:r>
        <w:rPr>
          <w:rFonts w:ascii="Courier New" w:hAnsi="Courier New" w:cs="Courier New"/>
        </w:rPr>
        <w:t>)</w:t>
      </w: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Başkan</w:t>
      </w: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(Mustafa H. Özkök)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(Gönül </w:t>
      </w:r>
      <w:proofErr w:type="spellStart"/>
      <w:r>
        <w:rPr>
          <w:rFonts w:ascii="Courier New" w:hAnsi="Courier New" w:cs="Courier New"/>
        </w:rPr>
        <w:t>Erönen</w:t>
      </w:r>
      <w:proofErr w:type="spellEnd"/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proofErr w:type="spellStart"/>
      <w:r>
        <w:rPr>
          <w:rFonts w:ascii="Courier New" w:hAnsi="Courier New" w:cs="Courier New"/>
        </w:rPr>
        <w:t>Üye</w:t>
      </w:r>
      <w:proofErr w:type="spellEnd"/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ind w:left="705" w:hanging="705"/>
        <w:rPr>
          <w:rFonts w:ascii="Courier New" w:hAnsi="Courier New" w:cs="Courier New"/>
        </w:rPr>
      </w:pPr>
    </w:p>
    <w:p w:rsidR="004E247A" w:rsidRDefault="004E247A" w:rsidP="004E247A">
      <w:pPr>
        <w:ind w:left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(Seyit A. Bensen)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(Şafak Öneri)</w:t>
      </w:r>
      <w:r>
        <w:rPr>
          <w:rFonts w:ascii="Courier New" w:hAnsi="Courier New" w:cs="Courier New"/>
        </w:rPr>
        <w:tab/>
      </w:r>
    </w:p>
    <w:p w:rsidR="00C265F4" w:rsidRPr="004E247A" w:rsidRDefault="004E247A" w:rsidP="004E247A">
      <w:pPr>
        <w:ind w:left="705" w:hanging="705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</w:t>
      </w:r>
      <w:proofErr w:type="spellStart"/>
      <w:r>
        <w:rPr>
          <w:rFonts w:ascii="Courier New" w:hAnsi="Courier New" w:cs="Courier New"/>
        </w:rPr>
        <w:t>Üye</w:t>
      </w:r>
      <w:bookmarkStart w:id="0" w:name="_GoBack"/>
      <w:bookmarkEnd w:id="0"/>
      <w:proofErr w:type="spellEnd"/>
    </w:p>
    <w:sectPr w:rsidR="00C265F4" w:rsidRPr="004E247A" w:rsidSect="00D96876">
      <w:headerReference w:type="even" r:id="rId5"/>
      <w:headerReference w:type="default" r:id="rId6"/>
      <w:pgSz w:w="11906" w:h="16838"/>
      <w:pgMar w:top="899" w:right="1106" w:bottom="719" w:left="141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C3" w:rsidRDefault="004E247A" w:rsidP="007244C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5FC3" w:rsidRDefault="004E24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C3" w:rsidRDefault="004E247A" w:rsidP="007244C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B5FC3" w:rsidRDefault="004E24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C0F"/>
    <w:multiLevelType w:val="hybridMultilevel"/>
    <w:tmpl w:val="F38C02AC"/>
    <w:lvl w:ilvl="0" w:tplc="BACEEE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A"/>
    <w:rsid w:val="004E247A"/>
    <w:rsid w:val="00C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EF41D-5EBD-42B1-ABFB-0119267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E247A"/>
    <w:pPr>
      <w:jc w:val="center"/>
    </w:pPr>
    <w:rPr>
      <w:rFonts w:ascii="Courier New" w:hAnsi="Courier New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4E247A"/>
    <w:rPr>
      <w:rFonts w:ascii="Courier New" w:eastAsia="Times New Roman" w:hAnsi="Courier New" w:cs="Times New Roman"/>
      <w:b/>
      <w:sz w:val="24"/>
      <w:szCs w:val="20"/>
      <w:lang w:val="tr-TR"/>
    </w:rPr>
  </w:style>
  <w:style w:type="paragraph" w:styleId="stbilgi">
    <w:name w:val="header"/>
    <w:basedOn w:val="Normal"/>
    <w:link w:val="stbilgiChar"/>
    <w:rsid w:val="004E24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247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4E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2022-12-21T11:25:00Z</dcterms:created>
  <dcterms:modified xsi:type="dcterms:W3CDTF">2022-12-21T11:26:00Z</dcterms:modified>
</cp:coreProperties>
</file>