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0DF" w:rsidRDefault="00F330DF" w:rsidP="00F330DF">
      <w:pPr>
        <w:pStyle w:val="KonuBal"/>
        <w:rPr>
          <w:rFonts w:cs="Courier New"/>
        </w:rPr>
      </w:pPr>
      <w:r>
        <w:rPr>
          <w:rFonts w:cs="Courier New"/>
        </w:rPr>
        <w:t>YÜKSEK SEÇİM KURULU</w:t>
      </w:r>
    </w:p>
    <w:p w:rsidR="00F330DF" w:rsidRDefault="00F330DF" w:rsidP="00F330DF">
      <w:pPr>
        <w:pStyle w:val="KonuBal"/>
        <w:rPr>
          <w:rFonts w:cs="Courier New"/>
        </w:rPr>
      </w:pPr>
    </w:p>
    <w:p w:rsidR="00F330DF" w:rsidRDefault="00F330DF" w:rsidP="00F330DF">
      <w:pPr>
        <w:pStyle w:val="KonuBal"/>
        <w:rPr>
          <w:rFonts w:cs="Courier New"/>
        </w:rPr>
      </w:pPr>
    </w:p>
    <w:p w:rsidR="00F330DF" w:rsidRDefault="00F330DF" w:rsidP="00F330DF">
      <w:pPr>
        <w:ind w:left="1416" w:firstLine="708"/>
      </w:pPr>
      <w:r>
        <w:t>Hazırlar:</w:t>
      </w:r>
      <w:r>
        <w:tab/>
      </w:r>
      <w:r>
        <w:tab/>
      </w:r>
      <w:proofErr w:type="spellStart"/>
      <w:r>
        <w:t>Nevvar</w:t>
      </w:r>
      <w:proofErr w:type="spellEnd"/>
      <w:r>
        <w:t xml:space="preserve"> </w:t>
      </w:r>
      <w:proofErr w:type="spellStart"/>
      <w:r>
        <w:t>Nolan</w:t>
      </w:r>
      <w:proofErr w:type="spellEnd"/>
      <w:r>
        <w:t>, Başkan</w:t>
      </w:r>
    </w:p>
    <w:p w:rsidR="00F330DF" w:rsidRDefault="00F330DF" w:rsidP="00F330DF">
      <w:r>
        <w:tab/>
      </w:r>
      <w:r>
        <w:tab/>
      </w:r>
      <w:r>
        <w:tab/>
      </w:r>
      <w:r>
        <w:tab/>
      </w:r>
      <w:r>
        <w:tab/>
      </w:r>
      <w:r>
        <w:tab/>
        <w:t>Şafak Öneri, Üye</w:t>
      </w:r>
    </w:p>
    <w:p w:rsidR="00F330DF" w:rsidRDefault="00F330DF" w:rsidP="00F330DF">
      <w:r>
        <w:tab/>
      </w:r>
      <w:r>
        <w:tab/>
      </w:r>
      <w:r>
        <w:tab/>
      </w:r>
      <w:r>
        <w:tab/>
      </w:r>
      <w:r>
        <w:tab/>
      </w:r>
      <w:r>
        <w:tab/>
        <w:t xml:space="preserve">Talat D. </w:t>
      </w:r>
      <w:proofErr w:type="spellStart"/>
      <w:r>
        <w:t>Refiker</w:t>
      </w:r>
      <w:proofErr w:type="spellEnd"/>
      <w:r>
        <w:t>, Üye</w:t>
      </w:r>
    </w:p>
    <w:p w:rsidR="00F330DF" w:rsidRDefault="00F330DF" w:rsidP="00F330DF">
      <w:r>
        <w:tab/>
      </w:r>
      <w:r>
        <w:tab/>
      </w:r>
      <w:r>
        <w:tab/>
      </w:r>
      <w:r>
        <w:tab/>
      </w:r>
      <w:r>
        <w:tab/>
      </w:r>
      <w:r>
        <w:tab/>
        <w:t>Narin F. Şefik, Üye</w:t>
      </w:r>
    </w:p>
    <w:p w:rsidR="00F330DF" w:rsidRDefault="00F330DF" w:rsidP="00F330DF">
      <w:r>
        <w:tab/>
      </w:r>
      <w:r>
        <w:tab/>
      </w:r>
      <w:r>
        <w:tab/>
      </w:r>
      <w:r>
        <w:tab/>
      </w:r>
      <w:r>
        <w:tab/>
      </w:r>
      <w:r>
        <w:tab/>
        <w:t>Ahmet Kalkan, Yedek Üye</w:t>
      </w:r>
    </w:p>
    <w:p w:rsidR="00F330DF" w:rsidRDefault="00F330DF" w:rsidP="00F330DF">
      <w:r>
        <w:tab/>
      </w:r>
      <w:r>
        <w:tab/>
      </w:r>
      <w:r>
        <w:tab/>
      </w:r>
      <w:r>
        <w:tab/>
      </w:r>
      <w:r>
        <w:tab/>
      </w:r>
      <w:r>
        <w:tab/>
      </w:r>
    </w:p>
    <w:p w:rsidR="00F330DF" w:rsidRDefault="00F330DF" w:rsidP="00F330DF">
      <w:pPr>
        <w:jc w:val="center"/>
      </w:pPr>
    </w:p>
    <w:p w:rsidR="00F330DF" w:rsidRDefault="00F330DF" w:rsidP="00F330DF">
      <w:pPr>
        <w:jc w:val="center"/>
      </w:pPr>
    </w:p>
    <w:p w:rsidR="00F330DF" w:rsidRPr="004814A5" w:rsidRDefault="00F330DF" w:rsidP="00F330DF">
      <w:pPr>
        <w:rPr>
          <w:b/>
        </w:rPr>
      </w:pPr>
      <w:r>
        <w:rPr>
          <w:b/>
        </w:rPr>
        <w:t>1007</w:t>
      </w:r>
      <w:r w:rsidRPr="004814A5">
        <w:rPr>
          <w:b/>
        </w:rPr>
        <w:t>. Toplantı</w:t>
      </w:r>
      <w:r w:rsidRPr="004814A5">
        <w:rPr>
          <w:b/>
        </w:rPr>
        <w:tab/>
      </w:r>
    </w:p>
    <w:p w:rsidR="00F330DF" w:rsidRDefault="00F330DF" w:rsidP="00F330DF">
      <w:pPr>
        <w:ind w:left="1416" w:firstLine="708"/>
      </w:pPr>
      <w:r>
        <w:t>Yüksek Seçim Kurulunun yukarıda oluştuğu biçimde 9 Temmuz 2013 günü saat 9.30’da Yüksek Mahkemede yapmış olduğu toplantı tutanakları.</w:t>
      </w:r>
    </w:p>
    <w:p w:rsidR="00F330DF" w:rsidRDefault="00F330DF" w:rsidP="00F330DF"/>
    <w:p w:rsidR="00D42BEC" w:rsidRDefault="00D42BEC"/>
    <w:p w:rsidR="00F330DF" w:rsidRPr="003F5C71" w:rsidRDefault="00F330DF" w:rsidP="00F330DF">
      <w:pPr>
        <w:pStyle w:val="KonuBal"/>
        <w:numPr>
          <w:ilvl w:val="0"/>
          <w:numId w:val="1"/>
        </w:numPr>
        <w:jc w:val="left"/>
        <w:rPr>
          <w:rFonts w:cs="Courier New"/>
          <w:b w:val="0"/>
          <w:u w:val="single"/>
        </w:rPr>
      </w:pPr>
      <w:r w:rsidRPr="003F5C71">
        <w:rPr>
          <w:rFonts w:cs="Courier New"/>
          <w:b w:val="0"/>
          <w:u w:val="single"/>
        </w:rPr>
        <w:t xml:space="preserve">Devlet Emlak ve Malzeme Dairesinden gelen </w:t>
      </w:r>
      <w:proofErr w:type="gramStart"/>
      <w:r w:rsidRPr="003F5C71">
        <w:rPr>
          <w:rFonts w:cs="Courier New"/>
          <w:b w:val="0"/>
          <w:u w:val="single"/>
        </w:rPr>
        <w:t>04/07/2013</w:t>
      </w:r>
      <w:proofErr w:type="gramEnd"/>
      <w:r w:rsidRPr="003F5C71">
        <w:rPr>
          <w:rFonts w:cs="Courier New"/>
          <w:b w:val="0"/>
          <w:u w:val="single"/>
        </w:rPr>
        <w:t xml:space="preserve"> tarihli yazı.</w:t>
      </w:r>
    </w:p>
    <w:p w:rsidR="00F330DF" w:rsidRDefault="00F330DF" w:rsidP="00F330DF">
      <w:pPr>
        <w:pStyle w:val="KonuBal"/>
        <w:spacing w:line="360" w:lineRule="auto"/>
        <w:ind w:left="1776"/>
        <w:jc w:val="left"/>
        <w:rPr>
          <w:rFonts w:cs="Courier New"/>
          <w:b w:val="0"/>
        </w:rPr>
      </w:pPr>
    </w:p>
    <w:p w:rsidR="00F330DF" w:rsidRDefault="00F330DF" w:rsidP="00F330DF">
      <w:pPr>
        <w:pStyle w:val="KonuBal"/>
        <w:spacing w:line="360" w:lineRule="auto"/>
        <w:ind w:left="1776"/>
        <w:jc w:val="left"/>
        <w:rPr>
          <w:rFonts w:cs="Courier New"/>
          <w:b w:val="0"/>
        </w:rPr>
      </w:pPr>
      <w:r>
        <w:rPr>
          <w:rFonts w:cs="Courier New"/>
          <w:b w:val="0"/>
        </w:rPr>
        <w:t xml:space="preserve">Devlet Emlak ve Malzeme Dairesi Müdürünün yukarıda </w:t>
      </w:r>
    </w:p>
    <w:p w:rsidR="00F330DF" w:rsidRDefault="00F330DF" w:rsidP="00F330DF">
      <w:pPr>
        <w:pStyle w:val="KonuBal"/>
        <w:spacing w:line="360" w:lineRule="auto"/>
        <w:ind w:left="1416"/>
        <w:jc w:val="left"/>
        <w:rPr>
          <w:rFonts w:cs="Courier New"/>
          <w:b w:val="0"/>
        </w:rPr>
      </w:pPr>
      <w:proofErr w:type="gramStart"/>
      <w:r>
        <w:rPr>
          <w:rFonts w:cs="Courier New"/>
          <w:b w:val="0"/>
        </w:rPr>
        <w:t>belirtilen</w:t>
      </w:r>
      <w:proofErr w:type="gramEnd"/>
      <w:r>
        <w:rPr>
          <w:rFonts w:cs="Courier New"/>
          <w:b w:val="0"/>
        </w:rPr>
        <w:t xml:space="preserve"> yazısında, 69/1993 sayılı Taşınmaz Hazine Malları (Kiralama ve Değerlendirme) Yasası kapsamında bulunan arazilerin uzun vadeli olarak özel ve tüzel kişilere kiralandığı ve kiracıların kiralanan yerleri izin almak kaydıyla başka bir yatırımcıya devir etme ve ayni hakkı ipotek verme haklarının bulunduğunu belirtmekte ve seçim yasakları döneminde, sözleşme devri, işletme devri ve ayni hakkı ipotek verme işlemlerinin yapılıp yapılamayacağı konusunda bilgi talep etmektedir.</w:t>
      </w:r>
    </w:p>
    <w:p w:rsidR="00F330DF" w:rsidRDefault="00F330DF" w:rsidP="00F330DF">
      <w:pPr>
        <w:pStyle w:val="KonuBal"/>
        <w:spacing w:line="360" w:lineRule="auto"/>
        <w:ind w:left="1416"/>
        <w:jc w:val="left"/>
        <w:rPr>
          <w:rFonts w:cs="Courier New"/>
          <w:b w:val="0"/>
        </w:rPr>
      </w:pPr>
    </w:p>
    <w:p w:rsidR="00F330DF" w:rsidRDefault="00F330DF" w:rsidP="00F330DF">
      <w:pPr>
        <w:pStyle w:val="KonuBal"/>
        <w:spacing w:line="360" w:lineRule="auto"/>
        <w:ind w:left="1416"/>
        <w:jc w:val="left"/>
        <w:rPr>
          <w:rFonts w:cs="Courier New"/>
          <w:b w:val="0"/>
        </w:rPr>
      </w:pPr>
      <w:r>
        <w:rPr>
          <w:rFonts w:cs="Courier New"/>
          <w:b w:val="0"/>
        </w:rPr>
        <w:tab/>
        <w:t xml:space="preserve">Yüksek Seçim Kurulu, Seçim ve Halkoylaması Yasası’nda düzenlenen Seçim Yasakları arasında 63/1993 Sayılı Taşınmaz Hazine Malları (Kiralama ve Değerlendirme) Yasası kapsamındaki mallarla ilgili herhangi bir </w:t>
      </w:r>
    </w:p>
    <w:p w:rsidR="00F330DF" w:rsidRDefault="00F330DF" w:rsidP="00F330DF">
      <w:pPr>
        <w:pStyle w:val="KonuBal"/>
        <w:spacing w:line="360" w:lineRule="auto"/>
        <w:ind w:left="1416"/>
        <w:jc w:val="left"/>
        <w:rPr>
          <w:rFonts w:cs="Courier New"/>
          <w:b w:val="0"/>
        </w:rPr>
      </w:pPr>
    </w:p>
    <w:p w:rsidR="00F330DF" w:rsidRDefault="00F330DF" w:rsidP="00F330DF">
      <w:pPr>
        <w:pStyle w:val="KonuBal"/>
        <w:spacing w:line="360" w:lineRule="auto"/>
        <w:ind w:left="1416"/>
        <w:jc w:val="left"/>
        <w:rPr>
          <w:rFonts w:cs="Courier New"/>
          <w:b w:val="0"/>
        </w:rPr>
      </w:pPr>
    </w:p>
    <w:p w:rsidR="00F330DF" w:rsidRDefault="00F330DF" w:rsidP="00F330DF">
      <w:pPr>
        <w:pStyle w:val="KonuBal"/>
        <w:spacing w:line="360" w:lineRule="auto"/>
        <w:ind w:left="1416"/>
        <w:jc w:val="left"/>
        <w:rPr>
          <w:rFonts w:cs="Courier New"/>
          <w:b w:val="0"/>
        </w:rPr>
      </w:pPr>
      <w:proofErr w:type="gramStart"/>
      <w:r>
        <w:rPr>
          <w:rFonts w:cs="Courier New"/>
          <w:b w:val="0"/>
        </w:rPr>
        <w:lastRenderedPageBreak/>
        <w:t>düzenleme</w:t>
      </w:r>
      <w:proofErr w:type="gramEnd"/>
      <w:r>
        <w:rPr>
          <w:rFonts w:cs="Courier New"/>
          <w:b w:val="0"/>
        </w:rPr>
        <w:t xml:space="preserve"> bulunmaması nedeniyle </w:t>
      </w:r>
      <w:proofErr w:type="spellStart"/>
      <w:r>
        <w:rPr>
          <w:rFonts w:cs="Courier New"/>
          <w:b w:val="0"/>
        </w:rPr>
        <w:t>sözkonusu</w:t>
      </w:r>
      <w:proofErr w:type="spellEnd"/>
      <w:r>
        <w:rPr>
          <w:rFonts w:cs="Courier New"/>
          <w:b w:val="0"/>
        </w:rPr>
        <w:t xml:space="preserve"> mallarla ilgili olarak yapılacak işlemlerin seçim yasakları</w:t>
      </w:r>
    </w:p>
    <w:p w:rsidR="00F330DF" w:rsidRDefault="00F330DF" w:rsidP="00F330DF">
      <w:pPr>
        <w:pStyle w:val="KonuBal"/>
        <w:spacing w:line="360" w:lineRule="auto"/>
        <w:jc w:val="left"/>
        <w:rPr>
          <w:rFonts w:cs="Courier New"/>
          <w:b w:val="0"/>
        </w:rPr>
      </w:pPr>
      <w:r w:rsidRPr="00E54E28">
        <w:rPr>
          <w:rFonts w:ascii="Arial" w:hAnsi="Arial" w:cs="Arial"/>
          <w:sz w:val="20"/>
        </w:rPr>
        <w:t>Karar No.</w:t>
      </w:r>
      <w:r>
        <w:rPr>
          <w:rFonts w:cs="Courier New"/>
          <w:sz w:val="20"/>
        </w:rPr>
        <w:tab/>
      </w:r>
      <w:r>
        <w:rPr>
          <w:rFonts w:cs="Courier New"/>
          <w:b w:val="0"/>
        </w:rPr>
        <w:t>K</w:t>
      </w:r>
      <w:r>
        <w:rPr>
          <w:rFonts w:cs="Courier New"/>
          <w:b w:val="0"/>
        </w:rPr>
        <w:t>apsamında</w:t>
      </w:r>
      <w:r>
        <w:rPr>
          <w:rFonts w:cs="Courier New"/>
          <w:b w:val="0"/>
        </w:rPr>
        <w:t xml:space="preserve"> </w:t>
      </w:r>
      <w:r>
        <w:rPr>
          <w:rFonts w:cs="Courier New"/>
          <w:b w:val="0"/>
        </w:rPr>
        <w:t>bulunmadığına oybirliğiyle karar verdi.</w:t>
      </w:r>
    </w:p>
    <w:p w:rsidR="00F330DF" w:rsidRDefault="00F330DF">
      <w:pPr>
        <w:rPr>
          <w:rFonts w:ascii="Arial" w:hAnsi="Arial" w:cs="Arial"/>
          <w:b/>
          <w:sz w:val="20"/>
        </w:rPr>
      </w:pPr>
      <w:r w:rsidRPr="00F330DF">
        <w:rPr>
          <w:rFonts w:ascii="Arial" w:hAnsi="Arial" w:cs="Arial"/>
          <w:b/>
          <w:sz w:val="20"/>
        </w:rPr>
        <w:t>38/2013</w:t>
      </w:r>
    </w:p>
    <w:p w:rsidR="00F330DF" w:rsidRDefault="00F330DF">
      <w:pPr>
        <w:rPr>
          <w:rFonts w:ascii="Arial" w:hAnsi="Arial" w:cs="Arial"/>
          <w:b/>
          <w:sz w:val="20"/>
        </w:rPr>
      </w:pPr>
    </w:p>
    <w:p w:rsidR="00F330DF" w:rsidRDefault="00F330DF">
      <w:pPr>
        <w:rPr>
          <w:rFonts w:ascii="Arial" w:hAnsi="Arial" w:cs="Arial"/>
          <w:b/>
          <w:sz w:val="20"/>
        </w:rPr>
      </w:pPr>
    </w:p>
    <w:p w:rsidR="00F330DF" w:rsidRDefault="00F330DF">
      <w:pPr>
        <w:rPr>
          <w:rFonts w:ascii="Arial" w:hAnsi="Arial" w:cs="Arial"/>
          <w:b/>
          <w:sz w:val="20"/>
        </w:rPr>
      </w:pPr>
    </w:p>
    <w:p w:rsidR="00F330DF" w:rsidRDefault="00F330DF">
      <w:pPr>
        <w:rPr>
          <w:rFonts w:ascii="Arial" w:hAnsi="Arial" w:cs="Arial"/>
          <w:b/>
          <w:sz w:val="20"/>
        </w:rPr>
      </w:pPr>
    </w:p>
    <w:p w:rsidR="00F330DF" w:rsidRDefault="00F330DF">
      <w:pPr>
        <w:rPr>
          <w:rFonts w:ascii="Arial" w:hAnsi="Arial" w:cs="Arial"/>
          <w:b/>
          <w:sz w:val="20"/>
        </w:rPr>
      </w:pPr>
    </w:p>
    <w:p w:rsidR="00F330DF" w:rsidRPr="00B651E5" w:rsidRDefault="00F330DF" w:rsidP="00F330DF">
      <w:pPr>
        <w:pStyle w:val="KonuBal"/>
        <w:ind w:left="3540" w:firstLine="708"/>
        <w:jc w:val="left"/>
        <w:rPr>
          <w:rFonts w:ascii="Arial" w:hAnsi="Arial" w:cs="Arial"/>
          <w:b w:val="0"/>
        </w:rPr>
      </w:pPr>
      <w:r w:rsidRPr="00B651E5">
        <w:rPr>
          <w:b w:val="0"/>
        </w:rPr>
        <w:t>(</w:t>
      </w:r>
      <w:proofErr w:type="spellStart"/>
      <w:r w:rsidRPr="00B651E5">
        <w:rPr>
          <w:b w:val="0"/>
        </w:rPr>
        <w:t>Nevvar</w:t>
      </w:r>
      <w:proofErr w:type="spellEnd"/>
      <w:r w:rsidRPr="00B651E5">
        <w:rPr>
          <w:b w:val="0"/>
        </w:rPr>
        <w:t xml:space="preserve"> </w:t>
      </w:r>
      <w:proofErr w:type="spellStart"/>
      <w:r w:rsidRPr="00B651E5">
        <w:rPr>
          <w:b w:val="0"/>
        </w:rPr>
        <w:t>Nolan</w:t>
      </w:r>
      <w:proofErr w:type="spellEnd"/>
      <w:r w:rsidRPr="00B651E5">
        <w:rPr>
          <w:b w:val="0"/>
        </w:rPr>
        <w:t>)</w:t>
      </w:r>
    </w:p>
    <w:p w:rsidR="00F330DF" w:rsidRDefault="00F330DF" w:rsidP="00F330DF">
      <w:r w:rsidRPr="004F3A4B">
        <w:tab/>
      </w:r>
      <w:r w:rsidRPr="004F3A4B">
        <w:tab/>
      </w:r>
      <w:r w:rsidRPr="004F3A4B">
        <w:tab/>
      </w:r>
      <w:r w:rsidRPr="004F3A4B">
        <w:tab/>
      </w:r>
      <w:r w:rsidRPr="004F3A4B">
        <w:tab/>
        <w:t xml:space="preserve">     </w:t>
      </w:r>
      <w:r>
        <w:t xml:space="preserve">   </w:t>
      </w:r>
      <w:r w:rsidRPr="004F3A4B">
        <w:t xml:space="preserve"> Başkan</w:t>
      </w:r>
    </w:p>
    <w:p w:rsidR="00F330DF" w:rsidRDefault="00F330DF" w:rsidP="00F330DF"/>
    <w:p w:rsidR="00F330DF" w:rsidRDefault="00F330DF" w:rsidP="00F330DF"/>
    <w:p w:rsidR="00F330DF" w:rsidRDefault="00F330DF" w:rsidP="00F330DF"/>
    <w:p w:rsidR="00F330DF" w:rsidRDefault="00F330DF" w:rsidP="00F330DF"/>
    <w:p w:rsidR="00F330DF" w:rsidRDefault="00F330DF" w:rsidP="00F330DF"/>
    <w:p w:rsidR="00F330DF" w:rsidRDefault="00F330DF" w:rsidP="00F330DF">
      <w:r>
        <w:tab/>
        <w:t>(Şafak Öneri)</w:t>
      </w:r>
      <w:r>
        <w:tab/>
      </w:r>
      <w:r>
        <w:tab/>
      </w:r>
      <w:r>
        <w:tab/>
      </w:r>
      <w:r>
        <w:tab/>
        <w:t xml:space="preserve">(Talat D. </w:t>
      </w:r>
      <w:proofErr w:type="spellStart"/>
      <w:r>
        <w:t>Refiker</w:t>
      </w:r>
      <w:proofErr w:type="spellEnd"/>
      <w:r>
        <w:t>)</w:t>
      </w:r>
    </w:p>
    <w:p w:rsidR="00F330DF" w:rsidRDefault="00F330DF" w:rsidP="00F330DF">
      <w:r>
        <w:t xml:space="preserve">          Üye</w:t>
      </w:r>
      <w:r>
        <w:tab/>
      </w:r>
      <w:r>
        <w:tab/>
      </w:r>
      <w:r>
        <w:tab/>
      </w:r>
      <w:r>
        <w:tab/>
      </w:r>
      <w:r>
        <w:t xml:space="preserve">   </w:t>
      </w:r>
      <w:r>
        <w:tab/>
        <w:t xml:space="preserve">   </w:t>
      </w:r>
      <w:r>
        <w:t xml:space="preserve">    </w:t>
      </w:r>
      <w:r>
        <w:t>Üye</w:t>
      </w:r>
    </w:p>
    <w:p w:rsidR="00F330DF" w:rsidRDefault="00F330DF" w:rsidP="00F330DF"/>
    <w:p w:rsidR="00F330DF" w:rsidRDefault="00F330DF" w:rsidP="00F330DF"/>
    <w:p w:rsidR="00F330DF" w:rsidRDefault="00F330DF" w:rsidP="00F330DF"/>
    <w:p w:rsidR="00F330DF" w:rsidRDefault="00F330DF" w:rsidP="00F330DF"/>
    <w:p w:rsidR="00F330DF" w:rsidRDefault="00F330DF" w:rsidP="00F330DF"/>
    <w:p w:rsidR="00F330DF" w:rsidRDefault="00F330DF" w:rsidP="00F330DF">
      <w:pPr>
        <w:ind w:firstLine="708"/>
      </w:pPr>
      <w:r>
        <w:t>(Narin F. Şefik)</w:t>
      </w:r>
      <w:r>
        <w:tab/>
      </w:r>
      <w:r>
        <w:tab/>
      </w:r>
      <w:r>
        <w:tab/>
        <w:t xml:space="preserve">   (Ahmet Kalkan)</w:t>
      </w:r>
    </w:p>
    <w:p w:rsidR="00F330DF" w:rsidRPr="00F330DF" w:rsidRDefault="00F330DF" w:rsidP="00F330DF">
      <w:pPr>
        <w:rPr>
          <w:b/>
        </w:rPr>
      </w:pPr>
      <w:r>
        <w:t xml:space="preserve">      </w:t>
      </w:r>
      <w:r>
        <w:t xml:space="preserve">  </w:t>
      </w:r>
      <w:r>
        <w:t>Üye</w:t>
      </w:r>
      <w:r>
        <w:tab/>
      </w:r>
      <w:r>
        <w:tab/>
      </w:r>
      <w:r>
        <w:tab/>
      </w:r>
      <w:r>
        <w:tab/>
      </w:r>
      <w:r>
        <w:tab/>
      </w:r>
      <w:r>
        <w:tab/>
        <w:t xml:space="preserve">   </w:t>
      </w:r>
      <w:bookmarkStart w:id="0" w:name="_GoBack"/>
      <w:bookmarkEnd w:id="0"/>
      <w:r>
        <w:t>Üye</w:t>
      </w:r>
      <w:r>
        <w:tab/>
      </w:r>
    </w:p>
    <w:sectPr w:rsidR="00F330DF" w:rsidRPr="00F330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B7BC6"/>
    <w:multiLevelType w:val="hybridMultilevel"/>
    <w:tmpl w:val="922C3D3E"/>
    <w:lvl w:ilvl="0" w:tplc="75E69C2A">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DF"/>
    <w:rsid w:val="00D42BEC"/>
    <w:rsid w:val="00F33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17D0E-C9C6-4770-9D7C-4EFCF7A5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0DF"/>
    <w:pPr>
      <w:spacing w:after="0" w:line="240" w:lineRule="auto"/>
    </w:pPr>
    <w:rPr>
      <w:rFonts w:ascii="Courier New" w:eastAsia="Times New Roman" w:hAnsi="Courier New" w:cs="Courier New"/>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F330DF"/>
    <w:pPr>
      <w:jc w:val="center"/>
    </w:pPr>
    <w:rPr>
      <w:rFonts w:cs="Times New Roman"/>
      <w:b/>
      <w:szCs w:val="20"/>
      <w:lang w:eastAsia="en-US"/>
    </w:rPr>
  </w:style>
  <w:style w:type="character" w:customStyle="1" w:styleId="KonuBalChar">
    <w:name w:val="Konu Başlığı Char"/>
    <w:basedOn w:val="VarsaylanParagrafYazTipi"/>
    <w:link w:val="KonuBal"/>
    <w:rsid w:val="00F330DF"/>
    <w:rPr>
      <w:rFonts w:ascii="Courier New" w:eastAsia="Times New Roman" w:hAnsi="Courier New" w:cs="Times New Roman"/>
      <w:b/>
      <w:sz w:val="24"/>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Demirkaya</dc:creator>
  <cp:keywords/>
  <dc:description/>
  <cp:lastModifiedBy>Burak Demirkaya</cp:lastModifiedBy>
  <cp:revision>1</cp:revision>
  <dcterms:created xsi:type="dcterms:W3CDTF">2022-12-17T08:41:00Z</dcterms:created>
  <dcterms:modified xsi:type="dcterms:W3CDTF">2022-12-17T08:44:00Z</dcterms:modified>
</cp:coreProperties>
</file>