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CE" w:rsidRDefault="00DA7236" w:rsidP="003610CE">
      <w:pPr>
        <w:spacing w:after="0"/>
        <w:rPr>
          <w:rFonts w:ascii="Courier New" w:hAnsi="Courier New" w:cs="Courier New"/>
          <w:sz w:val="24"/>
          <w:szCs w:val="24"/>
        </w:rPr>
      </w:pPr>
      <w:r>
        <w:rPr>
          <w:rFonts w:ascii="Courier New" w:hAnsi="Courier New" w:cs="Courier New"/>
          <w:sz w:val="24"/>
          <w:szCs w:val="24"/>
        </w:rPr>
        <w:t xml:space="preserve">D.14/2024  </w:t>
      </w:r>
      <w:r w:rsidR="003610CE">
        <w:rPr>
          <w:rFonts w:ascii="Courier New" w:hAnsi="Courier New" w:cs="Courier New"/>
          <w:sz w:val="24"/>
          <w:szCs w:val="24"/>
        </w:rPr>
        <w:t xml:space="preserve">                         Yargıtay/Hukuk No:73/2016</w:t>
      </w:r>
    </w:p>
    <w:p w:rsidR="003610CE" w:rsidRDefault="003610CE" w:rsidP="003610CE">
      <w:pPr>
        <w:spacing w:line="360" w:lineRule="auto"/>
        <w:jc w:val="center"/>
        <w:rPr>
          <w:rFonts w:ascii="Courier New" w:hAnsi="Courier New" w:cs="Courier New"/>
          <w:sz w:val="24"/>
          <w:szCs w:val="24"/>
        </w:rPr>
      </w:pPr>
      <w:r>
        <w:rPr>
          <w:rFonts w:ascii="Courier New" w:hAnsi="Courier New" w:cs="Courier New"/>
          <w:sz w:val="24"/>
          <w:szCs w:val="24"/>
        </w:rPr>
        <w:t xml:space="preserve">                                   (Lefkoşa Dava No:3332/2013)</w:t>
      </w:r>
    </w:p>
    <w:p w:rsidR="003610CE" w:rsidRDefault="003610CE" w:rsidP="003610CE">
      <w:pPr>
        <w:spacing w:line="36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3610CE" w:rsidRDefault="003610CE" w:rsidP="003610CE">
      <w:pPr>
        <w:spacing w:line="360" w:lineRule="auto"/>
        <w:rPr>
          <w:rFonts w:ascii="Courier New" w:hAnsi="Courier New" w:cs="Courier New"/>
          <w:sz w:val="24"/>
          <w:szCs w:val="24"/>
        </w:rPr>
      </w:pPr>
      <w:r>
        <w:rPr>
          <w:rFonts w:ascii="Courier New" w:hAnsi="Courier New" w:cs="Courier New"/>
          <w:sz w:val="24"/>
          <w:szCs w:val="24"/>
        </w:rPr>
        <w:t>Mahkeme Heyeti: Narin F.Şefik, Beril Çağdal, Peri Hakkı.</w:t>
      </w:r>
    </w:p>
    <w:p w:rsidR="003610CE" w:rsidRDefault="003610CE" w:rsidP="003610CE">
      <w:pPr>
        <w:rPr>
          <w:rFonts w:ascii="Courier New" w:hAnsi="Courier New" w:cs="Courier New"/>
          <w:sz w:val="24"/>
          <w:szCs w:val="24"/>
        </w:rPr>
      </w:pPr>
    </w:p>
    <w:p w:rsidR="003610CE" w:rsidRDefault="003610CE" w:rsidP="003610CE">
      <w:pPr>
        <w:spacing w:after="0"/>
        <w:rPr>
          <w:rFonts w:ascii="Courier New" w:hAnsi="Courier New" w:cs="Courier New"/>
          <w:sz w:val="24"/>
          <w:szCs w:val="24"/>
        </w:rPr>
      </w:pPr>
      <w:r>
        <w:rPr>
          <w:rFonts w:ascii="Courier New" w:hAnsi="Courier New" w:cs="Courier New"/>
          <w:sz w:val="24"/>
          <w:szCs w:val="24"/>
        </w:rPr>
        <w:t>İsti</w:t>
      </w:r>
      <w:r w:rsidR="00DA7236">
        <w:rPr>
          <w:rFonts w:ascii="Courier New" w:hAnsi="Courier New" w:cs="Courier New"/>
          <w:sz w:val="24"/>
          <w:szCs w:val="24"/>
        </w:rPr>
        <w:t xml:space="preserve">naf eden:  Mustafa Özhür </w:t>
      </w:r>
      <w:r>
        <w:rPr>
          <w:rFonts w:ascii="Courier New" w:hAnsi="Courier New" w:cs="Courier New"/>
          <w:sz w:val="24"/>
          <w:szCs w:val="24"/>
        </w:rPr>
        <w:t>-</w:t>
      </w:r>
      <w:r w:rsidR="00DA7236">
        <w:rPr>
          <w:rFonts w:ascii="Courier New" w:hAnsi="Courier New" w:cs="Courier New"/>
          <w:sz w:val="24"/>
          <w:szCs w:val="24"/>
        </w:rPr>
        <w:t xml:space="preserve"> </w:t>
      </w:r>
      <w:r>
        <w:rPr>
          <w:rFonts w:ascii="Courier New" w:hAnsi="Courier New" w:cs="Courier New"/>
          <w:sz w:val="24"/>
          <w:szCs w:val="24"/>
        </w:rPr>
        <w:t>Lefkoşa.</w:t>
      </w:r>
    </w:p>
    <w:p w:rsidR="003610CE" w:rsidRDefault="003610CE" w:rsidP="003610CE">
      <w:pPr>
        <w:spacing w:after="0"/>
        <w:rPr>
          <w:rFonts w:ascii="Courier New" w:hAnsi="Courier New" w:cs="Courier New"/>
          <w:sz w:val="24"/>
          <w:szCs w:val="24"/>
        </w:rPr>
      </w:pPr>
      <w:r>
        <w:rPr>
          <w:rFonts w:ascii="Courier New" w:hAnsi="Courier New" w:cs="Courier New"/>
          <w:sz w:val="24"/>
          <w:szCs w:val="24"/>
        </w:rPr>
        <w:t xml:space="preserve">                                                 (Davalı No.3)</w:t>
      </w:r>
    </w:p>
    <w:p w:rsidR="003610CE" w:rsidRPr="0028540E" w:rsidRDefault="003610CE" w:rsidP="0028540E">
      <w:pPr>
        <w:pStyle w:val="ListeParagraf"/>
        <w:numPr>
          <w:ilvl w:val="0"/>
          <w:numId w:val="13"/>
        </w:numPr>
        <w:spacing w:after="0" w:line="360" w:lineRule="auto"/>
        <w:rPr>
          <w:rFonts w:ascii="Courier New" w:hAnsi="Courier New" w:cs="Courier New"/>
          <w:sz w:val="24"/>
          <w:szCs w:val="24"/>
        </w:rPr>
      </w:pPr>
      <w:proofErr w:type="gramStart"/>
      <w:r w:rsidRPr="0028540E">
        <w:rPr>
          <w:rFonts w:ascii="Courier New" w:hAnsi="Courier New" w:cs="Courier New"/>
          <w:sz w:val="24"/>
          <w:szCs w:val="24"/>
        </w:rPr>
        <w:t>ile</w:t>
      </w:r>
      <w:proofErr w:type="gramEnd"/>
      <w:r w:rsidRPr="0028540E">
        <w:rPr>
          <w:rFonts w:ascii="Courier New" w:hAnsi="Courier New" w:cs="Courier New"/>
          <w:sz w:val="24"/>
          <w:szCs w:val="24"/>
        </w:rPr>
        <w:t xml:space="preserve"> –</w:t>
      </w:r>
    </w:p>
    <w:p w:rsidR="003610CE" w:rsidRDefault="003610CE" w:rsidP="003610CE">
      <w:pPr>
        <w:rPr>
          <w:rFonts w:ascii="Courier New" w:hAnsi="Courier New" w:cs="Courier New"/>
          <w:sz w:val="24"/>
          <w:szCs w:val="24"/>
        </w:rPr>
      </w:pPr>
    </w:p>
    <w:p w:rsidR="003610CE" w:rsidRDefault="003610CE" w:rsidP="003610CE">
      <w:pPr>
        <w:spacing w:after="0"/>
        <w:rPr>
          <w:rFonts w:ascii="Courier New" w:hAnsi="Courier New" w:cs="Courier New"/>
          <w:sz w:val="24"/>
          <w:szCs w:val="24"/>
        </w:rPr>
      </w:pPr>
      <w:r>
        <w:rPr>
          <w:rFonts w:ascii="Courier New" w:hAnsi="Courier New" w:cs="Courier New"/>
          <w:sz w:val="24"/>
          <w:szCs w:val="24"/>
        </w:rPr>
        <w:t>Aleyh</w:t>
      </w:r>
      <w:r w:rsidR="00DA7236">
        <w:rPr>
          <w:rFonts w:ascii="Courier New" w:hAnsi="Courier New" w:cs="Courier New"/>
          <w:sz w:val="24"/>
          <w:szCs w:val="24"/>
        </w:rPr>
        <w:t xml:space="preserve">ine istinaf edilen: Birben Oral - </w:t>
      </w:r>
      <w:r>
        <w:rPr>
          <w:rFonts w:ascii="Courier New" w:hAnsi="Courier New" w:cs="Courier New"/>
          <w:sz w:val="24"/>
          <w:szCs w:val="24"/>
        </w:rPr>
        <w:t xml:space="preserve">Lefkoşa.               </w:t>
      </w:r>
    </w:p>
    <w:p w:rsidR="003610CE" w:rsidRDefault="003610CE" w:rsidP="003610CE">
      <w:pPr>
        <w:rPr>
          <w:rFonts w:ascii="Courier New" w:hAnsi="Courier New" w:cs="Courier New"/>
          <w:sz w:val="24"/>
          <w:szCs w:val="24"/>
        </w:rPr>
      </w:pPr>
      <w:r>
        <w:rPr>
          <w:rFonts w:ascii="Courier New" w:hAnsi="Courier New" w:cs="Courier New"/>
          <w:sz w:val="24"/>
          <w:szCs w:val="24"/>
        </w:rPr>
        <w:t xml:space="preserve">                           </w:t>
      </w:r>
      <w:r w:rsidR="00377E57">
        <w:rPr>
          <w:rFonts w:ascii="Courier New" w:hAnsi="Courier New" w:cs="Courier New"/>
          <w:sz w:val="24"/>
          <w:szCs w:val="24"/>
        </w:rPr>
        <w:t xml:space="preserve">                      (Davacı</w:t>
      </w:r>
      <w:r>
        <w:rPr>
          <w:rFonts w:ascii="Courier New" w:hAnsi="Courier New" w:cs="Courier New"/>
          <w:sz w:val="24"/>
          <w:szCs w:val="24"/>
        </w:rPr>
        <w:t>)</w:t>
      </w:r>
    </w:p>
    <w:p w:rsidR="003610CE" w:rsidRDefault="003610CE" w:rsidP="003610CE">
      <w:pPr>
        <w:rPr>
          <w:rFonts w:ascii="Courier New" w:hAnsi="Courier New" w:cs="Courier New"/>
          <w:sz w:val="24"/>
          <w:szCs w:val="24"/>
        </w:rPr>
      </w:pPr>
      <w:r>
        <w:rPr>
          <w:rFonts w:ascii="Courier New" w:hAnsi="Courier New" w:cs="Courier New"/>
          <w:sz w:val="24"/>
          <w:szCs w:val="24"/>
        </w:rPr>
        <w:t xml:space="preserve">                                                                        </w:t>
      </w:r>
    </w:p>
    <w:p w:rsidR="003610CE" w:rsidRDefault="003610CE" w:rsidP="003610CE">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3610CE" w:rsidRDefault="003610CE" w:rsidP="003610CE">
      <w:pPr>
        <w:spacing w:after="0"/>
        <w:rPr>
          <w:rFonts w:ascii="Courier New" w:hAnsi="Courier New" w:cs="Courier New"/>
          <w:sz w:val="24"/>
          <w:szCs w:val="24"/>
        </w:rPr>
      </w:pPr>
      <w:r>
        <w:rPr>
          <w:rFonts w:ascii="Courier New" w:hAnsi="Courier New" w:cs="Courier New"/>
          <w:sz w:val="24"/>
          <w:szCs w:val="24"/>
        </w:rPr>
        <w:t>İstinaf eden namı</w:t>
      </w:r>
      <w:r w:rsidR="00377E57">
        <w:rPr>
          <w:rFonts w:ascii="Courier New" w:hAnsi="Courier New" w:cs="Courier New"/>
          <w:sz w:val="24"/>
          <w:szCs w:val="24"/>
        </w:rPr>
        <w:t>na: Avukat Öncel Polili</w:t>
      </w:r>
    </w:p>
    <w:p w:rsidR="003610CE" w:rsidRDefault="00377E57" w:rsidP="003610CE">
      <w:pPr>
        <w:spacing w:after="0"/>
        <w:rPr>
          <w:rFonts w:ascii="Courier New" w:hAnsi="Courier New" w:cs="Courier New"/>
          <w:sz w:val="24"/>
          <w:szCs w:val="24"/>
        </w:rPr>
      </w:pPr>
      <w:r>
        <w:rPr>
          <w:rFonts w:ascii="Courier New" w:hAnsi="Courier New" w:cs="Courier New"/>
          <w:sz w:val="24"/>
          <w:szCs w:val="24"/>
        </w:rPr>
        <w:t>Aleyhine istinaf edilen namına: Avukat Çağdaş Par</w:t>
      </w:r>
    </w:p>
    <w:p w:rsidR="003610CE" w:rsidRDefault="003610CE" w:rsidP="003610CE">
      <w:pPr>
        <w:rPr>
          <w:rFonts w:ascii="Courier New" w:hAnsi="Courier New" w:cs="Courier New"/>
          <w:sz w:val="24"/>
          <w:szCs w:val="24"/>
        </w:rPr>
      </w:pPr>
    </w:p>
    <w:p w:rsidR="003610CE" w:rsidRDefault="009D4BBB" w:rsidP="003610CE">
      <w:pPr>
        <w:rPr>
          <w:rFonts w:ascii="Courier New" w:hAnsi="Courier New" w:cs="Courier New"/>
          <w:sz w:val="24"/>
          <w:szCs w:val="24"/>
        </w:rPr>
      </w:pPr>
      <w:r>
        <w:rPr>
          <w:rFonts w:ascii="Courier New" w:hAnsi="Courier New" w:cs="Courier New"/>
          <w:sz w:val="24"/>
          <w:szCs w:val="24"/>
        </w:rPr>
        <w:t>Lefkoşa Kaza Mahkemesi Yargıcı Mine Güçlüer’in 3332/2013 sayılı davada 30.3.2016</w:t>
      </w:r>
      <w:r w:rsidR="003610CE">
        <w:rPr>
          <w:rFonts w:ascii="Courier New" w:hAnsi="Courier New" w:cs="Courier New"/>
          <w:sz w:val="24"/>
          <w:szCs w:val="24"/>
        </w:rPr>
        <w:t xml:space="preserve"> tarihinde verdiği k</w:t>
      </w:r>
      <w:r>
        <w:rPr>
          <w:rFonts w:ascii="Courier New" w:hAnsi="Courier New" w:cs="Courier New"/>
          <w:sz w:val="24"/>
          <w:szCs w:val="24"/>
        </w:rPr>
        <w:t>arara karşı, Davalı No.3</w:t>
      </w:r>
      <w:r w:rsidR="003610CE">
        <w:rPr>
          <w:rFonts w:ascii="Courier New" w:hAnsi="Courier New" w:cs="Courier New"/>
          <w:sz w:val="24"/>
          <w:szCs w:val="24"/>
        </w:rPr>
        <w:t xml:space="preserve"> tarafından yapılan istinaftır.</w:t>
      </w:r>
    </w:p>
    <w:p w:rsidR="003610CE" w:rsidRDefault="003610CE" w:rsidP="003610CE">
      <w:pPr>
        <w:rPr>
          <w:rFonts w:ascii="Courier New" w:hAnsi="Courier New" w:cs="Courier New"/>
          <w:sz w:val="24"/>
          <w:szCs w:val="24"/>
        </w:rPr>
      </w:pPr>
    </w:p>
    <w:p w:rsidR="003610CE" w:rsidRDefault="003610CE" w:rsidP="003610CE">
      <w:pPr>
        <w:jc w:val="center"/>
        <w:rPr>
          <w:rFonts w:ascii="Courier New" w:hAnsi="Courier New" w:cs="Courier New"/>
          <w:sz w:val="24"/>
          <w:szCs w:val="24"/>
        </w:rPr>
      </w:pPr>
      <w:r>
        <w:rPr>
          <w:rFonts w:ascii="Courier New" w:hAnsi="Courier New" w:cs="Courier New"/>
          <w:sz w:val="24"/>
          <w:szCs w:val="24"/>
        </w:rPr>
        <w:t>------------</w:t>
      </w:r>
    </w:p>
    <w:p w:rsidR="003610CE" w:rsidRDefault="003610CE" w:rsidP="003610CE">
      <w:pPr>
        <w:jc w:val="center"/>
        <w:rPr>
          <w:rFonts w:ascii="Courier New" w:hAnsi="Courier New" w:cs="Courier New"/>
          <w:sz w:val="24"/>
          <w:szCs w:val="24"/>
          <w:u w:val="single"/>
        </w:rPr>
      </w:pPr>
      <w:r>
        <w:rPr>
          <w:rFonts w:ascii="Courier New" w:hAnsi="Courier New" w:cs="Courier New"/>
          <w:sz w:val="24"/>
          <w:szCs w:val="24"/>
          <w:u w:val="single"/>
        </w:rPr>
        <w:t>K A R A R</w:t>
      </w:r>
    </w:p>
    <w:p w:rsidR="003610CE" w:rsidRDefault="003610CE" w:rsidP="00134A69">
      <w:pPr>
        <w:spacing w:line="360" w:lineRule="auto"/>
        <w:jc w:val="both"/>
        <w:rPr>
          <w:rFonts w:ascii="Courier New" w:hAnsi="Courier New" w:cs="Courier New"/>
          <w:sz w:val="24"/>
          <w:szCs w:val="24"/>
        </w:rPr>
      </w:pPr>
      <w:r>
        <w:rPr>
          <w:rFonts w:ascii="Courier New" w:hAnsi="Courier New" w:cs="Courier New"/>
          <w:sz w:val="24"/>
          <w:szCs w:val="24"/>
          <w:u w:val="single"/>
        </w:rPr>
        <w:t>Narin F.Şefik:</w:t>
      </w:r>
      <w:r w:rsidR="00DA7236">
        <w:rPr>
          <w:rFonts w:ascii="Courier New" w:hAnsi="Courier New" w:cs="Courier New"/>
          <w:sz w:val="24"/>
          <w:szCs w:val="24"/>
        </w:rPr>
        <w:t xml:space="preserve">  Bu istinafta</w:t>
      </w:r>
      <w:r>
        <w:rPr>
          <w:rFonts w:ascii="Courier New" w:hAnsi="Courier New" w:cs="Courier New"/>
          <w:sz w:val="24"/>
          <w:szCs w:val="24"/>
        </w:rPr>
        <w:t xml:space="preserve"> Mahkemenin hükmünü, Sayın Yargıç Beril Çağdal okuyacaktır.</w:t>
      </w:r>
    </w:p>
    <w:p w:rsidR="00440AD9" w:rsidRDefault="009D4BBB" w:rsidP="00134A69">
      <w:pPr>
        <w:spacing w:line="360" w:lineRule="auto"/>
        <w:jc w:val="both"/>
        <w:rPr>
          <w:rFonts w:ascii="Courier New" w:hAnsi="Courier New" w:cs="Courier New"/>
          <w:sz w:val="24"/>
          <w:szCs w:val="24"/>
        </w:rPr>
      </w:pPr>
      <w:r w:rsidRPr="009D4BBB">
        <w:rPr>
          <w:rFonts w:ascii="Courier New" w:hAnsi="Courier New" w:cs="Courier New"/>
          <w:sz w:val="24"/>
          <w:szCs w:val="24"/>
          <w:u w:val="single"/>
        </w:rPr>
        <w:t>Beril Çağdal</w:t>
      </w:r>
      <w:r w:rsidR="009C11DD">
        <w:rPr>
          <w:rFonts w:ascii="Courier New" w:hAnsi="Courier New" w:cs="Courier New"/>
          <w:sz w:val="24"/>
          <w:szCs w:val="24"/>
        </w:rPr>
        <w:t xml:space="preserve">: İstinaf eden Davalı No.3 (bundan </w:t>
      </w:r>
      <w:r w:rsidR="00DA7236">
        <w:rPr>
          <w:rFonts w:ascii="Courier New" w:hAnsi="Courier New" w:cs="Courier New"/>
          <w:sz w:val="24"/>
          <w:szCs w:val="24"/>
        </w:rPr>
        <w:t>böyle yerine göre</w:t>
      </w:r>
      <w:r w:rsidR="009C11DD">
        <w:rPr>
          <w:rFonts w:ascii="Courier New" w:hAnsi="Courier New" w:cs="Courier New"/>
          <w:sz w:val="24"/>
          <w:szCs w:val="24"/>
        </w:rPr>
        <w:t xml:space="preserve"> Davalı No.3 </w:t>
      </w:r>
      <w:r w:rsidR="00DA7236">
        <w:rPr>
          <w:rFonts w:ascii="Courier New" w:hAnsi="Courier New" w:cs="Courier New"/>
          <w:sz w:val="24"/>
          <w:szCs w:val="24"/>
        </w:rPr>
        <w:t xml:space="preserve">veya sadece Davalı </w:t>
      </w:r>
      <w:r w:rsidR="009C11DD">
        <w:rPr>
          <w:rFonts w:ascii="Courier New" w:hAnsi="Courier New" w:cs="Courier New"/>
          <w:sz w:val="24"/>
          <w:szCs w:val="24"/>
        </w:rPr>
        <w:t>olarak anılacaktır</w:t>
      </w:r>
      <w:r w:rsidR="00440AD9">
        <w:rPr>
          <w:rFonts w:ascii="Courier New" w:hAnsi="Courier New" w:cs="Courier New"/>
          <w:sz w:val="24"/>
          <w:szCs w:val="24"/>
        </w:rPr>
        <w:t>)</w:t>
      </w:r>
      <w:r w:rsidR="009C11DD">
        <w:rPr>
          <w:rFonts w:ascii="Courier New" w:hAnsi="Courier New" w:cs="Courier New"/>
          <w:sz w:val="24"/>
          <w:szCs w:val="24"/>
        </w:rPr>
        <w:t>. Lefkoşa Kaza Mahkemesi’nin Aleyhine istinaf edilen</w:t>
      </w:r>
      <w:r>
        <w:rPr>
          <w:rFonts w:ascii="Courier New" w:hAnsi="Courier New" w:cs="Courier New"/>
          <w:sz w:val="24"/>
          <w:szCs w:val="24"/>
        </w:rPr>
        <w:t xml:space="preserve"> Davacı (bundan böyle sadece Davacı olarak anılacaktır) </w:t>
      </w:r>
      <w:r w:rsidR="009C11DD">
        <w:rPr>
          <w:rFonts w:ascii="Courier New" w:hAnsi="Courier New" w:cs="Courier New"/>
          <w:sz w:val="24"/>
          <w:szCs w:val="24"/>
        </w:rPr>
        <w:t xml:space="preserve">lehine </w:t>
      </w:r>
      <w:r w:rsidR="00440AD9">
        <w:rPr>
          <w:rFonts w:ascii="Courier New" w:hAnsi="Courier New" w:cs="Courier New"/>
          <w:sz w:val="24"/>
          <w:szCs w:val="24"/>
        </w:rPr>
        <w:t xml:space="preserve">vermiş olduğu karara karşı bu istinafı dosyalamıştır. </w:t>
      </w:r>
    </w:p>
    <w:p w:rsidR="00155E05" w:rsidRDefault="00155E05" w:rsidP="00134A69">
      <w:pPr>
        <w:spacing w:line="360" w:lineRule="auto"/>
        <w:jc w:val="both"/>
        <w:rPr>
          <w:rFonts w:ascii="Courier New" w:hAnsi="Courier New" w:cs="Courier New"/>
          <w:sz w:val="24"/>
          <w:szCs w:val="24"/>
        </w:rPr>
      </w:pPr>
    </w:p>
    <w:p w:rsidR="00440AD9" w:rsidRPr="00440AD9" w:rsidRDefault="00440AD9" w:rsidP="00134A69">
      <w:pPr>
        <w:spacing w:line="360" w:lineRule="auto"/>
        <w:jc w:val="both"/>
        <w:rPr>
          <w:rFonts w:ascii="Courier New" w:hAnsi="Courier New" w:cs="Courier New"/>
          <w:sz w:val="24"/>
          <w:szCs w:val="24"/>
          <w:u w:val="single"/>
        </w:rPr>
      </w:pPr>
      <w:r w:rsidRPr="00440AD9">
        <w:rPr>
          <w:rFonts w:ascii="Courier New" w:hAnsi="Courier New" w:cs="Courier New"/>
          <w:sz w:val="24"/>
          <w:szCs w:val="24"/>
          <w:u w:val="single"/>
        </w:rPr>
        <w:lastRenderedPageBreak/>
        <w:t>İSTİNAFA İLİŞKİN OLGULAR</w:t>
      </w:r>
      <w:r>
        <w:rPr>
          <w:rFonts w:ascii="Courier New" w:hAnsi="Courier New" w:cs="Courier New"/>
          <w:sz w:val="24"/>
          <w:szCs w:val="24"/>
          <w:u w:val="single"/>
        </w:rPr>
        <w:t>:</w:t>
      </w:r>
    </w:p>
    <w:p w:rsidR="006D0BE9" w:rsidRDefault="00440AD9" w:rsidP="008B2550">
      <w:pPr>
        <w:spacing w:line="360" w:lineRule="auto"/>
        <w:jc w:val="both"/>
        <w:rPr>
          <w:rFonts w:ascii="Courier New" w:hAnsi="Courier New" w:cs="Courier New"/>
          <w:sz w:val="24"/>
          <w:szCs w:val="24"/>
        </w:rPr>
      </w:pPr>
      <w:r>
        <w:rPr>
          <w:rFonts w:ascii="Courier New" w:hAnsi="Courier New" w:cs="Courier New"/>
          <w:sz w:val="24"/>
          <w:szCs w:val="24"/>
        </w:rPr>
        <w:t xml:space="preserve">     Davacı </w:t>
      </w:r>
      <w:r w:rsidR="009D4BBB">
        <w:rPr>
          <w:rFonts w:ascii="Courier New" w:hAnsi="Courier New" w:cs="Courier New"/>
          <w:sz w:val="24"/>
          <w:szCs w:val="24"/>
        </w:rPr>
        <w:t>ilkokul öğretmenidir. Davalı No.1 Kıbrıs Yayıncılık Ltd</w:t>
      </w:r>
      <w:proofErr w:type="gramStart"/>
      <w:r w:rsidR="009D4BBB">
        <w:rPr>
          <w:rFonts w:ascii="Courier New" w:hAnsi="Courier New" w:cs="Courier New"/>
          <w:sz w:val="24"/>
          <w:szCs w:val="24"/>
        </w:rPr>
        <w:t>.</w:t>
      </w:r>
      <w:r w:rsidR="00DA7236">
        <w:rPr>
          <w:rFonts w:ascii="Courier New" w:hAnsi="Courier New" w:cs="Courier New"/>
          <w:sz w:val="24"/>
          <w:szCs w:val="24"/>
        </w:rPr>
        <w:t>,</w:t>
      </w:r>
      <w:proofErr w:type="gramEnd"/>
      <w:r w:rsidR="009D4BBB">
        <w:rPr>
          <w:rFonts w:ascii="Courier New" w:hAnsi="Courier New" w:cs="Courier New"/>
          <w:sz w:val="24"/>
          <w:szCs w:val="24"/>
        </w:rPr>
        <w:t xml:space="preserve"> Kıbrıs TV diye bilinen yer</w:t>
      </w:r>
      <w:r w:rsidR="00DA7236">
        <w:rPr>
          <w:rFonts w:ascii="Courier New" w:hAnsi="Courier New" w:cs="Courier New"/>
          <w:sz w:val="24"/>
          <w:szCs w:val="24"/>
        </w:rPr>
        <w:t>el televizyon</w:t>
      </w:r>
      <w:r w:rsidR="009D4BBB">
        <w:rPr>
          <w:rFonts w:ascii="Courier New" w:hAnsi="Courier New" w:cs="Courier New"/>
          <w:sz w:val="24"/>
          <w:szCs w:val="24"/>
        </w:rPr>
        <w:t xml:space="preserve"> kanal</w:t>
      </w:r>
      <w:r w:rsidR="00DA7236">
        <w:rPr>
          <w:rFonts w:ascii="Courier New" w:hAnsi="Courier New" w:cs="Courier New"/>
          <w:sz w:val="24"/>
          <w:szCs w:val="24"/>
        </w:rPr>
        <w:t>ı</w:t>
      </w:r>
      <w:r w:rsidR="009D4BBB">
        <w:rPr>
          <w:rFonts w:ascii="Courier New" w:hAnsi="Courier New" w:cs="Courier New"/>
          <w:sz w:val="24"/>
          <w:szCs w:val="24"/>
        </w:rPr>
        <w:t>dır</w:t>
      </w:r>
      <w:r w:rsidR="00DA7236">
        <w:rPr>
          <w:rFonts w:ascii="Courier New" w:hAnsi="Courier New" w:cs="Courier New"/>
          <w:sz w:val="24"/>
          <w:szCs w:val="24"/>
        </w:rPr>
        <w:t xml:space="preserve">. Davalı No.2 Aytuğ Türkkan </w:t>
      </w:r>
      <w:r w:rsidR="009D4BBB">
        <w:rPr>
          <w:rFonts w:ascii="Courier New" w:hAnsi="Courier New" w:cs="Courier New"/>
          <w:sz w:val="24"/>
          <w:szCs w:val="24"/>
        </w:rPr>
        <w:t>Davalı No.1’de yayınlanan “Detay” progra</w:t>
      </w:r>
      <w:r>
        <w:rPr>
          <w:rFonts w:ascii="Courier New" w:hAnsi="Courier New" w:cs="Courier New"/>
          <w:sz w:val="24"/>
          <w:szCs w:val="24"/>
        </w:rPr>
        <w:t xml:space="preserve">mının sunucusudur. Davalı No.3 </w:t>
      </w:r>
      <w:r w:rsidR="009D4BBB">
        <w:rPr>
          <w:rFonts w:ascii="Courier New" w:hAnsi="Courier New" w:cs="Courier New"/>
          <w:sz w:val="24"/>
          <w:szCs w:val="24"/>
        </w:rPr>
        <w:t xml:space="preserve">ise </w:t>
      </w:r>
      <w:r w:rsidR="00DA7236">
        <w:rPr>
          <w:rFonts w:ascii="Courier New" w:hAnsi="Courier New" w:cs="Courier New"/>
          <w:sz w:val="24"/>
          <w:szCs w:val="24"/>
        </w:rPr>
        <w:t xml:space="preserve">İlkokul öğretmeni olup </w:t>
      </w:r>
      <w:r>
        <w:rPr>
          <w:rFonts w:ascii="Courier New" w:hAnsi="Courier New" w:cs="Courier New"/>
          <w:sz w:val="24"/>
          <w:szCs w:val="24"/>
        </w:rPr>
        <w:t xml:space="preserve">dava konusu zamanda </w:t>
      </w:r>
      <w:r w:rsidR="00DA7236">
        <w:rPr>
          <w:rFonts w:ascii="Courier New" w:hAnsi="Courier New" w:cs="Courier New"/>
          <w:sz w:val="24"/>
          <w:szCs w:val="24"/>
        </w:rPr>
        <w:t>Kıbrıs Türk Öğretmenler Sendikası (</w:t>
      </w:r>
      <w:r w:rsidR="009D4BBB">
        <w:rPr>
          <w:rFonts w:ascii="Courier New" w:hAnsi="Courier New" w:cs="Courier New"/>
          <w:sz w:val="24"/>
          <w:szCs w:val="24"/>
        </w:rPr>
        <w:t>KTÖS</w:t>
      </w:r>
      <w:r w:rsidR="00DA7236">
        <w:rPr>
          <w:rFonts w:ascii="Courier New" w:hAnsi="Courier New" w:cs="Courier New"/>
          <w:sz w:val="24"/>
          <w:szCs w:val="24"/>
        </w:rPr>
        <w:t>) Y</w:t>
      </w:r>
      <w:r w:rsidR="003D2DF8">
        <w:rPr>
          <w:rFonts w:ascii="Courier New" w:hAnsi="Courier New" w:cs="Courier New"/>
          <w:sz w:val="24"/>
          <w:szCs w:val="24"/>
        </w:rPr>
        <w:t>önetim</w:t>
      </w:r>
      <w:r w:rsidR="00855D30">
        <w:rPr>
          <w:rFonts w:ascii="Courier New" w:hAnsi="Courier New" w:cs="Courier New"/>
          <w:sz w:val="24"/>
          <w:szCs w:val="24"/>
        </w:rPr>
        <w:t xml:space="preserve"> K</w:t>
      </w:r>
      <w:r>
        <w:rPr>
          <w:rFonts w:ascii="Courier New" w:hAnsi="Courier New" w:cs="Courier New"/>
          <w:sz w:val="24"/>
          <w:szCs w:val="24"/>
        </w:rPr>
        <w:t>urulu üyesi idi.</w:t>
      </w:r>
      <w:r w:rsidR="00134A69">
        <w:rPr>
          <w:rFonts w:ascii="Courier New" w:hAnsi="Courier New" w:cs="Courier New"/>
          <w:sz w:val="24"/>
          <w:szCs w:val="24"/>
        </w:rPr>
        <w:t xml:space="preserve"> </w:t>
      </w:r>
    </w:p>
    <w:p w:rsidR="00A7243B" w:rsidRDefault="00134A69" w:rsidP="00BD10FA">
      <w:pPr>
        <w:spacing w:line="360" w:lineRule="auto"/>
        <w:jc w:val="both"/>
        <w:rPr>
          <w:rFonts w:ascii="Courier New" w:hAnsi="Courier New" w:cs="Courier New"/>
          <w:sz w:val="24"/>
          <w:szCs w:val="24"/>
        </w:rPr>
      </w:pPr>
      <w:r>
        <w:rPr>
          <w:rFonts w:ascii="Courier New" w:hAnsi="Courier New" w:cs="Courier New"/>
          <w:sz w:val="24"/>
          <w:szCs w:val="24"/>
        </w:rPr>
        <w:tab/>
        <w:t>Davacı, Davalılar aley</w:t>
      </w:r>
      <w:r w:rsidR="00855D30">
        <w:rPr>
          <w:rFonts w:ascii="Courier New" w:hAnsi="Courier New" w:cs="Courier New"/>
          <w:sz w:val="24"/>
          <w:szCs w:val="24"/>
        </w:rPr>
        <w:t>hine dosyalamış olduğu davasının</w:t>
      </w:r>
      <w:r w:rsidR="00486FD0">
        <w:rPr>
          <w:rFonts w:ascii="Courier New" w:hAnsi="Courier New" w:cs="Courier New"/>
          <w:sz w:val="24"/>
          <w:szCs w:val="24"/>
        </w:rPr>
        <w:t xml:space="preserve"> tadil edilmiş Talep Takririnde</w:t>
      </w:r>
      <w:r w:rsidR="00855D30">
        <w:rPr>
          <w:rFonts w:ascii="Courier New" w:hAnsi="Courier New" w:cs="Courier New"/>
          <w:sz w:val="24"/>
          <w:szCs w:val="24"/>
        </w:rPr>
        <w:t>,</w:t>
      </w:r>
      <w:r>
        <w:rPr>
          <w:rFonts w:ascii="Courier New" w:hAnsi="Courier New" w:cs="Courier New"/>
          <w:sz w:val="24"/>
          <w:szCs w:val="24"/>
        </w:rPr>
        <w:t xml:space="preserve"> 7.</w:t>
      </w:r>
      <w:r w:rsidR="00ED6321">
        <w:rPr>
          <w:rFonts w:ascii="Courier New" w:hAnsi="Courier New" w:cs="Courier New"/>
          <w:sz w:val="24"/>
          <w:szCs w:val="24"/>
        </w:rPr>
        <w:t xml:space="preserve">12.2012 tarihinde Davalı No.1 Kıbrıs Yayıncılık Limited n/d Kıbrıs TV’de Davalı No.2 Aytuğ </w:t>
      </w:r>
      <w:proofErr w:type="gramStart"/>
      <w:r w:rsidR="00ED6321">
        <w:rPr>
          <w:rFonts w:ascii="Courier New" w:hAnsi="Courier New" w:cs="Courier New"/>
          <w:sz w:val="24"/>
          <w:szCs w:val="24"/>
        </w:rPr>
        <w:t xml:space="preserve">Türkkan’ın </w:t>
      </w:r>
      <w:r>
        <w:rPr>
          <w:rFonts w:ascii="Courier New" w:hAnsi="Courier New" w:cs="Courier New"/>
          <w:sz w:val="24"/>
          <w:szCs w:val="24"/>
        </w:rPr>
        <w:t xml:space="preserve"> hazır</w:t>
      </w:r>
      <w:r w:rsidR="00855D30">
        <w:rPr>
          <w:rFonts w:ascii="Courier New" w:hAnsi="Courier New" w:cs="Courier New"/>
          <w:sz w:val="24"/>
          <w:szCs w:val="24"/>
        </w:rPr>
        <w:t>layıp</w:t>
      </w:r>
      <w:proofErr w:type="gramEnd"/>
      <w:r w:rsidR="00855D30">
        <w:rPr>
          <w:rFonts w:ascii="Courier New" w:hAnsi="Courier New" w:cs="Courier New"/>
          <w:sz w:val="24"/>
          <w:szCs w:val="24"/>
        </w:rPr>
        <w:t xml:space="preserve"> sunduğu “Detay” programın</w:t>
      </w:r>
      <w:r>
        <w:rPr>
          <w:rFonts w:ascii="Courier New" w:hAnsi="Courier New" w:cs="Courier New"/>
          <w:sz w:val="24"/>
          <w:szCs w:val="24"/>
        </w:rPr>
        <w:t>a konuk olan Davalı No.3’ün Davacı aleyhine zem ve kadih oluşturan asılsız, karalayıcı, zarar verici, suçlayıcı, küçük düşürücü yalan iddialarda bulunduğunu</w:t>
      </w:r>
      <w:r w:rsidR="00486FD0">
        <w:rPr>
          <w:rFonts w:ascii="Courier New" w:hAnsi="Courier New" w:cs="Courier New"/>
          <w:sz w:val="24"/>
          <w:szCs w:val="24"/>
        </w:rPr>
        <w:t xml:space="preserve">; dava konusu yayın </w:t>
      </w:r>
      <w:r w:rsidR="00BD10FA" w:rsidRPr="00486FD0">
        <w:rPr>
          <w:rFonts w:ascii="Courier New" w:hAnsi="Courier New" w:cs="Courier New"/>
          <w:sz w:val="24"/>
          <w:szCs w:val="24"/>
        </w:rPr>
        <w:t>ve/veya sözlerin doğal anlamları ile zem ve kadih teşkil ettik</w:t>
      </w:r>
      <w:r w:rsidR="00855D30">
        <w:rPr>
          <w:rFonts w:ascii="Courier New" w:hAnsi="Courier New" w:cs="Courier New"/>
          <w:sz w:val="24"/>
          <w:szCs w:val="24"/>
        </w:rPr>
        <w:t xml:space="preserve">lerini iddia etmektedir. </w:t>
      </w:r>
      <w:proofErr w:type="gramStart"/>
      <w:r w:rsidR="00855D30">
        <w:rPr>
          <w:rFonts w:ascii="Courier New" w:hAnsi="Courier New" w:cs="Courier New"/>
          <w:sz w:val="24"/>
          <w:szCs w:val="24"/>
        </w:rPr>
        <w:t>Davacı</w:t>
      </w:r>
      <w:r w:rsidR="00BD10FA" w:rsidRPr="00486FD0">
        <w:rPr>
          <w:rFonts w:ascii="Courier New" w:hAnsi="Courier New" w:cs="Courier New"/>
          <w:sz w:val="24"/>
          <w:szCs w:val="24"/>
        </w:rPr>
        <w:t xml:space="preserve"> </w:t>
      </w:r>
      <w:r w:rsidR="00486FD0">
        <w:rPr>
          <w:rFonts w:ascii="Courier New" w:hAnsi="Courier New" w:cs="Courier New"/>
          <w:sz w:val="24"/>
          <w:szCs w:val="24"/>
        </w:rPr>
        <w:t xml:space="preserve">ayrıca, Talep Takririnde </w:t>
      </w:r>
      <w:r w:rsidR="00BD10FA" w:rsidRPr="00486FD0">
        <w:rPr>
          <w:rFonts w:ascii="Courier New" w:hAnsi="Courier New" w:cs="Courier New"/>
          <w:sz w:val="24"/>
          <w:szCs w:val="24"/>
        </w:rPr>
        <w:t>dava konusu programda temas edilen yorum ve/veya iddi</w:t>
      </w:r>
      <w:r w:rsidR="00350189">
        <w:rPr>
          <w:rFonts w:ascii="Courier New" w:hAnsi="Courier New" w:cs="Courier New"/>
          <w:sz w:val="24"/>
          <w:szCs w:val="24"/>
        </w:rPr>
        <w:t xml:space="preserve">aların uzun süre dimağlardan </w:t>
      </w:r>
      <w:r w:rsidR="00BD10FA" w:rsidRPr="00486FD0">
        <w:rPr>
          <w:rFonts w:ascii="Courier New" w:hAnsi="Courier New" w:cs="Courier New"/>
          <w:sz w:val="24"/>
          <w:szCs w:val="24"/>
        </w:rPr>
        <w:t>silinmeyecek şekilde evlerde, kahvelerde, öğrenciler, veliler ve öğretmenler arası</w:t>
      </w:r>
      <w:r w:rsidR="00855D30">
        <w:rPr>
          <w:rFonts w:ascii="Courier New" w:hAnsi="Courier New" w:cs="Courier New"/>
          <w:sz w:val="24"/>
          <w:szCs w:val="24"/>
        </w:rPr>
        <w:t>nda ve kamuoyunda konuşulduğu</w:t>
      </w:r>
      <w:r w:rsidR="00BD10FA" w:rsidRPr="00486FD0">
        <w:rPr>
          <w:rFonts w:ascii="Courier New" w:hAnsi="Courier New" w:cs="Courier New"/>
          <w:sz w:val="24"/>
          <w:szCs w:val="24"/>
        </w:rPr>
        <w:t xml:space="preserve"> bu bağlamda</w:t>
      </w:r>
      <w:r w:rsidR="00855D30">
        <w:rPr>
          <w:rFonts w:ascii="Courier New" w:hAnsi="Courier New" w:cs="Courier New"/>
          <w:sz w:val="24"/>
          <w:szCs w:val="24"/>
        </w:rPr>
        <w:t>,</w:t>
      </w:r>
      <w:r w:rsidR="00BD10FA" w:rsidRPr="00486FD0">
        <w:rPr>
          <w:rFonts w:ascii="Courier New" w:hAnsi="Courier New" w:cs="Courier New"/>
          <w:sz w:val="24"/>
          <w:szCs w:val="24"/>
        </w:rPr>
        <w:t xml:space="preserve"> uzun yıllardır öğretme</w:t>
      </w:r>
      <w:r w:rsidR="00855D30">
        <w:rPr>
          <w:rFonts w:ascii="Courier New" w:hAnsi="Courier New" w:cs="Courier New"/>
          <w:sz w:val="24"/>
          <w:szCs w:val="24"/>
        </w:rPr>
        <w:t>nlik yapan bir kişi olarak</w:t>
      </w:r>
      <w:r w:rsidR="00BD10FA" w:rsidRPr="00486FD0">
        <w:rPr>
          <w:rFonts w:ascii="Courier New" w:hAnsi="Courier New" w:cs="Courier New"/>
          <w:sz w:val="24"/>
          <w:szCs w:val="24"/>
        </w:rPr>
        <w:t xml:space="preserve"> haysiyetinin rencide olduğu,</w:t>
      </w:r>
      <w:r w:rsidR="00855D30">
        <w:rPr>
          <w:rFonts w:ascii="Courier New" w:hAnsi="Courier New" w:cs="Courier New"/>
          <w:sz w:val="24"/>
          <w:szCs w:val="24"/>
        </w:rPr>
        <w:t xml:space="preserve"> küçük düşürüldüğü ve kendisini</w:t>
      </w:r>
      <w:r w:rsidR="00BD10FA" w:rsidRPr="00486FD0">
        <w:rPr>
          <w:rFonts w:ascii="Courier New" w:hAnsi="Courier New" w:cs="Courier New"/>
          <w:sz w:val="24"/>
          <w:szCs w:val="24"/>
        </w:rPr>
        <w:t>n sakınılacak</w:t>
      </w:r>
      <w:r w:rsidR="00855D30">
        <w:rPr>
          <w:rFonts w:ascii="Courier New" w:hAnsi="Courier New" w:cs="Courier New"/>
          <w:sz w:val="24"/>
          <w:szCs w:val="24"/>
        </w:rPr>
        <w:t>,</w:t>
      </w:r>
      <w:r w:rsidR="00BD10FA" w:rsidRPr="00486FD0">
        <w:rPr>
          <w:rFonts w:ascii="Courier New" w:hAnsi="Courier New" w:cs="Courier New"/>
          <w:sz w:val="24"/>
          <w:szCs w:val="24"/>
        </w:rPr>
        <w:t xml:space="preserve"> güven duyulmaması gereken bir kimse olarak lanse edilmesine sebebiyet </w:t>
      </w:r>
      <w:r w:rsidR="006D0BE9">
        <w:rPr>
          <w:rFonts w:ascii="Courier New" w:hAnsi="Courier New" w:cs="Courier New"/>
          <w:sz w:val="24"/>
          <w:szCs w:val="24"/>
        </w:rPr>
        <w:t>verdiğini ileri sürerek</w:t>
      </w:r>
      <w:r w:rsidR="00855D30">
        <w:rPr>
          <w:rFonts w:ascii="Courier New" w:hAnsi="Courier New" w:cs="Courier New"/>
          <w:sz w:val="24"/>
          <w:szCs w:val="24"/>
        </w:rPr>
        <w:t>,</w:t>
      </w:r>
      <w:r w:rsidR="006D0BE9">
        <w:rPr>
          <w:rFonts w:ascii="Courier New" w:hAnsi="Courier New" w:cs="Courier New"/>
          <w:sz w:val="24"/>
          <w:szCs w:val="24"/>
        </w:rPr>
        <w:t xml:space="preserve"> </w:t>
      </w:r>
      <w:r w:rsidR="00A7243B">
        <w:rPr>
          <w:rFonts w:ascii="Courier New" w:hAnsi="Courier New" w:cs="Courier New"/>
          <w:sz w:val="24"/>
          <w:szCs w:val="24"/>
        </w:rPr>
        <w:t xml:space="preserve">Davalılardan zarar ziyan talep etmektedir. </w:t>
      </w:r>
      <w:proofErr w:type="gramEnd"/>
    </w:p>
    <w:p w:rsidR="00A7243B" w:rsidRDefault="00A7243B" w:rsidP="00FA17FB">
      <w:pPr>
        <w:spacing w:after="240" w:line="360" w:lineRule="auto"/>
        <w:jc w:val="both"/>
        <w:rPr>
          <w:rFonts w:ascii="Courier New" w:hAnsi="Courier New" w:cs="Courier New"/>
          <w:sz w:val="24"/>
          <w:szCs w:val="24"/>
        </w:rPr>
      </w:pPr>
      <w:r>
        <w:rPr>
          <w:rFonts w:ascii="Courier New" w:hAnsi="Courier New" w:cs="Courier New"/>
          <w:sz w:val="24"/>
          <w:szCs w:val="24"/>
        </w:rPr>
        <w:tab/>
        <w:t>Davalı No.</w:t>
      </w:r>
      <w:r w:rsidR="00350189">
        <w:rPr>
          <w:rFonts w:ascii="Courier New" w:hAnsi="Courier New" w:cs="Courier New"/>
          <w:sz w:val="24"/>
          <w:szCs w:val="24"/>
        </w:rPr>
        <w:t xml:space="preserve">1 ve No.2 </w:t>
      </w:r>
      <w:r w:rsidR="00ED6321">
        <w:rPr>
          <w:rFonts w:ascii="Courier New" w:hAnsi="Courier New" w:cs="Courier New"/>
          <w:sz w:val="24"/>
          <w:szCs w:val="24"/>
        </w:rPr>
        <w:t xml:space="preserve">Alt Mahkemede </w:t>
      </w:r>
      <w:r w:rsidR="00350189">
        <w:rPr>
          <w:rFonts w:ascii="Courier New" w:hAnsi="Courier New" w:cs="Courier New"/>
          <w:sz w:val="24"/>
          <w:szCs w:val="24"/>
        </w:rPr>
        <w:t xml:space="preserve">ispat-ı </w:t>
      </w:r>
      <w:r w:rsidR="00855D30">
        <w:rPr>
          <w:rFonts w:ascii="Courier New" w:hAnsi="Courier New" w:cs="Courier New"/>
          <w:sz w:val="24"/>
          <w:szCs w:val="24"/>
        </w:rPr>
        <w:t>vücut etmemiş olup</w:t>
      </w:r>
      <w:r w:rsidR="00FA17FB">
        <w:rPr>
          <w:rFonts w:ascii="Courier New" w:hAnsi="Courier New" w:cs="Courier New"/>
          <w:sz w:val="24"/>
          <w:szCs w:val="24"/>
        </w:rPr>
        <w:t xml:space="preserve"> Alt Mahkeme</w:t>
      </w:r>
      <w:r w:rsidR="00855D30">
        <w:rPr>
          <w:rFonts w:ascii="Courier New" w:hAnsi="Courier New" w:cs="Courier New"/>
          <w:sz w:val="24"/>
          <w:szCs w:val="24"/>
        </w:rPr>
        <w:t>,</w:t>
      </w:r>
      <w:r w:rsidR="00FA17FB">
        <w:rPr>
          <w:rFonts w:ascii="Courier New" w:hAnsi="Courier New" w:cs="Courier New"/>
          <w:sz w:val="24"/>
          <w:szCs w:val="24"/>
        </w:rPr>
        <w:t xml:space="preserve"> </w:t>
      </w:r>
      <w:r w:rsidR="00350189">
        <w:rPr>
          <w:rFonts w:ascii="Courier New" w:hAnsi="Courier New" w:cs="Courier New"/>
          <w:sz w:val="24"/>
          <w:szCs w:val="24"/>
        </w:rPr>
        <w:t xml:space="preserve">onlarla ilgili taleplerin </w:t>
      </w:r>
      <w:r w:rsidR="004F65FE" w:rsidRPr="00155E05">
        <w:rPr>
          <w:rFonts w:ascii="Courier New" w:hAnsi="Courier New" w:cs="Courier New"/>
          <w:sz w:val="24"/>
          <w:szCs w:val="24"/>
        </w:rPr>
        <w:t>duruşma safhasında</w:t>
      </w:r>
      <w:r w:rsidR="004F65FE">
        <w:rPr>
          <w:rFonts w:ascii="Courier New" w:hAnsi="Courier New" w:cs="Courier New"/>
          <w:b/>
          <w:sz w:val="24"/>
          <w:szCs w:val="24"/>
        </w:rPr>
        <w:t xml:space="preserve"> </w:t>
      </w:r>
      <w:r w:rsidR="00350189">
        <w:rPr>
          <w:rFonts w:ascii="Courier New" w:hAnsi="Courier New" w:cs="Courier New"/>
          <w:sz w:val="24"/>
          <w:szCs w:val="24"/>
        </w:rPr>
        <w:t xml:space="preserve">ispatına izin vermiştir. </w:t>
      </w:r>
    </w:p>
    <w:p w:rsidR="001F245F" w:rsidRDefault="006D0BE9" w:rsidP="00643142">
      <w:pPr>
        <w:spacing w:line="360" w:lineRule="auto"/>
        <w:jc w:val="both"/>
        <w:rPr>
          <w:rFonts w:ascii="Courier New" w:hAnsi="Courier New" w:cs="Courier New"/>
          <w:sz w:val="24"/>
          <w:szCs w:val="24"/>
        </w:rPr>
      </w:pPr>
      <w:r>
        <w:rPr>
          <w:rFonts w:ascii="Courier New" w:hAnsi="Courier New" w:cs="Courier New"/>
          <w:sz w:val="24"/>
          <w:szCs w:val="24"/>
        </w:rPr>
        <w:tab/>
        <w:t>Davalı No.3 ise dosyaladığı Müdafaa Takririnde</w:t>
      </w:r>
      <w:r w:rsidR="00855D30">
        <w:rPr>
          <w:rFonts w:ascii="Courier New" w:hAnsi="Courier New" w:cs="Courier New"/>
          <w:sz w:val="24"/>
          <w:szCs w:val="24"/>
        </w:rPr>
        <w:t>,</w:t>
      </w:r>
      <w:r w:rsidR="00350189">
        <w:rPr>
          <w:rFonts w:ascii="Courier New" w:hAnsi="Courier New" w:cs="Courier New"/>
          <w:sz w:val="24"/>
          <w:szCs w:val="24"/>
        </w:rPr>
        <w:t xml:space="preserve"> Davacı aleyhine zem ve kadih içeren sözler telâfuz ettiğini reddetmiş</w:t>
      </w:r>
      <w:r w:rsidR="003D2DF8">
        <w:rPr>
          <w:rFonts w:ascii="Courier New" w:hAnsi="Courier New" w:cs="Courier New"/>
          <w:sz w:val="24"/>
          <w:szCs w:val="24"/>
        </w:rPr>
        <w:t>-</w:t>
      </w:r>
      <w:proofErr w:type="gramStart"/>
      <w:r w:rsidR="00350189">
        <w:rPr>
          <w:rFonts w:ascii="Courier New" w:hAnsi="Courier New" w:cs="Courier New"/>
          <w:sz w:val="24"/>
          <w:szCs w:val="24"/>
        </w:rPr>
        <w:t>tir</w:t>
      </w:r>
      <w:proofErr w:type="gramEnd"/>
      <w:r w:rsidR="00350189">
        <w:rPr>
          <w:rFonts w:ascii="Courier New" w:hAnsi="Courier New" w:cs="Courier New"/>
          <w:sz w:val="24"/>
          <w:szCs w:val="24"/>
        </w:rPr>
        <w:t xml:space="preserve">. </w:t>
      </w:r>
      <w:proofErr w:type="gramStart"/>
      <w:r w:rsidR="00350189">
        <w:rPr>
          <w:rFonts w:ascii="Courier New" w:hAnsi="Courier New" w:cs="Courier New"/>
          <w:sz w:val="24"/>
          <w:szCs w:val="24"/>
        </w:rPr>
        <w:t>Davalı No.3 keza</w:t>
      </w:r>
      <w:r w:rsidR="00BA2373">
        <w:rPr>
          <w:rFonts w:ascii="Courier New" w:hAnsi="Courier New" w:cs="Courier New"/>
          <w:sz w:val="24"/>
          <w:szCs w:val="24"/>
        </w:rPr>
        <w:t xml:space="preserve">, </w:t>
      </w:r>
      <w:r w:rsidR="00643142">
        <w:rPr>
          <w:rFonts w:ascii="Courier New" w:hAnsi="Courier New" w:cs="Courier New"/>
          <w:sz w:val="24"/>
          <w:szCs w:val="24"/>
        </w:rPr>
        <w:t xml:space="preserve">Davacının 2005 yılında Lefkoşa’da bulunan Şehit Yalçın İlkokulu’na nakil olma istemi ile tercih yaptığını, 2008 yılında bu okula nakil için sırasının geldiğini, ancak </w:t>
      </w:r>
      <w:r w:rsidR="00643142">
        <w:rPr>
          <w:rFonts w:ascii="Courier New" w:hAnsi="Courier New" w:cs="Courier New"/>
          <w:sz w:val="24"/>
          <w:szCs w:val="24"/>
        </w:rPr>
        <w:lastRenderedPageBreak/>
        <w:t>Davacının okula gitmeyi</w:t>
      </w:r>
      <w:r w:rsidR="00785E08">
        <w:rPr>
          <w:rFonts w:ascii="Courier New" w:hAnsi="Courier New" w:cs="Courier New"/>
          <w:sz w:val="24"/>
          <w:szCs w:val="24"/>
        </w:rPr>
        <w:t xml:space="preserve"> reddettiğini</w:t>
      </w:r>
      <w:r w:rsidR="00BA2373">
        <w:rPr>
          <w:rFonts w:ascii="Courier New" w:hAnsi="Courier New" w:cs="Courier New"/>
          <w:sz w:val="24"/>
          <w:szCs w:val="24"/>
        </w:rPr>
        <w:t xml:space="preserve">; </w:t>
      </w:r>
      <w:r w:rsidR="00785E08">
        <w:rPr>
          <w:rFonts w:ascii="Courier New" w:hAnsi="Courier New" w:cs="Courier New"/>
          <w:sz w:val="24"/>
          <w:szCs w:val="24"/>
        </w:rPr>
        <w:t xml:space="preserve">Davacının 2011 yılında Lefkoşa’da bulunan 9 Eylül İlkokulu’na nakil olma isteği ile tercih yaptığını, yürürlükteki tüzüğe göre o tarihte 40.sırada olduğunu ve </w:t>
      </w:r>
      <w:r w:rsidR="00855D30">
        <w:rPr>
          <w:rFonts w:ascii="Courier New" w:hAnsi="Courier New" w:cs="Courier New"/>
          <w:sz w:val="24"/>
          <w:szCs w:val="24"/>
        </w:rPr>
        <w:t>halen</w:t>
      </w:r>
      <w:r w:rsidR="00BA2373">
        <w:rPr>
          <w:rFonts w:ascii="Courier New" w:hAnsi="Courier New" w:cs="Courier New"/>
          <w:sz w:val="24"/>
          <w:szCs w:val="24"/>
        </w:rPr>
        <w:t xml:space="preserve"> sırasının gelmediğini iddia etmiş</w:t>
      </w:r>
      <w:r w:rsidR="00855D30">
        <w:rPr>
          <w:rFonts w:ascii="Courier New" w:hAnsi="Courier New" w:cs="Courier New"/>
          <w:sz w:val="24"/>
          <w:szCs w:val="24"/>
        </w:rPr>
        <w:t xml:space="preserve">, </w:t>
      </w:r>
      <w:r w:rsidR="00BA2373">
        <w:rPr>
          <w:rFonts w:ascii="Courier New" w:hAnsi="Courier New" w:cs="Courier New"/>
          <w:sz w:val="24"/>
          <w:szCs w:val="24"/>
        </w:rPr>
        <w:t xml:space="preserve">Davacı aleyhine </w:t>
      </w:r>
      <w:r w:rsidR="00785E08">
        <w:rPr>
          <w:rFonts w:ascii="Courier New" w:hAnsi="Courier New" w:cs="Courier New"/>
          <w:sz w:val="24"/>
          <w:szCs w:val="24"/>
        </w:rPr>
        <w:t>içeriği zem ve kadih oluşturan asılsız ve/veya karalayıcı ve/veya zarar verici ve/veya suçlayıcı ve/veya küçük düşürücü ve/veya yalan iddialarda bulunduğu</w:t>
      </w:r>
      <w:r w:rsidR="00855D30">
        <w:rPr>
          <w:rFonts w:ascii="Courier New" w:hAnsi="Courier New" w:cs="Courier New"/>
          <w:sz w:val="24"/>
          <w:szCs w:val="24"/>
        </w:rPr>
        <w:t>nu ve/veya yayın</w:t>
      </w:r>
      <w:r w:rsidR="003D2DF8">
        <w:rPr>
          <w:rFonts w:ascii="Courier New" w:hAnsi="Courier New" w:cs="Courier New"/>
          <w:sz w:val="24"/>
          <w:szCs w:val="24"/>
        </w:rPr>
        <w:t>da bulunduğu</w:t>
      </w:r>
      <w:r w:rsidR="00BA2373">
        <w:rPr>
          <w:rFonts w:ascii="Courier New" w:hAnsi="Courier New" w:cs="Courier New"/>
          <w:sz w:val="24"/>
          <w:szCs w:val="24"/>
        </w:rPr>
        <w:t>nu</w:t>
      </w:r>
      <w:r w:rsidR="00785E08">
        <w:rPr>
          <w:rFonts w:ascii="Courier New" w:hAnsi="Courier New" w:cs="Courier New"/>
          <w:sz w:val="24"/>
          <w:szCs w:val="24"/>
        </w:rPr>
        <w:t xml:space="preserve"> reddetmiştir.</w:t>
      </w:r>
      <w:r w:rsidR="00BA2373">
        <w:rPr>
          <w:rFonts w:ascii="Courier New" w:hAnsi="Courier New" w:cs="Courier New"/>
          <w:sz w:val="24"/>
          <w:szCs w:val="24"/>
        </w:rPr>
        <w:t xml:space="preserve"> </w:t>
      </w:r>
      <w:proofErr w:type="gramEnd"/>
      <w:r w:rsidR="00BA2373">
        <w:rPr>
          <w:rFonts w:ascii="Courier New" w:hAnsi="Courier New" w:cs="Courier New"/>
          <w:sz w:val="24"/>
          <w:szCs w:val="24"/>
        </w:rPr>
        <w:t xml:space="preserve">Davalı No.3, ayrıca, </w:t>
      </w:r>
      <w:r w:rsidR="00785E08">
        <w:rPr>
          <w:rFonts w:ascii="Courier New" w:hAnsi="Courier New" w:cs="Courier New"/>
          <w:sz w:val="24"/>
          <w:szCs w:val="24"/>
        </w:rPr>
        <w:t>Davacının Milli Eğitim Bakanlığı tarafından 9 Eylül İlkokulu’na görevlendirildi</w:t>
      </w:r>
      <w:r w:rsidR="003D2DF8">
        <w:rPr>
          <w:rFonts w:ascii="Courier New" w:hAnsi="Courier New" w:cs="Courier New"/>
          <w:sz w:val="24"/>
          <w:szCs w:val="24"/>
        </w:rPr>
        <w:t>-</w:t>
      </w:r>
      <w:r w:rsidR="00785E08">
        <w:rPr>
          <w:rFonts w:ascii="Courier New" w:hAnsi="Courier New" w:cs="Courier New"/>
          <w:sz w:val="24"/>
          <w:szCs w:val="24"/>
        </w:rPr>
        <w:t>ğinde elinde herhangi bir rapor bulunmadığını, görevlendi</w:t>
      </w:r>
      <w:r w:rsidR="00BA2373">
        <w:rPr>
          <w:rFonts w:ascii="Courier New" w:hAnsi="Courier New" w:cs="Courier New"/>
          <w:sz w:val="24"/>
          <w:szCs w:val="24"/>
        </w:rPr>
        <w:t>rmeden sonra rapor temin ettiği</w:t>
      </w:r>
      <w:r w:rsidR="00B27FA2">
        <w:rPr>
          <w:rFonts w:ascii="Courier New" w:hAnsi="Courier New" w:cs="Courier New"/>
          <w:sz w:val="24"/>
          <w:szCs w:val="24"/>
        </w:rPr>
        <w:t>ni</w:t>
      </w:r>
      <w:r w:rsidR="00785E08">
        <w:rPr>
          <w:rFonts w:ascii="Courier New" w:hAnsi="Courier New" w:cs="Courier New"/>
          <w:sz w:val="24"/>
          <w:szCs w:val="24"/>
        </w:rPr>
        <w:t xml:space="preserve"> ileri sürmüştür.</w:t>
      </w:r>
    </w:p>
    <w:p w:rsidR="006F2107" w:rsidRDefault="003D2DF8" w:rsidP="00643142">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2C2834">
        <w:rPr>
          <w:rFonts w:ascii="Courier New" w:hAnsi="Courier New" w:cs="Courier New"/>
          <w:sz w:val="24"/>
          <w:szCs w:val="24"/>
        </w:rPr>
        <w:t>Davalı No.3 beyanların gerçekleri ifade ettiği</w:t>
      </w:r>
      <w:r w:rsidR="001C33B8">
        <w:rPr>
          <w:rFonts w:ascii="Courier New" w:hAnsi="Courier New" w:cs="Courier New"/>
          <w:sz w:val="24"/>
          <w:szCs w:val="24"/>
        </w:rPr>
        <w:t>ni</w:t>
      </w:r>
      <w:r w:rsidR="002C2834">
        <w:rPr>
          <w:rFonts w:ascii="Courier New" w:hAnsi="Courier New" w:cs="Courier New"/>
          <w:sz w:val="24"/>
          <w:szCs w:val="24"/>
        </w:rPr>
        <w:t>, her</w:t>
      </w:r>
      <w:r>
        <w:rPr>
          <w:rFonts w:ascii="Courier New" w:hAnsi="Courier New" w:cs="Courier New"/>
          <w:sz w:val="24"/>
          <w:szCs w:val="24"/>
        </w:rPr>
        <w:t xml:space="preserve"> </w:t>
      </w:r>
      <w:r w:rsidR="002C2834">
        <w:rPr>
          <w:rFonts w:ascii="Courier New" w:hAnsi="Courier New" w:cs="Courier New"/>
          <w:sz w:val="24"/>
          <w:szCs w:val="24"/>
        </w:rPr>
        <w:t>halükârda kamuyu ilgilendiren</w:t>
      </w:r>
      <w:r>
        <w:rPr>
          <w:rFonts w:ascii="Courier New" w:hAnsi="Courier New" w:cs="Courier New"/>
          <w:sz w:val="24"/>
          <w:szCs w:val="24"/>
        </w:rPr>
        <w:t xml:space="preserve"> konularda “makul yorum” olduğu</w:t>
      </w:r>
      <w:r w:rsidR="002C2834">
        <w:rPr>
          <w:rFonts w:ascii="Courier New" w:hAnsi="Courier New" w:cs="Courier New"/>
          <w:sz w:val="24"/>
          <w:szCs w:val="24"/>
        </w:rPr>
        <w:t xml:space="preserve">nu ileri sürmüştür. Davalı No.3 </w:t>
      </w:r>
      <w:r w:rsidR="001C33B8">
        <w:rPr>
          <w:rFonts w:ascii="Courier New" w:hAnsi="Courier New" w:cs="Courier New"/>
          <w:sz w:val="24"/>
          <w:szCs w:val="24"/>
        </w:rPr>
        <w:t>Müdafaa Takririne devamla,</w:t>
      </w:r>
      <w:r w:rsidR="002C2834">
        <w:rPr>
          <w:rFonts w:ascii="Courier New" w:hAnsi="Courier New" w:cs="Courier New"/>
          <w:sz w:val="24"/>
          <w:szCs w:val="24"/>
        </w:rPr>
        <w:t xml:space="preserve"> beyan</w:t>
      </w:r>
      <w:r w:rsidR="001C33B8">
        <w:rPr>
          <w:rFonts w:ascii="Courier New" w:hAnsi="Courier New" w:cs="Courier New"/>
          <w:sz w:val="24"/>
          <w:szCs w:val="24"/>
        </w:rPr>
        <w:t>-</w:t>
      </w:r>
      <w:r w:rsidR="002C2834">
        <w:rPr>
          <w:rFonts w:ascii="Courier New" w:hAnsi="Courier New" w:cs="Courier New"/>
          <w:sz w:val="24"/>
          <w:szCs w:val="24"/>
        </w:rPr>
        <w:t>larda Davacının ismin</w:t>
      </w:r>
      <w:r w:rsidR="001C33B8">
        <w:rPr>
          <w:rFonts w:ascii="Courier New" w:hAnsi="Courier New" w:cs="Courier New"/>
          <w:sz w:val="24"/>
          <w:szCs w:val="24"/>
        </w:rPr>
        <w:t>in zikredilmediğini, Davacı konuşulup tartışılmadığı gibi</w:t>
      </w:r>
      <w:r w:rsidR="002C2834">
        <w:rPr>
          <w:rFonts w:ascii="Courier New" w:hAnsi="Courier New" w:cs="Courier New"/>
          <w:sz w:val="24"/>
          <w:szCs w:val="24"/>
        </w:rPr>
        <w:t xml:space="preserve"> haysiyetinin</w:t>
      </w:r>
      <w:r w:rsidR="001C33B8">
        <w:rPr>
          <w:rFonts w:ascii="Courier New" w:hAnsi="Courier New" w:cs="Courier New"/>
          <w:sz w:val="24"/>
          <w:szCs w:val="24"/>
        </w:rPr>
        <w:t xml:space="preserve"> de</w:t>
      </w:r>
      <w:r w:rsidR="002C2834">
        <w:rPr>
          <w:rFonts w:ascii="Courier New" w:hAnsi="Courier New" w:cs="Courier New"/>
          <w:sz w:val="24"/>
          <w:szCs w:val="24"/>
        </w:rPr>
        <w:t xml:space="preserve"> rencide olmadığı</w:t>
      </w:r>
      <w:r w:rsidR="001C33B8">
        <w:rPr>
          <w:rFonts w:ascii="Courier New" w:hAnsi="Courier New" w:cs="Courier New"/>
          <w:sz w:val="24"/>
          <w:szCs w:val="24"/>
        </w:rPr>
        <w:t>nı</w:t>
      </w:r>
      <w:r w:rsidR="002C2834">
        <w:rPr>
          <w:rFonts w:ascii="Courier New" w:hAnsi="Courier New" w:cs="Courier New"/>
          <w:sz w:val="24"/>
          <w:szCs w:val="24"/>
        </w:rPr>
        <w:t xml:space="preserve"> ve çevresi ile ilişkilerinin olumsuz yönde etkilenmediğini de iddia etmiştir.</w:t>
      </w:r>
      <w:r>
        <w:rPr>
          <w:rFonts w:ascii="Courier New" w:hAnsi="Courier New" w:cs="Courier New"/>
          <w:sz w:val="24"/>
          <w:szCs w:val="24"/>
        </w:rPr>
        <w:t xml:space="preserve"> </w:t>
      </w:r>
      <w:r w:rsidR="002C2834">
        <w:rPr>
          <w:rFonts w:ascii="Courier New" w:hAnsi="Courier New" w:cs="Courier New"/>
          <w:sz w:val="24"/>
          <w:szCs w:val="24"/>
        </w:rPr>
        <w:t>Davalı No.</w:t>
      </w:r>
      <w:r w:rsidR="001C33B8">
        <w:rPr>
          <w:rFonts w:ascii="Courier New" w:hAnsi="Courier New" w:cs="Courier New"/>
          <w:sz w:val="24"/>
          <w:szCs w:val="24"/>
        </w:rPr>
        <w:t xml:space="preserve"> </w:t>
      </w:r>
      <w:r w:rsidR="002C2834">
        <w:rPr>
          <w:rFonts w:ascii="Courier New" w:hAnsi="Courier New" w:cs="Courier New"/>
          <w:sz w:val="24"/>
          <w:szCs w:val="24"/>
        </w:rPr>
        <w:t>3 ayrıca, K</w:t>
      </w:r>
      <w:r w:rsidR="0028540E">
        <w:rPr>
          <w:rFonts w:ascii="Courier New" w:hAnsi="Courier New" w:cs="Courier New"/>
          <w:sz w:val="24"/>
          <w:szCs w:val="24"/>
        </w:rPr>
        <w:t xml:space="preserve">ıbrıs </w:t>
      </w:r>
      <w:r w:rsidR="002C2834">
        <w:rPr>
          <w:rFonts w:ascii="Courier New" w:hAnsi="Courier New" w:cs="Courier New"/>
          <w:sz w:val="24"/>
          <w:szCs w:val="24"/>
        </w:rPr>
        <w:t>T</w:t>
      </w:r>
      <w:r w:rsidR="0028540E">
        <w:rPr>
          <w:rFonts w:ascii="Courier New" w:hAnsi="Courier New" w:cs="Courier New"/>
          <w:sz w:val="24"/>
          <w:szCs w:val="24"/>
        </w:rPr>
        <w:t xml:space="preserve">ürk </w:t>
      </w:r>
      <w:r w:rsidR="002C2834">
        <w:rPr>
          <w:rFonts w:ascii="Courier New" w:hAnsi="Courier New" w:cs="Courier New"/>
          <w:sz w:val="24"/>
          <w:szCs w:val="24"/>
        </w:rPr>
        <w:t>Ö</w:t>
      </w:r>
      <w:r w:rsidR="0028540E">
        <w:rPr>
          <w:rFonts w:ascii="Courier New" w:hAnsi="Courier New" w:cs="Courier New"/>
          <w:sz w:val="24"/>
          <w:szCs w:val="24"/>
        </w:rPr>
        <w:t xml:space="preserve">ğretmenler </w:t>
      </w:r>
      <w:r w:rsidR="002C2834">
        <w:rPr>
          <w:rFonts w:ascii="Courier New" w:hAnsi="Courier New" w:cs="Courier New"/>
          <w:sz w:val="24"/>
          <w:szCs w:val="24"/>
        </w:rPr>
        <w:t>S</w:t>
      </w:r>
      <w:r w:rsidR="0028540E">
        <w:rPr>
          <w:rFonts w:ascii="Courier New" w:hAnsi="Courier New" w:cs="Courier New"/>
          <w:sz w:val="24"/>
          <w:szCs w:val="24"/>
        </w:rPr>
        <w:t>endikası</w:t>
      </w:r>
      <w:r w:rsidR="002C2834">
        <w:rPr>
          <w:rFonts w:ascii="Courier New" w:hAnsi="Courier New" w:cs="Courier New"/>
          <w:sz w:val="24"/>
          <w:szCs w:val="24"/>
        </w:rPr>
        <w:t>’nın yönetim kurulu üyesi olduğu ve gör</w:t>
      </w:r>
      <w:r w:rsidR="001C33B8">
        <w:rPr>
          <w:rFonts w:ascii="Courier New" w:hAnsi="Courier New" w:cs="Courier New"/>
          <w:sz w:val="24"/>
          <w:szCs w:val="24"/>
        </w:rPr>
        <w:t>evi nedeniyle nakillere</w:t>
      </w:r>
      <w:r w:rsidR="002C2834">
        <w:rPr>
          <w:rFonts w:ascii="Courier New" w:hAnsi="Courier New" w:cs="Courier New"/>
          <w:sz w:val="24"/>
          <w:szCs w:val="24"/>
        </w:rPr>
        <w:t xml:space="preserve"> </w:t>
      </w:r>
      <w:r w:rsidR="001C33B8">
        <w:rPr>
          <w:rFonts w:ascii="Courier New" w:hAnsi="Courier New" w:cs="Courier New"/>
          <w:sz w:val="24"/>
          <w:szCs w:val="24"/>
        </w:rPr>
        <w:t xml:space="preserve">ilişkin </w:t>
      </w:r>
      <w:r w:rsidR="002C2834">
        <w:rPr>
          <w:rFonts w:ascii="Courier New" w:hAnsi="Courier New" w:cs="Courier New"/>
          <w:sz w:val="24"/>
          <w:szCs w:val="24"/>
        </w:rPr>
        <w:t>değerlendirme</w:t>
      </w:r>
      <w:r w:rsidR="001C33B8">
        <w:rPr>
          <w:rFonts w:ascii="Courier New" w:hAnsi="Courier New" w:cs="Courier New"/>
          <w:sz w:val="24"/>
          <w:szCs w:val="24"/>
        </w:rPr>
        <w:t xml:space="preserve"> yapma konusunda,</w:t>
      </w:r>
      <w:r w:rsidR="00EC7DF9">
        <w:rPr>
          <w:rFonts w:ascii="Courier New" w:hAnsi="Courier New" w:cs="Courier New"/>
          <w:sz w:val="24"/>
          <w:szCs w:val="24"/>
        </w:rPr>
        <w:t xml:space="preserve"> mesele</w:t>
      </w:r>
      <w:r w:rsidR="000B35A6">
        <w:rPr>
          <w:rFonts w:ascii="Courier New" w:hAnsi="Courier New" w:cs="Courier New"/>
          <w:sz w:val="24"/>
          <w:szCs w:val="24"/>
        </w:rPr>
        <w:t xml:space="preserve"> tüm toplumu ve öğretmen camiasını ilgilendirdiği için</w:t>
      </w:r>
      <w:r w:rsidR="00EC7DF9">
        <w:rPr>
          <w:rFonts w:ascii="Courier New" w:hAnsi="Courier New" w:cs="Courier New"/>
          <w:sz w:val="24"/>
          <w:szCs w:val="24"/>
        </w:rPr>
        <w:t>,</w:t>
      </w:r>
      <w:r w:rsidR="000B35A6">
        <w:rPr>
          <w:rFonts w:ascii="Courier New" w:hAnsi="Courier New" w:cs="Courier New"/>
          <w:sz w:val="24"/>
          <w:szCs w:val="24"/>
        </w:rPr>
        <w:t xml:space="preserve"> kamuyu ilgilendiren bu konuda nitelikli ayrıcalığa sahip olduğunu ileri sürmüştür.</w:t>
      </w:r>
    </w:p>
    <w:p w:rsidR="006F2107" w:rsidRDefault="0079611C" w:rsidP="00643142">
      <w:pPr>
        <w:spacing w:line="360" w:lineRule="auto"/>
        <w:jc w:val="both"/>
        <w:rPr>
          <w:rFonts w:ascii="Courier New" w:hAnsi="Courier New" w:cs="Courier New"/>
          <w:sz w:val="24"/>
          <w:szCs w:val="24"/>
        </w:rPr>
      </w:pPr>
      <w:r>
        <w:rPr>
          <w:rFonts w:ascii="Courier New" w:hAnsi="Courier New" w:cs="Courier New"/>
          <w:sz w:val="24"/>
          <w:szCs w:val="24"/>
        </w:rPr>
        <w:tab/>
        <w:t>İçeriği ve 7.12.2012 tarihinde yayımlandığı konusunda ihti-laf bulunmayan d</w:t>
      </w:r>
      <w:r w:rsidR="00EC7DF9">
        <w:rPr>
          <w:rFonts w:ascii="Courier New" w:hAnsi="Courier New" w:cs="Courier New"/>
          <w:sz w:val="24"/>
          <w:szCs w:val="24"/>
        </w:rPr>
        <w:t>ava konusu yayın</w:t>
      </w:r>
      <w:r w:rsidR="006F2107">
        <w:rPr>
          <w:rFonts w:ascii="Courier New" w:hAnsi="Courier New" w:cs="Courier New"/>
          <w:sz w:val="24"/>
          <w:szCs w:val="24"/>
        </w:rPr>
        <w:t xml:space="preserve"> aynen şöyledir:</w:t>
      </w:r>
    </w:p>
    <w:p w:rsidR="006F2107" w:rsidRDefault="006F2107" w:rsidP="006F2107">
      <w:pPr>
        <w:spacing w:after="0" w:line="240" w:lineRule="auto"/>
        <w:jc w:val="both"/>
        <w:rPr>
          <w:rFonts w:ascii="Courier New" w:hAnsi="Courier New" w:cs="Courier New"/>
          <w:sz w:val="24"/>
          <w:szCs w:val="24"/>
        </w:rPr>
      </w:pPr>
      <w:r>
        <w:rPr>
          <w:rFonts w:ascii="Courier New" w:hAnsi="Courier New" w:cs="Courier New"/>
          <w:sz w:val="24"/>
          <w:szCs w:val="24"/>
        </w:rPr>
        <w:t xml:space="preserve">    “Bugün Necati Taşkın İlkokulu’nda grev yapmamızın en önemli     </w:t>
      </w:r>
    </w:p>
    <w:p w:rsidR="006F2107" w:rsidRDefault="006F2107" w:rsidP="006F2107">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nedenlerinden</w:t>
      </w:r>
      <w:proofErr w:type="gramEnd"/>
      <w:r>
        <w:rPr>
          <w:rFonts w:ascii="Courier New" w:hAnsi="Courier New" w:cs="Courier New"/>
          <w:sz w:val="24"/>
          <w:szCs w:val="24"/>
        </w:rPr>
        <w:t xml:space="preserve"> biri buradaki öğretmen eksiğinin, partizanca, adam kayırma metodu ile bir şahsı sırası olmadan gayrı yasal bir uygulama ile oraya (Necati Taşkın İlkokulu’na) görevlendirmek istemesinden dolayıdır. Yılların öğretmenidir yani 15-16 yıllık bir öğretmendir esas kadrosu Balıkesir-Meriç İlkokulundadır. Lefkoşa’ya sırası olmamasına rağmen getirilmek istenmektedir. 9 Eylül İlkokuluna önce </w:t>
      </w:r>
      <w:proofErr w:type="gramStart"/>
      <w:r>
        <w:rPr>
          <w:rFonts w:ascii="Courier New" w:hAnsi="Courier New" w:cs="Courier New"/>
          <w:sz w:val="24"/>
          <w:szCs w:val="24"/>
        </w:rPr>
        <w:t>baş vurmuştu</w:t>
      </w:r>
      <w:proofErr w:type="gramEnd"/>
      <w:r>
        <w:rPr>
          <w:rFonts w:ascii="Courier New" w:hAnsi="Courier New" w:cs="Courier New"/>
          <w:sz w:val="24"/>
          <w:szCs w:val="24"/>
        </w:rPr>
        <w:t xml:space="preserve"> o sıkıntıyı oradan aştık gerek eylem yaparak gerek açıklamalarımızla aştık fakat bu şahsın ısrarla Lefkoşa’da görev yapması arzulanıyor birileri tarafından. Sayın Daire müdürünün de burada açıklama yapması </w:t>
      </w:r>
      <w:r>
        <w:rPr>
          <w:rFonts w:ascii="Courier New" w:hAnsi="Courier New" w:cs="Courier New"/>
          <w:sz w:val="24"/>
          <w:szCs w:val="24"/>
        </w:rPr>
        <w:lastRenderedPageBreak/>
        <w:t xml:space="preserve">gerekiyor artık. Çünkü görevlendirmeyi veren kendisidir. Bu şahsın arkasında kim vardır? Bunu da söylemek zorundadır. Çünkü 1530 tane ilkokul öğretmeninden 1529 tanesi görev yerinde iken bir tek bu arkadaşımız görev yerinden </w:t>
      </w:r>
      <w:proofErr w:type="gramStart"/>
      <w:r>
        <w:rPr>
          <w:rFonts w:ascii="Courier New" w:hAnsi="Courier New" w:cs="Courier New"/>
          <w:sz w:val="24"/>
          <w:szCs w:val="24"/>
        </w:rPr>
        <w:t>inkar</w:t>
      </w:r>
      <w:proofErr w:type="gramEnd"/>
      <w:r>
        <w:rPr>
          <w:rFonts w:ascii="Courier New" w:hAnsi="Courier New" w:cs="Courier New"/>
          <w:sz w:val="24"/>
          <w:szCs w:val="24"/>
        </w:rPr>
        <w:t xml:space="preserve"> ediyor, ben orada görev yapmam diyor. Ama kamu hizmeti komisyonu nakli olarak da Balıkesir-Meriç olarak yasal boyuttadır. </w:t>
      </w:r>
      <w:r w:rsidRPr="006606B2">
        <w:rPr>
          <w:rFonts w:ascii="Courier New" w:hAnsi="Courier New" w:cs="Courier New"/>
          <w:sz w:val="24"/>
          <w:szCs w:val="24"/>
          <w:u w:val="single"/>
        </w:rPr>
        <w:t>Davalı No:2 (A.T) Soru: Şimdi orada değil Balıkesirde değil?</w:t>
      </w:r>
      <w:r>
        <w:rPr>
          <w:rFonts w:ascii="Courier New" w:hAnsi="Courier New" w:cs="Courier New"/>
          <w:sz w:val="24"/>
          <w:szCs w:val="24"/>
        </w:rPr>
        <w:t xml:space="preserve"> No:3 Hayır. </w:t>
      </w:r>
      <w:r w:rsidRPr="006606B2">
        <w:rPr>
          <w:rFonts w:ascii="Courier New" w:hAnsi="Courier New" w:cs="Courier New"/>
          <w:sz w:val="24"/>
          <w:szCs w:val="24"/>
          <w:u w:val="single"/>
        </w:rPr>
        <w:t>(A.T) orada da öğretmen açığı yarat.</w:t>
      </w:r>
      <w:r>
        <w:rPr>
          <w:rFonts w:ascii="Courier New" w:hAnsi="Courier New" w:cs="Courier New"/>
          <w:sz w:val="24"/>
          <w:szCs w:val="24"/>
        </w:rPr>
        <w:t xml:space="preserve"> Doğal olarak orada yaratıldı ve onun yarattığı öğretmen açığı pazartesi akşamı çözülebildi geçici bir öğretmenle. Düşünün siz yani Balıkesir-Meriç’teki öğretmenlere ders yükü binmesine ay</w:t>
      </w:r>
      <w:r w:rsidR="006606B2">
        <w:rPr>
          <w:rFonts w:ascii="Courier New" w:hAnsi="Courier New" w:cs="Courier New"/>
          <w:sz w:val="24"/>
          <w:szCs w:val="24"/>
        </w:rPr>
        <w:t>r</w:t>
      </w:r>
      <w:r>
        <w:rPr>
          <w:rFonts w:ascii="Courier New" w:hAnsi="Courier New" w:cs="Courier New"/>
          <w:sz w:val="24"/>
          <w:szCs w:val="24"/>
        </w:rPr>
        <w:t>ıca öğrencilerin de öğretmensiz kalmasına neden oluyor oradan buraya kaydırma olayları. Yani her yere yansıyor. Ve bu şahıs 17 Eylül itibarı ile okula henüz gitmiş değil. Herhangi bir oku</w:t>
      </w:r>
      <w:r w:rsidR="00DE2F4D">
        <w:rPr>
          <w:rFonts w:ascii="Courier New" w:hAnsi="Courier New" w:cs="Courier New"/>
          <w:sz w:val="24"/>
          <w:szCs w:val="24"/>
        </w:rPr>
        <w:t>lda görev yapmış değil bu da ay</w:t>
      </w:r>
      <w:r>
        <w:rPr>
          <w:rFonts w:ascii="Courier New" w:hAnsi="Courier New" w:cs="Courier New"/>
          <w:sz w:val="24"/>
          <w:szCs w:val="24"/>
        </w:rPr>
        <w:t xml:space="preserve">rı bir boyut. Yani görev yapmayan öğretmeni siz nasıl ödersiniz? Bu da ayrı bir boyut bunun da ayrıca Sayıştay tarafından sorgulanması gereklidir. </w:t>
      </w:r>
      <w:r w:rsidRPr="006606B2">
        <w:rPr>
          <w:rFonts w:ascii="Courier New" w:hAnsi="Courier New" w:cs="Courier New"/>
          <w:sz w:val="24"/>
          <w:szCs w:val="24"/>
          <w:u w:val="single"/>
        </w:rPr>
        <w:t>A.T: KKTC’de her şey olur galiba?</w:t>
      </w:r>
      <w:r>
        <w:rPr>
          <w:rFonts w:ascii="Courier New" w:hAnsi="Courier New" w:cs="Courier New"/>
          <w:sz w:val="24"/>
          <w:szCs w:val="24"/>
        </w:rPr>
        <w:t xml:space="preserve"> Her şey var zaten burda aslında hiçbirşey yok diyen vatandaşımıza biz bunu diyoruz. Bu ülkede yolsuzluk </w:t>
      </w:r>
      <w:proofErr w:type="gramStart"/>
      <w:r>
        <w:rPr>
          <w:rFonts w:ascii="Courier New" w:hAnsi="Courier New" w:cs="Courier New"/>
          <w:sz w:val="24"/>
          <w:szCs w:val="24"/>
        </w:rPr>
        <w:t>sahtekarlık</w:t>
      </w:r>
      <w:proofErr w:type="gramEnd"/>
      <w:r>
        <w:rPr>
          <w:rFonts w:ascii="Courier New" w:hAnsi="Courier New" w:cs="Courier New"/>
          <w:sz w:val="24"/>
          <w:szCs w:val="24"/>
        </w:rPr>
        <w:t xml:space="preserve"> sahte belge dosyalama, cinayetler her türlü olay maalesef yaşadığımız olaylar. El öpme politikalarıyla ülkeyi yönetme anlayışı. Ama baktığımız zaman siz ve biz herhangi bir sıradan vatandaş bugün bir marketten çukulatayı cebine koysa, hemen yargı yolunda cezasını alır. </w:t>
      </w:r>
      <w:r w:rsidRPr="006606B2">
        <w:rPr>
          <w:rFonts w:ascii="Courier New" w:hAnsi="Courier New" w:cs="Courier New"/>
          <w:sz w:val="24"/>
          <w:szCs w:val="24"/>
          <w:u w:val="single"/>
        </w:rPr>
        <w:t>(A.T) Maalesef böyle bir düzen yerleşti giderek de yaygınlaşıyor işin doğrusu.</w:t>
      </w:r>
      <w:r>
        <w:rPr>
          <w:rFonts w:ascii="Courier New" w:hAnsi="Courier New" w:cs="Courier New"/>
          <w:sz w:val="24"/>
          <w:szCs w:val="24"/>
        </w:rPr>
        <w:t xml:space="preserve"> Davalı No:3 Maalesef her yere de yansıyor Eğitim Bakanlığı ve hükümet ciddi anlamda eğitimi gözden çıkarmıştır. Bu işlerin maalesef partizanlık yönü her zaman ağır basıyor.</w:t>
      </w:r>
    </w:p>
    <w:p w:rsidR="006B09A6" w:rsidRDefault="006F2107" w:rsidP="00FA17FB">
      <w:pPr>
        <w:spacing w:after="240" w:line="240" w:lineRule="auto"/>
        <w:jc w:val="both"/>
        <w:rPr>
          <w:rFonts w:ascii="Courier New" w:hAnsi="Courier New" w:cs="Courier New"/>
          <w:sz w:val="24"/>
          <w:szCs w:val="24"/>
        </w:rPr>
      </w:pPr>
      <w:r>
        <w:rPr>
          <w:rFonts w:ascii="Courier New" w:hAnsi="Courier New" w:cs="Courier New"/>
          <w:sz w:val="24"/>
          <w:szCs w:val="24"/>
        </w:rPr>
        <w:tab/>
        <w:t xml:space="preserve">Sayın Atasayan’la son yaptığımız bu Necati Taşkın İlkokulu’nda olayla ilgili veya 9 Eylül’deki başlayıp burada devam eden olayla ilgili o şahıs için daire müdürüne ve müsteşarına kendisi direktif verdi ve yaptığımız toplantıda bu sorun çözülecektir böyle bir sorun ben uygun görmüyorum. Hakkı olan öğretmen oraya nakil alacaktır şeklinde. </w:t>
      </w:r>
      <w:r w:rsidRPr="006606B2">
        <w:rPr>
          <w:rFonts w:ascii="Courier New" w:hAnsi="Courier New" w:cs="Courier New"/>
          <w:sz w:val="24"/>
          <w:szCs w:val="24"/>
          <w:u w:val="single"/>
        </w:rPr>
        <w:t xml:space="preserve">(A.T)yani herkes yerinde kalacaktır sırası gelene kadar? </w:t>
      </w:r>
      <w:r>
        <w:rPr>
          <w:rFonts w:ascii="Courier New" w:hAnsi="Courier New" w:cs="Courier New"/>
          <w:sz w:val="24"/>
          <w:szCs w:val="24"/>
        </w:rPr>
        <w:t xml:space="preserve">(Davalı No:3) kendisi bu ifadeyi kullandı biz tabii bu ifadeyi kullanınca kendisine teşekkür edip ayrıldığımızda kapıyı çıktıktan sonra yine daire müdürlüğü ve bakanlık bu konuda bildiğini okudu. Burada işte </w:t>
      </w:r>
      <w:proofErr w:type="gramStart"/>
      <w:r>
        <w:rPr>
          <w:rFonts w:ascii="Courier New" w:hAnsi="Courier New" w:cs="Courier New"/>
          <w:sz w:val="24"/>
          <w:szCs w:val="24"/>
        </w:rPr>
        <w:t>sayın</w:t>
      </w:r>
      <w:proofErr w:type="gramEnd"/>
      <w:r>
        <w:rPr>
          <w:rFonts w:ascii="Courier New" w:hAnsi="Courier New" w:cs="Courier New"/>
          <w:sz w:val="24"/>
          <w:szCs w:val="24"/>
        </w:rPr>
        <w:t xml:space="preserve"> Atasayan’ın zafiyeti ağırlık koyma konusunda noktasındaydı bir Bakan verdiği direktifi yerine getirmeyenler olduğu zaman müdahale etmek zorundadır. Ben bunu biliyorum yasal bazda olmak şartıyle bunu gerektiği noktada </w:t>
      </w:r>
      <w:proofErr w:type="gramStart"/>
      <w:r>
        <w:rPr>
          <w:rFonts w:ascii="Courier New" w:hAnsi="Courier New" w:cs="Courier New"/>
          <w:sz w:val="24"/>
          <w:szCs w:val="24"/>
        </w:rPr>
        <w:t>yapmadı,</w:t>
      </w:r>
      <w:proofErr w:type="gramEnd"/>
      <w:r>
        <w:rPr>
          <w:rFonts w:ascii="Courier New" w:hAnsi="Courier New" w:cs="Courier New"/>
          <w:sz w:val="24"/>
          <w:szCs w:val="24"/>
        </w:rPr>
        <w:t xml:space="preserve"> ve bugünlere taşındı ve son öğrendiğimiz Necati Taşkın İlkokulundaki görevlendirmeye de taraf olmak istemediğidir sayın bakanın. Çünkü bu şahsın görevlendirmesini İlk Öğretim Daire Müdürü yapmıştır </w:t>
      </w:r>
      <w:proofErr w:type="gramStart"/>
      <w:r>
        <w:rPr>
          <w:rFonts w:ascii="Courier New" w:hAnsi="Courier New" w:cs="Courier New"/>
          <w:sz w:val="24"/>
          <w:szCs w:val="24"/>
        </w:rPr>
        <w:t>sayın</w:t>
      </w:r>
      <w:proofErr w:type="gramEnd"/>
      <w:r>
        <w:rPr>
          <w:rFonts w:ascii="Courier New" w:hAnsi="Courier New" w:cs="Courier New"/>
          <w:sz w:val="24"/>
          <w:szCs w:val="24"/>
        </w:rPr>
        <w:t xml:space="preserve"> Atasayan’a ulaşan veliler bu konuda beklenilen cevabı almamış-lardır biz kendisiyle henüz Necati Taşkın meselesini konuşmuş değiliz.”</w:t>
      </w:r>
    </w:p>
    <w:p w:rsidR="008B2550" w:rsidRDefault="008B2550" w:rsidP="008B2550">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79611C">
        <w:rPr>
          <w:rFonts w:ascii="Courier New" w:hAnsi="Courier New" w:cs="Courier New"/>
          <w:sz w:val="24"/>
          <w:szCs w:val="24"/>
        </w:rPr>
        <w:t xml:space="preserve">    </w:t>
      </w:r>
      <w:r>
        <w:rPr>
          <w:rFonts w:ascii="Courier New" w:hAnsi="Courier New" w:cs="Courier New"/>
          <w:sz w:val="24"/>
          <w:szCs w:val="24"/>
        </w:rPr>
        <w:t>Alt Mahkeme</w:t>
      </w:r>
      <w:r w:rsidR="0079611C">
        <w:rPr>
          <w:rFonts w:ascii="Courier New" w:hAnsi="Courier New" w:cs="Courier New"/>
          <w:sz w:val="24"/>
          <w:szCs w:val="24"/>
        </w:rPr>
        <w:t xml:space="preserve"> huzurunda ihtilafsız olgu olarak belirlenen ve istinaf konusu yapılmayan </w:t>
      </w:r>
      <w:r w:rsidR="00914FA4">
        <w:rPr>
          <w:rFonts w:ascii="Courier New" w:hAnsi="Courier New" w:cs="Courier New"/>
          <w:sz w:val="24"/>
          <w:szCs w:val="24"/>
        </w:rPr>
        <w:t>meseleye has</w:t>
      </w:r>
      <w:r>
        <w:rPr>
          <w:rFonts w:ascii="Courier New" w:hAnsi="Courier New" w:cs="Courier New"/>
          <w:sz w:val="24"/>
          <w:szCs w:val="24"/>
        </w:rPr>
        <w:t xml:space="preserve"> olgu</w:t>
      </w:r>
      <w:r w:rsidR="0079611C">
        <w:rPr>
          <w:rFonts w:ascii="Courier New" w:hAnsi="Courier New" w:cs="Courier New"/>
          <w:sz w:val="24"/>
          <w:szCs w:val="24"/>
        </w:rPr>
        <w:t>lar şöyle özetlenebi-lir</w:t>
      </w:r>
      <w:r>
        <w:rPr>
          <w:rFonts w:ascii="Courier New" w:hAnsi="Courier New" w:cs="Courier New"/>
          <w:sz w:val="24"/>
          <w:szCs w:val="24"/>
        </w:rPr>
        <w:t>:</w:t>
      </w:r>
    </w:p>
    <w:p w:rsidR="00DE2F4D" w:rsidRDefault="0079611C" w:rsidP="002B5C8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B2550">
        <w:rPr>
          <w:rFonts w:ascii="Courier New" w:hAnsi="Courier New" w:cs="Courier New"/>
          <w:sz w:val="24"/>
          <w:szCs w:val="24"/>
        </w:rPr>
        <w:t>1- Davacı</w:t>
      </w:r>
      <w:r w:rsidR="008B2550" w:rsidRPr="00071770">
        <w:rPr>
          <w:rFonts w:ascii="Courier New" w:hAnsi="Courier New" w:cs="Courier New"/>
          <w:sz w:val="24"/>
          <w:szCs w:val="24"/>
        </w:rPr>
        <w:t xml:space="preserve"> ilk kez</w:t>
      </w:r>
      <w:r w:rsidR="00DE2F4D">
        <w:rPr>
          <w:rFonts w:ascii="Courier New" w:hAnsi="Courier New" w:cs="Courier New"/>
          <w:sz w:val="24"/>
          <w:szCs w:val="24"/>
        </w:rPr>
        <w:t xml:space="preserve"> 2008 </w:t>
      </w:r>
      <w:proofErr w:type="gramStart"/>
      <w:r w:rsidR="00DE2F4D">
        <w:rPr>
          <w:rFonts w:ascii="Courier New" w:hAnsi="Courier New" w:cs="Courier New"/>
          <w:sz w:val="24"/>
          <w:szCs w:val="24"/>
        </w:rPr>
        <w:t xml:space="preserve">yılında </w:t>
      </w:r>
      <w:r w:rsidR="008B2550" w:rsidRPr="00071770">
        <w:rPr>
          <w:rFonts w:ascii="Courier New" w:hAnsi="Courier New" w:cs="Courier New"/>
          <w:sz w:val="24"/>
          <w:szCs w:val="24"/>
        </w:rPr>
        <w:t xml:space="preserve"> 25</w:t>
      </w:r>
      <w:proofErr w:type="gramEnd"/>
      <w:r w:rsidR="008B2550" w:rsidRPr="00071770">
        <w:rPr>
          <w:rFonts w:ascii="Courier New" w:hAnsi="Courier New" w:cs="Courier New"/>
          <w:sz w:val="24"/>
          <w:szCs w:val="24"/>
        </w:rPr>
        <w:t xml:space="preserve">/6/2008 tarihli KKTC Sağlık </w:t>
      </w:r>
    </w:p>
    <w:p w:rsidR="008B2550" w:rsidRDefault="00DE2F4D" w:rsidP="002B5C81">
      <w:pPr>
        <w:spacing w:after="0" w:line="360" w:lineRule="auto"/>
        <w:ind w:left="567" w:hanging="567"/>
        <w:jc w:val="both"/>
        <w:rPr>
          <w:rFonts w:ascii="Courier New" w:hAnsi="Courier New" w:cs="Courier New"/>
          <w:sz w:val="24"/>
          <w:szCs w:val="24"/>
        </w:rPr>
      </w:pPr>
      <w:r>
        <w:rPr>
          <w:rFonts w:ascii="Courier New" w:hAnsi="Courier New" w:cs="Courier New"/>
          <w:sz w:val="24"/>
          <w:szCs w:val="24"/>
        </w:rPr>
        <w:t xml:space="preserve">    </w:t>
      </w:r>
      <w:r w:rsidR="008B2550" w:rsidRPr="00071770">
        <w:rPr>
          <w:rFonts w:ascii="Courier New" w:hAnsi="Courier New" w:cs="Courier New"/>
          <w:sz w:val="24"/>
          <w:szCs w:val="24"/>
        </w:rPr>
        <w:t xml:space="preserve">Bakanlığı/Sağlık Kurulu Raporu tahtında </w:t>
      </w:r>
      <w:r w:rsidR="008B2550">
        <w:rPr>
          <w:rFonts w:ascii="Courier New" w:hAnsi="Courier New" w:cs="Courier New"/>
          <w:sz w:val="24"/>
          <w:szCs w:val="24"/>
        </w:rPr>
        <w:t xml:space="preserve">“Servikal Diskopati” teşhisi ile “Uzun süren mesafelere yolculuk </w:t>
      </w:r>
      <w:r>
        <w:rPr>
          <w:rFonts w:ascii="Courier New" w:hAnsi="Courier New" w:cs="Courier New"/>
          <w:sz w:val="24"/>
          <w:szCs w:val="24"/>
        </w:rPr>
        <w:t>yapması sakıncalıdır” tavsiyesi</w:t>
      </w:r>
      <w:r w:rsidR="008B2550">
        <w:rPr>
          <w:rFonts w:ascii="Courier New" w:hAnsi="Courier New" w:cs="Courier New"/>
          <w:sz w:val="24"/>
          <w:szCs w:val="24"/>
        </w:rPr>
        <w:t>ne istinaden Milli Eğitim Bakanlığına bağlı İlköğretim Dairesi Müdürlüğü taraf</w:t>
      </w:r>
      <w:r>
        <w:rPr>
          <w:rFonts w:ascii="Courier New" w:hAnsi="Courier New" w:cs="Courier New"/>
          <w:sz w:val="24"/>
          <w:szCs w:val="24"/>
        </w:rPr>
        <w:t xml:space="preserve">ından </w:t>
      </w:r>
      <w:proofErr w:type="gramStart"/>
      <w:r w:rsidR="008B2550">
        <w:rPr>
          <w:rFonts w:ascii="Courier New" w:hAnsi="Courier New" w:cs="Courier New"/>
          <w:sz w:val="24"/>
          <w:szCs w:val="24"/>
        </w:rPr>
        <w:t>11/9/2008</w:t>
      </w:r>
      <w:proofErr w:type="gramEnd"/>
      <w:r w:rsidR="008B2550">
        <w:rPr>
          <w:rFonts w:ascii="Courier New" w:hAnsi="Courier New" w:cs="Courier New"/>
          <w:sz w:val="24"/>
          <w:szCs w:val="24"/>
        </w:rPr>
        <w:t xml:space="preserve"> tarihli yazı ile süre kısıtlaması olmaksızın 9 Eylül İlkokulu’nda görevlendirildi.</w:t>
      </w:r>
    </w:p>
    <w:p w:rsidR="008B2550" w:rsidRDefault="00DE2F4D" w:rsidP="002B5C81">
      <w:pPr>
        <w:spacing w:after="0" w:line="360" w:lineRule="auto"/>
        <w:ind w:left="567" w:hanging="567"/>
        <w:jc w:val="both"/>
        <w:rPr>
          <w:rFonts w:ascii="Courier New" w:hAnsi="Courier New" w:cs="Courier New"/>
          <w:sz w:val="24"/>
          <w:szCs w:val="24"/>
        </w:rPr>
      </w:pPr>
      <w:r>
        <w:rPr>
          <w:rFonts w:ascii="Courier New" w:hAnsi="Courier New" w:cs="Courier New"/>
          <w:sz w:val="24"/>
          <w:szCs w:val="24"/>
        </w:rPr>
        <w:t xml:space="preserve">2- Davacı </w:t>
      </w:r>
      <w:proofErr w:type="gramStart"/>
      <w:r w:rsidR="008B2550">
        <w:rPr>
          <w:rFonts w:ascii="Courier New" w:hAnsi="Courier New" w:cs="Courier New"/>
          <w:sz w:val="24"/>
          <w:szCs w:val="24"/>
        </w:rPr>
        <w:t>8/9/2009</w:t>
      </w:r>
      <w:proofErr w:type="gramEnd"/>
      <w:r w:rsidR="008B2550">
        <w:rPr>
          <w:rFonts w:ascii="Courier New" w:hAnsi="Courier New" w:cs="Courier New"/>
          <w:sz w:val="24"/>
          <w:szCs w:val="24"/>
        </w:rPr>
        <w:t xml:space="preserve"> tarihl</w:t>
      </w:r>
      <w:r>
        <w:rPr>
          <w:rFonts w:ascii="Courier New" w:hAnsi="Courier New" w:cs="Courier New"/>
          <w:sz w:val="24"/>
          <w:szCs w:val="24"/>
        </w:rPr>
        <w:t xml:space="preserve">i görevlendirme yazısı ile süre </w:t>
      </w:r>
      <w:r w:rsidR="008B2550">
        <w:rPr>
          <w:rFonts w:ascii="Courier New" w:hAnsi="Courier New" w:cs="Courier New"/>
          <w:sz w:val="24"/>
          <w:szCs w:val="24"/>
        </w:rPr>
        <w:t>kısıtlaması olmaksızın 9 Eylül İlkokulunda görevlendirildi.</w:t>
      </w:r>
    </w:p>
    <w:p w:rsidR="008B2550" w:rsidRDefault="008B2550" w:rsidP="002B5C81">
      <w:pPr>
        <w:spacing w:after="0" w:line="360" w:lineRule="auto"/>
        <w:ind w:left="567" w:hanging="567"/>
        <w:jc w:val="both"/>
        <w:rPr>
          <w:rFonts w:ascii="Courier New" w:hAnsi="Courier New" w:cs="Courier New"/>
          <w:sz w:val="24"/>
          <w:szCs w:val="24"/>
        </w:rPr>
      </w:pPr>
      <w:r>
        <w:rPr>
          <w:rFonts w:ascii="Courier New" w:hAnsi="Courier New" w:cs="Courier New"/>
          <w:sz w:val="24"/>
          <w:szCs w:val="24"/>
        </w:rPr>
        <w:t xml:space="preserve">3- Davacı bilahare </w:t>
      </w:r>
      <w:proofErr w:type="gramStart"/>
      <w:r>
        <w:rPr>
          <w:rFonts w:ascii="Courier New" w:hAnsi="Courier New" w:cs="Courier New"/>
          <w:sz w:val="24"/>
          <w:szCs w:val="24"/>
        </w:rPr>
        <w:t>27/10/2010</w:t>
      </w:r>
      <w:proofErr w:type="gramEnd"/>
      <w:r>
        <w:rPr>
          <w:rFonts w:ascii="Courier New" w:hAnsi="Courier New" w:cs="Courier New"/>
          <w:sz w:val="24"/>
          <w:szCs w:val="24"/>
        </w:rPr>
        <w:t xml:space="preserve"> ve 7/11/2012 tarihli Sağlık Bakanlığı/Sağlık Kurulu Raporlarına istinaden aynı teşhisle 1 yıl süre ile seyahat etmesinin sakıncalı olduğuna dair rapor temin etti.</w:t>
      </w:r>
    </w:p>
    <w:p w:rsidR="008B2550" w:rsidRDefault="008B2550" w:rsidP="002B5C81">
      <w:pPr>
        <w:spacing w:after="0" w:line="360" w:lineRule="auto"/>
        <w:ind w:left="567" w:hanging="567"/>
        <w:jc w:val="both"/>
        <w:rPr>
          <w:rFonts w:ascii="Courier New" w:hAnsi="Courier New" w:cs="Courier New"/>
          <w:sz w:val="24"/>
          <w:szCs w:val="24"/>
        </w:rPr>
      </w:pPr>
      <w:r>
        <w:rPr>
          <w:rFonts w:ascii="Courier New" w:hAnsi="Courier New" w:cs="Courier New"/>
          <w:sz w:val="24"/>
          <w:szCs w:val="24"/>
        </w:rPr>
        <w:t>4- Eğitim Bakanlığına bağlı İlköğretim Dairesi tarafından Davacı’ya gönde</w:t>
      </w:r>
      <w:r w:rsidR="00DE2F4D">
        <w:rPr>
          <w:rFonts w:ascii="Courier New" w:hAnsi="Courier New" w:cs="Courier New"/>
          <w:sz w:val="24"/>
          <w:szCs w:val="24"/>
        </w:rPr>
        <w:t xml:space="preserve">rilen </w:t>
      </w:r>
      <w:proofErr w:type="gramStart"/>
      <w:r>
        <w:rPr>
          <w:rFonts w:ascii="Courier New" w:hAnsi="Courier New" w:cs="Courier New"/>
          <w:sz w:val="24"/>
          <w:szCs w:val="24"/>
        </w:rPr>
        <w:t>5/11/2012</w:t>
      </w:r>
      <w:proofErr w:type="gramEnd"/>
      <w:r>
        <w:rPr>
          <w:rFonts w:ascii="Courier New" w:hAnsi="Courier New" w:cs="Courier New"/>
          <w:sz w:val="24"/>
          <w:szCs w:val="24"/>
        </w:rPr>
        <w:t xml:space="preserve"> tarihli yazı ile Davacı kadro yeri olan Balıkesir-Meriç İlkokuluna görevlendirildi.</w:t>
      </w:r>
    </w:p>
    <w:p w:rsidR="00DE2F4D" w:rsidRDefault="00DE2F4D" w:rsidP="002B5C81">
      <w:pPr>
        <w:spacing w:after="0" w:line="360" w:lineRule="auto"/>
        <w:jc w:val="both"/>
        <w:rPr>
          <w:rFonts w:ascii="Courier New" w:hAnsi="Courier New" w:cs="Courier New"/>
          <w:sz w:val="24"/>
          <w:szCs w:val="24"/>
        </w:rPr>
      </w:pPr>
      <w:r>
        <w:rPr>
          <w:rFonts w:ascii="Courier New" w:hAnsi="Courier New" w:cs="Courier New"/>
          <w:sz w:val="24"/>
          <w:szCs w:val="24"/>
        </w:rPr>
        <w:t>5-  Davacı</w:t>
      </w:r>
      <w:r w:rsidR="008B2550" w:rsidRPr="00DE2F4D">
        <w:rPr>
          <w:rFonts w:ascii="Courier New" w:hAnsi="Courier New" w:cs="Courier New"/>
          <w:sz w:val="24"/>
          <w:szCs w:val="24"/>
        </w:rPr>
        <w:t xml:space="preserve"> </w:t>
      </w:r>
      <w:proofErr w:type="gramStart"/>
      <w:r w:rsidR="008B2550" w:rsidRPr="00DE2F4D">
        <w:rPr>
          <w:rFonts w:ascii="Courier New" w:hAnsi="Courier New" w:cs="Courier New"/>
          <w:sz w:val="24"/>
          <w:szCs w:val="24"/>
        </w:rPr>
        <w:t>3/12/2012</w:t>
      </w:r>
      <w:proofErr w:type="gramEnd"/>
      <w:r w:rsidR="008B2550" w:rsidRPr="00DE2F4D">
        <w:rPr>
          <w:rFonts w:ascii="Courier New" w:hAnsi="Courier New" w:cs="Courier New"/>
          <w:sz w:val="24"/>
          <w:szCs w:val="24"/>
        </w:rPr>
        <w:t xml:space="preserve">, 25/12/2012, 3/1/2013 tarihli görevlendirme </w:t>
      </w:r>
      <w:r>
        <w:rPr>
          <w:rFonts w:ascii="Courier New" w:hAnsi="Courier New" w:cs="Courier New"/>
          <w:sz w:val="24"/>
          <w:szCs w:val="24"/>
        </w:rPr>
        <w:t xml:space="preserve">   </w:t>
      </w:r>
    </w:p>
    <w:p w:rsidR="00DE2F4D" w:rsidRDefault="00DE2F4D" w:rsidP="002B5C8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8B2550" w:rsidRPr="00DE2F4D">
        <w:rPr>
          <w:rFonts w:ascii="Courier New" w:hAnsi="Courier New" w:cs="Courier New"/>
          <w:sz w:val="24"/>
          <w:szCs w:val="24"/>
        </w:rPr>
        <w:t>yazıları</w:t>
      </w:r>
      <w:proofErr w:type="gramEnd"/>
      <w:r w:rsidR="008B2550" w:rsidRPr="00DE2F4D">
        <w:rPr>
          <w:rFonts w:ascii="Courier New" w:hAnsi="Courier New" w:cs="Courier New"/>
          <w:sz w:val="24"/>
          <w:szCs w:val="24"/>
        </w:rPr>
        <w:t xml:space="preserve"> ile İlköğretim Dairesi Müdürlüğü tarafından Necati </w:t>
      </w:r>
    </w:p>
    <w:p w:rsidR="00DE2F4D" w:rsidRDefault="00DE2F4D" w:rsidP="002B5C8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B2550" w:rsidRPr="00DE2F4D">
        <w:rPr>
          <w:rFonts w:ascii="Courier New" w:hAnsi="Courier New" w:cs="Courier New"/>
          <w:sz w:val="24"/>
          <w:szCs w:val="24"/>
        </w:rPr>
        <w:t xml:space="preserve">Taşkın İlkokulu’nda ve Lefkoşa Koordinasyon Merkezi’nde </w:t>
      </w:r>
    </w:p>
    <w:p w:rsidR="008B2550" w:rsidRPr="00DE2F4D" w:rsidRDefault="00DE2F4D" w:rsidP="002B5C8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8B2550" w:rsidRPr="00DE2F4D">
        <w:rPr>
          <w:rFonts w:ascii="Courier New" w:hAnsi="Courier New" w:cs="Courier New"/>
          <w:sz w:val="24"/>
          <w:szCs w:val="24"/>
        </w:rPr>
        <w:t>görevlendirildi</w:t>
      </w:r>
      <w:proofErr w:type="gramEnd"/>
      <w:r w:rsidR="008B2550" w:rsidRPr="00DE2F4D">
        <w:rPr>
          <w:rFonts w:ascii="Courier New" w:hAnsi="Courier New" w:cs="Courier New"/>
          <w:sz w:val="24"/>
          <w:szCs w:val="24"/>
        </w:rPr>
        <w:t>.</w:t>
      </w:r>
    </w:p>
    <w:p w:rsidR="00DE2F4D" w:rsidRDefault="00DE2F4D" w:rsidP="002B5C81">
      <w:pPr>
        <w:spacing w:after="0" w:line="360" w:lineRule="auto"/>
        <w:jc w:val="both"/>
        <w:rPr>
          <w:rFonts w:ascii="Courier New" w:hAnsi="Courier New" w:cs="Courier New"/>
          <w:sz w:val="24"/>
          <w:szCs w:val="24"/>
        </w:rPr>
      </w:pPr>
      <w:r>
        <w:rPr>
          <w:rFonts w:ascii="Courier New" w:hAnsi="Courier New" w:cs="Courier New"/>
          <w:sz w:val="24"/>
          <w:szCs w:val="24"/>
        </w:rPr>
        <w:t xml:space="preserve">6-  </w:t>
      </w:r>
      <w:r w:rsidR="008B2550" w:rsidRPr="00DE2F4D">
        <w:rPr>
          <w:rFonts w:ascii="Courier New" w:hAnsi="Courier New" w:cs="Courier New"/>
          <w:sz w:val="24"/>
          <w:szCs w:val="24"/>
        </w:rPr>
        <w:t>D</w:t>
      </w:r>
      <w:r w:rsidRPr="00DE2F4D">
        <w:rPr>
          <w:rFonts w:ascii="Courier New" w:hAnsi="Courier New" w:cs="Courier New"/>
          <w:sz w:val="24"/>
          <w:szCs w:val="24"/>
        </w:rPr>
        <w:t>avacı</w:t>
      </w:r>
      <w:r w:rsidR="008B2550" w:rsidRPr="00DE2F4D">
        <w:rPr>
          <w:rFonts w:ascii="Courier New" w:hAnsi="Courier New" w:cs="Courier New"/>
          <w:sz w:val="24"/>
          <w:szCs w:val="24"/>
        </w:rPr>
        <w:t xml:space="preserve"> </w:t>
      </w:r>
      <w:proofErr w:type="gramStart"/>
      <w:r w:rsidR="008B2550" w:rsidRPr="00DE2F4D">
        <w:rPr>
          <w:rFonts w:ascii="Courier New" w:hAnsi="Courier New" w:cs="Courier New"/>
          <w:sz w:val="24"/>
          <w:szCs w:val="24"/>
        </w:rPr>
        <w:t>13/11/2013</w:t>
      </w:r>
      <w:proofErr w:type="gramEnd"/>
      <w:r w:rsidR="008B2550" w:rsidRPr="00DE2F4D">
        <w:rPr>
          <w:rFonts w:ascii="Courier New" w:hAnsi="Courier New" w:cs="Courier New"/>
          <w:sz w:val="24"/>
          <w:szCs w:val="24"/>
        </w:rPr>
        <w:t xml:space="preserve"> tarihli Sağlık Bakanlığına bağlı Sağlık </w:t>
      </w:r>
      <w:r>
        <w:rPr>
          <w:rFonts w:ascii="Courier New" w:hAnsi="Courier New" w:cs="Courier New"/>
          <w:sz w:val="24"/>
          <w:szCs w:val="24"/>
        </w:rPr>
        <w:t xml:space="preserve">  </w:t>
      </w:r>
    </w:p>
    <w:p w:rsidR="00DE2F4D" w:rsidRDefault="00DE2F4D" w:rsidP="002B5C8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B2550" w:rsidRPr="00DE2F4D">
        <w:rPr>
          <w:rFonts w:ascii="Courier New" w:hAnsi="Courier New" w:cs="Courier New"/>
          <w:sz w:val="24"/>
          <w:szCs w:val="24"/>
        </w:rPr>
        <w:t xml:space="preserve">Kurulu Raporuna göre 1 yıl süre ile seyahat etmesinin </w:t>
      </w:r>
    </w:p>
    <w:p w:rsidR="008B2550" w:rsidRPr="00DE2F4D" w:rsidRDefault="00DE2F4D" w:rsidP="002B5C8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8B2550" w:rsidRPr="00DE2F4D">
        <w:rPr>
          <w:rFonts w:ascii="Courier New" w:hAnsi="Courier New" w:cs="Courier New"/>
          <w:sz w:val="24"/>
          <w:szCs w:val="24"/>
        </w:rPr>
        <w:t>sakıncalı</w:t>
      </w:r>
      <w:proofErr w:type="gramEnd"/>
      <w:r w:rsidR="008B2550" w:rsidRPr="00DE2F4D">
        <w:rPr>
          <w:rFonts w:ascii="Courier New" w:hAnsi="Courier New" w:cs="Courier New"/>
          <w:sz w:val="24"/>
          <w:szCs w:val="24"/>
        </w:rPr>
        <w:t xml:space="preserve"> olduğuna dair rapor temin etti.</w:t>
      </w:r>
    </w:p>
    <w:p w:rsidR="00EA5F58" w:rsidRDefault="00DE2F4D" w:rsidP="002B5C81">
      <w:pPr>
        <w:spacing w:after="0" w:line="360" w:lineRule="auto"/>
        <w:jc w:val="both"/>
        <w:rPr>
          <w:rFonts w:ascii="Courier New" w:hAnsi="Courier New" w:cs="Courier New"/>
          <w:sz w:val="24"/>
          <w:szCs w:val="24"/>
        </w:rPr>
      </w:pPr>
      <w:r>
        <w:rPr>
          <w:rFonts w:ascii="Courier New" w:hAnsi="Courier New" w:cs="Courier New"/>
          <w:sz w:val="24"/>
          <w:szCs w:val="24"/>
        </w:rPr>
        <w:t>7-</w:t>
      </w:r>
      <w:r w:rsidR="00EA5F58">
        <w:rPr>
          <w:rFonts w:ascii="Courier New" w:hAnsi="Courier New" w:cs="Courier New"/>
          <w:sz w:val="24"/>
          <w:szCs w:val="24"/>
        </w:rPr>
        <w:t xml:space="preserve">  </w:t>
      </w:r>
      <w:r w:rsidR="008B2550" w:rsidRPr="00DE2F4D">
        <w:rPr>
          <w:rFonts w:ascii="Courier New" w:hAnsi="Courier New" w:cs="Courier New"/>
          <w:sz w:val="24"/>
          <w:szCs w:val="24"/>
        </w:rPr>
        <w:t>Davacı’nın davaya ilişkin zamanlarda kadrosu Balıkesir</w:t>
      </w:r>
      <w:r w:rsidR="00EA5F58">
        <w:rPr>
          <w:rFonts w:ascii="Courier New" w:hAnsi="Courier New" w:cs="Courier New"/>
          <w:sz w:val="24"/>
          <w:szCs w:val="24"/>
        </w:rPr>
        <w:t xml:space="preserve"> –</w:t>
      </w:r>
      <w:r w:rsidR="008B2550" w:rsidRPr="00DE2F4D">
        <w:rPr>
          <w:rFonts w:ascii="Courier New" w:hAnsi="Courier New" w:cs="Courier New"/>
          <w:sz w:val="24"/>
          <w:szCs w:val="24"/>
        </w:rPr>
        <w:t xml:space="preserve"> </w:t>
      </w:r>
    </w:p>
    <w:p w:rsidR="008B2550" w:rsidRPr="00DE2F4D" w:rsidRDefault="00EA5F58" w:rsidP="002B5C8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B2550" w:rsidRPr="00DE2F4D">
        <w:rPr>
          <w:rFonts w:ascii="Courier New" w:hAnsi="Courier New" w:cs="Courier New"/>
          <w:sz w:val="24"/>
          <w:szCs w:val="24"/>
        </w:rPr>
        <w:t>Meriç</w:t>
      </w:r>
      <w:r>
        <w:rPr>
          <w:rFonts w:ascii="Courier New" w:hAnsi="Courier New" w:cs="Courier New"/>
          <w:sz w:val="24"/>
          <w:szCs w:val="24"/>
        </w:rPr>
        <w:t xml:space="preserve"> İlkokulunda </w:t>
      </w:r>
      <w:r w:rsidR="008B2550" w:rsidRPr="00DE2F4D">
        <w:rPr>
          <w:rFonts w:ascii="Courier New" w:hAnsi="Courier New" w:cs="Courier New"/>
          <w:sz w:val="24"/>
          <w:szCs w:val="24"/>
        </w:rPr>
        <w:t>bulunmaktaydı.</w:t>
      </w:r>
    </w:p>
    <w:p w:rsidR="008B2550" w:rsidRPr="00EA5F58" w:rsidRDefault="008B2550" w:rsidP="002B5C81">
      <w:pPr>
        <w:pStyle w:val="ListeParagraf"/>
        <w:numPr>
          <w:ilvl w:val="0"/>
          <w:numId w:val="26"/>
        </w:numPr>
        <w:spacing w:after="0" w:line="360" w:lineRule="auto"/>
        <w:jc w:val="both"/>
        <w:rPr>
          <w:rFonts w:ascii="Courier New" w:hAnsi="Courier New" w:cs="Courier New"/>
          <w:sz w:val="24"/>
          <w:szCs w:val="24"/>
        </w:rPr>
      </w:pPr>
      <w:r w:rsidRPr="00EA5F58">
        <w:rPr>
          <w:rFonts w:ascii="Courier New" w:hAnsi="Courier New" w:cs="Courier New"/>
          <w:sz w:val="24"/>
          <w:szCs w:val="24"/>
        </w:rPr>
        <w:t>Davacı naklinin gerçekleştirilebilmesi için Kamu Hizmeti Komisyonu ve KKTC Milli Eğitim Bakanlığı aleyhine Yüksek İdare Mahkemesi’nde 60/2013 ve 128/2013 sayılı davaları ikame etti.</w:t>
      </w:r>
    </w:p>
    <w:p w:rsidR="008B2550" w:rsidRDefault="008B2550" w:rsidP="002B5C81">
      <w:pPr>
        <w:pStyle w:val="ListeParagraf"/>
        <w:numPr>
          <w:ilvl w:val="0"/>
          <w:numId w:val="26"/>
        </w:numPr>
        <w:spacing w:after="0" w:line="360" w:lineRule="auto"/>
        <w:jc w:val="both"/>
        <w:rPr>
          <w:rFonts w:ascii="Courier New" w:hAnsi="Courier New" w:cs="Courier New"/>
          <w:sz w:val="24"/>
          <w:szCs w:val="24"/>
        </w:rPr>
      </w:pPr>
      <w:r w:rsidRPr="00EA5F58">
        <w:rPr>
          <w:rFonts w:ascii="Courier New" w:hAnsi="Courier New" w:cs="Courier New"/>
          <w:sz w:val="24"/>
          <w:szCs w:val="24"/>
        </w:rPr>
        <w:t xml:space="preserve">60/2013 sayılı dava ikame edildikten sonra Davacı </w:t>
      </w:r>
      <w:proofErr w:type="gramStart"/>
      <w:r w:rsidRPr="00EA5F58">
        <w:rPr>
          <w:rFonts w:ascii="Courier New" w:hAnsi="Courier New" w:cs="Courier New"/>
          <w:sz w:val="24"/>
          <w:szCs w:val="24"/>
        </w:rPr>
        <w:t>25/9/2013</w:t>
      </w:r>
      <w:proofErr w:type="gramEnd"/>
      <w:r w:rsidRPr="00EA5F58">
        <w:rPr>
          <w:rFonts w:ascii="Courier New" w:hAnsi="Courier New" w:cs="Courier New"/>
          <w:sz w:val="24"/>
          <w:szCs w:val="24"/>
        </w:rPr>
        <w:t xml:space="preserve"> tarihli Milli Eğitim Bakanı tarafından gönderilen yazı ile </w:t>
      </w:r>
      <w:r w:rsidRPr="00EA5F58">
        <w:rPr>
          <w:rFonts w:ascii="Courier New" w:hAnsi="Courier New" w:cs="Courier New"/>
          <w:sz w:val="24"/>
          <w:szCs w:val="24"/>
        </w:rPr>
        <w:lastRenderedPageBreak/>
        <w:t xml:space="preserve">kadrosunun </w:t>
      </w:r>
      <w:r w:rsidR="009E13CC">
        <w:rPr>
          <w:rFonts w:ascii="Courier New" w:hAnsi="Courier New" w:cs="Courier New"/>
          <w:sz w:val="24"/>
          <w:szCs w:val="24"/>
        </w:rPr>
        <w:t>bulunduğu Ba</w:t>
      </w:r>
      <w:bookmarkStart w:id="0" w:name="_GoBack"/>
      <w:bookmarkEnd w:id="0"/>
      <w:r w:rsidRPr="00EA5F58">
        <w:rPr>
          <w:rFonts w:ascii="Courier New" w:hAnsi="Courier New" w:cs="Courier New"/>
          <w:sz w:val="24"/>
          <w:szCs w:val="24"/>
        </w:rPr>
        <w:t xml:space="preserve">lıkesir-Meriç İlkokulu’na gönderildi ve Kamu Hizmeti Komisyonu aynı yıl Davacı’nın Hamitköy İlkokulu’na </w:t>
      </w:r>
      <w:r w:rsidR="0079611C">
        <w:rPr>
          <w:rFonts w:ascii="Courier New" w:hAnsi="Courier New" w:cs="Courier New"/>
          <w:sz w:val="24"/>
          <w:szCs w:val="24"/>
        </w:rPr>
        <w:t>zorunlu naklini gerçekleştirdi.</w:t>
      </w:r>
    </w:p>
    <w:p w:rsidR="00FA17FB" w:rsidRPr="00FA17FB" w:rsidRDefault="00FA17FB" w:rsidP="00FA17FB">
      <w:pPr>
        <w:spacing w:after="0" w:line="240" w:lineRule="auto"/>
        <w:jc w:val="both"/>
        <w:rPr>
          <w:rFonts w:ascii="Courier New" w:hAnsi="Courier New" w:cs="Courier New"/>
          <w:sz w:val="24"/>
          <w:szCs w:val="24"/>
        </w:rPr>
      </w:pPr>
    </w:p>
    <w:p w:rsidR="00FA17FB" w:rsidRPr="00FA17FB" w:rsidRDefault="00FA17FB" w:rsidP="00FA17FB">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FA17FB">
        <w:rPr>
          <w:rFonts w:ascii="Courier New" w:hAnsi="Courier New" w:cs="Courier New"/>
          <w:sz w:val="24"/>
          <w:szCs w:val="24"/>
        </w:rPr>
        <w:t>Alt Mahkeme, huzurundaki duruşma neticesinde</w:t>
      </w:r>
      <w:r w:rsidR="006606B2">
        <w:rPr>
          <w:rFonts w:ascii="Courier New" w:hAnsi="Courier New" w:cs="Courier New"/>
          <w:sz w:val="24"/>
          <w:szCs w:val="24"/>
        </w:rPr>
        <w:t>,</w:t>
      </w:r>
      <w:r w:rsidRPr="00FA17FB">
        <w:rPr>
          <w:rFonts w:ascii="Courier New" w:hAnsi="Courier New" w:cs="Courier New"/>
          <w:sz w:val="24"/>
          <w:szCs w:val="24"/>
        </w:rPr>
        <w:t xml:space="preserve"> Davalı No.3’e ait sözlerin Davacını</w:t>
      </w:r>
      <w:r w:rsidR="006606B2">
        <w:rPr>
          <w:rFonts w:ascii="Courier New" w:hAnsi="Courier New" w:cs="Courier New"/>
          <w:sz w:val="24"/>
          <w:szCs w:val="24"/>
        </w:rPr>
        <w:t>n kamu görevinde suihalde bulunduğuna yönelik</w:t>
      </w:r>
      <w:r w:rsidRPr="00FA17FB">
        <w:rPr>
          <w:rFonts w:ascii="Courier New" w:hAnsi="Courier New" w:cs="Courier New"/>
          <w:sz w:val="24"/>
          <w:szCs w:val="24"/>
        </w:rPr>
        <w:t>, işini şöhretini sarsıcı nitelikte, başkaları tarafından dışlanmasını ve/veya nefret duyularak aşağılanmasını gerektire</w:t>
      </w:r>
      <w:r w:rsidR="006606B2">
        <w:rPr>
          <w:rFonts w:ascii="Courier New" w:hAnsi="Courier New" w:cs="Courier New"/>
          <w:sz w:val="24"/>
          <w:szCs w:val="24"/>
        </w:rPr>
        <w:t>-</w:t>
      </w:r>
      <w:proofErr w:type="gramStart"/>
      <w:r w:rsidRPr="00FA17FB">
        <w:rPr>
          <w:rFonts w:ascii="Courier New" w:hAnsi="Courier New" w:cs="Courier New"/>
          <w:sz w:val="24"/>
          <w:szCs w:val="24"/>
        </w:rPr>
        <w:t>cek  nitelikte</w:t>
      </w:r>
      <w:proofErr w:type="gramEnd"/>
      <w:r w:rsidRPr="00FA17FB">
        <w:rPr>
          <w:rFonts w:ascii="Courier New" w:hAnsi="Courier New" w:cs="Courier New"/>
          <w:sz w:val="24"/>
          <w:szCs w:val="24"/>
        </w:rPr>
        <w:t xml:space="preserve"> sözler olup, açıkça Davacının sırasını bekleme</w:t>
      </w:r>
      <w:r w:rsidR="006606B2">
        <w:rPr>
          <w:rFonts w:ascii="Courier New" w:hAnsi="Courier New" w:cs="Courier New"/>
          <w:sz w:val="24"/>
          <w:szCs w:val="24"/>
        </w:rPr>
        <w:t>-</w:t>
      </w:r>
      <w:r w:rsidRPr="00FA17FB">
        <w:rPr>
          <w:rFonts w:ascii="Courier New" w:hAnsi="Courier New" w:cs="Courier New"/>
          <w:sz w:val="24"/>
          <w:szCs w:val="24"/>
        </w:rPr>
        <w:t>den, yasa dışı olarak, başka merciler tarafından kayırılarak görevlendirme metodu ile istediği yere getirilmeye çalışıldığı</w:t>
      </w:r>
      <w:r w:rsidR="006606B2">
        <w:rPr>
          <w:rFonts w:ascii="Courier New" w:hAnsi="Courier New" w:cs="Courier New"/>
          <w:sz w:val="24"/>
          <w:szCs w:val="24"/>
        </w:rPr>
        <w:t xml:space="preserve">-nı, </w:t>
      </w:r>
      <w:r w:rsidRPr="00FA17FB">
        <w:rPr>
          <w:rFonts w:ascii="Courier New" w:hAnsi="Courier New" w:cs="Courier New"/>
          <w:sz w:val="24"/>
          <w:szCs w:val="24"/>
        </w:rPr>
        <w:t>görev yapmamasına rağmen haksız olara</w:t>
      </w:r>
      <w:r w:rsidR="006606B2">
        <w:rPr>
          <w:rFonts w:ascii="Courier New" w:hAnsi="Courier New" w:cs="Courier New"/>
          <w:sz w:val="24"/>
          <w:szCs w:val="24"/>
        </w:rPr>
        <w:t>k maaş aldığını ifade ettiğini</w:t>
      </w:r>
      <w:r w:rsidRPr="00FA17FB">
        <w:rPr>
          <w:rFonts w:ascii="Courier New" w:hAnsi="Courier New" w:cs="Courier New"/>
          <w:sz w:val="24"/>
          <w:szCs w:val="24"/>
        </w:rPr>
        <w:t xml:space="preserve"> dolayısıyla</w:t>
      </w:r>
      <w:r w:rsidR="006606B2">
        <w:rPr>
          <w:rFonts w:ascii="Courier New" w:hAnsi="Courier New" w:cs="Courier New"/>
          <w:sz w:val="24"/>
          <w:szCs w:val="24"/>
        </w:rPr>
        <w:t>,</w:t>
      </w:r>
      <w:r w:rsidRPr="00FA17FB">
        <w:rPr>
          <w:rFonts w:ascii="Courier New" w:hAnsi="Courier New" w:cs="Courier New"/>
          <w:sz w:val="24"/>
          <w:szCs w:val="24"/>
        </w:rPr>
        <w:t xml:space="preserve"> bu sözlerin Davacıya karşı zem ve kadih fiilini oluşturduğu hususunda bulgu yapmıştır. Alt Mahkeme ayrıca, Davalı No.3’ün sözlerin doğru olduğu</w:t>
      </w:r>
      <w:r w:rsidR="006606B2">
        <w:rPr>
          <w:rFonts w:ascii="Courier New" w:hAnsi="Courier New" w:cs="Courier New"/>
          <w:sz w:val="24"/>
          <w:szCs w:val="24"/>
        </w:rPr>
        <w:t>nu</w:t>
      </w:r>
      <w:r w:rsidRPr="00FA17FB">
        <w:rPr>
          <w:rFonts w:ascii="Courier New" w:hAnsi="Courier New" w:cs="Courier New"/>
          <w:sz w:val="24"/>
          <w:szCs w:val="24"/>
        </w:rPr>
        <w:t>; makul yorum olduğunu, nitelikli ayrıcalığa sahip olduğunu ispat edemediğine bulgu yaparak Davalılar aleyhine müştereken ve/veya münferiden 5,000 TL zarar ziyan ve dava masrafı için hüküm vermiştir.</w:t>
      </w:r>
    </w:p>
    <w:p w:rsidR="008B2550" w:rsidRPr="00B45C2D" w:rsidRDefault="00FA17FB" w:rsidP="00FA17FB">
      <w:pPr>
        <w:spacing w:after="360" w:line="360" w:lineRule="auto"/>
        <w:jc w:val="both"/>
        <w:rPr>
          <w:rFonts w:ascii="Courier New" w:hAnsi="Courier New" w:cs="Courier New"/>
          <w:sz w:val="24"/>
          <w:szCs w:val="24"/>
        </w:rPr>
      </w:pPr>
      <w:r>
        <w:rPr>
          <w:rFonts w:ascii="Courier New" w:hAnsi="Courier New" w:cs="Courier New"/>
          <w:sz w:val="24"/>
          <w:szCs w:val="24"/>
        </w:rPr>
        <w:t xml:space="preserve">     </w:t>
      </w:r>
      <w:r w:rsidR="006606B2">
        <w:rPr>
          <w:rFonts w:ascii="Courier New" w:hAnsi="Courier New" w:cs="Courier New"/>
          <w:sz w:val="24"/>
          <w:szCs w:val="24"/>
        </w:rPr>
        <w:t xml:space="preserve">Alt Mahkeme </w:t>
      </w:r>
      <w:r w:rsidRPr="00FA17FB">
        <w:rPr>
          <w:rFonts w:ascii="Courier New" w:hAnsi="Courier New" w:cs="Courier New"/>
          <w:sz w:val="24"/>
          <w:szCs w:val="24"/>
        </w:rPr>
        <w:t>karar</w:t>
      </w:r>
      <w:r w:rsidR="006606B2">
        <w:rPr>
          <w:rFonts w:ascii="Courier New" w:hAnsi="Courier New" w:cs="Courier New"/>
          <w:sz w:val="24"/>
          <w:szCs w:val="24"/>
        </w:rPr>
        <w:t>ı,</w:t>
      </w:r>
      <w:r w:rsidRPr="00FA17FB">
        <w:rPr>
          <w:rFonts w:ascii="Courier New" w:hAnsi="Courier New" w:cs="Courier New"/>
          <w:sz w:val="24"/>
          <w:szCs w:val="24"/>
        </w:rPr>
        <w:t xml:space="preserve"> Davalı No.1 ve No.2 tarafından istinaf edilmiş değildir.</w:t>
      </w:r>
    </w:p>
    <w:p w:rsidR="006B09A6" w:rsidRDefault="006B09A6" w:rsidP="006A60A7">
      <w:pPr>
        <w:spacing w:line="360" w:lineRule="auto"/>
        <w:jc w:val="both"/>
        <w:rPr>
          <w:rFonts w:ascii="Courier New" w:hAnsi="Courier New" w:cs="Courier New"/>
          <w:sz w:val="24"/>
          <w:szCs w:val="24"/>
          <w:u w:val="single"/>
        </w:rPr>
      </w:pPr>
      <w:r w:rsidRPr="006B09A6">
        <w:rPr>
          <w:rFonts w:ascii="Courier New" w:hAnsi="Courier New" w:cs="Courier New"/>
          <w:sz w:val="24"/>
          <w:szCs w:val="24"/>
          <w:u w:val="single"/>
        </w:rPr>
        <w:t xml:space="preserve">İSTİNAF SEBEPLERİ  </w:t>
      </w:r>
    </w:p>
    <w:p w:rsidR="00C82EBB" w:rsidRDefault="0079611C" w:rsidP="006A60A7">
      <w:pPr>
        <w:spacing w:line="360" w:lineRule="auto"/>
        <w:jc w:val="both"/>
        <w:rPr>
          <w:rFonts w:ascii="Courier New" w:hAnsi="Courier New" w:cs="Courier New"/>
          <w:sz w:val="24"/>
          <w:szCs w:val="24"/>
        </w:rPr>
      </w:pPr>
      <w:r>
        <w:rPr>
          <w:rFonts w:ascii="Courier New" w:hAnsi="Courier New" w:cs="Courier New"/>
          <w:sz w:val="24"/>
          <w:szCs w:val="24"/>
        </w:rPr>
        <w:tab/>
      </w:r>
      <w:r w:rsidR="00FA17FB">
        <w:rPr>
          <w:rFonts w:ascii="Courier New" w:hAnsi="Courier New" w:cs="Courier New"/>
          <w:sz w:val="24"/>
          <w:szCs w:val="24"/>
        </w:rPr>
        <w:t>Davalı No.3 tarafından dosyalanan istinaf ihbarnamesinde yer alan i</w:t>
      </w:r>
      <w:r w:rsidR="003D2DF8">
        <w:rPr>
          <w:rFonts w:ascii="Courier New" w:hAnsi="Courier New" w:cs="Courier New"/>
          <w:sz w:val="24"/>
          <w:szCs w:val="24"/>
        </w:rPr>
        <w:t>stinaf sebepleri</w:t>
      </w:r>
      <w:r>
        <w:rPr>
          <w:rFonts w:ascii="Courier New" w:hAnsi="Courier New" w:cs="Courier New"/>
          <w:sz w:val="24"/>
          <w:szCs w:val="24"/>
        </w:rPr>
        <w:t>ni</w:t>
      </w:r>
      <w:r w:rsidR="003D2DF8">
        <w:rPr>
          <w:rFonts w:ascii="Courier New" w:hAnsi="Courier New" w:cs="Courier New"/>
          <w:sz w:val="24"/>
          <w:szCs w:val="24"/>
        </w:rPr>
        <w:t xml:space="preserve"> şu başlıklar altında </w:t>
      </w:r>
      <w:r w:rsidR="00784C1E">
        <w:rPr>
          <w:rFonts w:ascii="Courier New" w:hAnsi="Courier New" w:cs="Courier New"/>
          <w:sz w:val="24"/>
          <w:szCs w:val="24"/>
        </w:rPr>
        <w:t>özetleriz</w:t>
      </w:r>
      <w:r w:rsidR="00DC1689">
        <w:rPr>
          <w:rFonts w:ascii="Courier New" w:hAnsi="Courier New" w:cs="Courier New"/>
          <w:sz w:val="24"/>
          <w:szCs w:val="24"/>
        </w:rPr>
        <w:t xml:space="preserve">: </w:t>
      </w:r>
    </w:p>
    <w:p w:rsidR="00C82EBB" w:rsidRPr="00B83192" w:rsidRDefault="00C82EBB" w:rsidP="00C82EBB">
      <w:pPr>
        <w:pStyle w:val="ListeParagraf"/>
        <w:numPr>
          <w:ilvl w:val="0"/>
          <w:numId w:val="4"/>
        </w:numPr>
        <w:spacing w:line="360" w:lineRule="auto"/>
        <w:jc w:val="both"/>
        <w:rPr>
          <w:rFonts w:ascii="Courier New" w:hAnsi="Courier New" w:cs="Courier New"/>
          <w:sz w:val="24"/>
          <w:szCs w:val="24"/>
          <w:u w:val="single"/>
        </w:rPr>
      </w:pPr>
      <w:r>
        <w:rPr>
          <w:rFonts w:ascii="Courier New" w:hAnsi="Courier New" w:cs="Courier New"/>
          <w:sz w:val="24"/>
          <w:szCs w:val="24"/>
        </w:rPr>
        <w:t>Alt Mahkeme</w:t>
      </w:r>
      <w:r w:rsidR="006606B2">
        <w:rPr>
          <w:rFonts w:ascii="Courier New" w:hAnsi="Courier New" w:cs="Courier New"/>
          <w:sz w:val="24"/>
          <w:szCs w:val="24"/>
        </w:rPr>
        <w:t>,</w:t>
      </w:r>
      <w:r>
        <w:rPr>
          <w:rFonts w:ascii="Courier New" w:hAnsi="Courier New" w:cs="Courier New"/>
          <w:sz w:val="24"/>
          <w:szCs w:val="24"/>
        </w:rPr>
        <w:t xml:space="preserve"> dava konusu yayının </w:t>
      </w:r>
      <w:r w:rsidR="00EB0DDC">
        <w:rPr>
          <w:rFonts w:ascii="Courier New" w:hAnsi="Courier New" w:cs="Courier New"/>
          <w:sz w:val="24"/>
          <w:szCs w:val="24"/>
        </w:rPr>
        <w:t xml:space="preserve">Davacıya karşı </w:t>
      </w:r>
      <w:r>
        <w:rPr>
          <w:rFonts w:ascii="Courier New" w:hAnsi="Courier New" w:cs="Courier New"/>
          <w:sz w:val="24"/>
          <w:szCs w:val="24"/>
        </w:rPr>
        <w:t>hakaret ve sövme içerdiğine dair bulgu yapmakla hatalı davranmıştır.</w:t>
      </w:r>
    </w:p>
    <w:p w:rsidR="00B83192" w:rsidRPr="00C82EBB" w:rsidRDefault="00B83192" w:rsidP="00C82EBB">
      <w:pPr>
        <w:pStyle w:val="ListeParagraf"/>
        <w:numPr>
          <w:ilvl w:val="0"/>
          <w:numId w:val="4"/>
        </w:numPr>
        <w:spacing w:line="360" w:lineRule="auto"/>
        <w:jc w:val="both"/>
        <w:rPr>
          <w:rFonts w:ascii="Courier New" w:hAnsi="Courier New" w:cs="Courier New"/>
          <w:sz w:val="24"/>
          <w:szCs w:val="24"/>
          <w:u w:val="single"/>
        </w:rPr>
      </w:pPr>
      <w:r>
        <w:rPr>
          <w:rFonts w:ascii="Courier New" w:hAnsi="Courier New" w:cs="Courier New"/>
          <w:sz w:val="24"/>
          <w:szCs w:val="24"/>
        </w:rPr>
        <w:t>Alt Mahkeme</w:t>
      </w:r>
      <w:r w:rsidR="006606B2">
        <w:rPr>
          <w:rFonts w:ascii="Courier New" w:hAnsi="Courier New" w:cs="Courier New"/>
          <w:sz w:val="24"/>
          <w:szCs w:val="24"/>
        </w:rPr>
        <w:t>,</w:t>
      </w:r>
      <w:r>
        <w:rPr>
          <w:rFonts w:ascii="Courier New" w:hAnsi="Courier New" w:cs="Courier New"/>
          <w:sz w:val="24"/>
          <w:szCs w:val="24"/>
        </w:rPr>
        <w:t xml:space="preserve"> dava konusu yay</w:t>
      </w:r>
      <w:r w:rsidR="00E83070">
        <w:rPr>
          <w:rFonts w:ascii="Courier New" w:hAnsi="Courier New" w:cs="Courier New"/>
          <w:sz w:val="24"/>
          <w:szCs w:val="24"/>
        </w:rPr>
        <w:t>ında söylenenlerin doğru olduğu</w:t>
      </w:r>
      <w:r>
        <w:rPr>
          <w:rFonts w:ascii="Courier New" w:hAnsi="Courier New" w:cs="Courier New"/>
          <w:sz w:val="24"/>
          <w:szCs w:val="24"/>
        </w:rPr>
        <w:t xml:space="preserve">na </w:t>
      </w:r>
      <w:r w:rsidR="00784C1E">
        <w:rPr>
          <w:rFonts w:ascii="Courier New" w:hAnsi="Courier New" w:cs="Courier New"/>
          <w:sz w:val="24"/>
          <w:szCs w:val="24"/>
        </w:rPr>
        <w:t>ve doğruluk müdafaası (</w:t>
      </w:r>
      <w:r w:rsidR="00E83070">
        <w:rPr>
          <w:rFonts w:ascii="Courier New" w:hAnsi="Courier New" w:cs="Courier New"/>
          <w:sz w:val="24"/>
          <w:szCs w:val="24"/>
        </w:rPr>
        <w:t>justification) nın ispat edildi</w:t>
      </w:r>
      <w:r w:rsidR="00784C1E">
        <w:rPr>
          <w:rFonts w:ascii="Courier New" w:hAnsi="Courier New" w:cs="Courier New"/>
          <w:sz w:val="24"/>
          <w:szCs w:val="24"/>
        </w:rPr>
        <w:t xml:space="preserve">ğine </w:t>
      </w:r>
      <w:r>
        <w:rPr>
          <w:rFonts w:ascii="Courier New" w:hAnsi="Courier New" w:cs="Courier New"/>
          <w:sz w:val="24"/>
          <w:szCs w:val="24"/>
        </w:rPr>
        <w:t>bulgu yapmamakla hata yapmıştır.</w:t>
      </w:r>
    </w:p>
    <w:p w:rsidR="00C82EBB" w:rsidRPr="00C82EBB" w:rsidRDefault="00C82EBB" w:rsidP="00C82EBB">
      <w:pPr>
        <w:pStyle w:val="ListeParagraf"/>
        <w:numPr>
          <w:ilvl w:val="0"/>
          <w:numId w:val="4"/>
        </w:numPr>
        <w:spacing w:line="360" w:lineRule="auto"/>
        <w:jc w:val="both"/>
        <w:rPr>
          <w:rFonts w:ascii="Courier New" w:hAnsi="Courier New" w:cs="Courier New"/>
          <w:sz w:val="24"/>
          <w:szCs w:val="24"/>
          <w:u w:val="single"/>
        </w:rPr>
      </w:pPr>
      <w:r>
        <w:rPr>
          <w:rFonts w:ascii="Courier New" w:hAnsi="Courier New" w:cs="Courier New"/>
          <w:sz w:val="24"/>
          <w:szCs w:val="24"/>
        </w:rPr>
        <w:t>Alt Mahkeme</w:t>
      </w:r>
      <w:r w:rsidR="00E83070">
        <w:rPr>
          <w:rFonts w:ascii="Courier New" w:hAnsi="Courier New" w:cs="Courier New"/>
          <w:sz w:val="24"/>
          <w:szCs w:val="24"/>
        </w:rPr>
        <w:t>,</w:t>
      </w:r>
      <w:r>
        <w:rPr>
          <w:rFonts w:ascii="Courier New" w:hAnsi="Courier New" w:cs="Courier New"/>
          <w:sz w:val="24"/>
          <w:szCs w:val="24"/>
        </w:rPr>
        <w:t xml:space="preserve"> dava konusu yayının içeriğinin kamuyu ilgilendiren bir konuda makul ve adil yorum ve/veya</w:t>
      </w:r>
      <w:r w:rsidR="00670813">
        <w:rPr>
          <w:rFonts w:ascii="Courier New" w:hAnsi="Courier New" w:cs="Courier New"/>
          <w:sz w:val="24"/>
          <w:szCs w:val="24"/>
        </w:rPr>
        <w:t xml:space="preserve"> iyi niyetli</w:t>
      </w:r>
      <w:r>
        <w:rPr>
          <w:rFonts w:ascii="Courier New" w:hAnsi="Courier New" w:cs="Courier New"/>
          <w:sz w:val="24"/>
          <w:szCs w:val="24"/>
        </w:rPr>
        <w:t xml:space="preserve"> eleştiri</w:t>
      </w:r>
      <w:r w:rsidR="002516A0">
        <w:rPr>
          <w:rFonts w:ascii="Courier New" w:hAnsi="Courier New" w:cs="Courier New"/>
          <w:b/>
          <w:sz w:val="24"/>
          <w:szCs w:val="24"/>
        </w:rPr>
        <w:t xml:space="preserve"> </w:t>
      </w:r>
      <w:r w:rsidR="002516A0" w:rsidRPr="00155E05">
        <w:rPr>
          <w:rFonts w:ascii="Courier New" w:hAnsi="Courier New" w:cs="Courier New"/>
          <w:sz w:val="24"/>
          <w:szCs w:val="24"/>
        </w:rPr>
        <w:t>(fair comment o</w:t>
      </w:r>
      <w:r w:rsidR="004F65FE" w:rsidRPr="00155E05">
        <w:rPr>
          <w:rFonts w:ascii="Courier New" w:hAnsi="Courier New" w:cs="Courier New"/>
          <w:sz w:val="24"/>
          <w:szCs w:val="24"/>
        </w:rPr>
        <w:t xml:space="preserve">n a matter of public </w:t>
      </w:r>
      <w:r w:rsidR="004F65FE" w:rsidRPr="00155E05">
        <w:rPr>
          <w:rFonts w:ascii="Courier New" w:hAnsi="Courier New" w:cs="Courier New"/>
          <w:sz w:val="24"/>
          <w:szCs w:val="24"/>
        </w:rPr>
        <w:lastRenderedPageBreak/>
        <w:t>interest)</w:t>
      </w:r>
      <w:r>
        <w:rPr>
          <w:rFonts w:ascii="Courier New" w:hAnsi="Courier New" w:cs="Courier New"/>
          <w:sz w:val="24"/>
          <w:szCs w:val="24"/>
        </w:rPr>
        <w:t xml:space="preserve"> olduğu müdafaasını kabul etmemekle hatalı davranmıştır.</w:t>
      </w:r>
    </w:p>
    <w:p w:rsidR="00DE3062" w:rsidRPr="00EA5F58" w:rsidRDefault="00313B2C" w:rsidP="00EA5F58">
      <w:pPr>
        <w:pStyle w:val="ListeParagraf"/>
        <w:numPr>
          <w:ilvl w:val="0"/>
          <w:numId w:val="4"/>
        </w:numPr>
        <w:spacing w:line="360" w:lineRule="auto"/>
        <w:jc w:val="both"/>
        <w:rPr>
          <w:rFonts w:ascii="Courier New" w:hAnsi="Courier New" w:cs="Courier New"/>
          <w:sz w:val="24"/>
          <w:szCs w:val="24"/>
          <w:u w:val="single"/>
        </w:rPr>
      </w:pPr>
      <w:r>
        <w:rPr>
          <w:rFonts w:ascii="Courier New" w:hAnsi="Courier New" w:cs="Courier New"/>
          <w:sz w:val="24"/>
          <w:szCs w:val="24"/>
        </w:rPr>
        <w:t>Alt</w:t>
      </w:r>
      <w:r w:rsidR="00FA17FB">
        <w:rPr>
          <w:rFonts w:ascii="Courier New" w:hAnsi="Courier New" w:cs="Courier New"/>
          <w:sz w:val="24"/>
          <w:szCs w:val="24"/>
        </w:rPr>
        <w:t xml:space="preserve"> Mahkeme</w:t>
      </w:r>
      <w:r w:rsidR="00E83070">
        <w:rPr>
          <w:rFonts w:ascii="Courier New" w:hAnsi="Courier New" w:cs="Courier New"/>
          <w:sz w:val="24"/>
          <w:szCs w:val="24"/>
        </w:rPr>
        <w:t>,</w:t>
      </w:r>
      <w:r w:rsidR="00FA17FB">
        <w:rPr>
          <w:rFonts w:ascii="Courier New" w:hAnsi="Courier New" w:cs="Courier New"/>
          <w:sz w:val="24"/>
          <w:szCs w:val="24"/>
        </w:rPr>
        <w:t xml:space="preserve"> şartlı imtiyaz</w:t>
      </w:r>
      <w:r w:rsidR="004F65FE">
        <w:rPr>
          <w:rFonts w:ascii="Courier New" w:hAnsi="Courier New" w:cs="Courier New"/>
          <w:sz w:val="24"/>
          <w:szCs w:val="24"/>
        </w:rPr>
        <w:t xml:space="preserve"> </w:t>
      </w:r>
      <w:r w:rsidR="002516A0" w:rsidRPr="00155E05">
        <w:rPr>
          <w:rFonts w:ascii="Courier New" w:hAnsi="Courier New" w:cs="Courier New"/>
          <w:sz w:val="24"/>
          <w:szCs w:val="24"/>
        </w:rPr>
        <w:t>(qualified privile</w:t>
      </w:r>
      <w:r w:rsidR="004F65FE" w:rsidRPr="00155E05">
        <w:rPr>
          <w:rFonts w:ascii="Courier New" w:hAnsi="Courier New" w:cs="Courier New"/>
          <w:sz w:val="24"/>
          <w:szCs w:val="24"/>
        </w:rPr>
        <w:t>ge)</w:t>
      </w:r>
      <w:r w:rsidR="00FA17FB">
        <w:rPr>
          <w:rFonts w:ascii="Courier New" w:hAnsi="Courier New" w:cs="Courier New"/>
          <w:sz w:val="24"/>
          <w:szCs w:val="24"/>
        </w:rPr>
        <w:t xml:space="preserve"> müdafaa</w:t>
      </w:r>
      <w:r w:rsidR="004F65FE">
        <w:rPr>
          <w:rFonts w:ascii="Courier New" w:hAnsi="Courier New" w:cs="Courier New"/>
          <w:sz w:val="24"/>
          <w:szCs w:val="24"/>
        </w:rPr>
        <w:t>-</w:t>
      </w:r>
      <w:r w:rsidR="00FA17FB">
        <w:rPr>
          <w:rFonts w:ascii="Courier New" w:hAnsi="Courier New" w:cs="Courier New"/>
          <w:sz w:val="24"/>
          <w:szCs w:val="24"/>
        </w:rPr>
        <w:t>sını</w:t>
      </w:r>
      <w:r>
        <w:rPr>
          <w:rFonts w:ascii="Courier New" w:hAnsi="Courier New" w:cs="Courier New"/>
          <w:sz w:val="24"/>
          <w:szCs w:val="24"/>
        </w:rPr>
        <w:t xml:space="preserve"> yanlış yorumlayarak hatalı davranmıştır.</w:t>
      </w:r>
    </w:p>
    <w:p w:rsidR="00751508" w:rsidRDefault="00D36683" w:rsidP="00C82EBB">
      <w:pPr>
        <w:pStyle w:val="ListeParagraf"/>
        <w:numPr>
          <w:ilvl w:val="0"/>
          <w:numId w:val="4"/>
        </w:numPr>
        <w:spacing w:line="360" w:lineRule="auto"/>
        <w:jc w:val="both"/>
        <w:rPr>
          <w:rFonts w:ascii="Courier New" w:hAnsi="Courier New" w:cs="Courier New"/>
          <w:sz w:val="24"/>
          <w:szCs w:val="24"/>
        </w:rPr>
      </w:pPr>
      <w:r w:rsidRPr="00D36683">
        <w:rPr>
          <w:rFonts w:ascii="Courier New" w:hAnsi="Courier New" w:cs="Courier New"/>
          <w:sz w:val="24"/>
          <w:szCs w:val="24"/>
        </w:rPr>
        <w:t>Alt Mahkeme</w:t>
      </w:r>
      <w:r w:rsidR="00E83070">
        <w:rPr>
          <w:rFonts w:ascii="Courier New" w:hAnsi="Courier New" w:cs="Courier New"/>
          <w:sz w:val="24"/>
          <w:szCs w:val="24"/>
        </w:rPr>
        <w:t>,</w:t>
      </w:r>
      <w:r w:rsidRPr="00D36683">
        <w:rPr>
          <w:rFonts w:ascii="Courier New" w:hAnsi="Courier New" w:cs="Courier New"/>
          <w:sz w:val="24"/>
          <w:szCs w:val="24"/>
        </w:rPr>
        <w:t xml:space="preserve"> </w:t>
      </w:r>
      <w:r>
        <w:rPr>
          <w:rFonts w:ascii="Courier New" w:hAnsi="Courier New" w:cs="Courier New"/>
          <w:sz w:val="24"/>
          <w:szCs w:val="24"/>
        </w:rPr>
        <w:t>Anayasa</w:t>
      </w:r>
      <w:r w:rsidR="00E83070">
        <w:rPr>
          <w:rFonts w:ascii="Courier New" w:hAnsi="Courier New" w:cs="Courier New"/>
          <w:sz w:val="24"/>
          <w:szCs w:val="24"/>
        </w:rPr>
        <w:t>’</w:t>
      </w:r>
      <w:r>
        <w:rPr>
          <w:rFonts w:ascii="Courier New" w:hAnsi="Courier New" w:cs="Courier New"/>
          <w:sz w:val="24"/>
          <w:szCs w:val="24"/>
        </w:rPr>
        <w:t>nın 24.maddesi ve</w:t>
      </w:r>
      <w:r w:rsidR="00751508">
        <w:rPr>
          <w:rFonts w:ascii="Courier New" w:hAnsi="Courier New" w:cs="Courier New"/>
          <w:sz w:val="24"/>
          <w:szCs w:val="24"/>
        </w:rPr>
        <w:t xml:space="preserve"> Avrupa İnsan Hakları Sözleşmesinin 10. maddesinde yer alan ifade özgürlüğü hakkını dikkate almamakla hatalı davranmıştır.</w:t>
      </w:r>
    </w:p>
    <w:p w:rsidR="00751508" w:rsidRDefault="00751508" w:rsidP="00C82EBB">
      <w:pPr>
        <w:pStyle w:val="ListeParagraf"/>
        <w:numPr>
          <w:ilvl w:val="0"/>
          <w:numId w:val="4"/>
        </w:numPr>
        <w:spacing w:line="360" w:lineRule="auto"/>
        <w:jc w:val="both"/>
        <w:rPr>
          <w:rFonts w:ascii="Courier New" w:hAnsi="Courier New" w:cs="Courier New"/>
          <w:sz w:val="24"/>
          <w:szCs w:val="24"/>
        </w:rPr>
      </w:pPr>
      <w:r>
        <w:rPr>
          <w:rFonts w:ascii="Courier New" w:hAnsi="Courier New" w:cs="Courier New"/>
          <w:sz w:val="24"/>
          <w:szCs w:val="24"/>
        </w:rPr>
        <w:t>Alt Mahkeme gerekçesiz bir karar vererek adil yargılama hakkını ihlal etmiştir.</w:t>
      </w:r>
    </w:p>
    <w:p w:rsidR="006811DD" w:rsidRDefault="00751508" w:rsidP="00C82EBB">
      <w:pPr>
        <w:pStyle w:val="ListeParagraf"/>
        <w:numPr>
          <w:ilvl w:val="0"/>
          <w:numId w:val="4"/>
        </w:numPr>
        <w:spacing w:line="360" w:lineRule="auto"/>
        <w:jc w:val="both"/>
        <w:rPr>
          <w:rFonts w:ascii="Courier New" w:hAnsi="Courier New" w:cs="Courier New"/>
          <w:sz w:val="24"/>
          <w:szCs w:val="24"/>
        </w:rPr>
      </w:pPr>
      <w:r>
        <w:rPr>
          <w:rFonts w:ascii="Courier New" w:hAnsi="Courier New" w:cs="Courier New"/>
          <w:sz w:val="24"/>
          <w:szCs w:val="24"/>
        </w:rPr>
        <w:t xml:space="preserve">Alt Mahkeme, Davacı lehine 5.000 TL gibi yüksek bir tazminat vermekle hatalı </w:t>
      </w:r>
      <w:r w:rsidR="006811DD">
        <w:rPr>
          <w:rFonts w:ascii="Courier New" w:hAnsi="Courier New" w:cs="Courier New"/>
          <w:sz w:val="24"/>
          <w:szCs w:val="24"/>
        </w:rPr>
        <w:t>davranmıştır.</w:t>
      </w:r>
    </w:p>
    <w:p w:rsidR="00914FA4" w:rsidRPr="00E83070" w:rsidRDefault="006811DD" w:rsidP="00FA17FB">
      <w:pPr>
        <w:pStyle w:val="ListeParagraf"/>
        <w:numPr>
          <w:ilvl w:val="0"/>
          <w:numId w:val="4"/>
        </w:numPr>
        <w:spacing w:after="360" w:line="360" w:lineRule="auto"/>
        <w:jc w:val="both"/>
        <w:rPr>
          <w:rFonts w:ascii="Courier New" w:hAnsi="Courier New" w:cs="Courier New"/>
          <w:sz w:val="24"/>
          <w:szCs w:val="24"/>
        </w:rPr>
      </w:pPr>
      <w:r>
        <w:rPr>
          <w:rFonts w:ascii="Courier New" w:hAnsi="Courier New" w:cs="Courier New"/>
          <w:sz w:val="24"/>
          <w:szCs w:val="24"/>
        </w:rPr>
        <w:t>Alt Mahkeme</w:t>
      </w:r>
      <w:r w:rsidR="00E83070">
        <w:rPr>
          <w:rFonts w:ascii="Courier New" w:hAnsi="Courier New" w:cs="Courier New"/>
          <w:sz w:val="24"/>
          <w:szCs w:val="24"/>
        </w:rPr>
        <w:t>,</w:t>
      </w:r>
      <w:r>
        <w:rPr>
          <w:rFonts w:ascii="Courier New" w:hAnsi="Courier New" w:cs="Courier New"/>
          <w:sz w:val="24"/>
          <w:szCs w:val="24"/>
        </w:rPr>
        <w:t xml:space="preserve"> Davacı lehine masraf emri vermekle hatalı davranmıştır.</w:t>
      </w:r>
    </w:p>
    <w:p w:rsidR="00784C1E" w:rsidRDefault="00914FA4" w:rsidP="00784C1E">
      <w:pPr>
        <w:spacing w:after="360" w:line="360" w:lineRule="auto"/>
        <w:jc w:val="both"/>
        <w:rPr>
          <w:rFonts w:ascii="Courier New" w:hAnsi="Courier New" w:cs="Courier New"/>
          <w:sz w:val="24"/>
          <w:szCs w:val="24"/>
          <w:u w:val="single"/>
        </w:rPr>
      </w:pPr>
      <w:r w:rsidRPr="00914FA4">
        <w:rPr>
          <w:rFonts w:ascii="Courier New" w:hAnsi="Courier New" w:cs="Courier New"/>
          <w:sz w:val="24"/>
          <w:szCs w:val="24"/>
          <w:u w:val="single"/>
        </w:rPr>
        <w:t>TARAFLARIN İDDİA VE ARGÜMANLARI</w:t>
      </w:r>
    </w:p>
    <w:p w:rsidR="00F67940" w:rsidRDefault="00914FA4" w:rsidP="00F67940">
      <w:pPr>
        <w:spacing w:after="120" w:line="360" w:lineRule="auto"/>
        <w:jc w:val="both"/>
        <w:rPr>
          <w:rFonts w:ascii="Courier New" w:hAnsi="Courier New" w:cs="Courier New"/>
          <w:sz w:val="24"/>
          <w:szCs w:val="24"/>
        </w:rPr>
      </w:pPr>
      <w:r>
        <w:rPr>
          <w:rFonts w:ascii="Courier New" w:hAnsi="Courier New" w:cs="Courier New"/>
          <w:sz w:val="24"/>
          <w:szCs w:val="24"/>
        </w:rPr>
        <w:tab/>
        <w:t>Davalı No.3 Avukatı hitabında özetle, istinafa konu davanın Davacının 4 yıl üst üste yasa dışı bir şekilde görevlendirilmesi sebebi ile e</w:t>
      </w:r>
      <w:r w:rsidR="00E83070">
        <w:rPr>
          <w:rFonts w:ascii="Courier New" w:hAnsi="Courier New" w:cs="Courier New"/>
          <w:sz w:val="24"/>
          <w:szCs w:val="24"/>
        </w:rPr>
        <w:t>ğitimin aksaması bunun, diğer öğretmenleri mağdur etmesi</w:t>
      </w:r>
      <w:r>
        <w:rPr>
          <w:rFonts w:ascii="Courier New" w:hAnsi="Courier New" w:cs="Courier New"/>
          <w:sz w:val="24"/>
          <w:szCs w:val="24"/>
        </w:rPr>
        <w:t xml:space="preserve"> nedeniyle KTÖS’ün ilgili zamanda yürütme kurulu üyesi olan Davalı No.3’ün televizyonda yaptığı açıklamalar üzerine açılmış bir dava olduğunu; </w:t>
      </w:r>
      <w:r w:rsidR="00E83070">
        <w:rPr>
          <w:rFonts w:ascii="Courier New" w:hAnsi="Courier New" w:cs="Courier New"/>
          <w:sz w:val="24"/>
          <w:szCs w:val="24"/>
        </w:rPr>
        <w:t>yayında Davacının adı</w:t>
      </w:r>
      <w:r w:rsidR="00670813">
        <w:rPr>
          <w:rFonts w:ascii="Courier New" w:hAnsi="Courier New" w:cs="Courier New"/>
          <w:sz w:val="24"/>
          <w:szCs w:val="24"/>
        </w:rPr>
        <w:t xml:space="preserve"> </w:t>
      </w:r>
      <w:r w:rsidR="004F65FE">
        <w:rPr>
          <w:rFonts w:ascii="Courier New" w:hAnsi="Courier New" w:cs="Courier New"/>
          <w:sz w:val="24"/>
          <w:szCs w:val="24"/>
        </w:rPr>
        <w:t xml:space="preserve">hiç kullanılmadığı </w:t>
      </w:r>
      <w:r w:rsidR="004F65FE" w:rsidRPr="00155E05">
        <w:rPr>
          <w:rFonts w:ascii="Courier New" w:hAnsi="Courier New" w:cs="Courier New"/>
          <w:sz w:val="24"/>
          <w:szCs w:val="24"/>
        </w:rPr>
        <w:t>için Davacının kastedildiğinin a</w:t>
      </w:r>
      <w:r w:rsidR="00E83070">
        <w:rPr>
          <w:rFonts w:ascii="Courier New" w:hAnsi="Courier New" w:cs="Courier New"/>
          <w:sz w:val="24"/>
          <w:szCs w:val="24"/>
        </w:rPr>
        <w:t xml:space="preserve">nlaşılmadığını, her ne kadar Davalı </w:t>
      </w:r>
      <w:r w:rsidR="004F65FE" w:rsidRPr="00155E05">
        <w:rPr>
          <w:rFonts w:ascii="Courier New" w:hAnsi="Courier New" w:cs="Courier New"/>
          <w:sz w:val="24"/>
          <w:szCs w:val="24"/>
        </w:rPr>
        <w:t>No.3</w:t>
      </w:r>
      <w:r w:rsidR="00E83070">
        <w:rPr>
          <w:rFonts w:ascii="Courier New" w:hAnsi="Courier New" w:cs="Courier New"/>
          <w:sz w:val="24"/>
          <w:szCs w:val="24"/>
        </w:rPr>
        <w:t xml:space="preserve"> duruşma aşamasında</w:t>
      </w:r>
      <w:r w:rsidR="004F65FE">
        <w:rPr>
          <w:rFonts w:ascii="Courier New" w:hAnsi="Courier New" w:cs="Courier New"/>
          <w:sz w:val="24"/>
          <w:szCs w:val="24"/>
        </w:rPr>
        <w:t xml:space="preserve"> Davacıdan bahsedildiğini kabul etse de,</w:t>
      </w:r>
      <w:r w:rsidR="005F4116">
        <w:rPr>
          <w:rFonts w:ascii="Courier New" w:hAnsi="Courier New" w:cs="Courier New"/>
          <w:sz w:val="24"/>
          <w:szCs w:val="24"/>
        </w:rPr>
        <w:t xml:space="preserve"> Mahkeme huzurunda yayın</w:t>
      </w:r>
      <w:r w:rsidR="00670813">
        <w:rPr>
          <w:rFonts w:ascii="Courier New" w:hAnsi="Courier New" w:cs="Courier New"/>
          <w:sz w:val="24"/>
          <w:szCs w:val="24"/>
        </w:rPr>
        <w:t>dan Davac</w:t>
      </w:r>
      <w:r w:rsidR="004F65FE">
        <w:rPr>
          <w:rFonts w:ascii="Courier New" w:hAnsi="Courier New" w:cs="Courier New"/>
          <w:sz w:val="24"/>
          <w:szCs w:val="24"/>
        </w:rPr>
        <w:t xml:space="preserve">ının anlaşıldığı yönünde şahadet </w:t>
      </w:r>
      <w:r w:rsidR="004F65FE" w:rsidRPr="002516A0">
        <w:rPr>
          <w:rFonts w:ascii="Courier New" w:hAnsi="Courier New" w:cs="Courier New"/>
          <w:sz w:val="24"/>
          <w:szCs w:val="24"/>
        </w:rPr>
        <w:t>sunu</w:t>
      </w:r>
      <w:r w:rsidR="00670813" w:rsidRPr="002516A0">
        <w:rPr>
          <w:rFonts w:ascii="Courier New" w:hAnsi="Courier New" w:cs="Courier New"/>
          <w:sz w:val="24"/>
          <w:szCs w:val="24"/>
        </w:rPr>
        <w:t>l</w:t>
      </w:r>
      <w:r w:rsidR="004F65FE">
        <w:rPr>
          <w:rFonts w:ascii="Courier New" w:hAnsi="Courier New" w:cs="Courier New"/>
          <w:sz w:val="24"/>
          <w:szCs w:val="24"/>
        </w:rPr>
        <w:t>madığını</w:t>
      </w:r>
      <w:r w:rsidR="002516A0" w:rsidRPr="00155E05">
        <w:rPr>
          <w:rFonts w:ascii="Courier New" w:hAnsi="Courier New" w:cs="Courier New"/>
          <w:sz w:val="24"/>
          <w:szCs w:val="24"/>
        </w:rPr>
        <w:t>;</w:t>
      </w:r>
      <w:r w:rsidR="004F65FE" w:rsidRPr="00155E05">
        <w:rPr>
          <w:rFonts w:ascii="Courier New" w:hAnsi="Courier New" w:cs="Courier New"/>
          <w:sz w:val="24"/>
          <w:szCs w:val="24"/>
        </w:rPr>
        <w:t xml:space="preserve"> Davacının hedeflendiği</w:t>
      </w:r>
      <w:r w:rsidR="005F4116">
        <w:rPr>
          <w:rFonts w:ascii="Courier New" w:hAnsi="Courier New" w:cs="Courier New"/>
          <w:sz w:val="24"/>
          <w:szCs w:val="24"/>
        </w:rPr>
        <w:t>nin</w:t>
      </w:r>
      <w:r w:rsidR="004F65FE" w:rsidRPr="00155E05">
        <w:rPr>
          <w:rFonts w:ascii="Courier New" w:hAnsi="Courier New" w:cs="Courier New"/>
          <w:sz w:val="24"/>
          <w:szCs w:val="24"/>
        </w:rPr>
        <w:t xml:space="preserve"> </w:t>
      </w:r>
      <w:r w:rsidR="005F4116">
        <w:rPr>
          <w:rFonts w:ascii="Courier New" w:hAnsi="Courier New" w:cs="Courier New"/>
          <w:sz w:val="24"/>
          <w:szCs w:val="24"/>
        </w:rPr>
        <w:t>anlaşılması halinde ise her ha</w:t>
      </w:r>
      <w:r w:rsidR="00BE1301" w:rsidRPr="00155E05">
        <w:rPr>
          <w:rFonts w:ascii="Courier New" w:hAnsi="Courier New" w:cs="Courier New"/>
          <w:sz w:val="24"/>
          <w:szCs w:val="24"/>
        </w:rPr>
        <w:t>l ve kârda</w:t>
      </w:r>
      <w:r w:rsidR="00670813" w:rsidRPr="00155E05">
        <w:rPr>
          <w:rFonts w:ascii="Courier New" w:hAnsi="Courier New" w:cs="Courier New"/>
          <w:sz w:val="24"/>
          <w:szCs w:val="24"/>
        </w:rPr>
        <w:t>,</w:t>
      </w:r>
      <w:r w:rsidR="00670813">
        <w:rPr>
          <w:rFonts w:ascii="Courier New" w:hAnsi="Courier New" w:cs="Courier New"/>
          <w:sz w:val="24"/>
          <w:szCs w:val="24"/>
        </w:rPr>
        <w:t xml:space="preserve"> </w:t>
      </w:r>
      <w:r>
        <w:rPr>
          <w:rFonts w:ascii="Courier New" w:hAnsi="Courier New" w:cs="Courier New"/>
          <w:sz w:val="24"/>
          <w:szCs w:val="24"/>
        </w:rPr>
        <w:t xml:space="preserve">Davalı No.3 tarafından söylenenlerin doğru </w:t>
      </w:r>
      <w:proofErr w:type="gramStart"/>
      <w:r>
        <w:rPr>
          <w:rFonts w:ascii="Courier New" w:hAnsi="Courier New" w:cs="Courier New"/>
          <w:sz w:val="24"/>
          <w:szCs w:val="24"/>
        </w:rPr>
        <w:t>olduğu;</w:t>
      </w:r>
      <w:proofErr w:type="gramEnd"/>
      <w:r w:rsidR="00FA17FB">
        <w:rPr>
          <w:rFonts w:ascii="Courier New" w:hAnsi="Courier New" w:cs="Courier New"/>
          <w:sz w:val="24"/>
          <w:szCs w:val="24"/>
        </w:rPr>
        <w:t xml:space="preserve"> veya kamu</w:t>
      </w:r>
      <w:r w:rsidR="00670813">
        <w:rPr>
          <w:rFonts w:ascii="Courier New" w:hAnsi="Courier New" w:cs="Courier New"/>
          <w:sz w:val="24"/>
          <w:szCs w:val="24"/>
        </w:rPr>
        <w:t xml:space="preserve">yu ilgilendiren bir konuda </w:t>
      </w:r>
      <w:r w:rsidR="00FA17FB">
        <w:rPr>
          <w:rFonts w:ascii="Courier New" w:hAnsi="Courier New" w:cs="Courier New"/>
          <w:sz w:val="24"/>
          <w:szCs w:val="24"/>
        </w:rPr>
        <w:t>makul yorum olduğu</w:t>
      </w:r>
      <w:r w:rsidR="00670813">
        <w:rPr>
          <w:rFonts w:ascii="Courier New" w:hAnsi="Courier New" w:cs="Courier New"/>
          <w:sz w:val="24"/>
          <w:szCs w:val="24"/>
        </w:rPr>
        <w:t xml:space="preserve"> veya</w:t>
      </w:r>
      <w:r w:rsidR="00FA17FB">
        <w:rPr>
          <w:rFonts w:ascii="Courier New" w:hAnsi="Courier New" w:cs="Courier New"/>
          <w:sz w:val="24"/>
          <w:szCs w:val="24"/>
        </w:rPr>
        <w:t xml:space="preserve"> </w:t>
      </w:r>
      <w:r>
        <w:rPr>
          <w:rFonts w:ascii="Courier New" w:hAnsi="Courier New" w:cs="Courier New"/>
          <w:sz w:val="24"/>
          <w:szCs w:val="24"/>
        </w:rPr>
        <w:t>Davalı</w:t>
      </w:r>
      <w:r w:rsidR="00567663">
        <w:rPr>
          <w:rFonts w:ascii="Courier New" w:hAnsi="Courier New" w:cs="Courier New"/>
          <w:sz w:val="24"/>
          <w:szCs w:val="24"/>
        </w:rPr>
        <w:t xml:space="preserve"> No.3’ün şa</w:t>
      </w:r>
      <w:r w:rsidR="00FA17FB">
        <w:rPr>
          <w:rFonts w:ascii="Courier New" w:hAnsi="Courier New" w:cs="Courier New"/>
          <w:sz w:val="24"/>
          <w:szCs w:val="24"/>
        </w:rPr>
        <w:t>rtlı imtiyazı bu</w:t>
      </w:r>
      <w:r w:rsidR="001721C0">
        <w:rPr>
          <w:rFonts w:ascii="Courier New" w:hAnsi="Courier New" w:cs="Courier New"/>
          <w:sz w:val="24"/>
          <w:szCs w:val="24"/>
        </w:rPr>
        <w:t>l</w:t>
      </w:r>
      <w:r w:rsidR="00FA17FB">
        <w:rPr>
          <w:rFonts w:ascii="Courier New" w:hAnsi="Courier New" w:cs="Courier New"/>
          <w:sz w:val="24"/>
          <w:szCs w:val="24"/>
        </w:rPr>
        <w:t>un</w:t>
      </w:r>
      <w:r w:rsidR="001721C0">
        <w:rPr>
          <w:rFonts w:ascii="Courier New" w:hAnsi="Courier New" w:cs="Courier New"/>
          <w:sz w:val="24"/>
          <w:szCs w:val="24"/>
        </w:rPr>
        <w:t>duğu; Alt Mahkemenin görevlendirmenin yasa dışı olduğunu kabul etmesine ra</w:t>
      </w:r>
      <w:r w:rsidR="00FA17FB">
        <w:rPr>
          <w:rFonts w:ascii="Courier New" w:hAnsi="Courier New" w:cs="Courier New"/>
          <w:sz w:val="24"/>
          <w:szCs w:val="24"/>
        </w:rPr>
        <w:t>ğmen bunun dışında söylenen başka</w:t>
      </w:r>
      <w:r w:rsidR="001721C0">
        <w:rPr>
          <w:rFonts w:ascii="Courier New" w:hAnsi="Courier New" w:cs="Courier New"/>
          <w:sz w:val="24"/>
          <w:szCs w:val="24"/>
        </w:rPr>
        <w:t xml:space="preserve"> </w:t>
      </w:r>
      <w:r w:rsidR="00FA17FB">
        <w:rPr>
          <w:rFonts w:ascii="Courier New" w:hAnsi="Courier New" w:cs="Courier New"/>
          <w:sz w:val="24"/>
          <w:szCs w:val="24"/>
        </w:rPr>
        <w:t xml:space="preserve">zemmedici </w:t>
      </w:r>
      <w:r w:rsidR="001721C0">
        <w:rPr>
          <w:rFonts w:ascii="Courier New" w:hAnsi="Courier New" w:cs="Courier New"/>
          <w:sz w:val="24"/>
          <w:szCs w:val="24"/>
        </w:rPr>
        <w:t>sözle</w:t>
      </w:r>
      <w:r w:rsidR="005F4116">
        <w:rPr>
          <w:rFonts w:ascii="Courier New" w:hAnsi="Courier New" w:cs="Courier New"/>
          <w:sz w:val="24"/>
          <w:szCs w:val="24"/>
        </w:rPr>
        <w:t>rin doğruluğunun i</w:t>
      </w:r>
      <w:r w:rsidR="00670813">
        <w:rPr>
          <w:rFonts w:ascii="Courier New" w:hAnsi="Courier New" w:cs="Courier New"/>
          <w:sz w:val="24"/>
          <w:szCs w:val="24"/>
        </w:rPr>
        <w:t>spatlan</w:t>
      </w:r>
      <w:r w:rsidR="005F4116">
        <w:rPr>
          <w:rFonts w:ascii="Courier New" w:hAnsi="Courier New" w:cs="Courier New"/>
          <w:sz w:val="24"/>
          <w:szCs w:val="24"/>
        </w:rPr>
        <w:t>a</w:t>
      </w:r>
      <w:r w:rsidR="00670813">
        <w:rPr>
          <w:rFonts w:ascii="Courier New" w:hAnsi="Courier New" w:cs="Courier New"/>
          <w:sz w:val="24"/>
          <w:szCs w:val="24"/>
        </w:rPr>
        <w:t>madığı,</w:t>
      </w:r>
      <w:r w:rsidR="001721C0">
        <w:rPr>
          <w:rFonts w:ascii="Courier New" w:hAnsi="Courier New" w:cs="Courier New"/>
          <w:sz w:val="24"/>
          <w:szCs w:val="24"/>
        </w:rPr>
        <w:t xml:space="preserve"> </w:t>
      </w:r>
      <w:r w:rsidR="009D03CA">
        <w:rPr>
          <w:rFonts w:ascii="Courier New" w:hAnsi="Courier New" w:cs="Courier New"/>
          <w:sz w:val="24"/>
          <w:szCs w:val="24"/>
        </w:rPr>
        <w:t>kamuyu ilgilendiren bir konuda makul yorum yapı</w:t>
      </w:r>
      <w:r w:rsidR="001721C0">
        <w:rPr>
          <w:rFonts w:ascii="Courier New" w:hAnsi="Courier New" w:cs="Courier New"/>
          <w:sz w:val="24"/>
          <w:szCs w:val="24"/>
        </w:rPr>
        <w:t>lmadığ</w:t>
      </w:r>
      <w:r w:rsidR="009D03CA">
        <w:rPr>
          <w:rFonts w:ascii="Courier New" w:hAnsi="Courier New" w:cs="Courier New"/>
          <w:sz w:val="24"/>
          <w:szCs w:val="24"/>
        </w:rPr>
        <w:t xml:space="preserve">ı ve şartlı </w:t>
      </w:r>
      <w:r w:rsidR="009D03CA">
        <w:rPr>
          <w:rFonts w:ascii="Courier New" w:hAnsi="Courier New" w:cs="Courier New"/>
          <w:sz w:val="24"/>
          <w:szCs w:val="24"/>
        </w:rPr>
        <w:lastRenderedPageBreak/>
        <w:t>imtiyaz müdafaa</w:t>
      </w:r>
      <w:r w:rsidR="005F4116">
        <w:rPr>
          <w:rFonts w:ascii="Courier New" w:hAnsi="Courier New" w:cs="Courier New"/>
          <w:sz w:val="24"/>
          <w:szCs w:val="24"/>
        </w:rPr>
        <w:t>sı</w:t>
      </w:r>
      <w:r w:rsidR="009D03CA">
        <w:rPr>
          <w:rFonts w:ascii="Courier New" w:hAnsi="Courier New" w:cs="Courier New"/>
          <w:sz w:val="24"/>
          <w:szCs w:val="24"/>
        </w:rPr>
        <w:t xml:space="preserve"> koşullarının</w:t>
      </w:r>
      <w:r w:rsidR="001721C0">
        <w:rPr>
          <w:rFonts w:ascii="Courier New" w:hAnsi="Courier New" w:cs="Courier New"/>
          <w:sz w:val="24"/>
          <w:szCs w:val="24"/>
        </w:rPr>
        <w:t xml:space="preserve"> var</w:t>
      </w:r>
      <w:r w:rsidR="009D03CA">
        <w:rPr>
          <w:rFonts w:ascii="Courier New" w:hAnsi="Courier New" w:cs="Courier New"/>
          <w:sz w:val="24"/>
          <w:szCs w:val="24"/>
        </w:rPr>
        <w:t xml:space="preserve"> olma</w:t>
      </w:r>
      <w:r w:rsidR="001721C0">
        <w:rPr>
          <w:rFonts w:ascii="Courier New" w:hAnsi="Courier New" w:cs="Courier New"/>
          <w:sz w:val="24"/>
          <w:szCs w:val="24"/>
        </w:rPr>
        <w:t>dı</w:t>
      </w:r>
      <w:r w:rsidR="009D03CA">
        <w:rPr>
          <w:rFonts w:ascii="Courier New" w:hAnsi="Courier New" w:cs="Courier New"/>
          <w:sz w:val="24"/>
          <w:szCs w:val="24"/>
        </w:rPr>
        <w:t>ğı bulgularının</w:t>
      </w:r>
      <w:r w:rsidR="001721C0">
        <w:rPr>
          <w:rFonts w:ascii="Courier New" w:hAnsi="Courier New" w:cs="Courier New"/>
          <w:sz w:val="24"/>
          <w:szCs w:val="24"/>
        </w:rPr>
        <w:t xml:space="preserve"> hatalı </w:t>
      </w:r>
      <w:r w:rsidR="005F4116">
        <w:rPr>
          <w:rFonts w:ascii="Courier New" w:hAnsi="Courier New" w:cs="Courier New"/>
          <w:sz w:val="24"/>
          <w:szCs w:val="24"/>
        </w:rPr>
        <w:t>olduğunu iddia ederek,</w:t>
      </w:r>
      <w:r w:rsidR="00670813">
        <w:rPr>
          <w:rFonts w:ascii="Courier New" w:hAnsi="Courier New" w:cs="Courier New"/>
          <w:sz w:val="24"/>
          <w:szCs w:val="24"/>
        </w:rPr>
        <w:t xml:space="preserve"> i</w:t>
      </w:r>
      <w:r w:rsidR="00F67940">
        <w:rPr>
          <w:rFonts w:ascii="Courier New" w:hAnsi="Courier New" w:cs="Courier New"/>
          <w:sz w:val="24"/>
          <w:szCs w:val="24"/>
        </w:rPr>
        <w:t>stinafın kabulünü talep etmiştir.</w:t>
      </w:r>
    </w:p>
    <w:p w:rsidR="00771E7F" w:rsidRDefault="00F67940" w:rsidP="00B45C2D">
      <w:pPr>
        <w:spacing w:after="360" w:line="360" w:lineRule="auto"/>
        <w:jc w:val="both"/>
        <w:rPr>
          <w:rFonts w:ascii="Courier New" w:hAnsi="Courier New" w:cs="Courier New"/>
          <w:sz w:val="24"/>
          <w:szCs w:val="24"/>
        </w:rPr>
      </w:pPr>
      <w:r>
        <w:rPr>
          <w:rFonts w:ascii="Courier New" w:hAnsi="Courier New" w:cs="Courier New"/>
          <w:sz w:val="24"/>
          <w:szCs w:val="24"/>
        </w:rPr>
        <w:t xml:space="preserve">     Davacı Avukatı ise hitabında özetle</w:t>
      </w:r>
      <w:r w:rsidR="005F4116">
        <w:rPr>
          <w:rFonts w:ascii="Courier New" w:hAnsi="Courier New" w:cs="Courier New"/>
          <w:sz w:val="24"/>
          <w:szCs w:val="24"/>
        </w:rPr>
        <w:t>,</w:t>
      </w:r>
      <w:r>
        <w:rPr>
          <w:rFonts w:ascii="Courier New" w:hAnsi="Courier New" w:cs="Courier New"/>
          <w:sz w:val="24"/>
          <w:szCs w:val="24"/>
        </w:rPr>
        <w:t xml:space="preserve"> Alt Mahkemenin</w:t>
      </w:r>
      <w:r w:rsidR="005F4116">
        <w:rPr>
          <w:rFonts w:ascii="Courier New" w:hAnsi="Courier New" w:cs="Courier New"/>
          <w:sz w:val="24"/>
          <w:szCs w:val="24"/>
        </w:rPr>
        <w:t>, “doğruluk” ile</w:t>
      </w:r>
      <w:r w:rsidR="00570D57">
        <w:rPr>
          <w:rFonts w:ascii="Courier New" w:hAnsi="Courier New" w:cs="Courier New"/>
          <w:sz w:val="24"/>
          <w:szCs w:val="24"/>
        </w:rPr>
        <w:t xml:space="preserve"> </w:t>
      </w:r>
      <w:r w:rsidR="005F4116">
        <w:rPr>
          <w:rFonts w:ascii="Courier New" w:hAnsi="Courier New" w:cs="Courier New"/>
          <w:sz w:val="24"/>
          <w:szCs w:val="24"/>
        </w:rPr>
        <w:t>“</w:t>
      </w:r>
      <w:r w:rsidR="00570D57">
        <w:rPr>
          <w:rFonts w:ascii="Courier New" w:hAnsi="Courier New" w:cs="Courier New"/>
          <w:sz w:val="24"/>
          <w:szCs w:val="24"/>
        </w:rPr>
        <w:t>kamuyu ilgilendiren bir konuda</w:t>
      </w:r>
      <w:r>
        <w:rPr>
          <w:rFonts w:ascii="Courier New" w:hAnsi="Courier New" w:cs="Courier New"/>
          <w:sz w:val="24"/>
          <w:szCs w:val="24"/>
        </w:rPr>
        <w:t xml:space="preserve"> makul yorum</w:t>
      </w:r>
      <w:r w:rsidR="005F4116">
        <w:rPr>
          <w:rFonts w:ascii="Courier New" w:hAnsi="Courier New" w:cs="Courier New"/>
          <w:sz w:val="24"/>
          <w:szCs w:val="24"/>
        </w:rPr>
        <w:t>”</w:t>
      </w:r>
      <w:r>
        <w:rPr>
          <w:rFonts w:ascii="Courier New" w:hAnsi="Courier New" w:cs="Courier New"/>
          <w:sz w:val="24"/>
          <w:szCs w:val="24"/>
        </w:rPr>
        <w:t xml:space="preserve"> müdafaalarının ispat edil</w:t>
      </w:r>
      <w:r w:rsidR="005F4116">
        <w:rPr>
          <w:rFonts w:ascii="Courier New" w:hAnsi="Courier New" w:cs="Courier New"/>
          <w:sz w:val="24"/>
          <w:szCs w:val="24"/>
        </w:rPr>
        <w:t>e</w:t>
      </w:r>
      <w:r>
        <w:rPr>
          <w:rFonts w:ascii="Courier New" w:hAnsi="Courier New" w:cs="Courier New"/>
          <w:sz w:val="24"/>
          <w:szCs w:val="24"/>
        </w:rPr>
        <w:t>mediğine</w:t>
      </w:r>
      <w:r w:rsidR="00570D57">
        <w:rPr>
          <w:rFonts w:ascii="Courier New" w:hAnsi="Courier New" w:cs="Courier New"/>
          <w:sz w:val="24"/>
          <w:szCs w:val="24"/>
        </w:rPr>
        <w:t xml:space="preserve"> dair </w:t>
      </w:r>
      <w:r w:rsidR="005F4116">
        <w:rPr>
          <w:rFonts w:ascii="Courier New" w:hAnsi="Courier New" w:cs="Courier New"/>
          <w:sz w:val="24"/>
          <w:szCs w:val="24"/>
        </w:rPr>
        <w:t xml:space="preserve">bulgusunda </w:t>
      </w:r>
      <w:r w:rsidR="00570D57">
        <w:rPr>
          <w:rFonts w:ascii="Courier New" w:hAnsi="Courier New" w:cs="Courier New"/>
          <w:sz w:val="24"/>
          <w:szCs w:val="24"/>
        </w:rPr>
        <w:t>hata bulu</w:t>
      </w:r>
      <w:r>
        <w:rPr>
          <w:rFonts w:ascii="Courier New" w:hAnsi="Courier New" w:cs="Courier New"/>
          <w:sz w:val="24"/>
          <w:szCs w:val="24"/>
        </w:rPr>
        <w:t>nmadığını</w:t>
      </w:r>
      <w:r w:rsidR="00570D57">
        <w:rPr>
          <w:rFonts w:ascii="Courier New" w:hAnsi="Courier New" w:cs="Courier New"/>
          <w:sz w:val="24"/>
          <w:szCs w:val="24"/>
        </w:rPr>
        <w:t>;</w:t>
      </w:r>
      <w:r w:rsidR="005F4116">
        <w:rPr>
          <w:rFonts w:ascii="Courier New" w:hAnsi="Courier New" w:cs="Courier New"/>
          <w:sz w:val="24"/>
          <w:szCs w:val="24"/>
        </w:rPr>
        <w:t xml:space="preserve"> keza,</w:t>
      </w:r>
      <w:r w:rsidR="00570D57">
        <w:rPr>
          <w:rFonts w:ascii="Courier New" w:hAnsi="Courier New" w:cs="Courier New"/>
          <w:sz w:val="24"/>
          <w:szCs w:val="24"/>
        </w:rPr>
        <w:t xml:space="preserve"> Davalı No.3’ün şartlı imtiyaz müdafaasından yararlanamayacağı doğrultusundaki</w:t>
      </w:r>
      <w:r w:rsidR="00BE1301">
        <w:rPr>
          <w:rFonts w:ascii="Courier New" w:hAnsi="Courier New" w:cs="Courier New"/>
          <w:sz w:val="24"/>
          <w:szCs w:val="24"/>
        </w:rPr>
        <w:t xml:space="preserve"> kararının</w:t>
      </w:r>
      <w:r>
        <w:rPr>
          <w:rFonts w:ascii="Courier New" w:hAnsi="Courier New" w:cs="Courier New"/>
          <w:sz w:val="24"/>
          <w:szCs w:val="24"/>
        </w:rPr>
        <w:t xml:space="preserve"> </w:t>
      </w:r>
      <w:r w:rsidR="005F4116">
        <w:rPr>
          <w:rFonts w:ascii="Courier New" w:hAnsi="Courier New" w:cs="Courier New"/>
          <w:sz w:val="24"/>
          <w:szCs w:val="24"/>
        </w:rPr>
        <w:t xml:space="preserve">da </w:t>
      </w:r>
      <w:r>
        <w:rPr>
          <w:rFonts w:ascii="Courier New" w:hAnsi="Courier New" w:cs="Courier New"/>
          <w:sz w:val="24"/>
          <w:szCs w:val="24"/>
        </w:rPr>
        <w:t>doğru olduğunu ileri sürerek istinafın reddini talep etmiştir.</w:t>
      </w:r>
      <w:r w:rsidR="001721C0">
        <w:rPr>
          <w:rFonts w:ascii="Courier New" w:hAnsi="Courier New" w:cs="Courier New"/>
          <w:sz w:val="24"/>
          <w:szCs w:val="24"/>
        </w:rPr>
        <w:t xml:space="preserve"> </w:t>
      </w:r>
      <w:r w:rsidR="00914FA4">
        <w:rPr>
          <w:rFonts w:ascii="Courier New" w:hAnsi="Courier New" w:cs="Courier New"/>
          <w:sz w:val="24"/>
          <w:szCs w:val="24"/>
        </w:rPr>
        <w:t xml:space="preserve"> </w:t>
      </w:r>
    </w:p>
    <w:p w:rsidR="00785E08" w:rsidRDefault="006811DD" w:rsidP="00B45C2D">
      <w:pPr>
        <w:spacing w:after="360" w:line="360" w:lineRule="auto"/>
        <w:jc w:val="both"/>
        <w:rPr>
          <w:rFonts w:ascii="Courier New" w:hAnsi="Courier New" w:cs="Courier New"/>
          <w:sz w:val="24"/>
          <w:szCs w:val="24"/>
        </w:rPr>
      </w:pPr>
      <w:r w:rsidRPr="006811DD">
        <w:rPr>
          <w:rFonts w:ascii="Courier New" w:hAnsi="Courier New" w:cs="Courier New"/>
          <w:sz w:val="24"/>
          <w:szCs w:val="24"/>
          <w:u w:val="single"/>
        </w:rPr>
        <w:t>İNCELEME</w:t>
      </w:r>
      <w:r>
        <w:rPr>
          <w:rFonts w:ascii="Courier New" w:hAnsi="Courier New" w:cs="Courier New"/>
          <w:sz w:val="24"/>
          <w:szCs w:val="24"/>
        </w:rPr>
        <w:t>:</w:t>
      </w:r>
      <w:r w:rsidR="00751508" w:rsidRPr="006811DD">
        <w:rPr>
          <w:rFonts w:ascii="Courier New" w:hAnsi="Courier New" w:cs="Courier New"/>
          <w:sz w:val="24"/>
          <w:szCs w:val="24"/>
        </w:rPr>
        <w:t xml:space="preserve"> </w:t>
      </w:r>
      <w:r w:rsidR="006F2107">
        <w:rPr>
          <w:rFonts w:ascii="Courier New" w:hAnsi="Courier New" w:cs="Courier New"/>
          <w:sz w:val="24"/>
          <w:szCs w:val="24"/>
        </w:rPr>
        <w:t xml:space="preserve"> </w:t>
      </w:r>
    </w:p>
    <w:p w:rsidR="006811DD" w:rsidRDefault="00EB0DDC" w:rsidP="006811DD">
      <w:pPr>
        <w:spacing w:line="360" w:lineRule="auto"/>
        <w:jc w:val="both"/>
        <w:rPr>
          <w:rFonts w:ascii="Courier New" w:hAnsi="Courier New" w:cs="Courier New"/>
          <w:sz w:val="24"/>
          <w:szCs w:val="24"/>
        </w:rPr>
      </w:pPr>
      <w:r>
        <w:rPr>
          <w:rFonts w:ascii="Courier New" w:hAnsi="Courier New" w:cs="Courier New"/>
          <w:sz w:val="24"/>
          <w:szCs w:val="24"/>
          <w:u w:val="single"/>
        </w:rPr>
        <w:t>1.İstinaf Başlığı</w:t>
      </w:r>
      <w:r w:rsidR="006811DD">
        <w:rPr>
          <w:rFonts w:ascii="Courier New" w:hAnsi="Courier New" w:cs="Courier New"/>
          <w:sz w:val="24"/>
          <w:szCs w:val="24"/>
        </w:rPr>
        <w:t>:</w:t>
      </w:r>
    </w:p>
    <w:p w:rsidR="00EB0DDC" w:rsidRPr="00DC1689" w:rsidRDefault="00EB0DDC" w:rsidP="006811DD">
      <w:pPr>
        <w:spacing w:line="360" w:lineRule="auto"/>
        <w:jc w:val="both"/>
        <w:rPr>
          <w:rFonts w:ascii="Courier New" w:hAnsi="Courier New" w:cs="Courier New"/>
          <w:b/>
          <w:sz w:val="24"/>
          <w:szCs w:val="24"/>
        </w:rPr>
      </w:pPr>
      <w:r w:rsidRPr="00955A49">
        <w:rPr>
          <w:rFonts w:ascii="Courier New" w:hAnsi="Courier New" w:cs="Courier New"/>
          <w:b/>
          <w:sz w:val="24"/>
          <w:szCs w:val="24"/>
        </w:rPr>
        <w:t>Alt Mahkeme dava konusu yayının Davacıya karşı hakaret ve sövme içerdiğine dair bulgu yapmakla hatalı davranmıştır.</w:t>
      </w:r>
    </w:p>
    <w:p w:rsidR="00852126" w:rsidRDefault="006811DD" w:rsidP="001A311F">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Pr="006811DD">
        <w:rPr>
          <w:rFonts w:ascii="Courier New" w:hAnsi="Courier New" w:cs="Courier New"/>
          <w:sz w:val="24"/>
          <w:szCs w:val="24"/>
        </w:rPr>
        <w:t>Davalı No.</w:t>
      </w:r>
      <w:r w:rsidR="005F4116">
        <w:rPr>
          <w:rFonts w:ascii="Courier New" w:hAnsi="Courier New" w:cs="Courier New"/>
          <w:sz w:val="24"/>
          <w:szCs w:val="24"/>
        </w:rPr>
        <w:t>3 Avukatı 1.istinaf başlığıyla</w:t>
      </w:r>
      <w:r>
        <w:rPr>
          <w:rFonts w:ascii="Courier New" w:hAnsi="Courier New" w:cs="Courier New"/>
          <w:sz w:val="24"/>
          <w:szCs w:val="24"/>
        </w:rPr>
        <w:t xml:space="preserve"> ilgili hitabında,</w:t>
      </w:r>
      <w:r w:rsidR="005F4116">
        <w:rPr>
          <w:rFonts w:ascii="Courier New" w:hAnsi="Courier New" w:cs="Courier New"/>
          <w:sz w:val="24"/>
          <w:szCs w:val="24"/>
        </w:rPr>
        <w:t xml:space="preserve"> Davalı No.3’ün</w:t>
      </w:r>
      <w:r>
        <w:rPr>
          <w:rFonts w:ascii="Courier New" w:hAnsi="Courier New" w:cs="Courier New"/>
          <w:sz w:val="24"/>
          <w:szCs w:val="24"/>
        </w:rPr>
        <w:t xml:space="preserve"> şikâyet</w:t>
      </w:r>
      <w:r w:rsidR="005F4116">
        <w:rPr>
          <w:rFonts w:ascii="Courier New" w:hAnsi="Courier New" w:cs="Courier New"/>
          <w:sz w:val="24"/>
          <w:szCs w:val="24"/>
        </w:rPr>
        <w:t xml:space="preserve"> konusu yayında, </w:t>
      </w:r>
      <w:r>
        <w:rPr>
          <w:rFonts w:ascii="Courier New" w:hAnsi="Courier New" w:cs="Courier New"/>
          <w:sz w:val="24"/>
          <w:szCs w:val="24"/>
        </w:rPr>
        <w:t>Davacının adını kullanma</w:t>
      </w:r>
      <w:r w:rsidR="00F75AEE">
        <w:rPr>
          <w:rFonts w:ascii="Courier New" w:hAnsi="Courier New" w:cs="Courier New"/>
          <w:sz w:val="24"/>
          <w:szCs w:val="24"/>
        </w:rPr>
        <w:t>-</w:t>
      </w:r>
      <w:r>
        <w:rPr>
          <w:rFonts w:ascii="Courier New" w:hAnsi="Courier New" w:cs="Courier New"/>
          <w:sz w:val="24"/>
          <w:szCs w:val="24"/>
        </w:rPr>
        <w:t>dığı</w:t>
      </w:r>
      <w:r w:rsidR="005F4116">
        <w:rPr>
          <w:rFonts w:ascii="Courier New" w:hAnsi="Courier New" w:cs="Courier New"/>
          <w:sz w:val="24"/>
          <w:szCs w:val="24"/>
        </w:rPr>
        <w:t>nı</w:t>
      </w:r>
      <w:r>
        <w:rPr>
          <w:rFonts w:ascii="Courier New" w:hAnsi="Courier New" w:cs="Courier New"/>
          <w:sz w:val="24"/>
          <w:szCs w:val="24"/>
        </w:rPr>
        <w:t>, ancak</w:t>
      </w:r>
      <w:r w:rsidR="00FA1B14">
        <w:rPr>
          <w:rFonts w:ascii="Courier New" w:hAnsi="Courier New" w:cs="Courier New"/>
          <w:sz w:val="24"/>
          <w:szCs w:val="24"/>
        </w:rPr>
        <w:t>,</w:t>
      </w:r>
      <w:r>
        <w:rPr>
          <w:rFonts w:ascii="Courier New" w:hAnsi="Courier New" w:cs="Courier New"/>
          <w:sz w:val="24"/>
          <w:szCs w:val="24"/>
        </w:rPr>
        <w:t xml:space="preserve"> duruşma safh</w:t>
      </w:r>
      <w:r w:rsidR="00FA1B14">
        <w:rPr>
          <w:rFonts w:ascii="Courier New" w:hAnsi="Courier New" w:cs="Courier New"/>
          <w:sz w:val="24"/>
          <w:szCs w:val="24"/>
        </w:rPr>
        <w:t>asında Davacıdan bahsedildiğini kabul ett</w:t>
      </w:r>
      <w:r>
        <w:rPr>
          <w:rFonts w:ascii="Courier New" w:hAnsi="Courier New" w:cs="Courier New"/>
          <w:sz w:val="24"/>
          <w:szCs w:val="24"/>
        </w:rPr>
        <w:t>iği</w:t>
      </w:r>
      <w:r w:rsidR="00FA1B14">
        <w:rPr>
          <w:rFonts w:ascii="Courier New" w:hAnsi="Courier New" w:cs="Courier New"/>
          <w:sz w:val="24"/>
          <w:szCs w:val="24"/>
        </w:rPr>
        <w:t>ni</w:t>
      </w:r>
      <w:r>
        <w:rPr>
          <w:rFonts w:ascii="Courier New" w:hAnsi="Courier New" w:cs="Courier New"/>
          <w:sz w:val="24"/>
          <w:szCs w:val="24"/>
        </w:rPr>
        <w:t xml:space="preserve">; </w:t>
      </w:r>
      <w:r w:rsidR="00155E05">
        <w:rPr>
          <w:rFonts w:ascii="Courier New" w:hAnsi="Courier New" w:cs="Courier New"/>
          <w:sz w:val="24"/>
          <w:szCs w:val="24"/>
        </w:rPr>
        <w:t xml:space="preserve">Alt Mahkeme huzurunda, yayından Davacının anlaşıldığı-na dair hiçbir şahadet olmadığını, </w:t>
      </w:r>
      <w:r>
        <w:rPr>
          <w:rFonts w:ascii="Courier New" w:hAnsi="Courier New" w:cs="Courier New"/>
          <w:sz w:val="24"/>
          <w:szCs w:val="24"/>
        </w:rPr>
        <w:t xml:space="preserve">bir yayının zem ve kadih teşkil etmesi için Davacının ne anladığı veya Davalının ne anlatmak </w:t>
      </w:r>
      <w:r w:rsidR="00B27FA2">
        <w:rPr>
          <w:rFonts w:ascii="Courier New" w:hAnsi="Courier New" w:cs="Courier New"/>
          <w:sz w:val="24"/>
          <w:szCs w:val="24"/>
        </w:rPr>
        <w:t>istediğinin önemli olmadığı</w:t>
      </w:r>
      <w:r w:rsidR="00FA1B14">
        <w:rPr>
          <w:rFonts w:ascii="Courier New" w:hAnsi="Courier New" w:cs="Courier New"/>
          <w:sz w:val="24"/>
          <w:szCs w:val="24"/>
        </w:rPr>
        <w:t>nı</w:t>
      </w:r>
      <w:r w:rsidR="00B27FA2">
        <w:rPr>
          <w:rFonts w:ascii="Courier New" w:hAnsi="Courier New" w:cs="Courier New"/>
          <w:sz w:val="24"/>
          <w:szCs w:val="24"/>
        </w:rPr>
        <w:t>; sıradan makul kişinin ne anladığının önemli olduğunu</w:t>
      </w:r>
      <w:r w:rsidR="00F80CC5">
        <w:rPr>
          <w:rFonts w:ascii="Courier New" w:hAnsi="Courier New" w:cs="Courier New"/>
          <w:sz w:val="24"/>
          <w:szCs w:val="24"/>
        </w:rPr>
        <w:t xml:space="preserve">; </w:t>
      </w:r>
      <w:r w:rsidR="00B27FA2">
        <w:rPr>
          <w:rFonts w:ascii="Courier New" w:hAnsi="Courier New" w:cs="Courier New"/>
          <w:sz w:val="24"/>
          <w:szCs w:val="24"/>
        </w:rPr>
        <w:t xml:space="preserve">ileri sürmüştür. </w:t>
      </w:r>
      <w:proofErr w:type="gramEnd"/>
      <w:r w:rsidR="00B27FA2">
        <w:rPr>
          <w:rFonts w:ascii="Courier New" w:hAnsi="Courier New" w:cs="Courier New"/>
          <w:sz w:val="24"/>
          <w:szCs w:val="24"/>
        </w:rPr>
        <w:tab/>
      </w:r>
    </w:p>
    <w:p w:rsidR="006265A3" w:rsidRDefault="00032768" w:rsidP="00AD7389">
      <w:pPr>
        <w:spacing w:after="120" w:line="360" w:lineRule="auto"/>
        <w:jc w:val="both"/>
        <w:rPr>
          <w:rFonts w:ascii="Courier New" w:hAnsi="Courier New" w:cs="Courier New"/>
          <w:sz w:val="24"/>
          <w:szCs w:val="24"/>
        </w:rPr>
      </w:pPr>
      <w:r>
        <w:rPr>
          <w:rFonts w:ascii="Courier New" w:hAnsi="Courier New" w:cs="Courier New"/>
          <w:sz w:val="24"/>
          <w:szCs w:val="24"/>
        </w:rPr>
        <w:tab/>
        <w:t>Alt Mahkeme, zem ve kadihe ilişkin yasal duruma kısa</w:t>
      </w:r>
      <w:r w:rsidR="00F80CC5">
        <w:rPr>
          <w:rFonts w:ascii="Courier New" w:hAnsi="Courier New" w:cs="Courier New"/>
          <w:sz w:val="24"/>
          <w:szCs w:val="24"/>
        </w:rPr>
        <w:t>ca temas ederek</w:t>
      </w:r>
      <w:r w:rsidR="00FA1B14">
        <w:rPr>
          <w:rFonts w:ascii="Courier New" w:hAnsi="Courier New" w:cs="Courier New"/>
          <w:sz w:val="24"/>
          <w:szCs w:val="24"/>
        </w:rPr>
        <w:t>,</w:t>
      </w:r>
      <w:r w:rsidR="00F80CC5">
        <w:rPr>
          <w:rFonts w:ascii="Courier New" w:hAnsi="Courier New" w:cs="Courier New"/>
          <w:sz w:val="24"/>
          <w:szCs w:val="24"/>
        </w:rPr>
        <w:t xml:space="preserve"> Talep Takririnde </w:t>
      </w:r>
      <w:r>
        <w:rPr>
          <w:rFonts w:ascii="Courier New" w:hAnsi="Courier New" w:cs="Courier New"/>
          <w:sz w:val="24"/>
          <w:szCs w:val="24"/>
        </w:rPr>
        <w:t>yer alan</w:t>
      </w:r>
      <w:r w:rsidR="00F80CC5">
        <w:rPr>
          <w:rFonts w:ascii="Courier New" w:hAnsi="Courier New" w:cs="Courier New"/>
          <w:sz w:val="24"/>
          <w:szCs w:val="24"/>
        </w:rPr>
        <w:t xml:space="preserve"> dava konusu</w:t>
      </w:r>
      <w:r>
        <w:rPr>
          <w:rFonts w:ascii="Courier New" w:hAnsi="Courier New" w:cs="Courier New"/>
          <w:sz w:val="24"/>
          <w:szCs w:val="24"/>
        </w:rPr>
        <w:t xml:space="preserve"> sözlerin zem ve kadih teşkil edip etmediklerini</w:t>
      </w:r>
      <w:r w:rsidR="00FA1B14">
        <w:rPr>
          <w:rFonts w:ascii="Courier New" w:hAnsi="Courier New" w:cs="Courier New"/>
          <w:sz w:val="24"/>
          <w:szCs w:val="24"/>
        </w:rPr>
        <w:t xml:space="preserve">n, makul </w:t>
      </w:r>
      <w:r>
        <w:rPr>
          <w:rFonts w:ascii="Courier New" w:hAnsi="Courier New" w:cs="Courier New"/>
          <w:sz w:val="24"/>
          <w:szCs w:val="24"/>
        </w:rPr>
        <w:t>zekâya sahip bir</w:t>
      </w:r>
      <w:r w:rsidR="00FA1B14">
        <w:rPr>
          <w:rFonts w:ascii="Courier New" w:hAnsi="Courier New" w:cs="Courier New"/>
          <w:sz w:val="24"/>
          <w:szCs w:val="24"/>
        </w:rPr>
        <w:t xml:space="preserve"> kimsenin bakış açısıyla incelen</w:t>
      </w:r>
      <w:r>
        <w:rPr>
          <w:rFonts w:ascii="Courier New" w:hAnsi="Courier New" w:cs="Courier New"/>
          <w:sz w:val="24"/>
          <w:szCs w:val="24"/>
        </w:rPr>
        <w:t>erek bu sözlerden ne anla</w:t>
      </w:r>
      <w:r w:rsidR="00F80CC5">
        <w:rPr>
          <w:rFonts w:ascii="Courier New" w:hAnsi="Courier New" w:cs="Courier New"/>
          <w:sz w:val="24"/>
          <w:szCs w:val="24"/>
        </w:rPr>
        <w:t>şıl</w:t>
      </w:r>
      <w:r>
        <w:rPr>
          <w:rFonts w:ascii="Courier New" w:hAnsi="Courier New" w:cs="Courier New"/>
          <w:sz w:val="24"/>
          <w:szCs w:val="24"/>
        </w:rPr>
        <w:t>dığı</w:t>
      </w:r>
      <w:r w:rsidR="00F80CC5">
        <w:rPr>
          <w:rFonts w:ascii="Courier New" w:hAnsi="Courier New" w:cs="Courier New"/>
          <w:sz w:val="24"/>
          <w:szCs w:val="24"/>
        </w:rPr>
        <w:t>-</w:t>
      </w:r>
      <w:r w:rsidR="00FA1B14">
        <w:rPr>
          <w:rFonts w:ascii="Courier New" w:hAnsi="Courier New" w:cs="Courier New"/>
          <w:sz w:val="24"/>
          <w:szCs w:val="24"/>
        </w:rPr>
        <w:t>nın değerlendirilmesi</w:t>
      </w:r>
      <w:r>
        <w:rPr>
          <w:rFonts w:ascii="Courier New" w:hAnsi="Courier New" w:cs="Courier New"/>
          <w:sz w:val="24"/>
          <w:szCs w:val="24"/>
        </w:rPr>
        <w:t xml:space="preserve"> gerektiğini belirtmiştir.</w:t>
      </w:r>
    </w:p>
    <w:p w:rsidR="00D35DDA" w:rsidRDefault="006265A3" w:rsidP="006265A3">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D35DDA">
        <w:rPr>
          <w:rFonts w:ascii="Courier New" w:hAnsi="Courier New" w:cs="Courier New"/>
          <w:sz w:val="24"/>
          <w:szCs w:val="24"/>
        </w:rPr>
        <w:t xml:space="preserve">Alt Mahkeme, Davalı No.3’ün Kıbrıs TV’de yayınlanan Detay isimli programda konuk olarak bulunduğu </w:t>
      </w:r>
      <w:proofErr w:type="gramStart"/>
      <w:r w:rsidR="00D35DDA">
        <w:rPr>
          <w:rFonts w:ascii="Courier New" w:hAnsi="Courier New" w:cs="Courier New"/>
          <w:sz w:val="24"/>
          <w:szCs w:val="24"/>
        </w:rPr>
        <w:t>7/12/2012</w:t>
      </w:r>
      <w:proofErr w:type="gramEnd"/>
      <w:r w:rsidR="00D35DDA">
        <w:rPr>
          <w:rFonts w:ascii="Courier New" w:hAnsi="Courier New" w:cs="Courier New"/>
          <w:sz w:val="24"/>
          <w:szCs w:val="24"/>
        </w:rPr>
        <w:t xml:space="preserve"> </w:t>
      </w:r>
      <w:r w:rsidR="0028540E">
        <w:rPr>
          <w:rFonts w:ascii="Courier New" w:hAnsi="Courier New" w:cs="Courier New"/>
          <w:sz w:val="24"/>
          <w:szCs w:val="24"/>
        </w:rPr>
        <w:t>tarihinde, Davacı</w:t>
      </w:r>
      <w:r w:rsidR="00AD7389">
        <w:rPr>
          <w:rFonts w:ascii="Courier New" w:hAnsi="Courier New" w:cs="Courier New"/>
          <w:sz w:val="24"/>
          <w:szCs w:val="24"/>
        </w:rPr>
        <w:t>yı kastederek;</w:t>
      </w:r>
      <w:r w:rsidR="00D35DDA">
        <w:rPr>
          <w:rFonts w:ascii="Courier New" w:hAnsi="Courier New" w:cs="Courier New"/>
          <w:sz w:val="24"/>
          <w:szCs w:val="24"/>
        </w:rPr>
        <w:t xml:space="preserve"> </w:t>
      </w:r>
    </w:p>
    <w:p w:rsidR="00D35DDA" w:rsidRDefault="00D35DDA" w:rsidP="00D35DDA">
      <w:pPr>
        <w:spacing w:line="240" w:lineRule="auto"/>
        <w:jc w:val="both"/>
        <w:rPr>
          <w:rFonts w:ascii="Courier New" w:hAnsi="Courier New" w:cs="Courier New"/>
          <w:sz w:val="24"/>
          <w:szCs w:val="24"/>
        </w:rPr>
      </w:pPr>
      <w:r>
        <w:rPr>
          <w:rFonts w:ascii="Courier New" w:hAnsi="Courier New" w:cs="Courier New"/>
          <w:sz w:val="24"/>
          <w:szCs w:val="24"/>
        </w:rPr>
        <w:t xml:space="preserve">“Bugün Necati Taşkın İlkokulu’nda grev yapmamızın en önemli nedenlerinden biri buradaki öğretmen eksikliğinin, partizanca, </w:t>
      </w:r>
      <w:r>
        <w:rPr>
          <w:rFonts w:ascii="Courier New" w:hAnsi="Courier New" w:cs="Courier New"/>
          <w:sz w:val="24"/>
          <w:szCs w:val="24"/>
        </w:rPr>
        <w:lastRenderedPageBreak/>
        <w:t>adam kayırma metodu ile bir şahsı sırası olmadan gayrı yasal bir uygulama ile oraya görevlendirmek istenmesinden dolayıdır”</w:t>
      </w:r>
    </w:p>
    <w:p w:rsidR="00D35DDA" w:rsidRDefault="00FA1B14" w:rsidP="00D35DDA">
      <w:pPr>
        <w:spacing w:line="240" w:lineRule="auto"/>
        <w:jc w:val="both"/>
        <w:rPr>
          <w:rFonts w:ascii="Courier New" w:hAnsi="Courier New" w:cs="Courier New"/>
          <w:sz w:val="24"/>
          <w:szCs w:val="24"/>
        </w:rPr>
      </w:pPr>
      <w:r>
        <w:rPr>
          <w:rFonts w:ascii="Courier New" w:hAnsi="Courier New" w:cs="Courier New"/>
          <w:sz w:val="24"/>
          <w:szCs w:val="24"/>
        </w:rPr>
        <w:t>“Lefkoşa’ya sırası olmamasına rağmen</w:t>
      </w:r>
      <w:r w:rsidR="00D35DDA">
        <w:rPr>
          <w:rFonts w:ascii="Courier New" w:hAnsi="Courier New" w:cs="Courier New"/>
          <w:sz w:val="24"/>
          <w:szCs w:val="24"/>
        </w:rPr>
        <w:t xml:space="preserve"> getirilmek istenmektedir.”</w:t>
      </w:r>
    </w:p>
    <w:p w:rsidR="00D35DDA" w:rsidRDefault="00D35DDA" w:rsidP="00D35DDA">
      <w:pPr>
        <w:spacing w:line="240" w:lineRule="auto"/>
        <w:jc w:val="both"/>
        <w:rPr>
          <w:rFonts w:ascii="Courier New" w:hAnsi="Courier New" w:cs="Courier New"/>
          <w:sz w:val="24"/>
          <w:szCs w:val="24"/>
        </w:rPr>
      </w:pPr>
      <w:r>
        <w:rPr>
          <w:rFonts w:ascii="Courier New" w:hAnsi="Courier New" w:cs="Courier New"/>
          <w:sz w:val="24"/>
          <w:szCs w:val="24"/>
        </w:rPr>
        <w:t>“</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roofErr w:type="gramStart"/>
      <w:r>
        <w:rPr>
          <w:rFonts w:ascii="Courier New" w:hAnsi="Courier New" w:cs="Courier New"/>
          <w:sz w:val="24"/>
          <w:szCs w:val="24"/>
        </w:rPr>
        <w:t>bu</w:t>
      </w:r>
      <w:proofErr w:type="gramEnd"/>
      <w:r>
        <w:rPr>
          <w:rFonts w:ascii="Courier New" w:hAnsi="Courier New" w:cs="Courier New"/>
          <w:sz w:val="24"/>
          <w:szCs w:val="24"/>
        </w:rPr>
        <w:t xml:space="preserve"> şahsın ısrarla Lefkoşa’da görev yapması arzulanıyor birileri tarafından”</w:t>
      </w:r>
    </w:p>
    <w:p w:rsidR="00D35DDA" w:rsidRDefault="00D35DDA" w:rsidP="00D35DDA">
      <w:pPr>
        <w:spacing w:line="240" w:lineRule="auto"/>
        <w:jc w:val="both"/>
        <w:rPr>
          <w:rFonts w:ascii="Courier New" w:hAnsi="Courier New" w:cs="Courier New"/>
          <w:sz w:val="24"/>
          <w:szCs w:val="24"/>
        </w:rPr>
      </w:pPr>
      <w:r>
        <w:rPr>
          <w:rFonts w:ascii="Courier New" w:hAnsi="Courier New" w:cs="Courier New"/>
          <w:sz w:val="24"/>
          <w:szCs w:val="24"/>
        </w:rPr>
        <w:t>“Sayın Daire Müdürü’nün de burada açıklama yapması gerekiyor artık. Çünkü görevlendirmeyi veren kendisidir”</w:t>
      </w:r>
    </w:p>
    <w:p w:rsidR="00D35DDA" w:rsidRDefault="00D35DDA" w:rsidP="00D35DDA">
      <w:pPr>
        <w:spacing w:line="240" w:lineRule="auto"/>
        <w:jc w:val="both"/>
        <w:rPr>
          <w:rFonts w:ascii="Courier New" w:hAnsi="Courier New" w:cs="Courier New"/>
          <w:sz w:val="24"/>
          <w:szCs w:val="24"/>
        </w:rPr>
      </w:pPr>
      <w:r>
        <w:rPr>
          <w:rFonts w:ascii="Courier New" w:hAnsi="Courier New" w:cs="Courier New"/>
          <w:sz w:val="24"/>
          <w:szCs w:val="24"/>
        </w:rPr>
        <w:t>“Bu şahsın arkasında kim vardır?”</w:t>
      </w:r>
    </w:p>
    <w:p w:rsidR="00D35DDA" w:rsidRDefault="00D35DDA" w:rsidP="00D35DDA">
      <w:pPr>
        <w:spacing w:line="240" w:lineRule="auto"/>
        <w:jc w:val="both"/>
        <w:rPr>
          <w:rFonts w:ascii="Courier New" w:hAnsi="Courier New" w:cs="Courier New"/>
          <w:sz w:val="24"/>
          <w:szCs w:val="24"/>
        </w:rPr>
      </w:pPr>
      <w:r>
        <w:rPr>
          <w:rFonts w:ascii="Courier New" w:hAnsi="Courier New" w:cs="Courier New"/>
          <w:sz w:val="24"/>
          <w:szCs w:val="24"/>
        </w:rPr>
        <w:t>“</w:t>
      </w:r>
      <w:proofErr w:type="gramStart"/>
      <w:r>
        <w:rPr>
          <w:rFonts w:ascii="Courier New" w:hAnsi="Courier New" w:cs="Courier New"/>
          <w:sz w:val="24"/>
          <w:szCs w:val="24"/>
        </w:rPr>
        <w:t>……</w:t>
      </w:r>
      <w:proofErr w:type="gramEnd"/>
      <w:r>
        <w:rPr>
          <w:rFonts w:ascii="Courier New" w:hAnsi="Courier New" w:cs="Courier New"/>
          <w:sz w:val="24"/>
          <w:szCs w:val="24"/>
        </w:rPr>
        <w:t>1530 tane ilkokul öğretmeninden 1529 tanesi görev yerinde iken bir tek bu arkadaşımız görev yerinden inkar ediyor ben orada görev yapmam diyor”</w:t>
      </w:r>
    </w:p>
    <w:p w:rsidR="00D35DDA" w:rsidRDefault="00D35DDA" w:rsidP="00D35DDA">
      <w:pPr>
        <w:spacing w:line="240" w:lineRule="auto"/>
        <w:jc w:val="both"/>
        <w:rPr>
          <w:rFonts w:ascii="Courier New" w:hAnsi="Courier New" w:cs="Courier New"/>
          <w:sz w:val="24"/>
          <w:szCs w:val="24"/>
        </w:rPr>
      </w:pPr>
      <w:r>
        <w:rPr>
          <w:rFonts w:ascii="Courier New" w:hAnsi="Courier New" w:cs="Courier New"/>
          <w:sz w:val="24"/>
          <w:szCs w:val="24"/>
        </w:rPr>
        <w:t>“</w:t>
      </w:r>
      <w:proofErr w:type="gramStart"/>
      <w:r>
        <w:rPr>
          <w:rFonts w:ascii="Courier New" w:hAnsi="Courier New" w:cs="Courier New"/>
          <w:sz w:val="24"/>
          <w:szCs w:val="24"/>
        </w:rPr>
        <w:t>……</w:t>
      </w:r>
      <w:proofErr w:type="gramEnd"/>
      <w:r>
        <w:rPr>
          <w:rFonts w:ascii="Courier New" w:hAnsi="Courier New" w:cs="Courier New"/>
          <w:sz w:val="24"/>
          <w:szCs w:val="24"/>
        </w:rPr>
        <w:t>onun yarattığı öğretmen açığı Pazartesi çözülebildi”</w:t>
      </w:r>
    </w:p>
    <w:p w:rsidR="00D35DDA" w:rsidRDefault="00D35DDA" w:rsidP="00D35DDA">
      <w:pPr>
        <w:spacing w:line="240" w:lineRule="auto"/>
        <w:jc w:val="both"/>
        <w:rPr>
          <w:rFonts w:ascii="Courier New" w:hAnsi="Courier New" w:cs="Courier New"/>
          <w:sz w:val="24"/>
          <w:szCs w:val="24"/>
        </w:rPr>
      </w:pPr>
      <w:r>
        <w:rPr>
          <w:rFonts w:ascii="Courier New" w:hAnsi="Courier New" w:cs="Courier New"/>
          <w:sz w:val="24"/>
          <w:szCs w:val="24"/>
        </w:rPr>
        <w:t>“Balıkesir Meriç’deki öğretmenlere ders yükü binmesine ayrıca öğrencilerin de öğretmensiz kalmasına neden oluyor oradan buraya kaydırma olayları”</w:t>
      </w:r>
    </w:p>
    <w:p w:rsidR="00D35DDA" w:rsidRDefault="00D35DDA" w:rsidP="00D35DDA">
      <w:pPr>
        <w:spacing w:line="240" w:lineRule="auto"/>
        <w:jc w:val="both"/>
        <w:rPr>
          <w:rFonts w:ascii="Courier New" w:hAnsi="Courier New" w:cs="Courier New"/>
          <w:sz w:val="24"/>
          <w:szCs w:val="24"/>
        </w:rPr>
      </w:pPr>
      <w:r>
        <w:rPr>
          <w:rFonts w:ascii="Courier New" w:hAnsi="Courier New" w:cs="Courier New"/>
          <w:sz w:val="24"/>
          <w:szCs w:val="24"/>
        </w:rPr>
        <w:t xml:space="preserve">“Ve bu şahıs 17 Eylül itibarıyla okula henüz gitmiş değil. Herhangi bir okulda görev yapmış değil bu da ayrı bir boyut. Yani görev yapmayan öğretmeni siz nasıl ödersiniz?” </w:t>
      </w:r>
    </w:p>
    <w:p w:rsidR="00490380" w:rsidRDefault="0028540E" w:rsidP="00D35DDA">
      <w:pPr>
        <w:spacing w:line="360" w:lineRule="auto"/>
        <w:jc w:val="both"/>
        <w:rPr>
          <w:rFonts w:ascii="Courier New" w:hAnsi="Courier New" w:cs="Courier New"/>
          <w:sz w:val="24"/>
          <w:szCs w:val="24"/>
        </w:rPr>
      </w:pPr>
      <w:r>
        <w:rPr>
          <w:rFonts w:ascii="Courier New" w:hAnsi="Courier New" w:cs="Courier New"/>
          <w:sz w:val="24"/>
          <w:szCs w:val="24"/>
        </w:rPr>
        <w:t>sözlerinin Davacı</w:t>
      </w:r>
      <w:r w:rsidR="00D35DDA">
        <w:rPr>
          <w:rFonts w:ascii="Courier New" w:hAnsi="Courier New" w:cs="Courier New"/>
          <w:sz w:val="24"/>
          <w:szCs w:val="24"/>
        </w:rPr>
        <w:t xml:space="preserve">nın kamu görevinde suihalde olduğu, işini şöhretini sarsıcı nitelikte, başkaları tarafından dışlanmasını ve/veya nefret duyularak aşağılanmasını </w:t>
      </w:r>
      <w:proofErr w:type="gramStart"/>
      <w:r w:rsidR="00D35DDA">
        <w:rPr>
          <w:rFonts w:ascii="Courier New" w:hAnsi="Courier New" w:cs="Courier New"/>
          <w:sz w:val="24"/>
          <w:szCs w:val="24"/>
        </w:rPr>
        <w:t>gerektirecek  nitel</w:t>
      </w:r>
      <w:r>
        <w:rPr>
          <w:rFonts w:ascii="Courier New" w:hAnsi="Courier New" w:cs="Courier New"/>
          <w:sz w:val="24"/>
          <w:szCs w:val="24"/>
        </w:rPr>
        <w:t>ikte</w:t>
      </w:r>
      <w:proofErr w:type="gramEnd"/>
      <w:r>
        <w:rPr>
          <w:rFonts w:ascii="Courier New" w:hAnsi="Courier New" w:cs="Courier New"/>
          <w:sz w:val="24"/>
          <w:szCs w:val="24"/>
        </w:rPr>
        <w:t xml:space="preserve"> sözler olup, açıkça Davacı</w:t>
      </w:r>
      <w:r w:rsidR="00D35DDA">
        <w:rPr>
          <w:rFonts w:ascii="Courier New" w:hAnsi="Courier New" w:cs="Courier New"/>
          <w:sz w:val="24"/>
          <w:szCs w:val="24"/>
        </w:rPr>
        <w:t>nın sırasını beklemeden, yasa dışı olarak, başka merciler tarafından kayırılarak görevlendirme metodu ile istediği yere getirilmeye çal</w:t>
      </w:r>
      <w:r w:rsidR="00FA1B14">
        <w:rPr>
          <w:rFonts w:ascii="Courier New" w:hAnsi="Courier New" w:cs="Courier New"/>
          <w:sz w:val="24"/>
          <w:szCs w:val="24"/>
        </w:rPr>
        <w:t>ışıldığı</w:t>
      </w:r>
      <w:r>
        <w:rPr>
          <w:rFonts w:ascii="Courier New" w:hAnsi="Courier New" w:cs="Courier New"/>
          <w:sz w:val="24"/>
          <w:szCs w:val="24"/>
        </w:rPr>
        <w:t>, Davacı</w:t>
      </w:r>
      <w:r w:rsidR="00D35DDA">
        <w:rPr>
          <w:rFonts w:ascii="Courier New" w:hAnsi="Courier New" w:cs="Courier New"/>
          <w:sz w:val="24"/>
          <w:szCs w:val="24"/>
        </w:rPr>
        <w:t>nın  görev yapmamasına rağmen haksız olarak maaş al</w:t>
      </w:r>
      <w:r w:rsidR="00FA1B14">
        <w:rPr>
          <w:rFonts w:ascii="Courier New" w:hAnsi="Courier New" w:cs="Courier New"/>
          <w:sz w:val="24"/>
          <w:szCs w:val="24"/>
        </w:rPr>
        <w:t>dığını ifade etmekte olduğu</w:t>
      </w:r>
      <w:r w:rsidR="00BA346B">
        <w:rPr>
          <w:rFonts w:ascii="Courier New" w:hAnsi="Courier New" w:cs="Courier New"/>
          <w:sz w:val="24"/>
          <w:szCs w:val="24"/>
        </w:rPr>
        <w:t xml:space="preserve"> dolayısıyla</w:t>
      </w:r>
      <w:r w:rsidR="00FA1B14">
        <w:rPr>
          <w:rFonts w:ascii="Courier New" w:hAnsi="Courier New" w:cs="Courier New"/>
          <w:sz w:val="24"/>
          <w:szCs w:val="24"/>
        </w:rPr>
        <w:t>,</w:t>
      </w:r>
      <w:r w:rsidR="00BA346B">
        <w:rPr>
          <w:rFonts w:ascii="Courier New" w:hAnsi="Courier New" w:cs="Courier New"/>
          <w:sz w:val="24"/>
          <w:szCs w:val="24"/>
        </w:rPr>
        <w:t xml:space="preserve"> bu sözlerin Davacı</w:t>
      </w:r>
      <w:r w:rsidR="00D35DDA">
        <w:rPr>
          <w:rFonts w:ascii="Courier New" w:hAnsi="Courier New" w:cs="Courier New"/>
          <w:sz w:val="24"/>
          <w:szCs w:val="24"/>
        </w:rPr>
        <w:t>ya karşı zem ve kadih fiilini oluşturduğu hususunda bulgu yapmıştır.</w:t>
      </w:r>
    </w:p>
    <w:p w:rsidR="002F51C3" w:rsidRPr="00F80CC5" w:rsidRDefault="001A311F" w:rsidP="007175B6">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7175B6">
        <w:rPr>
          <w:rFonts w:ascii="Courier New" w:hAnsi="Courier New" w:cs="Courier New"/>
          <w:sz w:val="24"/>
          <w:szCs w:val="24"/>
        </w:rPr>
        <w:t xml:space="preserve">Bu istinaf başlığı altında Davalı No.3 </w:t>
      </w:r>
      <w:proofErr w:type="gramStart"/>
      <w:r w:rsidR="007175B6">
        <w:rPr>
          <w:rFonts w:ascii="Courier New" w:hAnsi="Courier New" w:cs="Courier New"/>
          <w:sz w:val="24"/>
          <w:szCs w:val="24"/>
        </w:rPr>
        <w:t>Avukatının  iddiala</w:t>
      </w:r>
      <w:proofErr w:type="gramEnd"/>
      <w:r w:rsidR="007175B6">
        <w:rPr>
          <w:rFonts w:ascii="Courier New" w:hAnsi="Courier New" w:cs="Courier New"/>
          <w:sz w:val="24"/>
          <w:szCs w:val="24"/>
        </w:rPr>
        <w:t>-rını incelemeye geçmeden zem ve kadih haksız fiiline ilişkin yasal duruma kısaca temas etmek gerekecektir.</w:t>
      </w:r>
    </w:p>
    <w:p w:rsidR="002D7519" w:rsidRDefault="007175B6" w:rsidP="007175B6">
      <w:pPr>
        <w:spacing w:line="360" w:lineRule="auto"/>
        <w:jc w:val="both"/>
        <w:rPr>
          <w:rFonts w:ascii="Courier New" w:hAnsi="Courier New" w:cs="Courier New"/>
          <w:sz w:val="24"/>
          <w:szCs w:val="24"/>
        </w:rPr>
      </w:pPr>
      <w:r>
        <w:rPr>
          <w:rFonts w:ascii="Courier New" w:hAnsi="Courier New" w:cs="Courier New"/>
          <w:sz w:val="24"/>
          <w:szCs w:val="24"/>
        </w:rPr>
        <w:tab/>
        <w:t>Fasıl 148 Haksız Fiiller Yasası’nın 17</w:t>
      </w:r>
      <w:r w:rsidR="00F80CC5">
        <w:rPr>
          <w:rFonts w:ascii="Courier New" w:hAnsi="Courier New" w:cs="Courier New"/>
          <w:sz w:val="24"/>
          <w:szCs w:val="24"/>
        </w:rPr>
        <w:t>(1)</w:t>
      </w:r>
      <w:r w:rsidR="00FA1B14">
        <w:rPr>
          <w:rFonts w:ascii="Courier New" w:hAnsi="Courier New" w:cs="Courier New"/>
          <w:sz w:val="24"/>
          <w:szCs w:val="24"/>
        </w:rPr>
        <w:t xml:space="preserve"> </w:t>
      </w:r>
      <w:r>
        <w:rPr>
          <w:rFonts w:ascii="Courier New" w:hAnsi="Courier New" w:cs="Courier New"/>
          <w:sz w:val="24"/>
          <w:szCs w:val="24"/>
        </w:rPr>
        <w:t xml:space="preserve">maddesi şöyledir: </w:t>
      </w:r>
    </w:p>
    <w:p w:rsidR="00D558E7" w:rsidRPr="00D558E7" w:rsidRDefault="00FA1B14" w:rsidP="00D558E7">
      <w:pPr>
        <w:spacing w:after="0"/>
        <w:rPr>
          <w:rFonts w:ascii="Courier New" w:hAnsi="Courier New" w:cs="Courier New"/>
          <w:b/>
          <w:sz w:val="24"/>
          <w:szCs w:val="24"/>
          <w:lang w:val="en-GB"/>
        </w:rPr>
      </w:pPr>
      <w:r>
        <w:rPr>
          <w:rFonts w:ascii="Courier New" w:hAnsi="Courier New" w:cs="Courier New"/>
          <w:b/>
          <w:sz w:val="24"/>
          <w:szCs w:val="24"/>
        </w:rPr>
        <w:t>“</w:t>
      </w:r>
      <w:r w:rsidR="00D558E7" w:rsidRPr="00D558E7">
        <w:rPr>
          <w:rFonts w:ascii="Courier New" w:hAnsi="Courier New" w:cs="Courier New"/>
          <w:b/>
          <w:sz w:val="24"/>
          <w:szCs w:val="24"/>
        </w:rPr>
        <w:t xml:space="preserve">17. (1) </w:t>
      </w:r>
      <w:r w:rsidR="00D558E7" w:rsidRPr="00D558E7">
        <w:rPr>
          <w:rFonts w:ascii="Courier New" w:hAnsi="Courier New" w:cs="Courier New"/>
          <w:b/>
          <w:sz w:val="24"/>
          <w:szCs w:val="24"/>
          <w:lang w:val="en-GB"/>
        </w:rPr>
        <w:t>Defamation consist</w:t>
      </w:r>
      <w:r>
        <w:rPr>
          <w:rFonts w:ascii="Courier New" w:hAnsi="Courier New" w:cs="Courier New"/>
          <w:b/>
          <w:sz w:val="24"/>
          <w:szCs w:val="24"/>
          <w:lang w:val="en-GB"/>
        </w:rPr>
        <w:t>s</w:t>
      </w:r>
      <w:r w:rsidR="00D558E7" w:rsidRPr="00D558E7">
        <w:rPr>
          <w:rFonts w:ascii="Courier New" w:hAnsi="Courier New" w:cs="Courier New"/>
          <w:b/>
          <w:sz w:val="24"/>
          <w:szCs w:val="24"/>
          <w:lang w:val="en-GB"/>
        </w:rPr>
        <w:t xml:space="preserve"> of the publication by any </w:t>
      </w:r>
    </w:p>
    <w:p w:rsidR="00D558E7" w:rsidRPr="00D558E7" w:rsidRDefault="00D558E7" w:rsidP="00D558E7">
      <w:pPr>
        <w:spacing w:after="0"/>
        <w:rPr>
          <w:rFonts w:ascii="Courier New" w:hAnsi="Courier New" w:cs="Courier New"/>
          <w:b/>
          <w:sz w:val="24"/>
          <w:szCs w:val="24"/>
          <w:lang w:val="en-GB"/>
        </w:rPr>
      </w:pPr>
      <w:proofErr w:type="gramStart"/>
      <w:r w:rsidRPr="00D558E7">
        <w:rPr>
          <w:rFonts w:ascii="Courier New" w:hAnsi="Courier New" w:cs="Courier New"/>
          <w:b/>
          <w:sz w:val="24"/>
          <w:szCs w:val="24"/>
          <w:lang w:val="en-GB"/>
        </w:rPr>
        <w:t>person</w:t>
      </w:r>
      <w:proofErr w:type="gramEnd"/>
      <w:r w:rsidRPr="00D558E7">
        <w:rPr>
          <w:rFonts w:ascii="Courier New" w:hAnsi="Courier New" w:cs="Courier New"/>
          <w:b/>
          <w:sz w:val="24"/>
          <w:szCs w:val="24"/>
          <w:lang w:val="en-GB"/>
        </w:rPr>
        <w:t xml:space="preserve"> by means o</w:t>
      </w:r>
      <w:r w:rsidR="00FA1B14">
        <w:rPr>
          <w:rFonts w:ascii="Courier New" w:hAnsi="Courier New" w:cs="Courier New"/>
          <w:b/>
          <w:sz w:val="24"/>
          <w:szCs w:val="24"/>
          <w:lang w:val="en-GB"/>
        </w:rPr>
        <w:t>f print, writing, painting, effi</w:t>
      </w:r>
      <w:r w:rsidRPr="00D558E7">
        <w:rPr>
          <w:rFonts w:ascii="Courier New" w:hAnsi="Courier New" w:cs="Courier New"/>
          <w:b/>
          <w:sz w:val="24"/>
          <w:szCs w:val="24"/>
          <w:lang w:val="en-GB"/>
        </w:rPr>
        <w:t xml:space="preserve">gy, </w:t>
      </w:r>
    </w:p>
    <w:p w:rsidR="00D558E7" w:rsidRPr="00D558E7" w:rsidRDefault="00D558E7" w:rsidP="00D558E7">
      <w:pPr>
        <w:spacing w:after="0"/>
        <w:rPr>
          <w:rFonts w:ascii="Courier New" w:hAnsi="Courier New" w:cs="Courier New"/>
          <w:b/>
          <w:sz w:val="24"/>
          <w:szCs w:val="24"/>
          <w:lang w:val="en-GB"/>
        </w:rPr>
      </w:pPr>
      <w:proofErr w:type="gramStart"/>
      <w:r w:rsidRPr="00D558E7">
        <w:rPr>
          <w:rFonts w:ascii="Courier New" w:hAnsi="Courier New" w:cs="Courier New"/>
          <w:b/>
          <w:sz w:val="24"/>
          <w:szCs w:val="24"/>
          <w:lang w:val="en-GB"/>
        </w:rPr>
        <w:t>gestures</w:t>
      </w:r>
      <w:proofErr w:type="gramEnd"/>
      <w:r w:rsidRPr="00D558E7">
        <w:rPr>
          <w:rFonts w:ascii="Courier New" w:hAnsi="Courier New" w:cs="Courier New"/>
          <w:b/>
          <w:sz w:val="24"/>
          <w:szCs w:val="24"/>
          <w:lang w:val="en-GB"/>
        </w:rPr>
        <w:t xml:space="preserve">, spoken words or other sounds, or by any other </w:t>
      </w:r>
    </w:p>
    <w:p w:rsidR="00D558E7" w:rsidRPr="00D558E7" w:rsidRDefault="00D558E7" w:rsidP="00D558E7">
      <w:pPr>
        <w:rPr>
          <w:rFonts w:ascii="Courier New" w:hAnsi="Courier New" w:cs="Courier New"/>
          <w:b/>
          <w:sz w:val="24"/>
          <w:szCs w:val="24"/>
          <w:lang w:val="en-GB"/>
        </w:rPr>
      </w:pPr>
      <w:proofErr w:type="gramStart"/>
      <w:r w:rsidRPr="00D558E7">
        <w:rPr>
          <w:rFonts w:ascii="Courier New" w:hAnsi="Courier New" w:cs="Courier New"/>
          <w:b/>
          <w:sz w:val="24"/>
          <w:szCs w:val="24"/>
          <w:lang w:val="en-GB"/>
        </w:rPr>
        <w:lastRenderedPageBreak/>
        <w:t>means</w:t>
      </w:r>
      <w:proofErr w:type="gramEnd"/>
      <w:r w:rsidRPr="00D558E7">
        <w:rPr>
          <w:rFonts w:ascii="Courier New" w:hAnsi="Courier New" w:cs="Courier New"/>
          <w:b/>
          <w:sz w:val="24"/>
          <w:szCs w:val="24"/>
          <w:lang w:val="en-GB"/>
        </w:rPr>
        <w:t xml:space="preserve"> whatsoever, including broadcasting by wireless telegraphy, of any matter which –</w:t>
      </w:r>
    </w:p>
    <w:p w:rsidR="00D558E7" w:rsidRPr="00D558E7" w:rsidRDefault="00D558E7" w:rsidP="00D558E7">
      <w:pPr>
        <w:pStyle w:val="ListeParagraf"/>
        <w:numPr>
          <w:ilvl w:val="0"/>
          <w:numId w:val="20"/>
        </w:numPr>
        <w:spacing w:after="160" w:line="259" w:lineRule="auto"/>
        <w:rPr>
          <w:rFonts w:ascii="Courier New" w:hAnsi="Courier New" w:cs="Courier New"/>
          <w:b/>
          <w:sz w:val="24"/>
          <w:szCs w:val="24"/>
          <w:lang w:val="en-GB"/>
        </w:rPr>
      </w:pPr>
      <w:r w:rsidRPr="00D558E7">
        <w:rPr>
          <w:rFonts w:ascii="Courier New" w:hAnsi="Courier New" w:cs="Courier New"/>
          <w:b/>
          <w:sz w:val="24"/>
          <w:szCs w:val="24"/>
          <w:lang w:val="en-GB"/>
        </w:rPr>
        <w:t>Imputes to any other person a crime; or</w:t>
      </w:r>
    </w:p>
    <w:p w:rsidR="00D558E7" w:rsidRPr="00D558E7" w:rsidRDefault="00D558E7" w:rsidP="00D558E7">
      <w:pPr>
        <w:pStyle w:val="ListeParagraf"/>
        <w:numPr>
          <w:ilvl w:val="0"/>
          <w:numId w:val="20"/>
        </w:numPr>
        <w:spacing w:after="160" w:line="259" w:lineRule="auto"/>
        <w:rPr>
          <w:rFonts w:ascii="Courier New" w:hAnsi="Courier New" w:cs="Courier New"/>
          <w:b/>
          <w:sz w:val="24"/>
          <w:szCs w:val="24"/>
          <w:lang w:val="en-GB"/>
        </w:rPr>
      </w:pPr>
      <w:r w:rsidRPr="00D558E7">
        <w:rPr>
          <w:rFonts w:ascii="Courier New" w:hAnsi="Courier New" w:cs="Courier New"/>
          <w:b/>
          <w:sz w:val="24"/>
          <w:szCs w:val="24"/>
          <w:lang w:val="en-GB"/>
        </w:rPr>
        <w:t xml:space="preserve">Imputes to any other person misconduct in any </w:t>
      </w:r>
    </w:p>
    <w:p w:rsidR="00D558E7" w:rsidRPr="00D558E7" w:rsidRDefault="00D558E7" w:rsidP="00D558E7">
      <w:pPr>
        <w:pStyle w:val="ListeParagraf"/>
        <w:ind w:left="1455"/>
        <w:rPr>
          <w:rFonts w:ascii="Courier New" w:hAnsi="Courier New" w:cs="Courier New"/>
          <w:b/>
          <w:sz w:val="24"/>
          <w:szCs w:val="24"/>
          <w:lang w:val="en-GB"/>
        </w:rPr>
      </w:pPr>
      <w:proofErr w:type="gramStart"/>
      <w:r w:rsidRPr="00D558E7">
        <w:rPr>
          <w:rFonts w:ascii="Courier New" w:hAnsi="Courier New" w:cs="Courier New"/>
          <w:b/>
          <w:sz w:val="24"/>
          <w:szCs w:val="24"/>
          <w:lang w:val="en-GB"/>
        </w:rPr>
        <w:t>public</w:t>
      </w:r>
      <w:proofErr w:type="gramEnd"/>
      <w:r w:rsidRPr="00D558E7">
        <w:rPr>
          <w:rFonts w:ascii="Courier New" w:hAnsi="Courier New" w:cs="Courier New"/>
          <w:b/>
          <w:sz w:val="24"/>
          <w:szCs w:val="24"/>
          <w:lang w:val="en-GB"/>
        </w:rPr>
        <w:t xml:space="preserve"> office; or</w:t>
      </w:r>
    </w:p>
    <w:p w:rsidR="00D558E7" w:rsidRPr="00D558E7" w:rsidRDefault="00D558E7" w:rsidP="00D558E7">
      <w:pPr>
        <w:pStyle w:val="ListeParagraf"/>
        <w:numPr>
          <w:ilvl w:val="0"/>
          <w:numId w:val="20"/>
        </w:numPr>
        <w:spacing w:after="160" w:line="259" w:lineRule="auto"/>
        <w:rPr>
          <w:rFonts w:ascii="Courier New" w:hAnsi="Courier New" w:cs="Courier New"/>
          <w:b/>
          <w:sz w:val="24"/>
          <w:szCs w:val="24"/>
          <w:lang w:val="en-GB"/>
        </w:rPr>
      </w:pPr>
      <w:r w:rsidRPr="00D558E7">
        <w:rPr>
          <w:rFonts w:ascii="Courier New" w:hAnsi="Courier New" w:cs="Courier New"/>
          <w:b/>
          <w:sz w:val="24"/>
          <w:szCs w:val="24"/>
          <w:lang w:val="en-GB"/>
        </w:rPr>
        <w:t>Naturally tends to injure or prejudice the reputation of any other person in the way of his profession, trade, business, calling or office; or</w:t>
      </w:r>
    </w:p>
    <w:p w:rsidR="00D558E7" w:rsidRPr="00D558E7" w:rsidRDefault="00D558E7" w:rsidP="00D558E7">
      <w:pPr>
        <w:pStyle w:val="ListeParagraf"/>
        <w:numPr>
          <w:ilvl w:val="0"/>
          <w:numId w:val="20"/>
        </w:numPr>
        <w:spacing w:after="160" w:line="259" w:lineRule="auto"/>
        <w:rPr>
          <w:rFonts w:ascii="Courier New" w:hAnsi="Courier New" w:cs="Courier New"/>
          <w:b/>
          <w:sz w:val="24"/>
          <w:szCs w:val="24"/>
          <w:lang w:val="en-GB"/>
        </w:rPr>
      </w:pPr>
      <w:r w:rsidRPr="00D558E7">
        <w:rPr>
          <w:rFonts w:ascii="Courier New" w:hAnsi="Courier New" w:cs="Courier New"/>
          <w:b/>
          <w:sz w:val="24"/>
          <w:szCs w:val="24"/>
          <w:lang w:val="en-GB"/>
        </w:rPr>
        <w:t>Is likely to expose any other person to general hatred, contempt or ridicule; or</w:t>
      </w:r>
    </w:p>
    <w:p w:rsidR="00D558E7" w:rsidRPr="00D558E7" w:rsidRDefault="00D558E7" w:rsidP="00D558E7">
      <w:pPr>
        <w:pStyle w:val="ListeParagraf"/>
        <w:numPr>
          <w:ilvl w:val="0"/>
          <w:numId w:val="20"/>
        </w:numPr>
        <w:spacing w:after="160" w:line="259" w:lineRule="auto"/>
        <w:rPr>
          <w:rFonts w:ascii="Courier New" w:hAnsi="Courier New" w:cs="Courier New"/>
          <w:b/>
          <w:sz w:val="24"/>
          <w:szCs w:val="24"/>
          <w:lang w:val="en-GB"/>
        </w:rPr>
      </w:pPr>
      <w:r w:rsidRPr="00D558E7">
        <w:rPr>
          <w:rFonts w:ascii="Courier New" w:hAnsi="Courier New" w:cs="Courier New"/>
          <w:b/>
          <w:sz w:val="24"/>
          <w:szCs w:val="24"/>
          <w:lang w:val="en-GB"/>
        </w:rPr>
        <w:t>Is likely to cause any other person to be shunned or avoided by other person.</w:t>
      </w:r>
    </w:p>
    <w:p w:rsidR="00D558E7" w:rsidRPr="00D558E7" w:rsidRDefault="00D558E7" w:rsidP="00D558E7">
      <w:pPr>
        <w:spacing w:after="360"/>
        <w:ind w:left="735"/>
        <w:rPr>
          <w:rFonts w:ascii="Courier New" w:hAnsi="Courier New" w:cs="Courier New"/>
          <w:b/>
          <w:sz w:val="24"/>
          <w:szCs w:val="24"/>
          <w:lang w:val="en-GB"/>
        </w:rPr>
      </w:pPr>
      <w:r w:rsidRPr="00D558E7">
        <w:rPr>
          <w:rFonts w:ascii="Courier New" w:hAnsi="Courier New" w:cs="Courier New"/>
          <w:b/>
          <w:sz w:val="24"/>
          <w:szCs w:val="24"/>
          <w:lang w:val="en-GB"/>
        </w:rPr>
        <w:t>For th</w:t>
      </w:r>
      <w:r w:rsidR="00FA1B14">
        <w:rPr>
          <w:rFonts w:ascii="Courier New" w:hAnsi="Courier New" w:cs="Courier New"/>
          <w:b/>
          <w:sz w:val="24"/>
          <w:szCs w:val="24"/>
          <w:lang w:val="en-GB"/>
        </w:rPr>
        <w:t>e purposes of this subsection, ‘crime’</w:t>
      </w:r>
      <w:r w:rsidRPr="00D558E7">
        <w:rPr>
          <w:rFonts w:ascii="Courier New" w:hAnsi="Courier New" w:cs="Courier New"/>
          <w:b/>
          <w:sz w:val="24"/>
          <w:szCs w:val="24"/>
          <w:lang w:val="en-GB"/>
        </w:rPr>
        <w:t xml:space="preserve"> means any offence or other act punishable under any enactment in force in the Colony and any act wheresoever committed, which, if committed in the Colony, would be punishable therein.</w:t>
      </w:r>
      <w:r w:rsidR="00FA1B14">
        <w:rPr>
          <w:rFonts w:ascii="Courier New" w:hAnsi="Courier New" w:cs="Courier New"/>
          <w:b/>
          <w:sz w:val="24"/>
          <w:szCs w:val="24"/>
          <w:lang w:val="en-GB"/>
        </w:rPr>
        <w:t>”</w:t>
      </w:r>
    </w:p>
    <w:tbl>
      <w:tblPr>
        <w:tblW w:w="9139" w:type="dxa"/>
        <w:tblInd w:w="-242" w:type="dxa"/>
        <w:tblLayout w:type="fixed"/>
        <w:tblLook w:val="00A0" w:firstRow="1" w:lastRow="0" w:firstColumn="1" w:lastColumn="0" w:noHBand="0" w:noVBand="0"/>
      </w:tblPr>
      <w:tblGrid>
        <w:gridCol w:w="1227"/>
        <w:gridCol w:w="7912"/>
      </w:tblGrid>
      <w:tr w:rsidR="007175B6" w:rsidRPr="00F759D1" w:rsidTr="0043457A">
        <w:tc>
          <w:tcPr>
            <w:tcW w:w="1227" w:type="dxa"/>
          </w:tcPr>
          <w:p w:rsidR="007175B6" w:rsidRPr="00F759D1" w:rsidRDefault="007175B6" w:rsidP="006719E9">
            <w:pPr>
              <w:spacing w:after="0"/>
              <w:rPr>
                <w:sz w:val="24"/>
              </w:rPr>
            </w:pPr>
            <w:r w:rsidRPr="00F759D1">
              <w:rPr>
                <w:sz w:val="24"/>
              </w:rPr>
              <w:t xml:space="preserve">“Zem </w:t>
            </w:r>
            <w:proofErr w:type="gramStart"/>
            <w:r w:rsidRPr="00F759D1">
              <w:rPr>
                <w:sz w:val="24"/>
              </w:rPr>
              <w:t>Ve         Kadih</w:t>
            </w:r>
            <w:proofErr w:type="gramEnd"/>
          </w:p>
        </w:tc>
        <w:tc>
          <w:tcPr>
            <w:tcW w:w="7912" w:type="dxa"/>
          </w:tcPr>
          <w:p w:rsidR="007175B6" w:rsidRPr="00F759D1" w:rsidRDefault="007175B6" w:rsidP="006719E9">
            <w:pPr>
              <w:spacing w:after="0"/>
              <w:rPr>
                <w:sz w:val="24"/>
              </w:rPr>
            </w:pPr>
            <w:r w:rsidRPr="00F759D1">
              <w:rPr>
                <w:sz w:val="24"/>
              </w:rPr>
              <w:t>I7. (1) Zem ve kadih, herhangi bir kişi tarafından -</w:t>
            </w:r>
          </w:p>
          <w:p w:rsidR="007175B6" w:rsidRPr="00F759D1" w:rsidRDefault="007175B6" w:rsidP="006719E9">
            <w:pPr>
              <w:spacing w:after="0"/>
              <w:rPr>
                <w:sz w:val="24"/>
              </w:rPr>
            </w:pPr>
            <w:r w:rsidRPr="00F759D1">
              <w:rPr>
                <w:sz w:val="24"/>
              </w:rPr>
              <w:t xml:space="preserve">           (a) herhangi bir diğer kişiye bir cürüm isnadında </w:t>
            </w:r>
            <w:proofErr w:type="gramStart"/>
            <w:r w:rsidRPr="00F759D1">
              <w:rPr>
                <w:sz w:val="24"/>
              </w:rPr>
              <w:t>bulunan ; veya</w:t>
            </w:r>
            <w:proofErr w:type="gramEnd"/>
          </w:p>
        </w:tc>
      </w:tr>
      <w:tr w:rsidR="007175B6" w:rsidRPr="00F759D1" w:rsidTr="0043457A">
        <w:tc>
          <w:tcPr>
            <w:tcW w:w="1227" w:type="dxa"/>
          </w:tcPr>
          <w:p w:rsidR="007175B6" w:rsidRPr="00F759D1" w:rsidRDefault="007175B6" w:rsidP="006719E9">
            <w:pPr>
              <w:rPr>
                <w:sz w:val="24"/>
              </w:rPr>
            </w:pPr>
          </w:p>
        </w:tc>
        <w:tc>
          <w:tcPr>
            <w:tcW w:w="7912" w:type="dxa"/>
          </w:tcPr>
          <w:p w:rsidR="007175B6" w:rsidRPr="00F759D1" w:rsidRDefault="007175B6" w:rsidP="006719E9">
            <w:pPr>
              <w:spacing w:after="0"/>
              <w:rPr>
                <w:sz w:val="24"/>
              </w:rPr>
            </w:pPr>
            <w:r w:rsidRPr="00F759D1">
              <w:rPr>
                <w:sz w:val="24"/>
              </w:rPr>
              <w:t xml:space="preserve">           (b) herhangi bir diğer kişiye kamu görevinde suihalde bulunduğunu isnat </w:t>
            </w:r>
            <w:r w:rsidRPr="00F759D1">
              <w:rPr>
                <w:sz w:val="24"/>
              </w:rPr>
              <w:tab/>
              <w:t xml:space="preserve">     </w:t>
            </w:r>
            <w:proofErr w:type="gramStart"/>
            <w:r w:rsidRPr="00F759D1">
              <w:rPr>
                <w:sz w:val="24"/>
              </w:rPr>
              <w:t>eden ; veya</w:t>
            </w:r>
            <w:proofErr w:type="gramEnd"/>
          </w:p>
        </w:tc>
      </w:tr>
      <w:tr w:rsidR="007175B6" w:rsidRPr="00F759D1" w:rsidTr="0043457A">
        <w:tc>
          <w:tcPr>
            <w:tcW w:w="1227" w:type="dxa"/>
          </w:tcPr>
          <w:p w:rsidR="007175B6" w:rsidRPr="00F759D1" w:rsidRDefault="007175B6" w:rsidP="006719E9">
            <w:pPr>
              <w:rPr>
                <w:sz w:val="24"/>
              </w:rPr>
            </w:pPr>
          </w:p>
        </w:tc>
        <w:tc>
          <w:tcPr>
            <w:tcW w:w="7912" w:type="dxa"/>
          </w:tcPr>
          <w:p w:rsidR="007175B6" w:rsidRPr="00F759D1" w:rsidRDefault="007175B6" w:rsidP="006719E9">
            <w:pPr>
              <w:spacing w:after="0"/>
              <w:rPr>
                <w:sz w:val="24"/>
              </w:rPr>
            </w:pPr>
            <w:r w:rsidRPr="00F759D1">
              <w:rPr>
                <w:sz w:val="24"/>
              </w:rPr>
              <w:t xml:space="preserve">           (c) herhangi bir diğer kişinin mesleği, ticari işi, zanaatı, işi, meşguliyeti </w:t>
            </w:r>
            <w:r w:rsidRPr="00F759D1">
              <w:rPr>
                <w:sz w:val="24"/>
              </w:rPr>
              <w:tab/>
              <w:t xml:space="preserve">     </w:t>
            </w:r>
            <w:proofErr w:type="gramStart"/>
            <w:r w:rsidRPr="00F759D1">
              <w:rPr>
                <w:sz w:val="24"/>
              </w:rPr>
              <w:t>veya,</w:t>
            </w:r>
            <w:proofErr w:type="gramEnd"/>
            <w:r w:rsidRPr="00F759D1">
              <w:rPr>
                <w:sz w:val="24"/>
              </w:rPr>
              <w:t xml:space="preserve"> makamı veya mevkii yönünden doğal olarak şöhretine zarar </w:t>
            </w:r>
            <w:r w:rsidRPr="00F759D1">
              <w:rPr>
                <w:sz w:val="24"/>
              </w:rPr>
              <w:tab/>
              <w:t xml:space="preserve">     vermeye veya şöhretini zedelemeye veya haleldar etmeye yönelik ; </w:t>
            </w:r>
            <w:r w:rsidRPr="00F759D1">
              <w:rPr>
                <w:sz w:val="24"/>
              </w:rPr>
              <w:tab/>
              <w:t xml:space="preserve">     veya</w:t>
            </w:r>
          </w:p>
        </w:tc>
      </w:tr>
      <w:tr w:rsidR="007175B6" w:rsidRPr="00F759D1" w:rsidTr="0043457A">
        <w:tc>
          <w:tcPr>
            <w:tcW w:w="1227" w:type="dxa"/>
          </w:tcPr>
          <w:p w:rsidR="007175B6" w:rsidRPr="00F759D1" w:rsidRDefault="007175B6" w:rsidP="006719E9">
            <w:pPr>
              <w:rPr>
                <w:sz w:val="24"/>
              </w:rPr>
            </w:pPr>
          </w:p>
        </w:tc>
        <w:tc>
          <w:tcPr>
            <w:tcW w:w="7912" w:type="dxa"/>
          </w:tcPr>
          <w:p w:rsidR="007175B6" w:rsidRPr="00F759D1" w:rsidRDefault="007175B6" w:rsidP="006719E9">
            <w:pPr>
              <w:spacing w:after="0"/>
              <w:rPr>
                <w:sz w:val="24"/>
              </w:rPr>
            </w:pPr>
            <w:r w:rsidRPr="00F759D1">
              <w:rPr>
                <w:sz w:val="24"/>
              </w:rPr>
              <w:t xml:space="preserve">          (d) herhangi bir diğer kişiyi genel nefret, aşağılanma ve istihzaya maruz </w:t>
            </w:r>
            <w:r w:rsidRPr="00F759D1">
              <w:rPr>
                <w:sz w:val="24"/>
              </w:rPr>
              <w:tab/>
              <w:t xml:space="preserve">    bırakması </w:t>
            </w:r>
            <w:proofErr w:type="gramStart"/>
            <w:r w:rsidRPr="00F759D1">
              <w:rPr>
                <w:sz w:val="24"/>
              </w:rPr>
              <w:t>muhtemel;</w:t>
            </w:r>
            <w:proofErr w:type="gramEnd"/>
            <w:r w:rsidRPr="00F759D1">
              <w:rPr>
                <w:sz w:val="24"/>
              </w:rPr>
              <w:t xml:space="preserve"> veya </w:t>
            </w:r>
          </w:p>
        </w:tc>
      </w:tr>
      <w:tr w:rsidR="007175B6" w:rsidRPr="00F759D1" w:rsidTr="0043457A">
        <w:tc>
          <w:tcPr>
            <w:tcW w:w="1227" w:type="dxa"/>
          </w:tcPr>
          <w:p w:rsidR="007175B6" w:rsidRPr="00F759D1" w:rsidRDefault="007175B6" w:rsidP="006719E9">
            <w:pPr>
              <w:rPr>
                <w:sz w:val="24"/>
              </w:rPr>
            </w:pPr>
          </w:p>
        </w:tc>
        <w:tc>
          <w:tcPr>
            <w:tcW w:w="7912" w:type="dxa"/>
          </w:tcPr>
          <w:p w:rsidR="007175B6" w:rsidRPr="00F759D1" w:rsidRDefault="007175B6" w:rsidP="006719E9">
            <w:pPr>
              <w:pStyle w:val="GvdeMetni3"/>
              <w:spacing w:after="120"/>
              <w:ind w:left="975" w:hanging="350"/>
            </w:pPr>
            <w:r w:rsidRPr="00F759D1">
              <w:t xml:space="preserve">(e) herhangi bir diğer kişiyi, başkalarının ondan kaçınmasına veya </w:t>
            </w:r>
            <w:proofErr w:type="gramStart"/>
            <w:r w:rsidRPr="00F759D1">
              <w:t>uzak     durmasına</w:t>
            </w:r>
            <w:proofErr w:type="gramEnd"/>
            <w:r w:rsidRPr="00F759D1">
              <w:t xml:space="preserve"> sebep olması muhtemel herhangi bir malzemenin veya ifadenin baskı, yazı, boyanmış şey, resim, maket (effigy), jest veya mimik, söylenen sözler veya başka seslerle veya telsiz telgrafla yayınlamak dahil herhangi başka bir yoldan yayımlanmasından ibarettir.</w:t>
            </w:r>
          </w:p>
          <w:p w:rsidR="0043457A" w:rsidRPr="00F759D1" w:rsidRDefault="007175B6" w:rsidP="00C02D81">
            <w:pPr>
              <w:spacing w:after="0"/>
              <w:jc w:val="both"/>
              <w:rPr>
                <w:sz w:val="24"/>
              </w:rPr>
            </w:pPr>
            <w:r w:rsidRPr="00F759D1">
              <w:rPr>
                <w:sz w:val="24"/>
              </w:rPr>
              <w:t xml:space="preserve">     </w:t>
            </w:r>
            <w:r w:rsidR="00412D63" w:rsidRPr="00F759D1">
              <w:rPr>
                <w:sz w:val="24"/>
              </w:rPr>
              <w:t xml:space="preserve">  Bu fıkra amaçları bakımından ‘cürüm’</w:t>
            </w:r>
            <w:r w:rsidRPr="00F759D1">
              <w:rPr>
                <w:sz w:val="24"/>
              </w:rPr>
              <w:t xml:space="preserve"> Cumhuriyette yürürlükte bulunan herhangi bir mevzuat altında cezalandırılabilen herhangi bir suç veya başka fiil anlamını taşır ve nerede işlenirse işlensin, Cumhuriyet </w:t>
            </w:r>
            <w:proofErr w:type="gramStart"/>
            <w:r w:rsidRPr="00F759D1">
              <w:rPr>
                <w:sz w:val="24"/>
              </w:rPr>
              <w:t>dahilinde</w:t>
            </w:r>
            <w:proofErr w:type="gramEnd"/>
            <w:r w:rsidRPr="00F759D1">
              <w:rPr>
                <w:sz w:val="24"/>
              </w:rPr>
              <w:t xml:space="preserve"> işlenmiş olsaydı Cumhuriyette cezalandırılabilec</w:t>
            </w:r>
            <w:r w:rsidR="0043457A" w:rsidRPr="00F759D1">
              <w:rPr>
                <w:sz w:val="24"/>
              </w:rPr>
              <w:t>ek herhangi bir fiili de kapsar.”</w:t>
            </w:r>
          </w:p>
        </w:tc>
      </w:tr>
    </w:tbl>
    <w:p w:rsidR="0043457A" w:rsidRDefault="007175B6" w:rsidP="0043457A">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43457A" w:rsidRPr="00784C1E" w:rsidRDefault="0043457A" w:rsidP="0043457A">
      <w:pPr>
        <w:spacing w:after="240" w:line="360" w:lineRule="auto"/>
        <w:jc w:val="both"/>
        <w:rPr>
          <w:sz w:val="24"/>
        </w:rPr>
      </w:pPr>
      <w:r>
        <w:rPr>
          <w:rFonts w:ascii="Courier New" w:hAnsi="Courier New" w:cs="Courier New"/>
          <w:sz w:val="24"/>
          <w:szCs w:val="24"/>
        </w:rPr>
        <w:t xml:space="preserve">     </w:t>
      </w:r>
      <w:r w:rsidRPr="0072797F">
        <w:rPr>
          <w:rFonts w:ascii="Courier New" w:hAnsi="Courier New" w:cs="Courier New"/>
          <w:sz w:val="24"/>
          <w:szCs w:val="24"/>
        </w:rPr>
        <w:t xml:space="preserve">Gatley On Libel and </w:t>
      </w:r>
      <w:r>
        <w:rPr>
          <w:rFonts w:ascii="Courier New" w:hAnsi="Courier New" w:cs="Courier New"/>
          <w:sz w:val="24"/>
          <w:szCs w:val="24"/>
        </w:rPr>
        <w:t xml:space="preserve">Slander (8. Edition) isimli </w:t>
      </w:r>
      <w:r w:rsidRPr="0072797F">
        <w:rPr>
          <w:rFonts w:ascii="Courier New" w:hAnsi="Courier New" w:cs="Courier New"/>
          <w:sz w:val="24"/>
          <w:szCs w:val="24"/>
        </w:rPr>
        <w:t>eserin 37. sayfasının 38. paragrafı altında</w:t>
      </w:r>
      <w:r>
        <w:rPr>
          <w:rFonts w:ascii="Courier New" w:hAnsi="Courier New" w:cs="Courier New"/>
          <w:sz w:val="24"/>
          <w:szCs w:val="24"/>
        </w:rPr>
        <w:t xml:space="preserve"> herhangi bir kişiye karşı,</w:t>
      </w:r>
      <w:r>
        <w:rPr>
          <w:rFonts w:ascii="Courier New" w:hAnsi="Courier New" w:cs="Courier New"/>
          <w:b/>
          <w:sz w:val="24"/>
          <w:szCs w:val="24"/>
        </w:rPr>
        <w:t xml:space="preserve"> </w:t>
      </w:r>
      <w:r>
        <w:rPr>
          <w:rFonts w:ascii="Courier New" w:hAnsi="Courier New" w:cs="Courier New"/>
          <w:sz w:val="24"/>
          <w:szCs w:val="24"/>
        </w:rPr>
        <w:t xml:space="preserve">bir kişi tarafından başka kişilerin kanaatinde küçültücü yönde veya </w:t>
      </w:r>
      <w:r>
        <w:rPr>
          <w:rFonts w:ascii="Courier New" w:hAnsi="Courier New" w:cs="Courier New"/>
          <w:sz w:val="24"/>
          <w:szCs w:val="24"/>
        </w:rPr>
        <w:lastRenderedPageBreak/>
        <w:t>saygınlığını, şöhretini olumsuz yönde etkileyen iftiralar veya ifadelerde bulunulmasının bir zem ve kadih oluşturacağı belir-tilmiştir. Şöyle ki;</w:t>
      </w:r>
    </w:p>
    <w:p w:rsidR="0043457A" w:rsidRDefault="0043457A" w:rsidP="0043457A">
      <w:pPr>
        <w:spacing w:after="120" w:line="240" w:lineRule="auto"/>
        <w:ind w:left="708"/>
        <w:rPr>
          <w:rFonts w:ascii="Courier New" w:hAnsi="Courier New" w:cs="Courier New"/>
          <w:b/>
          <w:sz w:val="24"/>
          <w:szCs w:val="24"/>
        </w:rPr>
      </w:pPr>
      <w:r w:rsidRPr="00C76A8B">
        <w:rPr>
          <w:rFonts w:ascii="Courier New" w:hAnsi="Courier New" w:cs="Courier New"/>
          <w:b/>
          <w:sz w:val="24"/>
          <w:szCs w:val="24"/>
        </w:rPr>
        <w:t>“Any imputation is de</w:t>
      </w:r>
      <w:r>
        <w:rPr>
          <w:rFonts w:ascii="Courier New" w:hAnsi="Courier New" w:cs="Courier New"/>
          <w:b/>
          <w:sz w:val="24"/>
          <w:szCs w:val="24"/>
        </w:rPr>
        <w:t xml:space="preserve">famatory if it tends to lower a </w:t>
      </w:r>
      <w:r w:rsidRPr="00C76A8B">
        <w:rPr>
          <w:rFonts w:ascii="Courier New" w:hAnsi="Courier New" w:cs="Courier New"/>
          <w:b/>
          <w:sz w:val="24"/>
          <w:szCs w:val="24"/>
        </w:rPr>
        <w:t xml:space="preserve">person in the estimation of others or to affect of his reputation.” </w:t>
      </w:r>
    </w:p>
    <w:p w:rsidR="0043457A" w:rsidRPr="0043457A" w:rsidRDefault="0043457A" w:rsidP="0043457A">
      <w:pPr>
        <w:spacing w:after="0" w:line="240" w:lineRule="auto"/>
        <w:ind w:left="708"/>
        <w:rPr>
          <w:rFonts w:ascii="Courier New" w:hAnsi="Courier New" w:cs="Courier New"/>
          <w:b/>
          <w:sz w:val="24"/>
          <w:szCs w:val="24"/>
        </w:rPr>
      </w:pPr>
    </w:p>
    <w:p w:rsidR="007175B6" w:rsidRPr="00155E05" w:rsidRDefault="0043457A" w:rsidP="007175B6">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7175B6">
        <w:rPr>
          <w:rFonts w:ascii="Courier New" w:hAnsi="Courier New" w:cs="Courier New"/>
          <w:sz w:val="24"/>
          <w:szCs w:val="24"/>
        </w:rPr>
        <w:t xml:space="preserve">Bilindiği üzere, bir yazı veya </w:t>
      </w:r>
      <w:r w:rsidR="00412D63">
        <w:rPr>
          <w:rFonts w:ascii="Courier New" w:hAnsi="Courier New" w:cs="Courier New"/>
          <w:sz w:val="24"/>
          <w:szCs w:val="24"/>
        </w:rPr>
        <w:t>yayının zem ve kadih oluşturup oluşturmadığı</w:t>
      </w:r>
      <w:r w:rsidR="007175B6">
        <w:rPr>
          <w:rFonts w:ascii="Courier New" w:hAnsi="Courier New" w:cs="Courier New"/>
          <w:sz w:val="24"/>
          <w:szCs w:val="24"/>
        </w:rPr>
        <w:t xml:space="preserve"> incelenirken</w:t>
      </w:r>
      <w:r w:rsidR="00412D63">
        <w:rPr>
          <w:rFonts w:ascii="Courier New" w:hAnsi="Courier New" w:cs="Courier New"/>
          <w:sz w:val="24"/>
          <w:szCs w:val="24"/>
        </w:rPr>
        <w:t>,</w:t>
      </w:r>
      <w:r w:rsidR="007175B6">
        <w:rPr>
          <w:rFonts w:ascii="Courier New" w:hAnsi="Courier New" w:cs="Courier New"/>
          <w:sz w:val="24"/>
          <w:szCs w:val="24"/>
        </w:rPr>
        <w:t xml:space="preserve"> “Davacının ve Davalının kullanılan </w:t>
      </w:r>
      <w:r w:rsidR="00412D63">
        <w:rPr>
          <w:rFonts w:ascii="Courier New" w:hAnsi="Courier New" w:cs="Courier New"/>
          <w:sz w:val="24"/>
          <w:szCs w:val="24"/>
        </w:rPr>
        <w:t>kelimelere</w:t>
      </w:r>
      <w:r w:rsidR="007175B6" w:rsidRPr="00155E05">
        <w:rPr>
          <w:rFonts w:ascii="Courier New" w:hAnsi="Courier New" w:cs="Courier New"/>
          <w:sz w:val="24"/>
          <w:szCs w:val="24"/>
        </w:rPr>
        <w:t xml:space="preserve"> ne anlam verdiği önem arz etmez, yani Davalı</w:t>
      </w:r>
      <w:r w:rsidR="00412D63">
        <w:rPr>
          <w:rFonts w:ascii="Courier New" w:hAnsi="Courier New" w:cs="Courier New"/>
          <w:sz w:val="24"/>
          <w:szCs w:val="24"/>
        </w:rPr>
        <w:t>nın</w:t>
      </w:r>
      <w:r w:rsidR="007175B6" w:rsidRPr="00155E05">
        <w:rPr>
          <w:rFonts w:ascii="Courier New" w:hAnsi="Courier New" w:cs="Courier New"/>
          <w:sz w:val="24"/>
          <w:szCs w:val="24"/>
        </w:rPr>
        <w:t xml:space="preserve"> bu kelimeleri kullanırken ne söylemek istediği veya Davacı</w:t>
      </w:r>
      <w:r w:rsidR="00D57FBE">
        <w:rPr>
          <w:rFonts w:ascii="Courier New" w:hAnsi="Courier New" w:cs="Courier New"/>
          <w:sz w:val="24"/>
          <w:szCs w:val="24"/>
        </w:rPr>
        <w:t>nın bu kelimeleri</w:t>
      </w:r>
      <w:r w:rsidR="007175B6" w:rsidRPr="00155E05">
        <w:rPr>
          <w:rFonts w:ascii="Courier New" w:hAnsi="Courier New" w:cs="Courier New"/>
          <w:sz w:val="24"/>
          <w:szCs w:val="24"/>
        </w:rPr>
        <w:t xml:space="preserve"> okurken ne anladığına ön</w:t>
      </w:r>
      <w:r w:rsidR="00D57FBE">
        <w:rPr>
          <w:rFonts w:ascii="Courier New" w:hAnsi="Courier New" w:cs="Courier New"/>
          <w:sz w:val="24"/>
          <w:szCs w:val="24"/>
        </w:rPr>
        <w:t>em atfedilemez. Mahkemenin, şikâ</w:t>
      </w:r>
      <w:r w:rsidR="007175B6" w:rsidRPr="00155E05">
        <w:rPr>
          <w:rFonts w:ascii="Courier New" w:hAnsi="Courier New" w:cs="Courier New"/>
          <w:sz w:val="24"/>
          <w:szCs w:val="24"/>
        </w:rPr>
        <w:t xml:space="preserve">yet konusu kelimelerin ne anlamda anlaşıldığına karar verirken, kendisini makul </w:t>
      </w:r>
      <w:proofErr w:type="gramStart"/>
      <w:r w:rsidR="007175B6" w:rsidRPr="00155E05">
        <w:rPr>
          <w:rFonts w:ascii="Courier New" w:hAnsi="Courier New" w:cs="Courier New"/>
          <w:sz w:val="24"/>
          <w:szCs w:val="24"/>
        </w:rPr>
        <w:t>zeka</w:t>
      </w:r>
      <w:proofErr w:type="gramEnd"/>
      <w:r w:rsidR="007175B6" w:rsidRPr="00155E05">
        <w:rPr>
          <w:rFonts w:ascii="Courier New" w:hAnsi="Courier New" w:cs="Courier New"/>
          <w:sz w:val="24"/>
          <w:szCs w:val="24"/>
        </w:rPr>
        <w:t xml:space="preserve"> düzeyi olan, makul ölçüde genel kültür ve hayat tecrübesine sahip, makul bir vatandaş yerine koyarak yazıyı okuması ve bu vasıfları taşıyan bir vatandaşın bu kelimeleri ne şekilde anlayacağına bakması gerekir.” </w:t>
      </w:r>
      <w:r w:rsidR="007175B6" w:rsidRPr="00155E05">
        <w:rPr>
          <w:rFonts w:ascii="Courier New" w:hAnsi="Courier New" w:cs="Courier New"/>
          <w:b/>
          <w:sz w:val="24"/>
          <w:szCs w:val="24"/>
        </w:rPr>
        <w:t>(Bkz.</w:t>
      </w:r>
      <w:r w:rsidR="002F51C3" w:rsidRPr="00155E05">
        <w:rPr>
          <w:rFonts w:ascii="Courier New" w:hAnsi="Courier New" w:cs="Courier New"/>
          <w:b/>
          <w:sz w:val="24"/>
          <w:szCs w:val="24"/>
        </w:rPr>
        <w:t xml:space="preserve">Fuat Veziroğlu v. Yalım Eralp </w:t>
      </w:r>
      <w:r w:rsidR="007175B6" w:rsidRPr="00155E05">
        <w:rPr>
          <w:rFonts w:ascii="Courier New" w:hAnsi="Courier New" w:cs="Courier New"/>
          <w:b/>
          <w:sz w:val="24"/>
          <w:szCs w:val="24"/>
        </w:rPr>
        <w:t>Y</w:t>
      </w:r>
      <w:r w:rsidR="00D57FBE">
        <w:rPr>
          <w:rFonts w:ascii="Courier New" w:hAnsi="Courier New" w:cs="Courier New"/>
          <w:b/>
          <w:sz w:val="24"/>
          <w:szCs w:val="24"/>
        </w:rPr>
        <w:t>argıtay</w:t>
      </w:r>
      <w:r w:rsidR="007175B6" w:rsidRPr="00155E05">
        <w:rPr>
          <w:rFonts w:ascii="Courier New" w:hAnsi="Courier New" w:cs="Courier New"/>
          <w:b/>
          <w:sz w:val="24"/>
          <w:szCs w:val="24"/>
        </w:rPr>
        <w:t>/H</w:t>
      </w:r>
      <w:r w:rsidR="00D57FBE">
        <w:rPr>
          <w:rFonts w:ascii="Courier New" w:hAnsi="Courier New" w:cs="Courier New"/>
          <w:b/>
          <w:sz w:val="24"/>
          <w:szCs w:val="24"/>
        </w:rPr>
        <w:t>ukuk</w:t>
      </w:r>
      <w:r w:rsidR="007175B6" w:rsidRPr="00155E05">
        <w:rPr>
          <w:rFonts w:ascii="Courier New" w:hAnsi="Courier New" w:cs="Courier New"/>
          <w:b/>
          <w:sz w:val="24"/>
          <w:szCs w:val="24"/>
        </w:rPr>
        <w:t xml:space="preserve"> 52/2011 D.12/2014)</w:t>
      </w:r>
      <w:r w:rsidR="007175B6" w:rsidRPr="00155E05">
        <w:rPr>
          <w:rFonts w:ascii="Courier New" w:hAnsi="Courier New" w:cs="Courier New"/>
          <w:sz w:val="24"/>
          <w:szCs w:val="24"/>
        </w:rPr>
        <w:t xml:space="preserve"> </w:t>
      </w:r>
    </w:p>
    <w:p w:rsidR="007175B6" w:rsidRPr="00B45C2D" w:rsidRDefault="007175B6" w:rsidP="007175B6">
      <w:pPr>
        <w:spacing w:line="360" w:lineRule="auto"/>
        <w:jc w:val="both"/>
        <w:rPr>
          <w:rFonts w:ascii="Courier New" w:hAnsi="Courier New" w:cs="Courier New"/>
          <w:b/>
          <w:sz w:val="24"/>
          <w:szCs w:val="24"/>
        </w:rPr>
      </w:pPr>
      <w:r>
        <w:rPr>
          <w:rFonts w:ascii="Courier New" w:hAnsi="Courier New" w:cs="Courier New"/>
          <w:sz w:val="24"/>
          <w:szCs w:val="24"/>
        </w:rPr>
        <w:t xml:space="preserve">     Bu konuda </w:t>
      </w:r>
      <w:r w:rsidR="00B83192">
        <w:rPr>
          <w:rFonts w:ascii="Courier New" w:hAnsi="Courier New" w:cs="Courier New"/>
          <w:b/>
          <w:sz w:val="24"/>
          <w:szCs w:val="24"/>
        </w:rPr>
        <w:t>Gatley on</w:t>
      </w:r>
      <w:r w:rsidR="00D57FBE">
        <w:rPr>
          <w:rFonts w:ascii="Courier New" w:hAnsi="Courier New" w:cs="Courier New"/>
          <w:b/>
          <w:sz w:val="24"/>
          <w:szCs w:val="24"/>
        </w:rPr>
        <w:t xml:space="preserve"> Libel</w:t>
      </w:r>
      <w:r w:rsidR="00B83192">
        <w:rPr>
          <w:rFonts w:ascii="Courier New" w:hAnsi="Courier New" w:cs="Courier New"/>
          <w:b/>
          <w:sz w:val="24"/>
          <w:szCs w:val="24"/>
        </w:rPr>
        <w:t xml:space="preserve"> and Slander</w:t>
      </w:r>
      <w:r w:rsidR="00D57FBE">
        <w:rPr>
          <w:rFonts w:ascii="Courier New" w:hAnsi="Courier New" w:cs="Courier New"/>
          <w:b/>
          <w:sz w:val="24"/>
          <w:szCs w:val="24"/>
        </w:rPr>
        <w:t>,</w:t>
      </w:r>
      <w:r w:rsidRPr="00764EEB">
        <w:rPr>
          <w:rFonts w:ascii="Courier New" w:hAnsi="Courier New" w:cs="Courier New"/>
          <w:b/>
          <w:sz w:val="24"/>
          <w:szCs w:val="24"/>
        </w:rPr>
        <w:t xml:space="preserve"> 8th ed.</w:t>
      </w:r>
      <w:r>
        <w:rPr>
          <w:rFonts w:ascii="Courier New" w:hAnsi="Courier New" w:cs="Courier New"/>
          <w:b/>
          <w:sz w:val="24"/>
          <w:szCs w:val="24"/>
        </w:rPr>
        <w:t xml:space="preserve"> Sayfa 45</w:t>
      </w:r>
      <w:r w:rsidRPr="00764EEB">
        <w:rPr>
          <w:rFonts w:ascii="Courier New" w:hAnsi="Courier New" w:cs="Courier New"/>
          <w:b/>
          <w:sz w:val="24"/>
          <w:szCs w:val="24"/>
        </w:rPr>
        <w:t xml:space="preserve"> para</w:t>
      </w:r>
      <w:r>
        <w:rPr>
          <w:rFonts w:ascii="Courier New" w:hAnsi="Courier New" w:cs="Courier New"/>
          <w:b/>
          <w:sz w:val="24"/>
          <w:szCs w:val="24"/>
        </w:rPr>
        <w:t>graf</w:t>
      </w:r>
      <w:r w:rsidRPr="00764EEB">
        <w:rPr>
          <w:rFonts w:ascii="Courier New" w:hAnsi="Courier New" w:cs="Courier New"/>
          <w:b/>
          <w:sz w:val="24"/>
          <w:szCs w:val="24"/>
        </w:rPr>
        <w:t xml:space="preserve"> 88</w:t>
      </w:r>
      <w:r>
        <w:rPr>
          <w:rFonts w:ascii="Courier New" w:hAnsi="Courier New" w:cs="Courier New"/>
          <w:sz w:val="24"/>
          <w:szCs w:val="24"/>
        </w:rPr>
        <w:t xml:space="preserve">’de ve </w:t>
      </w:r>
      <w:r w:rsidRPr="003D0E94">
        <w:rPr>
          <w:rFonts w:ascii="Courier New" w:hAnsi="Courier New" w:cs="Courier New"/>
          <w:b/>
          <w:sz w:val="24"/>
          <w:szCs w:val="24"/>
        </w:rPr>
        <w:t>Sayfa 48</w:t>
      </w:r>
      <w:r>
        <w:rPr>
          <w:rFonts w:ascii="Courier New" w:hAnsi="Courier New" w:cs="Courier New"/>
          <w:sz w:val="24"/>
          <w:szCs w:val="24"/>
        </w:rPr>
        <w:t xml:space="preserve"> </w:t>
      </w:r>
      <w:r w:rsidRPr="00764EEB">
        <w:rPr>
          <w:rFonts w:ascii="Courier New" w:hAnsi="Courier New" w:cs="Courier New"/>
          <w:b/>
          <w:sz w:val="24"/>
          <w:szCs w:val="24"/>
        </w:rPr>
        <w:t>para</w:t>
      </w:r>
      <w:r>
        <w:rPr>
          <w:rFonts w:ascii="Courier New" w:hAnsi="Courier New" w:cs="Courier New"/>
          <w:b/>
          <w:sz w:val="24"/>
          <w:szCs w:val="24"/>
        </w:rPr>
        <w:t>graf</w:t>
      </w:r>
      <w:r w:rsidRPr="00764EEB">
        <w:rPr>
          <w:rFonts w:ascii="Courier New" w:hAnsi="Courier New" w:cs="Courier New"/>
          <w:b/>
          <w:sz w:val="24"/>
          <w:szCs w:val="24"/>
        </w:rPr>
        <w:t xml:space="preserve"> 93</w:t>
      </w:r>
      <w:r>
        <w:rPr>
          <w:rFonts w:ascii="Courier New" w:hAnsi="Courier New" w:cs="Courier New"/>
          <w:sz w:val="24"/>
          <w:szCs w:val="24"/>
        </w:rPr>
        <w:t>’de şunlar yer alır:</w:t>
      </w:r>
    </w:p>
    <w:p w:rsidR="007175B6" w:rsidRPr="00F759D1" w:rsidRDefault="007175B6" w:rsidP="00AA36C4">
      <w:pPr>
        <w:spacing w:after="0" w:line="240" w:lineRule="auto"/>
        <w:ind w:left="709" w:hanging="709"/>
        <w:rPr>
          <w:rFonts w:ascii="Courier New" w:hAnsi="Courier New" w:cs="Courier New"/>
          <w:b/>
          <w:sz w:val="24"/>
          <w:szCs w:val="24"/>
        </w:rPr>
      </w:pPr>
      <w:r w:rsidRPr="00F759D1">
        <w:rPr>
          <w:rFonts w:ascii="Courier New" w:hAnsi="Courier New" w:cs="Courier New"/>
          <w:b/>
          <w:sz w:val="24"/>
          <w:szCs w:val="24"/>
        </w:rPr>
        <w:t xml:space="preserve">“88.  </w:t>
      </w:r>
      <w:r w:rsidRPr="00F759D1">
        <w:rPr>
          <w:rFonts w:ascii="Courier New" w:hAnsi="Courier New" w:cs="Courier New"/>
          <w:b/>
          <w:sz w:val="24"/>
          <w:szCs w:val="24"/>
          <w:u w:val="single"/>
        </w:rPr>
        <w:t>Objective test</w:t>
      </w:r>
      <w:r w:rsidRPr="00F759D1">
        <w:rPr>
          <w:rFonts w:ascii="Courier New" w:hAnsi="Courier New" w:cs="Courier New"/>
          <w:b/>
          <w:sz w:val="24"/>
          <w:szCs w:val="24"/>
        </w:rPr>
        <w:t xml:space="preserve">. What imputation is conveyed by any </w:t>
      </w:r>
    </w:p>
    <w:p w:rsidR="007175B6" w:rsidRPr="00F759D1" w:rsidRDefault="007175B6" w:rsidP="007175B6">
      <w:pPr>
        <w:spacing w:after="0" w:line="240" w:lineRule="auto"/>
        <w:rPr>
          <w:rFonts w:ascii="Courier New" w:hAnsi="Courier New" w:cs="Courier New"/>
          <w:b/>
          <w:sz w:val="24"/>
          <w:szCs w:val="24"/>
        </w:rPr>
      </w:pPr>
      <w:r w:rsidRPr="00F759D1">
        <w:rPr>
          <w:rFonts w:ascii="Courier New" w:hAnsi="Courier New" w:cs="Courier New"/>
          <w:b/>
          <w:sz w:val="24"/>
          <w:szCs w:val="24"/>
        </w:rPr>
        <w:t xml:space="preserve">      particular words is to be determined on an objective </w:t>
      </w:r>
    </w:p>
    <w:p w:rsidR="007175B6" w:rsidRPr="00F759D1" w:rsidRDefault="007175B6" w:rsidP="007175B6">
      <w:pPr>
        <w:spacing w:after="0" w:line="240" w:lineRule="auto"/>
        <w:rPr>
          <w:rFonts w:ascii="Courier New" w:hAnsi="Courier New" w:cs="Courier New"/>
          <w:b/>
          <w:sz w:val="24"/>
          <w:szCs w:val="24"/>
        </w:rPr>
      </w:pPr>
      <w:r w:rsidRPr="00F759D1">
        <w:rPr>
          <w:rFonts w:ascii="Courier New" w:hAnsi="Courier New" w:cs="Courier New"/>
          <w:b/>
          <w:sz w:val="24"/>
          <w:szCs w:val="24"/>
        </w:rPr>
        <w:t xml:space="preserve">      </w:t>
      </w:r>
      <w:proofErr w:type="gramStart"/>
      <w:r w:rsidRPr="00F759D1">
        <w:rPr>
          <w:rFonts w:ascii="Courier New" w:hAnsi="Courier New" w:cs="Courier New"/>
          <w:b/>
          <w:sz w:val="24"/>
          <w:szCs w:val="24"/>
        </w:rPr>
        <w:t>test</w:t>
      </w:r>
      <w:proofErr w:type="gramEnd"/>
      <w:r w:rsidRPr="00F759D1">
        <w:rPr>
          <w:rFonts w:ascii="Courier New" w:hAnsi="Courier New" w:cs="Courier New"/>
          <w:b/>
          <w:sz w:val="24"/>
          <w:szCs w:val="24"/>
        </w:rPr>
        <w:t xml:space="preserve">, that is, by the meaning in which the ordinary </w:t>
      </w:r>
    </w:p>
    <w:p w:rsidR="007175B6" w:rsidRPr="00F759D1" w:rsidRDefault="007175B6" w:rsidP="007175B6">
      <w:pPr>
        <w:spacing w:after="0" w:line="240" w:lineRule="auto"/>
        <w:rPr>
          <w:rFonts w:ascii="Courier New" w:hAnsi="Courier New" w:cs="Courier New"/>
          <w:b/>
          <w:sz w:val="24"/>
          <w:szCs w:val="24"/>
        </w:rPr>
      </w:pPr>
      <w:r w:rsidRPr="00F759D1">
        <w:rPr>
          <w:rFonts w:ascii="Courier New" w:hAnsi="Courier New" w:cs="Courier New"/>
          <w:b/>
          <w:sz w:val="24"/>
          <w:szCs w:val="24"/>
        </w:rPr>
        <w:t xml:space="preserve">      reasonable man would understand them. ‘The test   </w:t>
      </w:r>
    </w:p>
    <w:p w:rsidR="007175B6" w:rsidRPr="00F759D1" w:rsidRDefault="007175B6" w:rsidP="007175B6">
      <w:pPr>
        <w:spacing w:after="0" w:line="240" w:lineRule="auto"/>
        <w:rPr>
          <w:rFonts w:ascii="Courier New" w:hAnsi="Courier New" w:cs="Courier New"/>
          <w:b/>
          <w:sz w:val="24"/>
          <w:szCs w:val="24"/>
        </w:rPr>
      </w:pPr>
      <w:r w:rsidRPr="00F759D1">
        <w:rPr>
          <w:rFonts w:ascii="Courier New" w:hAnsi="Courier New" w:cs="Courier New"/>
          <w:b/>
          <w:sz w:val="24"/>
          <w:szCs w:val="24"/>
        </w:rPr>
        <w:t xml:space="preserve">      according to the </w:t>
      </w:r>
      <w:proofErr w:type="gramStart"/>
      <w:r w:rsidRPr="00F759D1">
        <w:rPr>
          <w:rFonts w:ascii="Courier New" w:hAnsi="Courier New" w:cs="Courier New"/>
          <w:b/>
          <w:sz w:val="24"/>
          <w:szCs w:val="24"/>
        </w:rPr>
        <w:t>authorities  is</w:t>
      </w:r>
      <w:proofErr w:type="gramEnd"/>
      <w:r w:rsidRPr="00F759D1">
        <w:rPr>
          <w:rFonts w:ascii="Courier New" w:hAnsi="Courier New" w:cs="Courier New"/>
          <w:b/>
          <w:sz w:val="24"/>
          <w:szCs w:val="24"/>
        </w:rPr>
        <w:t xml:space="preserve"> whether, under the </w:t>
      </w:r>
    </w:p>
    <w:p w:rsidR="007175B6" w:rsidRPr="00F759D1" w:rsidRDefault="007175B6" w:rsidP="007175B6">
      <w:pPr>
        <w:spacing w:after="0" w:line="240" w:lineRule="auto"/>
        <w:rPr>
          <w:rFonts w:ascii="Courier New" w:hAnsi="Courier New" w:cs="Courier New"/>
          <w:b/>
          <w:sz w:val="24"/>
          <w:szCs w:val="24"/>
        </w:rPr>
      </w:pPr>
      <w:r w:rsidRPr="00F759D1">
        <w:rPr>
          <w:rFonts w:ascii="Courier New" w:hAnsi="Courier New" w:cs="Courier New"/>
          <w:b/>
          <w:sz w:val="24"/>
          <w:szCs w:val="24"/>
        </w:rPr>
        <w:t xml:space="preserve">      circumstances in which the writing was published, </w:t>
      </w:r>
    </w:p>
    <w:p w:rsidR="007175B6" w:rsidRPr="00F759D1" w:rsidRDefault="007175B6" w:rsidP="007175B6">
      <w:pPr>
        <w:spacing w:after="0" w:line="240" w:lineRule="auto"/>
        <w:rPr>
          <w:rFonts w:ascii="Courier New" w:hAnsi="Courier New" w:cs="Courier New"/>
          <w:b/>
          <w:sz w:val="24"/>
          <w:szCs w:val="24"/>
        </w:rPr>
      </w:pPr>
      <w:r w:rsidRPr="00F759D1">
        <w:rPr>
          <w:rFonts w:ascii="Courier New" w:hAnsi="Courier New" w:cs="Courier New"/>
          <w:b/>
          <w:sz w:val="24"/>
          <w:szCs w:val="24"/>
        </w:rPr>
        <w:t xml:space="preserve">      reasonable men to whom the publication was made would </w:t>
      </w:r>
    </w:p>
    <w:p w:rsidR="007175B6" w:rsidRPr="00F759D1" w:rsidRDefault="007175B6" w:rsidP="007175B6">
      <w:pPr>
        <w:spacing w:after="0" w:line="240" w:lineRule="auto"/>
        <w:rPr>
          <w:rFonts w:ascii="Courier New" w:hAnsi="Courier New" w:cs="Courier New"/>
          <w:b/>
          <w:sz w:val="24"/>
          <w:szCs w:val="24"/>
        </w:rPr>
      </w:pPr>
      <w:r w:rsidRPr="00F759D1">
        <w:rPr>
          <w:rFonts w:ascii="Courier New" w:hAnsi="Courier New" w:cs="Courier New"/>
          <w:b/>
          <w:sz w:val="24"/>
          <w:szCs w:val="24"/>
        </w:rPr>
        <w:t xml:space="preserve">      </w:t>
      </w:r>
      <w:proofErr w:type="gramStart"/>
      <w:r w:rsidRPr="00F759D1">
        <w:rPr>
          <w:rFonts w:ascii="Courier New" w:hAnsi="Courier New" w:cs="Courier New"/>
          <w:b/>
          <w:sz w:val="24"/>
          <w:szCs w:val="24"/>
        </w:rPr>
        <w:t>be</w:t>
      </w:r>
      <w:proofErr w:type="gramEnd"/>
      <w:r w:rsidRPr="00F759D1">
        <w:rPr>
          <w:rFonts w:ascii="Courier New" w:hAnsi="Courier New" w:cs="Courier New"/>
          <w:b/>
          <w:sz w:val="24"/>
          <w:szCs w:val="24"/>
        </w:rPr>
        <w:t xml:space="preserve"> likely to understand it in a libellous sense. </w:t>
      </w:r>
    </w:p>
    <w:p w:rsidR="007175B6" w:rsidRPr="00F759D1" w:rsidRDefault="007175B6" w:rsidP="007175B6">
      <w:pPr>
        <w:spacing w:after="0" w:line="240" w:lineRule="auto"/>
        <w:ind w:firstLine="708"/>
        <w:rPr>
          <w:rFonts w:ascii="Courier New" w:hAnsi="Courier New" w:cs="Courier New"/>
          <w:b/>
          <w:sz w:val="24"/>
          <w:szCs w:val="24"/>
        </w:rPr>
      </w:pPr>
      <w:r w:rsidRPr="00F759D1">
        <w:rPr>
          <w:rFonts w:ascii="Courier New" w:hAnsi="Courier New" w:cs="Courier New"/>
          <w:b/>
          <w:sz w:val="24"/>
          <w:szCs w:val="24"/>
        </w:rPr>
        <w:t xml:space="preserve"> The imputation conveyed is not to be determined</w:t>
      </w:r>
    </w:p>
    <w:p w:rsidR="007175B6" w:rsidRPr="00F759D1" w:rsidRDefault="007175B6" w:rsidP="007175B6">
      <w:pPr>
        <w:spacing w:after="0" w:line="240" w:lineRule="auto"/>
        <w:ind w:firstLine="708"/>
        <w:rPr>
          <w:rFonts w:ascii="Courier New" w:hAnsi="Courier New" w:cs="Courier New"/>
          <w:b/>
          <w:sz w:val="24"/>
          <w:szCs w:val="24"/>
        </w:rPr>
      </w:pPr>
      <w:r w:rsidRPr="00F759D1">
        <w:rPr>
          <w:rFonts w:ascii="Courier New" w:hAnsi="Courier New" w:cs="Courier New"/>
          <w:b/>
          <w:sz w:val="24"/>
          <w:szCs w:val="24"/>
        </w:rPr>
        <w:t xml:space="preserve"> by the meaning intended by the man who published </w:t>
      </w:r>
    </w:p>
    <w:p w:rsidR="007175B6" w:rsidRPr="00F759D1" w:rsidRDefault="007175B6" w:rsidP="007175B6">
      <w:pPr>
        <w:spacing w:after="0" w:line="240" w:lineRule="auto"/>
        <w:ind w:firstLine="708"/>
        <w:rPr>
          <w:rFonts w:ascii="Courier New" w:hAnsi="Courier New" w:cs="Courier New"/>
          <w:b/>
          <w:sz w:val="24"/>
          <w:szCs w:val="24"/>
        </w:rPr>
      </w:pPr>
      <w:r w:rsidRPr="00F759D1">
        <w:rPr>
          <w:rFonts w:ascii="Courier New" w:hAnsi="Courier New" w:cs="Courier New"/>
          <w:b/>
          <w:sz w:val="24"/>
          <w:szCs w:val="24"/>
        </w:rPr>
        <w:t xml:space="preserve"> the words, nor is it necessarily determined by </w:t>
      </w:r>
    </w:p>
    <w:p w:rsidR="007175B6" w:rsidRPr="00F759D1" w:rsidRDefault="007175B6" w:rsidP="007175B6">
      <w:pPr>
        <w:spacing w:after="0" w:line="240" w:lineRule="auto"/>
        <w:ind w:firstLine="708"/>
        <w:rPr>
          <w:rFonts w:ascii="Courier New" w:hAnsi="Courier New" w:cs="Courier New"/>
          <w:b/>
          <w:sz w:val="24"/>
          <w:szCs w:val="24"/>
        </w:rPr>
      </w:pPr>
      <w:r w:rsidRPr="00F759D1">
        <w:rPr>
          <w:rFonts w:ascii="Courier New" w:hAnsi="Courier New" w:cs="Courier New"/>
          <w:b/>
          <w:sz w:val="24"/>
          <w:szCs w:val="24"/>
        </w:rPr>
        <w:t xml:space="preserve"> the meaning which those to whom the words were </w:t>
      </w:r>
    </w:p>
    <w:p w:rsidR="007175B6" w:rsidRPr="00F759D1" w:rsidRDefault="007175B6" w:rsidP="007175B6">
      <w:pPr>
        <w:spacing w:after="360" w:line="240" w:lineRule="auto"/>
        <w:ind w:firstLine="708"/>
        <w:rPr>
          <w:rFonts w:ascii="Courier New" w:hAnsi="Courier New" w:cs="Courier New"/>
          <w:b/>
          <w:sz w:val="24"/>
          <w:szCs w:val="24"/>
        </w:rPr>
      </w:pPr>
      <w:r w:rsidRPr="00F759D1">
        <w:rPr>
          <w:rFonts w:ascii="Courier New" w:hAnsi="Courier New" w:cs="Courier New"/>
          <w:b/>
          <w:sz w:val="24"/>
          <w:szCs w:val="24"/>
        </w:rPr>
        <w:t xml:space="preserve"> published in fact attached to them.”</w:t>
      </w:r>
    </w:p>
    <w:p w:rsidR="00AA36C4" w:rsidRPr="00C2047A" w:rsidRDefault="00AA36C4" w:rsidP="00AA36C4">
      <w:pPr>
        <w:spacing w:after="0" w:line="240" w:lineRule="auto"/>
        <w:jc w:val="both"/>
        <w:rPr>
          <w:rFonts w:ascii="Courier New" w:hAnsi="Courier New" w:cs="Courier New"/>
          <w:sz w:val="24"/>
          <w:szCs w:val="24"/>
        </w:rPr>
      </w:pPr>
      <w:r w:rsidRPr="00C2047A">
        <w:rPr>
          <w:rFonts w:ascii="Courier New" w:hAnsi="Courier New" w:cs="Courier New"/>
          <w:sz w:val="24"/>
          <w:szCs w:val="24"/>
        </w:rPr>
        <w:t xml:space="preserve">“88.  </w:t>
      </w:r>
      <w:r w:rsidRPr="00C2047A">
        <w:rPr>
          <w:rFonts w:ascii="Courier New" w:hAnsi="Courier New" w:cs="Courier New"/>
          <w:sz w:val="24"/>
          <w:szCs w:val="24"/>
          <w:u w:val="single"/>
        </w:rPr>
        <w:t>Objektif test</w:t>
      </w:r>
      <w:r w:rsidRPr="00C2047A">
        <w:rPr>
          <w:rFonts w:ascii="Courier New" w:hAnsi="Courier New" w:cs="Courier New"/>
          <w:sz w:val="24"/>
          <w:szCs w:val="24"/>
        </w:rPr>
        <w:t xml:space="preserve">. Belirli bir kelimenin (sözün) hangi isnadı      </w:t>
      </w:r>
    </w:p>
    <w:p w:rsidR="005F4344" w:rsidRDefault="00AA36C4" w:rsidP="00C2047A">
      <w:pPr>
        <w:spacing w:after="0" w:line="240" w:lineRule="auto"/>
        <w:ind w:left="851" w:hanging="851"/>
        <w:jc w:val="both"/>
        <w:rPr>
          <w:rFonts w:ascii="Courier New" w:hAnsi="Courier New" w:cs="Courier New"/>
          <w:sz w:val="24"/>
          <w:szCs w:val="24"/>
        </w:rPr>
      </w:pPr>
      <w:r w:rsidRPr="00C2047A">
        <w:rPr>
          <w:rFonts w:ascii="Courier New" w:hAnsi="Courier New" w:cs="Courier New"/>
          <w:sz w:val="24"/>
          <w:szCs w:val="24"/>
        </w:rPr>
        <w:t xml:space="preserve">      (ithamı) taşıdığı objektif bir testle, yani sıradan makul bir</w:t>
      </w:r>
      <w:r w:rsidR="00C2047A">
        <w:rPr>
          <w:rFonts w:ascii="Courier New" w:hAnsi="Courier New" w:cs="Courier New"/>
          <w:sz w:val="24"/>
          <w:szCs w:val="24"/>
        </w:rPr>
        <w:t xml:space="preserve"> </w:t>
      </w:r>
      <w:r w:rsidRPr="00C2047A">
        <w:rPr>
          <w:rFonts w:ascii="Courier New" w:hAnsi="Courier New" w:cs="Courier New"/>
          <w:sz w:val="24"/>
          <w:szCs w:val="24"/>
        </w:rPr>
        <w:t>insanın anlayacağı anlamla belirlenir. ‘</w:t>
      </w:r>
      <w:r w:rsidR="00F759D1" w:rsidRPr="00C2047A">
        <w:rPr>
          <w:rFonts w:ascii="Courier New" w:hAnsi="Courier New" w:cs="Courier New"/>
          <w:sz w:val="24"/>
          <w:szCs w:val="24"/>
        </w:rPr>
        <w:t>T</w:t>
      </w:r>
      <w:r w:rsidRPr="00C2047A">
        <w:rPr>
          <w:rFonts w:ascii="Courier New" w:hAnsi="Courier New" w:cs="Courier New"/>
          <w:sz w:val="24"/>
          <w:szCs w:val="24"/>
        </w:rPr>
        <w:t xml:space="preserve">est, yazının yayınlandığı koşullar altında, yayının yapıldığı makul </w:t>
      </w:r>
      <w:r w:rsidRPr="00C2047A">
        <w:rPr>
          <w:rFonts w:ascii="Courier New" w:hAnsi="Courier New" w:cs="Courier New"/>
          <w:sz w:val="24"/>
          <w:szCs w:val="24"/>
        </w:rPr>
        <w:lastRenderedPageBreak/>
        <w:t>kişilerin bunu iftira niteliğinde bir anlamda anlayıp anlamayacağıdır.</w:t>
      </w:r>
      <w:r w:rsidR="00F759D1" w:rsidRPr="00C2047A">
        <w:rPr>
          <w:rFonts w:ascii="Courier New" w:hAnsi="Courier New" w:cs="Courier New"/>
          <w:sz w:val="24"/>
          <w:szCs w:val="24"/>
        </w:rPr>
        <w:t xml:space="preserve"> Kelimelerin</w:t>
      </w:r>
      <w:r w:rsidRPr="00C2047A">
        <w:rPr>
          <w:rFonts w:ascii="Courier New" w:hAnsi="Courier New" w:cs="Courier New"/>
          <w:sz w:val="24"/>
          <w:szCs w:val="24"/>
        </w:rPr>
        <w:t xml:space="preserve"> </w:t>
      </w:r>
      <w:r w:rsidR="00F759D1" w:rsidRPr="00C2047A">
        <w:rPr>
          <w:rFonts w:ascii="Courier New" w:hAnsi="Courier New" w:cs="Courier New"/>
          <w:sz w:val="24"/>
          <w:szCs w:val="24"/>
        </w:rPr>
        <w:t>t</w:t>
      </w:r>
      <w:r w:rsidRPr="00C2047A">
        <w:rPr>
          <w:rFonts w:ascii="Courier New" w:hAnsi="Courier New" w:cs="Courier New"/>
          <w:sz w:val="24"/>
          <w:szCs w:val="24"/>
        </w:rPr>
        <w:t>aşıdığı isnat, kelimeleri yayınlayan kişinin kastettiği anlama göre belirlenmeyeceği gibi, kelimelerin yayınlandığı kişilerin gerçekte bu kelimelere yükledikleri anlama göre de belirlenmez.”</w:t>
      </w:r>
    </w:p>
    <w:p w:rsidR="00C2047A" w:rsidRPr="00C2047A" w:rsidRDefault="00C2047A" w:rsidP="00C2047A">
      <w:pPr>
        <w:spacing w:after="0" w:line="240" w:lineRule="auto"/>
        <w:ind w:left="851" w:hanging="851"/>
        <w:jc w:val="both"/>
        <w:rPr>
          <w:rFonts w:ascii="Courier New" w:hAnsi="Courier New" w:cs="Courier New"/>
          <w:sz w:val="24"/>
          <w:szCs w:val="24"/>
        </w:rPr>
      </w:pPr>
    </w:p>
    <w:p w:rsidR="007175B6" w:rsidRDefault="007175B6" w:rsidP="007175B6">
      <w:pPr>
        <w:spacing w:after="240" w:line="360" w:lineRule="auto"/>
        <w:rPr>
          <w:rFonts w:ascii="Courier New" w:hAnsi="Courier New" w:cs="Courier New"/>
          <w:sz w:val="24"/>
          <w:szCs w:val="24"/>
        </w:rPr>
      </w:pPr>
      <w:r>
        <w:rPr>
          <w:rFonts w:ascii="Courier New" w:hAnsi="Courier New" w:cs="Courier New"/>
          <w:b/>
          <w:sz w:val="24"/>
          <w:szCs w:val="24"/>
        </w:rPr>
        <w:t xml:space="preserve">     </w:t>
      </w:r>
      <w:r w:rsidRPr="006547DF">
        <w:rPr>
          <w:rFonts w:ascii="Courier New" w:hAnsi="Courier New" w:cs="Courier New"/>
          <w:sz w:val="24"/>
          <w:szCs w:val="24"/>
        </w:rPr>
        <w:t>Aynı eserde,</w:t>
      </w:r>
      <w:r>
        <w:rPr>
          <w:rFonts w:ascii="Courier New" w:hAnsi="Courier New" w:cs="Courier New"/>
          <w:sz w:val="24"/>
          <w:szCs w:val="24"/>
        </w:rPr>
        <w:t xml:space="preserve"> </w:t>
      </w:r>
      <w:r w:rsidRPr="003D0E94">
        <w:rPr>
          <w:rFonts w:ascii="Courier New" w:hAnsi="Courier New" w:cs="Courier New"/>
          <w:b/>
          <w:sz w:val="24"/>
          <w:szCs w:val="24"/>
        </w:rPr>
        <w:t>sayfa 123’te paragraf 281’de ”IDENTITY OF PERSON DEFAMED”</w:t>
      </w:r>
      <w:r>
        <w:rPr>
          <w:rFonts w:ascii="Courier New" w:hAnsi="Courier New" w:cs="Courier New"/>
          <w:sz w:val="24"/>
          <w:szCs w:val="24"/>
        </w:rPr>
        <w:t xml:space="preserve"> başlığı altında </w:t>
      </w:r>
      <w:r w:rsidR="00D57FBE">
        <w:rPr>
          <w:rFonts w:ascii="Courier New" w:hAnsi="Courier New" w:cs="Courier New"/>
          <w:sz w:val="24"/>
          <w:szCs w:val="24"/>
        </w:rPr>
        <w:t xml:space="preserve">ise </w:t>
      </w:r>
      <w:r>
        <w:rPr>
          <w:rFonts w:ascii="Courier New" w:hAnsi="Courier New" w:cs="Courier New"/>
          <w:sz w:val="24"/>
          <w:szCs w:val="24"/>
        </w:rPr>
        <w:t xml:space="preserve">şunlar yer almaktadır: </w:t>
      </w:r>
    </w:p>
    <w:p w:rsidR="007175B6" w:rsidRPr="00F759D1" w:rsidRDefault="007175B6" w:rsidP="007175B6">
      <w:pPr>
        <w:spacing w:after="0" w:line="240" w:lineRule="auto"/>
        <w:rPr>
          <w:rFonts w:ascii="Courier New" w:hAnsi="Courier New" w:cs="Courier New"/>
          <w:b/>
          <w:sz w:val="24"/>
          <w:szCs w:val="24"/>
        </w:rPr>
      </w:pPr>
      <w:r w:rsidRPr="003D0E94">
        <w:rPr>
          <w:rFonts w:ascii="Courier New" w:hAnsi="Courier New" w:cs="Courier New"/>
          <w:b/>
          <w:sz w:val="24"/>
          <w:szCs w:val="24"/>
        </w:rPr>
        <w:t xml:space="preserve">“281. </w:t>
      </w:r>
      <w:r>
        <w:rPr>
          <w:rFonts w:ascii="Courier New" w:hAnsi="Courier New" w:cs="Courier New"/>
          <w:b/>
          <w:sz w:val="24"/>
          <w:szCs w:val="24"/>
        </w:rPr>
        <w:t>Words must be published ‘</w:t>
      </w:r>
      <w:r w:rsidRPr="003D0E94">
        <w:rPr>
          <w:rFonts w:ascii="Courier New" w:hAnsi="Courier New" w:cs="Courier New"/>
          <w:b/>
          <w:sz w:val="24"/>
          <w:szCs w:val="24"/>
        </w:rPr>
        <w:t>of the plaintiff.</w:t>
      </w:r>
      <w:r w:rsidRPr="00F759D1">
        <w:rPr>
          <w:rFonts w:ascii="Courier New" w:hAnsi="Courier New" w:cs="Courier New"/>
          <w:b/>
          <w:sz w:val="24"/>
          <w:szCs w:val="24"/>
        </w:rPr>
        <w:t xml:space="preserve">’To succeed in    </w:t>
      </w:r>
    </w:p>
    <w:p w:rsidR="007175B6" w:rsidRPr="00F759D1" w:rsidRDefault="007175B6" w:rsidP="007175B6">
      <w:pPr>
        <w:spacing w:after="0" w:line="240" w:lineRule="auto"/>
        <w:ind w:left="851" w:hanging="851"/>
        <w:rPr>
          <w:rFonts w:ascii="Courier New" w:hAnsi="Courier New" w:cs="Courier New"/>
          <w:b/>
          <w:sz w:val="24"/>
          <w:szCs w:val="24"/>
        </w:rPr>
      </w:pPr>
      <w:r w:rsidRPr="00F759D1">
        <w:rPr>
          <w:rFonts w:ascii="Courier New" w:hAnsi="Courier New" w:cs="Courier New"/>
          <w:b/>
          <w:sz w:val="24"/>
          <w:szCs w:val="24"/>
        </w:rPr>
        <w:t xml:space="preserve">      </w:t>
      </w:r>
      <w:proofErr w:type="gramStart"/>
      <w:r w:rsidRPr="00F759D1">
        <w:rPr>
          <w:rFonts w:ascii="Courier New" w:hAnsi="Courier New" w:cs="Courier New"/>
          <w:b/>
          <w:sz w:val="24"/>
          <w:szCs w:val="24"/>
        </w:rPr>
        <w:t>an</w:t>
      </w:r>
      <w:proofErr w:type="gramEnd"/>
      <w:r w:rsidRPr="00F759D1">
        <w:rPr>
          <w:rFonts w:ascii="Courier New" w:hAnsi="Courier New" w:cs="Courier New"/>
          <w:b/>
          <w:sz w:val="24"/>
          <w:szCs w:val="24"/>
        </w:rPr>
        <w:t xml:space="preserve"> action of defamation the plaintiff must not only prove that the defendant published the words and that they are defamatory: he must also identify himself as the person defamed. </w:t>
      </w:r>
    </w:p>
    <w:p w:rsidR="007175B6" w:rsidRPr="00F759D1" w:rsidRDefault="007175B6" w:rsidP="00923827">
      <w:pPr>
        <w:spacing w:after="0" w:line="240" w:lineRule="auto"/>
        <w:ind w:left="851" w:hanging="851"/>
        <w:rPr>
          <w:rFonts w:ascii="Courier New" w:hAnsi="Courier New" w:cs="Courier New"/>
          <w:b/>
          <w:sz w:val="24"/>
          <w:szCs w:val="24"/>
        </w:rPr>
      </w:pPr>
      <w:r w:rsidRPr="00F759D1">
        <w:rPr>
          <w:rFonts w:ascii="Courier New" w:hAnsi="Courier New" w:cs="Courier New"/>
          <w:b/>
          <w:sz w:val="24"/>
          <w:szCs w:val="24"/>
        </w:rPr>
        <w:t xml:space="preserve">      </w:t>
      </w:r>
      <w:proofErr w:type="gramStart"/>
      <w:r w:rsidRPr="00F759D1">
        <w:rPr>
          <w:rFonts w:ascii="Courier New" w:hAnsi="Courier New" w:cs="Courier New"/>
          <w:b/>
          <w:sz w:val="24"/>
          <w:szCs w:val="24"/>
        </w:rPr>
        <w:t>……………………………………………………………………………………………………………………………………………</w:t>
      </w:r>
      <w:proofErr w:type="gramEnd"/>
    </w:p>
    <w:p w:rsidR="007175B6" w:rsidRPr="00F759D1" w:rsidRDefault="007175B6" w:rsidP="007175B6">
      <w:pPr>
        <w:spacing w:after="0" w:line="240" w:lineRule="auto"/>
        <w:ind w:left="851" w:hanging="851"/>
        <w:rPr>
          <w:rFonts w:ascii="Courier New" w:hAnsi="Courier New" w:cs="Courier New"/>
          <w:b/>
          <w:sz w:val="24"/>
          <w:szCs w:val="24"/>
        </w:rPr>
      </w:pPr>
      <w:r w:rsidRPr="00F759D1">
        <w:rPr>
          <w:rFonts w:ascii="Courier New" w:hAnsi="Courier New" w:cs="Courier New"/>
          <w:b/>
          <w:sz w:val="24"/>
          <w:szCs w:val="24"/>
        </w:rPr>
        <w:t xml:space="preserve">      It is not </w:t>
      </w:r>
      <w:proofErr w:type="gramStart"/>
      <w:r w:rsidRPr="00F759D1">
        <w:rPr>
          <w:rFonts w:ascii="Courier New" w:hAnsi="Courier New" w:cs="Courier New"/>
          <w:b/>
          <w:sz w:val="24"/>
          <w:szCs w:val="24"/>
        </w:rPr>
        <w:t>necessary  that</w:t>
      </w:r>
      <w:proofErr w:type="gramEnd"/>
      <w:r w:rsidRPr="00F759D1">
        <w:rPr>
          <w:rFonts w:ascii="Courier New" w:hAnsi="Courier New" w:cs="Courier New"/>
          <w:b/>
          <w:sz w:val="24"/>
          <w:szCs w:val="24"/>
        </w:rPr>
        <w:t xml:space="preserve"> the words should refer to the plaintiff by name.”</w:t>
      </w:r>
    </w:p>
    <w:p w:rsidR="007175B6" w:rsidRPr="00F759D1" w:rsidRDefault="007175B6" w:rsidP="007175B6">
      <w:pPr>
        <w:spacing w:after="0" w:line="240" w:lineRule="auto"/>
        <w:ind w:left="851" w:hanging="851"/>
        <w:rPr>
          <w:rFonts w:ascii="Courier New" w:hAnsi="Courier New" w:cs="Courier New"/>
          <w:b/>
          <w:sz w:val="24"/>
          <w:szCs w:val="24"/>
        </w:rPr>
      </w:pPr>
      <w:r w:rsidRPr="00F759D1">
        <w:rPr>
          <w:rFonts w:ascii="Courier New" w:hAnsi="Courier New" w:cs="Courier New"/>
          <w:b/>
          <w:sz w:val="24"/>
          <w:szCs w:val="24"/>
        </w:rPr>
        <w:t xml:space="preserve">      </w:t>
      </w:r>
      <w:proofErr w:type="gramStart"/>
      <w:r w:rsidRPr="00F759D1">
        <w:rPr>
          <w:rFonts w:ascii="Courier New" w:hAnsi="Courier New" w:cs="Courier New"/>
          <w:b/>
          <w:sz w:val="24"/>
          <w:szCs w:val="24"/>
        </w:rPr>
        <w:t>……………………………………………………………………………………………………………………………………………</w:t>
      </w:r>
      <w:proofErr w:type="gramEnd"/>
    </w:p>
    <w:p w:rsidR="007175B6" w:rsidRDefault="007175B6" w:rsidP="002F51C3">
      <w:pPr>
        <w:spacing w:after="120" w:line="240" w:lineRule="auto"/>
        <w:ind w:left="851" w:hanging="851"/>
        <w:rPr>
          <w:rFonts w:ascii="Courier New" w:hAnsi="Courier New" w:cs="Courier New"/>
          <w:b/>
          <w:sz w:val="24"/>
          <w:szCs w:val="24"/>
        </w:rPr>
      </w:pPr>
      <w:r w:rsidRPr="00F759D1">
        <w:rPr>
          <w:rFonts w:ascii="Courier New" w:hAnsi="Courier New" w:cs="Courier New"/>
          <w:b/>
          <w:sz w:val="24"/>
          <w:szCs w:val="24"/>
        </w:rPr>
        <w:t xml:space="preserve">     “The test of whether words that do not specifically name the plaintiff refer to him or not is this: Are they such as reasonably in the circumstances would lead persons acquainted with the plaintiff to believe that he was the person referred to? That does not assume that those persons who read the words</w:t>
      </w:r>
      <w:r w:rsidR="00F759D1" w:rsidRPr="00F759D1">
        <w:rPr>
          <w:rFonts w:ascii="Courier New" w:hAnsi="Courier New" w:cs="Courier New"/>
          <w:b/>
          <w:sz w:val="24"/>
          <w:szCs w:val="24"/>
        </w:rPr>
        <w:t>. Know all the circumstances or all the relative facts.</w:t>
      </w:r>
      <w:r w:rsidRPr="00F759D1">
        <w:rPr>
          <w:rFonts w:ascii="Courier New" w:hAnsi="Courier New" w:cs="Courier New"/>
          <w:b/>
          <w:sz w:val="24"/>
          <w:szCs w:val="24"/>
        </w:rPr>
        <w:t>”</w:t>
      </w:r>
    </w:p>
    <w:p w:rsidR="00F759D1" w:rsidRDefault="00F759D1" w:rsidP="002F51C3">
      <w:pPr>
        <w:spacing w:after="120" w:line="240" w:lineRule="auto"/>
        <w:ind w:left="851" w:hanging="851"/>
        <w:rPr>
          <w:rFonts w:ascii="Courier New" w:hAnsi="Courier New" w:cs="Courier New"/>
          <w:b/>
          <w:sz w:val="24"/>
          <w:szCs w:val="24"/>
        </w:rPr>
      </w:pPr>
    </w:p>
    <w:p w:rsidR="00F759D1" w:rsidRPr="00F759D1" w:rsidRDefault="00DB6078" w:rsidP="00F759D1">
      <w:pPr>
        <w:jc w:val="both"/>
        <w:rPr>
          <w:rFonts w:ascii="Courier New" w:hAnsi="Courier New" w:cs="Courier New"/>
          <w:b/>
          <w:sz w:val="24"/>
          <w:szCs w:val="24"/>
        </w:rPr>
      </w:pPr>
      <w:r>
        <w:rPr>
          <w:rFonts w:ascii="Courier New" w:hAnsi="Courier New" w:cs="Courier New"/>
          <w:b/>
          <w:sz w:val="24"/>
          <w:szCs w:val="24"/>
        </w:rPr>
        <w:t xml:space="preserve">     </w:t>
      </w:r>
      <w:r w:rsidR="00F759D1" w:rsidRPr="00F759D1">
        <w:rPr>
          <w:rFonts w:ascii="Courier New" w:hAnsi="Courier New" w:cs="Courier New"/>
          <w:b/>
          <w:sz w:val="24"/>
          <w:szCs w:val="24"/>
        </w:rPr>
        <w:t>“HAKARETE UĞRAYAN KİŞİNİN KİMLİĞİ</w:t>
      </w:r>
    </w:p>
    <w:p w:rsidR="00F759D1" w:rsidRPr="00F759D1" w:rsidRDefault="00DB6078" w:rsidP="00DB6078">
      <w:pPr>
        <w:spacing w:after="0"/>
        <w:ind w:left="709" w:hanging="709"/>
        <w:jc w:val="both"/>
        <w:rPr>
          <w:rFonts w:ascii="Courier New" w:hAnsi="Courier New" w:cs="Courier New"/>
          <w:sz w:val="24"/>
          <w:szCs w:val="24"/>
        </w:rPr>
      </w:pPr>
      <w:r>
        <w:rPr>
          <w:rFonts w:ascii="Courier New" w:hAnsi="Courier New" w:cs="Courier New"/>
          <w:b/>
          <w:sz w:val="24"/>
          <w:szCs w:val="24"/>
        </w:rPr>
        <w:t xml:space="preserve">     </w:t>
      </w:r>
      <w:r w:rsidR="00F759D1" w:rsidRPr="00F759D1">
        <w:rPr>
          <w:rFonts w:ascii="Courier New" w:hAnsi="Courier New" w:cs="Courier New"/>
          <w:b/>
          <w:sz w:val="24"/>
          <w:szCs w:val="24"/>
        </w:rPr>
        <w:t>“281. Kelimeler ‘davacıy</w:t>
      </w:r>
      <w:r w:rsidR="00C2047A">
        <w:rPr>
          <w:rFonts w:ascii="Courier New" w:hAnsi="Courier New" w:cs="Courier New"/>
          <w:b/>
          <w:sz w:val="24"/>
          <w:szCs w:val="24"/>
        </w:rPr>
        <w:t>l</w:t>
      </w:r>
      <w:r w:rsidR="00F759D1" w:rsidRPr="00F759D1">
        <w:rPr>
          <w:rFonts w:ascii="Courier New" w:hAnsi="Courier New" w:cs="Courier New"/>
          <w:b/>
          <w:sz w:val="24"/>
          <w:szCs w:val="24"/>
        </w:rPr>
        <w:t>a</w:t>
      </w:r>
      <w:r w:rsidR="00C2047A">
        <w:rPr>
          <w:rFonts w:ascii="Courier New" w:hAnsi="Courier New" w:cs="Courier New"/>
          <w:b/>
          <w:sz w:val="24"/>
          <w:szCs w:val="24"/>
        </w:rPr>
        <w:t xml:space="preserve"> ilgili</w:t>
      </w:r>
      <w:r w:rsidR="00F759D1" w:rsidRPr="00F759D1">
        <w:rPr>
          <w:rFonts w:ascii="Courier New" w:hAnsi="Courier New" w:cs="Courier New"/>
          <w:b/>
          <w:sz w:val="24"/>
          <w:szCs w:val="24"/>
        </w:rPr>
        <w:t>’ olarak yayınlanmalıdır.</w:t>
      </w:r>
      <w:r w:rsidR="00F759D1" w:rsidRPr="00F759D1">
        <w:rPr>
          <w:rFonts w:ascii="Courier New" w:hAnsi="Courier New" w:cs="Courier New"/>
          <w:sz w:val="24"/>
          <w:szCs w:val="24"/>
        </w:rPr>
        <w:t xml:space="preserve"> Bir hakaret davasında başarılı olmak için davacı yalnızca davalının bu kelimeleri yayınladığını ve bunların hakaret içerdiğini kanıtlamakla kalmamalı, aynı zamanda kendisini hakarete uğrayan kişi olarak tanımlamalıdır.</w:t>
      </w:r>
    </w:p>
    <w:p w:rsidR="00F759D1" w:rsidRPr="00F759D1" w:rsidRDefault="00DB6078" w:rsidP="00C2047A">
      <w:pPr>
        <w:spacing w:after="0"/>
        <w:jc w:val="both"/>
        <w:rPr>
          <w:rFonts w:ascii="Courier New" w:hAnsi="Courier New" w:cs="Courier New"/>
          <w:sz w:val="24"/>
          <w:szCs w:val="24"/>
        </w:rPr>
      </w:pPr>
      <w:r>
        <w:rPr>
          <w:rFonts w:ascii="Courier New" w:hAnsi="Courier New" w:cs="Courier New"/>
          <w:sz w:val="24"/>
          <w:szCs w:val="24"/>
        </w:rPr>
        <w:t xml:space="preserve">     </w:t>
      </w:r>
      <w:proofErr w:type="gramStart"/>
      <w:r w:rsidR="00F759D1" w:rsidRPr="00F759D1">
        <w:rPr>
          <w:rFonts w:ascii="Courier New" w:hAnsi="Courier New" w:cs="Courier New"/>
          <w:sz w:val="24"/>
          <w:szCs w:val="24"/>
        </w:rPr>
        <w:t>……………………………………………………………………………………………………………………………………………………</w:t>
      </w:r>
      <w:proofErr w:type="gramEnd"/>
    </w:p>
    <w:p w:rsidR="00DB6078" w:rsidRDefault="00DB6078" w:rsidP="00C2047A">
      <w:pPr>
        <w:spacing w:after="0"/>
        <w:jc w:val="both"/>
        <w:rPr>
          <w:rFonts w:ascii="Courier New" w:hAnsi="Courier New" w:cs="Courier New"/>
          <w:sz w:val="24"/>
          <w:szCs w:val="24"/>
        </w:rPr>
      </w:pPr>
      <w:r>
        <w:rPr>
          <w:rFonts w:ascii="Courier New" w:hAnsi="Courier New" w:cs="Courier New"/>
          <w:sz w:val="24"/>
          <w:szCs w:val="24"/>
        </w:rPr>
        <w:t xml:space="preserve">     </w:t>
      </w:r>
      <w:r w:rsidR="00F759D1" w:rsidRPr="00F759D1">
        <w:rPr>
          <w:rFonts w:ascii="Courier New" w:hAnsi="Courier New" w:cs="Courier New"/>
          <w:sz w:val="24"/>
          <w:szCs w:val="24"/>
        </w:rPr>
        <w:t xml:space="preserve">Kelimelerin davacıya ismen atıfta bulunması gerekli </w:t>
      </w:r>
    </w:p>
    <w:p w:rsidR="00F759D1" w:rsidRPr="00F759D1" w:rsidRDefault="00DB6078" w:rsidP="00C2047A">
      <w:pPr>
        <w:spacing w:after="0"/>
        <w:jc w:val="both"/>
        <w:rPr>
          <w:rFonts w:ascii="Courier New" w:hAnsi="Courier New" w:cs="Courier New"/>
          <w:sz w:val="24"/>
          <w:szCs w:val="24"/>
        </w:rPr>
      </w:pPr>
      <w:r>
        <w:rPr>
          <w:rFonts w:ascii="Courier New" w:hAnsi="Courier New" w:cs="Courier New"/>
          <w:sz w:val="24"/>
          <w:szCs w:val="24"/>
        </w:rPr>
        <w:t xml:space="preserve">     </w:t>
      </w:r>
      <w:proofErr w:type="gramStart"/>
      <w:r w:rsidR="00F759D1" w:rsidRPr="00F759D1">
        <w:rPr>
          <w:rFonts w:ascii="Courier New" w:hAnsi="Courier New" w:cs="Courier New"/>
          <w:sz w:val="24"/>
          <w:szCs w:val="24"/>
        </w:rPr>
        <w:t>değildir</w:t>
      </w:r>
      <w:proofErr w:type="gramEnd"/>
      <w:r w:rsidR="00F759D1" w:rsidRPr="00F759D1">
        <w:rPr>
          <w:rFonts w:ascii="Courier New" w:hAnsi="Courier New" w:cs="Courier New"/>
          <w:sz w:val="24"/>
          <w:szCs w:val="24"/>
        </w:rPr>
        <w:t>.”</w:t>
      </w:r>
    </w:p>
    <w:p w:rsidR="00F759D1" w:rsidRPr="00F759D1" w:rsidRDefault="00DB6078" w:rsidP="00F759D1">
      <w:pPr>
        <w:jc w:val="both"/>
        <w:rPr>
          <w:rFonts w:ascii="Courier New" w:hAnsi="Courier New" w:cs="Courier New"/>
          <w:sz w:val="24"/>
          <w:szCs w:val="24"/>
        </w:rPr>
      </w:pPr>
      <w:r>
        <w:rPr>
          <w:rFonts w:ascii="Courier New" w:hAnsi="Courier New" w:cs="Courier New"/>
          <w:sz w:val="24"/>
          <w:szCs w:val="24"/>
        </w:rPr>
        <w:t xml:space="preserve">     </w:t>
      </w:r>
      <w:proofErr w:type="gramStart"/>
      <w:r w:rsidR="00F759D1" w:rsidRPr="00F759D1">
        <w:rPr>
          <w:rFonts w:ascii="Courier New" w:hAnsi="Courier New" w:cs="Courier New"/>
          <w:sz w:val="24"/>
          <w:szCs w:val="24"/>
        </w:rPr>
        <w:t>……………………………………………………………………………………………………………………………………………………</w:t>
      </w:r>
      <w:proofErr w:type="gramEnd"/>
    </w:p>
    <w:p w:rsidR="00F759D1" w:rsidRPr="00DB6078" w:rsidRDefault="00DB6078" w:rsidP="00DB6078">
      <w:pPr>
        <w:spacing w:after="0"/>
        <w:ind w:left="709" w:hanging="709"/>
        <w:jc w:val="both"/>
        <w:rPr>
          <w:rFonts w:ascii="Courier New" w:hAnsi="Courier New" w:cs="Courier New"/>
          <w:sz w:val="24"/>
          <w:szCs w:val="24"/>
        </w:rPr>
      </w:pPr>
      <w:r>
        <w:rPr>
          <w:rFonts w:ascii="Courier New" w:hAnsi="Courier New" w:cs="Courier New"/>
          <w:sz w:val="24"/>
          <w:szCs w:val="24"/>
        </w:rPr>
        <w:t xml:space="preserve">    </w:t>
      </w:r>
      <w:r w:rsidR="00F759D1" w:rsidRPr="00F759D1">
        <w:rPr>
          <w:rFonts w:ascii="Courier New" w:hAnsi="Courier New" w:cs="Courier New"/>
          <w:sz w:val="24"/>
          <w:szCs w:val="24"/>
        </w:rPr>
        <w:t xml:space="preserve">“Davacının ismini özellikle belirtmeyen kelimelerin ona atıfta bulunup bulunmadığına dair test şudur: Söz konusu kelimeler, davacıyı tanıyan kişilerin </w:t>
      </w:r>
      <w:r w:rsidR="00C2047A">
        <w:rPr>
          <w:rFonts w:ascii="Courier New" w:hAnsi="Courier New" w:cs="Courier New"/>
          <w:sz w:val="24"/>
          <w:szCs w:val="24"/>
        </w:rPr>
        <w:t xml:space="preserve">tüm durum ve koşullar çerçevesinde, makul olarak </w:t>
      </w:r>
      <w:r w:rsidR="00F759D1" w:rsidRPr="00F759D1">
        <w:rPr>
          <w:rFonts w:ascii="Courier New" w:hAnsi="Courier New" w:cs="Courier New"/>
          <w:sz w:val="24"/>
          <w:szCs w:val="24"/>
        </w:rPr>
        <w:t>davacının atıfta bulunulan kişi olduğuna inanmasına yol açacak nitelikte midir? Bu, kelimeleri okuyan kişilerin</w:t>
      </w:r>
      <w:r w:rsidR="00C2047A">
        <w:rPr>
          <w:rFonts w:ascii="Courier New" w:hAnsi="Courier New" w:cs="Courier New"/>
          <w:sz w:val="24"/>
          <w:szCs w:val="24"/>
        </w:rPr>
        <w:t xml:space="preserve"> tüm durum ve</w:t>
      </w:r>
      <w:r>
        <w:rPr>
          <w:rFonts w:ascii="Courier New" w:hAnsi="Courier New" w:cs="Courier New"/>
          <w:sz w:val="24"/>
          <w:szCs w:val="24"/>
        </w:rPr>
        <w:t xml:space="preserve"> koşullara vakıf olduğunu </w:t>
      </w:r>
      <w:r w:rsidR="00F759D1" w:rsidRPr="00F759D1">
        <w:rPr>
          <w:rFonts w:ascii="Courier New" w:hAnsi="Courier New" w:cs="Courier New"/>
          <w:sz w:val="24"/>
          <w:szCs w:val="24"/>
        </w:rPr>
        <w:t xml:space="preserve">varsaymaz” </w:t>
      </w:r>
    </w:p>
    <w:p w:rsidR="007175B6" w:rsidRPr="00852126" w:rsidRDefault="007175B6" w:rsidP="00B83192">
      <w:pPr>
        <w:spacing w:after="0" w:line="240" w:lineRule="auto"/>
        <w:jc w:val="both"/>
        <w:rPr>
          <w:rFonts w:ascii="Courier New" w:hAnsi="Courier New" w:cs="Courier New"/>
          <w:sz w:val="24"/>
          <w:szCs w:val="24"/>
        </w:rPr>
      </w:pPr>
      <w:r>
        <w:rPr>
          <w:rFonts w:ascii="Courier New" w:hAnsi="Courier New" w:cs="Courier New"/>
          <w:sz w:val="24"/>
          <w:szCs w:val="24"/>
        </w:rPr>
        <w:tab/>
      </w:r>
    </w:p>
    <w:p w:rsidR="00490380" w:rsidRDefault="00490380" w:rsidP="00490380">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B83192">
        <w:rPr>
          <w:rFonts w:ascii="Courier New" w:hAnsi="Courier New" w:cs="Courier New"/>
          <w:sz w:val="24"/>
          <w:szCs w:val="24"/>
        </w:rPr>
        <w:t xml:space="preserve">    İçeriğini olgular bölümüne aktarmış olduğumuz dava konusu</w:t>
      </w:r>
      <w:r w:rsidR="00D57FBE">
        <w:rPr>
          <w:rFonts w:ascii="Courier New" w:hAnsi="Courier New" w:cs="Courier New"/>
          <w:sz w:val="24"/>
          <w:szCs w:val="24"/>
        </w:rPr>
        <w:t xml:space="preserve"> yayı</w:t>
      </w:r>
      <w:r w:rsidR="00354EAF">
        <w:rPr>
          <w:rFonts w:ascii="Courier New" w:hAnsi="Courier New" w:cs="Courier New"/>
          <w:sz w:val="24"/>
          <w:szCs w:val="24"/>
        </w:rPr>
        <w:t>n</w:t>
      </w:r>
      <w:r w:rsidR="00B55F10">
        <w:rPr>
          <w:rFonts w:ascii="Courier New" w:hAnsi="Courier New" w:cs="Courier New"/>
          <w:sz w:val="24"/>
          <w:szCs w:val="24"/>
        </w:rPr>
        <w:t>da</w:t>
      </w:r>
      <w:r w:rsidR="00354EAF">
        <w:rPr>
          <w:rFonts w:ascii="Courier New" w:hAnsi="Courier New" w:cs="Courier New"/>
          <w:sz w:val="24"/>
          <w:szCs w:val="24"/>
        </w:rPr>
        <w:t>,</w:t>
      </w:r>
      <w:r w:rsidR="00B55F10">
        <w:rPr>
          <w:rFonts w:ascii="Courier New" w:hAnsi="Courier New" w:cs="Courier New"/>
          <w:sz w:val="24"/>
          <w:szCs w:val="24"/>
        </w:rPr>
        <w:t xml:space="preserve"> Davacının adı hiç telaffuz edilmemiştir. Ancak</w:t>
      </w:r>
      <w:r w:rsidR="00354EAF">
        <w:rPr>
          <w:rFonts w:ascii="Courier New" w:hAnsi="Courier New" w:cs="Courier New"/>
          <w:sz w:val="24"/>
          <w:szCs w:val="24"/>
        </w:rPr>
        <w:t>,</w:t>
      </w:r>
      <w:r w:rsidR="00B55F10">
        <w:rPr>
          <w:rFonts w:ascii="Courier New" w:hAnsi="Courier New" w:cs="Courier New"/>
          <w:sz w:val="24"/>
          <w:szCs w:val="24"/>
        </w:rPr>
        <w:t xml:space="preserve"> yukarı</w:t>
      </w:r>
      <w:r w:rsidR="00354EAF">
        <w:rPr>
          <w:rFonts w:ascii="Courier New" w:hAnsi="Courier New" w:cs="Courier New"/>
          <w:sz w:val="24"/>
          <w:szCs w:val="24"/>
        </w:rPr>
        <w:t>-</w:t>
      </w:r>
      <w:r w:rsidR="00B55F10">
        <w:rPr>
          <w:rFonts w:ascii="Courier New" w:hAnsi="Courier New" w:cs="Courier New"/>
          <w:sz w:val="24"/>
          <w:szCs w:val="24"/>
        </w:rPr>
        <w:t xml:space="preserve">da </w:t>
      </w:r>
      <w:r w:rsidR="00F80CC5">
        <w:rPr>
          <w:rFonts w:ascii="Courier New" w:hAnsi="Courier New" w:cs="Courier New"/>
          <w:sz w:val="24"/>
          <w:szCs w:val="24"/>
        </w:rPr>
        <w:t>Gatley on Libel</w:t>
      </w:r>
      <w:r w:rsidR="00B55F10" w:rsidRPr="00B55F10">
        <w:rPr>
          <w:rFonts w:ascii="Courier New" w:hAnsi="Courier New" w:cs="Courier New"/>
          <w:sz w:val="24"/>
          <w:szCs w:val="24"/>
        </w:rPr>
        <w:t xml:space="preserve"> and Slander</w:t>
      </w:r>
      <w:r w:rsidR="00B55F10" w:rsidRPr="00764EEB">
        <w:rPr>
          <w:rFonts w:ascii="Courier New" w:hAnsi="Courier New" w:cs="Courier New"/>
          <w:b/>
          <w:sz w:val="24"/>
          <w:szCs w:val="24"/>
        </w:rPr>
        <w:t xml:space="preserve"> </w:t>
      </w:r>
      <w:r w:rsidR="00B55F10" w:rsidRPr="00B55F10">
        <w:rPr>
          <w:rFonts w:ascii="Courier New" w:hAnsi="Courier New" w:cs="Courier New"/>
          <w:sz w:val="24"/>
          <w:szCs w:val="24"/>
        </w:rPr>
        <w:t>isimli eser</w:t>
      </w:r>
      <w:r w:rsidR="00B55F10">
        <w:rPr>
          <w:rFonts w:ascii="Courier New" w:hAnsi="Courier New" w:cs="Courier New"/>
          <w:sz w:val="24"/>
          <w:szCs w:val="24"/>
        </w:rPr>
        <w:t>den yapılan alıntıdan da görülebileceği gibi önemli olan husus</w:t>
      </w:r>
      <w:r w:rsidR="00354EAF">
        <w:rPr>
          <w:rFonts w:ascii="Courier New" w:hAnsi="Courier New" w:cs="Courier New"/>
          <w:sz w:val="24"/>
          <w:szCs w:val="24"/>
        </w:rPr>
        <w:t>,</w:t>
      </w:r>
      <w:r w:rsidR="00B55F10">
        <w:rPr>
          <w:rFonts w:ascii="Courier New" w:hAnsi="Courier New" w:cs="Courier New"/>
          <w:sz w:val="24"/>
          <w:szCs w:val="24"/>
        </w:rPr>
        <w:t xml:space="preserve"> </w:t>
      </w:r>
      <w:r w:rsidR="007550D2">
        <w:rPr>
          <w:rFonts w:ascii="Courier New" w:hAnsi="Courier New" w:cs="Courier New"/>
          <w:sz w:val="24"/>
          <w:szCs w:val="24"/>
        </w:rPr>
        <w:t xml:space="preserve">Davacıyı tanıyan kişilerin şikâyet konusu sözlerden Davacının kastedildiğini anlayıp anlayamayacağıdır. Bu teste olumlu cevap verilmesi halinde ise </w:t>
      </w:r>
      <w:r w:rsidR="00570D57">
        <w:rPr>
          <w:rFonts w:ascii="Courier New" w:hAnsi="Courier New" w:cs="Courier New"/>
          <w:sz w:val="24"/>
          <w:szCs w:val="24"/>
        </w:rPr>
        <w:t>aynı eserde yukarıda iktibas edilen</w:t>
      </w:r>
      <w:r w:rsidR="007550D2">
        <w:rPr>
          <w:rFonts w:ascii="Courier New" w:hAnsi="Courier New" w:cs="Courier New"/>
          <w:sz w:val="24"/>
          <w:szCs w:val="24"/>
        </w:rPr>
        <w:t xml:space="preserve"> objektif test uygulanmalı ve </w:t>
      </w:r>
      <w:r>
        <w:rPr>
          <w:rFonts w:ascii="Courier New" w:hAnsi="Courier New" w:cs="Courier New"/>
          <w:sz w:val="24"/>
          <w:szCs w:val="24"/>
        </w:rPr>
        <w:t>makul düzeyde z</w:t>
      </w:r>
      <w:r w:rsidR="00AE607D">
        <w:rPr>
          <w:rFonts w:ascii="Courier New" w:hAnsi="Courier New" w:cs="Courier New"/>
          <w:sz w:val="24"/>
          <w:szCs w:val="24"/>
        </w:rPr>
        <w:t xml:space="preserve">ekâya sahip, makul bir kişinin </w:t>
      </w:r>
      <w:r>
        <w:rPr>
          <w:rFonts w:ascii="Courier New" w:hAnsi="Courier New" w:cs="Courier New"/>
          <w:sz w:val="24"/>
          <w:szCs w:val="24"/>
        </w:rPr>
        <w:t>bu sözlerden Davacıya hakaret edildiği çıkar</w:t>
      </w:r>
      <w:r w:rsidR="007550D2">
        <w:rPr>
          <w:rFonts w:ascii="Courier New" w:hAnsi="Courier New" w:cs="Courier New"/>
          <w:sz w:val="24"/>
          <w:szCs w:val="24"/>
        </w:rPr>
        <w:t>ı</w:t>
      </w:r>
      <w:r w:rsidR="00354EAF">
        <w:rPr>
          <w:rFonts w:ascii="Courier New" w:hAnsi="Courier New" w:cs="Courier New"/>
          <w:sz w:val="24"/>
          <w:szCs w:val="24"/>
        </w:rPr>
        <w:t>mını yapıp yapa</w:t>
      </w:r>
      <w:r w:rsidR="007550D2">
        <w:rPr>
          <w:rFonts w:ascii="Courier New" w:hAnsi="Courier New" w:cs="Courier New"/>
          <w:sz w:val="24"/>
          <w:szCs w:val="24"/>
        </w:rPr>
        <w:t>maya</w:t>
      </w:r>
      <w:r w:rsidR="00354EAF">
        <w:rPr>
          <w:rFonts w:ascii="Courier New" w:hAnsi="Courier New" w:cs="Courier New"/>
          <w:sz w:val="24"/>
          <w:szCs w:val="24"/>
        </w:rPr>
        <w:t>-</w:t>
      </w:r>
      <w:r w:rsidR="007550D2">
        <w:rPr>
          <w:rFonts w:ascii="Courier New" w:hAnsi="Courier New" w:cs="Courier New"/>
          <w:sz w:val="24"/>
          <w:szCs w:val="24"/>
        </w:rPr>
        <w:t>cağı belirlenmelidir.</w:t>
      </w:r>
      <w:r>
        <w:rPr>
          <w:rFonts w:ascii="Courier New" w:hAnsi="Courier New" w:cs="Courier New"/>
          <w:sz w:val="24"/>
          <w:szCs w:val="24"/>
        </w:rPr>
        <w:t xml:space="preserve"> </w:t>
      </w:r>
    </w:p>
    <w:p w:rsidR="0072797F" w:rsidRPr="0072797F" w:rsidRDefault="00AE607D" w:rsidP="00784C1E">
      <w:pPr>
        <w:spacing w:after="120" w:line="360" w:lineRule="auto"/>
        <w:jc w:val="both"/>
        <w:rPr>
          <w:rFonts w:ascii="Courier New" w:hAnsi="Courier New" w:cs="Courier New"/>
          <w:b/>
          <w:sz w:val="24"/>
          <w:szCs w:val="24"/>
        </w:rPr>
      </w:pPr>
      <w:r>
        <w:rPr>
          <w:rFonts w:ascii="Courier New" w:hAnsi="Courier New" w:cs="Courier New"/>
          <w:sz w:val="24"/>
          <w:szCs w:val="24"/>
        </w:rPr>
        <w:tab/>
      </w:r>
      <w:r w:rsidR="00F80CC5">
        <w:rPr>
          <w:rFonts w:ascii="Courier New" w:hAnsi="Courier New" w:cs="Courier New"/>
          <w:sz w:val="24"/>
          <w:szCs w:val="24"/>
        </w:rPr>
        <w:t xml:space="preserve">Olgular bölümünde tümü </w:t>
      </w:r>
      <w:r w:rsidR="00E60EB1">
        <w:rPr>
          <w:rFonts w:ascii="Courier New" w:hAnsi="Courier New" w:cs="Courier New"/>
          <w:sz w:val="24"/>
          <w:szCs w:val="24"/>
        </w:rPr>
        <w:t xml:space="preserve">aktarılan </w:t>
      </w:r>
      <w:r w:rsidR="00F80CC5">
        <w:rPr>
          <w:rFonts w:ascii="Courier New" w:hAnsi="Courier New" w:cs="Courier New"/>
          <w:sz w:val="24"/>
          <w:szCs w:val="24"/>
        </w:rPr>
        <w:t xml:space="preserve">şikâyet konusu </w:t>
      </w:r>
      <w:r w:rsidR="00354EAF">
        <w:rPr>
          <w:rFonts w:ascii="Courier New" w:hAnsi="Courier New" w:cs="Courier New"/>
          <w:sz w:val="24"/>
          <w:szCs w:val="24"/>
        </w:rPr>
        <w:t>yayın</w:t>
      </w:r>
      <w:r w:rsidR="00B55F10">
        <w:rPr>
          <w:rFonts w:ascii="Courier New" w:hAnsi="Courier New" w:cs="Courier New"/>
          <w:sz w:val="24"/>
          <w:szCs w:val="24"/>
        </w:rPr>
        <w:t>ın</w:t>
      </w:r>
      <w:r w:rsidR="00354EAF">
        <w:rPr>
          <w:rFonts w:ascii="Courier New" w:hAnsi="Courier New" w:cs="Courier New"/>
          <w:sz w:val="24"/>
          <w:szCs w:val="24"/>
        </w:rPr>
        <w:t xml:space="preserve"> ilk cümlesinden, yayın</w:t>
      </w:r>
      <w:r w:rsidR="00E60EB1">
        <w:rPr>
          <w:rFonts w:ascii="Courier New" w:hAnsi="Courier New" w:cs="Courier New"/>
          <w:sz w:val="24"/>
          <w:szCs w:val="24"/>
        </w:rPr>
        <w:t xml:space="preserve"> tarihi olan 7.12.2012 tarihinde N</w:t>
      </w:r>
      <w:r w:rsidR="00354EAF">
        <w:rPr>
          <w:rFonts w:ascii="Courier New" w:hAnsi="Courier New" w:cs="Courier New"/>
          <w:sz w:val="24"/>
          <w:szCs w:val="24"/>
        </w:rPr>
        <w:t>ecati Taşkın İlkokulunda KTÖS tarafından gerçekleştirilen grevin</w:t>
      </w:r>
      <w:r w:rsidR="00BC4F16">
        <w:rPr>
          <w:rFonts w:ascii="Courier New" w:hAnsi="Courier New" w:cs="Courier New"/>
          <w:sz w:val="24"/>
          <w:szCs w:val="24"/>
        </w:rPr>
        <w:t xml:space="preserve"> nedeninin</w:t>
      </w:r>
      <w:r w:rsidR="00354EAF">
        <w:rPr>
          <w:rFonts w:ascii="Courier New" w:hAnsi="Courier New" w:cs="Courier New"/>
          <w:sz w:val="24"/>
          <w:szCs w:val="24"/>
        </w:rPr>
        <w:t>,</w:t>
      </w:r>
      <w:r w:rsidR="00B55F10">
        <w:rPr>
          <w:rFonts w:ascii="Courier New" w:hAnsi="Courier New" w:cs="Courier New"/>
          <w:sz w:val="24"/>
          <w:szCs w:val="24"/>
        </w:rPr>
        <w:t xml:space="preserve"> </w:t>
      </w:r>
      <w:r>
        <w:rPr>
          <w:rFonts w:ascii="Courier New" w:hAnsi="Courier New" w:cs="Courier New"/>
          <w:sz w:val="24"/>
          <w:szCs w:val="24"/>
        </w:rPr>
        <w:t xml:space="preserve">Davacının </w:t>
      </w:r>
      <w:r w:rsidR="002516A0" w:rsidRPr="00155E05">
        <w:rPr>
          <w:rFonts w:ascii="Courier New" w:hAnsi="Courier New" w:cs="Courier New"/>
          <w:sz w:val="24"/>
          <w:szCs w:val="24"/>
        </w:rPr>
        <w:t>yasal olmayan bir şekilde</w:t>
      </w:r>
      <w:r w:rsidR="00354EAF">
        <w:rPr>
          <w:rFonts w:ascii="Courier New" w:hAnsi="Courier New" w:cs="Courier New"/>
          <w:sz w:val="24"/>
          <w:szCs w:val="24"/>
        </w:rPr>
        <w:t>, nakil</w:t>
      </w:r>
      <w:r w:rsidR="002516A0">
        <w:rPr>
          <w:rFonts w:ascii="Courier New" w:hAnsi="Courier New" w:cs="Courier New"/>
          <w:b/>
          <w:sz w:val="24"/>
          <w:szCs w:val="24"/>
        </w:rPr>
        <w:t xml:space="preserve"> </w:t>
      </w:r>
      <w:r w:rsidR="00354EAF">
        <w:rPr>
          <w:rFonts w:ascii="Courier New" w:hAnsi="Courier New" w:cs="Courier New"/>
          <w:sz w:val="24"/>
          <w:szCs w:val="24"/>
        </w:rPr>
        <w:t>sırası gelmeden,</w:t>
      </w:r>
      <w:r>
        <w:rPr>
          <w:rFonts w:ascii="Courier New" w:hAnsi="Courier New" w:cs="Courier New"/>
          <w:sz w:val="24"/>
          <w:szCs w:val="24"/>
        </w:rPr>
        <w:t xml:space="preserve"> Necati Ta</w:t>
      </w:r>
      <w:r w:rsidR="002516A0">
        <w:rPr>
          <w:rFonts w:ascii="Courier New" w:hAnsi="Courier New" w:cs="Courier New"/>
          <w:sz w:val="24"/>
          <w:szCs w:val="24"/>
        </w:rPr>
        <w:t>şkın İlkokulu’na</w:t>
      </w:r>
      <w:r w:rsidR="00C0640F">
        <w:rPr>
          <w:rFonts w:ascii="Courier New" w:hAnsi="Courier New" w:cs="Courier New"/>
          <w:sz w:val="24"/>
          <w:szCs w:val="24"/>
        </w:rPr>
        <w:t xml:space="preserve"> görevlendirilmek isten</w:t>
      </w:r>
      <w:r>
        <w:rPr>
          <w:rFonts w:ascii="Courier New" w:hAnsi="Courier New" w:cs="Courier New"/>
          <w:sz w:val="24"/>
          <w:szCs w:val="24"/>
        </w:rPr>
        <w:t>mesi olduğu anl</w:t>
      </w:r>
      <w:r w:rsidR="00802912">
        <w:rPr>
          <w:rFonts w:ascii="Courier New" w:hAnsi="Courier New" w:cs="Courier New"/>
          <w:sz w:val="24"/>
          <w:szCs w:val="24"/>
        </w:rPr>
        <w:t>aşılmaktadır. Bu gerçekler ışığında</w:t>
      </w:r>
      <w:r>
        <w:rPr>
          <w:rFonts w:ascii="Courier New" w:hAnsi="Courier New" w:cs="Courier New"/>
          <w:sz w:val="24"/>
          <w:szCs w:val="24"/>
        </w:rPr>
        <w:t xml:space="preserve"> konuyu değerlendirdiği</w:t>
      </w:r>
      <w:r w:rsidR="00354EAF">
        <w:rPr>
          <w:rFonts w:ascii="Courier New" w:hAnsi="Courier New" w:cs="Courier New"/>
          <w:sz w:val="24"/>
          <w:szCs w:val="24"/>
        </w:rPr>
        <w:t>-</w:t>
      </w:r>
      <w:r w:rsidR="00B55F10">
        <w:rPr>
          <w:rFonts w:ascii="Courier New" w:hAnsi="Courier New" w:cs="Courier New"/>
          <w:sz w:val="24"/>
          <w:szCs w:val="24"/>
        </w:rPr>
        <w:t>mizde</w:t>
      </w:r>
      <w:r w:rsidR="00354EAF">
        <w:rPr>
          <w:rFonts w:ascii="Courier New" w:hAnsi="Courier New" w:cs="Courier New"/>
          <w:sz w:val="24"/>
          <w:szCs w:val="24"/>
        </w:rPr>
        <w:t>,</w:t>
      </w:r>
      <w:r w:rsidR="00B55F10">
        <w:rPr>
          <w:rFonts w:ascii="Courier New" w:hAnsi="Courier New" w:cs="Courier New"/>
          <w:sz w:val="24"/>
          <w:szCs w:val="24"/>
        </w:rPr>
        <w:t xml:space="preserve"> </w:t>
      </w:r>
      <w:r w:rsidR="00570D57">
        <w:rPr>
          <w:rFonts w:ascii="Courier New" w:hAnsi="Courier New" w:cs="Courier New"/>
          <w:sz w:val="24"/>
          <w:szCs w:val="24"/>
        </w:rPr>
        <w:t>öğretmenler arasında</w:t>
      </w:r>
      <w:r w:rsidR="00354EAF">
        <w:rPr>
          <w:rFonts w:ascii="Courier New" w:hAnsi="Courier New" w:cs="Courier New"/>
          <w:sz w:val="24"/>
          <w:szCs w:val="24"/>
        </w:rPr>
        <w:t>ki</w:t>
      </w:r>
      <w:r w:rsidR="00570D57">
        <w:rPr>
          <w:rFonts w:ascii="Courier New" w:hAnsi="Courier New" w:cs="Courier New"/>
          <w:sz w:val="24"/>
          <w:szCs w:val="24"/>
        </w:rPr>
        <w:t xml:space="preserve"> Davacıyı tanıyan kişilerin</w:t>
      </w:r>
      <w:r w:rsidR="00354EAF">
        <w:rPr>
          <w:rFonts w:ascii="Courier New" w:hAnsi="Courier New" w:cs="Courier New"/>
          <w:sz w:val="24"/>
          <w:szCs w:val="24"/>
        </w:rPr>
        <w:t>,</w:t>
      </w:r>
      <w:r w:rsidR="00570D57">
        <w:rPr>
          <w:rFonts w:ascii="Courier New" w:hAnsi="Courier New" w:cs="Courier New"/>
          <w:sz w:val="24"/>
          <w:szCs w:val="24"/>
        </w:rPr>
        <w:t xml:space="preserve"> </w:t>
      </w:r>
      <w:r>
        <w:rPr>
          <w:rFonts w:ascii="Courier New" w:hAnsi="Courier New" w:cs="Courier New"/>
          <w:sz w:val="24"/>
          <w:szCs w:val="24"/>
        </w:rPr>
        <w:t>şikâyet konusu sözlerden Davacının kastedildiğini</w:t>
      </w:r>
      <w:r w:rsidR="007F1553">
        <w:rPr>
          <w:rFonts w:ascii="Courier New" w:hAnsi="Courier New" w:cs="Courier New"/>
          <w:sz w:val="24"/>
          <w:szCs w:val="24"/>
        </w:rPr>
        <w:t xml:space="preserve"> anlayabilece</w:t>
      </w:r>
      <w:r w:rsidR="00354EAF">
        <w:rPr>
          <w:rFonts w:ascii="Courier New" w:hAnsi="Courier New" w:cs="Courier New"/>
          <w:sz w:val="24"/>
          <w:szCs w:val="24"/>
        </w:rPr>
        <w:t>-</w:t>
      </w:r>
      <w:r w:rsidR="007F1553">
        <w:rPr>
          <w:rFonts w:ascii="Courier New" w:hAnsi="Courier New" w:cs="Courier New"/>
          <w:sz w:val="24"/>
          <w:szCs w:val="24"/>
        </w:rPr>
        <w:t>ği aş</w:t>
      </w:r>
      <w:r w:rsidR="00B55F10">
        <w:rPr>
          <w:rFonts w:ascii="Courier New" w:hAnsi="Courier New" w:cs="Courier New"/>
          <w:sz w:val="24"/>
          <w:szCs w:val="24"/>
        </w:rPr>
        <w:t>ikârdır.</w:t>
      </w:r>
      <w:r w:rsidR="0072797F">
        <w:rPr>
          <w:rFonts w:ascii="Courier New" w:hAnsi="Courier New" w:cs="Courier New"/>
          <w:sz w:val="24"/>
          <w:szCs w:val="24"/>
        </w:rPr>
        <w:t xml:space="preserve"> </w:t>
      </w:r>
    </w:p>
    <w:p w:rsidR="007F1553" w:rsidRDefault="0072797F" w:rsidP="00BC4F16">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A311F">
        <w:rPr>
          <w:rFonts w:ascii="Courier New" w:hAnsi="Courier New" w:cs="Courier New"/>
          <w:sz w:val="24"/>
          <w:szCs w:val="24"/>
        </w:rPr>
        <w:t>Sözlerin içeriği ince</w:t>
      </w:r>
      <w:r w:rsidR="007F1553">
        <w:rPr>
          <w:rFonts w:ascii="Courier New" w:hAnsi="Courier New" w:cs="Courier New"/>
          <w:sz w:val="24"/>
          <w:szCs w:val="24"/>
        </w:rPr>
        <w:t xml:space="preserve">lendiğinde ise makul ölçüde genel kültür ve hayat tecrübesine sahip makul dinleyicinin </w:t>
      </w:r>
      <w:r w:rsidR="00E77B32">
        <w:rPr>
          <w:rFonts w:ascii="Courier New" w:hAnsi="Courier New" w:cs="Courier New"/>
          <w:sz w:val="24"/>
          <w:szCs w:val="24"/>
        </w:rPr>
        <w:t>Davacının yasal olmayan bir şekilde, sırası olmadan Lefkoşa’da görevlendi</w:t>
      </w:r>
      <w:r w:rsidR="00085075">
        <w:rPr>
          <w:rFonts w:ascii="Courier New" w:hAnsi="Courier New" w:cs="Courier New"/>
          <w:sz w:val="24"/>
          <w:szCs w:val="24"/>
        </w:rPr>
        <w:t>-</w:t>
      </w:r>
      <w:r w:rsidR="00E77B32">
        <w:rPr>
          <w:rFonts w:ascii="Courier New" w:hAnsi="Courier New" w:cs="Courier New"/>
          <w:sz w:val="24"/>
          <w:szCs w:val="24"/>
        </w:rPr>
        <w:t>rildiği, bu görevlendirmenin Davacının kayırılması ile partizan</w:t>
      </w:r>
      <w:r w:rsidR="00085075">
        <w:rPr>
          <w:rFonts w:ascii="Courier New" w:hAnsi="Courier New" w:cs="Courier New"/>
          <w:sz w:val="24"/>
          <w:szCs w:val="24"/>
        </w:rPr>
        <w:t>-</w:t>
      </w:r>
      <w:r w:rsidR="00E77B32">
        <w:rPr>
          <w:rFonts w:ascii="Courier New" w:hAnsi="Courier New" w:cs="Courier New"/>
          <w:sz w:val="24"/>
          <w:szCs w:val="24"/>
        </w:rPr>
        <w:t>ca gerçekleştiği</w:t>
      </w:r>
      <w:r w:rsidR="00354EAF">
        <w:rPr>
          <w:rFonts w:ascii="Courier New" w:hAnsi="Courier New" w:cs="Courier New"/>
          <w:sz w:val="24"/>
          <w:szCs w:val="24"/>
        </w:rPr>
        <w:t xml:space="preserve">, </w:t>
      </w:r>
      <w:r w:rsidR="00E77B32">
        <w:rPr>
          <w:rFonts w:ascii="Courier New" w:hAnsi="Courier New" w:cs="Courier New"/>
          <w:sz w:val="24"/>
          <w:szCs w:val="24"/>
        </w:rPr>
        <w:t xml:space="preserve">Davacının yasa ve kural tanımaz, mesleğine saygı duymayan, mesleğini ihmal eden bir kimse olduğu </w:t>
      </w:r>
      <w:r w:rsidR="00354EAF">
        <w:rPr>
          <w:rFonts w:ascii="Courier New" w:hAnsi="Courier New" w:cs="Courier New"/>
          <w:sz w:val="24"/>
          <w:szCs w:val="24"/>
        </w:rPr>
        <w:t xml:space="preserve">anlamını taşıdığı </w:t>
      </w:r>
      <w:r w:rsidR="00085075">
        <w:rPr>
          <w:rFonts w:ascii="Courier New" w:hAnsi="Courier New" w:cs="Courier New"/>
          <w:sz w:val="24"/>
          <w:szCs w:val="24"/>
        </w:rPr>
        <w:t>bu bağlamda</w:t>
      </w:r>
      <w:r w:rsidR="00354EAF">
        <w:rPr>
          <w:rFonts w:ascii="Courier New" w:hAnsi="Courier New" w:cs="Courier New"/>
          <w:sz w:val="24"/>
          <w:szCs w:val="24"/>
        </w:rPr>
        <w:t>;</w:t>
      </w:r>
      <w:r w:rsidR="00085075">
        <w:rPr>
          <w:rFonts w:ascii="Courier New" w:hAnsi="Courier New" w:cs="Courier New"/>
          <w:sz w:val="24"/>
          <w:szCs w:val="24"/>
        </w:rPr>
        <w:t xml:space="preserve"> Davacının şöhretini etkileyen </w:t>
      </w:r>
      <w:r w:rsidR="00466860">
        <w:rPr>
          <w:rFonts w:ascii="Courier New" w:hAnsi="Courier New" w:cs="Courier New"/>
          <w:sz w:val="24"/>
          <w:szCs w:val="24"/>
        </w:rPr>
        <w:t>ve onu başka kişilerin kanaatinde küçül</w:t>
      </w:r>
      <w:r w:rsidR="00E25C8B">
        <w:rPr>
          <w:rFonts w:ascii="Courier New" w:hAnsi="Courier New" w:cs="Courier New"/>
          <w:sz w:val="24"/>
          <w:szCs w:val="24"/>
        </w:rPr>
        <w:t xml:space="preserve">ten nitelikte olduğu görüldüğünden; </w:t>
      </w:r>
      <w:r w:rsidR="00466860">
        <w:rPr>
          <w:rFonts w:ascii="Courier New" w:hAnsi="Courier New" w:cs="Courier New"/>
          <w:sz w:val="24"/>
          <w:szCs w:val="24"/>
        </w:rPr>
        <w:t xml:space="preserve"> </w:t>
      </w:r>
      <w:r w:rsidR="007F1553">
        <w:rPr>
          <w:rFonts w:ascii="Courier New" w:hAnsi="Courier New" w:cs="Courier New"/>
          <w:sz w:val="24"/>
          <w:szCs w:val="24"/>
        </w:rPr>
        <w:t>Davacıya zem ve kadih oluşturacak boyutta olduğu kabul edilmeli</w:t>
      </w:r>
      <w:r w:rsidR="00E25C8B">
        <w:rPr>
          <w:rFonts w:ascii="Courier New" w:hAnsi="Courier New" w:cs="Courier New"/>
          <w:sz w:val="24"/>
          <w:szCs w:val="24"/>
        </w:rPr>
        <w:t>-</w:t>
      </w:r>
      <w:r w:rsidR="007F1553">
        <w:rPr>
          <w:rFonts w:ascii="Courier New" w:hAnsi="Courier New" w:cs="Courier New"/>
          <w:sz w:val="24"/>
          <w:szCs w:val="24"/>
        </w:rPr>
        <w:t>dir.</w:t>
      </w:r>
      <w:proofErr w:type="gramEnd"/>
    </w:p>
    <w:p w:rsidR="00E25C8B" w:rsidRDefault="00107208" w:rsidP="004E0D8C">
      <w:pPr>
        <w:spacing w:after="240" w:line="360" w:lineRule="auto"/>
        <w:jc w:val="both"/>
        <w:rPr>
          <w:rFonts w:ascii="Courier New" w:hAnsi="Courier New" w:cs="Courier New"/>
          <w:sz w:val="24"/>
          <w:szCs w:val="24"/>
        </w:rPr>
      </w:pPr>
      <w:r>
        <w:rPr>
          <w:rFonts w:ascii="Courier New" w:hAnsi="Courier New" w:cs="Courier New"/>
          <w:sz w:val="24"/>
          <w:szCs w:val="24"/>
        </w:rPr>
        <w:tab/>
        <w:t>Belirtilenler ışığında</w:t>
      </w:r>
      <w:r w:rsidR="00E25C8B">
        <w:rPr>
          <w:rFonts w:ascii="Courier New" w:hAnsi="Courier New" w:cs="Courier New"/>
          <w:sz w:val="24"/>
          <w:szCs w:val="24"/>
        </w:rPr>
        <w:t>,</w:t>
      </w:r>
      <w:r>
        <w:rPr>
          <w:rFonts w:ascii="Courier New" w:hAnsi="Courier New" w:cs="Courier New"/>
          <w:sz w:val="24"/>
          <w:szCs w:val="24"/>
        </w:rPr>
        <w:t xml:space="preserve"> Alt Mahkeme’nin dava konusu yayının Davacıya karşı hakaret ve sövme içerdiğine dair bulgu yapmakla hatalı davrandığı hususunda ikna olmadık</w:t>
      </w:r>
      <w:r w:rsidR="00E25C8B">
        <w:rPr>
          <w:rFonts w:ascii="Courier New" w:hAnsi="Courier New" w:cs="Courier New"/>
          <w:sz w:val="24"/>
          <w:szCs w:val="24"/>
        </w:rPr>
        <w:t>. Birinci istinaf başlığı</w:t>
      </w:r>
      <w:r>
        <w:rPr>
          <w:rFonts w:ascii="Courier New" w:hAnsi="Courier New" w:cs="Courier New"/>
          <w:sz w:val="24"/>
          <w:szCs w:val="24"/>
        </w:rPr>
        <w:t xml:space="preserve"> reddedilir.</w:t>
      </w:r>
    </w:p>
    <w:p w:rsidR="004E0D8C" w:rsidRDefault="004E0D8C" w:rsidP="00466860">
      <w:pPr>
        <w:spacing w:after="100" w:afterAutospacing="1" w:line="360" w:lineRule="auto"/>
        <w:jc w:val="both"/>
        <w:rPr>
          <w:rFonts w:ascii="Courier New" w:hAnsi="Courier New" w:cs="Courier New"/>
          <w:sz w:val="24"/>
          <w:szCs w:val="24"/>
        </w:rPr>
      </w:pPr>
      <w:r w:rsidRPr="00107208">
        <w:rPr>
          <w:rFonts w:ascii="Courier New" w:hAnsi="Courier New" w:cs="Courier New"/>
          <w:sz w:val="24"/>
          <w:szCs w:val="24"/>
          <w:u w:val="single"/>
        </w:rPr>
        <w:lastRenderedPageBreak/>
        <w:t>2.İstinaf Başlığı</w:t>
      </w:r>
      <w:r>
        <w:rPr>
          <w:rFonts w:ascii="Courier New" w:hAnsi="Courier New" w:cs="Courier New"/>
          <w:sz w:val="24"/>
          <w:szCs w:val="24"/>
        </w:rPr>
        <w:t xml:space="preserve">: </w:t>
      </w:r>
    </w:p>
    <w:p w:rsidR="004E0D8C" w:rsidRPr="00B7122A" w:rsidRDefault="00B7122A" w:rsidP="00B7122A">
      <w:pPr>
        <w:spacing w:line="360" w:lineRule="auto"/>
        <w:jc w:val="both"/>
        <w:rPr>
          <w:rFonts w:ascii="Courier New" w:hAnsi="Courier New" w:cs="Courier New"/>
          <w:b/>
          <w:sz w:val="24"/>
          <w:szCs w:val="24"/>
          <w:u w:val="single"/>
        </w:rPr>
      </w:pPr>
      <w:r w:rsidRPr="00B7122A">
        <w:rPr>
          <w:rFonts w:ascii="Courier New" w:hAnsi="Courier New" w:cs="Courier New"/>
          <w:b/>
          <w:sz w:val="24"/>
          <w:szCs w:val="24"/>
        </w:rPr>
        <w:t>Alt Mahkeme</w:t>
      </w:r>
      <w:r w:rsidR="00E25C8B">
        <w:rPr>
          <w:rFonts w:ascii="Courier New" w:hAnsi="Courier New" w:cs="Courier New"/>
          <w:b/>
          <w:sz w:val="24"/>
          <w:szCs w:val="24"/>
        </w:rPr>
        <w:t>,</w:t>
      </w:r>
      <w:r w:rsidRPr="00B7122A">
        <w:rPr>
          <w:rFonts w:ascii="Courier New" w:hAnsi="Courier New" w:cs="Courier New"/>
          <w:b/>
          <w:sz w:val="24"/>
          <w:szCs w:val="24"/>
        </w:rPr>
        <w:t xml:space="preserve"> dava konusu yay</w:t>
      </w:r>
      <w:r>
        <w:rPr>
          <w:rFonts w:ascii="Courier New" w:hAnsi="Courier New" w:cs="Courier New"/>
          <w:b/>
          <w:sz w:val="24"/>
          <w:szCs w:val="24"/>
        </w:rPr>
        <w:t>ında söylenenlerin doğru olduğu</w:t>
      </w:r>
      <w:r w:rsidRPr="00B7122A">
        <w:rPr>
          <w:rFonts w:ascii="Courier New" w:hAnsi="Courier New" w:cs="Courier New"/>
          <w:b/>
          <w:sz w:val="24"/>
          <w:szCs w:val="24"/>
        </w:rPr>
        <w:t>na ve doğruluk müdafaası (</w:t>
      </w:r>
      <w:r>
        <w:rPr>
          <w:rFonts w:ascii="Courier New" w:hAnsi="Courier New" w:cs="Courier New"/>
          <w:b/>
          <w:sz w:val="24"/>
          <w:szCs w:val="24"/>
        </w:rPr>
        <w:t>justification) nın ispat edildi</w:t>
      </w:r>
      <w:r w:rsidRPr="00B7122A">
        <w:rPr>
          <w:rFonts w:ascii="Courier New" w:hAnsi="Courier New" w:cs="Courier New"/>
          <w:b/>
          <w:sz w:val="24"/>
          <w:szCs w:val="24"/>
        </w:rPr>
        <w:t>ğine bulgu yapmamakla hata yapmıştır.</w:t>
      </w:r>
    </w:p>
    <w:p w:rsidR="00F55FFC" w:rsidRDefault="004E0D8C" w:rsidP="00F55FFC">
      <w:pPr>
        <w:spacing w:line="360" w:lineRule="auto"/>
        <w:jc w:val="both"/>
        <w:rPr>
          <w:rFonts w:ascii="Courier New" w:hAnsi="Courier New" w:cs="Courier New"/>
          <w:sz w:val="24"/>
          <w:szCs w:val="24"/>
        </w:rPr>
      </w:pPr>
      <w:r>
        <w:rPr>
          <w:rFonts w:ascii="Courier New" w:hAnsi="Courier New" w:cs="Courier New"/>
          <w:b/>
          <w:sz w:val="24"/>
          <w:szCs w:val="24"/>
        </w:rPr>
        <w:tab/>
      </w:r>
      <w:proofErr w:type="gramStart"/>
      <w:r w:rsidR="00DE63B1">
        <w:rPr>
          <w:rFonts w:ascii="Courier New" w:hAnsi="Courier New" w:cs="Courier New"/>
          <w:sz w:val="24"/>
          <w:szCs w:val="24"/>
        </w:rPr>
        <w:t>Daval</w:t>
      </w:r>
      <w:r>
        <w:rPr>
          <w:rFonts w:ascii="Courier New" w:hAnsi="Courier New" w:cs="Courier New"/>
          <w:sz w:val="24"/>
          <w:szCs w:val="24"/>
        </w:rPr>
        <w:t>ı</w:t>
      </w:r>
      <w:r w:rsidR="00DE63B1">
        <w:rPr>
          <w:rFonts w:ascii="Courier New" w:hAnsi="Courier New" w:cs="Courier New"/>
          <w:sz w:val="24"/>
          <w:szCs w:val="24"/>
        </w:rPr>
        <w:t xml:space="preserve"> No.3</w:t>
      </w:r>
      <w:r>
        <w:rPr>
          <w:rFonts w:ascii="Courier New" w:hAnsi="Courier New" w:cs="Courier New"/>
          <w:sz w:val="24"/>
          <w:szCs w:val="24"/>
        </w:rPr>
        <w:t xml:space="preserve"> Avukatı bu istinaf başlığı ile il</w:t>
      </w:r>
      <w:r w:rsidR="002516A0">
        <w:rPr>
          <w:rFonts w:ascii="Courier New" w:hAnsi="Courier New" w:cs="Courier New"/>
          <w:sz w:val="24"/>
          <w:szCs w:val="24"/>
        </w:rPr>
        <w:t>gili olarak</w:t>
      </w:r>
      <w:r w:rsidR="00E25C8B">
        <w:rPr>
          <w:rFonts w:ascii="Courier New" w:hAnsi="Courier New" w:cs="Courier New"/>
          <w:sz w:val="24"/>
          <w:szCs w:val="24"/>
        </w:rPr>
        <w:t>,</w:t>
      </w:r>
      <w:r w:rsidR="002516A0">
        <w:rPr>
          <w:rFonts w:ascii="Courier New" w:hAnsi="Courier New" w:cs="Courier New"/>
          <w:sz w:val="24"/>
          <w:szCs w:val="24"/>
        </w:rPr>
        <w:t xml:space="preserve"> </w:t>
      </w:r>
      <w:r w:rsidR="00F55FFC">
        <w:rPr>
          <w:rFonts w:ascii="Courier New" w:hAnsi="Courier New" w:cs="Courier New"/>
          <w:sz w:val="24"/>
          <w:szCs w:val="24"/>
        </w:rPr>
        <w:t xml:space="preserve">Fasıl 148 Madde 19 tahtında zemmedici bir malzemenin Davacı aleyhine 2 veya 2’den fazla </w:t>
      </w:r>
      <w:r w:rsidR="00F55FFC">
        <w:rPr>
          <w:rFonts w:ascii="Courier New" w:hAnsi="Courier New" w:cs="Courier New"/>
          <w:noProof/>
          <w:sz w:val="24"/>
          <w:szCs w:val="24"/>
        </w:rPr>
        <w:t>bir</w:t>
      </w:r>
      <w:r w:rsidR="00F55FFC" w:rsidRPr="008A023A">
        <w:rPr>
          <w:rFonts w:ascii="Courier New" w:hAnsi="Courier New" w:cs="Courier New"/>
          <w:noProof/>
          <w:sz w:val="24"/>
          <w:szCs w:val="24"/>
        </w:rPr>
        <w:t>birinden farklı ithamlar içerdiği hallerde</w:t>
      </w:r>
      <w:r w:rsidR="00E25C8B">
        <w:rPr>
          <w:rFonts w:ascii="Courier New" w:hAnsi="Courier New" w:cs="Courier New"/>
          <w:noProof/>
          <w:sz w:val="24"/>
          <w:szCs w:val="24"/>
        </w:rPr>
        <w:t>,</w:t>
      </w:r>
      <w:r w:rsidR="00F55FFC" w:rsidRPr="008A023A">
        <w:rPr>
          <w:rFonts w:ascii="Courier New" w:hAnsi="Courier New" w:cs="Courier New"/>
          <w:noProof/>
          <w:sz w:val="24"/>
          <w:szCs w:val="24"/>
        </w:rPr>
        <w:t xml:space="preserve"> her ithamın doğruluğunun kanıtlanmamış ol</w:t>
      </w:r>
      <w:r w:rsidR="00F55FFC">
        <w:rPr>
          <w:rFonts w:ascii="Courier New" w:hAnsi="Courier New" w:cs="Courier New"/>
          <w:noProof/>
          <w:sz w:val="24"/>
          <w:szCs w:val="24"/>
        </w:rPr>
        <w:t>ması</w:t>
      </w:r>
      <w:r w:rsidR="00E25C8B">
        <w:rPr>
          <w:rFonts w:ascii="Courier New" w:hAnsi="Courier New" w:cs="Courier New"/>
          <w:noProof/>
          <w:sz w:val="24"/>
          <w:szCs w:val="24"/>
        </w:rPr>
        <w:t>nın</w:t>
      </w:r>
      <w:r w:rsidR="00F55FFC">
        <w:rPr>
          <w:rFonts w:ascii="Courier New" w:hAnsi="Courier New" w:cs="Courier New"/>
          <w:noProof/>
          <w:sz w:val="24"/>
          <w:szCs w:val="24"/>
        </w:rPr>
        <w:t>; doğruluğu</w:t>
      </w:r>
      <w:r w:rsidR="00F55FFC" w:rsidRPr="008A023A">
        <w:rPr>
          <w:rFonts w:ascii="Courier New" w:hAnsi="Courier New" w:cs="Courier New"/>
          <w:noProof/>
          <w:sz w:val="24"/>
          <w:szCs w:val="24"/>
        </w:rPr>
        <w:t xml:space="preserve"> kanıtlanmamış olan itham, doğru olan öteki ithamlar dikkate alındığında </w:t>
      </w:r>
      <w:r w:rsidR="00F55FFC">
        <w:rPr>
          <w:rFonts w:ascii="Courier New" w:hAnsi="Courier New" w:cs="Courier New"/>
          <w:noProof/>
          <w:sz w:val="24"/>
          <w:szCs w:val="24"/>
        </w:rPr>
        <w:t>davacının şöhretini önemli ölçü</w:t>
      </w:r>
      <w:r w:rsidR="00E25C8B">
        <w:rPr>
          <w:rFonts w:ascii="Courier New" w:hAnsi="Courier New" w:cs="Courier New"/>
          <w:noProof/>
          <w:sz w:val="24"/>
          <w:szCs w:val="24"/>
        </w:rPr>
        <w:t>de zarara uğratmazsa</w:t>
      </w:r>
      <w:r w:rsidR="00F55FFC" w:rsidRPr="008A023A">
        <w:rPr>
          <w:rFonts w:ascii="Courier New" w:hAnsi="Courier New" w:cs="Courier New"/>
          <w:noProof/>
          <w:sz w:val="24"/>
          <w:szCs w:val="24"/>
        </w:rPr>
        <w:t xml:space="preserve"> veya zedelemez</w:t>
      </w:r>
      <w:r w:rsidR="00E25C8B">
        <w:rPr>
          <w:rFonts w:ascii="Courier New" w:hAnsi="Courier New" w:cs="Courier New"/>
          <w:noProof/>
          <w:sz w:val="24"/>
          <w:szCs w:val="24"/>
        </w:rPr>
        <w:t>se bu madde</w:t>
      </w:r>
      <w:r w:rsidR="00F55FFC" w:rsidRPr="008A023A">
        <w:rPr>
          <w:rFonts w:ascii="Courier New" w:hAnsi="Courier New" w:cs="Courier New"/>
          <w:noProof/>
          <w:sz w:val="24"/>
          <w:szCs w:val="24"/>
        </w:rPr>
        <w:t xml:space="preserve"> uyarınca yapılan savunmayı geçersiz</w:t>
      </w:r>
      <w:r w:rsidR="00F55FFC">
        <w:rPr>
          <w:rFonts w:ascii="Courier New" w:hAnsi="Courier New" w:cs="Courier New"/>
          <w:noProof/>
          <w:sz w:val="24"/>
          <w:szCs w:val="24"/>
        </w:rPr>
        <w:t xml:space="preserve"> </w:t>
      </w:r>
      <w:r w:rsidR="00F55FFC">
        <w:rPr>
          <w:rFonts w:ascii="Courier New" w:hAnsi="Courier New" w:cs="Courier New"/>
          <w:sz w:val="24"/>
          <w:szCs w:val="24"/>
        </w:rPr>
        <w:t>kılmadığını; bu meselede de Davacının gitmesi gereken okula gitmediğinin, yasaları tanımadığını</w:t>
      </w:r>
      <w:r w:rsidR="00E25C8B">
        <w:rPr>
          <w:rFonts w:ascii="Courier New" w:hAnsi="Courier New" w:cs="Courier New"/>
          <w:sz w:val="24"/>
          <w:szCs w:val="24"/>
        </w:rPr>
        <w:t>n</w:t>
      </w:r>
      <w:r w:rsidR="00F55FFC">
        <w:rPr>
          <w:rFonts w:ascii="Courier New" w:hAnsi="Courier New" w:cs="Courier New"/>
          <w:sz w:val="24"/>
          <w:szCs w:val="24"/>
        </w:rPr>
        <w:t xml:space="preserve"> ve Kamu Hizmeti Komisyonu’nun kendisi</w:t>
      </w:r>
      <w:r w:rsidR="00E25C8B">
        <w:rPr>
          <w:rFonts w:ascii="Courier New" w:hAnsi="Courier New" w:cs="Courier New"/>
          <w:sz w:val="24"/>
          <w:szCs w:val="24"/>
        </w:rPr>
        <w:t>ne verdiği görevi yapmadığının i</w:t>
      </w:r>
      <w:r w:rsidR="00F55FFC">
        <w:rPr>
          <w:rFonts w:ascii="Courier New" w:hAnsi="Courier New" w:cs="Courier New"/>
          <w:sz w:val="24"/>
          <w:szCs w:val="24"/>
        </w:rPr>
        <w:t>spatlandı</w:t>
      </w:r>
      <w:r w:rsidR="00E25C8B">
        <w:rPr>
          <w:rFonts w:ascii="Courier New" w:hAnsi="Courier New" w:cs="Courier New"/>
          <w:sz w:val="24"/>
          <w:szCs w:val="24"/>
        </w:rPr>
        <w:t>-</w:t>
      </w:r>
      <w:r w:rsidR="00F55FFC">
        <w:rPr>
          <w:rFonts w:ascii="Courier New" w:hAnsi="Courier New" w:cs="Courier New"/>
          <w:sz w:val="24"/>
          <w:szCs w:val="24"/>
        </w:rPr>
        <w:t>ğını, bunlar dışındaki ithamların ise Davacının şöhretini çok daha önemli şekilde zedelemeyeceğini iddia etmiştir.</w:t>
      </w:r>
      <w:proofErr w:type="gramEnd"/>
    </w:p>
    <w:p w:rsidR="00B7122A" w:rsidRDefault="00F55FFC" w:rsidP="004E0D8C">
      <w:pPr>
        <w:spacing w:line="360" w:lineRule="auto"/>
        <w:jc w:val="both"/>
        <w:rPr>
          <w:rFonts w:ascii="Courier New" w:hAnsi="Courier New" w:cs="Courier New"/>
          <w:sz w:val="24"/>
          <w:szCs w:val="24"/>
        </w:rPr>
      </w:pPr>
      <w:r>
        <w:rPr>
          <w:rFonts w:ascii="Courier New" w:hAnsi="Courier New" w:cs="Courier New"/>
          <w:sz w:val="24"/>
          <w:szCs w:val="24"/>
        </w:rPr>
        <w:t xml:space="preserve">     Davalı No.3 Avukatı keza</w:t>
      </w:r>
      <w:r w:rsidR="00E25C8B">
        <w:rPr>
          <w:rFonts w:ascii="Courier New" w:hAnsi="Courier New" w:cs="Courier New"/>
          <w:sz w:val="24"/>
          <w:szCs w:val="24"/>
        </w:rPr>
        <w:t>,</w:t>
      </w:r>
      <w:r>
        <w:rPr>
          <w:rFonts w:ascii="Courier New" w:hAnsi="Courier New" w:cs="Courier New"/>
          <w:sz w:val="24"/>
          <w:szCs w:val="24"/>
        </w:rPr>
        <w:t xml:space="preserve"> </w:t>
      </w:r>
      <w:r w:rsidR="002516A0">
        <w:rPr>
          <w:rFonts w:ascii="Courier New" w:hAnsi="Courier New" w:cs="Courier New"/>
          <w:sz w:val="24"/>
          <w:szCs w:val="24"/>
        </w:rPr>
        <w:t>Davacının kendisi</w:t>
      </w:r>
      <w:r w:rsidR="00E25C8B">
        <w:rPr>
          <w:rFonts w:ascii="Courier New" w:hAnsi="Courier New" w:cs="Courier New"/>
          <w:sz w:val="24"/>
          <w:szCs w:val="24"/>
        </w:rPr>
        <w:t>nin</w:t>
      </w:r>
      <w:r w:rsidR="002516A0">
        <w:rPr>
          <w:rFonts w:ascii="Courier New" w:hAnsi="Courier New" w:cs="Courier New"/>
          <w:sz w:val="24"/>
          <w:szCs w:val="24"/>
        </w:rPr>
        <w:t xml:space="preserve"> de</w:t>
      </w:r>
      <w:r w:rsidR="004E0D8C">
        <w:rPr>
          <w:rFonts w:ascii="Courier New" w:hAnsi="Courier New" w:cs="Courier New"/>
          <w:sz w:val="24"/>
          <w:szCs w:val="24"/>
        </w:rPr>
        <w:t xml:space="preserve"> sözlü olara</w:t>
      </w:r>
      <w:r w:rsidR="00466860">
        <w:rPr>
          <w:rFonts w:ascii="Courier New" w:hAnsi="Courier New" w:cs="Courier New"/>
          <w:sz w:val="24"/>
          <w:szCs w:val="24"/>
        </w:rPr>
        <w:t xml:space="preserve">k görevlendirildiğini </w:t>
      </w:r>
      <w:r w:rsidR="004E0D8C">
        <w:rPr>
          <w:rFonts w:ascii="Courier New" w:hAnsi="Courier New" w:cs="Courier New"/>
          <w:sz w:val="24"/>
          <w:szCs w:val="24"/>
        </w:rPr>
        <w:t>kabul ettiği</w:t>
      </w:r>
      <w:r w:rsidR="00E25C8B">
        <w:rPr>
          <w:rFonts w:ascii="Courier New" w:hAnsi="Courier New" w:cs="Courier New"/>
          <w:sz w:val="24"/>
          <w:szCs w:val="24"/>
        </w:rPr>
        <w:t>ni</w:t>
      </w:r>
      <w:r w:rsidR="004E0D8C">
        <w:rPr>
          <w:rFonts w:ascii="Courier New" w:hAnsi="Courier New" w:cs="Courier New"/>
          <w:sz w:val="24"/>
          <w:szCs w:val="24"/>
        </w:rPr>
        <w:t>; Alt Mahkemenin görev</w:t>
      </w:r>
      <w:r w:rsidR="00E25C8B">
        <w:rPr>
          <w:rFonts w:ascii="Courier New" w:hAnsi="Courier New" w:cs="Courier New"/>
          <w:sz w:val="24"/>
          <w:szCs w:val="24"/>
        </w:rPr>
        <w:t>-</w:t>
      </w:r>
      <w:r w:rsidR="004E0D8C">
        <w:rPr>
          <w:rFonts w:ascii="Courier New" w:hAnsi="Courier New" w:cs="Courier New"/>
          <w:sz w:val="24"/>
          <w:szCs w:val="24"/>
        </w:rPr>
        <w:t>lendirmenin yasal olmadığına bulgu yaptığı</w:t>
      </w:r>
      <w:r w:rsidR="00E25C8B">
        <w:rPr>
          <w:rFonts w:ascii="Courier New" w:hAnsi="Courier New" w:cs="Courier New"/>
          <w:sz w:val="24"/>
          <w:szCs w:val="24"/>
        </w:rPr>
        <w:t>nı</w:t>
      </w:r>
      <w:r w:rsidR="004E0D8C">
        <w:rPr>
          <w:rFonts w:ascii="Courier New" w:hAnsi="Courier New" w:cs="Courier New"/>
          <w:sz w:val="24"/>
          <w:szCs w:val="24"/>
        </w:rPr>
        <w:t>; tüm şahadetten Davacıyla ilgili torpil, adam kayırma ve partizanlık yapıldığı</w:t>
      </w:r>
      <w:r w:rsidR="00C42E69">
        <w:rPr>
          <w:rFonts w:ascii="Courier New" w:hAnsi="Courier New" w:cs="Courier New"/>
          <w:sz w:val="24"/>
          <w:szCs w:val="24"/>
        </w:rPr>
        <w:t>-</w:t>
      </w:r>
      <w:r w:rsidR="004E0D8C">
        <w:rPr>
          <w:rFonts w:ascii="Courier New" w:hAnsi="Courier New" w:cs="Courier New"/>
          <w:sz w:val="24"/>
          <w:szCs w:val="24"/>
        </w:rPr>
        <w:t xml:space="preserve">nın </w:t>
      </w:r>
      <w:r>
        <w:rPr>
          <w:rFonts w:ascii="Courier New" w:hAnsi="Courier New" w:cs="Courier New"/>
          <w:sz w:val="24"/>
          <w:szCs w:val="24"/>
        </w:rPr>
        <w:t xml:space="preserve">ve öğretmen eksikliği olduğunun görüldüğünü; </w:t>
      </w:r>
      <w:r w:rsidR="004E0D8C">
        <w:rPr>
          <w:rFonts w:ascii="Courier New" w:hAnsi="Courier New" w:cs="Courier New"/>
          <w:sz w:val="24"/>
          <w:szCs w:val="24"/>
        </w:rPr>
        <w:t>Davalı No.3’ün dava konusu yayında söy</w:t>
      </w:r>
      <w:r w:rsidR="00466860">
        <w:rPr>
          <w:rFonts w:ascii="Courier New" w:hAnsi="Courier New" w:cs="Courier New"/>
          <w:sz w:val="24"/>
          <w:szCs w:val="24"/>
        </w:rPr>
        <w:t>lediklerinin hepsinin doğruluğu</w:t>
      </w:r>
      <w:r w:rsidR="004E0D8C">
        <w:rPr>
          <w:rFonts w:ascii="Courier New" w:hAnsi="Courier New" w:cs="Courier New"/>
          <w:sz w:val="24"/>
          <w:szCs w:val="24"/>
        </w:rPr>
        <w:t>nun önemli ölçüde ispatlandığı</w:t>
      </w:r>
      <w:r w:rsidR="00E25C8B">
        <w:rPr>
          <w:rFonts w:ascii="Courier New" w:hAnsi="Courier New" w:cs="Courier New"/>
          <w:sz w:val="24"/>
          <w:szCs w:val="24"/>
        </w:rPr>
        <w:t>nı</w:t>
      </w:r>
      <w:r w:rsidR="004E0D8C">
        <w:rPr>
          <w:rFonts w:ascii="Courier New" w:hAnsi="Courier New" w:cs="Courier New"/>
          <w:sz w:val="24"/>
          <w:szCs w:val="24"/>
        </w:rPr>
        <w:t>; Davacının Eylül ayı itibarı ile herhangi bir sağlık raporu olmadığı</w:t>
      </w:r>
      <w:r w:rsidR="00E25C8B">
        <w:rPr>
          <w:rFonts w:ascii="Courier New" w:hAnsi="Courier New" w:cs="Courier New"/>
          <w:sz w:val="24"/>
          <w:szCs w:val="24"/>
        </w:rPr>
        <w:t>nı</w:t>
      </w:r>
      <w:r w:rsidR="004E0D8C">
        <w:rPr>
          <w:rFonts w:ascii="Courier New" w:hAnsi="Courier New" w:cs="Courier New"/>
          <w:sz w:val="24"/>
          <w:szCs w:val="24"/>
        </w:rPr>
        <w:t>; kadrosu Balıkesir İlkokul</w:t>
      </w:r>
      <w:r w:rsidR="00E25C8B">
        <w:rPr>
          <w:rFonts w:ascii="Courier New" w:hAnsi="Courier New" w:cs="Courier New"/>
          <w:sz w:val="24"/>
          <w:szCs w:val="24"/>
        </w:rPr>
        <w:t xml:space="preserve">u’nda olmasına karşın </w:t>
      </w:r>
      <w:r w:rsidR="004E0D8C">
        <w:rPr>
          <w:rFonts w:ascii="Courier New" w:hAnsi="Courier New" w:cs="Courier New"/>
          <w:sz w:val="24"/>
          <w:szCs w:val="24"/>
        </w:rPr>
        <w:t>yasa dışı olduğunu bilerek Balıkesir İlkokulu’na gitmediği</w:t>
      </w:r>
      <w:r w:rsidR="00E25C8B">
        <w:rPr>
          <w:rFonts w:ascii="Courier New" w:hAnsi="Courier New" w:cs="Courier New"/>
          <w:sz w:val="24"/>
          <w:szCs w:val="24"/>
        </w:rPr>
        <w:t>ni</w:t>
      </w:r>
      <w:r w:rsidR="004E0D8C">
        <w:rPr>
          <w:rFonts w:ascii="Courier New" w:hAnsi="Courier New" w:cs="Courier New"/>
          <w:sz w:val="24"/>
          <w:szCs w:val="24"/>
        </w:rPr>
        <w:t>; Kamu Hizmeti Komisyonu’nun görevlendirdi</w:t>
      </w:r>
      <w:r w:rsidR="00466860">
        <w:rPr>
          <w:rFonts w:ascii="Courier New" w:hAnsi="Courier New" w:cs="Courier New"/>
          <w:sz w:val="24"/>
          <w:szCs w:val="24"/>
        </w:rPr>
        <w:t xml:space="preserve">ği yere gitmek zorunda olmasına rağmen </w:t>
      </w:r>
      <w:r w:rsidR="004E0D8C">
        <w:rPr>
          <w:rFonts w:ascii="Courier New" w:hAnsi="Courier New" w:cs="Courier New"/>
          <w:sz w:val="24"/>
          <w:szCs w:val="24"/>
        </w:rPr>
        <w:t>gitmediğinin doğruluğu</w:t>
      </w:r>
      <w:r w:rsidR="00466860">
        <w:rPr>
          <w:rFonts w:ascii="Courier New" w:hAnsi="Courier New" w:cs="Courier New"/>
          <w:sz w:val="24"/>
          <w:szCs w:val="24"/>
        </w:rPr>
        <w:t xml:space="preserve">nun </w:t>
      </w:r>
      <w:r w:rsidR="004E0D8C">
        <w:rPr>
          <w:rFonts w:ascii="Courier New" w:hAnsi="Courier New" w:cs="Courier New"/>
          <w:sz w:val="24"/>
          <w:szCs w:val="24"/>
        </w:rPr>
        <w:t>kan</w:t>
      </w:r>
      <w:r w:rsidR="00466860">
        <w:rPr>
          <w:rFonts w:ascii="Courier New" w:hAnsi="Courier New" w:cs="Courier New"/>
          <w:sz w:val="24"/>
          <w:szCs w:val="24"/>
        </w:rPr>
        <w:t>ıtlandığı</w:t>
      </w:r>
      <w:r w:rsidR="00E25C8B">
        <w:rPr>
          <w:rFonts w:ascii="Courier New" w:hAnsi="Courier New" w:cs="Courier New"/>
          <w:sz w:val="24"/>
          <w:szCs w:val="24"/>
        </w:rPr>
        <w:t>nı</w:t>
      </w:r>
      <w:r w:rsidR="00466860">
        <w:rPr>
          <w:rFonts w:ascii="Courier New" w:hAnsi="Courier New" w:cs="Courier New"/>
          <w:sz w:val="24"/>
          <w:szCs w:val="24"/>
        </w:rPr>
        <w:t>; ‘Justification’ müda</w:t>
      </w:r>
      <w:r w:rsidR="004E0D8C">
        <w:rPr>
          <w:rFonts w:ascii="Courier New" w:hAnsi="Courier New" w:cs="Courier New"/>
          <w:sz w:val="24"/>
          <w:szCs w:val="24"/>
        </w:rPr>
        <w:t xml:space="preserve">faası açısından yayındaki esaslı unsurların doğruluğunun kanıtlanmış olmasının yeterli </w:t>
      </w:r>
      <w:proofErr w:type="gramStart"/>
      <w:r w:rsidR="004E0D8C">
        <w:rPr>
          <w:rFonts w:ascii="Courier New" w:hAnsi="Courier New" w:cs="Courier New"/>
          <w:sz w:val="24"/>
          <w:szCs w:val="24"/>
        </w:rPr>
        <w:t>olduğu</w:t>
      </w:r>
      <w:r w:rsidR="00E25C8B">
        <w:rPr>
          <w:rFonts w:ascii="Courier New" w:hAnsi="Courier New" w:cs="Courier New"/>
          <w:sz w:val="24"/>
          <w:szCs w:val="24"/>
        </w:rPr>
        <w:t>nu</w:t>
      </w:r>
      <w:r w:rsidR="004E0D8C">
        <w:rPr>
          <w:rFonts w:ascii="Courier New" w:hAnsi="Courier New" w:cs="Courier New"/>
          <w:sz w:val="24"/>
          <w:szCs w:val="24"/>
        </w:rPr>
        <w:t>;</w:t>
      </w:r>
      <w:proofErr w:type="gramEnd"/>
      <w:r w:rsidR="004E0D8C">
        <w:rPr>
          <w:rFonts w:ascii="Courier New" w:hAnsi="Courier New" w:cs="Courier New"/>
          <w:sz w:val="24"/>
          <w:szCs w:val="24"/>
        </w:rPr>
        <w:t xml:space="preserve"> ve bu meseledeki Davacının yasa dışı bir şekilde görevlendirildiği ve görev yerine gitmemiş olmasının esaslı unsur olduğunu ileri sürmüştür.</w:t>
      </w:r>
      <w:r w:rsidR="00DE63B1">
        <w:rPr>
          <w:rFonts w:ascii="Courier New" w:hAnsi="Courier New" w:cs="Courier New"/>
          <w:sz w:val="24"/>
          <w:szCs w:val="24"/>
        </w:rPr>
        <w:t xml:space="preserve"> </w:t>
      </w:r>
    </w:p>
    <w:p w:rsidR="004E0D8C" w:rsidRDefault="00B7122A" w:rsidP="004E0D8C">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DE63B1">
        <w:rPr>
          <w:rFonts w:ascii="Courier New" w:hAnsi="Courier New" w:cs="Courier New"/>
          <w:sz w:val="24"/>
          <w:szCs w:val="24"/>
        </w:rPr>
        <w:t xml:space="preserve">Davalı No.3 </w:t>
      </w:r>
      <w:r w:rsidR="00F22F83">
        <w:rPr>
          <w:rFonts w:ascii="Courier New" w:hAnsi="Courier New" w:cs="Courier New"/>
          <w:sz w:val="24"/>
          <w:szCs w:val="24"/>
        </w:rPr>
        <w:t>Avukat</w:t>
      </w:r>
      <w:r w:rsidR="00DE63B1">
        <w:rPr>
          <w:rFonts w:ascii="Courier New" w:hAnsi="Courier New" w:cs="Courier New"/>
          <w:sz w:val="24"/>
          <w:szCs w:val="24"/>
        </w:rPr>
        <w:t>ı</w:t>
      </w:r>
      <w:r w:rsidR="00F55FFC">
        <w:rPr>
          <w:rFonts w:ascii="Courier New" w:hAnsi="Courier New" w:cs="Courier New"/>
          <w:sz w:val="24"/>
          <w:szCs w:val="24"/>
        </w:rPr>
        <w:t xml:space="preserve"> ayrıca</w:t>
      </w:r>
      <w:r w:rsidR="00C42E69">
        <w:rPr>
          <w:rFonts w:ascii="Courier New" w:hAnsi="Courier New" w:cs="Courier New"/>
          <w:sz w:val="24"/>
          <w:szCs w:val="24"/>
        </w:rPr>
        <w:t>, Davalının yayın</w:t>
      </w:r>
      <w:r w:rsidR="00F22F83">
        <w:rPr>
          <w:rFonts w:ascii="Courier New" w:hAnsi="Courier New" w:cs="Courier New"/>
          <w:sz w:val="24"/>
          <w:szCs w:val="24"/>
        </w:rPr>
        <w:t>da uzun bir süreci anlattığı</w:t>
      </w:r>
      <w:r w:rsidR="00C42E69">
        <w:rPr>
          <w:rFonts w:ascii="Courier New" w:hAnsi="Courier New" w:cs="Courier New"/>
          <w:sz w:val="24"/>
          <w:szCs w:val="24"/>
        </w:rPr>
        <w:t xml:space="preserve">nı buna karşın, </w:t>
      </w:r>
      <w:r w:rsidR="00F22F83">
        <w:rPr>
          <w:rFonts w:ascii="Courier New" w:hAnsi="Courier New" w:cs="Courier New"/>
          <w:sz w:val="24"/>
          <w:szCs w:val="24"/>
        </w:rPr>
        <w:t>Alt Mahkemenin incelemesini sadece 2012 yılı başında Necati Taşkın İlkokulu’na yapılan görevlendirme</w:t>
      </w:r>
      <w:r w:rsidR="00C42E69">
        <w:rPr>
          <w:rFonts w:ascii="Courier New" w:hAnsi="Courier New" w:cs="Courier New"/>
          <w:sz w:val="24"/>
          <w:szCs w:val="24"/>
        </w:rPr>
        <w:t>yle sınırlı tuttuğunu, bunun</w:t>
      </w:r>
      <w:r w:rsidR="00BB5387">
        <w:rPr>
          <w:rFonts w:ascii="Courier New" w:hAnsi="Courier New" w:cs="Courier New"/>
          <w:sz w:val="24"/>
          <w:szCs w:val="24"/>
        </w:rPr>
        <w:t xml:space="preserve"> hatalı</w:t>
      </w:r>
      <w:r w:rsidR="00F22F83">
        <w:rPr>
          <w:rFonts w:ascii="Courier New" w:hAnsi="Courier New" w:cs="Courier New"/>
          <w:sz w:val="24"/>
          <w:szCs w:val="24"/>
        </w:rPr>
        <w:t xml:space="preserve"> </w:t>
      </w:r>
      <w:r w:rsidR="00C42E69">
        <w:rPr>
          <w:rFonts w:ascii="Courier New" w:hAnsi="Courier New" w:cs="Courier New"/>
          <w:sz w:val="24"/>
          <w:szCs w:val="24"/>
        </w:rPr>
        <w:t>olduğunu bu kapsam</w:t>
      </w:r>
      <w:r w:rsidR="004E0D8C">
        <w:rPr>
          <w:rFonts w:ascii="Courier New" w:hAnsi="Courier New" w:cs="Courier New"/>
          <w:sz w:val="24"/>
          <w:szCs w:val="24"/>
        </w:rPr>
        <w:t>da, Alt Mahkemenin “doğruluk” müdafaasında başarılı olmadıkları bulgusunun hatalı olduğunu iddia etmiştir.</w:t>
      </w:r>
    </w:p>
    <w:p w:rsidR="002516A0" w:rsidRDefault="004E0D8C" w:rsidP="002516A0">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Alt Mahkeme, Davalının doğruluk müdafaasını irdelemeye geçmeden önce konuyla ilgili yasal duruma temas ederek, Davalının beyanlarının doğru olduğunu ispat etmekle mükellef olduğunu; zemmedici ifadenin esaslı olan tüm olgularının doğruluğunu ispat etmesi gerektiğini; bir kısmını ispat edebilmesi halinde geriye kalan ifadenin kendi başına zemmedici olması halinde Davacının bu kısım için tazminat almaya hakkı olduğunu; Davalının zemmedici ifadede fikirlerine de yer vermesi halinde sadece zemmedici olayın değil, Davalının fikirlerinin ve/veya yorumlarının da doğruluğunun kanıtlanması gerektiğini vurgulamıştır. </w:t>
      </w:r>
      <w:proofErr w:type="gramEnd"/>
    </w:p>
    <w:p w:rsidR="004E0D8C" w:rsidRDefault="002516A0" w:rsidP="004E0D8C">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BB5387">
        <w:rPr>
          <w:rFonts w:ascii="Courier New" w:hAnsi="Courier New" w:cs="Courier New"/>
          <w:sz w:val="24"/>
          <w:szCs w:val="24"/>
        </w:rPr>
        <w:t xml:space="preserve">Alt Mahkeme, </w:t>
      </w:r>
      <w:r w:rsidR="004E0D8C">
        <w:rPr>
          <w:rFonts w:ascii="Courier New" w:hAnsi="Courier New" w:cs="Courier New"/>
          <w:sz w:val="24"/>
          <w:szCs w:val="24"/>
        </w:rPr>
        <w:t>Davalının doğruluk müdafaasını incelerken</w:t>
      </w:r>
      <w:r w:rsidR="001E56FC">
        <w:rPr>
          <w:rFonts w:ascii="Courier New" w:hAnsi="Courier New" w:cs="Courier New"/>
          <w:sz w:val="24"/>
          <w:szCs w:val="24"/>
        </w:rPr>
        <w:t>,</w:t>
      </w:r>
      <w:r w:rsidR="004E0D8C">
        <w:rPr>
          <w:rFonts w:ascii="Courier New" w:hAnsi="Courier New" w:cs="Courier New"/>
          <w:sz w:val="24"/>
          <w:szCs w:val="24"/>
        </w:rPr>
        <w:t xml:space="preserve"> Davalının; </w:t>
      </w:r>
    </w:p>
    <w:p w:rsidR="004E0D8C" w:rsidRDefault="004E0D8C" w:rsidP="004E0D8C">
      <w:pPr>
        <w:pStyle w:val="ListeParagraf"/>
        <w:numPr>
          <w:ilvl w:val="0"/>
          <w:numId w:val="12"/>
        </w:numPr>
        <w:spacing w:line="360" w:lineRule="auto"/>
        <w:jc w:val="both"/>
        <w:rPr>
          <w:rFonts w:ascii="Courier New" w:hAnsi="Courier New" w:cs="Courier New"/>
          <w:sz w:val="24"/>
          <w:szCs w:val="24"/>
        </w:rPr>
      </w:pPr>
      <w:r>
        <w:rPr>
          <w:rFonts w:ascii="Courier New" w:hAnsi="Courier New" w:cs="Courier New"/>
          <w:sz w:val="24"/>
          <w:szCs w:val="24"/>
        </w:rPr>
        <w:t>Davacının 2012 dönemi için Necati Taşkın İlkokulu’na görevlendirme almasının yasa dışı olduğunu;</w:t>
      </w:r>
    </w:p>
    <w:p w:rsidR="004E0D8C" w:rsidRDefault="004E0D8C" w:rsidP="004E0D8C">
      <w:pPr>
        <w:pStyle w:val="ListeParagraf"/>
        <w:numPr>
          <w:ilvl w:val="0"/>
          <w:numId w:val="12"/>
        </w:numPr>
        <w:spacing w:line="360" w:lineRule="auto"/>
        <w:jc w:val="both"/>
        <w:rPr>
          <w:rFonts w:ascii="Courier New" w:hAnsi="Courier New" w:cs="Courier New"/>
          <w:sz w:val="24"/>
          <w:szCs w:val="24"/>
        </w:rPr>
      </w:pPr>
      <w:r>
        <w:rPr>
          <w:rFonts w:ascii="Courier New" w:hAnsi="Courier New" w:cs="Courier New"/>
          <w:sz w:val="24"/>
          <w:szCs w:val="24"/>
        </w:rPr>
        <w:t>Davalının yasa dışı olduğunu iddi</w:t>
      </w:r>
      <w:r w:rsidR="00F55FFC">
        <w:rPr>
          <w:rFonts w:ascii="Courier New" w:hAnsi="Courier New" w:cs="Courier New"/>
          <w:sz w:val="24"/>
          <w:szCs w:val="24"/>
        </w:rPr>
        <w:t>a ettiği işlemlerin partizanca/</w:t>
      </w:r>
      <w:r>
        <w:rPr>
          <w:rFonts w:ascii="Courier New" w:hAnsi="Courier New" w:cs="Courier New"/>
          <w:sz w:val="24"/>
          <w:szCs w:val="24"/>
        </w:rPr>
        <w:t>adam</w:t>
      </w:r>
      <w:r w:rsidR="001E56FC">
        <w:rPr>
          <w:rFonts w:ascii="Courier New" w:hAnsi="Courier New" w:cs="Courier New"/>
          <w:sz w:val="24"/>
          <w:szCs w:val="24"/>
        </w:rPr>
        <w:t xml:space="preserve"> kayırma metodu ile yapıldığını</w:t>
      </w:r>
      <w:r>
        <w:rPr>
          <w:rFonts w:ascii="Courier New" w:hAnsi="Courier New" w:cs="Courier New"/>
          <w:sz w:val="24"/>
          <w:szCs w:val="24"/>
        </w:rPr>
        <w:t>;</w:t>
      </w:r>
    </w:p>
    <w:p w:rsidR="004E0D8C" w:rsidRPr="001E56FC" w:rsidRDefault="004E0D8C" w:rsidP="001E56FC">
      <w:pPr>
        <w:pStyle w:val="ListeParagraf"/>
        <w:numPr>
          <w:ilvl w:val="0"/>
          <w:numId w:val="12"/>
        </w:numPr>
        <w:spacing w:line="360" w:lineRule="auto"/>
        <w:jc w:val="both"/>
        <w:rPr>
          <w:rFonts w:ascii="Courier New" w:hAnsi="Courier New" w:cs="Courier New"/>
          <w:sz w:val="24"/>
          <w:szCs w:val="24"/>
        </w:rPr>
      </w:pPr>
      <w:r>
        <w:rPr>
          <w:rFonts w:ascii="Courier New" w:hAnsi="Courier New" w:cs="Courier New"/>
          <w:sz w:val="24"/>
          <w:szCs w:val="24"/>
        </w:rPr>
        <w:t>Davacının yasal kadrosunun bulunduğu yer olan Balıkesir İlkokuluna gitmemekle bura</w:t>
      </w:r>
      <w:r w:rsidR="001E56FC">
        <w:rPr>
          <w:rFonts w:ascii="Courier New" w:hAnsi="Courier New" w:cs="Courier New"/>
          <w:sz w:val="24"/>
          <w:szCs w:val="24"/>
        </w:rPr>
        <w:t>da öğretmen açığı yaratılmasına, öğretmenlere ders yükü binmesine</w:t>
      </w:r>
      <w:r w:rsidRPr="001E56FC">
        <w:rPr>
          <w:rFonts w:ascii="Courier New" w:hAnsi="Courier New" w:cs="Courier New"/>
          <w:sz w:val="24"/>
          <w:szCs w:val="24"/>
        </w:rPr>
        <w:t xml:space="preserve"> ve öğrencilerin öğretmen</w:t>
      </w:r>
      <w:r w:rsidR="001E56FC">
        <w:rPr>
          <w:rFonts w:ascii="Courier New" w:hAnsi="Courier New" w:cs="Courier New"/>
          <w:sz w:val="24"/>
          <w:szCs w:val="24"/>
        </w:rPr>
        <w:t>-</w:t>
      </w:r>
      <w:r w:rsidRPr="001E56FC">
        <w:rPr>
          <w:rFonts w:ascii="Courier New" w:hAnsi="Courier New" w:cs="Courier New"/>
          <w:sz w:val="24"/>
          <w:szCs w:val="24"/>
        </w:rPr>
        <w:t>siz kalmasına sebep olduğu;</w:t>
      </w:r>
    </w:p>
    <w:p w:rsidR="004E0D8C" w:rsidRDefault="004E0D8C" w:rsidP="004E0D8C">
      <w:pPr>
        <w:pStyle w:val="ListeParagraf"/>
        <w:numPr>
          <w:ilvl w:val="0"/>
          <w:numId w:val="12"/>
        </w:numPr>
        <w:spacing w:line="360" w:lineRule="auto"/>
        <w:jc w:val="both"/>
        <w:rPr>
          <w:rFonts w:ascii="Courier New" w:hAnsi="Courier New" w:cs="Courier New"/>
          <w:sz w:val="24"/>
          <w:szCs w:val="24"/>
        </w:rPr>
      </w:pPr>
      <w:r>
        <w:rPr>
          <w:rFonts w:ascii="Courier New" w:hAnsi="Courier New" w:cs="Courier New"/>
          <w:sz w:val="24"/>
          <w:szCs w:val="24"/>
        </w:rPr>
        <w:t>Davacının 17.9.2012 tarihi itibarı ile hiçbir okulda görev almamasına karşın para aldığı;</w:t>
      </w:r>
    </w:p>
    <w:p w:rsidR="004E0D8C" w:rsidRPr="00B47FE2" w:rsidRDefault="002516A0" w:rsidP="002516A0">
      <w:pPr>
        <w:spacing w:after="120" w:line="360" w:lineRule="auto"/>
        <w:jc w:val="both"/>
        <w:rPr>
          <w:rFonts w:ascii="Courier New" w:hAnsi="Courier New" w:cs="Courier New"/>
          <w:sz w:val="24"/>
          <w:szCs w:val="24"/>
        </w:rPr>
      </w:pPr>
      <w:r>
        <w:rPr>
          <w:rFonts w:ascii="Courier New" w:hAnsi="Courier New" w:cs="Courier New"/>
          <w:sz w:val="24"/>
          <w:szCs w:val="24"/>
        </w:rPr>
        <w:t xml:space="preserve">başlıkları altındaki </w:t>
      </w:r>
      <w:r w:rsidR="001E56FC">
        <w:rPr>
          <w:rFonts w:ascii="Courier New" w:hAnsi="Courier New" w:cs="Courier New"/>
          <w:sz w:val="24"/>
          <w:szCs w:val="24"/>
        </w:rPr>
        <w:t>hususların</w:t>
      </w:r>
      <w:r w:rsidR="004E0D8C">
        <w:rPr>
          <w:rFonts w:ascii="Courier New" w:hAnsi="Courier New" w:cs="Courier New"/>
          <w:sz w:val="24"/>
          <w:szCs w:val="24"/>
        </w:rPr>
        <w:t xml:space="preserve"> doğru olduğunu ispat</w:t>
      </w:r>
      <w:r>
        <w:rPr>
          <w:rFonts w:ascii="Courier New" w:hAnsi="Courier New" w:cs="Courier New"/>
          <w:sz w:val="24"/>
          <w:szCs w:val="24"/>
        </w:rPr>
        <w:t xml:space="preserve"> etmesi gerektiği sonucuna var</w:t>
      </w:r>
      <w:r w:rsidR="001E56FC">
        <w:rPr>
          <w:rFonts w:ascii="Courier New" w:hAnsi="Courier New" w:cs="Courier New"/>
          <w:sz w:val="24"/>
          <w:szCs w:val="24"/>
        </w:rPr>
        <w:t>mış ve huzurun</w:t>
      </w:r>
      <w:r w:rsidR="004E0D8C">
        <w:rPr>
          <w:rFonts w:ascii="Courier New" w:hAnsi="Courier New" w:cs="Courier New"/>
          <w:sz w:val="24"/>
          <w:szCs w:val="24"/>
        </w:rPr>
        <w:t>da</w:t>
      </w:r>
      <w:r w:rsidR="001E56FC">
        <w:rPr>
          <w:rFonts w:ascii="Courier New" w:hAnsi="Courier New" w:cs="Courier New"/>
          <w:sz w:val="24"/>
          <w:szCs w:val="24"/>
        </w:rPr>
        <w:t>ki</w:t>
      </w:r>
      <w:r w:rsidR="004E0D8C">
        <w:rPr>
          <w:rFonts w:ascii="Courier New" w:hAnsi="Courier New" w:cs="Courier New"/>
          <w:sz w:val="24"/>
          <w:szCs w:val="24"/>
        </w:rPr>
        <w:t xml:space="preserve"> şahadeti</w:t>
      </w:r>
      <w:r w:rsidR="001E56FC">
        <w:rPr>
          <w:rFonts w:ascii="Courier New" w:hAnsi="Courier New" w:cs="Courier New"/>
          <w:sz w:val="24"/>
          <w:szCs w:val="24"/>
        </w:rPr>
        <w:t xml:space="preserve"> bu </w:t>
      </w:r>
      <w:proofErr w:type="gramStart"/>
      <w:r w:rsidR="001E56FC">
        <w:rPr>
          <w:rFonts w:ascii="Courier New" w:hAnsi="Courier New" w:cs="Courier New"/>
          <w:sz w:val="24"/>
          <w:szCs w:val="24"/>
        </w:rPr>
        <w:t xml:space="preserve">bağlamda  </w:t>
      </w:r>
      <w:r w:rsidR="004E0D8C">
        <w:rPr>
          <w:rFonts w:ascii="Courier New" w:hAnsi="Courier New" w:cs="Courier New"/>
          <w:sz w:val="24"/>
          <w:szCs w:val="24"/>
        </w:rPr>
        <w:t xml:space="preserve"> incelemiştir</w:t>
      </w:r>
      <w:proofErr w:type="gramEnd"/>
      <w:r w:rsidR="004E0D8C">
        <w:rPr>
          <w:rFonts w:ascii="Courier New" w:hAnsi="Courier New" w:cs="Courier New"/>
          <w:sz w:val="24"/>
          <w:szCs w:val="24"/>
        </w:rPr>
        <w:t>.</w:t>
      </w:r>
      <w:r w:rsidR="004E0D8C" w:rsidRPr="00B47FE2">
        <w:rPr>
          <w:rFonts w:ascii="Courier New" w:hAnsi="Courier New" w:cs="Courier New"/>
          <w:sz w:val="24"/>
          <w:szCs w:val="24"/>
        </w:rPr>
        <w:t xml:space="preserve"> </w:t>
      </w:r>
    </w:p>
    <w:p w:rsidR="004E0D8C" w:rsidRPr="00011529" w:rsidRDefault="004E0D8C" w:rsidP="004E0D8C">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 xml:space="preserve">Alt Mahkeme, </w:t>
      </w:r>
      <w:r w:rsidR="00011529">
        <w:rPr>
          <w:rFonts w:ascii="Courier New" w:hAnsi="Courier New" w:cs="Courier New"/>
          <w:sz w:val="24"/>
          <w:szCs w:val="24"/>
        </w:rPr>
        <w:t>Davacının 2008’den</w:t>
      </w:r>
      <w:r w:rsidR="00BB5387">
        <w:rPr>
          <w:rFonts w:ascii="Courier New" w:hAnsi="Courier New" w:cs="Courier New"/>
          <w:sz w:val="24"/>
          <w:szCs w:val="24"/>
        </w:rPr>
        <w:t xml:space="preserve"> 2012 yılına kadar 9 Eylül İkokulu’nda Milli Eğitim Bakanlığı’na bağlı</w:t>
      </w:r>
      <w:r w:rsidR="00011529">
        <w:rPr>
          <w:rFonts w:ascii="Courier New" w:hAnsi="Courier New" w:cs="Courier New"/>
          <w:sz w:val="24"/>
          <w:szCs w:val="24"/>
        </w:rPr>
        <w:t xml:space="preserve"> İlköğretim Dairesi </w:t>
      </w:r>
      <w:r w:rsidR="001E56FC">
        <w:rPr>
          <w:rFonts w:ascii="Courier New" w:hAnsi="Courier New" w:cs="Courier New"/>
          <w:sz w:val="24"/>
          <w:szCs w:val="24"/>
        </w:rPr>
        <w:t xml:space="preserve">Müdürlüğü </w:t>
      </w:r>
      <w:r w:rsidR="00011529">
        <w:rPr>
          <w:rFonts w:ascii="Courier New" w:hAnsi="Courier New" w:cs="Courier New"/>
          <w:sz w:val="24"/>
          <w:szCs w:val="24"/>
        </w:rPr>
        <w:t xml:space="preserve">tarafından </w:t>
      </w:r>
      <w:r w:rsidR="00BB5387">
        <w:rPr>
          <w:rFonts w:ascii="Courier New" w:hAnsi="Courier New" w:cs="Courier New"/>
          <w:sz w:val="24"/>
          <w:szCs w:val="24"/>
        </w:rPr>
        <w:t>görevlendi</w:t>
      </w:r>
      <w:r w:rsidR="00D343B2">
        <w:rPr>
          <w:rFonts w:ascii="Courier New" w:hAnsi="Courier New" w:cs="Courier New"/>
          <w:sz w:val="24"/>
          <w:szCs w:val="24"/>
        </w:rPr>
        <w:t xml:space="preserve">rildiğinin ihtilafsız olduğunu tespit etmiş; </w:t>
      </w:r>
      <w:r w:rsidR="001E56FC">
        <w:rPr>
          <w:rFonts w:ascii="Courier New" w:hAnsi="Courier New" w:cs="Courier New"/>
          <w:sz w:val="24"/>
          <w:szCs w:val="24"/>
        </w:rPr>
        <w:t xml:space="preserve">Davacının </w:t>
      </w:r>
      <w:r>
        <w:rPr>
          <w:rFonts w:ascii="Courier New" w:hAnsi="Courier New" w:cs="Courier New"/>
          <w:sz w:val="24"/>
          <w:szCs w:val="24"/>
        </w:rPr>
        <w:t>İlköğretim Dairesi Müdürü tarafından 3.12.</w:t>
      </w:r>
      <w:r w:rsidR="001E56FC">
        <w:rPr>
          <w:rFonts w:ascii="Courier New" w:hAnsi="Courier New" w:cs="Courier New"/>
          <w:sz w:val="24"/>
          <w:szCs w:val="24"/>
        </w:rPr>
        <w:t xml:space="preserve">2012 tarihli yazı ile </w:t>
      </w:r>
      <w:r>
        <w:rPr>
          <w:rFonts w:ascii="Courier New" w:hAnsi="Courier New" w:cs="Courier New"/>
          <w:sz w:val="24"/>
          <w:szCs w:val="24"/>
        </w:rPr>
        <w:t>Necati Taş</w:t>
      </w:r>
      <w:r w:rsidR="001E56FC">
        <w:rPr>
          <w:rFonts w:ascii="Courier New" w:hAnsi="Courier New" w:cs="Courier New"/>
          <w:sz w:val="24"/>
          <w:szCs w:val="24"/>
        </w:rPr>
        <w:t>kın İlkokulu’na görevlendi</w:t>
      </w:r>
      <w:r w:rsidR="00EE28A7">
        <w:rPr>
          <w:rFonts w:ascii="Courier New" w:hAnsi="Courier New" w:cs="Courier New"/>
          <w:sz w:val="24"/>
          <w:szCs w:val="24"/>
        </w:rPr>
        <w:t>-</w:t>
      </w:r>
      <w:r w:rsidR="001E56FC">
        <w:rPr>
          <w:rFonts w:ascii="Courier New" w:hAnsi="Courier New" w:cs="Courier New"/>
          <w:sz w:val="24"/>
          <w:szCs w:val="24"/>
        </w:rPr>
        <w:t>rilmes</w:t>
      </w:r>
      <w:r>
        <w:rPr>
          <w:rFonts w:ascii="Courier New" w:hAnsi="Courier New" w:cs="Courier New"/>
          <w:sz w:val="24"/>
          <w:szCs w:val="24"/>
        </w:rPr>
        <w:t>ini düzenleyen işlemin yas</w:t>
      </w:r>
      <w:r w:rsidR="002516A0">
        <w:rPr>
          <w:rFonts w:ascii="Courier New" w:hAnsi="Courier New" w:cs="Courier New"/>
          <w:sz w:val="24"/>
          <w:szCs w:val="24"/>
        </w:rPr>
        <w:t xml:space="preserve">al olmadığı bulgusunu yapmış </w:t>
      </w:r>
      <w:r w:rsidR="00EE28A7">
        <w:rPr>
          <w:rFonts w:ascii="Courier New" w:hAnsi="Courier New" w:cs="Courier New"/>
          <w:sz w:val="24"/>
          <w:szCs w:val="24"/>
        </w:rPr>
        <w:t>bundan hareketle,</w:t>
      </w:r>
      <w:r w:rsidR="0005568B" w:rsidRPr="00011529">
        <w:rPr>
          <w:rFonts w:ascii="Courier New" w:hAnsi="Courier New" w:cs="Courier New"/>
          <w:sz w:val="24"/>
          <w:szCs w:val="24"/>
        </w:rPr>
        <w:t xml:space="preserve"> belir</w:t>
      </w:r>
      <w:r w:rsidR="002516A0" w:rsidRPr="00011529">
        <w:rPr>
          <w:rFonts w:ascii="Courier New" w:hAnsi="Courier New" w:cs="Courier New"/>
          <w:sz w:val="24"/>
          <w:szCs w:val="24"/>
        </w:rPr>
        <w:t>lediği 1.</w:t>
      </w:r>
      <w:r w:rsidR="00011529">
        <w:rPr>
          <w:rFonts w:ascii="Courier New" w:hAnsi="Courier New" w:cs="Courier New"/>
          <w:sz w:val="24"/>
          <w:szCs w:val="24"/>
        </w:rPr>
        <w:t xml:space="preserve"> </w:t>
      </w:r>
      <w:r w:rsidR="002516A0" w:rsidRPr="00011529">
        <w:rPr>
          <w:rFonts w:ascii="Courier New" w:hAnsi="Courier New" w:cs="Courier New"/>
          <w:sz w:val="24"/>
          <w:szCs w:val="24"/>
        </w:rPr>
        <w:t xml:space="preserve">başlık altındaki hususun doğruluğunun ispat edildiğine bulgu yapmıştır. </w:t>
      </w:r>
      <w:proofErr w:type="gramEnd"/>
    </w:p>
    <w:p w:rsidR="00AA30B6" w:rsidRDefault="004E0D8C" w:rsidP="00114BBB">
      <w:pPr>
        <w:spacing w:line="360" w:lineRule="auto"/>
        <w:jc w:val="both"/>
        <w:rPr>
          <w:rFonts w:ascii="Courier New" w:hAnsi="Courier New" w:cs="Courier New"/>
          <w:sz w:val="24"/>
          <w:szCs w:val="24"/>
        </w:rPr>
      </w:pPr>
      <w:r>
        <w:rPr>
          <w:rFonts w:ascii="Courier New" w:hAnsi="Courier New" w:cs="Courier New"/>
          <w:sz w:val="24"/>
          <w:szCs w:val="24"/>
        </w:rPr>
        <w:tab/>
        <w:t>Alt Mahkeme, bu bulgusu sonrasında yukarıda sıralanan 2,</w:t>
      </w:r>
      <w:proofErr w:type="gramStart"/>
      <w:r>
        <w:rPr>
          <w:rFonts w:ascii="Courier New" w:hAnsi="Courier New" w:cs="Courier New"/>
          <w:sz w:val="24"/>
          <w:szCs w:val="24"/>
        </w:rPr>
        <w:t>3,</w:t>
      </w:r>
      <w:proofErr w:type="gramEnd"/>
      <w:r>
        <w:rPr>
          <w:rFonts w:ascii="Courier New" w:hAnsi="Courier New" w:cs="Courier New"/>
          <w:sz w:val="24"/>
          <w:szCs w:val="24"/>
        </w:rPr>
        <w:t xml:space="preserve"> ve 4. </w:t>
      </w:r>
      <w:r w:rsidR="0005568B">
        <w:rPr>
          <w:rFonts w:ascii="Courier New" w:hAnsi="Courier New" w:cs="Courier New"/>
          <w:sz w:val="24"/>
          <w:szCs w:val="24"/>
        </w:rPr>
        <w:t xml:space="preserve">başlıklar altında yer alan </w:t>
      </w:r>
      <w:r>
        <w:rPr>
          <w:rFonts w:ascii="Courier New" w:hAnsi="Courier New" w:cs="Courier New"/>
          <w:sz w:val="24"/>
          <w:szCs w:val="24"/>
        </w:rPr>
        <w:t>hususların ispat edilemediği</w:t>
      </w:r>
      <w:r w:rsidR="00BB5387">
        <w:rPr>
          <w:rFonts w:ascii="Courier New" w:hAnsi="Courier New" w:cs="Courier New"/>
          <w:sz w:val="24"/>
          <w:szCs w:val="24"/>
        </w:rPr>
        <w:t xml:space="preserve">ne bulgu yaparak </w:t>
      </w:r>
      <w:r>
        <w:rPr>
          <w:rFonts w:ascii="Courier New" w:hAnsi="Courier New" w:cs="Courier New"/>
          <w:sz w:val="24"/>
          <w:szCs w:val="24"/>
        </w:rPr>
        <w:t>bu doğrultuda Davalı No.3’ün doğruluk müdafaasında başarılı olamadığı sonucuna varmıştır.</w:t>
      </w:r>
      <w:r w:rsidR="0005568B">
        <w:rPr>
          <w:rFonts w:ascii="Courier New" w:hAnsi="Courier New" w:cs="Courier New"/>
          <w:sz w:val="24"/>
          <w:szCs w:val="24"/>
        </w:rPr>
        <w:t xml:space="preserve"> Alt Mahkeme bu sonuca varırken</w:t>
      </w:r>
      <w:r w:rsidR="00560183">
        <w:rPr>
          <w:rFonts w:ascii="Courier New" w:hAnsi="Courier New" w:cs="Courier New"/>
          <w:sz w:val="24"/>
          <w:szCs w:val="24"/>
        </w:rPr>
        <w:t>,</w:t>
      </w:r>
      <w:r w:rsidR="00114BBB">
        <w:rPr>
          <w:rFonts w:ascii="Courier New" w:hAnsi="Courier New" w:cs="Courier New"/>
          <w:sz w:val="24"/>
          <w:szCs w:val="24"/>
        </w:rPr>
        <w:t xml:space="preserve"> </w:t>
      </w:r>
      <w:r w:rsidR="00114BBB" w:rsidRPr="008930E0">
        <w:rPr>
          <w:rFonts w:ascii="Courier New" w:hAnsi="Courier New" w:cs="Courier New"/>
          <w:sz w:val="24"/>
          <w:szCs w:val="24"/>
        </w:rPr>
        <w:t>Gatley on</w:t>
      </w:r>
      <w:r w:rsidR="00114BBB">
        <w:rPr>
          <w:rFonts w:ascii="Courier New" w:hAnsi="Courier New" w:cs="Courier New"/>
          <w:sz w:val="24"/>
          <w:szCs w:val="24"/>
        </w:rPr>
        <w:t xml:space="preserve"> Libel</w:t>
      </w:r>
      <w:r w:rsidR="00114BBB" w:rsidRPr="008930E0">
        <w:rPr>
          <w:rFonts w:ascii="Courier New" w:hAnsi="Courier New" w:cs="Courier New"/>
          <w:sz w:val="24"/>
          <w:szCs w:val="24"/>
        </w:rPr>
        <w:t xml:space="preserve"> and Slander</w:t>
      </w:r>
      <w:r w:rsidR="0005568B">
        <w:rPr>
          <w:rFonts w:ascii="Courier New" w:hAnsi="Courier New" w:cs="Courier New"/>
          <w:sz w:val="24"/>
          <w:szCs w:val="24"/>
        </w:rPr>
        <w:t xml:space="preserve"> 4.th ed. sayfa 160’da yer alan</w:t>
      </w:r>
      <w:r w:rsidR="00114BBB">
        <w:rPr>
          <w:rFonts w:ascii="Courier New" w:hAnsi="Courier New" w:cs="Courier New"/>
          <w:sz w:val="24"/>
          <w:szCs w:val="24"/>
        </w:rPr>
        <w:t xml:space="preserve"> </w:t>
      </w:r>
      <w:r w:rsidR="00114BBB" w:rsidRPr="00F00AF8">
        <w:rPr>
          <w:rFonts w:ascii="Courier New" w:hAnsi="Courier New" w:cs="Courier New"/>
          <w:b/>
          <w:sz w:val="24"/>
          <w:szCs w:val="24"/>
        </w:rPr>
        <w:t xml:space="preserve">“Justification of the whole libel” </w:t>
      </w:r>
      <w:r w:rsidR="00114BBB">
        <w:rPr>
          <w:rFonts w:ascii="Courier New" w:hAnsi="Courier New" w:cs="Courier New"/>
          <w:sz w:val="24"/>
          <w:szCs w:val="24"/>
        </w:rPr>
        <w:t>başlığ</w:t>
      </w:r>
      <w:r w:rsidR="00AA30B6">
        <w:rPr>
          <w:rFonts w:ascii="Courier New" w:hAnsi="Courier New" w:cs="Courier New"/>
          <w:sz w:val="24"/>
          <w:szCs w:val="24"/>
        </w:rPr>
        <w:t>ı altında</w:t>
      </w:r>
      <w:r w:rsidR="00560183">
        <w:rPr>
          <w:rFonts w:ascii="Courier New" w:hAnsi="Courier New" w:cs="Courier New"/>
          <w:sz w:val="24"/>
          <w:szCs w:val="24"/>
        </w:rPr>
        <w:t>ki</w:t>
      </w:r>
      <w:r w:rsidR="00AA30B6">
        <w:rPr>
          <w:rFonts w:ascii="Courier New" w:hAnsi="Courier New" w:cs="Courier New"/>
          <w:sz w:val="24"/>
          <w:szCs w:val="24"/>
        </w:rPr>
        <w:t xml:space="preserve"> şu görüş</w:t>
      </w:r>
      <w:r w:rsidR="0005568B">
        <w:rPr>
          <w:rFonts w:ascii="Courier New" w:hAnsi="Courier New" w:cs="Courier New"/>
          <w:sz w:val="24"/>
          <w:szCs w:val="24"/>
        </w:rPr>
        <w:t>e atıfta bulunmuştur</w:t>
      </w:r>
      <w:r w:rsidR="00AA30B6">
        <w:rPr>
          <w:rFonts w:ascii="Courier New" w:hAnsi="Courier New" w:cs="Courier New"/>
          <w:sz w:val="24"/>
          <w:szCs w:val="24"/>
        </w:rPr>
        <w:t xml:space="preserve">: </w:t>
      </w:r>
    </w:p>
    <w:p w:rsidR="00050859" w:rsidRPr="00DB6078" w:rsidRDefault="00050859" w:rsidP="00050859">
      <w:pPr>
        <w:spacing w:after="0" w:line="240" w:lineRule="auto"/>
        <w:jc w:val="both"/>
        <w:rPr>
          <w:rFonts w:ascii="Courier New" w:hAnsi="Courier New" w:cs="Courier New"/>
          <w:b/>
          <w:sz w:val="24"/>
          <w:szCs w:val="24"/>
        </w:rPr>
      </w:pPr>
      <w:r>
        <w:rPr>
          <w:rFonts w:ascii="Courier New" w:hAnsi="Courier New" w:cs="Courier New"/>
          <w:sz w:val="24"/>
          <w:szCs w:val="24"/>
        </w:rPr>
        <w:tab/>
      </w:r>
      <w:r w:rsidRPr="00DB6078">
        <w:rPr>
          <w:rFonts w:ascii="Courier New" w:hAnsi="Courier New" w:cs="Courier New"/>
          <w:b/>
          <w:sz w:val="24"/>
          <w:szCs w:val="24"/>
        </w:rPr>
        <w:t>“</w:t>
      </w:r>
      <w:proofErr w:type="gramStart"/>
      <w:r w:rsidRPr="00DB6078">
        <w:rPr>
          <w:rFonts w:ascii="Courier New" w:hAnsi="Courier New" w:cs="Courier New"/>
          <w:b/>
          <w:sz w:val="24"/>
          <w:szCs w:val="24"/>
        </w:rPr>
        <w:t>………</w:t>
      </w:r>
      <w:proofErr w:type="gramEnd"/>
      <w:r w:rsidRPr="00DB6078">
        <w:rPr>
          <w:rFonts w:ascii="Courier New" w:hAnsi="Courier New" w:cs="Courier New"/>
          <w:b/>
          <w:sz w:val="24"/>
          <w:szCs w:val="24"/>
        </w:rPr>
        <w:t xml:space="preserve">under a plea of justification the defendant must prove </w:t>
      </w:r>
    </w:p>
    <w:p w:rsidR="00011529" w:rsidRPr="00DB6078" w:rsidRDefault="00050859" w:rsidP="00DB6078">
      <w:pPr>
        <w:spacing w:after="360" w:line="240" w:lineRule="auto"/>
        <w:ind w:left="851" w:hanging="851"/>
        <w:jc w:val="both"/>
        <w:rPr>
          <w:rFonts w:ascii="Courier New" w:hAnsi="Courier New" w:cs="Courier New"/>
          <w:b/>
          <w:sz w:val="24"/>
          <w:szCs w:val="24"/>
        </w:rPr>
      </w:pPr>
      <w:r w:rsidRPr="00DB6078">
        <w:rPr>
          <w:rFonts w:ascii="Courier New" w:hAnsi="Courier New" w:cs="Courier New"/>
          <w:b/>
          <w:sz w:val="24"/>
          <w:szCs w:val="24"/>
        </w:rPr>
        <w:t xml:space="preserve">      the truth of all the material stataments in the libel; there must be a substantial justification of the whole libel. If any material part where not proved true, the plaintiff was at common law entitled to damages in respect of such part, provided that it would by itself form a substantial ground of and action of libel.” </w:t>
      </w:r>
    </w:p>
    <w:p w:rsidR="00011529" w:rsidRPr="00FE248A" w:rsidRDefault="00011529" w:rsidP="00FE248A">
      <w:pPr>
        <w:spacing w:after="360" w:line="240" w:lineRule="auto"/>
        <w:ind w:left="851" w:hanging="851"/>
        <w:jc w:val="both"/>
        <w:rPr>
          <w:rFonts w:ascii="Courier New" w:hAnsi="Courier New" w:cs="Courier New"/>
          <w:sz w:val="24"/>
        </w:rPr>
      </w:pPr>
      <w:r w:rsidRPr="00011529">
        <w:rPr>
          <w:rFonts w:ascii="Courier New" w:hAnsi="Courier New" w:cs="Courier New"/>
          <w:sz w:val="24"/>
        </w:rPr>
        <w:t xml:space="preserve"> </w:t>
      </w:r>
      <w:r w:rsidR="00FE248A">
        <w:rPr>
          <w:rFonts w:ascii="Courier New" w:hAnsi="Courier New" w:cs="Courier New"/>
          <w:sz w:val="24"/>
        </w:rPr>
        <w:t xml:space="preserve">    </w:t>
      </w:r>
      <w:r w:rsidRPr="00011529">
        <w:rPr>
          <w:rFonts w:ascii="Courier New" w:hAnsi="Courier New" w:cs="Courier New"/>
          <w:sz w:val="24"/>
        </w:rPr>
        <w:t>“</w:t>
      </w:r>
      <w:proofErr w:type="gramStart"/>
      <w:r w:rsidRPr="00011529">
        <w:rPr>
          <w:rFonts w:ascii="Courier New" w:hAnsi="Courier New" w:cs="Courier New"/>
          <w:sz w:val="24"/>
        </w:rPr>
        <w:t>……</w:t>
      </w:r>
      <w:r>
        <w:rPr>
          <w:rFonts w:ascii="Courier New" w:hAnsi="Courier New" w:cs="Courier New"/>
          <w:sz w:val="24"/>
        </w:rPr>
        <w:t>……</w:t>
      </w:r>
      <w:proofErr w:type="gramEnd"/>
      <w:r w:rsidRPr="00011529">
        <w:rPr>
          <w:rFonts w:ascii="Courier New" w:hAnsi="Courier New" w:cs="Courier New"/>
          <w:sz w:val="24"/>
        </w:rPr>
        <w:t xml:space="preserve"> </w:t>
      </w:r>
      <w:proofErr w:type="gramStart"/>
      <w:r w:rsidRPr="00011529">
        <w:rPr>
          <w:rFonts w:ascii="Courier New" w:hAnsi="Courier New" w:cs="Courier New"/>
          <w:sz w:val="24"/>
        </w:rPr>
        <w:t>doğruluk</w:t>
      </w:r>
      <w:proofErr w:type="gramEnd"/>
      <w:r w:rsidRPr="00011529">
        <w:rPr>
          <w:rFonts w:ascii="Courier New" w:hAnsi="Courier New" w:cs="Courier New"/>
          <w:sz w:val="24"/>
        </w:rPr>
        <w:t xml:space="preserve"> müdafaası iddiası altında davalı, </w:t>
      </w:r>
      <w:r>
        <w:rPr>
          <w:rFonts w:ascii="Courier New" w:hAnsi="Courier New" w:cs="Courier New"/>
          <w:sz w:val="24"/>
        </w:rPr>
        <w:t xml:space="preserve">zem ve kadih oluşturan esaslı </w:t>
      </w:r>
      <w:r w:rsidRPr="00011529">
        <w:rPr>
          <w:rFonts w:ascii="Courier New" w:hAnsi="Courier New" w:cs="Courier New"/>
          <w:sz w:val="24"/>
        </w:rPr>
        <w:t>ifadelerin</w:t>
      </w:r>
      <w:r>
        <w:rPr>
          <w:rFonts w:ascii="Courier New" w:hAnsi="Courier New" w:cs="Courier New"/>
          <w:sz w:val="24"/>
        </w:rPr>
        <w:t xml:space="preserve"> tümünün gerçek o</w:t>
      </w:r>
      <w:r w:rsidRPr="00011529">
        <w:rPr>
          <w:rFonts w:ascii="Courier New" w:hAnsi="Courier New" w:cs="Courier New"/>
          <w:sz w:val="24"/>
        </w:rPr>
        <w:t>l</w:t>
      </w:r>
      <w:r>
        <w:rPr>
          <w:rFonts w:ascii="Courier New" w:hAnsi="Courier New" w:cs="Courier New"/>
          <w:sz w:val="24"/>
        </w:rPr>
        <w:t>d</w:t>
      </w:r>
      <w:r w:rsidRPr="00011529">
        <w:rPr>
          <w:rFonts w:ascii="Courier New" w:hAnsi="Courier New" w:cs="Courier New"/>
          <w:sz w:val="24"/>
        </w:rPr>
        <w:t xml:space="preserve">uğunu kanıtlamalıdır; tüm </w:t>
      </w:r>
      <w:r>
        <w:rPr>
          <w:rFonts w:ascii="Courier New" w:hAnsi="Courier New" w:cs="Courier New"/>
          <w:sz w:val="24"/>
        </w:rPr>
        <w:t>zem ve kadih</w:t>
      </w:r>
      <w:r w:rsidRPr="00011529">
        <w:rPr>
          <w:rFonts w:ascii="Courier New" w:hAnsi="Courier New" w:cs="Courier New"/>
          <w:sz w:val="24"/>
        </w:rPr>
        <w:t>in esaslı bir doğruluğu olmalıdır. H</w:t>
      </w:r>
      <w:r>
        <w:rPr>
          <w:rFonts w:ascii="Courier New" w:hAnsi="Courier New" w:cs="Courier New"/>
          <w:sz w:val="24"/>
        </w:rPr>
        <w:t xml:space="preserve">erhangi esaslı </w:t>
      </w:r>
      <w:r w:rsidRPr="00011529">
        <w:rPr>
          <w:rFonts w:ascii="Courier New" w:hAnsi="Courier New" w:cs="Courier New"/>
          <w:sz w:val="24"/>
        </w:rPr>
        <w:t>kısmın doğruluğu kanıtlanama</w:t>
      </w:r>
      <w:r w:rsidR="00FE248A">
        <w:rPr>
          <w:rFonts w:ascii="Courier New" w:hAnsi="Courier New" w:cs="Courier New"/>
          <w:sz w:val="24"/>
        </w:rPr>
        <w:t>-</w:t>
      </w:r>
      <w:r w:rsidRPr="00011529">
        <w:rPr>
          <w:rFonts w:ascii="Courier New" w:hAnsi="Courier New" w:cs="Courier New"/>
          <w:sz w:val="24"/>
        </w:rPr>
        <w:t xml:space="preserve">ması halinde, davacı, kendi başına </w:t>
      </w:r>
      <w:r w:rsidR="00FE248A">
        <w:rPr>
          <w:rFonts w:ascii="Courier New" w:hAnsi="Courier New" w:cs="Courier New"/>
          <w:sz w:val="24"/>
        </w:rPr>
        <w:t>zem ve kadih</w:t>
      </w:r>
      <w:r w:rsidRPr="00011529">
        <w:rPr>
          <w:rFonts w:ascii="Courier New" w:hAnsi="Courier New" w:cs="Courier New"/>
          <w:sz w:val="24"/>
        </w:rPr>
        <w:t xml:space="preserve"> davasının esaslı bir dayanağını oluşturması koşuluyla, ortak hukukta bu kısımla ilgili olarak tazminat alma hakkına sahipti</w:t>
      </w:r>
      <w:r w:rsidR="00560183">
        <w:rPr>
          <w:rFonts w:ascii="Courier New" w:hAnsi="Courier New" w:cs="Courier New"/>
          <w:sz w:val="24"/>
        </w:rPr>
        <w:t>r</w:t>
      </w:r>
      <w:r w:rsidRPr="00011529">
        <w:rPr>
          <w:rFonts w:ascii="Courier New" w:hAnsi="Courier New" w:cs="Courier New"/>
          <w:sz w:val="24"/>
        </w:rPr>
        <w:t>.”</w:t>
      </w:r>
    </w:p>
    <w:p w:rsidR="00114BBB" w:rsidRDefault="00AA30B6" w:rsidP="00114BBB">
      <w:pPr>
        <w:spacing w:line="360" w:lineRule="auto"/>
        <w:jc w:val="both"/>
        <w:rPr>
          <w:rFonts w:ascii="Courier New" w:hAnsi="Courier New" w:cs="Courier New"/>
          <w:sz w:val="24"/>
          <w:szCs w:val="24"/>
        </w:rPr>
      </w:pPr>
      <w:r>
        <w:rPr>
          <w:rFonts w:ascii="Courier New" w:hAnsi="Courier New" w:cs="Courier New"/>
          <w:sz w:val="24"/>
          <w:szCs w:val="24"/>
        </w:rPr>
        <w:t xml:space="preserve">     A</w:t>
      </w:r>
      <w:r w:rsidR="00114BBB">
        <w:rPr>
          <w:rFonts w:ascii="Courier New" w:hAnsi="Courier New" w:cs="Courier New"/>
          <w:sz w:val="24"/>
          <w:szCs w:val="24"/>
        </w:rPr>
        <w:t xml:space="preserve">ynı eserin </w:t>
      </w:r>
      <w:r w:rsidR="00114BBB" w:rsidRPr="009E0345">
        <w:rPr>
          <w:rFonts w:ascii="Courier New" w:hAnsi="Courier New" w:cs="Courier New"/>
          <w:b/>
          <w:sz w:val="24"/>
          <w:szCs w:val="24"/>
        </w:rPr>
        <w:t>8. baskısına</w:t>
      </w:r>
      <w:r w:rsidR="00114BBB">
        <w:rPr>
          <w:rFonts w:ascii="Courier New" w:hAnsi="Courier New" w:cs="Courier New"/>
          <w:sz w:val="24"/>
          <w:szCs w:val="24"/>
        </w:rPr>
        <w:t xml:space="preserve"> bakıldığında</w:t>
      </w:r>
      <w:r w:rsidR="00560183">
        <w:rPr>
          <w:rFonts w:ascii="Courier New" w:hAnsi="Courier New" w:cs="Courier New"/>
          <w:sz w:val="24"/>
          <w:szCs w:val="24"/>
        </w:rPr>
        <w:t>,</w:t>
      </w:r>
      <w:r w:rsidR="00114BBB">
        <w:rPr>
          <w:rFonts w:ascii="Courier New" w:hAnsi="Courier New" w:cs="Courier New"/>
          <w:sz w:val="24"/>
          <w:szCs w:val="24"/>
        </w:rPr>
        <w:t xml:space="preserve"> </w:t>
      </w:r>
      <w:r w:rsidR="00DB6078">
        <w:rPr>
          <w:rFonts w:ascii="Courier New" w:hAnsi="Courier New" w:cs="Courier New"/>
          <w:b/>
          <w:sz w:val="24"/>
          <w:szCs w:val="24"/>
        </w:rPr>
        <w:t>“J</w:t>
      </w:r>
      <w:r w:rsidR="00114BBB" w:rsidRPr="00F00AF8">
        <w:rPr>
          <w:rFonts w:ascii="Courier New" w:hAnsi="Courier New" w:cs="Courier New"/>
          <w:b/>
          <w:sz w:val="24"/>
          <w:szCs w:val="24"/>
        </w:rPr>
        <w:t>ustification of whole libel”</w:t>
      </w:r>
      <w:r w:rsidR="00114BBB">
        <w:rPr>
          <w:rFonts w:ascii="Courier New" w:hAnsi="Courier New" w:cs="Courier New"/>
          <w:sz w:val="24"/>
          <w:szCs w:val="24"/>
        </w:rPr>
        <w:t xml:space="preserve"> başlığından sonra </w:t>
      </w:r>
      <w:r w:rsidR="00114BBB" w:rsidRPr="00F00AF8">
        <w:rPr>
          <w:rFonts w:ascii="Courier New" w:hAnsi="Courier New" w:cs="Courier New"/>
          <w:b/>
          <w:sz w:val="24"/>
          <w:szCs w:val="24"/>
        </w:rPr>
        <w:t>“Development of the law”</w:t>
      </w:r>
      <w:r w:rsidR="00114BBB">
        <w:rPr>
          <w:rFonts w:ascii="Courier New" w:hAnsi="Courier New" w:cs="Courier New"/>
          <w:sz w:val="24"/>
          <w:szCs w:val="24"/>
        </w:rPr>
        <w:t xml:space="preserve"> başlığı altında şunlar</w:t>
      </w:r>
      <w:r w:rsidR="005A53F6">
        <w:rPr>
          <w:rFonts w:ascii="Courier New" w:hAnsi="Courier New" w:cs="Courier New"/>
          <w:sz w:val="24"/>
          <w:szCs w:val="24"/>
        </w:rPr>
        <w:t>ın</w:t>
      </w:r>
      <w:r w:rsidR="00114BBB">
        <w:rPr>
          <w:rFonts w:ascii="Courier New" w:hAnsi="Courier New" w:cs="Courier New"/>
          <w:sz w:val="24"/>
          <w:szCs w:val="24"/>
        </w:rPr>
        <w:t xml:space="preserve"> yer aldığı görülür:</w:t>
      </w:r>
    </w:p>
    <w:p w:rsidR="00E26D21" w:rsidRPr="00DB6078" w:rsidRDefault="00E26D21" w:rsidP="00FE248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00114BBB" w:rsidRPr="009E3D1F">
        <w:rPr>
          <w:rFonts w:ascii="Courier New" w:hAnsi="Courier New" w:cs="Courier New"/>
          <w:b/>
          <w:sz w:val="24"/>
          <w:szCs w:val="24"/>
        </w:rPr>
        <w:t>357. Development of</w:t>
      </w:r>
      <w:r w:rsidR="00114BBB">
        <w:rPr>
          <w:rFonts w:ascii="Courier New" w:hAnsi="Courier New" w:cs="Courier New"/>
          <w:b/>
          <w:sz w:val="24"/>
          <w:szCs w:val="24"/>
        </w:rPr>
        <w:t xml:space="preserve"> the law. </w:t>
      </w:r>
      <w:r w:rsidR="00114BBB" w:rsidRPr="00DB6078">
        <w:rPr>
          <w:rFonts w:ascii="Courier New" w:hAnsi="Courier New" w:cs="Courier New"/>
          <w:b/>
          <w:sz w:val="24"/>
          <w:szCs w:val="24"/>
        </w:rPr>
        <w:t xml:space="preserve">Now, however, the rules </w:t>
      </w:r>
    </w:p>
    <w:p w:rsidR="00E26D21" w:rsidRPr="00DB6078" w:rsidRDefault="00E26D21" w:rsidP="00FE248A">
      <w:pPr>
        <w:spacing w:after="0" w:line="240" w:lineRule="auto"/>
        <w:ind w:left="426" w:hanging="426"/>
        <w:rPr>
          <w:rFonts w:ascii="Courier New" w:hAnsi="Courier New" w:cs="Courier New"/>
          <w:b/>
          <w:sz w:val="24"/>
          <w:szCs w:val="24"/>
        </w:rPr>
      </w:pPr>
      <w:r w:rsidRPr="00DB6078">
        <w:rPr>
          <w:rFonts w:ascii="Courier New" w:hAnsi="Courier New" w:cs="Courier New"/>
          <w:b/>
          <w:sz w:val="24"/>
          <w:szCs w:val="24"/>
        </w:rPr>
        <w:t xml:space="preserve">     </w:t>
      </w:r>
      <w:r w:rsidR="00114BBB" w:rsidRPr="00DB6078">
        <w:rPr>
          <w:rFonts w:ascii="Courier New" w:hAnsi="Courier New" w:cs="Courier New"/>
          <w:b/>
          <w:sz w:val="24"/>
          <w:szCs w:val="24"/>
        </w:rPr>
        <w:t xml:space="preserve">are less strict. To be a complete defence a justification </w:t>
      </w:r>
      <w:r w:rsidRPr="00DB6078">
        <w:rPr>
          <w:rFonts w:ascii="Courier New" w:hAnsi="Courier New" w:cs="Courier New"/>
          <w:b/>
          <w:sz w:val="24"/>
          <w:szCs w:val="24"/>
        </w:rPr>
        <w:t xml:space="preserve">   </w:t>
      </w:r>
    </w:p>
    <w:p w:rsidR="00E26D21" w:rsidRPr="00DB6078" w:rsidRDefault="00E26D21" w:rsidP="00FE248A">
      <w:pPr>
        <w:spacing w:after="0" w:line="240" w:lineRule="auto"/>
        <w:ind w:left="426" w:hanging="426"/>
        <w:rPr>
          <w:rFonts w:ascii="Courier New" w:hAnsi="Courier New" w:cs="Courier New"/>
          <w:b/>
          <w:sz w:val="24"/>
          <w:szCs w:val="24"/>
        </w:rPr>
      </w:pPr>
      <w:r w:rsidRPr="00DB6078">
        <w:rPr>
          <w:rFonts w:ascii="Courier New" w:hAnsi="Courier New" w:cs="Courier New"/>
          <w:b/>
          <w:sz w:val="24"/>
          <w:szCs w:val="24"/>
        </w:rPr>
        <w:t xml:space="preserve">     </w:t>
      </w:r>
      <w:r w:rsidR="00114BBB" w:rsidRPr="00DB6078">
        <w:rPr>
          <w:rFonts w:ascii="Courier New" w:hAnsi="Courier New" w:cs="Courier New"/>
          <w:b/>
          <w:sz w:val="24"/>
          <w:szCs w:val="24"/>
        </w:rPr>
        <w:t xml:space="preserve">must either, as formerly, meet the substance of the whole </w:t>
      </w:r>
    </w:p>
    <w:p w:rsidR="00114BBB" w:rsidRPr="00DB6078" w:rsidRDefault="00E26D21" w:rsidP="00FE248A">
      <w:pPr>
        <w:spacing w:after="0" w:line="240" w:lineRule="auto"/>
        <w:ind w:left="709" w:hanging="709"/>
        <w:rPr>
          <w:rFonts w:ascii="Courier New" w:hAnsi="Courier New" w:cs="Courier New"/>
          <w:b/>
          <w:sz w:val="24"/>
          <w:szCs w:val="24"/>
        </w:rPr>
      </w:pPr>
      <w:r w:rsidRPr="00DB6078">
        <w:rPr>
          <w:rFonts w:ascii="Courier New" w:hAnsi="Courier New" w:cs="Courier New"/>
          <w:b/>
          <w:sz w:val="24"/>
          <w:szCs w:val="24"/>
        </w:rPr>
        <w:t xml:space="preserve">     </w:t>
      </w:r>
      <w:proofErr w:type="gramStart"/>
      <w:r w:rsidR="00114BBB" w:rsidRPr="00DB6078">
        <w:rPr>
          <w:rFonts w:ascii="Courier New" w:hAnsi="Courier New" w:cs="Courier New"/>
          <w:b/>
          <w:sz w:val="24"/>
          <w:szCs w:val="24"/>
        </w:rPr>
        <w:t xml:space="preserve">libel, or, where the charges are severable, satisfy the provisions of the Defamation Act 1952,s.5. Even where the </w:t>
      </w:r>
      <w:r w:rsidR="00114BBB" w:rsidRPr="00DB6078">
        <w:rPr>
          <w:rFonts w:ascii="Courier New" w:hAnsi="Courier New" w:cs="Courier New"/>
          <w:b/>
          <w:sz w:val="24"/>
          <w:szCs w:val="24"/>
        </w:rPr>
        <w:lastRenderedPageBreak/>
        <w:t>charges are not severable, the defendant may make out the truth of so much of the libel as he can, and though he will be liable in damages for any statements which add to the sting of the libel and which he has not proved true, he can still rely on his partial justification in mitigation of damages.</w:t>
      </w:r>
      <w:r w:rsidR="004E2537" w:rsidRPr="00DB6078">
        <w:rPr>
          <w:rFonts w:ascii="Courier New" w:hAnsi="Courier New" w:cs="Courier New"/>
          <w:b/>
          <w:sz w:val="24"/>
          <w:szCs w:val="24"/>
        </w:rPr>
        <w:t>”</w:t>
      </w:r>
      <w:proofErr w:type="gramEnd"/>
    </w:p>
    <w:p w:rsidR="00022506" w:rsidRDefault="00022506" w:rsidP="00FE248A">
      <w:pPr>
        <w:jc w:val="both"/>
        <w:rPr>
          <w:rFonts w:ascii="Courier New" w:hAnsi="Courier New" w:cs="Courier New"/>
          <w:b/>
          <w:sz w:val="24"/>
        </w:rPr>
      </w:pPr>
    </w:p>
    <w:p w:rsidR="00BE20BE" w:rsidRPr="007C77B1" w:rsidRDefault="00DB6078" w:rsidP="007C77B1">
      <w:pPr>
        <w:spacing w:after="360" w:line="240" w:lineRule="auto"/>
        <w:ind w:left="709" w:hanging="709"/>
        <w:jc w:val="both"/>
        <w:rPr>
          <w:rFonts w:ascii="Courier New" w:hAnsi="Courier New" w:cs="Courier New"/>
          <w:b/>
          <w:sz w:val="24"/>
        </w:rPr>
      </w:pPr>
      <w:r>
        <w:rPr>
          <w:rFonts w:ascii="Courier New" w:hAnsi="Courier New" w:cs="Courier New"/>
          <w:b/>
          <w:sz w:val="24"/>
        </w:rPr>
        <w:t xml:space="preserve">    “</w:t>
      </w:r>
      <w:r w:rsidR="00FE248A" w:rsidRPr="00FE248A">
        <w:rPr>
          <w:rFonts w:ascii="Courier New" w:hAnsi="Courier New" w:cs="Courier New"/>
          <w:b/>
          <w:sz w:val="24"/>
        </w:rPr>
        <w:t>357. Yasanın gelişmesi.</w:t>
      </w:r>
      <w:r w:rsidR="00FE248A" w:rsidRPr="00FE248A">
        <w:rPr>
          <w:rFonts w:ascii="Courier New" w:hAnsi="Courier New" w:cs="Courier New"/>
          <w:sz w:val="24"/>
        </w:rPr>
        <w:t xml:space="preserve"> Ancak ş</w:t>
      </w:r>
      <w:r w:rsidR="00022506">
        <w:rPr>
          <w:rFonts w:ascii="Courier New" w:hAnsi="Courier New" w:cs="Courier New"/>
          <w:sz w:val="24"/>
        </w:rPr>
        <w:t xml:space="preserve">imdi, kurallar daha az katıdır. </w:t>
      </w:r>
      <w:r w:rsidR="00FE248A" w:rsidRPr="00FE248A">
        <w:rPr>
          <w:rFonts w:ascii="Courier New" w:hAnsi="Courier New" w:cs="Courier New"/>
          <w:sz w:val="24"/>
        </w:rPr>
        <w:t>Bir doğruluk müdafaasının tam bir savunma olabil</w:t>
      </w:r>
      <w:r w:rsidR="00022506">
        <w:rPr>
          <w:rFonts w:ascii="Courier New" w:hAnsi="Courier New" w:cs="Courier New"/>
          <w:sz w:val="24"/>
        </w:rPr>
        <w:t>-</w:t>
      </w:r>
      <w:r w:rsidR="00FE248A" w:rsidRPr="00FE248A">
        <w:rPr>
          <w:rFonts w:ascii="Courier New" w:hAnsi="Courier New" w:cs="Courier New"/>
          <w:sz w:val="24"/>
        </w:rPr>
        <w:t xml:space="preserve">mesi için ya eskiden olduğu gibi tüm </w:t>
      </w:r>
      <w:r w:rsidR="00126154">
        <w:rPr>
          <w:rFonts w:ascii="Courier New" w:hAnsi="Courier New" w:cs="Courier New"/>
          <w:sz w:val="24"/>
        </w:rPr>
        <w:t xml:space="preserve">zem ve kadihin özünü karşılaması ya da farklı ithamların </w:t>
      </w:r>
      <w:r w:rsidR="00FE248A" w:rsidRPr="00FE248A">
        <w:rPr>
          <w:rFonts w:ascii="Courier New" w:hAnsi="Courier New" w:cs="Courier New"/>
          <w:sz w:val="24"/>
        </w:rPr>
        <w:t>olduğu durumlard</w:t>
      </w:r>
      <w:r w:rsidR="00126154">
        <w:rPr>
          <w:rFonts w:ascii="Courier New" w:hAnsi="Courier New" w:cs="Courier New"/>
          <w:sz w:val="24"/>
        </w:rPr>
        <w:t>a 1952 tarihli zem ve kadih</w:t>
      </w:r>
      <w:r w:rsidR="00FE248A" w:rsidRPr="00FE248A">
        <w:rPr>
          <w:rFonts w:ascii="Courier New" w:hAnsi="Courier New" w:cs="Courier New"/>
          <w:sz w:val="24"/>
        </w:rPr>
        <w:t xml:space="preserve"> Yasası Kısım 5’in hükümlerini karşıla</w:t>
      </w:r>
      <w:r w:rsidR="001B5CC2">
        <w:rPr>
          <w:rFonts w:ascii="Courier New" w:hAnsi="Courier New" w:cs="Courier New"/>
          <w:sz w:val="24"/>
        </w:rPr>
        <w:t>-</w:t>
      </w:r>
      <w:r w:rsidR="00FE248A" w:rsidRPr="00FE248A">
        <w:rPr>
          <w:rFonts w:ascii="Courier New" w:hAnsi="Courier New" w:cs="Courier New"/>
          <w:sz w:val="24"/>
        </w:rPr>
        <w:t>ması g</w:t>
      </w:r>
      <w:r w:rsidR="00126154">
        <w:rPr>
          <w:rFonts w:ascii="Courier New" w:hAnsi="Courier New" w:cs="Courier New"/>
          <w:sz w:val="24"/>
        </w:rPr>
        <w:t>erekir. İthamların ayrılabilir</w:t>
      </w:r>
      <w:r w:rsidR="00FE248A" w:rsidRPr="00FE248A">
        <w:rPr>
          <w:rFonts w:ascii="Courier New" w:hAnsi="Courier New" w:cs="Courier New"/>
          <w:sz w:val="24"/>
        </w:rPr>
        <w:t xml:space="preserve"> olmadığı durumlarda bile, davalı </w:t>
      </w:r>
      <w:r w:rsidR="00126154">
        <w:rPr>
          <w:rFonts w:ascii="Courier New" w:hAnsi="Courier New" w:cs="Courier New"/>
          <w:sz w:val="24"/>
        </w:rPr>
        <w:t>zem ve kadihin</w:t>
      </w:r>
      <w:r w:rsidR="00FE248A" w:rsidRPr="00FE248A">
        <w:rPr>
          <w:rFonts w:ascii="Courier New" w:hAnsi="Courier New" w:cs="Courier New"/>
          <w:sz w:val="24"/>
        </w:rPr>
        <w:t xml:space="preserve"> mümkün olduğunca büyük bir kısmının doğruluğunu ortaya koyabilir ve </w:t>
      </w:r>
      <w:r w:rsidR="001B5CC2">
        <w:rPr>
          <w:rFonts w:ascii="Courier New" w:hAnsi="Courier New" w:cs="Courier New"/>
          <w:sz w:val="24"/>
        </w:rPr>
        <w:t xml:space="preserve">zem ve kadihi ağırlaştıran </w:t>
      </w:r>
      <w:r w:rsidR="00FE248A" w:rsidRPr="00FE248A">
        <w:rPr>
          <w:rFonts w:ascii="Courier New" w:hAnsi="Courier New" w:cs="Courier New"/>
          <w:sz w:val="24"/>
        </w:rPr>
        <w:t>ve doğruluğunu kanıtlamadığı ifadeler için tazminattan sorumlu olacak olsa da, zararın hafifletilmesi için kısmi doğruluk müdafaasına dayanabilir.</w:t>
      </w:r>
      <w:r>
        <w:rPr>
          <w:rFonts w:ascii="Courier New" w:hAnsi="Courier New" w:cs="Courier New"/>
          <w:sz w:val="24"/>
        </w:rPr>
        <w:t>”</w:t>
      </w:r>
    </w:p>
    <w:p w:rsidR="00BE20BE" w:rsidRDefault="00BE20BE" w:rsidP="00BE20BE">
      <w:pPr>
        <w:spacing w:line="360" w:lineRule="auto"/>
        <w:rPr>
          <w:rFonts w:ascii="Courier New" w:hAnsi="Courier New" w:cs="Courier New"/>
          <w:sz w:val="24"/>
          <w:szCs w:val="24"/>
        </w:rPr>
      </w:pPr>
      <w:r>
        <w:rPr>
          <w:rFonts w:ascii="Courier New" w:hAnsi="Courier New" w:cs="Courier New"/>
          <w:sz w:val="24"/>
          <w:szCs w:val="24"/>
        </w:rPr>
        <w:t xml:space="preserve">     Doğruluk Müdafaası (justification)Fasıl 148 madde 19 (a)’da şöyle düzenlenmiştir: </w:t>
      </w:r>
    </w:p>
    <w:p w:rsidR="00BE20BE" w:rsidRPr="00DB6078" w:rsidRDefault="00560183" w:rsidP="00560183">
      <w:pPr>
        <w:spacing w:after="120"/>
        <w:rPr>
          <w:rFonts w:ascii="Courier New" w:hAnsi="Courier New" w:cs="Courier New"/>
          <w:b/>
          <w:sz w:val="24"/>
          <w:szCs w:val="24"/>
          <w:lang w:val="en-GB"/>
        </w:rPr>
      </w:pPr>
      <w:r>
        <w:rPr>
          <w:rFonts w:ascii="Courier New" w:hAnsi="Courier New" w:cs="Courier New"/>
          <w:sz w:val="24"/>
          <w:szCs w:val="24"/>
          <w:lang w:val="en-GB"/>
        </w:rPr>
        <w:t xml:space="preserve">     “</w:t>
      </w:r>
      <w:r w:rsidR="00BE20BE" w:rsidRPr="00DB6078">
        <w:rPr>
          <w:rFonts w:ascii="Courier New" w:hAnsi="Courier New" w:cs="Courier New"/>
          <w:b/>
          <w:sz w:val="24"/>
          <w:szCs w:val="24"/>
          <w:lang w:val="en-GB"/>
        </w:rPr>
        <w:t>19. In an action for defamation it shall be a defence-</w:t>
      </w:r>
    </w:p>
    <w:p w:rsidR="00BE20BE" w:rsidRPr="00DB6078" w:rsidRDefault="00BE20BE" w:rsidP="00BE20BE">
      <w:pPr>
        <w:spacing w:after="0"/>
        <w:ind w:left="735"/>
        <w:rPr>
          <w:rFonts w:ascii="Courier New" w:hAnsi="Courier New" w:cs="Courier New"/>
          <w:b/>
          <w:sz w:val="24"/>
          <w:szCs w:val="24"/>
          <w:lang w:val="en-GB"/>
        </w:rPr>
      </w:pPr>
      <w:r w:rsidRPr="00DB6078">
        <w:rPr>
          <w:rFonts w:ascii="Courier New" w:hAnsi="Courier New" w:cs="Courier New"/>
          <w:b/>
          <w:sz w:val="24"/>
          <w:szCs w:val="24"/>
          <w:lang w:val="en-GB"/>
        </w:rPr>
        <w:t xml:space="preserve">(a) </w:t>
      </w:r>
      <w:proofErr w:type="gramStart"/>
      <w:r w:rsidRPr="00DB6078">
        <w:rPr>
          <w:rFonts w:ascii="Courier New" w:hAnsi="Courier New" w:cs="Courier New"/>
          <w:b/>
          <w:sz w:val="24"/>
          <w:szCs w:val="24"/>
          <w:lang w:val="en-GB"/>
        </w:rPr>
        <w:t>that</w:t>
      </w:r>
      <w:proofErr w:type="gramEnd"/>
      <w:r w:rsidRPr="00DB6078">
        <w:rPr>
          <w:rFonts w:ascii="Courier New" w:hAnsi="Courier New" w:cs="Courier New"/>
          <w:b/>
          <w:sz w:val="24"/>
          <w:szCs w:val="24"/>
          <w:lang w:val="en-GB"/>
        </w:rPr>
        <w:t xml:space="preserve"> the matter of which complaint was made was </w:t>
      </w:r>
    </w:p>
    <w:p w:rsidR="00BE20BE" w:rsidRPr="00DB6078" w:rsidRDefault="00BE20BE" w:rsidP="00BE20BE">
      <w:pPr>
        <w:spacing w:after="120"/>
        <w:ind w:left="735"/>
        <w:rPr>
          <w:rFonts w:ascii="Courier New" w:hAnsi="Courier New" w:cs="Courier New"/>
          <w:b/>
          <w:sz w:val="24"/>
          <w:szCs w:val="24"/>
          <w:lang w:val="en-GB"/>
        </w:rPr>
      </w:pPr>
      <w:r w:rsidRPr="00DB6078">
        <w:rPr>
          <w:rFonts w:ascii="Courier New" w:hAnsi="Courier New" w:cs="Courier New"/>
          <w:b/>
          <w:sz w:val="24"/>
          <w:szCs w:val="24"/>
          <w:lang w:val="en-GB"/>
        </w:rPr>
        <w:t xml:space="preserve">    </w:t>
      </w:r>
      <w:proofErr w:type="gramStart"/>
      <w:r w:rsidRPr="00DB6078">
        <w:rPr>
          <w:rFonts w:ascii="Courier New" w:hAnsi="Courier New" w:cs="Courier New"/>
          <w:b/>
          <w:sz w:val="24"/>
          <w:szCs w:val="24"/>
          <w:lang w:val="en-GB"/>
        </w:rPr>
        <w:t>true</w:t>
      </w:r>
      <w:proofErr w:type="gramEnd"/>
      <w:r w:rsidRPr="00DB6078">
        <w:rPr>
          <w:rFonts w:ascii="Courier New" w:hAnsi="Courier New" w:cs="Courier New"/>
          <w:b/>
          <w:sz w:val="24"/>
          <w:szCs w:val="24"/>
          <w:lang w:val="en-GB"/>
        </w:rPr>
        <w:t>:</w:t>
      </w:r>
    </w:p>
    <w:p w:rsidR="00BE20BE" w:rsidRPr="00DB6078" w:rsidRDefault="00BE20BE" w:rsidP="00BE20BE">
      <w:pPr>
        <w:spacing w:after="0"/>
        <w:ind w:left="735"/>
        <w:rPr>
          <w:rFonts w:ascii="Courier New" w:hAnsi="Courier New" w:cs="Courier New"/>
          <w:b/>
          <w:sz w:val="24"/>
          <w:szCs w:val="24"/>
          <w:lang w:val="en-GB"/>
        </w:rPr>
      </w:pPr>
      <w:r w:rsidRPr="00DB6078">
        <w:rPr>
          <w:rFonts w:ascii="Courier New" w:hAnsi="Courier New" w:cs="Courier New"/>
          <w:b/>
          <w:sz w:val="24"/>
          <w:szCs w:val="24"/>
          <w:lang w:val="en-GB"/>
        </w:rPr>
        <w:tab/>
        <w:t xml:space="preserve">    Provided that where the defamatory matter </w:t>
      </w:r>
    </w:p>
    <w:p w:rsidR="00BE20BE" w:rsidRPr="00DB6078" w:rsidRDefault="00BE20BE" w:rsidP="00BE20BE">
      <w:pPr>
        <w:spacing w:after="0"/>
        <w:ind w:left="735"/>
        <w:rPr>
          <w:rFonts w:ascii="Courier New" w:hAnsi="Courier New" w:cs="Courier New"/>
          <w:b/>
          <w:sz w:val="24"/>
          <w:szCs w:val="24"/>
          <w:lang w:val="en-GB"/>
        </w:rPr>
      </w:pPr>
      <w:r w:rsidRPr="00DB6078">
        <w:rPr>
          <w:rFonts w:ascii="Courier New" w:hAnsi="Courier New" w:cs="Courier New"/>
          <w:b/>
          <w:sz w:val="24"/>
          <w:szCs w:val="24"/>
          <w:lang w:val="en-GB"/>
        </w:rPr>
        <w:t xml:space="preserve">    </w:t>
      </w:r>
      <w:proofErr w:type="gramStart"/>
      <w:r w:rsidRPr="00DB6078">
        <w:rPr>
          <w:rFonts w:ascii="Courier New" w:hAnsi="Courier New" w:cs="Courier New"/>
          <w:b/>
          <w:sz w:val="24"/>
          <w:szCs w:val="24"/>
          <w:lang w:val="en-GB"/>
        </w:rPr>
        <w:t>contains</w:t>
      </w:r>
      <w:proofErr w:type="gramEnd"/>
      <w:r w:rsidRPr="00DB6078">
        <w:rPr>
          <w:rFonts w:ascii="Courier New" w:hAnsi="Courier New" w:cs="Courier New"/>
          <w:b/>
          <w:sz w:val="24"/>
          <w:szCs w:val="24"/>
          <w:lang w:val="en-GB"/>
        </w:rPr>
        <w:t xml:space="preserve"> two or more </w:t>
      </w:r>
      <w:r w:rsidRPr="00DB6078">
        <w:rPr>
          <w:rFonts w:ascii="Courier New" w:hAnsi="Courier New" w:cs="Courier New"/>
          <w:b/>
          <w:sz w:val="24"/>
          <w:szCs w:val="24"/>
          <w:u w:val="single"/>
          <w:lang w:val="en-GB"/>
        </w:rPr>
        <w:t>distinct</w:t>
      </w:r>
      <w:r w:rsidRPr="00DB6078">
        <w:rPr>
          <w:rFonts w:ascii="Courier New" w:hAnsi="Courier New" w:cs="Courier New"/>
          <w:b/>
          <w:sz w:val="24"/>
          <w:szCs w:val="24"/>
          <w:lang w:val="en-GB"/>
        </w:rPr>
        <w:t xml:space="preserve"> charges against the </w:t>
      </w:r>
    </w:p>
    <w:p w:rsidR="00BE20BE" w:rsidRPr="00DB6078" w:rsidRDefault="00BE20BE" w:rsidP="00BE20BE">
      <w:pPr>
        <w:spacing w:after="0"/>
        <w:ind w:left="735"/>
        <w:rPr>
          <w:rFonts w:ascii="Courier New" w:hAnsi="Courier New" w:cs="Courier New"/>
          <w:b/>
          <w:sz w:val="24"/>
          <w:szCs w:val="24"/>
          <w:lang w:val="en-GB"/>
        </w:rPr>
      </w:pPr>
      <w:r w:rsidRPr="00DB6078">
        <w:rPr>
          <w:rFonts w:ascii="Courier New" w:hAnsi="Courier New" w:cs="Courier New"/>
          <w:b/>
          <w:sz w:val="24"/>
          <w:szCs w:val="24"/>
          <w:lang w:val="en-GB"/>
        </w:rPr>
        <w:t xml:space="preserve">    </w:t>
      </w:r>
      <w:proofErr w:type="gramStart"/>
      <w:r w:rsidRPr="00DB6078">
        <w:rPr>
          <w:rFonts w:ascii="Courier New" w:hAnsi="Courier New" w:cs="Courier New"/>
          <w:b/>
          <w:sz w:val="24"/>
          <w:szCs w:val="24"/>
          <w:lang w:val="en-GB"/>
        </w:rPr>
        <w:t>plaintiff</w:t>
      </w:r>
      <w:proofErr w:type="gramEnd"/>
      <w:r w:rsidRPr="00DB6078">
        <w:rPr>
          <w:rFonts w:ascii="Courier New" w:hAnsi="Courier New" w:cs="Courier New"/>
          <w:b/>
          <w:sz w:val="24"/>
          <w:szCs w:val="24"/>
          <w:lang w:val="en-GB"/>
        </w:rPr>
        <w:t xml:space="preserve">, a defence under this paragraph shall not </w:t>
      </w:r>
    </w:p>
    <w:p w:rsidR="00BE20BE" w:rsidRPr="00DB6078" w:rsidRDefault="00BE20BE" w:rsidP="00BE20BE">
      <w:pPr>
        <w:spacing w:after="0"/>
        <w:ind w:left="735"/>
        <w:rPr>
          <w:rFonts w:ascii="Courier New" w:hAnsi="Courier New" w:cs="Courier New"/>
          <w:b/>
          <w:sz w:val="24"/>
          <w:szCs w:val="24"/>
          <w:lang w:val="en-GB"/>
        </w:rPr>
      </w:pPr>
      <w:r w:rsidRPr="00DB6078">
        <w:rPr>
          <w:rFonts w:ascii="Courier New" w:hAnsi="Courier New" w:cs="Courier New"/>
          <w:b/>
          <w:sz w:val="24"/>
          <w:szCs w:val="24"/>
          <w:lang w:val="en-GB"/>
        </w:rPr>
        <w:t xml:space="preserve">    </w:t>
      </w:r>
      <w:proofErr w:type="gramStart"/>
      <w:r w:rsidRPr="00DB6078">
        <w:rPr>
          <w:rFonts w:ascii="Courier New" w:hAnsi="Courier New" w:cs="Courier New"/>
          <w:b/>
          <w:sz w:val="24"/>
          <w:szCs w:val="24"/>
          <w:lang w:val="en-GB"/>
        </w:rPr>
        <w:t>fail</w:t>
      </w:r>
      <w:proofErr w:type="gramEnd"/>
      <w:r w:rsidRPr="00DB6078">
        <w:rPr>
          <w:rFonts w:ascii="Courier New" w:hAnsi="Courier New" w:cs="Courier New"/>
          <w:b/>
          <w:sz w:val="24"/>
          <w:szCs w:val="24"/>
          <w:lang w:val="en-GB"/>
        </w:rPr>
        <w:t xml:space="preserve"> by reason only that the truth of every charge </w:t>
      </w:r>
    </w:p>
    <w:p w:rsidR="00BE20BE" w:rsidRPr="00DB6078" w:rsidRDefault="00BE20BE" w:rsidP="00BE20BE">
      <w:pPr>
        <w:spacing w:after="0"/>
        <w:ind w:left="735"/>
        <w:rPr>
          <w:rFonts w:ascii="Courier New" w:hAnsi="Courier New" w:cs="Courier New"/>
          <w:b/>
          <w:sz w:val="24"/>
          <w:szCs w:val="24"/>
          <w:lang w:val="en-GB"/>
        </w:rPr>
      </w:pPr>
      <w:r w:rsidRPr="00DB6078">
        <w:rPr>
          <w:rFonts w:ascii="Courier New" w:hAnsi="Courier New" w:cs="Courier New"/>
          <w:b/>
          <w:sz w:val="24"/>
          <w:szCs w:val="24"/>
          <w:lang w:val="en-GB"/>
        </w:rPr>
        <w:t xml:space="preserve">    </w:t>
      </w:r>
      <w:proofErr w:type="gramStart"/>
      <w:r w:rsidRPr="00DB6078">
        <w:rPr>
          <w:rFonts w:ascii="Courier New" w:hAnsi="Courier New" w:cs="Courier New"/>
          <w:b/>
          <w:sz w:val="24"/>
          <w:szCs w:val="24"/>
          <w:lang w:val="en-GB"/>
        </w:rPr>
        <w:t>is</w:t>
      </w:r>
      <w:proofErr w:type="gramEnd"/>
      <w:r w:rsidRPr="00DB6078">
        <w:rPr>
          <w:rFonts w:ascii="Courier New" w:hAnsi="Courier New" w:cs="Courier New"/>
          <w:b/>
          <w:sz w:val="24"/>
          <w:szCs w:val="24"/>
          <w:lang w:val="en-GB"/>
        </w:rPr>
        <w:t xml:space="preserve"> not proved, if the defamatory matter not proved </w:t>
      </w:r>
    </w:p>
    <w:p w:rsidR="00BE20BE" w:rsidRPr="00DB6078" w:rsidRDefault="00BE20BE" w:rsidP="00BE20BE">
      <w:pPr>
        <w:spacing w:after="0"/>
        <w:ind w:left="735"/>
        <w:rPr>
          <w:rFonts w:ascii="Courier New" w:hAnsi="Courier New" w:cs="Courier New"/>
          <w:b/>
          <w:sz w:val="24"/>
          <w:szCs w:val="24"/>
          <w:lang w:val="en-GB"/>
        </w:rPr>
      </w:pPr>
      <w:r w:rsidRPr="00DB6078">
        <w:rPr>
          <w:rFonts w:ascii="Courier New" w:hAnsi="Courier New" w:cs="Courier New"/>
          <w:b/>
          <w:sz w:val="24"/>
          <w:szCs w:val="24"/>
          <w:lang w:val="en-GB"/>
        </w:rPr>
        <w:t xml:space="preserve">    </w:t>
      </w:r>
      <w:proofErr w:type="gramStart"/>
      <w:r w:rsidRPr="00DB6078">
        <w:rPr>
          <w:rFonts w:ascii="Courier New" w:hAnsi="Courier New" w:cs="Courier New"/>
          <w:b/>
          <w:sz w:val="24"/>
          <w:szCs w:val="24"/>
          <w:lang w:val="en-GB"/>
        </w:rPr>
        <w:t>to</w:t>
      </w:r>
      <w:proofErr w:type="gramEnd"/>
      <w:r w:rsidRPr="00DB6078">
        <w:rPr>
          <w:rFonts w:ascii="Courier New" w:hAnsi="Courier New" w:cs="Courier New"/>
          <w:b/>
          <w:sz w:val="24"/>
          <w:szCs w:val="24"/>
          <w:lang w:val="en-GB"/>
        </w:rPr>
        <w:t xml:space="preserve"> be true does not materially injure the </w:t>
      </w:r>
    </w:p>
    <w:p w:rsidR="00BE20BE" w:rsidRPr="00DB6078" w:rsidRDefault="00BE20BE" w:rsidP="00BE20BE">
      <w:pPr>
        <w:spacing w:after="0"/>
        <w:ind w:left="735"/>
        <w:rPr>
          <w:rFonts w:ascii="Courier New" w:hAnsi="Courier New" w:cs="Courier New"/>
          <w:b/>
          <w:sz w:val="24"/>
          <w:szCs w:val="24"/>
          <w:lang w:val="en-GB"/>
        </w:rPr>
      </w:pPr>
      <w:r w:rsidRPr="00DB6078">
        <w:rPr>
          <w:rFonts w:ascii="Courier New" w:hAnsi="Courier New" w:cs="Courier New"/>
          <w:b/>
          <w:sz w:val="24"/>
          <w:szCs w:val="24"/>
          <w:lang w:val="en-GB"/>
        </w:rPr>
        <w:t xml:space="preserve">    </w:t>
      </w:r>
      <w:proofErr w:type="gramStart"/>
      <w:r w:rsidRPr="00DB6078">
        <w:rPr>
          <w:rFonts w:ascii="Courier New" w:hAnsi="Courier New" w:cs="Courier New"/>
          <w:b/>
          <w:sz w:val="24"/>
          <w:szCs w:val="24"/>
          <w:lang w:val="en-GB"/>
        </w:rPr>
        <w:t>plaintiff’s</w:t>
      </w:r>
      <w:proofErr w:type="gramEnd"/>
      <w:r w:rsidRPr="00DB6078">
        <w:rPr>
          <w:rFonts w:ascii="Courier New" w:hAnsi="Courier New" w:cs="Courier New"/>
          <w:b/>
          <w:sz w:val="24"/>
          <w:szCs w:val="24"/>
          <w:lang w:val="en-GB"/>
        </w:rPr>
        <w:t xml:space="preserve"> reputation having regard to the truth of </w:t>
      </w:r>
    </w:p>
    <w:p w:rsidR="00BE20BE" w:rsidRPr="00DB6078" w:rsidRDefault="00BE20BE" w:rsidP="00BE20BE">
      <w:pPr>
        <w:spacing w:after="0"/>
        <w:ind w:left="735"/>
        <w:rPr>
          <w:rFonts w:ascii="Courier New" w:hAnsi="Courier New" w:cs="Courier New"/>
          <w:b/>
          <w:sz w:val="24"/>
          <w:szCs w:val="24"/>
          <w:lang w:val="en-GB"/>
        </w:rPr>
      </w:pPr>
      <w:r w:rsidRPr="00DB6078">
        <w:rPr>
          <w:rFonts w:ascii="Courier New" w:hAnsi="Courier New" w:cs="Courier New"/>
          <w:b/>
          <w:sz w:val="24"/>
          <w:szCs w:val="24"/>
          <w:lang w:val="en-GB"/>
        </w:rPr>
        <w:t xml:space="preserve">    </w:t>
      </w:r>
      <w:proofErr w:type="gramStart"/>
      <w:r w:rsidRPr="00DB6078">
        <w:rPr>
          <w:rFonts w:ascii="Courier New" w:hAnsi="Courier New" w:cs="Courier New"/>
          <w:b/>
          <w:sz w:val="24"/>
          <w:szCs w:val="24"/>
          <w:lang w:val="en-GB"/>
        </w:rPr>
        <w:t>the</w:t>
      </w:r>
      <w:proofErr w:type="gramEnd"/>
      <w:r w:rsidRPr="00DB6078">
        <w:rPr>
          <w:rFonts w:ascii="Courier New" w:hAnsi="Courier New" w:cs="Courier New"/>
          <w:b/>
          <w:sz w:val="24"/>
          <w:szCs w:val="24"/>
          <w:lang w:val="en-GB"/>
        </w:rPr>
        <w:t xml:space="preserve"> remaining charges;</w:t>
      </w:r>
      <w:r w:rsidRPr="00DB6078">
        <w:rPr>
          <w:rFonts w:ascii="Courier New" w:hAnsi="Courier New" w:cs="Courier New"/>
          <w:b/>
          <w:sz w:val="24"/>
          <w:szCs w:val="24"/>
        </w:rPr>
        <w:t xml:space="preserve">    </w:t>
      </w:r>
    </w:p>
    <w:p w:rsidR="00BE20BE" w:rsidRPr="00155CF5" w:rsidRDefault="00BE20BE" w:rsidP="00BE20BE">
      <w:pPr>
        <w:tabs>
          <w:tab w:val="left" w:pos="7380"/>
        </w:tabs>
        <w:spacing w:before="134" w:line="240" w:lineRule="auto"/>
        <w:ind w:right="2952" w:firstLine="708"/>
        <w:jc w:val="both"/>
        <w:rPr>
          <w:rFonts w:ascii="Courier New" w:hAnsi="Courier New" w:cs="Courier New"/>
          <w:sz w:val="24"/>
          <w:szCs w:val="24"/>
        </w:rPr>
      </w:pPr>
      <w:r w:rsidRPr="00155CF5">
        <w:rPr>
          <w:rFonts w:ascii="Courier New" w:hAnsi="Courier New" w:cs="Courier New"/>
          <w:sz w:val="24"/>
          <w:szCs w:val="24"/>
        </w:rPr>
        <w:t>19. Hakaret ve sövme davalarında-</w:t>
      </w:r>
    </w:p>
    <w:p w:rsidR="00BE20BE" w:rsidRPr="00155CF5" w:rsidRDefault="00BE20BE" w:rsidP="00BE20BE">
      <w:pPr>
        <w:spacing w:before="9" w:after="0" w:line="240" w:lineRule="auto"/>
        <w:ind w:left="708" w:right="1584" w:firstLine="708"/>
        <w:jc w:val="both"/>
        <w:rPr>
          <w:rFonts w:ascii="Courier New" w:hAnsi="Courier New" w:cs="Courier New"/>
          <w:sz w:val="24"/>
          <w:szCs w:val="24"/>
        </w:rPr>
      </w:pPr>
      <w:r w:rsidRPr="00155CF5">
        <w:rPr>
          <w:rFonts w:ascii="Courier New" w:hAnsi="Courier New" w:cs="Courier New"/>
          <w:sz w:val="24"/>
          <w:szCs w:val="24"/>
        </w:rPr>
        <w:t xml:space="preserve">(a) </w:t>
      </w:r>
      <w:proofErr w:type="gramStart"/>
      <w:r w:rsidRPr="00155CF5">
        <w:rPr>
          <w:rFonts w:ascii="Courier New" w:hAnsi="Courier New" w:cs="Courier New"/>
          <w:sz w:val="24"/>
          <w:szCs w:val="24"/>
        </w:rPr>
        <w:t>Şikayet</w:t>
      </w:r>
      <w:proofErr w:type="gramEnd"/>
      <w:r w:rsidRPr="00155CF5">
        <w:rPr>
          <w:rFonts w:ascii="Courier New" w:hAnsi="Courier New" w:cs="Courier New"/>
          <w:sz w:val="24"/>
          <w:szCs w:val="24"/>
        </w:rPr>
        <w:t xml:space="preserve"> nedeni şeyin doğru oluşu bir  </w:t>
      </w:r>
    </w:p>
    <w:p w:rsidR="00BE20BE" w:rsidRPr="00155CF5" w:rsidRDefault="00BE20BE" w:rsidP="00BE20BE">
      <w:pPr>
        <w:spacing w:before="9" w:after="0" w:line="240" w:lineRule="auto"/>
        <w:ind w:left="708" w:right="1584" w:firstLine="708"/>
        <w:jc w:val="both"/>
        <w:rPr>
          <w:rFonts w:ascii="Courier New" w:hAnsi="Courier New" w:cs="Courier New"/>
          <w:sz w:val="24"/>
          <w:szCs w:val="24"/>
        </w:rPr>
      </w:pPr>
      <w:r w:rsidRPr="00155CF5">
        <w:rPr>
          <w:rFonts w:ascii="Courier New" w:hAnsi="Courier New" w:cs="Courier New"/>
          <w:sz w:val="24"/>
          <w:szCs w:val="24"/>
        </w:rPr>
        <w:t xml:space="preserve">    </w:t>
      </w:r>
      <w:proofErr w:type="gramStart"/>
      <w:r w:rsidRPr="00155CF5">
        <w:rPr>
          <w:rFonts w:ascii="Courier New" w:hAnsi="Courier New" w:cs="Courier New"/>
          <w:sz w:val="24"/>
          <w:szCs w:val="24"/>
        </w:rPr>
        <w:t>savunmadır</w:t>
      </w:r>
      <w:proofErr w:type="gramEnd"/>
      <w:r w:rsidRPr="00155CF5">
        <w:rPr>
          <w:rFonts w:ascii="Courier New" w:hAnsi="Courier New" w:cs="Courier New"/>
          <w:sz w:val="24"/>
          <w:szCs w:val="24"/>
        </w:rPr>
        <w:t>:</w:t>
      </w:r>
    </w:p>
    <w:p w:rsidR="00BE20BE" w:rsidRPr="00155CF5" w:rsidRDefault="00BE20BE" w:rsidP="00BE20BE">
      <w:pPr>
        <w:spacing w:after="0" w:line="240" w:lineRule="auto"/>
        <w:ind w:left="1416" w:firstLine="708"/>
        <w:jc w:val="both"/>
        <w:rPr>
          <w:rFonts w:ascii="Courier New" w:hAnsi="Courier New" w:cs="Courier New"/>
          <w:sz w:val="24"/>
          <w:szCs w:val="24"/>
        </w:rPr>
      </w:pPr>
      <w:r w:rsidRPr="00155CF5">
        <w:rPr>
          <w:rFonts w:ascii="Courier New" w:hAnsi="Courier New" w:cs="Courier New"/>
          <w:sz w:val="24"/>
          <w:szCs w:val="24"/>
        </w:rPr>
        <w:t xml:space="preserve">   Ancak, hakaret ve sövme teşkil eden şeyin  </w:t>
      </w:r>
    </w:p>
    <w:p w:rsidR="00BE20BE" w:rsidRPr="00155CF5" w:rsidRDefault="00BE20BE" w:rsidP="00BE20BE">
      <w:pPr>
        <w:spacing w:after="0" w:line="240" w:lineRule="auto"/>
        <w:ind w:left="1416"/>
        <w:jc w:val="both"/>
        <w:rPr>
          <w:rFonts w:ascii="Courier New" w:hAnsi="Courier New" w:cs="Courier New"/>
          <w:sz w:val="24"/>
          <w:szCs w:val="24"/>
        </w:rPr>
      </w:pPr>
      <w:r w:rsidRPr="00155CF5">
        <w:rPr>
          <w:rFonts w:ascii="Courier New" w:hAnsi="Courier New" w:cs="Courier New"/>
          <w:sz w:val="24"/>
          <w:szCs w:val="24"/>
        </w:rPr>
        <w:t xml:space="preserve">    </w:t>
      </w:r>
      <w:proofErr w:type="gramStart"/>
      <w:r w:rsidRPr="00155CF5">
        <w:rPr>
          <w:rFonts w:ascii="Courier New" w:hAnsi="Courier New" w:cs="Courier New"/>
          <w:sz w:val="24"/>
          <w:szCs w:val="24"/>
        </w:rPr>
        <w:t>davacı  aley</w:t>
      </w:r>
      <w:r w:rsidR="00560183">
        <w:rPr>
          <w:rFonts w:ascii="Courier New" w:hAnsi="Courier New" w:cs="Courier New"/>
          <w:sz w:val="24"/>
          <w:szCs w:val="24"/>
        </w:rPr>
        <w:t>hine</w:t>
      </w:r>
      <w:proofErr w:type="gramEnd"/>
      <w:r w:rsidR="00560183">
        <w:rPr>
          <w:rFonts w:ascii="Courier New" w:hAnsi="Courier New" w:cs="Courier New"/>
          <w:sz w:val="24"/>
          <w:szCs w:val="24"/>
        </w:rPr>
        <w:t xml:space="preserve"> iki veya ikiden fazl</w:t>
      </w:r>
      <w:r w:rsidRPr="00155CF5">
        <w:rPr>
          <w:rFonts w:ascii="Courier New" w:hAnsi="Courier New" w:cs="Courier New"/>
          <w:sz w:val="24"/>
          <w:szCs w:val="24"/>
        </w:rPr>
        <w:t xml:space="preserve">a,  </w:t>
      </w:r>
    </w:p>
    <w:p w:rsidR="00BE20BE" w:rsidRPr="00155CF5" w:rsidRDefault="00BE20BE" w:rsidP="00BE20BE">
      <w:pPr>
        <w:spacing w:after="0" w:line="240" w:lineRule="auto"/>
        <w:ind w:left="1416"/>
        <w:jc w:val="both"/>
        <w:rPr>
          <w:rFonts w:ascii="Courier New" w:hAnsi="Courier New" w:cs="Courier New"/>
          <w:sz w:val="24"/>
          <w:szCs w:val="24"/>
        </w:rPr>
      </w:pPr>
      <w:r w:rsidRPr="00155CF5">
        <w:rPr>
          <w:rFonts w:ascii="Courier New" w:hAnsi="Courier New" w:cs="Courier New"/>
          <w:sz w:val="24"/>
          <w:szCs w:val="24"/>
        </w:rPr>
        <w:t xml:space="preserve">    </w:t>
      </w:r>
      <w:proofErr w:type="gramStart"/>
      <w:r w:rsidRPr="00155CF5">
        <w:rPr>
          <w:rFonts w:ascii="Courier New" w:hAnsi="Courier New" w:cs="Courier New"/>
          <w:sz w:val="24"/>
          <w:szCs w:val="24"/>
        </w:rPr>
        <w:t>birbirinden</w:t>
      </w:r>
      <w:proofErr w:type="gramEnd"/>
      <w:r w:rsidRPr="00155CF5">
        <w:rPr>
          <w:rFonts w:ascii="Courier New" w:hAnsi="Courier New" w:cs="Courier New"/>
          <w:sz w:val="24"/>
          <w:szCs w:val="24"/>
        </w:rPr>
        <w:t xml:space="preserve"> farklı ithamlarda bulunması  </w:t>
      </w:r>
    </w:p>
    <w:p w:rsidR="00BE20BE" w:rsidRPr="00155CF5" w:rsidRDefault="00BE20BE" w:rsidP="00BE20BE">
      <w:pPr>
        <w:spacing w:after="0" w:line="240" w:lineRule="auto"/>
        <w:ind w:left="1416"/>
        <w:jc w:val="both"/>
        <w:rPr>
          <w:rFonts w:ascii="Courier New" w:hAnsi="Courier New" w:cs="Courier New"/>
          <w:sz w:val="24"/>
          <w:szCs w:val="24"/>
        </w:rPr>
      </w:pPr>
      <w:r w:rsidRPr="00155CF5">
        <w:rPr>
          <w:rFonts w:ascii="Courier New" w:hAnsi="Courier New" w:cs="Courier New"/>
          <w:sz w:val="24"/>
          <w:szCs w:val="24"/>
        </w:rPr>
        <w:t xml:space="preserve">    </w:t>
      </w:r>
      <w:proofErr w:type="gramStart"/>
      <w:r w:rsidRPr="00155CF5">
        <w:rPr>
          <w:rFonts w:ascii="Courier New" w:hAnsi="Courier New" w:cs="Courier New"/>
          <w:sz w:val="24"/>
          <w:szCs w:val="24"/>
        </w:rPr>
        <w:t>durumunda</w:t>
      </w:r>
      <w:proofErr w:type="gramEnd"/>
      <w:r w:rsidRPr="00155CF5">
        <w:rPr>
          <w:rFonts w:ascii="Courier New" w:hAnsi="Courier New" w:cs="Courier New"/>
          <w:sz w:val="24"/>
          <w:szCs w:val="24"/>
        </w:rPr>
        <w:t xml:space="preserve">, doğruluğu kanıtlanmamış olan itham,  </w:t>
      </w:r>
    </w:p>
    <w:p w:rsidR="00BE20BE" w:rsidRPr="00155CF5" w:rsidRDefault="00BE20BE" w:rsidP="00BE20BE">
      <w:pPr>
        <w:spacing w:after="0" w:line="240" w:lineRule="auto"/>
        <w:ind w:left="1416"/>
        <w:jc w:val="both"/>
        <w:rPr>
          <w:rFonts w:ascii="Courier New" w:hAnsi="Courier New" w:cs="Courier New"/>
          <w:sz w:val="24"/>
          <w:szCs w:val="24"/>
        </w:rPr>
      </w:pPr>
      <w:r w:rsidRPr="00155CF5">
        <w:rPr>
          <w:rFonts w:ascii="Courier New" w:hAnsi="Courier New" w:cs="Courier New"/>
          <w:sz w:val="24"/>
          <w:szCs w:val="24"/>
        </w:rPr>
        <w:t xml:space="preserve">    </w:t>
      </w:r>
      <w:proofErr w:type="gramStart"/>
      <w:r w:rsidRPr="00155CF5">
        <w:rPr>
          <w:rFonts w:ascii="Courier New" w:hAnsi="Courier New" w:cs="Courier New"/>
          <w:sz w:val="24"/>
          <w:szCs w:val="24"/>
        </w:rPr>
        <w:t>doğru</w:t>
      </w:r>
      <w:proofErr w:type="gramEnd"/>
      <w:r w:rsidRPr="00155CF5">
        <w:rPr>
          <w:rFonts w:ascii="Courier New" w:hAnsi="Courier New" w:cs="Courier New"/>
          <w:sz w:val="24"/>
          <w:szCs w:val="24"/>
        </w:rPr>
        <w:t xml:space="preserve"> olan öteki ithamlar gözönünde tutulduğunda  </w:t>
      </w:r>
    </w:p>
    <w:p w:rsidR="00BE20BE" w:rsidRPr="00155CF5" w:rsidRDefault="00BE20BE" w:rsidP="00BE20BE">
      <w:pPr>
        <w:spacing w:after="0" w:line="240" w:lineRule="auto"/>
        <w:ind w:left="1416"/>
        <w:jc w:val="both"/>
        <w:rPr>
          <w:rFonts w:ascii="Courier New" w:hAnsi="Courier New" w:cs="Courier New"/>
          <w:sz w:val="24"/>
          <w:szCs w:val="24"/>
        </w:rPr>
      </w:pPr>
      <w:r w:rsidRPr="00155CF5">
        <w:rPr>
          <w:rFonts w:ascii="Courier New" w:hAnsi="Courier New" w:cs="Courier New"/>
          <w:sz w:val="24"/>
          <w:szCs w:val="24"/>
        </w:rPr>
        <w:t xml:space="preserve">    </w:t>
      </w:r>
      <w:proofErr w:type="gramStart"/>
      <w:r w:rsidRPr="00155CF5">
        <w:rPr>
          <w:rFonts w:ascii="Courier New" w:hAnsi="Courier New" w:cs="Courier New"/>
          <w:sz w:val="24"/>
          <w:szCs w:val="24"/>
        </w:rPr>
        <w:t>davacının  şöhretini</w:t>
      </w:r>
      <w:proofErr w:type="gramEnd"/>
      <w:r w:rsidRPr="00155CF5">
        <w:rPr>
          <w:rFonts w:ascii="Courier New" w:hAnsi="Courier New" w:cs="Courier New"/>
          <w:sz w:val="24"/>
          <w:szCs w:val="24"/>
        </w:rPr>
        <w:t xml:space="preserve"> önemli  ölçüde zedelemezse,  </w:t>
      </w:r>
    </w:p>
    <w:p w:rsidR="00BE20BE" w:rsidRPr="00155CF5" w:rsidRDefault="00BE20BE" w:rsidP="00BE20BE">
      <w:pPr>
        <w:spacing w:after="0" w:line="240" w:lineRule="auto"/>
        <w:ind w:left="1416"/>
        <w:jc w:val="both"/>
        <w:rPr>
          <w:rFonts w:ascii="Courier New" w:hAnsi="Courier New" w:cs="Courier New"/>
          <w:sz w:val="24"/>
          <w:szCs w:val="24"/>
        </w:rPr>
      </w:pPr>
      <w:r w:rsidRPr="00155CF5">
        <w:rPr>
          <w:rFonts w:ascii="Courier New" w:hAnsi="Courier New" w:cs="Courier New"/>
          <w:sz w:val="24"/>
          <w:szCs w:val="24"/>
        </w:rPr>
        <w:t xml:space="preserve">    bu paragraf uyarınca </w:t>
      </w:r>
      <w:proofErr w:type="gramStart"/>
      <w:r w:rsidRPr="00155CF5">
        <w:rPr>
          <w:rFonts w:ascii="Courier New" w:hAnsi="Courier New" w:cs="Courier New"/>
          <w:sz w:val="24"/>
          <w:szCs w:val="24"/>
        </w:rPr>
        <w:t>yapılan  savunma</w:t>
      </w:r>
      <w:proofErr w:type="gramEnd"/>
      <w:r w:rsidRPr="00155CF5">
        <w:rPr>
          <w:rFonts w:ascii="Courier New" w:hAnsi="Courier New" w:cs="Courier New"/>
          <w:sz w:val="24"/>
          <w:szCs w:val="24"/>
        </w:rPr>
        <w:t xml:space="preserve">, tüm  </w:t>
      </w:r>
    </w:p>
    <w:p w:rsidR="00BE20BE" w:rsidRPr="00155CF5" w:rsidRDefault="00BE20BE" w:rsidP="00BE20BE">
      <w:pPr>
        <w:spacing w:after="0" w:line="240" w:lineRule="auto"/>
        <w:ind w:left="1416"/>
        <w:jc w:val="both"/>
        <w:rPr>
          <w:rFonts w:ascii="Courier New" w:hAnsi="Courier New" w:cs="Courier New"/>
          <w:sz w:val="24"/>
          <w:szCs w:val="24"/>
        </w:rPr>
      </w:pPr>
      <w:r w:rsidRPr="00155CF5">
        <w:rPr>
          <w:rFonts w:ascii="Courier New" w:hAnsi="Courier New" w:cs="Courier New"/>
          <w:sz w:val="24"/>
          <w:szCs w:val="24"/>
        </w:rPr>
        <w:t xml:space="preserve">    ithamların </w:t>
      </w:r>
      <w:proofErr w:type="gramStart"/>
      <w:r w:rsidRPr="00155CF5">
        <w:rPr>
          <w:rFonts w:ascii="Courier New" w:hAnsi="Courier New" w:cs="Courier New"/>
          <w:sz w:val="24"/>
          <w:szCs w:val="24"/>
        </w:rPr>
        <w:t>doğruluğunun  kanıtlanmamış</w:t>
      </w:r>
      <w:proofErr w:type="gramEnd"/>
      <w:r w:rsidRPr="00155CF5">
        <w:rPr>
          <w:rFonts w:ascii="Courier New" w:hAnsi="Courier New" w:cs="Courier New"/>
          <w:sz w:val="24"/>
          <w:szCs w:val="24"/>
        </w:rPr>
        <w:t xml:space="preserve"> olması  </w:t>
      </w:r>
    </w:p>
    <w:p w:rsidR="00BE20BE" w:rsidRDefault="00BE20BE" w:rsidP="00560183">
      <w:pPr>
        <w:spacing w:after="360" w:line="240" w:lineRule="auto"/>
        <w:ind w:left="1416"/>
        <w:jc w:val="both"/>
        <w:rPr>
          <w:rFonts w:ascii="Courier New" w:hAnsi="Courier New" w:cs="Courier New"/>
          <w:sz w:val="24"/>
          <w:szCs w:val="24"/>
        </w:rPr>
      </w:pPr>
      <w:r w:rsidRPr="00155CF5">
        <w:rPr>
          <w:rFonts w:ascii="Courier New" w:hAnsi="Courier New" w:cs="Courier New"/>
          <w:sz w:val="24"/>
          <w:szCs w:val="24"/>
        </w:rPr>
        <w:t xml:space="preserve">    </w:t>
      </w:r>
      <w:proofErr w:type="gramStart"/>
      <w:r w:rsidRPr="00155CF5">
        <w:rPr>
          <w:rFonts w:ascii="Courier New" w:hAnsi="Courier New" w:cs="Courier New"/>
          <w:sz w:val="24"/>
          <w:szCs w:val="24"/>
        </w:rPr>
        <w:t>nedeniyle</w:t>
      </w:r>
      <w:proofErr w:type="gramEnd"/>
      <w:r w:rsidRPr="00155CF5">
        <w:rPr>
          <w:rFonts w:ascii="Courier New" w:hAnsi="Courier New" w:cs="Courier New"/>
          <w:sz w:val="24"/>
          <w:szCs w:val="24"/>
        </w:rPr>
        <w:t xml:space="preserve"> geçerliliğini yitirmez.</w:t>
      </w:r>
      <w:r w:rsidR="00560183">
        <w:rPr>
          <w:rFonts w:ascii="Courier New" w:hAnsi="Courier New" w:cs="Courier New"/>
          <w:sz w:val="24"/>
          <w:szCs w:val="24"/>
        </w:rPr>
        <w:t>”</w:t>
      </w:r>
    </w:p>
    <w:p w:rsidR="00DF123C" w:rsidRDefault="00DD2755" w:rsidP="007A7608">
      <w:pPr>
        <w:spacing w:after="120" w:line="360" w:lineRule="auto"/>
        <w:jc w:val="both"/>
        <w:rPr>
          <w:rFonts w:ascii="Courier New" w:hAnsi="Courier New" w:cs="Courier New"/>
          <w:sz w:val="24"/>
          <w:szCs w:val="24"/>
        </w:rPr>
      </w:pPr>
      <w:r>
        <w:rPr>
          <w:rFonts w:ascii="Courier New" w:hAnsi="Courier New" w:cs="Courier New"/>
          <w:sz w:val="24"/>
          <w:szCs w:val="24"/>
        </w:rPr>
        <w:lastRenderedPageBreak/>
        <w:tab/>
        <w:t>Y</w:t>
      </w:r>
      <w:r w:rsidR="00DF123C">
        <w:rPr>
          <w:rFonts w:ascii="Courier New" w:hAnsi="Courier New" w:cs="Courier New"/>
          <w:sz w:val="24"/>
          <w:szCs w:val="24"/>
        </w:rPr>
        <w:t xml:space="preserve">ukarıdaki alıntılarda temas edilen Defamation Act 1952’nin 5. </w:t>
      </w:r>
      <w:r w:rsidR="00560183">
        <w:rPr>
          <w:rFonts w:ascii="Courier New" w:hAnsi="Courier New" w:cs="Courier New"/>
          <w:sz w:val="24"/>
          <w:szCs w:val="24"/>
        </w:rPr>
        <w:t>m</w:t>
      </w:r>
      <w:r w:rsidR="00DF123C">
        <w:rPr>
          <w:rFonts w:ascii="Courier New" w:hAnsi="Courier New" w:cs="Courier New"/>
          <w:sz w:val="24"/>
          <w:szCs w:val="24"/>
        </w:rPr>
        <w:t>addesi</w:t>
      </w:r>
      <w:r w:rsidR="00560183">
        <w:rPr>
          <w:rFonts w:ascii="Courier New" w:hAnsi="Courier New" w:cs="Courier New"/>
          <w:sz w:val="24"/>
          <w:szCs w:val="24"/>
        </w:rPr>
        <w:t>,</w:t>
      </w:r>
      <w:r w:rsidR="00DF123C">
        <w:rPr>
          <w:rFonts w:ascii="Courier New" w:hAnsi="Courier New" w:cs="Courier New"/>
          <w:sz w:val="24"/>
          <w:szCs w:val="24"/>
        </w:rPr>
        <w:t xml:space="preserve"> </w:t>
      </w:r>
      <w:r w:rsidR="003E0715">
        <w:rPr>
          <w:rFonts w:ascii="Courier New" w:hAnsi="Courier New" w:cs="Courier New"/>
          <w:sz w:val="24"/>
          <w:szCs w:val="24"/>
        </w:rPr>
        <w:t xml:space="preserve">1953 yılında tadil edilen </w:t>
      </w:r>
      <w:r w:rsidR="00DF123C">
        <w:rPr>
          <w:rFonts w:ascii="Courier New" w:hAnsi="Courier New" w:cs="Courier New"/>
          <w:sz w:val="24"/>
          <w:szCs w:val="24"/>
        </w:rPr>
        <w:t>Fasıl 148 Haksız Fiiller Yasası’nın 19(a) maddesi ile birebir aynıdır.</w:t>
      </w:r>
    </w:p>
    <w:p w:rsidR="007C77B1" w:rsidRDefault="004E2537" w:rsidP="00BE1301">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D2755">
        <w:rPr>
          <w:rFonts w:ascii="Courier New" w:hAnsi="Courier New" w:cs="Courier New"/>
          <w:sz w:val="24"/>
          <w:szCs w:val="24"/>
        </w:rPr>
        <w:t xml:space="preserve">Fasıl 148 Haksız Fiiller Yasası’nın 19(a) maddesinde yer alan düzenlemeye göre </w:t>
      </w:r>
      <w:r w:rsidR="00114BBB">
        <w:rPr>
          <w:rFonts w:ascii="Courier New" w:hAnsi="Courier New" w:cs="Courier New"/>
          <w:sz w:val="24"/>
          <w:szCs w:val="24"/>
        </w:rPr>
        <w:t>Davacı aleyhine iki farklı itham içeren zem ve kadih davalarında, doğruluk müdafaasının ileri sürülmesi ve Davalının bunlardan s</w:t>
      </w:r>
      <w:r w:rsidR="00560183">
        <w:rPr>
          <w:rFonts w:ascii="Courier New" w:hAnsi="Courier New" w:cs="Courier New"/>
          <w:sz w:val="24"/>
          <w:szCs w:val="24"/>
        </w:rPr>
        <w:t>adece bir kısmının doğruluğunu i</w:t>
      </w:r>
      <w:r w:rsidR="00114BBB">
        <w:rPr>
          <w:rFonts w:ascii="Courier New" w:hAnsi="Courier New" w:cs="Courier New"/>
          <w:sz w:val="24"/>
          <w:szCs w:val="24"/>
        </w:rPr>
        <w:t>spat etmesi halinde, doğruluğu kanıt</w:t>
      </w:r>
      <w:r w:rsidR="00DD2755">
        <w:rPr>
          <w:rFonts w:ascii="Courier New" w:hAnsi="Courier New" w:cs="Courier New"/>
          <w:sz w:val="24"/>
          <w:szCs w:val="24"/>
        </w:rPr>
        <w:t>lanma</w:t>
      </w:r>
      <w:r w:rsidR="00DF123C">
        <w:rPr>
          <w:rFonts w:ascii="Courier New" w:hAnsi="Courier New" w:cs="Courier New"/>
          <w:sz w:val="24"/>
          <w:szCs w:val="24"/>
        </w:rPr>
        <w:t>yan sözlerin Davacının şöh</w:t>
      </w:r>
      <w:r w:rsidR="00114BBB">
        <w:rPr>
          <w:rFonts w:ascii="Courier New" w:hAnsi="Courier New" w:cs="Courier New"/>
          <w:sz w:val="24"/>
          <w:szCs w:val="24"/>
        </w:rPr>
        <w:t xml:space="preserve">retine </w:t>
      </w:r>
      <w:r w:rsidR="00FA7EDE">
        <w:rPr>
          <w:rFonts w:ascii="Courier New" w:hAnsi="Courier New" w:cs="Courier New"/>
          <w:sz w:val="24"/>
          <w:szCs w:val="24"/>
        </w:rPr>
        <w:t xml:space="preserve">ek </w:t>
      </w:r>
      <w:r w:rsidR="00114BBB">
        <w:rPr>
          <w:rFonts w:ascii="Courier New" w:hAnsi="Courier New" w:cs="Courier New"/>
          <w:sz w:val="24"/>
          <w:szCs w:val="24"/>
        </w:rPr>
        <w:t>zarar ve</w:t>
      </w:r>
      <w:r w:rsidR="00560183">
        <w:rPr>
          <w:rFonts w:ascii="Courier New" w:hAnsi="Courier New" w:cs="Courier New"/>
          <w:sz w:val="24"/>
          <w:szCs w:val="24"/>
        </w:rPr>
        <w:t>rip vermediği konusu doğruluğu i</w:t>
      </w:r>
      <w:r w:rsidR="00114BBB">
        <w:rPr>
          <w:rFonts w:ascii="Courier New" w:hAnsi="Courier New" w:cs="Courier New"/>
          <w:sz w:val="24"/>
          <w:szCs w:val="24"/>
        </w:rPr>
        <w:t>spatlanan ithamlar dikkate alınarak beli</w:t>
      </w:r>
      <w:r w:rsidR="00FA7EDE">
        <w:rPr>
          <w:rFonts w:ascii="Courier New" w:hAnsi="Courier New" w:cs="Courier New"/>
          <w:sz w:val="24"/>
          <w:szCs w:val="24"/>
        </w:rPr>
        <w:t xml:space="preserve">rlenmelidir. </w:t>
      </w:r>
      <w:proofErr w:type="gramEnd"/>
      <w:r w:rsidR="00560183">
        <w:rPr>
          <w:rFonts w:ascii="Courier New" w:hAnsi="Courier New" w:cs="Courier New"/>
          <w:sz w:val="24"/>
          <w:szCs w:val="24"/>
        </w:rPr>
        <w:t>Bu yasal duruma rağmen</w:t>
      </w:r>
      <w:r w:rsidR="00114BBB">
        <w:rPr>
          <w:rFonts w:ascii="Courier New" w:hAnsi="Courier New" w:cs="Courier New"/>
          <w:sz w:val="24"/>
          <w:szCs w:val="24"/>
        </w:rPr>
        <w:t xml:space="preserve"> Alt Mahkeme, tüm zem</w:t>
      </w:r>
      <w:r w:rsidR="00560183">
        <w:rPr>
          <w:rFonts w:ascii="Courier New" w:hAnsi="Courier New" w:cs="Courier New"/>
          <w:sz w:val="24"/>
          <w:szCs w:val="24"/>
        </w:rPr>
        <w:t xml:space="preserve"> ve kadih unsurlarının i</w:t>
      </w:r>
      <w:r w:rsidR="00114BBB">
        <w:rPr>
          <w:rFonts w:ascii="Courier New" w:hAnsi="Courier New" w:cs="Courier New"/>
          <w:sz w:val="24"/>
          <w:szCs w:val="24"/>
        </w:rPr>
        <w:t>spat edilme</w:t>
      </w:r>
      <w:r w:rsidR="00FA7EDE">
        <w:rPr>
          <w:rFonts w:ascii="Courier New" w:hAnsi="Courier New" w:cs="Courier New"/>
          <w:sz w:val="24"/>
          <w:szCs w:val="24"/>
        </w:rPr>
        <w:t>-</w:t>
      </w:r>
      <w:r w:rsidR="00114BBB">
        <w:rPr>
          <w:rFonts w:ascii="Courier New" w:hAnsi="Courier New" w:cs="Courier New"/>
          <w:sz w:val="24"/>
          <w:szCs w:val="24"/>
        </w:rPr>
        <w:t>si gerektiği değerlendi</w:t>
      </w:r>
      <w:r w:rsidR="00FA7EDE">
        <w:rPr>
          <w:rFonts w:ascii="Courier New" w:hAnsi="Courier New" w:cs="Courier New"/>
          <w:sz w:val="24"/>
          <w:szCs w:val="24"/>
        </w:rPr>
        <w:t>rmesini yapar</w:t>
      </w:r>
      <w:r w:rsidR="00DD2755">
        <w:rPr>
          <w:rFonts w:ascii="Courier New" w:hAnsi="Courier New" w:cs="Courier New"/>
          <w:sz w:val="24"/>
          <w:szCs w:val="24"/>
        </w:rPr>
        <w:t xml:space="preserve">ken </w:t>
      </w:r>
      <w:r w:rsidR="003E0715">
        <w:rPr>
          <w:rFonts w:ascii="Courier New" w:hAnsi="Courier New" w:cs="Courier New"/>
          <w:sz w:val="24"/>
          <w:szCs w:val="24"/>
        </w:rPr>
        <w:t xml:space="preserve">Fasıl 148 madde 19(a)’da </w:t>
      </w:r>
      <w:r w:rsidR="003E0715" w:rsidRPr="007C77B1">
        <w:rPr>
          <w:rFonts w:ascii="Courier New" w:hAnsi="Courier New" w:cs="Courier New"/>
          <w:sz w:val="24"/>
          <w:szCs w:val="24"/>
        </w:rPr>
        <w:t xml:space="preserve">belirtilenleri dikkate almadan, </w:t>
      </w:r>
      <w:r w:rsidR="00DD2755" w:rsidRPr="007C77B1">
        <w:rPr>
          <w:rFonts w:ascii="Courier New" w:hAnsi="Courier New" w:cs="Courier New"/>
          <w:sz w:val="24"/>
          <w:szCs w:val="24"/>
        </w:rPr>
        <w:t xml:space="preserve">İngiltere’de </w:t>
      </w:r>
      <w:r w:rsidR="00114BBB" w:rsidRPr="007C77B1">
        <w:rPr>
          <w:rFonts w:ascii="Courier New" w:hAnsi="Courier New" w:cs="Courier New"/>
          <w:sz w:val="24"/>
          <w:szCs w:val="24"/>
        </w:rPr>
        <w:t>Defamation Act 1952 madde 5’in yürürlükte olmadığı dönemlerde “common law” prensiplerinin uygulandığı mevzuatı benimseyerek incelemesini bu yönde yapmıştır.</w:t>
      </w:r>
      <w:r w:rsidR="00DD2755" w:rsidRPr="007C77B1">
        <w:rPr>
          <w:rFonts w:ascii="Courier New" w:hAnsi="Courier New" w:cs="Courier New"/>
          <w:sz w:val="24"/>
          <w:szCs w:val="24"/>
        </w:rPr>
        <w:t xml:space="preserve"> </w:t>
      </w:r>
    </w:p>
    <w:p w:rsidR="007C77B1" w:rsidRPr="007C77B1" w:rsidRDefault="007C77B1" w:rsidP="00BE1301">
      <w:pPr>
        <w:spacing w:after="120" w:line="360" w:lineRule="auto"/>
        <w:jc w:val="both"/>
        <w:rPr>
          <w:rFonts w:ascii="Courier New" w:hAnsi="Courier New" w:cs="Courier New"/>
          <w:sz w:val="24"/>
          <w:szCs w:val="24"/>
        </w:rPr>
      </w:pPr>
      <w:r>
        <w:rPr>
          <w:rFonts w:ascii="Courier New" w:hAnsi="Courier New" w:cs="Courier New"/>
          <w:sz w:val="24"/>
          <w:szCs w:val="24"/>
        </w:rPr>
        <w:t xml:space="preserve">     Alt Mahkeme yukarıda temas edilen</w:t>
      </w:r>
      <w:r w:rsidR="00560183">
        <w:rPr>
          <w:rFonts w:ascii="Courier New" w:hAnsi="Courier New" w:cs="Courier New"/>
          <w:sz w:val="24"/>
          <w:szCs w:val="24"/>
        </w:rPr>
        <w:t>,</w:t>
      </w:r>
      <w:r>
        <w:rPr>
          <w:rFonts w:ascii="Courier New" w:hAnsi="Courier New" w:cs="Courier New"/>
          <w:sz w:val="24"/>
          <w:szCs w:val="24"/>
        </w:rPr>
        <w:t xml:space="preserve"> </w:t>
      </w:r>
      <w:r w:rsidRPr="002F550B">
        <w:rPr>
          <w:rFonts w:ascii="Courier New" w:hAnsi="Courier New" w:cs="Courier New"/>
          <w:b/>
          <w:sz w:val="24"/>
          <w:szCs w:val="24"/>
        </w:rPr>
        <w:t>Gatley on Libel and Slander</w:t>
      </w:r>
      <w:r>
        <w:rPr>
          <w:rFonts w:ascii="Courier New" w:hAnsi="Courier New" w:cs="Courier New"/>
          <w:sz w:val="24"/>
          <w:szCs w:val="24"/>
        </w:rPr>
        <w:t xml:space="preserve"> isimli eserde sayfa 153 paragraf 358’de yer alanları</w:t>
      </w:r>
      <w:r w:rsidR="001B5CC2">
        <w:rPr>
          <w:rFonts w:ascii="Courier New" w:hAnsi="Courier New" w:cs="Courier New"/>
          <w:sz w:val="24"/>
          <w:szCs w:val="24"/>
        </w:rPr>
        <w:t xml:space="preserve"> dikkate alarak</w:t>
      </w:r>
      <w:r>
        <w:rPr>
          <w:rFonts w:ascii="Courier New" w:hAnsi="Courier New" w:cs="Courier New"/>
          <w:sz w:val="24"/>
          <w:szCs w:val="24"/>
        </w:rPr>
        <w:t xml:space="preserve"> Davalının zemmedici ifadede fikirlere de yer vermesi halinde sadece zemmedici olayın gerçekli</w:t>
      </w:r>
      <w:r w:rsidR="001B5CC2">
        <w:rPr>
          <w:rFonts w:ascii="Courier New" w:hAnsi="Courier New" w:cs="Courier New"/>
          <w:sz w:val="24"/>
          <w:szCs w:val="24"/>
        </w:rPr>
        <w:t>ğinin değil Davalının fikirleri</w:t>
      </w:r>
      <w:r>
        <w:rPr>
          <w:rFonts w:ascii="Courier New" w:hAnsi="Courier New" w:cs="Courier New"/>
          <w:sz w:val="24"/>
          <w:szCs w:val="24"/>
        </w:rPr>
        <w:t>nin ve/veya yorumlarının da doğr</w:t>
      </w:r>
      <w:r w:rsidR="001B5CC2">
        <w:rPr>
          <w:rFonts w:ascii="Courier New" w:hAnsi="Courier New" w:cs="Courier New"/>
          <w:sz w:val="24"/>
          <w:szCs w:val="24"/>
        </w:rPr>
        <w:t>uluğunun kanıtlanması gerektiği</w:t>
      </w:r>
      <w:r>
        <w:rPr>
          <w:rFonts w:ascii="Courier New" w:hAnsi="Courier New" w:cs="Courier New"/>
          <w:sz w:val="24"/>
          <w:szCs w:val="24"/>
        </w:rPr>
        <w:t xml:space="preserve">ni tespit etmiştir. </w:t>
      </w:r>
    </w:p>
    <w:p w:rsidR="0005568B" w:rsidRPr="0005568B" w:rsidRDefault="0005568B" w:rsidP="0005568B">
      <w:pPr>
        <w:spacing w:line="360" w:lineRule="auto"/>
        <w:jc w:val="both"/>
        <w:rPr>
          <w:rFonts w:ascii="Courier New" w:hAnsi="Courier New" w:cs="Courier New"/>
          <w:b/>
          <w:sz w:val="24"/>
          <w:szCs w:val="24"/>
        </w:rPr>
      </w:pPr>
      <w:r w:rsidRPr="0005568B">
        <w:rPr>
          <w:rFonts w:ascii="Courier New" w:hAnsi="Courier New" w:cs="Courier New"/>
          <w:b/>
          <w:sz w:val="24"/>
          <w:szCs w:val="24"/>
        </w:rPr>
        <w:t xml:space="preserve">     Gatley on Libel and</w:t>
      </w:r>
      <w:r w:rsidR="00560183">
        <w:rPr>
          <w:rFonts w:ascii="Courier New" w:hAnsi="Courier New" w:cs="Courier New"/>
          <w:b/>
          <w:sz w:val="24"/>
          <w:szCs w:val="24"/>
        </w:rPr>
        <w:t xml:space="preserve"> Slander 8th ed. Sayfa 153 paragraf</w:t>
      </w:r>
      <w:r w:rsidRPr="0005568B">
        <w:rPr>
          <w:rFonts w:ascii="Courier New" w:hAnsi="Courier New" w:cs="Courier New"/>
          <w:b/>
          <w:sz w:val="24"/>
          <w:szCs w:val="24"/>
        </w:rPr>
        <w:t xml:space="preserve"> 358’de </w:t>
      </w:r>
      <w:r w:rsidRPr="007C77B1">
        <w:rPr>
          <w:rFonts w:ascii="Courier New" w:hAnsi="Courier New" w:cs="Courier New"/>
          <w:sz w:val="24"/>
          <w:szCs w:val="24"/>
        </w:rPr>
        <w:t>şunlar yer alır:</w:t>
      </w:r>
    </w:p>
    <w:p w:rsidR="0005568B" w:rsidRDefault="0005568B" w:rsidP="0005568B">
      <w:pPr>
        <w:spacing w:after="360" w:line="240" w:lineRule="auto"/>
        <w:ind w:left="709" w:hanging="709"/>
        <w:jc w:val="both"/>
        <w:rPr>
          <w:rFonts w:ascii="Courier New" w:hAnsi="Courier New" w:cs="Courier New"/>
          <w:b/>
          <w:sz w:val="24"/>
          <w:szCs w:val="24"/>
        </w:rPr>
      </w:pPr>
      <w:r w:rsidRPr="0005568B">
        <w:rPr>
          <w:rFonts w:ascii="Courier New" w:hAnsi="Courier New" w:cs="Courier New"/>
          <w:b/>
          <w:sz w:val="24"/>
          <w:szCs w:val="24"/>
        </w:rPr>
        <w:t xml:space="preserve">    “358.Fact and opinion. If the libel contain defamatory statements both of fact and of opinion, the defendant, under a plea of justification, must prove that the statements of fact are true and that the statements of opinion are correct. A plea of justification means that the libel is true not only in its allegations of fact, but also in any comments made </w:t>
      </w:r>
      <w:proofErr w:type="gramStart"/>
      <w:r w:rsidRPr="0005568B">
        <w:rPr>
          <w:rFonts w:ascii="Courier New" w:hAnsi="Courier New" w:cs="Courier New"/>
          <w:b/>
          <w:sz w:val="24"/>
          <w:szCs w:val="24"/>
        </w:rPr>
        <w:t>………</w:t>
      </w:r>
      <w:proofErr w:type="gramEnd"/>
      <w:r w:rsidRPr="0005568B">
        <w:rPr>
          <w:rFonts w:ascii="Courier New" w:hAnsi="Courier New" w:cs="Courier New"/>
          <w:b/>
          <w:sz w:val="24"/>
          <w:szCs w:val="24"/>
        </w:rPr>
        <w:t>The defendant has to prove not only that the facts are truly stated but also that any comments upon them are correct. “In a plea of justification the defence that a matter of opinion or inference is true is not that the defendant truly made that inference, or truly held that opinion, but is that the opinion and inference are both of them true.”</w:t>
      </w:r>
    </w:p>
    <w:p w:rsidR="009679A6" w:rsidRPr="008A2F55" w:rsidRDefault="008A2F55" w:rsidP="0005568B">
      <w:pPr>
        <w:spacing w:after="360" w:line="240" w:lineRule="auto"/>
        <w:ind w:left="709" w:hanging="709"/>
        <w:jc w:val="both"/>
        <w:rPr>
          <w:rFonts w:ascii="Courier New" w:hAnsi="Courier New" w:cs="Courier New"/>
          <w:b/>
          <w:sz w:val="24"/>
          <w:szCs w:val="24"/>
        </w:rPr>
      </w:pPr>
      <w:r>
        <w:rPr>
          <w:rFonts w:ascii="Courier New" w:hAnsi="Courier New" w:cs="Courier New"/>
          <w:b/>
          <w:sz w:val="24"/>
          <w:szCs w:val="24"/>
        </w:rPr>
        <w:lastRenderedPageBreak/>
        <w:t xml:space="preserve">    </w:t>
      </w:r>
      <w:r w:rsidRPr="008A2F55">
        <w:rPr>
          <w:rFonts w:ascii="Courier New" w:hAnsi="Courier New" w:cs="Courier New"/>
          <w:b/>
          <w:sz w:val="24"/>
          <w:szCs w:val="24"/>
        </w:rPr>
        <w:t>“358. Olgu ve yorum</w:t>
      </w:r>
      <w:r>
        <w:rPr>
          <w:rFonts w:ascii="Courier New" w:hAnsi="Courier New" w:cs="Courier New"/>
          <w:b/>
          <w:sz w:val="24"/>
          <w:szCs w:val="24"/>
        </w:rPr>
        <w:t xml:space="preserve">. </w:t>
      </w:r>
      <w:r w:rsidRPr="008A2F55">
        <w:rPr>
          <w:rFonts w:ascii="Courier New" w:hAnsi="Courier New" w:cs="Courier New"/>
          <w:sz w:val="24"/>
          <w:szCs w:val="24"/>
        </w:rPr>
        <w:t>Zem ve kadih içeren</w:t>
      </w:r>
      <w:r>
        <w:rPr>
          <w:rFonts w:ascii="Courier New" w:hAnsi="Courier New" w:cs="Courier New"/>
          <w:sz w:val="24"/>
          <w:szCs w:val="24"/>
        </w:rPr>
        <w:t xml:space="preserve"> ifadenin hem olgu hem de yorumdan oluşması durumunda, doğruluk müdafaası ileri sürüldüğü zaman, Davalı olguların gerçek; yorumun da doğru olduğunu ispatlamalıdır.” </w:t>
      </w:r>
    </w:p>
    <w:p w:rsidR="0005568B" w:rsidRPr="0005568B" w:rsidRDefault="0005568B" w:rsidP="0005568B">
      <w:pPr>
        <w:spacing w:line="360" w:lineRule="auto"/>
        <w:jc w:val="both"/>
        <w:rPr>
          <w:rFonts w:ascii="Courier New" w:hAnsi="Courier New" w:cs="Courier New"/>
          <w:b/>
          <w:sz w:val="24"/>
          <w:szCs w:val="24"/>
        </w:rPr>
      </w:pPr>
      <w:r w:rsidRPr="0005568B">
        <w:rPr>
          <w:rFonts w:ascii="Courier New" w:hAnsi="Courier New" w:cs="Courier New"/>
          <w:b/>
          <w:sz w:val="24"/>
          <w:szCs w:val="24"/>
        </w:rPr>
        <w:t xml:space="preserve">     </w:t>
      </w:r>
      <w:r w:rsidRPr="007C77B1">
        <w:rPr>
          <w:rFonts w:ascii="Courier New" w:hAnsi="Courier New" w:cs="Courier New"/>
          <w:sz w:val="24"/>
          <w:szCs w:val="24"/>
        </w:rPr>
        <w:t>Yine</w:t>
      </w:r>
      <w:r w:rsidRPr="0005568B">
        <w:rPr>
          <w:rFonts w:ascii="Courier New" w:hAnsi="Courier New" w:cs="Courier New"/>
          <w:b/>
          <w:sz w:val="24"/>
          <w:szCs w:val="24"/>
        </w:rPr>
        <w:t xml:space="preserve"> Gatley on Libel and Slander 8.baskı sayfa 155 paragraf 365’te </w:t>
      </w:r>
      <w:r w:rsidRPr="007C77B1">
        <w:rPr>
          <w:rFonts w:ascii="Courier New" w:hAnsi="Courier New" w:cs="Courier New"/>
          <w:sz w:val="24"/>
          <w:szCs w:val="24"/>
        </w:rPr>
        <w:t>ise;</w:t>
      </w:r>
    </w:p>
    <w:p w:rsidR="0005568B" w:rsidRDefault="0005568B" w:rsidP="0005568B">
      <w:pPr>
        <w:ind w:left="709" w:hanging="709"/>
        <w:rPr>
          <w:rFonts w:ascii="Courier New" w:hAnsi="Courier New" w:cs="Courier New"/>
          <w:b/>
          <w:sz w:val="24"/>
          <w:szCs w:val="24"/>
        </w:rPr>
      </w:pPr>
      <w:r w:rsidRPr="0005568B">
        <w:rPr>
          <w:rFonts w:ascii="Courier New" w:hAnsi="Courier New" w:cs="Courier New"/>
          <w:b/>
          <w:sz w:val="24"/>
          <w:szCs w:val="24"/>
        </w:rPr>
        <w:t xml:space="preserve">    “365. Material inaccuracy. </w:t>
      </w:r>
      <w:proofErr w:type="gramStart"/>
      <w:r w:rsidRPr="0005568B">
        <w:rPr>
          <w:rFonts w:ascii="Courier New" w:hAnsi="Courier New" w:cs="Courier New"/>
          <w:b/>
          <w:sz w:val="24"/>
          <w:szCs w:val="24"/>
        </w:rPr>
        <w:t>Subject now in appropriate cases to the provisions of section 5 of the Defamation Act 1952 the authorities are clear that any statement which alters the character of the main imputation or adds to its sting must be proved to be true, otherwise the defendant will fail in his plea.”</w:t>
      </w:r>
      <w:proofErr w:type="gramEnd"/>
    </w:p>
    <w:p w:rsidR="007C77B1" w:rsidRDefault="007C77B1" w:rsidP="00A30A7A">
      <w:pPr>
        <w:spacing w:after="0"/>
        <w:ind w:left="709" w:hanging="709"/>
        <w:rPr>
          <w:rFonts w:ascii="Courier New" w:hAnsi="Courier New" w:cs="Courier New"/>
          <w:b/>
          <w:sz w:val="24"/>
          <w:szCs w:val="24"/>
        </w:rPr>
      </w:pPr>
    </w:p>
    <w:p w:rsidR="007C77B1" w:rsidRPr="00A30A7A" w:rsidRDefault="008A2F55" w:rsidP="00A30A7A">
      <w:pPr>
        <w:spacing w:line="240" w:lineRule="auto"/>
        <w:ind w:left="709" w:hanging="709"/>
        <w:jc w:val="both"/>
        <w:rPr>
          <w:rFonts w:ascii="Courier New" w:hAnsi="Courier New" w:cs="Courier New"/>
          <w:sz w:val="24"/>
        </w:rPr>
      </w:pPr>
      <w:r>
        <w:rPr>
          <w:rFonts w:ascii="Courier New" w:hAnsi="Courier New" w:cs="Courier New"/>
          <w:b/>
          <w:sz w:val="24"/>
        </w:rPr>
        <w:t xml:space="preserve">    “</w:t>
      </w:r>
      <w:r w:rsidR="007C77B1" w:rsidRPr="007C77B1">
        <w:rPr>
          <w:rFonts w:ascii="Courier New" w:hAnsi="Courier New" w:cs="Courier New"/>
          <w:b/>
          <w:sz w:val="24"/>
        </w:rPr>
        <w:t xml:space="preserve">365. </w:t>
      </w:r>
      <w:r w:rsidR="00A30A7A">
        <w:rPr>
          <w:rFonts w:ascii="Courier New" w:hAnsi="Courier New" w:cs="Courier New"/>
          <w:b/>
          <w:sz w:val="24"/>
        </w:rPr>
        <w:t>Esaslı bir konuda</w:t>
      </w:r>
      <w:r w:rsidR="007C77B1" w:rsidRPr="007C77B1">
        <w:rPr>
          <w:rFonts w:ascii="Courier New" w:hAnsi="Courier New" w:cs="Courier New"/>
          <w:b/>
          <w:sz w:val="24"/>
        </w:rPr>
        <w:t xml:space="preserve"> hatalı olma.</w:t>
      </w:r>
      <w:r w:rsidR="007C77B1" w:rsidRPr="007C77B1">
        <w:rPr>
          <w:rFonts w:ascii="Courier New" w:hAnsi="Courier New" w:cs="Courier New"/>
          <w:sz w:val="24"/>
        </w:rPr>
        <w:t xml:space="preserve"> Uygun </w:t>
      </w:r>
      <w:r w:rsidR="00A30A7A">
        <w:rPr>
          <w:rFonts w:ascii="Courier New" w:hAnsi="Courier New" w:cs="Courier New"/>
          <w:sz w:val="24"/>
        </w:rPr>
        <w:t>durumlarda, 1952 tarihli Zem ve Kadih</w:t>
      </w:r>
      <w:r w:rsidR="007C77B1" w:rsidRPr="007C77B1">
        <w:rPr>
          <w:rFonts w:ascii="Courier New" w:hAnsi="Courier New" w:cs="Courier New"/>
          <w:sz w:val="24"/>
        </w:rPr>
        <w:t xml:space="preserve"> Yasası’nın 5. kısmındaki</w:t>
      </w:r>
      <w:r w:rsidR="00A30A7A">
        <w:rPr>
          <w:rFonts w:ascii="Courier New" w:hAnsi="Courier New" w:cs="Courier New"/>
          <w:sz w:val="24"/>
        </w:rPr>
        <w:t xml:space="preserve"> hükümlere tabi olm</w:t>
      </w:r>
      <w:r w:rsidR="007C77B1" w:rsidRPr="007C77B1">
        <w:rPr>
          <w:rFonts w:ascii="Courier New" w:hAnsi="Courier New" w:cs="Courier New"/>
          <w:sz w:val="24"/>
        </w:rPr>
        <w:t>ak</w:t>
      </w:r>
      <w:r w:rsidR="00A30A7A">
        <w:rPr>
          <w:rFonts w:ascii="Courier New" w:hAnsi="Courier New" w:cs="Courier New"/>
          <w:sz w:val="24"/>
        </w:rPr>
        <w:t xml:space="preserve"> koşuluyla</w:t>
      </w:r>
      <w:r w:rsidR="007C77B1" w:rsidRPr="007C77B1">
        <w:rPr>
          <w:rFonts w:ascii="Courier New" w:hAnsi="Courier New" w:cs="Courier New"/>
          <w:sz w:val="24"/>
        </w:rPr>
        <w:t>, ana isnadın niteliğini değiştiren ya d</w:t>
      </w:r>
      <w:r w:rsidR="00A30A7A">
        <w:rPr>
          <w:rFonts w:ascii="Courier New" w:hAnsi="Courier New" w:cs="Courier New"/>
          <w:sz w:val="24"/>
        </w:rPr>
        <w:t xml:space="preserve">a onu daha da ağırlaştıran, ek zarar veren </w:t>
      </w:r>
      <w:r w:rsidR="007C77B1" w:rsidRPr="007C77B1">
        <w:rPr>
          <w:rFonts w:ascii="Courier New" w:hAnsi="Courier New" w:cs="Courier New"/>
          <w:sz w:val="24"/>
        </w:rPr>
        <w:t>herhangi bir ifadenin doğru olduğunun kanıtlanması gerektiği, aksi tak</w:t>
      </w:r>
      <w:r w:rsidR="00A30A7A">
        <w:rPr>
          <w:rFonts w:ascii="Courier New" w:hAnsi="Courier New" w:cs="Courier New"/>
          <w:sz w:val="24"/>
        </w:rPr>
        <w:t>-</w:t>
      </w:r>
      <w:r w:rsidR="007C77B1" w:rsidRPr="007C77B1">
        <w:rPr>
          <w:rFonts w:ascii="Courier New" w:hAnsi="Courier New" w:cs="Courier New"/>
          <w:sz w:val="24"/>
        </w:rPr>
        <w:t>dirde davalının savunmasında başarısız olacağı konusunda açıktır.</w:t>
      </w:r>
      <w:r>
        <w:rPr>
          <w:rFonts w:ascii="Courier New" w:hAnsi="Courier New" w:cs="Courier New"/>
          <w:sz w:val="24"/>
        </w:rPr>
        <w:t>”</w:t>
      </w:r>
    </w:p>
    <w:p w:rsidR="0005568B" w:rsidRPr="007C77B1" w:rsidRDefault="0005568B" w:rsidP="0005568B">
      <w:pPr>
        <w:spacing w:line="360" w:lineRule="auto"/>
        <w:jc w:val="both"/>
        <w:rPr>
          <w:rFonts w:ascii="Courier New" w:hAnsi="Courier New" w:cs="Courier New"/>
          <w:sz w:val="24"/>
          <w:szCs w:val="24"/>
        </w:rPr>
      </w:pPr>
      <w:r w:rsidRPr="007C77B1">
        <w:rPr>
          <w:rFonts w:ascii="Courier New" w:hAnsi="Courier New" w:cs="Courier New"/>
          <w:sz w:val="24"/>
          <w:szCs w:val="24"/>
        </w:rPr>
        <w:t xml:space="preserve">     Aynı eserde</w:t>
      </w:r>
      <w:r w:rsidR="00560183">
        <w:rPr>
          <w:rFonts w:ascii="Courier New" w:hAnsi="Courier New" w:cs="Courier New"/>
          <w:sz w:val="24"/>
          <w:szCs w:val="24"/>
        </w:rPr>
        <w:t>,</w:t>
      </w:r>
      <w:r w:rsidRPr="007C77B1">
        <w:rPr>
          <w:rFonts w:ascii="Courier New" w:hAnsi="Courier New" w:cs="Courier New"/>
          <w:sz w:val="24"/>
          <w:szCs w:val="24"/>
        </w:rPr>
        <w:t xml:space="preserve"> sayfa 157’de paragraf 369’da ise şu görüş yer almaktadır:</w:t>
      </w:r>
    </w:p>
    <w:p w:rsidR="00D14980" w:rsidRDefault="00815B04" w:rsidP="007C77B1">
      <w:pPr>
        <w:spacing w:after="0"/>
        <w:ind w:left="567" w:hanging="567"/>
        <w:rPr>
          <w:rFonts w:ascii="Courier New" w:hAnsi="Courier New" w:cs="Courier New"/>
          <w:b/>
          <w:sz w:val="24"/>
          <w:szCs w:val="24"/>
        </w:rPr>
      </w:pPr>
      <w:r>
        <w:rPr>
          <w:rFonts w:ascii="Courier New" w:hAnsi="Courier New" w:cs="Courier New"/>
          <w:b/>
          <w:sz w:val="24"/>
          <w:szCs w:val="24"/>
        </w:rPr>
        <w:t xml:space="preserve">   </w:t>
      </w:r>
      <w:r w:rsidR="0005568B" w:rsidRPr="0005568B">
        <w:rPr>
          <w:rFonts w:ascii="Courier New" w:hAnsi="Courier New" w:cs="Courier New"/>
          <w:b/>
          <w:sz w:val="24"/>
          <w:szCs w:val="24"/>
        </w:rPr>
        <w:t xml:space="preserve">“In actions for libel or slander in respect of words containing two or more distinct charges against the plaintiff, where justification is pleaded and the defendant proves the truth of some but not of all the defamatory charges, it is a question of fact for the jury </w:t>
      </w:r>
      <w:proofErr w:type="gramStart"/>
      <w:r w:rsidR="0005568B" w:rsidRPr="0005568B">
        <w:rPr>
          <w:rFonts w:ascii="Courier New" w:hAnsi="Courier New" w:cs="Courier New"/>
          <w:b/>
          <w:sz w:val="24"/>
          <w:szCs w:val="24"/>
        </w:rPr>
        <w:t>whether  the</w:t>
      </w:r>
      <w:proofErr w:type="gramEnd"/>
      <w:r w:rsidR="0005568B" w:rsidRPr="0005568B">
        <w:rPr>
          <w:rFonts w:ascii="Courier New" w:hAnsi="Courier New" w:cs="Courier New"/>
          <w:b/>
          <w:sz w:val="24"/>
          <w:szCs w:val="24"/>
        </w:rPr>
        <w:t xml:space="preserve"> words not proved to be true do or do not materially injure the plaintiff’s reputation having regard to the truth of the remaining charges.”</w:t>
      </w:r>
    </w:p>
    <w:p w:rsidR="008A2F55" w:rsidRDefault="008A2F55" w:rsidP="007C77B1">
      <w:pPr>
        <w:spacing w:after="0"/>
        <w:ind w:left="567" w:hanging="567"/>
        <w:rPr>
          <w:rFonts w:ascii="Courier New" w:hAnsi="Courier New" w:cs="Courier New"/>
          <w:b/>
          <w:sz w:val="24"/>
          <w:szCs w:val="24"/>
        </w:rPr>
      </w:pPr>
    </w:p>
    <w:p w:rsidR="00815B04" w:rsidRPr="00815B04" w:rsidRDefault="00815B04" w:rsidP="007C77B1">
      <w:pPr>
        <w:spacing w:after="0"/>
        <w:ind w:left="567" w:hanging="567"/>
        <w:rPr>
          <w:rFonts w:ascii="Courier New" w:hAnsi="Courier New" w:cs="Courier New"/>
          <w:sz w:val="24"/>
          <w:szCs w:val="24"/>
        </w:rPr>
      </w:pPr>
      <w:r>
        <w:rPr>
          <w:rFonts w:ascii="Courier New" w:hAnsi="Courier New" w:cs="Courier New"/>
          <w:b/>
          <w:sz w:val="24"/>
          <w:szCs w:val="24"/>
        </w:rPr>
        <w:t xml:space="preserve">   </w:t>
      </w:r>
      <w:r w:rsidRPr="00815B04">
        <w:rPr>
          <w:rFonts w:ascii="Courier New" w:hAnsi="Courier New" w:cs="Courier New"/>
          <w:sz w:val="24"/>
          <w:szCs w:val="24"/>
        </w:rPr>
        <w:t>“</w:t>
      </w:r>
      <w:r>
        <w:rPr>
          <w:rFonts w:ascii="Courier New" w:hAnsi="Courier New" w:cs="Courier New"/>
          <w:sz w:val="24"/>
          <w:szCs w:val="24"/>
        </w:rPr>
        <w:t>Davacıya 2 veya daha fazla farklı itham isnat eden zem ve kadih içeren kelimelerle ilgili doğruluk müdafaası ileri sürüldüğünde ve Davalının zemmedici ifadelerin tümünün değil de bir kısmının doğruluğunu ispat ettiği zaman, doğruluğu ispat edilmiş olan sözlerin varlığı ışığında, Davacının şöhretine ciddi anlamda zarar verip vermediği belirlenmelidir.”</w:t>
      </w:r>
    </w:p>
    <w:p w:rsidR="007C77B1" w:rsidRPr="007C77B1" w:rsidRDefault="007C77B1" w:rsidP="007C77B1">
      <w:pPr>
        <w:spacing w:after="0"/>
        <w:ind w:left="567" w:hanging="567"/>
        <w:rPr>
          <w:rFonts w:ascii="Courier New" w:hAnsi="Courier New" w:cs="Courier New"/>
          <w:b/>
          <w:sz w:val="24"/>
          <w:szCs w:val="24"/>
        </w:rPr>
      </w:pPr>
    </w:p>
    <w:p w:rsidR="005F6760" w:rsidRDefault="00BE20BE" w:rsidP="00FA7EDE">
      <w:pPr>
        <w:spacing w:after="240"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Yukarıda belirlenen 4 başlıkt</w:t>
      </w:r>
      <w:r w:rsidR="005F6760">
        <w:rPr>
          <w:rFonts w:ascii="Courier New" w:hAnsi="Courier New" w:cs="Courier New"/>
          <w:sz w:val="24"/>
          <w:szCs w:val="24"/>
        </w:rPr>
        <w:t>an</w:t>
      </w:r>
      <w:r w:rsidR="00560183">
        <w:rPr>
          <w:rFonts w:ascii="Courier New" w:hAnsi="Courier New" w:cs="Courier New"/>
          <w:sz w:val="24"/>
          <w:szCs w:val="24"/>
        </w:rPr>
        <w:t xml:space="preserve"> 1. si</w:t>
      </w:r>
      <w:r w:rsidR="00DB3E9A">
        <w:rPr>
          <w:rFonts w:ascii="Courier New" w:hAnsi="Courier New" w:cs="Courier New"/>
          <w:sz w:val="24"/>
          <w:szCs w:val="24"/>
        </w:rPr>
        <w:t xml:space="preserve"> olan Davacının görev</w:t>
      </w:r>
      <w:r w:rsidR="00560183">
        <w:rPr>
          <w:rFonts w:ascii="Courier New" w:hAnsi="Courier New" w:cs="Courier New"/>
          <w:sz w:val="24"/>
          <w:szCs w:val="24"/>
        </w:rPr>
        <w:t>-</w:t>
      </w:r>
      <w:r w:rsidR="005F6760">
        <w:rPr>
          <w:rFonts w:ascii="Courier New" w:hAnsi="Courier New" w:cs="Courier New"/>
          <w:sz w:val="24"/>
          <w:szCs w:val="24"/>
        </w:rPr>
        <w:t>lendirilmesin</w:t>
      </w:r>
      <w:r w:rsidR="00560183">
        <w:rPr>
          <w:rFonts w:ascii="Courier New" w:hAnsi="Courier New" w:cs="Courier New"/>
          <w:sz w:val="24"/>
          <w:szCs w:val="24"/>
        </w:rPr>
        <w:t>in yasa dışı olduğu ve 4. sü</w:t>
      </w:r>
      <w:r w:rsidR="005F6760">
        <w:rPr>
          <w:rFonts w:ascii="Courier New" w:hAnsi="Courier New" w:cs="Courier New"/>
          <w:sz w:val="24"/>
          <w:szCs w:val="24"/>
        </w:rPr>
        <w:t xml:space="preserve"> olan hiçbir okulda görev almadığı halde para aldığını içeren </w:t>
      </w:r>
      <w:r w:rsidR="00DB3E9A">
        <w:rPr>
          <w:rFonts w:ascii="Courier New" w:hAnsi="Courier New" w:cs="Courier New"/>
          <w:sz w:val="24"/>
          <w:szCs w:val="24"/>
        </w:rPr>
        <w:t>ithamların olgusal</w:t>
      </w:r>
      <w:r w:rsidR="00560183">
        <w:rPr>
          <w:rFonts w:ascii="Courier New" w:hAnsi="Courier New" w:cs="Courier New"/>
          <w:sz w:val="24"/>
          <w:szCs w:val="24"/>
        </w:rPr>
        <w:t xml:space="preserve"> olduğu</w:t>
      </w:r>
      <w:r w:rsidR="00DB3E9A">
        <w:rPr>
          <w:rFonts w:ascii="Courier New" w:hAnsi="Courier New" w:cs="Courier New"/>
          <w:sz w:val="24"/>
          <w:szCs w:val="24"/>
        </w:rPr>
        <w:t>; ancak partizanca/</w:t>
      </w:r>
      <w:r w:rsidR="005F6760">
        <w:rPr>
          <w:rFonts w:ascii="Courier New" w:hAnsi="Courier New" w:cs="Courier New"/>
          <w:sz w:val="24"/>
          <w:szCs w:val="24"/>
        </w:rPr>
        <w:t>adam kayırma metodu ile görevlendiril</w:t>
      </w:r>
      <w:r w:rsidR="00DB3E9A">
        <w:rPr>
          <w:rFonts w:ascii="Courier New" w:hAnsi="Courier New" w:cs="Courier New"/>
          <w:sz w:val="24"/>
          <w:szCs w:val="24"/>
        </w:rPr>
        <w:t>-</w:t>
      </w:r>
      <w:r w:rsidR="005F6760">
        <w:rPr>
          <w:rFonts w:ascii="Courier New" w:hAnsi="Courier New" w:cs="Courier New"/>
          <w:sz w:val="24"/>
          <w:szCs w:val="24"/>
        </w:rPr>
        <w:t>diği ve yasal kadrosuna gitmemekle öğretmen açığı yaratılmasına ve öğretmenlere ders yükü binmesine sebep olduğuna dair ithamların ise</w:t>
      </w:r>
      <w:r w:rsidR="00DB3E9A">
        <w:rPr>
          <w:rFonts w:ascii="Courier New" w:hAnsi="Courier New" w:cs="Courier New"/>
          <w:b/>
          <w:sz w:val="24"/>
          <w:szCs w:val="24"/>
        </w:rPr>
        <w:t xml:space="preserve"> </w:t>
      </w:r>
      <w:r w:rsidR="00DB3E9A" w:rsidRPr="00B723C3">
        <w:rPr>
          <w:rFonts w:ascii="Courier New" w:hAnsi="Courier New" w:cs="Courier New"/>
          <w:sz w:val="24"/>
          <w:szCs w:val="24"/>
        </w:rPr>
        <w:t>sadece olgu kapsamında değerlendirilemeyeceği</w:t>
      </w:r>
      <w:r w:rsidR="00DB3E9A">
        <w:rPr>
          <w:rFonts w:ascii="Courier New" w:hAnsi="Courier New" w:cs="Courier New"/>
          <w:sz w:val="24"/>
          <w:szCs w:val="24"/>
        </w:rPr>
        <w:t xml:space="preserve"> </w:t>
      </w:r>
      <w:r w:rsidR="00410515">
        <w:rPr>
          <w:rFonts w:ascii="Courier New" w:hAnsi="Courier New" w:cs="Courier New"/>
          <w:sz w:val="24"/>
          <w:szCs w:val="24"/>
        </w:rPr>
        <w:t>yorum da içerdiği</w:t>
      </w:r>
      <w:r w:rsidR="005F6760">
        <w:rPr>
          <w:rFonts w:ascii="Courier New" w:hAnsi="Courier New" w:cs="Courier New"/>
          <w:sz w:val="24"/>
          <w:szCs w:val="24"/>
        </w:rPr>
        <w:t xml:space="preserve"> kabul edilmelidir.</w:t>
      </w:r>
      <w:proofErr w:type="gramEnd"/>
    </w:p>
    <w:p w:rsidR="00897A77" w:rsidRPr="00B723C3" w:rsidRDefault="00897A77" w:rsidP="00FA7EDE">
      <w:pPr>
        <w:spacing w:after="240" w:line="360" w:lineRule="auto"/>
        <w:jc w:val="both"/>
        <w:rPr>
          <w:rFonts w:ascii="Courier New" w:hAnsi="Courier New" w:cs="Courier New"/>
          <w:sz w:val="24"/>
          <w:szCs w:val="24"/>
        </w:rPr>
      </w:pPr>
      <w:r>
        <w:rPr>
          <w:rFonts w:ascii="Courier New" w:hAnsi="Courier New" w:cs="Courier New"/>
          <w:sz w:val="24"/>
          <w:szCs w:val="24"/>
        </w:rPr>
        <w:tab/>
      </w:r>
      <w:r w:rsidR="00BE1301" w:rsidRPr="00B723C3">
        <w:rPr>
          <w:rFonts w:ascii="Courier New" w:hAnsi="Courier New" w:cs="Courier New"/>
          <w:sz w:val="24"/>
          <w:szCs w:val="24"/>
        </w:rPr>
        <w:t xml:space="preserve">Bu </w:t>
      </w:r>
      <w:r w:rsidRPr="00B723C3">
        <w:rPr>
          <w:rFonts w:ascii="Courier New" w:hAnsi="Courier New" w:cs="Courier New"/>
          <w:sz w:val="24"/>
          <w:szCs w:val="24"/>
        </w:rPr>
        <w:t>ithamların</w:t>
      </w:r>
      <w:r w:rsidR="00BE1301" w:rsidRPr="00B723C3">
        <w:rPr>
          <w:rFonts w:ascii="Courier New" w:hAnsi="Courier New" w:cs="Courier New"/>
          <w:sz w:val="24"/>
          <w:szCs w:val="24"/>
        </w:rPr>
        <w:t xml:space="preserve"> Alt Mahkeme huzurundaki şahadet ışığında</w:t>
      </w:r>
      <w:r w:rsidRPr="00B723C3">
        <w:rPr>
          <w:rFonts w:ascii="Courier New" w:hAnsi="Courier New" w:cs="Courier New"/>
          <w:sz w:val="24"/>
          <w:szCs w:val="24"/>
        </w:rPr>
        <w:t xml:space="preserve"> </w:t>
      </w:r>
      <w:r w:rsidR="00BE1301" w:rsidRPr="00B723C3">
        <w:rPr>
          <w:rFonts w:ascii="Courier New" w:hAnsi="Courier New" w:cs="Courier New"/>
          <w:sz w:val="24"/>
          <w:szCs w:val="24"/>
        </w:rPr>
        <w:t>hangilerinin ispat edilip hangi</w:t>
      </w:r>
      <w:r w:rsidRPr="00B723C3">
        <w:rPr>
          <w:rFonts w:ascii="Courier New" w:hAnsi="Courier New" w:cs="Courier New"/>
          <w:sz w:val="24"/>
          <w:szCs w:val="24"/>
        </w:rPr>
        <w:t>lerinin edilmediği incelendiğin</w:t>
      </w:r>
      <w:r w:rsidR="00BE1301" w:rsidRPr="00B723C3">
        <w:rPr>
          <w:rFonts w:ascii="Courier New" w:hAnsi="Courier New" w:cs="Courier New"/>
          <w:sz w:val="24"/>
          <w:szCs w:val="24"/>
        </w:rPr>
        <w:t>-</w:t>
      </w:r>
      <w:r w:rsidRPr="00B723C3">
        <w:rPr>
          <w:rFonts w:ascii="Courier New" w:hAnsi="Courier New" w:cs="Courier New"/>
          <w:sz w:val="24"/>
          <w:szCs w:val="24"/>
        </w:rPr>
        <w:t>de şunları görürüz:</w:t>
      </w:r>
    </w:p>
    <w:p w:rsidR="00897A77" w:rsidRPr="00B723C3" w:rsidRDefault="00FA7EDE" w:rsidP="00FA7EDE">
      <w:pPr>
        <w:spacing w:after="120" w:line="360" w:lineRule="auto"/>
        <w:jc w:val="both"/>
        <w:rPr>
          <w:rFonts w:ascii="Courier New" w:hAnsi="Courier New" w:cs="Courier New"/>
          <w:sz w:val="24"/>
          <w:szCs w:val="24"/>
        </w:rPr>
      </w:pPr>
      <w:r w:rsidRPr="00B723C3">
        <w:rPr>
          <w:rFonts w:ascii="Courier New" w:hAnsi="Courier New" w:cs="Courier New"/>
          <w:sz w:val="24"/>
          <w:szCs w:val="24"/>
        </w:rPr>
        <w:t xml:space="preserve">     </w:t>
      </w:r>
      <w:r w:rsidR="00814395" w:rsidRPr="00B723C3">
        <w:rPr>
          <w:rFonts w:ascii="Courier New" w:hAnsi="Courier New" w:cs="Courier New"/>
          <w:sz w:val="24"/>
          <w:szCs w:val="24"/>
        </w:rPr>
        <w:t>Davacının 2012 dönemi için Necati Taşkın İlkokulu’na görevlendirilmesinin yasa dışı olduğu ihtilafsız bir husustur. Dolayısıyla</w:t>
      </w:r>
      <w:r w:rsidR="002E4967">
        <w:rPr>
          <w:rFonts w:ascii="Courier New" w:hAnsi="Courier New" w:cs="Courier New"/>
          <w:sz w:val="24"/>
          <w:szCs w:val="24"/>
        </w:rPr>
        <w:t>,</w:t>
      </w:r>
      <w:r w:rsidR="00814395" w:rsidRPr="00B723C3">
        <w:rPr>
          <w:rFonts w:ascii="Courier New" w:hAnsi="Courier New" w:cs="Courier New"/>
          <w:sz w:val="24"/>
          <w:szCs w:val="24"/>
        </w:rPr>
        <w:t xml:space="preserve"> gerçekliği ispatlanan bir olgudur. </w:t>
      </w:r>
      <w:proofErr w:type="gramStart"/>
      <w:r w:rsidR="00DB3E9A" w:rsidRPr="00B723C3">
        <w:rPr>
          <w:rFonts w:ascii="Courier New" w:hAnsi="Courier New" w:cs="Courier New"/>
          <w:sz w:val="24"/>
          <w:szCs w:val="24"/>
        </w:rPr>
        <w:t>Davacının  esas</w:t>
      </w:r>
      <w:proofErr w:type="gramEnd"/>
      <w:r w:rsidR="00DB3E9A" w:rsidRPr="00B723C3">
        <w:rPr>
          <w:rFonts w:ascii="Courier New" w:hAnsi="Courier New" w:cs="Courier New"/>
          <w:sz w:val="24"/>
          <w:szCs w:val="24"/>
        </w:rPr>
        <w:t xml:space="preserve"> kadrosu Balıkesir-Meriç İlkokulu’dur. </w:t>
      </w:r>
      <w:r w:rsidR="00814395" w:rsidRPr="00B723C3">
        <w:rPr>
          <w:rFonts w:ascii="Courier New" w:hAnsi="Courier New" w:cs="Courier New"/>
          <w:sz w:val="24"/>
          <w:szCs w:val="24"/>
        </w:rPr>
        <w:t xml:space="preserve">Davacının 2008 ile 2012 yılları arasında yasa dışı olarak görevlendirildiği de ihtilafsızdır. </w:t>
      </w:r>
    </w:p>
    <w:p w:rsidR="00897A77" w:rsidRPr="00B723C3" w:rsidRDefault="00897A77" w:rsidP="00FA7EDE">
      <w:pPr>
        <w:spacing w:after="120" w:line="360" w:lineRule="auto"/>
        <w:jc w:val="both"/>
        <w:rPr>
          <w:rFonts w:ascii="Courier New" w:hAnsi="Courier New" w:cs="Courier New"/>
          <w:sz w:val="24"/>
          <w:szCs w:val="24"/>
        </w:rPr>
      </w:pPr>
      <w:r w:rsidRPr="00B723C3">
        <w:rPr>
          <w:rFonts w:ascii="Courier New" w:hAnsi="Courier New" w:cs="Courier New"/>
          <w:sz w:val="24"/>
          <w:szCs w:val="24"/>
        </w:rPr>
        <w:t xml:space="preserve">     </w:t>
      </w:r>
      <w:proofErr w:type="gramStart"/>
      <w:r w:rsidR="00814395" w:rsidRPr="00B723C3">
        <w:rPr>
          <w:rFonts w:ascii="Courier New" w:hAnsi="Courier New" w:cs="Courier New"/>
          <w:sz w:val="24"/>
          <w:szCs w:val="24"/>
        </w:rPr>
        <w:t>Davacının yasa dışı gö</w:t>
      </w:r>
      <w:r w:rsidR="00DB3E9A" w:rsidRPr="00B723C3">
        <w:rPr>
          <w:rFonts w:ascii="Courier New" w:hAnsi="Courier New" w:cs="Courier New"/>
          <w:sz w:val="24"/>
          <w:szCs w:val="24"/>
        </w:rPr>
        <w:t>revlendirilmesinin “partizanca/</w:t>
      </w:r>
      <w:r w:rsidR="00814395" w:rsidRPr="00B723C3">
        <w:rPr>
          <w:rFonts w:ascii="Courier New" w:hAnsi="Courier New" w:cs="Courier New"/>
          <w:sz w:val="24"/>
          <w:szCs w:val="24"/>
        </w:rPr>
        <w:t>adam kayırma</w:t>
      </w:r>
      <w:r w:rsidR="002E4967">
        <w:rPr>
          <w:rFonts w:ascii="Courier New" w:hAnsi="Courier New" w:cs="Courier New"/>
          <w:sz w:val="24"/>
          <w:szCs w:val="24"/>
        </w:rPr>
        <w:t>”</w:t>
      </w:r>
      <w:r w:rsidR="00814395" w:rsidRPr="00B723C3">
        <w:rPr>
          <w:rFonts w:ascii="Courier New" w:hAnsi="Courier New" w:cs="Courier New"/>
          <w:sz w:val="24"/>
          <w:szCs w:val="24"/>
        </w:rPr>
        <w:t xml:space="preserve"> metodu ile yapıldığı, Davalı No.3’ün bu yasa dışı görevlendirmenin yapılmasının yöntemine dair</w:t>
      </w:r>
      <w:r w:rsidR="00DB3E9A" w:rsidRPr="00B723C3">
        <w:rPr>
          <w:rFonts w:ascii="Courier New" w:hAnsi="Courier New" w:cs="Courier New"/>
          <w:sz w:val="24"/>
          <w:szCs w:val="24"/>
        </w:rPr>
        <w:t xml:space="preserve"> kendi</w:t>
      </w:r>
      <w:r w:rsidR="00814395" w:rsidRPr="00B723C3">
        <w:rPr>
          <w:rFonts w:ascii="Courier New" w:hAnsi="Courier New" w:cs="Courier New"/>
          <w:sz w:val="24"/>
          <w:szCs w:val="24"/>
        </w:rPr>
        <w:t xml:space="preserve"> fikri/yoru</w:t>
      </w:r>
      <w:r w:rsidR="00DB3E9A" w:rsidRPr="00B723C3">
        <w:rPr>
          <w:rFonts w:ascii="Courier New" w:hAnsi="Courier New" w:cs="Courier New"/>
          <w:sz w:val="24"/>
          <w:szCs w:val="24"/>
        </w:rPr>
        <w:t>-</w:t>
      </w:r>
      <w:r w:rsidR="00814395" w:rsidRPr="00B723C3">
        <w:rPr>
          <w:rFonts w:ascii="Courier New" w:hAnsi="Courier New" w:cs="Courier New"/>
          <w:sz w:val="24"/>
          <w:szCs w:val="24"/>
        </w:rPr>
        <w:t xml:space="preserve">mudur. </w:t>
      </w:r>
      <w:proofErr w:type="gramEnd"/>
      <w:r w:rsidR="00814395" w:rsidRPr="00B723C3">
        <w:rPr>
          <w:rFonts w:ascii="Courier New" w:hAnsi="Courier New" w:cs="Courier New"/>
          <w:sz w:val="24"/>
          <w:szCs w:val="24"/>
        </w:rPr>
        <w:t>Bu fikir veya yorumun ispatlanmış olması işlemi</w:t>
      </w:r>
      <w:r w:rsidR="00DB3E9A" w:rsidRPr="00B723C3">
        <w:rPr>
          <w:rFonts w:ascii="Courier New" w:hAnsi="Courier New" w:cs="Courier New"/>
          <w:sz w:val="24"/>
          <w:szCs w:val="24"/>
        </w:rPr>
        <w:t xml:space="preserve">n </w:t>
      </w:r>
      <w:proofErr w:type="gramStart"/>
      <w:r w:rsidR="00DB3E9A" w:rsidRPr="00B723C3">
        <w:rPr>
          <w:rFonts w:ascii="Courier New" w:hAnsi="Courier New" w:cs="Courier New"/>
          <w:sz w:val="24"/>
          <w:szCs w:val="24"/>
        </w:rPr>
        <w:t>bu  gerekçeyle</w:t>
      </w:r>
      <w:proofErr w:type="gramEnd"/>
      <w:r w:rsidR="00DB3E9A" w:rsidRPr="00B723C3">
        <w:rPr>
          <w:rFonts w:ascii="Courier New" w:hAnsi="Courier New" w:cs="Courier New"/>
          <w:sz w:val="24"/>
          <w:szCs w:val="24"/>
        </w:rPr>
        <w:t xml:space="preserve"> yapıld</w:t>
      </w:r>
      <w:r w:rsidR="00BE1301" w:rsidRPr="00B723C3">
        <w:rPr>
          <w:rFonts w:ascii="Courier New" w:hAnsi="Courier New" w:cs="Courier New"/>
          <w:sz w:val="24"/>
          <w:szCs w:val="24"/>
        </w:rPr>
        <w:t>ığını</w:t>
      </w:r>
      <w:r w:rsidR="00DB3E9A" w:rsidRPr="00B723C3">
        <w:rPr>
          <w:rFonts w:ascii="Courier New" w:hAnsi="Courier New" w:cs="Courier New"/>
          <w:sz w:val="24"/>
          <w:szCs w:val="24"/>
        </w:rPr>
        <w:t>n ispatı ile</w:t>
      </w:r>
      <w:r w:rsidR="00BE1301" w:rsidRPr="00B723C3">
        <w:rPr>
          <w:rFonts w:ascii="Courier New" w:hAnsi="Courier New" w:cs="Courier New"/>
          <w:sz w:val="24"/>
          <w:szCs w:val="24"/>
        </w:rPr>
        <w:t xml:space="preserve"> </w:t>
      </w:r>
      <w:r w:rsidR="00814395" w:rsidRPr="00B723C3">
        <w:rPr>
          <w:rFonts w:ascii="Courier New" w:hAnsi="Courier New" w:cs="Courier New"/>
          <w:sz w:val="24"/>
          <w:szCs w:val="24"/>
        </w:rPr>
        <w:t xml:space="preserve">mümkündür. Alt Mahkeme huzurunda bu yönde </w:t>
      </w:r>
      <w:r w:rsidR="00DB3E9A" w:rsidRPr="00B723C3">
        <w:rPr>
          <w:rFonts w:ascii="Courier New" w:hAnsi="Courier New" w:cs="Courier New"/>
          <w:sz w:val="24"/>
          <w:szCs w:val="24"/>
        </w:rPr>
        <w:t xml:space="preserve">herhangi </w:t>
      </w:r>
      <w:r w:rsidR="00814395" w:rsidRPr="00B723C3">
        <w:rPr>
          <w:rFonts w:ascii="Courier New" w:hAnsi="Courier New" w:cs="Courier New"/>
          <w:sz w:val="24"/>
          <w:szCs w:val="24"/>
        </w:rPr>
        <w:t>bir şahadet olmadığından</w:t>
      </w:r>
      <w:r w:rsidR="002E4967">
        <w:rPr>
          <w:rFonts w:ascii="Courier New" w:hAnsi="Courier New" w:cs="Courier New"/>
          <w:sz w:val="24"/>
          <w:szCs w:val="24"/>
        </w:rPr>
        <w:t>,</w:t>
      </w:r>
      <w:r w:rsidR="00814395" w:rsidRPr="00B723C3">
        <w:rPr>
          <w:rFonts w:ascii="Courier New" w:hAnsi="Courier New" w:cs="Courier New"/>
          <w:sz w:val="24"/>
          <w:szCs w:val="24"/>
        </w:rPr>
        <w:t xml:space="preserve"> bu fikir/yorumun doğruluğunun ispat edilmediği kabul edilmelidir. </w:t>
      </w:r>
    </w:p>
    <w:p w:rsidR="00D05671" w:rsidRPr="00B723C3" w:rsidRDefault="00897A77" w:rsidP="00DB3E9A">
      <w:pPr>
        <w:spacing w:after="120" w:line="360" w:lineRule="auto"/>
        <w:jc w:val="both"/>
        <w:rPr>
          <w:rFonts w:ascii="Courier New" w:hAnsi="Courier New" w:cs="Courier New"/>
          <w:sz w:val="24"/>
          <w:szCs w:val="24"/>
        </w:rPr>
      </w:pPr>
      <w:r w:rsidRPr="00B723C3">
        <w:rPr>
          <w:rFonts w:ascii="Courier New" w:hAnsi="Courier New" w:cs="Courier New"/>
          <w:sz w:val="24"/>
          <w:szCs w:val="24"/>
        </w:rPr>
        <w:t xml:space="preserve">     </w:t>
      </w:r>
      <w:r w:rsidR="00814395" w:rsidRPr="00B723C3">
        <w:rPr>
          <w:rFonts w:ascii="Courier New" w:hAnsi="Courier New" w:cs="Courier New"/>
          <w:sz w:val="24"/>
          <w:szCs w:val="24"/>
        </w:rPr>
        <w:t xml:space="preserve">Alt Mahkeme, Davacının yasal kadrosunun bulunduğu Balıkesir İlkokulu’na gitmeyerek burada öğretmen açığı yaratılmasına sebebiyet verdiği hususuyla ilgili incelemesini 2012 yılı başında Davacının Necati Taşkın İlkokulu’na </w:t>
      </w:r>
      <w:r w:rsidR="00D0448B" w:rsidRPr="00B723C3">
        <w:rPr>
          <w:rFonts w:ascii="Courier New" w:hAnsi="Courier New" w:cs="Courier New"/>
          <w:sz w:val="24"/>
          <w:szCs w:val="24"/>
        </w:rPr>
        <w:t>görevlendirilmes</w:t>
      </w:r>
      <w:r w:rsidR="002E4967">
        <w:rPr>
          <w:rFonts w:ascii="Courier New" w:hAnsi="Courier New" w:cs="Courier New"/>
          <w:sz w:val="24"/>
          <w:szCs w:val="24"/>
        </w:rPr>
        <w:t>i ile sınırlı tutarak incelemiş</w:t>
      </w:r>
      <w:r w:rsidR="00D0448B" w:rsidRPr="00B723C3">
        <w:rPr>
          <w:rFonts w:ascii="Courier New" w:hAnsi="Courier New" w:cs="Courier New"/>
          <w:sz w:val="24"/>
          <w:szCs w:val="24"/>
        </w:rPr>
        <w:t xml:space="preserve"> ve bu konunun ispat edilemediğine karar vermişt</w:t>
      </w:r>
      <w:r w:rsidR="00DB3E9A" w:rsidRPr="00B723C3">
        <w:rPr>
          <w:rFonts w:ascii="Courier New" w:hAnsi="Courier New" w:cs="Courier New"/>
          <w:sz w:val="24"/>
          <w:szCs w:val="24"/>
        </w:rPr>
        <w:t xml:space="preserve">ir. </w:t>
      </w:r>
      <w:r w:rsidR="00D05671" w:rsidRPr="00B723C3">
        <w:rPr>
          <w:rFonts w:ascii="Courier New" w:hAnsi="Courier New" w:cs="Courier New"/>
          <w:sz w:val="24"/>
          <w:szCs w:val="24"/>
        </w:rPr>
        <w:t>Kararımızın ihtilafsız olgular bölümünde aktarıldığı üzere</w:t>
      </w:r>
      <w:r w:rsidR="002E4967">
        <w:rPr>
          <w:rFonts w:ascii="Courier New" w:hAnsi="Courier New" w:cs="Courier New"/>
          <w:sz w:val="24"/>
          <w:szCs w:val="24"/>
        </w:rPr>
        <w:t>,</w:t>
      </w:r>
      <w:r w:rsidR="00D05671" w:rsidRPr="00B723C3">
        <w:rPr>
          <w:rFonts w:ascii="Courier New" w:hAnsi="Courier New" w:cs="Courier New"/>
          <w:sz w:val="24"/>
          <w:szCs w:val="24"/>
        </w:rPr>
        <w:t xml:space="preserve"> Davacı 2008 ile 2012 yılları arasında İlköğretim Dairesi Müdürlüğü tarafından görevlendirilmiştir. </w:t>
      </w:r>
      <w:r w:rsidR="00D05671" w:rsidRPr="00B723C3">
        <w:rPr>
          <w:rFonts w:ascii="Courier New" w:hAnsi="Courier New" w:cs="Courier New"/>
          <w:sz w:val="24"/>
          <w:szCs w:val="24"/>
        </w:rPr>
        <w:lastRenderedPageBreak/>
        <w:t>Bilindiği üzere</w:t>
      </w:r>
      <w:r w:rsidR="002E4967">
        <w:rPr>
          <w:rFonts w:ascii="Courier New" w:hAnsi="Courier New" w:cs="Courier New"/>
          <w:sz w:val="24"/>
          <w:szCs w:val="24"/>
        </w:rPr>
        <w:t>,</w:t>
      </w:r>
      <w:r w:rsidR="00D05671" w:rsidRPr="00B723C3">
        <w:rPr>
          <w:rFonts w:ascii="Courier New" w:hAnsi="Courier New" w:cs="Courier New"/>
          <w:sz w:val="24"/>
          <w:szCs w:val="24"/>
        </w:rPr>
        <w:t xml:space="preserve"> bir yazı veya söylemin zem ve kadih oluşturup oluşturmadığı belirlenirken</w:t>
      </w:r>
      <w:r w:rsidR="002E4967">
        <w:rPr>
          <w:rFonts w:ascii="Courier New" w:hAnsi="Courier New" w:cs="Courier New"/>
          <w:sz w:val="24"/>
          <w:szCs w:val="24"/>
        </w:rPr>
        <w:t>, yazının veya yayın</w:t>
      </w:r>
      <w:r w:rsidR="00D05671" w:rsidRPr="00B723C3">
        <w:rPr>
          <w:rFonts w:ascii="Courier New" w:hAnsi="Courier New" w:cs="Courier New"/>
          <w:sz w:val="24"/>
          <w:szCs w:val="24"/>
        </w:rPr>
        <w:t>ın tümü incelen</w:t>
      </w:r>
      <w:r w:rsidR="002E4967">
        <w:rPr>
          <w:rFonts w:ascii="Courier New" w:hAnsi="Courier New" w:cs="Courier New"/>
          <w:sz w:val="24"/>
          <w:szCs w:val="24"/>
        </w:rPr>
        <w:t>-</w:t>
      </w:r>
      <w:r w:rsidR="00D05671" w:rsidRPr="00B723C3">
        <w:rPr>
          <w:rFonts w:ascii="Courier New" w:hAnsi="Courier New" w:cs="Courier New"/>
          <w:sz w:val="24"/>
          <w:szCs w:val="24"/>
        </w:rPr>
        <w:t>me</w:t>
      </w:r>
      <w:r w:rsidR="002E4967">
        <w:rPr>
          <w:rFonts w:ascii="Courier New" w:hAnsi="Courier New" w:cs="Courier New"/>
          <w:sz w:val="24"/>
          <w:szCs w:val="24"/>
        </w:rPr>
        <w:t>lidir. Dava konusu yayın</w:t>
      </w:r>
      <w:r w:rsidR="00D05671" w:rsidRPr="00B723C3">
        <w:rPr>
          <w:rFonts w:ascii="Courier New" w:hAnsi="Courier New" w:cs="Courier New"/>
          <w:sz w:val="24"/>
          <w:szCs w:val="24"/>
        </w:rPr>
        <w:t xml:space="preserve"> incelendiğinde Davalının, Davacının öncelikle 9 Eylül İlkokulu’na görevlendirilmesi, sonrasında ise grev sebebi olan Necati Taşkın İlkokulu’na görevlendirilmesine ilişkin bir süreçten bahsettiği anlaşılmaktadır.</w:t>
      </w:r>
    </w:p>
    <w:p w:rsidR="00D05671" w:rsidRPr="00B723C3" w:rsidRDefault="00D05671" w:rsidP="00D05671">
      <w:pPr>
        <w:spacing w:after="240" w:line="360" w:lineRule="auto"/>
        <w:jc w:val="both"/>
        <w:rPr>
          <w:rFonts w:ascii="Courier New" w:hAnsi="Courier New" w:cs="Courier New"/>
          <w:sz w:val="24"/>
          <w:szCs w:val="24"/>
        </w:rPr>
      </w:pPr>
      <w:r w:rsidRPr="00B723C3">
        <w:rPr>
          <w:rFonts w:ascii="Courier New" w:hAnsi="Courier New" w:cs="Courier New"/>
          <w:sz w:val="24"/>
          <w:szCs w:val="24"/>
        </w:rPr>
        <w:tab/>
        <w:t>Alt Mahkeme huzurundaki şahadeti incelediğimizde</w:t>
      </w:r>
      <w:r w:rsidR="002E4967">
        <w:rPr>
          <w:rFonts w:ascii="Courier New" w:hAnsi="Courier New" w:cs="Courier New"/>
          <w:sz w:val="24"/>
          <w:szCs w:val="24"/>
        </w:rPr>
        <w:t>,</w:t>
      </w:r>
      <w:r w:rsidRPr="00B723C3">
        <w:rPr>
          <w:rFonts w:ascii="Courier New" w:hAnsi="Courier New" w:cs="Courier New"/>
          <w:sz w:val="24"/>
          <w:szCs w:val="24"/>
        </w:rPr>
        <w:t xml:space="preserve"> 2008 ile 2012 y</w:t>
      </w:r>
      <w:r w:rsidR="002E4967">
        <w:rPr>
          <w:rFonts w:ascii="Courier New" w:hAnsi="Courier New" w:cs="Courier New"/>
          <w:sz w:val="24"/>
          <w:szCs w:val="24"/>
        </w:rPr>
        <w:t>ılları arasında Davacının gayri</w:t>
      </w:r>
      <w:r w:rsidRPr="00B723C3">
        <w:rPr>
          <w:rFonts w:ascii="Courier New" w:hAnsi="Courier New" w:cs="Courier New"/>
          <w:sz w:val="24"/>
          <w:szCs w:val="24"/>
        </w:rPr>
        <w:t>yasal görevlendirilmesi nedeniyle dönem dönem öğretmen açığı yaratıldığı görü</w:t>
      </w:r>
      <w:r w:rsidR="00897A77" w:rsidRPr="00B723C3">
        <w:rPr>
          <w:rFonts w:ascii="Courier New" w:hAnsi="Courier New" w:cs="Courier New"/>
          <w:sz w:val="24"/>
          <w:szCs w:val="24"/>
        </w:rPr>
        <w:t>lmektedir. Bu nedenle</w:t>
      </w:r>
      <w:r w:rsidR="002E4967">
        <w:rPr>
          <w:rFonts w:ascii="Courier New" w:hAnsi="Courier New" w:cs="Courier New"/>
          <w:sz w:val="24"/>
          <w:szCs w:val="24"/>
        </w:rPr>
        <w:t>,</w:t>
      </w:r>
      <w:r w:rsidR="00897A77" w:rsidRPr="00B723C3">
        <w:rPr>
          <w:rFonts w:ascii="Courier New" w:hAnsi="Courier New" w:cs="Courier New"/>
          <w:sz w:val="24"/>
          <w:szCs w:val="24"/>
        </w:rPr>
        <w:t xml:space="preserve"> Davacının</w:t>
      </w:r>
      <w:r w:rsidR="002E4967">
        <w:rPr>
          <w:rFonts w:ascii="Courier New" w:hAnsi="Courier New" w:cs="Courier New"/>
          <w:sz w:val="24"/>
          <w:szCs w:val="24"/>
        </w:rPr>
        <w:t xml:space="preserve"> yayın</w:t>
      </w:r>
      <w:r w:rsidR="00BE1301" w:rsidRPr="00B723C3">
        <w:rPr>
          <w:rFonts w:ascii="Courier New" w:hAnsi="Courier New" w:cs="Courier New"/>
          <w:sz w:val="24"/>
          <w:szCs w:val="24"/>
        </w:rPr>
        <w:t>da bahsedilen süreçte</w:t>
      </w:r>
      <w:r w:rsidR="00897A77" w:rsidRPr="00B723C3">
        <w:rPr>
          <w:rFonts w:ascii="Courier New" w:hAnsi="Courier New" w:cs="Courier New"/>
          <w:sz w:val="24"/>
          <w:szCs w:val="24"/>
        </w:rPr>
        <w:t xml:space="preserve"> yasal kadro yerine gitmeyerek öğretmen açığına sebebiyet verdiği</w:t>
      </w:r>
      <w:r w:rsidR="00410515">
        <w:rPr>
          <w:rFonts w:ascii="Courier New" w:hAnsi="Courier New" w:cs="Courier New"/>
          <w:sz w:val="24"/>
          <w:szCs w:val="24"/>
        </w:rPr>
        <w:t xml:space="preserve">ne dair ifadenin doğru olduğu </w:t>
      </w:r>
      <w:r w:rsidRPr="00B723C3">
        <w:rPr>
          <w:rFonts w:ascii="Courier New" w:hAnsi="Courier New" w:cs="Courier New"/>
          <w:sz w:val="24"/>
          <w:szCs w:val="24"/>
        </w:rPr>
        <w:t xml:space="preserve">açıktır. </w:t>
      </w:r>
    </w:p>
    <w:p w:rsidR="002539FC" w:rsidRPr="00B723C3" w:rsidRDefault="002539FC" w:rsidP="00D05671">
      <w:pPr>
        <w:spacing w:after="240" w:line="360" w:lineRule="auto"/>
        <w:jc w:val="both"/>
        <w:rPr>
          <w:rFonts w:ascii="Courier New" w:hAnsi="Courier New" w:cs="Courier New"/>
          <w:sz w:val="24"/>
          <w:szCs w:val="24"/>
        </w:rPr>
      </w:pPr>
      <w:r w:rsidRPr="00B723C3">
        <w:rPr>
          <w:rFonts w:ascii="Courier New" w:hAnsi="Courier New" w:cs="Courier New"/>
          <w:sz w:val="24"/>
          <w:szCs w:val="24"/>
        </w:rPr>
        <w:tab/>
      </w:r>
      <w:r w:rsidR="00897A77" w:rsidRPr="00B723C3">
        <w:rPr>
          <w:rFonts w:ascii="Courier New" w:hAnsi="Courier New" w:cs="Courier New"/>
          <w:sz w:val="24"/>
          <w:szCs w:val="24"/>
        </w:rPr>
        <w:t xml:space="preserve">Son olarak, </w:t>
      </w:r>
      <w:r w:rsidRPr="00B723C3">
        <w:rPr>
          <w:rFonts w:ascii="Courier New" w:hAnsi="Courier New" w:cs="Courier New"/>
          <w:sz w:val="24"/>
          <w:szCs w:val="24"/>
        </w:rPr>
        <w:t>Davacının 17.9.2012 tarihi itibariyle hiçbir okula gitmediği halde para aldığına dair olgusal ithamın, Alt Mahkeme huzurundaki şahadet ışığında gerçekliğinin ispat edilemediği kabul edilmelidir.</w:t>
      </w:r>
    </w:p>
    <w:p w:rsidR="005F6760" w:rsidRPr="00B723C3" w:rsidRDefault="002539FC" w:rsidP="00A207B1">
      <w:pPr>
        <w:spacing w:after="240" w:line="360" w:lineRule="auto"/>
        <w:jc w:val="both"/>
        <w:rPr>
          <w:rFonts w:ascii="Courier New" w:hAnsi="Courier New" w:cs="Courier New"/>
          <w:sz w:val="24"/>
          <w:szCs w:val="24"/>
        </w:rPr>
      </w:pPr>
      <w:r w:rsidRPr="00B723C3">
        <w:rPr>
          <w:rFonts w:ascii="Courier New" w:hAnsi="Courier New" w:cs="Courier New"/>
          <w:sz w:val="24"/>
          <w:szCs w:val="24"/>
        </w:rPr>
        <w:tab/>
      </w:r>
      <w:proofErr w:type="gramStart"/>
      <w:r w:rsidR="00897A77" w:rsidRPr="009A4B72">
        <w:rPr>
          <w:rFonts w:ascii="Courier New" w:hAnsi="Courier New" w:cs="Courier New"/>
          <w:sz w:val="24"/>
          <w:szCs w:val="24"/>
        </w:rPr>
        <w:t>Gatley on</w:t>
      </w:r>
      <w:r w:rsidR="002E4967" w:rsidRPr="009A4B72">
        <w:rPr>
          <w:rFonts w:ascii="Courier New" w:hAnsi="Courier New" w:cs="Courier New"/>
          <w:sz w:val="24"/>
          <w:szCs w:val="24"/>
        </w:rPr>
        <w:t xml:space="preserve"> Libel and Slander</w:t>
      </w:r>
      <w:r w:rsidR="002E4967">
        <w:rPr>
          <w:rFonts w:ascii="Courier New" w:hAnsi="Courier New" w:cs="Courier New"/>
          <w:sz w:val="24"/>
          <w:szCs w:val="24"/>
        </w:rPr>
        <w:t xml:space="preserve"> isimli eserde</w:t>
      </w:r>
      <w:r w:rsidR="00897A77" w:rsidRPr="00B723C3">
        <w:rPr>
          <w:rFonts w:ascii="Courier New" w:hAnsi="Courier New" w:cs="Courier New"/>
          <w:sz w:val="24"/>
          <w:szCs w:val="24"/>
        </w:rPr>
        <w:t xml:space="preserve"> sayfa 155 parag</w:t>
      </w:r>
      <w:r w:rsidR="002E4967">
        <w:rPr>
          <w:rFonts w:ascii="Courier New" w:hAnsi="Courier New" w:cs="Courier New"/>
          <w:sz w:val="24"/>
          <w:szCs w:val="24"/>
        </w:rPr>
        <w:t>-</w:t>
      </w:r>
      <w:r w:rsidR="00897A77" w:rsidRPr="00B723C3">
        <w:rPr>
          <w:rFonts w:ascii="Courier New" w:hAnsi="Courier New" w:cs="Courier New"/>
          <w:sz w:val="24"/>
          <w:szCs w:val="24"/>
        </w:rPr>
        <w:t>raf 365’te yer alan</w:t>
      </w:r>
      <w:r w:rsidR="002E4967">
        <w:rPr>
          <w:rFonts w:ascii="Courier New" w:hAnsi="Courier New" w:cs="Courier New"/>
          <w:sz w:val="24"/>
          <w:szCs w:val="24"/>
        </w:rPr>
        <w:t>,</w:t>
      </w:r>
      <w:r w:rsidR="00897A77" w:rsidRPr="00B723C3">
        <w:rPr>
          <w:rFonts w:ascii="Courier New" w:hAnsi="Courier New" w:cs="Courier New"/>
          <w:sz w:val="24"/>
          <w:szCs w:val="24"/>
        </w:rPr>
        <w:t xml:space="preserve"> </w:t>
      </w:r>
      <w:r w:rsidR="00897A77" w:rsidRPr="009A4B72">
        <w:rPr>
          <w:rFonts w:ascii="Courier New" w:hAnsi="Courier New" w:cs="Courier New"/>
          <w:sz w:val="24"/>
          <w:szCs w:val="24"/>
        </w:rPr>
        <w:t>“Material Inaccuracy”</w:t>
      </w:r>
      <w:r w:rsidR="00897A77" w:rsidRPr="00B723C3">
        <w:rPr>
          <w:rFonts w:ascii="Courier New" w:hAnsi="Courier New" w:cs="Courier New"/>
          <w:sz w:val="24"/>
          <w:szCs w:val="24"/>
        </w:rPr>
        <w:t xml:space="preserve"> başlığı altında</w:t>
      </w:r>
      <w:r w:rsidR="002E4967">
        <w:rPr>
          <w:rFonts w:ascii="Courier New" w:hAnsi="Courier New" w:cs="Courier New"/>
          <w:sz w:val="24"/>
          <w:szCs w:val="24"/>
        </w:rPr>
        <w:t xml:space="preserve">ki </w:t>
      </w:r>
      <w:r w:rsidR="00897A77" w:rsidRPr="00B723C3">
        <w:rPr>
          <w:rFonts w:ascii="Courier New" w:hAnsi="Courier New" w:cs="Courier New"/>
          <w:sz w:val="24"/>
          <w:szCs w:val="24"/>
        </w:rPr>
        <w:t>görüş ışığında konuyu ele aldığımızda, b</w:t>
      </w:r>
      <w:r w:rsidRPr="00B723C3">
        <w:rPr>
          <w:rFonts w:ascii="Courier New" w:hAnsi="Courier New" w:cs="Courier New"/>
          <w:sz w:val="24"/>
          <w:szCs w:val="24"/>
        </w:rPr>
        <w:t xml:space="preserve">u aşamada belirlenmesi gereken, </w:t>
      </w:r>
      <w:r w:rsidR="00A207B1" w:rsidRPr="00B723C3">
        <w:rPr>
          <w:rFonts w:ascii="Courier New" w:hAnsi="Courier New" w:cs="Courier New"/>
          <w:sz w:val="24"/>
          <w:szCs w:val="24"/>
        </w:rPr>
        <w:t>yukarıda temas edilen gerçekliği ispat edilmemiş olgular ve doğruluğu ispat edilmemiş yorumların,</w:t>
      </w:r>
      <w:r w:rsidR="00823ECF" w:rsidRPr="00B723C3">
        <w:rPr>
          <w:rFonts w:ascii="Courier New" w:hAnsi="Courier New" w:cs="Courier New"/>
          <w:sz w:val="24"/>
          <w:szCs w:val="24"/>
        </w:rPr>
        <w:t xml:space="preserve"> Davacı aleyhindeki esas </w:t>
      </w:r>
      <w:r w:rsidR="00B723C3">
        <w:rPr>
          <w:rFonts w:ascii="Courier New" w:hAnsi="Courier New" w:cs="Courier New"/>
          <w:sz w:val="24"/>
          <w:szCs w:val="24"/>
        </w:rPr>
        <w:t>ithamı ağırlaştırıp ağırlaştırmadığı</w:t>
      </w:r>
      <w:r w:rsidR="00823ECF" w:rsidRPr="00B723C3">
        <w:rPr>
          <w:rFonts w:ascii="Courier New" w:hAnsi="Courier New" w:cs="Courier New"/>
          <w:sz w:val="24"/>
          <w:szCs w:val="24"/>
        </w:rPr>
        <w:t xml:space="preserve"> veya </w:t>
      </w:r>
      <w:r w:rsidR="00A207B1" w:rsidRPr="00B723C3">
        <w:rPr>
          <w:rFonts w:ascii="Courier New" w:hAnsi="Courier New" w:cs="Courier New"/>
          <w:sz w:val="24"/>
          <w:szCs w:val="24"/>
        </w:rPr>
        <w:t>Davacının şöhretini daha fazla zede</w:t>
      </w:r>
      <w:r w:rsidR="00823ECF" w:rsidRPr="00B723C3">
        <w:rPr>
          <w:rFonts w:ascii="Courier New" w:hAnsi="Courier New" w:cs="Courier New"/>
          <w:sz w:val="24"/>
          <w:szCs w:val="24"/>
        </w:rPr>
        <w:t>leyip zedelemediği hususudu</w:t>
      </w:r>
      <w:r w:rsidR="00A207B1" w:rsidRPr="00B723C3">
        <w:rPr>
          <w:rFonts w:ascii="Courier New" w:hAnsi="Courier New" w:cs="Courier New"/>
          <w:sz w:val="24"/>
          <w:szCs w:val="24"/>
        </w:rPr>
        <w:t>r.</w:t>
      </w:r>
      <w:proofErr w:type="gramEnd"/>
    </w:p>
    <w:p w:rsidR="009B0DCD" w:rsidRPr="00B723C3" w:rsidRDefault="00A207B1" w:rsidP="00D14980">
      <w:pPr>
        <w:spacing w:line="360" w:lineRule="auto"/>
        <w:jc w:val="both"/>
        <w:rPr>
          <w:rFonts w:ascii="Courier New" w:hAnsi="Courier New" w:cs="Courier New"/>
          <w:sz w:val="24"/>
          <w:szCs w:val="24"/>
        </w:rPr>
      </w:pPr>
      <w:r w:rsidRPr="00B723C3">
        <w:rPr>
          <w:rFonts w:ascii="Courier New" w:hAnsi="Courier New" w:cs="Courier New"/>
          <w:sz w:val="24"/>
          <w:szCs w:val="24"/>
        </w:rPr>
        <w:tab/>
      </w:r>
      <w:r w:rsidR="00823ECF" w:rsidRPr="00B723C3">
        <w:rPr>
          <w:rFonts w:ascii="Courier New" w:hAnsi="Courier New" w:cs="Courier New"/>
          <w:sz w:val="24"/>
          <w:szCs w:val="24"/>
        </w:rPr>
        <w:t>Daha önce de vurgulandığı üzere</w:t>
      </w:r>
      <w:r w:rsidR="002E4967">
        <w:rPr>
          <w:rFonts w:ascii="Courier New" w:hAnsi="Courier New" w:cs="Courier New"/>
          <w:sz w:val="24"/>
          <w:szCs w:val="24"/>
        </w:rPr>
        <w:t>,</w:t>
      </w:r>
      <w:r w:rsidR="00823ECF" w:rsidRPr="00B723C3">
        <w:rPr>
          <w:rFonts w:ascii="Courier New" w:hAnsi="Courier New" w:cs="Courier New"/>
          <w:sz w:val="24"/>
          <w:szCs w:val="24"/>
        </w:rPr>
        <w:t xml:space="preserve"> Davacının</w:t>
      </w:r>
      <w:r w:rsidR="002E4967">
        <w:rPr>
          <w:rFonts w:ascii="Courier New" w:hAnsi="Courier New" w:cs="Courier New"/>
          <w:sz w:val="24"/>
          <w:szCs w:val="24"/>
        </w:rPr>
        <w:t xml:space="preserve"> sonuncusu 3.12.2012 tarihli</w:t>
      </w:r>
      <w:r w:rsidR="00823ECF" w:rsidRPr="00B723C3">
        <w:rPr>
          <w:rFonts w:ascii="Courier New" w:hAnsi="Courier New" w:cs="Courier New"/>
          <w:sz w:val="24"/>
          <w:szCs w:val="24"/>
        </w:rPr>
        <w:t xml:space="preserve"> </w:t>
      </w:r>
      <w:r w:rsidR="00D14980">
        <w:rPr>
          <w:rFonts w:ascii="Courier New" w:hAnsi="Courier New" w:cs="Courier New"/>
          <w:sz w:val="24"/>
          <w:szCs w:val="24"/>
        </w:rPr>
        <w:t>2008 ile 2012 y</w:t>
      </w:r>
      <w:r w:rsidR="00823ECF">
        <w:rPr>
          <w:rFonts w:ascii="Courier New" w:hAnsi="Courier New" w:cs="Courier New"/>
          <w:sz w:val="24"/>
          <w:szCs w:val="24"/>
        </w:rPr>
        <w:t>ılları arasında</w:t>
      </w:r>
      <w:r w:rsidR="002E4967">
        <w:rPr>
          <w:rFonts w:ascii="Courier New" w:hAnsi="Courier New" w:cs="Courier New"/>
          <w:sz w:val="24"/>
          <w:szCs w:val="24"/>
        </w:rPr>
        <w:t>ki dönemi kapsayan görevlendirmeler</w:t>
      </w:r>
      <w:r w:rsidR="00823ECF">
        <w:rPr>
          <w:rFonts w:ascii="Courier New" w:hAnsi="Courier New" w:cs="Courier New"/>
          <w:sz w:val="24"/>
          <w:szCs w:val="24"/>
        </w:rPr>
        <w:t>i</w:t>
      </w:r>
      <w:r w:rsidR="002E4967">
        <w:rPr>
          <w:rFonts w:ascii="Courier New" w:hAnsi="Courier New" w:cs="Courier New"/>
          <w:sz w:val="24"/>
          <w:szCs w:val="24"/>
        </w:rPr>
        <w:t xml:space="preserve"> yasa dışıdı</w:t>
      </w:r>
      <w:r w:rsidR="0083529B">
        <w:rPr>
          <w:rFonts w:ascii="Courier New" w:hAnsi="Courier New" w:cs="Courier New"/>
          <w:sz w:val="24"/>
          <w:szCs w:val="24"/>
        </w:rPr>
        <w:t xml:space="preserve">r. </w:t>
      </w:r>
      <w:r w:rsidR="0083529B" w:rsidRPr="00B723C3">
        <w:rPr>
          <w:rFonts w:ascii="Courier New" w:hAnsi="Courier New" w:cs="Courier New"/>
          <w:sz w:val="24"/>
          <w:szCs w:val="24"/>
        </w:rPr>
        <w:t>Davacı aleyhindeki</w:t>
      </w:r>
      <w:r w:rsidR="009B0DCD" w:rsidRPr="00B723C3">
        <w:rPr>
          <w:rFonts w:ascii="Courier New" w:hAnsi="Courier New" w:cs="Courier New"/>
          <w:sz w:val="24"/>
          <w:szCs w:val="24"/>
        </w:rPr>
        <w:t xml:space="preserve"> en ö</w:t>
      </w:r>
      <w:r w:rsidR="0083529B" w:rsidRPr="00B723C3">
        <w:rPr>
          <w:rFonts w:ascii="Courier New" w:hAnsi="Courier New" w:cs="Courier New"/>
          <w:sz w:val="24"/>
          <w:szCs w:val="24"/>
        </w:rPr>
        <w:t>n</w:t>
      </w:r>
      <w:r w:rsidR="009B0DCD" w:rsidRPr="00B723C3">
        <w:rPr>
          <w:rFonts w:ascii="Courier New" w:hAnsi="Courier New" w:cs="Courier New"/>
          <w:sz w:val="24"/>
          <w:szCs w:val="24"/>
        </w:rPr>
        <w:t>e</w:t>
      </w:r>
      <w:r w:rsidR="0083529B" w:rsidRPr="00B723C3">
        <w:rPr>
          <w:rFonts w:ascii="Courier New" w:hAnsi="Courier New" w:cs="Courier New"/>
          <w:sz w:val="24"/>
          <w:szCs w:val="24"/>
        </w:rPr>
        <w:t xml:space="preserve">mli ve </w:t>
      </w:r>
      <w:r w:rsidR="00DB3E9A" w:rsidRPr="00B723C3">
        <w:rPr>
          <w:rFonts w:ascii="Courier New" w:hAnsi="Courier New" w:cs="Courier New"/>
          <w:sz w:val="24"/>
          <w:szCs w:val="24"/>
        </w:rPr>
        <w:t>e</w:t>
      </w:r>
      <w:r w:rsidR="0083529B" w:rsidRPr="00B723C3">
        <w:rPr>
          <w:rFonts w:ascii="Courier New" w:hAnsi="Courier New" w:cs="Courier New"/>
          <w:sz w:val="24"/>
          <w:szCs w:val="24"/>
        </w:rPr>
        <w:t>sas ithamın</w:t>
      </w:r>
      <w:r w:rsidR="002E4967">
        <w:rPr>
          <w:rFonts w:ascii="Courier New" w:hAnsi="Courier New" w:cs="Courier New"/>
          <w:sz w:val="24"/>
          <w:szCs w:val="24"/>
        </w:rPr>
        <w:t>,</w:t>
      </w:r>
      <w:r w:rsidR="0083529B" w:rsidRPr="00B723C3">
        <w:rPr>
          <w:rFonts w:ascii="Courier New" w:hAnsi="Courier New" w:cs="Courier New"/>
          <w:sz w:val="24"/>
          <w:szCs w:val="24"/>
        </w:rPr>
        <w:t xml:space="preserve"> tüm öğretmenlerin görevlendirmeleri Kamu Hizmeti Komisyonu tarafından yapılırken, Davacının Bakanlık Müdürü tarafından görevlendirildiği</w:t>
      </w:r>
      <w:r w:rsidR="00DB3E9A" w:rsidRPr="00B723C3">
        <w:rPr>
          <w:rFonts w:ascii="Courier New" w:hAnsi="Courier New" w:cs="Courier New"/>
          <w:sz w:val="24"/>
          <w:szCs w:val="24"/>
        </w:rPr>
        <w:t xml:space="preserve"> ve</w:t>
      </w:r>
      <w:r w:rsidR="002E4967">
        <w:rPr>
          <w:rFonts w:ascii="Courier New" w:hAnsi="Courier New" w:cs="Courier New"/>
          <w:sz w:val="24"/>
          <w:szCs w:val="24"/>
        </w:rPr>
        <w:t xml:space="preserve"> Kamu Hizmeti Komisyonu tarafın</w:t>
      </w:r>
      <w:r w:rsidR="00DB3E9A" w:rsidRPr="00B723C3">
        <w:rPr>
          <w:rFonts w:ascii="Courier New" w:hAnsi="Courier New" w:cs="Courier New"/>
          <w:sz w:val="24"/>
          <w:szCs w:val="24"/>
        </w:rPr>
        <w:t xml:space="preserve">dan tayin edildiği okula gitmediği şeklindeki itham </w:t>
      </w:r>
      <w:r w:rsidR="0083529B" w:rsidRPr="00B723C3">
        <w:rPr>
          <w:rFonts w:ascii="Courier New" w:hAnsi="Courier New" w:cs="Courier New"/>
          <w:sz w:val="24"/>
          <w:szCs w:val="24"/>
        </w:rPr>
        <w:t xml:space="preserve">olduğu kabul edilmelidir. Bu noktada öncelikle belirlenmesi gereken husus, gerçekliği ispat edilmiş olan bu olgu dikkate </w:t>
      </w:r>
      <w:r w:rsidR="0083529B" w:rsidRPr="00B723C3">
        <w:rPr>
          <w:rFonts w:ascii="Courier New" w:hAnsi="Courier New" w:cs="Courier New"/>
          <w:sz w:val="24"/>
          <w:szCs w:val="24"/>
        </w:rPr>
        <w:lastRenderedPageBreak/>
        <w:t>alındığında gerçekliği ve doğruluğu ispat edilmemiş olan olgu ve yorumların Davacının yasa dışı görevlendirildiği ithamının karakterini değiştiren veya onun verece</w:t>
      </w:r>
      <w:r w:rsidR="00B723C3">
        <w:rPr>
          <w:rFonts w:ascii="Courier New" w:hAnsi="Courier New" w:cs="Courier New"/>
          <w:sz w:val="24"/>
          <w:szCs w:val="24"/>
        </w:rPr>
        <w:t>ği zarara ek bir zarar veren</w:t>
      </w:r>
      <w:r w:rsidR="0083529B" w:rsidRPr="00B723C3">
        <w:rPr>
          <w:rFonts w:ascii="Courier New" w:hAnsi="Courier New" w:cs="Courier New"/>
          <w:sz w:val="24"/>
          <w:szCs w:val="24"/>
        </w:rPr>
        <w:t xml:space="preserve"> itham</w:t>
      </w:r>
      <w:r w:rsidR="00B723C3">
        <w:rPr>
          <w:rFonts w:ascii="Courier New" w:hAnsi="Courier New" w:cs="Courier New"/>
          <w:sz w:val="24"/>
          <w:szCs w:val="24"/>
        </w:rPr>
        <w:t>lar</w:t>
      </w:r>
      <w:r w:rsidR="009B0DCD" w:rsidRPr="00B723C3">
        <w:rPr>
          <w:rFonts w:ascii="Courier New" w:hAnsi="Courier New" w:cs="Courier New"/>
          <w:sz w:val="24"/>
          <w:szCs w:val="24"/>
        </w:rPr>
        <w:t xml:space="preserve"> olup olmadığıdır.</w:t>
      </w:r>
    </w:p>
    <w:p w:rsidR="009B0DCD" w:rsidRPr="00B723C3" w:rsidRDefault="009B0DCD" w:rsidP="00D14980">
      <w:pPr>
        <w:spacing w:line="360" w:lineRule="auto"/>
        <w:jc w:val="both"/>
        <w:rPr>
          <w:rFonts w:ascii="Courier New" w:hAnsi="Courier New" w:cs="Courier New"/>
          <w:sz w:val="24"/>
          <w:szCs w:val="24"/>
        </w:rPr>
      </w:pPr>
      <w:r>
        <w:rPr>
          <w:rFonts w:ascii="Courier New" w:hAnsi="Courier New" w:cs="Courier New"/>
          <w:b/>
          <w:sz w:val="24"/>
          <w:szCs w:val="24"/>
        </w:rPr>
        <w:tab/>
      </w:r>
      <w:r w:rsidRPr="00B723C3">
        <w:rPr>
          <w:rFonts w:ascii="Courier New" w:hAnsi="Courier New" w:cs="Courier New"/>
          <w:sz w:val="24"/>
          <w:szCs w:val="24"/>
        </w:rPr>
        <w:t>Yukarıda yapılan incelemede, görevlendirmenin partizan-ca/adam kayırma metodu ile yapıldığı yönlü fikir/yorum ve Davacının 17 Eylül itibariyle herhangi bir okula gitmediği halde para aldığı iddiasının ispat edilemediğini belirtmiştik. Bu hususların ispat edilmemiş olması yasa dışı görevlendirilen</w:t>
      </w:r>
      <w:r w:rsidR="0021323F" w:rsidRPr="00B723C3">
        <w:rPr>
          <w:rFonts w:ascii="Courier New" w:hAnsi="Courier New" w:cs="Courier New"/>
          <w:sz w:val="24"/>
          <w:szCs w:val="24"/>
        </w:rPr>
        <w:t xml:space="preserve"> ve Kamu Hizmeti Komisyonu tarafından görevlendirildiği okula gitmeyen</w:t>
      </w:r>
      <w:r w:rsidRPr="00B723C3">
        <w:rPr>
          <w:rFonts w:ascii="Courier New" w:hAnsi="Courier New" w:cs="Courier New"/>
          <w:sz w:val="24"/>
          <w:szCs w:val="24"/>
        </w:rPr>
        <w:t xml:space="preserve"> Davacının şöhretini önemli ölçüde zedeler mi?</w:t>
      </w:r>
      <w:r w:rsidR="0083529B" w:rsidRPr="00B723C3">
        <w:rPr>
          <w:rFonts w:ascii="Courier New" w:hAnsi="Courier New" w:cs="Courier New"/>
          <w:sz w:val="24"/>
          <w:szCs w:val="24"/>
        </w:rPr>
        <w:t xml:space="preserve"> </w:t>
      </w:r>
    </w:p>
    <w:p w:rsidR="0021323F" w:rsidRPr="00B723C3" w:rsidRDefault="009B0DCD" w:rsidP="00A207B1">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B723C3">
        <w:rPr>
          <w:rFonts w:ascii="Courier New" w:hAnsi="Courier New" w:cs="Courier New"/>
          <w:sz w:val="24"/>
          <w:szCs w:val="24"/>
        </w:rPr>
        <w:t>Bu soruyu yanıtlarken s</w:t>
      </w:r>
      <w:r w:rsidR="0021323F" w:rsidRPr="00B723C3">
        <w:rPr>
          <w:rFonts w:ascii="Courier New" w:hAnsi="Courier New" w:cs="Courier New"/>
          <w:sz w:val="24"/>
          <w:szCs w:val="24"/>
        </w:rPr>
        <w:t>ıradan makul kişinin bakışıyla konuyu değerlendirmek gerekmektedir. Davacı Kamu Hizmeti Komisyonu tarafından Balıkesir İlkokuluna görevlendirilmesine rağmen bu okula</w:t>
      </w:r>
      <w:r w:rsidR="002E345D" w:rsidRPr="00B723C3">
        <w:rPr>
          <w:rFonts w:ascii="Courier New" w:hAnsi="Courier New" w:cs="Courier New"/>
          <w:sz w:val="24"/>
          <w:szCs w:val="24"/>
        </w:rPr>
        <w:t xml:space="preserve"> git</w:t>
      </w:r>
      <w:r w:rsidR="006F2306">
        <w:rPr>
          <w:rFonts w:ascii="Courier New" w:hAnsi="Courier New" w:cs="Courier New"/>
          <w:sz w:val="24"/>
          <w:szCs w:val="24"/>
        </w:rPr>
        <w:t xml:space="preserve">memiş, </w:t>
      </w:r>
      <w:r w:rsidR="003A3559">
        <w:rPr>
          <w:rFonts w:ascii="Courier New" w:hAnsi="Courier New" w:cs="Courier New"/>
          <w:sz w:val="24"/>
          <w:szCs w:val="24"/>
        </w:rPr>
        <w:t>İlköğretim Dairesi</w:t>
      </w:r>
      <w:r w:rsidR="0021323F" w:rsidRPr="00B723C3">
        <w:rPr>
          <w:rFonts w:ascii="Courier New" w:hAnsi="Courier New" w:cs="Courier New"/>
          <w:sz w:val="24"/>
          <w:szCs w:val="24"/>
        </w:rPr>
        <w:t xml:space="preserve"> Müdür</w:t>
      </w:r>
      <w:r w:rsidR="003A3559">
        <w:rPr>
          <w:rFonts w:ascii="Courier New" w:hAnsi="Courier New" w:cs="Courier New"/>
          <w:sz w:val="24"/>
          <w:szCs w:val="24"/>
        </w:rPr>
        <w:t>l</w:t>
      </w:r>
      <w:r w:rsidR="0021323F" w:rsidRPr="00B723C3">
        <w:rPr>
          <w:rFonts w:ascii="Courier New" w:hAnsi="Courier New" w:cs="Courier New"/>
          <w:sz w:val="24"/>
          <w:szCs w:val="24"/>
        </w:rPr>
        <w:t>ü</w:t>
      </w:r>
      <w:r w:rsidR="003A3559">
        <w:rPr>
          <w:rFonts w:ascii="Courier New" w:hAnsi="Courier New" w:cs="Courier New"/>
          <w:sz w:val="24"/>
          <w:szCs w:val="24"/>
        </w:rPr>
        <w:t>ğü</w:t>
      </w:r>
      <w:r w:rsidR="0021323F" w:rsidRPr="00B723C3">
        <w:rPr>
          <w:rFonts w:ascii="Courier New" w:hAnsi="Courier New" w:cs="Courier New"/>
          <w:sz w:val="24"/>
          <w:szCs w:val="24"/>
        </w:rPr>
        <w:t xml:space="preserve"> tarafından Necati Taşkın İlkokulu’na g</w:t>
      </w:r>
      <w:r w:rsidR="006F2306">
        <w:rPr>
          <w:rFonts w:ascii="Courier New" w:hAnsi="Courier New" w:cs="Courier New"/>
          <w:sz w:val="24"/>
          <w:szCs w:val="24"/>
        </w:rPr>
        <w:t>örevlendirilmiştir. Gerçekliği i</w:t>
      </w:r>
      <w:r w:rsidR="0021323F" w:rsidRPr="00B723C3">
        <w:rPr>
          <w:rFonts w:ascii="Courier New" w:hAnsi="Courier New" w:cs="Courier New"/>
          <w:sz w:val="24"/>
          <w:szCs w:val="24"/>
        </w:rPr>
        <w:t>spat edilmiş olan bu hususlar, Davacının Kamu Hizmeti Komisyonu kararını tanımadığı</w:t>
      </w:r>
      <w:r w:rsidR="003A3559">
        <w:rPr>
          <w:rFonts w:ascii="Courier New" w:hAnsi="Courier New" w:cs="Courier New"/>
          <w:sz w:val="24"/>
          <w:szCs w:val="24"/>
        </w:rPr>
        <w:t>;</w:t>
      </w:r>
      <w:r w:rsidR="0021323F" w:rsidRPr="00B723C3">
        <w:rPr>
          <w:rFonts w:ascii="Courier New" w:hAnsi="Courier New" w:cs="Courier New"/>
          <w:sz w:val="24"/>
          <w:szCs w:val="24"/>
        </w:rPr>
        <w:t xml:space="preserve"> yasal olmayan bir şekilde Necati Taşkın İlkokulu</w:t>
      </w:r>
      <w:r w:rsidR="006F2306">
        <w:rPr>
          <w:rFonts w:ascii="Courier New" w:hAnsi="Courier New" w:cs="Courier New"/>
          <w:sz w:val="24"/>
          <w:szCs w:val="24"/>
        </w:rPr>
        <w:t>’</w:t>
      </w:r>
      <w:r w:rsidR="0021323F" w:rsidRPr="00B723C3">
        <w:rPr>
          <w:rFonts w:ascii="Courier New" w:hAnsi="Courier New" w:cs="Courier New"/>
          <w:sz w:val="24"/>
          <w:szCs w:val="24"/>
        </w:rPr>
        <w:t>na görevlendirilmek için bir uğraş içerisinde olduğunu gösterir.</w:t>
      </w:r>
    </w:p>
    <w:p w:rsidR="0021323F" w:rsidRPr="00B723C3" w:rsidRDefault="0021323F" w:rsidP="00A207B1">
      <w:pPr>
        <w:spacing w:line="360" w:lineRule="auto"/>
        <w:jc w:val="both"/>
        <w:rPr>
          <w:rFonts w:ascii="Courier New" w:hAnsi="Courier New" w:cs="Courier New"/>
          <w:sz w:val="24"/>
          <w:szCs w:val="24"/>
        </w:rPr>
      </w:pPr>
      <w:r w:rsidRPr="00B723C3">
        <w:rPr>
          <w:rFonts w:ascii="Courier New" w:hAnsi="Courier New" w:cs="Courier New"/>
          <w:sz w:val="24"/>
          <w:szCs w:val="24"/>
        </w:rPr>
        <w:tab/>
        <w:t>Davranışları ile toplumda örnek olması gereken bir öğretmenin Kamu Hizmeti Komisyonu kararını tanımaması</w:t>
      </w:r>
      <w:r w:rsidR="006F2306">
        <w:rPr>
          <w:rFonts w:ascii="Courier New" w:hAnsi="Courier New" w:cs="Courier New"/>
          <w:sz w:val="24"/>
          <w:szCs w:val="24"/>
        </w:rPr>
        <w:t>,</w:t>
      </w:r>
      <w:r w:rsidRPr="00B723C3">
        <w:rPr>
          <w:rFonts w:ascii="Courier New" w:hAnsi="Courier New" w:cs="Courier New"/>
          <w:sz w:val="24"/>
          <w:szCs w:val="24"/>
        </w:rPr>
        <w:t xml:space="preserve"> diğer öğretmen meslektaşlarından ayrıcalıklı bir şekilde yasal kadrosunun bulunmadığı bir okulda çalışmak istemesi şöhretini zedeleyen asli hususlardır. </w:t>
      </w:r>
    </w:p>
    <w:p w:rsidR="00A207B1" w:rsidRPr="00031252" w:rsidRDefault="0021323F" w:rsidP="00A207B1">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1C1ACD">
        <w:rPr>
          <w:rFonts w:ascii="Courier New" w:hAnsi="Courier New" w:cs="Courier New"/>
          <w:sz w:val="24"/>
          <w:szCs w:val="24"/>
        </w:rPr>
        <w:t>Kanaa</w:t>
      </w:r>
      <w:r w:rsidR="003A3559">
        <w:rPr>
          <w:rFonts w:ascii="Courier New" w:hAnsi="Courier New" w:cs="Courier New"/>
          <w:sz w:val="24"/>
          <w:szCs w:val="24"/>
        </w:rPr>
        <w:t>timizce</w:t>
      </w:r>
      <w:r w:rsidR="006F2306">
        <w:rPr>
          <w:rFonts w:ascii="Courier New" w:hAnsi="Courier New" w:cs="Courier New"/>
          <w:sz w:val="24"/>
          <w:szCs w:val="24"/>
        </w:rPr>
        <w:t>,</w:t>
      </w:r>
      <w:r w:rsidR="003A3559">
        <w:rPr>
          <w:rFonts w:ascii="Courier New" w:hAnsi="Courier New" w:cs="Courier New"/>
          <w:sz w:val="24"/>
          <w:szCs w:val="24"/>
        </w:rPr>
        <w:t xml:space="preserve"> 4 yılı aşkın bir süre</w:t>
      </w:r>
      <w:r>
        <w:rPr>
          <w:rFonts w:ascii="Courier New" w:hAnsi="Courier New" w:cs="Courier New"/>
          <w:sz w:val="24"/>
          <w:szCs w:val="24"/>
        </w:rPr>
        <w:t xml:space="preserve"> </w:t>
      </w:r>
      <w:r w:rsidR="001C1ACD">
        <w:rPr>
          <w:rFonts w:ascii="Courier New" w:hAnsi="Courier New" w:cs="Courier New"/>
          <w:sz w:val="24"/>
          <w:szCs w:val="24"/>
        </w:rPr>
        <w:t>yasa dışı görevlen</w:t>
      </w:r>
      <w:r w:rsidR="006F2306">
        <w:rPr>
          <w:rFonts w:ascii="Courier New" w:hAnsi="Courier New" w:cs="Courier New"/>
          <w:sz w:val="24"/>
          <w:szCs w:val="24"/>
        </w:rPr>
        <w:t>-</w:t>
      </w:r>
      <w:r w:rsidR="001C1ACD">
        <w:rPr>
          <w:rFonts w:ascii="Courier New" w:hAnsi="Courier New" w:cs="Courier New"/>
          <w:sz w:val="24"/>
          <w:szCs w:val="24"/>
        </w:rPr>
        <w:t xml:space="preserve">dirmelerle öğretmenlik görevine devam eden </w:t>
      </w:r>
      <w:r w:rsidR="009B0DCD">
        <w:rPr>
          <w:rFonts w:ascii="Courier New" w:hAnsi="Courier New" w:cs="Courier New"/>
          <w:sz w:val="24"/>
          <w:szCs w:val="24"/>
        </w:rPr>
        <w:t>bir kişinin şöhreti, doğruluğu i</w:t>
      </w:r>
      <w:r w:rsidR="001C1ACD">
        <w:rPr>
          <w:rFonts w:ascii="Courier New" w:hAnsi="Courier New" w:cs="Courier New"/>
          <w:sz w:val="24"/>
          <w:szCs w:val="24"/>
        </w:rPr>
        <w:t xml:space="preserve">spatlanmamış </w:t>
      </w:r>
      <w:r>
        <w:rPr>
          <w:rFonts w:ascii="Courier New" w:hAnsi="Courier New" w:cs="Courier New"/>
          <w:sz w:val="24"/>
          <w:szCs w:val="24"/>
        </w:rPr>
        <w:t xml:space="preserve">işlemin partizanca yapılmış olması veya görev yerine gitmeden maaş almış olmasına ilişkin </w:t>
      </w:r>
      <w:r w:rsidR="001C1ACD">
        <w:rPr>
          <w:rFonts w:ascii="Courier New" w:hAnsi="Courier New" w:cs="Courier New"/>
          <w:sz w:val="24"/>
          <w:szCs w:val="24"/>
        </w:rPr>
        <w:t>olan diğer ithamlarla daha fazla zedelenmez. Her halükârda</w:t>
      </w:r>
      <w:r w:rsidR="006F2306">
        <w:rPr>
          <w:rFonts w:ascii="Courier New" w:hAnsi="Courier New" w:cs="Courier New"/>
          <w:sz w:val="24"/>
          <w:szCs w:val="24"/>
        </w:rPr>
        <w:t>,</w:t>
      </w:r>
      <w:r w:rsidR="001C1ACD">
        <w:rPr>
          <w:rFonts w:ascii="Courier New" w:hAnsi="Courier New" w:cs="Courier New"/>
          <w:sz w:val="24"/>
          <w:szCs w:val="24"/>
        </w:rPr>
        <w:t xml:space="preserve"> Alt Mahkeme huzurunda böyle bir şahadet bulunmamaktadır. </w:t>
      </w:r>
      <w:r w:rsidR="002D2AEE" w:rsidRPr="00031252">
        <w:rPr>
          <w:rFonts w:ascii="Courier New" w:hAnsi="Courier New" w:cs="Courier New"/>
          <w:sz w:val="24"/>
          <w:szCs w:val="24"/>
        </w:rPr>
        <w:t>Bu nedenle</w:t>
      </w:r>
      <w:r w:rsidR="006F2306">
        <w:rPr>
          <w:rFonts w:ascii="Courier New" w:hAnsi="Courier New" w:cs="Courier New"/>
          <w:sz w:val="24"/>
          <w:szCs w:val="24"/>
        </w:rPr>
        <w:t>,</w:t>
      </w:r>
      <w:r w:rsidR="002D2AEE" w:rsidRPr="00031252">
        <w:rPr>
          <w:rFonts w:ascii="Courier New" w:hAnsi="Courier New" w:cs="Courier New"/>
          <w:sz w:val="24"/>
          <w:szCs w:val="24"/>
        </w:rPr>
        <w:t xml:space="preserve"> Alt </w:t>
      </w:r>
      <w:r w:rsidR="002D2AEE" w:rsidRPr="00031252">
        <w:rPr>
          <w:rFonts w:ascii="Courier New" w:hAnsi="Courier New" w:cs="Courier New"/>
          <w:sz w:val="24"/>
          <w:szCs w:val="24"/>
        </w:rPr>
        <w:lastRenderedPageBreak/>
        <w:t>Mahkemenin Davalı No.3’ün doğruluk müdafaasında başarılı olamadığı yönündeki bulgusu hatalıdır.</w:t>
      </w:r>
      <w:r w:rsidR="000D1790" w:rsidRPr="00031252">
        <w:rPr>
          <w:rFonts w:ascii="Courier New" w:hAnsi="Courier New" w:cs="Courier New"/>
          <w:sz w:val="24"/>
          <w:szCs w:val="24"/>
        </w:rPr>
        <w:t xml:space="preserve"> </w:t>
      </w:r>
      <w:r w:rsidR="00A207B1" w:rsidRPr="00031252">
        <w:rPr>
          <w:rFonts w:ascii="Courier New" w:hAnsi="Courier New" w:cs="Courier New"/>
          <w:sz w:val="24"/>
          <w:szCs w:val="24"/>
        </w:rPr>
        <w:t xml:space="preserve"> </w:t>
      </w:r>
    </w:p>
    <w:p w:rsidR="006F2306" w:rsidRDefault="0067169C" w:rsidP="00114BBB">
      <w:pPr>
        <w:spacing w:after="240" w:line="360" w:lineRule="auto"/>
        <w:jc w:val="both"/>
        <w:rPr>
          <w:rFonts w:ascii="Courier New" w:hAnsi="Courier New" w:cs="Courier New"/>
          <w:sz w:val="24"/>
          <w:szCs w:val="24"/>
        </w:rPr>
      </w:pPr>
      <w:r>
        <w:rPr>
          <w:rFonts w:ascii="Courier New" w:hAnsi="Courier New" w:cs="Courier New"/>
          <w:sz w:val="24"/>
          <w:szCs w:val="24"/>
        </w:rPr>
        <w:tab/>
        <w:t>Belirti</w:t>
      </w:r>
      <w:r w:rsidR="006F2306">
        <w:rPr>
          <w:rFonts w:ascii="Courier New" w:hAnsi="Courier New" w:cs="Courier New"/>
          <w:sz w:val="24"/>
          <w:szCs w:val="24"/>
        </w:rPr>
        <w:t>lenler ışığında 2.istinaf başlığı</w:t>
      </w:r>
      <w:r>
        <w:rPr>
          <w:rFonts w:ascii="Courier New" w:hAnsi="Courier New" w:cs="Courier New"/>
          <w:sz w:val="24"/>
          <w:szCs w:val="24"/>
        </w:rPr>
        <w:t xml:space="preserve"> kabul edilir.</w:t>
      </w:r>
    </w:p>
    <w:p w:rsidR="000073D2" w:rsidRDefault="00050164" w:rsidP="0063136B">
      <w:pPr>
        <w:spacing w:after="360" w:line="360" w:lineRule="auto"/>
        <w:jc w:val="both"/>
        <w:rPr>
          <w:rFonts w:ascii="Courier New" w:hAnsi="Courier New" w:cs="Courier New"/>
          <w:sz w:val="24"/>
          <w:szCs w:val="24"/>
          <w:u w:val="single"/>
        </w:rPr>
      </w:pPr>
      <w:r>
        <w:rPr>
          <w:rFonts w:ascii="Courier New" w:hAnsi="Courier New" w:cs="Courier New"/>
          <w:sz w:val="24"/>
          <w:szCs w:val="24"/>
          <w:u w:val="single"/>
        </w:rPr>
        <w:t>3</w:t>
      </w:r>
      <w:r w:rsidR="005A3F3F">
        <w:rPr>
          <w:rFonts w:ascii="Courier New" w:hAnsi="Courier New" w:cs="Courier New"/>
          <w:sz w:val="24"/>
          <w:szCs w:val="24"/>
          <w:u w:val="single"/>
        </w:rPr>
        <w:t xml:space="preserve">. </w:t>
      </w:r>
      <w:r w:rsidR="000073D2" w:rsidRPr="00115501">
        <w:rPr>
          <w:rFonts w:ascii="Courier New" w:hAnsi="Courier New" w:cs="Courier New"/>
          <w:sz w:val="24"/>
          <w:szCs w:val="24"/>
          <w:u w:val="single"/>
        </w:rPr>
        <w:t>İstinaf Başlığı</w:t>
      </w:r>
      <w:r w:rsidR="000073D2">
        <w:rPr>
          <w:rFonts w:ascii="Courier New" w:hAnsi="Courier New" w:cs="Courier New"/>
          <w:sz w:val="24"/>
          <w:szCs w:val="24"/>
          <w:u w:val="single"/>
        </w:rPr>
        <w:t>:</w:t>
      </w:r>
    </w:p>
    <w:p w:rsidR="000073D2" w:rsidRDefault="000073D2" w:rsidP="008F79BE">
      <w:pPr>
        <w:spacing w:after="120" w:line="360" w:lineRule="auto"/>
        <w:jc w:val="both"/>
        <w:rPr>
          <w:rFonts w:ascii="Courier New" w:hAnsi="Courier New" w:cs="Courier New"/>
          <w:b/>
          <w:sz w:val="24"/>
          <w:szCs w:val="24"/>
        </w:rPr>
      </w:pPr>
      <w:r w:rsidRPr="00996F91">
        <w:rPr>
          <w:rFonts w:ascii="Courier New" w:hAnsi="Courier New" w:cs="Courier New"/>
          <w:b/>
          <w:sz w:val="24"/>
          <w:szCs w:val="24"/>
        </w:rPr>
        <w:t>Alt Mahkeme</w:t>
      </w:r>
      <w:r w:rsidR="006F2306">
        <w:rPr>
          <w:rFonts w:ascii="Courier New" w:hAnsi="Courier New" w:cs="Courier New"/>
          <w:b/>
          <w:sz w:val="24"/>
          <w:szCs w:val="24"/>
        </w:rPr>
        <w:t>,</w:t>
      </w:r>
      <w:r w:rsidRPr="00996F91">
        <w:rPr>
          <w:rFonts w:ascii="Courier New" w:hAnsi="Courier New" w:cs="Courier New"/>
          <w:b/>
          <w:sz w:val="24"/>
          <w:szCs w:val="24"/>
        </w:rPr>
        <w:t xml:space="preserve"> dava konusu yayının içeriğinin kamuyu ilgilendiren bir konuda makul v</w:t>
      </w:r>
      <w:r w:rsidR="008F79BE">
        <w:rPr>
          <w:rFonts w:ascii="Courier New" w:hAnsi="Courier New" w:cs="Courier New"/>
          <w:b/>
          <w:sz w:val="24"/>
          <w:szCs w:val="24"/>
        </w:rPr>
        <w:t>e adil yorum ve/veya iyi niyetli</w:t>
      </w:r>
      <w:r w:rsidRPr="00996F91">
        <w:rPr>
          <w:rFonts w:ascii="Courier New" w:hAnsi="Courier New" w:cs="Courier New"/>
          <w:b/>
          <w:sz w:val="24"/>
          <w:szCs w:val="24"/>
        </w:rPr>
        <w:t xml:space="preserve"> eleştiri olduğu </w:t>
      </w:r>
      <w:r w:rsidR="008F79BE">
        <w:rPr>
          <w:rFonts w:ascii="Courier New" w:hAnsi="Courier New" w:cs="Courier New"/>
          <w:b/>
          <w:sz w:val="24"/>
          <w:szCs w:val="24"/>
        </w:rPr>
        <w:t xml:space="preserve">(fair comment on a matter of public interest) </w:t>
      </w:r>
      <w:r w:rsidRPr="00996F91">
        <w:rPr>
          <w:rFonts w:ascii="Courier New" w:hAnsi="Courier New" w:cs="Courier New"/>
          <w:b/>
          <w:sz w:val="24"/>
          <w:szCs w:val="24"/>
        </w:rPr>
        <w:t>müdafaasını kabul etmemekle hatalı davranmıştır.</w:t>
      </w:r>
    </w:p>
    <w:p w:rsidR="002B4854" w:rsidRDefault="008F79BE" w:rsidP="0040768A">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3</w:t>
      </w:r>
      <w:r w:rsidR="0040768A">
        <w:rPr>
          <w:rFonts w:ascii="Courier New" w:hAnsi="Courier New" w:cs="Courier New"/>
          <w:sz w:val="24"/>
          <w:szCs w:val="24"/>
        </w:rPr>
        <w:t>. istinaf başlığıyla</w:t>
      </w:r>
      <w:r w:rsidR="000073D2">
        <w:rPr>
          <w:rFonts w:ascii="Courier New" w:hAnsi="Courier New" w:cs="Courier New"/>
          <w:sz w:val="24"/>
          <w:szCs w:val="24"/>
        </w:rPr>
        <w:t xml:space="preserve"> ilgili olarak Davalı No.3 Avukatı</w:t>
      </w:r>
      <w:r>
        <w:rPr>
          <w:rFonts w:ascii="Courier New" w:hAnsi="Courier New" w:cs="Courier New"/>
          <w:sz w:val="24"/>
          <w:szCs w:val="24"/>
        </w:rPr>
        <w:t>,</w:t>
      </w:r>
      <w:r w:rsidR="000073D2">
        <w:rPr>
          <w:rFonts w:ascii="Courier New" w:hAnsi="Courier New" w:cs="Courier New"/>
          <w:sz w:val="24"/>
          <w:szCs w:val="24"/>
        </w:rPr>
        <w:t xml:space="preserve"> Davacının partizanca/adam kayırma metodu ile imtiyaz tanınan biri olduğu; öğretmen açığı yaratılmasına ve öğretmenlere ders yükü binmesine, öğrencilerin öğretmensiz kalmasına sebep olduğu ve 17.9.2012 tarihinde hiçbir okulda görev almadığının bir yoru</w:t>
      </w:r>
      <w:r w:rsidR="00A20BDF">
        <w:rPr>
          <w:rFonts w:ascii="Courier New" w:hAnsi="Courier New" w:cs="Courier New"/>
          <w:sz w:val="24"/>
          <w:szCs w:val="24"/>
        </w:rPr>
        <w:t>m olarak değerlendirilebileceği;</w:t>
      </w:r>
      <w:r w:rsidR="000073D2">
        <w:rPr>
          <w:rFonts w:ascii="Courier New" w:hAnsi="Courier New" w:cs="Courier New"/>
          <w:sz w:val="24"/>
          <w:szCs w:val="24"/>
        </w:rPr>
        <w:t xml:space="preserve"> Alt Mahkemenin doğruluk müdafaa-sındaki doğruluğu kanıtlama eşiği ile makul yorum müdafaasındaki doğruluğu kanıtlama eşiği</w:t>
      </w:r>
      <w:r w:rsidR="00A20BDF">
        <w:rPr>
          <w:rFonts w:ascii="Courier New" w:hAnsi="Courier New" w:cs="Courier New"/>
          <w:sz w:val="24"/>
          <w:szCs w:val="24"/>
        </w:rPr>
        <w:t>ni</w:t>
      </w:r>
      <w:r w:rsidR="000073D2">
        <w:rPr>
          <w:rFonts w:ascii="Courier New" w:hAnsi="Courier New" w:cs="Courier New"/>
          <w:sz w:val="24"/>
          <w:szCs w:val="24"/>
        </w:rPr>
        <w:t xml:space="preserve"> aynı derecede tuttuğunu; doğru testin</w:t>
      </w:r>
      <w:r>
        <w:rPr>
          <w:rFonts w:ascii="Courier New" w:hAnsi="Courier New" w:cs="Courier New"/>
          <w:sz w:val="24"/>
          <w:szCs w:val="24"/>
        </w:rPr>
        <w:t>,</w:t>
      </w:r>
      <w:r w:rsidR="000073D2">
        <w:rPr>
          <w:rFonts w:ascii="Courier New" w:hAnsi="Courier New" w:cs="Courier New"/>
          <w:sz w:val="24"/>
          <w:szCs w:val="24"/>
        </w:rPr>
        <w:t xml:space="preserve"> olguların yorumu makul yapacak derecede doğru olması</w:t>
      </w:r>
      <w:r w:rsidR="00A20BDF">
        <w:rPr>
          <w:rFonts w:ascii="Courier New" w:hAnsi="Courier New" w:cs="Courier New"/>
          <w:sz w:val="24"/>
          <w:szCs w:val="24"/>
        </w:rPr>
        <w:t xml:space="preserve"> şeklinde olduğunu </w:t>
      </w:r>
      <w:r w:rsidR="000073D2">
        <w:rPr>
          <w:rFonts w:ascii="Courier New" w:hAnsi="Courier New" w:cs="Courier New"/>
          <w:sz w:val="24"/>
          <w:szCs w:val="24"/>
        </w:rPr>
        <w:t>iddia etmiştir.</w:t>
      </w:r>
      <w:r w:rsidR="002B4854">
        <w:rPr>
          <w:rFonts w:ascii="Courier New" w:hAnsi="Courier New" w:cs="Courier New"/>
          <w:sz w:val="24"/>
          <w:szCs w:val="24"/>
        </w:rPr>
        <w:t xml:space="preserve"> </w:t>
      </w:r>
      <w:proofErr w:type="gramEnd"/>
    </w:p>
    <w:p w:rsidR="000073D2" w:rsidRDefault="000073D2" w:rsidP="000073D2">
      <w:pPr>
        <w:spacing w:line="360" w:lineRule="auto"/>
        <w:jc w:val="both"/>
        <w:rPr>
          <w:rFonts w:ascii="Courier New" w:hAnsi="Courier New" w:cs="Courier New"/>
          <w:sz w:val="24"/>
          <w:szCs w:val="24"/>
        </w:rPr>
      </w:pPr>
      <w:r>
        <w:rPr>
          <w:rFonts w:ascii="Courier New" w:hAnsi="Courier New" w:cs="Courier New"/>
          <w:sz w:val="24"/>
          <w:szCs w:val="24"/>
        </w:rPr>
        <w:tab/>
        <w:t xml:space="preserve">Alt Mahkeme makul </w:t>
      </w:r>
      <w:r w:rsidR="00923827">
        <w:rPr>
          <w:rFonts w:ascii="Courier New" w:hAnsi="Courier New" w:cs="Courier New"/>
          <w:sz w:val="24"/>
          <w:szCs w:val="24"/>
        </w:rPr>
        <w:t>ve adil yorum müdafaa</w:t>
      </w:r>
      <w:r w:rsidR="00494456">
        <w:rPr>
          <w:rFonts w:ascii="Courier New" w:hAnsi="Courier New" w:cs="Courier New"/>
          <w:sz w:val="24"/>
          <w:szCs w:val="24"/>
        </w:rPr>
        <w:t>sı ile ilgili yasal duruma temas ettikten sonra</w:t>
      </w:r>
      <w:r w:rsidR="008F79BE">
        <w:rPr>
          <w:rFonts w:ascii="Courier New" w:hAnsi="Courier New" w:cs="Courier New"/>
          <w:sz w:val="24"/>
          <w:szCs w:val="24"/>
        </w:rPr>
        <w:t>,</w:t>
      </w:r>
      <w:r w:rsidR="00494456">
        <w:rPr>
          <w:rFonts w:ascii="Courier New" w:hAnsi="Courier New" w:cs="Courier New"/>
          <w:sz w:val="24"/>
          <w:szCs w:val="24"/>
        </w:rPr>
        <w:t xml:space="preserve"> </w:t>
      </w:r>
      <w:r w:rsidR="00494456" w:rsidRPr="00031252">
        <w:rPr>
          <w:rFonts w:ascii="Courier New" w:hAnsi="Courier New" w:cs="Courier New"/>
          <w:sz w:val="24"/>
          <w:szCs w:val="24"/>
        </w:rPr>
        <w:t>“makul yorum müdafa</w:t>
      </w:r>
      <w:r w:rsidR="00930173" w:rsidRPr="00031252">
        <w:rPr>
          <w:rFonts w:ascii="Courier New" w:hAnsi="Courier New" w:cs="Courier New"/>
          <w:sz w:val="24"/>
          <w:szCs w:val="24"/>
        </w:rPr>
        <w:t>ası yapılabil</w:t>
      </w:r>
      <w:r w:rsidR="008F79BE">
        <w:rPr>
          <w:rFonts w:ascii="Courier New" w:hAnsi="Courier New" w:cs="Courier New"/>
          <w:sz w:val="24"/>
          <w:szCs w:val="24"/>
        </w:rPr>
        <w:t>-</w:t>
      </w:r>
      <w:r w:rsidR="00930173" w:rsidRPr="00031252">
        <w:rPr>
          <w:rFonts w:ascii="Courier New" w:hAnsi="Courier New" w:cs="Courier New"/>
          <w:sz w:val="24"/>
          <w:szCs w:val="24"/>
        </w:rPr>
        <w:t>mesi için, söylenen sözlerin gerçeklerin aktarılması şeklinde değil, yorum niteliğinde olması, yorumun dayandığı olay ve gerçeklerin belirtilmesi ve bu yorumun kamu menfaatlerini ilgilendiren bir hususta</w:t>
      </w:r>
      <w:r w:rsidR="00494456" w:rsidRPr="00031252">
        <w:rPr>
          <w:rFonts w:ascii="Courier New" w:hAnsi="Courier New" w:cs="Courier New"/>
          <w:sz w:val="24"/>
          <w:szCs w:val="24"/>
        </w:rPr>
        <w:t xml:space="preserve"> olması” </w:t>
      </w:r>
      <w:r w:rsidR="00494456">
        <w:rPr>
          <w:rFonts w:ascii="Courier New" w:hAnsi="Courier New" w:cs="Courier New"/>
          <w:sz w:val="24"/>
          <w:szCs w:val="24"/>
        </w:rPr>
        <w:t>gerekt</w:t>
      </w:r>
      <w:r w:rsidR="008F79BE">
        <w:rPr>
          <w:rFonts w:ascii="Courier New" w:hAnsi="Courier New" w:cs="Courier New"/>
          <w:sz w:val="24"/>
          <w:szCs w:val="24"/>
        </w:rPr>
        <w:t>iğini belirtmiştir. Alt Mahkeme</w:t>
      </w:r>
      <w:r w:rsidR="00494456">
        <w:rPr>
          <w:rFonts w:ascii="Courier New" w:hAnsi="Courier New" w:cs="Courier New"/>
          <w:sz w:val="24"/>
          <w:szCs w:val="24"/>
        </w:rPr>
        <w:t xml:space="preserve"> ayrıca</w:t>
      </w:r>
      <w:r w:rsidR="008F79BE">
        <w:rPr>
          <w:rFonts w:ascii="Courier New" w:hAnsi="Courier New" w:cs="Courier New"/>
          <w:sz w:val="24"/>
          <w:szCs w:val="24"/>
        </w:rPr>
        <w:t>,</w:t>
      </w:r>
      <w:r w:rsidR="00494456">
        <w:rPr>
          <w:rFonts w:ascii="Courier New" w:hAnsi="Courier New" w:cs="Courier New"/>
          <w:sz w:val="24"/>
          <w:szCs w:val="24"/>
        </w:rPr>
        <w:t xml:space="preserve"> “Davalı No.3’ün yorumunu dayandırdığı olguların gerçek olması ve büyük ölçüde haksızlığa yol açmayan kamu menfaatini ilgilendiren yorumlar olması” gerektiğini vurgulaya</w:t>
      </w:r>
      <w:r w:rsidR="008F79BE">
        <w:rPr>
          <w:rFonts w:ascii="Courier New" w:hAnsi="Courier New" w:cs="Courier New"/>
          <w:sz w:val="24"/>
          <w:szCs w:val="24"/>
        </w:rPr>
        <w:t xml:space="preserve">-rak </w:t>
      </w:r>
      <w:r w:rsidR="00494456">
        <w:rPr>
          <w:rFonts w:ascii="Courier New" w:hAnsi="Courier New" w:cs="Courier New"/>
          <w:sz w:val="24"/>
          <w:szCs w:val="24"/>
        </w:rPr>
        <w:t xml:space="preserve">şu sonuca </w:t>
      </w:r>
      <w:r w:rsidR="00743284">
        <w:rPr>
          <w:rFonts w:ascii="Courier New" w:hAnsi="Courier New" w:cs="Courier New"/>
          <w:sz w:val="24"/>
          <w:szCs w:val="24"/>
        </w:rPr>
        <w:t>varmıştır:</w:t>
      </w:r>
    </w:p>
    <w:p w:rsidR="005A3F3F" w:rsidRDefault="007821EF" w:rsidP="005A3F3F">
      <w:pPr>
        <w:spacing w:after="120" w:line="240" w:lineRule="auto"/>
        <w:ind w:left="709" w:hanging="709"/>
        <w:jc w:val="both"/>
        <w:rPr>
          <w:rFonts w:ascii="Courier New" w:hAnsi="Courier New" w:cs="Courier New"/>
          <w:sz w:val="24"/>
          <w:szCs w:val="24"/>
        </w:rPr>
      </w:pPr>
      <w:r>
        <w:rPr>
          <w:rFonts w:ascii="Courier New" w:hAnsi="Courier New" w:cs="Courier New"/>
          <w:sz w:val="24"/>
          <w:szCs w:val="24"/>
        </w:rPr>
        <w:tab/>
        <w:t xml:space="preserve">“Huzurumdaki meselede bir sendika temsilcisi olan </w:t>
      </w:r>
      <w:proofErr w:type="gramStart"/>
      <w:r>
        <w:rPr>
          <w:rFonts w:ascii="Courier New" w:hAnsi="Courier New" w:cs="Courier New"/>
          <w:sz w:val="24"/>
          <w:szCs w:val="24"/>
        </w:rPr>
        <w:t>Davalı    No.3’ün</w:t>
      </w:r>
      <w:proofErr w:type="gramEnd"/>
      <w:r>
        <w:rPr>
          <w:rFonts w:ascii="Courier New" w:hAnsi="Courier New" w:cs="Courier New"/>
          <w:sz w:val="24"/>
          <w:szCs w:val="24"/>
        </w:rPr>
        <w:t xml:space="preserve"> elbette ki görevlendirme müessesesinin uygulanma şekilini, şayet bir yasa dışılık görmesi ha</w:t>
      </w:r>
      <w:r w:rsidR="008F79BE">
        <w:rPr>
          <w:rFonts w:ascii="Courier New" w:hAnsi="Courier New" w:cs="Courier New"/>
          <w:sz w:val="24"/>
          <w:szCs w:val="24"/>
        </w:rPr>
        <w:t>l</w:t>
      </w:r>
      <w:r>
        <w:rPr>
          <w:rFonts w:ascii="Courier New" w:hAnsi="Courier New" w:cs="Courier New"/>
          <w:sz w:val="24"/>
          <w:szCs w:val="24"/>
        </w:rPr>
        <w:t xml:space="preserve">inde bununla ilgili olarak protesto amaçlı demeçler vermesi, hesap </w:t>
      </w:r>
      <w:r>
        <w:rPr>
          <w:rFonts w:ascii="Courier New" w:hAnsi="Courier New" w:cs="Courier New"/>
          <w:sz w:val="24"/>
          <w:szCs w:val="24"/>
        </w:rPr>
        <w:lastRenderedPageBreak/>
        <w:t>istemesi bu hususun kamuyu ilgilendirmesi açısından makuldür ve kamu menfaatlerini ilgilendirir.</w:t>
      </w:r>
    </w:p>
    <w:p w:rsidR="007821EF" w:rsidRDefault="007821EF" w:rsidP="00743284">
      <w:pPr>
        <w:spacing w:after="360" w:line="240" w:lineRule="auto"/>
        <w:ind w:left="709" w:hanging="709"/>
        <w:jc w:val="both"/>
        <w:rPr>
          <w:rFonts w:ascii="Courier New" w:hAnsi="Courier New" w:cs="Courier New"/>
          <w:sz w:val="24"/>
          <w:szCs w:val="24"/>
        </w:rPr>
      </w:pPr>
      <w:r>
        <w:rPr>
          <w:rFonts w:ascii="Courier New" w:hAnsi="Courier New" w:cs="Courier New"/>
          <w:sz w:val="24"/>
          <w:szCs w:val="24"/>
        </w:rPr>
        <w:tab/>
      </w:r>
      <w:r w:rsidR="000073D2">
        <w:rPr>
          <w:rFonts w:ascii="Courier New" w:hAnsi="Courier New" w:cs="Courier New"/>
          <w:sz w:val="24"/>
          <w:szCs w:val="24"/>
        </w:rPr>
        <w:t xml:space="preserve">Ancak Davalı No.3 Davacı’nın kayırıldığını, </w:t>
      </w:r>
      <w:proofErr w:type="gramStart"/>
      <w:r w:rsidR="000073D2">
        <w:rPr>
          <w:rFonts w:ascii="Courier New" w:hAnsi="Courier New" w:cs="Courier New"/>
          <w:sz w:val="24"/>
          <w:szCs w:val="24"/>
        </w:rPr>
        <w:t>Davacı’nın    hiçbir</w:t>
      </w:r>
      <w:proofErr w:type="gramEnd"/>
      <w:r w:rsidR="000073D2">
        <w:rPr>
          <w:rFonts w:ascii="Courier New" w:hAnsi="Courier New" w:cs="Courier New"/>
          <w:sz w:val="24"/>
          <w:szCs w:val="24"/>
        </w:rPr>
        <w:t xml:space="preserve"> şekilde bir okulda görev almadığı ve buna rağmen çalışmadan maaş aldığı ve/veya okula gitmediğinden öğretmen açığına sebep olduğu anlamına gelen ağır ithamlarda bulunarak, Davacı’yı töhmet altında bırakmış ve bu iddia-larını Mahkeme’de ispat edememiştir. Davalı bu iddiaların doğruluğunu ispat edemediğinden kullandığı ifade ve yorumlar makuliyet sınırını oldukça aşmış olup, makul yorum kapsamında değerlendirilemez ve bu yönde bulgu yaparım.” </w:t>
      </w:r>
    </w:p>
    <w:p w:rsidR="00BF1104" w:rsidRPr="005A53F6" w:rsidRDefault="0040768A" w:rsidP="005A53F6">
      <w:pPr>
        <w:spacing w:after="240" w:line="360" w:lineRule="auto"/>
        <w:jc w:val="both"/>
        <w:rPr>
          <w:rFonts w:ascii="Courier New" w:hAnsi="Courier New" w:cs="Courier New"/>
          <w:b/>
          <w:i/>
          <w:sz w:val="24"/>
          <w:szCs w:val="24"/>
        </w:rPr>
      </w:pPr>
      <w:r>
        <w:rPr>
          <w:rFonts w:ascii="Courier New" w:hAnsi="Courier New" w:cs="Courier New"/>
          <w:sz w:val="24"/>
          <w:szCs w:val="24"/>
        </w:rPr>
        <w:tab/>
      </w:r>
      <w:r w:rsidR="00923827">
        <w:rPr>
          <w:rFonts w:ascii="Courier New" w:hAnsi="Courier New" w:cs="Courier New"/>
          <w:sz w:val="24"/>
          <w:szCs w:val="24"/>
        </w:rPr>
        <w:t xml:space="preserve">Görülebileceği gibi, </w:t>
      </w:r>
      <w:r>
        <w:rPr>
          <w:rFonts w:ascii="Courier New" w:hAnsi="Courier New" w:cs="Courier New"/>
          <w:sz w:val="24"/>
          <w:szCs w:val="24"/>
        </w:rPr>
        <w:t xml:space="preserve">Alt </w:t>
      </w:r>
      <w:r w:rsidR="00E121A1">
        <w:rPr>
          <w:rFonts w:ascii="Courier New" w:hAnsi="Courier New" w:cs="Courier New"/>
          <w:sz w:val="24"/>
          <w:szCs w:val="24"/>
        </w:rPr>
        <w:t>Mahk</w:t>
      </w:r>
      <w:r>
        <w:rPr>
          <w:rFonts w:ascii="Courier New" w:hAnsi="Courier New" w:cs="Courier New"/>
          <w:sz w:val="24"/>
          <w:szCs w:val="24"/>
        </w:rPr>
        <w:t>eme</w:t>
      </w:r>
      <w:r w:rsidR="008F79BE">
        <w:rPr>
          <w:rFonts w:ascii="Courier New" w:hAnsi="Courier New" w:cs="Courier New"/>
          <w:sz w:val="24"/>
          <w:szCs w:val="24"/>
        </w:rPr>
        <w:t>,</w:t>
      </w:r>
      <w:r>
        <w:rPr>
          <w:rFonts w:ascii="Courier New" w:hAnsi="Courier New" w:cs="Courier New"/>
          <w:sz w:val="24"/>
          <w:szCs w:val="24"/>
        </w:rPr>
        <w:t xml:space="preserve"> “</w:t>
      </w:r>
      <w:r w:rsidRPr="00331E08">
        <w:rPr>
          <w:rFonts w:ascii="Courier New" w:hAnsi="Courier New" w:cs="Courier New"/>
          <w:sz w:val="24"/>
          <w:szCs w:val="24"/>
        </w:rPr>
        <w:t>Davacının kayırıldığı</w:t>
      </w:r>
      <w:r w:rsidR="008F79BE" w:rsidRPr="00331E08">
        <w:rPr>
          <w:rFonts w:ascii="Courier New" w:hAnsi="Courier New" w:cs="Courier New"/>
          <w:sz w:val="24"/>
          <w:szCs w:val="24"/>
        </w:rPr>
        <w:t>-</w:t>
      </w:r>
      <w:r w:rsidRPr="00331E08">
        <w:rPr>
          <w:rFonts w:ascii="Courier New" w:hAnsi="Courier New" w:cs="Courier New"/>
          <w:sz w:val="24"/>
          <w:szCs w:val="24"/>
        </w:rPr>
        <w:t>nı, Davacının hiçbir şekilde bir okulda görev almadığı ve buna rağmen çalışmadan maaş aldığı ve/veya okula gitmediğinden öğretmen açığına sebep olduğu</w:t>
      </w:r>
      <w:r w:rsidR="00E121A1" w:rsidRPr="00331E08">
        <w:rPr>
          <w:rFonts w:ascii="Courier New" w:hAnsi="Courier New" w:cs="Courier New"/>
          <w:sz w:val="24"/>
          <w:szCs w:val="24"/>
        </w:rPr>
        <w:t>”</w:t>
      </w:r>
      <w:r w:rsidR="00E121A1">
        <w:rPr>
          <w:rFonts w:ascii="Courier New" w:hAnsi="Courier New" w:cs="Courier New"/>
          <w:sz w:val="24"/>
          <w:szCs w:val="24"/>
        </w:rPr>
        <w:t xml:space="preserve"> </w:t>
      </w:r>
      <w:r>
        <w:rPr>
          <w:rFonts w:ascii="Courier New" w:hAnsi="Courier New" w:cs="Courier New"/>
          <w:sz w:val="24"/>
          <w:szCs w:val="24"/>
        </w:rPr>
        <w:t xml:space="preserve">şeklindeki </w:t>
      </w:r>
      <w:r w:rsidR="00E121A1" w:rsidRPr="009A4B72">
        <w:rPr>
          <w:rFonts w:ascii="Courier New" w:hAnsi="Courier New" w:cs="Courier New"/>
          <w:sz w:val="24"/>
          <w:szCs w:val="24"/>
          <w:u w:val="single"/>
        </w:rPr>
        <w:t>ifade ve yorumların</w:t>
      </w:r>
      <w:r w:rsidR="00E121A1" w:rsidRPr="00331E08">
        <w:rPr>
          <w:rFonts w:ascii="Courier New" w:hAnsi="Courier New" w:cs="Courier New"/>
          <w:sz w:val="24"/>
          <w:szCs w:val="24"/>
        </w:rPr>
        <w:t xml:space="preserve"> makuliyet sınırını aştığı nedeniyle </w:t>
      </w:r>
      <w:r w:rsidR="00270903" w:rsidRPr="00331E08">
        <w:rPr>
          <w:rFonts w:ascii="Courier New" w:hAnsi="Courier New" w:cs="Courier New"/>
          <w:sz w:val="24"/>
          <w:szCs w:val="24"/>
        </w:rPr>
        <w:t>makul yorum olarak değerlen</w:t>
      </w:r>
      <w:r w:rsidR="00050164" w:rsidRPr="00331E08">
        <w:rPr>
          <w:rFonts w:ascii="Courier New" w:hAnsi="Courier New" w:cs="Courier New"/>
          <w:sz w:val="24"/>
          <w:szCs w:val="24"/>
        </w:rPr>
        <w:t>-</w:t>
      </w:r>
      <w:r w:rsidR="00270903" w:rsidRPr="00331E08">
        <w:rPr>
          <w:rFonts w:ascii="Courier New" w:hAnsi="Courier New" w:cs="Courier New"/>
          <w:sz w:val="24"/>
          <w:szCs w:val="24"/>
        </w:rPr>
        <w:t>dirile</w:t>
      </w:r>
      <w:r w:rsidRPr="00331E08">
        <w:rPr>
          <w:rFonts w:ascii="Courier New" w:hAnsi="Courier New" w:cs="Courier New"/>
          <w:sz w:val="24"/>
          <w:szCs w:val="24"/>
        </w:rPr>
        <w:t>meyeceği sonucuna varmıştır.</w:t>
      </w:r>
      <w:r>
        <w:rPr>
          <w:rFonts w:ascii="Courier New" w:hAnsi="Courier New" w:cs="Courier New"/>
          <w:sz w:val="24"/>
          <w:szCs w:val="24"/>
        </w:rPr>
        <w:t xml:space="preserve"> Bu da göstermektedir ki</w:t>
      </w:r>
      <w:r w:rsidR="008F79BE">
        <w:rPr>
          <w:rFonts w:ascii="Courier New" w:hAnsi="Courier New" w:cs="Courier New"/>
          <w:sz w:val="24"/>
          <w:szCs w:val="24"/>
        </w:rPr>
        <w:t>,</w:t>
      </w:r>
      <w:r w:rsidR="00270903">
        <w:rPr>
          <w:rFonts w:ascii="Courier New" w:hAnsi="Courier New" w:cs="Courier New"/>
          <w:sz w:val="24"/>
          <w:szCs w:val="24"/>
        </w:rPr>
        <w:t xml:space="preserve"> Alt Mahkeme</w:t>
      </w:r>
      <w:r w:rsidR="008F79BE">
        <w:rPr>
          <w:rFonts w:ascii="Courier New" w:hAnsi="Courier New" w:cs="Courier New"/>
          <w:sz w:val="24"/>
          <w:szCs w:val="24"/>
        </w:rPr>
        <w:t>,</w:t>
      </w:r>
      <w:r w:rsidR="00270903">
        <w:rPr>
          <w:rFonts w:ascii="Courier New" w:hAnsi="Courier New" w:cs="Courier New"/>
          <w:sz w:val="24"/>
          <w:szCs w:val="24"/>
        </w:rPr>
        <w:t xml:space="preserve"> Davalı No.3’ün bazı ifadelerinin </w:t>
      </w:r>
      <w:r w:rsidR="00653DEB">
        <w:rPr>
          <w:rFonts w:ascii="Courier New" w:hAnsi="Courier New" w:cs="Courier New"/>
          <w:sz w:val="24"/>
          <w:szCs w:val="24"/>
        </w:rPr>
        <w:t>“yorum” olduğunu kabul etmi</w:t>
      </w:r>
      <w:r w:rsidR="003B7091">
        <w:rPr>
          <w:rFonts w:ascii="Courier New" w:hAnsi="Courier New" w:cs="Courier New"/>
          <w:sz w:val="24"/>
          <w:szCs w:val="24"/>
        </w:rPr>
        <w:t>ş haldedir</w:t>
      </w:r>
      <w:r w:rsidR="00031252">
        <w:rPr>
          <w:rFonts w:ascii="Courier New" w:hAnsi="Courier New" w:cs="Courier New"/>
          <w:sz w:val="24"/>
          <w:szCs w:val="24"/>
        </w:rPr>
        <w:t>.</w:t>
      </w:r>
      <w:r w:rsidR="00D63E23" w:rsidRPr="00050164">
        <w:rPr>
          <w:rFonts w:ascii="Courier New" w:hAnsi="Courier New" w:cs="Courier New"/>
          <w:b/>
          <w:i/>
          <w:sz w:val="24"/>
          <w:szCs w:val="24"/>
        </w:rPr>
        <w:t xml:space="preserve"> </w:t>
      </w:r>
    </w:p>
    <w:p w:rsidR="0040768A" w:rsidRDefault="000159C2" w:rsidP="0040768A">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5A53F6">
        <w:rPr>
          <w:rFonts w:ascii="Courier New" w:hAnsi="Courier New" w:cs="Courier New"/>
          <w:sz w:val="24"/>
          <w:szCs w:val="24"/>
        </w:rPr>
        <w:t xml:space="preserve">Makul </w:t>
      </w:r>
      <w:r w:rsidR="00031252">
        <w:rPr>
          <w:rFonts w:ascii="Courier New" w:hAnsi="Courier New" w:cs="Courier New"/>
          <w:sz w:val="24"/>
          <w:szCs w:val="24"/>
        </w:rPr>
        <w:t xml:space="preserve">ve adil </w:t>
      </w:r>
      <w:r w:rsidR="005A53F6">
        <w:rPr>
          <w:rFonts w:ascii="Courier New" w:hAnsi="Courier New" w:cs="Courier New"/>
          <w:sz w:val="24"/>
          <w:szCs w:val="24"/>
        </w:rPr>
        <w:t>yorum müdafaas</w:t>
      </w:r>
      <w:r w:rsidR="00516804">
        <w:rPr>
          <w:rFonts w:ascii="Courier New" w:hAnsi="Courier New" w:cs="Courier New"/>
          <w:sz w:val="24"/>
          <w:szCs w:val="24"/>
        </w:rPr>
        <w:t>ı Fasıl 148 madde 19(b)</w:t>
      </w:r>
      <w:r w:rsidR="0040768A">
        <w:rPr>
          <w:rFonts w:ascii="Courier New" w:hAnsi="Courier New" w:cs="Courier New"/>
          <w:sz w:val="24"/>
          <w:szCs w:val="24"/>
        </w:rPr>
        <w:t>’de düzenlenmiş</w:t>
      </w:r>
      <w:r w:rsidR="00516804">
        <w:rPr>
          <w:rFonts w:ascii="Courier New" w:hAnsi="Courier New" w:cs="Courier New"/>
          <w:sz w:val="24"/>
          <w:szCs w:val="24"/>
        </w:rPr>
        <w:t>tir. Bu madde</w:t>
      </w:r>
      <w:r w:rsidR="0040768A">
        <w:rPr>
          <w:rFonts w:ascii="Courier New" w:hAnsi="Courier New" w:cs="Courier New"/>
          <w:sz w:val="24"/>
          <w:szCs w:val="24"/>
        </w:rPr>
        <w:t xml:space="preserve"> şöyledir: </w:t>
      </w:r>
    </w:p>
    <w:p w:rsidR="0067169C" w:rsidRPr="00810D64" w:rsidRDefault="000E0301" w:rsidP="000E0301">
      <w:pPr>
        <w:spacing w:after="0" w:line="360" w:lineRule="auto"/>
        <w:jc w:val="both"/>
        <w:rPr>
          <w:rFonts w:ascii="Courier New" w:hAnsi="Courier New" w:cs="Courier New"/>
          <w:b/>
          <w:sz w:val="24"/>
          <w:szCs w:val="24"/>
        </w:rPr>
      </w:pPr>
      <w:r>
        <w:rPr>
          <w:rFonts w:ascii="Courier New" w:hAnsi="Courier New" w:cs="Courier New"/>
          <w:sz w:val="24"/>
          <w:szCs w:val="24"/>
        </w:rPr>
        <w:tab/>
      </w:r>
      <w:r w:rsidRPr="00810D64">
        <w:rPr>
          <w:rFonts w:ascii="Courier New" w:hAnsi="Courier New" w:cs="Courier New"/>
          <w:b/>
          <w:sz w:val="24"/>
          <w:szCs w:val="24"/>
        </w:rPr>
        <w:t>“19. In an action for defamation it shall be a defence-</w:t>
      </w:r>
    </w:p>
    <w:p w:rsidR="000E0301" w:rsidRPr="00810D64" w:rsidRDefault="000E0301" w:rsidP="00E9011B">
      <w:pPr>
        <w:spacing w:after="0" w:line="240" w:lineRule="auto"/>
        <w:ind w:left="6521" w:hanging="6521"/>
        <w:jc w:val="both"/>
        <w:rPr>
          <w:rFonts w:ascii="Courier New" w:hAnsi="Courier New" w:cs="Courier New"/>
          <w:b/>
          <w:sz w:val="24"/>
          <w:szCs w:val="24"/>
        </w:rPr>
      </w:pPr>
      <w:r w:rsidRPr="00810D64">
        <w:rPr>
          <w:rFonts w:ascii="Courier New" w:hAnsi="Courier New" w:cs="Courier New"/>
          <w:b/>
          <w:sz w:val="24"/>
          <w:szCs w:val="24"/>
        </w:rPr>
        <w:t xml:space="preserve">          (a)</w:t>
      </w:r>
      <w:proofErr w:type="gramStart"/>
      <w:r w:rsidRPr="00810D64">
        <w:rPr>
          <w:rFonts w:ascii="Courier New" w:hAnsi="Courier New" w:cs="Courier New"/>
          <w:b/>
          <w:sz w:val="24"/>
          <w:szCs w:val="24"/>
        </w:rPr>
        <w:t>………………………………………………………………………………………</w:t>
      </w:r>
      <w:proofErr w:type="gramEnd"/>
    </w:p>
    <w:p w:rsidR="000E0301" w:rsidRPr="00810D64" w:rsidRDefault="000E0301" w:rsidP="000E0301">
      <w:pPr>
        <w:spacing w:line="240" w:lineRule="auto"/>
        <w:jc w:val="both"/>
        <w:rPr>
          <w:rFonts w:ascii="Courier New" w:hAnsi="Courier New" w:cs="Courier New"/>
          <w:b/>
          <w:sz w:val="24"/>
          <w:szCs w:val="24"/>
        </w:rPr>
      </w:pPr>
      <w:r w:rsidRPr="00810D64">
        <w:rPr>
          <w:rFonts w:ascii="Courier New" w:hAnsi="Courier New" w:cs="Courier New"/>
          <w:b/>
          <w:sz w:val="24"/>
          <w:szCs w:val="24"/>
        </w:rPr>
        <w:t xml:space="preserve">             </w:t>
      </w:r>
      <w:proofErr w:type="gramStart"/>
      <w:r w:rsidRPr="00810D64">
        <w:rPr>
          <w:rFonts w:ascii="Courier New" w:hAnsi="Courier New" w:cs="Courier New"/>
          <w:b/>
          <w:sz w:val="24"/>
          <w:szCs w:val="24"/>
        </w:rPr>
        <w:t>………………………………………………………………………………………</w:t>
      </w:r>
      <w:proofErr w:type="gramEnd"/>
    </w:p>
    <w:p w:rsidR="000E0301" w:rsidRPr="00810D64" w:rsidRDefault="000E0301" w:rsidP="000E0301">
      <w:pPr>
        <w:spacing w:after="0" w:line="240" w:lineRule="auto"/>
        <w:jc w:val="both"/>
        <w:rPr>
          <w:rFonts w:ascii="Courier New" w:hAnsi="Courier New" w:cs="Courier New"/>
          <w:b/>
          <w:sz w:val="24"/>
          <w:szCs w:val="24"/>
        </w:rPr>
      </w:pPr>
      <w:r w:rsidRPr="00810D64">
        <w:rPr>
          <w:rFonts w:ascii="Courier New" w:hAnsi="Courier New" w:cs="Courier New"/>
          <w:b/>
          <w:sz w:val="24"/>
          <w:szCs w:val="24"/>
        </w:rPr>
        <w:t xml:space="preserve">          (b)that the matter of which complaint was made was a </w:t>
      </w:r>
    </w:p>
    <w:p w:rsidR="000E0301" w:rsidRPr="00810D64" w:rsidRDefault="000E0301" w:rsidP="000E0301">
      <w:pPr>
        <w:spacing w:line="240" w:lineRule="auto"/>
        <w:jc w:val="both"/>
        <w:rPr>
          <w:rFonts w:ascii="Courier New" w:hAnsi="Courier New" w:cs="Courier New"/>
          <w:b/>
          <w:sz w:val="24"/>
          <w:szCs w:val="24"/>
        </w:rPr>
      </w:pPr>
      <w:r w:rsidRPr="00810D64">
        <w:rPr>
          <w:rFonts w:ascii="Courier New" w:hAnsi="Courier New" w:cs="Courier New"/>
          <w:b/>
          <w:sz w:val="24"/>
          <w:szCs w:val="24"/>
        </w:rPr>
        <w:t xml:space="preserve">             fair comment on some matter of public interest:</w:t>
      </w:r>
    </w:p>
    <w:p w:rsidR="00FC0601" w:rsidRPr="00810D64" w:rsidRDefault="000E0301" w:rsidP="00FC0601">
      <w:pPr>
        <w:spacing w:after="0" w:line="240" w:lineRule="auto"/>
        <w:jc w:val="both"/>
        <w:rPr>
          <w:rFonts w:ascii="Courier New" w:hAnsi="Courier New" w:cs="Courier New"/>
          <w:b/>
          <w:sz w:val="24"/>
          <w:szCs w:val="24"/>
        </w:rPr>
      </w:pPr>
      <w:r w:rsidRPr="00810D64">
        <w:rPr>
          <w:rFonts w:ascii="Courier New" w:hAnsi="Courier New" w:cs="Courier New"/>
          <w:b/>
          <w:sz w:val="24"/>
          <w:szCs w:val="24"/>
        </w:rPr>
        <w:t xml:space="preserve">               </w:t>
      </w:r>
      <w:r w:rsidR="00FC0601" w:rsidRPr="00810D64">
        <w:rPr>
          <w:rFonts w:ascii="Courier New" w:hAnsi="Courier New" w:cs="Courier New"/>
          <w:b/>
          <w:sz w:val="24"/>
          <w:szCs w:val="24"/>
        </w:rPr>
        <w:t xml:space="preserve">  Provided that where the defamatory matter    </w:t>
      </w:r>
    </w:p>
    <w:p w:rsidR="000E0301" w:rsidRPr="00810D64" w:rsidRDefault="00FC0601" w:rsidP="00FC0601">
      <w:pPr>
        <w:spacing w:line="240" w:lineRule="auto"/>
        <w:ind w:left="2127" w:hanging="2127"/>
        <w:jc w:val="both"/>
        <w:rPr>
          <w:rFonts w:ascii="Courier New" w:hAnsi="Courier New" w:cs="Courier New"/>
          <w:b/>
          <w:sz w:val="24"/>
          <w:szCs w:val="24"/>
        </w:rPr>
      </w:pPr>
      <w:r w:rsidRPr="00810D64">
        <w:rPr>
          <w:rFonts w:ascii="Courier New" w:hAnsi="Courier New" w:cs="Courier New"/>
          <w:b/>
          <w:sz w:val="24"/>
          <w:szCs w:val="24"/>
        </w:rPr>
        <w:t xml:space="preserve">               </w:t>
      </w:r>
      <w:proofErr w:type="gramStart"/>
      <w:r w:rsidRPr="00810D64">
        <w:rPr>
          <w:rFonts w:ascii="Courier New" w:hAnsi="Courier New" w:cs="Courier New"/>
          <w:b/>
          <w:sz w:val="24"/>
          <w:szCs w:val="24"/>
        </w:rPr>
        <w:t>consists partly of allegations of fact and partly of expression of opinion, a defence of fair comment shall not fail by reason only that the truth of every allegation of fact is not proved if the expression of opinion is a fair comment having regard to such of the facts alleged or referred to in the defamatory matter complained of as are proved:</w:t>
      </w:r>
      <w:proofErr w:type="gramEnd"/>
    </w:p>
    <w:p w:rsidR="00E9011B" w:rsidRPr="00810D64" w:rsidRDefault="00FC0601" w:rsidP="00FC0601">
      <w:pPr>
        <w:spacing w:line="240" w:lineRule="auto"/>
        <w:ind w:left="2127" w:hanging="2127"/>
        <w:jc w:val="both"/>
        <w:rPr>
          <w:rFonts w:ascii="Courier New" w:hAnsi="Courier New" w:cs="Courier New"/>
          <w:b/>
          <w:sz w:val="24"/>
          <w:szCs w:val="24"/>
        </w:rPr>
      </w:pPr>
      <w:r w:rsidRPr="00810D64">
        <w:rPr>
          <w:rFonts w:ascii="Courier New" w:hAnsi="Courier New" w:cs="Courier New"/>
          <w:b/>
          <w:sz w:val="24"/>
          <w:szCs w:val="24"/>
        </w:rPr>
        <w:t xml:space="preserve">                 Provided further that a defence under this paragraph shall not succeed if the plaintiff proves that the publication was not made in good faith within the meaning of subsection</w:t>
      </w:r>
      <w:r w:rsidR="00E9011B" w:rsidRPr="00810D64">
        <w:rPr>
          <w:rFonts w:ascii="Courier New" w:hAnsi="Courier New" w:cs="Courier New"/>
          <w:b/>
          <w:sz w:val="24"/>
          <w:szCs w:val="24"/>
        </w:rPr>
        <w:t xml:space="preserve"> (2) of section 21 of this Law;</w:t>
      </w:r>
    </w:p>
    <w:p w:rsidR="00E9011B" w:rsidRPr="00810D64" w:rsidRDefault="00E9011B" w:rsidP="00E9011B">
      <w:pPr>
        <w:spacing w:after="0" w:line="240" w:lineRule="auto"/>
        <w:ind w:left="1418" w:hanging="1418"/>
        <w:jc w:val="both"/>
        <w:rPr>
          <w:rFonts w:ascii="Courier New" w:hAnsi="Courier New" w:cs="Courier New"/>
          <w:b/>
          <w:sz w:val="24"/>
          <w:szCs w:val="24"/>
        </w:rPr>
      </w:pPr>
      <w:r w:rsidRPr="00810D64">
        <w:rPr>
          <w:rFonts w:ascii="Courier New" w:hAnsi="Courier New" w:cs="Courier New"/>
          <w:b/>
          <w:sz w:val="24"/>
          <w:szCs w:val="24"/>
        </w:rPr>
        <w:lastRenderedPageBreak/>
        <w:t xml:space="preserve">          (c) </w:t>
      </w:r>
      <w:proofErr w:type="gramStart"/>
      <w:r w:rsidRPr="00810D64">
        <w:rPr>
          <w:rFonts w:ascii="Courier New" w:hAnsi="Courier New" w:cs="Courier New"/>
          <w:b/>
          <w:sz w:val="24"/>
          <w:szCs w:val="24"/>
        </w:rPr>
        <w:t>……………………………………………………………………………………</w:t>
      </w:r>
      <w:proofErr w:type="gramEnd"/>
    </w:p>
    <w:p w:rsidR="00630197" w:rsidRPr="00810D64" w:rsidRDefault="00E9011B" w:rsidP="001B5CC2">
      <w:pPr>
        <w:spacing w:after="360" w:line="240" w:lineRule="auto"/>
        <w:ind w:left="6663" w:hanging="6663"/>
        <w:jc w:val="both"/>
        <w:rPr>
          <w:rFonts w:ascii="Courier New" w:hAnsi="Courier New" w:cs="Courier New"/>
          <w:b/>
          <w:sz w:val="24"/>
          <w:szCs w:val="24"/>
        </w:rPr>
      </w:pPr>
      <w:r w:rsidRPr="00810D64">
        <w:rPr>
          <w:rFonts w:ascii="Courier New" w:hAnsi="Courier New" w:cs="Courier New"/>
          <w:b/>
          <w:sz w:val="24"/>
          <w:szCs w:val="24"/>
        </w:rPr>
        <w:t xml:space="preserve">          (d) …………………………………………………………………………………… </w:t>
      </w:r>
    </w:p>
    <w:tbl>
      <w:tblPr>
        <w:tblW w:w="9139" w:type="dxa"/>
        <w:tblInd w:w="-242" w:type="dxa"/>
        <w:tblLayout w:type="fixed"/>
        <w:tblLook w:val="00A0" w:firstRow="1" w:lastRow="0" w:firstColumn="1" w:lastColumn="0" w:noHBand="0" w:noVBand="0"/>
      </w:tblPr>
      <w:tblGrid>
        <w:gridCol w:w="1227"/>
        <w:gridCol w:w="7912"/>
      </w:tblGrid>
      <w:tr w:rsidR="0040768A" w:rsidRPr="005374E3" w:rsidTr="0067169C">
        <w:tc>
          <w:tcPr>
            <w:tcW w:w="1227" w:type="dxa"/>
          </w:tcPr>
          <w:p w:rsidR="0040768A" w:rsidRPr="005374E3" w:rsidRDefault="0040768A" w:rsidP="006719E9">
            <w:pPr>
              <w:spacing w:after="0" w:line="240" w:lineRule="auto"/>
              <w:rPr>
                <w:sz w:val="24"/>
              </w:rPr>
            </w:pPr>
            <w:r w:rsidRPr="005374E3">
              <w:rPr>
                <w:sz w:val="24"/>
              </w:rPr>
              <w:t>Zem Ve Kadih Davasın-da Özel Savun-malar</w:t>
            </w:r>
          </w:p>
          <w:p w:rsidR="0040768A" w:rsidRPr="005374E3" w:rsidRDefault="0040768A" w:rsidP="006719E9">
            <w:pPr>
              <w:spacing w:after="0" w:line="240" w:lineRule="auto"/>
              <w:rPr>
                <w:sz w:val="24"/>
              </w:rPr>
            </w:pPr>
            <w:r w:rsidRPr="005374E3">
              <w:rPr>
                <w:sz w:val="24"/>
              </w:rPr>
              <w:t>9.38/53</w:t>
            </w:r>
          </w:p>
        </w:tc>
        <w:tc>
          <w:tcPr>
            <w:tcW w:w="7912" w:type="dxa"/>
          </w:tcPr>
          <w:p w:rsidR="0040768A" w:rsidRPr="005374E3" w:rsidRDefault="0040768A" w:rsidP="006719E9">
            <w:pPr>
              <w:spacing w:after="0" w:line="240" w:lineRule="auto"/>
              <w:rPr>
                <w:sz w:val="24"/>
              </w:rPr>
            </w:pPr>
            <w:r w:rsidRPr="005374E3">
              <w:rPr>
                <w:sz w:val="24"/>
              </w:rPr>
              <w:t>19. Bir zem ve kadih davasında:-</w:t>
            </w:r>
          </w:p>
          <w:p w:rsidR="0040768A" w:rsidRDefault="0040768A" w:rsidP="006719E9">
            <w:pPr>
              <w:spacing w:after="0" w:line="240" w:lineRule="auto"/>
              <w:ind w:left="373" w:hanging="373"/>
              <w:jc w:val="both"/>
              <w:rPr>
                <w:sz w:val="24"/>
              </w:rPr>
            </w:pPr>
            <w:r>
              <w:rPr>
                <w:sz w:val="24"/>
              </w:rPr>
              <w:t xml:space="preserve">(a)  </w:t>
            </w:r>
            <w:proofErr w:type="gramStart"/>
            <w:r>
              <w:rPr>
                <w:sz w:val="24"/>
              </w:rPr>
              <w:t>………………………………………………………………………………….</w:t>
            </w:r>
            <w:proofErr w:type="gramEnd"/>
          </w:p>
          <w:p w:rsidR="0040768A" w:rsidRPr="005374E3" w:rsidRDefault="0040768A" w:rsidP="006719E9">
            <w:pPr>
              <w:spacing w:after="0" w:line="240" w:lineRule="auto"/>
              <w:ind w:left="373" w:hanging="373"/>
              <w:jc w:val="both"/>
              <w:rPr>
                <w:sz w:val="24"/>
              </w:rPr>
            </w:pPr>
            <w:r>
              <w:rPr>
                <w:sz w:val="24"/>
              </w:rPr>
              <w:t xml:space="preserve">      </w:t>
            </w:r>
            <w:proofErr w:type="gramStart"/>
            <w:r>
              <w:rPr>
                <w:sz w:val="24"/>
              </w:rPr>
              <w:t>…………………………………………………………………………………..</w:t>
            </w:r>
            <w:proofErr w:type="gramEnd"/>
          </w:p>
        </w:tc>
      </w:tr>
      <w:tr w:rsidR="0040768A" w:rsidRPr="005374E3" w:rsidTr="0067169C">
        <w:tc>
          <w:tcPr>
            <w:tcW w:w="1227" w:type="dxa"/>
          </w:tcPr>
          <w:p w:rsidR="0040768A" w:rsidRPr="005374E3" w:rsidRDefault="0040768A" w:rsidP="006719E9">
            <w:pPr>
              <w:spacing w:after="0" w:line="240" w:lineRule="auto"/>
              <w:rPr>
                <w:sz w:val="24"/>
              </w:rPr>
            </w:pPr>
          </w:p>
        </w:tc>
        <w:tc>
          <w:tcPr>
            <w:tcW w:w="7912" w:type="dxa"/>
          </w:tcPr>
          <w:p w:rsidR="0040768A" w:rsidRPr="005374E3" w:rsidRDefault="0040768A" w:rsidP="006719E9">
            <w:pPr>
              <w:spacing w:after="0" w:line="240" w:lineRule="auto"/>
              <w:ind w:left="373" w:hanging="373"/>
              <w:jc w:val="both"/>
              <w:rPr>
                <w:sz w:val="24"/>
              </w:rPr>
            </w:pPr>
            <w:r w:rsidRPr="005374E3">
              <w:rPr>
                <w:sz w:val="24"/>
              </w:rPr>
              <w:t xml:space="preserve">(b) </w:t>
            </w:r>
            <w:proofErr w:type="gramStart"/>
            <w:r w:rsidRPr="005374E3">
              <w:rPr>
                <w:sz w:val="24"/>
              </w:rPr>
              <w:t>şikayete</w:t>
            </w:r>
            <w:proofErr w:type="gramEnd"/>
            <w:r w:rsidRPr="005374E3">
              <w:rPr>
                <w:sz w:val="24"/>
              </w:rPr>
              <w:t xml:space="preserve"> konu malzeme, kamuyu ilgilendiren bir konu hakkında makul ve adil bir yorum (fair comment) idiyse bu husus bir savunma oluşturur:</w:t>
            </w:r>
          </w:p>
          <w:p w:rsidR="0040768A" w:rsidRPr="005374E3" w:rsidRDefault="0040768A" w:rsidP="006719E9">
            <w:pPr>
              <w:spacing w:after="0" w:line="240" w:lineRule="auto"/>
              <w:ind w:left="373" w:hanging="373"/>
              <w:jc w:val="both"/>
              <w:rPr>
                <w:sz w:val="24"/>
              </w:rPr>
            </w:pPr>
            <w:r w:rsidRPr="005374E3">
              <w:rPr>
                <w:sz w:val="24"/>
              </w:rPr>
              <w:t xml:space="preserve">           Ancak, zemmedici malzemenin, kısmen olgusal iddialardan ve kısmen de bir görüş ifadesinden oluştuğu hallerde, her olgusal iddianın doğruluğunun kanıtlanmamış olması, eğer görüş ifadesi </w:t>
            </w:r>
            <w:proofErr w:type="gramStart"/>
            <w:r w:rsidRPr="005374E3">
              <w:rPr>
                <w:sz w:val="24"/>
              </w:rPr>
              <w:t>şikayet</w:t>
            </w:r>
            <w:proofErr w:type="gramEnd"/>
            <w:r w:rsidRPr="005374E3">
              <w:rPr>
                <w:sz w:val="24"/>
              </w:rPr>
              <w:t xml:space="preserve"> konusu zemmedici malzemede iddia edilen veya değinilen bu gibi iddialar dikkate alındığında makul veya haksızlığa kaçmayan bir yorum ise, makul ve adil yorum savunması geçersiz olmaz.</w:t>
            </w:r>
          </w:p>
        </w:tc>
      </w:tr>
      <w:tr w:rsidR="0040768A" w:rsidRPr="005374E3" w:rsidTr="0067169C">
        <w:tc>
          <w:tcPr>
            <w:tcW w:w="1227" w:type="dxa"/>
          </w:tcPr>
          <w:p w:rsidR="0040768A" w:rsidRPr="005374E3" w:rsidRDefault="0040768A" w:rsidP="006719E9">
            <w:pPr>
              <w:spacing w:after="0" w:line="240" w:lineRule="auto"/>
              <w:rPr>
                <w:sz w:val="24"/>
              </w:rPr>
            </w:pPr>
          </w:p>
        </w:tc>
        <w:tc>
          <w:tcPr>
            <w:tcW w:w="7912" w:type="dxa"/>
          </w:tcPr>
          <w:p w:rsidR="0040768A" w:rsidRDefault="0040768A" w:rsidP="006719E9">
            <w:pPr>
              <w:spacing w:after="0" w:line="240" w:lineRule="auto"/>
              <w:rPr>
                <w:sz w:val="24"/>
              </w:rPr>
            </w:pPr>
            <w:r w:rsidRPr="005374E3">
              <w:rPr>
                <w:sz w:val="24"/>
              </w:rPr>
              <w:t xml:space="preserve">    Yine ancak, davacı, yayımlamanın 21. maddenin (2). fıkrası anlamında iyi niyetle yapılmadığını kanıtlarsa, bu paragraf uyarınca yapılan bir savunma başarılı </w:t>
            </w:r>
            <w:proofErr w:type="gramStart"/>
            <w:r w:rsidRPr="005374E3">
              <w:rPr>
                <w:sz w:val="24"/>
              </w:rPr>
              <w:t>olmaz ;</w:t>
            </w:r>
            <w:proofErr w:type="gramEnd"/>
          </w:p>
          <w:p w:rsidR="00654D40" w:rsidRDefault="00743284" w:rsidP="00E9011B">
            <w:pPr>
              <w:spacing w:after="120" w:line="240" w:lineRule="auto"/>
              <w:rPr>
                <w:sz w:val="24"/>
              </w:rPr>
            </w:pPr>
            <w:r>
              <w:rPr>
                <w:sz w:val="24"/>
              </w:rPr>
              <w:t>(c)</w:t>
            </w:r>
            <w:r w:rsidR="00654D40">
              <w:rPr>
                <w:sz w:val="24"/>
              </w:rPr>
              <w:t xml:space="preserve">   </w:t>
            </w:r>
            <w:proofErr w:type="gramStart"/>
            <w:r w:rsidR="00654D40">
              <w:rPr>
                <w:sz w:val="24"/>
              </w:rPr>
              <w:t>…………………………………………………………………………………………………</w:t>
            </w:r>
            <w:r w:rsidR="00630197">
              <w:rPr>
                <w:sz w:val="24"/>
              </w:rPr>
              <w:t>.</w:t>
            </w:r>
            <w:proofErr w:type="gramEnd"/>
            <w:r w:rsidR="00331E08">
              <w:rPr>
                <w:sz w:val="24"/>
              </w:rPr>
              <w:t xml:space="preserve"> ”</w:t>
            </w:r>
          </w:p>
          <w:p w:rsidR="00654D40" w:rsidRPr="005374E3" w:rsidRDefault="00654D40" w:rsidP="006719E9">
            <w:pPr>
              <w:spacing w:after="0" w:line="240" w:lineRule="auto"/>
              <w:rPr>
                <w:sz w:val="24"/>
              </w:rPr>
            </w:pPr>
          </w:p>
        </w:tc>
      </w:tr>
    </w:tbl>
    <w:p w:rsidR="00B61638" w:rsidRDefault="00B61638" w:rsidP="00B61638">
      <w:pPr>
        <w:spacing w:line="360" w:lineRule="auto"/>
        <w:jc w:val="both"/>
        <w:rPr>
          <w:rFonts w:ascii="Courier New" w:hAnsi="Courier New" w:cs="Courier New"/>
          <w:sz w:val="24"/>
          <w:szCs w:val="24"/>
        </w:rPr>
      </w:pPr>
      <w:r>
        <w:rPr>
          <w:rFonts w:ascii="Courier New" w:hAnsi="Courier New" w:cs="Courier New"/>
          <w:sz w:val="24"/>
          <w:szCs w:val="24"/>
        </w:rPr>
        <w:t xml:space="preserve">     Makul ve Adil Yorum Müdafaasına il</w:t>
      </w:r>
      <w:r w:rsidR="00331E08">
        <w:rPr>
          <w:rFonts w:ascii="Courier New" w:hAnsi="Courier New" w:cs="Courier New"/>
          <w:sz w:val="24"/>
          <w:szCs w:val="24"/>
        </w:rPr>
        <w:t xml:space="preserve">işkin ispat külfeti </w:t>
      </w:r>
      <w:r w:rsidR="00331E08" w:rsidRPr="00810D64">
        <w:rPr>
          <w:rFonts w:ascii="Courier New" w:hAnsi="Courier New" w:cs="Courier New"/>
          <w:b/>
          <w:sz w:val="24"/>
          <w:szCs w:val="24"/>
        </w:rPr>
        <w:t>Gatley on Li</w:t>
      </w:r>
      <w:r w:rsidRPr="00810D64">
        <w:rPr>
          <w:rFonts w:ascii="Courier New" w:hAnsi="Courier New" w:cs="Courier New"/>
          <w:b/>
          <w:sz w:val="24"/>
          <w:szCs w:val="24"/>
        </w:rPr>
        <w:t xml:space="preserve">bel and Slander 8 </w:t>
      </w:r>
      <w:proofErr w:type="gramStart"/>
      <w:r w:rsidRPr="00810D64">
        <w:rPr>
          <w:rFonts w:ascii="Courier New" w:hAnsi="Courier New" w:cs="Courier New"/>
          <w:b/>
          <w:sz w:val="24"/>
          <w:szCs w:val="24"/>
        </w:rPr>
        <w:t>th.ed.</w:t>
      </w:r>
      <w:proofErr w:type="gramEnd"/>
      <w:r w:rsidR="00331E08" w:rsidRPr="00810D64">
        <w:rPr>
          <w:rFonts w:ascii="Courier New" w:hAnsi="Courier New" w:cs="Courier New"/>
          <w:b/>
          <w:sz w:val="24"/>
          <w:szCs w:val="24"/>
        </w:rPr>
        <w:t xml:space="preserve"> </w:t>
      </w:r>
      <w:r w:rsidR="00331E08">
        <w:rPr>
          <w:rFonts w:ascii="Courier New" w:hAnsi="Courier New" w:cs="Courier New"/>
          <w:sz w:val="24"/>
          <w:szCs w:val="24"/>
        </w:rPr>
        <w:t>Sayfa 291</w:t>
      </w:r>
      <w:r>
        <w:rPr>
          <w:rFonts w:ascii="Courier New" w:hAnsi="Courier New" w:cs="Courier New"/>
          <w:sz w:val="24"/>
          <w:szCs w:val="24"/>
        </w:rPr>
        <w:t xml:space="preserve"> paragraf 693’te şöyle belirlenmiştir:</w:t>
      </w:r>
    </w:p>
    <w:p w:rsidR="00B61638" w:rsidRPr="00810D64" w:rsidRDefault="00B61638" w:rsidP="00B61638">
      <w:pPr>
        <w:spacing w:after="0" w:line="240" w:lineRule="auto"/>
        <w:jc w:val="both"/>
        <w:rPr>
          <w:rFonts w:ascii="Courier New" w:hAnsi="Courier New" w:cs="Courier New"/>
          <w:b/>
          <w:sz w:val="24"/>
          <w:szCs w:val="24"/>
        </w:rPr>
      </w:pPr>
      <w:r>
        <w:rPr>
          <w:rFonts w:ascii="Courier New" w:hAnsi="Courier New" w:cs="Courier New"/>
          <w:sz w:val="24"/>
          <w:szCs w:val="24"/>
        </w:rPr>
        <w:tab/>
      </w:r>
      <w:r w:rsidRPr="00810D64">
        <w:rPr>
          <w:rFonts w:ascii="Courier New" w:hAnsi="Courier New" w:cs="Courier New"/>
          <w:b/>
          <w:sz w:val="24"/>
          <w:szCs w:val="24"/>
        </w:rPr>
        <w:t xml:space="preserve">“The defence of fair comment must be distinguished from    </w:t>
      </w:r>
    </w:p>
    <w:p w:rsidR="00B61638" w:rsidRPr="00810D64" w:rsidRDefault="00B61638" w:rsidP="00B61638">
      <w:pPr>
        <w:spacing w:after="0" w:line="240" w:lineRule="auto"/>
        <w:jc w:val="both"/>
        <w:rPr>
          <w:rFonts w:ascii="Courier New" w:hAnsi="Courier New" w:cs="Courier New"/>
          <w:b/>
          <w:sz w:val="24"/>
          <w:szCs w:val="24"/>
        </w:rPr>
      </w:pPr>
      <w:r w:rsidRPr="00810D64">
        <w:rPr>
          <w:rFonts w:ascii="Courier New" w:hAnsi="Courier New" w:cs="Courier New"/>
          <w:b/>
          <w:sz w:val="24"/>
          <w:szCs w:val="24"/>
        </w:rPr>
        <w:t xml:space="preserve">      that of justification. </w:t>
      </w:r>
      <w:proofErr w:type="gramStart"/>
      <w:r w:rsidRPr="00810D64">
        <w:rPr>
          <w:rFonts w:ascii="Courier New" w:hAnsi="Courier New" w:cs="Courier New"/>
          <w:b/>
          <w:sz w:val="24"/>
          <w:szCs w:val="24"/>
        </w:rPr>
        <w:t>…………………………………………………………………………………</w:t>
      </w:r>
      <w:proofErr w:type="gramEnd"/>
    </w:p>
    <w:p w:rsidR="00B61638" w:rsidRPr="00810D64" w:rsidRDefault="00B61638" w:rsidP="00B61638">
      <w:pPr>
        <w:spacing w:after="0" w:line="240" w:lineRule="auto"/>
        <w:jc w:val="both"/>
        <w:rPr>
          <w:rFonts w:ascii="Courier New" w:hAnsi="Courier New" w:cs="Courier New"/>
          <w:b/>
          <w:sz w:val="24"/>
          <w:szCs w:val="24"/>
        </w:rPr>
      </w:pPr>
      <w:r w:rsidRPr="00810D64">
        <w:rPr>
          <w:rFonts w:ascii="Courier New" w:hAnsi="Courier New" w:cs="Courier New"/>
          <w:b/>
          <w:sz w:val="24"/>
          <w:szCs w:val="24"/>
        </w:rPr>
        <w:t xml:space="preserve">      </w:t>
      </w:r>
      <w:proofErr w:type="gramStart"/>
      <w:r w:rsidRPr="00810D64">
        <w:rPr>
          <w:rFonts w:ascii="Courier New" w:hAnsi="Courier New" w:cs="Courier New"/>
          <w:b/>
          <w:sz w:val="24"/>
          <w:szCs w:val="24"/>
        </w:rPr>
        <w:t>……………………………………………………………………………………</w:t>
      </w:r>
      <w:proofErr w:type="gramEnd"/>
      <w:r w:rsidRPr="00810D64">
        <w:rPr>
          <w:rFonts w:ascii="Courier New" w:hAnsi="Courier New" w:cs="Courier New"/>
          <w:b/>
          <w:sz w:val="24"/>
          <w:szCs w:val="24"/>
        </w:rPr>
        <w:t xml:space="preserve"> the defendant must prove </w:t>
      </w:r>
    </w:p>
    <w:p w:rsidR="00B61638" w:rsidRPr="00810D64" w:rsidRDefault="00B61638" w:rsidP="00B61638">
      <w:pPr>
        <w:spacing w:after="0" w:line="240" w:lineRule="auto"/>
        <w:jc w:val="both"/>
        <w:rPr>
          <w:rFonts w:ascii="Courier New" w:hAnsi="Courier New" w:cs="Courier New"/>
          <w:b/>
          <w:sz w:val="24"/>
          <w:szCs w:val="24"/>
        </w:rPr>
      </w:pPr>
      <w:r w:rsidRPr="00810D64">
        <w:rPr>
          <w:rFonts w:ascii="Courier New" w:hAnsi="Courier New" w:cs="Courier New"/>
          <w:b/>
          <w:sz w:val="24"/>
          <w:szCs w:val="24"/>
        </w:rPr>
        <w:t xml:space="preserve">      that the facts on which the comments is founded are true </w:t>
      </w:r>
    </w:p>
    <w:p w:rsidR="00B61638" w:rsidRPr="00810D64" w:rsidRDefault="00B61638" w:rsidP="00B61638">
      <w:pPr>
        <w:spacing w:after="0" w:line="240" w:lineRule="auto"/>
        <w:jc w:val="both"/>
        <w:rPr>
          <w:rFonts w:ascii="Courier New" w:hAnsi="Courier New" w:cs="Courier New"/>
          <w:b/>
          <w:sz w:val="24"/>
          <w:szCs w:val="24"/>
        </w:rPr>
      </w:pPr>
      <w:r w:rsidRPr="00810D64">
        <w:rPr>
          <w:rFonts w:ascii="Courier New" w:hAnsi="Courier New" w:cs="Courier New"/>
          <w:b/>
          <w:sz w:val="24"/>
          <w:szCs w:val="24"/>
        </w:rPr>
        <w:t xml:space="preserve">      and that the comment on these facts is ‘fair’.”</w:t>
      </w:r>
    </w:p>
    <w:p w:rsidR="001C1ACD" w:rsidRDefault="001C1ACD" w:rsidP="00B61638">
      <w:pPr>
        <w:spacing w:line="240" w:lineRule="auto"/>
        <w:jc w:val="both"/>
        <w:rPr>
          <w:rFonts w:ascii="Courier New" w:hAnsi="Courier New" w:cs="Courier New"/>
          <w:sz w:val="24"/>
          <w:szCs w:val="24"/>
        </w:rPr>
      </w:pPr>
    </w:p>
    <w:p w:rsidR="00B61638" w:rsidRDefault="00B61638" w:rsidP="00B61638">
      <w:pPr>
        <w:spacing w:line="360" w:lineRule="auto"/>
        <w:jc w:val="both"/>
        <w:rPr>
          <w:rFonts w:ascii="Courier New" w:hAnsi="Courier New" w:cs="Courier New"/>
          <w:sz w:val="24"/>
          <w:szCs w:val="24"/>
        </w:rPr>
      </w:pPr>
      <w:r>
        <w:rPr>
          <w:rFonts w:ascii="Courier New" w:hAnsi="Courier New" w:cs="Courier New"/>
          <w:sz w:val="24"/>
          <w:szCs w:val="24"/>
        </w:rPr>
        <w:t xml:space="preserve">     Yukarıdaki alıntıdan anlaşılacağı üzere</w:t>
      </w:r>
      <w:r w:rsidR="00331E08">
        <w:rPr>
          <w:rFonts w:ascii="Courier New" w:hAnsi="Courier New" w:cs="Courier New"/>
          <w:sz w:val="24"/>
          <w:szCs w:val="24"/>
        </w:rPr>
        <w:t>, Davalı</w:t>
      </w:r>
      <w:r>
        <w:rPr>
          <w:rFonts w:ascii="Courier New" w:hAnsi="Courier New" w:cs="Courier New"/>
          <w:sz w:val="24"/>
          <w:szCs w:val="24"/>
        </w:rPr>
        <w:t xml:space="preserve"> makul ve adil yorum müdafaası</w:t>
      </w:r>
      <w:r w:rsidR="00331E08">
        <w:rPr>
          <w:rFonts w:ascii="Courier New" w:hAnsi="Courier New" w:cs="Courier New"/>
          <w:sz w:val="24"/>
          <w:szCs w:val="24"/>
        </w:rPr>
        <w:t>nı</w:t>
      </w:r>
      <w:r>
        <w:rPr>
          <w:rFonts w:ascii="Courier New" w:hAnsi="Courier New" w:cs="Courier New"/>
          <w:sz w:val="24"/>
          <w:szCs w:val="24"/>
        </w:rPr>
        <w:t xml:space="preserve"> ileri sürdüğünde yoruma dayanak teşkil eden olguların doğru olduğunu ve bu olg</w:t>
      </w:r>
      <w:r w:rsidR="00331E08">
        <w:rPr>
          <w:rFonts w:ascii="Courier New" w:hAnsi="Courier New" w:cs="Courier New"/>
          <w:sz w:val="24"/>
          <w:szCs w:val="24"/>
        </w:rPr>
        <w:t>ular ile yorumun adil olduğunu i</w:t>
      </w:r>
      <w:r>
        <w:rPr>
          <w:rFonts w:ascii="Courier New" w:hAnsi="Courier New" w:cs="Courier New"/>
          <w:sz w:val="24"/>
          <w:szCs w:val="24"/>
        </w:rPr>
        <w:t>spat etmesi gerekmektedir.</w:t>
      </w:r>
    </w:p>
    <w:p w:rsidR="00B61638" w:rsidRDefault="00331E08" w:rsidP="00B61638">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Pr="00810D64">
        <w:rPr>
          <w:rFonts w:ascii="Courier New" w:hAnsi="Courier New" w:cs="Courier New"/>
          <w:b/>
          <w:sz w:val="24"/>
          <w:szCs w:val="24"/>
        </w:rPr>
        <w:t>Gatley on Li</w:t>
      </w:r>
      <w:r w:rsidR="00B61638" w:rsidRPr="00810D64">
        <w:rPr>
          <w:rFonts w:ascii="Courier New" w:hAnsi="Courier New" w:cs="Courier New"/>
          <w:b/>
          <w:sz w:val="24"/>
          <w:szCs w:val="24"/>
        </w:rPr>
        <w:t xml:space="preserve">bel and Slander 8 </w:t>
      </w:r>
      <w:proofErr w:type="gramStart"/>
      <w:r w:rsidR="00B61638" w:rsidRPr="00810D64">
        <w:rPr>
          <w:rFonts w:ascii="Courier New" w:hAnsi="Courier New" w:cs="Courier New"/>
          <w:b/>
          <w:sz w:val="24"/>
          <w:szCs w:val="24"/>
        </w:rPr>
        <w:t>th.ed.</w:t>
      </w:r>
      <w:proofErr w:type="gramEnd"/>
      <w:r w:rsidR="00B61638">
        <w:rPr>
          <w:rFonts w:ascii="Courier New" w:hAnsi="Courier New" w:cs="Courier New"/>
          <w:sz w:val="24"/>
          <w:szCs w:val="24"/>
        </w:rPr>
        <w:t xml:space="preserve"> sayfa 303 paragraf 714’de ise; </w:t>
      </w:r>
    </w:p>
    <w:p w:rsidR="00B61638" w:rsidRPr="00810D64" w:rsidRDefault="00B61638" w:rsidP="00B61638">
      <w:pPr>
        <w:spacing w:after="0" w:line="240" w:lineRule="auto"/>
        <w:jc w:val="both"/>
        <w:rPr>
          <w:rFonts w:ascii="Courier New" w:hAnsi="Courier New" w:cs="Courier New"/>
          <w:b/>
          <w:sz w:val="24"/>
          <w:szCs w:val="24"/>
        </w:rPr>
      </w:pPr>
      <w:r>
        <w:rPr>
          <w:rFonts w:ascii="Courier New" w:hAnsi="Courier New" w:cs="Courier New"/>
          <w:sz w:val="24"/>
          <w:szCs w:val="24"/>
        </w:rPr>
        <w:t xml:space="preserve">     </w:t>
      </w:r>
      <w:r w:rsidRPr="00810D64">
        <w:rPr>
          <w:rFonts w:ascii="Courier New" w:hAnsi="Courier New" w:cs="Courier New"/>
          <w:b/>
          <w:sz w:val="24"/>
          <w:szCs w:val="24"/>
        </w:rPr>
        <w:t xml:space="preserve">“The court is only concerned with the comment in the </w:t>
      </w:r>
    </w:p>
    <w:p w:rsidR="00B61638" w:rsidRPr="00810D64" w:rsidRDefault="00B61638" w:rsidP="00B61638">
      <w:pPr>
        <w:spacing w:after="0" w:line="240" w:lineRule="auto"/>
        <w:jc w:val="both"/>
        <w:rPr>
          <w:rFonts w:ascii="Courier New" w:hAnsi="Courier New" w:cs="Courier New"/>
          <w:b/>
          <w:sz w:val="24"/>
          <w:szCs w:val="24"/>
        </w:rPr>
      </w:pPr>
      <w:r w:rsidRPr="00810D64">
        <w:rPr>
          <w:rFonts w:ascii="Courier New" w:hAnsi="Courier New" w:cs="Courier New"/>
          <w:b/>
          <w:sz w:val="24"/>
          <w:szCs w:val="24"/>
        </w:rPr>
        <w:t xml:space="preserve">      statement complained of: if that is fair in relation to </w:t>
      </w:r>
    </w:p>
    <w:p w:rsidR="00B61638" w:rsidRPr="00810D64" w:rsidRDefault="00B61638" w:rsidP="00B61638">
      <w:pPr>
        <w:spacing w:after="0" w:line="240" w:lineRule="auto"/>
        <w:jc w:val="both"/>
        <w:rPr>
          <w:rFonts w:ascii="Courier New" w:hAnsi="Courier New" w:cs="Courier New"/>
          <w:b/>
          <w:sz w:val="24"/>
          <w:szCs w:val="24"/>
        </w:rPr>
      </w:pPr>
      <w:r w:rsidRPr="00810D64">
        <w:rPr>
          <w:rFonts w:ascii="Courier New" w:hAnsi="Courier New" w:cs="Courier New"/>
          <w:b/>
          <w:sz w:val="24"/>
          <w:szCs w:val="24"/>
        </w:rPr>
        <w:t xml:space="preserve">      such of the facts on which it is based as are proved, the </w:t>
      </w:r>
    </w:p>
    <w:p w:rsidR="001C1ACD" w:rsidRPr="00810D64" w:rsidRDefault="00B61638" w:rsidP="00B61638">
      <w:pPr>
        <w:spacing w:after="360" w:line="240" w:lineRule="auto"/>
        <w:jc w:val="both"/>
        <w:rPr>
          <w:rFonts w:ascii="Courier New" w:hAnsi="Courier New" w:cs="Courier New"/>
          <w:b/>
          <w:sz w:val="24"/>
          <w:szCs w:val="24"/>
        </w:rPr>
      </w:pPr>
      <w:r w:rsidRPr="00810D64">
        <w:rPr>
          <w:rFonts w:ascii="Courier New" w:hAnsi="Courier New" w:cs="Courier New"/>
          <w:b/>
          <w:sz w:val="24"/>
          <w:szCs w:val="24"/>
        </w:rPr>
        <w:t xml:space="preserve">      defence of fair comment is made out, </w:t>
      </w:r>
      <w:proofErr w:type="gramStart"/>
      <w:r w:rsidRPr="00810D64">
        <w:rPr>
          <w:rFonts w:ascii="Courier New" w:hAnsi="Courier New" w:cs="Courier New"/>
          <w:b/>
          <w:sz w:val="24"/>
          <w:szCs w:val="24"/>
        </w:rPr>
        <w:t>………………………………</w:t>
      </w:r>
      <w:proofErr w:type="gramEnd"/>
      <w:r w:rsidRPr="00810D64">
        <w:rPr>
          <w:rFonts w:ascii="Courier New" w:hAnsi="Courier New" w:cs="Courier New"/>
          <w:b/>
          <w:sz w:val="24"/>
          <w:szCs w:val="24"/>
        </w:rPr>
        <w:t xml:space="preserve">” </w:t>
      </w:r>
    </w:p>
    <w:p w:rsidR="00B61638" w:rsidRDefault="00B61638" w:rsidP="00B61638">
      <w:pPr>
        <w:spacing w:after="240" w:line="360" w:lineRule="auto"/>
        <w:jc w:val="both"/>
        <w:rPr>
          <w:rFonts w:ascii="Courier New" w:hAnsi="Courier New" w:cs="Courier New"/>
          <w:sz w:val="24"/>
          <w:szCs w:val="24"/>
        </w:rPr>
      </w:pPr>
      <w:r>
        <w:rPr>
          <w:rFonts w:ascii="Courier New" w:hAnsi="Courier New" w:cs="Courier New"/>
          <w:sz w:val="24"/>
          <w:szCs w:val="24"/>
        </w:rPr>
        <w:lastRenderedPageBreak/>
        <w:t>Şeklindeki görüş yer almaktadır. Buradan görülebileceği gibi Mahkemenin üzerinde durduğu husus</w:t>
      </w:r>
      <w:r w:rsidR="00331E08">
        <w:rPr>
          <w:rFonts w:ascii="Courier New" w:hAnsi="Courier New" w:cs="Courier New"/>
          <w:sz w:val="24"/>
          <w:szCs w:val="24"/>
        </w:rPr>
        <w:t>,</w:t>
      </w:r>
      <w:r>
        <w:rPr>
          <w:rFonts w:ascii="Courier New" w:hAnsi="Courier New" w:cs="Courier New"/>
          <w:sz w:val="24"/>
          <w:szCs w:val="24"/>
        </w:rPr>
        <w:t xml:space="preserve"> şikâyet konusu yorumun dayandığı ve doğruluğu kanıtlanan olgular ışığında ‘adil’ olup olmadığıdır.</w:t>
      </w:r>
    </w:p>
    <w:p w:rsidR="00A20BDF" w:rsidRDefault="00A20BDF" w:rsidP="00A20BDF">
      <w:pPr>
        <w:spacing w:after="120" w:line="360" w:lineRule="auto"/>
        <w:jc w:val="both"/>
        <w:rPr>
          <w:rFonts w:ascii="Courier New" w:hAnsi="Courier New" w:cs="Courier New"/>
          <w:sz w:val="24"/>
          <w:szCs w:val="24"/>
        </w:rPr>
      </w:pPr>
      <w:r>
        <w:rPr>
          <w:rFonts w:ascii="Courier New" w:hAnsi="Courier New" w:cs="Courier New"/>
          <w:sz w:val="24"/>
          <w:szCs w:val="24"/>
        </w:rPr>
        <w:t xml:space="preserve">     Yine aynı eserde</w:t>
      </w:r>
      <w:r w:rsidR="00331E08">
        <w:rPr>
          <w:rFonts w:ascii="Courier New" w:hAnsi="Courier New" w:cs="Courier New"/>
          <w:sz w:val="24"/>
          <w:szCs w:val="24"/>
        </w:rPr>
        <w:t>,</w:t>
      </w:r>
      <w:r>
        <w:rPr>
          <w:rFonts w:ascii="Courier New" w:hAnsi="Courier New" w:cs="Courier New"/>
          <w:sz w:val="24"/>
          <w:szCs w:val="24"/>
        </w:rPr>
        <w:t xml:space="preserve"> sayfa 291 paragraf 692’de </w:t>
      </w:r>
      <w:r w:rsidRPr="00810D64">
        <w:rPr>
          <w:rFonts w:ascii="Courier New" w:hAnsi="Courier New" w:cs="Courier New"/>
          <w:b/>
          <w:sz w:val="24"/>
          <w:szCs w:val="24"/>
        </w:rPr>
        <w:t>“What must be proved”</w:t>
      </w:r>
      <w:r w:rsidRPr="00837122">
        <w:rPr>
          <w:rFonts w:ascii="Courier New" w:hAnsi="Courier New" w:cs="Courier New"/>
          <w:sz w:val="24"/>
          <w:szCs w:val="24"/>
        </w:rPr>
        <w:t xml:space="preserve"> </w:t>
      </w:r>
      <w:r>
        <w:rPr>
          <w:rFonts w:ascii="Courier New" w:hAnsi="Courier New" w:cs="Courier New"/>
          <w:sz w:val="24"/>
          <w:szCs w:val="24"/>
        </w:rPr>
        <w:t>başlığı altında şunlar yer alır:</w:t>
      </w:r>
    </w:p>
    <w:p w:rsidR="00A20BDF" w:rsidRPr="00810D64" w:rsidRDefault="00A20BDF" w:rsidP="00A20BDF">
      <w:pPr>
        <w:spacing w:after="360" w:line="240" w:lineRule="auto"/>
        <w:ind w:left="709" w:hanging="709"/>
        <w:jc w:val="both"/>
        <w:rPr>
          <w:rFonts w:ascii="Courier New" w:hAnsi="Courier New" w:cs="Courier New"/>
          <w:b/>
          <w:sz w:val="24"/>
          <w:szCs w:val="24"/>
        </w:rPr>
      </w:pPr>
      <w:r>
        <w:rPr>
          <w:rFonts w:ascii="Courier New" w:hAnsi="Courier New" w:cs="Courier New"/>
          <w:sz w:val="24"/>
          <w:szCs w:val="24"/>
        </w:rPr>
        <w:t xml:space="preserve">    </w:t>
      </w:r>
      <w:r w:rsidRPr="00810D64">
        <w:rPr>
          <w:rFonts w:ascii="Courier New" w:hAnsi="Courier New" w:cs="Courier New"/>
          <w:b/>
          <w:sz w:val="24"/>
          <w:szCs w:val="24"/>
        </w:rPr>
        <w:t xml:space="preserve">“To succeed in a defence of fair comment the defendant must Show that the words are comment, and not a statement of fact. He must also Show that there is a basis of fact for the comment, contained or referred to in the matter complained of. Finally, he must Show that the comment is on a matter of public interest, one which has expressly or implicitly put before the public for judgment or is otherwise a matter with which the public has a legitimate concern. If, however, the plaintiff can show that the comment was not made honestly or was actuated by malice, he will defeat the plea.” </w:t>
      </w:r>
    </w:p>
    <w:p w:rsidR="00A20BDF" w:rsidRDefault="00A20BDF" w:rsidP="00A20BDF">
      <w:pPr>
        <w:spacing w:after="120" w:line="240" w:lineRule="auto"/>
        <w:ind w:left="709" w:hanging="709"/>
        <w:jc w:val="both"/>
        <w:rPr>
          <w:rFonts w:ascii="Courier New" w:hAnsi="Courier New" w:cs="Courier New"/>
          <w:sz w:val="24"/>
          <w:szCs w:val="24"/>
        </w:rPr>
      </w:pPr>
      <w:r>
        <w:rPr>
          <w:rFonts w:ascii="Courier New" w:hAnsi="Courier New" w:cs="Courier New"/>
          <w:sz w:val="24"/>
          <w:szCs w:val="24"/>
        </w:rPr>
        <w:tab/>
      </w:r>
      <w:r w:rsidR="009A4B72">
        <w:rPr>
          <w:rFonts w:ascii="Courier New" w:hAnsi="Courier New" w:cs="Courier New"/>
          <w:sz w:val="24"/>
          <w:szCs w:val="24"/>
        </w:rPr>
        <w:t>Bu alıntıdan da makul ve adil yorum müdafaasında başarılı</w:t>
      </w:r>
    </w:p>
    <w:p w:rsidR="00A20BDF" w:rsidRDefault="00A20BDF" w:rsidP="00A20BDF">
      <w:pPr>
        <w:spacing w:after="120" w:line="360" w:lineRule="auto"/>
        <w:jc w:val="both"/>
        <w:rPr>
          <w:rFonts w:ascii="Courier New" w:hAnsi="Courier New" w:cs="Courier New"/>
          <w:sz w:val="24"/>
          <w:szCs w:val="24"/>
        </w:rPr>
      </w:pPr>
      <w:proofErr w:type="gramStart"/>
      <w:r>
        <w:rPr>
          <w:rFonts w:ascii="Courier New" w:hAnsi="Courier New" w:cs="Courier New"/>
          <w:sz w:val="24"/>
          <w:szCs w:val="24"/>
        </w:rPr>
        <w:t>olabilmek</w:t>
      </w:r>
      <w:proofErr w:type="gramEnd"/>
      <w:r>
        <w:rPr>
          <w:rFonts w:ascii="Courier New" w:hAnsi="Courier New" w:cs="Courier New"/>
          <w:sz w:val="24"/>
          <w:szCs w:val="24"/>
        </w:rPr>
        <w:t xml:space="preserve"> için Davalının sözlerinin yorum olduğunu, olgu</w:t>
      </w:r>
      <w:r w:rsidR="009941A8">
        <w:rPr>
          <w:rFonts w:ascii="Courier New" w:hAnsi="Courier New" w:cs="Courier New"/>
          <w:sz w:val="24"/>
          <w:szCs w:val="24"/>
        </w:rPr>
        <w:t>dan oluşan bir beyan</w:t>
      </w:r>
      <w:r>
        <w:rPr>
          <w:rFonts w:ascii="Courier New" w:hAnsi="Courier New" w:cs="Courier New"/>
          <w:sz w:val="24"/>
          <w:szCs w:val="24"/>
        </w:rPr>
        <w:t xml:space="preserve"> olmadığını göstermesi </w:t>
      </w:r>
      <w:r w:rsidR="0091712C">
        <w:rPr>
          <w:rFonts w:ascii="Courier New" w:hAnsi="Courier New" w:cs="Courier New"/>
          <w:sz w:val="24"/>
          <w:szCs w:val="24"/>
        </w:rPr>
        <w:t>gerekt</w:t>
      </w:r>
      <w:r w:rsidR="00AB49F8">
        <w:rPr>
          <w:rFonts w:ascii="Courier New" w:hAnsi="Courier New" w:cs="Courier New"/>
          <w:sz w:val="24"/>
          <w:szCs w:val="24"/>
        </w:rPr>
        <w:t xml:space="preserve">iği </w:t>
      </w:r>
      <w:r>
        <w:rPr>
          <w:rFonts w:ascii="Courier New" w:hAnsi="Courier New" w:cs="Courier New"/>
          <w:sz w:val="24"/>
          <w:szCs w:val="24"/>
        </w:rPr>
        <w:t>g</w:t>
      </w:r>
      <w:r w:rsidR="00AB49F8">
        <w:rPr>
          <w:rFonts w:ascii="Courier New" w:hAnsi="Courier New" w:cs="Courier New"/>
          <w:sz w:val="24"/>
          <w:szCs w:val="24"/>
        </w:rPr>
        <w:t>örül</w:t>
      </w:r>
      <w:r>
        <w:rPr>
          <w:rFonts w:ascii="Courier New" w:hAnsi="Courier New" w:cs="Courier New"/>
          <w:sz w:val="24"/>
          <w:szCs w:val="24"/>
        </w:rPr>
        <w:t>mektedir. Aynı zamanda</w:t>
      </w:r>
      <w:r w:rsidR="00AB49F8">
        <w:rPr>
          <w:rFonts w:ascii="Courier New" w:hAnsi="Courier New" w:cs="Courier New"/>
          <w:sz w:val="24"/>
          <w:szCs w:val="24"/>
        </w:rPr>
        <w:t xml:space="preserve"> Davalı</w:t>
      </w:r>
      <w:r>
        <w:rPr>
          <w:rFonts w:ascii="Courier New" w:hAnsi="Courier New" w:cs="Courier New"/>
          <w:sz w:val="24"/>
          <w:szCs w:val="24"/>
        </w:rPr>
        <w:t>, şikâyet konusu meselede yer alan yorumun olgus</w:t>
      </w:r>
      <w:r w:rsidR="00AB49F8">
        <w:rPr>
          <w:rFonts w:ascii="Courier New" w:hAnsi="Courier New" w:cs="Courier New"/>
          <w:sz w:val="24"/>
          <w:szCs w:val="24"/>
        </w:rPr>
        <w:t>al bir zemini olduğunu da</w:t>
      </w:r>
      <w:r>
        <w:rPr>
          <w:rFonts w:ascii="Courier New" w:hAnsi="Courier New" w:cs="Courier New"/>
          <w:sz w:val="24"/>
          <w:szCs w:val="24"/>
        </w:rPr>
        <w:t xml:space="preserve"> göstermelidir. Son olarak ise, kamunun ilgilendiği ve bu bağlamda kamunun değerlendirmesine sunulan veya kamunun meşru bir ilgisi bulunan bir yorum olduğunu ortaya koymalıdır. Davacının</w:t>
      </w:r>
      <w:r w:rsidR="00331E08">
        <w:rPr>
          <w:rFonts w:ascii="Courier New" w:hAnsi="Courier New" w:cs="Courier New"/>
          <w:sz w:val="24"/>
          <w:szCs w:val="24"/>
        </w:rPr>
        <w:t>, yorumun</w:t>
      </w:r>
      <w:r>
        <w:rPr>
          <w:rFonts w:ascii="Courier New" w:hAnsi="Courier New" w:cs="Courier New"/>
          <w:sz w:val="24"/>
          <w:szCs w:val="24"/>
        </w:rPr>
        <w:t xml:space="preserve"> iyi niyetle yapılmadığını ortaya koyması halinde ise makul yorum müdafaası başarılı olmayacaktır.  </w:t>
      </w:r>
    </w:p>
    <w:p w:rsidR="00B61638" w:rsidRDefault="00B61638" w:rsidP="00A20BDF">
      <w:pPr>
        <w:spacing w:after="120" w:line="360" w:lineRule="auto"/>
        <w:jc w:val="both"/>
        <w:rPr>
          <w:rFonts w:ascii="Courier New" w:hAnsi="Courier New" w:cs="Courier New"/>
          <w:sz w:val="24"/>
          <w:szCs w:val="24"/>
        </w:rPr>
      </w:pPr>
      <w:r>
        <w:rPr>
          <w:rFonts w:ascii="Courier New" w:hAnsi="Courier New" w:cs="Courier New"/>
          <w:sz w:val="24"/>
          <w:szCs w:val="24"/>
        </w:rPr>
        <w:t xml:space="preserve">     Davalı No.3’ün makul ve adil yorum müdafaasında başarılı olup olmadığı irdelenirken öncelikli ol</w:t>
      </w:r>
      <w:r w:rsidR="00A20BDF">
        <w:rPr>
          <w:rFonts w:ascii="Courier New" w:hAnsi="Courier New" w:cs="Courier New"/>
          <w:sz w:val="24"/>
          <w:szCs w:val="24"/>
        </w:rPr>
        <w:t>arak</w:t>
      </w:r>
      <w:r w:rsidR="00375275">
        <w:rPr>
          <w:rFonts w:ascii="Courier New" w:hAnsi="Courier New" w:cs="Courier New"/>
          <w:sz w:val="24"/>
          <w:szCs w:val="24"/>
        </w:rPr>
        <w:t>,</w:t>
      </w:r>
      <w:r w:rsidR="00A20BDF">
        <w:rPr>
          <w:rFonts w:ascii="Courier New" w:hAnsi="Courier New" w:cs="Courier New"/>
          <w:sz w:val="24"/>
          <w:szCs w:val="24"/>
        </w:rPr>
        <w:t xml:space="preserve"> yayında yer alan ifadelerin </w:t>
      </w:r>
      <w:r>
        <w:rPr>
          <w:rFonts w:ascii="Courier New" w:hAnsi="Courier New" w:cs="Courier New"/>
          <w:sz w:val="24"/>
          <w:szCs w:val="24"/>
        </w:rPr>
        <w:t>yorum olarak nitelendiril</w:t>
      </w:r>
      <w:r w:rsidR="00A20BDF">
        <w:rPr>
          <w:rFonts w:ascii="Courier New" w:hAnsi="Courier New" w:cs="Courier New"/>
          <w:sz w:val="24"/>
          <w:szCs w:val="24"/>
        </w:rPr>
        <w:t>ip nitelendir</w:t>
      </w:r>
      <w:r>
        <w:rPr>
          <w:rFonts w:ascii="Courier New" w:hAnsi="Courier New" w:cs="Courier New"/>
          <w:sz w:val="24"/>
          <w:szCs w:val="24"/>
        </w:rPr>
        <w:t>ile</w:t>
      </w:r>
      <w:r w:rsidR="00A20BDF">
        <w:rPr>
          <w:rFonts w:ascii="Courier New" w:hAnsi="Courier New" w:cs="Courier New"/>
          <w:sz w:val="24"/>
          <w:szCs w:val="24"/>
        </w:rPr>
        <w:t>meye</w:t>
      </w:r>
      <w:r>
        <w:rPr>
          <w:rFonts w:ascii="Courier New" w:hAnsi="Courier New" w:cs="Courier New"/>
          <w:sz w:val="24"/>
          <w:szCs w:val="24"/>
        </w:rPr>
        <w:t>ceğinin belirlenmesi gerekir.</w:t>
      </w:r>
    </w:p>
    <w:p w:rsidR="00B61638" w:rsidRDefault="00B61638" w:rsidP="00B61638">
      <w:pPr>
        <w:spacing w:after="120" w:line="360" w:lineRule="auto"/>
        <w:jc w:val="both"/>
        <w:rPr>
          <w:rFonts w:ascii="Courier New" w:hAnsi="Courier New" w:cs="Courier New"/>
          <w:sz w:val="24"/>
          <w:szCs w:val="24"/>
        </w:rPr>
      </w:pPr>
      <w:r>
        <w:rPr>
          <w:rFonts w:ascii="Courier New" w:hAnsi="Courier New" w:cs="Courier New"/>
          <w:sz w:val="24"/>
          <w:szCs w:val="24"/>
        </w:rPr>
        <w:tab/>
        <w:t>Dava konusu yayının ilk cümlesinde</w:t>
      </w:r>
      <w:r w:rsidR="00375275">
        <w:rPr>
          <w:rFonts w:ascii="Courier New" w:hAnsi="Courier New" w:cs="Courier New"/>
          <w:sz w:val="24"/>
          <w:szCs w:val="24"/>
        </w:rPr>
        <w:t>,</w:t>
      </w:r>
      <w:r>
        <w:rPr>
          <w:rFonts w:ascii="Courier New" w:hAnsi="Courier New" w:cs="Courier New"/>
          <w:sz w:val="24"/>
          <w:szCs w:val="24"/>
        </w:rPr>
        <w:t xml:space="preserve"> Necati Taşkın İlkokulunda grev yapmanın gerekçes</w:t>
      </w:r>
      <w:r w:rsidR="003B7091">
        <w:rPr>
          <w:rFonts w:ascii="Courier New" w:hAnsi="Courier New" w:cs="Courier New"/>
          <w:sz w:val="24"/>
          <w:szCs w:val="24"/>
        </w:rPr>
        <w:t>inin</w:t>
      </w:r>
      <w:r w:rsidR="00375275">
        <w:rPr>
          <w:rFonts w:ascii="Courier New" w:hAnsi="Courier New" w:cs="Courier New"/>
          <w:sz w:val="24"/>
          <w:szCs w:val="24"/>
        </w:rPr>
        <w:t>,</w:t>
      </w:r>
      <w:r w:rsidR="003B7091">
        <w:rPr>
          <w:rFonts w:ascii="Courier New" w:hAnsi="Courier New" w:cs="Courier New"/>
          <w:sz w:val="24"/>
          <w:szCs w:val="24"/>
        </w:rPr>
        <w:t xml:space="preserve"> </w:t>
      </w:r>
      <w:r>
        <w:rPr>
          <w:rFonts w:ascii="Courier New" w:hAnsi="Courier New" w:cs="Courier New"/>
          <w:sz w:val="24"/>
          <w:szCs w:val="24"/>
        </w:rPr>
        <w:t>Davacının Necati Taşk</w:t>
      </w:r>
      <w:r w:rsidR="003B7091">
        <w:rPr>
          <w:rFonts w:ascii="Courier New" w:hAnsi="Courier New" w:cs="Courier New"/>
          <w:sz w:val="24"/>
          <w:szCs w:val="24"/>
        </w:rPr>
        <w:t>ın İlkokulu</w:t>
      </w:r>
      <w:r w:rsidR="00375275">
        <w:rPr>
          <w:rFonts w:ascii="Courier New" w:hAnsi="Courier New" w:cs="Courier New"/>
          <w:sz w:val="24"/>
          <w:szCs w:val="24"/>
        </w:rPr>
        <w:t>’</w:t>
      </w:r>
      <w:r w:rsidR="003B7091">
        <w:rPr>
          <w:rFonts w:ascii="Courier New" w:hAnsi="Courier New" w:cs="Courier New"/>
          <w:sz w:val="24"/>
          <w:szCs w:val="24"/>
        </w:rPr>
        <w:t>na görevlendirilmesi</w:t>
      </w:r>
      <w:r>
        <w:rPr>
          <w:rFonts w:ascii="Courier New" w:hAnsi="Courier New" w:cs="Courier New"/>
          <w:sz w:val="24"/>
          <w:szCs w:val="24"/>
        </w:rPr>
        <w:t xml:space="preserve">nin partizanca, adam kayırma metodu ile </w:t>
      </w:r>
      <w:r w:rsidR="00375275">
        <w:rPr>
          <w:rFonts w:ascii="Courier New" w:hAnsi="Courier New" w:cs="Courier New"/>
          <w:sz w:val="24"/>
          <w:szCs w:val="24"/>
        </w:rPr>
        <w:t>nakil sırası gelmede</w:t>
      </w:r>
      <w:r>
        <w:rPr>
          <w:rFonts w:ascii="Courier New" w:hAnsi="Courier New" w:cs="Courier New"/>
          <w:sz w:val="24"/>
          <w:szCs w:val="24"/>
        </w:rPr>
        <w:t xml:space="preserve">n gayriyasal bir uygulama ile </w:t>
      </w:r>
      <w:r>
        <w:rPr>
          <w:rFonts w:ascii="Courier New" w:hAnsi="Courier New" w:cs="Courier New"/>
          <w:sz w:val="24"/>
          <w:szCs w:val="24"/>
        </w:rPr>
        <w:lastRenderedPageBreak/>
        <w:t>oraya görevlendirilmek istemesinden dolayı olduğu belirtilmek</w:t>
      </w:r>
      <w:r w:rsidR="00375275">
        <w:rPr>
          <w:rFonts w:ascii="Courier New" w:hAnsi="Courier New" w:cs="Courier New"/>
          <w:sz w:val="24"/>
          <w:szCs w:val="24"/>
        </w:rPr>
        <w:t>-</w:t>
      </w:r>
      <w:r>
        <w:rPr>
          <w:rFonts w:ascii="Courier New" w:hAnsi="Courier New" w:cs="Courier New"/>
          <w:sz w:val="24"/>
          <w:szCs w:val="24"/>
        </w:rPr>
        <w:t>tedir. Davacının Necati Taşkın İlkokulu’na görevlendirilmesinin yasaya aykırı bir şekilde yapıldığına Al</w:t>
      </w:r>
      <w:r w:rsidR="00E80C89">
        <w:rPr>
          <w:rFonts w:ascii="Courier New" w:hAnsi="Courier New" w:cs="Courier New"/>
          <w:sz w:val="24"/>
          <w:szCs w:val="24"/>
        </w:rPr>
        <w:t>t Mahkeme de bulgu yapmıştır</w:t>
      </w:r>
      <w:r>
        <w:rPr>
          <w:rFonts w:ascii="Courier New" w:hAnsi="Courier New" w:cs="Courier New"/>
          <w:sz w:val="24"/>
          <w:szCs w:val="24"/>
        </w:rPr>
        <w:t>.</w:t>
      </w:r>
    </w:p>
    <w:p w:rsidR="00B61638" w:rsidRDefault="00B61638" w:rsidP="00B61638">
      <w:pPr>
        <w:spacing w:line="360" w:lineRule="auto"/>
        <w:jc w:val="both"/>
        <w:rPr>
          <w:rFonts w:ascii="Courier New" w:hAnsi="Courier New" w:cs="Courier New"/>
          <w:sz w:val="24"/>
          <w:szCs w:val="24"/>
        </w:rPr>
      </w:pPr>
      <w:r>
        <w:rPr>
          <w:rFonts w:ascii="Courier New" w:hAnsi="Courier New" w:cs="Courier New"/>
          <w:sz w:val="24"/>
          <w:szCs w:val="24"/>
        </w:rPr>
        <w:tab/>
        <w:t>Yayının devamında görevlendirmenin Daire Müdürü tarafından partizanca</w:t>
      </w:r>
      <w:r w:rsidR="00AE4103">
        <w:rPr>
          <w:rFonts w:ascii="Courier New" w:hAnsi="Courier New" w:cs="Courier New"/>
          <w:sz w:val="24"/>
          <w:szCs w:val="24"/>
        </w:rPr>
        <w:t xml:space="preserve"> ve adam kayırma metodu ile</w:t>
      </w:r>
      <w:r w:rsidR="00907C53">
        <w:rPr>
          <w:rFonts w:ascii="Courier New" w:hAnsi="Courier New" w:cs="Courier New"/>
          <w:sz w:val="24"/>
          <w:szCs w:val="24"/>
        </w:rPr>
        <w:t xml:space="preserve"> yapıldığı, Davacı</w:t>
      </w:r>
      <w:r>
        <w:rPr>
          <w:rFonts w:ascii="Courier New" w:hAnsi="Courier New" w:cs="Courier New"/>
          <w:sz w:val="24"/>
          <w:szCs w:val="24"/>
        </w:rPr>
        <w:t xml:space="preserve"> görev yeri olan Balıkesir’e gitmediğinden</w:t>
      </w:r>
      <w:r w:rsidR="00907C53">
        <w:rPr>
          <w:rFonts w:ascii="Courier New" w:hAnsi="Courier New" w:cs="Courier New"/>
          <w:sz w:val="24"/>
          <w:szCs w:val="24"/>
        </w:rPr>
        <w:t>,</w:t>
      </w:r>
      <w:r>
        <w:rPr>
          <w:rFonts w:ascii="Courier New" w:hAnsi="Courier New" w:cs="Courier New"/>
          <w:sz w:val="24"/>
          <w:szCs w:val="24"/>
        </w:rPr>
        <w:t xml:space="preserve"> orada yaratılan öğretmen açığının geçici bir öğretmenle çözülebildiği belirtilmiştir.</w:t>
      </w:r>
    </w:p>
    <w:p w:rsidR="00B61638" w:rsidRDefault="00B61638" w:rsidP="00B61638">
      <w:pPr>
        <w:spacing w:line="360" w:lineRule="auto"/>
        <w:jc w:val="both"/>
        <w:rPr>
          <w:rFonts w:ascii="Courier New" w:hAnsi="Courier New" w:cs="Courier New"/>
          <w:sz w:val="24"/>
          <w:szCs w:val="24"/>
        </w:rPr>
      </w:pPr>
      <w:r>
        <w:rPr>
          <w:rFonts w:ascii="Courier New" w:hAnsi="Courier New" w:cs="Courier New"/>
          <w:sz w:val="24"/>
          <w:szCs w:val="24"/>
        </w:rPr>
        <w:tab/>
        <w:t>Bu aşa</w:t>
      </w:r>
      <w:r w:rsidR="00AE4103">
        <w:rPr>
          <w:rFonts w:ascii="Courier New" w:hAnsi="Courier New" w:cs="Courier New"/>
          <w:sz w:val="24"/>
          <w:szCs w:val="24"/>
        </w:rPr>
        <w:t xml:space="preserve">mada </w:t>
      </w:r>
      <w:r>
        <w:rPr>
          <w:rFonts w:ascii="Courier New" w:hAnsi="Courier New" w:cs="Courier New"/>
          <w:sz w:val="24"/>
          <w:szCs w:val="24"/>
        </w:rPr>
        <w:t>şikâyet konusu sözlerin</w:t>
      </w:r>
      <w:r w:rsidR="00907C53">
        <w:rPr>
          <w:rFonts w:ascii="Courier New" w:hAnsi="Courier New" w:cs="Courier New"/>
          <w:sz w:val="24"/>
          <w:szCs w:val="24"/>
        </w:rPr>
        <w:t>,</w:t>
      </w:r>
      <w:r>
        <w:rPr>
          <w:rFonts w:ascii="Courier New" w:hAnsi="Courier New" w:cs="Courier New"/>
          <w:sz w:val="24"/>
          <w:szCs w:val="24"/>
        </w:rPr>
        <w:t xml:space="preserve"> Davalı No.3 Avukatının da iddia ettiği şekilde</w:t>
      </w:r>
      <w:r w:rsidR="00907C53">
        <w:rPr>
          <w:rFonts w:ascii="Courier New" w:hAnsi="Courier New" w:cs="Courier New"/>
          <w:sz w:val="24"/>
          <w:szCs w:val="24"/>
        </w:rPr>
        <w:t>,</w:t>
      </w:r>
      <w:r>
        <w:rPr>
          <w:rFonts w:ascii="Courier New" w:hAnsi="Courier New" w:cs="Courier New"/>
          <w:sz w:val="24"/>
          <w:szCs w:val="24"/>
        </w:rPr>
        <w:t xml:space="preserve"> “yorum” olup olmadığı belirlenmelidir.</w:t>
      </w:r>
    </w:p>
    <w:p w:rsidR="00B61638" w:rsidRDefault="00B61638" w:rsidP="00B61638">
      <w:pPr>
        <w:spacing w:line="360" w:lineRule="auto"/>
        <w:jc w:val="both"/>
        <w:rPr>
          <w:rFonts w:ascii="Courier New" w:hAnsi="Courier New" w:cs="Courier New"/>
          <w:sz w:val="24"/>
          <w:szCs w:val="24"/>
        </w:rPr>
      </w:pPr>
      <w:r>
        <w:rPr>
          <w:rFonts w:ascii="Courier New" w:hAnsi="Courier New" w:cs="Courier New"/>
          <w:sz w:val="24"/>
          <w:szCs w:val="24"/>
        </w:rPr>
        <w:tab/>
        <w:t xml:space="preserve">Daha önce temas edilen </w:t>
      </w:r>
      <w:r w:rsidRPr="00810D64">
        <w:rPr>
          <w:rFonts w:ascii="Courier New" w:hAnsi="Courier New" w:cs="Courier New"/>
          <w:b/>
          <w:sz w:val="24"/>
          <w:szCs w:val="24"/>
        </w:rPr>
        <w:t xml:space="preserve">Gatley On Libel </w:t>
      </w:r>
      <w:r w:rsidR="00907C53" w:rsidRPr="00810D64">
        <w:rPr>
          <w:rFonts w:ascii="Courier New" w:hAnsi="Courier New" w:cs="Courier New"/>
          <w:b/>
          <w:sz w:val="24"/>
          <w:szCs w:val="24"/>
        </w:rPr>
        <w:t>and Slander</w:t>
      </w:r>
      <w:r w:rsidR="00907C53">
        <w:rPr>
          <w:rFonts w:ascii="Courier New" w:hAnsi="Courier New" w:cs="Courier New"/>
          <w:sz w:val="24"/>
          <w:szCs w:val="24"/>
        </w:rPr>
        <w:t xml:space="preserve"> isimli eserin 8. baskısının</w:t>
      </w:r>
      <w:r>
        <w:rPr>
          <w:rFonts w:ascii="Courier New" w:hAnsi="Courier New" w:cs="Courier New"/>
          <w:sz w:val="24"/>
          <w:szCs w:val="24"/>
        </w:rPr>
        <w:t xml:space="preserve"> sayfa 294 paragraf 697’de </w:t>
      </w:r>
      <w:r w:rsidRPr="002C57C6">
        <w:rPr>
          <w:rFonts w:ascii="Courier New" w:hAnsi="Courier New" w:cs="Courier New"/>
          <w:b/>
          <w:sz w:val="24"/>
          <w:szCs w:val="24"/>
        </w:rPr>
        <w:t>“Comment”</w:t>
      </w:r>
      <w:r>
        <w:rPr>
          <w:rFonts w:ascii="Courier New" w:hAnsi="Courier New" w:cs="Courier New"/>
          <w:sz w:val="24"/>
          <w:szCs w:val="24"/>
        </w:rPr>
        <w:t xml:space="preserve"> başlığı altında şunlar yer alır:</w:t>
      </w:r>
    </w:p>
    <w:p w:rsidR="00B61638" w:rsidRPr="00810D64" w:rsidRDefault="00B61638" w:rsidP="00B61638">
      <w:pPr>
        <w:spacing w:after="360" w:line="240" w:lineRule="auto"/>
        <w:ind w:left="709" w:hanging="709"/>
        <w:jc w:val="both"/>
        <w:rPr>
          <w:rFonts w:ascii="Courier New" w:hAnsi="Courier New" w:cs="Courier New"/>
          <w:b/>
          <w:sz w:val="24"/>
          <w:szCs w:val="24"/>
        </w:rPr>
      </w:pPr>
      <w:r>
        <w:rPr>
          <w:rFonts w:ascii="Courier New" w:hAnsi="Courier New" w:cs="Courier New"/>
          <w:sz w:val="24"/>
          <w:szCs w:val="24"/>
        </w:rPr>
        <w:tab/>
      </w:r>
      <w:r w:rsidRPr="00810D64">
        <w:rPr>
          <w:rFonts w:ascii="Courier New" w:hAnsi="Courier New" w:cs="Courier New"/>
          <w:b/>
          <w:sz w:val="24"/>
          <w:szCs w:val="24"/>
        </w:rPr>
        <w:t xml:space="preserve">“A comment is a statement of opinion on facts. It is comment to say that a certain act which a man has </w:t>
      </w:r>
      <w:proofErr w:type="gramStart"/>
      <w:r w:rsidRPr="00810D64">
        <w:rPr>
          <w:rFonts w:ascii="Courier New" w:hAnsi="Courier New" w:cs="Courier New"/>
          <w:b/>
          <w:sz w:val="24"/>
          <w:szCs w:val="24"/>
        </w:rPr>
        <w:t>done</w:t>
      </w:r>
      <w:proofErr w:type="gramEnd"/>
      <w:r w:rsidRPr="00810D64">
        <w:rPr>
          <w:rFonts w:ascii="Courier New" w:hAnsi="Courier New" w:cs="Courier New"/>
          <w:b/>
          <w:sz w:val="24"/>
          <w:szCs w:val="24"/>
        </w:rPr>
        <w:t xml:space="preserve"> is disgraceful or dishonourable; it is an allegation of fact to say that he did the act so criticised. ‘A libellous statement of fact is not a comment or criticism on any thing.’ But while a comment is usually a statement of opinion as to the merits or demerits of conduct, an inference of fact may also be a comment. There are, in the cases, no clear definitions of what is comment. If a statement appears to be one of opinion or conclusion, it is capable of being comment.”</w:t>
      </w:r>
    </w:p>
    <w:p w:rsidR="00837122" w:rsidRDefault="00907C53" w:rsidP="00907C53">
      <w:pPr>
        <w:spacing w:after="360" w:line="240" w:lineRule="auto"/>
        <w:ind w:left="709" w:hanging="709"/>
        <w:jc w:val="both"/>
        <w:rPr>
          <w:rFonts w:ascii="Courier New" w:hAnsi="Courier New" w:cs="Courier New"/>
          <w:sz w:val="24"/>
          <w:szCs w:val="24"/>
        </w:rPr>
      </w:pPr>
      <w:r>
        <w:rPr>
          <w:rFonts w:ascii="Courier New" w:hAnsi="Courier New" w:cs="Courier New"/>
          <w:sz w:val="24"/>
          <w:szCs w:val="24"/>
        </w:rPr>
        <w:t xml:space="preserve">     “Yorum, olgulara dayanan bir ifadedir. Bir kişinin belirli bir eyleminin utanç verici veya onursuz olduğunu söylemek yorumdur. İlgili kişinin belirtilen eylemi gerçekleştirdi-ğini söylemek ise bir olguyu belirtmektir. Çoğu zaman yorum bir eylemin/davranışın erdemli veya kusurlu oluşu ile ilgilidir, ancak bir olgunun istihraç ile ortaya çıkması da yorum olarak kabul edilebilir. Yorumun ne olduğuna dair kesin bir tanım olmamakla birlikte, bir ifadenin bir görüş veya sonuç bildirisi olması halinde yorum olarak nitelendirilmesi mümkündür.” </w:t>
      </w:r>
    </w:p>
    <w:p w:rsidR="00B61638" w:rsidRDefault="00B61638" w:rsidP="00B61638">
      <w:pPr>
        <w:spacing w:after="120" w:line="360" w:lineRule="auto"/>
        <w:jc w:val="both"/>
        <w:rPr>
          <w:rFonts w:ascii="Courier New" w:hAnsi="Courier New" w:cs="Courier New"/>
          <w:sz w:val="24"/>
          <w:szCs w:val="24"/>
        </w:rPr>
      </w:pPr>
      <w:r>
        <w:rPr>
          <w:rFonts w:ascii="Courier New" w:hAnsi="Courier New" w:cs="Courier New"/>
          <w:sz w:val="24"/>
          <w:szCs w:val="24"/>
        </w:rPr>
        <w:t xml:space="preserve">     Sayfa 295 paragraf 699’da ise </w:t>
      </w:r>
      <w:r w:rsidRPr="002C57C6">
        <w:rPr>
          <w:rFonts w:ascii="Courier New" w:hAnsi="Courier New" w:cs="Courier New"/>
          <w:b/>
          <w:sz w:val="24"/>
          <w:szCs w:val="24"/>
        </w:rPr>
        <w:t>“Fact and comment:</w:t>
      </w:r>
      <w:r>
        <w:rPr>
          <w:rFonts w:ascii="Courier New" w:hAnsi="Courier New" w:cs="Courier New"/>
          <w:b/>
          <w:sz w:val="24"/>
          <w:szCs w:val="24"/>
        </w:rPr>
        <w:t xml:space="preserve"> </w:t>
      </w:r>
      <w:r w:rsidRPr="002C57C6">
        <w:rPr>
          <w:rFonts w:ascii="Courier New" w:hAnsi="Courier New" w:cs="Courier New"/>
          <w:b/>
          <w:sz w:val="24"/>
          <w:szCs w:val="24"/>
        </w:rPr>
        <w:t>interpretation.”</w:t>
      </w:r>
      <w:r>
        <w:rPr>
          <w:rFonts w:ascii="Courier New" w:hAnsi="Courier New" w:cs="Courier New"/>
          <w:sz w:val="24"/>
          <w:szCs w:val="24"/>
        </w:rPr>
        <w:t xml:space="preserve"> başlığı altında şu görüşe yer verilmiştir:</w:t>
      </w:r>
    </w:p>
    <w:p w:rsidR="00B61638" w:rsidRPr="00810D64" w:rsidRDefault="00B61638" w:rsidP="00B61638">
      <w:pPr>
        <w:spacing w:after="0" w:line="240" w:lineRule="auto"/>
        <w:ind w:left="709" w:hanging="709"/>
        <w:jc w:val="both"/>
        <w:rPr>
          <w:rFonts w:ascii="Courier New" w:hAnsi="Courier New" w:cs="Courier New"/>
          <w:b/>
          <w:sz w:val="24"/>
          <w:szCs w:val="24"/>
        </w:rPr>
      </w:pPr>
      <w:r>
        <w:rPr>
          <w:rFonts w:ascii="Courier New" w:hAnsi="Courier New" w:cs="Courier New"/>
          <w:sz w:val="24"/>
          <w:szCs w:val="24"/>
        </w:rPr>
        <w:tab/>
      </w:r>
      <w:r w:rsidR="00AB49F8">
        <w:rPr>
          <w:rFonts w:ascii="Courier New" w:hAnsi="Courier New" w:cs="Courier New"/>
          <w:b/>
          <w:sz w:val="24"/>
          <w:szCs w:val="24"/>
        </w:rPr>
        <w:t>“W</w:t>
      </w:r>
      <w:r w:rsidRPr="00810D64">
        <w:rPr>
          <w:rFonts w:ascii="Courier New" w:hAnsi="Courier New" w:cs="Courier New"/>
          <w:b/>
          <w:sz w:val="24"/>
          <w:szCs w:val="24"/>
        </w:rPr>
        <w:t xml:space="preserve">hether a statement is one of fact or is a comment is a     </w:t>
      </w:r>
    </w:p>
    <w:p w:rsidR="00B61638" w:rsidRPr="00810D64" w:rsidRDefault="00B61638" w:rsidP="00B61638">
      <w:pPr>
        <w:spacing w:after="0" w:line="240" w:lineRule="auto"/>
        <w:ind w:left="709" w:hanging="709"/>
        <w:jc w:val="both"/>
        <w:rPr>
          <w:rFonts w:ascii="Courier New" w:hAnsi="Courier New" w:cs="Courier New"/>
          <w:b/>
          <w:sz w:val="24"/>
          <w:szCs w:val="24"/>
        </w:rPr>
      </w:pPr>
      <w:r w:rsidRPr="00810D64">
        <w:rPr>
          <w:rFonts w:ascii="Courier New" w:hAnsi="Courier New" w:cs="Courier New"/>
          <w:b/>
          <w:sz w:val="24"/>
          <w:szCs w:val="24"/>
        </w:rPr>
        <w:t xml:space="preserve">      matter of interpretation in the light of all the   </w:t>
      </w:r>
    </w:p>
    <w:p w:rsidR="00B61638" w:rsidRPr="00810D64" w:rsidRDefault="00B61638" w:rsidP="00B61638">
      <w:pPr>
        <w:spacing w:after="0" w:line="240" w:lineRule="auto"/>
        <w:ind w:left="709" w:hanging="709"/>
        <w:jc w:val="both"/>
        <w:rPr>
          <w:rFonts w:ascii="Courier New" w:hAnsi="Courier New" w:cs="Courier New"/>
          <w:b/>
          <w:sz w:val="24"/>
          <w:szCs w:val="24"/>
        </w:rPr>
      </w:pPr>
      <w:r w:rsidRPr="00810D64">
        <w:rPr>
          <w:rFonts w:ascii="Courier New" w:hAnsi="Courier New" w:cs="Courier New"/>
          <w:b/>
          <w:sz w:val="24"/>
          <w:szCs w:val="24"/>
        </w:rPr>
        <w:lastRenderedPageBreak/>
        <w:t xml:space="preserve">      circumstances known to those to whom the words are </w:t>
      </w:r>
    </w:p>
    <w:p w:rsidR="00B61638" w:rsidRPr="00810D64" w:rsidRDefault="00B61638" w:rsidP="00B61638">
      <w:pPr>
        <w:spacing w:after="0" w:line="240" w:lineRule="auto"/>
        <w:ind w:left="851" w:hanging="851"/>
        <w:jc w:val="both"/>
        <w:rPr>
          <w:rFonts w:ascii="Courier New" w:hAnsi="Courier New" w:cs="Courier New"/>
          <w:b/>
          <w:sz w:val="24"/>
          <w:szCs w:val="24"/>
        </w:rPr>
      </w:pPr>
      <w:r w:rsidRPr="00810D64">
        <w:rPr>
          <w:rFonts w:ascii="Courier New" w:hAnsi="Courier New" w:cs="Courier New"/>
          <w:b/>
          <w:sz w:val="24"/>
          <w:szCs w:val="24"/>
        </w:rPr>
        <w:t xml:space="preserve">      published, in particular the context in which the words appear. If in the light of those circumstances a reasonable member of the public would understand the words as the expression of an opinion on facts, or as an inference drawn from facts, the words will be held to be comment”</w:t>
      </w:r>
    </w:p>
    <w:p w:rsidR="00907C53" w:rsidRPr="00810D64" w:rsidRDefault="00907C53" w:rsidP="00837122">
      <w:pPr>
        <w:spacing w:after="0" w:line="360" w:lineRule="auto"/>
        <w:jc w:val="both"/>
        <w:rPr>
          <w:rFonts w:ascii="Courier New" w:hAnsi="Courier New" w:cs="Courier New"/>
          <w:b/>
          <w:sz w:val="24"/>
          <w:szCs w:val="24"/>
        </w:rPr>
      </w:pPr>
    </w:p>
    <w:p w:rsidR="00907C53" w:rsidRDefault="00907C53" w:rsidP="00A94AC9">
      <w:pPr>
        <w:spacing w:after="360" w:line="240" w:lineRule="auto"/>
        <w:ind w:left="851" w:hanging="851"/>
        <w:jc w:val="both"/>
        <w:rPr>
          <w:rFonts w:ascii="Courier New" w:hAnsi="Courier New" w:cs="Courier New"/>
          <w:sz w:val="24"/>
          <w:szCs w:val="24"/>
        </w:rPr>
      </w:pPr>
      <w:r>
        <w:rPr>
          <w:rFonts w:ascii="Courier New" w:hAnsi="Courier New" w:cs="Courier New"/>
          <w:sz w:val="24"/>
          <w:szCs w:val="24"/>
        </w:rPr>
        <w:t xml:space="preserve">     “</w:t>
      </w:r>
      <w:r w:rsidR="00A94AC9">
        <w:rPr>
          <w:rFonts w:ascii="Courier New" w:hAnsi="Courier New" w:cs="Courier New"/>
          <w:sz w:val="24"/>
          <w:szCs w:val="24"/>
        </w:rPr>
        <w:t>Bir ifadenin yorum mu yoks</w:t>
      </w:r>
      <w:r>
        <w:rPr>
          <w:rFonts w:ascii="Courier New" w:hAnsi="Courier New" w:cs="Courier New"/>
          <w:sz w:val="24"/>
          <w:szCs w:val="24"/>
        </w:rPr>
        <w:t xml:space="preserve">a olgu mu olduğu sözlerin açıklandığı kitlenin, meselenin tüm durum ve koşulları içerisinde ve özellikle kullanılan sözcüklerin hangi bağlamda kullanıldığı dikkate alınarak konuyu nasıl yorumlayacaklarına bağlıdır. Belirtilen koşullarda, </w:t>
      </w:r>
      <w:r w:rsidRPr="00AC4290">
        <w:rPr>
          <w:rFonts w:ascii="Courier New" w:hAnsi="Courier New" w:cs="Courier New"/>
          <w:sz w:val="24"/>
          <w:szCs w:val="24"/>
        </w:rPr>
        <w:t>söz</w:t>
      </w:r>
      <w:r>
        <w:rPr>
          <w:rFonts w:ascii="Courier New" w:hAnsi="Courier New" w:cs="Courier New"/>
          <w:sz w:val="24"/>
          <w:szCs w:val="24"/>
        </w:rPr>
        <w:t>-</w:t>
      </w:r>
      <w:r w:rsidRPr="00AC4290">
        <w:rPr>
          <w:rFonts w:ascii="Courier New" w:hAnsi="Courier New" w:cs="Courier New"/>
          <w:sz w:val="24"/>
          <w:szCs w:val="24"/>
        </w:rPr>
        <w:t xml:space="preserve">cükler </w:t>
      </w:r>
      <w:r>
        <w:rPr>
          <w:rFonts w:ascii="Courier New" w:hAnsi="Courier New" w:cs="Courier New"/>
          <w:sz w:val="24"/>
          <w:szCs w:val="24"/>
        </w:rPr>
        <w:t>toplumun makul mantıklı bir üyesi tarafından</w:t>
      </w:r>
      <w:r w:rsidRPr="00AC4290">
        <w:rPr>
          <w:rFonts w:ascii="Courier New" w:hAnsi="Courier New" w:cs="Courier New"/>
          <w:sz w:val="24"/>
          <w:szCs w:val="24"/>
        </w:rPr>
        <w:t xml:space="preserve"> olgulara dayanan bir yorum veya olgulardan istihraç edilen bir konu ise sözcüklerin yorum olduğuna karar verilecek</w:t>
      </w:r>
      <w:r>
        <w:rPr>
          <w:rFonts w:ascii="Courier New" w:hAnsi="Courier New" w:cs="Courier New"/>
          <w:sz w:val="24"/>
          <w:szCs w:val="24"/>
        </w:rPr>
        <w:t>-</w:t>
      </w:r>
      <w:proofErr w:type="gramStart"/>
      <w:r w:rsidRPr="00AC4290">
        <w:rPr>
          <w:rFonts w:ascii="Courier New" w:hAnsi="Courier New" w:cs="Courier New"/>
          <w:sz w:val="24"/>
          <w:szCs w:val="24"/>
        </w:rPr>
        <w:t>tir</w:t>
      </w:r>
      <w:proofErr w:type="gramEnd"/>
      <w:r w:rsidRPr="00AC4290">
        <w:rPr>
          <w:rFonts w:ascii="Courier New" w:hAnsi="Courier New" w:cs="Courier New"/>
          <w:sz w:val="24"/>
          <w:szCs w:val="24"/>
        </w:rPr>
        <w:t>.</w:t>
      </w:r>
      <w:r w:rsidR="00A94AC9">
        <w:rPr>
          <w:rFonts w:ascii="Courier New" w:hAnsi="Courier New" w:cs="Courier New"/>
          <w:sz w:val="24"/>
          <w:szCs w:val="24"/>
        </w:rPr>
        <w:t>”</w:t>
      </w:r>
    </w:p>
    <w:p w:rsidR="00B61638" w:rsidRDefault="00A94AC9" w:rsidP="000A5B72">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AE4103">
        <w:rPr>
          <w:rFonts w:ascii="Courier New" w:hAnsi="Courier New" w:cs="Courier New"/>
          <w:sz w:val="24"/>
          <w:szCs w:val="24"/>
        </w:rPr>
        <w:t>Bu yasal durum ışığında konuyu incelediğimizde, k</w:t>
      </w:r>
      <w:r w:rsidR="00B61638">
        <w:rPr>
          <w:rFonts w:ascii="Courier New" w:hAnsi="Courier New" w:cs="Courier New"/>
          <w:sz w:val="24"/>
          <w:szCs w:val="24"/>
        </w:rPr>
        <w:t>ararımızın önceki bölümüne tümünü aktardığım</w:t>
      </w:r>
      <w:r>
        <w:rPr>
          <w:rFonts w:ascii="Courier New" w:hAnsi="Courier New" w:cs="Courier New"/>
          <w:sz w:val="24"/>
          <w:szCs w:val="24"/>
        </w:rPr>
        <w:t>ız yayın</w:t>
      </w:r>
      <w:r w:rsidR="00516804">
        <w:rPr>
          <w:rFonts w:ascii="Courier New" w:hAnsi="Courier New" w:cs="Courier New"/>
          <w:sz w:val="24"/>
          <w:szCs w:val="24"/>
        </w:rPr>
        <w:t xml:space="preserve">da </w:t>
      </w:r>
      <w:r w:rsidR="00B61638">
        <w:rPr>
          <w:rFonts w:ascii="Courier New" w:hAnsi="Courier New" w:cs="Courier New"/>
          <w:sz w:val="24"/>
          <w:szCs w:val="24"/>
        </w:rPr>
        <w:t>Davacı</w:t>
      </w:r>
      <w:r w:rsidR="001C1ACD">
        <w:rPr>
          <w:rFonts w:ascii="Courier New" w:hAnsi="Courier New" w:cs="Courier New"/>
          <w:sz w:val="24"/>
          <w:szCs w:val="24"/>
        </w:rPr>
        <w:t>nın</w:t>
      </w:r>
      <w:r w:rsidR="00B61638">
        <w:rPr>
          <w:rFonts w:ascii="Courier New" w:hAnsi="Courier New" w:cs="Courier New"/>
          <w:sz w:val="24"/>
          <w:szCs w:val="24"/>
        </w:rPr>
        <w:t xml:space="preserve"> yasal olmayan bir şekilde görevlendirilmiş olması ve </w:t>
      </w:r>
      <w:r w:rsidR="001C1ACD">
        <w:rPr>
          <w:rFonts w:ascii="Courier New" w:hAnsi="Courier New" w:cs="Courier New"/>
          <w:sz w:val="24"/>
          <w:szCs w:val="24"/>
        </w:rPr>
        <w:t xml:space="preserve">göreve gitmediği halde para almasına ilişkin ithamlar olgusal ithamlardır. </w:t>
      </w:r>
      <w:r w:rsidR="00AE4103">
        <w:rPr>
          <w:rFonts w:ascii="Courier New" w:hAnsi="Courier New" w:cs="Courier New"/>
          <w:sz w:val="24"/>
          <w:szCs w:val="24"/>
        </w:rPr>
        <w:t xml:space="preserve"> </w:t>
      </w:r>
      <w:r w:rsidR="009941A8">
        <w:rPr>
          <w:rFonts w:ascii="Courier New" w:hAnsi="Courier New" w:cs="Courier New"/>
          <w:sz w:val="24"/>
          <w:szCs w:val="24"/>
        </w:rPr>
        <w:t>Bun</w:t>
      </w:r>
      <w:r w:rsidR="00B61638">
        <w:rPr>
          <w:rFonts w:ascii="Courier New" w:hAnsi="Courier New" w:cs="Courier New"/>
          <w:sz w:val="24"/>
          <w:szCs w:val="24"/>
        </w:rPr>
        <w:t xml:space="preserve">lar dışındaki ifadeler </w:t>
      </w:r>
      <w:r w:rsidR="009525B7">
        <w:rPr>
          <w:rFonts w:ascii="Courier New" w:hAnsi="Courier New" w:cs="Courier New"/>
          <w:sz w:val="24"/>
          <w:szCs w:val="24"/>
        </w:rPr>
        <w:t xml:space="preserve">olan </w:t>
      </w:r>
      <w:r w:rsidR="00B61638">
        <w:rPr>
          <w:rFonts w:ascii="Courier New" w:hAnsi="Courier New" w:cs="Courier New"/>
          <w:sz w:val="24"/>
          <w:szCs w:val="24"/>
        </w:rPr>
        <w:t>Davacının görevlendirmesinin partizanca ve adam kayırma metodu ile yapıldığı ve yasal olarak gitmesi gereken okula gitmediği nedeniyle öğretmen açığı yaratı</w:t>
      </w:r>
      <w:r w:rsidR="006C390D">
        <w:rPr>
          <w:rFonts w:ascii="Courier New" w:hAnsi="Courier New" w:cs="Courier New"/>
          <w:sz w:val="24"/>
          <w:szCs w:val="24"/>
        </w:rPr>
        <w:t>ldığı konularının bu olgulara dayanan yorumlar olduğu kabul edilmelidir.</w:t>
      </w:r>
    </w:p>
    <w:p w:rsidR="00A20BDF" w:rsidRDefault="00B61638" w:rsidP="00B61638">
      <w:pPr>
        <w:spacing w:line="360" w:lineRule="auto"/>
        <w:jc w:val="both"/>
        <w:rPr>
          <w:rFonts w:ascii="Courier New" w:hAnsi="Courier New" w:cs="Courier New"/>
          <w:sz w:val="24"/>
          <w:szCs w:val="24"/>
        </w:rPr>
      </w:pPr>
      <w:r>
        <w:rPr>
          <w:rFonts w:ascii="Courier New" w:hAnsi="Courier New" w:cs="Courier New"/>
          <w:sz w:val="24"/>
          <w:szCs w:val="24"/>
        </w:rPr>
        <w:tab/>
        <w:t>Bu aşamada yanıtlanması gereken husus</w:t>
      </w:r>
      <w:r w:rsidR="00A94AC9">
        <w:rPr>
          <w:rFonts w:ascii="Courier New" w:hAnsi="Courier New" w:cs="Courier New"/>
          <w:sz w:val="24"/>
          <w:szCs w:val="24"/>
        </w:rPr>
        <w:t>,</w:t>
      </w:r>
      <w:r>
        <w:rPr>
          <w:rFonts w:ascii="Courier New" w:hAnsi="Courier New" w:cs="Courier New"/>
          <w:sz w:val="24"/>
          <w:szCs w:val="24"/>
        </w:rPr>
        <w:t xml:space="preserve"> belirtilen yasa dışı eylemlerin varlığı</w:t>
      </w:r>
      <w:r w:rsidR="00A94AC9">
        <w:rPr>
          <w:rFonts w:ascii="Courier New" w:hAnsi="Courier New" w:cs="Courier New"/>
          <w:sz w:val="24"/>
          <w:szCs w:val="24"/>
        </w:rPr>
        <w:t xml:space="preserve"> ışığında bunların “partizanca”, </w:t>
      </w:r>
      <w:r>
        <w:rPr>
          <w:rFonts w:ascii="Courier New" w:hAnsi="Courier New" w:cs="Courier New"/>
          <w:sz w:val="24"/>
          <w:szCs w:val="24"/>
        </w:rPr>
        <w:t>“adam kayırma metodu” ile yapıldığı</w:t>
      </w:r>
      <w:r w:rsidR="009525B7">
        <w:rPr>
          <w:rFonts w:ascii="Courier New" w:hAnsi="Courier New" w:cs="Courier New"/>
          <w:sz w:val="24"/>
          <w:szCs w:val="24"/>
        </w:rPr>
        <w:t xml:space="preserve"> ve öğretmen açığına sebebiyet verildiği</w:t>
      </w:r>
      <w:r>
        <w:rPr>
          <w:rFonts w:ascii="Courier New" w:hAnsi="Courier New" w:cs="Courier New"/>
          <w:sz w:val="24"/>
          <w:szCs w:val="24"/>
        </w:rPr>
        <w:t xml:space="preserve"> şeklindeki yorumun </w:t>
      </w:r>
      <w:r w:rsidR="00A20BDF">
        <w:rPr>
          <w:rFonts w:ascii="Courier New" w:hAnsi="Courier New" w:cs="Courier New"/>
          <w:sz w:val="24"/>
          <w:szCs w:val="24"/>
        </w:rPr>
        <w:t>“</w:t>
      </w:r>
      <w:r>
        <w:rPr>
          <w:rFonts w:ascii="Courier New" w:hAnsi="Courier New" w:cs="Courier New"/>
          <w:sz w:val="24"/>
          <w:szCs w:val="24"/>
        </w:rPr>
        <w:t>makul ve adil</w:t>
      </w:r>
      <w:r w:rsidR="00A20BDF">
        <w:rPr>
          <w:rFonts w:ascii="Courier New" w:hAnsi="Courier New" w:cs="Courier New"/>
          <w:sz w:val="24"/>
          <w:szCs w:val="24"/>
        </w:rPr>
        <w:t>”</w:t>
      </w:r>
      <w:r>
        <w:rPr>
          <w:rFonts w:ascii="Courier New" w:hAnsi="Courier New" w:cs="Courier New"/>
          <w:sz w:val="24"/>
          <w:szCs w:val="24"/>
        </w:rPr>
        <w:t xml:space="preserve"> olup olmadığıdır.  </w:t>
      </w:r>
    </w:p>
    <w:p w:rsidR="009D103D" w:rsidRDefault="00A20BDF" w:rsidP="009525B7">
      <w:pPr>
        <w:spacing w:line="360" w:lineRule="auto"/>
        <w:jc w:val="both"/>
        <w:rPr>
          <w:rFonts w:ascii="Courier New" w:hAnsi="Courier New" w:cs="Courier New"/>
          <w:sz w:val="24"/>
          <w:szCs w:val="24"/>
        </w:rPr>
      </w:pPr>
      <w:r>
        <w:rPr>
          <w:rFonts w:ascii="Courier New" w:hAnsi="Courier New" w:cs="Courier New"/>
          <w:sz w:val="24"/>
          <w:szCs w:val="24"/>
        </w:rPr>
        <w:tab/>
        <w:t xml:space="preserve">Daha önce temas edilen </w:t>
      </w:r>
      <w:r w:rsidRPr="00810D64">
        <w:rPr>
          <w:rFonts w:ascii="Courier New" w:hAnsi="Courier New" w:cs="Courier New"/>
          <w:b/>
          <w:sz w:val="24"/>
          <w:szCs w:val="24"/>
        </w:rPr>
        <w:t xml:space="preserve">Gatley </w:t>
      </w:r>
      <w:r w:rsidR="00D1721F" w:rsidRPr="00810D64">
        <w:rPr>
          <w:rFonts w:ascii="Courier New" w:hAnsi="Courier New" w:cs="Courier New"/>
          <w:b/>
          <w:sz w:val="24"/>
          <w:szCs w:val="24"/>
        </w:rPr>
        <w:t>o</w:t>
      </w:r>
      <w:r w:rsidR="00A94AC9" w:rsidRPr="00810D64">
        <w:rPr>
          <w:rFonts w:ascii="Courier New" w:hAnsi="Courier New" w:cs="Courier New"/>
          <w:b/>
          <w:sz w:val="24"/>
          <w:szCs w:val="24"/>
        </w:rPr>
        <w:t>n Li</w:t>
      </w:r>
      <w:r w:rsidRPr="00810D64">
        <w:rPr>
          <w:rFonts w:ascii="Courier New" w:hAnsi="Courier New" w:cs="Courier New"/>
          <w:b/>
          <w:sz w:val="24"/>
          <w:szCs w:val="24"/>
        </w:rPr>
        <w:t xml:space="preserve">bel </w:t>
      </w:r>
      <w:r w:rsidR="00D1721F" w:rsidRPr="00810D64">
        <w:rPr>
          <w:rFonts w:ascii="Courier New" w:hAnsi="Courier New" w:cs="Courier New"/>
          <w:b/>
          <w:sz w:val="24"/>
          <w:szCs w:val="24"/>
        </w:rPr>
        <w:t>a</w:t>
      </w:r>
      <w:r w:rsidRPr="00810D64">
        <w:rPr>
          <w:rFonts w:ascii="Courier New" w:hAnsi="Courier New" w:cs="Courier New"/>
          <w:b/>
          <w:sz w:val="24"/>
          <w:szCs w:val="24"/>
        </w:rPr>
        <w:t>nd Slander</w:t>
      </w:r>
      <w:r w:rsidR="00A94AC9">
        <w:rPr>
          <w:rFonts w:ascii="Courier New" w:hAnsi="Courier New" w:cs="Courier New"/>
          <w:sz w:val="24"/>
          <w:szCs w:val="24"/>
        </w:rPr>
        <w:t xml:space="preserve"> isimli eserin 8. baskısında</w:t>
      </w:r>
      <w:r w:rsidR="00D1721F">
        <w:rPr>
          <w:rFonts w:ascii="Courier New" w:hAnsi="Courier New" w:cs="Courier New"/>
          <w:sz w:val="24"/>
          <w:szCs w:val="24"/>
        </w:rPr>
        <w:t xml:space="preserve"> sayfa </w:t>
      </w:r>
      <w:r w:rsidR="009D103D">
        <w:rPr>
          <w:rFonts w:ascii="Courier New" w:hAnsi="Courier New" w:cs="Courier New"/>
          <w:sz w:val="24"/>
          <w:szCs w:val="24"/>
        </w:rPr>
        <w:t xml:space="preserve">300 paragraf 709’da </w:t>
      </w:r>
      <w:r w:rsidR="009D103D" w:rsidRPr="00FB7F99">
        <w:rPr>
          <w:rFonts w:ascii="Courier New" w:hAnsi="Courier New" w:cs="Courier New"/>
          <w:b/>
          <w:sz w:val="24"/>
          <w:szCs w:val="24"/>
        </w:rPr>
        <w:t>“Conditions for fair</w:t>
      </w:r>
      <w:r w:rsidR="009525B7" w:rsidRPr="00FB7F99">
        <w:rPr>
          <w:rFonts w:ascii="Courier New" w:hAnsi="Courier New" w:cs="Courier New"/>
          <w:b/>
          <w:sz w:val="24"/>
          <w:szCs w:val="24"/>
        </w:rPr>
        <w:t xml:space="preserve"> </w:t>
      </w:r>
      <w:r w:rsidR="009D103D" w:rsidRPr="00FB7F99">
        <w:rPr>
          <w:rFonts w:ascii="Courier New" w:hAnsi="Courier New" w:cs="Courier New"/>
          <w:b/>
          <w:sz w:val="24"/>
          <w:szCs w:val="24"/>
        </w:rPr>
        <w:t>comment”</w:t>
      </w:r>
      <w:r w:rsidR="009D103D">
        <w:rPr>
          <w:rFonts w:ascii="Courier New" w:hAnsi="Courier New" w:cs="Courier New"/>
          <w:sz w:val="24"/>
          <w:szCs w:val="24"/>
        </w:rPr>
        <w:t xml:space="preserve"> başlığı altında şunlar yer alır:</w:t>
      </w:r>
    </w:p>
    <w:p w:rsidR="009D103D" w:rsidRPr="00FB7F99" w:rsidRDefault="009D103D" w:rsidP="00D11C9E">
      <w:pPr>
        <w:spacing w:after="0" w:line="240" w:lineRule="auto"/>
        <w:jc w:val="both"/>
        <w:rPr>
          <w:rFonts w:ascii="Courier New" w:hAnsi="Courier New" w:cs="Courier New"/>
          <w:b/>
          <w:sz w:val="24"/>
          <w:szCs w:val="24"/>
        </w:rPr>
      </w:pPr>
      <w:r>
        <w:rPr>
          <w:rFonts w:ascii="Courier New" w:hAnsi="Courier New" w:cs="Courier New"/>
          <w:sz w:val="24"/>
          <w:szCs w:val="24"/>
        </w:rPr>
        <w:tab/>
      </w:r>
      <w:r w:rsidRPr="00FB7F99">
        <w:rPr>
          <w:rFonts w:ascii="Courier New" w:hAnsi="Courier New" w:cs="Courier New"/>
          <w:b/>
          <w:sz w:val="24"/>
          <w:szCs w:val="24"/>
        </w:rPr>
        <w:t>“For comment to be fair, it must meet the following conditions:</w:t>
      </w:r>
    </w:p>
    <w:p w:rsidR="00340CC6" w:rsidRPr="00FB7F99" w:rsidRDefault="009D103D" w:rsidP="00D11C9E">
      <w:pPr>
        <w:pStyle w:val="ListeParagraf"/>
        <w:numPr>
          <w:ilvl w:val="0"/>
          <w:numId w:val="19"/>
        </w:numPr>
        <w:spacing w:after="0" w:line="240" w:lineRule="auto"/>
        <w:jc w:val="both"/>
        <w:rPr>
          <w:rFonts w:ascii="Courier New" w:hAnsi="Courier New" w:cs="Courier New"/>
          <w:b/>
          <w:sz w:val="24"/>
          <w:szCs w:val="24"/>
        </w:rPr>
      </w:pPr>
      <w:r w:rsidRPr="00FB7F99">
        <w:rPr>
          <w:rFonts w:ascii="Courier New" w:hAnsi="Courier New" w:cs="Courier New"/>
          <w:b/>
          <w:sz w:val="24"/>
          <w:szCs w:val="24"/>
        </w:rPr>
        <w:t>It must be based on facts contained in or referred to</w:t>
      </w:r>
      <w:r w:rsidR="00340CC6" w:rsidRPr="00FB7F99">
        <w:rPr>
          <w:rFonts w:ascii="Courier New" w:hAnsi="Courier New" w:cs="Courier New"/>
          <w:b/>
          <w:sz w:val="24"/>
          <w:szCs w:val="24"/>
        </w:rPr>
        <w:t xml:space="preserve"> in the publication complained of.</w:t>
      </w:r>
    </w:p>
    <w:p w:rsidR="00340CC6" w:rsidRPr="00FB7F99" w:rsidRDefault="00340CC6" w:rsidP="00D11C9E">
      <w:pPr>
        <w:pStyle w:val="ListeParagraf"/>
        <w:numPr>
          <w:ilvl w:val="0"/>
          <w:numId w:val="19"/>
        </w:numPr>
        <w:spacing w:after="0" w:line="240" w:lineRule="auto"/>
        <w:jc w:val="both"/>
        <w:rPr>
          <w:rFonts w:ascii="Courier New" w:hAnsi="Courier New" w:cs="Courier New"/>
          <w:b/>
          <w:sz w:val="24"/>
          <w:szCs w:val="24"/>
        </w:rPr>
      </w:pPr>
      <w:r w:rsidRPr="00FB7F99">
        <w:rPr>
          <w:rFonts w:ascii="Courier New" w:hAnsi="Courier New" w:cs="Courier New"/>
          <w:b/>
          <w:sz w:val="24"/>
          <w:szCs w:val="24"/>
        </w:rPr>
        <w:t>The facts mus</w:t>
      </w:r>
      <w:r w:rsidR="00AE4103" w:rsidRPr="00FB7F99">
        <w:rPr>
          <w:rFonts w:ascii="Courier New" w:hAnsi="Courier New" w:cs="Courier New"/>
          <w:b/>
          <w:sz w:val="24"/>
          <w:szCs w:val="24"/>
        </w:rPr>
        <w:t>t be sufficiently true to make t</w:t>
      </w:r>
      <w:r w:rsidRPr="00FB7F99">
        <w:rPr>
          <w:rFonts w:ascii="Courier New" w:hAnsi="Courier New" w:cs="Courier New"/>
          <w:b/>
          <w:sz w:val="24"/>
          <w:szCs w:val="24"/>
        </w:rPr>
        <w:t>he comment fair.</w:t>
      </w:r>
    </w:p>
    <w:p w:rsidR="00D11C9E" w:rsidRPr="00FB7F99" w:rsidRDefault="00340CC6" w:rsidP="00D11C9E">
      <w:pPr>
        <w:pStyle w:val="ListeParagraf"/>
        <w:numPr>
          <w:ilvl w:val="0"/>
          <w:numId w:val="19"/>
        </w:numPr>
        <w:spacing w:after="0" w:line="240" w:lineRule="auto"/>
        <w:jc w:val="both"/>
        <w:rPr>
          <w:rFonts w:ascii="Courier New" w:hAnsi="Courier New" w:cs="Courier New"/>
          <w:b/>
          <w:sz w:val="24"/>
          <w:szCs w:val="24"/>
        </w:rPr>
      </w:pPr>
      <w:r w:rsidRPr="00FB7F99">
        <w:rPr>
          <w:rFonts w:ascii="Courier New" w:hAnsi="Courier New" w:cs="Courier New"/>
          <w:b/>
          <w:sz w:val="24"/>
          <w:szCs w:val="24"/>
        </w:rPr>
        <w:lastRenderedPageBreak/>
        <w:t>If the comment contains an imputation of corrupt or dishonest motives, or perhaps any inference of fact, the comment must be shown to be justifiable.</w:t>
      </w:r>
    </w:p>
    <w:p w:rsidR="00D11C9E" w:rsidRPr="00FB7F99" w:rsidRDefault="00D11C9E" w:rsidP="00D11C9E">
      <w:pPr>
        <w:pStyle w:val="ListeParagraf"/>
        <w:numPr>
          <w:ilvl w:val="0"/>
          <w:numId w:val="19"/>
        </w:numPr>
        <w:spacing w:after="0" w:line="240" w:lineRule="auto"/>
        <w:jc w:val="both"/>
        <w:rPr>
          <w:rFonts w:ascii="Courier New" w:hAnsi="Courier New" w:cs="Courier New"/>
          <w:b/>
          <w:sz w:val="24"/>
          <w:szCs w:val="24"/>
        </w:rPr>
      </w:pPr>
      <w:r w:rsidRPr="00FB7F99">
        <w:rPr>
          <w:rFonts w:ascii="Courier New" w:hAnsi="Courier New" w:cs="Courier New"/>
          <w:b/>
          <w:sz w:val="24"/>
          <w:szCs w:val="24"/>
        </w:rPr>
        <w:t xml:space="preserve">The comment be such as </w:t>
      </w:r>
      <w:proofErr w:type="gramStart"/>
      <w:r w:rsidRPr="00FB7F99">
        <w:rPr>
          <w:rFonts w:ascii="Courier New" w:hAnsi="Courier New" w:cs="Courier New"/>
          <w:b/>
          <w:sz w:val="24"/>
          <w:szCs w:val="24"/>
        </w:rPr>
        <w:t>fairly  to</w:t>
      </w:r>
      <w:proofErr w:type="gramEnd"/>
      <w:r w:rsidRPr="00FB7F99">
        <w:rPr>
          <w:rFonts w:ascii="Courier New" w:hAnsi="Courier New" w:cs="Courier New"/>
          <w:b/>
          <w:sz w:val="24"/>
          <w:szCs w:val="24"/>
        </w:rPr>
        <w:t xml:space="preserve"> be described as criticism.</w:t>
      </w:r>
    </w:p>
    <w:p w:rsidR="00D11C9E" w:rsidRPr="00FB7F99" w:rsidRDefault="00D11C9E" w:rsidP="00D11C9E">
      <w:pPr>
        <w:pStyle w:val="ListeParagraf"/>
        <w:numPr>
          <w:ilvl w:val="0"/>
          <w:numId w:val="19"/>
        </w:numPr>
        <w:spacing w:after="0" w:line="240" w:lineRule="auto"/>
        <w:jc w:val="both"/>
        <w:rPr>
          <w:rFonts w:ascii="Courier New" w:hAnsi="Courier New" w:cs="Courier New"/>
          <w:b/>
          <w:sz w:val="24"/>
          <w:szCs w:val="24"/>
        </w:rPr>
      </w:pPr>
      <w:r w:rsidRPr="00FB7F99">
        <w:rPr>
          <w:rFonts w:ascii="Courier New" w:hAnsi="Courier New" w:cs="Courier New"/>
          <w:b/>
          <w:sz w:val="24"/>
          <w:szCs w:val="24"/>
        </w:rPr>
        <w:t>The comment must represent the honest opinion of the commentator, and be published without malice.</w:t>
      </w:r>
      <w:r w:rsidR="00A94AC9" w:rsidRPr="00FB7F99">
        <w:rPr>
          <w:rFonts w:ascii="Courier New" w:hAnsi="Courier New" w:cs="Courier New"/>
          <w:b/>
          <w:sz w:val="24"/>
          <w:szCs w:val="24"/>
        </w:rPr>
        <w:t>”</w:t>
      </w:r>
      <w:r w:rsidR="006A4BD5" w:rsidRPr="00FB7F99">
        <w:rPr>
          <w:rFonts w:ascii="Courier New" w:hAnsi="Courier New" w:cs="Courier New"/>
          <w:b/>
          <w:sz w:val="24"/>
          <w:szCs w:val="24"/>
        </w:rPr>
        <w:t xml:space="preserve"> </w:t>
      </w:r>
      <w:r w:rsidR="00F263FB" w:rsidRPr="00FB7F99">
        <w:rPr>
          <w:rFonts w:ascii="Courier New" w:hAnsi="Courier New" w:cs="Courier New"/>
          <w:b/>
          <w:sz w:val="24"/>
          <w:szCs w:val="24"/>
        </w:rPr>
        <w:t xml:space="preserve"> </w:t>
      </w:r>
    </w:p>
    <w:p w:rsidR="00D11C9E" w:rsidRPr="00FB7F99" w:rsidRDefault="00D11C9E" w:rsidP="00D11C9E">
      <w:pPr>
        <w:spacing w:after="0" w:line="240" w:lineRule="auto"/>
        <w:jc w:val="both"/>
        <w:rPr>
          <w:rFonts w:ascii="Courier New" w:hAnsi="Courier New" w:cs="Courier New"/>
          <w:b/>
          <w:sz w:val="24"/>
          <w:szCs w:val="24"/>
        </w:rPr>
      </w:pPr>
    </w:p>
    <w:p w:rsidR="00C74DFF" w:rsidRDefault="00C74DFF" w:rsidP="00D11C9E">
      <w:pPr>
        <w:spacing w:after="0" w:line="240" w:lineRule="auto"/>
        <w:jc w:val="both"/>
        <w:rPr>
          <w:rFonts w:ascii="Courier New" w:hAnsi="Courier New" w:cs="Courier New"/>
          <w:sz w:val="24"/>
          <w:szCs w:val="24"/>
        </w:rPr>
      </w:pPr>
    </w:p>
    <w:p w:rsidR="00D67CC1" w:rsidRDefault="00D67CC1" w:rsidP="00D67CC1">
      <w:pPr>
        <w:spacing w:after="0" w:line="240" w:lineRule="auto"/>
        <w:jc w:val="both"/>
        <w:rPr>
          <w:rFonts w:ascii="Courier New" w:hAnsi="Courier New" w:cs="Courier New"/>
          <w:sz w:val="24"/>
          <w:szCs w:val="24"/>
        </w:rPr>
      </w:pPr>
      <w:r>
        <w:rPr>
          <w:rFonts w:ascii="Courier New" w:hAnsi="Courier New" w:cs="Courier New"/>
          <w:sz w:val="24"/>
          <w:szCs w:val="24"/>
        </w:rPr>
        <w:t xml:space="preserve">   “Yorumun adil olabilmesi için aşağıdaki koşulları karşılaması </w:t>
      </w:r>
    </w:p>
    <w:p w:rsidR="00C74DFF" w:rsidRDefault="00D67CC1" w:rsidP="00D67CC1">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gerekir</w:t>
      </w:r>
      <w:proofErr w:type="gramEnd"/>
      <w:r>
        <w:rPr>
          <w:rFonts w:ascii="Courier New" w:hAnsi="Courier New" w:cs="Courier New"/>
          <w:sz w:val="24"/>
          <w:szCs w:val="24"/>
        </w:rPr>
        <w:t>:</w:t>
      </w:r>
    </w:p>
    <w:p w:rsidR="00D67CC1" w:rsidRDefault="00A94AC9" w:rsidP="00D67CC1">
      <w:pPr>
        <w:pStyle w:val="ListeParagraf"/>
        <w:numPr>
          <w:ilvl w:val="0"/>
          <w:numId w:val="28"/>
        </w:numPr>
        <w:spacing w:after="0" w:line="240" w:lineRule="auto"/>
        <w:jc w:val="both"/>
        <w:rPr>
          <w:rFonts w:ascii="Courier New" w:hAnsi="Courier New" w:cs="Courier New"/>
          <w:sz w:val="24"/>
          <w:szCs w:val="24"/>
        </w:rPr>
      </w:pPr>
      <w:r>
        <w:rPr>
          <w:rFonts w:ascii="Courier New" w:hAnsi="Courier New" w:cs="Courier New"/>
          <w:sz w:val="24"/>
          <w:szCs w:val="24"/>
        </w:rPr>
        <w:t>Yorum, şikâ</w:t>
      </w:r>
      <w:r w:rsidR="00D67CC1">
        <w:rPr>
          <w:rFonts w:ascii="Courier New" w:hAnsi="Courier New" w:cs="Courier New"/>
          <w:sz w:val="24"/>
          <w:szCs w:val="24"/>
        </w:rPr>
        <w:t>yet edilen yayında yer alan veya atıfta bulunulan olgulara dayanmalıdır.</w:t>
      </w:r>
    </w:p>
    <w:p w:rsidR="00D67CC1" w:rsidRDefault="00D67CC1" w:rsidP="00D67CC1">
      <w:pPr>
        <w:pStyle w:val="ListeParagraf"/>
        <w:numPr>
          <w:ilvl w:val="0"/>
          <w:numId w:val="28"/>
        </w:numPr>
        <w:spacing w:after="0" w:line="240" w:lineRule="auto"/>
        <w:jc w:val="both"/>
        <w:rPr>
          <w:rFonts w:ascii="Courier New" w:hAnsi="Courier New" w:cs="Courier New"/>
          <w:sz w:val="24"/>
          <w:szCs w:val="24"/>
        </w:rPr>
      </w:pPr>
      <w:r>
        <w:rPr>
          <w:rFonts w:ascii="Courier New" w:hAnsi="Courier New" w:cs="Courier New"/>
          <w:sz w:val="24"/>
          <w:szCs w:val="24"/>
        </w:rPr>
        <w:t>Olgular, yorumu adil kılmak için yeterince doğru olmalıdır.</w:t>
      </w:r>
    </w:p>
    <w:p w:rsidR="00D67CC1" w:rsidRDefault="00D67CC1" w:rsidP="00D67CC1">
      <w:pPr>
        <w:pStyle w:val="ListeParagraf"/>
        <w:numPr>
          <w:ilvl w:val="0"/>
          <w:numId w:val="28"/>
        </w:numPr>
        <w:spacing w:after="0" w:line="240" w:lineRule="auto"/>
        <w:jc w:val="both"/>
        <w:rPr>
          <w:rFonts w:ascii="Courier New" w:hAnsi="Courier New" w:cs="Courier New"/>
          <w:sz w:val="24"/>
          <w:szCs w:val="24"/>
        </w:rPr>
      </w:pPr>
      <w:r>
        <w:rPr>
          <w:rFonts w:ascii="Courier New" w:hAnsi="Courier New" w:cs="Courier New"/>
          <w:sz w:val="24"/>
          <w:szCs w:val="24"/>
        </w:rPr>
        <w:t xml:space="preserve">Yorumda yolsuzluk ya da dürüst olmayan saiklere ilişkin bir itham ya da belki de olguya yönelik herhangi bir çıkarım varsa, yorumun haklı olduğu gösterilmelidir. </w:t>
      </w:r>
    </w:p>
    <w:p w:rsidR="00D67CC1" w:rsidRDefault="00D67CC1" w:rsidP="00D67CC1">
      <w:pPr>
        <w:pStyle w:val="ListeParagraf"/>
        <w:numPr>
          <w:ilvl w:val="0"/>
          <w:numId w:val="28"/>
        </w:numPr>
        <w:spacing w:after="0" w:line="240" w:lineRule="auto"/>
        <w:jc w:val="both"/>
        <w:rPr>
          <w:rFonts w:ascii="Courier New" w:hAnsi="Courier New" w:cs="Courier New"/>
          <w:sz w:val="24"/>
          <w:szCs w:val="24"/>
        </w:rPr>
      </w:pPr>
      <w:r>
        <w:rPr>
          <w:rFonts w:ascii="Courier New" w:hAnsi="Courier New" w:cs="Courier New"/>
          <w:sz w:val="24"/>
          <w:szCs w:val="24"/>
        </w:rPr>
        <w:t>Yorum, adil bir şekilde eleştiri olarak tanımlanabile-cek nitelikte olmalıdır.</w:t>
      </w:r>
    </w:p>
    <w:p w:rsidR="00D67CC1" w:rsidRPr="00D67CC1" w:rsidRDefault="00D67CC1" w:rsidP="00721A35">
      <w:pPr>
        <w:pStyle w:val="ListeParagraf"/>
        <w:numPr>
          <w:ilvl w:val="0"/>
          <w:numId w:val="28"/>
        </w:numPr>
        <w:spacing w:after="120" w:line="240" w:lineRule="auto"/>
        <w:jc w:val="both"/>
        <w:rPr>
          <w:rFonts w:ascii="Courier New" w:hAnsi="Courier New" w:cs="Courier New"/>
          <w:sz w:val="24"/>
          <w:szCs w:val="24"/>
        </w:rPr>
      </w:pPr>
      <w:r>
        <w:rPr>
          <w:rFonts w:ascii="Courier New" w:hAnsi="Courier New" w:cs="Courier New"/>
          <w:sz w:val="24"/>
          <w:szCs w:val="24"/>
        </w:rPr>
        <w:t>Yorum, yorumu yapanın dürüst görüşünü temsil etmelidir ve kötü niyet olmaksızın yayınlanmış olmalıdır.</w:t>
      </w:r>
      <w:r w:rsidR="00721A35">
        <w:rPr>
          <w:rFonts w:ascii="Courier New" w:hAnsi="Courier New" w:cs="Courier New"/>
          <w:sz w:val="24"/>
          <w:szCs w:val="24"/>
        </w:rPr>
        <w:t>”</w:t>
      </w:r>
    </w:p>
    <w:p w:rsidR="00C74DFF" w:rsidRDefault="00C74DFF" w:rsidP="00D11C9E">
      <w:pPr>
        <w:spacing w:after="0" w:line="240" w:lineRule="auto"/>
        <w:jc w:val="both"/>
        <w:rPr>
          <w:rFonts w:ascii="Courier New" w:hAnsi="Courier New" w:cs="Courier New"/>
          <w:sz w:val="24"/>
          <w:szCs w:val="24"/>
        </w:rPr>
      </w:pPr>
    </w:p>
    <w:p w:rsidR="00D11C9E" w:rsidRDefault="00D11C9E" w:rsidP="00D11C9E">
      <w:pPr>
        <w:spacing w:after="120" w:line="360" w:lineRule="auto"/>
        <w:jc w:val="both"/>
        <w:rPr>
          <w:rFonts w:ascii="Courier New" w:hAnsi="Courier New" w:cs="Courier New"/>
          <w:sz w:val="24"/>
          <w:szCs w:val="24"/>
        </w:rPr>
      </w:pPr>
      <w:r>
        <w:rPr>
          <w:rFonts w:ascii="Courier New" w:hAnsi="Courier New" w:cs="Courier New"/>
          <w:sz w:val="24"/>
          <w:szCs w:val="24"/>
        </w:rPr>
        <w:t xml:space="preserve">     Huzurumuzdaki meselede, Davacının İlköğretim Dairesi Müdürü tarafından 3.12.2012 tarihli yazı ile Necati Taşkın İlkokulu’na görevlendirildiği ve bu işlemin yasal olmadığı ihtilafsızdır. </w:t>
      </w:r>
      <w:r w:rsidR="00516804">
        <w:rPr>
          <w:rFonts w:ascii="Courier New" w:hAnsi="Courier New" w:cs="Courier New"/>
          <w:sz w:val="24"/>
          <w:szCs w:val="24"/>
        </w:rPr>
        <w:t>Keza</w:t>
      </w:r>
      <w:r w:rsidR="00A94AC9">
        <w:rPr>
          <w:rFonts w:ascii="Courier New" w:hAnsi="Courier New" w:cs="Courier New"/>
          <w:sz w:val="24"/>
          <w:szCs w:val="24"/>
        </w:rPr>
        <w:t>,</w:t>
      </w:r>
      <w:r w:rsidR="00516804">
        <w:rPr>
          <w:rFonts w:ascii="Courier New" w:hAnsi="Courier New" w:cs="Courier New"/>
          <w:sz w:val="24"/>
          <w:szCs w:val="24"/>
        </w:rPr>
        <w:t xml:space="preserve"> Davacının 2008 </w:t>
      </w:r>
      <w:r w:rsidR="00837122">
        <w:rPr>
          <w:rFonts w:ascii="Courier New" w:hAnsi="Courier New" w:cs="Courier New"/>
          <w:sz w:val="24"/>
          <w:szCs w:val="24"/>
        </w:rPr>
        <w:t>ile 2012 yılları</w:t>
      </w:r>
      <w:r w:rsidR="00A94AC9">
        <w:rPr>
          <w:rFonts w:ascii="Courier New" w:hAnsi="Courier New" w:cs="Courier New"/>
          <w:sz w:val="24"/>
          <w:szCs w:val="24"/>
        </w:rPr>
        <w:t xml:space="preserve"> arasında da bu yöntemle, gayri</w:t>
      </w:r>
      <w:r w:rsidR="00837122">
        <w:rPr>
          <w:rFonts w:ascii="Courier New" w:hAnsi="Courier New" w:cs="Courier New"/>
          <w:sz w:val="24"/>
          <w:szCs w:val="24"/>
        </w:rPr>
        <w:t xml:space="preserve">yasal bir şekilde </w:t>
      </w:r>
      <w:r w:rsidR="00516804">
        <w:rPr>
          <w:rFonts w:ascii="Courier New" w:hAnsi="Courier New" w:cs="Courier New"/>
          <w:sz w:val="24"/>
          <w:szCs w:val="24"/>
        </w:rPr>
        <w:t xml:space="preserve">görevlendirildiği de ihtilafsızdır. </w:t>
      </w:r>
      <w:r>
        <w:rPr>
          <w:rFonts w:ascii="Courier New" w:hAnsi="Courier New" w:cs="Courier New"/>
          <w:sz w:val="24"/>
          <w:szCs w:val="24"/>
        </w:rPr>
        <w:t>Bu doğrultuda</w:t>
      </w:r>
      <w:r w:rsidR="00A94AC9">
        <w:rPr>
          <w:rFonts w:ascii="Courier New" w:hAnsi="Courier New" w:cs="Courier New"/>
          <w:sz w:val="24"/>
          <w:szCs w:val="24"/>
        </w:rPr>
        <w:t>,</w:t>
      </w:r>
      <w:r w:rsidR="002D2AEE">
        <w:rPr>
          <w:rFonts w:ascii="Courier New" w:hAnsi="Courier New" w:cs="Courier New"/>
          <w:sz w:val="24"/>
          <w:szCs w:val="24"/>
        </w:rPr>
        <w:t xml:space="preserve"> </w:t>
      </w:r>
      <w:r w:rsidR="002D2AEE" w:rsidRPr="00837122">
        <w:rPr>
          <w:rFonts w:ascii="Courier New" w:hAnsi="Courier New" w:cs="Courier New"/>
          <w:sz w:val="24"/>
          <w:szCs w:val="24"/>
        </w:rPr>
        <w:t>görevlendirmenin partizanca/adam kayırma metodu ile yap</w:t>
      </w:r>
      <w:r w:rsidR="00A94AC9">
        <w:rPr>
          <w:rFonts w:ascii="Courier New" w:hAnsi="Courier New" w:cs="Courier New"/>
          <w:sz w:val="24"/>
          <w:szCs w:val="24"/>
        </w:rPr>
        <w:t>ıldığı şeklindeki yorumun, yayın</w:t>
      </w:r>
      <w:r w:rsidR="002D2AEE" w:rsidRPr="00837122">
        <w:rPr>
          <w:rFonts w:ascii="Courier New" w:hAnsi="Courier New" w:cs="Courier New"/>
          <w:sz w:val="24"/>
          <w:szCs w:val="24"/>
        </w:rPr>
        <w:t xml:space="preserve">da yer </w:t>
      </w:r>
      <w:r w:rsidR="00A94AC9">
        <w:rPr>
          <w:rFonts w:ascii="Courier New" w:hAnsi="Courier New" w:cs="Courier New"/>
          <w:sz w:val="24"/>
          <w:szCs w:val="24"/>
        </w:rPr>
        <w:t>alan Davacının gayri</w:t>
      </w:r>
      <w:r w:rsidR="002D2AEE" w:rsidRPr="00837122">
        <w:rPr>
          <w:rFonts w:ascii="Courier New" w:hAnsi="Courier New" w:cs="Courier New"/>
          <w:sz w:val="24"/>
          <w:szCs w:val="24"/>
        </w:rPr>
        <w:t xml:space="preserve">yasal görevlendirildiği olgusuna </w:t>
      </w:r>
      <w:proofErr w:type="gramStart"/>
      <w:r w:rsidR="002D2AEE" w:rsidRPr="00837122">
        <w:rPr>
          <w:rFonts w:ascii="Courier New" w:hAnsi="Courier New" w:cs="Courier New"/>
          <w:sz w:val="24"/>
          <w:szCs w:val="24"/>
        </w:rPr>
        <w:t>dayandığı;</w:t>
      </w:r>
      <w:proofErr w:type="gramEnd"/>
      <w:r w:rsidR="002D2AEE" w:rsidRPr="00837122">
        <w:rPr>
          <w:rFonts w:ascii="Courier New" w:hAnsi="Courier New" w:cs="Courier New"/>
          <w:sz w:val="24"/>
          <w:szCs w:val="24"/>
        </w:rPr>
        <w:t xml:space="preserve"> ve bu</w:t>
      </w:r>
      <w:r w:rsidR="00837122">
        <w:rPr>
          <w:rFonts w:ascii="Courier New" w:hAnsi="Courier New" w:cs="Courier New"/>
          <w:sz w:val="24"/>
          <w:szCs w:val="24"/>
        </w:rPr>
        <w:t xml:space="preserve"> yasa dışı görevlendirme </w:t>
      </w:r>
      <w:r w:rsidR="002D2AEE" w:rsidRPr="00837122">
        <w:rPr>
          <w:rFonts w:ascii="Courier New" w:hAnsi="Courier New" w:cs="Courier New"/>
          <w:sz w:val="24"/>
          <w:szCs w:val="24"/>
        </w:rPr>
        <w:t>olgu</w:t>
      </w:r>
      <w:r w:rsidR="009941A8" w:rsidRPr="00837122">
        <w:rPr>
          <w:rFonts w:ascii="Courier New" w:hAnsi="Courier New" w:cs="Courier New"/>
          <w:sz w:val="24"/>
          <w:szCs w:val="24"/>
        </w:rPr>
        <w:t>su</w:t>
      </w:r>
      <w:r w:rsidR="002D2AEE" w:rsidRPr="00837122">
        <w:rPr>
          <w:rFonts w:ascii="Courier New" w:hAnsi="Courier New" w:cs="Courier New"/>
          <w:sz w:val="24"/>
          <w:szCs w:val="24"/>
        </w:rPr>
        <w:t>nun da yukarıda 2.istinaf başlığı altında incelendiği şekilde doğru olduğu görülmektedir. Bu nedenle</w:t>
      </w:r>
      <w:r w:rsidR="00A94AC9">
        <w:rPr>
          <w:rFonts w:ascii="Courier New" w:hAnsi="Courier New" w:cs="Courier New"/>
          <w:sz w:val="24"/>
          <w:szCs w:val="24"/>
        </w:rPr>
        <w:t>,</w:t>
      </w:r>
      <w:r w:rsidR="002D2AEE" w:rsidRPr="00837122">
        <w:rPr>
          <w:rFonts w:ascii="Courier New" w:hAnsi="Courier New" w:cs="Courier New"/>
          <w:sz w:val="24"/>
          <w:szCs w:val="24"/>
        </w:rPr>
        <w:t xml:space="preserve"> </w:t>
      </w:r>
      <w:r w:rsidR="002D2AEE">
        <w:rPr>
          <w:rFonts w:ascii="Courier New" w:hAnsi="Courier New" w:cs="Courier New"/>
          <w:sz w:val="24"/>
          <w:szCs w:val="24"/>
        </w:rPr>
        <w:t xml:space="preserve"> yukarıda a</w:t>
      </w:r>
      <w:proofErr w:type="gramStart"/>
      <w:r w:rsidR="002D2AEE">
        <w:rPr>
          <w:rFonts w:ascii="Courier New" w:hAnsi="Courier New" w:cs="Courier New"/>
          <w:sz w:val="24"/>
          <w:szCs w:val="24"/>
        </w:rPr>
        <w:t>)</w:t>
      </w:r>
      <w:proofErr w:type="gramEnd"/>
      <w:r w:rsidR="002D2AEE">
        <w:rPr>
          <w:rFonts w:ascii="Courier New" w:hAnsi="Courier New" w:cs="Courier New"/>
          <w:sz w:val="24"/>
          <w:szCs w:val="24"/>
        </w:rPr>
        <w:t xml:space="preserve"> ve b) bentlerinde </w:t>
      </w:r>
      <w:r w:rsidR="002D2AEE" w:rsidRPr="00837122">
        <w:rPr>
          <w:rFonts w:ascii="Courier New" w:hAnsi="Courier New" w:cs="Courier New"/>
          <w:sz w:val="24"/>
          <w:szCs w:val="24"/>
        </w:rPr>
        <w:t>belirtilen şartların tatmin olduğu</w:t>
      </w:r>
      <w:r w:rsidR="00C74DFF">
        <w:rPr>
          <w:rFonts w:ascii="Courier New" w:hAnsi="Courier New" w:cs="Courier New"/>
          <w:sz w:val="24"/>
          <w:szCs w:val="24"/>
        </w:rPr>
        <w:t xml:space="preserve"> </w:t>
      </w:r>
      <w:r>
        <w:rPr>
          <w:rFonts w:ascii="Courier New" w:hAnsi="Courier New" w:cs="Courier New"/>
          <w:sz w:val="24"/>
          <w:szCs w:val="24"/>
        </w:rPr>
        <w:t xml:space="preserve">kabul edilmelidir. </w:t>
      </w:r>
    </w:p>
    <w:p w:rsidR="004656E6" w:rsidRDefault="00D11C9E" w:rsidP="004656E6">
      <w:pPr>
        <w:spacing w:after="120" w:line="360" w:lineRule="auto"/>
        <w:jc w:val="both"/>
        <w:rPr>
          <w:rFonts w:ascii="Courier New" w:hAnsi="Courier New" w:cs="Courier New"/>
          <w:sz w:val="24"/>
          <w:szCs w:val="24"/>
        </w:rPr>
      </w:pPr>
      <w:r>
        <w:rPr>
          <w:rFonts w:ascii="Courier New" w:hAnsi="Courier New" w:cs="Courier New"/>
          <w:sz w:val="24"/>
          <w:szCs w:val="24"/>
        </w:rPr>
        <w:tab/>
        <w:t xml:space="preserve">Davalı </w:t>
      </w:r>
      <w:r w:rsidR="00DF26AF">
        <w:rPr>
          <w:rFonts w:ascii="Courier New" w:hAnsi="Courier New" w:cs="Courier New"/>
          <w:sz w:val="24"/>
          <w:szCs w:val="24"/>
        </w:rPr>
        <w:t xml:space="preserve">No.3’ün ifadesinde </w:t>
      </w:r>
      <w:r>
        <w:rPr>
          <w:rFonts w:ascii="Courier New" w:hAnsi="Courier New" w:cs="Courier New"/>
          <w:sz w:val="24"/>
          <w:szCs w:val="24"/>
        </w:rPr>
        <w:t>“partizanca ve adam kayırma” metodu ile ilgili görevlendirmenin gerçekleştiği ileri sürüldüğünden, c</w:t>
      </w:r>
      <w:proofErr w:type="gramStart"/>
      <w:r>
        <w:rPr>
          <w:rFonts w:ascii="Courier New" w:hAnsi="Courier New" w:cs="Courier New"/>
          <w:sz w:val="24"/>
          <w:szCs w:val="24"/>
        </w:rPr>
        <w:t>)</w:t>
      </w:r>
      <w:proofErr w:type="gramEnd"/>
      <w:r>
        <w:rPr>
          <w:rFonts w:ascii="Courier New" w:hAnsi="Courier New" w:cs="Courier New"/>
          <w:sz w:val="24"/>
          <w:szCs w:val="24"/>
        </w:rPr>
        <w:t xml:space="preserve"> bendi gereğince yorumun haklı (justifiable)</w:t>
      </w:r>
      <w:r w:rsidR="004656E6">
        <w:rPr>
          <w:rFonts w:ascii="Courier New" w:hAnsi="Courier New" w:cs="Courier New"/>
          <w:sz w:val="24"/>
          <w:szCs w:val="24"/>
        </w:rPr>
        <w:t xml:space="preserve"> olup olmadığı irdelenmelidir.</w:t>
      </w:r>
    </w:p>
    <w:p w:rsidR="004656E6" w:rsidRDefault="004656E6" w:rsidP="00A94AC9">
      <w:pPr>
        <w:spacing w:after="240" w:line="360" w:lineRule="auto"/>
        <w:ind w:firstLine="720"/>
        <w:jc w:val="both"/>
        <w:rPr>
          <w:rFonts w:ascii="Courier New" w:hAnsi="Courier New" w:cs="Courier New"/>
          <w:sz w:val="24"/>
          <w:szCs w:val="24"/>
        </w:rPr>
      </w:pPr>
      <w:r>
        <w:rPr>
          <w:rFonts w:ascii="Courier New" w:hAnsi="Courier New" w:cs="Courier New"/>
          <w:sz w:val="24"/>
          <w:szCs w:val="24"/>
        </w:rPr>
        <w:lastRenderedPageBreak/>
        <w:t>Bu husu</w:t>
      </w:r>
      <w:r w:rsidR="00A94AC9">
        <w:rPr>
          <w:rFonts w:ascii="Courier New" w:hAnsi="Courier New" w:cs="Courier New"/>
          <w:sz w:val="24"/>
          <w:szCs w:val="24"/>
        </w:rPr>
        <w:t xml:space="preserve">sta </w:t>
      </w:r>
      <w:r w:rsidR="00A94AC9" w:rsidRPr="00810D64">
        <w:rPr>
          <w:rFonts w:ascii="Courier New" w:hAnsi="Courier New" w:cs="Courier New"/>
          <w:b/>
          <w:sz w:val="24"/>
          <w:szCs w:val="24"/>
        </w:rPr>
        <w:t>Gatley on Libel and Slander</w:t>
      </w:r>
      <w:r w:rsidR="00A94AC9">
        <w:rPr>
          <w:rFonts w:ascii="Courier New" w:hAnsi="Courier New" w:cs="Courier New"/>
          <w:sz w:val="24"/>
          <w:szCs w:val="24"/>
        </w:rPr>
        <w:t xml:space="preserve"> isimli eserin 8. baskısında</w:t>
      </w:r>
      <w:r>
        <w:rPr>
          <w:rFonts w:ascii="Courier New" w:hAnsi="Courier New" w:cs="Courier New"/>
          <w:sz w:val="24"/>
          <w:szCs w:val="24"/>
        </w:rPr>
        <w:t xml:space="preserve"> sayfa 307 paragraf 720’de şunlar yer almaktadır:</w:t>
      </w:r>
    </w:p>
    <w:p w:rsidR="0033711D" w:rsidRPr="00FB7F99" w:rsidRDefault="004656E6" w:rsidP="0033711D">
      <w:pPr>
        <w:spacing w:after="0" w:line="240" w:lineRule="auto"/>
        <w:ind w:firstLine="720"/>
        <w:jc w:val="both"/>
        <w:rPr>
          <w:rFonts w:ascii="Courier New" w:hAnsi="Courier New" w:cs="Courier New"/>
          <w:b/>
          <w:sz w:val="24"/>
          <w:szCs w:val="24"/>
        </w:rPr>
      </w:pPr>
      <w:r w:rsidRPr="00FB7F99">
        <w:rPr>
          <w:rFonts w:ascii="Courier New" w:hAnsi="Courier New" w:cs="Courier New"/>
          <w:b/>
          <w:sz w:val="24"/>
          <w:szCs w:val="24"/>
        </w:rPr>
        <w:t xml:space="preserve">“An imputation of corrupt or dishonourable motives will </w:t>
      </w:r>
    </w:p>
    <w:p w:rsidR="0033711D" w:rsidRPr="00FB7F99" w:rsidRDefault="0033711D" w:rsidP="0033711D">
      <w:pPr>
        <w:spacing w:after="0" w:line="240" w:lineRule="auto"/>
        <w:ind w:firstLine="720"/>
        <w:jc w:val="both"/>
        <w:rPr>
          <w:rFonts w:ascii="Courier New" w:hAnsi="Courier New" w:cs="Courier New"/>
          <w:b/>
          <w:sz w:val="24"/>
          <w:szCs w:val="24"/>
        </w:rPr>
      </w:pPr>
      <w:r w:rsidRPr="00FB7F99">
        <w:rPr>
          <w:rFonts w:ascii="Courier New" w:hAnsi="Courier New" w:cs="Courier New"/>
          <w:b/>
          <w:sz w:val="24"/>
          <w:szCs w:val="24"/>
        </w:rPr>
        <w:t xml:space="preserve"> </w:t>
      </w:r>
      <w:r w:rsidR="004656E6" w:rsidRPr="00FB7F99">
        <w:rPr>
          <w:rFonts w:ascii="Courier New" w:hAnsi="Courier New" w:cs="Courier New"/>
          <w:b/>
          <w:sz w:val="24"/>
          <w:szCs w:val="24"/>
        </w:rPr>
        <w:t xml:space="preserve">render the comment unfair, unless such imputation is </w:t>
      </w:r>
    </w:p>
    <w:p w:rsidR="0033711D" w:rsidRPr="00FB7F99" w:rsidRDefault="0033711D" w:rsidP="0033711D">
      <w:pPr>
        <w:spacing w:after="0" w:line="240" w:lineRule="auto"/>
        <w:ind w:firstLine="720"/>
        <w:jc w:val="both"/>
        <w:rPr>
          <w:rFonts w:ascii="Courier New" w:hAnsi="Courier New" w:cs="Courier New"/>
          <w:b/>
          <w:sz w:val="24"/>
          <w:szCs w:val="24"/>
        </w:rPr>
      </w:pPr>
      <w:r w:rsidRPr="00FB7F99">
        <w:rPr>
          <w:rFonts w:ascii="Courier New" w:hAnsi="Courier New" w:cs="Courier New"/>
          <w:b/>
          <w:sz w:val="24"/>
          <w:szCs w:val="24"/>
        </w:rPr>
        <w:t xml:space="preserve"> </w:t>
      </w:r>
      <w:r w:rsidR="004656E6" w:rsidRPr="00FB7F99">
        <w:rPr>
          <w:rFonts w:ascii="Courier New" w:hAnsi="Courier New" w:cs="Courier New"/>
          <w:b/>
          <w:sz w:val="24"/>
          <w:szCs w:val="24"/>
        </w:rPr>
        <w:t xml:space="preserve">warranted by the facts truly stated or referred to, is an </w:t>
      </w:r>
    </w:p>
    <w:p w:rsidR="0033711D" w:rsidRPr="00FB7F99" w:rsidRDefault="0033711D" w:rsidP="0033711D">
      <w:pPr>
        <w:spacing w:after="0" w:line="240" w:lineRule="auto"/>
        <w:ind w:firstLine="720"/>
        <w:jc w:val="both"/>
        <w:rPr>
          <w:rFonts w:ascii="Courier New" w:hAnsi="Courier New" w:cs="Courier New"/>
          <w:b/>
          <w:sz w:val="24"/>
          <w:szCs w:val="24"/>
        </w:rPr>
      </w:pPr>
      <w:r w:rsidRPr="00FB7F99">
        <w:rPr>
          <w:rFonts w:ascii="Courier New" w:hAnsi="Courier New" w:cs="Courier New"/>
          <w:b/>
          <w:sz w:val="24"/>
          <w:szCs w:val="24"/>
        </w:rPr>
        <w:t xml:space="preserve"> </w:t>
      </w:r>
      <w:r w:rsidR="004656E6" w:rsidRPr="00FB7F99">
        <w:rPr>
          <w:rFonts w:ascii="Courier New" w:hAnsi="Courier New" w:cs="Courier New"/>
          <w:b/>
          <w:sz w:val="24"/>
          <w:szCs w:val="24"/>
        </w:rPr>
        <w:t xml:space="preserve">inference which a fairminded man might reasonably draw </w:t>
      </w:r>
    </w:p>
    <w:p w:rsidR="0033711D" w:rsidRPr="00FB7F99" w:rsidRDefault="0033711D" w:rsidP="0033711D">
      <w:pPr>
        <w:spacing w:after="0" w:line="240" w:lineRule="auto"/>
        <w:ind w:firstLine="720"/>
        <w:jc w:val="both"/>
        <w:rPr>
          <w:rFonts w:ascii="Courier New" w:hAnsi="Courier New" w:cs="Courier New"/>
          <w:b/>
          <w:sz w:val="24"/>
          <w:szCs w:val="24"/>
        </w:rPr>
      </w:pPr>
      <w:r w:rsidRPr="00FB7F99">
        <w:rPr>
          <w:rFonts w:ascii="Courier New" w:hAnsi="Courier New" w:cs="Courier New"/>
          <w:b/>
          <w:sz w:val="24"/>
          <w:szCs w:val="24"/>
        </w:rPr>
        <w:t xml:space="preserve"> </w:t>
      </w:r>
      <w:r w:rsidR="004656E6" w:rsidRPr="00FB7F99">
        <w:rPr>
          <w:rFonts w:ascii="Courier New" w:hAnsi="Courier New" w:cs="Courier New"/>
          <w:b/>
          <w:sz w:val="24"/>
          <w:szCs w:val="24"/>
        </w:rPr>
        <w:t xml:space="preserve">from such facts, and represents the honest opinion of the </w:t>
      </w:r>
    </w:p>
    <w:p w:rsidR="00C74DFF" w:rsidRPr="00FB7F99" w:rsidRDefault="0033711D" w:rsidP="00A94AC9">
      <w:pPr>
        <w:spacing w:after="0" w:line="240" w:lineRule="auto"/>
        <w:ind w:firstLine="720"/>
        <w:jc w:val="both"/>
        <w:rPr>
          <w:rFonts w:ascii="Courier New" w:hAnsi="Courier New" w:cs="Courier New"/>
          <w:b/>
          <w:sz w:val="24"/>
          <w:szCs w:val="24"/>
        </w:rPr>
      </w:pPr>
      <w:r w:rsidRPr="00FB7F99">
        <w:rPr>
          <w:rFonts w:ascii="Courier New" w:hAnsi="Courier New" w:cs="Courier New"/>
          <w:b/>
          <w:sz w:val="24"/>
          <w:szCs w:val="24"/>
        </w:rPr>
        <w:t xml:space="preserve"> </w:t>
      </w:r>
      <w:r w:rsidR="004656E6" w:rsidRPr="00FB7F99">
        <w:rPr>
          <w:rFonts w:ascii="Courier New" w:hAnsi="Courier New" w:cs="Courier New"/>
          <w:b/>
          <w:sz w:val="24"/>
          <w:szCs w:val="24"/>
        </w:rPr>
        <w:t>writer.”</w:t>
      </w:r>
    </w:p>
    <w:p w:rsidR="00C74DFF" w:rsidRDefault="00C74DFF" w:rsidP="00A94AC9">
      <w:pPr>
        <w:spacing w:after="120" w:line="240" w:lineRule="auto"/>
        <w:ind w:firstLine="720"/>
        <w:jc w:val="both"/>
        <w:rPr>
          <w:rFonts w:ascii="Courier New" w:hAnsi="Courier New" w:cs="Courier New"/>
          <w:sz w:val="24"/>
          <w:szCs w:val="24"/>
        </w:rPr>
      </w:pPr>
    </w:p>
    <w:p w:rsidR="00D63E23" w:rsidRDefault="0033711D" w:rsidP="001B2BAC">
      <w:pPr>
        <w:spacing w:after="120" w:line="360" w:lineRule="auto"/>
        <w:jc w:val="both"/>
        <w:rPr>
          <w:rFonts w:ascii="Courier New" w:hAnsi="Courier New" w:cs="Courier New"/>
          <w:sz w:val="24"/>
          <w:szCs w:val="24"/>
        </w:rPr>
      </w:pPr>
      <w:r>
        <w:rPr>
          <w:rFonts w:ascii="Courier New" w:hAnsi="Courier New" w:cs="Courier New"/>
          <w:sz w:val="24"/>
          <w:szCs w:val="24"/>
        </w:rPr>
        <w:t xml:space="preserve">     Bu alıntıdan anlaşılacağı üzere</w:t>
      </w:r>
      <w:r w:rsidR="00A94AC9">
        <w:rPr>
          <w:rFonts w:ascii="Courier New" w:hAnsi="Courier New" w:cs="Courier New"/>
          <w:sz w:val="24"/>
          <w:szCs w:val="24"/>
        </w:rPr>
        <w:t>,</w:t>
      </w:r>
      <w:r>
        <w:rPr>
          <w:rFonts w:ascii="Courier New" w:hAnsi="Courier New" w:cs="Courier New"/>
          <w:sz w:val="24"/>
          <w:szCs w:val="24"/>
        </w:rPr>
        <w:t xml:space="preserve"> yolsuzluk veya onursuz davranış ithamı içeren bir yorumun </w:t>
      </w:r>
      <w:r w:rsidR="00AE4103">
        <w:rPr>
          <w:rFonts w:ascii="Courier New" w:hAnsi="Courier New" w:cs="Courier New"/>
          <w:sz w:val="24"/>
          <w:szCs w:val="24"/>
        </w:rPr>
        <w:t xml:space="preserve">(ki partizanca </w:t>
      </w:r>
      <w:r w:rsidR="009F0CDF">
        <w:rPr>
          <w:rFonts w:ascii="Courier New" w:hAnsi="Courier New" w:cs="Courier New"/>
          <w:sz w:val="24"/>
          <w:szCs w:val="24"/>
        </w:rPr>
        <w:t>ve adam kayırma metoduyla yapılanın</w:t>
      </w:r>
      <w:r w:rsidR="00D837A1">
        <w:rPr>
          <w:rFonts w:ascii="Courier New" w:hAnsi="Courier New" w:cs="Courier New"/>
          <w:sz w:val="24"/>
          <w:szCs w:val="24"/>
        </w:rPr>
        <w:t xml:space="preserve"> da bu kategoride olduğu kabul edilmelidir) </w:t>
      </w:r>
      <w:r>
        <w:rPr>
          <w:rFonts w:ascii="Courier New" w:hAnsi="Courier New" w:cs="Courier New"/>
          <w:sz w:val="24"/>
          <w:szCs w:val="24"/>
        </w:rPr>
        <w:t xml:space="preserve">adil olmadığı sonucuna varılacaktır; </w:t>
      </w:r>
      <w:proofErr w:type="gramStart"/>
      <w:r>
        <w:rPr>
          <w:rFonts w:ascii="Courier New" w:hAnsi="Courier New" w:cs="Courier New"/>
          <w:sz w:val="24"/>
          <w:szCs w:val="24"/>
        </w:rPr>
        <w:t>meğer ki</w:t>
      </w:r>
      <w:proofErr w:type="gramEnd"/>
      <w:r>
        <w:rPr>
          <w:rFonts w:ascii="Courier New" w:hAnsi="Courier New" w:cs="Courier New"/>
          <w:sz w:val="24"/>
          <w:szCs w:val="24"/>
        </w:rPr>
        <w:t xml:space="preserve"> belirtilen ve</w:t>
      </w:r>
      <w:r w:rsidR="00C74DFF">
        <w:rPr>
          <w:rFonts w:ascii="Courier New" w:hAnsi="Courier New" w:cs="Courier New"/>
          <w:sz w:val="24"/>
          <w:szCs w:val="24"/>
        </w:rPr>
        <w:t xml:space="preserve">ya temas edilen gerçek olgular böylesi bir ithamı haklı kılsın ve </w:t>
      </w:r>
      <w:r w:rsidR="000A5B72">
        <w:rPr>
          <w:rFonts w:ascii="Courier New" w:hAnsi="Courier New" w:cs="Courier New"/>
          <w:sz w:val="24"/>
          <w:szCs w:val="24"/>
        </w:rPr>
        <w:t xml:space="preserve">adil düşünen </w:t>
      </w:r>
      <w:r w:rsidR="00C74DFF">
        <w:rPr>
          <w:rFonts w:ascii="Courier New" w:hAnsi="Courier New" w:cs="Courier New"/>
          <w:sz w:val="24"/>
          <w:szCs w:val="24"/>
        </w:rPr>
        <w:t>bir kişi</w:t>
      </w:r>
      <w:r>
        <w:rPr>
          <w:rFonts w:ascii="Courier New" w:hAnsi="Courier New" w:cs="Courier New"/>
          <w:sz w:val="24"/>
          <w:szCs w:val="24"/>
        </w:rPr>
        <w:t xml:space="preserve"> </w:t>
      </w:r>
      <w:r w:rsidR="000A5B72">
        <w:rPr>
          <w:rFonts w:ascii="Courier New" w:hAnsi="Courier New" w:cs="Courier New"/>
          <w:sz w:val="24"/>
          <w:szCs w:val="24"/>
        </w:rPr>
        <w:t xml:space="preserve">makul olarak </w:t>
      </w:r>
      <w:r>
        <w:rPr>
          <w:rFonts w:ascii="Courier New" w:hAnsi="Courier New" w:cs="Courier New"/>
          <w:sz w:val="24"/>
          <w:szCs w:val="24"/>
        </w:rPr>
        <w:t>olgulard</w:t>
      </w:r>
      <w:r w:rsidR="00C74DFF">
        <w:rPr>
          <w:rFonts w:ascii="Courier New" w:hAnsi="Courier New" w:cs="Courier New"/>
          <w:sz w:val="24"/>
          <w:szCs w:val="24"/>
        </w:rPr>
        <w:t>an böylesi bir çıkarım yapabil</w:t>
      </w:r>
      <w:r>
        <w:rPr>
          <w:rFonts w:ascii="Courier New" w:hAnsi="Courier New" w:cs="Courier New"/>
          <w:sz w:val="24"/>
          <w:szCs w:val="24"/>
        </w:rPr>
        <w:t>si</w:t>
      </w:r>
      <w:r w:rsidR="00C74DFF">
        <w:rPr>
          <w:rFonts w:ascii="Courier New" w:hAnsi="Courier New" w:cs="Courier New"/>
          <w:sz w:val="24"/>
          <w:szCs w:val="24"/>
        </w:rPr>
        <w:t xml:space="preserve">n ve </w:t>
      </w:r>
      <w:r w:rsidR="001B2BAC">
        <w:rPr>
          <w:rFonts w:ascii="Courier New" w:hAnsi="Courier New" w:cs="Courier New"/>
          <w:sz w:val="24"/>
          <w:szCs w:val="24"/>
        </w:rPr>
        <w:t xml:space="preserve">yazarın </w:t>
      </w:r>
      <w:r w:rsidR="00C74DFF">
        <w:rPr>
          <w:rFonts w:ascii="Courier New" w:hAnsi="Courier New" w:cs="Courier New"/>
          <w:sz w:val="24"/>
          <w:szCs w:val="24"/>
        </w:rPr>
        <w:t>(Davalının) dürüst fikri veya görüşlerini temsil etsin.</w:t>
      </w:r>
    </w:p>
    <w:p w:rsidR="006C2FBA" w:rsidRDefault="006C390D" w:rsidP="00C933CA">
      <w:pPr>
        <w:spacing w:after="120" w:line="360" w:lineRule="auto"/>
        <w:jc w:val="both"/>
        <w:rPr>
          <w:rFonts w:ascii="Courier New" w:hAnsi="Courier New" w:cs="Courier New"/>
          <w:sz w:val="24"/>
          <w:szCs w:val="24"/>
        </w:rPr>
      </w:pPr>
      <w:r>
        <w:rPr>
          <w:rFonts w:ascii="Courier New" w:hAnsi="Courier New" w:cs="Courier New"/>
          <w:sz w:val="24"/>
          <w:szCs w:val="24"/>
        </w:rPr>
        <w:tab/>
        <w:t>Bu bakış açısıyla konuyu değerlendirdiğim</w:t>
      </w:r>
      <w:r w:rsidR="006C2FBA">
        <w:rPr>
          <w:rFonts w:ascii="Courier New" w:hAnsi="Courier New" w:cs="Courier New"/>
          <w:sz w:val="24"/>
          <w:szCs w:val="24"/>
        </w:rPr>
        <w:t>izde</w:t>
      </w:r>
      <w:r w:rsidR="009F0CDF">
        <w:rPr>
          <w:rFonts w:ascii="Courier New" w:hAnsi="Courier New" w:cs="Courier New"/>
          <w:sz w:val="24"/>
          <w:szCs w:val="24"/>
        </w:rPr>
        <w:t>, huzurumuz-da</w:t>
      </w:r>
      <w:r w:rsidR="006C2FBA">
        <w:rPr>
          <w:rFonts w:ascii="Courier New" w:hAnsi="Courier New" w:cs="Courier New"/>
          <w:sz w:val="24"/>
          <w:szCs w:val="24"/>
        </w:rPr>
        <w:t>ki istinafa konu meselenin olguları/ge</w:t>
      </w:r>
      <w:r w:rsidR="000A5B72">
        <w:rPr>
          <w:rFonts w:ascii="Courier New" w:hAnsi="Courier New" w:cs="Courier New"/>
          <w:sz w:val="24"/>
          <w:szCs w:val="24"/>
        </w:rPr>
        <w:t>rçekleri ışığında</w:t>
      </w:r>
      <w:r w:rsidR="009F0CDF">
        <w:rPr>
          <w:rFonts w:ascii="Courier New" w:hAnsi="Courier New" w:cs="Courier New"/>
          <w:sz w:val="24"/>
          <w:szCs w:val="24"/>
        </w:rPr>
        <w:t>,</w:t>
      </w:r>
      <w:r w:rsidR="000A5B72">
        <w:rPr>
          <w:rFonts w:ascii="Courier New" w:hAnsi="Courier New" w:cs="Courier New"/>
          <w:sz w:val="24"/>
          <w:szCs w:val="24"/>
        </w:rPr>
        <w:t xml:space="preserve"> toplumun adil düşünen </w:t>
      </w:r>
      <w:r w:rsidR="009F0CDF">
        <w:rPr>
          <w:rFonts w:ascii="Courier New" w:hAnsi="Courier New" w:cs="Courier New"/>
          <w:sz w:val="24"/>
          <w:szCs w:val="24"/>
        </w:rPr>
        <w:t>bir ferdi</w:t>
      </w:r>
      <w:r w:rsidR="006C2FBA">
        <w:rPr>
          <w:rFonts w:ascii="Courier New" w:hAnsi="Courier New" w:cs="Courier New"/>
          <w:sz w:val="24"/>
          <w:szCs w:val="24"/>
        </w:rPr>
        <w:t xml:space="preserve"> </w:t>
      </w:r>
      <w:r w:rsidR="00403D4C">
        <w:rPr>
          <w:rFonts w:ascii="Courier New" w:hAnsi="Courier New" w:cs="Courier New"/>
          <w:sz w:val="24"/>
          <w:szCs w:val="24"/>
        </w:rPr>
        <w:t xml:space="preserve">makul olarak </w:t>
      </w:r>
      <w:r w:rsidR="006C2FBA">
        <w:rPr>
          <w:rFonts w:ascii="Courier New" w:hAnsi="Courier New" w:cs="Courier New"/>
          <w:sz w:val="24"/>
          <w:szCs w:val="24"/>
        </w:rPr>
        <w:t>Davacının yasal olmayan bir şekilde, da</w:t>
      </w:r>
      <w:r w:rsidR="009F0CDF">
        <w:rPr>
          <w:rFonts w:ascii="Courier New" w:hAnsi="Courier New" w:cs="Courier New"/>
          <w:sz w:val="24"/>
          <w:szCs w:val="24"/>
        </w:rPr>
        <w:t xml:space="preserve">ire müdürü tarafından </w:t>
      </w:r>
      <w:r w:rsidR="006C2FBA">
        <w:rPr>
          <w:rFonts w:ascii="Courier New" w:hAnsi="Courier New" w:cs="Courier New"/>
          <w:sz w:val="24"/>
          <w:szCs w:val="24"/>
        </w:rPr>
        <w:t>Necati Taşkın İlkokulu’na görevlendir</w:t>
      </w:r>
      <w:r w:rsidR="009F0CDF">
        <w:rPr>
          <w:rFonts w:ascii="Courier New" w:hAnsi="Courier New" w:cs="Courier New"/>
          <w:sz w:val="24"/>
          <w:szCs w:val="24"/>
        </w:rPr>
        <w:t>il</w:t>
      </w:r>
      <w:r w:rsidR="006C2FBA">
        <w:rPr>
          <w:rFonts w:ascii="Courier New" w:hAnsi="Courier New" w:cs="Courier New"/>
          <w:sz w:val="24"/>
          <w:szCs w:val="24"/>
        </w:rPr>
        <w:t xml:space="preserve">mesinin </w:t>
      </w:r>
      <w:r w:rsidR="00D65849">
        <w:rPr>
          <w:rFonts w:ascii="Courier New" w:hAnsi="Courier New" w:cs="Courier New"/>
          <w:sz w:val="24"/>
          <w:szCs w:val="24"/>
        </w:rPr>
        <w:t>“</w:t>
      </w:r>
      <w:r w:rsidR="006C2FBA">
        <w:rPr>
          <w:rFonts w:ascii="Courier New" w:hAnsi="Courier New" w:cs="Courier New"/>
          <w:sz w:val="24"/>
          <w:szCs w:val="24"/>
        </w:rPr>
        <w:t>partizanca, adam kayırma metodu</w:t>
      </w:r>
      <w:r w:rsidR="00D65849">
        <w:rPr>
          <w:rFonts w:ascii="Courier New" w:hAnsi="Courier New" w:cs="Courier New"/>
          <w:sz w:val="24"/>
          <w:szCs w:val="24"/>
        </w:rPr>
        <w:t>”</w:t>
      </w:r>
      <w:r w:rsidR="006C2FBA">
        <w:rPr>
          <w:rFonts w:ascii="Courier New" w:hAnsi="Courier New" w:cs="Courier New"/>
          <w:sz w:val="24"/>
          <w:szCs w:val="24"/>
        </w:rPr>
        <w:t xml:space="preserve"> ile yapıldığı şek</w:t>
      </w:r>
      <w:r w:rsidR="002D2AEE">
        <w:rPr>
          <w:rFonts w:ascii="Courier New" w:hAnsi="Courier New" w:cs="Courier New"/>
          <w:sz w:val="24"/>
          <w:szCs w:val="24"/>
        </w:rPr>
        <w:t>linde bir çıkarım yapabilir mi</w:t>
      </w:r>
      <w:r w:rsidR="009941A8">
        <w:rPr>
          <w:rFonts w:ascii="Courier New" w:hAnsi="Courier New" w:cs="Courier New"/>
          <w:sz w:val="24"/>
          <w:szCs w:val="24"/>
        </w:rPr>
        <w:t>? sorusu yanıtlanmalıdı</w:t>
      </w:r>
      <w:r w:rsidR="006C2FBA">
        <w:rPr>
          <w:rFonts w:ascii="Courier New" w:hAnsi="Courier New" w:cs="Courier New"/>
          <w:sz w:val="24"/>
          <w:szCs w:val="24"/>
        </w:rPr>
        <w:t xml:space="preserve">r. </w:t>
      </w:r>
    </w:p>
    <w:p w:rsidR="008A46A2" w:rsidRDefault="00B96D55" w:rsidP="00C933CA">
      <w:pPr>
        <w:spacing w:after="120" w:line="360" w:lineRule="auto"/>
        <w:jc w:val="both"/>
        <w:rPr>
          <w:rFonts w:ascii="Courier New" w:hAnsi="Courier New" w:cs="Courier New"/>
          <w:sz w:val="24"/>
          <w:szCs w:val="24"/>
        </w:rPr>
      </w:pPr>
      <w:r>
        <w:rPr>
          <w:rFonts w:ascii="Courier New" w:hAnsi="Courier New" w:cs="Courier New"/>
          <w:sz w:val="24"/>
          <w:szCs w:val="24"/>
        </w:rPr>
        <w:tab/>
        <w:t>Alt Mahkeme kararında da belirtildiği üzere</w:t>
      </w:r>
      <w:r w:rsidR="009F0CDF">
        <w:rPr>
          <w:rFonts w:ascii="Courier New" w:hAnsi="Courier New" w:cs="Courier New"/>
          <w:sz w:val="24"/>
          <w:szCs w:val="24"/>
        </w:rPr>
        <w:t>, 25/1985 sayılı</w:t>
      </w:r>
      <w:r>
        <w:rPr>
          <w:rFonts w:ascii="Courier New" w:hAnsi="Courier New" w:cs="Courier New"/>
          <w:sz w:val="24"/>
          <w:szCs w:val="24"/>
        </w:rPr>
        <w:t xml:space="preserve"> Öğretmenler Yasası tahtında</w:t>
      </w:r>
      <w:r w:rsidR="009F0CDF">
        <w:rPr>
          <w:rFonts w:ascii="Courier New" w:hAnsi="Courier New" w:cs="Courier New"/>
          <w:sz w:val="24"/>
          <w:szCs w:val="24"/>
        </w:rPr>
        <w:t>,</w:t>
      </w:r>
      <w:r>
        <w:rPr>
          <w:rFonts w:ascii="Courier New" w:hAnsi="Courier New" w:cs="Courier New"/>
          <w:sz w:val="24"/>
          <w:szCs w:val="24"/>
        </w:rPr>
        <w:t xml:space="preserve"> öğretmenlerin yer değiştirme işlemleri Kamu Hizmeti Komisyonu tarafından sıraya bağlı olarak yapılmaktadır. Öğretmenin yer değiştirmesinin zorunlu olduğunu öngören bir sağlık kurulu raporunun mevcudiyeti</w:t>
      </w:r>
      <w:r w:rsidR="009F0CDF">
        <w:rPr>
          <w:rFonts w:ascii="Courier New" w:hAnsi="Courier New" w:cs="Courier New"/>
          <w:sz w:val="24"/>
          <w:szCs w:val="24"/>
        </w:rPr>
        <w:t xml:space="preserve"> halinde de</w:t>
      </w:r>
      <w:r w:rsidR="00D65849">
        <w:rPr>
          <w:rFonts w:ascii="Courier New" w:hAnsi="Courier New" w:cs="Courier New"/>
          <w:sz w:val="24"/>
          <w:szCs w:val="24"/>
        </w:rPr>
        <w:t xml:space="preserve"> sıralamanın dışına çıkılarak yine Kamu Hizmeti Kom</w:t>
      </w:r>
      <w:r w:rsidR="009F0CDF">
        <w:rPr>
          <w:rFonts w:ascii="Courier New" w:hAnsi="Courier New" w:cs="Courier New"/>
          <w:sz w:val="24"/>
          <w:szCs w:val="24"/>
        </w:rPr>
        <w:t>isyonu tarafından yer değiştirmesi yapılabil</w:t>
      </w:r>
      <w:r w:rsidR="00D65849">
        <w:rPr>
          <w:rFonts w:ascii="Courier New" w:hAnsi="Courier New" w:cs="Courier New"/>
          <w:sz w:val="24"/>
          <w:szCs w:val="24"/>
        </w:rPr>
        <w:t xml:space="preserve">ir. </w:t>
      </w:r>
      <w:proofErr w:type="gramStart"/>
      <w:r w:rsidR="00D65849">
        <w:rPr>
          <w:rFonts w:ascii="Courier New" w:hAnsi="Courier New" w:cs="Courier New"/>
          <w:sz w:val="24"/>
          <w:szCs w:val="24"/>
        </w:rPr>
        <w:t>Böylesi bir yasal durum ışığında Davacının, kadro yeri Balıkesir - Meriç İlkokulu olmasına karşın</w:t>
      </w:r>
      <w:r w:rsidR="009F0CDF">
        <w:rPr>
          <w:rFonts w:ascii="Courier New" w:hAnsi="Courier New" w:cs="Courier New"/>
          <w:sz w:val="24"/>
          <w:szCs w:val="24"/>
        </w:rPr>
        <w:t>,</w:t>
      </w:r>
      <w:r w:rsidR="00D65849">
        <w:rPr>
          <w:rFonts w:ascii="Courier New" w:hAnsi="Courier New" w:cs="Courier New"/>
          <w:sz w:val="24"/>
          <w:szCs w:val="24"/>
        </w:rPr>
        <w:t xml:space="preserve"> yasal olmayan bir şekilde Necati Taşkın İlkokulu</w:t>
      </w:r>
      <w:r w:rsidR="009F0CDF">
        <w:rPr>
          <w:rFonts w:ascii="Courier New" w:hAnsi="Courier New" w:cs="Courier New"/>
          <w:sz w:val="24"/>
          <w:szCs w:val="24"/>
        </w:rPr>
        <w:t>’</w:t>
      </w:r>
      <w:r w:rsidR="00D65849">
        <w:rPr>
          <w:rFonts w:ascii="Courier New" w:hAnsi="Courier New" w:cs="Courier New"/>
          <w:sz w:val="24"/>
          <w:szCs w:val="24"/>
        </w:rPr>
        <w:t>na görev</w:t>
      </w:r>
      <w:r w:rsidR="009F0CDF">
        <w:rPr>
          <w:rFonts w:ascii="Courier New" w:hAnsi="Courier New" w:cs="Courier New"/>
          <w:sz w:val="24"/>
          <w:szCs w:val="24"/>
        </w:rPr>
        <w:t>lendi</w:t>
      </w:r>
      <w:r w:rsidR="00617B03">
        <w:rPr>
          <w:rFonts w:ascii="Courier New" w:hAnsi="Courier New" w:cs="Courier New"/>
          <w:sz w:val="24"/>
          <w:szCs w:val="24"/>
        </w:rPr>
        <w:t xml:space="preserve">rilmesinin toplumun </w:t>
      </w:r>
      <w:r w:rsidR="00D65849">
        <w:rPr>
          <w:rFonts w:ascii="Courier New" w:hAnsi="Courier New" w:cs="Courier New"/>
          <w:sz w:val="24"/>
          <w:szCs w:val="24"/>
        </w:rPr>
        <w:t>makul düşünen fertle</w:t>
      </w:r>
      <w:r w:rsidR="0082438B">
        <w:rPr>
          <w:rFonts w:ascii="Courier New" w:hAnsi="Courier New" w:cs="Courier New"/>
          <w:sz w:val="24"/>
          <w:szCs w:val="24"/>
        </w:rPr>
        <w:t>-</w:t>
      </w:r>
      <w:r w:rsidR="00D65849">
        <w:rPr>
          <w:rFonts w:ascii="Courier New" w:hAnsi="Courier New" w:cs="Courier New"/>
          <w:sz w:val="24"/>
          <w:szCs w:val="24"/>
        </w:rPr>
        <w:t xml:space="preserve">ri tarafından “partizanca/adam kayırma metodu” ile </w:t>
      </w:r>
      <w:r w:rsidR="00862A46">
        <w:rPr>
          <w:rFonts w:ascii="Courier New" w:hAnsi="Courier New" w:cs="Courier New"/>
          <w:sz w:val="24"/>
          <w:szCs w:val="24"/>
        </w:rPr>
        <w:t>gerçekleşti</w:t>
      </w:r>
      <w:r w:rsidR="0082438B">
        <w:rPr>
          <w:rFonts w:ascii="Courier New" w:hAnsi="Courier New" w:cs="Courier New"/>
          <w:sz w:val="24"/>
          <w:szCs w:val="24"/>
        </w:rPr>
        <w:t>-</w:t>
      </w:r>
      <w:r w:rsidR="00862A46">
        <w:rPr>
          <w:rFonts w:ascii="Courier New" w:hAnsi="Courier New" w:cs="Courier New"/>
          <w:sz w:val="24"/>
          <w:szCs w:val="24"/>
        </w:rPr>
        <w:lastRenderedPageBreak/>
        <w:t>ğini</w:t>
      </w:r>
      <w:r w:rsidR="00CD150D">
        <w:rPr>
          <w:rFonts w:ascii="Courier New" w:hAnsi="Courier New" w:cs="Courier New"/>
          <w:sz w:val="24"/>
          <w:szCs w:val="24"/>
        </w:rPr>
        <w:t xml:space="preserve"> </w:t>
      </w:r>
      <w:r w:rsidR="009F0CDF">
        <w:rPr>
          <w:rFonts w:ascii="Courier New" w:hAnsi="Courier New" w:cs="Courier New"/>
          <w:sz w:val="24"/>
          <w:szCs w:val="24"/>
        </w:rPr>
        <w:t>düşünmesi</w:t>
      </w:r>
      <w:r w:rsidR="00862A46">
        <w:rPr>
          <w:rFonts w:ascii="Courier New" w:hAnsi="Courier New" w:cs="Courier New"/>
          <w:sz w:val="24"/>
          <w:szCs w:val="24"/>
        </w:rPr>
        <w:t>nin, mesele</w:t>
      </w:r>
      <w:r w:rsidR="00D837A1">
        <w:rPr>
          <w:rFonts w:ascii="Courier New" w:hAnsi="Courier New" w:cs="Courier New"/>
          <w:sz w:val="24"/>
          <w:szCs w:val="24"/>
        </w:rPr>
        <w:t>yi böyle yorumlamasının, huzurumuz</w:t>
      </w:r>
      <w:r w:rsidR="00862A46">
        <w:rPr>
          <w:rFonts w:ascii="Courier New" w:hAnsi="Courier New" w:cs="Courier New"/>
          <w:sz w:val="24"/>
          <w:szCs w:val="24"/>
        </w:rPr>
        <w:t xml:space="preserve">daki olgular ışığında doğal bir çıkarım </w:t>
      </w:r>
      <w:r w:rsidR="002D2AEE">
        <w:rPr>
          <w:rFonts w:ascii="Courier New" w:hAnsi="Courier New" w:cs="Courier New"/>
          <w:sz w:val="24"/>
          <w:szCs w:val="24"/>
        </w:rPr>
        <w:t xml:space="preserve">ve bu bağlamda makul ve adil olduğu </w:t>
      </w:r>
      <w:r w:rsidR="00862A46">
        <w:rPr>
          <w:rFonts w:ascii="Courier New" w:hAnsi="Courier New" w:cs="Courier New"/>
          <w:sz w:val="24"/>
          <w:szCs w:val="24"/>
        </w:rPr>
        <w:t xml:space="preserve">görüşündeyiz. </w:t>
      </w:r>
      <w:proofErr w:type="gramEnd"/>
    </w:p>
    <w:p w:rsidR="00B96D55" w:rsidRPr="00617B03" w:rsidRDefault="008A46A2" w:rsidP="00C933CA">
      <w:pPr>
        <w:spacing w:after="120" w:line="360" w:lineRule="auto"/>
        <w:jc w:val="both"/>
        <w:rPr>
          <w:rFonts w:ascii="Courier New" w:hAnsi="Courier New" w:cs="Courier New"/>
          <w:sz w:val="24"/>
          <w:szCs w:val="24"/>
        </w:rPr>
      </w:pPr>
      <w:r>
        <w:rPr>
          <w:rFonts w:ascii="Courier New" w:hAnsi="Courier New" w:cs="Courier New"/>
          <w:sz w:val="24"/>
          <w:szCs w:val="24"/>
        </w:rPr>
        <w:tab/>
      </w:r>
      <w:r w:rsidRPr="00617B03">
        <w:rPr>
          <w:rFonts w:ascii="Courier New" w:hAnsi="Courier New" w:cs="Courier New"/>
          <w:sz w:val="24"/>
          <w:szCs w:val="24"/>
        </w:rPr>
        <w:t>Davalının gitmesi gereken okula gitmemekle öğretmen açığı yaratıldığı şeklindeki yorumla ilgili de aynı testi uyguladığı</w:t>
      </w:r>
      <w:r w:rsidR="009941A8" w:rsidRPr="00617B03">
        <w:rPr>
          <w:rFonts w:ascii="Courier New" w:hAnsi="Courier New" w:cs="Courier New"/>
          <w:sz w:val="24"/>
          <w:szCs w:val="24"/>
        </w:rPr>
        <w:t>-</w:t>
      </w:r>
      <w:r w:rsidRPr="00617B03">
        <w:rPr>
          <w:rFonts w:ascii="Courier New" w:hAnsi="Courier New" w:cs="Courier New"/>
          <w:sz w:val="24"/>
          <w:szCs w:val="24"/>
        </w:rPr>
        <w:t>mızda</w:t>
      </w:r>
      <w:r w:rsidR="0082438B">
        <w:rPr>
          <w:rFonts w:ascii="Courier New" w:hAnsi="Courier New" w:cs="Courier New"/>
          <w:sz w:val="24"/>
          <w:szCs w:val="24"/>
        </w:rPr>
        <w:t>,</w:t>
      </w:r>
      <w:r w:rsidRPr="00617B03">
        <w:rPr>
          <w:rFonts w:ascii="Courier New" w:hAnsi="Courier New" w:cs="Courier New"/>
          <w:sz w:val="24"/>
          <w:szCs w:val="24"/>
        </w:rPr>
        <w:t xml:space="preserve"> bu yorumun da yay</w:t>
      </w:r>
      <w:r w:rsidR="0082438B">
        <w:rPr>
          <w:rFonts w:ascii="Courier New" w:hAnsi="Courier New" w:cs="Courier New"/>
          <w:sz w:val="24"/>
          <w:szCs w:val="24"/>
        </w:rPr>
        <w:t>ın</w:t>
      </w:r>
      <w:r w:rsidRPr="00617B03">
        <w:rPr>
          <w:rFonts w:ascii="Courier New" w:hAnsi="Courier New" w:cs="Courier New"/>
          <w:sz w:val="24"/>
          <w:szCs w:val="24"/>
        </w:rPr>
        <w:t>da yer alan ve gerçekli</w:t>
      </w:r>
      <w:r w:rsidR="0082438B">
        <w:rPr>
          <w:rFonts w:ascii="Courier New" w:hAnsi="Courier New" w:cs="Courier New"/>
          <w:sz w:val="24"/>
          <w:szCs w:val="24"/>
        </w:rPr>
        <w:t>ği ortaya konan Davacının gayri</w:t>
      </w:r>
      <w:r w:rsidRPr="00617B03">
        <w:rPr>
          <w:rFonts w:ascii="Courier New" w:hAnsi="Courier New" w:cs="Courier New"/>
          <w:sz w:val="24"/>
          <w:szCs w:val="24"/>
        </w:rPr>
        <w:t>yasal şekilde görevlendirildiği hususuna dayan</w:t>
      </w:r>
      <w:r w:rsidR="00617B03">
        <w:rPr>
          <w:rFonts w:ascii="Courier New" w:hAnsi="Courier New" w:cs="Courier New"/>
          <w:sz w:val="24"/>
          <w:szCs w:val="24"/>
        </w:rPr>
        <w:t>-</w:t>
      </w:r>
      <w:r w:rsidRPr="00617B03">
        <w:rPr>
          <w:rFonts w:ascii="Courier New" w:hAnsi="Courier New" w:cs="Courier New"/>
          <w:sz w:val="24"/>
          <w:szCs w:val="24"/>
        </w:rPr>
        <w:t>dığı görüldüğünden yukarıda sıralanan a</w:t>
      </w:r>
      <w:proofErr w:type="gramStart"/>
      <w:r w:rsidRPr="00617B03">
        <w:rPr>
          <w:rFonts w:ascii="Courier New" w:hAnsi="Courier New" w:cs="Courier New"/>
          <w:sz w:val="24"/>
          <w:szCs w:val="24"/>
        </w:rPr>
        <w:t>)</w:t>
      </w:r>
      <w:proofErr w:type="gramEnd"/>
      <w:r w:rsidR="0082438B">
        <w:rPr>
          <w:rFonts w:ascii="Courier New" w:hAnsi="Courier New" w:cs="Courier New"/>
          <w:sz w:val="24"/>
          <w:szCs w:val="24"/>
        </w:rPr>
        <w:t xml:space="preserve"> ve b) bent</w:t>
      </w:r>
      <w:r w:rsidRPr="00617B03">
        <w:rPr>
          <w:rFonts w:ascii="Courier New" w:hAnsi="Courier New" w:cs="Courier New"/>
          <w:sz w:val="24"/>
          <w:szCs w:val="24"/>
        </w:rPr>
        <w:t>lerinde belirtilen şartların tatmin edildiğini kabul ederiz. c) bendiyle ilgili olarak ise yasal olmayan bir görevlendirme sonucunda gitmesi gereken bir kadroya gitmeyen bir öğretmen ile ilgili olarak toplumun makul düşünen bir ferdinin bu görevlendirme neticesind</w:t>
      </w:r>
      <w:r w:rsidR="0082438B">
        <w:rPr>
          <w:rFonts w:ascii="Courier New" w:hAnsi="Courier New" w:cs="Courier New"/>
          <w:sz w:val="24"/>
          <w:szCs w:val="24"/>
        </w:rPr>
        <w:t>e öğretmen açığı yaratılacağını</w:t>
      </w:r>
      <w:r w:rsidRPr="00617B03">
        <w:rPr>
          <w:rFonts w:ascii="Courier New" w:hAnsi="Courier New" w:cs="Courier New"/>
          <w:sz w:val="24"/>
          <w:szCs w:val="24"/>
        </w:rPr>
        <w:t xml:space="preserve"> yorumlamasının makul ve adil olduğu görüşündeyiz.  </w:t>
      </w:r>
    </w:p>
    <w:p w:rsidR="00862A46" w:rsidRDefault="00862A46" w:rsidP="00E9011B">
      <w:pPr>
        <w:spacing w:after="12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Yukarıda sıralanan makul yorum şartlarından (d</w:t>
      </w:r>
      <w:r w:rsidR="00403D4C">
        <w:rPr>
          <w:rFonts w:ascii="Courier New" w:hAnsi="Courier New" w:cs="Courier New"/>
          <w:sz w:val="24"/>
          <w:szCs w:val="24"/>
        </w:rPr>
        <w:t>) bendinde yer alan yorumun adi</w:t>
      </w:r>
      <w:r>
        <w:rPr>
          <w:rFonts w:ascii="Courier New" w:hAnsi="Courier New" w:cs="Courier New"/>
          <w:sz w:val="24"/>
          <w:szCs w:val="24"/>
        </w:rPr>
        <w:t>l bir eleştiri olup olmadığını</w:t>
      </w:r>
      <w:r w:rsidR="002D2AEE">
        <w:rPr>
          <w:rFonts w:ascii="Courier New" w:hAnsi="Courier New" w:cs="Courier New"/>
          <w:sz w:val="24"/>
          <w:szCs w:val="24"/>
        </w:rPr>
        <w:t xml:space="preserve"> her iki yorum için</w:t>
      </w:r>
      <w:r>
        <w:rPr>
          <w:rFonts w:ascii="Courier New" w:hAnsi="Courier New" w:cs="Courier New"/>
          <w:sz w:val="24"/>
          <w:szCs w:val="24"/>
        </w:rPr>
        <w:t xml:space="preserve"> irdelediğimizde ise şikâ</w:t>
      </w:r>
      <w:r w:rsidR="0082438B">
        <w:rPr>
          <w:rFonts w:ascii="Courier New" w:hAnsi="Courier New" w:cs="Courier New"/>
          <w:sz w:val="24"/>
          <w:szCs w:val="24"/>
        </w:rPr>
        <w:t xml:space="preserve">yet konusu </w:t>
      </w:r>
      <w:r>
        <w:rPr>
          <w:rFonts w:ascii="Courier New" w:hAnsi="Courier New" w:cs="Courier New"/>
          <w:sz w:val="24"/>
          <w:szCs w:val="24"/>
        </w:rPr>
        <w:t>ifadenin başında yer alan</w:t>
      </w:r>
      <w:r w:rsidR="0082438B">
        <w:rPr>
          <w:rFonts w:ascii="Courier New" w:hAnsi="Courier New" w:cs="Courier New"/>
          <w:sz w:val="24"/>
          <w:szCs w:val="24"/>
        </w:rPr>
        <w:t>,</w:t>
      </w:r>
      <w:r>
        <w:rPr>
          <w:rFonts w:ascii="Courier New" w:hAnsi="Courier New" w:cs="Courier New"/>
          <w:sz w:val="24"/>
          <w:szCs w:val="24"/>
        </w:rPr>
        <w:t xml:space="preserve"> </w:t>
      </w:r>
      <w:r w:rsidR="00AC5BD3">
        <w:rPr>
          <w:rFonts w:ascii="Courier New" w:hAnsi="Courier New" w:cs="Courier New"/>
          <w:b/>
          <w:sz w:val="24"/>
          <w:szCs w:val="24"/>
        </w:rPr>
        <w:t>“</w:t>
      </w:r>
      <w:r w:rsidR="00AC5BD3">
        <w:rPr>
          <w:rFonts w:ascii="Courier New" w:hAnsi="Courier New" w:cs="Courier New"/>
          <w:sz w:val="24"/>
          <w:szCs w:val="24"/>
        </w:rPr>
        <w:t>Bugün Necati Taşkın İlkokulu’nda gr</w:t>
      </w:r>
      <w:r w:rsidR="002D2AEE">
        <w:rPr>
          <w:rFonts w:ascii="Courier New" w:hAnsi="Courier New" w:cs="Courier New"/>
          <w:sz w:val="24"/>
          <w:szCs w:val="24"/>
        </w:rPr>
        <w:t>ev yapmamızın en önemli nedenle</w:t>
      </w:r>
      <w:r w:rsidR="00AC5BD3">
        <w:rPr>
          <w:rFonts w:ascii="Courier New" w:hAnsi="Courier New" w:cs="Courier New"/>
          <w:sz w:val="24"/>
          <w:szCs w:val="24"/>
        </w:rPr>
        <w:t>rinden biri buradaki öğretmen eksiğinin, partizan</w:t>
      </w:r>
      <w:r w:rsidR="00617B03">
        <w:rPr>
          <w:rFonts w:ascii="Courier New" w:hAnsi="Courier New" w:cs="Courier New"/>
          <w:sz w:val="24"/>
          <w:szCs w:val="24"/>
        </w:rPr>
        <w:t>-</w:t>
      </w:r>
      <w:r w:rsidR="00AC5BD3">
        <w:rPr>
          <w:rFonts w:ascii="Courier New" w:hAnsi="Courier New" w:cs="Courier New"/>
          <w:sz w:val="24"/>
          <w:szCs w:val="24"/>
        </w:rPr>
        <w:t>ca, adam kayırma metodu ile bir şahsı sırası olmadan gayrı yasal bir uygulama ile oraya (Necati Taşkın İlkokulu’na) görevlendir</w:t>
      </w:r>
      <w:r w:rsidR="00BE13B1">
        <w:rPr>
          <w:rFonts w:ascii="Courier New" w:hAnsi="Courier New" w:cs="Courier New"/>
          <w:sz w:val="24"/>
          <w:szCs w:val="24"/>
        </w:rPr>
        <w:t>-</w:t>
      </w:r>
      <w:r w:rsidR="00AC5BD3">
        <w:rPr>
          <w:rFonts w:ascii="Courier New" w:hAnsi="Courier New" w:cs="Courier New"/>
          <w:sz w:val="24"/>
          <w:szCs w:val="24"/>
        </w:rPr>
        <w:t>mek istemesinden dolayıdır” ş</w:t>
      </w:r>
      <w:r>
        <w:rPr>
          <w:rFonts w:ascii="Courier New" w:hAnsi="Courier New" w:cs="Courier New"/>
          <w:sz w:val="24"/>
          <w:szCs w:val="24"/>
        </w:rPr>
        <w:t xml:space="preserve">eklindeki ifadenin varlığıyla karşılaşmaktayız. </w:t>
      </w:r>
      <w:proofErr w:type="gramEnd"/>
      <w:r>
        <w:rPr>
          <w:rFonts w:ascii="Courier New" w:hAnsi="Courier New" w:cs="Courier New"/>
          <w:sz w:val="24"/>
          <w:szCs w:val="24"/>
        </w:rPr>
        <w:t>Bu cümle</w:t>
      </w:r>
      <w:r w:rsidR="0082438B">
        <w:rPr>
          <w:rFonts w:ascii="Courier New" w:hAnsi="Courier New" w:cs="Courier New"/>
          <w:sz w:val="24"/>
          <w:szCs w:val="24"/>
        </w:rPr>
        <w:t>,</w:t>
      </w:r>
      <w:r>
        <w:rPr>
          <w:rFonts w:ascii="Courier New" w:hAnsi="Courier New" w:cs="Courier New"/>
          <w:sz w:val="24"/>
          <w:szCs w:val="24"/>
        </w:rPr>
        <w:t xml:space="preserve"> Davalı No.3’ün şikâyet konusu</w:t>
      </w:r>
      <w:r w:rsidR="00D652FF">
        <w:rPr>
          <w:rFonts w:ascii="Courier New" w:hAnsi="Courier New" w:cs="Courier New"/>
          <w:sz w:val="24"/>
          <w:szCs w:val="24"/>
        </w:rPr>
        <w:t xml:space="preserve"> edilen sözlerinin temel hedefinin yapılan grevin ne maksatla yapıldığı</w:t>
      </w:r>
      <w:r w:rsidR="003F236B">
        <w:rPr>
          <w:rFonts w:ascii="Courier New" w:hAnsi="Courier New" w:cs="Courier New"/>
          <w:sz w:val="24"/>
          <w:szCs w:val="24"/>
        </w:rPr>
        <w:t>-</w:t>
      </w:r>
      <w:r w:rsidR="00D652FF">
        <w:rPr>
          <w:rFonts w:ascii="Courier New" w:hAnsi="Courier New" w:cs="Courier New"/>
          <w:sz w:val="24"/>
          <w:szCs w:val="24"/>
        </w:rPr>
        <w:t>nı izah etmek ni</w:t>
      </w:r>
      <w:r w:rsidR="003F236B">
        <w:rPr>
          <w:rFonts w:ascii="Courier New" w:hAnsi="Courier New" w:cs="Courier New"/>
          <w:sz w:val="24"/>
          <w:szCs w:val="24"/>
        </w:rPr>
        <w:t>yetiyle söylendiğini</w:t>
      </w:r>
      <w:r w:rsidR="00D652FF">
        <w:rPr>
          <w:rFonts w:ascii="Courier New" w:hAnsi="Courier New" w:cs="Courier New"/>
          <w:sz w:val="24"/>
          <w:szCs w:val="24"/>
        </w:rPr>
        <w:t xml:space="preserve"> göstermektedir. Bu doğr</w:t>
      </w:r>
      <w:r w:rsidR="00403D4C">
        <w:rPr>
          <w:rFonts w:ascii="Courier New" w:hAnsi="Courier New" w:cs="Courier New"/>
          <w:sz w:val="24"/>
          <w:szCs w:val="24"/>
        </w:rPr>
        <w:t>ul</w:t>
      </w:r>
      <w:r w:rsidR="0082438B">
        <w:rPr>
          <w:rFonts w:ascii="Courier New" w:hAnsi="Courier New" w:cs="Courier New"/>
          <w:sz w:val="24"/>
          <w:szCs w:val="24"/>
        </w:rPr>
        <w:t>-</w:t>
      </w:r>
      <w:r w:rsidR="00403D4C">
        <w:rPr>
          <w:rFonts w:ascii="Courier New" w:hAnsi="Courier New" w:cs="Courier New"/>
          <w:sz w:val="24"/>
          <w:szCs w:val="24"/>
        </w:rPr>
        <w:t xml:space="preserve">tuda </w:t>
      </w:r>
      <w:r w:rsidR="002D2AEE">
        <w:rPr>
          <w:rFonts w:ascii="Courier New" w:hAnsi="Courier New" w:cs="Courier New"/>
          <w:sz w:val="24"/>
          <w:szCs w:val="24"/>
        </w:rPr>
        <w:t>Dava</w:t>
      </w:r>
      <w:r w:rsidR="0082438B">
        <w:rPr>
          <w:rFonts w:ascii="Courier New" w:hAnsi="Courier New" w:cs="Courier New"/>
          <w:sz w:val="24"/>
          <w:szCs w:val="24"/>
        </w:rPr>
        <w:t xml:space="preserve">cının </w:t>
      </w:r>
      <w:r w:rsidR="002D2AEE">
        <w:rPr>
          <w:rFonts w:ascii="Courier New" w:hAnsi="Courier New" w:cs="Courier New"/>
          <w:sz w:val="24"/>
          <w:szCs w:val="24"/>
        </w:rPr>
        <w:t>partizanca/adam kayırma metoduyla görevlendiril</w:t>
      </w:r>
      <w:r w:rsidR="0082438B">
        <w:rPr>
          <w:rFonts w:ascii="Courier New" w:hAnsi="Courier New" w:cs="Courier New"/>
          <w:sz w:val="24"/>
          <w:szCs w:val="24"/>
        </w:rPr>
        <w:t>-</w:t>
      </w:r>
      <w:r w:rsidR="002D2AEE">
        <w:rPr>
          <w:rFonts w:ascii="Courier New" w:hAnsi="Courier New" w:cs="Courier New"/>
          <w:sz w:val="24"/>
          <w:szCs w:val="24"/>
        </w:rPr>
        <w:t xml:space="preserve">diği ve öğretmen açığına sebebiyet verildiği yorumlarının adil bir eleştiri olduğu kabul edilmelidir.  </w:t>
      </w:r>
    </w:p>
    <w:p w:rsidR="00D652FF" w:rsidRDefault="00D652FF" w:rsidP="00C933CA">
      <w:pPr>
        <w:spacing w:after="120" w:line="360" w:lineRule="auto"/>
        <w:jc w:val="both"/>
        <w:rPr>
          <w:rFonts w:ascii="Courier New" w:hAnsi="Courier New" w:cs="Courier New"/>
          <w:sz w:val="24"/>
          <w:szCs w:val="24"/>
        </w:rPr>
      </w:pPr>
      <w:r>
        <w:rPr>
          <w:rFonts w:ascii="Courier New" w:hAnsi="Courier New" w:cs="Courier New"/>
          <w:sz w:val="24"/>
          <w:szCs w:val="24"/>
        </w:rPr>
        <w:tab/>
        <w:t xml:space="preserve">Son olarak yorumun kötü niyetli yapılmadığının gösterilmesi gerekmektedir. </w:t>
      </w:r>
      <w:r w:rsidR="0067169C">
        <w:rPr>
          <w:rFonts w:ascii="Courier New" w:hAnsi="Courier New" w:cs="Courier New"/>
          <w:sz w:val="24"/>
          <w:szCs w:val="24"/>
        </w:rPr>
        <w:t>Fasıl 148 madde 19</w:t>
      </w:r>
      <w:r w:rsidR="00403D4C">
        <w:rPr>
          <w:rFonts w:ascii="Courier New" w:hAnsi="Courier New" w:cs="Courier New"/>
          <w:sz w:val="24"/>
          <w:szCs w:val="24"/>
        </w:rPr>
        <w:t xml:space="preserve"> (b)</w:t>
      </w:r>
      <w:r w:rsidR="0067169C">
        <w:rPr>
          <w:rFonts w:ascii="Courier New" w:hAnsi="Courier New" w:cs="Courier New"/>
          <w:sz w:val="24"/>
          <w:szCs w:val="24"/>
        </w:rPr>
        <w:t xml:space="preserve"> tahtında</w:t>
      </w:r>
      <w:r w:rsidR="00CD150D">
        <w:rPr>
          <w:rFonts w:ascii="Courier New" w:hAnsi="Courier New" w:cs="Courier New"/>
          <w:sz w:val="24"/>
          <w:szCs w:val="24"/>
        </w:rPr>
        <w:t xml:space="preserve"> Davacı</w:t>
      </w:r>
      <w:r w:rsidR="0082438B">
        <w:rPr>
          <w:rFonts w:ascii="Courier New" w:hAnsi="Courier New" w:cs="Courier New"/>
          <w:sz w:val="24"/>
          <w:szCs w:val="24"/>
        </w:rPr>
        <w:t>,</w:t>
      </w:r>
      <w:r w:rsidR="00403D4C">
        <w:rPr>
          <w:rFonts w:ascii="Courier New" w:hAnsi="Courier New" w:cs="Courier New"/>
          <w:sz w:val="24"/>
          <w:szCs w:val="24"/>
        </w:rPr>
        <w:t xml:space="preserve"> yayını</w:t>
      </w:r>
      <w:r w:rsidR="00CD150D">
        <w:rPr>
          <w:rFonts w:ascii="Courier New" w:hAnsi="Courier New" w:cs="Courier New"/>
          <w:sz w:val="24"/>
          <w:szCs w:val="24"/>
        </w:rPr>
        <w:t xml:space="preserve">n </w:t>
      </w:r>
      <w:r w:rsidR="00403D4C">
        <w:rPr>
          <w:rFonts w:ascii="Courier New" w:hAnsi="Courier New" w:cs="Courier New"/>
          <w:sz w:val="24"/>
          <w:szCs w:val="24"/>
        </w:rPr>
        <w:t>iyi niyetle yapılmadığı</w:t>
      </w:r>
      <w:r w:rsidR="00CD150D">
        <w:rPr>
          <w:rFonts w:ascii="Courier New" w:hAnsi="Courier New" w:cs="Courier New"/>
          <w:sz w:val="24"/>
          <w:szCs w:val="24"/>
        </w:rPr>
        <w:t>nı ispat et</w:t>
      </w:r>
      <w:r w:rsidR="00403D4C">
        <w:rPr>
          <w:rFonts w:ascii="Courier New" w:hAnsi="Courier New" w:cs="Courier New"/>
          <w:sz w:val="24"/>
          <w:szCs w:val="24"/>
        </w:rPr>
        <w:t>mesi</w:t>
      </w:r>
      <w:r>
        <w:rPr>
          <w:rFonts w:ascii="Courier New" w:hAnsi="Courier New" w:cs="Courier New"/>
          <w:sz w:val="24"/>
          <w:szCs w:val="24"/>
        </w:rPr>
        <w:t xml:space="preserve"> </w:t>
      </w:r>
      <w:r w:rsidR="008E574C">
        <w:rPr>
          <w:rFonts w:ascii="Courier New" w:hAnsi="Courier New" w:cs="Courier New"/>
          <w:sz w:val="24"/>
          <w:szCs w:val="24"/>
        </w:rPr>
        <w:t>halinde adil</w:t>
      </w:r>
      <w:r w:rsidR="00CD150D">
        <w:rPr>
          <w:rFonts w:ascii="Courier New" w:hAnsi="Courier New" w:cs="Courier New"/>
          <w:sz w:val="24"/>
          <w:szCs w:val="24"/>
        </w:rPr>
        <w:t xml:space="preserve"> yorum müdafaası başarılı olmayacaktır. Yasa</w:t>
      </w:r>
      <w:r w:rsidR="0082438B">
        <w:rPr>
          <w:rFonts w:ascii="Courier New" w:hAnsi="Courier New" w:cs="Courier New"/>
          <w:sz w:val="24"/>
          <w:szCs w:val="24"/>
        </w:rPr>
        <w:t>’</w:t>
      </w:r>
      <w:r w:rsidR="00CD150D">
        <w:rPr>
          <w:rFonts w:ascii="Courier New" w:hAnsi="Courier New" w:cs="Courier New"/>
          <w:sz w:val="24"/>
          <w:szCs w:val="24"/>
        </w:rPr>
        <w:t>ya göre iyi niyetin olmadığı iddiasını Davacı ispat etmelidir.</w:t>
      </w:r>
    </w:p>
    <w:p w:rsidR="00D652FF" w:rsidRDefault="0067169C" w:rsidP="00C933CA">
      <w:pPr>
        <w:spacing w:after="120" w:line="360" w:lineRule="auto"/>
        <w:jc w:val="both"/>
        <w:rPr>
          <w:rFonts w:ascii="Courier New" w:hAnsi="Courier New" w:cs="Courier New"/>
          <w:sz w:val="24"/>
          <w:szCs w:val="24"/>
        </w:rPr>
      </w:pPr>
      <w:r>
        <w:rPr>
          <w:rFonts w:ascii="Courier New" w:hAnsi="Courier New" w:cs="Courier New"/>
          <w:sz w:val="24"/>
          <w:szCs w:val="24"/>
        </w:rPr>
        <w:lastRenderedPageBreak/>
        <w:tab/>
        <w:t>Alt Mahkeme tutanaklar</w:t>
      </w:r>
      <w:r w:rsidR="00D652FF">
        <w:rPr>
          <w:rFonts w:ascii="Courier New" w:hAnsi="Courier New" w:cs="Courier New"/>
          <w:sz w:val="24"/>
          <w:szCs w:val="24"/>
        </w:rPr>
        <w:t xml:space="preserve">ını incelediğimizde Davacının </w:t>
      </w:r>
      <w:r w:rsidR="00C176E8">
        <w:rPr>
          <w:rFonts w:ascii="Courier New" w:hAnsi="Courier New" w:cs="Courier New"/>
          <w:sz w:val="24"/>
          <w:szCs w:val="24"/>
        </w:rPr>
        <w:t>yoru</w:t>
      </w:r>
      <w:r>
        <w:rPr>
          <w:rFonts w:ascii="Courier New" w:hAnsi="Courier New" w:cs="Courier New"/>
          <w:sz w:val="24"/>
          <w:szCs w:val="24"/>
        </w:rPr>
        <w:t>-</w:t>
      </w:r>
      <w:r w:rsidR="00403D4C">
        <w:rPr>
          <w:rFonts w:ascii="Courier New" w:hAnsi="Courier New" w:cs="Courier New"/>
          <w:sz w:val="24"/>
          <w:szCs w:val="24"/>
        </w:rPr>
        <w:t>munun “iyi</w:t>
      </w:r>
      <w:r w:rsidR="008A46A2">
        <w:rPr>
          <w:rFonts w:ascii="Courier New" w:hAnsi="Courier New" w:cs="Courier New"/>
          <w:sz w:val="24"/>
          <w:szCs w:val="24"/>
        </w:rPr>
        <w:t xml:space="preserve"> niyetle</w:t>
      </w:r>
      <w:r w:rsidR="00C176E8">
        <w:rPr>
          <w:rFonts w:ascii="Courier New" w:hAnsi="Courier New" w:cs="Courier New"/>
          <w:sz w:val="24"/>
          <w:szCs w:val="24"/>
        </w:rPr>
        <w:t xml:space="preserve"> yapıl</w:t>
      </w:r>
      <w:r w:rsidR="00403D4C">
        <w:rPr>
          <w:rFonts w:ascii="Courier New" w:hAnsi="Courier New" w:cs="Courier New"/>
          <w:sz w:val="24"/>
          <w:szCs w:val="24"/>
        </w:rPr>
        <w:t>ma</w:t>
      </w:r>
      <w:r w:rsidR="00C176E8">
        <w:rPr>
          <w:rFonts w:ascii="Courier New" w:hAnsi="Courier New" w:cs="Courier New"/>
          <w:sz w:val="24"/>
          <w:szCs w:val="24"/>
        </w:rPr>
        <w:t>dığına</w:t>
      </w:r>
      <w:r w:rsidR="008A46A2">
        <w:rPr>
          <w:rFonts w:ascii="Courier New" w:hAnsi="Courier New" w:cs="Courier New"/>
          <w:sz w:val="24"/>
          <w:szCs w:val="24"/>
        </w:rPr>
        <w:t>”</w:t>
      </w:r>
      <w:r w:rsidR="00C176E8">
        <w:rPr>
          <w:rFonts w:ascii="Courier New" w:hAnsi="Courier New" w:cs="Courier New"/>
          <w:sz w:val="24"/>
          <w:szCs w:val="24"/>
        </w:rPr>
        <w:t xml:space="preserve"> dair bir iddiası veya bu yönde bir şahadet olmadığı gör</w:t>
      </w:r>
      <w:r w:rsidR="008E574C">
        <w:rPr>
          <w:rFonts w:ascii="Courier New" w:hAnsi="Courier New" w:cs="Courier New"/>
          <w:sz w:val="24"/>
          <w:szCs w:val="24"/>
        </w:rPr>
        <w:t>ülmektedir. Bu neden</w:t>
      </w:r>
      <w:r w:rsidR="00C176E8">
        <w:rPr>
          <w:rFonts w:ascii="Courier New" w:hAnsi="Courier New" w:cs="Courier New"/>
          <w:sz w:val="24"/>
          <w:szCs w:val="24"/>
        </w:rPr>
        <w:t>le</w:t>
      </w:r>
      <w:r w:rsidR="0082438B">
        <w:rPr>
          <w:rFonts w:ascii="Courier New" w:hAnsi="Courier New" w:cs="Courier New"/>
          <w:sz w:val="24"/>
          <w:szCs w:val="24"/>
        </w:rPr>
        <w:t>,</w:t>
      </w:r>
      <w:r w:rsidR="00C176E8">
        <w:rPr>
          <w:rFonts w:ascii="Courier New" w:hAnsi="Courier New" w:cs="Courier New"/>
          <w:sz w:val="24"/>
          <w:szCs w:val="24"/>
        </w:rPr>
        <w:t xml:space="preserve"> yapılan yoru</w:t>
      </w:r>
      <w:r w:rsidR="008E574C">
        <w:rPr>
          <w:rFonts w:ascii="Courier New" w:hAnsi="Courier New" w:cs="Courier New"/>
          <w:sz w:val="24"/>
          <w:szCs w:val="24"/>
        </w:rPr>
        <w:t>mun iyi niyetle yapıl</w:t>
      </w:r>
      <w:r w:rsidR="00C176E8">
        <w:rPr>
          <w:rFonts w:ascii="Courier New" w:hAnsi="Courier New" w:cs="Courier New"/>
          <w:sz w:val="24"/>
          <w:szCs w:val="24"/>
        </w:rPr>
        <w:t xml:space="preserve">dığı sonucuna varırız. </w:t>
      </w:r>
    </w:p>
    <w:p w:rsidR="009941A8" w:rsidRPr="003F236B" w:rsidRDefault="00516804" w:rsidP="00CF3060">
      <w:pPr>
        <w:spacing w:after="120" w:line="360" w:lineRule="auto"/>
        <w:jc w:val="both"/>
        <w:rPr>
          <w:rFonts w:ascii="Courier New" w:hAnsi="Courier New" w:cs="Courier New"/>
          <w:sz w:val="24"/>
          <w:szCs w:val="24"/>
        </w:rPr>
      </w:pPr>
      <w:r>
        <w:rPr>
          <w:rFonts w:ascii="Courier New" w:hAnsi="Courier New" w:cs="Courier New"/>
          <w:sz w:val="24"/>
          <w:szCs w:val="24"/>
        </w:rPr>
        <w:tab/>
        <w:t>Belirtilenlerle</w:t>
      </w:r>
      <w:r w:rsidR="001E3E8B">
        <w:rPr>
          <w:rFonts w:ascii="Courier New" w:hAnsi="Courier New" w:cs="Courier New"/>
          <w:sz w:val="24"/>
          <w:szCs w:val="24"/>
        </w:rPr>
        <w:t>,</w:t>
      </w:r>
      <w:r>
        <w:rPr>
          <w:rFonts w:ascii="Courier New" w:hAnsi="Courier New" w:cs="Courier New"/>
          <w:sz w:val="24"/>
          <w:szCs w:val="24"/>
        </w:rPr>
        <w:t xml:space="preserve"> </w:t>
      </w:r>
      <w:r w:rsidR="009941A8" w:rsidRPr="003F236B">
        <w:rPr>
          <w:rFonts w:ascii="Courier New" w:hAnsi="Courier New" w:cs="Courier New"/>
          <w:sz w:val="24"/>
          <w:szCs w:val="24"/>
        </w:rPr>
        <w:t>Alt Mahkeme</w:t>
      </w:r>
      <w:r w:rsidR="001E3E8B">
        <w:rPr>
          <w:rFonts w:ascii="Courier New" w:hAnsi="Courier New" w:cs="Courier New"/>
          <w:sz w:val="24"/>
          <w:szCs w:val="24"/>
        </w:rPr>
        <w:t>nin dava konusu yayının içeri-ği</w:t>
      </w:r>
      <w:r w:rsidR="009941A8" w:rsidRPr="003F236B">
        <w:rPr>
          <w:rFonts w:ascii="Courier New" w:hAnsi="Courier New" w:cs="Courier New"/>
          <w:sz w:val="24"/>
          <w:szCs w:val="24"/>
        </w:rPr>
        <w:t xml:space="preserve">nin kamuyu ilgilendiren bir konuda makul ve adil yorum olduğu müdafaasını kabul etmemekle hatalı davrandığı görüşündeyiz. </w:t>
      </w:r>
    </w:p>
    <w:p w:rsidR="00CF3060" w:rsidRDefault="009941A8" w:rsidP="00CF3060">
      <w:pPr>
        <w:spacing w:after="120" w:line="360" w:lineRule="auto"/>
        <w:jc w:val="both"/>
        <w:rPr>
          <w:rFonts w:ascii="Courier New" w:hAnsi="Courier New" w:cs="Courier New"/>
          <w:sz w:val="24"/>
          <w:szCs w:val="24"/>
        </w:rPr>
      </w:pPr>
      <w:r>
        <w:rPr>
          <w:rFonts w:ascii="Courier New" w:hAnsi="Courier New" w:cs="Courier New"/>
          <w:b/>
          <w:sz w:val="24"/>
          <w:szCs w:val="24"/>
        </w:rPr>
        <w:t xml:space="preserve">     </w:t>
      </w:r>
      <w:r w:rsidR="001E3E8B">
        <w:rPr>
          <w:rFonts w:ascii="Courier New" w:hAnsi="Courier New" w:cs="Courier New"/>
          <w:sz w:val="24"/>
          <w:szCs w:val="24"/>
        </w:rPr>
        <w:t>Davalı, 3.istinaf başlığında da</w:t>
      </w:r>
      <w:r w:rsidR="00516804">
        <w:rPr>
          <w:rFonts w:ascii="Courier New" w:hAnsi="Courier New" w:cs="Courier New"/>
          <w:sz w:val="24"/>
          <w:szCs w:val="24"/>
        </w:rPr>
        <w:t xml:space="preserve"> başarılı olmuştur.</w:t>
      </w:r>
    </w:p>
    <w:p w:rsidR="00C51854" w:rsidRDefault="00CF3060" w:rsidP="0063136B">
      <w:pPr>
        <w:spacing w:after="360" w:line="360" w:lineRule="auto"/>
        <w:jc w:val="both"/>
        <w:rPr>
          <w:rFonts w:ascii="Courier New" w:hAnsi="Courier New" w:cs="Courier New"/>
          <w:sz w:val="24"/>
          <w:szCs w:val="24"/>
        </w:rPr>
      </w:pPr>
      <w:r>
        <w:rPr>
          <w:rFonts w:ascii="Courier New" w:hAnsi="Courier New" w:cs="Courier New"/>
          <w:sz w:val="24"/>
          <w:szCs w:val="24"/>
        </w:rPr>
        <w:tab/>
        <w:t>Dava</w:t>
      </w:r>
      <w:r w:rsidR="001E3E8B">
        <w:rPr>
          <w:rFonts w:ascii="Courier New" w:hAnsi="Courier New" w:cs="Courier New"/>
          <w:sz w:val="24"/>
          <w:szCs w:val="24"/>
        </w:rPr>
        <w:t>lı No.3, 2. ve 3. istinaf başlıkları ve bunlar altında yer alan istinaf sebeplerinde başarılı olduğu cihet</w:t>
      </w:r>
      <w:r>
        <w:rPr>
          <w:rFonts w:ascii="Courier New" w:hAnsi="Courier New" w:cs="Courier New"/>
          <w:sz w:val="24"/>
          <w:szCs w:val="24"/>
        </w:rPr>
        <w:t>le</w:t>
      </w:r>
      <w:r w:rsidR="001E3E8B">
        <w:rPr>
          <w:rFonts w:ascii="Courier New" w:hAnsi="Courier New" w:cs="Courier New"/>
          <w:sz w:val="24"/>
          <w:szCs w:val="24"/>
        </w:rPr>
        <w:t>, diğer istinaf başlıklarını</w:t>
      </w:r>
      <w:r>
        <w:rPr>
          <w:rFonts w:ascii="Courier New" w:hAnsi="Courier New" w:cs="Courier New"/>
          <w:sz w:val="24"/>
          <w:szCs w:val="24"/>
        </w:rPr>
        <w:t xml:space="preserve">n incelenmesine gerek kalmamıştır.  </w:t>
      </w:r>
      <w:r w:rsidR="00516804">
        <w:rPr>
          <w:rFonts w:ascii="Courier New" w:hAnsi="Courier New" w:cs="Courier New"/>
          <w:sz w:val="24"/>
          <w:szCs w:val="24"/>
        </w:rPr>
        <w:t xml:space="preserve"> </w:t>
      </w:r>
    </w:p>
    <w:p w:rsidR="001966DC" w:rsidRDefault="00B47FE2" w:rsidP="00B47FE2">
      <w:pPr>
        <w:spacing w:after="360" w:line="360" w:lineRule="auto"/>
        <w:jc w:val="both"/>
        <w:rPr>
          <w:rFonts w:ascii="Courier New" w:hAnsi="Courier New" w:cs="Courier New"/>
          <w:sz w:val="24"/>
          <w:szCs w:val="24"/>
        </w:rPr>
      </w:pPr>
      <w:r w:rsidRPr="00B47FE2">
        <w:rPr>
          <w:rFonts w:ascii="Courier New" w:hAnsi="Courier New" w:cs="Courier New"/>
          <w:sz w:val="24"/>
          <w:szCs w:val="24"/>
          <w:u w:val="single"/>
        </w:rPr>
        <w:t>SONUÇ OLARAK</w:t>
      </w:r>
      <w:r w:rsidR="001966DC">
        <w:rPr>
          <w:rFonts w:ascii="Courier New" w:hAnsi="Courier New" w:cs="Courier New"/>
          <w:sz w:val="24"/>
          <w:szCs w:val="24"/>
        </w:rPr>
        <w:t xml:space="preserve">; </w:t>
      </w:r>
    </w:p>
    <w:p w:rsidR="00216FED" w:rsidRDefault="001966DC" w:rsidP="001966DC">
      <w:pPr>
        <w:spacing w:line="360" w:lineRule="auto"/>
        <w:jc w:val="both"/>
        <w:rPr>
          <w:rFonts w:ascii="Courier New" w:hAnsi="Courier New" w:cs="Courier New"/>
          <w:sz w:val="24"/>
          <w:szCs w:val="24"/>
        </w:rPr>
      </w:pPr>
      <w:r>
        <w:rPr>
          <w:rFonts w:ascii="Courier New" w:hAnsi="Courier New" w:cs="Courier New"/>
          <w:sz w:val="24"/>
          <w:szCs w:val="24"/>
        </w:rPr>
        <w:tab/>
        <w:t>İstinaf kabul edilir.</w:t>
      </w:r>
    </w:p>
    <w:p w:rsidR="003F236B" w:rsidRDefault="001966DC" w:rsidP="001966DC">
      <w:pPr>
        <w:spacing w:line="360" w:lineRule="auto"/>
        <w:jc w:val="both"/>
        <w:rPr>
          <w:rFonts w:ascii="Courier New" w:hAnsi="Courier New" w:cs="Courier New"/>
          <w:sz w:val="24"/>
          <w:szCs w:val="24"/>
        </w:rPr>
      </w:pPr>
      <w:r>
        <w:rPr>
          <w:rFonts w:ascii="Courier New" w:hAnsi="Courier New" w:cs="Courier New"/>
          <w:sz w:val="24"/>
          <w:szCs w:val="24"/>
        </w:rPr>
        <w:tab/>
        <w:t>Alt Mahkemenin 30.3.2016 tarihli hükmü iptal edilir.</w:t>
      </w:r>
    </w:p>
    <w:p w:rsidR="003F236B" w:rsidRDefault="003F236B" w:rsidP="001966DC">
      <w:pPr>
        <w:spacing w:line="360" w:lineRule="auto"/>
        <w:jc w:val="both"/>
        <w:rPr>
          <w:rFonts w:ascii="Courier New" w:hAnsi="Courier New" w:cs="Courier New"/>
          <w:sz w:val="24"/>
          <w:szCs w:val="24"/>
        </w:rPr>
      </w:pPr>
      <w:r>
        <w:rPr>
          <w:rFonts w:ascii="Courier New" w:hAnsi="Courier New" w:cs="Courier New"/>
          <w:sz w:val="24"/>
          <w:szCs w:val="24"/>
        </w:rPr>
        <w:tab/>
        <w:t>Davacının istinaf masraf</w:t>
      </w:r>
      <w:r w:rsidR="001966DC">
        <w:rPr>
          <w:rFonts w:ascii="Courier New" w:hAnsi="Courier New" w:cs="Courier New"/>
          <w:sz w:val="24"/>
          <w:szCs w:val="24"/>
        </w:rPr>
        <w:t>ı</w:t>
      </w:r>
      <w:r>
        <w:rPr>
          <w:rFonts w:ascii="Courier New" w:hAnsi="Courier New" w:cs="Courier New"/>
          <w:sz w:val="24"/>
          <w:szCs w:val="24"/>
        </w:rPr>
        <w:t xml:space="preserve"> olarak Davalı No.3’e 10,000 TL ödemesine Emir Verilir.</w:t>
      </w:r>
    </w:p>
    <w:p w:rsidR="001966DC" w:rsidRDefault="001966DC" w:rsidP="001966DC">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D16452" w:rsidRDefault="00D16452" w:rsidP="00AD7389">
      <w:pPr>
        <w:spacing w:after="0" w:line="240" w:lineRule="auto"/>
        <w:jc w:val="both"/>
        <w:rPr>
          <w:rFonts w:ascii="Courier New" w:hAnsi="Courier New" w:cs="Courier New"/>
          <w:sz w:val="24"/>
          <w:szCs w:val="24"/>
        </w:rPr>
      </w:pPr>
    </w:p>
    <w:p w:rsidR="0050569E" w:rsidRDefault="0050569E" w:rsidP="00AD7389">
      <w:pPr>
        <w:spacing w:after="0" w:line="240" w:lineRule="auto"/>
        <w:jc w:val="both"/>
        <w:rPr>
          <w:rFonts w:ascii="Courier New" w:hAnsi="Courier New" w:cs="Courier New"/>
          <w:sz w:val="24"/>
          <w:szCs w:val="24"/>
        </w:rPr>
      </w:pPr>
    </w:p>
    <w:p w:rsidR="0050569E" w:rsidRDefault="0050569E" w:rsidP="00AD7389">
      <w:pPr>
        <w:spacing w:after="0" w:line="240" w:lineRule="auto"/>
        <w:jc w:val="both"/>
        <w:rPr>
          <w:rFonts w:ascii="Courier New" w:hAnsi="Courier New" w:cs="Courier New"/>
          <w:sz w:val="24"/>
          <w:szCs w:val="24"/>
        </w:rPr>
      </w:pPr>
    </w:p>
    <w:p w:rsidR="001757D0" w:rsidRDefault="00AD7389" w:rsidP="00AD7389">
      <w:pPr>
        <w:spacing w:after="0" w:line="240" w:lineRule="auto"/>
        <w:jc w:val="both"/>
        <w:rPr>
          <w:rFonts w:ascii="Courier New" w:hAnsi="Courier New" w:cs="Courier New"/>
          <w:sz w:val="24"/>
          <w:szCs w:val="24"/>
        </w:rPr>
      </w:pPr>
      <w:r>
        <w:rPr>
          <w:rFonts w:ascii="Courier New" w:hAnsi="Courier New" w:cs="Courier New"/>
          <w:sz w:val="24"/>
          <w:szCs w:val="24"/>
        </w:rPr>
        <w:t>Narin F.Şefik</w:t>
      </w:r>
      <w:r w:rsidR="001966DC">
        <w:rPr>
          <w:rFonts w:ascii="Courier New" w:hAnsi="Courier New" w:cs="Courier New"/>
          <w:sz w:val="24"/>
          <w:szCs w:val="24"/>
        </w:rPr>
        <w:t xml:space="preserve">             Beril Çağdal            </w:t>
      </w:r>
      <w:r>
        <w:rPr>
          <w:rFonts w:ascii="Courier New" w:hAnsi="Courier New" w:cs="Courier New"/>
          <w:sz w:val="24"/>
          <w:szCs w:val="24"/>
        </w:rPr>
        <w:t xml:space="preserve"> </w:t>
      </w:r>
      <w:r w:rsidR="001966DC">
        <w:rPr>
          <w:rFonts w:ascii="Courier New" w:hAnsi="Courier New" w:cs="Courier New"/>
          <w:sz w:val="24"/>
          <w:szCs w:val="24"/>
        </w:rPr>
        <w:t>Peri Hakkı</w:t>
      </w:r>
    </w:p>
    <w:p w:rsidR="00AD7389" w:rsidRDefault="001966DC" w:rsidP="00AD7389">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AD7389">
        <w:rPr>
          <w:rFonts w:ascii="Courier New" w:hAnsi="Courier New" w:cs="Courier New"/>
          <w:sz w:val="24"/>
          <w:szCs w:val="24"/>
        </w:rPr>
        <w:t xml:space="preserve">Başkan </w:t>
      </w:r>
      <w:r>
        <w:rPr>
          <w:rFonts w:ascii="Courier New" w:hAnsi="Courier New" w:cs="Courier New"/>
          <w:sz w:val="24"/>
          <w:szCs w:val="24"/>
        </w:rPr>
        <w:t xml:space="preserve"> </w:t>
      </w:r>
      <w:r w:rsidR="00AD7389">
        <w:rPr>
          <w:rFonts w:ascii="Courier New" w:hAnsi="Courier New" w:cs="Courier New"/>
          <w:sz w:val="24"/>
          <w:szCs w:val="24"/>
        </w:rPr>
        <w:t xml:space="preserve">                  </w:t>
      </w:r>
      <w:r>
        <w:rPr>
          <w:rFonts w:ascii="Courier New" w:hAnsi="Courier New" w:cs="Courier New"/>
          <w:sz w:val="24"/>
          <w:szCs w:val="24"/>
        </w:rPr>
        <w:t xml:space="preserve">Yargıç                 </w:t>
      </w:r>
      <w:r w:rsidR="00AD7389">
        <w:rPr>
          <w:rFonts w:ascii="Courier New" w:hAnsi="Courier New" w:cs="Courier New"/>
          <w:sz w:val="24"/>
          <w:szCs w:val="24"/>
        </w:rPr>
        <w:t xml:space="preserve"> </w:t>
      </w:r>
      <w:r>
        <w:rPr>
          <w:rFonts w:ascii="Courier New" w:hAnsi="Courier New" w:cs="Courier New"/>
          <w:sz w:val="24"/>
          <w:szCs w:val="24"/>
        </w:rPr>
        <w:t xml:space="preserve"> Yargıç  </w:t>
      </w:r>
    </w:p>
    <w:p w:rsidR="00D16452" w:rsidRDefault="00D16452" w:rsidP="001757D0">
      <w:pPr>
        <w:spacing w:line="360" w:lineRule="auto"/>
        <w:jc w:val="both"/>
        <w:rPr>
          <w:rFonts w:ascii="Courier New" w:hAnsi="Courier New" w:cs="Courier New"/>
          <w:sz w:val="24"/>
          <w:szCs w:val="24"/>
        </w:rPr>
      </w:pPr>
    </w:p>
    <w:p w:rsidR="001966DC" w:rsidRDefault="001E3E8B" w:rsidP="001757D0">
      <w:pPr>
        <w:spacing w:line="360" w:lineRule="auto"/>
        <w:jc w:val="both"/>
        <w:rPr>
          <w:rFonts w:ascii="Courier New" w:hAnsi="Courier New" w:cs="Courier New"/>
          <w:sz w:val="24"/>
          <w:szCs w:val="24"/>
        </w:rPr>
      </w:pPr>
      <w:r>
        <w:rPr>
          <w:rFonts w:ascii="Courier New" w:hAnsi="Courier New" w:cs="Courier New"/>
          <w:sz w:val="24"/>
          <w:szCs w:val="24"/>
        </w:rPr>
        <w:t xml:space="preserve">14 Mayıs, </w:t>
      </w:r>
      <w:r w:rsidR="008A023A">
        <w:rPr>
          <w:rFonts w:ascii="Courier New" w:hAnsi="Courier New" w:cs="Courier New"/>
          <w:sz w:val="24"/>
          <w:szCs w:val="24"/>
        </w:rPr>
        <w:t>2024</w:t>
      </w:r>
      <w:r w:rsidR="001966DC">
        <w:rPr>
          <w:rFonts w:ascii="Courier New" w:hAnsi="Courier New" w:cs="Courier New"/>
          <w:sz w:val="24"/>
          <w:szCs w:val="24"/>
        </w:rPr>
        <w:t xml:space="preserve">        </w:t>
      </w:r>
    </w:p>
    <w:p w:rsidR="001757D0" w:rsidRPr="00AF6408" w:rsidRDefault="001757D0" w:rsidP="00F25E80">
      <w:pPr>
        <w:spacing w:line="360" w:lineRule="auto"/>
        <w:jc w:val="both"/>
        <w:rPr>
          <w:rFonts w:ascii="Courier New" w:hAnsi="Courier New" w:cs="Courier New"/>
          <w:sz w:val="24"/>
          <w:szCs w:val="24"/>
        </w:rPr>
      </w:pPr>
    </w:p>
    <w:p w:rsidR="00F25E80" w:rsidRDefault="00F25E80" w:rsidP="00490380">
      <w:pPr>
        <w:spacing w:line="360" w:lineRule="auto"/>
        <w:jc w:val="both"/>
        <w:rPr>
          <w:rFonts w:ascii="Courier New" w:hAnsi="Courier New" w:cs="Courier New"/>
          <w:sz w:val="24"/>
          <w:szCs w:val="24"/>
        </w:rPr>
      </w:pPr>
    </w:p>
    <w:p w:rsidR="00490380" w:rsidRDefault="00490380" w:rsidP="00D35DDA">
      <w:pPr>
        <w:spacing w:line="360" w:lineRule="auto"/>
        <w:jc w:val="both"/>
        <w:rPr>
          <w:rFonts w:ascii="Courier New" w:hAnsi="Courier New" w:cs="Courier New"/>
          <w:sz w:val="24"/>
          <w:szCs w:val="24"/>
        </w:rPr>
      </w:pPr>
    </w:p>
    <w:p w:rsidR="00852126" w:rsidRPr="00B27FA2" w:rsidRDefault="00852126" w:rsidP="006811DD">
      <w:pPr>
        <w:spacing w:line="360" w:lineRule="auto"/>
        <w:jc w:val="both"/>
        <w:rPr>
          <w:rFonts w:ascii="Courier New" w:hAnsi="Courier New" w:cs="Courier New"/>
          <w:sz w:val="24"/>
          <w:szCs w:val="24"/>
        </w:rPr>
      </w:pPr>
    </w:p>
    <w:sectPr w:rsidR="00852126" w:rsidRPr="00B27FA2" w:rsidSect="002C283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035" w:rsidRDefault="00C96035" w:rsidP="002C2834">
      <w:pPr>
        <w:spacing w:after="0" w:line="240" w:lineRule="auto"/>
      </w:pPr>
      <w:r>
        <w:separator/>
      </w:r>
    </w:p>
  </w:endnote>
  <w:endnote w:type="continuationSeparator" w:id="0">
    <w:p w:rsidR="00C96035" w:rsidRDefault="00C96035" w:rsidP="002C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035" w:rsidRDefault="00C96035" w:rsidP="002C2834">
      <w:pPr>
        <w:spacing w:after="0" w:line="240" w:lineRule="auto"/>
      </w:pPr>
      <w:r>
        <w:separator/>
      </w:r>
    </w:p>
  </w:footnote>
  <w:footnote w:type="continuationSeparator" w:id="0">
    <w:p w:rsidR="00C96035" w:rsidRDefault="00C96035" w:rsidP="002C2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802643"/>
      <w:docPartObj>
        <w:docPartGallery w:val="Page Numbers (Top of Page)"/>
        <w:docPartUnique/>
      </w:docPartObj>
    </w:sdtPr>
    <w:sdtEndPr/>
    <w:sdtContent>
      <w:p w:rsidR="0082438B" w:rsidRDefault="0082438B">
        <w:pPr>
          <w:pStyle w:val="stbilgi"/>
          <w:jc w:val="center"/>
        </w:pPr>
        <w:r>
          <w:fldChar w:fldCharType="begin"/>
        </w:r>
        <w:r>
          <w:instrText>PAGE   \* MERGEFORMAT</w:instrText>
        </w:r>
        <w:r>
          <w:fldChar w:fldCharType="separate"/>
        </w:r>
        <w:r w:rsidR="009E13CC">
          <w:rPr>
            <w:noProof/>
          </w:rPr>
          <w:t>7</w:t>
        </w:r>
        <w:r>
          <w:fldChar w:fldCharType="end"/>
        </w:r>
      </w:p>
    </w:sdtContent>
  </w:sdt>
  <w:p w:rsidR="0082438B" w:rsidRDefault="008243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AE7"/>
    <w:multiLevelType w:val="hybridMultilevel"/>
    <w:tmpl w:val="C3C4BE52"/>
    <w:lvl w:ilvl="0" w:tplc="D48CA68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A3AC8"/>
    <w:multiLevelType w:val="hybridMultilevel"/>
    <w:tmpl w:val="A1E4221A"/>
    <w:lvl w:ilvl="0" w:tplc="ED7EABB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01D3B"/>
    <w:multiLevelType w:val="hybridMultilevel"/>
    <w:tmpl w:val="BFD0FF1A"/>
    <w:lvl w:ilvl="0" w:tplc="C3E6C1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FC15E6"/>
    <w:multiLevelType w:val="hybridMultilevel"/>
    <w:tmpl w:val="58A40050"/>
    <w:lvl w:ilvl="0" w:tplc="6924E150">
      <w:start w:val="8"/>
      <w:numFmt w:val="bullet"/>
      <w:lvlText w:val="-"/>
      <w:lvlJc w:val="left"/>
      <w:pPr>
        <w:tabs>
          <w:tab w:val="num" w:pos="720"/>
        </w:tabs>
        <w:ind w:left="720" w:hanging="360"/>
      </w:pPr>
      <w:rPr>
        <w:rFonts w:ascii="Courier New" w:eastAsia="Times New Roman"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82559"/>
    <w:multiLevelType w:val="hybridMultilevel"/>
    <w:tmpl w:val="BCD007CE"/>
    <w:lvl w:ilvl="0" w:tplc="B5529F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45813"/>
    <w:multiLevelType w:val="hybridMultilevel"/>
    <w:tmpl w:val="B0A686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12577"/>
    <w:multiLevelType w:val="hybridMultilevel"/>
    <w:tmpl w:val="09F4559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5744C7"/>
    <w:multiLevelType w:val="hybridMultilevel"/>
    <w:tmpl w:val="09F4559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44525"/>
    <w:multiLevelType w:val="hybridMultilevel"/>
    <w:tmpl w:val="BB261CC4"/>
    <w:lvl w:ilvl="0" w:tplc="813E8C6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D55F3F"/>
    <w:multiLevelType w:val="hybridMultilevel"/>
    <w:tmpl w:val="A6E62E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004C2E"/>
    <w:multiLevelType w:val="hybridMultilevel"/>
    <w:tmpl w:val="F7F079EE"/>
    <w:lvl w:ilvl="0" w:tplc="529234F4">
      <w:start w:val="1"/>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15:restartNumberingAfterBreak="0">
    <w:nsid w:val="45132026"/>
    <w:multiLevelType w:val="hybridMultilevel"/>
    <w:tmpl w:val="09F4559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61299"/>
    <w:multiLevelType w:val="hybridMultilevel"/>
    <w:tmpl w:val="E8B4F35E"/>
    <w:lvl w:ilvl="0" w:tplc="E6EA2D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751EBF"/>
    <w:multiLevelType w:val="hybridMultilevel"/>
    <w:tmpl w:val="80ACC5D4"/>
    <w:lvl w:ilvl="0" w:tplc="68CA8786">
      <w:start w:val="8"/>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4" w15:restartNumberingAfterBreak="0">
    <w:nsid w:val="4E7529D9"/>
    <w:multiLevelType w:val="hybridMultilevel"/>
    <w:tmpl w:val="D2269C6E"/>
    <w:lvl w:ilvl="0" w:tplc="9F38A43A">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A7B4C"/>
    <w:multiLevelType w:val="hybridMultilevel"/>
    <w:tmpl w:val="9702BACC"/>
    <w:lvl w:ilvl="0" w:tplc="BA7CAB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B7F7D"/>
    <w:multiLevelType w:val="hybridMultilevel"/>
    <w:tmpl w:val="14B4BA38"/>
    <w:lvl w:ilvl="0" w:tplc="2436A958">
      <w:start w:val="1"/>
      <w:numFmt w:val="upperRoman"/>
      <w:lvlText w:val="%1."/>
      <w:lvlJc w:val="left"/>
      <w:pPr>
        <w:tabs>
          <w:tab w:val="num" w:pos="1455"/>
        </w:tabs>
        <w:ind w:left="1455" w:hanging="720"/>
      </w:pPr>
      <w:rPr>
        <w:rFonts w:hint="default"/>
      </w:rPr>
    </w:lvl>
    <w:lvl w:ilvl="1" w:tplc="8A2A088C">
      <w:start w:val="1"/>
      <w:numFmt w:val="lowerLetter"/>
      <w:lvlText w:val="%2)"/>
      <w:lvlJc w:val="left"/>
      <w:pPr>
        <w:tabs>
          <w:tab w:val="num" w:pos="2595"/>
        </w:tabs>
        <w:ind w:left="2595" w:hanging="1140"/>
      </w:pPr>
      <w:rPr>
        <w:rFonts w:hint="default"/>
      </w:rPr>
    </w:lvl>
    <w:lvl w:ilvl="2" w:tplc="041F001B" w:tentative="1">
      <w:start w:val="1"/>
      <w:numFmt w:val="lowerRoman"/>
      <w:lvlText w:val="%3."/>
      <w:lvlJc w:val="right"/>
      <w:pPr>
        <w:tabs>
          <w:tab w:val="num" w:pos="2535"/>
        </w:tabs>
        <w:ind w:left="2535" w:hanging="180"/>
      </w:pPr>
    </w:lvl>
    <w:lvl w:ilvl="3" w:tplc="041F000F" w:tentative="1">
      <w:start w:val="1"/>
      <w:numFmt w:val="decimal"/>
      <w:lvlText w:val="%4."/>
      <w:lvlJc w:val="left"/>
      <w:pPr>
        <w:tabs>
          <w:tab w:val="num" w:pos="3255"/>
        </w:tabs>
        <w:ind w:left="3255" w:hanging="360"/>
      </w:pPr>
    </w:lvl>
    <w:lvl w:ilvl="4" w:tplc="041F0019" w:tentative="1">
      <w:start w:val="1"/>
      <w:numFmt w:val="lowerLetter"/>
      <w:lvlText w:val="%5."/>
      <w:lvlJc w:val="left"/>
      <w:pPr>
        <w:tabs>
          <w:tab w:val="num" w:pos="3975"/>
        </w:tabs>
        <w:ind w:left="3975" w:hanging="360"/>
      </w:pPr>
    </w:lvl>
    <w:lvl w:ilvl="5" w:tplc="041F001B" w:tentative="1">
      <w:start w:val="1"/>
      <w:numFmt w:val="lowerRoman"/>
      <w:lvlText w:val="%6."/>
      <w:lvlJc w:val="right"/>
      <w:pPr>
        <w:tabs>
          <w:tab w:val="num" w:pos="4695"/>
        </w:tabs>
        <w:ind w:left="4695" w:hanging="180"/>
      </w:pPr>
    </w:lvl>
    <w:lvl w:ilvl="6" w:tplc="041F000F" w:tentative="1">
      <w:start w:val="1"/>
      <w:numFmt w:val="decimal"/>
      <w:lvlText w:val="%7."/>
      <w:lvlJc w:val="left"/>
      <w:pPr>
        <w:tabs>
          <w:tab w:val="num" w:pos="5415"/>
        </w:tabs>
        <w:ind w:left="5415" w:hanging="360"/>
      </w:pPr>
    </w:lvl>
    <w:lvl w:ilvl="7" w:tplc="041F0019" w:tentative="1">
      <w:start w:val="1"/>
      <w:numFmt w:val="lowerLetter"/>
      <w:lvlText w:val="%8."/>
      <w:lvlJc w:val="left"/>
      <w:pPr>
        <w:tabs>
          <w:tab w:val="num" w:pos="6135"/>
        </w:tabs>
        <w:ind w:left="6135" w:hanging="360"/>
      </w:pPr>
    </w:lvl>
    <w:lvl w:ilvl="8" w:tplc="041F001B" w:tentative="1">
      <w:start w:val="1"/>
      <w:numFmt w:val="lowerRoman"/>
      <w:lvlText w:val="%9."/>
      <w:lvlJc w:val="right"/>
      <w:pPr>
        <w:tabs>
          <w:tab w:val="num" w:pos="6855"/>
        </w:tabs>
        <w:ind w:left="6855" w:hanging="180"/>
      </w:pPr>
    </w:lvl>
  </w:abstractNum>
  <w:abstractNum w:abstractNumId="17" w15:restartNumberingAfterBreak="0">
    <w:nsid w:val="595D084C"/>
    <w:multiLevelType w:val="hybridMultilevel"/>
    <w:tmpl w:val="52C49C24"/>
    <w:lvl w:ilvl="0" w:tplc="6F7674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6404E5"/>
    <w:multiLevelType w:val="hybridMultilevel"/>
    <w:tmpl w:val="3BC0C7C0"/>
    <w:lvl w:ilvl="0" w:tplc="FB7ED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5769CE"/>
    <w:multiLevelType w:val="singleLevel"/>
    <w:tmpl w:val="0C090019"/>
    <w:lvl w:ilvl="0">
      <w:start w:val="1"/>
      <w:numFmt w:val="lowerLetter"/>
      <w:lvlText w:val="(%1)"/>
      <w:lvlJc w:val="left"/>
      <w:pPr>
        <w:tabs>
          <w:tab w:val="num" w:pos="360"/>
        </w:tabs>
        <w:ind w:left="360" w:hanging="360"/>
      </w:pPr>
      <w:rPr>
        <w:rFonts w:hint="default"/>
      </w:rPr>
    </w:lvl>
  </w:abstractNum>
  <w:abstractNum w:abstractNumId="20" w15:restartNumberingAfterBreak="0">
    <w:nsid w:val="5EC1664B"/>
    <w:multiLevelType w:val="hybridMultilevel"/>
    <w:tmpl w:val="E1CA9A68"/>
    <w:lvl w:ilvl="0" w:tplc="F8D8FB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13C0A5E"/>
    <w:multiLevelType w:val="hybridMultilevel"/>
    <w:tmpl w:val="7A6AC3AC"/>
    <w:lvl w:ilvl="0" w:tplc="872078EC">
      <w:start w:val="1"/>
      <w:numFmt w:val="lowerRoman"/>
      <w:lvlText w:val="(%1)"/>
      <w:lvlJc w:val="left"/>
      <w:pPr>
        <w:ind w:left="1932" w:hanging="108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2" w15:restartNumberingAfterBreak="0">
    <w:nsid w:val="62651274"/>
    <w:multiLevelType w:val="hybridMultilevel"/>
    <w:tmpl w:val="C3D699DE"/>
    <w:lvl w:ilvl="0" w:tplc="FC1A0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6A04F0"/>
    <w:multiLevelType w:val="hybridMultilevel"/>
    <w:tmpl w:val="09F4559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183F06"/>
    <w:multiLevelType w:val="hybridMultilevel"/>
    <w:tmpl w:val="4340662A"/>
    <w:lvl w:ilvl="0" w:tplc="9316522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68466B"/>
    <w:multiLevelType w:val="hybridMultilevel"/>
    <w:tmpl w:val="44FE36D6"/>
    <w:lvl w:ilvl="0" w:tplc="61D0C10A">
      <w:numFmt w:val="bullet"/>
      <w:lvlText w:val="-"/>
      <w:lvlJc w:val="left"/>
      <w:pPr>
        <w:ind w:left="2820" w:hanging="360"/>
      </w:pPr>
      <w:rPr>
        <w:rFonts w:ascii="Courier New" w:eastAsiaTheme="minorHAnsi" w:hAnsi="Courier New" w:cs="Courier New" w:hint="default"/>
      </w:rPr>
    </w:lvl>
    <w:lvl w:ilvl="1" w:tplc="08090003" w:tentative="1">
      <w:start w:val="1"/>
      <w:numFmt w:val="bullet"/>
      <w:lvlText w:val="o"/>
      <w:lvlJc w:val="left"/>
      <w:pPr>
        <w:ind w:left="3540" w:hanging="360"/>
      </w:pPr>
      <w:rPr>
        <w:rFonts w:ascii="Courier New" w:hAnsi="Courier New" w:cs="Courier New" w:hint="default"/>
      </w:rPr>
    </w:lvl>
    <w:lvl w:ilvl="2" w:tplc="08090005" w:tentative="1">
      <w:start w:val="1"/>
      <w:numFmt w:val="bullet"/>
      <w:lvlText w:val=""/>
      <w:lvlJc w:val="left"/>
      <w:pPr>
        <w:ind w:left="4260" w:hanging="360"/>
      </w:pPr>
      <w:rPr>
        <w:rFonts w:ascii="Wingdings" w:hAnsi="Wingdings" w:hint="default"/>
      </w:rPr>
    </w:lvl>
    <w:lvl w:ilvl="3" w:tplc="08090001" w:tentative="1">
      <w:start w:val="1"/>
      <w:numFmt w:val="bullet"/>
      <w:lvlText w:val=""/>
      <w:lvlJc w:val="left"/>
      <w:pPr>
        <w:ind w:left="4980" w:hanging="360"/>
      </w:pPr>
      <w:rPr>
        <w:rFonts w:ascii="Symbol" w:hAnsi="Symbol" w:hint="default"/>
      </w:rPr>
    </w:lvl>
    <w:lvl w:ilvl="4" w:tplc="08090003" w:tentative="1">
      <w:start w:val="1"/>
      <w:numFmt w:val="bullet"/>
      <w:lvlText w:val="o"/>
      <w:lvlJc w:val="left"/>
      <w:pPr>
        <w:ind w:left="5700" w:hanging="360"/>
      </w:pPr>
      <w:rPr>
        <w:rFonts w:ascii="Courier New" w:hAnsi="Courier New" w:cs="Courier New" w:hint="default"/>
      </w:rPr>
    </w:lvl>
    <w:lvl w:ilvl="5" w:tplc="08090005" w:tentative="1">
      <w:start w:val="1"/>
      <w:numFmt w:val="bullet"/>
      <w:lvlText w:val=""/>
      <w:lvlJc w:val="left"/>
      <w:pPr>
        <w:ind w:left="6420" w:hanging="360"/>
      </w:pPr>
      <w:rPr>
        <w:rFonts w:ascii="Wingdings" w:hAnsi="Wingdings" w:hint="default"/>
      </w:rPr>
    </w:lvl>
    <w:lvl w:ilvl="6" w:tplc="08090001" w:tentative="1">
      <w:start w:val="1"/>
      <w:numFmt w:val="bullet"/>
      <w:lvlText w:val=""/>
      <w:lvlJc w:val="left"/>
      <w:pPr>
        <w:ind w:left="7140" w:hanging="360"/>
      </w:pPr>
      <w:rPr>
        <w:rFonts w:ascii="Symbol" w:hAnsi="Symbol" w:hint="default"/>
      </w:rPr>
    </w:lvl>
    <w:lvl w:ilvl="7" w:tplc="08090003" w:tentative="1">
      <w:start w:val="1"/>
      <w:numFmt w:val="bullet"/>
      <w:lvlText w:val="o"/>
      <w:lvlJc w:val="left"/>
      <w:pPr>
        <w:ind w:left="7860" w:hanging="360"/>
      </w:pPr>
      <w:rPr>
        <w:rFonts w:ascii="Courier New" w:hAnsi="Courier New" w:cs="Courier New" w:hint="default"/>
      </w:rPr>
    </w:lvl>
    <w:lvl w:ilvl="8" w:tplc="08090005" w:tentative="1">
      <w:start w:val="1"/>
      <w:numFmt w:val="bullet"/>
      <w:lvlText w:val=""/>
      <w:lvlJc w:val="left"/>
      <w:pPr>
        <w:ind w:left="8580" w:hanging="360"/>
      </w:pPr>
      <w:rPr>
        <w:rFonts w:ascii="Wingdings" w:hAnsi="Wingdings" w:hint="default"/>
      </w:rPr>
    </w:lvl>
  </w:abstractNum>
  <w:abstractNum w:abstractNumId="26" w15:restartNumberingAfterBreak="0">
    <w:nsid w:val="73566A89"/>
    <w:multiLevelType w:val="hybridMultilevel"/>
    <w:tmpl w:val="09F4559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8F70DA"/>
    <w:multiLevelType w:val="hybridMultilevel"/>
    <w:tmpl w:val="F466AEDA"/>
    <w:lvl w:ilvl="0" w:tplc="3DC2B3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2"/>
  </w:num>
  <w:num w:numId="4">
    <w:abstractNumId w:val="26"/>
  </w:num>
  <w:num w:numId="5">
    <w:abstractNumId w:val="2"/>
  </w:num>
  <w:num w:numId="6">
    <w:abstractNumId w:val="15"/>
  </w:num>
  <w:num w:numId="7">
    <w:abstractNumId w:val="12"/>
  </w:num>
  <w:num w:numId="8">
    <w:abstractNumId w:val="23"/>
  </w:num>
  <w:num w:numId="9">
    <w:abstractNumId w:val="18"/>
  </w:num>
  <w:num w:numId="10">
    <w:abstractNumId w:val="17"/>
  </w:num>
  <w:num w:numId="11">
    <w:abstractNumId w:val="7"/>
  </w:num>
  <w:num w:numId="12">
    <w:abstractNumId w:val="9"/>
  </w:num>
  <w:num w:numId="13">
    <w:abstractNumId w:val="25"/>
  </w:num>
  <w:num w:numId="14">
    <w:abstractNumId w:val="14"/>
  </w:num>
  <w:num w:numId="15">
    <w:abstractNumId w:val="6"/>
  </w:num>
  <w:num w:numId="16">
    <w:abstractNumId w:val="16"/>
  </w:num>
  <w:num w:numId="17">
    <w:abstractNumId w:val="19"/>
  </w:num>
  <w:num w:numId="18">
    <w:abstractNumId w:val="21"/>
  </w:num>
  <w:num w:numId="19">
    <w:abstractNumId w:val="27"/>
  </w:num>
  <w:num w:numId="20">
    <w:abstractNumId w:val="10"/>
  </w:num>
  <w:num w:numId="21">
    <w:abstractNumId w:val="4"/>
  </w:num>
  <w:num w:numId="22">
    <w:abstractNumId w:val="0"/>
  </w:num>
  <w:num w:numId="23">
    <w:abstractNumId w:val="1"/>
  </w:num>
  <w:num w:numId="24">
    <w:abstractNumId w:val="24"/>
  </w:num>
  <w:num w:numId="25">
    <w:abstractNumId w:val="8"/>
  </w:num>
  <w:num w:numId="26">
    <w:abstractNumId w:val="13"/>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CE"/>
    <w:rsid w:val="000073D2"/>
    <w:rsid w:val="00011529"/>
    <w:rsid w:val="000159C2"/>
    <w:rsid w:val="00022506"/>
    <w:rsid w:val="00031252"/>
    <w:rsid w:val="00032768"/>
    <w:rsid w:val="000400CA"/>
    <w:rsid w:val="000478C9"/>
    <w:rsid w:val="00050164"/>
    <w:rsid w:val="00050859"/>
    <w:rsid w:val="0005334B"/>
    <w:rsid w:val="0005568B"/>
    <w:rsid w:val="0006248C"/>
    <w:rsid w:val="00071770"/>
    <w:rsid w:val="00083E31"/>
    <w:rsid w:val="00085075"/>
    <w:rsid w:val="00085B71"/>
    <w:rsid w:val="00095CE0"/>
    <w:rsid w:val="00096579"/>
    <w:rsid w:val="000A5B72"/>
    <w:rsid w:val="000B01C5"/>
    <w:rsid w:val="000B35A6"/>
    <w:rsid w:val="000D1790"/>
    <w:rsid w:val="000D1A71"/>
    <w:rsid w:val="000E0301"/>
    <w:rsid w:val="000F2064"/>
    <w:rsid w:val="000F5CBE"/>
    <w:rsid w:val="00107208"/>
    <w:rsid w:val="00107C56"/>
    <w:rsid w:val="00113DDD"/>
    <w:rsid w:val="00114BBB"/>
    <w:rsid w:val="00126154"/>
    <w:rsid w:val="00134A69"/>
    <w:rsid w:val="001425DD"/>
    <w:rsid w:val="00143F9C"/>
    <w:rsid w:val="00155CF5"/>
    <w:rsid w:val="00155E05"/>
    <w:rsid w:val="00160F28"/>
    <w:rsid w:val="0016394D"/>
    <w:rsid w:val="001721C0"/>
    <w:rsid w:val="001757D0"/>
    <w:rsid w:val="00184C5F"/>
    <w:rsid w:val="00187306"/>
    <w:rsid w:val="001966DC"/>
    <w:rsid w:val="001A311F"/>
    <w:rsid w:val="001B2BAC"/>
    <w:rsid w:val="001B5CC2"/>
    <w:rsid w:val="001C1ACD"/>
    <w:rsid w:val="001C33B8"/>
    <w:rsid w:val="001E3E8B"/>
    <w:rsid w:val="001E56FC"/>
    <w:rsid w:val="001E7685"/>
    <w:rsid w:val="001F245F"/>
    <w:rsid w:val="0021323F"/>
    <w:rsid w:val="00213840"/>
    <w:rsid w:val="00216FED"/>
    <w:rsid w:val="00234274"/>
    <w:rsid w:val="00240E40"/>
    <w:rsid w:val="00247DB1"/>
    <w:rsid w:val="002516A0"/>
    <w:rsid w:val="002539FC"/>
    <w:rsid w:val="00254279"/>
    <w:rsid w:val="002572FD"/>
    <w:rsid w:val="002574D1"/>
    <w:rsid w:val="00270903"/>
    <w:rsid w:val="00284DE4"/>
    <w:rsid w:val="0028540E"/>
    <w:rsid w:val="002A680B"/>
    <w:rsid w:val="002A72EF"/>
    <w:rsid w:val="002B4854"/>
    <w:rsid w:val="002B5C81"/>
    <w:rsid w:val="002B7FEE"/>
    <w:rsid w:val="002C00BA"/>
    <w:rsid w:val="002C2834"/>
    <w:rsid w:val="002D2AEE"/>
    <w:rsid w:val="002D2EE7"/>
    <w:rsid w:val="002D7519"/>
    <w:rsid w:val="002D7885"/>
    <w:rsid w:val="002E345D"/>
    <w:rsid w:val="002E4967"/>
    <w:rsid w:val="002F3788"/>
    <w:rsid w:val="002F51C3"/>
    <w:rsid w:val="002F550B"/>
    <w:rsid w:val="002F69AC"/>
    <w:rsid w:val="00313B2C"/>
    <w:rsid w:val="00331E08"/>
    <w:rsid w:val="0033498B"/>
    <w:rsid w:val="0033711D"/>
    <w:rsid w:val="00340CC6"/>
    <w:rsid w:val="00350189"/>
    <w:rsid w:val="00354EAF"/>
    <w:rsid w:val="0035615D"/>
    <w:rsid w:val="003610CE"/>
    <w:rsid w:val="00362AA6"/>
    <w:rsid w:val="00375275"/>
    <w:rsid w:val="003762CD"/>
    <w:rsid w:val="00377E57"/>
    <w:rsid w:val="003866DF"/>
    <w:rsid w:val="00391AE0"/>
    <w:rsid w:val="003A3559"/>
    <w:rsid w:val="003B5B19"/>
    <w:rsid w:val="003B7091"/>
    <w:rsid w:val="003C432D"/>
    <w:rsid w:val="003D0E94"/>
    <w:rsid w:val="003D2DF8"/>
    <w:rsid w:val="003E0715"/>
    <w:rsid w:val="003F236B"/>
    <w:rsid w:val="003F29FC"/>
    <w:rsid w:val="003F2B8F"/>
    <w:rsid w:val="003F79CA"/>
    <w:rsid w:val="00401D69"/>
    <w:rsid w:val="00403D4C"/>
    <w:rsid w:val="0040648E"/>
    <w:rsid w:val="0040768A"/>
    <w:rsid w:val="00410515"/>
    <w:rsid w:val="00412D63"/>
    <w:rsid w:val="00417A53"/>
    <w:rsid w:val="00433ABC"/>
    <w:rsid w:val="0043457A"/>
    <w:rsid w:val="004348BD"/>
    <w:rsid w:val="0043594A"/>
    <w:rsid w:val="00440AD9"/>
    <w:rsid w:val="004656E6"/>
    <w:rsid w:val="00466860"/>
    <w:rsid w:val="0048059F"/>
    <w:rsid w:val="00486FD0"/>
    <w:rsid w:val="00490380"/>
    <w:rsid w:val="00491D99"/>
    <w:rsid w:val="00494456"/>
    <w:rsid w:val="004B782F"/>
    <w:rsid w:val="004C3E9F"/>
    <w:rsid w:val="004D44E0"/>
    <w:rsid w:val="004D5C5F"/>
    <w:rsid w:val="004E0D8C"/>
    <w:rsid w:val="004E2537"/>
    <w:rsid w:val="004F4787"/>
    <w:rsid w:val="004F65FE"/>
    <w:rsid w:val="0050569E"/>
    <w:rsid w:val="005076AE"/>
    <w:rsid w:val="00516804"/>
    <w:rsid w:val="00524D5F"/>
    <w:rsid w:val="005277D3"/>
    <w:rsid w:val="00530B5A"/>
    <w:rsid w:val="00547CFD"/>
    <w:rsid w:val="00560183"/>
    <w:rsid w:val="00567663"/>
    <w:rsid w:val="00570D57"/>
    <w:rsid w:val="00571198"/>
    <w:rsid w:val="0057292F"/>
    <w:rsid w:val="005838A3"/>
    <w:rsid w:val="00592944"/>
    <w:rsid w:val="00593A27"/>
    <w:rsid w:val="00597741"/>
    <w:rsid w:val="005A3F3F"/>
    <w:rsid w:val="005A53F6"/>
    <w:rsid w:val="005C2890"/>
    <w:rsid w:val="005D1D07"/>
    <w:rsid w:val="005E11FD"/>
    <w:rsid w:val="005F4116"/>
    <w:rsid w:val="005F4344"/>
    <w:rsid w:val="005F6760"/>
    <w:rsid w:val="00617B03"/>
    <w:rsid w:val="00620CD1"/>
    <w:rsid w:val="0062261B"/>
    <w:rsid w:val="006265A3"/>
    <w:rsid w:val="00630197"/>
    <w:rsid w:val="00630C9A"/>
    <w:rsid w:val="0063136B"/>
    <w:rsid w:val="00643142"/>
    <w:rsid w:val="00653DEB"/>
    <w:rsid w:val="006547DF"/>
    <w:rsid w:val="00654D40"/>
    <w:rsid w:val="00655572"/>
    <w:rsid w:val="006606B2"/>
    <w:rsid w:val="00670813"/>
    <w:rsid w:val="0067169C"/>
    <w:rsid w:val="006719E9"/>
    <w:rsid w:val="006807DB"/>
    <w:rsid w:val="006811DD"/>
    <w:rsid w:val="0069409B"/>
    <w:rsid w:val="006A4BD5"/>
    <w:rsid w:val="006A60A7"/>
    <w:rsid w:val="006B09A6"/>
    <w:rsid w:val="006B63CD"/>
    <w:rsid w:val="006C2D30"/>
    <w:rsid w:val="006C2FBA"/>
    <w:rsid w:val="006C390D"/>
    <w:rsid w:val="006D0BE9"/>
    <w:rsid w:val="006D7BEB"/>
    <w:rsid w:val="006D7EF2"/>
    <w:rsid w:val="006E4EEF"/>
    <w:rsid w:val="006F2107"/>
    <w:rsid w:val="006F2306"/>
    <w:rsid w:val="007175B6"/>
    <w:rsid w:val="00721A35"/>
    <w:rsid w:val="00723E3F"/>
    <w:rsid w:val="0072797F"/>
    <w:rsid w:val="00731004"/>
    <w:rsid w:val="00741520"/>
    <w:rsid w:val="00743284"/>
    <w:rsid w:val="0074398A"/>
    <w:rsid w:val="007456DD"/>
    <w:rsid w:val="00751508"/>
    <w:rsid w:val="007550D2"/>
    <w:rsid w:val="00764518"/>
    <w:rsid w:val="00764EEB"/>
    <w:rsid w:val="00771E7F"/>
    <w:rsid w:val="00777699"/>
    <w:rsid w:val="007821EF"/>
    <w:rsid w:val="007829D3"/>
    <w:rsid w:val="007843EC"/>
    <w:rsid w:val="00784C1E"/>
    <w:rsid w:val="00785E08"/>
    <w:rsid w:val="0079611C"/>
    <w:rsid w:val="007A6B32"/>
    <w:rsid w:val="007A7608"/>
    <w:rsid w:val="007B2830"/>
    <w:rsid w:val="007B2C59"/>
    <w:rsid w:val="007C77B1"/>
    <w:rsid w:val="007D612B"/>
    <w:rsid w:val="007D6408"/>
    <w:rsid w:val="007F1553"/>
    <w:rsid w:val="00802912"/>
    <w:rsid w:val="00810D64"/>
    <w:rsid w:val="008111D0"/>
    <w:rsid w:val="00814395"/>
    <w:rsid w:val="008155DE"/>
    <w:rsid w:val="00815B04"/>
    <w:rsid w:val="008236AD"/>
    <w:rsid w:val="00823ECF"/>
    <w:rsid w:val="0082438B"/>
    <w:rsid w:val="0083344F"/>
    <w:rsid w:val="0083529B"/>
    <w:rsid w:val="00837122"/>
    <w:rsid w:val="0085185F"/>
    <w:rsid w:val="00852126"/>
    <w:rsid w:val="00852425"/>
    <w:rsid w:val="00855D30"/>
    <w:rsid w:val="00862A46"/>
    <w:rsid w:val="00897A77"/>
    <w:rsid w:val="008A023A"/>
    <w:rsid w:val="008A2F55"/>
    <w:rsid w:val="008A46A2"/>
    <w:rsid w:val="008B2550"/>
    <w:rsid w:val="008D157F"/>
    <w:rsid w:val="008E39D6"/>
    <w:rsid w:val="008E574C"/>
    <w:rsid w:val="008F3AB3"/>
    <w:rsid w:val="008F79BE"/>
    <w:rsid w:val="0090478B"/>
    <w:rsid w:val="00907C53"/>
    <w:rsid w:val="00912C78"/>
    <w:rsid w:val="00914FA4"/>
    <w:rsid w:val="0091712C"/>
    <w:rsid w:val="00923827"/>
    <w:rsid w:val="00930173"/>
    <w:rsid w:val="009329AB"/>
    <w:rsid w:val="00941800"/>
    <w:rsid w:val="00944B96"/>
    <w:rsid w:val="009525B7"/>
    <w:rsid w:val="00952891"/>
    <w:rsid w:val="00955A49"/>
    <w:rsid w:val="00955EC7"/>
    <w:rsid w:val="00960E4A"/>
    <w:rsid w:val="00966289"/>
    <w:rsid w:val="009679A6"/>
    <w:rsid w:val="009941A8"/>
    <w:rsid w:val="009A4B72"/>
    <w:rsid w:val="009B0DCD"/>
    <w:rsid w:val="009C11DD"/>
    <w:rsid w:val="009C17D9"/>
    <w:rsid w:val="009C1B2B"/>
    <w:rsid w:val="009C328E"/>
    <w:rsid w:val="009D03CA"/>
    <w:rsid w:val="009D103D"/>
    <w:rsid w:val="009D4BBB"/>
    <w:rsid w:val="009E13CC"/>
    <w:rsid w:val="009E3882"/>
    <w:rsid w:val="009F0CDF"/>
    <w:rsid w:val="00A068C5"/>
    <w:rsid w:val="00A207B1"/>
    <w:rsid w:val="00A20BDF"/>
    <w:rsid w:val="00A30A7A"/>
    <w:rsid w:val="00A33AE3"/>
    <w:rsid w:val="00A33EAE"/>
    <w:rsid w:val="00A43225"/>
    <w:rsid w:val="00A7243B"/>
    <w:rsid w:val="00A945AE"/>
    <w:rsid w:val="00A94AC9"/>
    <w:rsid w:val="00AA30B6"/>
    <w:rsid w:val="00AA36C4"/>
    <w:rsid w:val="00AB49F8"/>
    <w:rsid w:val="00AC5BD3"/>
    <w:rsid w:val="00AC6910"/>
    <w:rsid w:val="00AD27FA"/>
    <w:rsid w:val="00AD3F09"/>
    <w:rsid w:val="00AD7389"/>
    <w:rsid w:val="00AE37B7"/>
    <w:rsid w:val="00AE4103"/>
    <w:rsid w:val="00AE607D"/>
    <w:rsid w:val="00B07DE1"/>
    <w:rsid w:val="00B17F60"/>
    <w:rsid w:val="00B24A94"/>
    <w:rsid w:val="00B258D6"/>
    <w:rsid w:val="00B27FA2"/>
    <w:rsid w:val="00B327D3"/>
    <w:rsid w:val="00B45C2D"/>
    <w:rsid w:val="00B47FE2"/>
    <w:rsid w:val="00B55F10"/>
    <w:rsid w:val="00B61638"/>
    <w:rsid w:val="00B61C0B"/>
    <w:rsid w:val="00B674C4"/>
    <w:rsid w:val="00B7122A"/>
    <w:rsid w:val="00B723C3"/>
    <w:rsid w:val="00B83192"/>
    <w:rsid w:val="00B9062C"/>
    <w:rsid w:val="00B96D55"/>
    <w:rsid w:val="00BA0625"/>
    <w:rsid w:val="00BA2373"/>
    <w:rsid w:val="00BA346B"/>
    <w:rsid w:val="00BB5387"/>
    <w:rsid w:val="00BC3F2B"/>
    <w:rsid w:val="00BC469B"/>
    <w:rsid w:val="00BC4F16"/>
    <w:rsid w:val="00BD10FA"/>
    <w:rsid w:val="00BE1301"/>
    <w:rsid w:val="00BE13B1"/>
    <w:rsid w:val="00BE20BE"/>
    <w:rsid w:val="00BF1104"/>
    <w:rsid w:val="00BF6792"/>
    <w:rsid w:val="00BF7BC7"/>
    <w:rsid w:val="00C02D81"/>
    <w:rsid w:val="00C0640F"/>
    <w:rsid w:val="00C12507"/>
    <w:rsid w:val="00C176E8"/>
    <w:rsid w:val="00C2047A"/>
    <w:rsid w:val="00C21ED0"/>
    <w:rsid w:val="00C22472"/>
    <w:rsid w:val="00C42E69"/>
    <w:rsid w:val="00C51854"/>
    <w:rsid w:val="00C74DFF"/>
    <w:rsid w:val="00C75C71"/>
    <w:rsid w:val="00C82EBB"/>
    <w:rsid w:val="00C933CA"/>
    <w:rsid w:val="00C96035"/>
    <w:rsid w:val="00C964CA"/>
    <w:rsid w:val="00CA11B4"/>
    <w:rsid w:val="00CA3723"/>
    <w:rsid w:val="00CA4F80"/>
    <w:rsid w:val="00CB537D"/>
    <w:rsid w:val="00CC110C"/>
    <w:rsid w:val="00CD150D"/>
    <w:rsid w:val="00CD7E14"/>
    <w:rsid w:val="00CE0DC3"/>
    <w:rsid w:val="00CF3060"/>
    <w:rsid w:val="00D0448B"/>
    <w:rsid w:val="00D05671"/>
    <w:rsid w:val="00D11C9E"/>
    <w:rsid w:val="00D14980"/>
    <w:rsid w:val="00D16452"/>
    <w:rsid w:val="00D1721F"/>
    <w:rsid w:val="00D27511"/>
    <w:rsid w:val="00D32982"/>
    <w:rsid w:val="00D343B2"/>
    <w:rsid w:val="00D3488C"/>
    <w:rsid w:val="00D35DDA"/>
    <w:rsid w:val="00D36683"/>
    <w:rsid w:val="00D36700"/>
    <w:rsid w:val="00D558E7"/>
    <w:rsid w:val="00D57FBE"/>
    <w:rsid w:val="00D628AA"/>
    <w:rsid w:val="00D63E23"/>
    <w:rsid w:val="00D652FF"/>
    <w:rsid w:val="00D65849"/>
    <w:rsid w:val="00D67CC1"/>
    <w:rsid w:val="00D74CAA"/>
    <w:rsid w:val="00D837A1"/>
    <w:rsid w:val="00D83819"/>
    <w:rsid w:val="00D84FAB"/>
    <w:rsid w:val="00D93128"/>
    <w:rsid w:val="00DA45B9"/>
    <w:rsid w:val="00DA7236"/>
    <w:rsid w:val="00DB18ED"/>
    <w:rsid w:val="00DB3E9A"/>
    <w:rsid w:val="00DB6078"/>
    <w:rsid w:val="00DB68B3"/>
    <w:rsid w:val="00DB7B8A"/>
    <w:rsid w:val="00DC1689"/>
    <w:rsid w:val="00DD254B"/>
    <w:rsid w:val="00DD2755"/>
    <w:rsid w:val="00DE2F4D"/>
    <w:rsid w:val="00DE3062"/>
    <w:rsid w:val="00DE63B1"/>
    <w:rsid w:val="00DE67B4"/>
    <w:rsid w:val="00DF123C"/>
    <w:rsid w:val="00DF26AF"/>
    <w:rsid w:val="00DF4DCD"/>
    <w:rsid w:val="00E04D4B"/>
    <w:rsid w:val="00E121A1"/>
    <w:rsid w:val="00E25A47"/>
    <w:rsid w:val="00E25C8B"/>
    <w:rsid w:val="00E26D21"/>
    <w:rsid w:val="00E60EB1"/>
    <w:rsid w:val="00E638B7"/>
    <w:rsid w:val="00E66302"/>
    <w:rsid w:val="00E706CD"/>
    <w:rsid w:val="00E77B32"/>
    <w:rsid w:val="00E80A1B"/>
    <w:rsid w:val="00E80C89"/>
    <w:rsid w:val="00E8132A"/>
    <w:rsid w:val="00E83070"/>
    <w:rsid w:val="00E9011B"/>
    <w:rsid w:val="00E91B68"/>
    <w:rsid w:val="00E95236"/>
    <w:rsid w:val="00EA5F58"/>
    <w:rsid w:val="00EB0DDC"/>
    <w:rsid w:val="00EB33D6"/>
    <w:rsid w:val="00EB6C64"/>
    <w:rsid w:val="00EC49F2"/>
    <w:rsid w:val="00EC7DF9"/>
    <w:rsid w:val="00ED0B73"/>
    <w:rsid w:val="00ED6321"/>
    <w:rsid w:val="00EE28A7"/>
    <w:rsid w:val="00EE3A31"/>
    <w:rsid w:val="00EF0491"/>
    <w:rsid w:val="00EF1F2D"/>
    <w:rsid w:val="00EF4462"/>
    <w:rsid w:val="00F039C3"/>
    <w:rsid w:val="00F07AF8"/>
    <w:rsid w:val="00F139A9"/>
    <w:rsid w:val="00F13AE9"/>
    <w:rsid w:val="00F22F83"/>
    <w:rsid w:val="00F25E80"/>
    <w:rsid w:val="00F263FB"/>
    <w:rsid w:val="00F3146F"/>
    <w:rsid w:val="00F42079"/>
    <w:rsid w:val="00F55695"/>
    <w:rsid w:val="00F55FFC"/>
    <w:rsid w:val="00F67940"/>
    <w:rsid w:val="00F759D1"/>
    <w:rsid w:val="00F75AEE"/>
    <w:rsid w:val="00F80CC5"/>
    <w:rsid w:val="00F817EF"/>
    <w:rsid w:val="00F90810"/>
    <w:rsid w:val="00F95F5E"/>
    <w:rsid w:val="00FA17FB"/>
    <w:rsid w:val="00FA1B14"/>
    <w:rsid w:val="00FA5C7E"/>
    <w:rsid w:val="00FA7EDE"/>
    <w:rsid w:val="00FB1ACD"/>
    <w:rsid w:val="00FB7F99"/>
    <w:rsid w:val="00FC0601"/>
    <w:rsid w:val="00FC3541"/>
    <w:rsid w:val="00FD77D3"/>
    <w:rsid w:val="00FE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51EEF-739E-4145-A4B8-48234596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CE"/>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198"/>
    <w:pPr>
      <w:ind w:left="720"/>
      <w:contextualSpacing/>
    </w:pPr>
  </w:style>
  <w:style w:type="paragraph" w:styleId="stbilgi">
    <w:name w:val="header"/>
    <w:basedOn w:val="Normal"/>
    <w:link w:val="stbilgiChar"/>
    <w:uiPriority w:val="99"/>
    <w:unhideWhenUsed/>
    <w:rsid w:val="002C2834"/>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2C2834"/>
    <w:rPr>
      <w:lang w:val="tr-TR"/>
    </w:rPr>
  </w:style>
  <w:style w:type="paragraph" w:styleId="Altbilgi">
    <w:name w:val="footer"/>
    <w:basedOn w:val="Normal"/>
    <w:link w:val="AltbilgiChar"/>
    <w:uiPriority w:val="99"/>
    <w:unhideWhenUsed/>
    <w:rsid w:val="002C2834"/>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2C2834"/>
    <w:rPr>
      <w:lang w:val="tr-TR"/>
    </w:rPr>
  </w:style>
  <w:style w:type="paragraph" w:styleId="GvdeMetni3">
    <w:name w:val="Body Text 3"/>
    <w:basedOn w:val="Normal"/>
    <w:link w:val="GvdeMetni3Char"/>
    <w:rsid w:val="00491D99"/>
    <w:pPr>
      <w:spacing w:after="0" w:line="240" w:lineRule="auto"/>
      <w:jc w:val="both"/>
    </w:pPr>
    <w:rPr>
      <w:rFonts w:ascii="Times New Roman" w:eastAsia="Times New Roman" w:hAnsi="Times New Roman" w:cs="Times New Roman"/>
      <w:sz w:val="24"/>
      <w:szCs w:val="20"/>
    </w:rPr>
  </w:style>
  <w:style w:type="character" w:customStyle="1" w:styleId="GvdeMetni3Char">
    <w:name w:val="Gövde Metni 3 Char"/>
    <w:basedOn w:val="VarsaylanParagrafYazTipi"/>
    <w:link w:val="GvdeMetni3"/>
    <w:rsid w:val="00491D99"/>
    <w:rPr>
      <w:rFonts w:ascii="Times New Roman" w:eastAsia="Times New Roman" w:hAnsi="Times New Roman" w:cs="Times New Roman"/>
      <w:sz w:val="24"/>
      <w:szCs w:val="20"/>
      <w:lang w:val="tr-TR"/>
    </w:rPr>
  </w:style>
  <w:style w:type="paragraph" w:styleId="BalonMetni">
    <w:name w:val="Balloon Text"/>
    <w:basedOn w:val="Normal"/>
    <w:link w:val="BalonMetniChar"/>
    <w:uiPriority w:val="99"/>
    <w:semiHidden/>
    <w:unhideWhenUsed/>
    <w:rsid w:val="004F47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4787"/>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F1AB3-FAA5-49E8-BEC4-62DA8296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9009</Words>
  <Characters>51357</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Burak Demirkaya</cp:lastModifiedBy>
  <cp:revision>3</cp:revision>
  <cp:lastPrinted>2024-06-05T11:03:00Z</cp:lastPrinted>
  <dcterms:created xsi:type="dcterms:W3CDTF">2024-06-26T12:10:00Z</dcterms:created>
  <dcterms:modified xsi:type="dcterms:W3CDTF">2024-07-02T06:36:00Z</dcterms:modified>
</cp:coreProperties>
</file>