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AF" w:rsidRPr="00256DA8" w:rsidRDefault="00D218AF" w:rsidP="00D07A22">
      <w:pPr>
        <w:spacing w:line="360" w:lineRule="auto"/>
        <w:rPr>
          <w:rFonts w:ascii="Courier New" w:hAnsi="Courier New" w:cs="Courier New"/>
        </w:rPr>
      </w:pPr>
      <w:r w:rsidRPr="00256DA8">
        <w:rPr>
          <w:rFonts w:ascii="Courier New" w:hAnsi="Courier New" w:cs="Courier New"/>
        </w:rPr>
        <w:t>D.</w:t>
      </w:r>
      <w:r w:rsidR="002B6B1B">
        <w:rPr>
          <w:rFonts w:ascii="Courier New" w:hAnsi="Courier New" w:cs="Courier New"/>
        </w:rPr>
        <w:t xml:space="preserve"> </w:t>
      </w:r>
      <w:r w:rsidR="00640D4C">
        <w:rPr>
          <w:rFonts w:ascii="Courier New" w:hAnsi="Courier New" w:cs="Courier New"/>
        </w:rPr>
        <w:t>4</w:t>
      </w:r>
      <w:r w:rsidRPr="00256DA8">
        <w:rPr>
          <w:rFonts w:ascii="Courier New" w:hAnsi="Courier New" w:cs="Courier New"/>
        </w:rPr>
        <w:t>/2024</w:t>
      </w:r>
      <w:r w:rsidRPr="00256DA8">
        <w:rPr>
          <w:rFonts w:ascii="Courier New" w:hAnsi="Courier New" w:cs="Courier New"/>
        </w:rPr>
        <w:tab/>
      </w:r>
      <w:r w:rsidRPr="00256DA8">
        <w:rPr>
          <w:rFonts w:ascii="Courier New" w:hAnsi="Courier New" w:cs="Courier New"/>
        </w:rPr>
        <w:tab/>
      </w:r>
      <w:r w:rsidR="00256DA8">
        <w:rPr>
          <w:rFonts w:ascii="Courier New" w:hAnsi="Courier New" w:cs="Courier New"/>
        </w:rPr>
        <w:tab/>
      </w:r>
      <w:r w:rsidR="00256DA8">
        <w:rPr>
          <w:rFonts w:ascii="Courier New" w:hAnsi="Courier New" w:cs="Courier New"/>
        </w:rPr>
        <w:tab/>
      </w:r>
      <w:r w:rsidR="00256DA8">
        <w:rPr>
          <w:rFonts w:ascii="Courier New" w:hAnsi="Courier New" w:cs="Courier New"/>
        </w:rPr>
        <w:tab/>
      </w:r>
      <w:r w:rsidRPr="00256DA8">
        <w:rPr>
          <w:rFonts w:ascii="Courier New" w:hAnsi="Courier New" w:cs="Courier New"/>
        </w:rPr>
        <w:t xml:space="preserve"> Anayasa Mahkemesi: 11/2022                                 </w:t>
      </w:r>
    </w:p>
    <w:p w:rsidR="00D218AF" w:rsidRDefault="00D218AF" w:rsidP="00D07A22">
      <w:pPr>
        <w:spacing w:line="360" w:lineRule="auto"/>
        <w:rPr>
          <w:rFonts w:ascii="Courier New" w:hAnsi="Courier New" w:cs="Courier New"/>
        </w:rPr>
      </w:pPr>
    </w:p>
    <w:p w:rsidR="00B70704" w:rsidRPr="00256DA8" w:rsidRDefault="00B70704" w:rsidP="00D07A22">
      <w:pPr>
        <w:spacing w:line="360" w:lineRule="auto"/>
        <w:rPr>
          <w:rFonts w:ascii="Courier New" w:hAnsi="Courier New" w:cs="Courier New"/>
        </w:rPr>
      </w:pPr>
    </w:p>
    <w:p w:rsidR="00D218AF" w:rsidRPr="00256DA8" w:rsidRDefault="00D218AF" w:rsidP="00A81048">
      <w:pPr>
        <w:rPr>
          <w:rFonts w:ascii="Courier New" w:hAnsi="Courier New" w:cs="Courier New"/>
        </w:rPr>
      </w:pPr>
      <w:r w:rsidRPr="00256DA8">
        <w:rPr>
          <w:rFonts w:ascii="Courier New" w:hAnsi="Courier New" w:cs="Courier New"/>
        </w:rPr>
        <w:t>ANAYASA MAHKEMESİ OLARAK OTURUM YAPAN</w:t>
      </w:r>
    </w:p>
    <w:p w:rsidR="00D218AF" w:rsidRPr="00256DA8" w:rsidRDefault="00D218AF" w:rsidP="00A81048">
      <w:pPr>
        <w:rPr>
          <w:rFonts w:ascii="Courier New" w:hAnsi="Courier New" w:cs="Courier New"/>
        </w:rPr>
      </w:pPr>
      <w:proofErr w:type="gramStart"/>
      <w:r w:rsidRPr="00256DA8">
        <w:rPr>
          <w:rFonts w:ascii="Courier New" w:hAnsi="Courier New" w:cs="Courier New"/>
        </w:rPr>
        <w:t>YÜKSEK MAHKEME HUZURUNDA.</w:t>
      </w:r>
      <w:proofErr w:type="gramEnd"/>
    </w:p>
    <w:p w:rsidR="00A81048" w:rsidRPr="00256DA8" w:rsidRDefault="00A81048" w:rsidP="00A81048">
      <w:pPr>
        <w:rPr>
          <w:rFonts w:ascii="Courier New" w:hAnsi="Courier New" w:cs="Courier New"/>
        </w:rPr>
      </w:pPr>
    </w:p>
    <w:p w:rsidR="00D218AF" w:rsidRPr="00256DA8" w:rsidRDefault="00D218AF" w:rsidP="00D07A22">
      <w:pPr>
        <w:spacing w:line="360" w:lineRule="auto"/>
        <w:rPr>
          <w:rFonts w:ascii="Courier New" w:hAnsi="Courier New" w:cs="Courier New"/>
        </w:rPr>
      </w:pPr>
      <w:r w:rsidRPr="00256DA8">
        <w:rPr>
          <w:rFonts w:ascii="Courier New" w:hAnsi="Courier New" w:cs="Courier New"/>
        </w:rPr>
        <w:t xml:space="preserve">ANAYASA’NIN 147. MADDESİ HAKKINDA           </w:t>
      </w:r>
    </w:p>
    <w:p w:rsidR="00D218AF" w:rsidRPr="00256DA8" w:rsidRDefault="00D218AF" w:rsidP="00D07A22">
      <w:pPr>
        <w:spacing w:line="360" w:lineRule="auto"/>
        <w:rPr>
          <w:rFonts w:ascii="Courier New" w:hAnsi="Courier New" w:cs="Courier New"/>
        </w:rPr>
      </w:pPr>
    </w:p>
    <w:p w:rsidR="00256DA8" w:rsidRDefault="00D218AF" w:rsidP="00D07A22">
      <w:pPr>
        <w:rPr>
          <w:rFonts w:ascii="Courier New" w:hAnsi="Courier New" w:cs="Courier New"/>
        </w:rPr>
      </w:pPr>
      <w:r w:rsidRPr="00256DA8">
        <w:rPr>
          <w:rFonts w:ascii="Courier New" w:hAnsi="Courier New" w:cs="Courier New"/>
        </w:rPr>
        <w:t>Mahkeme Heyeti</w:t>
      </w:r>
      <w:r w:rsidR="00256DA8">
        <w:rPr>
          <w:rFonts w:ascii="Courier New" w:hAnsi="Courier New" w:cs="Courier New"/>
        </w:rPr>
        <w:t xml:space="preserve">: Narin </w:t>
      </w:r>
      <w:proofErr w:type="spellStart"/>
      <w:r w:rsidR="00256DA8">
        <w:rPr>
          <w:rFonts w:ascii="Courier New" w:hAnsi="Courier New" w:cs="Courier New"/>
        </w:rPr>
        <w:t>F.Şefik</w:t>
      </w:r>
      <w:proofErr w:type="spellEnd"/>
      <w:r w:rsidR="00256DA8">
        <w:rPr>
          <w:rFonts w:ascii="Courier New" w:hAnsi="Courier New" w:cs="Courier New"/>
        </w:rPr>
        <w:t xml:space="preserve">(Başkan), Gülden </w:t>
      </w:r>
      <w:r w:rsidRPr="00256DA8">
        <w:rPr>
          <w:rFonts w:ascii="Courier New" w:hAnsi="Courier New" w:cs="Courier New"/>
        </w:rPr>
        <w:t>Çiftçioğlu,</w:t>
      </w:r>
    </w:p>
    <w:p w:rsidR="00D218AF" w:rsidRPr="00256DA8" w:rsidRDefault="00256DA8" w:rsidP="00D07A22">
      <w:pPr>
        <w:rPr>
          <w:rFonts w:ascii="Courier New" w:hAnsi="Courier New" w:cs="Courier New"/>
        </w:rPr>
      </w:pPr>
      <w:r>
        <w:rPr>
          <w:rFonts w:ascii="Courier New" w:hAnsi="Courier New" w:cs="Courier New"/>
        </w:rPr>
        <w:t xml:space="preserve">                Tanju Öncül,</w:t>
      </w:r>
      <w:r w:rsidR="00DB07E7">
        <w:rPr>
          <w:rFonts w:ascii="Courier New" w:hAnsi="Courier New" w:cs="Courier New"/>
        </w:rPr>
        <w:t xml:space="preserve"> </w:t>
      </w:r>
      <w:r>
        <w:rPr>
          <w:rFonts w:ascii="Courier New" w:hAnsi="Courier New" w:cs="Courier New"/>
        </w:rPr>
        <w:t xml:space="preserve">Bertan </w:t>
      </w:r>
      <w:proofErr w:type="spellStart"/>
      <w:r>
        <w:rPr>
          <w:rFonts w:ascii="Courier New" w:hAnsi="Courier New" w:cs="Courier New"/>
        </w:rPr>
        <w:t>Özerdağ</w:t>
      </w:r>
      <w:proofErr w:type="spellEnd"/>
      <w:r>
        <w:rPr>
          <w:rFonts w:ascii="Courier New" w:hAnsi="Courier New" w:cs="Courier New"/>
        </w:rPr>
        <w:t>,</w:t>
      </w:r>
      <w:r w:rsidR="00DB07E7">
        <w:rPr>
          <w:rFonts w:ascii="Courier New" w:hAnsi="Courier New" w:cs="Courier New"/>
        </w:rPr>
        <w:t xml:space="preserve"> </w:t>
      </w:r>
      <w:r w:rsidR="00D218AF" w:rsidRPr="00256DA8">
        <w:rPr>
          <w:rFonts w:ascii="Courier New" w:hAnsi="Courier New" w:cs="Courier New"/>
        </w:rPr>
        <w:t xml:space="preserve">Beril </w:t>
      </w:r>
      <w:proofErr w:type="spellStart"/>
      <w:r w:rsidR="00D218AF" w:rsidRPr="00256DA8">
        <w:rPr>
          <w:rFonts w:ascii="Courier New" w:hAnsi="Courier New" w:cs="Courier New"/>
        </w:rPr>
        <w:t>Çağdal</w:t>
      </w:r>
      <w:proofErr w:type="spellEnd"/>
      <w:r w:rsidR="00D218AF" w:rsidRPr="00256DA8">
        <w:rPr>
          <w:rFonts w:ascii="Courier New" w:hAnsi="Courier New" w:cs="Courier New"/>
        </w:rPr>
        <w:t>.</w:t>
      </w:r>
    </w:p>
    <w:p w:rsidR="00D218AF" w:rsidRPr="00256DA8" w:rsidRDefault="00D218AF" w:rsidP="00D07A22">
      <w:pPr>
        <w:spacing w:line="360" w:lineRule="auto"/>
        <w:rPr>
          <w:rFonts w:ascii="Courier New" w:hAnsi="Courier New" w:cs="Courier New"/>
        </w:rPr>
      </w:pPr>
    </w:p>
    <w:p w:rsidR="001B444B" w:rsidRPr="00256DA8" w:rsidRDefault="001B444B" w:rsidP="00D07A22">
      <w:pPr>
        <w:spacing w:line="360" w:lineRule="auto"/>
        <w:rPr>
          <w:rFonts w:ascii="Courier New" w:hAnsi="Courier New" w:cs="Courier New"/>
        </w:rPr>
      </w:pPr>
    </w:p>
    <w:p w:rsidR="001B444B" w:rsidRPr="00256DA8" w:rsidRDefault="00D218AF" w:rsidP="00D07A22">
      <w:pPr>
        <w:rPr>
          <w:rFonts w:ascii="Courier New" w:hAnsi="Courier New" w:cs="Courier New"/>
        </w:rPr>
      </w:pPr>
      <w:r w:rsidRPr="00256DA8">
        <w:rPr>
          <w:rFonts w:ascii="Courier New" w:hAnsi="Courier New" w:cs="Courier New"/>
        </w:rPr>
        <w:t>Davacı: Kıbrıs Türk</w:t>
      </w:r>
      <w:r w:rsidR="001B444B" w:rsidRPr="00256DA8">
        <w:rPr>
          <w:rFonts w:ascii="Courier New" w:hAnsi="Courier New" w:cs="Courier New"/>
        </w:rPr>
        <w:t xml:space="preserve"> Kamu,</w:t>
      </w:r>
      <w:r w:rsidR="00DB07E7">
        <w:rPr>
          <w:rFonts w:ascii="Courier New" w:hAnsi="Courier New" w:cs="Courier New"/>
        </w:rPr>
        <w:t xml:space="preserve"> </w:t>
      </w:r>
      <w:r w:rsidR="001B444B" w:rsidRPr="00256DA8">
        <w:rPr>
          <w:rFonts w:ascii="Courier New" w:hAnsi="Courier New" w:cs="Courier New"/>
        </w:rPr>
        <w:t xml:space="preserve">Ulaştırma, Haberleşme, </w:t>
      </w:r>
    </w:p>
    <w:p w:rsidR="00D218AF" w:rsidRPr="00256DA8" w:rsidRDefault="001B444B" w:rsidP="00D07A22">
      <w:pPr>
        <w:rPr>
          <w:rFonts w:ascii="Courier New" w:hAnsi="Courier New" w:cs="Courier New"/>
        </w:rPr>
      </w:pPr>
      <w:r w:rsidRPr="00256DA8">
        <w:rPr>
          <w:rFonts w:ascii="Courier New" w:hAnsi="Courier New" w:cs="Courier New"/>
        </w:rPr>
        <w:t xml:space="preserve">  </w:t>
      </w:r>
      <w:r w:rsidR="005A637C">
        <w:rPr>
          <w:rFonts w:ascii="Courier New" w:hAnsi="Courier New" w:cs="Courier New"/>
        </w:rPr>
        <w:t xml:space="preserve">      Bilişim Teknolojileri ve </w:t>
      </w:r>
      <w:r w:rsidRPr="00256DA8">
        <w:rPr>
          <w:rFonts w:ascii="Courier New" w:hAnsi="Courier New" w:cs="Courier New"/>
        </w:rPr>
        <w:t xml:space="preserve">Telekomünikasyon Çalışanları </w:t>
      </w:r>
      <w:r w:rsidR="005A637C">
        <w:rPr>
          <w:rFonts w:ascii="Courier New" w:hAnsi="Courier New" w:cs="Courier New"/>
        </w:rPr>
        <w:tab/>
        <w:t xml:space="preserve">   </w:t>
      </w:r>
      <w:r w:rsidR="00BF399E">
        <w:rPr>
          <w:rFonts w:ascii="Courier New" w:hAnsi="Courier New" w:cs="Courier New"/>
        </w:rPr>
        <w:tab/>
        <w:t xml:space="preserve">   </w:t>
      </w:r>
      <w:r w:rsidRPr="00256DA8">
        <w:rPr>
          <w:rFonts w:ascii="Courier New" w:hAnsi="Courier New" w:cs="Courier New"/>
        </w:rPr>
        <w:t xml:space="preserve">Sendikası(Tel-Sen), </w:t>
      </w:r>
      <w:proofErr w:type="spellStart"/>
      <w:r w:rsidRPr="00256DA8">
        <w:rPr>
          <w:rFonts w:ascii="Courier New" w:hAnsi="Courier New" w:cs="Courier New"/>
        </w:rPr>
        <w:t>Şht</w:t>
      </w:r>
      <w:proofErr w:type="spellEnd"/>
      <w:r w:rsidRPr="00256DA8">
        <w:rPr>
          <w:rFonts w:ascii="Courier New" w:hAnsi="Courier New" w:cs="Courier New"/>
        </w:rPr>
        <w:t xml:space="preserve">. M. </w:t>
      </w:r>
      <w:proofErr w:type="spellStart"/>
      <w:r w:rsidRPr="00256DA8">
        <w:rPr>
          <w:rFonts w:ascii="Courier New" w:hAnsi="Courier New" w:cs="Courier New"/>
        </w:rPr>
        <w:t>Gardana</w:t>
      </w:r>
      <w:proofErr w:type="spellEnd"/>
      <w:r w:rsidRPr="00256DA8">
        <w:rPr>
          <w:rFonts w:ascii="Courier New" w:hAnsi="Courier New" w:cs="Courier New"/>
        </w:rPr>
        <w:t xml:space="preserve"> Sokak, Lefkoşa</w:t>
      </w:r>
      <w:r w:rsidR="00D218AF" w:rsidRPr="00256DA8">
        <w:rPr>
          <w:rFonts w:ascii="Courier New" w:hAnsi="Courier New" w:cs="Courier New"/>
        </w:rPr>
        <w:t>.</w:t>
      </w:r>
    </w:p>
    <w:p w:rsidR="00B70704" w:rsidRDefault="00B70704" w:rsidP="00D07A22">
      <w:pPr>
        <w:spacing w:line="360" w:lineRule="auto"/>
        <w:rPr>
          <w:rFonts w:ascii="Courier New" w:hAnsi="Courier New" w:cs="Courier New"/>
        </w:rPr>
      </w:pPr>
    </w:p>
    <w:p w:rsidR="001B444B" w:rsidRPr="00256DA8" w:rsidRDefault="00D218AF" w:rsidP="00D07A22">
      <w:pPr>
        <w:spacing w:line="360" w:lineRule="auto"/>
        <w:rPr>
          <w:rFonts w:ascii="Courier New" w:hAnsi="Courier New" w:cs="Courier New"/>
        </w:rPr>
      </w:pPr>
      <w:r w:rsidRPr="00256DA8">
        <w:rPr>
          <w:rFonts w:ascii="Courier New" w:hAnsi="Courier New" w:cs="Courier New"/>
        </w:rPr>
        <w:t xml:space="preserve">                      </w:t>
      </w:r>
      <w:proofErr w:type="gramStart"/>
      <w:r w:rsidRPr="00256DA8">
        <w:rPr>
          <w:rFonts w:ascii="Courier New" w:hAnsi="Courier New" w:cs="Courier New"/>
        </w:rPr>
        <w:t>ile</w:t>
      </w:r>
      <w:proofErr w:type="gramEnd"/>
      <w:r w:rsidRPr="00256DA8">
        <w:rPr>
          <w:rFonts w:ascii="Courier New" w:hAnsi="Courier New" w:cs="Courier New"/>
        </w:rPr>
        <w:t xml:space="preserve"> </w:t>
      </w:r>
    </w:p>
    <w:p w:rsidR="00DB07E7" w:rsidRDefault="00DB07E7" w:rsidP="007E7BB7">
      <w:pPr>
        <w:rPr>
          <w:rFonts w:ascii="Courier New" w:hAnsi="Courier New" w:cs="Courier New"/>
        </w:rPr>
      </w:pPr>
    </w:p>
    <w:p w:rsidR="001B444B" w:rsidRPr="00256DA8" w:rsidRDefault="00A81048" w:rsidP="007E7BB7">
      <w:pPr>
        <w:rPr>
          <w:rFonts w:ascii="Courier New" w:hAnsi="Courier New" w:cs="Courier New"/>
        </w:rPr>
      </w:pPr>
      <w:r w:rsidRPr="00256DA8">
        <w:rPr>
          <w:rFonts w:ascii="Courier New" w:hAnsi="Courier New" w:cs="Courier New"/>
        </w:rPr>
        <w:t>Davalı: Bakanlar Kurulu v</w:t>
      </w:r>
      <w:r w:rsidR="00285EAC">
        <w:rPr>
          <w:rFonts w:ascii="Courier New" w:hAnsi="Courier New" w:cs="Courier New"/>
        </w:rPr>
        <w:t>asıtasıyla</w:t>
      </w:r>
      <w:r w:rsidR="00D218AF" w:rsidRPr="00256DA8">
        <w:rPr>
          <w:rFonts w:ascii="Courier New" w:hAnsi="Courier New" w:cs="Courier New"/>
        </w:rPr>
        <w:t xml:space="preserve"> KKTC Başsavcısı Lefkoşa.                                                                        </w:t>
      </w:r>
      <w:r w:rsidR="00D218AF" w:rsidRPr="00256DA8">
        <w:rPr>
          <w:rFonts w:ascii="Courier New" w:hAnsi="Courier New" w:cs="Courier New"/>
        </w:rPr>
        <w:tab/>
      </w:r>
      <w:r w:rsidR="00D218AF" w:rsidRPr="00256DA8">
        <w:rPr>
          <w:rFonts w:ascii="Courier New" w:hAnsi="Courier New" w:cs="Courier New"/>
        </w:rPr>
        <w:tab/>
      </w:r>
      <w:r w:rsidR="00D218AF" w:rsidRPr="00256DA8">
        <w:rPr>
          <w:rFonts w:ascii="Courier New" w:hAnsi="Courier New" w:cs="Courier New"/>
        </w:rPr>
        <w:tab/>
      </w:r>
    </w:p>
    <w:p w:rsidR="00D218AF" w:rsidRPr="00256DA8" w:rsidRDefault="00DD51D9" w:rsidP="00D07A22">
      <w:pPr>
        <w:spacing w:line="360" w:lineRule="auto"/>
        <w:rPr>
          <w:rFonts w:ascii="Courier New" w:hAnsi="Courier New" w:cs="Courier New"/>
        </w:rPr>
      </w:pPr>
      <w:r w:rsidRPr="00256DA8">
        <w:rPr>
          <w:rFonts w:ascii="Courier New" w:hAnsi="Courier New" w:cs="Courier New"/>
        </w:rPr>
        <w:t xml:space="preserve">                               </w:t>
      </w:r>
      <w:r w:rsidR="00DB07E7">
        <w:rPr>
          <w:rFonts w:ascii="Courier New" w:hAnsi="Courier New" w:cs="Courier New"/>
        </w:rPr>
        <w:tab/>
      </w:r>
      <w:r w:rsidR="00DB07E7">
        <w:rPr>
          <w:rFonts w:ascii="Courier New" w:hAnsi="Courier New" w:cs="Courier New"/>
        </w:rPr>
        <w:tab/>
      </w:r>
      <w:r w:rsidR="00DB07E7">
        <w:rPr>
          <w:rFonts w:ascii="Courier New" w:hAnsi="Courier New" w:cs="Courier New"/>
        </w:rPr>
        <w:tab/>
      </w:r>
      <w:r w:rsidR="00D218AF" w:rsidRPr="00256DA8">
        <w:rPr>
          <w:rFonts w:ascii="Courier New" w:hAnsi="Courier New" w:cs="Courier New"/>
        </w:rPr>
        <w:t>A</w:t>
      </w:r>
      <w:r w:rsidR="00DB07E7">
        <w:rPr>
          <w:rFonts w:ascii="Courier New" w:hAnsi="Courier New" w:cs="Courier New"/>
        </w:rPr>
        <w:t xml:space="preserve"> </w:t>
      </w:r>
      <w:r w:rsidR="00D218AF" w:rsidRPr="00256DA8">
        <w:rPr>
          <w:rFonts w:ascii="Courier New" w:hAnsi="Courier New" w:cs="Courier New"/>
        </w:rPr>
        <w:t>r</w:t>
      </w:r>
      <w:r w:rsidR="00DB07E7">
        <w:rPr>
          <w:rFonts w:ascii="Courier New" w:hAnsi="Courier New" w:cs="Courier New"/>
        </w:rPr>
        <w:t xml:space="preserve"> </w:t>
      </w:r>
      <w:r w:rsidR="00D218AF" w:rsidRPr="00256DA8">
        <w:rPr>
          <w:rFonts w:ascii="Courier New" w:hAnsi="Courier New" w:cs="Courier New"/>
        </w:rPr>
        <w:t>a</w:t>
      </w:r>
      <w:r w:rsidR="00DB07E7">
        <w:rPr>
          <w:rFonts w:ascii="Courier New" w:hAnsi="Courier New" w:cs="Courier New"/>
        </w:rPr>
        <w:t xml:space="preserve"> </w:t>
      </w:r>
      <w:r w:rsidR="00D218AF" w:rsidRPr="00256DA8">
        <w:rPr>
          <w:rFonts w:ascii="Courier New" w:hAnsi="Courier New" w:cs="Courier New"/>
        </w:rPr>
        <w:t>s</w:t>
      </w:r>
      <w:r w:rsidR="00DB07E7">
        <w:rPr>
          <w:rFonts w:ascii="Courier New" w:hAnsi="Courier New" w:cs="Courier New"/>
        </w:rPr>
        <w:t xml:space="preserve"> </w:t>
      </w:r>
      <w:r w:rsidR="00D218AF" w:rsidRPr="00256DA8">
        <w:rPr>
          <w:rFonts w:ascii="Courier New" w:hAnsi="Courier New" w:cs="Courier New"/>
        </w:rPr>
        <w:t>ı</w:t>
      </w:r>
      <w:r w:rsidR="00DB07E7">
        <w:rPr>
          <w:rFonts w:ascii="Courier New" w:hAnsi="Courier New" w:cs="Courier New"/>
        </w:rPr>
        <w:t xml:space="preserve"> </w:t>
      </w:r>
      <w:r w:rsidR="00D218AF" w:rsidRPr="00256DA8">
        <w:rPr>
          <w:rFonts w:ascii="Courier New" w:hAnsi="Courier New" w:cs="Courier New"/>
        </w:rPr>
        <w:t>n</w:t>
      </w:r>
      <w:r w:rsidR="00DB07E7">
        <w:rPr>
          <w:rFonts w:ascii="Courier New" w:hAnsi="Courier New" w:cs="Courier New"/>
        </w:rPr>
        <w:t xml:space="preserve"> </w:t>
      </w:r>
      <w:r w:rsidR="00D218AF" w:rsidRPr="00256DA8">
        <w:rPr>
          <w:rFonts w:ascii="Courier New" w:hAnsi="Courier New" w:cs="Courier New"/>
        </w:rPr>
        <w:t>d</w:t>
      </w:r>
      <w:r w:rsidR="00DB07E7">
        <w:rPr>
          <w:rFonts w:ascii="Courier New" w:hAnsi="Courier New" w:cs="Courier New"/>
        </w:rPr>
        <w:t xml:space="preserve"> </w:t>
      </w:r>
      <w:proofErr w:type="gramStart"/>
      <w:r w:rsidR="00D218AF" w:rsidRPr="00256DA8">
        <w:rPr>
          <w:rFonts w:ascii="Courier New" w:hAnsi="Courier New" w:cs="Courier New"/>
        </w:rPr>
        <w:t>a</w:t>
      </w:r>
      <w:r w:rsidR="00DB07E7">
        <w:rPr>
          <w:rFonts w:ascii="Courier New" w:hAnsi="Courier New" w:cs="Courier New"/>
        </w:rPr>
        <w:t xml:space="preserve"> .</w:t>
      </w:r>
      <w:proofErr w:type="gramEnd"/>
    </w:p>
    <w:p w:rsidR="00D218AF" w:rsidRPr="00256DA8" w:rsidRDefault="00D218AF" w:rsidP="00D07A22">
      <w:pPr>
        <w:spacing w:line="360" w:lineRule="auto"/>
        <w:rPr>
          <w:rFonts w:ascii="Courier New" w:hAnsi="Courier New" w:cs="Courier New"/>
        </w:rPr>
      </w:pPr>
    </w:p>
    <w:p w:rsidR="00AC662E" w:rsidRDefault="00AA4579" w:rsidP="00D07A22">
      <w:pPr>
        <w:rPr>
          <w:rFonts w:ascii="Courier New" w:hAnsi="Courier New" w:cs="Courier New"/>
        </w:rPr>
      </w:pPr>
      <w:r>
        <w:rPr>
          <w:rFonts w:ascii="Courier New" w:hAnsi="Courier New" w:cs="Courier New"/>
        </w:rPr>
        <w:t xml:space="preserve">Hazır:  Davacı </w:t>
      </w:r>
      <w:proofErr w:type="gramStart"/>
      <w:r>
        <w:rPr>
          <w:rFonts w:ascii="Courier New" w:hAnsi="Courier New" w:cs="Courier New"/>
        </w:rPr>
        <w:t>namına</w:t>
      </w:r>
      <w:r w:rsidR="00AC662E">
        <w:rPr>
          <w:rFonts w:ascii="Courier New" w:hAnsi="Courier New" w:cs="Courier New"/>
        </w:rPr>
        <w:t xml:space="preserve">  : </w:t>
      </w:r>
      <w:r w:rsidR="00D218AF" w:rsidRPr="00256DA8">
        <w:rPr>
          <w:rFonts w:ascii="Courier New" w:hAnsi="Courier New" w:cs="Courier New"/>
        </w:rPr>
        <w:t>Avukat</w:t>
      </w:r>
      <w:proofErr w:type="gramEnd"/>
      <w:r w:rsidR="00CF6495">
        <w:rPr>
          <w:rFonts w:ascii="Courier New" w:hAnsi="Courier New" w:cs="Courier New"/>
        </w:rPr>
        <w:t xml:space="preserve"> Sezi </w:t>
      </w:r>
      <w:proofErr w:type="spellStart"/>
      <w:r w:rsidR="00CF6495">
        <w:rPr>
          <w:rFonts w:ascii="Courier New" w:hAnsi="Courier New" w:cs="Courier New"/>
        </w:rPr>
        <w:t>S</w:t>
      </w:r>
      <w:r w:rsidR="00AC662E">
        <w:rPr>
          <w:rFonts w:ascii="Courier New" w:hAnsi="Courier New" w:cs="Courier New"/>
        </w:rPr>
        <w:t>ıdal</w:t>
      </w:r>
      <w:proofErr w:type="spellEnd"/>
      <w:r w:rsidR="00AC662E">
        <w:rPr>
          <w:rFonts w:ascii="Courier New" w:hAnsi="Courier New" w:cs="Courier New"/>
        </w:rPr>
        <w:t xml:space="preserve"> adına </w:t>
      </w:r>
      <w:r w:rsidR="00CF6495">
        <w:rPr>
          <w:rFonts w:ascii="Courier New" w:hAnsi="Courier New" w:cs="Courier New"/>
        </w:rPr>
        <w:t>ve şahsen</w:t>
      </w:r>
      <w:r w:rsidR="00AC662E">
        <w:rPr>
          <w:rFonts w:ascii="Courier New" w:hAnsi="Courier New" w:cs="Courier New"/>
        </w:rPr>
        <w:t xml:space="preserve">                </w:t>
      </w:r>
    </w:p>
    <w:p w:rsidR="00D218AF" w:rsidRPr="00256DA8" w:rsidRDefault="00AC662E" w:rsidP="00D07A22">
      <w:pPr>
        <w:rPr>
          <w:rFonts w:ascii="Courier New" w:hAnsi="Courier New" w:cs="Courier New"/>
        </w:rPr>
      </w:pPr>
      <w:r>
        <w:rPr>
          <w:rFonts w:ascii="Courier New" w:hAnsi="Courier New" w:cs="Courier New"/>
        </w:rPr>
        <w:t xml:space="preserve">                         Öncel </w:t>
      </w:r>
      <w:proofErr w:type="spellStart"/>
      <w:r w:rsidR="00067610" w:rsidRPr="00256DA8">
        <w:rPr>
          <w:rFonts w:ascii="Courier New" w:hAnsi="Courier New" w:cs="Courier New"/>
        </w:rPr>
        <w:t>Polili</w:t>
      </w:r>
      <w:proofErr w:type="spellEnd"/>
      <w:r w:rsidR="00D218AF" w:rsidRPr="00256DA8">
        <w:rPr>
          <w:rFonts w:ascii="Courier New" w:hAnsi="Courier New" w:cs="Courier New"/>
        </w:rPr>
        <w:t>.</w:t>
      </w:r>
    </w:p>
    <w:p w:rsidR="00AC662E" w:rsidRDefault="00CF6495" w:rsidP="00D07A22">
      <w:pPr>
        <w:rPr>
          <w:rFonts w:ascii="Courier New" w:hAnsi="Courier New" w:cs="Courier New"/>
        </w:rPr>
      </w:pPr>
      <w:r>
        <w:rPr>
          <w:rFonts w:ascii="Courier New" w:hAnsi="Courier New" w:cs="Courier New"/>
        </w:rPr>
        <w:t xml:space="preserve">        Davalı </w:t>
      </w:r>
      <w:proofErr w:type="gramStart"/>
      <w:r>
        <w:rPr>
          <w:rFonts w:ascii="Courier New" w:hAnsi="Courier New" w:cs="Courier New"/>
        </w:rPr>
        <w:t>namına</w:t>
      </w:r>
      <w:r w:rsidR="00D218AF" w:rsidRPr="00256DA8">
        <w:rPr>
          <w:rFonts w:ascii="Courier New" w:hAnsi="Courier New" w:cs="Courier New"/>
        </w:rPr>
        <w:t xml:space="preserve"> </w:t>
      </w:r>
      <w:r w:rsidR="00AC662E">
        <w:rPr>
          <w:rFonts w:ascii="Courier New" w:hAnsi="Courier New" w:cs="Courier New"/>
        </w:rPr>
        <w:t xml:space="preserve"> : </w:t>
      </w:r>
      <w:r w:rsidR="007E7BB7" w:rsidRPr="00256DA8">
        <w:rPr>
          <w:rFonts w:ascii="Courier New" w:hAnsi="Courier New" w:cs="Courier New"/>
        </w:rPr>
        <w:t>Baş</w:t>
      </w:r>
      <w:r w:rsidR="00AC662E">
        <w:rPr>
          <w:rFonts w:ascii="Courier New" w:hAnsi="Courier New" w:cs="Courier New"/>
        </w:rPr>
        <w:t>savcı</w:t>
      </w:r>
      <w:proofErr w:type="gramEnd"/>
      <w:r w:rsidR="00AC662E">
        <w:rPr>
          <w:rFonts w:ascii="Courier New" w:hAnsi="Courier New" w:cs="Courier New"/>
        </w:rPr>
        <w:t xml:space="preserve"> Yardımcısı                               </w:t>
      </w:r>
    </w:p>
    <w:p w:rsidR="00D218AF" w:rsidRPr="00256DA8" w:rsidRDefault="00AC662E" w:rsidP="00D07A22">
      <w:pPr>
        <w:rPr>
          <w:rFonts w:ascii="Courier New" w:hAnsi="Courier New" w:cs="Courier New"/>
        </w:rPr>
      </w:pPr>
      <w:r>
        <w:rPr>
          <w:rFonts w:ascii="Courier New" w:hAnsi="Courier New" w:cs="Courier New"/>
        </w:rPr>
        <w:t xml:space="preserve">                         Muavini İlter </w:t>
      </w:r>
      <w:r w:rsidR="00067610" w:rsidRPr="00256DA8">
        <w:rPr>
          <w:rFonts w:ascii="Courier New" w:hAnsi="Courier New" w:cs="Courier New"/>
        </w:rPr>
        <w:t>Koyuncuoğlu</w:t>
      </w:r>
    </w:p>
    <w:p w:rsidR="00A81048" w:rsidRPr="00256DA8" w:rsidRDefault="00DD51D9" w:rsidP="007E7BB7">
      <w:pPr>
        <w:rPr>
          <w:rFonts w:ascii="Courier New" w:hAnsi="Courier New" w:cs="Courier New"/>
        </w:rPr>
      </w:pPr>
      <w:r w:rsidRPr="00256DA8">
        <w:rPr>
          <w:rFonts w:ascii="Courier New" w:hAnsi="Courier New" w:cs="Courier New"/>
        </w:rPr>
        <w:t xml:space="preserve">        </w:t>
      </w:r>
      <w:r w:rsidR="00067610" w:rsidRPr="00256DA8">
        <w:rPr>
          <w:rFonts w:ascii="Courier New" w:hAnsi="Courier New" w:cs="Courier New"/>
        </w:rPr>
        <w:t>Söz hakkı verilen</w:t>
      </w:r>
      <w:r w:rsidR="00AC662E">
        <w:rPr>
          <w:rFonts w:ascii="Courier New" w:hAnsi="Courier New" w:cs="Courier New"/>
        </w:rPr>
        <w:t xml:space="preserve"> BTHK namına:</w:t>
      </w:r>
      <w:r w:rsidR="00D218AF" w:rsidRPr="00256DA8">
        <w:rPr>
          <w:rFonts w:ascii="Courier New" w:hAnsi="Courier New" w:cs="Courier New"/>
        </w:rPr>
        <w:t xml:space="preserve"> Avukat</w:t>
      </w:r>
      <w:r w:rsidR="00067610" w:rsidRPr="00256DA8">
        <w:rPr>
          <w:rFonts w:ascii="Courier New" w:hAnsi="Courier New" w:cs="Courier New"/>
        </w:rPr>
        <w:t xml:space="preserve"> Hasan </w:t>
      </w:r>
      <w:proofErr w:type="spellStart"/>
      <w:r w:rsidR="00067610" w:rsidRPr="00256DA8">
        <w:rPr>
          <w:rFonts w:ascii="Courier New" w:hAnsi="Courier New" w:cs="Courier New"/>
        </w:rPr>
        <w:t>Esendağlı</w:t>
      </w:r>
      <w:proofErr w:type="spellEnd"/>
    </w:p>
    <w:p w:rsidR="00A81048" w:rsidRPr="00256DA8" w:rsidRDefault="00A81048" w:rsidP="00D07A22">
      <w:pPr>
        <w:spacing w:line="360" w:lineRule="auto"/>
        <w:rPr>
          <w:rFonts w:ascii="Courier New" w:hAnsi="Courier New" w:cs="Courier New"/>
        </w:rPr>
      </w:pPr>
    </w:p>
    <w:p w:rsidR="00D218AF" w:rsidRPr="00256DA8" w:rsidRDefault="00D218AF" w:rsidP="005A637C">
      <w:pPr>
        <w:spacing w:line="360" w:lineRule="auto"/>
        <w:jc w:val="center"/>
        <w:rPr>
          <w:rFonts w:ascii="Courier New" w:hAnsi="Courier New" w:cs="Courier New"/>
        </w:rPr>
      </w:pPr>
      <w:r w:rsidRPr="00256DA8">
        <w:rPr>
          <w:rFonts w:ascii="Courier New" w:hAnsi="Courier New" w:cs="Courier New"/>
        </w:rPr>
        <w:t>-------------</w:t>
      </w:r>
    </w:p>
    <w:p w:rsidR="00D218AF" w:rsidRDefault="00D218AF" w:rsidP="005A637C">
      <w:pPr>
        <w:spacing w:line="360" w:lineRule="auto"/>
        <w:jc w:val="center"/>
        <w:rPr>
          <w:rFonts w:ascii="Courier New" w:hAnsi="Courier New" w:cs="Courier New"/>
          <w:u w:val="single"/>
        </w:rPr>
      </w:pPr>
      <w:r w:rsidRPr="00256DA8">
        <w:rPr>
          <w:rFonts w:ascii="Courier New" w:hAnsi="Courier New" w:cs="Courier New"/>
          <w:u w:val="single"/>
        </w:rPr>
        <w:t>K A R A R</w:t>
      </w:r>
    </w:p>
    <w:p w:rsidR="00B70704" w:rsidRPr="00256DA8" w:rsidRDefault="00B70704" w:rsidP="005A637C">
      <w:pPr>
        <w:spacing w:line="360" w:lineRule="auto"/>
        <w:jc w:val="center"/>
        <w:rPr>
          <w:rFonts w:ascii="Courier New" w:hAnsi="Courier New" w:cs="Courier New"/>
          <w:u w:val="single"/>
        </w:rPr>
      </w:pPr>
    </w:p>
    <w:p w:rsidR="0083573F" w:rsidRPr="0083573F" w:rsidRDefault="00AC662E" w:rsidP="0083573F">
      <w:pPr>
        <w:spacing w:line="360" w:lineRule="auto"/>
        <w:ind w:firstLine="708"/>
        <w:rPr>
          <w:rFonts w:ascii="Courier New" w:hAnsi="Courier New" w:cs="Courier New"/>
          <w:lang w:eastAsia="en-US"/>
        </w:rPr>
      </w:pPr>
      <w:r>
        <w:rPr>
          <w:rFonts w:ascii="Courier New" w:hAnsi="Courier New" w:cs="Courier New"/>
        </w:rPr>
        <w:t xml:space="preserve">Bu istinafta 2 karar mevcuttur. Kararlar </w:t>
      </w:r>
      <w:proofErr w:type="gramStart"/>
      <w:r>
        <w:rPr>
          <w:rFonts w:ascii="Courier New" w:hAnsi="Courier New" w:cs="Courier New"/>
        </w:rPr>
        <w:t>sırayla  okunacaktır</w:t>
      </w:r>
      <w:proofErr w:type="gramEnd"/>
      <w:r w:rsidR="0083573F" w:rsidRPr="0083573F">
        <w:rPr>
          <w:rFonts w:ascii="Courier New" w:hAnsi="Courier New" w:cs="Courier New"/>
        </w:rPr>
        <w:t xml:space="preserve">. </w:t>
      </w:r>
    </w:p>
    <w:p w:rsidR="0083573F" w:rsidRPr="0083573F" w:rsidRDefault="0083573F" w:rsidP="0083573F">
      <w:pPr>
        <w:spacing w:line="360" w:lineRule="auto"/>
        <w:rPr>
          <w:rFonts w:ascii="Courier New" w:hAnsi="Courier New" w:cs="Courier New"/>
        </w:rPr>
      </w:pPr>
    </w:p>
    <w:p w:rsidR="0083573F" w:rsidRPr="0083573F" w:rsidRDefault="0083573F" w:rsidP="0083573F">
      <w:pPr>
        <w:spacing w:line="360" w:lineRule="auto"/>
        <w:rPr>
          <w:rFonts w:ascii="Courier New" w:hAnsi="Courier New" w:cs="Courier New"/>
          <w:u w:val="single"/>
        </w:rPr>
      </w:pPr>
      <w:r w:rsidRPr="0083573F">
        <w:rPr>
          <w:rFonts w:ascii="Courier New" w:hAnsi="Courier New" w:cs="Courier New"/>
          <w:u w:val="single"/>
        </w:rPr>
        <w:t>Narin Ferdi Şefik(Başkan)</w:t>
      </w:r>
      <w:r w:rsidRPr="0083573F">
        <w:rPr>
          <w:rFonts w:ascii="Courier New" w:hAnsi="Courier New" w:cs="Courier New"/>
        </w:rPr>
        <w:t>:</w:t>
      </w:r>
    </w:p>
    <w:p w:rsidR="0083573F" w:rsidRDefault="0083573F" w:rsidP="00D07A22">
      <w:pPr>
        <w:spacing w:line="360" w:lineRule="auto"/>
        <w:rPr>
          <w:rFonts w:ascii="Courier New" w:hAnsi="Courier New" w:cs="Courier New"/>
          <w:u w:val="single"/>
        </w:rPr>
      </w:pPr>
    </w:p>
    <w:p w:rsidR="00D218AF" w:rsidRPr="00256DA8" w:rsidRDefault="00D218AF" w:rsidP="00D07A22">
      <w:pPr>
        <w:spacing w:line="360" w:lineRule="auto"/>
        <w:rPr>
          <w:rFonts w:ascii="Courier New" w:hAnsi="Courier New" w:cs="Courier New"/>
          <w:u w:val="single"/>
        </w:rPr>
      </w:pPr>
      <w:r w:rsidRPr="00256DA8">
        <w:rPr>
          <w:rFonts w:ascii="Courier New" w:hAnsi="Courier New" w:cs="Courier New"/>
          <w:u w:val="single"/>
        </w:rPr>
        <w:t xml:space="preserve">I.KONU </w:t>
      </w:r>
    </w:p>
    <w:p w:rsidR="00D218AF" w:rsidRDefault="00C04831" w:rsidP="00D07A22">
      <w:pPr>
        <w:spacing w:line="360" w:lineRule="auto"/>
        <w:rPr>
          <w:rFonts w:ascii="Courier New" w:hAnsi="Courier New" w:cs="Courier New"/>
        </w:rPr>
      </w:pPr>
      <w:r w:rsidRPr="00256DA8">
        <w:rPr>
          <w:rFonts w:ascii="Courier New" w:hAnsi="Courier New" w:cs="Courier New"/>
        </w:rPr>
        <w:t xml:space="preserve">     7.7.2022 tarihinde Resmi Gazete</w:t>
      </w:r>
      <w:r w:rsidR="00CA470F">
        <w:rPr>
          <w:rFonts w:ascii="Courier New" w:hAnsi="Courier New" w:cs="Courier New"/>
        </w:rPr>
        <w:t xml:space="preserve"> </w:t>
      </w:r>
      <w:r w:rsidR="007E7BB7" w:rsidRPr="00256DA8">
        <w:rPr>
          <w:rFonts w:ascii="Courier New" w:hAnsi="Courier New" w:cs="Courier New"/>
        </w:rPr>
        <w:t xml:space="preserve">Ek IV Bölüm </w:t>
      </w:r>
      <w:proofErr w:type="spellStart"/>
      <w:r w:rsidR="007E7BB7" w:rsidRPr="00256DA8">
        <w:rPr>
          <w:rFonts w:ascii="Courier New" w:hAnsi="Courier New" w:cs="Courier New"/>
        </w:rPr>
        <w:t>I</w:t>
      </w:r>
      <w:r w:rsidRPr="00256DA8">
        <w:rPr>
          <w:rFonts w:ascii="Courier New" w:hAnsi="Courier New" w:cs="Courier New"/>
        </w:rPr>
        <w:t>’de</w:t>
      </w:r>
      <w:proofErr w:type="spellEnd"/>
      <w:r w:rsidRPr="00256DA8">
        <w:rPr>
          <w:rFonts w:ascii="Courier New" w:hAnsi="Courier New" w:cs="Courier New"/>
        </w:rPr>
        <w:t xml:space="preserve"> yayımlanan Ü(K-1)363-2020 sayılı </w:t>
      </w:r>
      <w:r w:rsidR="002E5D10">
        <w:rPr>
          <w:rFonts w:ascii="Courier New" w:hAnsi="Courier New" w:cs="Courier New"/>
        </w:rPr>
        <w:t xml:space="preserve">karar ile birlikte yayımlanan </w:t>
      </w:r>
      <w:r w:rsidRPr="00256DA8">
        <w:rPr>
          <w:rFonts w:ascii="Courier New" w:hAnsi="Courier New" w:cs="Courier New"/>
        </w:rPr>
        <w:t xml:space="preserve">Yerel Ağın (Fiber Optik Dahil) Geliştirilmesine Yönelik Ulusal </w:t>
      </w:r>
      <w:r w:rsidRPr="00256DA8">
        <w:rPr>
          <w:rFonts w:ascii="Courier New" w:hAnsi="Courier New" w:cs="Courier New"/>
        </w:rPr>
        <w:lastRenderedPageBreak/>
        <w:t>Politika Metninin 6.1.1</w:t>
      </w:r>
      <w:proofErr w:type="gramStart"/>
      <w:r w:rsidRPr="00256DA8">
        <w:rPr>
          <w:rFonts w:ascii="Courier New" w:hAnsi="Courier New" w:cs="Courier New"/>
        </w:rPr>
        <w:t>.,</w:t>
      </w:r>
      <w:proofErr w:type="gramEnd"/>
      <w:r w:rsidRPr="00256DA8">
        <w:rPr>
          <w:rFonts w:ascii="Courier New" w:hAnsi="Courier New" w:cs="Courier New"/>
        </w:rPr>
        <w:t xml:space="preserve"> 6.1.2.1.2.</w:t>
      </w:r>
      <w:r w:rsidR="002D7400" w:rsidRPr="00256DA8">
        <w:rPr>
          <w:rFonts w:ascii="Courier New" w:hAnsi="Courier New" w:cs="Courier New"/>
        </w:rPr>
        <w:t xml:space="preserve"> (6.1.2.1. olmalı)</w:t>
      </w:r>
      <w:r w:rsidRPr="00256DA8">
        <w:rPr>
          <w:rFonts w:ascii="Courier New" w:hAnsi="Courier New" w:cs="Courier New"/>
        </w:rPr>
        <w:t>, 6.1.2.2., 6.1.2.3., 6.1.2.3.3., 6.4, 6.5, 6.7, 6.9., 6.10., ve 6.12 maddelerinin ve/veya tümünün Anayasa’nın 1., 3(4</w:t>
      </w:r>
      <w:r w:rsidR="006F2DEA">
        <w:rPr>
          <w:rFonts w:ascii="Courier New" w:hAnsi="Courier New" w:cs="Courier New"/>
        </w:rPr>
        <w:t>), 4, 5, 7, 36, 113, 121</w:t>
      </w:r>
      <w:r w:rsidRPr="00256DA8">
        <w:rPr>
          <w:rFonts w:ascii="Courier New" w:hAnsi="Courier New" w:cs="Courier New"/>
        </w:rPr>
        <w:t xml:space="preserve"> ve 122. maddelerine aykırı olup olmadığı.</w:t>
      </w:r>
    </w:p>
    <w:p w:rsidR="00B70704" w:rsidRDefault="00B70704" w:rsidP="00D07A22">
      <w:pPr>
        <w:spacing w:line="360" w:lineRule="auto"/>
        <w:rPr>
          <w:rFonts w:ascii="Courier New" w:hAnsi="Courier New" w:cs="Courier New"/>
          <w:u w:val="single"/>
        </w:rPr>
      </w:pPr>
    </w:p>
    <w:p w:rsidR="00D218AF" w:rsidRPr="00256DA8" w:rsidRDefault="00D218AF" w:rsidP="00D07A22">
      <w:pPr>
        <w:spacing w:line="360" w:lineRule="auto"/>
        <w:rPr>
          <w:rFonts w:ascii="Courier New" w:hAnsi="Courier New" w:cs="Courier New"/>
          <w:u w:val="single"/>
        </w:rPr>
      </w:pPr>
      <w:r w:rsidRPr="00256DA8">
        <w:rPr>
          <w:rFonts w:ascii="Courier New" w:hAnsi="Courier New" w:cs="Courier New"/>
          <w:u w:val="single"/>
        </w:rPr>
        <w:t>II. OLAY</w:t>
      </w:r>
    </w:p>
    <w:p w:rsidR="00C04831" w:rsidRPr="00256DA8" w:rsidRDefault="00256DA8" w:rsidP="00DB07E7">
      <w:pPr>
        <w:spacing w:line="360" w:lineRule="auto"/>
        <w:ind w:firstLine="708"/>
        <w:rPr>
          <w:rFonts w:ascii="Courier New" w:hAnsi="Courier New" w:cs="Courier New"/>
        </w:rPr>
      </w:pPr>
      <w:r>
        <w:rPr>
          <w:rFonts w:ascii="Courier New" w:hAnsi="Courier New" w:cs="Courier New"/>
        </w:rPr>
        <w:t>Davalı</w:t>
      </w:r>
      <w:r w:rsidR="00F60D50" w:rsidRPr="00256DA8">
        <w:rPr>
          <w:rFonts w:ascii="Courier New" w:hAnsi="Courier New" w:cs="Courier New"/>
        </w:rPr>
        <w:t xml:space="preserve"> 7.7.2022 tarihinde 662/2022 sayılı Bayındırlık ve Ulaştırma </w:t>
      </w:r>
      <w:r w:rsidR="00017E0F" w:rsidRPr="00256DA8">
        <w:rPr>
          <w:rFonts w:ascii="Courier New" w:hAnsi="Courier New" w:cs="Courier New"/>
        </w:rPr>
        <w:t xml:space="preserve">Bakanlığı önerisi doğrultusunda Ü(K-1) 363-2022 sayılı Yerel Ağın (Fiber Optik </w:t>
      </w:r>
      <w:proofErr w:type="gramStart"/>
      <w:r w:rsidR="00017E0F" w:rsidRPr="00256DA8">
        <w:rPr>
          <w:rFonts w:ascii="Courier New" w:hAnsi="Courier New" w:cs="Courier New"/>
        </w:rPr>
        <w:t>Dahil</w:t>
      </w:r>
      <w:proofErr w:type="gramEnd"/>
      <w:r w:rsidR="00017E0F" w:rsidRPr="00256DA8">
        <w:rPr>
          <w:rFonts w:ascii="Courier New" w:hAnsi="Courier New" w:cs="Courier New"/>
        </w:rPr>
        <w:t xml:space="preserve">) Geliştirilmesine Yönelik Ulusal Politikanın Belirlenmesi </w:t>
      </w:r>
      <w:r w:rsidR="006F2DEA">
        <w:rPr>
          <w:rFonts w:ascii="Courier New" w:hAnsi="Courier New" w:cs="Courier New"/>
        </w:rPr>
        <w:t xml:space="preserve">Metni </w:t>
      </w:r>
      <w:r w:rsidR="00017E0F" w:rsidRPr="00256DA8">
        <w:rPr>
          <w:rFonts w:ascii="Courier New" w:hAnsi="Courier New" w:cs="Courier New"/>
        </w:rPr>
        <w:t>başlıklı bir karar üreterek, 6/2012 sayılı Elektronik Haberleşme Yasası’nın 14(1) maddesi altında, “bir sabit ele</w:t>
      </w:r>
      <w:r w:rsidR="007E7BB7" w:rsidRPr="00256DA8">
        <w:rPr>
          <w:rFonts w:ascii="Courier New" w:hAnsi="Courier New" w:cs="Courier New"/>
        </w:rPr>
        <w:t>ktronik haberleşme şebekesinde</w:t>
      </w:r>
      <w:r w:rsidR="00017E0F" w:rsidRPr="00256DA8">
        <w:rPr>
          <w:rFonts w:ascii="Courier New" w:hAnsi="Courier New" w:cs="Courier New"/>
        </w:rPr>
        <w:t xml:space="preserve">, abonenin mekanlarındaki şebeke sonlama noktasını ana dağıtım çatısına veya eşdeğer tesise bağlayan erişim devresi olarak tanımlanan yerel ağın oluşturulmasına ve işletilmesine ilişkin ulusal politikanın belirlenmesine yönelik fiber optik bağlantılar ile yerel ağın geliştirilmesine </w:t>
      </w:r>
      <w:r w:rsidR="00D07A22" w:rsidRPr="00256DA8">
        <w:rPr>
          <w:rFonts w:ascii="Courier New" w:hAnsi="Courier New" w:cs="Courier New"/>
        </w:rPr>
        <w:t>y</w:t>
      </w:r>
      <w:r w:rsidR="00017E0F" w:rsidRPr="00256DA8">
        <w:rPr>
          <w:rFonts w:ascii="Courier New" w:hAnsi="Courier New" w:cs="Courier New"/>
        </w:rPr>
        <w:t>önelik”</w:t>
      </w:r>
      <w:r w:rsidR="00A8698B" w:rsidRPr="00256DA8">
        <w:rPr>
          <w:rFonts w:ascii="Courier New" w:hAnsi="Courier New" w:cs="Courier New"/>
        </w:rPr>
        <w:t>,</w:t>
      </w:r>
      <w:r w:rsidR="005A637C">
        <w:rPr>
          <w:rFonts w:ascii="Courier New" w:hAnsi="Courier New" w:cs="Courier New"/>
        </w:rPr>
        <w:t xml:space="preserve"> </w:t>
      </w:r>
      <w:r w:rsidR="00A8698B" w:rsidRPr="00256DA8">
        <w:rPr>
          <w:rFonts w:ascii="Courier New" w:hAnsi="Courier New" w:cs="Courier New"/>
        </w:rPr>
        <w:t>kararın ekinde yer alan</w:t>
      </w:r>
      <w:r w:rsidR="00017E0F" w:rsidRPr="00256DA8">
        <w:rPr>
          <w:rFonts w:ascii="Courier New" w:hAnsi="Courier New" w:cs="Courier New"/>
        </w:rPr>
        <w:t xml:space="preserve"> Yerel Ağın (Fiber Optik Dahil) Geliştirilmesine Yönelik Ulusal Politika </w:t>
      </w:r>
      <w:proofErr w:type="spellStart"/>
      <w:r w:rsidR="00017E0F" w:rsidRPr="00256DA8">
        <w:rPr>
          <w:rFonts w:ascii="Courier New" w:hAnsi="Courier New" w:cs="Courier New"/>
        </w:rPr>
        <w:t>Metni’</w:t>
      </w:r>
      <w:r w:rsidR="005A637C">
        <w:rPr>
          <w:rFonts w:ascii="Courier New" w:hAnsi="Courier New" w:cs="Courier New"/>
        </w:rPr>
        <w:t>ndeki</w:t>
      </w:r>
      <w:proofErr w:type="spellEnd"/>
      <w:r w:rsidR="005A637C">
        <w:rPr>
          <w:rFonts w:ascii="Courier New" w:hAnsi="Courier New" w:cs="Courier New"/>
        </w:rPr>
        <w:t xml:space="preserve"> kuralların uygulanmasının</w:t>
      </w:r>
      <w:r w:rsidR="00017E0F" w:rsidRPr="00256DA8">
        <w:rPr>
          <w:rFonts w:ascii="Courier New" w:hAnsi="Courier New" w:cs="Courier New"/>
        </w:rPr>
        <w:t xml:space="preserve"> onayla</w:t>
      </w:r>
      <w:r w:rsidR="00A8698B" w:rsidRPr="00256DA8">
        <w:rPr>
          <w:rFonts w:ascii="Courier New" w:hAnsi="Courier New" w:cs="Courier New"/>
        </w:rPr>
        <w:t>nmas</w:t>
      </w:r>
      <w:r w:rsidR="00D07A22" w:rsidRPr="00256DA8">
        <w:rPr>
          <w:rFonts w:ascii="Courier New" w:hAnsi="Courier New" w:cs="Courier New"/>
        </w:rPr>
        <w:t>ı</w:t>
      </w:r>
      <w:r w:rsidR="00A8698B" w:rsidRPr="00256DA8">
        <w:rPr>
          <w:rFonts w:ascii="Courier New" w:hAnsi="Courier New" w:cs="Courier New"/>
        </w:rPr>
        <w:t>na karar ver</w:t>
      </w:r>
      <w:r w:rsidR="00017E0F" w:rsidRPr="00256DA8">
        <w:rPr>
          <w:rFonts w:ascii="Courier New" w:hAnsi="Courier New" w:cs="Courier New"/>
        </w:rPr>
        <w:t>m</w:t>
      </w:r>
      <w:r w:rsidR="00A8698B" w:rsidRPr="00256DA8">
        <w:rPr>
          <w:rFonts w:ascii="Courier New" w:hAnsi="Courier New" w:cs="Courier New"/>
        </w:rPr>
        <w:t>i</w:t>
      </w:r>
      <w:r w:rsidR="00017E0F" w:rsidRPr="00256DA8">
        <w:rPr>
          <w:rFonts w:ascii="Courier New" w:hAnsi="Courier New" w:cs="Courier New"/>
        </w:rPr>
        <w:t>şt</w:t>
      </w:r>
      <w:r w:rsidR="00A8698B" w:rsidRPr="00256DA8">
        <w:rPr>
          <w:rFonts w:ascii="Courier New" w:hAnsi="Courier New" w:cs="Courier New"/>
        </w:rPr>
        <w:t>i</w:t>
      </w:r>
      <w:r w:rsidR="00017E0F" w:rsidRPr="00256DA8">
        <w:rPr>
          <w:rFonts w:ascii="Courier New" w:hAnsi="Courier New" w:cs="Courier New"/>
        </w:rPr>
        <w:t xml:space="preserve">r. </w:t>
      </w:r>
    </w:p>
    <w:p w:rsidR="00D218AF" w:rsidRPr="00256DA8" w:rsidRDefault="00D218AF" w:rsidP="00D07A22">
      <w:pPr>
        <w:spacing w:line="360" w:lineRule="auto"/>
        <w:rPr>
          <w:rFonts w:ascii="Courier New" w:hAnsi="Courier New" w:cs="Courier New"/>
        </w:rPr>
      </w:pPr>
    </w:p>
    <w:p w:rsidR="00D218AF" w:rsidRPr="00256DA8" w:rsidRDefault="00D218AF" w:rsidP="00D07A22">
      <w:pPr>
        <w:spacing w:line="360" w:lineRule="auto"/>
        <w:rPr>
          <w:rFonts w:ascii="Courier New" w:hAnsi="Courier New" w:cs="Courier New"/>
          <w:u w:val="single"/>
        </w:rPr>
      </w:pPr>
      <w:r w:rsidRPr="00256DA8">
        <w:rPr>
          <w:rFonts w:ascii="Courier New" w:hAnsi="Courier New" w:cs="Courier New"/>
        </w:rPr>
        <w:t xml:space="preserve">III. </w:t>
      </w:r>
      <w:r w:rsidRPr="00256DA8">
        <w:rPr>
          <w:rFonts w:ascii="Courier New" w:hAnsi="Courier New" w:cs="Courier New"/>
          <w:u w:val="single"/>
        </w:rPr>
        <w:t>İDDİALARIN GEREKÇELERİ</w:t>
      </w:r>
    </w:p>
    <w:p w:rsidR="00D218AF" w:rsidRPr="00256DA8" w:rsidRDefault="00D218AF" w:rsidP="00D07A22">
      <w:pPr>
        <w:spacing w:line="360" w:lineRule="auto"/>
        <w:rPr>
          <w:rFonts w:ascii="Courier New" w:hAnsi="Courier New" w:cs="Courier New"/>
          <w:u w:val="single"/>
        </w:rPr>
      </w:pPr>
    </w:p>
    <w:p w:rsidR="00D218AF" w:rsidRPr="00256DA8" w:rsidRDefault="00D218AF" w:rsidP="00D07A22">
      <w:pPr>
        <w:spacing w:line="360" w:lineRule="auto"/>
        <w:rPr>
          <w:rFonts w:ascii="Courier New" w:hAnsi="Courier New" w:cs="Courier New"/>
          <w:u w:val="single"/>
        </w:rPr>
      </w:pPr>
      <w:proofErr w:type="spellStart"/>
      <w:proofErr w:type="gramStart"/>
      <w:r w:rsidRPr="00256DA8">
        <w:rPr>
          <w:rFonts w:ascii="Courier New" w:hAnsi="Courier New" w:cs="Courier New"/>
        </w:rPr>
        <w:t>a</w:t>
      </w:r>
      <w:proofErr w:type="gramEnd"/>
      <w:r w:rsidRPr="00256DA8">
        <w:rPr>
          <w:rFonts w:ascii="Courier New" w:hAnsi="Courier New" w:cs="Courier New"/>
        </w:rPr>
        <w:t>.</w:t>
      </w:r>
      <w:r w:rsidRPr="00256DA8">
        <w:rPr>
          <w:rFonts w:ascii="Courier New" w:hAnsi="Courier New" w:cs="Courier New"/>
          <w:u w:val="single"/>
        </w:rPr>
        <w:t>Dava</w:t>
      </w:r>
      <w:r w:rsidR="00A8698B" w:rsidRPr="00256DA8">
        <w:rPr>
          <w:rFonts w:ascii="Courier New" w:hAnsi="Courier New" w:cs="Courier New"/>
          <w:u w:val="single"/>
        </w:rPr>
        <w:t>c</w:t>
      </w:r>
      <w:r w:rsidRPr="00256DA8">
        <w:rPr>
          <w:rFonts w:ascii="Courier New" w:hAnsi="Courier New" w:cs="Courier New"/>
          <w:u w:val="single"/>
        </w:rPr>
        <w:t>ının</w:t>
      </w:r>
      <w:proofErr w:type="spellEnd"/>
      <w:r w:rsidRPr="00256DA8">
        <w:rPr>
          <w:rFonts w:ascii="Courier New" w:hAnsi="Courier New" w:cs="Courier New"/>
          <w:u w:val="single"/>
        </w:rPr>
        <w:t xml:space="preserve"> iddiaları:</w:t>
      </w:r>
    </w:p>
    <w:p w:rsidR="0048474E" w:rsidRPr="00256DA8" w:rsidRDefault="0048474E" w:rsidP="00D07A22">
      <w:pPr>
        <w:spacing w:line="360" w:lineRule="auto"/>
        <w:rPr>
          <w:rFonts w:ascii="Courier New" w:hAnsi="Courier New" w:cs="Courier New"/>
        </w:rPr>
      </w:pPr>
    </w:p>
    <w:p w:rsidR="005D51F5" w:rsidRPr="00256DA8" w:rsidRDefault="0048474E" w:rsidP="00D07A22">
      <w:pPr>
        <w:spacing w:line="360" w:lineRule="auto"/>
        <w:rPr>
          <w:rFonts w:ascii="Courier New" w:hAnsi="Courier New" w:cs="Courier New"/>
        </w:rPr>
      </w:pPr>
      <w:r w:rsidRPr="00256DA8">
        <w:rPr>
          <w:rFonts w:ascii="Courier New" w:hAnsi="Courier New" w:cs="Courier New"/>
        </w:rPr>
        <w:t xml:space="preserve">     </w:t>
      </w:r>
      <w:proofErr w:type="gramStart"/>
      <w:r w:rsidRPr="00256DA8">
        <w:rPr>
          <w:rFonts w:ascii="Courier New" w:hAnsi="Courier New" w:cs="Courier New"/>
        </w:rPr>
        <w:t>Altyapı ve/veya fiber optik bağlantı</w:t>
      </w:r>
      <w:r w:rsidR="007E7BB7" w:rsidRPr="00256DA8">
        <w:rPr>
          <w:rFonts w:ascii="Courier New" w:hAnsi="Courier New" w:cs="Courier New"/>
        </w:rPr>
        <w:t xml:space="preserve"> veya yeterli transmisyon kapasi</w:t>
      </w:r>
      <w:r w:rsidRPr="00256DA8">
        <w:rPr>
          <w:rFonts w:ascii="Courier New" w:hAnsi="Courier New" w:cs="Courier New"/>
        </w:rPr>
        <w:t>tesi ile ilgili alt yapı veya ba</w:t>
      </w:r>
      <w:r w:rsidR="00CE1A17">
        <w:rPr>
          <w:rFonts w:ascii="Courier New" w:hAnsi="Courier New" w:cs="Courier New"/>
        </w:rPr>
        <w:t>ğlantı veya proje ve çalışmalarına</w:t>
      </w:r>
      <w:r w:rsidRPr="00256DA8">
        <w:rPr>
          <w:rFonts w:ascii="Courier New" w:hAnsi="Courier New" w:cs="Courier New"/>
        </w:rPr>
        <w:t xml:space="preserve"> onay verme</w:t>
      </w:r>
      <w:r w:rsidR="00F43368">
        <w:rPr>
          <w:rFonts w:ascii="Courier New" w:hAnsi="Courier New" w:cs="Courier New"/>
        </w:rPr>
        <w:t>ye</w:t>
      </w:r>
      <w:r w:rsidR="00BF5303">
        <w:rPr>
          <w:rFonts w:ascii="Courier New" w:hAnsi="Courier New" w:cs="Courier New"/>
        </w:rPr>
        <w:t xml:space="preserve"> yetkili merc</w:t>
      </w:r>
      <w:r w:rsidRPr="00256DA8">
        <w:rPr>
          <w:rFonts w:ascii="Courier New" w:hAnsi="Courier New" w:cs="Courier New"/>
        </w:rPr>
        <w:t>i Telekomünikasyon Dairesi olmasına rağmen,</w:t>
      </w:r>
      <w:r w:rsidR="00BF5303">
        <w:rPr>
          <w:rFonts w:ascii="Courier New" w:hAnsi="Courier New" w:cs="Courier New"/>
        </w:rPr>
        <w:t xml:space="preserve"> Bilgi Teknolojileri ve Haberleşme Kurumu</w:t>
      </w:r>
      <w:r w:rsidRPr="00256DA8">
        <w:rPr>
          <w:rFonts w:ascii="Courier New" w:hAnsi="Courier New" w:cs="Courier New"/>
        </w:rPr>
        <w:t xml:space="preserve"> </w:t>
      </w:r>
      <w:r w:rsidR="00BF5303">
        <w:rPr>
          <w:rFonts w:ascii="Courier New" w:hAnsi="Courier New" w:cs="Courier New"/>
        </w:rPr>
        <w:t>(</w:t>
      </w:r>
      <w:r w:rsidRPr="00256DA8">
        <w:rPr>
          <w:rFonts w:ascii="Courier New" w:hAnsi="Courier New" w:cs="Courier New"/>
        </w:rPr>
        <w:t>BTHK</w:t>
      </w:r>
      <w:r w:rsidR="00BF5303">
        <w:rPr>
          <w:rFonts w:ascii="Courier New" w:hAnsi="Courier New" w:cs="Courier New"/>
        </w:rPr>
        <w:t>)’</w:t>
      </w:r>
      <w:proofErr w:type="spellStart"/>
      <w:r w:rsidR="00BF5303">
        <w:rPr>
          <w:rFonts w:ascii="Courier New" w:hAnsi="Courier New" w:cs="Courier New"/>
        </w:rPr>
        <w:t>n</w:t>
      </w:r>
      <w:r w:rsidRPr="00256DA8">
        <w:rPr>
          <w:rFonts w:ascii="Courier New" w:hAnsi="Courier New" w:cs="Courier New"/>
        </w:rPr>
        <w:t>a</w:t>
      </w:r>
      <w:proofErr w:type="spellEnd"/>
      <w:r w:rsidRPr="00256DA8">
        <w:rPr>
          <w:rFonts w:ascii="Courier New" w:hAnsi="Courier New" w:cs="Courier New"/>
        </w:rPr>
        <w:t xml:space="preserve"> </w:t>
      </w:r>
      <w:r w:rsidR="00BF5303">
        <w:rPr>
          <w:rFonts w:ascii="Courier New" w:hAnsi="Courier New" w:cs="Courier New"/>
        </w:rPr>
        <w:t xml:space="preserve">verilen yetki Fasıl 302 </w:t>
      </w:r>
      <w:r w:rsidR="00740177">
        <w:rPr>
          <w:rFonts w:ascii="Courier New" w:hAnsi="Courier New" w:cs="Courier New"/>
        </w:rPr>
        <w:t>Telekomünikasyon</w:t>
      </w:r>
      <w:r w:rsidR="00BF5303">
        <w:rPr>
          <w:rFonts w:ascii="Courier New" w:hAnsi="Courier New" w:cs="Courier New"/>
        </w:rPr>
        <w:t xml:space="preserve"> Servisi </w:t>
      </w:r>
      <w:r w:rsidR="00AB0C63">
        <w:rPr>
          <w:rFonts w:ascii="Courier New" w:hAnsi="Courier New" w:cs="Courier New"/>
        </w:rPr>
        <w:t>Y</w:t>
      </w:r>
      <w:r w:rsidR="00BF5303">
        <w:rPr>
          <w:rFonts w:ascii="Courier New" w:hAnsi="Courier New" w:cs="Courier New"/>
        </w:rPr>
        <w:t>asası’na</w:t>
      </w:r>
      <w:r w:rsidRPr="00256DA8">
        <w:rPr>
          <w:rFonts w:ascii="Courier New" w:hAnsi="Courier New" w:cs="Courier New"/>
        </w:rPr>
        <w:t xml:space="preserve"> uygun değildir, yapılması hedeflenen düzenleyici işlemin yasadan yetki alması gerektiğinden</w:t>
      </w:r>
      <w:r w:rsidR="00AB0C63">
        <w:rPr>
          <w:rFonts w:ascii="Courier New" w:hAnsi="Courier New" w:cs="Courier New"/>
        </w:rPr>
        <w:t xml:space="preserve">, </w:t>
      </w:r>
      <w:r w:rsidR="000B4EE9" w:rsidRPr="00256DA8">
        <w:rPr>
          <w:rFonts w:ascii="Courier New" w:hAnsi="Courier New" w:cs="Courier New"/>
        </w:rPr>
        <w:t>tüzüklerin yasalara aykırılığı</w:t>
      </w:r>
      <w:r w:rsidR="00BF5303">
        <w:rPr>
          <w:rFonts w:ascii="Courier New" w:hAnsi="Courier New" w:cs="Courier New"/>
        </w:rPr>
        <w:t xml:space="preserve"> aynı şekilde</w:t>
      </w:r>
      <w:r w:rsidR="000B4EE9" w:rsidRPr="00256DA8">
        <w:rPr>
          <w:rFonts w:ascii="Courier New" w:hAnsi="Courier New" w:cs="Courier New"/>
        </w:rPr>
        <w:t>, yönetmeliklerin</w:t>
      </w:r>
      <w:r w:rsidR="00BF5303">
        <w:rPr>
          <w:rFonts w:ascii="Courier New" w:hAnsi="Courier New" w:cs="Courier New"/>
        </w:rPr>
        <w:t xml:space="preserve"> de</w:t>
      </w:r>
      <w:r w:rsidR="000B4EE9" w:rsidRPr="00256DA8">
        <w:rPr>
          <w:rFonts w:ascii="Courier New" w:hAnsi="Courier New" w:cs="Courier New"/>
        </w:rPr>
        <w:t xml:space="preserve"> tüzüklere aykırılığı söz konusu </w:t>
      </w:r>
      <w:r w:rsidR="000B4EE9" w:rsidRPr="00256DA8">
        <w:rPr>
          <w:rFonts w:ascii="Courier New" w:hAnsi="Courier New" w:cs="Courier New"/>
        </w:rPr>
        <w:lastRenderedPageBreak/>
        <w:t>olamayacağından</w:t>
      </w:r>
      <w:r w:rsidR="00BF5303">
        <w:rPr>
          <w:rFonts w:ascii="Courier New" w:hAnsi="Courier New" w:cs="Courier New"/>
        </w:rPr>
        <w:t>,</w:t>
      </w:r>
      <w:r w:rsidR="000B4EE9" w:rsidRPr="00256DA8">
        <w:rPr>
          <w:rFonts w:ascii="Courier New" w:hAnsi="Courier New" w:cs="Courier New"/>
        </w:rPr>
        <w:t xml:space="preserve"> ilgili maddeler Anayasa’ya aykırı</w:t>
      </w:r>
      <w:r w:rsidR="005D51F5" w:rsidRPr="00256DA8">
        <w:rPr>
          <w:rFonts w:ascii="Courier New" w:hAnsi="Courier New" w:cs="Courier New"/>
        </w:rPr>
        <w:t xml:space="preserve">dır. </w:t>
      </w:r>
      <w:proofErr w:type="gramEnd"/>
      <w:r w:rsidR="005D51F5" w:rsidRPr="00256DA8">
        <w:rPr>
          <w:rFonts w:ascii="Courier New" w:hAnsi="Courier New" w:cs="Courier New"/>
        </w:rPr>
        <w:t>Bakanlar Kurulu tarafından yayımlanan</w:t>
      </w:r>
      <w:r w:rsidR="00BF5303">
        <w:rPr>
          <w:rFonts w:ascii="Courier New" w:hAnsi="Courier New" w:cs="Courier New"/>
        </w:rPr>
        <w:t>,</w:t>
      </w:r>
      <w:r w:rsidR="005D51F5" w:rsidRPr="00256DA8">
        <w:rPr>
          <w:rFonts w:ascii="Courier New" w:hAnsi="Courier New" w:cs="Courier New"/>
        </w:rPr>
        <w:t xml:space="preserve"> Yerel Ağın (Fiber Optik </w:t>
      </w:r>
      <w:proofErr w:type="gramStart"/>
      <w:r w:rsidR="005D51F5" w:rsidRPr="00256DA8">
        <w:rPr>
          <w:rFonts w:ascii="Courier New" w:hAnsi="Courier New" w:cs="Courier New"/>
        </w:rPr>
        <w:t>Dahil</w:t>
      </w:r>
      <w:proofErr w:type="gramEnd"/>
      <w:r w:rsidR="005D51F5" w:rsidRPr="00256DA8">
        <w:rPr>
          <w:rFonts w:ascii="Courier New" w:hAnsi="Courier New" w:cs="Courier New"/>
        </w:rPr>
        <w:t xml:space="preserve">) Geliştirilmesine Yönelik Ulusal Politika Metni esasında bir tüzük mahiyetindedir ve Anayasa Mahkemesinin denetimine tabidir. Hazırlanan </w:t>
      </w:r>
      <w:proofErr w:type="gramStart"/>
      <w:r w:rsidR="005D51F5" w:rsidRPr="00256DA8">
        <w:rPr>
          <w:rFonts w:ascii="Courier New" w:hAnsi="Courier New" w:cs="Courier New"/>
        </w:rPr>
        <w:t>enstrümanın</w:t>
      </w:r>
      <w:proofErr w:type="gramEnd"/>
      <w:r w:rsidR="005D51F5" w:rsidRPr="00256DA8">
        <w:rPr>
          <w:rFonts w:ascii="Courier New" w:hAnsi="Courier New" w:cs="Courier New"/>
        </w:rPr>
        <w:t xml:space="preserve"> ismi önem arz etmez; </w:t>
      </w:r>
      <w:r w:rsidR="00582BFF" w:rsidRPr="00256DA8">
        <w:rPr>
          <w:rFonts w:ascii="Courier New" w:hAnsi="Courier New" w:cs="Courier New"/>
        </w:rPr>
        <w:t>Anayasa Mahkeme</w:t>
      </w:r>
      <w:r w:rsidR="005D51F5" w:rsidRPr="00256DA8">
        <w:rPr>
          <w:rFonts w:ascii="Courier New" w:hAnsi="Courier New" w:cs="Courier New"/>
        </w:rPr>
        <w:t>si</w:t>
      </w:r>
      <w:r w:rsidR="00AB0C63">
        <w:rPr>
          <w:rFonts w:ascii="Courier New" w:hAnsi="Courier New" w:cs="Courier New"/>
        </w:rPr>
        <w:t>,</w:t>
      </w:r>
      <w:r w:rsidR="005D51F5" w:rsidRPr="00256DA8">
        <w:rPr>
          <w:rFonts w:ascii="Courier New" w:hAnsi="Courier New" w:cs="Courier New"/>
        </w:rPr>
        <w:t xml:space="preserve"> enstrümanın ne olduğunu inceler ve gerçek niteliğine karar verir. Bu yapıldığı takdirde</w:t>
      </w:r>
      <w:r w:rsidR="00AB0C63">
        <w:rPr>
          <w:rFonts w:ascii="Courier New" w:hAnsi="Courier New" w:cs="Courier New"/>
        </w:rPr>
        <w:t xml:space="preserve">, </w:t>
      </w:r>
      <w:r w:rsidR="005D51F5" w:rsidRPr="00256DA8">
        <w:rPr>
          <w:rFonts w:ascii="Courier New" w:hAnsi="Courier New" w:cs="Courier New"/>
        </w:rPr>
        <w:t xml:space="preserve">bu </w:t>
      </w:r>
      <w:r w:rsidR="00AB0C63">
        <w:rPr>
          <w:rFonts w:ascii="Courier New" w:hAnsi="Courier New" w:cs="Courier New"/>
        </w:rPr>
        <w:t xml:space="preserve">davaya konu </w:t>
      </w:r>
      <w:proofErr w:type="gramStart"/>
      <w:r w:rsidR="00AB0C63">
        <w:rPr>
          <w:rFonts w:ascii="Courier New" w:hAnsi="Courier New" w:cs="Courier New"/>
        </w:rPr>
        <w:t>enstrümanın</w:t>
      </w:r>
      <w:proofErr w:type="gramEnd"/>
      <w:r w:rsidR="00AB0C63">
        <w:rPr>
          <w:rFonts w:ascii="Courier New" w:hAnsi="Courier New" w:cs="Courier New"/>
        </w:rPr>
        <w:t xml:space="preserve"> Ulusal Politika M</w:t>
      </w:r>
      <w:r w:rsidR="00D07A22" w:rsidRPr="00256DA8">
        <w:rPr>
          <w:rFonts w:ascii="Courier New" w:hAnsi="Courier New" w:cs="Courier New"/>
        </w:rPr>
        <w:t>e</w:t>
      </w:r>
      <w:r w:rsidR="005D51F5" w:rsidRPr="00256DA8">
        <w:rPr>
          <w:rFonts w:ascii="Courier New" w:hAnsi="Courier New" w:cs="Courier New"/>
        </w:rPr>
        <w:t>tni adı altında bir tüzük o</w:t>
      </w:r>
      <w:r w:rsidR="007E7BB7" w:rsidRPr="00256DA8">
        <w:rPr>
          <w:rFonts w:ascii="Courier New" w:hAnsi="Courier New" w:cs="Courier New"/>
        </w:rPr>
        <w:t>lduğu görülecektir. Bu nedenle D</w:t>
      </w:r>
      <w:r w:rsidR="005D51F5" w:rsidRPr="00256DA8">
        <w:rPr>
          <w:rFonts w:ascii="Courier New" w:hAnsi="Courier New" w:cs="Courier New"/>
        </w:rPr>
        <w:t xml:space="preserve">avacının işbu davayı ikame </w:t>
      </w:r>
      <w:r w:rsidR="00D07A22" w:rsidRPr="00256DA8">
        <w:rPr>
          <w:rFonts w:ascii="Courier New" w:hAnsi="Courier New" w:cs="Courier New"/>
        </w:rPr>
        <w:t>y</w:t>
      </w:r>
      <w:r w:rsidR="005D51F5" w:rsidRPr="00256DA8">
        <w:rPr>
          <w:rFonts w:ascii="Courier New" w:hAnsi="Courier New" w:cs="Courier New"/>
        </w:rPr>
        <w:t xml:space="preserve">etkisi vardır. </w:t>
      </w:r>
    </w:p>
    <w:p w:rsidR="00D07A22" w:rsidRPr="00256DA8" w:rsidRDefault="00D07A22" w:rsidP="00D07A22">
      <w:pPr>
        <w:spacing w:line="360" w:lineRule="auto"/>
        <w:rPr>
          <w:rFonts w:ascii="Courier New" w:hAnsi="Courier New" w:cs="Courier New"/>
        </w:rPr>
      </w:pPr>
    </w:p>
    <w:p w:rsidR="005D51F5" w:rsidRPr="00256DA8" w:rsidRDefault="005D51F5" w:rsidP="00D07A22">
      <w:pPr>
        <w:spacing w:line="360" w:lineRule="auto"/>
        <w:rPr>
          <w:rFonts w:ascii="Courier New" w:hAnsi="Courier New" w:cs="Courier New"/>
        </w:rPr>
      </w:pPr>
      <w:r w:rsidRPr="00256DA8">
        <w:rPr>
          <w:rFonts w:ascii="Courier New" w:hAnsi="Courier New" w:cs="Courier New"/>
        </w:rPr>
        <w:t>Davacı</w:t>
      </w:r>
      <w:r w:rsidR="007E7BB7" w:rsidRPr="00256DA8">
        <w:rPr>
          <w:rFonts w:ascii="Courier New" w:hAnsi="Courier New" w:cs="Courier New"/>
        </w:rPr>
        <w:t>,</w:t>
      </w:r>
      <w:r w:rsidRPr="00256DA8">
        <w:rPr>
          <w:rFonts w:ascii="Courier New" w:hAnsi="Courier New" w:cs="Courier New"/>
        </w:rPr>
        <w:t xml:space="preserve"> </w:t>
      </w:r>
      <w:r w:rsidR="00AB0C63">
        <w:rPr>
          <w:rFonts w:ascii="Courier New" w:hAnsi="Courier New" w:cs="Courier New"/>
        </w:rPr>
        <w:t>Anayasa Mahkemesi huzurunda,</w:t>
      </w:r>
      <w:r w:rsidRPr="00256DA8">
        <w:rPr>
          <w:rFonts w:ascii="Courier New" w:hAnsi="Courier New" w:cs="Courier New"/>
        </w:rPr>
        <w:t xml:space="preserve"> A</w:t>
      </w:r>
      <w:r w:rsidR="00582BFF" w:rsidRPr="00256DA8">
        <w:rPr>
          <w:rFonts w:ascii="Courier New" w:hAnsi="Courier New" w:cs="Courier New"/>
        </w:rPr>
        <w:t xml:space="preserve">nayasa </w:t>
      </w:r>
      <w:r w:rsidRPr="00256DA8">
        <w:rPr>
          <w:rFonts w:ascii="Courier New" w:hAnsi="Courier New" w:cs="Courier New"/>
        </w:rPr>
        <w:t>M</w:t>
      </w:r>
      <w:r w:rsidR="00582BFF" w:rsidRPr="00256DA8">
        <w:rPr>
          <w:rFonts w:ascii="Courier New" w:hAnsi="Courier New" w:cs="Courier New"/>
        </w:rPr>
        <w:t>ahkemesi</w:t>
      </w:r>
      <w:r w:rsidRPr="00256DA8">
        <w:rPr>
          <w:rFonts w:ascii="Courier New" w:hAnsi="Courier New" w:cs="Courier New"/>
        </w:rPr>
        <w:t xml:space="preserve"> </w:t>
      </w:r>
      <w:proofErr w:type="gramStart"/>
      <w:r w:rsidRPr="00256DA8">
        <w:rPr>
          <w:rFonts w:ascii="Courier New" w:hAnsi="Courier New" w:cs="Courier New"/>
        </w:rPr>
        <w:t>12,13,14/2012</w:t>
      </w:r>
      <w:proofErr w:type="gramEnd"/>
      <w:r w:rsidR="00AB0C63">
        <w:rPr>
          <w:rFonts w:ascii="Courier New" w:hAnsi="Courier New" w:cs="Courier New"/>
        </w:rPr>
        <w:t xml:space="preserve"> D.1/2012</w:t>
      </w:r>
      <w:r w:rsidRPr="00256DA8">
        <w:rPr>
          <w:rFonts w:ascii="Courier New" w:hAnsi="Courier New" w:cs="Courier New"/>
        </w:rPr>
        <w:t xml:space="preserve"> sayılı davayı ikame etmiş ve muvaffak olmuş bir sendikadır</w:t>
      </w:r>
      <w:r w:rsidR="00AB0C63">
        <w:rPr>
          <w:rFonts w:ascii="Courier New" w:hAnsi="Courier New" w:cs="Courier New"/>
        </w:rPr>
        <w:t>,</w:t>
      </w:r>
      <w:r w:rsidRPr="00256DA8">
        <w:rPr>
          <w:rFonts w:ascii="Courier New" w:hAnsi="Courier New" w:cs="Courier New"/>
        </w:rPr>
        <w:t xml:space="preserve"> dolayısı ile </w:t>
      </w:r>
      <w:r w:rsidR="00AB0C63">
        <w:rPr>
          <w:rFonts w:ascii="Courier New" w:hAnsi="Courier New" w:cs="Courier New"/>
        </w:rPr>
        <w:t>Anayasa’nın</w:t>
      </w:r>
      <w:r w:rsidRPr="00256DA8">
        <w:rPr>
          <w:rFonts w:ascii="Courier New" w:hAnsi="Courier New" w:cs="Courier New"/>
        </w:rPr>
        <w:t xml:space="preserve"> 147</w:t>
      </w:r>
      <w:r w:rsidR="00AB0C63">
        <w:rPr>
          <w:rFonts w:ascii="Courier New" w:hAnsi="Courier New" w:cs="Courier New"/>
        </w:rPr>
        <w:t>. maddesi</w:t>
      </w:r>
      <w:r w:rsidRPr="00256DA8">
        <w:rPr>
          <w:rFonts w:ascii="Courier New" w:hAnsi="Courier New" w:cs="Courier New"/>
        </w:rPr>
        <w:t xml:space="preserve"> altında </w:t>
      </w:r>
      <w:r w:rsidR="00582BFF" w:rsidRPr="00256DA8">
        <w:rPr>
          <w:rFonts w:ascii="Courier New" w:hAnsi="Courier New" w:cs="Courier New"/>
        </w:rPr>
        <w:t>Anay</w:t>
      </w:r>
      <w:r w:rsidR="00D07A22" w:rsidRPr="00256DA8">
        <w:rPr>
          <w:rFonts w:ascii="Courier New" w:hAnsi="Courier New" w:cs="Courier New"/>
        </w:rPr>
        <w:t>a</w:t>
      </w:r>
      <w:r w:rsidR="00582BFF" w:rsidRPr="00256DA8">
        <w:rPr>
          <w:rFonts w:ascii="Courier New" w:hAnsi="Courier New" w:cs="Courier New"/>
        </w:rPr>
        <w:t>sa Mahkemesin</w:t>
      </w:r>
      <w:r w:rsidR="00AB0C63">
        <w:rPr>
          <w:rFonts w:ascii="Courier New" w:hAnsi="Courier New" w:cs="Courier New"/>
        </w:rPr>
        <w:t>d</w:t>
      </w:r>
      <w:r w:rsidR="00582BFF" w:rsidRPr="00256DA8">
        <w:rPr>
          <w:rFonts w:ascii="Courier New" w:hAnsi="Courier New" w:cs="Courier New"/>
        </w:rPr>
        <w:t>e</w:t>
      </w:r>
      <w:r w:rsidRPr="00256DA8">
        <w:rPr>
          <w:rFonts w:ascii="Courier New" w:hAnsi="Courier New" w:cs="Courier New"/>
        </w:rPr>
        <w:t xml:space="preserve"> dava açabilecek statüde bir sendikadır. </w:t>
      </w:r>
    </w:p>
    <w:p w:rsidR="00D07A22" w:rsidRPr="00256DA8" w:rsidRDefault="00D07A22" w:rsidP="00D07A22">
      <w:pPr>
        <w:spacing w:line="360" w:lineRule="auto"/>
        <w:rPr>
          <w:rFonts w:ascii="Courier New" w:hAnsi="Courier New" w:cs="Courier New"/>
        </w:rPr>
      </w:pPr>
    </w:p>
    <w:p w:rsidR="00A8698B" w:rsidRPr="00F27555" w:rsidRDefault="00AB0C63" w:rsidP="00D07A22">
      <w:pPr>
        <w:spacing w:line="360" w:lineRule="auto"/>
        <w:rPr>
          <w:rFonts w:ascii="Courier New" w:hAnsi="Courier New" w:cs="Courier New"/>
        </w:rPr>
      </w:pPr>
      <w:r>
        <w:rPr>
          <w:rFonts w:ascii="Courier New" w:hAnsi="Courier New" w:cs="Courier New"/>
        </w:rPr>
        <w:t>Hazırlanan T</w:t>
      </w:r>
      <w:r w:rsidR="005D51F5" w:rsidRPr="00256DA8">
        <w:rPr>
          <w:rFonts w:ascii="Courier New" w:hAnsi="Courier New" w:cs="Courier New"/>
        </w:rPr>
        <w:t xml:space="preserve">üzük ile Telekomünikasyon Dairesinin </w:t>
      </w:r>
      <w:proofErr w:type="gramStart"/>
      <w:r w:rsidR="005D51F5" w:rsidRPr="00256DA8">
        <w:rPr>
          <w:rFonts w:ascii="Courier New" w:hAnsi="Courier New" w:cs="Courier New"/>
        </w:rPr>
        <w:t>bir çok</w:t>
      </w:r>
      <w:proofErr w:type="gramEnd"/>
      <w:r w:rsidR="005D51F5" w:rsidRPr="00256DA8">
        <w:rPr>
          <w:rFonts w:ascii="Courier New" w:hAnsi="Courier New" w:cs="Courier New"/>
        </w:rPr>
        <w:t xml:space="preserve"> yetkisi </w:t>
      </w:r>
      <w:proofErr w:type="spellStart"/>
      <w:r w:rsidR="005D51F5" w:rsidRPr="00256DA8">
        <w:rPr>
          <w:rFonts w:ascii="Courier New" w:hAnsi="Courier New" w:cs="Courier New"/>
        </w:rPr>
        <w:t>BTHK’</w:t>
      </w:r>
      <w:r w:rsidR="00A81048" w:rsidRPr="00256DA8">
        <w:rPr>
          <w:rFonts w:ascii="Courier New" w:hAnsi="Courier New" w:cs="Courier New"/>
        </w:rPr>
        <w:t>y</w:t>
      </w:r>
      <w:r>
        <w:rPr>
          <w:rFonts w:ascii="Courier New" w:hAnsi="Courier New" w:cs="Courier New"/>
        </w:rPr>
        <w:t>a</w:t>
      </w:r>
      <w:proofErr w:type="spellEnd"/>
      <w:r>
        <w:rPr>
          <w:rFonts w:ascii="Courier New" w:hAnsi="Courier New" w:cs="Courier New"/>
        </w:rPr>
        <w:t xml:space="preserve"> verilmiştir.</w:t>
      </w:r>
      <w:r w:rsidR="00A81048" w:rsidRPr="00256DA8">
        <w:rPr>
          <w:rFonts w:ascii="Courier New" w:hAnsi="Courier New" w:cs="Courier New"/>
        </w:rPr>
        <w:t xml:space="preserve"> </w:t>
      </w:r>
      <w:r w:rsidRPr="00256DA8">
        <w:rPr>
          <w:rFonts w:ascii="Courier New" w:hAnsi="Courier New" w:cs="Courier New"/>
        </w:rPr>
        <w:t>B</w:t>
      </w:r>
      <w:r>
        <w:rPr>
          <w:rFonts w:ascii="Courier New" w:hAnsi="Courier New" w:cs="Courier New"/>
        </w:rPr>
        <w:t>u yetkiler</w:t>
      </w:r>
      <w:r w:rsidR="00A81048" w:rsidRPr="00256DA8">
        <w:rPr>
          <w:rFonts w:ascii="Courier New" w:hAnsi="Courier New" w:cs="Courier New"/>
        </w:rPr>
        <w:t xml:space="preserve"> </w:t>
      </w:r>
      <w:proofErr w:type="spellStart"/>
      <w:r w:rsidR="00A81048" w:rsidRPr="00256DA8">
        <w:rPr>
          <w:rFonts w:ascii="Courier New" w:hAnsi="Courier New" w:cs="Courier New"/>
        </w:rPr>
        <w:t>BTHK</w:t>
      </w:r>
      <w:r>
        <w:rPr>
          <w:rFonts w:ascii="Courier New" w:hAnsi="Courier New" w:cs="Courier New"/>
        </w:rPr>
        <w:t>’ya</w:t>
      </w:r>
      <w:proofErr w:type="spellEnd"/>
      <w:r w:rsidR="00E70505">
        <w:rPr>
          <w:rFonts w:ascii="Courier New" w:hAnsi="Courier New" w:cs="Courier New"/>
        </w:rPr>
        <w:t xml:space="preserve"> kendi özel yasası ile dahi verilmiş olup</w:t>
      </w:r>
      <w:r w:rsidR="00A81048" w:rsidRPr="00256DA8">
        <w:rPr>
          <w:rFonts w:ascii="Courier New" w:hAnsi="Courier New" w:cs="Courier New"/>
        </w:rPr>
        <w:t xml:space="preserve">, </w:t>
      </w:r>
      <w:r w:rsidR="005D51F5" w:rsidRPr="00256DA8">
        <w:rPr>
          <w:rFonts w:ascii="Courier New" w:hAnsi="Courier New" w:cs="Courier New"/>
        </w:rPr>
        <w:t xml:space="preserve">yetkinin kimde </w:t>
      </w:r>
      <w:proofErr w:type="gramStart"/>
      <w:r w:rsidR="005D51F5" w:rsidRPr="00256DA8">
        <w:rPr>
          <w:rFonts w:ascii="Courier New" w:hAnsi="Courier New" w:cs="Courier New"/>
        </w:rPr>
        <w:t>olduğu,</w:t>
      </w:r>
      <w:proofErr w:type="gramEnd"/>
      <w:r w:rsidR="005D51F5" w:rsidRPr="00256DA8">
        <w:rPr>
          <w:rFonts w:ascii="Courier New" w:hAnsi="Courier New" w:cs="Courier New"/>
        </w:rPr>
        <w:t xml:space="preserve"> veya kullanılacak kriterler</w:t>
      </w:r>
      <w:r w:rsidR="008B4901" w:rsidRPr="00256DA8">
        <w:rPr>
          <w:rFonts w:ascii="Courier New" w:hAnsi="Courier New" w:cs="Courier New"/>
        </w:rPr>
        <w:t>i</w:t>
      </w:r>
      <w:r w:rsidR="005D51F5" w:rsidRPr="00256DA8">
        <w:rPr>
          <w:rFonts w:ascii="Courier New" w:hAnsi="Courier New" w:cs="Courier New"/>
        </w:rPr>
        <w:t xml:space="preserve">n </w:t>
      </w:r>
      <w:r w:rsidR="002D2D9B">
        <w:rPr>
          <w:rFonts w:ascii="Courier New" w:hAnsi="Courier New" w:cs="Courier New"/>
        </w:rPr>
        <w:t>ne olduğu</w:t>
      </w:r>
      <w:r w:rsidR="008B4901" w:rsidRPr="00256DA8">
        <w:rPr>
          <w:rFonts w:ascii="Courier New" w:hAnsi="Courier New" w:cs="Courier New"/>
        </w:rPr>
        <w:t xml:space="preserve"> </w:t>
      </w:r>
      <w:r w:rsidR="005D51F5" w:rsidRPr="00256DA8">
        <w:rPr>
          <w:rFonts w:ascii="Courier New" w:hAnsi="Courier New" w:cs="Courier New"/>
        </w:rPr>
        <w:t xml:space="preserve">belli </w:t>
      </w:r>
      <w:r w:rsidR="002D2D9B">
        <w:rPr>
          <w:rFonts w:ascii="Courier New" w:hAnsi="Courier New" w:cs="Courier New"/>
        </w:rPr>
        <w:t xml:space="preserve">değildir. </w:t>
      </w:r>
      <w:proofErr w:type="gramStart"/>
      <w:r w:rsidR="002D2D9B">
        <w:rPr>
          <w:rFonts w:ascii="Courier New" w:hAnsi="Courier New" w:cs="Courier New"/>
        </w:rPr>
        <w:t xml:space="preserve">Yetki </w:t>
      </w:r>
      <w:r w:rsidR="005A637C">
        <w:rPr>
          <w:rFonts w:ascii="Courier New" w:hAnsi="Courier New" w:cs="Courier New"/>
        </w:rPr>
        <w:t xml:space="preserve"> </w:t>
      </w:r>
      <w:r w:rsidR="002D2D9B">
        <w:rPr>
          <w:rFonts w:ascii="Courier New" w:hAnsi="Courier New" w:cs="Courier New"/>
        </w:rPr>
        <w:t>sınırları</w:t>
      </w:r>
      <w:proofErr w:type="gramEnd"/>
      <w:r w:rsidR="002D2D9B">
        <w:rPr>
          <w:rFonts w:ascii="Courier New" w:hAnsi="Courier New" w:cs="Courier New"/>
        </w:rPr>
        <w:t xml:space="preserve"> belirlenmediğinden, hukuki güvenirlik bulunma</w:t>
      </w:r>
      <w:r w:rsidR="00830460">
        <w:rPr>
          <w:rFonts w:ascii="Courier New" w:hAnsi="Courier New" w:cs="Courier New"/>
        </w:rPr>
        <w:t>ma</w:t>
      </w:r>
      <w:r w:rsidR="002D2D9B">
        <w:rPr>
          <w:rFonts w:ascii="Courier New" w:hAnsi="Courier New" w:cs="Courier New"/>
        </w:rPr>
        <w:t>ktadır.</w:t>
      </w:r>
      <w:r w:rsidR="008B4901" w:rsidRPr="00256DA8">
        <w:rPr>
          <w:rFonts w:ascii="Courier New" w:hAnsi="Courier New" w:cs="Courier New"/>
        </w:rPr>
        <w:t xml:space="preserve"> </w:t>
      </w:r>
      <w:r w:rsidR="002D2D9B" w:rsidRPr="00256DA8">
        <w:rPr>
          <w:rFonts w:ascii="Courier New" w:hAnsi="Courier New" w:cs="Courier New"/>
        </w:rPr>
        <w:t>D</w:t>
      </w:r>
      <w:r w:rsidR="008B4901" w:rsidRPr="00256DA8">
        <w:rPr>
          <w:rFonts w:ascii="Courier New" w:hAnsi="Courier New" w:cs="Courier New"/>
        </w:rPr>
        <w:t xml:space="preserve">olayısı ile </w:t>
      </w:r>
      <w:r w:rsidR="002D2D9B">
        <w:rPr>
          <w:rFonts w:ascii="Courier New" w:hAnsi="Courier New" w:cs="Courier New"/>
        </w:rPr>
        <w:t xml:space="preserve">işbu davaya konu Metin, </w:t>
      </w:r>
      <w:r w:rsidR="00A81048" w:rsidRPr="00256DA8">
        <w:rPr>
          <w:rFonts w:ascii="Courier New" w:hAnsi="Courier New" w:cs="Courier New"/>
        </w:rPr>
        <w:t>Anayasa’nın 1. m</w:t>
      </w:r>
      <w:r w:rsidR="00D9111E" w:rsidRPr="00256DA8">
        <w:rPr>
          <w:rFonts w:ascii="Courier New" w:hAnsi="Courier New" w:cs="Courier New"/>
        </w:rPr>
        <w:t>addesinde yer a</w:t>
      </w:r>
      <w:r w:rsidR="002D2D9B">
        <w:rPr>
          <w:rFonts w:ascii="Courier New" w:hAnsi="Courier New" w:cs="Courier New"/>
        </w:rPr>
        <w:t>lan hukukun üstünlüğü ilkesine</w:t>
      </w:r>
      <w:r w:rsidR="00D9111E" w:rsidRPr="00256DA8">
        <w:rPr>
          <w:rFonts w:ascii="Courier New" w:hAnsi="Courier New" w:cs="Courier New"/>
        </w:rPr>
        <w:t xml:space="preserve"> ayr</w:t>
      </w:r>
      <w:r w:rsidR="002D2D9B">
        <w:rPr>
          <w:rFonts w:ascii="Courier New" w:hAnsi="Courier New" w:cs="Courier New"/>
        </w:rPr>
        <w:t>ıca 3(4), 4, 5</w:t>
      </w:r>
      <w:r w:rsidR="00530B3B" w:rsidRPr="00256DA8">
        <w:rPr>
          <w:rFonts w:ascii="Courier New" w:hAnsi="Courier New" w:cs="Courier New"/>
        </w:rPr>
        <w:t>,</w:t>
      </w:r>
      <w:r w:rsidR="005A637C">
        <w:rPr>
          <w:rFonts w:ascii="Courier New" w:hAnsi="Courier New" w:cs="Courier New"/>
        </w:rPr>
        <w:t xml:space="preserve"> </w:t>
      </w:r>
      <w:r w:rsidR="002D2D9B">
        <w:rPr>
          <w:rFonts w:ascii="Courier New" w:hAnsi="Courier New" w:cs="Courier New"/>
        </w:rPr>
        <w:t>7</w:t>
      </w:r>
      <w:r w:rsidR="00530B3B" w:rsidRPr="00256DA8">
        <w:rPr>
          <w:rFonts w:ascii="Courier New" w:hAnsi="Courier New" w:cs="Courier New"/>
        </w:rPr>
        <w:t>, 113</w:t>
      </w:r>
      <w:proofErr w:type="gramStart"/>
      <w:r w:rsidR="00530B3B" w:rsidRPr="00256DA8">
        <w:rPr>
          <w:rFonts w:ascii="Courier New" w:hAnsi="Courier New" w:cs="Courier New"/>
        </w:rPr>
        <w:t>.,</w:t>
      </w:r>
      <w:proofErr w:type="gramEnd"/>
      <w:r w:rsidR="005A637C">
        <w:rPr>
          <w:rFonts w:ascii="Courier New" w:hAnsi="Courier New" w:cs="Courier New"/>
        </w:rPr>
        <w:t xml:space="preserve"> </w:t>
      </w:r>
      <w:r w:rsidR="002D2D9B">
        <w:rPr>
          <w:rFonts w:ascii="Courier New" w:hAnsi="Courier New" w:cs="Courier New"/>
        </w:rPr>
        <w:t>121</w:t>
      </w:r>
      <w:r w:rsidR="00530B3B" w:rsidRPr="00256DA8">
        <w:rPr>
          <w:rFonts w:ascii="Courier New" w:hAnsi="Courier New" w:cs="Courier New"/>
        </w:rPr>
        <w:t xml:space="preserve"> </w:t>
      </w:r>
      <w:r w:rsidR="002D2D9B">
        <w:rPr>
          <w:rFonts w:ascii="Courier New" w:hAnsi="Courier New" w:cs="Courier New"/>
        </w:rPr>
        <w:t>ve 122. maddelere aykırıdır. Bununla birlikte 36. madde ile ilgili iddialar</w:t>
      </w:r>
      <w:r w:rsidR="00032AAE" w:rsidRPr="00F27555">
        <w:rPr>
          <w:rFonts w:ascii="Courier New" w:hAnsi="Courier New" w:cs="Courier New"/>
        </w:rPr>
        <w:t>dan vazgeç</w:t>
      </w:r>
      <w:r w:rsidR="002D2D9B">
        <w:rPr>
          <w:rFonts w:ascii="Courier New" w:hAnsi="Courier New" w:cs="Courier New"/>
        </w:rPr>
        <w:t>il</w:t>
      </w:r>
      <w:r w:rsidR="00032AAE" w:rsidRPr="00F27555">
        <w:rPr>
          <w:rFonts w:ascii="Courier New" w:hAnsi="Courier New" w:cs="Courier New"/>
        </w:rPr>
        <w:t xml:space="preserve">miştir. </w:t>
      </w:r>
    </w:p>
    <w:p w:rsidR="00D218AF" w:rsidRPr="00F27555" w:rsidRDefault="00D218AF" w:rsidP="00D07A22">
      <w:pPr>
        <w:spacing w:line="360" w:lineRule="auto"/>
        <w:rPr>
          <w:rFonts w:ascii="Courier New" w:hAnsi="Courier New" w:cs="Courier New"/>
        </w:rPr>
      </w:pPr>
    </w:p>
    <w:p w:rsidR="00D218AF" w:rsidRPr="00256DA8" w:rsidRDefault="00D218AF" w:rsidP="00D07A22">
      <w:pPr>
        <w:spacing w:line="360" w:lineRule="auto"/>
        <w:rPr>
          <w:rFonts w:ascii="Courier New" w:hAnsi="Courier New" w:cs="Courier New"/>
          <w:u w:val="single"/>
        </w:rPr>
      </w:pPr>
      <w:proofErr w:type="gramStart"/>
      <w:r w:rsidRPr="00256DA8">
        <w:rPr>
          <w:rFonts w:ascii="Courier New" w:hAnsi="Courier New" w:cs="Courier New"/>
        </w:rPr>
        <w:t>b</w:t>
      </w:r>
      <w:proofErr w:type="gramEnd"/>
      <w:r w:rsidRPr="00256DA8">
        <w:rPr>
          <w:rFonts w:ascii="Courier New" w:hAnsi="Courier New" w:cs="Courier New"/>
        </w:rPr>
        <w:t xml:space="preserve">. </w:t>
      </w:r>
      <w:r w:rsidRPr="00256DA8">
        <w:rPr>
          <w:rFonts w:ascii="Courier New" w:hAnsi="Courier New" w:cs="Courier New"/>
          <w:u w:val="single"/>
        </w:rPr>
        <w:t>Dava</w:t>
      </w:r>
      <w:r w:rsidR="00A8698B" w:rsidRPr="00256DA8">
        <w:rPr>
          <w:rFonts w:ascii="Courier New" w:hAnsi="Courier New" w:cs="Courier New"/>
          <w:u w:val="single"/>
        </w:rPr>
        <w:t>l</w:t>
      </w:r>
      <w:r w:rsidRPr="00256DA8">
        <w:rPr>
          <w:rFonts w:ascii="Courier New" w:hAnsi="Courier New" w:cs="Courier New"/>
          <w:u w:val="single"/>
        </w:rPr>
        <w:t>ının iddiaları:</w:t>
      </w:r>
    </w:p>
    <w:p w:rsidR="00D9111E" w:rsidRPr="00256DA8" w:rsidRDefault="00D9111E" w:rsidP="00D07A22">
      <w:pPr>
        <w:spacing w:line="360" w:lineRule="auto"/>
        <w:rPr>
          <w:rFonts w:ascii="Courier New" w:hAnsi="Courier New" w:cs="Courier New"/>
        </w:rPr>
      </w:pPr>
    </w:p>
    <w:p w:rsidR="00C304B8" w:rsidRPr="00256DA8" w:rsidRDefault="00530B3B" w:rsidP="009E48A2">
      <w:pPr>
        <w:spacing w:line="360" w:lineRule="auto"/>
        <w:ind w:firstLine="708"/>
        <w:rPr>
          <w:rFonts w:ascii="Courier New" w:hAnsi="Courier New" w:cs="Courier New"/>
        </w:rPr>
      </w:pPr>
      <w:r w:rsidRPr="00256DA8">
        <w:rPr>
          <w:rFonts w:ascii="Courier New" w:hAnsi="Courier New" w:cs="Courier New"/>
        </w:rPr>
        <w:t>D</w:t>
      </w:r>
      <w:r w:rsidR="00D9111E" w:rsidRPr="00256DA8">
        <w:rPr>
          <w:rFonts w:ascii="Courier New" w:hAnsi="Courier New" w:cs="Courier New"/>
        </w:rPr>
        <w:t>avacı tarafından dava konusu yapılan</w:t>
      </w:r>
      <w:r w:rsidR="00747668">
        <w:rPr>
          <w:rFonts w:ascii="Courier New" w:hAnsi="Courier New" w:cs="Courier New"/>
        </w:rPr>
        <w:t>,</w:t>
      </w:r>
      <w:r w:rsidR="00D9111E" w:rsidRPr="00256DA8">
        <w:rPr>
          <w:rFonts w:ascii="Courier New" w:hAnsi="Courier New" w:cs="Courier New"/>
        </w:rPr>
        <w:t xml:space="preserve"> Yerel Ağın (Fiber Optik Dahil) Geliştirilmesine </w:t>
      </w:r>
      <w:r w:rsidR="00747668">
        <w:rPr>
          <w:rFonts w:ascii="Courier New" w:hAnsi="Courier New" w:cs="Courier New"/>
        </w:rPr>
        <w:t>Yönelik Ulusal Politika Metni</w:t>
      </w:r>
      <w:r w:rsidR="00D9111E" w:rsidRPr="00256DA8">
        <w:rPr>
          <w:rFonts w:ascii="Courier New" w:hAnsi="Courier New" w:cs="Courier New"/>
        </w:rPr>
        <w:t xml:space="preserve"> Anayasa</w:t>
      </w:r>
      <w:r w:rsidR="001B444B" w:rsidRPr="00256DA8">
        <w:rPr>
          <w:rFonts w:ascii="Courier New" w:hAnsi="Courier New" w:cs="Courier New"/>
        </w:rPr>
        <w:t>’nın</w:t>
      </w:r>
      <w:r w:rsidR="00D9111E" w:rsidRPr="00256DA8">
        <w:rPr>
          <w:rFonts w:ascii="Courier New" w:hAnsi="Courier New" w:cs="Courier New"/>
        </w:rPr>
        <w:t xml:space="preserve"> 147. </w:t>
      </w:r>
      <w:r w:rsidRPr="00256DA8">
        <w:rPr>
          <w:rFonts w:ascii="Courier New" w:hAnsi="Courier New" w:cs="Courier New"/>
        </w:rPr>
        <w:t>m</w:t>
      </w:r>
      <w:r w:rsidR="001B444B" w:rsidRPr="00256DA8">
        <w:rPr>
          <w:rFonts w:ascii="Courier New" w:hAnsi="Courier New" w:cs="Courier New"/>
        </w:rPr>
        <w:t xml:space="preserve">addesi kapsamında bir </w:t>
      </w:r>
      <w:proofErr w:type="gramStart"/>
      <w:r w:rsidR="001B444B" w:rsidRPr="00256DA8">
        <w:rPr>
          <w:rFonts w:ascii="Courier New" w:hAnsi="Courier New" w:cs="Courier New"/>
        </w:rPr>
        <w:t>enstrüman</w:t>
      </w:r>
      <w:proofErr w:type="gramEnd"/>
      <w:r w:rsidR="001B444B" w:rsidRPr="00256DA8">
        <w:rPr>
          <w:rFonts w:ascii="Courier New" w:hAnsi="Courier New" w:cs="Courier New"/>
        </w:rPr>
        <w:t xml:space="preserve"> o</w:t>
      </w:r>
      <w:r w:rsidR="00747668">
        <w:rPr>
          <w:rFonts w:ascii="Courier New" w:hAnsi="Courier New" w:cs="Courier New"/>
        </w:rPr>
        <w:t xml:space="preserve">lmadığından, </w:t>
      </w:r>
      <w:r w:rsidR="007E7BB7" w:rsidRPr="00256DA8">
        <w:rPr>
          <w:rFonts w:ascii="Courier New" w:hAnsi="Courier New" w:cs="Courier New"/>
        </w:rPr>
        <w:t>davanın ret</w:t>
      </w:r>
      <w:r w:rsidR="00747668">
        <w:rPr>
          <w:rFonts w:ascii="Courier New" w:hAnsi="Courier New" w:cs="Courier New"/>
        </w:rPr>
        <w:t xml:space="preserve"> ve iptal edilmesi gerekir. H</w:t>
      </w:r>
      <w:r w:rsidR="00D9111E" w:rsidRPr="00256DA8">
        <w:rPr>
          <w:rFonts w:ascii="Courier New" w:hAnsi="Courier New" w:cs="Courier New"/>
        </w:rPr>
        <w:t>azırlan</w:t>
      </w:r>
      <w:r w:rsidR="00F80307">
        <w:rPr>
          <w:rFonts w:ascii="Courier New" w:hAnsi="Courier New" w:cs="Courier New"/>
        </w:rPr>
        <w:t>an met</w:t>
      </w:r>
      <w:r w:rsidR="007E7BB7" w:rsidRPr="00256DA8">
        <w:rPr>
          <w:rFonts w:ascii="Courier New" w:hAnsi="Courier New" w:cs="Courier New"/>
        </w:rPr>
        <w:t xml:space="preserve">in 6/2012 </w:t>
      </w:r>
      <w:r w:rsidR="007E7BB7" w:rsidRPr="00256DA8">
        <w:rPr>
          <w:rFonts w:ascii="Courier New" w:hAnsi="Courier New" w:cs="Courier New"/>
        </w:rPr>
        <w:lastRenderedPageBreak/>
        <w:t>sayılı Elektro</w:t>
      </w:r>
      <w:r w:rsidR="00D9111E" w:rsidRPr="00256DA8">
        <w:rPr>
          <w:rFonts w:ascii="Courier New" w:hAnsi="Courier New" w:cs="Courier New"/>
        </w:rPr>
        <w:t>nik Haberleşme Yasası altında Bakanlar Kuruluna verilen fiber optik ve elektronik haberleşme hizmetlerine ilişkin ulusal politika belirleme yetkisi çerçevesind</w:t>
      </w:r>
      <w:r w:rsidR="00F80307">
        <w:rPr>
          <w:rFonts w:ascii="Courier New" w:hAnsi="Courier New" w:cs="Courier New"/>
        </w:rPr>
        <w:t>e hazırlanan bir metindir.</w:t>
      </w:r>
      <w:r w:rsidR="00D9111E" w:rsidRPr="00256DA8">
        <w:rPr>
          <w:rFonts w:ascii="Courier New" w:hAnsi="Courier New" w:cs="Courier New"/>
        </w:rPr>
        <w:t xml:space="preserve"> </w:t>
      </w:r>
      <w:r w:rsidR="00F80307" w:rsidRPr="00256DA8">
        <w:rPr>
          <w:rFonts w:ascii="Courier New" w:hAnsi="Courier New" w:cs="Courier New"/>
        </w:rPr>
        <w:t>U</w:t>
      </w:r>
      <w:r w:rsidR="00F80307">
        <w:rPr>
          <w:rFonts w:ascii="Courier New" w:hAnsi="Courier New" w:cs="Courier New"/>
        </w:rPr>
        <w:t>lusal Politika</w:t>
      </w:r>
      <w:r w:rsidR="00D9111E" w:rsidRPr="00256DA8">
        <w:rPr>
          <w:rFonts w:ascii="Courier New" w:hAnsi="Courier New" w:cs="Courier New"/>
        </w:rPr>
        <w:t xml:space="preserve"> </w:t>
      </w:r>
      <w:r w:rsidR="00740177">
        <w:rPr>
          <w:rFonts w:ascii="Courier New" w:hAnsi="Courier New" w:cs="Courier New"/>
        </w:rPr>
        <w:t>gerek Telekomü</w:t>
      </w:r>
      <w:r w:rsidR="00F80307">
        <w:rPr>
          <w:rFonts w:ascii="Courier New" w:hAnsi="Courier New" w:cs="Courier New"/>
        </w:rPr>
        <w:t>nikasyon</w:t>
      </w:r>
      <w:r w:rsidR="00C304B8" w:rsidRPr="00256DA8">
        <w:rPr>
          <w:rFonts w:ascii="Courier New" w:hAnsi="Courier New" w:cs="Courier New"/>
        </w:rPr>
        <w:t xml:space="preserve"> Dairesi gerekse izin verilecek kişinin</w:t>
      </w:r>
      <w:r w:rsidR="00F80307">
        <w:rPr>
          <w:rFonts w:ascii="Courier New" w:hAnsi="Courier New" w:cs="Courier New"/>
        </w:rPr>
        <w:t>,</w:t>
      </w:r>
      <w:r w:rsidR="00C304B8" w:rsidRPr="00256DA8">
        <w:rPr>
          <w:rFonts w:ascii="Courier New" w:hAnsi="Courier New" w:cs="Courier New"/>
        </w:rPr>
        <w:t xml:space="preserve"> fiber optik bağlantısını gerçekleştirmesi halinde bunun devle</w:t>
      </w:r>
      <w:r w:rsidR="007B1963">
        <w:rPr>
          <w:rFonts w:ascii="Courier New" w:hAnsi="Courier New" w:cs="Courier New"/>
        </w:rPr>
        <w:t>te devredilmesini belirlemiştir. P</w:t>
      </w:r>
      <w:r w:rsidR="00C304B8" w:rsidRPr="00256DA8">
        <w:rPr>
          <w:rFonts w:ascii="Courier New" w:hAnsi="Courier New" w:cs="Courier New"/>
        </w:rPr>
        <w:t>olitika</w:t>
      </w:r>
      <w:r w:rsidR="007B1963">
        <w:rPr>
          <w:rFonts w:ascii="Courier New" w:hAnsi="Courier New" w:cs="Courier New"/>
        </w:rPr>
        <w:t>,</w:t>
      </w:r>
      <w:r w:rsidR="00C304B8" w:rsidRPr="00256DA8">
        <w:rPr>
          <w:rFonts w:ascii="Courier New" w:hAnsi="Courier New" w:cs="Courier New"/>
        </w:rPr>
        <w:t xml:space="preserve"> fiber optik bağlantılarının devletin teke</w:t>
      </w:r>
      <w:r w:rsidR="007B1963">
        <w:rPr>
          <w:rFonts w:ascii="Courier New" w:hAnsi="Courier New" w:cs="Courier New"/>
        </w:rPr>
        <w:t>linde kalmasına yönelik olup</w:t>
      </w:r>
      <w:r w:rsidR="00C304B8" w:rsidRPr="00256DA8">
        <w:rPr>
          <w:rFonts w:ascii="Courier New" w:hAnsi="Courier New" w:cs="Courier New"/>
        </w:rPr>
        <w:t>, b</w:t>
      </w:r>
      <w:r w:rsidR="007B1963">
        <w:rPr>
          <w:rFonts w:ascii="Courier New" w:hAnsi="Courier New" w:cs="Courier New"/>
        </w:rPr>
        <w:t>u politika çerçevesinde BTHK</w:t>
      </w:r>
      <w:r w:rsidR="00C304B8" w:rsidRPr="00256DA8">
        <w:rPr>
          <w:rFonts w:ascii="Courier New" w:hAnsi="Courier New" w:cs="Courier New"/>
        </w:rPr>
        <w:t xml:space="preserve"> tüzük yaparak boşluklar</w:t>
      </w:r>
      <w:r w:rsidR="007B1963">
        <w:rPr>
          <w:rFonts w:ascii="Courier New" w:hAnsi="Courier New" w:cs="Courier New"/>
        </w:rPr>
        <w:t>ı dolduracaktır.</w:t>
      </w:r>
      <w:r w:rsidR="00CE3DD9">
        <w:rPr>
          <w:rFonts w:ascii="Courier New" w:hAnsi="Courier New" w:cs="Courier New"/>
        </w:rPr>
        <w:t xml:space="preserve"> 6/2012 sayılı Y</w:t>
      </w:r>
      <w:r w:rsidR="007B1963">
        <w:rPr>
          <w:rFonts w:ascii="Courier New" w:hAnsi="Courier New" w:cs="Courier New"/>
        </w:rPr>
        <w:t>asa ile Fasıl 302</w:t>
      </w:r>
      <w:r w:rsidR="00556C95">
        <w:rPr>
          <w:rFonts w:ascii="Courier New" w:hAnsi="Courier New" w:cs="Courier New"/>
        </w:rPr>
        <w:t xml:space="preserve"> tadil edilmiştir. Davaya konu</w:t>
      </w:r>
      <w:r w:rsidR="00C304B8" w:rsidRPr="00256DA8">
        <w:rPr>
          <w:rFonts w:ascii="Courier New" w:hAnsi="Courier New" w:cs="Courier New"/>
        </w:rPr>
        <w:t xml:space="preserve"> </w:t>
      </w:r>
      <w:r w:rsidR="00556C95">
        <w:rPr>
          <w:rFonts w:ascii="Courier New" w:hAnsi="Courier New" w:cs="Courier New"/>
        </w:rPr>
        <w:t>bu met</w:t>
      </w:r>
      <w:r w:rsidR="00C304B8" w:rsidRPr="00256DA8">
        <w:rPr>
          <w:rFonts w:ascii="Courier New" w:hAnsi="Courier New" w:cs="Courier New"/>
        </w:rPr>
        <w:t>in</w:t>
      </w:r>
      <w:r w:rsidR="00556C95">
        <w:rPr>
          <w:rFonts w:ascii="Courier New" w:hAnsi="Courier New" w:cs="Courier New"/>
        </w:rPr>
        <w:t xml:space="preserve"> esas itibarıyla</w:t>
      </w:r>
      <w:r w:rsidR="00C304B8" w:rsidRPr="00256DA8">
        <w:rPr>
          <w:rFonts w:ascii="Courier New" w:hAnsi="Courier New" w:cs="Courier New"/>
        </w:rPr>
        <w:t xml:space="preserve"> bir</w:t>
      </w:r>
      <w:r w:rsidR="004729DE">
        <w:rPr>
          <w:rFonts w:ascii="Courier New" w:hAnsi="Courier New" w:cs="Courier New"/>
        </w:rPr>
        <w:t xml:space="preserve"> Bakanlar Kurulu Kararı olup</w:t>
      </w:r>
      <w:r w:rsidR="00C304B8" w:rsidRPr="00256DA8">
        <w:rPr>
          <w:rFonts w:ascii="Courier New" w:hAnsi="Courier New" w:cs="Courier New"/>
        </w:rPr>
        <w:t>, Bakanlar Kurulu</w:t>
      </w:r>
      <w:r w:rsidR="00054FE4">
        <w:rPr>
          <w:rFonts w:ascii="Courier New" w:hAnsi="Courier New" w:cs="Courier New"/>
        </w:rPr>
        <w:t>nun bu metni</w:t>
      </w:r>
      <w:r w:rsidR="002E49AC">
        <w:rPr>
          <w:rFonts w:ascii="Courier New" w:hAnsi="Courier New" w:cs="Courier New"/>
        </w:rPr>
        <w:t xml:space="preserve"> hazırlamak suretiyle</w:t>
      </w:r>
      <w:r w:rsidR="00C304B8" w:rsidRPr="00256DA8">
        <w:rPr>
          <w:rFonts w:ascii="Courier New" w:hAnsi="Courier New" w:cs="Courier New"/>
        </w:rPr>
        <w:t xml:space="preserve"> yetkisini aş</w:t>
      </w:r>
      <w:r w:rsidR="002E49AC">
        <w:rPr>
          <w:rFonts w:ascii="Courier New" w:hAnsi="Courier New" w:cs="Courier New"/>
        </w:rPr>
        <w:t>tığı</w:t>
      </w:r>
      <w:r w:rsidR="009E48A2">
        <w:rPr>
          <w:rFonts w:ascii="Courier New" w:hAnsi="Courier New" w:cs="Courier New"/>
        </w:rPr>
        <w:t xml:space="preserve"> kabul edildiğinde dahi bu</w:t>
      </w:r>
      <w:r w:rsidR="00E47E95">
        <w:rPr>
          <w:rFonts w:ascii="Courier New" w:hAnsi="Courier New" w:cs="Courier New"/>
        </w:rPr>
        <w:t xml:space="preserve"> </w:t>
      </w:r>
      <w:r w:rsidR="00E47E95" w:rsidRPr="00F27555">
        <w:rPr>
          <w:rFonts w:ascii="Courier New" w:hAnsi="Courier New" w:cs="Courier New"/>
        </w:rPr>
        <w:t>Yüksek İdare Mahkemesi</w:t>
      </w:r>
      <w:r w:rsidR="00C304B8" w:rsidRPr="00F27555">
        <w:rPr>
          <w:rFonts w:ascii="Courier New" w:hAnsi="Courier New" w:cs="Courier New"/>
        </w:rPr>
        <w:t>nin</w:t>
      </w:r>
      <w:r w:rsidR="00C304B8" w:rsidRPr="00256DA8">
        <w:rPr>
          <w:rFonts w:ascii="Courier New" w:hAnsi="Courier New" w:cs="Courier New"/>
        </w:rPr>
        <w:t xml:space="preserve"> </w:t>
      </w:r>
      <w:r w:rsidR="009E48A2">
        <w:rPr>
          <w:rFonts w:ascii="Courier New" w:hAnsi="Courier New" w:cs="Courier New"/>
        </w:rPr>
        <w:t xml:space="preserve">yetkisine giren bir konudur. Tüm bu nedenlerle </w:t>
      </w:r>
      <w:r w:rsidR="00C304B8" w:rsidRPr="00256DA8">
        <w:rPr>
          <w:rFonts w:ascii="Courier New" w:hAnsi="Courier New" w:cs="Courier New"/>
        </w:rPr>
        <w:t>davanın esasen i</w:t>
      </w:r>
      <w:r w:rsidR="00200CBC" w:rsidRPr="00256DA8">
        <w:rPr>
          <w:rFonts w:ascii="Courier New" w:hAnsi="Courier New" w:cs="Courier New"/>
        </w:rPr>
        <w:t>ptidai itiraz üzerinden ret</w:t>
      </w:r>
      <w:r w:rsidR="009E48A2">
        <w:rPr>
          <w:rFonts w:ascii="Courier New" w:hAnsi="Courier New" w:cs="Courier New"/>
        </w:rPr>
        <w:t xml:space="preserve"> ve iptal </w:t>
      </w:r>
      <w:r w:rsidR="009E48A2" w:rsidRPr="00D84333">
        <w:rPr>
          <w:rFonts w:ascii="Courier New" w:hAnsi="Courier New" w:cs="Courier New"/>
        </w:rPr>
        <w:t>edilmesi gerekir.</w:t>
      </w:r>
    </w:p>
    <w:p w:rsidR="00C304B8" w:rsidRPr="00256DA8" w:rsidRDefault="00C304B8" w:rsidP="00D07A22">
      <w:pPr>
        <w:spacing w:line="360" w:lineRule="auto"/>
        <w:rPr>
          <w:rFonts w:ascii="Courier New" w:hAnsi="Courier New" w:cs="Courier New"/>
        </w:rPr>
      </w:pPr>
    </w:p>
    <w:p w:rsidR="00D9111E" w:rsidRPr="00256DA8" w:rsidRDefault="00C304B8" w:rsidP="00D07A22">
      <w:pPr>
        <w:spacing w:line="360" w:lineRule="auto"/>
        <w:rPr>
          <w:rFonts w:ascii="Courier New" w:hAnsi="Courier New" w:cs="Courier New"/>
          <w:u w:val="single"/>
        </w:rPr>
      </w:pPr>
      <w:proofErr w:type="spellStart"/>
      <w:proofErr w:type="gramStart"/>
      <w:r w:rsidRPr="00256DA8">
        <w:rPr>
          <w:rFonts w:ascii="Courier New" w:hAnsi="Courier New" w:cs="Courier New"/>
        </w:rPr>
        <w:t>c</w:t>
      </w:r>
      <w:proofErr w:type="gramEnd"/>
      <w:r w:rsidRPr="00256DA8">
        <w:rPr>
          <w:rFonts w:ascii="Courier New" w:hAnsi="Courier New" w:cs="Courier New"/>
        </w:rPr>
        <w:t>.</w:t>
      </w:r>
      <w:r w:rsidR="002129C3" w:rsidRPr="00256DA8">
        <w:rPr>
          <w:rFonts w:ascii="Courier New" w:hAnsi="Courier New" w:cs="Courier New"/>
          <w:u w:val="single"/>
        </w:rPr>
        <w:t>Söz</w:t>
      </w:r>
      <w:proofErr w:type="spellEnd"/>
      <w:r w:rsidR="002129C3" w:rsidRPr="00256DA8">
        <w:rPr>
          <w:rFonts w:ascii="Courier New" w:hAnsi="Courier New" w:cs="Courier New"/>
          <w:u w:val="single"/>
        </w:rPr>
        <w:t xml:space="preserve"> hakkı verilen </w:t>
      </w:r>
      <w:proofErr w:type="spellStart"/>
      <w:r w:rsidR="002129C3" w:rsidRPr="00256DA8">
        <w:rPr>
          <w:rFonts w:ascii="Courier New" w:hAnsi="Courier New" w:cs="Courier New"/>
          <w:u w:val="single"/>
        </w:rPr>
        <w:t>BTHK’nın</w:t>
      </w:r>
      <w:proofErr w:type="spellEnd"/>
      <w:r w:rsidR="002129C3" w:rsidRPr="00256DA8">
        <w:rPr>
          <w:rFonts w:ascii="Courier New" w:hAnsi="Courier New" w:cs="Courier New"/>
          <w:u w:val="single"/>
        </w:rPr>
        <w:t xml:space="preserve"> </w:t>
      </w:r>
      <w:r w:rsidRPr="00256DA8">
        <w:rPr>
          <w:rFonts w:ascii="Courier New" w:hAnsi="Courier New" w:cs="Courier New"/>
          <w:u w:val="single"/>
        </w:rPr>
        <w:t>görüşleri</w:t>
      </w:r>
      <w:r w:rsidR="00200CBC" w:rsidRPr="00256DA8">
        <w:rPr>
          <w:rFonts w:ascii="Courier New" w:hAnsi="Courier New" w:cs="Courier New"/>
          <w:u w:val="single"/>
        </w:rPr>
        <w:t>:</w:t>
      </w:r>
    </w:p>
    <w:p w:rsidR="00D9111E" w:rsidRPr="00256DA8" w:rsidRDefault="00D9111E" w:rsidP="00D07A22">
      <w:pPr>
        <w:spacing w:line="360" w:lineRule="auto"/>
        <w:rPr>
          <w:rFonts w:ascii="Courier New" w:hAnsi="Courier New" w:cs="Courier New"/>
          <w:u w:val="single"/>
        </w:rPr>
      </w:pPr>
    </w:p>
    <w:p w:rsidR="00D9111E" w:rsidRPr="00256DA8" w:rsidRDefault="00D84333" w:rsidP="00D07A22">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r>
      <w:r w:rsidR="002129C3" w:rsidRPr="00256DA8">
        <w:rPr>
          <w:rFonts w:ascii="Courier New" w:hAnsi="Courier New" w:cs="Courier New"/>
        </w:rPr>
        <w:t>Söz hakkı verilen BTHK öncelikle</w:t>
      </w:r>
      <w:r w:rsidR="00B17CE0">
        <w:rPr>
          <w:rFonts w:ascii="Courier New" w:hAnsi="Courier New" w:cs="Courier New"/>
        </w:rPr>
        <w:t>, Davacının dava konusu</w:t>
      </w:r>
      <w:r w:rsidR="002129C3" w:rsidRPr="00256DA8">
        <w:rPr>
          <w:rFonts w:ascii="Courier New" w:hAnsi="Courier New" w:cs="Courier New"/>
        </w:rPr>
        <w:t xml:space="preserve"> Yerel Ağın (Fiber Optik Dahil) Geliştirilmesine Yö</w:t>
      </w:r>
      <w:r w:rsidR="00530B3B" w:rsidRPr="00256DA8">
        <w:rPr>
          <w:rFonts w:ascii="Courier New" w:hAnsi="Courier New" w:cs="Courier New"/>
        </w:rPr>
        <w:t xml:space="preserve">nelik Ulusal Politika </w:t>
      </w:r>
      <w:proofErr w:type="spellStart"/>
      <w:r w:rsidR="00530B3B" w:rsidRPr="00256DA8">
        <w:rPr>
          <w:rFonts w:ascii="Courier New" w:hAnsi="Courier New" w:cs="Courier New"/>
        </w:rPr>
        <w:t>Metni</w:t>
      </w:r>
      <w:r w:rsidR="00B17CE0">
        <w:rPr>
          <w:rFonts w:ascii="Courier New" w:hAnsi="Courier New" w:cs="Courier New"/>
        </w:rPr>
        <w:t>’nin</w:t>
      </w:r>
      <w:proofErr w:type="spellEnd"/>
      <w:r w:rsidR="002129C3" w:rsidRPr="00256DA8">
        <w:rPr>
          <w:rFonts w:ascii="Courier New" w:hAnsi="Courier New" w:cs="Courier New"/>
        </w:rPr>
        <w:t xml:space="preserve"> kendi varlık ve gö</w:t>
      </w:r>
      <w:r w:rsidR="00B17CE0">
        <w:rPr>
          <w:rFonts w:ascii="Courier New" w:hAnsi="Courier New" w:cs="Courier New"/>
        </w:rPr>
        <w:t>revlerini ilgilendiren bir konuy</w:t>
      </w:r>
      <w:r w:rsidR="002129C3" w:rsidRPr="00256DA8">
        <w:rPr>
          <w:rFonts w:ascii="Courier New" w:hAnsi="Courier New" w:cs="Courier New"/>
        </w:rPr>
        <w:t>a</w:t>
      </w:r>
      <w:r w:rsidR="00B17CE0">
        <w:rPr>
          <w:rFonts w:ascii="Courier New" w:hAnsi="Courier New" w:cs="Courier New"/>
        </w:rPr>
        <w:t xml:space="preserve"> ilişkin</w:t>
      </w:r>
      <w:r w:rsidR="002129C3" w:rsidRPr="00256DA8">
        <w:rPr>
          <w:rFonts w:ascii="Courier New" w:hAnsi="Courier New" w:cs="Courier New"/>
        </w:rPr>
        <w:t xml:space="preserve"> olmadığı için</w:t>
      </w:r>
      <w:r w:rsidR="00976BFA">
        <w:rPr>
          <w:rFonts w:ascii="Courier New" w:hAnsi="Courier New" w:cs="Courier New"/>
        </w:rPr>
        <w:t xml:space="preserve"> Anayasa Mahkemesinde iptal davası açamayacağı görüşünde</w:t>
      </w:r>
      <w:r w:rsidR="002129C3" w:rsidRPr="00256DA8">
        <w:rPr>
          <w:rFonts w:ascii="Courier New" w:hAnsi="Courier New" w:cs="Courier New"/>
        </w:rPr>
        <w:t xml:space="preserve"> olduğunu ifade ettikten sonra, dava konusu y</w:t>
      </w:r>
      <w:r w:rsidR="00530B3B" w:rsidRPr="00256DA8">
        <w:rPr>
          <w:rFonts w:ascii="Courier New" w:hAnsi="Courier New" w:cs="Courier New"/>
        </w:rPr>
        <w:t xml:space="preserve">apılan metnin </w:t>
      </w:r>
      <w:r w:rsidR="00976BFA">
        <w:rPr>
          <w:rFonts w:ascii="Courier New" w:hAnsi="Courier New" w:cs="Courier New"/>
        </w:rPr>
        <w:t>her</w:t>
      </w:r>
      <w:r w:rsidR="009833CF">
        <w:rPr>
          <w:rFonts w:ascii="Courier New" w:hAnsi="Courier New" w:cs="Courier New"/>
        </w:rPr>
        <w:t xml:space="preserve"> halü</w:t>
      </w:r>
      <w:r w:rsidR="00976BFA">
        <w:rPr>
          <w:rFonts w:ascii="Courier New" w:hAnsi="Courier New" w:cs="Courier New"/>
        </w:rPr>
        <w:t xml:space="preserve">kârda </w:t>
      </w:r>
      <w:r w:rsidR="00530B3B" w:rsidRPr="00256DA8">
        <w:rPr>
          <w:rFonts w:ascii="Courier New" w:hAnsi="Courier New" w:cs="Courier New"/>
        </w:rPr>
        <w:t>Anayasa’nın 147. m</w:t>
      </w:r>
      <w:r w:rsidR="002129C3" w:rsidRPr="00256DA8">
        <w:rPr>
          <w:rFonts w:ascii="Courier New" w:hAnsi="Courier New" w:cs="Courier New"/>
        </w:rPr>
        <w:t xml:space="preserve">addesi kapsamında bir </w:t>
      </w:r>
      <w:proofErr w:type="gramStart"/>
      <w:r w:rsidR="002129C3" w:rsidRPr="00256DA8">
        <w:rPr>
          <w:rFonts w:ascii="Courier New" w:hAnsi="Courier New" w:cs="Courier New"/>
        </w:rPr>
        <w:t>enstr</w:t>
      </w:r>
      <w:r w:rsidR="00530B3B" w:rsidRPr="00256DA8">
        <w:rPr>
          <w:rFonts w:ascii="Courier New" w:hAnsi="Courier New" w:cs="Courier New"/>
        </w:rPr>
        <w:t>üman</w:t>
      </w:r>
      <w:proofErr w:type="gramEnd"/>
      <w:r w:rsidR="00530B3B" w:rsidRPr="00256DA8">
        <w:rPr>
          <w:rFonts w:ascii="Courier New" w:hAnsi="Courier New" w:cs="Courier New"/>
        </w:rPr>
        <w:t xml:space="preserve"> olmadığını, 6/2012 sayılı Y</w:t>
      </w:r>
      <w:r w:rsidR="002129C3" w:rsidRPr="00256DA8">
        <w:rPr>
          <w:rFonts w:ascii="Courier New" w:hAnsi="Courier New" w:cs="Courier New"/>
        </w:rPr>
        <w:t>asa</w:t>
      </w:r>
      <w:r w:rsidR="00976BFA">
        <w:rPr>
          <w:rFonts w:ascii="Courier New" w:hAnsi="Courier New" w:cs="Courier New"/>
        </w:rPr>
        <w:t>’</w:t>
      </w:r>
      <w:r w:rsidR="002129C3" w:rsidRPr="00256DA8">
        <w:rPr>
          <w:rFonts w:ascii="Courier New" w:hAnsi="Courier New" w:cs="Courier New"/>
        </w:rPr>
        <w:t>nın Bakanlar Kuruluna ulusal politika belirleme yetkisi verdiğini, politikanın da alt yapının devlet mülkiyetinde kalmasına yönelik ol</w:t>
      </w:r>
      <w:r w:rsidR="00976BFA">
        <w:rPr>
          <w:rFonts w:ascii="Courier New" w:hAnsi="Courier New" w:cs="Courier New"/>
        </w:rPr>
        <w:t>duğunu, esasında 6/2012 sayılı Y</w:t>
      </w:r>
      <w:r w:rsidR="00530B3B" w:rsidRPr="00256DA8">
        <w:rPr>
          <w:rFonts w:ascii="Courier New" w:hAnsi="Courier New" w:cs="Courier New"/>
        </w:rPr>
        <w:t>asa</w:t>
      </w:r>
      <w:r w:rsidR="00976BFA">
        <w:rPr>
          <w:rFonts w:ascii="Courier New" w:hAnsi="Courier New" w:cs="Courier New"/>
        </w:rPr>
        <w:t>’nın yürürlüğe girmesinden</w:t>
      </w:r>
      <w:r w:rsidR="00530B3B" w:rsidRPr="00256DA8">
        <w:rPr>
          <w:rFonts w:ascii="Courier New" w:hAnsi="Courier New" w:cs="Courier New"/>
        </w:rPr>
        <w:t xml:space="preserve"> sonra Tele</w:t>
      </w:r>
      <w:r w:rsidR="00200CBC" w:rsidRPr="00256DA8">
        <w:rPr>
          <w:rFonts w:ascii="Courier New" w:hAnsi="Courier New" w:cs="Courier New"/>
        </w:rPr>
        <w:t xml:space="preserve">komünikasyon </w:t>
      </w:r>
      <w:r w:rsidR="00530B3B" w:rsidRPr="00256DA8">
        <w:rPr>
          <w:rFonts w:ascii="Courier New" w:hAnsi="Courier New" w:cs="Courier New"/>
        </w:rPr>
        <w:t>Dairesinin</w:t>
      </w:r>
      <w:r w:rsidR="002129C3" w:rsidRPr="00256DA8">
        <w:rPr>
          <w:rFonts w:ascii="Courier New" w:hAnsi="Courier New" w:cs="Courier New"/>
        </w:rPr>
        <w:t xml:space="preserve"> </w:t>
      </w:r>
      <w:proofErr w:type="spellStart"/>
      <w:r w:rsidR="002129C3" w:rsidRPr="00256DA8">
        <w:rPr>
          <w:rFonts w:ascii="Courier New" w:hAnsi="Courier New" w:cs="Courier New"/>
        </w:rPr>
        <w:t>BTHK’nın</w:t>
      </w:r>
      <w:proofErr w:type="spellEnd"/>
      <w:r w:rsidR="002129C3" w:rsidRPr="00256DA8">
        <w:rPr>
          <w:rFonts w:ascii="Courier New" w:hAnsi="Courier New" w:cs="Courier New"/>
        </w:rPr>
        <w:t xml:space="preserve"> yetkisine tabi bir sabit elektronik haberleşme sağlayıcısı konumuna girdiğini,</w:t>
      </w:r>
      <w:r w:rsidR="00200CBC" w:rsidRPr="00256DA8">
        <w:rPr>
          <w:rFonts w:ascii="Courier New" w:hAnsi="Courier New" w:cs="Courier New"/>
        </w:rPr>
        <w:t xml:space="preserve"> Bakanlar K</w:t>
      </w:r>
      <w:r w:rsidR="002129C3" w:rsidRPr="00256DA8">
        <w:rPr>
          <w:rFonts w:ascii="Courier New" w:hAnsi="Courier New" w:cs="Courier New"/>
        </w:rPr>
        <w:t xml:space="preserve">urulu tarafından yayımlanan bu metnin bir Bakanlar </w:t>
      </w:r>
      <w:r w:rsidR="00200CBC" w:rsidRPr="00256DA8">
        <w:rPr>
          <w:rFonts w:ascii="Courier New" w:hAnsi="Courier New" w:cs="Courier New"/>
        </w:rPr>
        <w:t>Kurulu kararı olduğunu ve 147. m</w:t>
      </w:r>
      <w:r w:rsidR="002129C3" w:rsidRPr="00256DA8">
        <w:rPr>
          <w:rFonts w:ascii="Courier New" w:hAnsi="Courier New" w:cs="Courier New"/>
        </w:rPr>
        <w:t>adde altında A</w:t>
      </w:r>
      <w:r w:rsidR="00582BFF" w:rsidRPr="00256DA8">
        <w:rPr>
          <w:rFonts w:ascii="Courier New" w:hAnsi="Courier New" w:cs="Courier New"/>
        </w:rPr>
        <w:t xml:space="preserve">nayasa </w:t>
      </w:r>
      <w:r w:rsidR="002129C3" w:rsidRPr="00256DA8">
        <w:rPr>
          <w:rFonts w:ascii="Courier New" w:hAnsi="Courier New" w:cs="Courier New"/>
        </w:rPr>
        <w:t>M</w:t>
      </w:r>
      <w:r w:rsidR="00582BFF" w:rsidRPr="00256DA8">
        <w:rPr>
          <w:rFonts w:ascii="Courier New" w:hAnsi="Courier New" w:cs="Courier New"/>
        </w:rPr>
        <w:t xml:space="preserve">ahkemesi </w:t>
      </w:r>
      <w:r w:rsidR="002129C3" w:rsidRPr="00256DA8">
        <w:rPr>
          <w:rFonts w:ascii="Courier New" w:hAnsi="Courier New" w:cs="Courier New"/>
        </w:rPr>
        <w:t xml:space="preserve">tarafından denetime tabi </w:t>
      </w:r>
      <w:r w:rsidR="002129C3" w:rsidRPr="00256DA8">
        <w:rPr>
          <w:rFonts w:ascii="Courier New" w:hAnsi="Courier New" w:cs="Courier New"/>
        </w:rPr>
        <w:lastRenderedPageBreak/>
        <w:t>tutulamayacağını</w:t>
      </w:r>
      <w:r w:rsidR="005213CD" w:rsidRPr="00256DA8">
        <w:rPr>
          <w:rFonts w:ascii="Courier New" w:hAnsi="Courier New" w:cs="Courier New"/>
        </w:rPr>
        <w:t>, her</w:t>
      </w:r>
      <w:r w:rsidR="00CE3DD9">
        <w:rPr>
          <w:rFonts w:ascii="Courier New" w:hAnsi="Courier New" w:cs="Courier New"/>
        </w:rPr>
        <w:t xml:space="preserve"> halü</w:t>
      </w:r>
      <w:r w:rsidR="005213CD" w:rsidRPr="00256DA8">
        <w:rPr>
          <w:rFonts w:ascii="Courier New" w:hAnsi="Courier New" w:cs="Courier New"/>
        </w:rPr>
        <w:t>k</w:t>
      </w:r>
      <w:r w:rsidR="00CE3DD9">
        <w:rPr>
          <w:rFonts w:ascii="Courier New" w:hAnsi="Courier New" w:cs="Courier New"/>
        </w:rPr>
        <w:t>ârda metnin</w:t>
      </w:r>
      <w:r w:rsidR="005213CD" w:rsidRPr="00256DA8">
        <w:rPr>
          <w:rFonts w:ascii="Courier New" w:hAnsi="Courier New" w:cs="Courier New"/>
        </w:rPr>
        <w:t xml:space="preserve"> içeriğinin Anayasa’ya aykırı olmadığını </w:t>
      </w:r>
      <w:r w:rsidR="002129C3" w:rsidRPr="00256DA8">
        <w:rPr>
          <w:rFonts w:ascii="Courier New" w:hAnsi="Courier New" w:cs="Courier New"/>
        </w:rPr>
        <w:t>ileri sürdü.</w:t>
      </w:r>
    </w:p>
    <w:p w:rsidR="00D9111E" w:rsidRPr="00256DA8" w:rsidRDefault="00D9111E" w:rsidP="00D07A22">
      <w:pPr>
        <w:spacing w:line="360" w:lineRule="auto"/>
        <w:rPr>
          <w:rFonts w:ascii="Courier New" w:hAnsi="Courier New" w:cs="Courier New"/>
        </w:rPr>
      </w:pPr>
    </w:p>
    <w:p w:rsidR="001B444B" w:rsidRPr="00256DA8" w:rsidRDefault="00530B3B" w:rsidP="00D07A22">
      <w:pPr>
        <w:spacing w:line="360" w:lineRule="auto"/>
        <w:rPr>
          <w:rFonts w:ascii="Courier New" w:hAnsi="Courier New" w:cs="Courier New"/>
        </w:rPr>
      </w:pPr>
      <w:proofErr w:type="gramStart"/>
      <w:r w:rsidRPr="00256DA8">
        <w:rPr>
          <w:rFonts w:ascii="Courier New" w:hAnsi="Courier New" w:cs="Courier New"/>
        </w:rPr>
        <w:t>IV.</w:t>
      </w:r>
      <w:r w:rsidR="002129C3" w:rsidRPr="00256DA8">
        <w:rPr>
          <w:rFonts w:ascii="Courier New" w:hAnsi="Courier New" w:cs="Courier New"/>
          <w:u w:val="single"/>
        </w:rPr>
        <w:t>İLGİLİ</w:t>
      </w:r>
      <w:proofErr w:type="gramEnd"/>
      <w:r w:rsidR="002129C3" w:rsidRPr="00256DA8">
        <w:rPr>
          <w:rFonts w:ascii="Courier New" w:hAnsi="Courier New" w:cs="Courier New"/>
          <w:u w:val="single"/>
        </w:rPr>
        <w:t xml:space="preserve"> </w:t>
      </w:r>
      <w:r w:rsidR="001B444B" w:rsidRPr="00256DA8">
        <w:rPr>
          <w:rFonts w:ascii="Courier New" w:hAnsi="Courier New" w:cs="Courier New"/>
          <w:u w:val="single"/>
        </w:rPr>
        <w:t>MEVZUAT</w:t>
      </w:r>
      <w:r w:rsidR="001B444B" w:rsidRPr="00256DA8">
        <w:rPr>
          <w:rFonts w:ascii="Courier New" w:hAnsi="Courier New" w:cs="Courier New"/>
        </w:rPr>
        <w:t>:</w:t>
      </w:r>
    </w:p>
    <w:p w:rsidR="00200CBC" w:rsidRPr="00256DA8" w:rsidRDefault="002129C3" w:rsidP="002761BF">
      <w:pPr>
        <w:spacing w:line="360" w:lineRule="auto"/>
        <w:ind w:firstLine="708"/>
        <w:rPr>
          <w:rFonts w:ascii="Courier New" w:hAnsi="Courier New" w:cs="Courier New"/>
        </w:rPr>
      </w:pPr>
      <w:r w:rsidRPr="00256DA8">
        <w:rPr>
          <w:rFonts w:ascii="Courier New" w:hAnsi="Courier New" w:cs="Courier New"/>
        </w:rPr>
        <w:t xml:space="preserve">Yerel Ağın (Fiber Optik </w:t>
      </w:r>
      <w:proofErr w:type="gramStart"/>
      <w:r w:rsidRPr="00256DA8">
        <w:rPr>
          <w:rFonts w:ascii="Courier New" w:hAnsi="Courier New" w:cs="Courier New"/>
        </w:rPr>
        <w:t>Dahil</w:t>
      </w:r>
      <w:proofErr w:type="gramEnd"/>
      <w:r w:rsidRPr="00256DA8">
        <w:rPr>
          <w:rFonts w:ascii="Courier New" w:hAnsi="Courier New" w:cs="Courier New"/>
        </w:rPr>
        <w:t>) Geliştirilmesine Yönelik Ulusal Politika Metni</w:t>
      </w:r>
      <w:r w:rsidR="00F278F8" w:rsidRPr="00256DA8">
        <w:rPr>
          <w:rFonts w:ascii="Courier New" w:hAnsi="Courier New" w:cs="Courier New"/>
        </w:rPr>
        <w:t xml:space="preserve">nin </w:t>
      </w:r>
      <w:r w:rsidR="005213CD" w:rsidRPr="00256DA8">
        <w:rPr>
          <w:rFonts w:ascii="Courier New" w:hAnsi="Courier New" w:cs="Courier New"/>
        </w:rPr>
        <w:t>ilgili maddeleri</w:t>
      </w:r>
      <w:r w:rsidR="00200CBC" w:rsidRPr="00256DA8">
        <w:rPr>
          <w:rFonts w:ascii="Courier New" w:hAnsi="Courier New" w:cs="Courier New"/>
        </w:rPr>
        <w:t xml:space="preserve"> şöyledir:</w:t>
      </w:r>
    </w:p>
    <w:p w:rsidR="00D218AF" w:rsidRPr="00256DA8" w:rsidRDefault="00D218AF" w:rsidP="00D07A22">
      <w:pPr>
        <w:spacing w:line="360" w:lineRule="auto"/>
        <w:rPr>
          <w:rFonts w:ascii="Courier New" w:hAnsi="Courier New" w:cs="Courier New"/>
        </w:rPr>
      </w:pPr>
    </w:p>
    <w:p w:rsidR="00200CBC" w:rsidRPr="00256DA8" w:rsidRDefault="00FA57E5" w:rsidP="005213CD">
      <w:pPr>
        <w:ind w:left="284" w:right="284"/>
        <w:rPr>
          <w:rFonts w:ascii="Courier New" w:hAnsi="Courier New" w:cs="Courier New"/>
          <w:b/>
        </w:rPr>
      </w:pPr>
      <w:r w:rsidRPr="00256DA8">
        <w:rPr>
          <w:rFonts w:ascii="Courier New" w:hAnsi="Courier New" w:cs="Courier New"/>
          <w:b/>
        </w:rPr>
        <w:t>6.1.1</w:t>
      </w:r>
      <w:r w:rsidR="0007361D">
        <w:rPr>
          <w:rFonts w:ascii="Courier New" w:hAnsi="Courier New" w:cs="Courier New"/>
          <w:b/>
        </w:rPr>
        <w:t>.</w:t>
      </w:r>
    </w:p>
    <w:p w:rsidR="00E26B56" w:rsidRDefault="00AB32BE" w:rsidP="00256DA8">
      <w:pPr>
        <w:ind w:left="284" w:right="284" w:firstLine="424"/>
        <w:rPr>
          <w:rFonts w:ascii="Courier New" w:hAnsi="Courier New" w:cs="Courier New"/>
          <w:b/>
        </w:rPr>
      </w:pPr>
      <w:r>
        <w:rPr>
          <w:rFonts w:ascii="Courier New" w:hAnsi="Courier New" w:cs="Courier New"/>
          <w:b/>
        </w:rPr>
        <w:t>Yapılan her bir başvuru</w:t>
      </w:r>
      <w:r w:rsidR="00FA57E5" w:rsidRPr="00256DA8">
        <w:rPr>
          <w:rFonts w:ascii="Courier New" w:hAnsi="Courier New" w:cs="Courier New"/>
          <w:b/>
        </w:rPr>
        <w:t>, başvuru tarihinden itibaren en fazla</w:t>
      </w:r>
      <w:r>
        <w:rPr>
          <w:rFonts w:ascii="Courier New" w:hAnsi="Courier New" w:cs="Courier New"/>
          <w:b/>
        </w:rPr>
        <w:t xml:space="preserve"> 1 (bir) ay içerisinde cevaplanacaktır.</w:t>
      </w:r>
      <w:r w:rsidR="00FA57E5" w:rsidRPr="00256DA8">
        <w:rPr>
          <w:rFonts w:ascii="Courier New" w:hAnsi="Courier New" w:cs="Courier New"/>
          <w:b/>
        </w:rPr>
        <w:t xml:space="preserve"> Kurum tarafından </w:t>
      </w:r>
      <w:r w:rsidR="00E26B56" w:rsidRPr="00256DA8">
        <w:rPr>
          <w:rFonts w:ascii="Courier New" w:hAnsi="Courier New" w:cs="Courier New"/>
          <w:b/>
        </w:rPr>
        <w:t xml:space="preserve">belirlenen süre içerisinde Telekomünikasyon Dairesi tarafından geri dönüş yapılmayan başvurular cevaplanmamış sayılacak ve İşletmeci, başvuruya konu </w:t>
      </w:r>
      <w:proofErr w:type="gramStart"/>
      <w:r w:rsidR="00E26B56" w:rsidRPr="00256DA8">
        <w:rPr>
          <w:rFonts w:ascii="Courier New" w:hAnsi="Courier New" w:cs="Courier New"/>
          <w:b/>
        </w:rPr>
        <w:t>güzergahtaki</w:t>
      </w:r>
      <w:proofErr w:type="gramEnd"/>
      <w:r w:rsidR="00E26B56" w:rsidRPr="00256DA8">
        <w:rPr>
          <w:rFonts w:ascii="Courier New" w:hAnsi="Courier New" w:cs="Courier New"/>
          <w:b/>
        </w:rPr>
        <w:t xml:space="preserve"> alt yapı ve/veya fiber optik bağlantıyı ve/veya yeterli transmisyon kapasitesini Daire’nin belirleyeceği yürürlükte olan standartlar çerçevesinde (standart proje kuralları kapsamında), yedek boru ve yedek fiber bağlantı kapasitesi ile birlikte, Kurumun onayı ardından kendisi yapabilecektir. Ancak İşletmeci inşa ettiği alt yapıyı kullanabilmesi için Daire’nin onayını almak zorundadır.</w:t>
      </w:r>
    </w:p>
    <w:p w:rsidR="00324E9C" w:rsidRDefault="00324E9C" w:rsidP="00324E9C">
      <w:pPr>
        <w:ind w:right="284"/>
        <w:rPr>
          <w:rFonts w:ascii="Courier New" w:hAnsi="Courier New" w:cs="Courier New"/>
          <w:b/>
        </w:rPr>
      </w:pPr>
    </w:p>
    <w:p w:rsidR="00324E9C" w:rsidRDefault="00324E9C" w:rsidP="00324E9C">
      <w:pPr>
        <w:ind w:right="284"/>
        <w:rPr>
          <w:rFonts w:ascii="Courier New" w:hAnsi="Courier New" w:cs="Courier New"/>
          <w:b/>
        </w:rPr>
      </w:pPr>
      <w:r>
        <w:rPr>
          <w:rFonts w:ascii="Courier New" w:hAnsi="Courier New" w:cs="Courier New"/>
          <w:b/>
        </w:rPr>
        <w:t xml:space="preserve">  6.1.2</w:t>
      </w:r>
      <w:r w:rsidR="0007361D">
        <w:rPr>
          <w:rFonts w:ascii="Courier New" w:hAnsi="Courier New" w:cs="Courier New"/>
          <w:b/>
        </w:rPr>
        <w:t>.</w:t>
      </w:r>
      <w:r>
        <w:rPr>
          <w:rFonts w:ascii="Courier New" w:hAnsi="Courier New" w:cs="Courier New"/>
          <w:b/>
        </w:rPr>
        <w:t xml:space="preserve"> </w:t>
      </w:r>
    </w:p>
    <w:p w:rsidR="00324E9C" w:rsidRPr="00256DA8" w:rsidRDefault="00324E9C" w:rsidP="00324E9C">
      <w:pPr>
        <w:ind w:left="284" w:right="284" w:firstLine="424"/>
        <w:rPr>
          <w:rFonts w:ascii="Courier New" w:hAnsi="Courier New" w:cs="Courier New"/>
          <w:b/>
        </w:rPr>
      </w:pPr>
      <w:r>
        <w:rPr>
          <w:rFonts w:ascii="Courier New" w:hAnsi="Courier New" w:cs="Courier New"/>
          <w:b/>
        </w:rPr>
        <w:t xml:space="preserve">Daire, başvuru sahibine, aşağıdaki kurallar kapsamında cevap verir. </w:t>
      </w:r>
    </w:p>
    <w:p w:rsidR="00E26B56" w:rsidRPr="00256DA8" w:rsidRDefault="00E26B56" w:rsidP="005213CD">
      <w:pPr>
        <w:ind w:left="284" w:right="284"/>
        <w:rPr>
          <w:rFonts w:ascii="Courier New" w:hAnsi="Courier New" w:cs="Courier New"/>
          <w:b/>
        </w:rPr>
      </w:pPr>
    </w:p>
    <w:p w:rsidR="00E26B56" w:rsidRPr="00256DA8" w:rsidRDefault="00E26B56" w:rsidP="005213CD">
      <w:pPr>
        <w:ind w:left="284" w:right="284"/>
        <w:rPr>
          <w:rFonts w:ascii="Courier New" w:hAnsi="Courier New" w:cs="Courier New"/>
          <w:b/>
        </w:rPr>
      </w:pPr>
    </w:p>
    <w:p w:rsidR="00E26B56" w:rsidRPr="00256DA8" w:rsidRDefault="00E26B56" w:rsidP="005213CD">
      <w:pPr>
        <w:ind w:left="284" w:right="284"/>
        <w:rPr>
          <w:rFonts w:ascii="Courier New" w:hAnsi="Courier New" w:cs="Courier New"/>
          <w:b/>
        </w:rPr>
      </w:pPr>
      <w:r w:rsidRPr="00256DA8">
        <w:rPr>
          <w:rFonts w:ascii="Courier New" w:hAnsi="Courier New" w:cs="Courier New"/>
          <w:b/>
        </w:rPr>
        <w:t>6.1.2</w:t>
      </w:r>
      <w:r w:rsidR="005213CD" w:rsidRPr="00256DA8">
        <w:rPr>
          <w:rFonts w:ascii="Courier New" w:hAnsi="Courier New" w:cs="Courier New"/>
          <w:b/>
        </w:rPr>
        <w:t>.</w:t>
      </w:r>
      <w:r w:rsidRPr="00256DA8">
        <w:rPr>
          <w:rFonts w:ascii="Courier New" w:hAnsi="Courier New" w:cs="Courier New"/>
          <w:b/>
        </w:rPr>
        <w:t>1</w:t>
      </w:r>
      <w:r w:rsidR="0007361D">
        <w:rPr>
          <w:rFonts w:ascii="Courier New" w:hAnsi="Courier New" w:cs="Courier New"/>
          <w:b/>
        </w:rPr>
        <w:t>.</w:t>
      </w:r>
    </w:p>
    <w:p w:rsidR="00E26B56" w:rsidRPr="00256DA8" w:rsidRDefault="00E26B56" w:rsidP="00256DA8">
      <w:pPr>
        <w:ind w:left="284" w:right="284" w:firstLine="424"/>
        <w:rPr>
          <w:rFonts w:ascii="Courier New" w:hAnsi="Courier New" w:cs="Courier New"/>
          <w:b/>
        </w:rPr>
      </w:pPr>
      <w:r w:rsidRPr="00256DA8">
        <w:rPr>
          <w:rFonts w:ascii="Courier New" w:hAnsi="Courier New" w:cs="Courier New"/>
          <w:b/>
        </w:rPr>
        <w:t xml:space="preserve">İhtiyaç duyulan </w:t>
      </w:r>
      <w:proofErr w:type="gramStart"/>
      <w:r w:rsidRPr="00256DA8">
        <w:rPr>
          <w:rFonts w:ascii="Courier New" w:hAnsi="Courier New" w:cs="Courier New"/>
          <w:b/>
        </w:rPr>
        <w:t>güzergahta</w:t>
      </w:r>
      <w:proofErr w:type="gramEnd"/>
      <w:r w:rsidRPr="00256DA8">
        <w:rPr>
          <w:rFonts w:ascii="Courier New" w:hAnsi="Courier New" w:cs="Courier New"/>
          <w:b/>
        </w:rPr>
        <w:t xml:space="preserve"> Daire’ye ait alt yapı ve/veya fiber optik bağlantı ve/veya yeterli transmisyon kapasitesi (</w:t>
      </w:r>
      <w:proofErr w:type="spellStart"/>
      <w:r w:rsidRPr="00256DA8">
        <w:rPr>
          <w:rFonts w:ascii="Courier New" w:hAnsi="Courier New" w:cs="Courier New"/>
          <w:b/>
        </w:rPr>
        <w:t>Mbps</w:t>
      </w:r>
      <w:proofErr w:type="spellEnd"/>
      <w:r w:rsidRPr="00256DA8">
        <w:rPr>
          <w:rFonts w:ascii="Courier New" w:hAnsi="Courier New" w:cs="Courier New"/>
          <w:b/>
        </w:rPr>
        <w:t>) bulunması durumunda; işletmecinin ihtiyaç duyduğu fiber bağlantı ve kapasite Dairenin alt yapısı üzerinden kiralanır. İşletmeciye talep edilen hizmetin sunulması, Daire’nin başvuru sahibine cevap verdiği tarihten itibaren, en geç;</w:t>
      </w:r>
      <w:r w:rsidR="005213CD" w:rsidRPr="00256DA8">
        <w:rPr>
          <w:rFonts w:ascii="Courier New" w:hAnsi="Courier New" w:cs="Courier New"/>
          <w:b/>
        </w:rPr>
        <w:t>0-1</w:t>
      </w:r>
      <w:r w:rsidRPr="00256DA8">
        <w:rPr>
          <w:rFonts w:ascii="Courier New" w:hAnsi="Courier New" w:cs="Courier New"/>
          <w:b/>
        </w:rPr>
        <w:t xml:space="preserve">Km arası güzergah için 1 ay (bir Km </w:t>
      </w:r>
      <w:proofErr w:type="gramStart"/>
      <w:r w:rsidRPr="00256DA8">
        <w:rPr>
          <w:rFonts w:ascii="Courier New" w:hAnsi="Courier New" w:cs="Courier New"/>
          <w:b/>
        </w:rPr>
        <w:t>dahil</w:t>
      </w:r>
      <w:proofErr w:type="gramEnd"/>
      <w:r w:rsidRPr="00256DA8">
        <w:rPr>
          <w:rFonts w:ascii="Courier New" w:hAnsi="Courier New" w:cs="Courier New"/>
          <w:b/>
        </w:rPr>
        <w:t>),</w:t>
      </w:r>
    </w:p>
    <w:p w:rsidR="00E26B56" w:rsidRPr="00256DA8" w:rsidRDefault="005213CD" w:rsidP="005213CD">
      <w:pPr>
        <w:ind w:left="284" w:right="284"/>
        <w:rPr>
          <w:rFonts w:ascii="Courier New" w:hAnsi="Courier New" w:cs="Courier New"/>
          <w:b/>
        </w:rPr>
      </w:pPr>
      <w:r w:rsidRPr="00256DA8">
        <w:rPr>
          <w:rFonts w:ascii="Courier New" w:hAnsi="Courier New" w:cs="Courier New"/>
          <w:b/>
        </w:rPr>
        <w:t xml:space="preserve">       </w:t>
      </w:r>
      <w:r w:rsidR="00E26B56" w:rsidRPr="00256DA8">
        <w:rPr>
          <w:rFonts w:ascii="Courier New" w:hAnsi="Courier New" w:cs="Courier New"/>
          <w:b/>
        </w:rPr>
        <w:t xml:space="preserve">1-3 Km arası güzergah için 2 ay (3 Km </w:t>
      </w:r>
      <w:proofErr w:type="gramStart"/>
      <w:r w:rsidR="00E26B56" w:rsidRPr="00256DA8">
        <w:rPr>
          <w:rFonts w:ascii="Courier New" w:hAnsi="Courier New" w:cs="Courier New"/>
          <w:b/>
        </w:rPr>
        <w:t>dahil</w:t>
      </w:r>
      <w:proofErr w:type="gramEnd"/>
      <w:r w:rsidR="00E26B56" w:rsidRPr="00256DA8">
        <w:rPr>
          <w:rFonts w:ascii="Courier New" w:hAnsi="Courier New" w:cs="Courier New"/>
          <w:b/>
        </w:rPr>
        <w:t>),</w:t>
      </w:r>
    </w:p>
    <w:p w:rsidR="00E26B56" w:rsidRDefault="00E26B56" w:rsidP="005213CD">
      <w:pPr>
        <w:ind w:left="284" w:right="284"/>
        <w:rPr>
          <w:rFonts w:ascii="Courier New" w:hAnsi="Courier New" w:cs="Courier New"/>
          <w:b/>
        </w:rPr>
      </w:pPr>
      <w:r w:rsidRPr="00256DA8">
        <w:rPr>
          <w:rFonts w:ascii="Courier New" w:hAnsi="Courier New" w:cs="Courier New"/>
          <w:b/>
        </w:rPr>
        <w:tab/>
      </w:r>
      <w:r w:rsidR="005213CD" w:rsidRPr="00256DA8">
        <w:rPr>
          <w:rFonts w:ascii="Courier New" w:hAnsi="Courier New" w:cs="Courier New"/>
          <w:b/>
        </w:rPr>
        <w:t xml:space="preserve">    </w:t>
      </w:r>
      <w:r w:rsidRPr="00256DA8">
        <w:rPr>
          <w:rFonts w:ascii="Courier New" w:hAnsi="Courier New" w:cs="Courier New"/>
          <w:b/>
        </w:rPr>
        <w:t xml:space="preserve">3 Km’den uzun </w:t>
      </w:r>
      <w:proofErr w:type="gramStart"/>
      <w:r w:rsidRPr="00256DA8">
        <w:rPr>
          <w:rFonts w:ascii="Courier New" w:hAnsi="Courier New" w:cs="Courier New"/>
          <w:b/>
        </w:rPr>
        <w:t>güzergahlar</w:t>
      </w:r>
      <w:proofErr w:type="gramEnd"/>
      <w:r w:rsidRPr="00256DA8">
        <w:rPr>
          <w:rFonts w:ascii="Courier New" w:hAnsi="Courier New" w:cs="Courier New"/>
          <w:b/>
        </w:rPr>
        <w:t xml:space="preserve"> için 3 ay sonunda sunar.</w:t>
      </w:r>
    </w:p>
    <w:p w:rsidR="00324E9C" w:rsidRDefault="00324E9C" w:rsidP="005213CD">
      <w:pPr>
        <w:ind w:left="284" w:right="284"/>
        <w:rPr>
          <w:rFonts w:ascii="Courier New" w:hAnsi="Courier New" w:cs="Courier New"/>
          <w:b/>
        </w:rPr>
      </w:pPr>
    </w:p>
    <w:p w:rsidR="00324E9C" w:rsidRDefault="00324E9C" w:rsidP="005213CD">
      <w:pPr>
        <w:ind w:left="284" w:right="284"/>
        <w:rPr>
          <w:rFonts w:ascii="Courier New" w:hAnsi="Courier New" w:cs="Courier New"/>
          <w:b/>
        </w:rPr>
      </w:pPr>
    </w:p>
    <w:p w:rsidR="00324E9C" w:rsidRDefault="00324E9C" w:rsidP="005213CD">
      <w:pPr>
        <w:ind w:left="284" w:right="284"/>
        <w:rPr>
          <w:rFonts w:ascii="Courier New" w:hAnsi="Courier New" w:cs="Courier New"/>
          <w:b/>
        </w:rPr>
      </w:pPr>
      <w:r>
        <w:rPr>
          <w:rFonts w:ascii="Courier New" w:hAnsi="Courier New" w:cs="Courier New"/>
          <w:b/>
        </w:rPr>
        <w:t>6.1.2.1.1.</w:t>
      </w:r>
    </w:p>
    <w:p w:rsidR="00324E9C" w:rsidRDefault="00324E9C" w:rsidP="005213CD">
      <w:pPr>
        <w:ind w:left="284" w:right="284"/>
        <w:rPr>
          <w:rFonts w:ascii="Courier New" w:hAnsi="Courier New" w:cs="Courier New"/>
          <w:b/>
        </w:rPr>
      </w:pPr>
      <w:r>
        <w:rPr>
          <w:rFonts w:ascii="Courier New" w:hAnsi="Courier New" w:cs="Courier New"/>
          <w:b/>
        </w:rPr>
        <w:tab/>
        <w:t xml:space="preserve">Hizmetin sunulması için belirlenen süreler içerisinde talebin Daire tarafından karşılanması durumunda; altyapının kesintisiz var olduğu kabul edilir ve altyapının kısmi olarak var olduğu değerlendirilmesi yapılmaz. </w:t>
      </w:r>
    </w:p>
    <w:p w:rsidR="00324E9C" w:rsidRDefault="00324E9C" w:rsidP="005213CD">
      <w:pPr>
        <w:ind w:left="284" w:right="284"/>
        <w:rPr>
          <w:rFonts w:ascii="Courier New" w:hAnsi="Courier New" w:cs="Courier New"/>
          <w:b/>
        </w:rPr>
      </w:pPr>
    </w:p>
    <w:p w:rsidR="00324E9C" w:rsidRDefault="00324E9C" w:rsidP="005213CD">
      <w:pPr>
        <w:ind w:left="284" w:right="284"/>
        <w:rPr>
          <w:rFonts w:ascii="Courier New" w:hAnsi="Courier New" w:cs="Courier New"/>
          <w:b/>
        </w:rPr>
      </w:pPr>
    </w:p>
    <w:p w:rsidR="00324E9C" w:rsidRDefault="00324E9C" w:rsidP="005213CD">
      <w:pPr>
        <w:ind w:left="284" w:right="284"/>
        <w:rPr>
          <w:rFonts w:ascii="Courier New" w:hAnsi="Courier New" w:cs="Courier New"/>
          <w:b/>
        </w:rPr>
      </w:pPr>
      <w:r>
        <w:rPr>
          <w:rFonts w:ascii="Courier New" w:hAnsi="Courier New" w:cs="Courier New"/>
          <w:b/>
        </w:rPr>
        <w:t>6.1.2.1.2.</w:t>
      </w:r>
    </w:p>
    <w:p w:rsidR="00324E9C" w:rsidRPr="00256DA8" w:rsidRDefault="00324E9C" w:rsidP="00324E9C">
      <w:pPr>
        <w:ind w:left="284" w:right="284"/>
        <w:rPr>
          <w:rFonts w:ascii="Courier New" w:hAnsi="Courier New" w:cs="Courier New"/>
          <w:b/>
        </w:rPr>
      </w:pPr>
      <w:r>
        <w:rPr>
          <w:rFonts w:ascii="Courier New" w:hAnsi="Courier New" w:cs="Courier New"/>
          <w:b/>
        </w:rPr>
        <w:tab/>
        <w:t>Hizmetin sunulmasında; iç tesisatın inşa edilmesin</w:t>
      </w:r>
      <w:r w:rsidR="00AA4BA1">
        <w:rPr>
          <w:rFonts w:ascii="Courier New" w:hAnsi="Courier New" w:cs="Courier New"/>
          <w:b/>
        </w:rPr>
        <w:t>d</w:t>
      </w:r>
      <w:r>
        <w:rPr>
          <w:rFonts w:ascii="Courier New" w:hAnsi="Courier New" w:cs="Courier New"/>
          <w:b/>
        </w:rPr>
        <w:t xml:space="preserve">e İşletmeciden kaynaklı herhangi bir gecikme olması veya Daire </w:t>
      </w:r>
      <w:r>
        <w:rPr>
          <w:rFonts w:ascii="Courier New" w:hAnsi="Courier New" w:cs="Courier New"/>
          <w:b/>
        </w:rPr>
        <w:lastRenderedPageBreak/>
        <w:t xml:space="preserve">ile İşletmeci arasında sözleşmenin imzalanmasında yine İşletmeciden kaynaklı gecikmeler yaşanması durumunda; 2.1.2.1. maddesindeki süreler, gecikme yaşanılan süre kadar uzatılır.  </w:t>
      </w:r>
    </w:p>
    <w:p w:rsidR="00E26B56" w:rsidRPr="00256DA8" w:rsidRDefault="00E26B56" w:rsidP="005213CD">
      <w:pPr>
        <w:ind w:left="284" w:right="284"/>
        <w:rPr>
          <w:rFonts w:ascii="Courier New" w:hAnsi="Courier New" w:cs="Courier New"/>
          <w:b/>
        </w:rPr>
      </w:pPr>
    </w:p>
    <w:p w:rsidR="00E26B56" w:rsidRPr="00256DA8" w:rsidRDefault="00E26B56" w:rsidP="005213CD">
      <w:pPr>
        <w:ind w:left="284" w:right="284"/>
        <w:rPr>
          <w:rFonts w:ascii="Courier New" w:hAnsi="Courier New" w:cs="Courier New"/>
          <w:b/>
        </w:rPr>
      </w:pPr>
    </w:p>
    <w:p w:rsidR="00256DA8" w:rsidRDefault="00E26B56" w:rsidP="00256DA8">
      <w:pPr>
        <w:ind w:left="284" w:right="284"/>
        <w:rPr>
          <w:rFonts w:ascii="Courier New" w:hAnsi="Courier New" w:cs="Courier New"/>
          <w:b/>
        </w:rPr>
      </w:pPr>
      <w:r w:rsidRPr="00256DA8">
        <w:rPr>
          <w:rFonts w:ascii="Courier New" w:hAnsi="Courier New" w:cs="Courier New"/>
          <w:b/>
        </w:rPr>
        <w:t>6.1.2.2</w:t>
      </w:r>
      <w:r w:rsidR="0007361D">
        <w:rPr>
          <w:rFonts w:ascii="Courier New" w:hAnsi="Courier New" w:cs="Courier New"/>
          <w:b/>
        </w:rPr>
        <w:t>.</w:t>
      </w:r>
    </w:p>
    <w:p w:rsidR="00E26B56" w:rsidRDefault="00E26B56" w:rsidP="00256DA8">
      <w:pPr>
        <w:ind w:left="284" w:right="284" w:firstLine="424"/>
        <w:rPr>
          <w:rFonts w:ascii="Courier New" w:hAnsi="Courier New" w:cs="Courier New"/>
          <w:b/>
        </w:rPr>
      </w:pPr>
      <w:r w:rsidRPr="00256DA8">
        <w:rPr>
          <w:rFonts w:ascii="Courier New" w:hAnsi="Courier New" w:cs="Courier New"/>
          <w:b/>
        </w:rPr>
        <w:t xml:space="preserve">Mevcut alt yapı olmaması ve Daire tarafından projelendirilmemesi </w:t>
      </w:r>
      <w:proofErr w:type="gramStart"/>
      <w:r w:rsidRPr="00256DA8">
        <w:rPr>
          <w:rFonts w:ascii="Courier New" w:hAnsi="Courier New" w:cs="Courier New"/>
          <w:b/>
        </w:rPr>
        <w:t>durumunda  İşletmeci</w:t>
      </w:r>
      <w:proofErr w:type="gramEnd"/>
      <w:r w:rsidRPr="00256DA8">
        <w:rPr>
          <w:rFonts w:ascii="Courier New" w:hAnsi="Courier New" w:cs="Courier New"/>
          <w:b/>
        </w:rPr>
        <w:t>, başvuruya konu güzergahtaki alt yapı ve/veya fiber optik bağlantıyı ve/veya yeterli transmisyon kapasitesini Daire’nin belirleyeceği yürürlükte olan standartlar çerçevesinde (standart proje kuralları kapsamında), yedek boru ve yedek fiber bağlantı kapasitesi ile birlikte, Kurumun onayı ardından kendisi yapabilecektir.</w:t>
      </w:r>
      <w:r w:rsidR="00D37BB3" w:rsidRPr="00256DA8">
        <w:rPr>
          <w:rFonts w:ascii="Courier New" w:hAnsi="Courier New" w:cs="Courier New"/>
          <w:b/>
        </w:rPr>
        <w:t xml:space="preserve"> Ancak, İşletmeci, inşa ettiği alt yapıyı kullanabilmesi için Daire’nin onayını almak zorundadır. </w:t>
      </w:r>
    </w:p>
    <w:p w:rsidR="00324E9C" w:rsidRPr="00256DA8" w:rsidRDefault="00324E9C" w:rsidP="00256DA8">
      <w:pPr>
        <w:ind w:left="284" w:right="284" w:firstLine="424"/>
        <w:rPr>
          <w:rFonts w:ascii="Courier New" w:hAnsi="Courier New" w:cs="Courier New"/>
          <w:b/>
        </w:rPr>
      </w:pPr>
    </w:p>
    <w:p w:rsidR="00D37BB3" w:rsidRPr="00256DA8" w:rsidRDefault="00D37BB3" w:rsidP="005213CD">
      <w:pPr>
        <w:ind w:left="284" w:right="284"/>
        <w:rPr>
          <w:rFonts w:ascii="Courier New" w:hAnsi="Courier New" w:cs="Courier New"/>
          <w:b/>
        </w:rPr>
      </w:pPr>
    </w:p>
    <w:p w:rsidR="00D37BB3" w:rsidRPr="00256DA8" w:rsidRDefault="00D37BB3" w:rsidP="005213CD">
      <w:pPr>
        <w:ind w:left="284" w:right="284"/>
        <w:rPr>
          <w:rFonts w:ascii="Courier New" w:hAnsi="Courier New" w:cs="Courier New"/>
          <w:b/>
        </w:rPr>
      </w:pPr>
      <w:r w:rsidRPr="00256DA8">
        <w:rPr>
          <w:rFonts w:ascii="Courier New" w:hAnsi="Courier New" w:cs="Courier New"/>
          <w:b/>
        </w:rPr>
        <w:t>6.1.2.3</w:t>
      </w:r>
      <w:r w:rsidR="0007361D">
        <w:rPr>
          <w:rFonts w:ascii="Courier New" w:hAnsi="Courier New" w:cs="Courier New"/>
          <w:b/>
        </w:rPr>
        <w:t>.</w:t>
      </w:r>
    </w:p>
    <w:p w:rsidR="00D37BB3" w:rsidRPr="00256DA8" w:rsidRDefault="00D37BB3" w:rsidP="005213CD">
      <w:pPr>
        <w:ind w:left="284" w:right="284"/>
        <w:rPr>
          <w:rFonts w:ascii="Courier New" w:hAnsi="Courier New" w:cs="Courier New"/>
          <w:b/>
        </w:rPr>
      </w:pPr>
      <w:r w:rsidRPr="00256DA8">
        <w:rPr>
          <w:rFonts w:ascii="Courier New" w:hAnsi="Courier New" w:cs="Courier New"/>
          <w:b/>
        </w:rPr>
        <w:tab/>
        <w:t xml:space="preserve">İhtiyaç duyulan </w:t>
      </w:r>
      <w:proofErr w:type="gramStart"/>
      <w:r w:rsidRPr="00256DA8">
        <w:rPr>
          <w:rFonts w:ascii="Courier New" w:hAnsi="Courier New" w:cs="Courier New"/>
          <w:b/>
        </w:rPr>
        <w:t>güzergahta</w:t>
      </w:r>
      <w:proofErr w:type="gramEnd"/>
      <w:r w:rsidRPr="00256DA8">
        <w:rPr>
          <w:rFonts w:ascii="Courier New" w:hAnsi="Courier New" w:cs="Courier New"/>
          <w:b/>
        </w:rPr>
        <w:t xml:space="preserve"> Daire’ye ait altyapı ve/veya fiber optik bağlantı ve/veya yeterli transmisyon kapasitesi olmaması ve/veya kısmı altyapının olması (kesintisiz alt yapı olmaması) ve/veya söz konusu güzergaha yatırım yapılmasının gerektiği durumda (madde 2.1.2.1’de belirtilen sürelerde Daire ihtiyacı karşılayamıyorsa);</w:t>
      </w:r>
    </w:p>
    <w:p w:rsidR="00D37BB3" w:rsidRDefault="00D37BB3" w:rsidP="005213CD">
      <w:pPr>
        <w:ind w:left="284" w:right="284"/>
        <w:rPr>
          <w:rFonts w:ascii="Courier New" w:hAnsi="Courier New" w:cs="Courier New"/>
          <w:b/>
        </w:rPr>
      </w:pPr>
    </w:p>
    <w:p w:rsidR="00324E9C" w:rsidRDefault="00324E9C" w:rsidP="005213CD">
      <w:pPr>
        <w:ind w:left="284" w:right="284"/>
        <w:rPr>
          <w:rFonts w:ascii="Courier New" w:hAnsi="Courier New" w:cs="Courier New"/>
          <w:b/>
        </w:rPr>
      </w:pPr>
    </w:p>
    <w:p w:rsidR="00324E9C" w:rsidRDefault="00324E9C" w:rsidP="005213CD">
      <w:pPr>
        <w:ind w:left="284" w:right="284"/>
        <w:rPr>
          <w:rFonts w:ascii="Courier New" w:hAnsi="Courier New" w:cs="Courier New"/>
          <w:b/>
        </w:rPr>
      </w:pPr>
      <w:r>
        <w:rPr>
          <w:rFonts w:ascii="Courier New" w:hAnsi="Courier New" w:cs="Courier New"/>
          <w:b/>
        </w:rPr>
        <w:t>6.1.2.3.1.</w:t>
      </w:r>
    </w:p>
    <w:p w:rsidR="00324E9C" w:rsidRDefault="00324E9C" w:rsidP="005213CD">
      <w:pPr>
        <w:ind w:left="284" w:right="284"/>
        <w:rPr>
          <w:rFonts w:ascii="Courier New" w:hAnsi="Courier New" w:cs="Courier New"/>
          <w:b/>
        </w:rPr>
      </w:pPr>
      <w:r>
        <w:rPr>
          <w:rFonts w:ascii="Courier New" w:hAnsi="Courier New" w:cs="Courier New"/>
          <w:b/>
        </w:rPr>
        <w:tab/>
        <w:t xml:space="preserve">Daire, dilerse yeni inşa edilecek altyapı ve/veya fiber bağlantı için cevap süresi içerisinde projelendirmeyi yapar ve İşletmeciye verdiği cevap içerisinde çözümünü sunar. </w:t>
      </w:r>
    </w:p>
    <w:p w:rsidR="00324E9C" w:rsidRDefault="00324E9C" w:rsidP="005213CD">
      <w:pPr>
        <w:ind w:left="284" w:right="284"/>
        <w:rPr>
          <w:rFonts w:ascii="Courier New" w:hAnsi="Courier New" w:cs="Courier New"/>
          <w:b/>
        </w:rPr>
      </w:pPr>
    </w:p>
    <w:p w:rsidR="00324E9C" w:rsidRPr="00256DA8" w:rsidRDefault="00324E9C" w:rsidP="005213CD">
      <w:pPr>
        <w:ind w:left="284" w:right="284"/>
        <w:rPr>
          <w:rFonts w:ascii="Courier New" w:hAnsi="Courier New" w:cs="Courier New"/>
          <w:b/>
        </w:rPr>
      </w:pPr>
    </w:p>
    <w:p w:rsidR="00D37BB3" w:rsidRDefault="00324E9C" w:rsidP="005213CD">
      <w:pPr>
        <w:ind w:left="284" w:right="284"/>
        <w:rPr>
          <w:rFonts w:ascii="Courier New" w:hAnsi="Courier New" w:cs="Courier New"/>
          <w:b/>
        </w:rPr>
      </w:pPr>
      <w:r>
        <w:rPr>
          <w:rFonts w:ascii="Courier New" w:hAnsi="Courier New" w:cs="Courier New"/>
          <w:b/>
        </w:rPr>
        <w:t>6.1.2.3.2.</w:t>
      </w:r>
    </w:p>
    <w:p w:rsidR="00324E9C" w:rsidRDefault="00324E9C" w:rsidP="00465078">
      <w:pPr>
        <w:ind w:left="284" w:right="284" w:firstLine="424"/>
        <w:rPr>
          <w:rFonts w:ascii="Courier New" w:hAnsi="Courier New" w:cs="Courier New"/>
          <w:b/>
        </w:rPr>
      </w:pPr>
      <w:r>
        <w:rPr>
          <w:rFonts w:ascii="Courier New" w:hAnsi="Courier New" w:cs="Courier New"/>
          <w:b/>
        </w:rPr>
        <w:t xml:space="preserve">İşletmeci dilerse Daire’nin sunduğu çözümü kabul eder ve Daire’nin sunduğu çözüm üzerinden fiber bağlantı hizmetini alır. İşletmeci </w:t>
      </w:r>
      <w:r w:rsidR="00465078">
        <w:rPr>
          <w:rFonts w:ascii="Courier New" w:hAnsi="Courier New" w:cs="Courier New"/>
          <w:b/>
        </w:rPr>
        <w:t xml:space="preserve">Daire’nin çözümünü kabul ettiğine dair Daire’ye 10 (On) iş günü içerisinde yazılı bildirim yapar. İşletmeci yazılı bildiriminde işin kimin tarafından (kendisi veya Daire tarafından) yapılacağını da belirtmek zorundadır. </w:t>
      </w:r>
    </w:p>
    <w:p w:rsidR="00324E9C" w:rsidRDefault="00324E9C" w:rsidP="00324E9C">
      <w:pPr>
        <w:ind w:right="284"/>
        <w:rPr>
          <w:rFonts w:ascii="Courier New" w:hAnsi="Courier New" w:cs="Courier New"/>
          <w:b/>
        </w:rPr>
      </w:pPr>
    </w:p>
    <w:p w:rsidR="00465078" w:rsidRDefault="00465078" w:rsidP="00324E9C">
      <w:pPr>
        <w:ind w:right="284"/>
        <w:rPr>
          <w:rFonts w:ascii="Courier New" w:hAnsi="Courier New" w:cs="Courier New"/>
          <w:b/>
        </w:rPr>
      </w:pPr>
    </w:p>
    <w:p w:rsidR="00465078" w:rsidRDefault="00465078" w:rsidP="00324E9C">
      <w:pPr>
        <w:ind w:right="284"/>
        <w:rPr>
          <w:rFonts w:ascii="Courier New" w:hAnsi="Courier New" w:cs="Courier New"/>
          <w:b/>
        </w:rPr>
      </w:pPr>
      <w:r>
        <w:rPr>
          <w:rFonts w:ascii="Courier New" w:hAnsi="Courier New" w:cs="Courier New"/>
          <w:b/>
        </w:rPr>
        <w:t xml:space="preserve">  6.1.2.3.2.1.</w:t>
      </w:r>
    </w:p>
    <w:p w:rsidR="00465078" w:rsidRDefault="00465078" w:rsidP="00465078">
      <w:pPr>
        <w:ind w:right="284" w:firstLine="708"/>
        <w:rPr>
          <w:rFonts w:ascii="Courier New" w:hAnsi="Courier New" w:cs="Courier New"/>
          <w:b/>
        </w:rPr>
      </w:pPr>
      <w:r>
        <w:rPr>
          <w:rFonts w:ascii="Courier New" w:hAnsi="Courier New" w:cs="Courier New"/>
          <w:b/>
        </w:rPr>
        <w:t xml:space="preserve">Çözümün Daire </w:t>
      </w:r>
      <w:proofErr w:type="gramStart"/>
      <w:r>
        <w:rPr>
          <w:rFonts w:ascii="Courier New" w:hAnsi="Courier New" w:cs="Courier New"/>
          <w:b/>
        </w:rPr>
        <w:t>imkanları</w:t>
      </w:r>
      <w:proofErr w:type="gramEnd"/>
      <w:r>
        <w:rPr>
          <w:rFonts w:ascii="Courier New" w:hAnsi="Courier New" w:cs="Courier New"/>
          <w:b/>
        </w:rPr>
        <w:t xml:space="preserve"> ile gerçekleştirilmesi   </w:t>
      </w:r>
    </w:p>
    <w:p w:rsidR="00465078" w:rsidRDefault="00465078" w:rsidP="00465078">
      <w:pPr>
        <w:ind w:right="284"/>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durumunda</w:t>
      </w:r>
      <w:proofErr w:type="gramEnd"/>
      <w:r>
        <w:rPr>
          <w:rFonts w:ascii="Courier New" w:hAnsi="Courier New" w:cs="Courier New"/>
          <w:b/>
        </w:rPr>
        <w:t xml:space="preserve">; Daire çözümünde belirtmiş olduğu süre içerisinde   </w:t>
      </w:r>
    </w:p>
    <w:p w:rsidR="00465078" w:rsidRDefault="00465078" w:rsidP="00324E9C">
      <w:pPr>
        <w:ind w:right="284"/>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işletmeciye</w:t>
      </w:r>
      <w:proofErr w:type="gramEnd"/>
      <w:r>
        <w:rPr>
          <w:rFonts w:ascii="Courier New" w:hAnsi="Courier New" w:cs="Courier New"/>
          <w:b/>
        </w:rPr>
        <w:t xml:space="preserve"> talep ettiği hizmeti sunar. </w:t>
      </w:r>
    </w:p>
    <w:p w:rsidR="00465078" w:rsidRDefault="00465078" w:rsidP="00324E9C">
      <w:pPr>
        <w:ind w:right="284"/>
        <w:rPr>
          <w:rFonts w:ascii="Courier New" w:hAnsi="Courier New" w:cs="Courier New"/>
          <w:b/>
        </w:rPr>
      </w:pPr>
    </w:p>
    <w:p w:rsidR="00465078" w:rsidRDefault="00465078" w:rsidP="00324E9C">
      <w:pPr>
        <w:ind w:right="284"/>
        <w:rPr>
          <w:rFonts w:ascii="Courier New" w:hAnsi="Courier New" w:cs="Courier New"/>
          <w:b/>
        </w:rPr>
      </w:pPr>
      <w:r>
        <w:rPr>
          <w:rFonts w:ascii="Courier New" w:hAnsi="Courier New" w:cs="Courier New"/>
          <w:b/>
        </w:rPr>
        <w:t xml:space="preserve">  </w:t>
      </w:r>
    </w:p>
    <w:p w:rsidR="00465078" w:rsidRDefault="00465078" w:rsidP="00324E9C">
      <w:pPr>
        <w:ind w:right="284"/>
        <w:rPr>
          <w:rFonts w:ascii="Courier New" w:hAnsi="Courier New" w:cs="Courier New"/>
          <w:b/>
        </w:rPr>
      </w:pPr>
      <w:r>
        <w:rPr>
          <w:rFonts w:ascii="Courier New" w:hAnsi="Courier New" w:cs="Courier New"/>
          <w:b/>
        </w:rPr>
        <w:t xml:space="preserve">  6.1.2.3.2.2.</w:t>
      </w:r>
    </w:p>
    <w:p w:rsidR="00465078" w:rsidRDefault="00465078" w:rsidP="00465078">
      <w:pPr>
        <w:ind w:right="284"/>
        <w:rPr>
          <w:rFonts w:ascii="Courier New" w:hAnsi="Courier New" w:cs="Courier New"/>
          <w:b/>
        </w:rPr>
      </w:pPr>
      <w:r>
        <w:rPr>
          <w:rFonts w:ascii="Courier New" w:hAnsi="Courier New" w:cs="Courier New"/>
          <w:b/>
        </w:rPr>
        <w:t xml:space="preserve">     Çözümün işletmeci tarafından gerçekleştirilmesi </w:t>
      </w:r>
    </w:p>
    <w:p w:rsidR="00465078" w:rsidRDefault="00465078" w:rsidP="00465078">
      <w:pPr>
        <w:ind w:right="284"/>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durumunda</w:t>
      </w:r>
      <w:proofErr w:type="gramEnd"/>
      <w:r>
        <w:rPr>
          <w:rFonts w:ascii="Courier New" w:hAnsi="Courier New" w:cs="Courier New"/>
          <w:b/>
        </w:rPr>
        <w:t xml:space="preserve">; Daire’nin sunduğu çözümündeki mevcut kısım Daire  </w:t>
      </w:r>
    </w:p>
    <w:p w:rsidR="00465078" w:rsidRDefault="00465078" w:rsidP="00324E9C">
      <w:pPr>
        <w:ind w:right="284"/>
        <w:rPr>
          <w:rFonts w:ascii="Courier New" w:hAnsi="Courier New" w:cs="Courier New"/>
          <w:b/>
        </w:rPr>
      </w:pPr>
      <w:r>
        <w:rPr>
          <w:rFonts w:ascii="Courier New" w:hAnsi="Courier New" w:cs="Courier New"/>
          <w:b/>
        </w:rPr>
        <w:lastRenderedPageBreak/>
        <w:t xml:space="preserve">  </w:t>
      </w:r>
      <w:proofErr w:type="gramStart"/>
      <w:r>
        <w:rPr>
          <w:rFonts w:ascii="Courier New" w:hAnsi="Courier New" w:cs="Courier New"/>
          <w:b/>
        </w:rPr>
        <w:t>altyapısından</w:t>
      </w:r>
      <w:proofErr w:type="gramEnd"/>
      <w:r>
        <w:rPr>
          <w:rFonts w:ascii="Courier New" w:hAnsi="Courier New" w:cs="Courier New"/>
          <w:b/>
        </w:rPr>
        <w:t xml:space="preserve"> kullanılır ve eksik kısımlar Daire’nin </w:t>
      </w:r>
    </w:p>
    <w:p w:rsidR="00465078" w:rsidRDefault="00465078" w:rsidP="00324E9C">
      <w:pPr>
        <w:ind w:right="284"/>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sunduğu</w:t>
      </w:r>
      <w:proofErr w:type="gramEnd"/>
      <w:r>
        <w:rPr>
          <w:rFonts w:ascii="Courier New" w:hAnsi="Courier New" w:cs="Courier New"/>
          <w:b/>
        </w:rPr>
        <w:t xml:space="preserve"> projeye göre İşletmeci tarafından tamamlanır. Eksik </w:t>
      </w:r>
    </w:p>
    <w:p w:rsidR="00765AB0" w:rsidRDefault="00465078" w:rsidP="00324E9C">
      <w:pPr>
        <w:ind w:right="284"/>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kısmın</w:t>
      </w:r>
      <w:proofErr w:type="gramEnd"/>
      <w:r>
        <w:rPr>
          <w:rFonts w:ascii="Courier New" w:hAnsi="Courier New" w:cs="Courier New"/>
          <w:b/>
        </w:rPr>
        <w:t xml:space="preserve"> İşletmeci tarafından </w:t>
      </w:r>
      <w:r w:rsidR="00765AB0">
        <w:rPr>
          <w:rFonts w:ascii="Courier New" w:hAnsi="Courier New" w:cs="Courier New"/>
          <w:b/>
        </w:rPr>
        <w:t xml:space="preserve">tamamlandığı Daire’ye  </w:t>
      </w:r>
    </w:p>
    <w:p w:rsidR="00765AB0" w:rsidRDefault="00765AB0" w:rsidP="00324E9C">
      <w:pPr>
        <w:ind w:right="284"/>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bildirildiği</w:t>
      </w:r>
      <w:proofErr w:type="gramEnd"/>
      <w:r>
        <w:rPr>
          <w:rFonts w:ascii="Courier New" w:hAnsi="Courier New" w:cs="Courier New"/>
          <w:b/>
        </w:rPr>
        <w:t xml:space="preserve"> ve ayrıca Dairenin onayı alındıktan sonra    </w:t>
      </w:r>
    </w:p>
    <w:p w:rsidR="00765AB0" w:rsidRDefault="00765AB0" w:rsidP="00324E9C">
      <w:pPr>
        <w:ind w:right="284"/>
        <w:rPr>
          <w:rFonts w:ascii="Courier New" w:hAnsi="Courier New" w:cs="Courier New"/>
          <w:b/>
        </w:rPr>
      </w:pPr>
      <w:r>
        <w:rPr>
          <w:rFonts w:ascii="Courier New" w:hAnsi="Courier New" w:cs="Courier New"/>
          <w:b/>
        </w:rPr>
        <w:t xml:space="preserve">  Mevzuat gereği gerekli ödemeler ve abonelik sözleşmesi </w:t>
      </w:r>
    </w:p>
    <w:p w:rsidR="00765AB0" w:rsidRDefault="00765AB0" w:rsidP="00324E9C">
      <w:pPr>
        <w:ind w:right="284"/>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imzalandıktan</w:t>
      </w:r>
      <w:proofErr w:type="gramEnd"/>
      <w:r>
        <w:rPr>
          <w:rFonts w:ascii="Courier New" w:hAnsi="Courier New" w:cs="Courier New"/>
          <w:b/>
        </w:rPr>
        <w:t xml:space="preserve"> sonra 10 (On) iş günü içerisinde Daire,  </w:t>
      </w:r>
    </w:p>
    <w:p w:rsidR="00465078" w:rsidRDefault="00765AB0" w:rsidP="00324E9C">
      <w:pPr>
        <w:ind w:right="284"/>
        <w:rPr>
          <w:rFonts w:ascii="Courier New" w:hAnsi="Courier New" w:cs="Courier New"/>
          <w:b/>
        </w:rPr>
      </w:pPr>
      <w:r>
        <w:rPr>
          <w:rFonts w:ascii="Courier New" w:hAnsi="Courier New" w:cs="Courier New"/>
          <w:b/>
        </w:rPr>
        <w:t xml:space="preserve">  İşletmeciye hizmeti sunacaktır. </w:t>
      </w:r>
    </w:p>
    <w:p w:rsidR="00465078" w:rsidRDefault="00465078" w:rsidP="00324E9C">
      <w:pPr>
        <w:ind w:right="284"/>
        <w:rPr>
          <w:rFonts w:ascii="Courier New" w:hAnsi="Courier New" w:cs="Courier New"/>
          <w:b/>
        </w:rPr>
      </w:pPr>
      <w:r>
        <w:rPr>
          <w:rFonts w:ascii="Courier New" w:hAnsi="Courier New" w:cs="Courier New"/>
          <w:b/>
        </w:rPr>
        <w:tab/>
      </w:r>
    </w:p>
    <w:p w:rsidR="00324E9C" w:rsidRDefault="00465078" w:rsidP="00324E9C">
      <w:pPr>
        <w:ind w:right="284"/>
        <w:rPr>
          <w:rFonts w:ascii="Courier New" w:hAnsi="Courier New" w:cs="Courier New"/>
          <w:b/>
        </w:rPr>
      </w:pPr>
      <w:r>
        <w:rPr>
          <w:rFonts w:ascii="Courier New" w:hAnsi="Courier New" w:cs="Courier New"/>
          <w:b/>
        </w:rPr>
        <w:t xml:space="preserve">   </w:t>
      </w:r>
    </w:p>
    <w:p w:rsidR="00D37BB3" w:rsidRPr="00256DA8" w:rsidRDefault="00324E9C" w:rsidP="005213CD">
      <w:pPr>
        <w:ind w:left="284" w:right="284"/>
        <w:rPr>
          <w:rFonts w:ascii="Courier New" w:hAnsi="Courier New" w:cs="Courier New"/>
          <w:b/>
        </w:rPr>
      </w:pPr>
      <w:r>
        <w:rPr>
          <w:rFonts w:ascii="Courier New" w:hAnsi="Courier New" w:cs="Courier New"/>
          <w:b/>
        </w:rPr>
        <w:t>6.</w:t>
      </w:r>
      <w:r w:rsidR="00D37BB3" w:rsidRPr="00256DA8">
        <w:rPr>
          <w:rFonts w:ascii="Courier New" w:hAnsi="Courier New" w:cs="Courier New"/>
          <w:b/>
        </w:rPr>
        <w:t>1.2.3.3.</w:t>
      </w:r>
    </w:p>
    <w:p w:rsidR="00D37BB3" w:rsidRDefault="00D37BB3" w:rsidP="005213CD">
      <w:pPr>
        <w:ind w:left="284" w:right="284"/>
        <w:rPr>
          <w:rFonts w:ascii="Courier New" w:hAnsi="Courier New" w:cs="Courier New"/>
          <w:b/>
        </w:rPr>
      </w:pPr>
      <w:r w:rsidRPr="00256DA8">
        <w:rPr>
          <w:rFonts w:ascii="Courier New" w:hAnsi="Courier New" w:cs="Courier New"/>
          <w:b/>
        </w:rPr>
        <w:tab/>
        <w:t xml:space="preserve">İşletmeci Dairenin sunduğu çözümü kabul etmez ise; İşletmeci, Dairenin sunduğu çözümü kabul etmediğini kurumun belirleyeceği süre içerisinde Daireye yazılı olarak bildirir. İşletmeci, ihtiyaç duyduğu altyapı ve/veya fiber optik </w:t>
      </w:r>
      <w:proofErr w:type="gramStart"/>
      <w:r w:rsidRPr="00256DA8">
        <w:rPr>
          <w:rFonts w:ascii="Courier New" w:hAnsi="Courier New" w:cs="Courier New"/>
          <w:b/>
        </w:rPr>
        <w:t>bağlantıyı,</w:t>
      </w:r>
      <w:proofErr w:type="gramEnd"/>
      <w:r w:rsidRPr="00256DA8">
        <w:rPr>
          <w:rFonts w:ascii="Courier New" w:hAnsi="Courier New" w:cs="Courier New"/>
          <w:b/>
        </w:rPr>
        <w:t xml:space="preserve"> ve/veya yeterli transmisyon kapasitesini Daire’nin belirleyeceği yürürlükte olan standartlar çerçevesinde (standart proje kuralları kapsamında), yedek boru ve yedek fiber bağlantı kapasitesi ile birlikte, Kurumun onayı ardından kendisi yapabilecektir. Ancak, İşletmeci, inşa ettiği alt yapıyı kullanabilmesi için Dairenin onayını almak zorundadır.  İşletmecinin bildiriminin alındığı tarihten sonra 30 gün içerisinde Kurum değerlendirmesini sonuçlandırır. </w:t>
      </w:r>
    </w:p>
    <w:p w:rsidR="00D56E5F" w:rsidRDefault="00D56E5F" w:rsidP="005213CD">
      <w:pPr>
        <w:ind w:left="284" w:right="284"/>
        <w:rPr>
          <w:rFonts w:ascii="Courier New" w:hAnsi="Courier New" w:cs="Courier New"/>
          <w:b/>
        </w:rPr>
      </w:pPr>
    </w:p>
    <w:p w:rsidR="00765AB0" w:rsidRDefault="00765AB0" w:rsidP="005213CD">
      <w:pPr>
        <w:ind w:left="284" w:right="284"/>
        <w:rPr>
          <w:rFonts w:ascii="Courier New" w:hAnsi="Courier New" w:cs="Courier New"/>
          <w:b/>
        </w:rPr>
      </w:pPr>
    </w:p>
    <w:p w:rsidR="00765AB0" w:rsidRDefault="00765AB0" w:rsidP="005213CD">
      <w:pPr>
        <w:ind w:left="284" w:right="284"/>
        <w:rPr>
          <w:rFonts w:ascii="Courier New" w:hAnsi="Courier New" w:cs="Courier New"/>
          <w:b/>
        </w:rPr>
      </w:pPr>
      <w:r>
        <w:rPr>
          <w:rFonts w:ascii="Courier New" w:hAnsi="Courier New" w:cs="Courier New"/>
          <w:b/>
        </w:rPr>
        <w:t>6.2.</w:t>
      </w:r>
    </w:p>
    <w:p w:rsidR="00765AB0" w:rsidRDefault="00765AB0" w:rsidP="005213CD">
      <w:pPr>
        <w:ind w:left="284" w:right="284"/>
        <w:rPr>
          <w:rFonts w:ascii="Courier New" w:hAnsi="Courier New" w:cs="Courier New"/>
          <w:b/>
        </w:rPr>
      </w:pPr>
      <w:r>
        <w:rPr>
          <w:rFonts w:ascii="Courier New" w:hAnsi="Courier New" w:cs="Courier New"/>
          <w:b/>
        </w:rPr>
        <w:tab/>
        <w:t xml:space="preserve">Telekomünikasyon Dairesi, yapım fiyatları ve kiralık devre ücretleri için referans teklifler yayımlanacaktır. Referans tekliflerdeki, birim yapım maliyetleri ve birim kiralık devre ücretleri, Kurum tarafından belirlenecektir. Referans tekliflerdeki birim bedeller ve değişiklikleri/güncellemeleri Telekomünikasyon Dairesi ve İşletmecilerle yapılacak istişare sonucunda belirlenecektir. </w:t>
      </w:r>
    </w:p>
    <w:p w:rsidR="00765AB0" w:rsidRDefault="00765AB0" w:rsidP="005213CD">
      <w:pPr>
        <w:ind w:left="284" w:right="284"/>
        <w:rPr>
          <w:rFonts w:ascii="Courier New" w:hAnsi="Courier New" w:cs="Courier New"/>
          <w:b/>
        </w:rPr>
      </w:pPr>
    </w:p>
    <w:p w:rsidR="00D56E5F" w:rsidRDefault="00D56E5F" w:rsidP="005213CD">
      <w:pPr>
        <w:ind w:left="284" w:right="284"/>
        <w:rPr>
          <w:rFonts w:ascii="Courier New" w:hAnsi="Courier New" w:cs="Courier New"/>
          <w:b/>
        </w:rPr>
      </w:pPr>
    </w:p>
    <w:p w:rsidR="00765AB0" w:rsidRDefault="00765AB0" w:rsidP="005213CD">
      <w:pPr>
        <w:ind w:left="284" w:right="284"/>
        <w:rPr>
          <w:rFonts w:ascii="Courier New" w:hAnsi="Courier New" w:cs="Courier New"/>
          <w:b/>
        </w:rPr>
      </w:pPr>
      <w:r>
        <w:rPr>
          <w:rFonts w:ascii="Courier New" w:hAnsi="Courier New" w:cs="Courier New"/>
          <w:b/>
        </w:rPr>
        <w:t>6.3.</w:t>
      </w:r>
    </w:p>
    <w:p w:rsidR="002713AB" w:rsidRDefault="00765AB0" w:rsidP="005213CD">
      <w:pPr>
        <w:ind w:left="284" w:right="284"/>
        <w:rPr>
          <w:rFonts w:ascii="Courier New" w:hAnsi="Courier New" w:cs="Courier New"/>
          <w:b/>
        </w:rPr>
      </w:pPr>
      <w:r>
        <w:rPr>
          <w:rFonts w:ascii="Courier New" w:hAnsi="Courier New" w:cs="Courier New"/>
          <w:b/>
        </w:rPr>
        <w:tab/>
        <w:t xml:space="preserve">Başvuruya konu bir </w:t>
      </w:r>
      <w:proofErr w:type="gramStart"/>
      <w:r>
        <w:rPr>
          <w:rFonts w:ascii="Courier New" w:hAnsi="Courier New" w:cs="Courier New"/>
          <w:b/>
        </w:rPr>
        <w:t>güzergahta</w:t>
      </w:r>
      <w:proofErr w:type="gramEnd"/>
      <w:r>
        <w:rPr>
          <w:rFonts w:ascii="Courier New" w:hAnsi="Courier New" w:cs="Courier New"/>
          <w:b/>
        </w:rPr>
        <w:t xml:space="preserve">, işletmeci veya Daire tarafından altyapı ve/veya fiber </w:t>
      </w:r>
      <w:r w:rsidR="00AA4BA1">
        <w:rPr>
          <w:rFonts w:ascii="Courier New" w:hAnsi="Courier New" w:cs="Courier New"/>
          <w:b/>
        </w:rPr>
        <w:t>bağlantılar iç</w:t>
      </w:r>
      <w:r w:rsidR="002713AB">
        <w:rPr>
          <w:rFonts w:ascii="Courier New" w:hAnsi="Courier New" w:cs="Courier New"/>
          <w:b/>
        </w:rPr>
        <w:t xml:space="preserve">in gerçekleştirilecek işin, gerçekleştirme süresi en geç; </w:t>
      </w:r>
    </w:p>
    <w:p w:rsidR="00765AB0" w:rsidRPr="00256DA8" w:rsidRDefault="002713AB" w:rsidP="005213CD">
      <w:pPr>
        <w:ind w:left="284" w:right="284"/>
        <w:rPr>
          <w:rFonts w:ascii="Courier New" w:hAnsi="Courier New" w:cs="Courier New"/>
          <w:b/>
        </w:rPr>
      </w:pPr>
      <w:r>
        <w:rPr>
          <w:rFonts w:ascii="Courier New" w:hAnsi="Courier New" w:cs="Courier New"/>
          <w:b/>
        </w:rPr>
        <w:t xml:space="preserve">0-1 Km arası güzergah için bir ay (1 Km </w:t>
      </w:r>
      <w:proofErr w:type="gramStart"/>
      <w:r>
        <w:rPr>
          <w:rFonts w:ascii="Courier New" w:hAnsi="Courier New" w:cs="Courier New"/>
          <w:b/>
        </w:rPr>
        <w:t>dahil</w:t>
      </w:r>
      <w:proofErr w:type="gramEnd"/>
      <w:r>
        <w:rPr>
          <w:rFonts w:ascii="Courier New" w:hAnsi="Courier New" w:cs="Courier New"/>
          <w:b/>
        </w:rPr>
        <w:t>), 1-3 Km ar</w:t>
      </w:r>
      <w:r w:rsidR="00AA4BA1">
        <w:rPr>
          <w:rFonts w:ascii="Courier New" w:hAnsi="Courier New" w:cs="Courier New"/>
          <w:b/>
        </w:rPr>
        <w:t>a</w:t>
      </w:r>
      <w:r>
        <w:rPr>
          <w:rFonts w:ascii="Courier New" w:hAnsi="Courier New" w:cs="Courier New"/>
          <w:b/>
        </w:rPr>
        <w:t xml:space="preserve">sı güzergah için iki ay (3 Km dahil), 3 Km’den uzun güzergahlar için üç aydır. </w:t>
      </w:r>
    </w:p>
    <w:p w:rsidR="00D37BB3" w:rsidRPr="00256DA8" w:rsidRDefault="00D37BB3" w:rsidP="005213CD">
      <w:pPr>
        <w:ind w:left="284" w:right="284"/>
        <w:rPr>
          <w:rFonts w:ascii="Courier New" w:hAnsi="Courier New" w:cs="Courier New"/>
          <w:b/>
        </w:rPr>
      </w:pPr>
    </w:p>
    <w:p w:rsidR="00D37BB3" w:rsidRPr="00256DA8" w:rsidRDefault="00D37BB3" w:rsidP="005213CD">
      <w:pPr>
        <w:ind w:left="284" w:right="284"/>
        <w:rPr>
          <w:rFonts w:ascii="Courier New" w:hAnsi="Courier New" w:cs="Courier New"/>
          <w:b/>
        </w:rPr>
      </w:pPr>
    </w:p>
    <w:p w:rsidR="00D37BB3" w:rsidRPr="00256DA8" w:rsidRDefault="00D37BB3" w:rsidP="005213CD">
      <w:pPr>
        <w:ind w:left="284" w:right="284"/>
        <w:rPr>
          <w:rFonts w:ascii="Courier New" w:hAnsi="Courier New" w:cs="Courier New"/>
          <w:b/>
        </w:rPr>
      </w:pPr>
      <w:r w:rsidRPr="00256DA8">
        <w:rPr>
          <w:rFonts w:ascii="Courier New" w:hAnsi="Courier New" w:cs="Courier New"/>
          <w:b/>
        </w:rPr>
        <w:t>6.4.</w:t>
      </w:r>
    </w:p>
    <w:p w:rsidR="00D37BB3" w:rsidRPr="00256DA8" w:rsidRDefault="00D37BB3" w:rsidP="005213CD">
      <w:pPr>
        <w:ind w:left="284" w:right="284"/>
        <w:rPr>
          <w:rFonts w:ascii="Courier New" w:hAnsi="Courier New" w:cs="Courier New"/>
          <w:b/>
        </w:rPr>
      </w:pPr>
      <w:r w:rsidRPr="00256DA8">
        <w:rPr>
          <w:rFonts w:ascii="Courier New" w:hAnsi="Courier New" w:cs="Courier New"/>
          <w:b/>
        </w:rPr>
        <w:tab/>
        <w:t>Başlanılan ancak bitirilemeyen işler için ek süre gerekmesi halinde; işletmeci veya Daire, belirlenen sürenin bitiminden en geç iki hafta önce gerekçeleri ile birlikte Kuruma başvuruda bulunabilir. Kurum uygun görmesi halinde ek süre verebilecektir.</w:t>
      </w:r>
    </w:p>
    <w:p w:rsidR="00D37BB3" w:rsidRDefault="00D37BB3" w:rsidP="005213CD">
      <w:pPr>
        <w:ind w:left="284" w:right="284"/>
        <w:rPr>
          <w:rFonts w:ascii="Courier New" w:hAnsi="Courier New" w:cs="Courier New"/>
          <w:b/>
        </w:rPr>
      </w:pPr>
    </w:p>
    <w:p w:rsidR="00D37BB3" w:rsidRPr="00256DA8" w:rsidRDefault="00D37BB3" w:rsidP="005213CD">
      <w:pPr>
        <w:ind w:left="284" w:right="284"/>
        <w:rPr>
          <w:rFonts w:ascii="Courier New" w:hAnsi="Courier New" w:cs="Courier New"/>
          <w:b/>
        </w:rPr>
      </w:pPr>
      <w:r w:rsidRPr="00256DA8">
        <w:rPr>
          <w:rFonts w:ascii="Courier New" w:hAnsi="Courier New" w:cs="Courier New"/>
          <w:b/>
        </w:rPr>
        <w:lastRenderedPageBreak/>
        <w:t>6.5.</w:t>
      </w:r>
    </w:p>
    <w:p w:rsidR="00BD35BE" w:rsidRDefault="00D37BB3" w:rsidP="005213CD">
      <w:pPr>
        <w:ind w:left="284" w:right="284"/>
        <w:rPr>
          <w:rFonts w:ascii="Courier New" w:hAnsi="Courier New" w:cs="Courier New"/>
          <w:b/>
        </w:rPr>
      </w:pPr>
      <w:r w:rsidRPr="00256DA8">
        <w:rPr>
          <w:rFonts w:ascii="Courier New" w:hAnsi="Courier New" w:cs="Courier New"/>
          <w:b/>
        </w:rPr>
        <w:tab/>
        <w:t xml:space="preserve">İşletmeci her </w:t>
      </w:r>
      <w:r w:rsidR="00B83D31" w:rsidRPr="00256DA8">
        <w:rPr>
          <w:rFonts w:ascii="Courier New" w:hAnsi="Courier New" w:cs="Courier New"/>
          <w:b/>
        </w:rPr>
        <w:t xml:space="preserve">durumda ve her zaman, Telekomünikasyon Dairesi tarafından projelendirilen alt yapı ve/veya fiber bağlantılar için yine Daire tarafından talep edilen kira ve Maliyetler için Kuruma itirazda bulunabilir. Kurum, referans teklif ve referans teklifte belirlenecek olan birim maliyetleri dikkate alarak değerlendirmesini yapar. Sonuç olarak Kurum, iki nokta arasındaki fiber ihtiyacının nasıl karşılanacağına dair son kararı verir ve taraflara </w:t>
      </w:r>
    </w:p>
    <w:p w:rsidR="00D37BB3" w:rsidRDefault="00B83D31" w:rsidP="005213CD">
      <w:pPr>
        <w:ind w:left="284" w:right="284"/>
        <w:rPr>
          <w:rFonts w:ascii="Courier New" w:hAnsi="Courier New" w:cs="Courier New"/>
          <w:b/>
        </w:rPr>
      </w:pPr>
      <w:proofErr w:type="gramStart"/>
      <w:r w:rsidRPr="00256DA8">
        <w:rPr>
          <w:rFonts w:ascii="Courier New" w:hAnsi="Courier New" w:cs="Courier New"/>
          <w:b/>
        </w:rPr>
        <w:t>bildirir</w:t>
      </w:r>
      <w:proofErr w:type="gramEnd"/>
      <w:r w:rsidRPr="00256DA8">
        <w:rPr>
          <w:rFonts w:ascii="Courier New" w:hAnsi="Courier New" w:cs="Courier New"/>
          <w:b/>
        </w:rPr>
        <w:t>.</w:t>
      </w:r>
    </w:p>
    <w:p w:rsidR="00D56E5F" w:rsidRDefault="00D56E5F" w:rsidP="005213CD">
      <w:pPr>
        <w:ind w:left="284" w:right="284"/>
        <w:rPr>
          <w:rFonts w:ascii="Courier New" w:hAnsi="Courier New" w:cs="Courier New"/>
          <w:b/>
        </w:rPr>
      </w:pPr>
    </w:p>
    <w:p w:rsidR="00D56E5F" w:rsidRDefault="00D56E5F" w:rsidP="005213CD">
      <w:pPr>
        <w:ind w:left="284" w:right="284"/>
        <w:rPr>
          <w:rFonts w:ascii="Courier New" w:hAnsi="Courier New" w:cs="Courier New"/>
          <w:b/>
        </w:rPr>
      </w:pPr>
    </w:p>
    <w:p w:rsidR="00BD35BE" w:rsidRDefault="00BD35BE" w:rsidP="005213CD">
      <w:pPr>
        <w:ind w:left="284" w:right="284"/>
        <w:rPr>
          <w:rFonts w:ascii="Courier New" w:hAnsi="Courier New" w:cs="Courier New"/>
          <w:b/>
        </w:rPr>
      </w:pPr>
      <w:r>
        <w:rPr>
          <w:rFonts w:ascii="Courier New" w:hAnsi="Courier New" w:cs="Courier New"/>
          <w:b/>
        </w:rPr>
        <w:t>6.6.</w:t>
      </w:r>
    </w:p>
    <w:p w:rsidR="00BD35BE" w:rsidRPr="00256DA8" w:rsidRDefault="00BD35BE" w:rsidP="00BD35BE">
      <w:pPr>
        <w:ind w:left="284" w:right="284" w:firstLine="424"/>
        <w:rPr>
          <w:rFonts w:ascii="Courier New" w:hAnsi="Courier New" w:cs="Courier New"/>
          <w:b/>
        </w:rPr>
      </w:pPr>
      <w:r>
        <w:rPr>
          <w:rFonts w:ascii="Courier New" w:hAnsi="Courier New" w:cs="Courier New"/>
          <w:b/>
        </w:rPr>
        <w:t xml:space="preserve">İşletmeci, inşa ettiği altyapıyı ve/veya fiber bağlantıları ve/veya bağlantıya dahil </w:t>
      </w:r>
      <w:proofErr w:type="gramStart"/>
      <w:r>
        <w:rPr>
          <w:rFonts w:ascii="Courier New" w:hAnsi="Courier New" w:cs="Courier New"/>
          <w:b/>
        </w:rPr>
        <w:t>ekipman</w:t>
      </w:r>
      <w:proofErr w:type="gramEnd"/>
      <w:r>
        <w:rPr>
          <w:rFonts w:ascii="Courier New" w:hAnsi="Courier New" w:cs="Courier New"/>
          <w:b/>
        </w:rPr>
        <w:t>/</w:t>
      </w:r>
      <w:proofErr w:type="spellStart"/>
      <w:r>
        <w:rPr>
          <w:rFonts w:ascii="Courier New" w:hAnsi="Courier New" w:cs="Courier New"/>
          <w:b/>
        </w:rPr>
        <w:t>teçhizatların</w:t>
      </w:r>
      <w:proofErr w:type="spellEnd"/>
      <w:r>
        <w:rPr>
          <w:rFonts w:ascii="Courier New" w:hAnsi="Courier New" w:cs="Courier New"/>
          <w:b/>
        </w:rPr>
        <w:t xml:space="preserve"> mülkiyetini Daire’nin ilgili güzergahtaki altyapıyı onayladığı veya Kurumun belirlediği kurallar kapsamında tamamladığı gün Daire’ye devretmiş olur. Ayrıca İşletmeci, işi tamamladığı gün, işin tamamlandığına dair Daire’ye yazılı bildirimde bulunur. Referans teklifte yer alan birim maliyetler üzerinden hesaplanan yatırım maliyeti ve kira bedeli, yatırımı yapan işletmecinin ilgili </w:t>
      </w:r>
      <w:proofErr w:type="gramStart"/>
      <w:r>
        <w:rPr>
          <w:rFonts w:ascii="Courier New" w:hAnsi="Courier New" w:cs="Courier New"/>
          <w:b/>
        </w:rPr>
        <w:t>güzergahtaki</w:t>
      </w:r>
      <w:proofErr w:type="gramEnd"/>
      <w:r>
        <w:rPr>
          <w:rFonts w:ascii="Courier New" w:hAnsi="Courier New" w:cs="Courier New"/>
          <w:b/>
        </w:rPr>
        <w:t xml:space="preserve"> kapasite için Daire’ye ödeyeceği kira bedeli üzerinden finans maliyetleri de dikkate alınarak indirim yapılır. </w:t>
      </w:r>
      <w:proofErr w:type="gramStart"/>
      <w:r>
        <w:rPr>
          <w:rFonts w:ascii="Courier New" w:hAnsi="Courier New" w:cs="Courier New"/>
          <w:b/>
        </w:rPr>
        <w:t>indirime</w:t>
      </w:r>
      <w:proofErr w:type="gramEnd"/>
      <w:r>
        <w:rPr>
          <w:rFonts w:ascii="Courier New" w:hAnsi="Courier New" w:cs="Courier New"/>
          <w:b/>
        </w:rPr>
        <w:t xml:space="preserve"> ait olan oran, süre ve koşullar Kurum tarafından belirlenir ve güncellenir. İndirim süresi tamamlandıktan sonra, İşletmeci Daire’ye normal kira bedelini ödemeye başlar. </w:t>
      </w:r>
    </w:p>
    <w:p w:rsidR="00B83D31" w:rsidRDefault="00B83D31" w:rsidP="005213CD">
      <w:pPr>
        <w:ind w:left="284" w:right="284"/>
        <w:rPr>
          <w:rFonts w:ascii="Courier New" w:hAnsi="Courier New" w:cs="Courier New"/>
          <w:b/>
        </w:rPr>
      </w:pPr>
    </w:p>
    <w:p w:rsidR="00B83D31" w:rsidRPr="00256DA8" w:rsidRDefault="00B83D31" w:rsidP="005213CD">
      <w:pPr>
        <w:ind w:left="284" w:right="284"/>
        <w:rPr>
          <w:rFonts w:ascii="Courier New" w:hAnsi="Courier New" w:cs="Courier New"/>
          <w:b/>
        </w:rPr>
      </w:pPr>
    </w:p>
    <w:p w:rsidR="00D37BB3" w:rsidRPr="00256DA8" w:rsidRDefault="00B83D31" w:rsidP="005213CD">
      <w:pPr>
        <w:ind w:left="284" w:right="284"/>
        <w:rPr>
          <w:rFonts w:ascii="Courier New" w:hAnsi="Courier New" w:cs="Courier New"/>
          <w:b/>
        </w:rPr>
      </w:pPr>
      <w:r w:rsidRPr="00256DA8">
        <w:rPr>
          <w:rFonts w:ascii="Courier New" w:hAnsi="Courier New" w:cs="Courier New"/>
          <w:b/>
        </w:rPr>
        <w:t>6.7.</w:t>
      </w:r>
    </w:p>
    <w:p w:rsidR="00B83D31" w:rsidRPr="00256DA8" w:rsidRDefault="00B83D31" w:rsidP="00256DA8">
      <w:pPr>
        <w:ind w:left="284" w:right="284" w:firstLine="424"/>
        <w:rPr>
          <w:rFonts w:ascii="Courier New" w:hAnsi="Courier New" w:cs="Courier New"/>
          <w:b/>
        </w:rPr>
      </w:pPr>
      <w:r w:rsidRPr="00256DA8">
        <w:rPr>
          <w:rFonts w:ascii="Courier New" w:hAnsi="Courier New" w:cs="Courier New"/>
          <w:b/>
        </w:rPr>
        <w:t xml:space="preserve">Telekomünikasyon Dairesi üzerinden alınan veya işletmeci tarafından inşa edilerek/çekilerek mülkiyeti Daire’ye devredilen fiber bağlantıların, bağlantıya dahil </w:t>
      </w:r>
      <w:proofErr w:type="gramStart"/>
      <w:r w:rsidRPr="00256DA8">
        <w:rPr>
          <w:rFonts w:ascii="Courier New" w:hAnsi="Courier New" w:cs="Courier New"/>
          <w:b/>
        </w:rPr>
        <w:t>ekipman</w:t>
      </w:r>
      <w:proofErr w:type="gramEnd"/>
      <w:r w:rsidRPr="00256DA8">
        <w:rPr>
          <w:rFonts w:ascii="Courier New" w:hAnsi="Courier New" w:cs="Courier New"/>
          <w:b/>
        </w:rPr>
        <w:t>/</w:t>
      </w:r>
      <w:proofErr w:type="spellStart"/>
      <w:r w:rsidRPr="00256DA8">
        <w:rPr>
          <w:rFonts w:ascii="Courier New" w:hAnsi="Courier New" w:cs="Courier New"/>
          <w:b/>
        </w:rPr>
        <w:t>teçhizatların</w:t>
      </w:r>
      <w:proofErr w:type="spellEnd"/>
      <w:r w:rsidRPr="00256DA8">
        <w:rPr>
          <w:rFonts w:ascii="Courier New" w:hAnsi="Courier New" w:cs="Courier New"/>
          <w:b/>
        </w:rPr>
        <w:t xml:space="preserve"> bakım, onarım ve işletmesini yine Daire yapar (İşletmecinin kendi kullanımındaki ekipman/teçhizatlar dahil değildir). Fiber bağlantıların kesilmesi, ihtiyaç sahibine sağlanan kapasite miktarında sorunlar yaşanması veya fiber bağlantıda Kurumun belirleyeceği değerden daha fazla gecikmeler (</w:t>
      </w:r>
      <w:proofErr w:type="spellStart"/>
      <w:r w:rsidRPr="00256DA8">
        <w:rPr>
          <w:rFonts w:ascii="Courier New" w:hAnsi="Courier New" w:cs="Courier New"/>
          <w:b/>
        </w:rPr>
        <w:t>latency</w:t>
      </w:r>
      <w:proofErr w:type="spellEnd"/>
      <w:r w:rsidRPr="00256DA8">
        <w:rPr>
          <w:rFonts w:ascii="Courier New" w:hAnsi="Courier New" w:cs="Courier New"/>
          <w:b/>
        </w:rPr>
        <w:t>) yaşanması durumunda Daire; Kurumun belirleyeceği sürelerde arızalara müdahale eder ve yine Kurumun belirleyeceği sürelerde arızanın giderilmesini sağlar. Kurum, arızanın yerine ve tipine göre farklı süreler belirleyebilir.</w:t>
      </w:r>
    </w:p>
    <w:p w:rsidR="00B83D31" w:rsidRDefault="00B83D31" w:rsidP="005213CD">
      <w:pPr>
        <w:ind w:left="284" w:right="284"/>
        <w:rPr>
          <w:rFonts w:ascii="Courier New" w:hAnsi="Courier New" w:cs="Courier New"/>
          <w:b/>
        </w:rPr>
      </w:pPr>
    </w:p>
    <w:p w:rsidR="00B51169" w:rsidRDefault="00B51169" w:rsidP="005213CD">
      <w:pPr>
        <w:ind w:left="284" w:right="284"/>
        <w:rPr>
          <w:rFonts w:ascii="Courier New" w:hAnsi="Courier New" w:cs="Courier New"/>
          <w:b/>
        </w:rPr>
      </w:pPr>
    </w:p>
    <w:p w:rsidR="00B51169" w:rsidRDefault="00B51169" w:rsidP="005213CD">
      <w:pPr>
        <w:ind w:left="284" w:right="284"/>
        <w:rPr>
          <w:rFonts w:ascii="Courier New" w:hAnsi="Courier New" w:cs="Courier New"/>
          <w:b/>
        </w:rPr>
      </w:pPr>
      <w:r>
        <w:rPr>
          <w:rFonts w:ascii="Courier New" w:hAnsi="Courier New" w:cs="Courier New"/>
          <w:b/>
        </w:rPr>
        <w:t xml:space="preserve">6.8. </w:t>
      </w:r>
    </w:p>
    <w:p w:rsidR="00B51169" w:rsidRDefault="00B51169" w:rsidP="005213CD">
      <w:pPr>
        <w:ind w:left="284" w:right="284"/>
        <w:rPr>
          <w:rFonts w:ascii="Courier New" w:hAnsi="Courier New" w:cs="Courier New"/>
          <w:b/>
        </w:rPr>
      </w:pPr>
      <w:r>
        <w:rPr>
          <w:rFonts w:ascii="Courier New" w:hAnsi="Courier New" w:cs="Courier New"/>
          <w:b/>
        </w:rPr>
        <w:tab/>
        <w:t xml:space="preserve">İşletmeci, Daire’ye yaptığı her bir başvurunun kopyasını Kurum arşivine gönderir. Daire, İşletmecilere göndermiş olduğu cevapların bir kopyasını Kurum arşivine iletir. </w:t>
      </w:r>
    </w:p>
    <w:p w:rsidR="00B51169" w:rsidRDefault="00B51169" w:rsidP="005213CD">
      <w:pPr>
        <w:ind w:left="284" w:right="284"/>
        <w:rPr>
          <w:rFonts w:ascii="Courier New" w:hAnsi="Courier New" w:cs="Courier New"/>
          <w:b/>
        </w:rPr>
      </w:pPr>
    </w:p>
    <w:p w:rsidR="00D37BB3" w:rsidRPr="00256DA8" w:rsidRDefault="00B83D31" w:rsidP="005213CD">
      <w:pPr>
        <w:ind w:left="284" w:right="284"/>
        <w:rPr>
          <w:rFonts w:ascii="Courier New" w:hAnsi="Courier New" w:cs="Courier New"/>
          <w:b/>
        </w:rPr>
      </w:pPr>
      <w:r w:rsidRPr="00256DA8">
        <w:rPr>
          <w:rFonts w:ascii="Courier New" w:hAnsi="Courier New" w:cs="Courier New"/>
          <w:b/>
        </w:rPr>
        <w:lastRenderedPageBreak/>
        <w:t>6.9.</w:t>
      </w:r>
    </w:p>
    <w:p w:rsidR="00B83D31" w:rsidRPr="00256DA8" w:rsidRDefault="00B83D31" w:rsidP="00256DA8">
      <w:pPr>
        <w:ind w:left="284" w:right="284" w:firstLine="424"/>
        <w:rPr>
          <w:rFonts w:ascii="Courier New" w:hAnsi="Courier New" w:cs="Courier New"/>
          <w:b/>
        </w:rPr>
      </w:pPr>
      <w:r w:rsidRPr="00256DA8">
        <w:rPr>
          <w:rFonts w:ascii="Courier New" w:hAnsi="Courier New" w:cs="Courier New"/>
          <w:b/>
        </w:rPr>
        <w:t>Daireye Toplu Başvuru yapılması halinde; cevap süreleri, işin gerçekleştirilme süreleri ve süreçte yer alan diğer süreler, Daire’nin Kuruma yapacağı başvuru sonucunda ve Kurumun uygun bulması durumunda uzatılabilir.</w:t>
      </w:r>
    </w:p>
    <w:p w:rsidR="00B83D31" w:rsidRDefault="00B83D31" w:rsidP="005213CD">
      <w:pPr>
        <w:ind w:left="284" w:right="284"/>
        <w:rPr>
          <w:rFonts w:ascii="Courier New" w:hAnsi="Courier New" w:cs="Courier New"/>
          <w:b/>
        </w:rPr>
      </w:pPr>
    </w:p>
    <w:p w:rsidR="00256DA8" w:rsidRPr="00256DA8" w:rsidRDefault="00256DA8" w:rsidP="005213CD">
      <w:pPr>
        <w:ind w:left="284" w:right="284"/>
        <w:rPr>
          <w:rFonts w:ascii="Courier New" w:hAnsi="Courier New" w:cs="Courier New"/>
          <w:b/>
        </w:rPr>
      </w:pPr>
    </w:p>
    <w:p w:rsidR="00B83D31" w:rsidRPr="00256DA8" w:rsidRDefault="00B83D31" w:rsidP="005213CD">
      <w:pPr>
        <w:ind w:left="284" w:right="284"/>
        <w:rPr>
          <w:rFonts w:ascii="Courier New" w:hAnsi="Courier New" w:cs="Courier New"/>
          <w:b/>
        </w:rPr>
      </w:pPr>
      <w:r w:rsidRPr="00256DA8">
        <w:rPr>
          <w:rFonts w:ascii="Courier New" w:hAnsi="Courier New" w:cs="Courier New"/>
          <w:b/>
        </w:rPr>
        <w:t>6.10.</w:t>
      </w:r>
    </w:p>
    <w:p w:rsidR="00B83D31" w:rsidRDefault="00B83D31" w:rsidP="00256DA8">
      <w:pPr>
        <w:ind w:left="284" w:right="284" w:firstLine="424"/>
        <w:rPr>
          <w:rFonts w:ascii="Courier New" w:hAnsi="Courier New" w:cs="Courier New"/>
          <w:b/>
        </w:rPr>
      </w:pPr>
      <w:r w:rsidRPr="00256DA8">
        <w:rPr>
          <w:rFonts w:ascii="Courier New" w:hAnsi="Courier New" w:cs="Courier New"/>
          <w:b/>
        </w:rPr>
        <w:t xml:space="preserve">Konuya ilişkin olarak, bu dokümanda bulunmayan Daire’ye ait hizmet seviyesi kuralları (Service Level </w:t>
      </w:r>
      <w:proofErr w:type="spellStart"/>
      <w:r w:rsidRPr="00256DA8">
        <w:rPr>
          <w:rFonts w:ascii="Courier New" w:hAnsi="Courier New" w:cs="Courier New"/>
          <w:b/>
        </w:rPr>
        <w:t>Aggrement</w:t>
      </w:r>
      <w:proofErr w:type="spellEnd"/>
      <w:r w:rsidRPr="00256DA8">
        <w:rPr>
          <w:rFonts w:ascii="Courier New" w:hAnsi="Courier New" w:cs="Courier New"/>
          <w:b/>
        </w:rPr>
        <w:t>) Daire tarafından hazırla</w:t>
      </w:r>
      <w:r w:rsidR="00890F52">
        <w:rPr>
          <w:rFonts w:ascii="Courier New" w:hAnsi="Courier New" w:cs="Courier New"/>
          <w:b/>
        </w:rPr>
        <w:t>nıp Kurumun onayı ardından yayım</w:t>
      </w:r>
      <w:r w:rsidRPr="00256DA8">
        <w:rPr>
          <w:rFonts w:ascii="Courier New" w:hAnsi="Courier New" w:cs="Courier New"/>
          <w:b/>
        </w:rPr>
        <w:t>lanacaktır.</w:t>
      </w:r>
    </w:p>
    <w:p w:rsidR="00B51169" w:rsidRDefault="00B51169" w:rsidP="00B51169">
      <w:pPr>
        <w:ind w:right="284"/>
        <w:rPr>
          <w:rFonts w:ascii="Courier New" w:hAnsi="Courier New" w:cs="Courier New"/>
          <w:b/>
        </w:rPr>
      </w:pPr>
    </w:p>
    <w:p w:rsidR="00B51169" w:rsidRDefault="00B51169" w:rsidP="00B51169">
      <w:pPr>
        <w:ind w:right="284"/>
        <w:rPr>
          <w:rFonts w:ascii="Courier New" w:hAnsi="Courier New" w:cs="Courier New"/>
          <w:b/>
        </w:rPr>
      </w:pPr>
      <w:r>
        <w:rPr>
          <w:rFonts w:ascii="Courier New" w:hAnsi="Courier New" w:cs="Courier New"/>
          <w:b/>
        </w:rPr>
        <w:t xml:space="preserve">  </w:t>
      </w:r>
    </w:p>
    <w:p w:rsidR="00B51169" w:rsidRDefault="00B51169" w:rsidP="00B51169">
      <w:pPr>
        <w:ind w:right="284"/>
        <w:rPr>
          <w:rFonts w:ascii="Courier New" w:hAnsi="Courier New" w:cs="Courier New"/>
          <w:b/>
        </w:rPr>
      </w:pPr>
      <w:r>
        <w:rPr>
          <w:rFonts w:ascii="Courier New" w:hAnsi="Courier New" w:cs="Courier New"/>
          <w:b/>
        </w:rPr>
        <w:t xml:space="preserve">  6.11.</w:t>
      </w:r>
    </w:p>
    <w:p w:rsidR="00B51169" w:rsidRDefault="00B51169" w:rsidP="00B51169">
      <w:pPr>
        <w:ind w:right="284"/>
        <w:rPr>
          <w:rFonts w:ascii="Courier New" w:hAnsi="Courier New" w:cs="Courier New"/>
          <w:b/>
        </w:rPr>
      </w:pPr>
      <w:r>
        <w:rPr>
          <w:rFonts w:ascii="Courier New" w:hAnsi="Courier New" w:cs="Courier New"/>
          <w:b/>
        </w:rPr>
        <w:tab/>
        <w:t xml:space="preserve">İşletmeci, Daire ve Kurum tarafından kendisine iletilen   </w:t>
      </w:r>
    </w:p>
    <w:p w:rsidR="005A6260" w:rsidRDefault="00B51169" w:rsidP="00B51169">
      <w:pPr>
        <w:ind w:right="284"/>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tüm</w:t>
      </w:r>
      <w:proofErr w:type="gramEnd"/>
      <w:r>
        <w:rPr>
          <w:rFonts w:ascii="Courier New" w:hAnsi="Courier New" w:cs="Courier New"/>
          <w:b/>
        </w:rPr>
        <w:t xml:space="preserve"> </w:t>
      </w:r>
      <w:r w:rsidR="008E4A94">
        <w:rPr>
          <w:rFonts w:ascii="Courier New" w:hAnsi="Courier New" w:cs="Courier New"/>
          <w:b/>
        </w:rPr>
        <w:t xml:space="preserve">yazılara 10 (on) iş günü </w:t>
      </w:r>
      <w:r w:rsidR="005A6260">
        <w:rPr>
          <w:rFonts w:ascii="Courier New" w:hAnsi="Courier New" w:cs="Courier New"/>
          <w:b/>
        </w:rPr>
        <w:t xml:space="preserve">içerisinde yazılı olarak cevap </w:t>
      </w:r>
    </w:p>
    <w:p w:rsidR="00B51169" w:rsidRDefault="005A6260" w:rsidP="00B51169">
      <w:pPr>
        <w:ind w:right="284"/>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vermek</w:t>
      </w:r>
      <w:proofErr w:type="gramEnd"/>
      <w:r>
        <w:rPr>
          <w:rFonts w:ascii="Courier New" w:hAnsi="Courier New" w:cs="Courier New"/>
          <w:b/>
        </w:rPr>
        <w:t xml:space="preserve"> zorundadır. </w:t>
      </w:r>
    </w:p>
    <w:p w:rsidR="005A6260" w:rsidRDefault="005A6260" w:rsidP="00B51169">
      <w:pPr>
        <w:ind w:right="284"/>
        <w:rPr>
          <w:rFonts w:ascii="Courier New" w:hAnsi="Courier New" w:cs="Courier New"/>
          <w:b/>
        </w:rPr>
      </w:pPr>
      <w:r>
        <w:rPr>
          <w:rFonts w:ascii="Courier New" w:hAnsi="Courier New" w:cs="Courier New"/>
          <w:b/>
        </w:rPr>
        <w:t xml:space="preserve">  </w:t>
      </w:r>
    </w:p>
    <w:p w:rsidR="00D37BB3" w:rsidRPr="00256DA8" w:rsidRDefault="005A6260" w:rsidP="008676D8">
      <w:pPr>
        <w:ind w:right="284"/>
        <w:rPr>
          <w:rFonts w:ascii="Courier New" w:hAnsi="Courier New" w:cs="Courier New"/>
          <w:b/>
        </w:rPr>
      </w:pPr>
      <w:r>
        <w:rPr>
          <w:rFonts w:ascii="Courier New" w:hAnsi="Courier New" w:cs="Courier New"/>
          <w:b/>
        </w:rPr>
        <w:t xml:space="preserve">  </w:t>
      </w:r>
    </w:p>
    <w:p w:rsidR="00E26B56" w:rsidRPr="00256DA8" w:rsidRDefault="00D37BB3" w:rsidP="005213CD">
      <w:pPr>
        <w:ind w:left="284" w:right="284"/>
        <w:rPr>
          <w:rFonts w:ascii="Courier New" w:hAnsi="Courier New" w:cs="Courier New"/>
          <w:b/>
        </w:rPr>
      </w:pPr>
      <w:r w:rsidRPr="00256DA8">
        <w:rPr>
          <w:rFonts w:ascii="Courier New" w:hAnsi="Courier New" w:cs="Courier New"/>
          <w:b/>
        </w:rPr>
        <w:t>6.12</w:t>
      </w:r>
      <w:r w:rsidR="005F0CD7">
        <w:rPr>
          <w:rFonts w:ascii="Courier New" w:hAnsi="Courier New" w:cs="Courier New"/>
          <w:b/>
        </w:rPr>
        <w:t>.</w:t>
      </w:r>
    </w:p>
    <w:p w:rsidR="00B83D31" w:rsidRPr="00256DA8" w:rsidRDefault="00B83D31" w:rsidP="00256DA8">
      <w:pPr>
        <w:ind w:left="284" w:right="284" w:firstLine="424"/>
        <w:rPr>
          <w:rFonts w:ascii="Courier New" w:hAnsi="Courier New" w:cs="Courier New"/>
          <w:b/>
        </w:rPr>
      </w:pPr>
      <w:r w:rsidRPr="00256DA8">
        <w:rPr>
          <w:rFonts w:ascii="Courier New" w:hAnsi="Courier New" w:cs="Courier New"/>
          <w:b/>
        </w:rPr>
        <w:t>Bu dokümanda belirtilen kurallara uyulmamasından dolayı anlaşmazlık olması halinde; taraflar anlaşmazlık konusunun çözümü için KKTC Mahkemelerine başvurabilir.  Ayrıca taraflar dilerse çözüm için Kuruma başvurabilir. Kurumun vereceği kararlar nihaidir. Kurum kararı Mahkeme tarafından iptal edilmediği sürece geçerlidir.</w:t>
      </w:r>
    </w:p>
    <w:p w:rsidR="00B83D31" w:rsidRDefault="00B83D31" w:rsidP="005213CD">
      <w:pPr>
        <w:ind w:left="284" w:right="284"/>
        <w:rPr>
          <w:rFonts w:ascii="Courier New" w:hAnsi="Courier New" w:cs="Courier New"/>
          <w:b/>
        </w:rPr>
      </w:pPr>
    </w:p>
    <w:p w:rsidR="008676D8" w:rsidRDefault="008676D8" w:rsidP="005213CD">
      <w:pPr>
        <w:ind w:left="284" w:right="284"/>
        <w:rPr>
          <w:rFonts w:ascii="Courier New" w:hAnsi="Courier New" w:cs="Courier New"/>
          <w:b/>
        </w:rPr>
      </w:pPr>
    </w:p>
    <w:p w:rsidR="008676D8" w:rsidRDefault="008676D8" w:rsidP="005213CD">
      <w:pPr>
        <w:ind w:left="284" w:right="284"/>
        <w:rPr>
          <w:rFonts w:ascii="Courier New" w:hAnsi="Courier New" w:cs="Courier New"/>
          <w:b/>
        </w:rPr>
      </w:pPr>
      <w:r>
        <w:rPr>
          <w:rFonts w:ascii="Courier New" w:hAnsi="Courier New" w:cs="Courier New"/>
          <w:b/>
        </w:rPr>
        <w:t>6.13.</w:t>
      </w:r>
    </w:p>
    <w:p w:rsidR="008676D8" w:rsidRDefault="008676D8" w:rsidP="005213CD">
      <w:pPr>
        <w:ind w:left="284" w:right="284"/>
        <w:rPr>
          <w:rFonts w:ascii="Courier New" w:hAnsi="Courier New" w:cs="Courier New"/>
          <w:b/>
        </w:rPr>
      </w:pPr>
      <w:r>
        <w:rPr>
          <w:rFonts w:ascii="Courier New" w:hAnsi="Courier New" w:cs="Courier New"/>
          <w:b/>
        </w:rPr>
        <w:tab/>
        <w:t xml:space="preserve">24/2012 Özelleştirme Yasası’ndaki herhangi bir yöntem ile Daire’nin özelleştirilmesi halinde, bu dokümanda belirtilen kurallar özelleştirmenin gerçekleştiği tarihte yürürlükten kalkar ve Ulusal Politika yeniden belirlenir. </w:t>
      </w:r>
    </w:p>
    <w:p w:rsidR="008676D8" w:rsidRPr="00256DA8" w:rsidRDefault="008676D8" w:rsidP="005213CD">
      <w:pPr>
        <w:ind w:left="284" w:right="284"/>
        <w:rPr>
          <w:rFonts w:ascii="Courier New" w:hAnsi="Courier New" w:cs="Courier New"/>
          <w:b/>
        </w:rPr>
      </w:pPr>
    </w:p>
    <w:p w:rsidR="00B83D31" w:rsidRPr="00256DA8" w:rsidRDefault="00B83D31" w:rsidP="005213CD">
      <w:pPr>
        <w:ind w:left="284" w:right="284"/>
        <w:rPr>
          <w:rFonts w:ascii="Courier New" w:hAnsi="Courier New" w:cs="Courier New"/>
          <w:b/>
        </w:rPr>
      </w:pPr>
    </w:p>
    <w:p w:rsidR="00D218AF" w:rsidRPr="00256DA8" w:rsidRDefault="002129C3" w:rsidP="00D07A22">
      <w:pPr>
        <w:spacing w:line="360" w:lineRule="auto"/>
        <w:rPr>
          <w:rFonts w:ascii="Courier New" w:hAnsi="Courier New" w:cs="Courier New"/>
          <w:u w:val="single"/>
        </w:rPr>
      </w:pPr>
      <w:r w:rsidRPr="00256DA8">
        <w:rPr>
          <w:rFonts w:ascii="Courier New" w:hAnsi="Courier New" w:cs="Courier New"/>
        </w:rPr>
        <w:t>V</w:t>
      </w:r>
      <w:r w:rsidR="00D218AF" w:rsidRPr="00256DA8">
        <w:rPr>
          <w:rFonts w:ascii="Courier New" w:hAnsi="Courier New" w:cs="Courier New"/>
        </w:rPr>
        <w:t>.</w:t>
      </w:r>
      <w:r w:rsidR="00D218AF" w:rsidRPr="00256DA8">
        <w:rPr>
          <w:rFonts w:ascii="Courier New" w:hAnsi="Courier New" w:cs="Courier New"/>
          <w:u w:val="single"/>
        </w:rPr>
        <w:t>İLGİLİ ANAYASA MADDELERİ</w:t>
      </w:r>
      <w:r w:rsidR="005B6BC3">
        <w:rPr>
          <w:rFonts w:ascii="Courier New" w:hAnsi="Courier New" w:cs="Courier New"/>
          <w:u w:val="single"/>
        </w:rPr>
        <w:t>:</w:t>
      </w:r>
    </w:p>
    <w:p w:rsidR="00D218AF" w:rsidRPr="00256DA8" w:rsidRDefault="00D218AF" w:rsidP="0077772B">
      <w:pPr>
        <w:pStyle w:val="Balk3"/>
        <w:rPr>
          <w:rFonts w:ascii="Courier New" w:hAnsi="Courier New" w:cs="Courier New"/>
          <w:lang w:val="tr-TR"/>
        </w:rPr>
      </w:pPr>
      <w:r w:rsidRPr="00256DA8">
        <w:rPr>
          <w:rFonts w:ascii="Courier New" w:hAnsi="Courier New" w:cs="Courier New"/>
          <w:lang w:val="tr-TR"/>
        </w:rPr>
        <w:tab/>
      </w:r>
    </w:p>
    <w:p w:rsidR="005213CD" w:rsidRPr="00256DA8" w:rsidRDefault="002129C3" w:rsidP="005213CD">
      <w:pPr>
        <w:ind w:left="284" w:right="284"/>
        <w:jc w:val="both"/>
        <w:rPr>
          <w:rFonts w:ascii="Courier New" w:hAnsi="Courier New" w:cs="Courier New"/>
          <w:b/>
        </w:rPr>
      </w:pPr>
      <w:r w:rsidRPr="00256DA8">
        <w:rPr>
          <w:rFonts w:ascii="Courier New" w:hAnsi="Courier New" w:cs="Courier New"/>
          <w:b/>
        </w:rPr>
        <w:t>Madde</w:t>
      </w:r>
      <w:r w:rsidR="00530B3B" w:rsidRPr="00256DA8">
        <w:rPr>
          <w:rFonts w:ascii="Courier New" w:hAnsi="Courier New" w:cs="Courier New"/>
          <w:b/>
        </w:rPr>
        <w:t xml:space="preserve"> 1.</w:t>
      </w:r>
      <w:r w:rsidR="0077772B" w:rsidRPr="00256DA8">
        <w:rPr>
          <w:rFonts w:ascii="Courier New" w:hAnsi="Courier New" w:cs="Courier New"/>
          <w:b/>
        </w:rPr>
        <w:t xml:space="preserve">Kuzey Kıbrıs Türk Cumhuriyeti Devleti, demokrasi, </w:t>
      </w:r>
      <w:r w:rsidR="0077772B" w:rsidRPr="00256DA8">
        <w:rPr>
          <w:rFonts w:ascii="Courier New" w:hAnsi="Courier New" w:cs="Courier New"/>
          <w:b/>
        </w:rPr>
        <w:tab/>
      </w:r>
      <w:r w:rsidR="0077772B" w:rsidRPr="00256DA8">
        <w:rPr>
          <w:rFonts w:ascii="Courier New" w:hAnsi="Courier New" w:cs="Courier New"/>
          <w:b/>
        </w:rPr>
        <w:tab/>
        <w:t xml:space="preserve">sosyal adalet ve hukukun üstünlüğü ilkelerine </w:t>
      </w:r>
    </w:p>
    <w:p w:rsidR="0077772B" w:rsidRPr="00256DA8" w:rsidRDefault="005213CD" w:rsidP="005213CD">
      <w:pPr>
        <w:ind w:left="284" w:right="284"/>
        <w:jc w:val="both"/>
        <w:rPr>
          <w:rFonts w:ascii="Courier New" w:hAnsi="Courier New" w:cs="Courier New"/>
          <w:b/>
        </w:rPr>
      </w:pPr>
      <w:r w:rsidRPr="00256DA8">
        <w:rPr>
          <w:rFonts w:ascii="Courier New" w:hAnsi="Courier New" w:cs="Courier New"/>
          <w:b/>
        </w:rPr>
        <w:t xml:space="preserve">        D</w:t>
      </w:r>
      <w:r w:rsidR="0077772B" w:rsidRPr="00256DA8">
        <w:rPr>
          <w:rFonts w:ascii="Courier New" w:hAnsi="Courier New" w:cs="Courier New"/>
          <w:b/>
        </w:rPr>
        <w:t>ayanan</w:t>
      </w:r>
      <w:r w:rsidRPr="00256DA8">
        <w:rPr>
          <w:rFonts w:ascii="Courier New" w:hAnsi="Courier New" w:cs="Courier New"/>
          <w:b/>
        </w:rPr>
        <w:t xml:space="preserve"> </w:t>
      </w:r>
      <w:r w:rsidR="0077772B" w:rsidRPr="00256DA8">
        <w:rPr>
          <w:rFonts w:ascii="Courier New" w:hAnsi="Courier New" w:cs="Courier New"/>
          <w:b/>
        </w:rPr>
        <w:t xml:space="preserve">laik bir </w:t>
      </w:r>
      <w:proofErr w:type="gramStart"/>
      <w:r w:rsidR="0077772B" w:rsidRPr="00256DA8">
        <w:rPr>
          <w:rFonts w:ascii="Courier New" w:hAnsi="Courier New" w:cs="Courier New"/>
          <w:b/>
        </w:rPr>
        <w:t>Cumhuriyettir</w:t>
      </w:r>
      <w:proofErr w:type="gramEnd"/>
      <w:r w:rsidR="0077772B" w:rsidRPr="00256DA8">
        <w:rPr>
          <w:rFonts w:ascii="Courier New" w:hAnsi="Courier New" w:cs="Courier New"/>
          <w:b/>
        </w:rPr>
        <w:t>.</w:t>
      </w:r>
    </w:p>
    <w:p w:rsidR="00530B3B" w:rsidRPr="00256DA8" w:rsidRDefault="00530B3B" w:rsidP="005213CD">
      <w:pPr>
        <w:ind w:left="284" w:right="284"/>
        <w:rPr>
          <w:rFonts w:ascii="Courier New" w:hAnsi="Courier New" w:cs="Courier New"/>
          <w:b/>
        </w:rPr>
      </w:pPr>
    </w:p>
    <w:p w:rsidR="00530B3B" w:rsidRPr="00256DA8" w:rsidRDefault="00530B3B" w:rsidP="005213CD">
      <w:pPr>
        <w:ind w:left="284" w:right="284"/>
        <w:rPr>
          <w:rFonts w:ascii="Courier New" w:hAnsi="Courier New" w:cs="Courier New"/>
          <w:b/>
        </w:rPr>
      </w:pPr>
      <w:r w:rsidRPr="00256DA8">
        <w:rPr>
          <w:rFonts w:ascii="Courier New" w:hAnsi="Courier New" w:cs="Courier New"/>
          <w:b/>
        </w:rPr>
        <w:t>Madde 3</w:t>
      </w:r>
      <w:r w:rsidR="00E51D1E" w:rsidRPr="00256DA8">
        <w:rPr>
          <w:rFonts w:ascii="Courier New" w:hAnsi="Courier New" w:cs="Courier New"/>
          <w:b/>
        </w:rPr>
        <w:t>.</w:t>
      </w:r>
      <w:r w:rsidRPr="00256DA8">
        <w:rPr>
          <w:rFonts w:ascii="Courier New" w:hAnsi="Courier New" w:cs="Courier New"/>
          <w:b/>
        </w:rPr>
        <w:t>(1)</w:t>
      </w:r>
      <w:proofErr w:type="gramStart"/>
      <w:r w:rsidRPr="00256DA8">
        <w:rPr>
          <w:rFonts w:ascii="Courier New" w:hAnsi="Courier New" w:cs="Courier New"/>
          <w:b/>
        </w:rPr>
        <w:t>...................................</w:t>
      </w:r>
      <w:proofErr w:type="gramEnd"/>
    </w:p>
    <w:p w:rsidR="00530B3B" w:rsidRPr="00256DA8" w:rsidRDefault="00530B3B" w:rsidP="005213CD">
      <w:pPr>
        <w:ind w:left="284" w:right="284"/>
        <w:rPr>
          <w:rFonts w:ascii="Courier New" w:hAnsi="Courier New" w:cs="Courier New"/>
          <w:b/>
        </w:rPr>
      </w:pPr>
      <w:r w:rsidRPr="00256DA8">
        <w:rPr>
          <w:rFonts w:ascii="Courier New" w:hAnsi="Courier New" w:cs="Courier New"/>
          <w:b/>
        </w:rPr>
        <w:tab/>
      </w:r>
      <w:r w:rsidRPr="00256DA8">
        <w:rPr>
          <w:rFonts w:ascii="Courier New" w:hAnsi="Courier New" w:cs="Courier New"/>
          <w:b/>
        </w:rPr>
        <w:tab/>
        <w:t>(2)</w:t>
      </w:r>
      <w:proofErr w:type="gramStart"/>
      <w:r w:rsidRPr="00256DA8">
        <w:rPr>
          <w:rFonts w:ascii="Courier New" w:hAnsi="Courier New" w:cs="Courier New"/>
          <w:b/>
        </w:rPr>
        <w:t>...................................</w:t>
      </w:r>
      <w:proofErr w:type="gramEnd"/>
    </w:p>
    <w:p w:rsidR="00530B3B" w:rsidRPr="00256DA8" w:rsidRDefault="00530B3B" w:rsidP="005213CD">
      <w:pPr>
        <w:ind w:left="284" w:right="284"/>
        <w:rPr>
          <w:rFonts w:ascii="Courier New" w:hAnsi="Courier New" w:cs="Courier New"/>
          <w:b/>
        </w:rPr>
      </w:pPr>
      <w:r w:rsidRPr="00256DA8">
        <w:rPr>
          <w:rFonts w:ascii="Courier New" w:hAnsi="Courier New" w:cs="Courier New"/>
          <w:b/>
        </w:rPr>
        <w:tab/>
      </w:r>
      <w:r w:rsidRPr="00256DA8">
        <w:rPr>
          <w:rFonts w:ascii="Courier New" w:hAnsi="Courier New" w:cs="Courier New"/>
          <w:b/>
        </w:rPr>
        <w:tab/>
        <w:t>(3)</w:t>
      </w:r>
      <w:proofErr w:type="gramStart"/>
      <w:r w:rsidRPr="00256DA8">
        <w:rPr>
          <w:rFonts w:ascii="Courier New" w:hAnsi="Courier New" w:cs="Courier New"/>
          <w:b/>
        </w:rPr>
        <w:t>...................................</w:t>
      </w:r>
      <w:proofErr w:type="gramEnd"/>
    </w:p>
    <w:p w:rsidR="00530B3B" w:rsidRPr="00256DA8" w:rsidRDefault="00530B3B" w:rsidP="005213CD">
      <w:pPr>
        <w:ind w:left="284" w:right="284"/>
        <w:rPr>
          <w:rFonts w:ascii="Courier New" w:hAnsi="Courier New" w:cs="Courier New"/>
          <w:b/>
        </w:rPr>
      </w:pPr>
      <w:r w:rsidRPr="00256DA8">
        <w:rPr>
          <w:rFonts w:ascii="Courier New" w:hAnsi="Courier New" w:cs="Courier New"/>
          <w:b/>
        </w:rPr>
        <w:tab/>
      </w:r>
      <w:r w:rsidRPr="00256DA8">
        <w:rPr>
          <w:rFonts w:ascii="Courier New" w:hAnsi="Courier New" w:cs="Courier New"/>
          <w:b/>
        </w:rPr>
        <w:tab/>
        <w:t>(4)</w:t>
      </w:r>
      <w:r w:rsidR="0077772B" w:rsidRPr="00256DA8">
        <w:rPr>
          <w:rFonts w:ascii="Courier New" w:hAnsi="Courier New" w:cs="Courier New"/>
          <w:b/>
        </w:rPr>
        <w:t xml:space="preserve">Hiçbir organ, makam veya merci, kaynağını bu </w:t>
      </w:r>
      <w:r w:rsidR="0077772B" w:rsidRPr="00256DA8">
        <w:rPr>
          <w:rFonts w:ascii="Courier New" w:hAnsi="Courier New" w:cs="Courier New"/>
          <w:b/>
        </w:rPr>
        <w:tab/>
      </w:r>
      <w:r w:rsidR="0077772B" w:rsidRPr="00256DA8">
        <w:rPr>
          <w:rFonts w:ascii="Courier New" w:hAnsi="Courier New" w:cs="Courier New"/>
          <w:b/>
        </w:rPr>
        <w:tab/>
      </w:r>
      <w:r w:rsidR="0077772B" w:rsidRPr="00256DA8">
        <w:rPr>
          <w:rFonts w:ascii="Courier New" w:hAnsi="Courier New" w:cs="Courier New"/>
          <w:b/>
        </w:rPr>
        <w:tab/>
        <w:t>Anayasa'dan almayan bir yetki kullanamaz.</w:t>
      </w:r>
    </w:p>
    <w:p w:rsidR="0077772B" w:rsidRPr="00256DA8" w:rsidRDefault="0077772B" w:rsidP="005213CD">
      <w:pPr>
        <w:ind w:left="284" w:right="284"/>
        <w:rPr>
          <w:rFonts w:ascii="Courier New" w:hAnsi="Courier New" w:cs="Courier New"/>
          <w:b/>
        </w:rPr>
      </w:pPr>
    </w:p>
    <w:p w:rsidR="0077772B" w:rsidRPr="00256DA8" w:rsidRDefault="0077772B" w:rsidP="005213CD">
      <w:pPr>
        <w:ind w:left="284" w:right="284"/>
        <w:jc w:val="both"/>
        <w:rPr>
          <w:rFonts w:ascii="Courier New" w:hAnsi="Courier New" w:cs="Courier New"/>
          <w:b/>
        </w:rPr>
      </w:pPr>
      <w:r w:rsidRPr="00256DA8">
        <w:rPr>
          <w:rFonts w:ascii="Courier New" w:hAnsi="Courier New" w:cs="Courier New"/>
          <w:b/>
        </w:rPr>
        <w:t>M</w:t>
      </w:r>
      <w:r w:rsidR="00530B3B" w:rsidRPr="00256DA8">
        <w:rPr>
          <w:rFonts w:ascii="Courier New" w:hAnsi="Courier New" w:cs="Courier New"/>
          <w:b/>
        </w:rPr>
        <w:t xml:space="preserve">adde </w:t>
      </w:r>
      <w:r w:rsidR="00F278F8" w:rsidRPr="00256DA8">
        <w:rPr>
          <w:rFonts w:ascii="Courier New" w:hAnsi="Courier New" w:cs="Courier New"/>
          <w:b/>
        </w:rPr>
        <w:t>4.</w:t>
      </w:r>
      <w:r w:rsidRPr="00256DA8">
        <w:rPr>
          <w:rFonts w:ascii="Courier New" w:hAnsi="Courier New" w:cs="Courier New"/>
          <w:b/>
        </w:rPr>
        <w:t xml:space="preserve">Yasama yetkisi, Kuzey Kıbrıs Türk Cumhuriyeti halkı </w:t>
      </w:r>
      <w:r w:rsidRPr="00256DA8">
        <w:rPr>
          <w:rFonts w:ascii="Courier New" w:hAnsi="Courier New" w:cs="Courier New"/>
          <w:b/>
        </w:rPr>
        <w:tab/>
      </w:r>
      <w:r w:rsidRPr="00256DA8">
        <w:rPr>
          <w:rFonts w:ascii="Courier New" w:hAnsi="Courier New" w:cs="Courier New"/>
          <w:b/>
        </w:rPr>
        <w:tab/>
        <w:t>adına Cumhuriyet Meclisinindir.</w:t>
      </w:r>
    </w:p>
    <w:p w:rsidR="0077772B" w:rsidRPr="00256DA8" w:rsidRDefault="0077772B" w:rsidP="005213CD">
      <w:pPr>
        <w:ind w:left="284" w:right="284"/>
        <w:rPr>
          <w:rFonts w:ascii="Courier New" w:hAnsi="Courier New" w:cs="Courier New"/>
          <w:b/>
        </w:rPr>
      </w:pPr>
    </w:p>
    <w:p w:rsidR="005213CD" w:rsidRPr="00256DA8" w:rsidRDefault="00530B3B" w:rsidP="005213CD">
      <w:pPr>
        <w:tabs>
          <w:tab w:val="left" w:pos="0"/>
          <w:tab w:val="left" w:pos="709"/>
          <w:tab w:val="left" w:pos="1134"/>
        </w:tabs>
        <w:ind w:left="284" w:right="284" w:firstLine="11"/>
        <w:jc w:val="both"/>
        <w:rPr>
          <w:rFonts w:ascii="Courier New" w:hAnsi="Courier New" w:cs="Courier New"/>
          <w:b/>
        </w:rPr>
      </w:pPr>
      <w:r w:rsidRPr="00256DA8">
        <w:rPr>
          <w:rFonts w:ascii="Courier New" w:hAnsi="Courier New" w:cs="Courier New"/>
          <w:b/>
        </w:rPr>
        <w:lastRenderedPageBreak/>
        <w:t>Madde 5.</w:t>
      </w:r>
      <w:r w:rsidR="0077772B" w:rsidRPr="00256DA8">
        <w:rPr>
          <w:rFonts w:ascii="Courier New" w:hAnsi="Courier New" w:cs="Courier New"/>
          <w:b/>
        </w:rPr>
        <w:t xml:space="preserve">Yürütme yetkisi ve görevi, Cumhurbaşkanı ve </w:t>
      </w:r>
      <w:r w:rsidR="005213CD" w:rsidRPr="00256DA8">
        <w:rPr>
          <w:rFonts w:ascii="Courier New" w:hAnsi="Courier New" w:cs="Courier New"/>
          <w:b/>
        </w:rPr>
        <w:t xml:space="preserve">  </w:t>
      </w:r>
    </w:p>
    <w:p w:rsidR="005213CD" w:rsidRPr="00256DA8" w:rsidRDefault="005213CD" w:rsidP="005213CD">
      <w:pPr>
        <w:tabs>
          <w:tab w:val="left" w:pos="0"/>
          <w:tab w:val="left" w:pos="709"/>
          <w:tab w:val="left" w:pos="1134"/>
        </w:tabs>
        <w:ind w:left="284" w:right="284" w:firstLine="11"/>
        <w:jc w:val="both"/>
        <w:rPr>
          <w:rFonts w:ascii="Courier New" w:hAnsi="Courier New" w:cs="Courier New"/>
          <w:b/>
        </w:rPr>
      </w:pPr>
      <w:r w:rsidRPr="00256DA8">
        <w:rPr>
          <w:rFonts w:ascii="Courier New" w:hAnsi="Courier New" w:cs="Courier New"/>
          <w:b/>
        </w:rPr>
        <w:t xml:space="preserve">       B</w:t>
      </w:r>
      <w:r w:rsidR="0077772B" w:rsidRPr="00256DA8">
        <w:rPr>
          <w:rFonts w:ascii="Courier New" w:hAnsi="Courier New" w:cs="Courier New"/>
          <w:b/>
        </w:rPr>
        <w:t xml:space="preserve">akanlar Kurulu tarafından Anayasa ve yasalara </w:t>
      </w:r>
    </w:p>
    <w:p w:rsidR="0077772B" w:rsidRPr="00256DA8" w:rsidRDefault="005213CD" w:rsidP="005213CD">
      <w:pPr>
        <w:tabs>
          <w:tab w:val="left" w:pos="0"/>
          <w:tab w:val="left" w:pos="709"/>
          <w:tab w:val="left" w:pos="1134"/>
        </w:tabs>
        <w:ind w:left="284" w:right="284" w:firstLine="11"/>
        <w:jc w:val="both"/>
        <w:rPr>
          <w:rFonts w:ascii="Courier New" w:hAnsi="Courier New" w:cs="Courier New"/>
          <w:b/>
        </w:rPr>
      </w:pPr>
      <w:r w:rsidRPr="00256DA8">
        <w:rPr>
          <w:rFonts w:ascii="Courier New" w:hAnsi="Courier New" w:cs="Courier New"/>
          <w:b/>
        </w:rPr>
        <w:t xml:space="preserve">       </w:t>
      </w:r>
      <w:proofErr w:type="gramStart"/>
      <w:r w:rsidR="0077772B" w:rsidRPr="00256DA8">
        <w:rPr>
          <w:rFonts w:ascii="Courier New" w:hAnsi="Courier New" w:cs="Courier New"/>
          <w:b/>
        </w:rPr>
        <w:t>uygun</w:t>
      </w:r>
      <w:proofErr w:type="gramEnd"/>
      <w:r w:rsidR="0077772B" w:rsidRPr="00256DA8">
        <w:rPr>
          <w:rFonts w:ascii="Courier New" w:hAnsi="Courier New" w:cs="Courier New"/>
          <w:b/>
        </w:rPr>
        <w:t xml:space="preserve"> olarak kullanılır ve yerine getirilir.</w:t>
      </w:r>
    </w:p>
    <w:p w:rsidR="00530B3B" w:rsidRPr="00256DA8" w:rsidRDefault="00530B3B" w:rsidP="005213CD">
      <w:pPr>
        <w:ind w:left="284" w:right="284"/>
        <w:rPr>
          <w:rFonts w:ascii="Courier New" w:hAnsi="Courier New" w:cs="Courier New"/>
          <w:b/>
        </w:rPr>
      </w:pPr>
    </w:p>
    <w:p w:rsidR="0077772B" w:rsidRPr="00256DA8" w:rsidRDefault="00256DA8" w:rsidP="00256DA8">
      <w:pPr>
        <w:tabs>
          <w:tab w:val="left" w:pos="0"/>
          <w:tab w:val="left" w:pos="709"/>
          <w:tab w:val="left" w:pos="1134"/>
        </w:tabs>
        <w:ind w:left="284" w:right="284" w:hanging="1111"/>
        <w:rPr>
          <w:rFonts w:ascii="Courier New" w:hAnsi="Courier New" w:cs="Courier New"/>
          <w:b/>
        </w:rPr>
      </w:pPr>
      <w:r>
        <w:rPr>
          <w:rFonts w:ascii="Courier New" w:hAnsi="Courier New" w:cs="Courier New"/>
          <w:b/>
        </w:rPr>
        <w:tab/>
        <w:t xml:space="preserve">  </w:t>
      </w:r>
      <w:r w:rsidR="00530B3B" w:rsidRPr="00256DA8">
        <w:rPr>
          <w:rFonts w:ascii="Courier New" w:hAnsi="Courier New" w:cs="Courier New"/>
          <w:b/>
        </w:rPr>
        <w:t>Madde 7.</w:t>
      </w:r>
      <w:r w:rsidR="0077772B" w:rsidRPr="00256DA8">
        <w:rPr>
          <w:rFonts w:ascii="Courier New" w:hAnsi="Courier New" w:cs="Courier New"/>
          <w:b/>
        </w:rPr>
        <w:t xml:space="preserve"> </w:t>
      </w:r>
      <w:r>
        <w:rPr>
          <w:rFonts w:ascii="Courier New" w:hAnsi="Courier New" w:cs="Courier New"/>
          <w:b/>
        </w:rPr>
        <w:t xml:space="preserve"> (1) </w:t>
      </w:r>
      <w:r w:rsidR="0077772B" w:rsidRPr="00256DA8">
        <w:rPr>
          <w:rFonts w:ascii="Courier New" w:hAnsi="Courier New" w:cs="Courier New"/>
          <w:b/>
        </w:rPr>
        <w:t>Yasalar Anayasaya aykırı olamaz.</w:t>
      </w:r>
    </w:p>
    <w:p w:rsidR="00256DA8" w:rsidRDefault="0077772B" w:rsidP="00256DA8">
      <w:pPr>
        <w:tabs>
          <w:tab w:val="left" w:pos="0"/>
          <w:tab w:val="left" w:pos="709"/>
          <w:tab w:val="left" w:pos="1134"/>
        </w:tabs>
        <w:ind w:left="2832" w:right="284" w:hanging="3659"/>
        <w:rPr>
          <w:rFonts w:ascii="Courier New" w:hAnsi="Courier New" w:cs="Courier New"/>
          <w:b/>
        </w:rPr>
      </w:pPr>
      <w:r w:rsidRPr="00256DA8">
        <w:rPr>
          <w:rFonts w:ascii="Courier New" w:hAnsi="Courier New" w:cs="Courier New"/>
          <w:b/>
        </w:rPr>
        <w:tab/>
      </w:r>
      <w:r w:rsidR="005213CD" w:rsidRPr="00256DA8">
        <w:rPr>
          <w:rFonts w:ascii="Courier New" w:hAnsi="Courier New" w:cs="Courier New"/>
          <w:b/>
        </w:rPr>
        <w:t xml:space="preserve">   </w:t>
      </w:r>
      <w:r w:rsidR="00256DA8">
        <w:rPr>
          <w:rFonts w:ascii="Courier New" w:hAnsi="Courier New" w:cs="Courier New"/>
          <w:b/>
        </w:rPr>
        <w:tab/>
      </w:r>
      <w:r w:rsidR="00256DA8">
        <w:rPr>
          <w:rFonts w:ascii="Courier New" w:hAnsi="Courier New" w:cs="Courier New"/>
          <w:b/>
        </w:rPr>
        <w:tab/>
        <w:t xml:space="preserve">    </w:t>
      </w:r>
      <w:r w:rsidRPr="00256DA8">
        <w:rPr>
          <w:rFonts w:ascii="Courier New" w:hAnsi="Courier New" w:cs="Courier New"/>
          <w:b/>
        </w:rPr>
        <w:t>(2)</w:t>
      </w:r>
      <w:r w:rsidR="00256DA8">
        <w:rPr>
          <w:rFonts w:ascii="Courier New" w:hAnsi="Courier New" w:cs="Courier New"/>
          <w:b/>
        </w:rPr>
        <w:t xml:space="preserve"> </w:t>
      </w:r>
      <w:r w:rsidRPr="00256DA8">
        <w:rPr>
          <w:rFonts w:ascii="Courier New" w:hAnsi="Courier New" w:cs="Courier New"/>
          <w:b/>
        </w:rPr>
        <w:t>Anayasa kuralla</w:t>
      </w:r>
      <w:r w:rsidR="00256DA8">
        <w:rPr>
          <w:rFonts w:ascii="Courier New" w:hAnsi="Courier New" w:cs="Courier New"/>
          <w:b/>
        </w:rPr>
        <w:t>rı, yasama, yürütme ve yargı</w:t>
      </w:r>
    </w:p>
    <w:p w:rsidR="00256DA8" w:rsidRDefault="00256DA8" w:rsidP="00256DA8">
      <w:pPr>
        <w:tabs>
          <w:tab w:val="left" w:pos="0"/>
          <w:tab w:val="left" w:pos="709"/>
          <w:tab w:val="left" w:pos="1134"/>
        </w:tabs>
        <w:ind w:left="2832" w:right="284" w:hanging="3659"/>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        </w:t>
      </w:r>
      <w:proofErr w:type="gramStart"/>
      <w:r w:rsidR="0077772B" w:rsidRPr="00256DA8">
        <w:rPr>
          <w:rFonts w:ascii="Courier New" w:hAnsi="Courier New" w:cs="Courier New"/>
          <w:b/>
        </w:rPr>
        <w:t>organlarını</w:t>
      </w:r>
      <w:proofErr w:type="gramEnd"/>
      <w:r w:rsidR="0077772B" w:rsidRPr="00256DA8">
        <w:rPr>
          <w:rFonts w:ascii="Courier New" w:hAnsi="Courier New" w:cs="Courier New"/>
          <w:b/>
        </w:rPr>
        <w:t>, Dev</w:t>
      </w:r>
      <w:r>
        <w:rPr>
          <w:rFonts w:ascii="Courier New" w:hAnsi="Courier New" w:cs="Courier New"/>
          <w:b/>
        </w:rPr>
        <w:t xml:space="preserve">let yönetimi makamlarını ve </w:t>
      </w:r>
    </w:p>
    <w:p w:rsidR="0077772B" w:rsidRPr="00256DA8" w:rsidRDefault="00256DA8" w:rsidP="00256DA8">
      <w:pPr>
        <w:tabs>
          <w:tab w:val="left" w:pos="0"/>
          <w:tab w:val="left" w:pos="709"/>
          <w:tab w:val="left" w:pos="1134"/>
        </w:tabs>
        <w:ind w:left="2832" w:right="284" w:hanging="3659"/>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        </w:t>
      </w:r>
      <w:proofErr w:type="gramStart"/>
      <w:r w:rsidR="0077772B" w:rsidRPr="00256DA8">
        <w:rPr>
          <w:rFonts w:ascii="Courier New" w:hAnsi="Courier New" w:cs="Courier New"/>
          <w:b/>
        </w:rPr>
        <w:t>kişileri</w:t>
      </w:r>
      <w:proofErr w:type="gramEnd"/>
      <w:r w:rsidR="0077772B" w:rsidRPr="00256DA8">
        <w:rPr>
          <w:rFonts w:ascii="Courier New" w:hAnsi="Courier New" w:cs="Courier New"/>
          <w:b/>
        </w:rPr>
        <w:t xml:space="preserve"> bağlayan temel hukuk kurallarıdır.</w:t>
      </w:r>
    </w:p>
    <w:p w:rsidR="00530B3B" w:rsidRPr="00256DA8" w:rsidRDefault="00530B3B" w:rsidP="00256DA8">
      <w:pPr>
        <w:ind w:left="284" w:right="284"/>
        <w:rPr>
          <w:rFonts w:ascii="Courier New" w:hAnsi="Courier New" w:cs="Courier New"/>
          <w:b/>
        </w:rPr>
      </w:pPr>
    </w:p>
    <w:p w:rsidR="008C0D09" w:rsidRDefault="008C0D09" w:rsidP="008C0D09">
      <w:pPr>
        <w:tabs>
          <w:tab w:val="left" w:pos="709"/>
          <w:tab w:val="left" w:pos="1134"/>
          <w:tab w:val="left" w:pos="1560"/>
        </w:tabs>
        <w:ind w:left="284" w:right="284" w:hanging="414"/>
        <w:rPr>
          <w:rFonts w:ascii="Courier New" w:hAnsi="Courier New" w:cs="Courier New"/>
          <w:b/>
        </w:rPr>
      </w:pPr>
    </w:p>
    <w:p w:rsidR="00876864" w:rsidRPr="00256DA8" w:rsidRDefault="00530B3B" w:rsidP="008C0D09">
      <w:pPr>
        <w:tabs>
          <w:tab w:val="left" w:pos="709"/>
          <w:tab w:val="left" w:pos="1134"/>
          <w:tab w:val="left" w:pos="1560"/>
        </w:tabs>
        <w:ind w:left="284" w:right="284" w:hanging="414"/>
        <w:rPr>
          <w:rFonts w:ascii="Courier New" w:hAnsi="Courier New" w:cs="Courier New"/>
          <w:b/>
        </w:rPr>
      </w:pPr>
      <w:r w:rsidRPr="00256DA8">
        <w:rPr>
          <w:rFonts w:ascii="Courier New" w:hAnsi="Courier New" w:cs="Courier New"/>
          <w:b/>
        </w:rPr>
        <w:t>Madde 113.</w:t>
      </w:r>
      <w:r w:rsidR="00876864" w:rsidRPr="00256DA8">
        <w:rPr>
          <w:rFonts w:ascii="Courier New" w:hAnsi="Courier New" w:cs="Courier New"/>
          <w:b/>
        </w:rPr>
        <w:tab/>
      </w:r>
    </w:p>
    <w:p w:rsidR="005213CD" w:rsidRPr="00256DA8" w:rsidRDefault="00876864" w:rsidP="00256DA8">
      <w:pPr>
        <w:tabs>
          <w:tab w:val="left" w:pos="709"/>
          <w:tab w:val="left" w:pos="1134"/>
          <w:tab w:val="left" w:pos="1560"/>
        </w:tabs>
        <w:ind w:left="284" w:right="284" w:hanging="426"/>
        <w:rPr>
          <w:rFonts w:ascii="Courier New" w:hAnsi="Courier New" w:cs="Courier New"/>
          <w:b/>
        </w:rPr>
      </w:pPr>
      <w:r w:rsidRPr="00256DA8">
        <w:rPr>
          <w:rFonts w:ascii="Courier New" w:hAnsi="Courier New" w:cs="Courier New"/>
          <w:b/>
        </w:rPr>
        <w:t>(1)</w:t>
      </w:r>
      <w:r w:rsidRPr="00256DA8">
        <w:rPr>
          <w:rFonts w:ascii="Courier New" w:hAnsi="Courier New" w:cs="Courier New"/>
          <w:b/>
        </w:rPr>
        <w:tab/>
        <w:t xml:space="preserve">Devlet yönetimi, kuruluş ve görevleriyle bir bütündür </w:t>
      </w:r>
      <w:r w:rsidRPr="00256DA8">
        <w:rPr>
          <w:rFonts w:ascii="Courier New" w:hAnsi="Courier New" w:cs="Courier New"/>
          <w:b/>
        </w:rPr>
        <w:tab/>
        <w:t xml:space="preserve">ve </w:t>
      </w:r>
    </w:p>
    <w:p w:rsidR="00876864" w:rsidRPr="00256DA8" w:rsidRDefault="005213CD" w:rsidP="00256DA8">
      <w:pPr>
        <w:tabs>
          <w:tab w:val="left" w:pos="709"/>
          <w:tab w:val="left" w:pos="1134"/>
          <w:tab w:val="left" w:pos="1560"/>
        </w:tabs>
        <w:ind w:left="284" w:right="284" w:hanging="426"/>
        <w:rPr>
          <w:rFonts w:ascii="Courier New" w:hAnsi="Courier New" w:cs="Courier New"/>
          <w:b/>
        </w:rPr>
      </w:pPr>
      <w:r w:rsidRPr="00256DA8">
        <w:rPr>
          <w:rFonts w:ascii="Courier New" w:hAnsi="Courier New" w:cs="Courier New"/>
          <w:b/>
        </w:rPr>
        <w:t xml:space="preserve">      </w:t>
      </w:r>
      <w:proofErr w:type="gramStart"/>
      <w:r w:rsidR="00876864" w:rsidRPr="00256DA8">
        <w:rPr>
          <w:rFonts w:ascii="Courier New" w:hAnsi="Courier New" w:cs="Courier New"/>
          <w:b/>
        </w:rPr>
        <w:t>yasa</w:t>
      </w:r>
      <w:proofErr w:type="gramEnd"/>
      <w:r w:rsidR="00876864" w:rsidRPr="00256DA8">
        <w:rPr>
          <w:rFonts w:ascii="Courier New" w:hAnsi="Courier New" w:cs="Courier New"/>
          <w:b/>
        </w:rPr>
        <w:t xml:space="preserve"> ile düzenlenir.</w:t>
      </w:r>
    </w:p>
    <w:p w:rsidR="00876864" w:rsidRPr="00256DA8" w:rsidRDefault="00876864" w:rsidP="00256DA8">
      <w:pPr>
        <w:tabs>
          <w:tab w:val="left" w:pos="709"/>
          <w:tab w:val="left" w:pos="1134"/>
          <w:tab w:val="left" w:pos="1560"/>
        </w:tabs>
        <w:ind w:left="284" w:right="284" w:hanging="426"/>
        <w:rPr>
          <w:rFonts w:ascii="Courier New" w:hAnsi="Courier New" w:cs="Courier New"/>
          <w:b/>
        </w:rPr>
      </w:pPr>
      <w:r w:rsidRPr="00256DA8">
        <w:rPr>
          <w:rFonts w:ascii="Courier New" w:hAnsi="Courier New" w:cs="Courier New"/>
          <w:b/>
        </w:rPr>
        <w:t>(2)</w:t>
      </w:r>
      <w:r w:rsidRPr="00256DA8">
        <w:rPr>
          <w:rFonts w:ascii="Courier New" w:hAnsi="Courier New" w:cs="Courier New"/>
          <w:b/>
        </w:rPr>
        <w:tab/>
        <w:t xml:space="preserve">Devlet yönetiminin kuruluş ve görevleri merkezden </w:t>
      </w:r>
      <w:r w:rsidRPr="00256DA8">
        <w:rPr>
          <w:rFonts w:ascii="Courier New" w:hAnsi="Courier New" w:cs="Courier New"/>
          <w:b/>
        </w:rPr>
        <w:tab/>
        <w:t xml:space="preserve">yönetim ve yerinden yönetim ilkelerine göre </w:t>
      </w:r>
      <w:r w:rsidRPr="00256DA8">
        <w:rPr>
          <w:rFonts w:ascii="Courier New" w:hAnsi="Courier New" w:cs="Courier New"/>
          <w:b/>
        </w:rPr>
        <w:tab/>
        <w:t>yürütülür.</w:t>
      </w:r>
    </w:p>
    <w:p w:rsidR="008C0D09" w:rsidRDefault="00876864" w:rsidP="008C0D09">
      <w:pPr>
        <w:tabs>
          <w:tab w:val="left" w:pos="709"/>
          <w:tab w:val="left" w:pos="1134"/>
          <w:tab w:val="left" w:pos="1560"/>
        </w:tabs>
        <w:ind w:left="284" w:right="284" w:hanging="426"/>
        <w:rPr>
          <w:rFonts w:ascii="Courier New" w:hAnsi="Courier New" w:cs="Courier New"/>
          <w:b/>
        </w:rPr>
      </w:pPr>
      <w:r w:rsidRPr="00256DA8">
        <w:rPr>
          <w:rFonts w:ascii="Courier New" w:hAnsi="Courier New" w:cs="Courier New"/>
          <w:b/>
        </w:rPr>
        <w:t>(3)</w:t>
      </w:r>
      <w:r w:rsidRPr="00256DA8">
        <w:rPr>
          <w:rFonts w:ascii="Courier New" w:hAnsi="Courier New" w:cs="Courier New"/>
          <w:b/>
        </w:rPr>
        <w:tab/>
        <w:t xml:space="preserve">Kamu tüzel kişiliği ancak yasa ile veya yasanın açıkça </w:t>
      </w:r>
      <w:r w:rsidRPr="00256DA8">
        <w:rPr>
          <w:rFonts w:ascii="Courier New" w:hAnsi="Courier New" w:cs="Courier New"/>
          <w:b/>
        </w:rPr>
        <w:tab/>
        <w:t>verdiği yetkiye dayanılarak kurulur.</w:t>
      </w:r>
    </w:p>
    <w:p w:rsidR="008C0D09" w:rsidRDefault="008C0D09" w:rsidP="008C0D09">
      <w:pPr>
        <w:tabs>
          <w:tab w:val="left" w:pos="709"/>
          <w:tab w:val="left" w:pos="1134"/>
          <w:tab w:val="left" w:pos="1560"/>
        </w:tabs>
        <w:ind w:left="284" w:right="284" w:hanging="426"/>
        <w:rPr>
          <w:rFonts w:ascii="Courier New" w:hAnsi="Courier New" w:cs="Courier New"/>
          <w:b/>
        </w:rPr>
      </w:pPr>
    </w:p>
    <w:p w:rsidR="00256DA8" w:rsidRDefault="00530B3B" w:rsidP="008C0D09">
      <w:pPr>
        <w:tabs>
          <w:tab w:val="left" w:pos="709"/>
          <w:tab w:val="left" w:pos="1134"/>
          <w:tab w:val="left" w:pos="1560"/>
        </w:tabs>
        <w:ind w:left="284" w:right="284" w:hanging="426"/>
        <w:rPr>
          <w:rFonts w:ascii="Courier New" w:hAnsi="Courier New" w:cs="Courier New"/>
          <w:b/>
        </w:rPr>
      </w:pPr>
      <w:r w:rsidRPr="00256DA8">
        <w:rPr>
          <w:rFonts w:ascii="Courier New" w:hAnsi="Courier New" w:cs="Courier New"/>
          <w:b/>
        </w:rPr>
        <w:t>Madde 121.</w:t>
      </w:r>
    </w:p>
    <w:p w:rsidR="00EB735F" w:rsidRPr="00256DA8" w:rsidRDefault="00EB735F" w:rsidP="00256DA8">
      <w:pPr>
        <w:tabs>
          <w:tab w:val="left" w:pos="709"/>
          <w:tab w:val="left" w:pos="1134"/>
          <w:tab w:val="left" w:pos="1560"/>
        </w:tabs>
        <w:ind w:left="708" w:right="284" w:hanging="850"/>
        <w:rPr>
          <w:rFonts w:ascii="Courier New" w:hAnsi="Courier New" w:cs="Courier New"/>
          <w:b/>
        </w:rPr>
      </w:pPr>
      <w:r w:rsidRPr="00256DA8">
        <w:rPr>
          <w:rFonts w:ascii="Courier New" w:hAnsi="Courier New" w:cs="Courier New"/>
          <w:b/>
        </w:rPr>
        <w:t>(1)</w:t>
      </w:r>
      <w:r w:rsidRPr="00256DA8">
        <w:rPr>
          <w:rFonts w:ascii="Courier New" w:hAnsi="Courier New" w:cs="Courier New"/>
          <w:b/>
        </w:rPr>
        <w:tab/>
        <w:t xml:space="preserve">Kamu görevlilerinin nitelikleri, atanmaları, görev </w:t>
      </w:r>
      <w:proofErr w:type="gramStart"/>
      <w:r w:rsidRPr="00256DA8">
        <w:rPr>
          <w:rFonts w:ascii="Courier New" w:hAnsi="Courier New" w:cs="Courier New"/>
          <w:b/>
        </w:rPr>
        <w:t xml:space="preserve">ve </w:t>
      </w:r>
      <w:r w:rsidR="00256DA8">
        <w:rPr>
          <w:rFonts w:ascii="Courier New" w:hAnsi="Courier New" w:cs="Courier New"/>
          <w:b/>
        </w:rPr>
        <w:t xml:space="preserve">  </w:t>
      </w:r>
      <w:r w:rsidRPr="00256DA8">
        <w:rPr>
          <w:rFonts w:ascii="Courier New" w:hAnsi="Courier New" w:cs="Courier New"/>
          <w:b/>
        </w:rPr>
        <w:t>yetkileri</w:t>
      </w:r>
      <w:proofErr w:type="gramEnd"/>
      <w:r w:rsidRPr="00256DA8">
        <w:rPr>
          <w:rFonts w:ascii="Courier New" w:hAnsi="Courier New" w:cs="Courier New"/>
          <w:b/>
        </w:rPr>
        <w:t>, hakları ve yükümlülükleri, aylık ve ödenekleri ve diğer özlük işleri yasa ile düzenlenir.</w:t>
      </w:r>
    </w:p>
    <w:p w:rsidR="00EB735F" w:rsidRPr="00256DA8" w:rsidRDefault="00EB735F" w:rsidP="00256DA8">
      <w:pPr>
        <w:tabs>
          <w:tab w:val="left" w:pos="709"/>
          <w:tab w:val="left" w:pos="1134"/>
          <w:tab w:val="left" w:pos="1560"/>
        </w:tabs>
        <w:ind w:left="708" w:right="284" w:hanging="850"/>
        <w:rPr>
          <w:rFonts w:ascii="Courier New" w:hAnsi="Courier New" w:cs="Courier New"/>
          <w:b/>
        </w:rPr>
      </w:pPr>
      <w:r w:rsidRPr="00256DA8">
        <w:rPr>
          <w:rFonts w:ascii="Courier New" w:hAnsi="Courier New" w:cs="Courier New"/>
          <w:b/>
        </w:rPr>
        <w:t>(2)</w:t>
      </w:r>
      <w:r w:rsidR="00256DA8">
        <w:rPr>
          <w:rFonts w:ascii="Courier New" w:hAnsi="Courier New" w:cs="Courier New"/>
          <w:b/>
        </w:rPr>
        <w:tab/>
      </w:r>
      <w:r w:rsidRPr="00256DA8">
        <w:rPr>
          <w:rFonts w:ascii="Courier New" w:hAnsi="Courier New" w:cs="Courier New"/>
          <w:b/>
        </w:rPr>
        <w:t xml:space="preserve">Kamu görevlilerinin atanmalarını,  onaylanmalarını, sürekli ve emeklilik hakkı kazandıran kadrolara yerleştirilmelerini, terfilerini, nakillerini, emekliye sevklerini, uyarma ve kınama cezasını gerektiren disiplin işlemleri dışında, azil ve görevden uzaklaştırma dahil diğer tüm disiplin işlemlerini yapmak üzere tarafsız ve bağımsız organ </w:t>
      </w:r>
      <w:proofErr w:type="gramStart"/>
      <w:r w:rsidRPr="00256DA8">
        <w:rPr>
          <w:rFonts w:ascii="Courier New" w:hAnsi="Courier New" w:cs="Courier New"/>
          <w:b/>
        </w:rPr>
        <w:t>veya  organlar</w:t>
      </w:r>
      <w:proofErr w:type="gramEnd"/>
      <w:r w:rsidRPr="00256DA8">
        <w:rPr>
          <w:rFonts w:ascii="Courier New" w:hAnsi="Courier New" w:cs="Courier New"/>
          <w:b/>
        </w:rPr>
        <w:t xml:space="preserve"> kurulur.  Bu organ veya organların kuruluş ve işleyişi, belirli kamu görevlileri kesimi için, hizmet özellikleri gözetilerek ayrı düzenlemeler yapılmasına olanak tanıyacak biçimde, yasa ile düzenlenir.</w:t>
      </w:r>
    </w:p>
    <w:p w:rsidR="00EB735F" w:rsidRPr="00256DA8" w:rsidRDefault="00EB735F" w:rsidP="00256DA8">
      <w:pPr>
        <w:tabs>
          <w:tab w:val="left" w:pos="709"/>
          <w:tab w:val="left" w:pos="1134"/>
          <w:tab w:val="left" w:pos="1560"/>
        </w:tabs>
        <w:ind w:left="708" w:right="284" w:hanging="850"/>
        <w:rPr>
          <w:rFonts w:ascii="Courier New" w:hAnsi="Courier New" w:cs="Courier New"/>
          <w:b/>
        </w:rPr>
      </w:pPr>
      <w:r w:rsidRPr="00256DA8">
        <w:rPr>
          <w:rFonts w:ascii="Courier New" w:hAnsi="Courier New" w:cs="Courier New"/>
          <w:b/>
        </w:rPr>
        <w:t>(3)</w:t>
      </w:r>
      <w:r w:rsidR="00256DA8">
        <w:rPr>
          <w:rFonts w:ascii="Courier New" w:hAnsi="Courier New" w:cs="Courier New"/>
          <w:b/>
        </w:rPr>
        <w:tab/>
      </w:r>
      <w:r w:rsidRPr="00256DA8">
        <w:rPr>
          <w:rFonts w:ascii="Courier New" w:hAnsi="Courier New" w:cs="Courier New"/>
          <w:b/>
        </w:rPr>
        <w:t>Diğer kamu personelinin nitelikleri, atanmaları, görev ve yetkileri, hakları ve yükümlülükleri, aylık ve ödenekleri ve diğer özlük işleri, bu personelin bağlı oldukları kurumlarca yürütülen hizmetlerin özelliklerine göre yasalarla düzenlenir.</w:t>
      </w:r>
    </w:p>
    <w:p w:rsidR="00EB735F" w:rsidRPr="00256DA8" w:rsidRDefault="00EB735F" w:rsidP="00256DA8">
      <w:pPr>
        <w:tabs>
          <w:tab w:val="left" w:pos="709"/>
          <w:tab w:val="left" w:pos="1134"/>
          <w:tab w:val="left" w:pos="1560"/>
        </w:tabs>
        <w:ind w:left="708" w:right="284" w:hanging="850"/>
        <w:rPr>
          <w:rFonts w:ascii="Courier New" w:hAnsi="Courier New" w:cs="Courier New"/>
          <w:b/>
        </w:rPr>
      </w:pPr>
      <w:r w:rsidRPr="00256DA8">
        <w:rPr>
          <w:rFonts w:ascii="Courier New" w:hAnsi="Courier New" w:cs="Courier New"/>
          <w:b/>
        </w:rPr>
        <w:t>(4)</w:t>
      </w:r>
      <w:r w:rsidR="00256DA8">
        <w:rPr>
          <w:rFonts w:ascii="Courier New" w:hAnsi="Courier New" w:cs="Courier New"/>
          <w:b/>
        </w:rPr>
        <w:tab/>
      </w:r>
      <w:r w:rsidRPr="00256DA8">
        <w:rPr>
          <w:rFonts w:ascii="Courier New" w:hAnsi="Courier New" w:cs="Courier New"/>
          <w:b/>
        </w:rPr>
        <w:t>Kamu görevlileri ile diğer kamu personeli hakkında yapılacak disiplin kovuşturmalarında isnat olunan hususun ilgiliye açıkça ve yazılı olarak bildirilmesi, yazılı savunmasının istenmesi ve savunma için belli bir süre tanınması gereklidir.  Bu ilkelere uyulmadıkça, disiplin cezası verilemez ve disiplin kararları yargı mercilerinin denetimi dışında bırakılamaz.</w:t>
      </w:r>
    </w:p>
    <w:p w:rsidR="00EB735F" w:rsidRPr="00256DA8" w:rsidRDefault="00EB735F" w:rsidP="008C0D09">
      <w:pPr>
        <w:tabs>
          <w:tab w:val="left" w:pos="709"/>
          <w:tab w:val="left" w:pos="1134"/>
          <w:tab w:val="left" w:pos="1560"/>
        </w:tabs>
        <w:ind w:left="708" w:right="284"/>
        <w:rPr>
          <w:rFonts w:ascii="Courier New" w:hAnsi="Courier New" w:cs="Courier New"/>
          <w:b/>
        </w:rPr>
      </w:pPr>
      <w:r w:rsidRPr="00256DA8">
        <w:rPr>
          <w:rFonts w:ascii="Courier New" w:hAnsi="Courier New" w:cs="Courier New"/>
          <w:b/>
        </w:rPr>
        <w:tab/>
        <w:t>Yargıçlar ve savcılar hakkında bu Anayasanın kuralları saklıdır.</w:t>
      </w:r>
    </w:p>
    <w:p w:rsidR="00EB735F" w:rsidRPr="00256DA8" w:rsidRDefault="00EB735F" w:rsidP="008C0D09">
      <w:pPr>
        <w:tabs>
          <w:tab w:val="left" w:pos="709"/>
          <w:tab w:val="left" w:pos="1134"/>
          <w:tab w:val="left" w:pos="1560"/>
        </w:tabs>
        <w:ind w:left="708" w:right="284" w:hanging="850"/>
        <w:rPr>
          <w:rFonts w:ascii="Courier New" w:hAnsi="Courier New" w:cs="Courier New"/>
          <w:b/>
        </w:rPr>
      </w:pPr>
      <w:r w:rsidRPr="00256DA8">
        <w:rPr>
          <w:rFonts w:ascii="Courier New" w:hAnsi="Courier New" w:cs="Courier New"/>
          <w:b/>
        </w:rPr>
        <w:t>(5)</w:t>
      </w:r>
      <w:r w:rsidR="008C0D09">
        <w:rPr>
          <w:rFonts w:ascii="Courier New" w:hAnsi="Courier New" w:cs="Courier New"/>
          <w:b/>
        </w:rPr>
        <w:tab/>
      </w:r>
      <w:r w:rsidRPr="00256DA8">
        <w:rPr>
          <w:rFonts w:ascii="Courier New" w:hAnsi="Courier New" w:cs="Courier New"/>
          <w:b/>
        </w:rPr>
        <w:t>Üst kademe yöneticiliği yapan kamu görevlileri, ilgili Bakan, Başbakan ve Cumhurbaşkanının imzalarını taşıyan üçlü kararname ile atanırlar.  Bu konudaki kurallar yasa ile düzenlenir.</w:t>
      </w:r>
      <w:r w:rsidRPr="00256DA8">
        <w:rPr>
          <w:rFonts w:ascii="Courier New" w:hAnsi="Courier New" w:cs="Courier New"/>
          <w:b/>
        </w:rPr>
        <w:tab/>
      </w:r>
    </w:p>
    <w:p w:rsidR="00EB735F" w:rsidRPr="00256DA8" w:rsidRDefault="00EB735F" w:rsidP="008C0D09">
      <w:pPr>
        <w:tabs>
          <w:tab w:val="left" w:pos="709"/>
          <w:tab w:val="left" w:pos="1134"/>
          <w:tab w:val="left" w:pos="1560"/>
        </w:tabs>
        <w:ind w:left="708" w:right="284" w:hanging="850"/>
        <w:rPr>
          <w:rFonts w:ascii="Courier New" w:hAnsi="Courier New" w:cs="Courier New"/>
          <w:b/>
        </w:rPr>
      </w:pPr>
      <w:r w:rsidRPr="00256DA8">
        <w:rPr>
          <w:rFonts w:ascii="Courier New" w:hAnsi="Courier New" w:cs="Courier New"/>
          <w:b/>
        </w:rPr>
        <w:lastRenderedPageBreak/>
        <w:t>(6)</w:t>
      </w:r>
      <w:r w:rsidR="008C0D09">
        <w:rPr>
          <w:rFonts w:ascii="Courier New" w:hAnsi="Courier New" w:cs="Courier New"/>
          <w:b/>
        </w:rPr>
        <w:tab/>
      </w:r>
      <w:r w:rsidRPr="00256DA8">
        <w:rPr>
          <w:rFonts w:ascii="Courier New" w:hAnsi="Courier New" w:cs="Courier New"/>
          <w:b/>
        </w:rPr>
        <w:t xml:space="preserve">Cumhuriyet Meclisi seçim gününün Resmi </w:t>
      </w:r>
      <w:proofErr w:type="spellStart"/>
      <w:r w:rsidRPr="00256DA8">
        <w:rPr>
          <w:rFonts w:ascii="Courier New" w:hAnsi="Courier New" w:cs="Courier New"/>
          <w:b/>
        </w:rPr>
        <w:t>Gazete'de</w:t>
      </w:r>
      <w:proofErr w:type="spellEnd"/>
      <w:r w:rsidRPr="00256DA8">
        <w:rPr>
          <w:rFonts w:ascii="Courier New" w:hAnsi="Courier New" w:cs="Courier New"/>
          <w:b/>
        </w:rPr>
        <w:t xml:space="preserve"> ilanından başlayarak, seçim sonrasında yeni Bakanlar Kurulunun göreve başlayacağı güne kadar, kamu hizmetlerinde, kamu kuruluşlarında ve kamu iktisadi teşebbüslerinde, işçi dışında atama yapılamaz; terfi, nakil ve barem ayarlamaları tamamen durdurulur.</w:t>
      </w:r>
    </w:p>
    <w:p w:rsidR="00EB735F" w:rsidRPr="00256DA8" w:rsidRDefault="00EB735F" w:rsidP="008C0D09">
      <w:pPr>
        <w:tabs>
          <w:tab w:val="left" w:pos="709"/>
          <w:tab w:val="left" w:pos="1134"/>
          <w:tab w:val="left" w:pos="1560"/>
        </w:tabs>
        <w:ind w:left="708" w:right="284"/>
        <w:rPr>
          <w:rFonts w:ascii="Courier New" w:hAnsi="Courier New" w:cs="Courier New"/>
          <w:b/>
        </w:rPr>
      </w:pPr>
      <w:r w:rsidRPr="00256DA8">
        <w:rPr>
          <w:rFonts w:ascii="Courier New" w:hAnsi="Courier New" w:cs="Courier New"/>
          <w:b/>
        </w:rPr>
        <w:tab/>
        <w:t>Bu kuralların nasıl ve hangi koşullarla uygulanacağı yasa ile düzenlenir.</w:t>
      </w:r>
    </w:p>
    <w:p w:rsidR="00530B3B" w:rsidRPr="00256DA8" w:rsidRDefault="00530B3B" w:rsidP="005213CD">
      <w:pPr>
        <w:ind w:left="284" w:right="284"/>
        <w:rPr>
          <w:rFonts w:ascii="Courier New" w:hAnsi="Courier New" w:cs="Courier New"/>
          <w:b/>
        </w:rPr>
      </w:pPr>
    </w:p>
    <w:p w:rsidR="00EB735F" w:rsidRPr="00256DA8" w:rsidRDefault="00EB735F" w:rsidP="005213CD">
      <w:pPr>
        <w:ind w:left="284" w:right="284"/>
        <w:rPr>
          <w:rFonts w:ascii="Courier New" w:hAnsi="Courier New" w:cs="Courier New"/>
          <w:b/>
        </w:rPr>
      </w:pPr>
    </w:p>
    <w:p w:rsidR="00E51D1E" w:rsidRPr="00256DA8" w:rsidRDefault="00530B3B" w:rsidP="005213CD">
      <w:pPr>
        <w:tabs>
          <w:tab w:val="left" w:pos="709"/>
          <w:tab w:val="left" w:pos="1134"/>
          <w:tab w:val="left" w:pos="1560"/>
        </w:tabs>
        <w:ind w:left="284" w:right="284"/>
        <w:jc w:val="both"/>
        <w:rPr>
          <w:rFonts w:ascii="Courier New" w:hAnsi="Courier New" w:cs="Courier New"/>
          <w:b/>
        </w:rPr>
      </w:pPr>
      <w:r w:rsidRPr="00256DA8">
        <w:rPr>
          <w:rFonts w:ascii="Courier New" w:hAnsi="Courier New" w:cs="Courier New"/>
          <w:b/>
        </w:rPr>
        <w:t>Madd</w:t>
      </w:r>
      <w:r w:rsidR="00F278F8" w:rsidRPr="00256DA8">
        <w:rPr>
          <w:rFonts w:ascii="Courier New" w:hAnsi="Courier New" w:cs="Courier New"/>
          <w:b/>
        </w:rPr>
        <w:t xml:space="preserve">e 122. </w:t>
      </w:r>
    </w:p>
    <w:p w:rsidR="00EB735F" w:rsidRPr="00256DA8" w:rsidRDefault="00E51D1E" w:rsidP="005213CD">
      <w:pPr>
        <w:tabs>
          <w:tab w:val="left" w:pos="709"/>
          <w:tab w:val="left" w:pos="1134"/>
          <w:tab w:val="left" w:pos="1560"/>
        </w:tabs>
        <w:ind w:left="284" w:right="284"/>
        <w:jc w:val="both"/>
        <w:rPr>
          <w:rFonts w:ascii="Courier New" w:hAnsi="Courier New" w:cs="Courier New"/>
          <w:b/>
        </w:rPr>
      </w:pPr>
      <w:r w:rsidRPr="00256DA8">
        <w:rPr>
          <w:rFonts w:ascii="Courier New" w:hAnsi="Courier New" w:cs="Courier New"/>
          <w:b/>
        </w:rPr>
        <w:tab/>
      </w:r>
      <w:r w:rsidR="00EB735F" w:rsidRPr="00256DA8">
        <w:rPr>
          <w:rFonts w:ascii="Courier New" w:hAnsi="Courier New" w:cs="Courier New"/>
          <w:b/>
        </w:rPr>
        <w:t>Anayasa ve yasa açıkça yetki vermedikçe Devletin hiçbir organı, tüzük yapamaz ve yürürlüğe koyamaz.  Yönetmelikler de ancak tüzüklere uygun olarak yapılır ve yürürlüğe konur.</w:t>
      </w:r>
    </w:p>
    <w:p w:rsidR="00EB735F" w:rsidRPr="00256DA8" w:rsidRDefault="00EB735F" w:rsidP="00EB735F">
      <w:pPr>
        <w:tabs>
          <w:tab w:val="left" w:pos="709"/>
          <w:tab w:val="left" w:pos="1134"/>
          <w:tab w:val="left" w:pos="1560"/>
        </w:tabs>
        <w:jc w:val="both"/>
        <w:rPr>
          <w:rFonts w:ascii="Courier New" w:hAnsi="Courier New" w:cs="Courier New"/>
        </w:rPr>
      </w:pPr>
    </w:p>
    <w:p w:rsidR="00CE3DD9" w:rsidRPr="00256DA8" w:rsidRDefault="00CE3DD9" w:rsidP="00CE3DD9">
      <w:pPr>
        <w:tabs>
          <w:tab w:val="left" w:pos="709"/>
          <w:tab w:val="left" w:pos="1134"/>
          <w:tab w:val="left" w:pos="1560"/>
        </w:tabs>
        <w:jc w:val="both"/>
        <w:rPr>
          <w:rFonts w:ascii="Courier New" w:hAnsi="Courier New" w:cs="Courier New"/>
        </w:rPr>
      </w:pPr>
      <w:r>
        <w:rPr>
          <w:rFonts w:ascii="Courier New" w:hAnsi="Courier New" w:cs="Courier New"/>
          <w:b/>
          <w:bCs/>
        </w:rPr>
        <w:t xml:space="preserve">  </w:t>
      </w:r>
      <w:r w:rsidRPr="00256DA8">
        <w:rPr>
          <w:rFonts w:ascii="Courier New" w:hAnsi="Courier New" w:cs="Courier New"/>
          <w:b/>
          <w:bCs/>
        </w:rPr>
        <w:t>Madde 147</w:t>
      </w:r>
    </w:p>
    <w:p w:rsidR="00CE3DD9" w:rsidRPr="00256DA8" w:rsidRDefault="00CE3DD9" w:rsidP="00CE3DD9">
      <w:pPr>
        <w:tabs>
          <w:tab w:val="left" w:pos="709"/>
          <w:tab w:val="left" w:pos="1134"/>
          <w:tab w:val="left" w:pos="1560"/>
        </w:tabs>
        <w:ind w:left="1120" w:hanging="414"/>
        <w:jc w:val="both"/>
        <w:rPr>
          <w:rFonts w:ascii="Courier New" w:hAnsi="Courier New" w:cs="Courier New"/>
          <w:b/>
        </w:rPr>
      </w:pPr>
      <w:proofErr w:type="gramStart"/>
      <w:r w:rsidRPr="00256DA8">
        <w:rPr>
          <w:rFonts w:ascii="Courier New" w:hAnsi="Courier New" w:cs="Courier New"/>
          <w:b/>
        </w:rPr>
        <w:t xml:space="preserve">(1)Cumhurbaşkanı,  Cumhuriyet Meclisinde temsil edilen siyasal partiler, siyasal gruplar ve en az dokuz milletvekili veya kendi varlık ve görevlerini ilgilendiren alanlarda diğer kurum, kuruluş veya sendikalar bir </w:t>
      </w:r>
      <w:r w:rsidRPr="00256DA8">
        <w:rPr>
          <w:rFonts w:ascii="Courier New" w:hAnsi="Courier New" w:cs="Courier New"/>
          <w:b/>
          <w:u w:val="single"/>
        </w:rPr>
        <w:t>yasanın, kararnamenin, tüzüğün, Cumhuriyet Meclisi İçtüzüğünün, Cumhuriyet Meclisi kararının, yönetmeliğin veya bunların herhangi bir kuralının Anayasanın</w:t>
      </w:r>
      <w:r w:rsidRPr="00256DA8">
        <w:rPr>
          <w:rFonts w:ascii="Courier New" w:hAnsi="Courier New" w:cs="Courier New"/>
          <w:b/>
        </w:rPr>
        <w:t xml:space="preserve"> herhangi bir kuralına aykırı veya ona uygun olmadığı gerekçesi ile Anayasa Mahkemesinde doğrudan doğruya iptal davası açabilirler.</w:t>
      </w:r>
      <w:proofErr w:type="gramEnd"/>
    </w:p>
    <w:p w:rsidR="00CE3DD9" w:rsidRPr="00256DA8" w:rsidRDefault="00CE3DD9" w:rsidP="00CE3DD9">
      <w:pPr>
        <w:tabs>
          <w:tab w:val="left" w:pos="709"/>
          <w:tab w:val="left" w:pos="1134"/>
          <w:tab w:val="left" w:pos="1560"/>
        </w:tabs>
        <w:ind w:left="1120" w:hanging="414"/>
        <w:jc w:val="both"/>
        <w:rPr>
          <w:rFonts w:ascii="Courier New" w:hAnsi="Courier New" w:cs="Courier New"/>
          <w:b/>
        </w:rPr>
      </w:pPr>
      <w:r w:rsidRPr="00256DA8">
        <w:rPr>
          <w:rFonts w:ascii="Courier New" w:hAnsi="Courier New" w:cs="Courier New"/>
          <w:b/>
        </w:rPr>
        <w:t xml:space="preserve">(2)Anayasa Mahkemesinde doğrudan doğruya iptal davası açma hakkı iptali istenen yasanın, kararnamenin, tüzüğün, Cumhuriyet Meclisi İçtüzüğünün, Cumhuriyet Meclisi kararının, yönetmeliğin veya bunların herhangi bir kuralının Resmi </w:t>
      </w:r>
      <w:proofErr w:type="spellStart"/>
      <w:r w:rsidRPr="00256DA8">
        <w:rPr>
          <w:rFonts w:ascii="Courier New" w:hAnsi="Courier New" w:cs="Courier New"/>
          <w:b/>
        </w:rPr>
        <w:t>Gazete'de</w:t>
      </w:r>
      <w:proofErr w:type="spellEnd"/>
      <w:r w:rsidRPr="00256DA8">
        <w:rPr>
          <w:rFonts w:ascii="Courier New" w:hAnsi="Courier New" w:cs="Courier New"/>
          <w:b/>
        </w:rPr>
        <w:t xml:space="preserve"> yayımlanmasından başlayarak doksan gün sonra düşer.</w:t>
      </w:r>
    </w:p>
    <w:p w:rsidR="00CE3DD9" w:rsidRPr="00256DA8" w:rsidRDefault="00CE3DD9" w:rsidP="00CE3DD9">
      <w:pPr>
        <w:ind w:left="284" w:right="284"/>
        <w:rPr>
          <w:rFonts w:ascii="Courier New" w:hAnsi="Courier New" w:cs="Courier New"/>
          <w:b/>
          <w:u w:val="single"/>
        </w:rPr>
      </w:pPr>
    </w:p>
    <w:p w:rsidR="00D218AF" w:rsidRPr="00256DA8" w:rsidRDefault="00D218AF" w:rsidP="00D07A22">
      <w:pPr>
        <w:spacing w:line="360" w:lineRule="auto"/>
        <w:rPr>
          <w:rFonts w:ascii="Courier New" w:hAnsi="Courier New" w:cs="Courier New"/>
          <w:u w:val="single"/>
        </w:rPr>
      </w:pPr>
    </w:p>
    <w:p w:rsidR="00D218AF" w:rsidRPr="00256DA8" w:rsidRDefault="00D218AF" w:rsidP="00D07A22">
      <w:pPr>
        <w:spacing w:line="360" w:lineRule="auto"/>
        <w:rPr>
          <w:rFonts w:ascii="Courier New" w:hAnsi="Courier New" w:cs="Courier New"/>
          <w:u w:val="single"/>
        </w:rPr>
      </w:pPr>
      <w:r w:rsidRPr="00256DA8">
        <w:rPr>
          <w:rFonts w:ascii="Courier New" w:hAnsi="Courier New" w:cs="Courier New"/>
        </w:rPr>
        <w:t>V</w:t>
      </w:r>
      <w:r w:rsidR="00F278F8" w:rsidRPr="00256DA8">
        <w:rPr>
          <w:rFonts w:ascii="Courier New" w:hAnsi="Courier New" w:cs="Courier New"/>
        </w:rPr>
        <w:t>I</w:t>
      </w:r>
      <w:r w:rsidRPr="00256DA8">
        <w:rPr>
          <w:rFonts w:ascii="Courier New" w:hAnsi="Courier New" w:cs="Courier New"/>
        </w:rPr>
        <w:t>.</w:t>
      </w:r>
      <w:r w:rsidRPr="00256DA8">
        <w:rPr>
          <w:rFonts w:ascii="Courier New" w:hAnsi="Courier New" w:cs="Courier New"/>
          <w:u w:val="single"/>
        </w:rPr>
        <w:t xml:space="preserve"> İNCELEME</w:t>
      </w:r>
      <w:r w:rsidR="00E51D1E" w:rsidRPr="00256DA8">
        <w:rPr>
          <w:rFonts w:ascii="Courier New" w:hAnsi="Courier New" w:cs="Courier New"/>
          <w:u w:val="single"/>
        </w:rPr>
        <w:t>:</w:t>
      </w:r>
    </w:p>
    <w:p w:rsidR="00D218AF" w:rsidRPr="00F27555" w:rsidRDefault="005213CD" w:rsidP="00D07A22">
      <w:pPr>
        <w:spacing w:line="360" w:lineRule="auto"/>
        <w:rPr>
          <w:rFonts w:ascii="Courier New" w:hAnsi="Courier New" w:cs="Courier New"/>
        </w:rPr>
      </w:pPr>
      <w:r w:rsidRPr="00256DA8">
        <w:rPr>
          <w:rFonts w:ascii="Courier New" w:hAnsi="Courier New" w:cs="Courier New"/>
        </w:rPr>
        <w:t xml:space="preserve">     </w:t>
      </w:r>
      <w:r w:rsidR="00F278F8" w:rsidRPr="00256DA8">
        <w:rPr>
          <w:rFonts w:ascii="Courier New" w:hAnsi="Courier New" w:cs="Courier New"/>
        </w:rPr>
        <w:t>Öncelik</w:t>
      </w:r>
      <w:r w:rsidR="004F762A">
        <w:rPr>
          <w:rFonts w:ascii="Courier New" w:hAnsi="Courier New" w:cs="Courier New"/>
        </w:rPr>
        <w:t>le</w:t>
      </w:r>
      <w:r w:rsidR="00BC11C9">
        <w:rPr>
          <w:rFonts w:ascii="Courier New" w:hAnsi="Courier New" w:cs="Courier New"/>
        </w:rPr>
        <w:t>,</w:t>
      </w:r>
      <w:r w:rsidR="004F762A">
        <w:rPr>
          <w:rFonts w:ascii="Courier New" w:hAnsi="Courier New" w:cs="Courier New"/>
        </w:rPr>
        <w:t xml:space="preserve"> D</w:t>
      </w:r>
      <w:r w:rsidR="008C0D09">
        <w:rPr>
          <w:rFonts w:ascii="Courier New" w:hAnsi="Courier New" w:cs="Courier New"/>
        </w:rPr>
        <w:t>avacının dava açma ehliyeti</w:t>
      </w:r>
      <w:r w:rsidR="00F278F8" w:rsidRPr="00256DA8">
        <w:rPr>
          <w:rFonts w:ascii="Courier New" w:hAnsi="Courier New" w:cs="Courier New"/>
        </w:rPr>
        <w:t xml:space="preserve"> incelenmelidir. Davacı, Telekomünikasyon Dairesi çalışanlarının haklarını savunmak üzere kurulmuş</w:t>
      </w:r>
      <w:r w:rsidR="0096759A">
        <w:rPr>
          <w:rFonts w:ascii="Courier New" w:hAnsi="Courier New" w:cs="Courier New"/>
        </w:rPr>
        <w:t>,</w:t>
      </w:r>
      <w:r w:rsidR="00F278F8" w:rsidRPr="00256DA8">
        <w:rPr>
          <w:rFonts w:ascii="Courier New" w:hAnsi="Courier New" w:cs="Courier New"/>
        </w:rPr>
        <w:t xml:space="preserve"> Sendikalar Mukayyitliğine kayıtlı tüze</w:t>
      </w:r>
      <w:r w:rsidR="008E17A1">
        <w:rPr>
          <w:rFonts w:ascii="Courier New" w:hAnsi="Courier New" w:cs="Courier New"/>
        </w:rPr>
        <w:t>l kişiliği</w:t>
      </w:r>
      <w:r w:rsidR="0096759A">
        <w:rPr>
          <w:rFonts w:ascii="Courier New" w:hAnsi="Courier New" w:cs="Courier New"/>
        </w:rPr>
        <w:t xml:space="preserve"> haiz bir sendika olduğunu,</w:t>
      </w:r>
      <w:r w:rsidR="00F278F8" w:rsidRPr="00256DA8">
        <w:rPr>
          <w:rFonts w:ascii="Courier New" w:hAnsi="Courier New" w:cs="Courier New"/>
        </w:rPr>
        <w:t xml:space="preserve"> görevi ve var oluş sebebinin </w:t>
      </w:r>
      <w:r w:rsidR="00582BFF" w:rsidRPr="00256DA8">
        <w:rPr>
          <w:rFonts w:ascii="Courier New" w:hAnsi="Courier New" w:cs="Courier New"/>
        </w:rPr>
        <w:t>Telekomünikasyon Dairesi</w:t>
      </w:r>
      <w:r w:rsidR="00F278F8" w:rsidRPr="00256DA8">
        <w:rPr>
          <w:rFonts w:ascii="Courier New" w:hAnsi="Courier New" w:cs="Courier New"/>
        </w:rPr>
        <w:t xml:space="preserve"> çalışanlarının haklarını korumak</w:t>
      </w:r>
      <w:r w:rsidR="0096759A">
        <w:rPr>
          <w:rFonts w:ascii="Courier New" w:hAnsi="Courier New" w:cs="Courier New"/>
        </w:rPr>
        <w:t>,</w:t>
      </w:r>
      <w:r w:rsidR="00F278F8" w:rsidRPr="00256DA8">
        <w:rPr>
          <w:rFonts w:ascii="Courier New" w:hAnsi="Courier New" w:cs="Courier New"/>
        </w:rPr>
        <w:t xml:space="preserve"> geliştirmek ve üyelerinin işvereni olan </w:t>
      </w:r>
      <w:r w:rsidR="00582BFF" w:rsidRPr="00256DA8">
        <w:rPr>
          <w:rFonts w:ascii="Courier New" w:hAnsi="Courier New" w:cs="Courier New"/>
        </w:rPr>
        <w:t>Telekomünikasyon Dairesi</w:t>
      </w:r>
      <w:r w:rsidR="00F278F8" w:rsidRPr="00256DA8">
        <w:rPr>
          <w:rFonts w:ascii="Courier New" w:hAnsi="Courier New" w:cs="Courier New"/>
        </w:rPr>
        <w:t>nin gelişimini ve devamlılığını sağlamak olduğunu</w:t>
      </w:r>
      <w:r w:rsidR="00DE0939">
        <w:rPr>
          <w:rFonts w:ascii="Courier New" w:hAnsi="Courier New" w:cs="Courier New"/>
        </w:rPr>
        <w:t>,</w:t>
      </w:r>
      <w:r w:rsidR="00DE0939" w:rsidRPr="00631D84">
        <w:rPr>
          <w:rFonts w:ascii="Courier New" w:hAnsi="Courier New" w:cs="Courier New"/>
          <w:b/>
        </w:rPr>
        <w:t xml:space="preserve"> </w:t>
      </w:r>
      <w:r w:rsidR="00DE0939" w:rsidRPr="00F27555">
        <w:rPr>
          <w:rFonts w:ascii="Courier New" w:hAnsi="Courier New" w:cs="Courier New"/>
        </w:rPr>
        <w:t xml:space="preserve">dava konusu </w:t>
      </w:r>
      <w:r w:rsidR="004002C0" w:rsidRPr="00F27555">
        <w:rPr>
          <w:rFonts w:ascii="Courier New" w:hAnsi="Courier New" w:cs="Courier New"/>
        </w:rPr>
        <w:t>metnin Dairenin görevlerini ve</w:t>
      </w:r>
      <w:r w:rsidR="00C62CD2" w:rsidRPr="00F27555">
        <w:rPr>
          <w:rFonts w:ascii="Courier New" w:hAnsi="Courier New" w:cs="Courier New"/>
        </w:rPr>
        <w:t xml:space="preserve"> Dairede çalışan kişilerin ya</w:t>
      </w:r>
      <w:r w:rsidR="004002C0" w:rsidRPr="00F27555">
        <w:rPr>
          <w:rFonts w:ascii="Courier New" w:hAnsi="Courier New" w:cs="Courier New"/>
        </w:rPr>
        <w:t>pacakları işleri etkilediğini</w:t>
      </w:r>
      <w:r w:rsidR="0096759A">
        <w:rPr>
          <w:rFonts w:ascii="Courier New" w:hAnsi="Courier New" w:cs="Courier New"/>
        </w:rPr>
        <w:t>,</w:t>
      </w:r>
      <w:r w:rsidR="004002C0" w:rsidRPr="00F27555">
        <w:rPr>
          <w:rFonts w:ascii="Courier New" w:hAnsi="Courier New" w:cs="Courier New"/>
        </w:rPr>
        <w:t xml:space="preserve"> </w:t>
      </w:r>
      <w:proofErr w:type="gramStart"/>
      <w:r w:rsidR="004002C0" w:rsidRPr="00F27555">
        <w:rPr>
          <w:rFonts w:ascii="Courier New" w:hAnsi="Courier New" w:cs="Courier New"/>
        </w:rPr>
        <w:t xml:space="preserve">bu </w:t>
      </w:r>
      <w:r w:rsidR="00C62CD2" w:rsidRPr="00F27555">
        <w:rPr>
          <w:rFonts w:ascii="Courier New" w:hAnsi="Courier New" w:cs="Courier New"/>
        </w:rPr>
        <w:t xml:space="preserve"> </w:t>
      </w:r>
      <w:r w:rsidR="00C62CD2" w:rsidRPr="00F27555">
        <w:rPr>
          <w:rFonts w:ascii="Courier New" w:hAnsi="Courier New" w:cs="Courier New"/>
        </w:rPr>
        <w:lastRenderedPageBreak/>
        <w:t>nedenle</w:t>
      </w:r>
      <w:proofErr w:type="gramEnd"/>
      <w:r w:rsidR="00C62CD2" w:rsidRPr="00F27555">
        <w:rPr>
          <w:rFonts w:ascii="Courier New" w:hAnsi="Courier New" w:cs="Courier New"/>
        </w:rPr>
        <w:t xml:space="preserve"> de Sendikanın ana doğal amaçlarının olumsuz etkilendiğini </w:t>
      </w:r>
      <w:r w:rsidR="00C051F1" w:rsidRPr="00F27555">
        <w:rPr>
          <w:rFonts w:ascii="Courier New" w:hAnsi="Courier New" w:cs="Courier New"/>
        </w:rPr>
        <w:t xml:space="preserve">ileri sürmektedir. </w:t>
      </w:r>
    </w:p>
    <w:p w:rsidR="00F278F8" w:rsidRPr="00256DA8" w:rsidRDefault="00F278F8" w:rsidP="00D07A22">
      <w:pPr>
        <w:spacing w:line="360" w:lineRule="auto"/>
        <w:rPr>
          <w:rFonts w:ascii="Courier New" w:hAnsi="Courier New" w:cs="Courier New"/>
        </w:rPr>
      </w:pPr>
    </w:p>
    <w:p w:rsidR="00F278F8" w:rsidRPr="00256DA8" w:rsidRDefault="00F278F8" w:rsidP="004D52F6">
      <w:pPr>
        <w:spacing w:line="360" w:lineRule="auto"/>
        <w:ind w:firstLine="708"/>
        <w:rPr>
          <w:rFonts w:ascii="Courier New" w:hAnsi="Courier New" w:cs="Courier New"/>
        </w:rPr>
      </w:pPr>
      <w:r w:rsidRPr="00256DA8">
        <w:rPr>
          <w:rFonts w:ascii="Courier New" w:hAnsi="Courier New" w:cs="Courier New"/>
        </w:rPr>
        <w:t xml:space="preserve">Sendikanın gayeleri </w:t>
      </w:r>
      <w:r w:rsidR="00AA73E6">
        <w:rPr>
          <w:rFonts w:ascii="Courier New" w:hAnsi="Courier New" w:cs="Courier New"/>
        </w:rPr>
        <w:t>Emare 2 olarak sunulan Sendika T</w:t>
      </w:r>
      <w:r w:rsidRPr="00256DA8">
        <w:rPr>
          <w:rFonts w:ascii="Courier New" w:hAnsi="Courier New" w:cs="Courier New"/>
        </w:rPr>
        <w:t>üzüğünün 5-18 maddeleri</w:t>
      </w:r>
      <w:r w:rsidR="00AA73E6">
        <w:rPr>
          <w:rFonts w:ascii="Courier New" w:hAnsi="Courier New" w:cs="Courier New"/>
        </w:rPr>
        <w:t xml:space="preserve"> arasında (her iki madde </w:t>
      </w:r>
      <w:proofErr w:type="gramStart"/>
      <w:r w:rsidR="00AA73E6">
        <w:rPr>
          <w:rFonts w:ascii="Courier New" w:hAnsi="Courier New" w:cs="Courier New"/>
        </w:rPr>
        <w:t>dahil</w:t>
      </w:r>
      <w:proofErr w:type="gramEnd"/>
      <w:r w:rsidR="00AA73E6">
        <w:rPr>
          <w:rFonts w:ascii="Courier New" w:hAnsi="Courier New" w:cs="Courier New"/>
        </w:rPr>
        <w:t>)</w:t>
      </w:r>
      <w:r w:rsidRPr="00256DA8">
        <w:rPr>
          <w:rFonts w:ascii="Courier New" w:hAnsi="Courier New" w:cs="Courier New"/>
        </w:rPr>
        <w:t xml:space="preserve"> </w:t>
      </w:r>
      <w:r w:rsidR="00886BA7" w:rsidRPr="00256DA8">
        <w:rPr>
          <w:rFonts w:ascii="Courier New" w:hAnsi="Courier New" w:cs="Courier New"/>
        </w:rPr>
        <w:t>y</w:t>
      </w:r>
      <w:r w:rsidRPr="00256DA8">
        <w:rPr>
          <w:rFonts w:ascii="Courier New" w:hAnsi="Courier New" w:cs="Courier New"/>
        </w:rPr>
        <w:t>er almaktadır. Bu maddeler aynen şöyledir:</w:t>
      </w:r>
    </w:p>
    <w:p w:rsidR="00F278F8" w:rsidRDefault="00F278F8" w:rsidP="00D07A22">
      <w:pPr>
        <w:spacing w:line="360" w:lineRule="auto"/>
        <w:rPr>
          <w:rFonts w:ascii="Courier New" w:hAnsi="Courier New" w:cs="Courier New"/>
        </w:rPr>
      </w:pPr>
    </w:p>
    <w:p w:rsidR="004F762A" w:rsidRDefault="004F762A" w:rsidP="00D07A22">
      <w:pPr>
        <w:spacing w:line="360" w:lineRule="auto"/>
        <w:rPr>
          <w:rFonts w:ascii="Courier New" w:hAnsi="Courier New" w:cs="Courier New"/>
        </w:rPr>
      </w:pPr>
    </w:p>
    <w:p w:rsidR="0057535D" w:rsidRPr="00256DA8" w:rsidRDefault="00513D87" w:rsidP="00D07A22">
      <w:pPr>
        <w:spacing w:line="360" w:lineRule="auto"/>
        <w:rPr>
          <w:rFonts w:ascii="Courier New" w:hAnsi="Courier New" w:cs="Courier New"/>
          <w:b/>
          <w:u w:val="single"/>
        </w:rPr>
      </w:pPr>
      <w:r w:rsidRPr="004F762A">
        <w:rPr>
          <w:rFonts w:ascii="Courier New" w:hAnsi="Courier New" w:cs="Courier New"/>
          <w:b/>
        </w:rPr>
        <w:t>“</w:t>
      </w:r>
      <w:r w:rsidR="00EB735F" w:rsidRPr="00256DA8">
        <w:rPr>
          <w:rFonts w:ascii="Courier New" w:hAnsi="Courier New" w:cs="Courier New"/>
          <w:b/>
          <w:u w:val="single"/>
        </w:rPr>
        <w:t xml:space="preserve">Gayeler </w:t>
      </w:r>
    </w:p>
    <w:p w:rsidR="0057535D" w:rsidRPr="00256DA8" w:rsidRDefault="0057535D" w:rsidP="00D07A22">
      <w:pPr>
        <w:spacing w:line="360" w:lineRule="auto"/>
        <w:rPr>
          <w:rFonts w:ascii="Courier New" w:hAnsi="Courier New" w:cs="Courier New"/>
          <w:b/>
          <w:u w:val="single"/>
        </w:rPr>
      </w:pPr>
    </w:p>
    <w:p w:rsidR="00F278F8" w:rsidRPr="00256DA8" w:rsidRDefault="00EB735F" w:rsidP="00513D87">
      <w:pPr>
        <w:ind w:left="284" w:right="284"/>
        <w:rPr>
          <w:rFonts w:ascii="Courier New" w:hAnsi="Courier New" w:cs="Courier New"/>
          <w:b/>
        </w:rPr>
      </w:pPr>
      <w:r w:rsidRPr="00256DA8">
        <w:rPr>
          <w:rFonts w:ascii="Courier New" w:hAnsi="Courier New" w:cs="Courier New"/>
          <w:b/>
        </w:rPr>
        <w:t>Madde 5</w:t>
      </w:r>
      <w:r w:rsidR="0057535D" w:rsidRPr="00256DA8">
        <w:rPr>
          <w:rFonts w:ascii="Courier New" w:hAnsi="Courier New" w:cs="Courier New"/>
          <w:b/>
        </w:rPr>
        <w:t>.</w:t>
      </w:r>
    </w:p>
    <w:p w:rsidR="00EB735F" w:rsidRPr="00256DA8" w:rsidRDefault="00EB735F" w:rsidP="00513D87">
      <w:pPr>
        <w:ind w:left="284" w:right="284"/>
        <w:rPr>
          <w:rFonts w:ascii="Courier New" w:hAnsi="Courier New" w:cs="Courier New"/>
          <w:b/>
        </w:rPr>
      </w:pPr>
    </w:p>
    <w:p w:rsidR="004D2BAD" w:rsidRPr="00256DA8" w:rsidRDefault="0057535D" w:rsidP="00513D87">
      <w:pPr>
        <w:ind w:left="284" w:right="284"/>
        <w:rPr>
          <w:rFonts w:ascii="Courier New" w:hAnsi="Courier New" w:cs="Courier New"/>
          <w:b/>
        </w:rPr>
      </w:pPr>
      <w:r w:rsidRPr="00256DA8">
        <w:rPr>
          <w:rFonts w:ascii="Courier New" w:hAnsi="Courier New" w:cs="Courier New"/>
          <w:b/>
        </w:rPr>
        <w:t>“Çalışanlarla işverenler veya çalışanların kendi aralarındaki ilişkileri düzenlemek veya anlaşmazlıkları halletmek.”</w:t>
      </w:r>
    </w:p>
    <w:p w:rsidR="00FA4F6D" w:rsidRPr="00256DA8" w:rsidRDefault="00FA4F6D" w:rsidP="00513D87">
      <w:pPr>
        <w:ind w:left="284" w:right="284"/>
        <w:rPr>
          <w:rFonts w:ascii="Courier New" w:hAnsi="Courier New" w:cs="Courier New"/>
          <w:b/>
        </w:rPr>
      </w:pPr>
    </w:p>
    <w:p w:rsidR="00FA4F6D" w:rsidRPr="00256DA8" w:rsidRDefault="00FA4F6D" w:rsidP="00513D87">
      <w:pPr>
        <w:ind w:left="284" w:right="284"/>
        <w:rPr>
          <w:rFonts w:ascii="Courier New" w:hAnsi="Courier New" w:cs="Courier New"/>
          <w:b/>
        </w:rPr>
      </w:pPr>
      <w:r w:rsidRPr="00256DA8">
        <w:rPr>
          <w:rFonts w:ascii="Courier New" w:hAnsi="Courier New" w:cs="Courier New"/>
          <w:b/>
        </w:rPr>
        <w:t>Madde 6. Üyelerin iktisadi, sosyal, eğitim, kültürel ve mesleki durumlarını meşru yollarla geliştirmek.</w:t>
      </w:r>
    </w:p>
    <w:p w:rsidR="00FA4F6D" w:rsidRPr="00256DA8" w:rsidRDefault="00FA4F6D" w:rsidP="00513D87">
      <w:pPr>
        <w:ind w:left="284" w:right="284"/>
        <w:rPr>
          <w:rFonts w:ascii="Courier New" w:hAnsi="Courier New" w:cs="Courier New"/>
          <w:b/>
        </w:rPr>
      </w:pPr>
    </w:p>
    <w:p w:rsidR="00FA4F6D" w:rsidRPr="00256DA8" w:rsidRDefault="00FA4F6D" w:rsidP="00513D87">
      <w:pPr>
        <w:ind w:left="284" w:right="284"/>
        <w:rPr>
          <w:rFonts w:ascii="Courier New" w:hAnsi="Courier New" w:cs="Courier New"/>
          <w:b/>
        </w:rPr>
      </w:pPr>
      <w:r w:rsidRPr="00256DA8">
        <w:rPr>
          <w:rFonts w:ascii="Courier New" w:hAnsi="Courier New" w:cs="Courier New"/>
          <w:b/>
        </w:rPr>
        <w:t>Madde 7.</w:t>
      </w:r>
    </w:p>
    <w:p w:rsidR="00FA4F6D" w:rsidRPr="00256DA8" w:rsidRDefault="00FA4F6D" w:rsidP="00513D87">
      <w:pPr>
        <w:ind w:left="284" w:right="284"/>
        <w:rPr>
          <w:rFonts w:ascii="Courier New" w:hAnsi="Courier New" w:cs="Courier New"/>
          <w:b/>
        </w:rPr>
      </w:pPr>
      <w:r w:rsidRPr="00256DA8">
        <w:rPr>
          <w:rFonts w:ascii="Courier New" w:hAnsi="Courier New" w:cs="Courier New"/>
          <w:b/>
        </w:rPr>
        <w:t>Üyelere ve ailelerine menfaatler sağlamak, sağlık yardımı ve ilaç temin etmek, klinik ve eczane açıp yürütmek.</w:t>
      </w:r>
    </w:p>
    <w:p w:rsidR="00FA4F6D" w:rsidRPr="00256DA8" w:rsidRDefault="00FA4F6D" w:rsidP="00513D87">
      <w:pPr>
        <w:ind w:left="284" w:right="284"/>
        <w:rPr>
          <w:rFonts w:ascii="Courier New" w:hAnsi="Courier New" w:cs="Courier New"/>
          <w:b/>
        </w:rPr>
      </w:pPr>
    </w:p>
    <w:p w:rsidR="00FA4F6D" w:rsidRPr="00256DA8" w:rsidRDefault="00FA4F6D" w:rsidP="00513D87">
      <w:pPr>
        <w:ind w:left="284" w:right="284"/>
        <w:rPr>
          <w:rFonts w:ascii="Courier New" w:hAnsi="Courier New" w:cs="Courier New"/>
          <w:b/>
        </w:rPr>
      </w:pPr>
      <w:r w:rsidRPr="00256DA8">
        <w:rPr>
          <w:rFonts w:ascii="Courier New" w:hAnsi="Courier New" w:cs="Courier New"/>
          <w:b/>
        </w:rPr>
        <w:t>Madde 8.</w:t>
      </w:r>
    </w:p>
    <w:p w:rsidR="00FA4F6D" w:rsidRPr="00256DA8" w:rsidRDefault="00FA4F6D" w:rsidP="00513D87">
      <w:pPr>
        <w:ind w:left="284" w:right="284"/>
        <w:rPr>
          <w:rFonts w:ascii="Courier New" w:hAnsi="Courier New" w:cs="Courier New"/>
          <w:b/>
        </w:rPr>
      </w:pPr>
      <w:proofErr w:type="gramStart"/>
      <w:r w:rsidRPr="00256DA8">
        <w:rPr>
          <w:rFonts w:ascii="Courier New" w:hAnsi="Courier New" w:cs="Courier New"/>
          <w:b/>
        </w:rPr>
        <w:t>Sendikanın kapsadığı sanat veya hizmetlerdeki çalışanları sendika bünyesinde teşkilatlandırmak.</w:t>
      </w:r>
      <w:proofErr w:type="gramEnd"/>
    </w:p>
    <w:p w:rsidR="00FA4F6D" w:rsidRPr="00256DA8" w:rsidRDefault="00FA4F6D" w:rsidP="00513D87">
      <w:pPr>
        <w:ind w:left="284" w:right="284"/>
        <w:rPr>
          <w:rFonts w:ascii="Courier New" w:hAnsi="Courier New" w:cs="Courier New"/>
          <w:b/>
        </w:rPr>
      </w:pPr>
    </w:p>
    <w:p w:rsidR="00FA4F6D" w:rsidRPr="00256DA8" w:rsidRDefault="00FA4F6D" w:rsidP="00513D87">
      <w:pPr>
        <w:ind w:left="284" w:right="284"/>
        <w:rPr>
          <w:rFonts w:ascii="Courier New" w:hAnsi="Courier New" w:cs="Courier New"/>
          <w:b/>
        </w:rPr>
      </w:pPr>
      <w:r w:rsidRPr="00256DA8">
        <w:rPr>
          <w:rFonts w:ascii="Courier New" w:hAnsi="Courier New" w:cs="Courier New"/>
          <w:b/>
        </w:rPr>
        <w:t>Madde 9.</w:t>
      </w:r>
    </w:p>
    <w:p w:rsidR="00FA4F6D" w:rsidRPr="00256DA8" w:rsidRDefault="00FA4F6D" w:rsidP="00513D87">
      <w:pPr>
        <w:ind w:left="284" w:right="284"/>
        <w:rPr>
          <w:rFonts w:ascii="Courier New" w:hAnsi="Courier New" w:cs="Courier New"/>
          <w:b/>
        </w:rPr>
      </w:pPr>
      <w:r w:rsidRPr="00256DA8">
        <w:rPr>
          <w:rFonts w:ascii="Courier New" w:hAnsi="Courier New" w:cs="Courier New"/>
          <w:b/>
        </w:rPr>
        <w:t>Haklı ve uygun miktarda ücret, çalışma şartları, iş saatleri ve çalışanlarla ilgili sair menfaatleri elde edip, idame ettirmek, geliştirmek ve üyelerin haklarını korumak.</w:t>
      </w:r>
    </w:p>
    <w:p w:rsidR="00FA4F6D" w:rsidRPr="00256DA8" w:rsidRDefault="00FA4F6D" w:rsidP="00513D87">
      <w:pPr>
        <w:ind w:left="284" w:right="284"/>
        <w:rPr>
          <w:rFonts w:ascii="Courier New" w:hAnsi="Courier New" w:cs="Courier New"/>
          <w:b/>
        </w:rPr>
      </w:pPr>
    </w:p>
    <w:p w:rsidR="00FA4F6D" w:rsidRPr="00256DA8" w:rsidRDefault="00FA4F6D" w:rsidP="00513D87">
      <w:pPr>
        <w:ind w:left="284" w:right="284"/>
        <w:rPr>
          <w:rFonts w:ascii="Courier New" w:hAnsi="Courier New" w:cs="Courier New"/>
          <w:b/>
        </w:rPr>
      </w:pPr>
      <w:r w:rsidRPr="00256DA8">
        <w:rPr>
          <w:rFonts w:ascii="Courier New" w:hAnsi="Courier New" w:cs="Courier New"/>
          <w:b/>
        </w:rPr>
        <w:t>Madde 10.</w:t>
      </w:r>
    </w:p>
    <w:p w:rsidR="00FA4F6D" w:rsidRPr="00256DA8" w:rsidRDefault="00FA4F6D" w:rsidP="00513D87">
      <w:pPr>
        <w:ind w:left="284" w:right="284"/>
        <w:rPr>
          <w:rFonts w:ascii="Courier New" w:hAnsi="Courier New" w:cs="Courier New"/>
          <w:b/>
        </w:rPr>
      </w:pPr>
      <w:r w:rsidRPr="00256DA8">
        <w:rPr>
          <w:rFonts w:ascii="Courier New" w:hAnsi="Courier New" w:cs="Courier New"/>
          <w:b/>
        </w:rPr>
        <w:t xml:space="preserve">Üyeler ve işverenler arasındaki ayrılık ve anlaşmazlıkları toplu görüşme veya anlaşma </w:t>
      </w:r>
      <w:proofErr w:type="spellStart"/>
      <w:r w:rsidRPr="00256DA8">
        <w:rPr>
          <w:rFonts w:ascii="Courier New" w:hAnsi="Courier New" w:cs="Courier New"/>
          <w:b/>
        </w:rPr>
        <w:t>yoluyle</w:t>
      </w:r>
      <w:proofErr w:type="spellEnd"/>
      <w:r w:rsidRPr="00256DA8">
        <w:rPr>
          <w:rFonts w:ascii="Courier New" w:hAnsi="Courier New" w:cs="Courier New"/>
          <w:b/>
        </w:rPr>
        <w:t xml:space="preserve"> halletmek.</w:t>
      </w:r>
    </w:p>
    <w:p w:rsidR="00FA4F6D" w:rsidRPr="00256DA8" w:rsidRDefault="00FA4F6D" w:rsidP="00513D87">
      <w:pPr>
        <w:ind w:left="284" w:right="284"/>
        <w:rPr>
          <w:rFonts w:ascii="Courier New" w:hAnsi="Courier New" w:cs="Courier New"/>
          <w:b/>
        </w:rPr>
      </w:pPr>
    </w:p>
    <w:p w:rsidR="00FA4F6D" w:rsidRPr="00256DA8" w:rsidRDefault="00FA4F6D" w:rsidP="00513D87">
      <w:pPr>
        <w:ind w:left="284" w:right="284"/>
        <w:rPr>
          <w:rFonts w:ascii="Courier New" w:hAnsi="Courier New" w:cs="Courier New"/>
          <w:b/>
        </w:rPr>
      </w:pPr>
      <w:r w:rsidRPr="00256DA8">
        <w:rPr>
          <w:rFonts w:ascii="Courier New" w:hAnsi="Courier New" w:cs="Courier New"/>
          <w:b/>
        </w:rPr>
        <w:t>Madde 11.</w:t>
      </w:r>
    </w:p>
    <w:p w:rsidR="00FA4F6D" w:rsidRPr="00256DA8" w:rsidRDefault="00FA4F6D" w:rsidP="00513D87">
      <w:pPr>
        <w:ind w:left="284" w:right="284"/>
        <w:rPr>
          <w:rFonts w:ascii="Courier New" w:hAnsi="Courier New" w:cs="Courier New"/>
          <w:b/>
        </w:rPr>
      </w:pPr>
      <w:proofErr w:type="gramStart"/>
      <w:r w:rsidRPr="00256DA8">
        <w:rPr>
          <w:rFonts w:ascii="Courier New" w:hAnsi="Courier New" w:cs="Courier New"/>
          <w:b/>
        </w:rPr>
        <w:t>Herhangi bir iş uyuşmazlığı nedeniyle mali zorluğa düşen üyelere madde yardımda bulunmak.</w:t>
      </w:r>
      <w:proofErr w:type="gramEnd"/>
    </w:p>
    <w:p w:rsidR="00FA4F6D" w:rsidRPr="00256DA8" w:rsidRDefault="00FA4F6D" w:rsidP="00513D87">
      <w:pPr>
        <w:ind w:left="284" w:right="284"/>
        <w:rPr>
          <w:rFonts w:ascii="Courier New" w:hAnsi="Courier New" w:cs="Courier New"/>
          <w:b/>
        </w:rPr>
      </w:pPr>
    </w:p>
    <w:p w:rsidR="00FA4F6D" w:rsidRPr="00256DA8" w:rsidRDefault="00FA4F6D" w:rsidP="00513D87">
      <w:pPr>
        <w:ind w:left="284" w:right="284"/>
        <w:rPr>
          <w:rFonts w:ascii="Courier New" w:hAnsi="Courier New" w:cs="Courier New"/>
          <w:b/>
        </w:rPr>
      </w:pPr>
      <w:r w:rsidRPr="00256DA8">
        <w:rPr>
          <w:rFonts w:ascii="Courier New" w:hAnsi="Courier New" w:cs="Courier New"/>
          <w:b/>
        </w:rPr>
        <w:t>Madde 12.</w:t>
      </w:r>
    </w:p>
    <w:p w:rsidR="00FA4F6D" w:rsidRDefault="00FA4F6D" w:rsidP="00513D87">
      <w:pPr>
        <w:ind w:left="284" w:right="284"/>
        <w:rPr>
          <w:rFonts w:ascii="Courier New" w:hAnsi="Courier New" w:cs="Courier New"/>
          <w:b/>
        </w:rPr>
      </w:pPr>
      <w:r w:rsidRPr="00256DA8">
        <w:rPr>
          <w:rFonts w:ascii="Courier New" w:hAnsi="Courier New" w:cs="Courier New"/>
          <w:b/>
        </w:rPr>
        <w:t>Ölüm, ihtiyarlık, hastalık, kaza veya işsizlik halinde başka bir kaynaktan menfaat alamayan üyelere ve ailelerine maddi yardımda bulunmak.</w:t>
      </w:r>
    </w:p>
    <w:p w:rsidR="004F762A" w:rsidRPr="00256DA8" w:rsidRDefault="004F762A" w:rsidP="00513D87">
      <w:pPr>
        <w:ind w:left="284" w:right="284"/>
        <w:rPr>
          <w:rFonts w:ascii="Courier New" w:hAnsi="Courier New" w:cs="Courier New"/>
          <w:b/>
        </w:rPr>
      </w:pPr>
    </w:p>
    <w:p w:rsidR="00FA4F6D" w:rsidRPr="00256DA8" w:rsidRDefault="00FA4F6D" w:rsidP="00513D87">
      <w:pPr>
        <w:ind w:left="284" w:right="284"/>
        <w:rPr>
          <w:rFonts w:ascii="Courier New" w:hAnsi="Courier New" w:cs="Courier New"/>
          <w:b/>
        </w:rPr>
      </w:pPr>
    </w:p>
    <w:p w:rsidR="00FA4F6D" w:rsidRPr="00256DA8" w:rsidRDefault="00FA4F6D" w:rsidP="00513D87">
      <w:pPr>
        <w:ind w:left="284" w:right="284"/>
        <w:rPr>
          <w:rFonts w:ascii="Courier New" w:hAnsi="Courier New" w:cs="Courier New"/>
          <w:b/>
        </w:rPr>
      </w:pPr>
      <w:r w:rsidRPr="00256DA8">
        <w:rPr>
          <w:rFonts w:ascii="Courier New" w:hAnsi="Courier New" w:cs="Courier New"/>
          <w:b/>
        </w:rPr>
        <w:lastRenderedPageBreak/>
        <w:t>Madde 13.</w:t>
      </w:r>
    </w:p>
    <w:p w:rsidR="00FA4F6D" w:rsidRPr="00256DA8" w:rsidRDefault="00FA4F6D" w:rsidP="00513D87">
      <w:pPr>
        <w:ind w:left="284" w:right="284"/>
        <w:rPr>
          <w:rFonts w:ascii="Courier New" w:hAnsi="Courier New" w:cs="Courier New"/>
          <w:b/>
        </w:rPr>
      </w:pPr>
      <w:r w:rsidRPr="00256DA8">
        <w:rPr>
          <w:rFonts w:ascii="Courier New" w:hAnsi="Courier New" w:cs="Courier New"/>
          <w:b/>
        </w:rPr>
        <w:t>Sendikanın fonksiyonlarını normal bir şekilde yürütebileceği sendikanın malı olacak arsa satın alıp, bina inşa etmek veya satın almak veya kiralamak.</w:t>
      </w:r>
    </w:p>
    <w:p w:rsidR="00FA4F6D" w:rsidRPr="00256DA8" w:rsidRDefault="00FA4F6D" w:rsidP="00513D87">
      <w:pPr>
        <w:ind w:left="284" w:right="284"/>
        <w:rPr>
          <w:rFonts w:ascii="Courier New" w:hAnsi="Courier New" w:cs="Courier New"/>
          <w:b/>
        </w:rPr>
      </w:pPr>
    </w:p>
    <w:p w:rsidR="00FA4F6D" w:rsidRPr="00256DA8" w:rsidRDefault="00FA4F6D" w:rsidP="00513D87">
      <w:pPr>
        <w:ind w:left="284" w:right="284"/>
        <w:rPr>
          <w:rFonts w:ascii="Courier New" w:hAnsi="Courier New" w:cs="Courier New"/>
          <w:b/>
        </w:rPr>
      </w:pPr>
      <w:r w:rsidRPr="00256DA8">
        <w:rPr>
          <w:rFonts w:ascii="Courier New" w:hAnsi="Courier New" w:cs="Courier New"/>
          <w:b/>
        </w:rPr>
        <w:t>Madde 14.</w:t>
      </w:r>
    </w:p>
    <w:p w:rsidR="00FA4F6D" w:rsidRPr="00256DA8" w:rsidRDefault="00034A52" w:rsidP="00513D87">
      <w:pPr>
        <w:ind w:left="284" w:right="284"/>
        <w:rPr>
          <w:rFonts w:ascii="Courier New" w:hAnsi="Courier New" w:cs="Courier New"/>
          <w:b/>
        </w:rPr>
      </w:pPr>
      <w:r>
        <w:rPr>
          <w:rFonts w:ascii="Courier New" w:hAnsi="Courier New" w:cs="Courier New"/>
          <w:b/>
        </w:rPr>
        <w:t>Üyelerin is</w:t>
      </w:r>
      <w:r w:rsidR="00FA4F6D" w:rsidRPr="00256DA8">
        <w:rPr>
          <w:rFonts w:ascii="Courier New" w:hAnsi="Courier New" w:cs="Courier New"/>
          <w:b/>
        </w:rPr>
        <w:t>tirahati için tatil yerleri kiralamak veya satın almak ve bunları işletmek.</w:t>
      </w:r>
    </w:p>
    <w:p w:rsidR="00FA4F6D" w:rsidRDefault="00FA4F6D" w:rsidP="00513D87">
      <w:pPr>
        <w:ind w:left="284" w:right="284"/>
        <w:rPr>
          <w:rFonts w:ascii="Courier New" w:hAnsi="Courier New" w:cs="Courier New"/>
          <w:b/>
        </w:rPr>
      </w:pPr>
    </w:p>
    <w:p w:rsidR="006F1D31" w:rsidRDefault="006F1D31" w:rsidP="00513D87">
      <w:pPr>
        <w:ind w:left="284" w:right="284"/>
        <w:rPr>
          <w:rFonts w:ascii="Courier New" w:hAnsi="Courier New" w:cs="Courier New"/>
          <w:b/>
        </w:rPr>
      </w:pPr>
    </w:p>
    <w:p w:rsidR="006F1D31" w:rsidRDefault="006F1D31" w:rsidP="00513D87">
      <w:pPr>
        <w:ind w:left="284" w:right="284"/>
        <w:rPr>
          <w:rFonts w:ascii="Courier New" w:hAnsi="Courier New" w:cs="Courier New"/>
          <w:b/>
        </w:rPr>
      </w:pPr>
    </w:p>
    <w:p w:rsidR="006F1D31" w:rsidRPr="00256DA8" w:rsidRDefault="006F1D31" w:rsidP="00513D87">
      <w:pPr>
        <w:ind w:left="284" w:right="284"/>
        <w:rPr>
          <w:rFonts w:ascii="Courier New" w:hAnsi="Courier New" w:cs="Courier New"/>
          <w:b/>
        </w:rPr>
      </w:pPr>
    </w:p>
    <w:p w:rsidR="00FA4F6D" w:rsidRPr="00256DA8" w:rsidRDefault="00FA4F6D" w:rsidP="00513D87">
      <w:pPr>
        <w:ind w:left="284" w:right="284"/>
        <w:rPr>
          <w:rFonts w:ascii="Courier New" w:hAnsi="Courier New" w:cs="Courier New"/>
          <w:b/>
        </w:rPr>
      </w:pPr>
      <w:r w:rsidRPr="00256DA8">
        <w:rPr>
          <w:rFonts w:ascii="Courier New" w:hAnsi="Courier New" w:cs="Courier New"/>
          <w:b/>
        </w:rPr>
        <w:t>Madde 15.</w:t>
      </w:r>
    </w:p>
    <w:p w:rsidR="00FA4F6D" w:rsidRPr="00256DA8" w:rsidRDefault="00FA4F6D" w:rsidP="00513D87">
      <w:pPr>
        <w:ind w:left="284" w:right="284"/>
        <w:rPr>
          <w:rFonts w:ascii="Courier New" w:hAnsi="Courier New" w:cs="Courier New"/>
          <w:b/>
        </w:rPr>
      </w:pPr>
      <w:r w:rsidRPr="00256DA8">
        <w:rPr>
          <w:rFonts w:ascii="Courier New" w:hAnsi="Courier New" w:cs="Courier New"/>
          <w:b/>
        </w:rPr>
        <w:t xml:space="preserve">Çalışma hayatı ile ilgili bülten, dergi, gazete, kitap satın almak, basmak ve yaymak; tiyatro konser, </w:t>
      </w:r>
      <w:proofErr w:type="gramStart"/>
      <w:r w:rsidRPr="00256DA8">
        <w:rPr>
          <w:rFonts w:ascii="Courier New" w:hAnsi="Courier New" w:cs="Courier New"/>
          <w:b/>
        </w:rPr>
        <w:t>resmi kabul</w:t>
      </w:r>
      <w:proofErr w:type="gramEnd"/>
      <w:r w:rsidRPr="00256DA8">
        <w:rPr>
          <w:rFonts w:ascii="Courier New" w:hAnsi="Courier New" w:cs="Courier New"/>
          <w:b/>
        </w:rPr>
        <w:t xml:space="preserve">, </w:t>
      </w:r>
      <w:r w:rsidR="006B2935" w:rsidRPr="00256DA8">
        <w:rPr>
          <w:rFonts w:ascii="Courier New" w:hAnsi="Courier New" w:cs="Courier New"/>
          <w:b/>
        </w:rPr>
        <w:t>dans, spor veya gezi gibi sosyal faaliyetlerde bulunmak</w:t>
      </w:r>
    </w:p>
    <w:p w:rsidR="006B2935" w:rsidRPr="00256DA8" w:rsidRDefault="006B2935" w:rsidP="00513D87">
      <w:pPr>
        <w:ind w:left="284" w:right="284"/>
        <w:rPr>
          <w:rFonts w:ascii="Courier New" w:hAnsi="Courier New" w:cs="Courier New"/>
          <w:b/>
        </w:rPr>
      </w:pPr>
    </w:p>
    <w:p w:rsidR="006B2935" w:rsidRPr="00256DA8" w:rsidRDefault="006B2935" w:rsidP="00513D87">
      <w:pPr>
        <w:ind w:left="284" w:right="284"/>
        <w:rPr>
          <w:rFonts w:ascii="Courier New" w:hAnsi="Courier New" w:cs="Courier New"/>
          <w:b/>
        </w:rPr>
      </w:pPr>
    </w:p>
    <w:p w:rsidR="00FA4F6D" w:rsidRPr="00256DA8" w:rsidRDefault="00FA4F6D" w:rsidP="00513D87">
      <w:pPr>
        <w:ind w:left="284" w:right="284"/>
        <w:rPr>
          <w:rFonts w:ascii="Courier New" w:hAnsi="Courier New" w:cs="Courier New"/>
          <w:b/>
        </w:rPr>
      </w:pPr>
      <w:r w:rsidRPr="00256DA8">
        <w:rPr>
          <w:rFonts w:ascii="Courier New" w:hAnsi="Courier New" w:cs="Courier New"/>
          <w:b/>
        </w:rPr>
        <w:t>Madde 16.</w:t>
      </w:r>
    </w:p>
    <w:p w:rsidR="00FA4F6D" w:rsidRPr="00256DA8" w:rsidRDefault="006B2935" w:rsidP="00513D87">
      <w:pPr>
        <w:ind w:left="284" w:right="284"/>
        <w:rPr>
          <w:rFonts w:ascii="Courier New" w:hAnsi="Courier New" w:cs="Courier New"/>
          <w:b/>
        </w:rPr>
      </w:pPr>
      <w:r w:rsidRPr="00256DA8">
        <w:rPr>
          <w:rFonts w:ascii="Courier New" w:hAnsi="Courier New" w:cs="Courier New"/>
          <w:b/>
        </w:rPr>
        <w:t xml:space="preserve">Kıbrıs </w:t>
      </w:r>
      <w:proofErr w:type="gramStart"/>
      <w:r w:rsidRPr="00256DA8">
        <w:rPr>
          <w:rFonts w:ascii="Courier New" w:hAnsi="Courier New" w:cs="Courier New"/>
          <w:b/>
        </w:rPr>
        <w:t>dahilinde</w:t>
      </w:r>
      <w:proofErr w:type="gramEnd"/>
      <w:r w:rsidRPr="00256DA8">
        <w:rPr>
          <w:rFonts w:ascii="Courier New" w:hAnsi="Courier New" w:cs="Courier New"/>
          <w:b/>
        </w:rPr>
        <w:t xml:space="preserve"> ve haricinde benzer gayelerle kurulmuş bir federasyon ve konfederasyona üye olmak, yardım etmek ve katkıda bulunmak; bu gibi teşekküllerle işbirliği yapmak.</w:t>
      </w:r>
    </w:p>
    <w:p w:rsidR="006B2935" w:rsidRPr="00256DA8" w:rsidRDefault="006B2935" w:rsidP="00513D87">
      <w:pPr>
        <w:ind w:left="284" w:right="284"/>
        <w:rPr>
          <w:rFonts w:ascii="Courier New" w:hAnsi="Courier New" w:cs="Courier New"/>
          <w:b/>
        </w:rPr>
      </w:pPr>
    </w:p>
    <w:p w:rsidR="00FA4F6D" w:rsidRPr="00256DA8" w:rsidRDefault="00FA4F6D" w:rsidP="00513D87">
      <w:pPr>
        <w:ind w:left="284" w:right="284"/>
        <w:rPr>
          <w:rFonts w:ascii="Courier New" w:hAnsi="Courier New" w:cs="Courier New"/>
          <w:b/>
        </w:rPr>
      </w:pPr>
      <w:r w:rsidRPr="00256DA8">
        <w:rPr>
          <w:rFonts w:ascii="Courier New" w:hAnsi="Courier New" w:cs="Courier New"/>
          <w:b/>
        </w:rPr>
        <w:t>Madde 17.</w:t>
      </w:r>
    </w:p>
    <w:p w:rsidR="00FA4F6D" w:rsidRPr="00256DA8" w:rsidRDefault="006B2935" w:rsidP="00513D87">
      <w:pPr>
        <w:ind w:left="284" w:right="284"/>
        <w:rPr>
          <w:rFonts w:ascii="Courier New" w:hAnsi="Courier New" w:cs="Courier New"/>
          <w:b/>
        </w:rPr>
      </w:pPr>
      <w:r w:rsidRPr="00256DA8">
        <w:rPr>
          <w:rFonts w:ascii="Courier New" w:hAnsi="Courier New" w:cs="Courier New"/>
          <w:b/>
        </w:rPr>
        <w:t>Çalışanların hakları ile alakalı siyasi hedefler belirlemek, herhangi bir siyasi mesele ile meşgul olmak, Şöyle ki; bu maksat için Sendikalar Yasası gereğince ve Sendikalar Mukayyidinin onayı ile ayrı bir siyasi fon kurulmadıkça Sendika paraları hiçbir surette bu maksat için kullanılamaz.</w:t>
      </w:r>
    </w:p>
    <w:p w:rsidR="0057535D" w:rsidRPr="00256DA8" w:rsidRDefault="0057535D" w:rsidP="00513D87">
      <w:pPr>
        <w:ind w:left="284" w:right="284"/>
        <w:rPr>
          <w:rFonts w:ascii="Courier New" w:hAnsi="Courier New" w:cs="Courier New"/>
          <w:b/>
        </w:rPr>
      </w:pPr>
    </w:p>
    <w:p w:rsidR="0057535D" w:rsidRPr="00256DA8" w:rsidRDefault="0057535D" w:rsidP="00513D87">
      <w:pPr>
        <w:ind w:left="284" w:right="284"/>
        <w:rPr>
          <w:rFonts w:ascii="Courier New" w:hAnsi="Courier New" w:cs="Courier New"/>
          <w:b/>
        </w:rPr>
      </w:pPr>
      <w:r w:rsidRPr="00256DA8">
        <w:rPr>
          <w:rFonts w:ascii="Courier New" w:hAnsi="Courier New" w:cs="Courier New"/>
          <w:b/>
        </w:rPr>
        <w:t>Madde 18.</w:t>
      </w:r>
    </w:p>
    <w:p w:rsidR="0057535D" w:rsidRPr="00256DA8" w:rsidRDefault="0057535D" w:rsidP="00513D87">
      <w:pPr>
        <w:ind w:left="284" w:right="284"/>
        <w:rPr>
          <w:rFonts w:ascii="Courier New" w:hAnsi="Courier New" w:cs="Courier New"/>
          <w:b/>
        </w:rPr>
      </w:pPr>
      <w:proofErr w:type="gramStart"/>
      <w:r w:rsidRPr="00256DA8">
        <w:rPr>
          <w:rFonts w:ascii="Courier New" w:hAnsi="Courier New" w:cs="Courier New"/>
          <w:b/>
        </w:rPr>
        <w:t>“Üyelerin menfaatine uygun yasaların yapılmasını teşvik etmek ve sağlamak.”</w:t>
      </w:r>
      <w:proofErr w:type="gramEnd"/>
    </w:p>
    <w:p w:rsidR="0057535D" w:rsidRPr="00256DA8" w:rsidRDefault="0057535D" w:rsidP="00513D87">
      <w:pPr>
        <w:ind w:left="284" w:right="284"/>
        <w:rPr>
          <w:rFonts w:ascii="Courier New" w:hAnsi="Courier New" w:cs="Courier New"/>
          <w:b/>
        </w:rPr>
      </w:pPr>
    </w:p>
    <w:p w:rsidR="0057535D" w:rsidRPr="00256DA8" w:rsidRDefault="0057535D" w:rsidP="00D07A22">
      <w:pPr>
        <w:spacing w:line="360" w:lineRule="auto"/>
        <w:rPr>
          <w:rFonts w:ascii="Courier New" w:hAnsi="Courier New" w:cs="Courier New"/>
        </w:rPr>
      </w:pPr>
    </w:p>
    <w:p w:rsidR="004D2BAD" w:rsidRPr="00256DA8" w:rsidRDefault="00513D87" w:rsidP="00D07A22">
      <w:pPr>
        <w:spacing w:line="360" w:lineRule="auto"/>
        <w:rPr>
          <w:rFonts w:ascii="Courier New" w:hAnsi="Courier New" w:cs="Courier New"/>
        </w:rPr>
      </w:pPr>
      <w:r w:rsidRPr="00256DA8">
        <w:rPr>
          <w:rFonts w:ascii="Courier New" w:hAnsi="Courier New" w:cs="Courier New"/>
        </w:rPr>
        <w:t xml:space="preserve">    </w:t>
      </w:r>
      <w:r w:rsidR="004D2BAD" w:rsidRPr="00256DA8">
        <w:rPr>
          <w:rFonts w:ascii="Courier New" w:hAnsi="Courier New" w:cs="Courier New"/>
        </w:rPr>
        <w:t>Davacı</w:t>
      </w:r>
      <w:r w:rsidR="00BF399E">
        <w:rPr>
          <w:rFonts w:ascii="Courier New" w:hAnsi="Courier New" w:cs="Courier New"/>
        </w:rPr>
        <w:t xml:space="preserve"> hitabında</w:t>
      </w:r>
      <w:r w:rsidR="006E7ADE">
        <w:rPr>
          <w:rFonts w:ascii="Courier New" w:hAnsi="Courier New" w:cs="Courier New"/>
        </w:rPr>
        <w:t>,</w:t>
      </w:r>
      <w:r w:rsidR="00BF399E">
        <w:rPr>
          <w:rFonts w:ascii="Courier New" w:hAnsi="Courier New" w:cs="Courier New"/>
        </w:rPr>
        <w:t xml:space="preserve"> Telekomünikasyon Daires</w:t>
      </w:r>
      <w:r w:rsidR="006E7ADE">
        <w:rPr>
          <w:rFonts w:ascii="Courier New" w:hAnsi="Courier New" w:cs="Courier New"/>
        </w:rPr>
        <w:t xml:space="preserve">i çalışanlarının örgütlü </w:t>
      </w:r>
      <w:r w:rsidR="00BF399E">
        <w:rPr>
          <w:rFonts w:ascii="Courier New" w:hAnsi="Courier New" w:cs="Courier New"/>
        </w:rPr>
        <w:t>sendika</w:t>
      </w:r>
      <w:r w:rsidR="006E7ADE">
        <w:rPr>
          <w:rFonts w:ascii="Courier New" w:hAnsi="Courier New" w:cs="Courier New"/>
        </w:rPr>
        <w:t>sı</w:t>
      </w:r>
      <w:r w:rsidR="00BF399E">
        <w:rPr>
          <w:rFonts w:ascii="Courier New" w:hAnsi="Courier New" w:cs="Courier New"/>
        </w:rPr>
        <w:t xml:space="preserve"> olduğunu</w:t>
      </w:r>
      <w:r w:rsidR="002761BF">
        <w:rPr>
          <w:rFonts w:ascii="Courier New" w:hAnsi="Courier New" w:cs="Courier New"/>
        </w:rPr>
        <w:t>,</w:t>
      </w:r>
      <w:r w:rsidR="006E7ADE">
        <w:rPr>
          <w:rFonts w:ascii="Courier New" w:hAnsi="Courier New" w:cs="Courier New"/>
        </w:rPr>
        <w:t xml:space="preserve"> dava konusu metnin D</w:t>
      </w:r>
      <w:r w:rsidR="00BF399E">
        <w:rPr>
          <w:rFonts w:ascii="Courier New" w:hAnsi="Courier New" w:cs="Courier New"/>
        </w:rPr>
        <w:t>aire</w:t>
      </w:r>
      <w:r w:rsidR="006E7ADE">
        <w:rPr>
          <w:rFonts w:ascii="Courier New" w:hAnsi="Courier New" w:cs="Courier New"/>
        </w:rPr>
        <w:t>’</w:t>
      </w:r>
      <w:r w:rsidR="00BF399E">
        <w:rPr>
          <w:rFonts w:ascii="Courier New" w:hAnsi="Courier New" w:cs="Courier New"/>
        </w:rPr>
        <w:t xml:space="preserve">nin görevlerini </w:t>
      </w:r>
      <w:r w:rsidR="00535FDD">
        <w:rPr>
          <w:rFonts w:ascii="Courier New" w:hAnsi="Courier New" w:cs="Courier New"/>
        </w:rPr>
        <w:t>etkilediğini,</w:t>
      </w:r>
      <w:r w:rsidR="006E7ADE">
        <w:rPr>
          <w:rFonts w:ascii="Courier New" w:hAnsi="Courier New" w:cs="Courier New"/>
        </w:rPr>
        <w:t xml:space="preserve"> dolayısıyla,</w:t>
      </w:r>
      <w:r w:rsidR="00535FDD">
        <w:rPr>
          <w:rFonts w:ascii="Courier New" w:hAnsi="Courier New" w:cs="Courier New"/>
        </w:rPr>
        <w:t xml:space="preserve"> </w:t>
      </w:r>
      <w:r w:rsidR="006E7ADE">
        <w:rPr>
          <w:rFonts w:ascii="Courier New" w:hAnsi="Courier New" w:cs="Courier New"/>
        </w:rPr>
        <w:t>D</w:t>
      </w:r>
      <w:r w:rsidR="00BF399E">
        <w:rPr>
          <w:rFonts w:ascii="Courier New" w:hAnsi="Courier New" w:cs="Courier New"/>
        </w:rPr>
        <w:t>aire</w:t>
      </w:r>
      <w:r w:rsidR="006E7ADE">
        <w:rPr>
          <w:rFonts w:ascii="Courier New" w:hAnsi="Courier New" w:cs="Courier New"/>
        </w:rPr>
        <w:t>’</w:t>
      </w:r>
      <w:r w:rsidR="00BF399E">
        <w:rPr>
          <w:rFonts w:ascii="Courier New" w:hAnsi="Courier New" w:cs="Courier New"/>
        </w:rPr>
        <w:t>de çalışan kişilerin de yapacağı işleri etkilediğini bu nedenle sendikanın ana doğal amaçlarını</w:t>
      </w:r>
      <w:r w:rsidR="006E7ADE">
        <w:rPr>
          <w:rFonts w:ascii="Courier New" w:hAnsi="Courier New" w:cs="Courier New"/>
        </w:rPr>
        <w:t>n</w:t>
      </w:r>
      <w:r w:rsidR="00BF399E">
        <w:rPr>
          <w:rFonts w:ascii="Courier New" w:hAnsi="Courier New" w:cs="Courier New"/>
        </w:rPr>
        <w:t xml:space="preserve"> etkile</w:t>
      </w:r>
      <w:r w:rsidR="006E7ADE">
        <w:rPr>
          <w:rFonts w:ascii="Courier New" w:hAnsi="Courier New" w:cs="Courier New"/>
        </w:rPr>
        <w:t>n</w:t>
      </w:r>
      <w:r w:rsidR="00BF399E">
        <w:rPr>
          <w:rFonts w:ascii="Courier New" w:hAnsi="Courier New" w:cs="Courier New"/>
        </w:rPr>
        <w:t xml:space="preserve">diğini, her halükârda </w:t>
      </w:r>
      <w:r w:rsidR="004D2BAD" w:rsidRPr="00256DA8">
        <w:rPr>
          <w:rFonts w:ascii="Courier New" w:hAnsi="Courier New" w:cs="Courier New"/>
        </w:rPr>
        <w:t xml:space="preserve">daha önce </w:t>
      </w:r>
      <w:r w:rsidR="00582BFF" w:rsidRPr="00256DA8">
        <w:rPr>
          <w:rFonts w:ascii="Courier New" w:hAnsi="Courier New" w:cs="Courier New"/>
        </w:rPr>
        <w:t xml:space="preserve">Anayasa </w:t>
      </w:r>
      <w:r w:rsidR="004D2BAD" w:rsidRPr="00256DA8">
        <w:rPr>
          <w:rFonts w:ascii="Courier New" w:hAnsi="Courier New" w:cs="Courier New"/>
        </w:rPr>
        <w:t>M</w:t>
      </w:r>
      <w:r w:rsidR="00582BFF" w:rsidRPr="00256DA8">
        <w:rPr>
          <w:rFonts w:ascii="Courier New" w:hAnsi="Courier New" w:cs="Courier New"/>
        </w:rPr>
        <w:t xml:space="preserve">ahkemesi </w:t>
      </w:r>
      <w:proofErr w:type="gramStart"/>
      <w:r w:rsidR="004D2BAD" w:rsidRPr="00256DA8">
        <w:rPr>
          <w:rFonts w:ascii="Courier New" w:hAnsi="Courier New" w:cs="Courier New"/>
        </w:rPr>
        <w:t>12,13,14/2012</w:t>
      </w:r>
      <w:proofErr w:type="gramEnd"/>
      <w:r w:rsidR="004D2BAD" w:rsidRPr="00256DA8">
        <w:rPr>
          <w:rFonts w:ascii="Courier New" w:hAnsi="Courier New" w:cs="Courier New"/>
        </w:rPr>
        <w:t xml:space="preserve"> sayılı iptal davasını </w:t>
      </w:r>
      <w:r w:rsidR="00582BFF" w:rsidRPr="00256DA8">
        <w:rPr>
          <w:rFonts w:ascii="Courier New" w:hAnsi="Courier New" w:cs="Courier New"/>
        </w:rPr>
        <w:t>Anayasa Mahkemesi</w:t>
      </w:r>
      <w:r w:rsidR="004F762A">
        <w:rPr>
          <w:rFonts w:ascii="Courier New" w:hAnsi="Courier New" w:cs="Courier New"/>
        </w:rPr>
        <w:t>n</w:t>
      </w:r>
      <w:r w:rsidR="006E7ADE">
        <w:rPr>
          <w:rFonts w:ascii="Courier New" w:hAnsi="Courier New" w:cs="Courier New"/>
        </w:rPr>
        <w:t>d</w:t>
      </w:r>
      <w:r w:rsidR="004F762A">
        <w:rPr>
          <w:rFonts w:ascii="Courier New" w:hAnsi="Courier New" w:cs="Courier New"/>
        </w:rPr>
        <w:t xml:space="preserve">e ikame ettiği cihetle </w:t>
      </w:r>
      <w:r w:rsidR="004D2BAD" w:rsidRPr="00256DA8">
        <w:rPr>
          <w:rFonts w:ascii="Courier New" w:hAnsi="Courier New" w:cs="Courier New"/>
        </w:rPr>
        <w:t>147.</w:t>
      </w:r>
      <w:r w:rsidR="004F762A">
        <w:rPr>
          <w:rFonts w:ascii="Courier New" w:hAnsi="Courier New" w:cs="Courier New"/>
        </w:rPr>
        <w:t xml:space="preserve"> </w:t>
      </w:r>
      <w:r w:rsidR="004D2BAD" w:rsidRPr="00256DA8">
        <w:rPr>
          <w:rFonts w:ascii="Courier New" w:hAnsi="Courier New" w:cs="Courier New"/>
        </w:rPr>
        <w:t xml:space="preserve">madde altında </w:t>
      </w:r>
      <w:r w:rsidR="00582BFF" w:rsidRPr="00256DA8">
        <w:rPr>
          <w:rFonts w:ascii="Courier New" w:hAnsi="Courier New" w:cs="Courier New"/>
        </w:rPr>
        <w:t>Anayasa Mahkemesi</w:t>
      </w:r>
      <w:r w:rsidR="004D2BAD" w:rsidRPr="00256DA8">
        <w:rPr>
          <w:rFonts w:ascii="Courier New" w:hAnsi="Courier New" w:cs="Courier New"/>
        </w:rPr>
        <w:t>ne iptal d</w:t>
      </w:r>
      <w:r w:rsidR="00582BFF" w:rsidRPr="00256DA8">
        <w:rPr>
          <w:rFonts w:ascii="Courier New" w:hAnsi="Courier New" w:cs="Courier New"/>
        </w:rPr>
        <w:t>a</w:t>
      </w:r>
      <w:r w:rsidR="004D2BAD" w:rsidRPr="00256DA8">
        <w:rPr>
          <w:rFonts w:ascii="Courier New" w:hAnsi="Courier New" w:cs="Courier New"/>
        </w:rPr>
        <w:t xml:space="preserve">vası açabileceğinin belirlenmiş </w:t>
      </w:r>
      <w:r w:rsidR="001B444B" w:rsidRPr="00256DA8">
        <w:rPr>
          <w:rFonts w:ascii="Courier New" w:hAnsi="Courier New" w:cs="Courier New"/>
        </w:rPr>
        <w:t xml:space="preserve">ve kabul edilmiş </w:t>
      </w:r>
      <w:r w:rsidR="004D2BAD" w:rsidRPr="00256DA8">
        <w:rPr>
          <w:rFonts w:ascii="Courier New" w:hAnsi="Courier New" w:cs="Courier New"/>
        </w:rPr>
        <w:t>olduğunu ifade etti.</w:t>
      </w:r>
    </w:p>
    <w:p w:rsidR="00886BA7" w:rsidRPr="00256DA8" w:rsidRDefault="00886BA7" w:rsidP="00D07A22">
      <w:pPr>
        <w:spacing w:line="360" w:lineRule="auto"/>
        <w:rPr>
          <w:rFonts w:ascii="Courier New" w:hAnsi="Courier New" w:cs="Courier New"/>
        </w:rPr>
      </w:pPr>
    </w:p>
    <w:p w:rsidR="00C379DE" w:rsidRPr="00256DA8" w:rsidRDefault="00513D87" w:rsidP="00D07A22">
      <w:pPr>
        <w:spacing w:line="360" w:lineRule="auto"/>
        <w:rPr>
          <w:rFonts w:ascii="Courier New" w:hAnsi="Courier New" w:cs="Courier New"/>
          <w:b/>
        </w:rPr>
      </w:pPr>
      <w:r w:rsidRPr="00256DA8">
        <w:rPr>
          <w:rFonts w:ascii="Courier New" w:hAnsi="Courier New" w:cs="Courier New"/>
        </w:rPr>
        <w:lastRenderedPageBreak/>
        <w:t xml:space="preserve">    </w:t>
      </w:r>
      <w:r w:rsidR="004D2BAD" w:rsidRPr="00256DA8">
        <w:rPr>
          <w:rFonts w:ascii="Courier New" w:hAnsi="Courier New" w:cs="Courier New"/>
        </w:rPr>
        <w:t>Esasen</w:t>
      </w:r>
      <w:r w:rsidR="006E7ADE">
        <w:rPr>
          <w:rFonts w:ascii="Courier New" w:hAnsi="Courier New" w:cs="Courier New"/>
        </w:rPr>
        <w:t>,</w:t>
      </w:r>
      <w:r w:rsidR="004D2BAD" w:rsidRPr="00256DA8">
        <w:rPr>
          <w:rFonts w:ascii="Courier New" w:hAnsi="Courier New" w:cs="Courier New"/>
        </w:rPr>
        <w:t xml:space="preserve"> </w:t>
      </w:r>
      <w:r w:rsidR="00C379DE" w:rsidRPr="00256DA8">
        <w:rPr>
          <w:rFonts w:ascii="Courier New" w:hAnsi="Courier New" w:cs="Courier New"/>
        </w:rPr>
        <w:t>b</w:t>
      </w:r>
      <w:r w:rsidR="004D2BAD" w:rsidRPr="00256DA8">
        <w:rPr>
          <w:rFonts w:ascii="Courier New" w:hAnsi="Courier New" w:cs="Courier New"/>
        </w:rPr>
        <w:t>ir</w:t>
      </w:r>
      <w:r w:rsidR="006E7ADE">
        <w:rPr>
          <w:rFonts w:ascii="Courier New" w:hAnsi="Courier New" w:cs="Courier New"/>
        </w:rPr>
        <w:t xml:space="preserve"> </w:t>
      </w:r>
      <w:r w:rsidR="004D2BAD" w:rsidRPr="00256DA8">
        <w:rPr>
          <w:rFonts w:ascii="Courier New" w:hAnsi="Courier New" w:cs="Courier New"/>
        </w:rPr>
        <w:t xml:space="preserve">sendikanın </w:t>
      </w:r>
      <w:r w:rsidR="00582BFF" w:rsidRPr="00256DA8">
        <w:rPr>
          <w:rFonts w:ascii="Courier New" w:hAnsi="Courier New" w:cs="Courier New"/>
        </w:rPr>
        <w:t>Anayasa Mahkemesi</w:t>
      </w:r>
      <w:r w:rsidR="004D2BAD" w:rsidRPr="00256DA8">
        <w:rPr>
          <w:rFonts w:ascii="Courier New" w:hAnsi="Courier New" w:cs="Courier New"/>
        </w:rPr>
        <w:t>n</w:t>
      </w:r>
      <w:r w:rsidR="006E7ADE">
        <w:rPr>
          <w:rFonts w:ascii="Courier New" w:hAnsi="Courier New" w:cs="Courier New"/>
        </w:rPr>
        <w:t>d</w:t>
      </w:r>
      <w:r w:rsidR="004D2BAD" w:rsidRPr="00256DA8">
        <w:rPr>
          <w:rFonts w:ascii="Courier New" w:hAnsi="Courier New" w:cs="Courier New"/>
        </w:rPr>
        <w:t>e iptal davası açma ehliyeti dav</w:t>
      </w:r>
      <w:r w:rsidR="006E7ADE">
        <w:rPr>
          <w:rFonts w:ascii="Courier New" w:hAnsi="Courier New" w:cs="Courier New"/>
        </w:rPr>
        <w:t>a konusuna göre değişen bir durum</w:t>
      </w:r>
      <w:r w:rsidR="004D2BAD" w:rsidRPr="00256DA8">
        <w:rPr>
          <w:rFonts w:ascii="Courier New" w:hAnsi="Courier New" w:cs="Courier New"/>
        </w:rPr>
        <w:t xml:space="preserve">dur. </w:t>
      </w:r>
      <w:r w:rsidR="00582BFF" w:rsidRPr="00256DA8">
        <w:rPr>
          <w:rFonts w:ascii="Courier New" w:hAnsi="Courier New" w:cs="Courier New"/>
        </w:rPr>
        <w:t>Anayasa M</w:t>
      </w:r>
      <w:r w:rsidR="0057535D" w:rsidRPr="00256DA8">
        <w:rPr>
          <w:rFonts w:ascii="Courier New" w:hAnsi="Courier New" w:cs="Courier New"/>
        </w:rPr>
        <w:t>ahkemesi</w:t>
      </w:r>
      <w:r w:rsidR="001B444B" w:rsidRPr="00256DA8">
        <w:rPr>
          <w:rFonts w:ascii="Courier New" w:hAnsi="Courier New" w:cs="Courier New"/>
        </w:rPr>
        <w:t xml:space="preserve"> huzurunda bir </w:t>
      </w:r>
      <w:r w:rsidR="006F1D31" w:rsidRPr="00F27555">
        <w:rPr>
          <w:rFonts w:ascii="Courier New" w:hAnsi="Courier New" w:cs="Courier New"/>
        </w:rPr>
        <w:t>Sendika</w:t>
      </w:r>
      <w:r w:rsidR="006F1D31">
        <w:rPr>
          <w:rFonts w:ascii="Courier New" w:hAnsi="Courier New" w:cs="Courier New"/>
        </w:rPr>
        <w:t xml:space="preserve"> </w:t>
      </w:r>
      <w:r w:rsidR="001B444B" w:rsidRPr="00256DA8">
        <w:rPr>
          <w:rFonts w:ascii="Courier New" w:hAnsi="Courier New" w:cs="Courier New"/>
        </w:rPr>
        <w:t xml:space="preserve">dava ikame etmiş ve </w:t>
      </w:r>
      <w:r w:rsidR="00582BFF" w:rsidRPr="00256DA8">
        <w:rPr>
          <w:rFonts w:ascii="Courier New" w:hAnsi="Courier New" w:cs="Courier New"/>
        </w:rPr>
        <w:t>b</w:t>
      </w:r>
      <w:r w:rsidR="008C0D09">
        <w:rPr>
          <w:rFonts w:ascii="Courier New" w:hAnsi="Courier New" w:cs="Courier New"/>
        </w:rPr>
        <w:t>u dava neticelenmişse</w:t>
      </w:r>
      <w:r w:rsidR="001B444B" w:rsidRPr="00256DA8">
        <w:rPr>
          <w:rFonts w:ascii="Courier New" w:hAnsi="Courier New" w:cs="Courier New"/>
        </w:rPr>
        <w:t>, otomatik</w:t>
      </w:r>
      <w:r w:rsidR="006E7ADE">
        <w:rPr>
          <w:rFonts w:ascii="Courier New" w:hAnsi="Courier New" w:cs="Courier New"/>
        </w:rPr>
        <w:t xml:space="preserve"> olarak</w:t>
      </w:r>
      <w:r w:rsidR="001B444B" w:rsidRPr="00256DA8">
        <w:rPr>
          <w:rFonts w:ascii="Courier New" w:hAnsi="Courier New" w:cs="Courier New"/>
        </w:rPr>
        <w:t xml:space="preserve"> Anayasa’nın</w:t>
      </w:r>
      <w:r w:rsidR="004F762A">
        <w:rPr>
          <w:rFonts w:ascii="Courier New" w:hAnsi="Courier New" w:cs="Courier New"/>
        </w:rPr>
        <w:t xml:space="preserve"> 147. m</w:t>
      </w:r>
      <w:r w:rsidR="001B444B" w:rsidRPr="00256DA8">
        <w:rPr>
          <w:rFonts w:ascii="Courier New" w:hAnsi="Courier New" w:cs="Courier New"/>
        </w:rPr>
        <w:t xml:space="preserve">addesi altında dava açma ehliyeti kazandığı veya böyle bir hakkının her hal ve koşulda </w:t>
      </w:r>
      <w:r w:rsidR="006F1D31">
        <w:rPr>
          <w:rFonts w:ascii="Courier New" w:hAnsi="Courier New" w:cs="Courier New"/>
        </w:rPr>
        <w:t xml:space="preserve">mevcut </w:t>
      </w:r>
      <w:r w:rsidR="001B444B" w:rsidRPr="00256DA8">
        <w:rPr>
          <w:rFonts w:ascii="Courier New" w:hAnsi="Courier New" w:cs="Courier New"/>
        </w:rPr>
        <w:t xml:space="preserve">olduğu kabul edilemez. </w:t>
      </w:r>
      <w:r w:rsidR="004D2BAD" w:rsidRPr="00256DA8">
        <w:rPr>
          <w:rFonts w:ascii="Courier New" w:hAnsi="Courier New" w:cs="Courier New"/>
        </w:rPr>
        <w:t>A</w:t>
      </w:r>
      <w:r w:rsidR="001B444B" w:rsidRPr="00256DA8">
        <w:rPr>
          <w:rFonts w:ascii="Courier New" w:hAnsi="Courier New" w:cs="Courier New"/>
        </w:rPr>
        <w:t>nayasa</w:t>
      </w:r>
      <w:r w:rsidR="008C0D09">
        <w:rPr>
          <w:rFonts w:ascii="Courier New" w:hAnsi="Courier New" w:cs="Courier New"/>
        </w:rPr>
        <w:t>’nı</w:t>
      </w:r>
      <w:r w:rsidR="0057535D" w:rsidRPr="00256DA8">
        <w:rPr>
          <w:rFonts w:ascii="Courier New" w:hAnsi="Courier New" w:cs="Courier New"/>
        </w:rPr>
        <w:t>n 147. maddesi</w:t>
      </w:r>
      <w:r w:rsidR="00C42D4B">
        <w:rPr>
          <w:rFonts w:ascii="Courier New" w:hAnsi="Courier New" w:cs="Courier New"/>
        </w:rPr>
        <w:t xml:space="preserve"> bir sendikanın </w:t>
      </w:r>
      <w:r w:rsidR="004D2BAD" w:rsidRPr="00256DA8">
        <w:rPr>
          <w:rFonts w:ascii="Courier New" w:hAnsi="Courier New" w:cs="Courier New"/>
        </w:rPr>
        <w:t>iptal davası açabilmesini kendi varlık ve görevlerini ilgilendiren alan ile kısıtlamıştır</w:t>
      </w:r>
      <w:r w:rsidR="004D2BAD" w:rsidRPr="00256DA8">
        <w:rPr>
          <w:rFonts w:ascii="Courier New" w:hAnsi="Courier New" w:cs="Courier New"/>
          <w:b/>
        </w:rPr>
        <w:t>.</w:t>
      </w:r>
      <w:r w:rsidR="006F1D31">
        <w:rPr>
          <w:rFonts w:ascii="Courier New" w:hAnsi="Courier New" w:cs="Courier New"/>
          <w:b/>
        </w:rPr>
        <w:t xml:space="preserve"> </w:t>
      </w:r>
      <w:r w:rsidR="00A7514B" w:rsidRPr="00F27555">
        <w:rPr>
          <w:rFonts w:ascii="Courier New" w:hAnsi="Courier New" w:cs="Courier New"/>
        </w:rPr>
        <w:t>Bu nedenle bir</w:t>
      </w:r>
      <w:r w:rsidR="00A7514B">
        <w:rPr>
          <w:rFonts w:ascii="Courier New" w:hAnsi="Courier New" w:cs="Courier New"/>
          <w:b/>
        </w:rPr>
        <w:t xml:space="preserve"> </w:t>
      </w:r>
      <w:r w:rsidR="00C42D4B">
        <w:rPr>
          <w:rFonts w:ascii="Courier New" w:hAnsi="Courier New" w:cs="Courier New"/>
        </w:rPr>
        <w:t>Davacının Anayasa Mahkemesi</w:t>
      </w:r>
      <w:r w:rsidR="00A7514B" w:rsidRPr="00FC0BBF">
        <w:rPr>
          <w:rFonts w:ascii="Courier New" w:hAnsi="Courier New" w:cs="Courier New"/>
        </w:rPr>
        <w:t>nde dava açma ehliyeti her davada, konuya bağlı olar</w:t>
      </w:r>
      <w:r w:rsidR="00C42D4B">
        <w:rPr>
          <w:rFonts w:ascii="Courier New" w:hAnsi="Courier New" w:cs="Courier New"/>
        </w:rPr>
        <w:t xml:space="preserve">ak değerlendirilmesi gerekli bir husustur. </w:t>
      </w:r>
      <w:r w:rsidR="00A7514B">
        <w:rPr>
          <w:rFonts w:ascii="Courier New" w:hAnsi="Courier New" w:cs="Courier New"/>
          <w:b/>
        </w:rPr>
        <w:t xml:space="preserve"> </w:t>
      </w:r>
    </w:p>
    <w:p w:rsidR="00513D87" w:rsidRPr="00256DA8" w:rsidRDefault="00513D87" w:rsidP="00513D87">
      <w:pPr>
        <w:spacing w:line="360" w:lineRule="auto"/>
        <w:rPr>
          <w:rFonts w:ascii="Courier New" w:hAnsi="Courier New" w:cs="Courier New"/>
        </w:rPr>
      </w:pPr>
    </w:p>
    <w:p w:rsidR="00513D87" w:rsidRPr="00256DA8" w:rsidRDefault="00513D87" w:rsidP="00513D87">
      <w:pPr>
        <w:spacing w:line="360" w:lineRule="auto"/>
        <w:rPr>
          <w:rFonts w:ascii="Courier New" w:hAnsi="Courier New" w:cs="Courier New"/>
        </w:rPr>
      </w:pPr>
      <w:r w:rsidRPr="00256DA8">
        <w:rPr>
          <w:rFonts w:ascii="Courier New" w:hAnsi="Courier New" w:cs="Courier New"/>
        </w:rPr>
        <w:t xml:space="preserve">      Anayasa Mahkemesi 11/1995 D.8/1995’de yer alan görüş daha sonraki kararlarda da aynen tekrarlanmıştır. Kararın ilgili kısmı şöyledir:</w:t>
      </w:r>
    </w:p>
    <w:p w:rsidR="00513D87" w:rsidRPr="00256DA8" w:rsidRDefault="00513D87" w:rsidP="00513D87">
      <w:pPr>
        <w:pStyle w:val="GvdeMetni"/>
        <w:ind w:left="709"/>
        <w:jc w:val="left"/>
        <w:rPr>
          <w:rFonts w:ascii="Courier New" w:hAnsi="Courier New" w:cs="Courier New"/>
          <w:b/>
        </w:rPr>
      </w:pPr>
      <w:r w:rsidRPr="00256DA8">
        <w:rPr>
          <w:rFonts w:ascii="Courier New" w:hAnsi="Courier New" w:cs="Courier New"/>
          <w:b/>
        </w:rPr>
        <w:tab/>
      </w:r>
    </w:p>
    <w:p w:rsidR="00513D87" w:rsidRPr="00256DA8" w:rsidRDefault="00513D87" w:rsidP="00513D87">
      <w:pPr>
        <w:pStyle w:val="GvdeMetni"/>
        <w:ind w:left="709"/>
        <w:jc w:val="left"/>
        <w:rPr>
          <w:rFonts w:ascii="Courier New" w:hAnsi="Courier New" w:cs="Courier New"/>
        </w:rPr>
      </w:pPr>
      <w:r w:rsidRPr="00256DA8">
        <w:rPr>
          <w:rFonts w:ascii="Courier New" w:hAnsi="Courier New" w:cs="Courier New"/>
          <w:b/>
        </w:rPr>
        <w:t>“Yukarıya çıkarılan Anayasanın 147. maddesi herhangi bir duraksamaya meydan vermeyecek kadar açıktır.  Bu maddeye göre herhangi bir kurum veya kuruluşun yine bu madde tahtında Anayasa Mahkemesine başvurabilmesi için iptale</w:t>
      </w:r>
      <w:r w:rsidR="004B3990">
        <w:rPr>
          <w:rFonts w:ascii="Courier New" w:hAnsi="Courier New" w:cs="Courier New"/>
          <w:b/>
        </w:rPr>
        <w:t xml:space="preserve"> konu edilecek mevzuatın kendi ‘varlık ve görevlerini’</w:t>
      </w:r>
      <w:r w:rsidRPr="00256DA8">
        <w:rPr>
          <w:rFonts w:ascii="Courier New" w:hAnsi="Courier New" w:cs="Courier New"/>
          <w:b/>
        </w:rPr>
        <w:t xml:space="preserve"> ilgilendirmesi gerekir. Böyle bir kısıtlamanın nedeni kurum veya kuruluşlarca kendilerini ilgilendirmeyen konularda Anayasa Mahkemesine yapmaları muhtemel gereksiz başvuruları önlemek olduğuna kuşku yoktur.</w:t>
      </w:r>
      <w:r w:rsidR="008C0D09">
        <w:rPr>
          <w:rFonts w:ascii="Courier New" w:hAnsi="Courier New" w:cs="Courier New"/>
          <w:b/>
        </w:rPr>
        <w:t xml:space="preserve"> </w:t>
      </w:r>
      <w:r w:rsidRPr="00256DA8">
        <w:rPr>
          <w:rFonts w:ascii="Courier New" w:hAnsi="Courier New" w:cs="Courier New"/>
          <w:b/>
          <w:u w:val="single"/>
        </w:rPr>
        <w:t>İlgilendirme ise esaslı olmalı ve ilgili kurum veya kuruluşun ana ve doğal olan amaçları olumsuz yönde etkilenmelidir</w:t>
      </w:r>
      <w:r w:rsidRPr="00256DA8">
        <w:rPr>
          <w:rFonts w:ascii="Courier New" w:hAnsi="Courier New" w:cs="Courier New"/>
        </w:rPr>
        <w:t>.”</w:t>
      </w:r>
    </w:p>
    <w:p w:rsidR="00513D87" w:rsidRPr="00256DA8" w:rsidRDefault="00513D87" w:rsidP="00513D87">
      <w:pPr>
        <w:rPr>
          <w:rFonts w:ascii="Courier New" w:eastAsia="Calibri" w:hAnsi="Courier New" w:cs="Courier New"/>
        </w:rPr>
      </w:pPr>
    </w:p>
    <w:p w:rsidR="00C379DE" w:rsidRPr="00256DA8" w:rsidRDefault="00C379DE" w:rsidP="00D07A22">
      <w:pPr>
        <w:spacing w:line="360" w:lineRule="auto"/>
        <w:rPr>
          <w:rFonts w:ascii="Courier New" w:hAnsi="Courier New" w:cs="Courier New"/>
        </w:rPr>
      </w:pPr>
    </w:p>
    <w:p w:rsidR="00C379DE" w:rsidRPr="00256DA8" w:rsidRDefault="00185E77" w:rsidP="00D07A22">
      <w:pPr>
        <w:spacing w:line="360" w:lineRule="auto"/>
        <w:rPr>
          <w:rFonts w:ascii="Courier New" w:hAnsi="Courier New" w:cs="Courier New"/>
        </w:rPr>
      </w:pPr>
      <w:r>
        <w:rPr>
          <w:rFonts w:ascii="Courier New" w:hAnsi="Courier New" w:cs="Courier New"/>
        </w:rPr>
        <w:t xml:space="preserve">     </w:t>
      </w:r>
      <w:r w:rsidR="00582BFF" w:rsidRPr="00256DA8">
        <w:rPr>
          <w:rFonts w:ascii="Courier New" w:hAnsi="Courier New" w:cs="Courier New"/>
        </w:rPr>
        <w:t>Anayasa M</w:t>
      </w:r>
      <w:r w:rsidR="0057535D" w:rsidRPr="00256DA8">
        <w:rPr>
          <w:rFonts w:ascii="Courier New" w:hAnsi="Courier New" w:cs="Courier New"/>
        </w:rPr>
        <w:t>ahkemesi</w:t>
      </w:r>
      <w:r w:rsidR="00C379DE" w:rsidRPr="00256DA8">
        <w:rPr>
          <w:rFonts w:ascii="Courier New" w:hAnsi="Courier New" w:cs="Courier New"/>
        </w:rPr>
        <w:t xml:space="preserve"> 2/2018</w:t>
      </w:r>
      <w:r w:rsidR="00F022B9">
        <w:rPr>
          <w:rFonts w:ascii="Courier New" w:hAnsi="Courier New" w:cs="Courier New"/>
        </w:rPr>
        <w:t xml:space="preserve"> D.3/2021 sayılı karar</w:t>
      </w:r>
      <w:r w:rsidR="00C379DE" w:rsidRPr="00256DA8">
        <w:rPr>
          <w:rFonts w:ascii="Courier New" w:hAnsi="Courier New" w:cs="Courier New"/>
        </w:rPr>
        <w:t xml:space="preserve">da </w:t>
      </w:r>
      <w:r w:rsidR="00513D87" w:rsidRPr="00256DA8">
        <w:rPr>
          <w:rFonts w:ascii="Courier New" w:hAnsi="Courier New" w:cs="Courier New"/>
        </w:rPr>
        <w:t xml:space="preserve">bir sendikanın, kendi varlık ve görevlerini esaslı olarak ilgilendiren alanda bir yasa geçirilmesi ve yasa ile getirilen düzenlemenin sendikanın ana ve doğal olan amaçlarını olumsuz bir şekilde etkilemesi halinde Anayasa Mahkemesine dava ikame </w:t>
      </w:r>
      <w:r w:rsidR="00852836">
        <w:rPr>
          <w:rFonts w:ascii="Courier New" w:hAnsi="Courier New" w:cs="Courier New"/>
        </w:rPr>
        <w:t>edebilec</w:t>
      </w:r>
      <w:r w:rsidR="00F022B9">
        <w:rPr>
          <w:rFonts w:ascii="Courier New" w:hAnsi="Courier New" w:cs="Courier New"/>
        </w:rPr>
        <w:t>eği kabul et</w:t>
      </w:r>
      <w:r w:rsidR="00852836">
        <w:rPr>
          <w:rFonts w:ascii="Courier New" w:hAnsi="Courier New" w:cs="Courier New"/>
        </w:rPr>
        <w:t xml:space="preserve">miştir. </w:t>
      </w:r>
      <w:r w:rsidR="00513D87" w:rsidRPr="00256DA8">
        <w:rPr>
          <w:rFonts w:ascii="Courier New" w:hAnsi="Courier New" w:cs="Courier New"/>
        </w:rPr>
        <w:t>B</w:t>
      </w:r>
      <w:r w:rsidR="00A3100B" w:rsidRPr="00256DA8">
        <w:rPr>
          <w:rFonts w:ascii="Courier New" w:hAnsi="Courier New" w:cs="Courier New"/>
        </w:rPr>
        <w:t xml:space="preserve">u </w:t>
      </w:r>
      <w:r w:rsidR="00513D87" w:rsidRPr="00256DA8">
        <w:rPr>
          <w:rFonts w:ascii="Courier New" w:hAnsi="Courier New" w:cs="Courier New"/>
        </w:rPr>
        <w:t xml:space="preserve">davada geçmiş kararlar da incelenerek </w:t>
      </w:r>
      <w:r w:rsidR="00C7082F" w:rsidRPr="00256DA8">
        <w:rPr>
          <w:rFonts w:ascii="Courier New" w:hAnsi="Courier New" w:cs="Courier New"/>
        </w:rPr>
        <w:t xml:space="preserve">neticesinde aşağıdaki </w:t>
      </w:r>
      <w:r w:rsidR="00A3100B" w:rsidRPr="00256DA8">
        <w:rPr>
          <w:rFonts w:ascii="Courier New" w:hAnsi="Courier New" w:cs="Courier New"/>
        </w:rPr>
        <w:t>şekilde yorum</w:t>
      </w:r>
      <w:r w:rsidR="00513D87" w:rsidRPr="00256DA8">
        <w:rPr>
          <w:rFonts w:ascii="Courier New" w:hAnsi="Courier New" w:cs="Courier New"/>
        </w:rPr>
        <w:t xml:space="preserve"> yapı</w:t>
      </w:r>
      <w:r w:rsidR="00A3100B" w:rsidRPr="00256DA8">
        <w:rPr>
          <w:rFonts w:ascii="Courier New" w:hAnsi="Courier New" w:cs="Courier New"/>
        </w:rPr>
        <w:t>lmıştır:</w:t>
      </w:r>
    </w:p>
    <w:p w:rsidR="00513D87" w:rsidRPr="00256DA8" w:rsidRDefault="00513D87" w:rsidP="00D07A22">
      <w:pPr>
        <w:spacing w:line="360" w:lineRule="auto"/>
        <w:rPr>
          <w:rFonts w:ascii="Courier New" w:hAnsi="Courier New" w:cs="Courier New"/>
        </w:rPr>
      </w:pPr>
    </w:p>
    <w:p w:rsidR="00C379DE" w:rsidRPr="00256DA8" w:rsidRDefault="00A3100B" w:rsidP="00D07A22">
      <w:pPr>
        <w:spacing w:line="360" w:lineRule="auto"/>
        <w:ind w:left="340" w:right="284"/>
        <w:rPr>
          <w:rFonts w:ascii="Courier New" w:hAnsi="Courier New" w:cs="Courier New"/>
          <w:b/>
        </w:rPr>
      </w:pPr>
      <w:r w:rsidRPr="00256DA8">
        <w:rPr>
          <w:rFonts w:ascii="Courier New" w:hAnsi="Courier New" w:cs="Courier New"/>
        </w:rPr>
        <w:t>“</w:t>
      </w:r>
      <w:r w:rsidR="00C379DE" w:rsidRPr="00256DA8">
        <w:rPr>
          <w:rFonts w:ascii="Courier New" w:hAnsi="Courier New" w:cs="Courier New"/>
          <w:b/>
        </w:rPr>
        <w:t xml:space="preserve">İçtihatlardan, dava açan bir sendikanın, Anayasaya aykırılığını ileri sürdüğü yasa maddelerinin sendikanın </w:t>
      </w:r>
      <w:r w:rsidR="00C379DE" w:rsidRPr="00256DA8">
        <w:rPr>
          <w:rFonts w:ascii="Courier New" w:hAnsi="Courier New" w:cs="Courier New"/>
          <w:b/>
        </w:rPr>
        <w:lastRenderedPageBreak/>
        <w:t xml:space="preserve">kendi varlık ve görevlerini ilgilendirmesi gerektiği, bu ilginin esaslı olması gerektiği, sendikanın ana ve doğal olan amaçlarının aykırılığı ileri sürülen maddelerden olumsuz yönde etkilenmesi gerektiği, sendikanın dava açıp açmayacağı hususunda tereddüt bulunması halinde, Davacı lehine yorum yapılması gerektiği, sendikanın tüzükteki amaçlarına ulaşmak için başvurulacak önemli bir yöntem ile ilgili bir konunun da sendikanın kendi varlık ve görevlerini ilgilendirdiği, </w:t>
      </w:r>
      <w:proofErr w:type="gramStart"/>
      <w:r w:rsidR="00C379DE" w:rsidRPr="00256DA8">
        <w:rPr>
          <w:rFonts w:ascii="Courier New" w:hAnsi="Courier New" w:cs="Courier New"/>
          <w:b/>
        </w:rPr>
        <w:t>kriterleri</w:t>
      </w:r>
      <w:proofErr w:type="gramEnd"/>
      <w:r w:rsidR="00C379DE" w:rsidRPr="00256DA8">
        <w:rPr>
          <w:rFonts w:ascii="Courier New" w:hAnsi="Courier New" w:cs="Courier New"/>
          <w:b/>
        </w:rPr>
        <w:t xml:space="preserve"> ortaya çıkmaktadır.</w:t>
      </w:r>
      <w:r w:rsidR="00AE5A2F">
        <w:rPr>
          <w:rFonts w:ascii="Courier New" w:hAnsi="Courier New" w:cs="Courier New"/>
          <w:b/>
        </w:rPr>
        <w:t>”</w:t>
      </w:r>
    </w:p>
    <w:p w:rsidR="00BD7A2E" w:rsidRDefault="00513D87" w:rsidP="00D07A22">
      <w:pPr>
        <w:spacing w:line="360" w:lineRule="auto"/>
        <w:rPr>
          <w:rFonts w:ascii="Courier New" w:hAnsi="Courier New" w:cs="Courier New"/>
        </w:rPr>
      </w:pPr>
      <w:r w:rsidRPr="00256DA8">
        <w:rPr>
          <w:rFonts w:ascii="Courier New" w:hAnsi="Courier New" w:cs="Courier New"/>
        </w:rPr>
        <w:t xml:space="preserve">    </w:t>
      </w:r>
    </w:p>
    <w:p w:rsidR="004D2BAD" w:rsidRDefault="004D2BAD" w:rsidP="00BD7A2E">
      <w:pPr>
        <w:spacing w:line="360" w:lineRule="auto"/>
        <w:ind w:firstLine="708"/>
        <w:rPr>
          <w:rFonts w:ascii="Courier New" w:hAnsi="Courier New" w:cs="Courier New"/>
        </w:rPr>
      </w:pPr>
      <w:r w:rsidRPr="00256DA8">
        <w:rPr>
          <w:rFonts w:ascii="Courier New" w:hAnsi="Courier New" w:cs="Courier New"/>
        </w:rPr>
        <w:t>Huzurumuzdaki dava konusu met</w:t>
      </w:r>
      <w:r w:rsidR="00384E42">
        <w:rPr>
          <w:rFonts w:ascii="Courier New" w:hAnsi="Courier New" w:cs="Courier New"/>
        </w:rPr>
        <w:t>nin, D</w:t>
      </w:r>
      <w:r w:rsidR="00C379DE" w:rsidRPr="00256DA8">
        <w:rPr>
          <w:rFonts w:ascii="Courier New" w:hAnsi="Courier New" w:cs="Courier New"/>
        </w:rPr>
        <w:t>a</w:t>
      </w:r>
      <w:r w:rsidRPr="00256DA8">
        <w:rPr>
          <w:rFonts w:ascii="Courier New" w:hAnsi="Courier New" w:cs="Courier New"/>
        </w:rPr>
        <w:t>vacı s</w:t>
      </w:r>
      <w:r w:rsidR="00384E42">
        <w:rPr>
          <w:rFonts w:ascii="Courier New" w:hAnsi="Courier New" w:cs="Courier New"/>
        </w:rPr>
        <w:t>endikanın kendi varlık ve görev</w:t>
      </w:r>
      <w:r w:rsidRPr="00256DA8">
        <w:rPr>
          <w:rFonts w:ascii="Courier New" w:hAnsi="Courier New" w:cs="Courier New"/>
        </w:rPr>
        <w:t xml:space="preserve"> alanına girdiği</w:t>
      </w:r>
      <w:r w:rsidR="00BF399E">
        <w:rPr>
          <w:rFonts w:ascii="Courier New" w:hAnsi="Courier New" w:cs="Courier New"/>
        </w:rPr>
        <w:t>, ana ve doğal amaçlarını olumsuz yönde etkilediği</w:t>
      </w:r>
      <w:r w:rsidR="00384E42">
        <w:rPr>
          <w:rFonts w:ascii="Courier New" w:hAnsi="Courier New" w:cs="Courier New"/>
        </w:rPr>
        <w:t xml:space="preserve"> kabul edilebilir</w:t>
      </w:r>
      <w:r w:rsidRPr="00256DA8">
        <w:rPr>
          <w:rFonts w:ascii="Courier New" w:hAnsi="Courier New" w:cs="Courier New"/>
        </w:rPr>
        <w:t xml:space="preserve"> mi?</w:t>
      </w:r>
    </w:p>
    <w:p w:rsidR="00CB2D62" w:rsidRDefault="00CB2D62" w:rsidP="00D07A22">
      <w:pPr>
        <w:spacing w:line="360" w:lineRule="auto"/>
        <w:rPr>
          <w:rFonts w:ascii="Courier New" w:hAnsi="Courier New" w:cs="Courier New"/>
        </w:rPr>
      </w:pPr>
    </w:p>
    <w:p w:rsidR="00CB2D62" w:rsidRPr="00256DA8" w:rsidRDefault="00384E42" w:rsidP="00D07A22">
      <w:pPr>
        <w:spacing w:line="360" w:lineRule="auto"/>
        <w:rPr>
          <w:rFonts w:ascii="Courier New" w:hAnsi="Courier New" w:cs="Courier New"/>
        </w:rPr>
      </w:pPr>
      <w:r>
        <w:rPr>
          <w:rFonts w:ascii="Courier New" w:hAnsi="Courier New" w:cs="Courier New"/>
        </w:rPr>
        <w:tab/>
        <w:t>Davaya konu Ulusal Politika M</w:t>
      </w:r>
      <w:r w:rsidR="00CB2D62">
        <w:rPr>
          <w:rFonts w:ascii="Courier New" w:hAnsi="Courier New" w:cs="Courier New"/>
        </w:rPr>
        <w:t>etni incelendiği zaman, esasen</w:t>
      </w:r>
      <w:r>
        <w:rPr>
          <w:rFonts w:ascii="Courier New" w:hAnsi="Courier New" w:cs="Courier New"/>
        </w:rPr>
        <w:t>, sendika</w:t>
      </w:r>
      <w:r w:rsidR="00CB2D62">
        <w:rPr>
          <w:rFonts w:ascii="Courier New" w:hAnsi="Courier New" w:cs="Courier New"/>
        </w:rPr>
        <w:t xml:space="preserve"> üyelerinin görev yaptığı </w:t>
      </w:r>
      <w:r w:rsidR="00740177">
        <w:rPr>
          <w:rFonts w:ascii="Courier New" w:hAnsi="Courier New" w:cs="Courier New"/>
        </w:rPr>
        <w:t>Telekomünikasyon</w:t>
      </w:r>
      <w:r w:rsidR="00BF399E">
        <w:rPr>
          <w:rFonts w:ascii="Courier New" w:hAnsi="Courier New" w:cs="Courier New"/>
        </w:rPr>
        <w:t xml:space="preserve"> D</w:t>
      </w:r>
      <w:r w:rsidR="00CB2D62">
        <w:rPr>
          <w:rFonts w:ascii="Courier New" w:hAnsi="Courier New" w:cs="Courier New"/>
        </w:rPr>
        <w:t>aire</w:t>
      </w:r>
      <w:r w:rsidR="00BF399E">
        <w:rPr>
          <w:rFonts w:ascii="Courier New" w:hAnsi="Courier New" w:cs="Courier New"/>
        </w:rPr>
        <w:t>sin</w:t>
      </w:r>
      <w:r w:rsidR="00CB2D62">
        <w:rPr>
          <w:rFonts w:ascii="Courier New" w:hAnsi="Courier New" w:cs="Courier New"/>
        </w:rPr>
        <w:t>i</w:t>
      </w:r>
      <w:r w:rsidR="00BF399E">
        <w:rPr>
          <w:rFonts w:ascii="Courier New" w:hAnsi="Courier New" w:cs="Courier New"/>
        </w:rPr>
        <w:t xml:space="preserve"> </w:t>
      </w:r>
      <w:r w:rsidR="00CB2D62">
        <w:rPr>
          <w:rFonts w:ascii="Courier New" w:hAnsi="Courier New" w:cs="Courier New"/>
        </w:rPr>
        <w:t>devre dış</w:t>
      </w:r>
      <w:r>
        <w:rPr>
          <w:rFonts w:ascii="Courier New" w:hAnsi="Courier New" w:cs="Courier New"/>
        </w:rPr>
        <w:t>ı bırakma,</w:t>
      </w:r>
      <w:r w:rsidR="00CB2D62">
        <w:rPr>
          <w:rFonts w:ascii="Courier New" w:hAnsi="Courier New" w:cs="Courier New"/>
        </w:rPr>
        <w:t xml:space="preserve"> </w:t>
      </w:r>
      <w:r w:rsidR="00BF399E">
        <w:rPr>
          <w:rFonts w:ascii="Courier New" w:hAnsi="Courier New" w:cs="Courier New"/>
        </w:rPr>
        <w:t>etkisizleştirme</w:t>
      </w:r>
      <w:r w:rsidR="00CB2D62">
        <w:rPr>
          <w:rFonts w:ascii="Courier New" w:hAnsi="Courier New" w:cs="Courier New"/>
        </w:rPr>
        <w:t xml:space="preserve"> neticesini </w:t>
      </w:r>
      <w:r w:rsidR="00BF399E">
        <w:rPr>
          <w:rFonts w:ascii="Courier New" w:hAnsi="Courier New" w:cs="Courier New"/>
        </w:rPr>
        <w:t>getiren bir</w:t>
      </w:r>
      <w:r w:rsidR="00185E77">
        <w:rPr>
          <w:rFonts w:ascii="Courier New" w:hAnsi="Courier New" w:cs="Courier New"/>
        </w:rPr>
        <w:t xml:space="preserve"> çalışma olduğu görülmektedir. </w:t>
      </w:r>
      <w:r>
        <w:rPr>
          <w:rFonts w:ascii="Courier New" w:hAnsi="Courier New" w:cs="Courier New"/>
        </w:rPr>
        <w:t>Bu durumda,</w:t>
      </w:r>
      <w:r w:rsidR="00CB2D62">
        <w:rPr>
          <w:rFonts w:ascii="Courier New" w:hAnsi="Courier New" w:cs="Courier New"/>
        </w:rPr>
        <w:t xml:space="preserve"> Davacının </w:t>
      </w:r>
      <w:r>
        <w:rPr>
          <w:rFonts w:ascii="Courier New" w:hAnsi="Courier New" w:cs="Courier New"/>
        </w:rPr>
        <w:t xml:space="preserve">Daire </w:t>
      </w:r>
      <w:r w:rsidR="00BF399E">
        <w:rPr>
          <w:rFonts w:ascii="Courier New" w:hAnsi="Courier New" w:cs="Courier New"/>
        </w:rPr>
        <w:t>çalışanların</w:t>
      </w:r>
      <w:r>
        <w:rPr>
          <w:rFonts w:ascii="Courier New" w:hAnsi="Courier New" w:cs="Courier New"/>
        </w:rPr>
        <w:t>ın</w:t>
      </w:r>
      <w:r w:rsidR="00BF399E">
        <w:rPr>
          <w:rFonts w:ascii="Courier New" w:hAnsi="Courier New" w:cs="Courier New"/>
        </w:rPr>
        <w:t xml:space="preserve"> </w:t>
      </w:r>
      <w:r>
        <w:rPr>
          <w:rFonts w:ascii="Courier New" w:hAnsi="Courier New" w:cs="Courier New"/>
        </w:rPr>
        <w:t xml:space="preserve">örgütlü </w:t>
      </w:r>
      <w:r w:rsidR="00A95274">
        <w:rPr>
          <w:rFonts w:ascii="Courier New" w:hAnsi="Courier New" w:cs="Courier New"/>
        </w:rPr>
        <w:t>sendika</w:t>
      </w:r>
      <w:r>
        <w:rPr>
          <w:rFonts w:ascii="Courier New" w:hAnsi="Courier New" w:cs="Courier New"/>
        </w:rPr>
        <w:t>sı</w:t>
      </w:r>
      <w:r w:rsidR="00A95274">
        <w:rPr>
          <w:rFonts w:ascii="Courier New" w:hAnsi="Courier New" w:cs="Courier New"/>
        </w:rPr>
        <w:t xml:space="preserve"> olduğu</w:t>
      </w:r>
      <w:r>
        <w:rPr>
          <w:rFonts w:ascii="Courier New" w:hAnsi="Courier New" w:cs="Courier New"/>
        </w:rPr>
        <w:t xml:space="preserve"> da</w:t>
      </w:r>
      <w:r w:rsidR="00A95274">
        <w:rPr>
          <w:rFonts w:ascii="Courier New" w:hAnsi="Courier New" w:cs="Courier New"/>
        </w:rPr>
        <w:t xml:space="preserve"> </w:t>
      </w:r>
      <w:proofErr w:type="spellStart"/>
      <w:r w:rsidR="00A95274">
        <w:rPr>
          <w:rFonts w:ascii="Courier New" w:hAnsi="Courier New" w:cs="Courier New"/>
        </w:rPr>
        <w:t>gözönünde</w:t>
      </w:r>
      <w:proofErr w:type="spellEnd"/>
      <w:r w:rsidR="00A95274">
        <w:rPr>
          <w:rFonts w:ascii="Courier New" w:hAnsi="Courier New" w:cs="Courier New"/>
        </w:rPr>
        <w:t xml:space="preserve"> tutulduğu zaman, getirilen yenilik neticesinde Davacının </w:t>
      </w:r>
      <w:r w:rsidR="00CB2D62">
        <w:rPr>
          <w:rFonts w:ascii="Courier New" w:hAnsi="Courier New" w:cs="Courier New"/>
        </w:rPr>
        <w:t>varlık ve görevlerinin esaslı bir şekilde etkilendiğini</w:t>
      </w:r>
      <w:r w:rsidR="00A95274">
        <w:rPr>
          <w:rFonts w:ascii="Courier New" w:hAnsi="Courier New" w:cs="Courier New"/>
        </w:rPr>
        <w:t>n</w:t>
      </w:r>
      <w:r w:rsidR="00CB2D62">
        <w:rPr>
          <w:rFonts w:ascii="Courier New" w:hAnsi="Courier New" w:cs="Courier New"/>
        </w:rPr>
        <w:t xml:space="preserve"> kabul ed</w:t>
      </w:r>
      <w:r w:rsidR="00A95274">
        <w:rPr>
          <w:rFonts w:ascii="Courier New" w:hAnsi="Courier New" w:cs="Courier New"/>
        </w:rPr>
        <w:t xml:space="preserve">ilmesi </w:t>
      </w:r>
      <w:r w:rsidR="00A95274" w:rsidRPr="00FC0BBF">
        <w:rPr>
          <w:rFonts w:ascii="Courier New" w:hAnsi="Courier New" w:cs="Courier New"/>
        </w:rPr>
        <w:t>gerek</w:t>
      </w:r>
      <w:r w:rsidR="00185E77" w:rsidRPr="00FC0BBF">
        <w:rPr>
          <w:rFonts w:ascii="Courier New" w:hAnsi="Courier New" w:cs="Courier New"/>
        </w:rPr>
        <w:t>lid</w:t>
      </w:r>
      <w:r w:rsidR="00A95274" w:rsidRPr="00FC0BBF">
        <w:rPr>
          <w:rFonts w:ascii="Courier New" w:hAnsi="Courier New" w:cs="Courier New"/>
        </w:rPr>
        <w:t>ir</w:t>
      </w:r>
      <w:r w:rsidR="00CB2D62" w:rsidRPr="00FC0BBF">
        <w:rPr>
          <w:rFonts w:ascii="Courier New" w:hAnsi="Courier New" w:cs="Courier New"/>
        </w:rPr>
        <w:t>.</w:t>
      </w:r>
      <w:r w:rsidR="00CB2D62" w:rsidRPr="00185E77">
        <w:rPr>
          <w:rFonts w:ascii="Courier New" w:hAnsi="Courier New" w:cs="Courier New"/>
          <w:b/>
        </w:rPr>
        <w:t xml:space="preserve"> </w:t>
      </w:r>
    </w:p>
    <w:p w:rsidR="004D2BAD" w:rsidRPr="00256DA8" w:rsidRDefault="004D2BAD" w:rsidP="00D07A22">
      <w:pPr>
        <w:spacing w:line="360" w:lineRule="auto"/>
        <w:rPr>
          <w:rFonts w:ascii="Courier New" w:hAnsi="Courier New" w:cs="Courier New"/>
        </w:rPr>
      </w:pPr>
    </w:p>
    <w:p w:rsidR="00FC0BBF" w:rsidRDefault="00513D87" w:rsidP="00D07A22">
      <w:pPr>
        <w:spacing w:line="360" w:lineRule="auto"/>
        <w:rPr>
          <w:rFonts w:ascii="Courier New" w:hAnsi="Courier New" w:cs="Courier New"/>
        </w:rPr>
      </w:pPr>
      <w:r w:rsidRPr="001C69AA">
        <w:rPr>
          <w:rFonts w:ascii="Courier New" w:hAnsi="Courier New" w:cs="Courier New"/>
          <w:b/>
        </w:rPr>
        <w:t xml:space="preserve">    </w:t>
      </w:r>
      <w:r w:rsidR="00185E77" w:rsidRPr="00FC0BBF">
        <w:rPr>
          <w:rFonts w:ascii="Courier New" w:hAnsi="Courier New" w:cs="Courier New"/>
        </w:rPr>
        <w:t xml:space="preserve">Sendika </w:t>
      </w:r>
      <w:r w:rsidR="00E51D1E" w:rsidRPr="00FC0BBF">
        <w:rPr>
          <w:rFonts w:ascii="Courier New" w:hAnsi="Courier New" w:cs="Courier New"/>
        </w:rPr>
        <w:t>Tüzüğün</w:t>
      </w:r>
      <w:r w:rsidR="00185E77" w:rsidRPr="00FC0BBF">
        <w:rPr>
          <w:rFonts w:ascii="Courier New" w:hAnsi="Courier New" w:cs="Courier New"/>
        </w:rPr>
        <w:t>ün</w:t>
      </w:r>
      <w:r w:rsidR="00E51D1E" w:rsidRPr="00256DA8">
        <w:rPr>
          <w:rFonts w:ascii="Courier New" w:hAnsi="Courier New" w:cs="Courier New"/>
        </w:rPr>
        <w:t xml:space="preserve"> 17. m</w:t>
      </w:r>
      <w:r w:rsidR="004D2BAD" w:rsidRPr="00256DA8">
        <w:rPr>
          <w:rFonts w:ascii="Courier New" w:hAnsi="Courier New" w:cs="Courier New"/>
        </w:rPr>
        <w:t>addesi</w:t>
      </w:r>
      <w:r w:rsidR="00384E42">
        <w:rPr>
          <w:rFonts w:ascii="Courier New" w:hAnsi="Courier New" w:cs="Courier New"/>
        </w:rPr>
        <w:t>nde</w:t>
      </w:r>
      <w:r w:rsidR="004D2BAD" w:rsidRPr="00256DA8">
        <w:rPr>
          <w:rFonts w:ascii="Courier New" w:hAnsi="Courier New" w:cs="Courier New"/>
        </w:rPr>
        <w:t xml:space="preserve"> sendikanın çalışanların hakları ile alakalı siyasi hedefler belirlemek, herhangi bir siyasi mesele ile meşgul olmak gayesi</w:t>
      </w:r>
      <w:r w:rsidR="00C623A8">
        <w:rPr>
          <w:rFonts w:ascii="Courier New" w:hAnsi="Courier New" w:cs="Courier New"/>
        </w:rPr>
        <w:t xml:space="preserve"> düzenlenmiştir</w:t>
      </w:r>
      <w:r w:rsidR="004D2BAD" w:rsidRPr="00256DA8">
        <w:rPr>
          <w:rFonts w:ascii="Courier New" w:hAnsi="Courier New" w:cs="Courier New"/>
        </w:rPr>
        <w:t>.  Belirlenen Ulusal Politika</w:t>
      </w:r>
      <w:r w:rsidR="00C623A8">
        <w:rPr>
          <w:rFonts w:ascii="Courier New" w:hAnsi="Courier New" w:cs="Courier New"/>
        </w:rPr>
        <w:t>,</w:t>
      </w:r>
      <w:r w:rsidR="004D2BAD" w:rsidRPr="00256DA8">
        <w:rPr>
          <w:rFonts w:ascii="Courier New" w:hAnsi="Courier New" w:cs="Courier New"/>
        </w:rPr>
        <w:t xml:space="preserve"> yapılacak fibe</w:t>
      </w:r>
      <w:r w:rsidR="00C623A8">
        <w:rPr>
          <w:rFonts w:ascii="Courier New" w:hAnsi="Courier New" w:cs="Courier New"/>
        </w:rPr>
        <w:t>r optik ile ilgili alt yapının D</w:t>
      </w:r>
      <w:r w:rsidR="004D2BAD" w:rsidRPr="00256DA8">
        <w:rPr>
          <w:rFonts w:ascii="Courier New" w:hAnsi="Courier New" w:cs="Courier New"/>
        </w:rPr>
        <w:t xml:space="preserve">avacı sendikanın örgütlü olduğu Dairenin bir parçası olduğu devlete ait olmasını </w:t>
      </w:r>
      <w:r w:rsidR="00617144" w:rsidRPr="00256DA8">
        <w:rPr>
          <w:rFonts w:ascii="Courier New" w:hAnsi="Courier New" w:cs="Courier New"/>
        </w:rPr>
        <w:t xml:space="preserve">öngörmektedir. </w:t>
      </w:r>
      <w:r w:rsidR="00C623A8">
        <w:rPr>
          <w:rFonts w:ascii="Courier New" w:hAnsi="Courier New" w:cs="Courier New"/>
        </w:rPr>
        <w:t>Gerek D</w:t>
      </w:r>
      <w:r w:rsidR="001C69AA" w:rsidRPr="00FC0BBF">
        <w:rPr>
          <w:rFonts w:ascii="Courier New" w:hAnsi="Courier New" w:cs="Courier New"/>
        </w:rPr>
        <w:t>avalı, gerekse söz hakkı verilen BTHK, ulusal politikanın</w:t>
      </w:r>
      <w:r w:rsidR="00C623A8">
        <w:rPr>
          <w:rFonts w:ascii="Courier New" w:hAnsi="Courier New" w:cs="Courier New"/>
        </w:rPr>
        <w:t>;</w:t>
      </w:r>
      <w:r w:rsidR="001C69AA" w:rsidRPr="00FC0BBF">
        <w:rPr>
          <w:rFonts w:ascii="Courier New" w:hAnsi="Courier New" w:cs="Courier New"/>
        </w:rPr>
        <w:t xml:space="preserve"> ileride özelleşt</w:t>
      </w:r>
      <w:r w:rsidR="00F712ED" w:rsidRPr="00FC0BBF">
        <w:rPr>
          <w:rFonts w:ascii="Courier New" w:hAnsi="Courier New" w:cs="Courier New"/>
        </w:rPr>
        <w:t>irme söz konusu olduğu takdirde, mevcut ve geliştirilecek alt</w:t>
      </w:r>
      <w:r w:rsidR="00590AB3" w:rsidRPr="00FC0BBF">
        <w:rPr>
          <w:rFonts w:ascii="Courier New" w:hAnsi="Courier New" w:cs="Courier New"/>
        </w:rPr>
        <w:t>yapı</w:t>
      </w:r>
      <w:r w:rsidR="00F712ED" w:rsidRPr="00FC0BBF">
        <w:rPr>
          <w:rFonts w:ascii="Courier New" w:hAnsi="Courier New" w:cs="Courier New"/>
        </w:rPr>
        <w:t>nın Devlete ait olmasını ve Devlete kalmasını s</w:t>
      </w:r>
      <w:r w:rsidR="00A41A93" w:rsidRPr="00FC0BBF">
        <w:rPr>
          <w:rFonts w:ascii="Courier New" w:hAnsi="Courier New" w:cs="Courier New"/>
        </w:rPr>
        <w:t>ağlayar</w:t>
      </w:r>
      <w:r w:rsidR="00F712ED" w:rsidRPr="00FC0BBF">
        <w:rPr>
          <w:rFonts w:ascii="Courier New" w:hAnsi="Courier New" w:cs="Courier New"/>
        </w:rPr>
        <w:t>ak, sadece hizmetl</w:t>
      </w:r>
      <w:r w:rsidR="001D335E">
        <w:rPr>
          <w:rFonts w:ascii="Courier New" w:hAnsi="Courier New" w:cs="Courier New"/>
        </w:rPr>
        <w:t>erin özelleştirilmesini sağlamaya yönelik</w:t>
      </w:r>
      <w:r w:rsidR="00F712ED" w:rsidRPr="00FC0BBF">
        <w:rPr>
          <w:rFonts w:ascii="Courier New" w:hAnsi="Courier New" w:cs="Courier New"/>
        </w:rPr>
        <w:t xml:space="preserve"> olduğunu ifade etmişlerdir.</w:t>
      </w:r>
      <w:r w:rsidR="001C69AA" w:rsidRPr="00FC0BBF">
        <w:rPr>
          <w:rFonts w:ascii="Courier New" w:hAnsi="Courier New" w:cs="Courier New"/>
        </w:rPr>
        <w:t xml:space="preserve"> </w:t>
      </w:r>
      <w:r w:rsidR="00617144" w:rsidRPr="00FC0BBF">
        <w:rPr>
          <w:rFonts w:ascii="Courier New" w:hAnsi="Courier New" w:cs="Courier New"/>
        </w:rPr>
        <w:t xml:space="preserve">Metnin 6.13 </w:t>
      </w:r>
      <w:r w:rsidR="00617144" w:rsidRPr="00FC0BBF">
        <w:rPr>
          <w:rFonts w:ascii="Courier New" w:hAnsi="Courier New" w:cs="Courier New"/>
        </w:rPr>
        <w:lastRenderedPageBreak/>
        <w:t xml:space="preserve">maddesi ise </w:t>
      </w:r>
      <w:r w:rsidR="0057535D" w:rsidRPr="00FC0BBF">
        <w:rPr>
          <w:rFonts w:ascii="Courier New" w:hAnsi="Courier New" w:cs="Courier New"/>
        </w:rPr>
        <w:t>Daire’nin özelleştir</w:t>
      </w:r>
      <w:r w:rsidR="004D2BAD" w:rsidRPr="00FC0BBF">
        <w:rPr>
          <w:rFonts w:ascii="Courier New" w:hAnsi="Courier New" w:cs="Courier New"/>
        </w:rPr>
        <w:t>ilmesi halinde</w:t>
      </w:r>
      <w:r w:rsidR="00617144" w:rsidRPr="00FC0BBF">
        <w:rPr>
          <w:rFonts w:ascii="Courier New" w:hAnsi="Courier New" w:cs="Courier New"/>
        </w:rPr>
        <w:t xml:space="preserve"> bu kuralların yür</w:t>
      </w:r>
      <w:r w:rsidR="001C69AA" w:rsidRPr="00FC0BBF">
        <w:rPr>
          <w:rFonts w:ascii="Courier New" w:hAnsi="Courier New" w:cs="Courier New"/>
        </w:rPr>
        <w:t>ürlükten kalkacağını belirl</w:t>
      </w:r>
      <w:r w:rsidR="00F712ED" w:rsidRPr="00FC0BBF">
        <w:rPr>
          <w:rFonts w:ascii="Courier New" w:hAnsi="Courier New" w:cs="Courier New"/>
        </w:rPr>
        <w:t>emektedir</w:t>
      </w:r>
      <w:r w:rsidR="001C69AA" w:rsidRPr="00FC0BBF">
        <w:rPr>
          <w:rFonts w:ascii="Courier New" w:hAnsi="Courier New" w:cs="Courier New"/>
        </w:rPr>
        <w:t xml:space="preserve">. </w:t>
      </w:r>
    </w:p>
    <w:p w:rsidR="00513D87" w:rsidRPr="00FC0BBF" w:rsidRDefault="00FC0BBF" w:rsidP="00D07A22">
      <w:pPr>
        <w:spacing w:line="360" w:lineRule="auto"/>
        <w:rPr>
          <w:rFonts w:ascii="Courier New" w:hAnsi="Courier New" w:cs="Courier New"/>
        </w:rPr>
      </w:pPr>
      <w:r>
        <w:rPr>
          <w:rFonts w:ascii="Courier New" w:hAnsi="Courier New" w:cs="Courier New"/>
        </w:rPr>
        <w:t xml:space="preserve">    </w:t>
      </w:r>
      <w:r w:rsidR="00513D87" w:rsidRPr="00FC0BBF">
        <w:rPr>
          <w:rFonts w:ascii="Courier New" w:hAnsi="Courier New" w:cs="Courier New"/>
        </w:rPr>
        <w:t>Madde 6.13 aynen şöyledir;</w:t>
      </w:r>
    </w:p>
    <w:p w:rsidR="004F762A" w:rsidRPr="00256DA8" w:rsidRDefault="004F762A" w:rsidP="00D07A22">
      <w:pPr>
        <w:spacing w:line="360" w:lineRule="auto"/>
        <w:rPr>
          <w:rFonts w:ascii="Courier New" w:hAnsi="Courier New" w:cs="Courier New"/>
        </w:rPr>
      </w:pPr>
    </w:p>
    <w:p w:rsidR="00513D87" w:rsidRPr="00256DA8" w:rsidRDefault="00513D87" w:rsidP="00C54F41">
      <w:pPr>
        <w:ind w:left="284" w:right="284"/>
        <w:rPr>
          <w:rFonts w:ascii="Courier New" w:hAnsi="Courier New" w:cs="Courier New"/>
        </w:rPr>
      </w:pPr>
      <w:r w:rsidRPr="00256DA8">
        <w:rPr>
          <w:rFonts w:ascii="Courier New" w:hAnsi="Courier New" w:cs="Courier New"/>
        </w:rPr>
        <w:t xml:space="preserve"> “</w:t>
      </w:r>
      <w:r w:rsidRPr="00256DA8">
        <w:rPr>
          <w:rFonts w:ascii="Courier New" w:hAnsi="Courier New" w:cs="Courier New"/>
          <w:b/>
        </w:rPr>
        <w:t>24/2012 Özelleştirme Y</w:t>
      </w:r>
      <w:r w:rsidR="00C54F41" w:rsidRPr="00256DA8">
        <w:rPr>
          <w:rFonts w:ascii="Courier New" w:hAnsi="Courier New" w:cs="Courier New"/>
          <w:b/>
        </w:rPr>
        <w:t>a</w:t>
      </w:r>
      <w:r w:rsidRPr="00256DA8">
        <w:rPr>
          <w:rFonts w:ascii="Courier New" w:hAnsi="Courier New" w:cs="Courier New"/>
          <w:b/>
        </w:rPr>
        <w:t>sası’ndaki herhangi bir yöntem ile Daire’nin</w:t>
      </w:r>
      <w:r w:rsidR="00C54F41" w:rsidRPr="00256DA8">
        <w:rPr>
          <w:rFonts w:ascii="Courier New" w:hAnsi="Courier New" w:cs="Courier New"/>
          <w:b/>
        </w:rPr>
        <w:t xml:space="preserve"> </w:t>
      </w:r>
      <w:r w:rsidRPr="00256DA8">
        <w:rPr>
          <w:rFonts w:ascii="Courier New" w:hAnsi="Courier New" w:cs="Courier New"/>
          <w:b/>
        </w:rPr>
        <w:t>ö</w:t>
      </w:r>
      <w:r w:rsidR="001D335E">
        <w:rPr>
          <w:rFonts w:ascii="Courier New" w:hAnsi="Courier New" w:cs="Courier New"/>
          <w:b/>
        </w:rPr>
        <w:t>zelleştirilmesi halinde, bu dokü</w:t>
      </w:r>
      <w:r w:rsidRPr="00256DA8">
        <w:rPr>
          <w:rFonts w:ascii="Courier New" w:hAnsi="Courier New" w:cs="Courier New"/>
          <w:b/>
        </w:rPr>
        <w:t>manda be</w:t>
      </w:r>
      <w:r w:rsidR="00C54F41" w:rsidRPr="00256DA8">
        <w:rPr>
          <w:rFonts w:ascii="Courier New" w:hAnsi="Courier New" w:cs="Courier New"/>
          <w:b/>
        </w:rPr>
        <w:t>l</w:t>
      </w:r>
      <w:r w:rsidRPr="00256DA8">
        <w:rPr>
          <w:rFonts w:ascii="Courier New" w:hAnsi="Courier New" w:cs="Courier New"/>
          <w:b/>
        </w:rPr>
        <w:t>irti</w:t>
      </w:r>
      <w:r w:rsidR="001D335E">
        <w:rPr>
          <w:rFonts w:ascii="Courier New" w:hAnsi="Courier New" w:cs="Courier New"/>
          <w:b/>
        </w:rPr>
        <w:t xml:space="preserve">len kurallar özelleştirilmenin </w:t>
      </w:r>
      <w:r w:rsidRPr="00256DA8">
        <w:rPr>
          <w:rFonts w:ascii="Courier New" w:hAnsi="Courier New" w:cs="Courier New"/>
          <w:b/>
        </w:rPr>
        <w:t>gerçekleştiği tarihte yürürlükten kalkar ve Ulusal Politika yeniden belirlenir.</w:t>
      </w:r>
      <w:r w:rsidR="00C54F41" w:rsidRPr="00256DA8">
        <w:rPr>
          <w:rFonts w:ascii="Courier New" w:hAnsi="Courier New" w:cs="Courier New"/>
        </w:rPr>
        <w:t>”</w:t>
      </w:r>
    </w:p>
    <w:p w:rsidR="00C54F41" w:rsidRPr="00256DA8" w:rsidRDefault="00C54F41" w:rsidP="00C54F41">
      <w:pPr>
        <w:ind w:left="284" w:right="284"/>
        <w:rPr>
          <w:rFonts w:ascii="Courier New" w:hAnsi="Courier New" w:cs="Courier New"/>
        </w:rPr>
      </w:pPr>
    </w:p>
    <w:p w:rsidR="004F762A" w:rsidRDefault="004F762A" w:rsidP="00D07A22">
      <w:pPr>
        <w:spacing w:line="360" w:lineRule="auto"/>
        <w:rPr>
          <w:rFonts w:ascii="Courier New" w:hAnsi="Courier New" w:cs="Courier New"/>
        </w:rPr>
      </w:pPr>
    </w:p>
    <w:p w:rsidR="004D2BAD" w:rsidRPr="00256DA8" w:rsidRDefault="00617144" w:rsidP="001D335E">
      <w:pPr>
        <w:spacing w:line="360" w:lineRule="auto"/>
        <w:ind w:firstLine="708"/>
        <w:rPr>
          <w:rFonts w:ascii="Courier New" w:hAnsi="Courier New" w:cs="Courier New"/>
        </w:rPr>
      </w:pPr>
      <w:proofErr w:type="gramStart"/>
      <w:r w:rsidRPr="00256DA8">
        <w:rPr>
          <w:rFonts w:ascii="Courier New" w:hAnsi="Courier New" w:cs="Courier New"/>
        </w:rPr>
        <w:t>Kanaatimce bu madde</w:t>
      </w:r>
      <w:r w:rsidR="00403461">
        <w:rPr>
          <w:rFonts w:ascii="Courier New" w:hAnsi="Courier New" w:cs="Courier New"/>
        </w:rPr>
        <w:t xml:space="preserve">, Ulusal Politika </w:t>
      </w:r>
      <w:proofErr w:type="spellStart"/>
      <w:r w:rsidR="00403461">
        <w:rPr>
          <w:rFonts w:ascii="Courier New" w:hAnsi="Courier New" w:cs="Courier New"/>
        </w:rPr>
        <w:t>M</w:t>
      </w:r>
      <w:r w:rsidRPr="00256DA8">
        <w:rPr>
          <w:rFonts w:ascii="Courier New" w:hAnsi="Courier New" w:cs="Courier New"/>
        </w:rPr>
        <w:t>etni</w:t>
      </w:r>
      <w:r w:rsidR="00403461">
        <w:rPr>
          <w:rFonts w:ascii="Courier New" w:hAnsi="Courier New" w:cs="Courier New"/>
        </w:rPr>
        <w:t>’</w:t>
      </w:r>
      <w:r w:rsidR="0087521D">
        <w:rPr>
          <w:rFonts w:ascii="Courier New" w:hAnsi="Courier New" w:cs="Courier New"/>
        </w:rPr>
        <w:t>nin</w:t>
      </w:r>
      <w:proofErr w:type="spellEnd"/>
      <w:r w:rsidR="0087521D">
        <w:rPr>
          <w:rFonts w:ascii="Courier New" w:hAnsi="Courier New" w:cs="Courier New"/>
        </w:rPr>
        <w:t xml:space="preserve"> </w:t>
      </w:r>
      <w:r w:rsidRPr="00256DA8">
        <w:rPr>
          <w:rFonts w:ascii="Courier New" w:hAnsi="Courier New" w:cs="Courier New"/>
        </w:rPr>
        <w:t xml:space="preserve">siyasi </w:t>
      </w:r>
      <w:r w:rsidR="0000220B">
        <w:rPr>
          <w:rFonts w:ascii="Courier New" w:hAnsi="Courier New" w:cs="Courier New"/>
        </w:rPr>
        <w:t xml:space="preserve">bir </w:t>
      </w:r>
      <w:r w:rsidRPr="00256DA8">
        <w:rPr>
          <w:rFonts w:ascii="Courier New" w:hAnsi="Courier New" w:cs="Courier New"/>
        </w:rPr>
        <w:t>hedef</w:t>
      </w:r>
      <w:r w:rsidR="00403461">
        <w:rPr>
          <w:rFonts w:ascii="Courier New" w:hAnsi="Courier New" w:cs="Courier New"/>
        </w:rPr>
        <w:t>e doğru gidildiğini gösterdiği</w:t>
      </w:r>
      <w:r w:rsidRPr="00256DA8">
        <w:rPr>
          <w:rFonts w:ascii="Courier New" w:hAnsi="Courier New" w:cs="Courier New"/>
        </w:rPr>
        <w:t xml:space="preserve">, </w:t>
      </w:r>
      <w:r w:rsidR="00C54F41" w:rsidRPr="00256DA8">
        <w:rPr>
          <w:rFonts w:ascii="Courier New" w:hAnsi="Courier New" w:cs="Courier New"/>
        </w:rPr>
        <w:t xml:space="preserve">bu hedefin Telekomünikasyon Dairesinin özelleştirilmesi olduğu, </w:t>
      </w:r>
      <w:r w:rsidRPr="00FC0BBF">
        <w:rPr>
          <w:rFonts w:ascii="Courier New" w:hAnsi="Courier New" w:cs="Courier New"/>
        </w:rPr>
        <w:t xml:space="preserve">bu </w:t>
      </w:r>
      <w:r w:rsidR="00DE1F6E" w:rsidRPr="00FC0BBF">
        <w:rPr>
          <w:rFonts w:ascii="Courier New" w:hAnsi="Courier New" w:cs="Courier New"/>
        </w:rPr>
        <w:t xml:space="preserve">gibi </w:t>
      </w:r>
      <w:r w:rsidRPr="00FC0BBF">
        <w:rPr>
          <w:rFonts w:ascii="Courier New" w:hAnsi="Courier New" w:cs="Courier New"/>
        </w:rPr>
        <w:t>siyasi hedef</w:t>
      </w:r>
      <w:r w:rsidR="00DE1F6E" w:rsidRPr="00FC0BBF">
        <w:rPr>
          <w:rFonts w:ascii="Courier New" w:hAnsi="Courier New" w:cs="Courier New"/>
        </w:rPr>
        <w:t>ler</w:t>
      </w:r>
      <w:r w:rsidRPr="00FC0BBF">
        <w:rPr>
          <w:rFonts w:ascii="Courier New" w:hAnsi="Courier New" w:cs="Courier New"/>
        </w:rPr>
        <w:t xml:space="preserve">in sendika çalışanlarının haklarını </w:t>
      </w:r>
      <w:r w:rsidR="004F762A" w:rsidRPr="00FC0BBF">
        <w:rPr>
          <w:rFonts w:ascii="Courier New" w:hAnsi="Courier New" w:cs="Courier New"/>
        </w:rPr>
        <w:t xml:space="preserve">etkiler </w:t>
      </w:r>
      <w:r w:rsidR="00403461">
        <w:rPr>
          <w:rFonts w:ascii="Courier New" w:hAnsi="Courier New" w:cs="Courier New"/>
        </w:rPr>
        <w:t xml:space="preserve">nitelikte </w:t>
      </w:r>
      <w:r w:rsidR="004F762A" w:rsidRPr="00FC0BBF">
        <w:rPr>
          <w:rFonts w:ascii="Courier New" w:hAnsi="Courier New" w:cs="Courier New"/>
        </w:rPr>
        <w:t xml:space="preserve">olduğunu, </w:t>
      </w:r>
      <w:r w:rsidR="00740177">
        <w:rPr>
          <w:rFonts w:ascii="Courier New" w:hAnsi="Courier New" w:cs="Courier New"/>
        </w:rPr>
        <w:t>Telekomünikasyon</w:t>
      </w:r>
      <w:r w:rsidR="00DE1F6E" w:rsidRPr="00FC0BBF">
        <w:rPr>
          <w:rFonts w:ascii="Courier New" w:hAnsi="Courier New" w:cs="Courier New"/>
        </w:rPr>
        <w:t xml:space="preserve"> Dairesi’nin devre dışı bırakılmasının da bir siyasi hedef olduğunu, </w:t>
      </w:r>
      <w:r w:rsidR="004F762A" w:rsidRPr="00FC0BBF">
        <w:rPr>
          <w:rFonts w:ascii="Courier New" w:hAnsi="Courier New" w:cs="Courier New"/>
        </w:rPr>
        <w:t>dolayısı ile D</w:t>
      </w:r>
      <w:r w:rsidRPr="00FC0BBF">
        <w:rPr>
          <w:rFonts w:ascii="Courier New" w:hAnsi="Courier New" w:cs="Courier New"/>
        </w:rPr>
        <w:t>avacının</w:t>
      </w:r>
      <w:r w:rsidR="00DE1F6E" w:rsidRPr="00FC0BBF">
        <w:rPr>
          <w:rFonts w:ascii="Courier New" w:hAnsi="Courier New" w:cs="Courier New"/>
        </w:rPr>
        <w:t xml:space="preserve"> dava konusu metin ile</w:t>
      </w:r>
      <w:r w:rsidR="00A95274" w:rsidRPr="00FC0BBF">
        <w:rPr>
          <w:rFonts w:ascii="Courier New" w:hAnsi="Courier New" w:cs="Courier New"/>
        </w:rPr>
        <w:t xml:space="preserve"> ana ve doğal amaçlarının </w:t>
      </w:r>
      <w:r w:rsidR="00403461">
        <w:rPr>
          <w:rFonts w:ascii="Courier New" w:hAnsi="Courier New" w:cs="Courier New"/>
        </w:rPr>
        <w:t>olumsuz etkilendiğini</w:t>
      </w:r>
      <w:r w:rsidR="00A95274">
        <w:rPr>
          <w:rFonts w:ascii="Courier New" w:hAnsi="Courier New" w:cs="Courier New"/>
        </w:rPr>
        <w:t xml:space="preserve"> ve</w:t>
      </w:r>
      <w:r w:rsidRPr="00256DA8">
        <w:rPr>
          <w:rFonts w:ascii="Courier New" w:hAnsi="Courier New" w:cs="Courier New"/>
        </w:rPr>
        <w:t xml:space="preserve"> işb</w:t>
      </w:r>
      <w:r w:rsidR="00A95274">
        <w:rPr>
          <w:rFonts w:ascii="Courier New" w:hAnsi="Courier New" w:cs="Courier New"/>
        </w:rPr>
        <w:t>u davayı ikame etmeye ehliyeti bulun</w:t>
      </w:r>
      <w:r w:rsidRPr="00256DA8">
        <w:rPr>
          <w:rFonts w:ascii="Courier New" w:hAnsi="Courier New" w:cs="Courier New"/>
        </w:rPr>
        <w:t>duğunu kabul ederim.</w:t>
      </w:r>
      <w:proofErr w:type="gramEnd"/>
    </w:p>
    <w:p w:rsidR="00617144" w:rsidRPr="00256DA8" w:rsidRDefault="00617144" w:rsidP="00D07A22">
      <w:pPr>
        <w:spacing w:line="360" w:lineRule="auto"/>
        <w:rPr>
          <w:rFonts w:ascii="Courier New" w:hAnsi="Courier New" w:cs="Courier New"/>
        </w:rPr>
      </w:pPr>
    </w:p>
    <w:p w:rsidR="004D2BAD" w:rsidRPr="00256DA8" w:rsidRDefault="00C54F41" w:rsidP="00D07A22">
      <w:pPr>
        <w:spacing w:line="360" w:lineRule="auto"/>
        <w:rPr>
          <w:rFonts w:ascii="Courier New" w:hAnsi="Courier New" w:cs="Courier New"/>
        </w:rPr>
      </w:pPr>
      <w:r w:rsidRPr="00256DA8">
        <w:rPr>
          <w:rFonts w:ascii="Courier New" w:hAnsi="Courier New" w:cs="Courier New"/>
        </w:rPr>
        <w:t xml:space="preserve">    </w:t>
      </w:r>
      <w:r w:rsidR="00617144" w:rsidRPr="00256DA8">
        <w:rPr>
          <w:rFonts w:ascii="Courier New" w:hAnsi="Courier New" w:cs="Courier New"/>
        </w:rPr>
        <w:t>İkinci başlı</w:t>
      </w:r>
      <w:r w:rsidR="004D396F" w:rsidRPr="00256DA8">
        <w:rPr>
          <w:rFonts w:ascii="Courier New" w:hAnsi="Courier New" w:cs="Courier New"/>
        </w:rPr>
        <w:t>k altında</w:t>
      </w:r>
      <w:r w:rsidR="00403461">
        <w:rPr>
          <w:rFonts w:ascii="Courier New" w:hAnsi="Courier New" w:cs="Courier New"/>
        </w:rPr>
        <w:t>,</w:t>
      </w:r>
      <w:r w:rsidR="004D396F" w:rsidRPr="00256DA8">
        <w:rPr>
          <w:rFonts w:ascii="Courier New" w:hAnsi="Courier New" w:cs="Courier New"/>
        </w:rPr>
        <w:t xml:space="preserve"> dava konusu yapılan m</w:t>
      </w:r>
      <w:r w:rsidR="0057535D" w:rsidRPr="00256DA8">
        <w:rPr>
          <w:rFonts w:ascii="Courier New" w:hAnsi="Courier New" w:cs="Courier New"/>
        </w:rPr>
        <w:t>etnin Anayasa’nın 147. m</w:t>
      </w:r>
      <w:r w:rsidR="00617144" w:rsidRPr="00256DA8">
        <w:rPr>
          <w:rFonts w:ascii="Courier New" w:hAnsi="Courier New" w:cs="Courier New"/>
        </w:rPr>
        <w:t xml:space="preserve">addesi kapsamında bir yasa, kararname, tüzük, Cumhuriyet Meclisi İçtüzüğü, Cumhuriyet Meclisi kararı, yönetmelik veya bunların herhangi bir kuralı kapsamına giren bir </w:t>
      </w:r>
      <w:proofErr w:type="gramStart"/>
      <w:r w:rsidR="00617144" w:rsidRPr="00256DA8">
        <w:rPr>
          <w:rFonts w:ascii="Courier New" w:hAnsi="Courier New" w:cs="Courier New"/>
        </w:rPr>
        <w:t>enstrüman</w:t>
      </w:r>
      <w:proofErr w:type="gramEnd"/>
      <w:r w:rsidR="00617144" w:rsidRPr="00256DA8">
        <w:rPr>
          <w:rFonts w:ascii="Courier New" w:hAnsi="Courier New" w:cs="Courier New"/>
        </w:rPr>
        <w:t xml:space="preserve"> olup olmadığına karar verilme</w:t>
      </w:r>
      <w:r w:rsidRPr="00256DA8">
        <w:rPr>
          <w:rFonts w:ascii="Courier New" w:hAnsi="Courier New" w:cs="Courier New"/>
        </w:rPr>
        <w:t>s</w:t>
      </w:r>
      <w:r w:rsidR="00617144" w:rsidRPr="00256DA8">
        <w:rPr>
          <w:rFonts w:ascii="Courier New" w:hAnsi="Courier New" w:cs="Courier New"/>
        </w:rPr>
        <w:t>i</w:t>
      </w:r>
      <w:r w:rsidRPr="00256DA8">
        <w:rPr>
          <w:rFonts w:ascii="Courier New" w:hAnsi="Courier New" w:cs="Courier New"/>
        </w:rPr>
        <w:t xml:space="preserve"> gerek</w:t>
      </w:r>
      <w:r w:rsidR="00617144" w:rsidRPr="00256DA8">
        <w:rPr>
          <w:rFonts w:ascii="Courier New" w:hAnsi="Courier New" w:cs="Courier New"/>
        </w:rPr>
        <w:t>ir.</w:t>
      </w:r>
    </w:p>
    <w:p w:rsidR="00B0204A" w:rsidRPr="00256DA8" w:rsidRDefault="00B0204A" w:rsidP="00D07A22">
      <w:pPr>
        <w:spacing w:line="360" w:lineRule="auto"/>
        <w:rPr>
          <w:rFonts w:ascii="Courier New" w:hAnsi="Courier New" w:cs="Courier New"/>
        </w:rPr>
      </w:pPr>
    </w:p>
    <w:p w:rsidR="00B0204A" w:rsidRDefault="006D6A0C" w:rsidP="00D07A22">
      <w:pPr>
        <w:spacing w:line="360" w:lineRule="auto"/>
        <w:rPr>
          <w:rFonts w:ascii="Courier New" w:eastAsia="Calibri" w:hAnsi="Courier New" w:cs="Courier New"/>
          <w:color w:val="000000"/>
        </w:rPr>
      </w:pPr>
      <w:r>
        <w:rPr>
          <w:rFonts w:ascii="Courier New" w:hAnsi="Courier New" w:cs="Courier New"/>
        </w:rPr>
        <w:t xml:space="preserve">     </w:t>
      </w:r>
      <w:r w:rsidR="00B0204A" w:rsidRPr="00256DA8">
        <w:rPr>
          <w:rFonts w:ascii="Courier New" w:hAnsi="Courier New" w:cs="Courier New"/>
        </w:rPr>
        <w:t>Dava ko</w:t>
      </w:r>
      <w:r w:rsidR="008C0D09">
        <w:rPr>
          <w:rFonts w:ascii="Courier New" w:hAnsi="Courier New" w:cs="Courier New"/>
        </w:rPr>
        <w:t>nusu metnin 6/2012 sayılı Elekt</w:t>
      </w:r>
      <w:r w:rsidR="00B0204A" w:rsidRPr="00256DA8">
        <w:rPr>
          <w:rFonts w:ascii="Courier New" w:hAnsi="Courier New" w:cs="Courier New"/>
        </w:rPr>
        <w:t>ronik Haberleşme Yasası</w:t>
      </w:r>
      <w:r w:rsidR="00811FD9">
        <w:rPr>
          <w:rFonts w:ascii="Courier New" w:hAnsi="Courier New" w:cs="Courier New"/>
        </w:rPr>
        <w:t>’</w:t>
      </w:r>
      <w:r w:rsidR="00B0204A" w:rsidRPr="00256DA8">
        <w:rPr>
          <w:rFonts w:ascii="Courier New" w:hAnsi="Courier New" w:cs="Courier New"/>
        </w:rPr>
        <w:t>nın Bakanlar Kuruluna verdi</w:t>
      </w:r>
      <w:r w:rsidR="00C54F41" w:rsidRPr="00256DA8">
        <w:rPr>
          <w:rFonts w:ascii="Courier New" w:hAnsi="Courier New" w:cs="Courier New"/>
        </w:rPr>
        <w:t>ğ</w:t>
      </w:r>
      <w:r w:rsidR="00B0204A" w:rsidRPr="00256DA8">
        <w:rPr>
          <w:rFonts w:ascii="Courier New" w:hAnsi="Courier New" w:cs="Courier New"/>
        </w:rPr>
        <w:t>i yetkiye istinaden hazırlandığı iddia edilmiştir.</w:t>
      </w:r>
      <w:r w:rsidR="00C54F41" w:rsidRPr="00256DA8">
        <w:rPr>
          <w:rFonts w:ascii="Courier New" w:hAnsi="Courier New" w:cs="Courier New"/>
        </w:rPr>
        <w:t xml:space="preserve"> </w:t>
      </w:r>
      <w:r w:rsidR="00403461">
        <w:rPr>
          <w:rFonts w:ascii="Courier New" w:hAnsi="Courier New" w:cs="Courier New"/>
        </w:rPr>
        <w:t>Bu Y</w:t>
      </w:r>
      <w:r w:rsidR="00B0204A" w:rsidRPr="00256DA8">
        <w:rPr>
          <w:rFonts w:ascii="Courier New" w:hAnsi="Courier New" w:cs="Courier New"/>
        </w:rPr>
        <w:t>asa</w:t>
      </w:r>
      <w:r w:rsidR="00403461">
        <w:rPr>
          <w:rFonts w:ascii="Courier New" w:hAnsi="Courier New" w:cs="Courier New"/>
        </w:rPr>
        <w:t>’</w:t>
      </w:r>
      <w:r w:rsidR="00B0204A" w:rsidRPr="00256DA8">
        <w:rPr>
          <w:rFonts w:ascii="Courier New" w:hAnsi="Courier New" w:cs="Courier New"/>
        </w:rPr>
        <w:t>ya bakıldığı z</w:t>
      </w:r>
      <w:r w:rsidR="00811FD9">
        <w:rPr>
          <w:rFonts w:ascii="Courier New" w:hAnsi="Courier New" w:cs="Courier New"/>
        </w:rPr>
        <w:t>aman Y</w:t>
      </w:r>
      <w:r w:rsidR="0057535D" w:rsidRPr="00256DA8">
        <w:rPr>
          <w:rFonts w:ascii="Courier New" w:hAnsi="Courier New" w:cs="Courier New"/>
        </w:rPr>
        <w:t>asa</w:t>
      </w:r>
      <w:r w:rsidR="00403461">
        <w:rPr>
          <w:rFonts w:ascii="Courier New" w:hAnsi="Courier New" w:cs="Courier New"/>
        </w:rPr>
        <w:t>’</w:t>
      </w:r>
      <w:r w:rsidR="0057535D" w:rsidRPr="00256DA8">
        <w:rPr>
          <w:rFonts w:ascii="Courier New" w:hAnsi="Courier New" w:cs="Courier New"/>
        </w:rPr>
        <w:t xml:space="preserve">nın tadil edilmiş 14. maddesinin (1). </w:t>
      </w:r>
      <w:proofErr w:type="gramStart"/>
      <w:r w:rsidR="0057535D" w:rsidRPr="00256DA8">
        <w:rPr>
          <w:rFonts w:ascii="Courier New" w:hAnsi="Courier New" w:cs="Courier New"/>
        </w:rPr>
        <w:t>fıkrası</w:t>
      </w:r>
      <w:proofErr w:type="gramEnd"/>
      <w:r w:rsidR="0057535D" w:rsidRPr="00256DA8">
        <w:rPr>
          <w:rFonts w:ascii="Courier New" w:hAnsi="Courier New" w:cs="Courier New"/>
        </w:rPr>
        <w:t xml:space="preserve"> ile Bakanlar Kuruluna Y</w:t>
      </w:r>
      <w:r w:rsidR="00B0204A" w:rsidRPr="00256DA8">
        <w:rPr>
          <w:rFonts w:ascii="Courier New" w:hAnsi="Courier New" w:cs="Courier New"/>
        </w:rPr>
        <w:t>asa</w:t>
      </w:r>
      <w:r w:rsidR="00403461">
        <w:rPr>
          <w:rFonts w:ascii="Courier New" w:hAnsi="Courier New" w:cs="Courier New"/>
        </w:rPr>
        <w:t>’</w:t>
      </w:r>
      <w:r w:rsidR="00B0204A" w:rsidRPr="00256DA8">
        <w:rPr>
          <w:rFonts w:ascii="Courier New" w:hAnsi="Courier New" w:cs="Courier New"/>
        </w:rPr>
        <w:t>yı yürütmek</w:t>
      </w:r>
      <w:r w:rsidR="00E51D1E" w:rsidRPr="00256DA8">
        <w:rPr>
          <w:rFonts w:ascii="Courier New" w:hAnsi="Courier New" w:cs="Courier New"/>
        </w:rPr>
        <w:t>le görevli Bakanlık, yani</w:t>
      </w:r>
      <w:r w:rsidR="00A00CF9">
        <w:rPr>
          <w:rFonts w:ascii="Courier New" w:hAnsi="Courier New" w:cs="Courier New"/>
        </w:rPr>
        <w:t xml:space="preserve"> Y</w:t>
      </w:r>
      <w:r w:rsidR="00C54F41" w:rsidRPr="00256DA8">
        <w:rPr>
          <w:rFonts w:ascii="Courier New" w:hAnsi="Courier New" w:cs="Courier New"/>
        </w:rPr>
        <w:t>asa</w:t>
      </w:r>
      <w:r w:rsidR="00403461">
        <w:rPr>
          <w:rFonts w:ascii="Courier New" w:hAnsi="Courier New" w:cs="Courier New"/>
        </w:rPr>
        <w:t>’</w:t>
      </w:r>
      <w:r w:rsidR="00C54F41" w:rsidRPr="00256DA8">
        <w:rPr>
          <w:rFonts w:ascii="Courier New" w:hAnsi="Courier New" w:cs="Courier New"/>
        </w:rPr>
        <w:t>nın</w:t>
      </w:r>
      <w:r w:rsidR="00E51D1E" w:rsidRPr="00256DA8">
        <w:rPr>
          <w:rFonts w:ascii="Courier New" w:hAnsi="Courier New" w:cs="Courier New"/>
        </w:rPr>
        <w:t xml:space="preserve"> 104. m</w:t>
      </w:r>
      <w:r w:rsidR="00B0204A" w:rsidRPr="00256DA8">
        <w:rPr>
          <w:rFonts w:ascii="Courier New" w:hAnsi="Courier New" w:cs="Courier New"/>
        </w:rPr>
        <w:t>adde</w:t>
      </w:r>
      <w:r w:rsidR="00C54F41" w:rsidRPr="00256DA8">
        <w:rPr>
          <w:rFonts w:ascii="Courier New" w:hAnsi="Courier New" w:cs="Courier New"/>
        </w:rPr>
        <w:t>sin</w:t>
      </w:r>
      <w:r w:rsidR="00B0204A" w:rsidRPr="00256DA8">
        <w:rPr>
          <w:rFonts w:ascii="Courier New" w:hAnsi="Courier New" w:cs="Courier New"/>
        </w:rPr>
        <w:t>e göre</w:t>
      </w:r>
      <w:r w:rsidR="00B0204A" w:rsidRPr="00256DA8">
        <w:rPr>
          <w:rFonts w:ascii="Courier New" w:eastAsia="Calibri" w:hAnsi="Courier New" w:cs="Courier New"/>
          <w:color w:val="000000"/>
        </w:rPr>
        <w:t xml:space="preserve"> elektronik haberleşmeden</w:t>
      </w:r>
      <w:r w:rsidR="008C0D09">
        <w:rPr>
          <w:rFonts w:ascii="Courier New" w:eastAsia="Calibri" w:hAnsi="Courier New" w:cs="Courier New"/>
          <w:color w:val="000000"/>
        </w:rPr>
        <w:t xml:space="preserve"> sorumlu Bakanlık, vasıtası ile BTHK</w:t>
      </w:r>
      <w:r w:rsidR="00B0204A" w:rsidRPr="00256DA8">
        <w:rPr>
          <w:rFonts w:ascii="Courier New" w:eastAsia="Calibri" w:hAnsi="Courier New" w:cs="Courier New"/>
          <w:color w:val="000000"/>
        </w:rPr>
        <w:t xml:space="preserve"> ile istişare ederek bu fıkrad</w:t>
      </w:r>
      <w:r w:rsidR="008C0D09">
        <w:rPr>
          <w:rFonts w:ascii="Courier New" w:eastAsia="Calibri" w:hAnsi="Courier New" w:cs="Courier New"/>
          <w:color w:val="000000"/>
        </w:rPr>
        <w:t xml:space="preserve">a belirlenen konularda </w:t>
      </w:r>
      <w:r w:rsidR="00B0204A" w:rsidRPr="00256DA8">
        <w:rPr>
          <w:rFonts w:ascii="Courier New" w:eastAsia="Calibri" w:hAnsi="Courier New" w:cs="Courier New"/>
          <w:color w:val="000000"/>
        </w:rPr>
        <w:t>ulusal politika belirleme yetkisi verilmiştir.</w:t>
      </w:r>
    </w:p>
    <w:p w:rsidR="00403461" w:rsidRDefault="00403461" w:rsidP="00D07A22">
      <w:pPr>
        <w:spacing w:line="360" w:lineRule="auto"/>
        <w:rPr>
          <w:rFonts w:ascii="Courier New" w:eastAsia="Calibri" w:hAnsi="Courier New" w:cs="Courier New"/>
          <w:color w:val="000000"/>
        </w:rPr>
      </w:pPr>
    </w:p>
    <w:p w:rsidR="00403461" w:rsidRDefault="00403461" w:rsidP="00D07A22">
      <w:pPr>
        <w:spacing w:line="360" w:lineRule="auto"/>
        <w:rPr>
          <w:rFonts w:ascii="Courier New" w:eastAsia="Calibri" w:hAnsi="Courier New" w:cs="Courier New"/>
          <w:color w:val="000000"/>
        </w:rPr>
      </w:pPr>
    </w:p>
    <w:p w:rsidR="00403461" w:rsidRPr="00256DA8" w:rsidRDefault="007B63DA" w:rsidP="00D07A22">
      <w:pPr>
        <w:spacing w:line="360" w:lineRule="auto"/>
        <w:rPr>
          <w:rFonts w:ascii="Courier New" w:hAnsi="Courier New" w:cs="Courier New"/>
        </w:rPr>
      </w:pPr>
      <w:r>
        <w:rPr>
          <w:rFonts w:ascii="Courier New" w:eastAsia="Calibri" w:hAnsi="Courier New" w:cs="Courier New"/>
          <w:color w:val="000000"/>
        </w:rPr>
        <w:lastRenderedPageBreak/>
        <w:tab/>
        <w:t xml:space="preserve">Yasa’nın 14. maddesinin (1). </w:t>
      </w:r>
      <w:proofErr w:type="gramStart"/>
      <w:r>
        <w:rPr>
          <w:rFonts w:ascii="Courier New" w:eastAsia="Calibri" w:hAnsi="Courier New" w:cs="Courier New"/>
          <w:color w:val="000000"/>
        </w:rPr>
        <w:t>f</w:t>
      </w:r>
      <w:r w:rsidR="00403461">
        <w:rPr>
          <w:rFonts w:ascii="Courier New" w:eastAsia="Calibri" w:hAnsi="Courier New" w:cs="Courier New"/>
          <w:color w:val="000000"/>
        </w:rPr>
        <w:t>ıkrası</w:t>
      </w:r>
      <w:proofErr w:type="gramEnd"/>
      <w:r w:rsidR="00403461">
        <w:rPr>
          <w:rFonts w:ascii="Courier New" w:eastAsia="Calibri" w:hAnsi="Courier New" w:cs="Courier New"/>
          <w:color w:val="000000"/>
        </w:rPr>
        <w:t xml:space="preserve"> şöyledir:</w:t>
      </w:r>
    </w:p>
    <w:p w:rsidR="00B0204A" w:rsidRPr="00256DA8" w:rsidRDefault="00B0204A" w:rsidP="00886BA7">
      <w:pPr>
        <w:ind w:left="340" w:right="284"/>
        <w:rPr>
          <w:rFonts w:ascii="Courier New" w:hAnsi="Courier New" w:cs="Courier New"/>
        </w:rPr>
      </w:pPr>
    </w:p>
    <w:tbl>
      <w:tblPr>
        <w:tblW w:w="92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8448"/>
      </w:tblGrid>
      <w:tr w:rsidR="00B0204A" w:rsidRPr="00256DA8" w:rsidTr="00B83D31">
        <w:tc>
          <w:tcPr>
            <w:tcW w:w="7941" w:type="dxa"/>
            <w:gridSpan w:val="2"/>
            <w:tcBorders>
              <w:top w:val="nil"/>
              <w:left w:val="nil"/>
              <w:bottom w:val="nil"/>
              <w:right w:val="nil"/>
            </w:tcBorders>
          </w:tcPr>
          <w:p w:rsidR="008C0D09" w:rsidRDefault="00B0204A" w:rsidP="008535DE">
            <w:pPr>
              <w:ind w:left="340" w:right="284" w:hanging="160"/>
              <w:jc w:val="both"/>
              <w:rPr>
                <w:rFonts w:ascii="Courier New" w:eastAsia="Calibri" w:hAnsi="Courier New" w:cs="Courier New"/>
                <w:b/>
              </w:rPr>
            </w:pPr>
            <w:r w:rsidRPr="00256DA8">
              <w:rPr>
                <w:rFonts w:ascii="Courier New" w:eastAsia="Calibri" w:hAnsi="Courier New" w:cs="Courier New"/>
                <w:b/>
              </w:rPr>
              <w:t xml:space="preserve">14. Bakanlar Kurulunun elektronik haberleşme sektörüne </w:t>
            </w:r>
            <w:r w:rsidR="008C0D09">
              <w:rPr>
                <w:rFonts w:ascii="Courier New" w:eastAsia="Calibri" w:hAnsi="Courier New" w:cs="Courier New"/>
                <w:b/>
              </w:rPr>
              <w:t xml:space="preserve">   </w:t>
            </w:r>
          </w:p>
          <w:p w:rsidR="00B0204A" w:rsidRPr="00256DA8" w:rsidRDefault="008C0D09" w:rsidP="008535DE">
            <w:pPr>
              <w:ind w:left="340" w:right="284"/>
              <w:jc w:val="both"/>
              <w:rPr>
                <w:rFonts w:ascii="Courier New" w:eastAsia="Calibri" w:hAnsi="Courier New" w:cs="Courier New"/>
                <w:b/>
              </w:rPr>
            </w:pPr>
            <w:r>
              <w:rPr>
                <w:rFonts w:ascii="Courier New" w:eastAsia="Calibri" w:hAnsi="Courier New" w:cs="Courier New"/>
                <w:b/>
              </w:rPr>
              <w:t xml:space="preserve">   </w:t>
            </w:r>
            <w:proofErr w:type="gramStart"/>
            <w:r w:rsidR="00B0204A" w:rsidRPr="00256DA8">
              <w:rPr>
                <w:rFonts w:ascii="Courier New" w:eastAsia="Calibri" w:hAnsi="Courier New" w:cs="Courier New"/>
                <w:b/>
              </w:rPr>
              <w:t>ilişkin</w:t>
            </w:r>
            <w:proofErr w:type="gramEnd"/>
            <w:r w:rsidR="00B0204A" w:rsidRPr="00256DA8">
              <w:rPr>
                <w:rFonts w:ascii="Courier New" w:eastAsia="Calibri" w:hAnsi="Courier New" w:cs="Courier New"/>
                <w:b/>
              </w:rPr>
              <w:t xml:space="preserve"> görev ve yetkileri şunlardır: </w:t>
            </w:r>
          </w:p>
        </w:tc>
      </w:tr>
      <w:tr w:rsidR="00B0204A" w:rsidRPr="00256DA8" w:rsidTr="00B83D31">
        <w:tc>
          <w:tcPr>
            <w:tcW w:w="721" w:type="dxa"/>
            <w:tcBorders>
              <w:top w:val="nil"/>
              <w:left w:val="nil"/>
              <w:bottom w:val="nil"/>
              <w:right w:val="nil"/>
            </w:tcBorders>
          </w:tcPr>
          <w:p w:rsidR="00B0204A" w:rsidRPr="00256DA8" w:rsidRDefault="00B0204A" w:rsidP="00886BA7">
            <w:pPr>
              <w:ind w:left="340" w:right="284"/>
              <w:jc w:val="both"/>
              <w:rPr>
                <w:rFonts w:ascii="Courier New" w:eastAsia="Calibri" w:hAnsi="Courier New" w:cs="Courier New"/>
              </w:rPr>
            </w:pPr>
          </w:p>
        </w:tc>
        <w:tc>
          <w:tcPr>
            <w:tcW w:w="7220" w:type="dxa"/>
            <w:tcBorders>
              <w:top w:val="nil"/>
              <w:left w:val="nil"/>
              <w:bottom w:val="nil"/>
              <w:right w:val="nil"/>
            </w:tcBorders>
          </w:tcPr>
          <w:p w:rsidR="00B0204A" w:rsidRPr="00256DA8" w:rsidRDefault="00886BA7" w:rsidP="00A95274">
            <w:pPr>
              <w:ind w:left="470" w:right="284" w:hanging="470"/>
              <w:jc w:val="both"/>
              <w:rPr>
                <w:rFonts w:ascii="Courier New" w:eastAsia="Calibri" w:hAnsi="Courier New" w:cs="Courier New"/>
                <w:b/>
              </w:rPr>
            </w:pPr>
            <w:r w:rsidRPr="00256DA8">
              <w:rPr>
                <w:rFonts w:ascii="Courier New" w:eastAsia="Calibri" w:hAnsi="Courier New" w:cs="Courier New"/>
                <w:b/>
              </w:rPr>
              <w:t>(1)</w:t>
            </w:r>
            <w:r w:rsidR="00034A52">
              <w:rPr>
                <w:rFonts w:ascii="Courier New" w:eastAsia="Calibri" w:hAnsi="Courier New" w:cs="Courier New"/>
                <w:b/>
              </w:rPr>
              <w:t>Bakanlık eliyle Kurum ile is</w:t>
            </w:r>
            <w:r w:rsidR="00B0204A" w:rsidRPr="00256DA8">
              <w:rPr>
                <w:rFonts w:ascii="Courier New" w:eastAsia="Calibri" w:hAnsi="Courier New" w:cs="Courier New"/>
                <w:b/>
              </w:rPr>
              <w:t xml:space="preserve">tişare ederek ve yazılı görüşünü aldıktan sonra, numaralandırma, internet alan adları, uydu pozisyonu, frekans tahsisi gibi kıt kaynaklara dayalı elektronik haberleşme hizmetleri ile yerel ağın (fiber optik </w:t>
            </w:r>
            <w:proofErr w:type="gramStart"/>
            <w:r w:rsidR="00B0204A" w:rsidRPr="00256DA8">
              <w:rPr>
                <w:rFonts w:ascii="Courier New" w:eastAsia="Calibri" w:hAnsi="Courier New" w:cs="Courier New"/>
                <w:b/>
              </w:rPr>
              <w:t>dahil</w:t>
            </w:r>
            <w:proofErr w:type="gramEnd"/>
            <w:r w:rsidR="00B0204A" w:rsidRPr="00256DA8">
              <w:rPr>
                <w:rFonts w:ascii="Courier New" w:eastAsia="Calibri" w:hAnsi="Courier New" w:cs="Courier New"/>
                <w:b/>
              </w:rPr>
              <w:t>) oluşturulmasına ve işletilmesine ilişkin ulusal politikayı belirlemek;</w:t>
            </w:r>
          </w:p>
        </w:tc>
      </w:tr>
    </w:tbl>
    <w:p w:rsidR="001A4FD3" w:rsidRPr="00256DA8" w:rsidRDefault="001A4FD3" w:rsidP="00D07A22">
      <w:pPr>
        <w:spacing w:line="360" w:lineRule="auto"/>
        <w:rPr>
          <w:rFonts w:ascii="Courier New" w:hAnsi="Courier New" w:cs="Courier New"/>
        </w:rPr>
      </w:pPr>
    </w:p>
    <w:p w:rsidR="001A4FD3" w:rsidRDefault="00C54F41" w:rsidP="00D07A22">
      <w:pPr>
        <w:spacing w:line="360" w:lineRule="auto"/>
        <w:rPr>
          <w:rFonts w:ascii="Courier New" w:hAnsi="Courier New" w:cs="Courier New"/>
        </w:rPr>
      </w:pPr>
      <w:r w:rsidRPr="00256DA8">
        <w:rPr>
          <w:rFonts w:ascii="Courier New" w:hAnsi="Courier New" w:cs="Courier New"/>
        </w:rPr>
        <w:t xml:space="preserve">   </w:t>
      </w:r>
      <w:proofErr w:type="gramStart"/>
      <w:r w:rsidR="00403461">
        <w:rPr>
          <w:rFonts w:ascii="Courier New" w:hAnsi="Courier New" w:cs="Courier New"/>
        </w:rPr>
        <w:t>Nitekim,</w:t>
      </w:r>
      <w:proofErr w:type="gramEnd"/>
      <w:r w:rsidR="00403461">
        <w:rPr>
          <w:rFonts w:ascii="Courier New" w:hAnsi="Courier New" w:cs="Courier New"/>
        </w:rPr>
        <w:t xml:space="preserve"> aynı</w:t>
      </w:r>
      <w:r w:rsidR="00A00CF9">
        <w:rPr>
          <w:rFonts w:ascii="Courier New" w:hAnsi="Courier New" w:cs="Courier New"/>
        </w:rPr>
        <w:t xml:space="preserve"> Y</w:t>
      </w:r>
      <w:r w:rsidR="0057535D" w:rsidRPr="00256DA8">
        <w:rPr>
          <w:rFonts w:ascii="Courier New" w:hAnsi="Courier New" w:cs="Courier New"/>
        </w:rPr>
        <w:t>asa</w:t>
      </w:r>
      <w:r w:rsidR="00403461">
        <w:rPr>
          <w:rFonts w:ascii="Courier New" w:hAnsi="Courier New" w:cs="Courier New"/>
        </w:rPr>
        <w:t>’</w:t>
      </w:r>
      <w:r w:rsidR="0057535D" w:rsidRPr="00256DA8">
        <w:rPr>
          <w:rFonts w:ascii="Courier New" w:hAnsi="Courier New" w:cs="Courier New"/>
        </w:rPr>
        <w:t xml:space="preserve">nın </w:t>
      </w:r>
      <w:r w:rsidR="00F822CD">
        <w:rPr>
          <w:rFonts w:ascii="Courier New" w:hAnsi="Courier New" w:cs="Courier New"/>
        </w:rPr>
        <w:t xml:space="preserve">Kurumun </w:t>
      </w:r>
      <w:r w:rsidR="00403461">
        <w:rPr>
          <w:rFonts w:ascii="Courier New" w:hAnsi="Courier New" w:cs="Courier New"/>
        </w:rPr>
        <w:t xml:space="preserve">görev ve yetkilerini düzenleyen </w:t>
      </w:r>
      <w:r w:rsidR="0057535D" w:rsidRPr="00256DA8">
        <w:rPr>
          <w:rFonts w:ascii="Courier New" w:hAnsi="Courier New" w:cs="Courier New"/>
        </w:rPr>
        <w:t xml:space="preserve">15. </w:t>
      </w:r>
      <w:r w:rsidR="00F822CD">
        <w:rPr>
          <w:rFonts w:ascii="Courier New" w:hAnsi="Courier New" w:cs="Courier New"/>
        </w:rPr>
        <w:t>m</w:t>
      </w:r>
      <w:r w:rsidR="00403461">
        <w:rPr>
          <w:rFonts w:ascii="Courier New" w:hAnsi="Courier New" w:cs="Courier New"/>
        </w:rPr>
        <w:t>addenin (2).</w:t>
      </w:r>
      <w:r w:rsidR="001A4FD3" w:rsidRPr="00256DA8">
        <w:rPr>
          <w:rFonts w:ascii="Courier New" w:hAnsi="Courier New" w:cs="Courier New"/>
        </w:rPr>
        <w:t xml:space="preserve"> </w:t>
      </w:r>
      <w:proofErr w:type="gramStart"/>
      <w:r w:rsidR="00403461">
        <w:rPr>
          <w:rFonts w:ascii="Courier New" w:hAnsi="Courier New" w:cs="Courier New"/>
        </w:rPr>
        <w:t>fıkrası</w:t>
      </w:r>
      <w:proofErr w:type="gramEnd"/>
      <w:r w:rsidR="00403461">
        <w:rPr>
          <w:rFonts w:ascii="Courier New" w:hAnsi="Courier New" w:cs="Courier New"/>
        </w:rPr>
        <w:t xml:space="preserve"> da</w:t>
      </w:r>
      <w:r w:rsidR="001A4FD3" w:rsidRPr="00256DA8">
        <w:rPr>
          <w:rFonts w:ascii="Courier New" w:hAnsi="Courier New" w:cs="Courier New"/>
        </w:rPr>
        <w:t xml:space="preserve"> </w:t>
      </w:r>
      <w:r w:rsidR="00403461">
        <w:rPr>
          <w:rFonts w:ascii="Courier New" w:hAnsi="Courier New" w:cs="Courier New"/>
        </w:rPr>
        <w:t>Kurumun</w:t>
      </w:r>
      <w:r w:rsidR="001A4FD3" w:rsidRPr="00256DA8">
        <w:rPr>
          <w:rFonts w:ascii="Courier New" w:hAnsi="Courier New" w:cs="Courier New"/>
        </w:rPr>
        <w:t xml:space="preserve"> görevler</w:t>
      </w:r>
      <w:r w:rsidR="00403461">
        <w:rPr>
          <w:rFonts w:ascii="Courier New" w:hAnsi="Courier New" w:cs="Courier New"/>
        </w:rPr>
        <w:t>in</w:t>
      </w:r>
      <w:r w:rsidR="001A4FD3" w:rsidRPr="00256DA8">
        <w:rPr>
          <w:rFonts w:ascii="Courier New" w:hAnsi="Courier New" w:cs="Courier New"/>
        </w:rPr>
        <w:t>den bir tanesini ulusal politikayı uygulamak olarak belirlemiştir.</w:t>
      </w:r>
      <w:r w:rsidR="00403461">
        <w:rPr>
          <w:rFonts w:ascii="Courier New" w:hAnsi="Courier New" w:cs="Courier New"/>
        </w:rPr>
        <w:t xml:space="preserve"> Maddenin ilgili fıkrası şöyledir:</w:t>
      </w:r>
    </w:p>
    <w:p w:rsidR="001A4FD3" w:rsidRDefault="001A4FD3" w:rsidP="00886BA7">
      <w:pPr>
        <w:rPr>
          <w:rFonts w:ascii="Courier New" w:hAnsi="Courier New" w:cs="Courier New"/>
        </w:rPr>
      </w:pPr>
    </w:p>
    <w:p w:rsidR="00F97FBE" w:rsidRPr="00256DA8" w:rsidRDefault="00F97FBE" w:rsidP="00886BA7">
      <w:pPr>
        <w:rPr>
          <w:rFonts w:ascii="Courier New" w:hAnsi="Courier New" w:cs="Courier New"/>
        </w:rPr>
      </w:pPr>
    </w:p>
    <w:tbl>
      <w:tblPr>
        <w:tblW w:w="92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8448"/>
      </w:tblGrid>
      <w:tr w:rsidR="001A4FD3" w:rsidRPr="00256DA8" w:rsidTr="00B83D31">
        <w:tc>
          <w:tcPr>
            <w:tcW w:w="7941" w:type="dxa"/>
            <w:gridSpan w:val="2"/>
            <w:tcBorders>
              <w:top w:val="nil"/>
              <w:left w:val="nil"/>
              <w:bottom w:val="nil"/>
              <w:right w:val="nil"/>
            </w:tcBorders>
          </w:tcPr>
          <w:p w:rsidR="001A4FD3" w:rsidRPr="00256DA8" w:rsidRDefault="001A4FD3" w:rsidP="00886BA7">
            <w:pPr>
              <w:jc w:val="both"/>
              <w:rPr>
                <w:rFonts w:ascii="Courier New" w:eastAsia="Calibri" w:hAnsi="Courier New" w:cs="Courier New"/>
                <w:b/>
              </w:rPr>
            </w:pPr>
            <w:r w:rsidRPr="00256DA8">
              <w:rPr>
                <w:rFonts w:ascii="Courier New" w:eastAsia="Calibri" w:hAnsi="Courier New" w:cs="Courier New"/>
                <w:b/>
              </w:rPr>
              <w:t>15. Kurumun görev ve yetkileri şunlardır:</w:t>
            </w:r>
          </w:p>
        </w:tc>
      </w:tr>
      <w:tr w:rsidR="001A4FD3" w:rsidRPr="00256DA8" w:rsidTr="00B83D31">
        <w:tc>
          <w:tcPr>
            <w:tcW w:w="721" w:type="dxa"/>
            <w:tcBorders>
              <w:top w:val="nil"/>
              <w:left w:val="nil"/>
              <w:bottom w:val="nil"/>
              <w:right w:val="nil"/>
            </w:tcBorders>
          </w:tcPr>
          <w:p w:rsidR="001A4FD3" w:rsidRPr="00256DA8" w:rsidRDefault="008535DE" w:rsidP="008535DE">
            <w:pPr>
              <w:ind w:right="-119"/>
              <w:jc w:val="both"/>
              <w:rPr>
                <w:rFonts w:ascii="Courier New" w:eastAsia="Calibri" w:hAnsi="Courier New" w:cs="Courier New"/>
                <w:b/>
              </w:rPr>
            </w:pPr>
            <w:r>
              <w:rPr>
                <w:rFonts w:ascii="Courier New" w:eastAsia="Calibri" w:hAnsi="Courier New" w:cs="Courier New"/>
                <w:b/>
              </w:rPr>
              <w:t xml:space="preserve">  </w:t>
            </w:r>
            <w:r w:rsidR="00A00CF9">
              <w:rPr>
                <w:rFonts w:ascii="Courier New" w:eastAsia="Calibri" w:hAnsi="Courier New" w:cs="Courier New"/>
                <w:b/>
              </w:rPr>
              <w:t>(1)</w:t>
            </w:r>
          </w:p>
        </w:tc>
        <w:tc>
          <w:tcPr>
            <w:tcW w:w="7220" w:type="dxa"/>
            <w:tcBorders>
              <w:top w:val="nil"/>
              <w:left w:val="nil"/>
              <w:bottom w:val="nil"/>
              <w:right w:val="nil"/>
            </w:tcBorders>
          </w:tcPr>
          <w:p w:rsidR="001A4FD3" w:rsidRPr="00256DA8" w:rsidRDefault="00A00CF9" w:rsidP="00886BA7">
            <w:pPr>
              <w:jc w:val="both"/>
              <w:rPr>
                <w:rFonts w:ascii="Courier New" w:eastAsia="Calibri" w:hAnsi="Courier New" w:cs="Courier New"/>
                <w:b/>
              </w:rPr>
            </w:pPr>
            <w:proofErr w:type="gramStart"/>
            <w:r>
              <w:rPr>
                <w:rFonts w:ascii="Courier New" w:eastAsia="Calibri" w:hAnsi="Courier New" w:cs="Courier New"/>
                <w:b/>
              </w:rPr>
              <w:t>....................................</w:t>
            </w:r>
            <w:proofErr w:type="gramEnd"/>
          </w:p>
        </w:tc>
      </w:tr>
      <w:tr w:rsidR="001A4FD3" w:rsidRPr="00256DA8" w:rsidTr="00B83D31">
        <w:tc>
          <w:tcPr>
            <w:tcW w:w="721" w:type="dxa"/>
            <w:tcBorders>
              <w:top w:val="nil"/>
              <w:left w:val="nil"/>
              <w:bottom w:val="nil"/>
              <w:right w:val="nil"/>
            </w:tcBorders>
          </w:tcPr>
          <w:p w:rsidR="001A4FD3" w:rsidRPr="00256DA8" w:rsidRDefault="008535DE" w:rsidP="008535DE">
            <w:pPr>
              <w:ind w:right="-119"/>
              <w:jc w:val="both"/>
              <w:rPr>
                <w:rFonts w:ascii="Courier New" w:eastAsia="Calibri" w:hAnsi="Courier New" w:cs="Courier New"/>
                <w:b/>
              </w:rPr>
            </w:pPr>
            <w:r>
              <w:rPr>
                <w:rFonts w:ascii="Courier New" w:eastAsia="Calibri" w:hAnsi="Courier New" w:cs="Courier New"/>
                <w:b/>
              </w:rPr>
              <w:t xml:space="preserve">  </w:t>
            </w:r>
            <w:r w:rsidR="001A4FD3" w:rsidRPr="00256DA8">
              <w:rPr>
                <w:rFonts w:ascii="Courier New" w:eastAsia="Calibri" w:hAnsi="Courier New" w:cs="Courier New"/>
                <w:b/>
              </w:rPr>
              <w:t>(2)</w:t>
            </w:r>
          </w:p>
        </w:tc>
        <w:tc>
          <w:tcPr>
            <w:tcW w:w="7220" w:type="dxa"/>
            <w:tcBorders>
              <w:top w:val="nil"/>
              <w:left w:val="nil"/>
              <w:bottom w:val="nil"/>
              <w:right w:val="nil"/>
            </w:tcBorders>
          </w:tcPr>
          <w:p w:rsidR="001A4FD3" w:rsidRPr="00256DA8" w:rsidRDefault="001A4FD3" w:rsidP="00886BA7">
            <w:pPr>
              <w:jc w:val="both"/>
              <w:rPr>
                <w:rFonts w:ascii="Courier New" w:eastAsia="Calibri" w:hAnsi="Courier New" w:cs="Courier New"/>
                <w:b/>
              </w:rPr>
            </w:pPr>
            <w:r w:rsidRPr="00256DA8">
              <w:rPr>
                <w:rFonts w:ascii="Courier New" w:eastAsia="Calibri" w:hAnsi="Courier New" w:cs="Courier New"/>
                <w:b/>
              </w:rPr>
              <w:t>Kendi yetki alanı içinde Bakanlığın gözetiminde elektronik haberleşme sahasında ulusal politikayı uygulamak,</w:t>
            </w:r>
          </w:p>
        </w:tc>
      </w:tr>
      <w:tr w:rsidR="00A00CF9" w:rsidRPr="00256DA8" w:rsidTr="00B83D31">
        <w:tc>
          <w:tcPr>
            <w:tcW w:w="721" w:type="dxa"/>
            <w:tcBorders>
              <w:top w:val="nil"/>
              <w:left w:val="nil"/>
              <w:bottom w:val="nil"/>
              <w:right w:val="nil"/>
            </w:tcBorders>
          </w:tcPr>
          <w:p w:rsidR="00A00CF9" w:rsidRPr="00256DA8" w:rsidRDefault="00A00CF9" w:rsidP="00886BA7">
            <w:pPr>
              <w:jc w:val="both"/>
              <w:rPr>
                <w:rFonts w:ascii="Courier New" w:eastAsia="Calibri" w:hAnsi="Courier New" w:cs="Courier New"/>
                <w:b/>
              </w:rPr>
            </w:pPr>
          </w:p>
        </w:tc>
        <w:tc>
          <w:tcPr>
            <w:tcW w:w="7220" w:type="dxa"/>
            <w:tcBorders>
              <w:top w:val="nil"/>
              <w:left w:val="nil"/>
              <w:bottom w:val="nil"/>
              <w:right w:val="nil"/>
            </w:tcBorders>
          </w:tcPr>
          <w:p w:rsidR="00A00CF9" w:rsidRPr="00256DA8" w:rsidRDefault="00A00CF9" w:rsidP="00886BA7">
            <w:pPr>
              <w:jc w:val="both"/>
              <w:rPr>
                <w:rFonts w:ascii="Courier New" w:eastAsia="Calibri" w:hAnsi="Courier New" w:cs="Courier New"/>
                <w:b/>
              </w:rPr>
            </w:pPr>
            <w:proofErr w:type="gramStart"/>
            <w:r>
              <w:rPr>
                <w:rFonts w:ascii="Courier New" w:eastAsia="Calibri" w:hAnsi="Courier New" w:cs="Courier New"/>
                <w:b/>
              </w:rPr>
              <w:t>.....................................</w:t>
            </w:r>
            <w:proofErr w:type="gramEnd"/>
          </w:p>
        </w:tc>
      </w:tr>
    </w:tbl>
    <w:p w:rsidR="001A4FD3" w:rsidRPr="00256DA8" w:rsidRDefault="001A4FD3" w:rsidP="00886BA7">
      <w:pPr>
        <w:rPr>
          <w:rFonts w:ascii="Courier New" w:hAnsi="Courier New" w:cs="Courier New"/>
        </w:rPr>
      </w:pPr>
    </w:p>
    <w:p w:rsidR="001A4FD3" w:rsidRPr="00256DA8" w:rsidRDefault="001A4FD3" w:rsidP="00D07A22">
      <w:pPr>
        <w:spacing w:line="360" w:lineRule="auto"/>
        <w:rPr>
          <w:rFonts w:ascii="Courier New" w:hAnsi="Courier New" w:cs="Courier New"/>
        </w:rPr>
      </w:pPr>
    </w:p>
    <w:p w:rsidR="001A4FD3" w:rsidRPr="00256DA8" w:rsidRDefault="001A4FD3" w:rsidP="00D07A22">
      <w:pPr>
        <w:spacing w:line="360" w:lineRule="auto"/>
        <w:rPr>
          <w:rFonts w:ascii="Courier New" w:hAnsi="Courier New" w:cs="Courier New"/>
        </w:rPr>
      </w:pPr>
      <w:r w:rsidRPr="00256DA8">
        <w:rPr>
          <w:rFonts w:ascii="Courier New" w:hAnsi="Courier New" w:cs="Courier New"/>
        </w:rPr>
        <w:t xml:space="preserve">    Ulusal politika KKTC mevzuatın</w:t>
      </w:r>
      <w:r w:rsidR="006D6A0C">
        <w:rPr>
          <w:rFonts w:ascii="Courier New" w:hAnsi="Courier New" w:cs="Courier New"/>
        </w:rPr>
        <w:t>da</w:t>
      </w:r>
      <w:r w:rsidRPr="00256DA8">
        <w:rPr>
          <w:rFonts w:ascii="Courier New" w:hAnsi="Courier New" w:cs="Courier New"/>
        </w:rPr>
        <w:t xml:space="preserve"> ras</w:t>
      </w:r>
      <w:r w:rsidR="00622851">
        <w:rPr>
          <w:rFonts w:ascii="Courier New" w:hAnsi="Courier New" w:cs="Courier New"/>
        </w:rPr>
        <w:t>tlanan bir söz dizisi değildir. T</w:t>
      </w:r>
      <w:r w:rsidRPr="00256DA8">
        <w:rPr>
          <w:rFonts w:ascii="Courier New" w:hAnsi="Courier New" w:cs="Courier New"/>
        </w:rPr>
        <w:t>araflar bu söz dizisinin AB hukukundan alındığını i</w:t>
      </w:r>
      <w:r w:rsidR="008535DE">
        <w:rPr>
          <w:rFonts w:ascii="Courier New" w:hAnsi="Courier New" w:cs="Courier New"/>
        </w:rPr>
        <w:t>leri sürmüş</w:t>
      </w:r>
      <w:r w:rsidRPr="00256DA8">
        <w:rPr>
          <w:rFonts w:ascii="Courier New" w:hAnsi="Courier New" w:cs="Courier New"/>
        </w:rPr>
        <w:t xml:space="preserve">lerdir. </w:t>
      </w:r>
      <w:r w:rsidR="002D46B1" w:rsidRPr="00256DA8">
        <w:rPr>
          <w:rFonts w:ascii="Courier New" w:hAnsi="Courier New" w:cs="Courier New"/>
        </w:rPr>
        <w:t>Kelim</w:t>
      </w:r>
      <w:r w:rsidR="0057535D" w:rsidRPr="00256DA8">
        <w:rPr>
          <w:rFonts w:ascii="Courier New" w:hAnsi="Courier New" w:cs="Courier New"/>
        </w:rPr>
        <w:t>e anlamı olarak ulusal politika</w:t>
      </w:r>
      <w:r w:rsidR="002D46B1" w:rsidRPr="00256DA8">
        <w:rPr>
          <w:rFonts w:ascii="Courier New" w:hAnsi="Courier New" w:cs="Courier New"/>
        </w:rPr>
        <w:t>,</w:t>
      </w:r>
      <w:r w:rsidR="008C0D09">
        <w:rPr>
          <w:rFonts w:ascii="Courier New" w:hAnsi="Courier New" w:cs="Courier New"/>
        </w:rPr>
        <w:t xml:space="preserve"> </w:t>
      </w:r>
      <w:r w:rsidR="002D46B1" w:rsidRPr="00256DA8">
        <w:rPr>
          <w:rFonts w:ascii="Courier New" w:hAnsi="Courier New" w:cs="Courier New"/>
        </w:rPr>
        <w:t>hükümetin belirli bir konud</w:t>
      </w:r>
      <w:r w:rsidR="00E558E9">
        <w:rPr>
          <w:rFonts w:ascii="Courier New" w:hAnsi="Courier New" w:cs="Courier New"/>
        </w:rPr>
        <w:t>a izlemeye karar verdiği yöntem</w:t>
      </w:r>
      <w:r w:rsidR="002D46B1" w:rsidRPr="00256DA8">
        <w:rPr>
          <w:rFonts w:ascii="Courier New" w:hAnsi="Courier New" w:cs="Courier New"/>
        </w:rPr>
        <w:t>, uygulamayı düşündüğü siyasi</w:t>
      </w:r>
      <w:r w:rsidR="00C54F41" w:rsidRPr="00256DA8">
        <w:rPr>
          <w:rFonts w:ascii="Courier New" w:hAnsi="Courier New" w:cs="Courier New"/>
        </w:rPr>
        <w:t xml:space="preserve"> hedef</w:t>
      </w:r>
      <w:r w:rsidR="002D46B1" w:rsidRPr="00256DA8">
        <w:rPr>
          <w:rFonts w:ascii="Courier New" w:hAnsi="Courier New" w:cs="Courier New"/>
        </w:rPr>
        <w:t xml:space="preserve"> olarak algılanmalıdır. Yani Bakanlar Kurulunun yerel ağın geliştirilmesine yönelik düşünce</w:t>
      </w:r>
      <w:r w:rsidR="00C54F41" w:rsidRPr="00256DA8">
        <w:rPr>
          <w:rFonts w:ascii="Courier New" w:hAnsi="Courier New" w:cs="Courier New"/>
        </w:rPr>
        <w:t>ler</w:t>
      </w:r>
      <w:r w:rsidR="002D46B1" w:rsidRPr="00256DA8">
        <w:rPr>
          <w:rFonts w:ascii="Courier New" w:hAnsi="Courier New" w:cs="Courier New"/>
        </w:rPr>
        <w:t>ini gösteren</w:t>
      </w:r>
      <w:r w:rsidR="00C54F41" w:rsidRPr="00256DA8">
        <w:rPr>
          <w:rFonts w:ascii="Courier New" w:hAnsi="Courier New" w:cs="Courier New"/>
        </w:rPr>
        <w:t xml:space="preserve"> içerikte </w:t>
      </w:r>
      <w:r w:rsidR="002D46B1" w:rsidRPr="00256DA8">
        <w:rPr>
          <w:rFonts w:ascii="Courier New" w:hAnsi="Courier New" w:cs="Courier New"/>
        </w:rPr>
        <w:t xml:space="preserve">bir karar almayı hedeflediği anlaşılmalıdır. </w:t>
      </w:r>
    </w:p>
    <w:p w:rsidR="00886BA7" w:rsidRPr="00256DA8" w:rsidRDefault="00886BA7" w:rsidP="00D07A22">
      <w:pPr>
        <w:spacing w:line="360" w:lineRule="auto"/>
        <w:rPr>
          <w:rFonts w:ascii="Courier New" w:hAnsi="Courier New" w:cs="Courier New"/>
        </w:rPr>
      </w:pPr>
    </w:p>
    <w:p w:rsidR="002D46B1" w:rsidRPr="00FC0BBF" w:rsidRDefault="00C54F41" w:rsidP="00D07A22">
      <w:pPr>
        <w:spacing w:line="360" w:lineRule="auto"/>
        <w:rPr>
          <w:rFonts w:ascii="Courier New" w:hAnsi="Courier New" w:cs="Courier New"/>
        </w:rPr>
      </w:pPr>
      <w:r w:rsidRPr="00256DA8">
        <w:rPr>
          <w:rFonts w:ascii="Courier New" w:hAnsi="Courier New" w:cs="Courier New"/>
        </w:rPr>
        <w:t xml:space="preserve">    </w:t>
      </w:r>
      <w:r w:rsidR="002D46B1" w:rsidRPr="00256DA8">
        <w:rPr>
          <w:rFonts w:ascii="Courier New" w:hAnsi="Courier New" w:cs="Courier New"/>
        </w:rPr>
        <w:t xml:space="preserve"> Dava konusu metnin bir Bakanlar Kurulu kararı olar</w:t>
      </w:r>
      <w:r w:rsidR="008C0D09">
        <w:rPr>
          <w:rFonts w:ascii="Courier New" w:hAnsi="Courier New" w:cs="Courier New"/>
        </w:rPr>
        <w:t>a</w:t>
      </w:r>
      <w:r w:rsidR="002D46B1" w:rsidRPr="00256DA8">
        <w:rPr>
          <w:rFonts w:ascii="Courier New" w:hAnsi="Courier New" w:cs="Courier New"/>
        </w:rPr>
        <w:t>k kabul edilmesi hali</w:t>
      </w:r>
      <w:r w:rsidR="0057535D" w:rsidRPr="00256DA8">
        <w:rPr>
          <w:rFonts w:ascii="Courier New" w:hAnsi="Courier New" w:cs="Courier New"/>
        </w:rPr>
        <w:t>nde bu metnin Anayasa’nın 147. m</w:t>
      </w:r>
      <w:r w:rsidR="002D46B1" w:rsidRPr="00256DA8">
        <w:rPr>
          <w:rFonts w:ascii="Courier New" w:hAnsi="Courier New" w:cs="Courier New"/>
        </w:rPr>
        <w:t>addesi kapsamına girmediği açıktır.</w:t>
      </w:r>
      <w:r w:rsidR="008535DE">
        <w:rPr>
          <w:rFonts w:ascii="Courier New" w:hAnsi="Courier New" w:cs="Courier New"/>
        </w:rPr>
        <w:t xml:space="preserve"> </w:t>
      </w:r>
      <w:r w:rsidR="00E558E9">
        <w:rPr>
          <w:rFonts w:ascii="Courier New" w:hAnsi="Courier New" w:cs="Courier New"/>
        </w:rPr>
        <w:t>147. madde altında Bakanlar Kurulu kararlarının dava edilemeyeceği,</w:t>
      </w:r>
      <w:r w:rsidR="0057535D" w:rsidRPr="00256DA8">
        <w:rPr>
          <w:rFonts w:ascii="Courier New" w:hAnsi="Courier New" w:cs="Courier New"/>
        </w:rPr>
        <w:t xml:space="preserve"> Anayasal Denetime tabi</w:t>
      </w:r>
      <w:r w:rsidR="002C44CE" w:rsidRPr="00256DA8">
        <w:rPr>
          <w:rFonts w:ascii="Courier New" w:hAnsi="Courier New" w:cs="Courier New"/>
        </w:rPr>
        <w:t xml:space="preserve"> olmadığı</w:t>
      </w:r>
      <w:r w:rsidR="008C0D09">
        <w:rPr>
          <w:rFonts w:ascii="Courier New" w:hAnsi="Courier New" w:cs="Courier New"/>
        </w:rPr>
        <w:t xml:space="preserve"> </w:t>
      </w:r>
      <w:r w:rsidR="00582BFF" w:rsidRPr="00256DA8">
        <w:rPr>
          <w:rFonts w:ascii="Courier New" w:hAnsi="Courier New" w:cs="Courier New"/>
        </w:rPr>
        <w:t>Anayasa Mahkemesi</w:t>
      </w:r>
      <w:r w:rsidR="00E525A5" w:rsidRPr="00256DA8">
        <w:rPr>
          <w:rFonts w:ascii="Courier New" w:hAnsi="Courier New" w:cs="Courier New"/>
        </w:rPr>
        <w:t xml:space="preserve"> 23/1985 D</w:t>
      </w:r>
      <w:r w:rsidR="007E7BB7" w:rsidRPr="00256DA8">
        <w:rPr>
          <w:rFonts w:ascii="Courier New" w:hAnsi="Courier New" w:cs="Courier New"/>
        </w:rPr>
        <w:t>.</w:t>
      </w:r>
      <w:r w:rsidR="00E525A5" w:rsidRPr="00256DA8">
        <w:rPr>
          <w:rFonts w:ascii="Courier New" w:hAnsi="Courier New" w:cs="Courier New"/>
        </w:rPr>
        <w:t xml:space="preserve">8/1987 ve </w:t>
      </w:r>
      <w:r w:rsidR="00582BFF" w:rsidRPr="00256DA8">
        <w:rPr>
          <w:rFonts w:ascii="Courier New" w:hAnsi="Courier New" w:cs="Courier New"/>
        </w:rPr>
        <w:t>Anayasa M</w:t>
      </w:r>
      <w:r w:rsidR="008C0D09">
        <w:rPr>
          <w:rFonts w:ascii="Courier New" w:hAnsi="Courier New" w:cs="Courier New"/>
        </w:rPr>
        <w:t>ahkemesi</w:t>
      </w:r>
      <w:r w:rsidR="0057535D" w:rsidRPr="00256DA8">
        <w:rPr>
          <w:rFonts w:ascii="Courier New" w:hAnsi="Courier New" w:cs="Courier New"/>
        </w:rPr>
        <w:t xml:space="preserve"> 19/1984 D.</w:t>
      </w:r>
      <w:r w:rsidR="00E525A5" w:rsidRPr="00256DA8">
        <w:rPr>
          <w:rFonts w:ascii="Courier New" w:hAnsi="Courier New" w:cs="Courier New"/>
        </w:rPr>
        <w:t>7/1985</w:t>
      </w:r>
      <w:r w:rsidR="005D5499">
        <w:rPr>
          <w:rFonts w:ascii="Courier New" w:hAnsi="Courier New" w:cs="Courier New"/>
        </w:rPr>
        <w:t xml:space="preserve"> </w:t>
      </w:r>
      <w:r w:rsidR="005D5499" w:rsidRPr="00FC0BBF">
        <w:rPr>
          <w:rFonts w:ascii="Courier New" w:hAnsi="Courier New" w:cs="Courier New"/>
        </w:rPr>
        <w:t xml:space="preserve">sayılı </w:t>
      </w:r>
      <w:r w:rsidR="00EA0383">
        <w:rPr>
          <w:rFonts w:ascii="Courier New" w:hAnsi="Courier New" w:cs="Courier New"/>
        </w:rPr>
        <w:t xml:space="preserve">kararlarda </w:t>
      </w:r>
      <w:r w:rsidR="005D5499" w:rsidRPr="00FC0BBF">
        <w:rPr>
          <w:rFonts w:ascii="Courier New" w:hAnsi="Courier New" w:cs="Courier New"/>
        </w:rPr>
        <w:t>belirtil</w:t>
      </w:r>
      <w:r w:rsidR="002C44CE" w:rsidRPr="00FC0BBF">
        <w:rPr>
          <w:rFonts w:ascii="Courier New" w:hAnsi="Courier New" w:cs="Courier New"/>
        </w:rPr>
        <w:t>miştir.</w:t>
      </w:r>
    </w:p>
    <w:p w:rsidR="002C44CE" w:rsidRPr="00256DA8" w:rsidRDefault="002C44CE" w:rsidP="00D07A22">
      <w:pPr>
        <w:spacing w:line="360" w:lineRule="auto"/>
        <w:rPr>
          <w:rFonts w:ascii="Courier New" w:hAnsi="Courier New" w:cs="Courier New"/>
        </w:rPr>
      </w:pPr>
    </w:p>
    <w:p w:rsidR="00F36C0A" w:rsidRPr="00256DA8" w:rsidRDefault="00582BFF" w:rsidP="005D5499">
      <w:pPr>
        <w:spacing w:line="360" w:lineRule="auto"/>
        <w:ind w:firstLine="708"/>
        <w:rPr>
          <w:rFonts w:ascii="Courier New" w:hAnsi="Courier New" w:cs="Courier New"/>
        </w:rPr>
      </w:pPr>
      <w:r w:rsidRPr="00256DA8">
        <w:rPr>
          <w:rFonts w:ascii="Courier New" w:hAnsi="Courier New" w:cs="Courier New"/>
        </w:rPr>
        <w:lastRenderedPageBreak/>
        <w:t xml:space="preserve">Anayasa Mahkemesi </w:t>
      </w:r>
      <w:r w:rsidR="00E525A5" w:rsidRPr="00256DA8">
        <w:rPr>
          <w:rFonts w:ascii="Courier New" w:hAnsi="Courier New" w:cs="Courier New"/>
        </w:rPr>
        <w:t>4/2017 D.2/2019’</w:t>
      </w:r>
      <w:r w:rsidR="002C44CE" w:rsidRPr="00256DA8">
        <w:rPr>
          <w:rFonts w:ascii="Courier New" w:hAnsi="Courier New" w:cs="Courier New"/>
        </w:rPr>
        <w:t>d</w:t>
      </w:r>
      <w:r w:rsidR="00E525A5" w:rsidRPr="00256DA8">
        <w:rPr>
          <w:rFonts w:ascii="Courier New" w:hAnsi="Courier New" w:cs="Courier New"/>
        </w:rPr>
        <w:t>a</w:t>
      </w:r>
      <w:r w:rsidR="002C44CE" w:rsidRPr="00256DA8">
        <w:rPr>
          <w:rFonts w:ascii="Courier New" w:hAnsi="Courier New" w:cs="Courier New"/>
        </w:rPr>
        <w:t xml:space="preserve"> ifade edildiği gibi, </w:t>
      </w:r>
      <w:r w:rsidR="00F627F9" w:rsidRPr="00FC0BBF">
        <w:rPr>
          <w:rFonts w:ascii="Courier New" w:hAnsi="Courier New" w:cs="Courier New"/>
        </w:rPr>
        <w:t xml:space="preserve">herhangi bir </w:t>
      </w:r>
      <w:proofErr w:type="gramStart"/>
      <w:r w:rsidR="00F627F9" w:rsidRPr="00F65FA7">
        <w:rPr>
          <w:rFonts w:ascii="Courier New" w:hAnsi="Courier New" w:cs="Courier New"/>
        </w:rPr>
        <w:t>enstrüman</w:t>
      </w:r>
      <w:r w:rsidR="00EA0383">
        <w:rPr>
          <w:rFonts w:ascii="Courier New" w:hAnsi="Courier New" w:cs="Courier New"/>
        </w:rPr>
        <w:t>ın</w:t>
      </w:r>
      <w:proofErr w:type="gramEnd"/>
      <w:r w:rsidR="00F627F9" w:rsidRPr="00F65FA7">
        <w:rPr>
          <w:rFonts w:ascii="Courier New" w:hAnsi="Courier New" w:cs="Courier New"/>
        </w:rPr>
        <w:t xml:space="preserve"> </w:t>
      </w:r>
      <w:r w:rsidR="002C44CE" w:rsidRPr="00F65FA7">
        <w:rPr>
          <w:rFonts w:ascii="Courier New" w:hAnsi="Courier New" w:cs="Courier New"/>
        </w:rPr>
        <w:t>Anay</w:t>
      </w:r>
      <w:r w:rsidR="00E525A5" w:rsidRPr="00F65FA7">
        <w:rPr>
          <w:rFonts w:ascii="Courier New" w:hAnsi="Courier New" w:cs="Courier New"/>
        </w:rPr>
        <w:t>a</w:t>
      </w:r>
      <w:r w:rsidR="008C0D09" w:rsidRPr="00F65FA7">
        <w:rPr>
          <w:rFonts w:ascii="Courier New" w:hAnsi="Courier New" w:cs="Courier New"/>
        </w:rPr>
        <w:t>sa’ya</w:t>
      </w:r>
      <w:r w:rsidR="00EA0383">
        <w:rPr>
          <w:rFonts w:ascii="Courier New" w:hAnsi="Courier New" w:cs="Courier New"/>
        </w:rPr>
        <w:t xml:space="preserve"> aykırılığı</w:t>
      </w:r>
      <w:r w:rsidR="008C0D09">
        <w:rPr>
          <w:rFonts w:ascii="Courier New" w:hAnsi="Courier New" w:cs="Courier New"/>
        </w:rPr>
        <w:t xml:space="preserve"> </w:t>
      </w:r>
      <w:r w:rsidR="002C44CE" w:rsidRPr="00256DA8">
        <w:rPr>
          <w:rFonts w:ascii="Courier New" w:hAnsi="Courier New" w:cs="Courier New"/>
        </w:rPr>
        <w:t>iddiası incelenirken</w:t>
      </w:r>
      <w:r w:rsidR="00EA0383">
        <w:rPr>
          <w:rFonts w:ascii="Courier New" w:hAnsi="Courier New" w:cs="Courier New"/>
        </w:rPr>
        <w:t>,</w:t>
      </w:r>
      <w:r w:rsidR="002C44CE" w:rsidRPr="00256DA8">
        <w:rPr>
          <w:rFonts w:ascii="Courier New" w:hAnsi="Courier New" w:cs="Courier New"/>
        </w:rPr>
        <w:t xml:space="preserve"> </w:t>
      </w:r>
      <w:r w:rsidRPr="00256DA8">
        <w:rPr>
          <w:rFonts w:ascii="Courier New" w:hAnsi="Courier New" w:cs="Courier New"/>
        </w:rPr>
        <w:t>Anayasa Mahkemesi</w:t>
      </w:r>
      <w:r w:rsidR="002C44CE" w:rsidRPr="00256DA8">
        <w:rPr>
          <w:rFonts w:ascii="Courier New" w:hAnsi="Courier New" w:cs="Courier New"/>
        </w:rPr>
        <w:t xml:space="preserve"> bir metne verilen isimle bağlı değildir. Esasen</w:t>
      </w:r>
      <w:r w:rsidR="00EA0383">
        <w:rPr>
          <w:rFonts w:ascii="Courier New" w:hAnsi="Courier New" w:cs="Courier New"/>
        </w:rPr>
        <w:t>,</w:t>
      </w:r>
      <w:r w:rsidR="002C44CE" w:rsidRPr="00256DA8">
        <w:rPr>
          <w:rFonts w:ascii="Courier New" w:hAnsi="Courier New" w:cs="Courier New"/>
        </w:rPr>
        <w:t xml:space="preserve"> </w:t>
      </w:r>
      <w:r w:rsidRPr="00256DA8">
        <w:rPr>
          <w:rFonts w:ascii="Courier New" w:hAnsi="Courier New" w:cs="Courier New"/>
        </w:rPr>
        <w:t xml:space="preserve">Anayasa Mahkemesi </w:t>
      </w:r>
      <w:r w:rsidR="002C44CE" w:rsidRPr="00256DA8">
        <w:rPr>
          <w:rFonts w:ascii="Courier New" w:hAnsi="Courier New" w:cs="Courier New"/>
        </w:rPr>
        <w:t>metnin</w:t>
      </w:r>
      <w:r w:rsidR="00EA0383">
        <w:rPr>
          <w:rFonts w:ascii="Courier New" w:hAnsi="Courier New" w:cs="Courier New"/>
        </w:rPr>
        <w:t xml:space="preserve"> niteliğini </w:t>
      </w:r>
      <w:r w:rsidR="007E7BB7" w:rsidRPr="00256DA8">
        <w:rPr>
          <w:rFonts w:ascii="Courier New" w:hAnsi="Courier New" w:cs="Courier New"/>
        </w:rPr>
        <w:t>inceleyerek</w:t>
      </w:r>
      <w:r w:rsidR="00EA0383">
        <w:rPr>
          <w:rFonts w:ascii="Courier New" w:hAnsi="Courier New" w:cs="Courier New"/>
        </w:rPr>
        <w:t>,</w:t>
      </w:r>
      <w:r w:rsidR="002C44CE" w:rsidRPr="00256DA8">
        <w:rPr>
          <w:rFonts w:ascii="Courier New" w:hAnsi="Courier New" w:cs="Courier New"/>
        </w:rPr>
        <w:t xml:space="preserve"> </w:t>
      </w:r>
      <w:r w:rsidR="00EA0383">
        <w:rPr>
          <w:rFonts w:ascii="Courier New" w:hAnsi="Courier New" w:cs="Courier New"/>
        </w:rPr>
        <w:t xml:space="preserve">Anayasa’nın </w:t>
      </w:r>
      <w:r w:rsidR="002C44CE" w:rsidRPr="00256DA8">
        <w:rPr>
          <w:rFonts w:ascii="Courier New" w:hAnsi="Courier New" w:cs="Courier New"/>
        </w:rPr>
        <w:t xml:space="preserve">147. </w:t>
      </w:r>
      <w:r w:rsidR="007E7BB7" w:rsidRPr="00256DA8">
        <w:rPr>
          <w:rFonts w:ascii="Courier New" w:hAnsi="Courier New" w:cs="Courier New"/>
        </w:rPr>
        <w:t>m</w:t>
      </w:r>
      <w:r w:rsidR="002C44CE" w:rsidRPr="00256DA8">
        <w:rPr>
          <w:rFonts w:ascii="Courier New" w:hAnsi="Courier New" w:cs="Courier New"/>
        </w:rPr>
        <w:t>adde</w:t>
      </w:r>
      <w:r w:rsidR="00EA0383">
        <w:rPr>
          <w:rFonts w:ascii="Courier New" w:hAnsi="Courier New" w:cs="Courier New"/>
        </w:rPr>
        <w:t>si</w:t>
      </w:r>
      <w:r w:rsidR="002C44CE" w:rsidRPr="00256DA8">
        <w:rPr>
          <w:rFonts w:ascii="Courier New" w:hAnsi="Courier New" w:cs="Courier New"/>
        </w:rPr>
        <w:t xml:space="preserve"> kapsamına giren bir </w:t>
      </w:r>
      <w:proofErr w:type="gramStart"/>
      <w:r w:rsidR="002C44CE" w:rsidRPr="00256DA8">
        <w:rPr>
          <w:rFonts w:ascii="Courier New" w:hAnsi="Courier New" w:cs="Courier New"/>
        </w:rPr>
        <w:t>enstrüman</w:t>
      </w:r>
      <w:proofErr w:type="gramEnd"/>
      <w:r w:rsidR="002C44CE" w:rsidRPr="00256DA8">
        <w:rPr>
          <w:rFonts w:ascii="Courier New" w:hAnsi="Courier New" w:cs="Courier New"/>
        </w:rPr>
        <w:t xml:space="preserve"> olup olmadığına karar verme</w:t>
      </w:r>
      <w:r w:rsidR="00C54F41" w:rsidRPr="00256DA8">
        <w:rPr>
          <w:rFonts w:ascii="Courier New" w:hAnsi="Courier New" w:cs="Courier New"/>
        </w:rPr>
        <w:t>l</w:t>
      </w:r>
      <w:r w:rsidR="002C44CE" w:rsidRPr="00256DA8">
        <w:rPr>
          <w:rFonts w:ascii="Courier New" w:hAnsi="Courier New" w:cs="Courier New"/>
        </w:rPr>
        <w:t>i</w:t>
      </w:r>
      <w:r w:rsidR="00C54F41" w:rsidRPr="00256DA8">
        <w:rPr>
          <w:rFonts w:ascii="Courier New" w:hAnsi="Courier New" w:cs="Courier New"/>
        </w:rPr>
        <w:t>dir.</w:t>
      </w:r>
    </w:p>
    <w:p w:rsidR="00F36C0A" w:rsidRPr="00256DA8" w:rsidRDefault="00F36C0A" w:rsidP="00D07A22">
      <w:pPr>
        <w:spacing w:line="360" w:lineRule="auto"/>
        <w:rPr>
          <w:rFonts w:ascii="Courier New" w:hAnsi="Courier New" w:cs="Courier New"/>
        </w:rPr>
      </w:pPr>
    </w:p>
    <w:p w:rsidR="00C54F41" w:rsidRPr="00256DA8" w:rsidRDefault="00F36C0A" w:rsidP="00C54F41">
      <w:pPr>
        <w:spacing w:line="360" w:lineRule="auto"/>
        <w:rPr>
          <w:rFonts w:ascii="Courier New" w:hAnsi="Courier New" w:cs="Courier New"/>
        </w:rPr>
      </w:pPr>
      <w:r w:rsidRPr="00256DA8">
        <w:rPr>
          <w:rFonts w:ascii="Courier New" w:hAnsi="Courier New" w:cs="Courier New"/>
        </w:rPr>
        <w:t xml:space="preserve">     </w:t>
      </w:r>
      <w:r w:rsidR="00582BFF" w:rsidRPr="00256DA8">
        <w:rPr>
          <w:rFonts w:ascii="Courier New" w:hAnsi="Courier New" w:cs="Courier New"/>
        </w:rPr>
        <w:t>Anayasa M</w:t>
      </w:r>
      <w:r w:rsidR="007E7BB7" w:rsidRPr="00256DA8">
        <w:rPr>
          <w:rFonts w:ascii="Courier New" w:hAnsi="Courier New" w:cs="Courier New"/>
        </w:rPr>
        <w:t>ahkemesi</w:t>
      </w:r>
      <w:r w:rsidR="00EA0383">
        <w:rPr>
          <w:rFonts w:ascii="Courier New" w:hAnsi="Courier New" w:cs="Courier New"/>
        </w:rPr>
        <w:t>, Anayasa Mahkemesi 4/2017 D.2/2019 sayılı kararında</w:t>
      </w:r>
      <w:r w:rsidR="008C0D09">
        <w:rPr>
          <w:rFonts w:ascii="Courier New" w:hAnsi="Courier New" w:cs="Courier New"/>
        </w:rPr>
        <w:t xml:space="preserve"> bu ko</w:t>
      </w:r>
      <w:r w:rsidR="00C54F41" w:rsidRPr="00256DA8">
        <w:rPr>
          <w:rFonts w:ascii="Courier New" w:hAnsi="Courier New" w:cs="Courier New"/>
        </w:rPr>
        <w:t>nuda</w:t>
      </w:r>
      <w:r w:rsidR="00F822CD">
        <w:rPr>
          <w:rFonts w:ascii="Courier New" w:hAnsi="Courier New" w:cs="Courier New"/>
        </w:rPr>
        <w:t>ki</w:t>
      </w:r>
      <w:r w:rsidR="00C54F41" w:rsidRPr="00256DA8">
        <w:rPr>
          <w:rFonts w:ascii="Courier New" w:hAnsi="Courier New" w:cs="Courier New"/>
        </w:rPr>
        <w:t xml:space="preserve"> gör</w:t>
      </w:r>
      <w:r w:rsidR="00EA0383">
        <w:rPr>
          <w:rFonts w:ascii="Courier New" w:hAnsi="Courier New" w:cs="Courier New"/>
        </w:rPr>
        <w:t>üşünü şu şekilde ifade etmiştir:</w:t>
      </w:r>
    </w:p>
    <w:p w:rsidR="00C54F41" w:rsidRPr="00256DA8" w:rsidRDefault="00C54F41" w:rsidP="00C54F41">
      <w:pPr>
        <w:spacing w:line="360" w:lineRule="auto"/>
        <w:rPr>
          <w:rFonts w:ascii="Courier New" w:hAnsi="Courier New" w:cs="Courier New"/>
        </w:rPr>
      </w:pPr>
    </w:p>
    <w:p w:rsidR="00F36C0A" w:rsidRPr="00256DA8" w:rsidRDefault="007E7BB7" w:rsidP="00C54F41">
      <w:pPr>
        <w:ind w:left="284" w:right="284"/>
        <w:rPr>
          <w:rFonts w:ascii="Courier New" w:hAnsi="Courier New" w:cs="Courier New"/>
          <w:b/>
        </w:rPr>
      </w:pPr>
      <w:r w:rsidRPr="00256DA8">
        <w:rPr>
          <w:rFonts w:ascii="Courier New" w:hAnsi="Courier New" w:cs="Courier New"/>
          <w:b/>
        </w:rPr>
        <w:t>“</w:t>
      </w:r>
      <w:r w:rsidR="00F36C0A" w:rsidRPr="00256DA8">
        <w:rPr>
          <w:rFonts w:ascii="Courier New" w:hAnsi="Courier New" w:cs="Courier New"/>
          <w:b/>
        </w:rPr>
        <w:t>Anayasa Mahkemesinde ikame edilen bir iptal davasına konu yapılan enstrümanın Anayasa’ya aykırılığı iddiası yapıldıktan sonra, enstrümanın, enstrümanı yür</w:t>
      </w:r>
      <w:r w:rsidR="008C0D09">
        <w:rPr>
          <w:rFonts w:ascii="Courier New" w:hAnsi="Courier New" w:cs="Courier New"/>
          <w:b/>
        </w:rPr>
        <w:t xml:space="preserve">ürlüğe koyan mercii tarafından </w:t>
      </w:r>
      <w:r w:rsidR="00F36C0A" w:rsidRPr="00256DA8">
        <w:rPr>
          <w:rFonts w:ascii="Courier New" w:hAnsi="Courier New" w:cs="Courier New"/>
          <w:b/>
        </w:rPr>
        <w:t xml:space="preserve">verilen tanımdan farklı olduğunun tespit edilmesi halinde, sırf tanım ile ilgili bir iddia talep takririnde yer almadığı nedeni </w:t>
      </w:r>
      <w:proofErr w:type="gramStart"/>
      <w:r w:rsidR="00F36C0A" w:rsidRPr="00256DA8">
        <w:rPr>
          <w:rFonts w:ascii="Courier New" w:hAnsi="Courier New" w:cs="Courier New"/>
          <w:b/>
        </w:rPr>
        <w:t>ile,</w:t>
      </w:r>
      <w:proofErr w:type="gramEnd"/>
      <w:r w:rsidR="00F36C0A" w:rsidRPr="00256DA8">
        <w:rPr>
          <w:rFonts w:ascii="Courier New" w:hAnsi="Courier New" w:cs="Courier New"/>
          <w:b/>
        </w:rPr>
        <w:t xml:space="preserve"> dava konusu yapılan enstrümana verilen tanımlama kabul edilerek, bu nedenle Anayasal denetim yapılmaması kabul edilemez. Anayasa Mahkemesinin, enstrümanın mahiyetini inceledikten ve ne yapıldığının hedeflendiğini tespit ettikten sonra Anayasa’nın 147. maddesi kapsamında bir </w:t>
      </w:r>
      <w:proofErr w:type="gramStart"/>
      <w:r w:rsidR="00F36C0A" w:rsidRPr="00256DA8">
        <w:rPr>
          <w:rFonts w:ascii="Courier New" w:hAnsi="Courier New" w:cs="Courier New"/>
          <w:b/>
        </w:rPr>
        <w:t>enstrüman</w:t>
      </w:r>
      <w:proofErr w:type="gramEnd"/>
      <w:r w:rsidR="00F36C0A" w:rsidRPr="00256DA8">
        <w:rPr>
          <w:rFonts w:ascii="Courier New" w:hAnsi="Courier New" w:cs="Courier New"/>
          <w:b/>
        </w:rPr>
        <w:t xml:space="preserve"> olup ol</w:t>
      </w:r>
      <w:r w:rsidR="008C0D09">
        <w:rPr>
          <w:rFonts w:ascii="Courier New" w:hAnsi="Courier New" w:cs="Courier New"/>
          <w:b/>
        </w:rPr>
        <w:t>madığına karar vermesi gerekir.</w:t>
      </w:r>
      <w:r w:rsidR="00F36C0A" w:rsidRPr="00256DA8">
        <w:rPr>
          <w:rFonts w:ascii="Courier New" w:hAnsi="Courier New" w:cs="Courier New"/>
          <w:b/>
        </w:rPr>
        <w:t xml:space="preserve"> Her halükarda bu davada, Davacı talebinde, dava konusu </w:t>
      </w:r>
      <w:proofErr w:type="gramStart"/>
      <w:r w:rsidR="00F36C0A" w:rsidRPr="00256DA8">
        <w:rPr>
          <w:rFonts w:ascii="Courier New" w:hAnsi="Courier New" w:cs="Courier New"/>
          <w:b/>
        </w:rPr>
        <w:t>enstrümanın</w:t>
      </w:r>
      <w:proofErr w:type="gramEnd"/>
      <w:r w:rsidR="00F36C0A" w:rsidRPr="00256DA8">
        <w:rPr>
          <w:rFonts w:ascii="Courier New" w:hAnsi="Courier New" w:cs="Courier New"/>
          <w:b/>
        </w:rPr>
        <w:t xml:space="preserve"> bir yasa mahiyetinde olduğu iddiasına yer vermemiş olsa da, Davacı iddiasını Mahkeme huzurunda dile getirmiştir. Bu durumdan dava konusu yapılan </w:t>
      </w:r>
      <w:proofErr w:type="gramStart"/>
      <w:r w:rsidR="00F36C0A" w:rsidRPr="00256DA8">
        <w:rPr>
          <w:rFonts w:ascii="Courier New" w:hAnsi="Courier New" w:cs="Courier New"/>
          <w:b/>
        </w:rPr>
        <w:t>enstrümanın</w:t>
      </w:r>
      <w:proofErr w:type="gramEnd"/>
      <w:r w:rsidR="00F36C0A" w:rsidRPr="00256DA8">
        <w:rPr>
          <w:rFonts w:ascii="Courier New" w:hAnsi="Courier New" w:cs="Courier New"/>
          <w:b/>
        </w:rPr>
        <w:t xml:space="preserve"> Anayasa’nın 147. maddesi kapsamında olup olmadığına karar verebilmek için, dava konusu enstrümanın niteliğinin ne olduğuna öncelikle karar verilmesi gerekmektedir.</w:t>
      </w:r>
    </w:p>
    <w:p w:rsidR="00F36C0A" w:rsidRPr="00256DA8" w:rsidRDefault="00F36C0A" w:rsidP="00C54F41">
      <w:pPr>
        <w:ind w:left="284" w:right="284"/>
        <w:rPr>
          <w:rFonts w:ascii="Courier New" w:hAnsi="Courier New" w:cs="Courier New"/>
          <w:b/>
        </w:rPr>
      </w:pPr>
    </w:p>
    <w:p w:rsidR="00F36C0A" w:rsidRPr="00256DA8" w:rsidRDefault="00F36C0A" w:rsidP="00C54F41">
      <w:pPr>
        <w:ind w:left="284" w:right="284"/>
        <w:rPr>
          <w:rFonts w:ascii="Courier New" w:hAnsi="Courier New" w:cs="Courier New"/>
          <w:b/>
        </w:rPr>
      </w:pPr>
      <w:r w:rsidRPr="00256DA8">
        <w:rPr>
          <w:rFonts w:ascii="Courier New" w:hAnsi="Courier New" w:cs="Courier New"/>
          <w:b/>
        </w:rPr>
        <w:t>Bir metin içerisinde yapılan düzenlemenin farklı bir şekilde yapılmasının gerekmesi, hazırlanan metnin niteliğini değiştirmez. Hazırlanan metin salt olduğu şekliyle, olduğundan farklı bir</w:t>
      </w:r>
      <w:r w:rsidR="006517A9">
        <w:rPr>
          <w:rFonts w:ascii="Courier New" w:hAnsi="Courier New" w:cs="Courier New"/>
          <w:b/>
        </w:rPr>
        <w:t xml:space="preserve"> </w:t>
      </w:r>
      <w:proofErr w:type="gramStart"/>
      <w:r w:rsidR="006517A9">
        <w:rPr>
          <w:rFonts w:ascii="Courier New" w:hAnsi="Courier New" w:cs="Courier New"/>
          <w:b/>
        </w:rPr>
        <w:t>enstrüman</w:t>
      </w:r>
      <w:proofErr w:type="gramEnd"/>
      <w:r w:rsidR="006517A9">
        <w:rPr>
          <w:rFonts w:ascii="Courier New" w:hAnsi="Courier New" w:cs="Courier New"/>
          <w:b/>
        </w:rPr>
        <w:t xml:space="preserve"> niteliğini taşırsa, </w:t>
      </w:r>
      <w:r w:rsidRPr="00256DA8">
        <w:rPr>
          <w:rFonts w:ascii="Courier New" w:hAnsi="Courier New" w:cs="Courier New"/>
          <w:b/>
        </w:rPr>
        <w:t xml:space="preserve">o zaman Anayasa Mahkemesi D.5/1995 9/1993’de ifade edildiği gibi, isimlendirildiği enstrüman olarak değil, niteliğini taşıdığı enstrüman olarak değerlendirilir. Dava konusu metni tebliğ kapsamı dışında bir </w:t>
      </w:r>
      <w:proofErr w:type="gramStart"/>
      <w:r w:rsidRPr="00256DA8">
        <w:rPr>
          <w:rFonts w:ascii="Courier New" w:hAnsi="Courier New" w:cs="Courier New"/>
          <w:b/>
        </w:rPr>
        <w:t>enstrüman</w:t>
      </w:r>
      <w:proofErr w:type="gramEnd"/>
      <w:r w:rsidRPr="00256DA8">
        <w:rPr>
          <w:rFonts w:ascii="Courier New" w:hAnsi="Courier New" w:cs="Courier New"/>
          <w:b/>
        </w:rPr>
        <w:t xml:space="preserve"> </w:t>
      </w:r>
      <w:r w:rsidR="008C0D09">
        <w:rPr>
          <w:rFonts w:ascii="Courier New" w:hAnsi="Courier New" w:cs="Courier New"/>
          <w:b/>
        </w:rPr>
        <w:t xml:space="preserve">olarak nitelendirmek, onun bir </w:t>
      </w:r>
      <w:r w:rsidRPr="00256DA8">
        <w:rPr>
          <w:rFonts w:ascii="Courier New" w:hAnsi="Courier New" w:cs="Courier New"/>
          <w:b/>
        </w:rPr>
        <w:t>yasa veya bir tüzük mahiyetinde olduğunu kabul etmek mümkün değildir.”</w:t>
      </w:r>
    </w:p>
    <w:p w:rsidR="00E525A5" w:rsidRDefault="00E525A5" w:rsidP="00C54F41">
      <w:pPr>
        <w:ind w:left="284" w:right="284"/>
        <w:rPr>
          <w:rFonts w:ascii="Courier New" w:hAnsi="Courier New" w:cs="Courier New"/>
          <w:b/>
        </w:rPr>
      </w:pPr>
    </w:p>
    <w:p w:rsidR="00AE5A2F" w:rsidRPr="00256DA8" w:rsidRDefault="00AE5A2F" w:rsidP="00C54F41">
      <w:pPr>
        <w:ind w:left="284" w:right="284"/>
        <w:rPr>
          <w:rFonts w:ascii="Courier New" w:hAnsi="Courier New" w:cs="Courier New"/>
          <w:b/>
        </w:rPr>
      </w:pPr>
    </w:p>
    <w:p w:rsidR="00AE5A2F" w:rsidRDefault="00C54F41" w:rsidP="00D07A22">
      <w:pPr>
        <w:spacing w:line="360" w:lineRule="auto"/>
        <w:ind w:left="284" w:right="284"/>
        <w:rPr>
          <w:rFonts w:ascii="Courier New" w:hAnsi="Courier New" w:cs="Courier New"/>
        </w:rPr>
      </w:pPr>
      <w:r w:rsidRPr="00256DA8">
        <w:rPr>
          <w:rFonts w:ascii="Courier New" w:hAnsi="Courier New" w:cs="Courier New"/>
        </w:rPr>
        <w:t xml:space="preserve">    </w:t>
      </w:r>
      <w:r w:rsidR="00E525A5" w:rsidRPr="00256DA8">
        <w:rPr>
          <w:rFonts w:ascii="Courier New" w:hAnsi="Courier New" w:cs="Courier New"/>
        </w:rPr>
        <w:t xml:space="preserve">Bu durumda dava konusu metnin gerçekten ne olduğuna  </w:t>
      </w:r>
    </w:p>
    <w:p w:rsidR="00E525A5" w:rsidRPr="00FC0BBF" w:rsidRDefault="00E525A5" w:rsidP="00AE5A2F">
      <w:pPr>
        <w:spacing w:line="360" w:lineRule="auto"/>
        <w:ind w:right="284"/>
        <w:rPr>
          <w:rFonts w:ascii="Courier New" w:hAnsi="Courier New" w:cs="Courier New"/>
        </w:rPr>
      </w:pPr>
      <w:proofErr w:type="gramStart"/>
      <w:r w:rsidRPr="00256DA8">
        <w:rPr>
          <w:rFonts w:ascii="Courier New" w:hAnsi="Courier New" w:cs="Courier New"/>
        </w:rPr>
        <w:lastRenderedPageBreak/>
        <w:t>bak</w:t>
      </w:r>
      <w:r w:rsidR="006517A9">
        <w:rPr>
          <w:rFonts w:ascii="Courier New" w:hAnsi="Courier New" w:cs="Courier New"/>
        </w:rPr>
        <w:t>ılması</w:t>
      </w:r>
      <w:proofErr w:type="gramEnd"/>
      <w:r w:rsidR="006517A9">
        <w:rPr>
          <w:rFonts w:ascii="Courier New" w:hAnsi="Courier New" w:cs="Courier New"/>
        </w:rPr>
        <w:t xml:space="preserve"> gerekir. Davacı bunun</w:t>
      </w:r>
      <w:r w:rsidRPr="00256DA8">
        <w:rPr>
          <w:rFonts w:ascii="Courier New" w:hAnsi="Courier New" w:cs="Courier New"/>
        </w:rPr>
        <w:t xml:space="preserve"> tüzük</w:t>
      </w:r>
      <w:r w:rsidR="006517A9">
        <w:rPr>
          <w:rFonts w:ascii="Courier New" w:hAnsi="Courier New" w:cs="Courier New"/>
        </w:rPr>
        <w:t xml:space="preserve"> niteliğinde</w:t>
      </w:r>
      <w:r w:rsidRPr="00256DA8">
        <w:rPr>
          <w:rFonts w:ascii="Courier New" w:hAnsi="Courier New" w:cs="Courier New"/>
        </w:rPr>
        <w:t xml:space="preserve"> olduğunu ileri sürmüştür. </w:t>
      </w:r>
      <w:proofErr w:type="gramStart"/>
      <w:r w:rsidRPr="00256DA8">
        <w:rPr>
          <w:rFonts w:ascii="Courier New" w:hAnsi="Courier New" w:cs="Courier New"/>
        </w:rPr>
        <w:t xml:space="preserve">Davalı ve söz hakkı verilen BTHK </w:t>
      </w:r>
      <w:r w:rsidR="006517A9">
        <w:rPr>
          <w:rFonts w:ascii="Courier New" w:hAnsi="Courier New" w:cs="Courier New"/>
        </w:rPr>
        <w:t xml:space="preserve">ise </w:t>
      </w:r>
      <w:r w:rsidRPr="00256DA8">
        <w:rPr>
          <w:rFonts w:ascii="Courier New" w:hAnsi="Courier New" w:cs="Courier New"/>
        </w:rPr>
        <w:t xml:space="preserve">metnin </w:t>
      </w:r>
      <w:r w:rsidR="006517A9">
        <w:rPr>
          <w:rFonts w:ascii="Courier New" w:hAnsi="Courier New" w:cs="Courier New"/>
        </w:rPr>
        <w:t xml:space="preserve">AB hukukunda sık </w:t>
      </w:r>
      <w:r w:rsidRPr="00256DA8">
        <w:rPr>
          <w:rFonts w:ascii="Courier New" w:hAnsi="Courier New" w:cs="Courier New"/>
        </w:rPr>
        <w:t>rastlanan ulusal politika (</w:t>
      </w:r>
      <w:proofErr w:type="spellStart"/>
      <w:r w:rsidRPr="00256DA8">
        <w:rPr>
          <w:rFonts w:ascii="Courier New" w:hAnsi="Courier New" w:cs="Courier New"/>
        </w:rPr>
        <w:t>natio</w:t>
      </w:r>
      <w:r w:rsidR="006517A9">
        <w:rPr>
          <w:rFonts w:ascii="Courier New" w:hAnsi="Courier New" w:cs="Courier New"/>
        </w:rPr>
        <w:t>nal</w:t>
      </w:r>
      <w:proofErr w:type="spellEnd"/>
      <w:r w:rsidR="006517A9">
        <w:rPr>
          <w:rFonts w:ascii="Courier New" w:hAnsi="Courier New" w:cs="Courier New"/>
        </w:rPr>
        <w:t xml:space="preserve"> </w:t>
      </w:r>
      <w:proofErr w:type="spellStart"/>
      <w:r w:rsidR="006517A9">
        <w:rPr>
          <w:rFonts w:ascii="Courier New" w:hAnsi="Courier New" w:cs="Courier New"/>
        </w:rPr>
        <w:t>policy</w:t>
      </w:r>
      <w:proofErr w:type="spellEnd"/>
      <w:r w:rsidR="006517A9">
        <w:rPr>
          <w:rFonts w:ascii="Courier New" w:hAnsi="Courier New" w:cs="Courier New"/>
        </w:rPr>
        <w:t>) açıklaması olduğunu</w:t>
      </w:r>
      <w:r w:rsidRPr="00256DA8">
        <w:rPr>
          <w:rFonts w:ascii="Courier New" w:hAnsi="Courier New" w:cs="Courier New"/>
        </w:rPr>
        <w:t xml:space="preserve"> veya B</w:t>
      </w:r>
      <w:r w:rsidR="00582BFF" w:rsidRPr="00256DA8">
        <w:rPr>
          <w:rFonts w:ascii="Courier New" w:hAnsi="Courier New" w:cs="Courier New"/>
        </w:rPr>
        <w:t xml:space="preserve">akanlar </w:t>
      </w:r>
      <w:r w:rsidRPr="00256DA8">
        <w:rPr>
          <w:rFonts w:ascii="Courier New" w:hAnsi="Courier New" w:cs="Courier New"/>
        </w:rPr>
        <w:t>K</w:t>
      </w:r>
      <w:r w:rsidR="00582BFF" w:rsidRPr="00256DA8">
        <w:rPr>
          <w:rFonts w:ascii="Courier New" w:hAnsi="Courier New" w:cs="Courier New"/>
        </w:rPr>
        <w:t>urulu</w:t>
      </w:r>
      <w:r w:rsidRPr="00256DA8">
        <w:rPr>
          <w:rFonts w:ascii="Courier New" w:hAnsi="Courier New" w:cs="Courier New"/>
        </w:rPr>
        <w:t xml:space="preserve"> kararı olarak kabul edilebileceğini veya </w:t>
      </w:r>
      <w:r w:rsidR="00E51D1E" w:rsidRPr="00256DA8">
        <w:rPr>
          <w:rFonts w:ascii="Courier New" w:hAnsi="Courier New" w:cs="Courier New"/>
        </w:rPr>
        <w:t>Bakanlar Kurulu</w:t>
      </w:r>
      <w:r w:rsidRPr="00256DA8">
        <w:rPr>
          <w:rFonts w:ascii="Courier New" w:hAnsi="Courier New" w:cs="Courier New"/>
        </w:rPr>
        <w:t xml:space="preserve"> kararı ekinde yer aldığı için A</w:t>
      </w:r>
      <w:r w:rsidR="00582BFF" w:rsidRPr="00256DA8">
        <w:rPr>
          <w:rFonts w:ascii="Courier New" w:hAnsi="Courier New" w:cs="Courier New"/>
        </w:rPr>
        <w:t xml:space="preserve">nayasa </w:t>
      </w:r>
      <w:r w:rsidRPr="00256DA8">
        <w:rPr>
          <w:rFonts w:ascii="Courier New" w:hAnsi="Courier New" w:cs="Courier New"/>
        </w:rPr>
        <w:t>M</w:t>
      </w:r>
      <w:r w:rsidR="00582BFF" w:rsidRPr="00256DA8">
        <w:rPr>
          <w:rFonts w:ascii="Courier New" w:hAnsi="Courier New" w:cs="Courier New"/>
        </w:rPr>
        <w:t>ahkemesi</w:t>
      </w:r>
      <w:r w:rsidR="00E51D1E" w:rsidRPr="00256DA8">
        <w:rPr>
          <w:rFonts w:ascii="Courier New" w:hAnsi="Courier New" w:cs="Courier New"/>
        </w:rPr>
        <w:t xml:space="preserve"> 11/2016 D.</w:t>
      </w:r>
      <w:r w:rsidR="006517A9">
        <w:rPr>
          <w:rFonts w:ascii="Courier New" w:hAnsi="Courier New" w:cs="Courier New"/>
        </w:rPr>
        <w:t>4/2016 sayılı kararla</w:t>
      </w:r>
      <w:r w:rsidR="00034A52">
        <w:rPr>
          <w:rFonts w:ascii="Courier New" w:hAnsi="Courier New" w:cs="Courier New"/>
        </w:rPr>
        <w:t xml:space="preserve"> paral</w:t>
      </w:r>
      <w:r w:rsidRPr="00256DA8">
        <w:rPr>
          <w:rFonts w:ascii="Courier New" w:hAnsi="Courier New" w:cs="Courier New"/>
        </w:rPr>
        <w:t xml:space="preserve">ellik kurarak bir </w:t>
      </w:r>
      <w:r w:rsidR="00582BFF" w:rsidRPr="00256DA8">
        <w:rPr>
          <w:rFonts w:ascii="Courier New" w:hAnsi="Courier New" w:cs="Courier New"/>
        </w:rPr>
        <w:t xml:space="preserve">Bakanlar Kurulu </w:t>
      </w:r>
      <w:r w:rsidRPr="00256DA8">
        <w:rPr>
          <w:rFonts w:ascii="Courier New" w:hAnsi="Courier New" w:cs="Courier New"/>
        </w:rPr>
        <w:t>kararı olduğunun kabul edi</w:t>
      </w:r>
      <w:r w:rsidR="004F0EE3">
        <w:rPr>
          <w:rFonts w:ascii="Courier New" w:hAnsi="Courier New" w:cs="Courier New"/>
        </w:rPr>
        <w:t xml:space="preserve">lmesi gerektiğini ileri </w:t>
      </w:r>
      <w:r w:rsidR="004F0EE3" w:rsidRPr="00FC0BBF">
        <w:rPr>
          <w:rFonts w:ascii="Courier New" w:hAnsi="Courier New" w:cs="Courier New"/>
        </w:rPr>
        <w:t>sürmüşlerdir</w:t>
      </w:r>
      <w:r w:rsidRPr="00FC0BBF">
        <w:rPr>
          <w:rFonts w:ascii="Courier New" w:hAnsi="Courier New" w:cs="Courier New"/>
        </w:rPr>
        <w:t xml:space="preserve">. </w:t>
      </w:r>
      <w:proofErr w:type="gramEnd"/>
    </w:p>
    <w:p w:rsidR="00F36C0A" w:rsidRPr="00256DA8" w:rsidRDefault="00F36C0A" w:rsidP="00D07A22">
      <w:pPr>
        <w:spacing w:line="360" w:lineRule="auto"/>
        <w:rPr>
          <w:rFonts w:ascii="Courier New" w:hAnsi="Courier New" w:cs="Courier New"/>
        </w:rPr>
      </w:pPr>
    </w:p>
    <w:p w:rsidR="00E525A5" w:rsidRPr="00256DA8" w:rsidRDefault="00E525A5" w:rsidP="00D07A22">
      <w:pPr>
        <w:spacing w:line="360" w:lineRule="auto"/>
        <w:rPr>
          <w:rFonts w:ascii="Courier New" w:hAnsi="Courier New" w:cs="Courier New"/>
        </w:rPr>
      </w:pPr>
      <w:r w:rsidRPr="00256DA8">
        <w:rPr>
          <w:rFonts w:ascii="Courier New" w:hAnsi="Courier New" w:cs="Courier New"/>
        </w:rPr>
        <w:t xml:space="preserve">      </w:t>
      </w:r>
      <w:r w:rsidR="00C54F41" w:rsidRPr="00256DA8">
        <w:rPr>
          <w:rFonts w:ascii="Courier New" w:hAnsi="Courier New" w:cs="Courier New"/>
        </w:rPr>
        <w:t xml:space="preserve">Emare 1 </w:t>
      </w:r>
      <w:r w:rsidR="006517A9">
        <w:rPr>
          <w:rFonts w:ascii="Courier New" w:hAnsi="Courier New" w:cs="Courier New"/>
        </w:rPr>
        <w:t>olarak ibraz edilen dava konusu</w:t>
      </w:r>
      <w:r w:rsidR="00C54F41" w:rsidRPr="00256DA8">
        <w:rPr>
          <w:rFonts w:ascii="Courier New" w:hAnsi="Courier New" w:cs="Courier New"/>
        </w:rPr>
        <w:t xml:space="preserve"> </w:t>
      </w:r>
      <w:r w:rsidRPr="00256DA8">
        <w:rPr>
          <w:rFonts w:ascii="Courier New" w:hAnsi="Courier New" w:cs="Courier New"/>
        </w:rPr>
        <w:t xml:space="preserve">Resmi </w:t>
      </w:r>
      <w:proofErr w:type="spellStart"/>
      <w:r w:rsidRPr="00256DA8">
        <w:rPr>
          <w:rFonts w:ascii="Courier New" w:hAnsi="Courier New" w:cs="Courier New"/>
        </w:rPr>
        <w:t>Gazete’de</w:t>
      </w:r>
      <w:proofErr w:type="spellEnd"/>
      <w:r w:rsidRPr="00256DA8">
        <w:rPr>
          <w:rFonts w:ascii="Courier New" w:hAnsi="Courier New" w:cs="Courier New"/>
        </w:rPr>
        <w:t xml:space="preserve"> yayımlanan metnin ekinde yer aldığı </w:t>
      </w:r>
      <w:r w:rsidR="00582BFF" w:rsidRPr="00256DA8">
        <w:rPr>
          <w:rFonts w:ascii="Courier New" w:hAnsi="Courier New" w:cs="Courier New"/>
        </w:rPr>
        <w:t>Bakanlar Kurulu</w:t>
      </w:r>
      <w:r w:rsidRPr="00256DA8">
        <w:rPr>
          <w:rFonts w:ascii="Courier New" w:hAnsi="Courier New" w:cs="Courier New"/>
        </w:rPr>
        <w:t xml:space="preserve"> kararında</w:t>
      </w:r>
      <w:r w:rsidR="004F0EE3">
        <w:rPr>
          <w:rFonts w:ascii="Courier New" w:hAnsi="Courier New" w:cs="Courier New"/>
        </w:rPr>
        <w:t>,</w:t>
      </w:r>
      <w:r w:rsidRPr="00256DA8">
        <w:rPr>
          <w:rFonts w:ascii="Courier New" w:hAnsi="Courier New" w:cs="Courier New"/>
        </w:rPr>
        <w:t xml:space="preserve"> ulusal politika </w:t>
      </w:r>
      <w:r w:rsidRPr="00FC0BBF">
        <w:rPr>
          <w:rFonts w:ascii="Courier New" w:hAnsi="Courier New" w:cs="Courier New"/>
        </w:rPr>
        <w:t>belirle</w:t>
      </w:r>
      <w:r w:rsidR="00715FC6" w:rsidRPr="00FC0BBF">
        <w:rPr>
          <w:rFonts w:ascii="Courier New" w:hAnsi="Courier New" w:cs="Courier New"/>
        </w:rPr>
        <w:t>ndiği</w:t>
      </w:r>
      <w:r w:rsidRPr="00256DA8">
        <w:rPr>
          <w:rFonts w:ascii="Courier New" w:hAnsi="Courier New" w:cs="Courier New"/>
        </w:rPr>
        <w:t xml:space="preserve"> ifade e</w:t>
      </w:r>
      <w:r w:rsidR="00C54F41" w:rsidRPr="00256DA8">
        <w:rPr>
          <w:rFonts w:ascii="Courier New" w:hAnsi="Courier New" w:cs="Courier New"/>
        </w:rPr>
        <w:t>dil</w:t>
      </w:r>
      <w:r w:rsidRPr="00256DA8">
        <w:rPr>
          <w:rFonts w:ascii="Courier New" w:hAnsi="Courier New" w:cs="Courier New"/>
        </w:rPr>
        <w:t>memekte, bilakis metinde</w:t>
      </w:r>
      <w:r w:rsidR="006517A9">
        <w:rPr>
          <w:rFonts w:ascii="Courier New" w:hAnsi="Courier New" w:cs="Courier New"/>
        </w:rPr>
        <w:t>,</w:t>
      </w:r>
      <w:r w:rsidRPr="00256DA8">
        <w:rPr>
          <w:rFonts w:ascii="Courier New" w:hAnsi="Courier New" w:cs="Courier New"/>
        </w:rPr>
        <w:t xml:space="preserve"> “belirtilen çerçevedeki kuralların uygulanmas</w:t>
      </w:r>
      <w:r w:rsidR="00E51D1E" w:rsidRPr="00256DA8">
        <w:rPr>
          <w:rFonts w:ascii="Courier New" w:hAnsi="Courier New" w:cs="Courier New"/>
        </w:rPr>
        <w:t>ının onaylanmasına karar</w:t>
      </w:r>
      <w:r w:rsidR="00C54F41" w:rsidRPr="00256DA8">
        <w:rPr>
          <w:rFonts w:ascii="Courier New" w:hAnsi="Courier New" w:cs="Courier New"/>
        </w:rPr>
        <w:t>”</w:t>
      </w:r>
      <w:r w:rsidR="00E51D1E" w:rsidRPr="00256DA8">
        <w:rPr>
          <w:rFonts w:ascii="Courier New" w:hAnsi="Courier New" w:cs="Courier New"/>
        </w:rPr>
        <w:t xml:space="preserve"> ver</w:t>
      </w:r>
      <w:r w:rsidR="00C54F41" w:rsidRPr="00256DA8">
        <w:rPr>
          <w:rFonts w:ascii="Courier New" w:hAnsi="Courier New" w:cs="Courier New"/>
        </w:rPr>
        <w:t>il</w:t>
      </w:r>
      <w:r w:rsidR="00E51D1E" w:rsidRPr="00256DA8">
        <w:rPr>
          <w:rFonts w:ascii="Courier New" w:hAnsi="Courier New" w:cs="Courier New"/>
        </w:rPr>
        <w:t>di</w:t>
      </w:r>
      <w:r w:rsidRPr="00256DA8">
        <w:rPr>
          <w:rFonts w:ascii="Courier New" w:hAnsi="Courier New" w:cs="Courier New"/>
        </w:rPr>
        <w:t>ği belirt</w:t>
      </w:r>
      <w:r w:rsidR="00C54F41" w:rsidRPr="00256DA8">
        <w:rPr>
          <w:rFonts w:ascii="Courier New" w:hAnsi="Courier New" w:cs="Courier New"/>
        </w:rPr>
        <w:t>il</w:t>
      </w:r>
      <w:r w:rsidRPr="00256DA8">
        <w:rPr>
          <w:rFonts w:ascii="Courier New" w:hAnsi="Courier New" w:cs="Courier New"/>
        </w:rPr>
        <w:t xml:space="preserve">mektedir. </w:t>
      </w:r>
      <w:r w:rsidR="007E7BB7" w:rsidRPr="00256DA8">
        <w:rPr>
          <w:rFonts w:ascii="Courier New" w:hAnsi="Courier New" w:cs="Courier New"/>
        </w:rPr>
        <w:t>Metnin içeriğine bakıldığında</w:t>
      </w:r>
      <w:r w:rsidR="00995CBC" w:rsidRPr="00256DA8">
        <w:rPr>
          <w:rFonts w:ascii="Courier New" w:hAnsi="Courier New" w:cs="Courier New"/>
        </w:rPr>
        <w:t>, metnin ulusal politika belirlemenin çok ötesinde kural</w:t>
      </w:r>
      <w:r w:rsidR="00C54F41" w:rsidRPr="00256DA8">
        <w:rPr>
          <w:rFonts w:ascii="Courier New" w:hAnsi="Courier New" w:cs="Courier New"/>
        </w:rPr>
        <w:t>lar</w:t>
      </w:r>
      <w:r w:rsidR="00995CBC" w:rsidRPr="00256DA8">
        <w:rPr>
          <w:rFonts w:ascii="Courier New" w:hAnsi="Courier New" w:cs="Courier New"/>
        </w:rPr>
        <w:t xml:space="preserve"> koyduğu,</w:t>
      </w:r>
      <w:r w:rsidR="00C54F41" w:rsidRPr="00256DA8">
        <w:rPr>
          <w:rFonts w:ascii="Courier New" w:hAnsi="Courier New" w:cs="Courier New"/>
        </w:rPr>
        <w:t xml:space="preserve"> </w:t>
      </w:r>
      <w:r w:rsidR="00995CBC" w:rsidRPr="00256DA8">
        <w:rPr>
          <w:rFonts w:ascii="Courier New" w:hAnsi="Courier New" w:cs="Courier New"/>
        </w:rPr>
        <w:t xml:space="preserve"> yöntem belirlediği, tanım yaptığı, fiber optik </w:t>
      </w:r>
      <w:r w:rsidR="006517A9">
        <w:rPr>
          <w:rFonts w:ascii="Courier New" w:hAnsi="Courier New" w:cs="Courier New"/>
        </w:rPr>
        <w:t>bağlantı ihtiyacı olunan güzergâhta kime nasıl başvurulacağı</w:t>
      </w:r>
      <w:r w:rsidR="00995CBC" w:rsidRPr="00256DA8">
        <w:rPr>
          <w:rFonts w:ascii="Courier New" w:hAnsi="Courier New" w:cs="Courier New"/>
        </w:rPr>
        <w:t xml:space="preserve"> başvuru neticesinde</w:t>
      </w:r>
      <w:r w:rsidR="006517A9">
        <w:rPr>
          <w:rFonts w:ascii="Courier New" w:hAnsi="Courier New" w:cs="Courier New"/>
        </w:rPr>
        <w:t xml:space="preserve"> başvurana</w:t>
      </w:r>
      <w:r w:rsidR="00995CBC" w:rsidRPr="00256DA8">
        <w:rPr>
          <w:rFonts w:ascii="Courier New" w:hAnsi="Courier New" w:cs="Courier New"/>
        </w:rPr>
        <w:t xml:space="preserve"> ne şekilde cevap verileceği</w:t>
      </w:r>
      <w:r w:rsidR="00DB07E7">
        <w:rPr>
          <w:rFonts w:ascii="Courier New" w:hAnsi="Courier New" w:cs="Courier New"/>
        </w:rPr>
        <w:t xml:space="preserve"> </w:t>
      </w:r>
      <w:r w:rsidR="006517A9">
        <w:rPr>
          <w:rFonts w:ascii="Courier New" w:hAnsi="Courier New" w:cs="Courier New"/>
        </w:rPr>
        <w:t xml:space="preserve">gibi </w:t>
      </w:r>
      <w:r w:rsidR="00715FC6">
        <w:rPr>
          <w:rFonts w:ascii="Courier New" w:hAnsi="Courier New" w:cs="Courier New"/>
        </w:rPr>
        <w:t xml:space="preserve">konular </w:t>
      </w:r>
      <w:proofErr w:type="gramStart"/>
      <w:r w:rsidR="00715FC6">
        <w:rPr>
          <w:rFonts w:ascii="Courier New" w:hAnsi="Courier New" w:cs="Courier New"/>
        </w:rPr>
        <w:t>dahil</w:t>
      </w:r>
      <w:proofErr w:type="gramEnd"/>
      <w:r w:rsidR="00715FC6">
        <w:rPr>
          <w:rFonts w:ascii="Courier New" w:hAnsi="Courier New" w:cs="Courier New"/>
        </w:rPr>
        <w:t xml:space="preserve"> pek çok </w:t>
      </w:r>
      <w:r w:rsidR="00715FC6" w:rsidRPr="00FC0BBF">
        <w:rPr>
          <w:rFonts w:ascii="Courier New" w:hAnsi="Courier New" w:cs="Courier New"/>
        </w:rPr>
        <w:t>husus</w:t>
      </w:r>
      <w:r w:rsidR="00995CBC" w:rsidRPr="00FC0BBF">
        <w:rPr>
          <w:rFonts w:ascii="Courier New" w:hAnsi="Courier New" w:cs="Courier New"/>
        </w:rPr>
        <w:t xml:space="preserve"> </w:t>
      </w:r>
      <w:r w:rsidR="00995CBC" w:rsidRPr="00256DA8">
        <w:rPr>
          <w:rFonts w:ascii="Courier New" w:hAnsi="Courier New" w:cs="Courier New"/>
        </w:rPr>
        <w:t>ile ilg</w:t>
      </w:r>
      <w:r w:rsidR="00E51D1E" w:rsidRPr="00256DA8">
        <w:rPr>
          <w:rFonts w:ascii="Courier New" w:hAnsi="Courier New" w:cs="Courier New"/>
        </w:rPr>
        <w:t>i</w:t>
      </w:r>
      <w:r w:rsidR="00995CBC" w:rsidRPr="00256DA8">
        <w:rPr>
          <w:rFonts w:ascii="Courier New" w:hAnsi="Courier New" w:cs="Courier New"/>
        </w:rPr>
        <w:t>li kural belirle</w:t>
      </w:r>
      <w:r w:rsidR="006517A9">
        <w:rPr>
          <w:rFonts w:ascii="Courier New" w:hAnsi="Courier New" w:cs="Courier New"/>
        </w:rPr>
        <w:t>n</w:t>
      </w:r>
      <w:r w:rsidR="00995CBC" w:rsidRPr="00256DA8">
        <w:rPr>
          <w:rFonts w:ascii="Courier New" w:hAnsi="Courier New" w:cs="Courier New"/>
        </w:rPr>
        <w:t xml:space="preserve">diği görülür. </w:t>
      </w:r>
    </w:p>
    <w:p w:rsidR="00995CBC" w:rsidRPr="00256DA8" w:rsidRDefault="00995CBC" w:rsidP="00D07A22">
      <w:pPr>
        <w:spacing w:line="360" w:lineRule="auto"/>
        <w:rPr>
          <w:rFonts w:ascii="Courier New" w:hAnsi="Courier New" w:cs="Courier New"/>
        </w:rPr>
      </w:pPr>
    </w:p>
    <w:p w:rsidR="00995CBC" w:rsidRDefault="00995CBC" w:rsidP="00D07A22">
      <w:pPr>
        <w:spacing w:line="360" w:lineRule="auto"/>
        <w:rPr>
          <w:rFonts w:ascii="Courier New" w:hAnsi="Courier New" w:cs="Courier New"/>
        </w:rPr>
      </w:pPr>
      <w:r w:rsidRPr="00256DA8">
        <w:rPr>
          <w:rFonts w:ascii="Courier New" w:hAnsi="Courier New" w:cs="Courier New"/>
        </w:rPr>
        <w:t xml:space="preserve">   Dava konusu metnin</w:t>
      </w:r>
      <w:r w:rsidR="00E51D1E" w:rsidRPr="00256DA8">
        <w:rPr>
          <w:rFonts w:ascii="Courier New" w:hAnsi="Courier New" w:cs="Courier New"/>
        </w:rPr>
        <w:t xml:space="preserve"> sade</w:t>
      </w:r>
      <w:r w:rsidR="006517A9">
        <w:rPr>
          <w:rFonts w:ascii="Courier New" w:hAnsi="Courier New" w:cs="Courier New"/>
        </w:rPr>
        <w:t>ce</w:t>
      </w:r>
      <w:r w:rsidR="00E51D1E" w:rsidRPr="00256DA8">
        <w:rPr>
          <w:rFonts w:ascii="Courier New" w:hAnsi="Courier New" w:cs="Courier New"/>
        </w:rPr>
        <w:t xml:space="preserve"> bir ulusal politika beyanı</w:t>
      </w:r>
      <w:r w:rsidRPr="00256DA8">
        <w:rPr>
          <w:rFonts w:ascii="Courier New" w:hAnsi="Courier New" w:cs="Courier New"/>
        </w:rPr>
        <w:t xml:space="preserve"> veya açıklaması olduğunun kabul edilmesi mümkün değildir.</w:t>
      </w:r>
      <w:r w:rsidR="00433F94">
        <w:rPr>
          <w:rFonts w:ascii="Courier New" w:hAnsi="Courier New" w:cs="Courier New"/>
        </w:rPr>
        <w:t xml:space="preserve"> Huzurumuzdaki met</w:t>
      </w:r>
      <w:r w:rsidR="008209C0" w:rsidRPr="00256DA8">
        <w:rPr>
          <w:rFonts w:ascii="Courier New" w:hAnsi="Courier New" w:cs="Courier New"/>
        </w:rPr>
        <w:t>n</w:t>
      </w:r>
      <w:r w:rsidR="00433F94">
        <w:rPr>
          <w:rFonts w:ascii="Courier New" w:hAnsi="Courier New" w:cs="Courier New"/>
        </w:rPr>
        <w:t>in</w:t>
      </w:r>
      <w:r w:rsidR="008209C0" w:rsidRPr="00256DA8">
        <w:rPr>
          <w:rFonts w:ascii="Courier New" w:hAnsi="Courier New" w:cs="Courier New"/>
        </w:rPr>
        <w:t xml:space="preserve"> ne olarak adlandırılabil</w:t>
      </w:r>
      <w:r w:rsidR="00C54F41" w:rsidRPr="00256DA8">
        <w:rPr>
          <w:rFonts w:ascii="Courier New" w:hAnsi="Courier New" w:cs="Courier New"/>
        </w:rPr>
        <w:t>eceğine karar verirken, y</w:t>
      </w:r>
      <w:r w:rsidR="00E93BA5" w:rsidRPr="00256DA8">
        <w:rPr>
          <w:rFonts w:ascii="Courier New" w:hAnsi="Courier New" w:cs="Courier New"/>
        </w:rPr>
        <w:t>ürütme organı</w:t>
      </w:r>
      <w:r w:rsidR="00C54F41" w:rsidRPr="00256DA8">
        <w:rPr>
          <w:rFonts w:ascii="Courier New" w:hAnsi="Courier New" w:cs="Courier New"/>
        </w:rPr>
        <w:t>nın</w:t>
      </w:r>
      <w:r w:rsidR="00E93BA5" w:rsidRPr="00256DA8">
        <w:rPr>
          <w:rFonts w:ascii="Courier New" w:hAnsi="Courier New" w:cs="Courier New"/>
        </w:rPr>
        <w:t xml:space="preserve"> düzenleyici işlem yapma yetkisi dahilinde</w:t>
      </w:r>
      <w:r w:rsidR="00091FF1" w:rsidRPr="00256DA8">
        <w:rPr>
          <w:rFonts w:ascii="Courier New" w:hAnsi="Courier New" w:cs="Courier New"/>
        </w:rPr>
        <w:t>, Y</w:t>
      </w:r>
      <w:r w:rsidR="00582BFF" w:rsidRPr="00256DA8">
        <w:rPr>
          <w:rFonts w:ascii="Courier New" w:hAnsi="Courier New" w:cs="Courier New"/>
        </w:rPr>
        <w:t xml:space="preserve">asa </w:t>
      </w:r>
      <w:r w:rsidR="00091FF1" w:rsidRPr="00256DA8">
        <w:rPr>
          <w:rFonts w:ascii="Courier New" w:hAnsi="Courier New" w:cs="Courier New"/>
        </w:rPr>
        <w:t>G</w:t>
      </w:r>
      <w:r w:rsidR="00582BFF" w:rsidRPr="00256DA8">
        <w:rPr>
          <w:rFonts w:ascii="Courier New" w:hAnsi="Courier New" w:cs="Courier New"/>
        </w:rPr>
        <w:t xml:space="preserve">ücünde </w:t>
      </w:r>
      <w:r w:rsidR="00091FF1" w:rsidRPr="00256DA8">
        <w:rPr>
          <w:rFonts w:ascii="Courier New" w:hAnsi="Courier New" w:cs="Courier New"/>
        </w:rPr>
        <w:t>K</w:t>
      </w:r>
      <w:r w:rsidR="00582BFF" w:rsidRPr="00256DA8">
        <w:rPr>
          <w:rFonts w:ascii="Courier New" w:hAnsi="Courier New" w:cs="Courier New"/>
        </w:rPr>
        <w:t>ararname</w:t>
      </w:r>
      <w:r w:rsidR="00091FF1" w:rsidRPr="00256DA8">
        <w:rPr>
          <w:rFonts w:ascii="Courier New" w:hAnsi="Courier New" w:cs="Courier New"/>
        </w:rPr>
        <w:t>,</w:t>
      </w:r>
      <w:r w:rsidR="00DB07E7">
        <w:rPr>
          <w:rFonts w:ascii="Courier New" w:hAnsi="Courier New" w:cs="Courier New"/>
        </w:rPr>
        <w:t xml:space="preserve"> </w:t>
      </w:r>
      <w:r w:rsidR="008F0687">
        <w:rPr>
          <w:rFonts w:ascii="Courier New" w:hAnsi="Courier New" w:cs="Courier New"/>
        </w:rPr>
        <w:t>Tüzük, Y</w:t>
      </w:r>
      <w:r w:rsidR="00E93BA5" w:rsidRPr="00256DA8">
        <w:rPr>
          <w:rFonts w:ascii="Courier New" w:hAnsi="Courier New" w:cs="Courier New"/>
        </w:rPr>
        <w:t>önetmelik,</w:t>
      </w:r>
      <w:r w:rsidR="00091FF1" w:rsidRPr="00256DA8">
        <w:rPr>
          <w:rFonts w:ascii="Courier New" w:hAnsi="Courier New" w:cs="Courier New"/>
        </w:rPr>
        <w:t xml:space="preserve"> veya diğer düz</w:t>
      </w:r>
      <w:r w:rsidR="00DB07E7">
        <w:rPr>
          <w:rFonts w:ascii="Courier New" w:hAnsi="Courier New" w:cs="Courier New"/>
        </w:rPr>
        <w:t>enle</w:t>
      </w:r>
      <w:r w:rsidR="00E51D1E" w:rsidRPr="00256DA8">
        <w:rPr>
          <w:rFonts w:ascii="Courier New" w:hAnsi="Courier New" w:cs="Courier New"/>
        </w:rPr>
        <w:t>yici işlemler kapsamında</w:t>
      </w:r>
      <w:r w:rsidR="00E93BA5" w:rsidRPr="00256DA8">
        <w:rPr>
          <w:rFonts w:ascii="Courier New" w:hAnsi="Courier New" w:cs="Courier New"/>
        </w:rPr>
        <w:t xml:space="preserve"> kararname, karar, tebliğ, sirküler, genelge, </w:t>
      </w:r>
      <w:r w:rsidR="00BC40A9">
        <w:rPr>
          <w:rFonts w:ascii="Courier New" w:hAnsi="Courier New" w:cs="Courier New"/>
        </w:rPr>
        <w:t xml:space="preserve">ve benzeri nitelikte enstrüman </w:t>
      </w:r>
      <w:proofErr w:type="gramStart"/>
      <w:r w:rsidR="00BC40A9">
        <w:rPr>
          <w:rFonts w:ascii="Courier New" w:hAnsi="Courier New" w:cs="Courier New"/>
        </w:rPr>
        <w:t xml:space="preserve">yapabileceği </w:t>
      </w:r>
      <w:r w:rsidR="00E93BA5" w:rsidRPr="00256DA8">
        <w:rPr>
          <w:rFonts w:ascii="Courier New" w:hAnsi="Courier New" w:cs="Courier New"/>
        </w:rPr>
        <w:t xml:space="preserve"> </w:t>
      </w:r>
      <w:r w:rsidR="00C54F41" w:rsidRPr="00256DA8">
        <w:rPr>
          <w:rFonts w:ascii="Courier New" w:hAnsi="Courier New" w:cs="Courier New"/>
        </w:rPr>
        <w:t>göz</w:t>
      </w:r>
      <w:proofErr w:type="gramEnd"/>
      <w:r w:rsidR="00C54F41" w:rsidRPr="00256DA8">
        <w:rPr>
          <w:rFonts w:ascii="Courier New" w:hAnsi="Courier New" w:cs="Courier New"/>
        </w:rPr>
        <w:t xml:space="preserve"> önünde tutulmalıdı</w:t>
      </w:r>
      <w:r w:rsidR="00091FF1" w:rsidRPr="00256DA8">
        <w:rPr>
          <w:rFonts w:ascii="Courier New" w:hAnsi="Courier New" w:cs="Courier New"/>
        </w:rPr>
        <w:t>r.</w:t>
      </w:r>
    </w:p>
    <w:p w:rsidR="001F55E4" w:rsidRDefault="001F55E4" w:rsidP="00D07A22">
      <w:pPr>
        <w:spacing w:line="360" w:lineRule="auto"/>
        <w:rPr>
          <w:rFonts w:ascii="Courier New" w:hAnsi="Courier New" w:cs="Courier New"/>
        </w:rPr>
      </w:pPr>
    </w:p>
    <w:p w:rsidR="00631AD1" w:rsidRPr="00CE4E1F" w:rsidRDefault="00631AD1" w:rsidP="00631AD1">
      <w:pPr>
        <w:spacing w:line="360" w:lineRule="auto"/>
        <w:rPr>
          <w:rFonts w:ascii="Courier New" w:hAnsi="Courier New" w:cs="Courier New"/>
        </w:rPr>
      </w:pPr>
      <w:r>
        <w:rPr>
          <w:rFonts w:ascii="Courier New" w:hAnsi="Courier New" w:cs="Courier New"/>
        </w:rPr>
        <w:tab/>
      </w:r>
      <w:r w:rsidRPr="00CE4E1F">
        <w:rPr>
          <w:rFonts w:ascii="Courier New" w:hAnsi="Courier New" w:cs="Courier New"/>
        </w:rPr>
        <w:t>Davacı Tüz</w:t>
      </w:r>
      <w:r w:rsidR="00433F94">
        <w:rPr>
          <w:rFonts w:ascii="Courier New" w:hAnsi="Courier New" w:cs="Courier New"/>
        </w:rPr>
        <w:t>ük olduğunu iddia ettiği metnin;</w:t>
      </w:r>
      <w:r w:rsidRPr="00CE4E1F">
        <w:rPr>
          <w:rFonts w:ascii="Courier New" w:hAnsi="Courier New" w:cs="Courier New"/>
        </w:rPr>
        <w:t xml:space="preserve"> Tüzük yapılma yöntemi ile yapıldığını, Tüzüğün yapılma şekl</w:t>
      </w:r>
      <w:r w:rsidR="00433F94">
        <w:rPr>
          <w:rFonts w:ascii="Courier New" w:hAnsi="Courier New" w:cs="Courier New"/>
        </w:rPr>
        <w:t>i, usulü, amacı ile tamamen aynı</w:t>
      </w:r>
      <w:r w:rsidRPr="00CE4E1F">
        <w:rPr>
          <w:rFonts w:ascii="Courier New" w:hAnsi="Courier New" w:cs="Courier New"/>
        </w:rPr>
        <w:t xml:space="preserve"> olduğunu, metnin içeriğin</w:t>
      </w:r>
      <w:r>
        <w:rPr>
          <w:rFonts w:ascii="Courier New" w:hAnsi="Courier New" w:cs="Courier New"/>
        </w:rPr>
        <w:t xml:space="preserve">in </w:t>
      </w:r>
      <w:r w:rsidRPr="00CE4E1F">
        <w:rPr>
          <w:rFonts w:ascii="Courier New" w:hAnsi="Courier New" w:cs="Courier New"/>
        </w:rPr>
        <w:t>de teknik ve siy</w:t>
      </w:r>
      <w:r w:rsidR="00433F94">
        <w:rPr>
          <w:rFonts w:ascii="Courier New" w:hAnsi="Courier New" w:cs="Courier New"/>
        </w:rPr>
        <w:t>asi olmayan bir içerik olduğunu</w:t>
      </w:r>
      <w:r w:rsidRPr="00CE4E1F">
        <w:rPr>
          <w:rFonts w:ascii="Courier New" w:hAnsi="Courier New" w:cs="Courier New"/>
        </w:rPr>
        <w:t xml:space="preserve"> ileri sürmektedir. </w:t>
      </w:r>
    </w:p>
    <w:p w:rsidR="001F55E4" w:rsidRPr="00CE4E1F" w:rsidRDefault="001F55E4" w:rsidP="00D07A22">
      <w:pPr>
        <w:spacing w:line="360" w:lineRule="auto"/>
        <w:rPr>
          <w:rFonts w:ascii="Courier New" w:hAnsi="Courier New" w:cs="Courier New"/>
        </w:rPr>
      </w:pPr>
      <w:r w:rsidRPr="00CE4E1F">
        <w:rPr>
          <w:rFonts w:ascii="Courier New" w:hAnsi="Courier New" w:cs="Courier New"/>
        </w:rPr>
        <w:lastRenderedPageBreak/>
        <w:tab/>
        <w:t>6/2012 sayılı Yasa’nın muhtelif maddelerinde Tüzük yapma yetkisi verilmiştir.</w:t>
      </w:r>
      <w:r w:rsidR="00433F94">
        <w:rPr>
          <w:rFonts w:ascii="Courier New" w:hAnsi="Courier New" w:cs="Courier New"/>
        </w:rPr>
        <w:t xml:space="preserve"> Havaleye konu Ulusal Politika M</w:t>
      </w:r>
      <w:r w:rsidRPr="00CE4E1F">
        <w:rPr>
          <w:rFonts w:ascii="Courier New" w:hAnsi="Courier New" w:cs="Courier New"/>
        </w:rPr>
        <w:t xml:space="preserve">etni ise Yasa’nın 14(1) maddesine istinaden hazırlanmıştır. </w:t>
      </w:r>
      <w:r w:rsidR="00433F94">
        <w:rPr>
          <w:rFonts w:ascii="Courier New" w:hAnsi="Courier New" w:cs="Courier New"/>
        </w:rPr>
        <w:t xml:space="preserve">Bakanlar Kuruluna </w:t>
      </w:r>
      <w:r w:rsidRPr="00CE4E1F">
        <w:rPr>
          <w:rFonts w:ascii="Courier New" w:hAnsi="Courier New" w:cs="Courier New"/>
        </w:rPr>
        <w:t>14</w:t>
      </w:r>
      <w:r w:rsidR="00433F94">
        <w:rPr>
          <w:rFonts w:ascii="Courier New" w:hAnsi="Courier New" w:cs="Courier New"/>
        </w:rPr>
        <w:t>.</w:t>
      </w:r>
      <w:r w:rsidRPr="00CE4E1F">
        <w:rPr>
          <w:rFonts w:ascii="Courier New" w:hAnsi="Courier New" w:cs="Courier New"/>
        </w:rPr>
        <w:t xml:space="preserve"> madde içerisinde Tüzük </w:t>
      </w:r>
      <w:r w:rsidR="00433F94">
        <w:rPr>
          <w:rFonts w:ascii="Courier New" w:hAnsi="Courier New" w:cs="Courier New"/>
        </w:rPr>
        <w:t xml:space="preserve">yapma yetkisi tanınmamıştır. </w:t>
      </w:r>
      <w:r w:rsidR="00433F94" w:rsidRPr="00CE4E1F">
        <w:rPr>
          <w:rFonts w:ascii="Courier New" w:hAnsi="Courier New" w:cs="Courier New"/>
        </w:rPr>
        <w:t>B</w:t>
      </w:r>
      <w:r w:rsidR="00433F94">
        <w:rPr>
          <w:rFonts w:ascii="Courier New" w:hAnsi="Courier New" w:cs="Courier New"/>
        </w:rPr>
        <w:t>u madde Bakanlar Kurulu</w:t>
      </w:r>
      <w:r w:rsidR="004B4D48" w:rsidRPr="00CE4E1F">
        <w:rPr>
          <w:rFonts w:ascii="Courier New" w:hAnsi="Courier New" w:cs="Courier New"/>
        </w:rPr>
        <w:t xml:space="preserve">nun görev </w:t>
      </w:r>
      <w:r w:rsidR="00433F94">
        <w:rPr>
          <w:rFonts w:ascii="Courier New" w:hAnsi="Courier New" w:cs="Courier New"/>
        </w:rPr>
        <w:t xml:space="preserve">ve yetkilerini düzenlemektedir. </w:t>
      </w:r>
    </w:p>
    <w:p w:rsidR="00DC76F4" w:rsidRPr="00256DA8" w:rsidRDefault="00DC76F4" w:rsidP="00D07A22">
      <w:pPr>
        <w:spacing w:line="360" w:lineRule="auto"/>
        <w:rPr>
          <w:rFonts w:ascii="Courier New" w:hAnsi="Courier New" w:cs="Courier New"/>
        </w:rPr>
      </w:pPr>
    </w:p>
    <w:p w:rsidR="00BC40A9" w:rsidRDefault="00C54F41" w:rsidP="00BC40A9">
      <w:pPr>
        <w:spacing w:line="360" w:lineRule="auto"/>
        <w:rPr>
          <w:rFonts w:ascii="Courier New" w:hAnsi="Courier New" w:cs="Courier New"/>
        </w:rPr>
      </w:pPr>
      <w:r w:rsidRPr="00256DA8">
        <w:rPr>
          <w:rFonts w:ascii="Courier New" w:hAnsi="Courier New" w:cs="Courier New"/>
        </w:rPr>
        <w:t xml:space="preserve">    </w:t>
      </w:r>
      <w:r w:rsidR="00432DC6">
        <w:rPr>
          <w:rFonts w:ascii="Courier New" w:hAnsi="Courier New" w:cs="Courier New"/>
        </w:rPr>
        <w:t xml:space="preserve">Bir </w:t>
      </w:r>
      <w:r w:rsidR="00DC76F4" w:rsidRPr="00256DA8">
        <w:rPr>
          <w:rFonts w:ascii="Courier New" w:hAnsi="Courier New" w:cs="Courier New"/>
        </w:rPr>
        <w:t xml:space="preserve">Tüzük </w:t>
      </w:r>
      <w:r w:rsidR="003C4C88">
        <w:rPr>
          <w:rFonts w:ascii="Courier New" w:hAnsi="Courier New" w:cs="Courier New"/>
        </w:rPr>
        <w:t xml:space="preserve">yapılabilmesi için </w:t>
      </w:r>
      <w:r w:rsidR="00432DC6">
        <w:rPr>
          <w:rFonts w:ascii="Courier New" w:hAnsi="Courier New" w:cs="Courier New"/>
        </w:rPr>
        <w:t>Y</w:t>
      </w:r>
      <w:r w:rsidR="00DC76F4" w:rsidRPr="00256DA8">
        <w:rPr>
          <w:rFonts w:ascii="Courier New" w:hAnsi="Courier New" w:cs="Courier New"/>
        </w:rPr>
        <w:t>asa</w:t>
      </w:r>
      <w:r w:rsidR="003C4C88">
        <w:rPr>
          <w:rFonts w:ascii="Courier New" w:hAnsi="Courier New" w:cs="Courier New"/>
        </w:rPr>
        <w:t>’</w:t>
      </w:r>
      <w:r w:rsidR="00DC76F4" w:rsidRPr="00256DA8">
        <w:rPr>
          <w:rFonts w:ascii="Courier New" w:hAnsi="Courier New" w:cs="Courier New"/>
        </w:rPr>
        <w:t xml:space="preserve">nın </w:t>
      </w:r>
      <w:r w:rsidR="00D07A22" w:rsidRPr="00256DA8">
        <w:rPr>
          <w:rFonts w:ascii="Courier New" w:hAnsi="Courier New" w:cs="Courier New"/>
        </w:rPr>
        <w:t>Bakanlar Kurulu</w:t>
      </w:r>
      <w:r w:rsidR="00DC76F4" w:rsidRPr="00256DA8">
        <w:rPr>
          <w:rFonts w:ascii="Courier New" w:hAnsi="Courier New" w:cs="Courier New"/>
        </w:rPr>
        <w:t>’</w:t>
      </w:r>
      <w:r w:rsidR="00067610" w:rsidRPr="00256DA8">
        <w:rPr>
          <w:rFonts w:ascii="Courier New" w:hAnsi="Courier New" w:cs="Courier New"/>
        </w:rPr>
        <w:t>n</w:t>
      </w:r>
      <w:r w:rsidR="00DC76F4" w:rsidRPr="00256DA8">
        <w:rPr>
          <w:rFonts w:ascii="Courier New" w:hAnsi="Courier New" w:cs="Courier New"/>
        </w:rPr>
        <w:t>a bu konu</w:t>
      </w:r>
      <w:r w:rsidR="00067610" w:rsidRPr="00256DA8">
        <w:rPr>
          <w:rFonts w:ascii="Courier New" w:hAnsi="Courier New" w:cs="Courier New"/>
        </w:rPr>
        <w:t>d</w:t>
      </w:r>
      <w:r w:rsidR="003C4C88">
        <w:rPr>
          <w:rFonts w:ascii="Courier New" w:hAnsi="Courier New" w:cs="Courier New"/>
        </w:rPr>
        <w:t>a</w:t>
      </w:r>
      <w:r w:rsidR="00DC76F4" w:rsidRPr="00256DA8">
        <w:rPr>
          <w:rFonts w:ascii="Courier New" w:hAnsi="Courier New" w:cs="Courier New"/>
        </w:rPr>
        <w:t xml:space="preserve"> yetki </w:t>
      </w:r>
      <w:r w:rsidR="00A974CF">
        <w:rPr>
          <w:rFonts w:ascii="Courier New" w:hAnsi="Courier New" w:cs="Courier New"/>
        </w:rPr>
        <w:t>vermesi gerekir.</w:t>
      </w:r>
      <w:r w:rsidR="00BC40A9">
        <w:rPr>
          <w:rFonts w:ascii="Courier New" w:hAnsi="Courier New" w:cs="Courier New"/>
        </w:rPr>
        <w:t xml:space="preserve"> </w:t>
      </w:r>
      <w:r w:rsidR="003B356E">
        <w:rPr>
          <w:rFonts w:ascii="Courier New" w:hAnsi="Courier New" w:cs="Courier New"/>
        </w:rPr>
        <w:t>Bakanlar Kurulu</w:t>
      </w:r>
      <w:r w:rsidR="00BC40A9" w:rsidRPr="00CE4E1F">
        <w:rPr>
          <w:rFonts w:ascii="Courier New" w:hAnsi="Courier New" w:cs="Courier New"/>
        </w:rPr>
        <w:t xml:space="preserve">nun, Anayasa’nın 110(3)(b) maddesi </w:t>
      </w:r>
      <w:r w:rsidR="00202A3B" w:rsidRPr="00FC0BBF">
        <w:rPr>
          <w:rFonts w:ascii="Courier New" w:hAnsi="Courier New" w:cs="Courier New"/>
        </w:rPr>
        <w:t>altında</w:t>
      </w:r>
      <w:r w:rsidR="00202A3B">
        <w:rPr>
          <w:rFonts w:ascii="Courier New" w:hAnsi="Courier New" w:cs="Courier New"/>
          <w:b/>
        </w:rPr>
        <w:t xml:space="preserve"> </w:t>
      </w:r>
      <w:r w:rsidR="003B356E">
        <w:rPr>
          <w:rFonts w:ascii="Courier New" w:hAnsi="Courier New" w:cs="Courier New"/>
        </w:rPr>
        <w:t>Tüzük çıkarma</w:t>
      </w:r>
      <w:r w:rsidR="00BC40A9" w:rsidRPr="00CE4E1F">
        <w:rPr>
          <w:rFonts w:ascii="Courier New" w:hAnsi="Courier New" w:cs="Courier New"/>
        </w:rPr>
        <w:t xml:space="preserve"> yetkisi bulunduğu açıktır. </w:t>
      </w:r>
    </w:p>
    <w:p w:rsidR="00BC40A9" w:rsidRPr="00CE4E1F" w:rsidRDefault="00BC40A9" w:rsidP="00BC40A9">
      <w:pPr>
        <w:spacing w:line="360" w:lineRule="auto"/>
        <w:rPr>
          <w:rFonts w:ascii="Courier New" w:hAnsi="Courier New" w:cs="Courier New"/>
        </w:rPr>
      </w:pPr>
    </w:p>
    <w:p w:rsidR="00DC76F4" w:rsidRPr="00256DA8" w:rsidRDefault="00232EA3" w:rsidP="00D07A22">
      <w:pPr>
        <w:spacing w:line="360" w:lineRule="auto"/>
        <w:rPr>
          <w:rFonts w:ascii="Courier New" w:hAnsi="Courier New" w:cs="Courier New"/>
        </w:rPr>
      </w:pPr>
      <w:r>
        <w:rPr>
          <w:rFonts w:ascii="Courier New" w:hAnsi="Courier New" w:cs="Courier New"/>
        </w:rPr>
        <w:tab/>
      </w:r>
      <w:r w:rsidR="002D4ABB">
        <w:rPr>
          <w:rFonts w:ascii="Courier New" w:hAnsi="Courier New" w:cs="Courier New"/>
        </w:rPr>
        <w:t xml:space="preserve">Bu metin Bakanlar Kurulu tarafından yürürlüğe konmuştur. </w:t>
      </w:r>
      <w:r w:rsidR="00A974CF">
        <w:rPr>
          <w:rFonts w:ascii="Courier New" w:hAnsi="Courier New" w:cs="Courier New"/>
        </w:rPr>
        <w:t>6/2012</w:t>
      </w:r>
      <w:r>
        <w:rPr>
          <w:rFonts w:ascii="Courier New" w:hAnsi="Courier New" w:cs="Courier New"/>
        </w:rPr>
        <w:t xml:space="preserve"> sayılı Y</w:t>
      </w:r>
      <w:r w:rsidR="00842BD9" w:rsidRPr="00256DA8">
        <w:rPr>
          <w:rFonts w:ascii="Courier New" w:hAnsi="Courier New" w:cs="Courier New"/>
        </w:rPr>
        <w:t>asa</w:t>
      </w:r>
      <w:r w:rsidR="003B356E">
        <w:rPr>
          <w:rFonts w:ascii="Courier New" w:hAnsi="Courier New" w:cs="Courier New"/>
        </w:rPr>
        <w:t>’</w:t>
      </w:r>
      <w:r w:rsidR="00842BD9" w:rsidRPr="00256DA8">
        <w:rPr>
          <w:rFonts w:ascii="Courier New" w:hAnsi="Courier New" w:cs="Courier New"/>
        </w:rPr>
        <w:t xml:space="preserve">da </w:t>
      </w:r>
      <w:r w:rsidR="003B356E">
        <w:rPr>
          <w:rFonts w:ascii="Courier New" w:hAnsi="Courier New" w:cs="Courier New"/>
        </w:rPr>
        <w:t>yasa koyucu 60 farklı konuda</w:t>
      </w:r>
      <w:r w:rsidR="00DC76F4" w:rsidRPr="00256DA8">
        <w:rPr>
          <w:rFonts w:ascii="Courier New" w:hAnsi="Courier New" w:cs="Courier New"/>
        </w:rPr>
        <w:t xml:space="preserve"> </w:t>
      </w:r>
      <w:r w:rsidR="00582BFF" w:rsidRPr="00256DA8">
        <w:rPr>
          <w:rFonts w:ascii="Courier New" w:hAnsi="Courier New" w:cs="Courier New"/>
        </w:rPr>
        <w:t>Bakanlar Kurulu</w:t>
      </w:r>
      <w:r w:rsidR="00DC76F4" w:rsidRPr="00256DA8">
        <w:rPr>
          <w:rFonts w:ascii="Courier New" w:hAnsi="Courier New" w:cs="Courier New"/>
        </w:rPr>
        <w:t>na tüzük yapma yetkisi vermiştir.</w:t>
      </w:r>
      <w:r w:rsidR="002D4ABB">
        <w:rPr>
          <w:rFonts w:ascii="Courier New" w:hAnsi="Courier New" w:cs="Courier New"/>
        </w:rPr>
        <w:t xml:space="preserve"> </w:t>
      </w:r>
      <w:r w:rsidR="00432DC6">
        <w:rPr>
          <w:rFonts w:ascii="Courier New" w:hAnsi="Courier New" w:cs="Courier New"/>
        </w:rPr>
        <w:t>Tüzük hazırlan</w:t>
      </w:r>
      <w:r w:rsidR="00432DC6" w:rsidRPr="00CE4E1F">
        <w:rPr>
          <w:rFonts w:ascii="Courier New" w:hAnsi="Courier New" w:cs="Courier New"/>
        </w:rPr>
        <w:t xml:space="preserve">ması için </w:t>
      </w:r>
      <w:r w:rsidR="002D4ABB" w:rsidRPr="00FC0BBF">
        <w:rPr>
          <w:rFonts w:ascii="Courier New" w:hAnsi="Courier New" w:cs="Courier New"/>
        </w:rPr>
        <w:t>Yasa’da Bakanlar Kuruluna</w:t>
      </w:r>
      <w:r w:rsidR="002D4ABB">
        <w:rPr>
          <w:rFonts w:ascii="Courier New" w:hAnsi="Courier New" w:cs="Courier New"/>
          <w:b/>
        </w:rPr>
        <w:t xml:space="preserve"> </w:t>
      </w:r>
      <w:r w:rsidR="00432DC6">
        <w:rPr>
          <w:rFonts w:ascii="Courier New" w:hAnsi="Courier New" w:cs="Courier New"/>
        </w:rPr>
        <w:t>yetki verilmiş olması</w:t>
      </w:r>
      <w:r w:rsidR="00432DC6" w:rsidRPr="00CE4E1F">
        <w:rPr>
          <w:rFonts w:ascii="Courier New" w:hAnsi="Courier New" w:cs="Courier New"/>
        </w:rPr>
        <w:t xml:space="preserve"> gereklidir</w:t>
      </w:r>
      <w:r w:rsidR="00432DC6">
        <w:rPr>
          <w:rFonts w:ascii="Courier New" w:hAnsi="Courier New" w:cs="Courier New"/>
        </w:rPr>
        <w:t xml:space="preserve">. </w:t>
      </w:r>
      <w:r w:rsidR="00432DC6" w:rsidRPr="00CE4E1F">
        <w:rPr>
          <w:rFonts w:ascii="Courier New" w:hAnsi="Courier New" w:cs="Courier New"/>
        </w:rPr>
        <w:t>Tüzük</w:t>
      </w:r>
      <w:r w:rsidR="00432DC6">
        <w:rPr>
          <w:rFonts w:ascii="Courier New" w:hAnsi="Courier New" w:cs="Courier New"/>
        </w:rPr>
        <w:t>ler</w:t>
      </w:r>
      <w:r w:rsidR="003B356E">
        <w:rPr>
          <w:rFonts w:ascii="Courier New" w:hAnsi="Courier New" w:cs="Courier New"/>
        </w:rPr>
        <w:t xml:space="preserve"> bir y</w:t>
      </w:r>
      <w:r w:rsidR="00432DC6" w:rsidRPr="00CE4E1F">
        <w:rPr>
          <w:rFonts w:ascii="Courier New" w:hAnsi="Courier New" w:cs="Courier New"/>
        </w:rPr>
        <w:t>asanı</w:t>
      </w:r>
      <w:r w:rsidR="003B356E">
        <w:rPr>
          <w:rFonts w:ascii="Courier New" w:hAnsi="Courier New" w:cs="Courier New"/>
        </w:rPr>
        <w:t>n uygulanmasını göstermek veya y</w:t>
      </w:r>
      <w:r w:rsidR="00432DC6" w:rsidRPr="00CE4E1F">
        <w:rPr>
          <w:rFonts w:ascii="Courier New" w:hAnsi="Courier New" w:cs="Courier New"/>
        </w:rPr>
        <w:t>asada belirlenen işleri detaylandırmak için yapıl</w:t>
      </w:r>
      <w:r w:rsidR="00432DC6">
        <w:rPr>
          <w:rFonts w:ascii="Courier New" w:hAnsi="Courier New" w:cs="Courier New"/>
        </w:rPr>
        <w:t>maktad</w:t>
      </w:r>
      <w:r w:rsidR="00432DC6" w:rsidRPr="00CE4E1F">
        <w:rPr>
          <w:rFonts w:ascii="Courier New" w:hAnsi="Courier New" w:cs="Courier New"/>
        </w:rPr>
        <w:t>ır.</w:t>
      </w:r>
      <w:r w:rsidR="00432DC6">
        <w:rPr>
          <w:rFonts w:ascii="Courier New" w:hAnsi="Courier New" w:cs="Courier New"/>
        </w:rPr>
        <w:t xml:space="preserve"> Yani yasaya bazı açılımlar getirmek,</w:t>
      </w:r>
      <w:r w:rsidR="003B356E">
        <w:rPr>
          <w:rFonts w:ascii="Courier New" w:hAnsi="Courier New" w:cs="Courier New"/>
        </w:rPr>
        <w:t xml:space="preserve"> uygulamaya dair</w:t>
      </w:r>
      <w:r w:rsidR="00432DC6">
        <w:rPr>
          <w:rFonts w:ascii="Courier New" w:hAnsi="Courier New" w:cs="Courier New"/>
        </w:rPr>
        <w:t xml:space="preserve"> kural</w:t>
      </w:r>
      <w:r w:rsidR="003B356E">
        <w:rPr>
          <w:rFonts w:ascii="Courier New" w:hAnsi="Courier New" w:cs="Courier New"/>
        </w:rPr>
        <w:t>lar</w:t>
      </w:r>
      <w:r w:rsidR="00432DC6">
        <w:rPr>
          <w:rFonts w:ascii="Courier New" w:hAnsi="Courier New" w:cs="Courier New"/>
        </w:rPr>
        <w:t xml:space="preserve"> koymak için vardırlar. </w:t>
      </w:r>
      <w:r w:rsidR="00CF4025">
        <w:rPr>
          <w:rFonts w:ascii="Courier New" w:hAnsi="Courier New" w:cs="Courier New"/>
        </w:rPr>
        <w:t xml:space="preserve">Dava konusu metinde </w:t>
      </w:r>
      <w:r w:rsidR="00C516C0">
        <w:rPr>
          <w:rFonts w:ascii="Courier New" w:hAnsi="Courier New" w:cs="Courier New"/>
        </w:rPr>
        <w:t>ulu</w:t>
      </w:r>
      <w:r w:rsidR="008F07DE">
        <w:rPr>
          <w:rFonts w:ascii="Courier New" w:hAnsi="Courier New" w:cs="Courier New"/>
        </w:rPr>
        <w:t>sal politika belirlemenin çok ö</w:t>
      </w:r>
      <w:r w:rsidR="00C516C0">
        <w:rPr>
          <w:rFonts w:ascii="Courier New" w:hAnsi="Courier New" w:cs="Courier New"/>
        </w:rPr>
        <w:t>tesinde</w:t>
      </w:r>
      <w:r w:rsidR="008F07DE">
        <w:rPr>
          <w:rFonts w:ascii="Courier New" w:hAnsi="Courier New" w:cs="Courier New"/>
        </w:rPr>
        <w:t xml:space="preserve">, metinde </w:t>
      </w:r>
      <w:r w:rsidR="00631AD1">
        <w:rPr>
          <w:rFonts w:ascii="Courier New" w:hAnsi="Courier New" w:cs="Courier New"/>
        </w:rPr>
        <w:t>yer alan kurallara uyulmaması halinde, KKTC Mahk</w:t>
      </w:r>
      <w:r w:rsidR="008F07DE">
        <w:rPr>
          <w:rFonts w:ascii="Courier New" w:hAnsi="Courier New" w:cs="Courier New"/>
        </w:rPr>
        <w:t>emelerine başvurulabileceğine</w:t>
      </w:r>
      <w:r w:rsidR="00A916E0">
        <w:rPr>
          <w:rFonts w:ascii="Courier New" w:hAnsi="Courier New" w:cs="Courier New"/>
        </w:rPr>
        <w:t xml:space="preserve"> vara</w:t>
      </w:r>
      <w:r w:rsidR="00BD2D0B">
        <w:rPr>
          <w:rFonts w:ascii="Courier New" w:hAnsi="Courier New" w:cs="Courier New"/>
        </w:rPr>
        <w:t>ca</w:t>
      </w:r>
      <w:r w:rsidR="00A916E0">
        <w:rPr>
          <w:rFonts w:ascii="Courier New" w:hAnsi="Courier New" w:cs="Courier New"/>
        </w:rPr>
        <w:t>k</w:t>
      </w:r>
      <w:r w:rsidR="008F07DE">
        <w:rPr>
          <w:rFonts w:ascii="Courier New" w:hAnsi="Courier New" w:cs="Courier New"/>
        </w:rPr>
        <w:t xml:space="preserve"> </w:t>
      </w:r>
      <w:r w:rsidR="008F07DE" w:rsidRPr="00FC0BBF">
        <w:rPr>
          <w:rFonts w:ascii="Courier New" w:hAnsi="Courier New" w:cs="Courier New"/>
        </w:rPr>
        <w:t>kadar</w:t>
      </w:r>
      <w:r w:rsidR="00A916E0">
        <w:rPr>
          <w:rFonts w:ascii="Courier New" w:hAnsi="Courier New" w:cs="Courier New"/>
        </w:rPr>
        <w:t xml:space="preserve"> detaylı düzenlemelere</w:t>
      </w:r>
      <w:r w:rsidR="008F07DE" w:rsidRPr="00FC0BBF">
        <w:rPr>
          <w:rFonts w:ascii="Courier New" w:hAnsi="Courier New" w:cs="Courier New"/>
        </w:rPr>
        <w:t xml:space="preserve"> </w:t>
      </w:r>
      <w:r w:rsidR="008F07DE">
        <w:rPr>
          <w:rFonts w:ascii="Courier New" w:hAnsi="Courier New" w:cs="Courier New"/>
        </w:rPr>
        <w:t xml:space="preserve">yer </w:t>
      </w:r>
      <w:r w:rsidR="008F07DE" w:rsidRPr="00FC0BBF">
        <w:rPr>
          <w:rFonts w:ascii="Courier New" w:hAnsi="Courier New" w:cs="Courier New"/>
        </w:rPr>
        <w:t>verildiği görülür</w:t>
      </w:r>
      <w:r w:rsidR="00631AD1">
        <w:rPr>
          <w:rFonts w:ascii="Courier New" w:hAnsi="Courier New" w:cs="Courier New"/>
        </w:rPr>
        <w:t>. Metinde tarafların uymakla yükümlü oldukları süreler de</w:t>
      </w:r>
      <w:r w:rsidR="003E2EB2">
        <w:rPr>
          <w:rFonts w:ascii="Courier New" w:hAnsi="Courier New" w:cs="Courier New"/>
        </w:rPr>
        <w:t xml:space="preserve"> </w:t>
      </w:r>
      <w:r w:rsidR="00631AD1">
        <w:rPr>
          <w:rFonts w:ascii="Courier New" w:hAnsi="Courier New" w:cs="Courier New"/>
        </w:rPr>
        <w:t xml:space="preserve">belirlenmiştir. </w:t>
      </w:r>
      <w:r w:rsidR="00DC76F4" w:rsidRPr="00256DA8">
        <w:rPr>
          <w:rFonts w:ascii="Courier New" w:hAnsi="Courier New" w:cs="Courier New"/>
        </w:rPr>
        <w:t xml:space="preserve"> Dava konusu yapılan metinde</w:t>
      </w:r>
      <w:r w:rsidR="00432DC6">
        <w:rPr>
          <w:rFonts w:ascii="Courier New" w:hAnsi="Courier New" w:cs="Courier New"/>
        </w:rPr>
        <w:t xml:space="preserve"> kur</w:t>
      </w:r>
      <w:r w:rsidR="00432DC6" w:rsidRPr="005D7622">
        <w:rPr>
          <w:rFonts w:ascii="Courier New" w:hAnsi="Courier New" w:cs="Courier New"/>
        </w:rPr>
        <w:t>al</w:t>
      </w:r>
      <w:r w:rsidR="008F07DE" w:rsidRPr="005D7622">
        <w:rPr>
          <w:rFonts w:ascii="Courier New" w:hAnsi="Courier New" w:cs="Courier New"/>
        </w:rPr>
        <w:t>lar</w:t>
      </w:r>
      <w:r w:rsidR="008F07DE">
        <w:rPr>
          <w:rFonts w:ascii="Courier New" w:hAnsi="Courier New" w:cs="Courier New"/>
        </w:rPr>
        <w:t xml:space="preserve"> </w:t>
      </w:r>
      <w:r w:rsidR="008F07DE" w:rsidRPr="00FC0BBF">
        <w:rPr>
          <w:rFonts w:ascii="Courier New" w:hAnsi="Courier New" w:cs="Courier New"/>
        </w:rPr>
        <w:t>konul</w:t>
      </w:r>
      <w:r w:rsidR="00432DC6" w:rsidRPr="00FC0BBF">
        <w:rPr>
          <w:rFonts w:ascii="Courier New" w:hAnsi="Courier New" w:cs="Courier New"/>
        </w:rPr>
        <w:t>maktadır.</w:t>
      </w:r>
      <w:r w:rsidR="00432DC6">
        <w:rPr>
          <w:rFonts w:ascii="Courier New" w:hAnsi="Courier New" w:cs="Courier New"/>
        </w:rPr>
        <w:t xml:space="preserve"> </w:t>
      </w:r>
      <w:proofErr w:type="gramStart"/>
      <w:r w:rsidR="00432DC6">
        <w:rPr>
          <w:rFonts w:ascii="Courier New" w:hAnsi="Courier New" w:cs="Courier New"/>
        </w:rPr>
        <w:t>Nitekim</w:t>
      </w:r>
      <w:r w:rsidR="003A7576">
        <w:rPr>
          <w:rFonts w:ascii="Courier New" w:hAnsi="Courier New" w:cs="Courier New"/>
        </w:rPr>
        <w:t>,</w:t>
      </w:r>
      <w:proofErr w:type="gramEnd"/>
      <w:r w:rsidR="00432DC6">
        <w:rPr>
          <w:rFonts w:ascii="Courier New" w:hAnsi="Courier New" w:cs="Courier New"/>
        </w:rPr>
        <w:t xml:space="preserve"> </w:t>
      </w:r>
      <w:r w:rsidR="008F07DE" w:rsidRPr="005D7622">
        <w:rPr>
          <w:rFonts w:ascii="Courier New" w:hAnsi="Courier New" w:cs="Courier New"/>
        </w:rPr>
        <w:t>dava</w:t>
      </w:r>
      <w:r w:rsidR="008F07DE">
        <w:rPr>
          <w:rFonts w:ascii="Courier New" w:hAnsi="Courier New" w:cs="Courier New"/>
          <w:b/>
        </w:rPr>
        <w:t xml:space="preserve"> </w:t>
      </w:r>
      <w:r w:rsidR="008F07DE" w:rsidRPr="00FC0BBF">
        <w:rPr>
          <w:rFonts w:ascii="Courier New" w:hAnsi="Courier New" w:cs="Courier New"/>
        </w:rPr>
        <w:t>konusu yapılan</w:t>
      </w:r>
      <w:r w:rsidR="008F07DE">
        <w:rPr>
          <w:rFonts w:ascii="Courier New" w:hAnsi="Courier New" w:cs="Courier New"/>
          <w:b/>
        </w:rPr>
        <w:t xml:space="preserve"> </w:t>
      </w:r>
      <w:r w:rsidR="00432DC6">
        <w:rPr>
          <w:rFonts w:ascii="Courier New" w:hAnsi="Courier New" w:cs="Courier New"/>
        </w:rPr>
        <w:t xml:space="preserve">metinde </w:t>
      </w:r>
      <w:r w:rsidR="00DC76F4" w:rsidRPr="00256DA8">
        <w:rPr>
          <w:rFonts w:ascii="Courier New" w:hAnsi="Courier New" w:cs="Courier New"/>
        </w:rPr>
        <w:t>belirtilen kurallar</w:t>
      </w:r>
      <w:r w:rsidR="003A7576">
        <w:rPr>
          <w:rFonts w:ascii="Courier New" w:hAnsi="Courier New" w:cs="Courier New"/>
        </w:rPr>
        <w:t>ın 6/2012 sayılı</w:t>
      </w:r>
      <w:r w:rsidR="00DC76F4" w:rsidRPr="00256DA8">
        <w:rPr>
          <w:rFonts w:ascii="Courier New" w:hAnsi="Courier New" w:cs="Courier New"/>
        </w:rPr>
        <w:t xml:space="preserve"> </w:t>
      </w:r>
      <w:r w:rsidR="003A7576">
        <w:rPr>
          <w:rFonts w:ascii="Courier New" w:hAnsi="Courier New" w:cs="Courier New"/>
        </w:rPr>
        <w:t>Y</w:t>
      </w:r>
      <w:r w:rsidR="00886BA7" w:rsidRPr="00256DA8">
        <w:rPr>
          <w:rFonts w:ascii="Courier New" w:hAnsi="Courier New" w:cs="Courier New"/>
        </w:rPr>
        <w:t>asa</w:t>
      </w:r>
      <w:r w:rsidR="003A7576">
        <w:rPr>
          <w:rFonts w:ascii="Courier New" w:hAnsi="Courier New" w:cs="Courier New"/>
        </w:rPr>
        <w:t>’</w:t>
      </w:r>
      <w:r w:rsidR="00886BA7" w:rsidRPr="00256DA8">
        <w:rPr>
          <w:rFonts w:ascii="Courier New" w:hAnsi="Courier New" w:cs="Courier New"/>
        </w:rPr>
        <w:t>nın 33(6)</w:t>
      </w:r>
      <w:r w:rsidR="00DC76F4" w:rsidRPr="00256DA8">
        <w:rPr>
          <w:rFonts w:ascii="Courier New" w:hAnsi="Courier New" w:cs="Courier New"/>
        </w:rPr>
        <w:t xml:space="preserve"> madde</w:t>
      </w:r>
      <w:r w:rsidR="00886BA7" w:rsidRPr="00256DA8">
        <w:rPr>
          <w:rFonts w:ascii="Courier New" w:hAnsi="Courier New" w:cs="Courier New"/>
        </w:rPr>
        <w:t>si</w:t>
      </w:r>
      <w:r w:rsidR="00DC76F4" w:rsidRPr="00256DA8">
        <w:rPr>
          <w:rFonts w:ascii="Courier New" w:hAnsi="Courier New" w:cs="Courier New"/>
        </w:rPr>
        <w:t xml:space="preserve"> altında </w:t>
      </w:r>
      <w:r w:rsidR="00886BA7" w:rsidRPr="00256DA8">
        <w:rPr>
          <w:rFonts w:ascii="Courier New" w:hAnsi="Courier New" w:cs="Courier New"/>
        </w:rPr>
        <w:t xml:space="preserve">yapılabilecek bir tüzükte </w:t>
      </w:r>
      <w:r w:rsidR="00DC76F4" w:rsidRPr="00256DA8">
        <w:rPr>
          <w:rFonts w:ascii="Courier New" w:hAnsi="Courier New" w:cs="Courier New"/>
        </w:rPr>
        <w:t>belirlene</w:t>
      </w:r>
      <w:r w:rsidR="00886BA7" w:rsidRPr="00256DA8">
        <w:rPr>
          <w:rFonts w:ascii="Courier New" w:hAnsi="Courier New" w:cs="Courier New"/>
        </w:rPr>
        <w:t>cek</w:t>
      </w:r>
      <w:r w:rsidR="00E51D1E" w:rsidRPr="00256DA8">
        <w:rPr>
          <w:rFonts w:ascii="Courier New" w:hAnsi="Courier New" w:cs="Courier New"/>
        </w:rPr>
        <w:t xml:space="preserve"> kurallar</w:t>
      </w:r>
      <w:r w:rsidR="003A7576">
        <w:rPr>
          <w:rFonts w:ascii="Courier New" w:hAnsi="Courier New" w:cs="Courier New"/>
        </w:rPr>
        <w:t xml:space="preserve"> </w:t>
      </w:r>
      <w:r w:rsidR="00E51D1E" w:rsidRPr="00256DA8">
        <w:rPr>
          <w:rFonts w:ascii="Courier New" w:hAnsi="Courier New" w:cs="Courier New"/>
        </w:rPr>
        <w:t>olarak</w:t>
      </w:r>
      <w:r w:rsidR="00DC76F4" w:rsidRPr="00256DA8">
        <w:rPr>
          <w:rFonts w:ascii="Courier New" w:hAnsi="Courier New" w:cs="Courier New"/>
        </w:rPr>
        <w:t xml:space="preserve"> kabul edil</w:t>
      </w:r>
      <w:r w:rsidR="00886BA7" w:rsidRPr="00256DA8">
        <w:rPr>
          <w:rFonts w:ascii="Courier New" w:hAnsi="Courier New" w:cs="Courier New"/>
        </w:rPr>
        <w:t>m</w:t>
      </w:r>
      <w:r w:rsidR="00DC76F4" w:rsidRPr="00256DA8">
        <w:rPr>
          <w:rFonts w:ascii="Courier New" w:hAnsi="Courier New" w:cs="Courier New"/>
        </w:rPr>
        <w:t>e</w:t>
      </w:r>
      <w:r w:rsidR="00432DC6">
        <w:rPr>
          <w:rFonts w:ascii="Courier New" w:hAnsi="Courier New" w:cs="Courier New"/>
        </w:rPr>
        <w:t>s</w:t>
      </w:r>
      <w:r w:rsidR="00DC76F4" w:rsidRPr="00256DA8">
        <w:rPr>
          <w:rFonts w:ascii="Courier New" w:hAnsi="Courier New" w:cs="Courier New"/>
        </w:rPr>
        <w:t>i</w:t>
      </w:r>
      <w:r w:rsidR="00432DC6">
        <w:rPr>
          <w:rFonts w:ascii="Courier New" w:hAnsi="Courier New" w:cs="Courier New"/>
        </w:rPr>
        <w:t xml:space="preserve"> mümkündür</w:t>
      </w:r>
      <w:r w:rsidR="00886BA7" w:rsidRPr="00256DA8">
        <w:rPr>
          <w:rFonts w:ascii="Courier New" w:hAnsi="Courier New" w:cs="Courier New"/>
        </w:rPr>
        <w:t>.</w:t>
      </w:r>
      <w:r w:rsidR="00DB07E7">
        <w:rPr>
          <w:rFonts w:ascii="Courier New" w:hAnsi="Courier New" w:cs="Courier New"/>
        </w:rPr>
        <w:t xml:space="preserve"> </w:t>
      </w:r>
      <w:r w:rsidR="00E51D1E" w:rsidRPr="00256DA8">
        <w:rPr>
          <w:rFonts w:ascii="Courier New" w:hAnsi="Courier New" w:cs="Courier New"/>
        </w:rPr>
        <w:t>Bu nedenle</w:t>
      </w:r>
      <w:r w:rsidR="003A7576">
        <w:rPr>
          <w:rFonts w:ascii="Courier New" w:hAnsi="Courier New" w:cs="Courier New"/>
        </w:rPr>
        <w:t>,</w:t>
      </w:r>
      <w:r w:rsidR="00886BA7" w:rsidRPr="00256DA8">
        <w:rPr>
          <w:rFonts w:ascii="Courier New" w:hAnsi="Courier New" w:cs="Courier New"/>
        </w:rPr>
        <w:t xml:space="preserve"> dava konusu yapılan met</w:t>
      </w:r>
      <w:r w:rsidR="00842BD9" w:rsidRPr="00256DA8">
        <w:rPr>
          <w:rFonts w:ascii="Courier New" w:hAnsi="Courier New" w:cs="Courier New"/>
        </w:rPr>
        <w:t>n</w:t>
      </w:r>
      <w:r w:rsidR="00886BA7" w:rsidRPr="00256DA8">
        <w:rPr>
          <w:rFonts w:ascii="Courier New" w:hAnsi="Courier New" w:cs="Courier New"/>
        </w:rPr>
        <w:t>in</w:t>
      </w:r>
      <w:r w:rsidR="00842BD9" w:rsidRPr="00256DA8">
        <w:rPr>
          <w:rFonts w:ascii="Courier New" w:hAnsi="Courier New" w:cs="Courier New"/>
        </w:rPr>
        <w:t xml:space="preserve"> bir</w:t>
      </w:r>
      <w:r w:rsidR="00DB07E7">
        <w:rPr>
          <w:rFonts w:ascii="Courier New" w:hAnsi="Courier New" w:cs="Courier New"/>
        </w:rPr>
        <w:t xml:space="preserve"> Ulus</w:t>
      </w:r>
      <w:r w:rsidR="003A7576">
        <w:rPr>
          <w:rFonts w:ascii="Courier New" w:hAnsi="Courier New" w:cs="Courier New"/>
        </w:rPr>
        <w:t>al Politika M</w:t>
      </w:r>
      <w:r w:rsidR="00886BA7" w:rsidRPr="00256DA8">
        <w:rPr>
          <w:rFonts w:ascii="Courier New" w:hAnsi="Courier New" w:cs="Courier New"/>
        </w:rPr>
        <w:t>etni olarak isimlendirilmiş olsa da</w:t>
      </w:r>
      <w:r w:rsidR="00842BD9" w:rsidRPr="00256DA8">
        <w:rPr>
          <w:rFonts w:ascii="Courier New" w:hAnsi="Courier New" w:cs="Courier New"/>
        </w:rPr>
        <w:t>hi</w:t>
      </w:r>
      <w:r w:rsidR="00FC0BBF">
        <w:rPr>
          <w:rFonts w:ascii="Courier New" w:hAnsi="Courier New" w:cs="Courier New"/>
        </w:rPr>
        <w:t>,</w:t>
      </w:r>
      <w:r w:rsidR="00886BA7" w:rsidRPr="00256DA8">
        <w:rPr>
          <w:rFonts w:ascii="Courier New" w:hAnsi="Courier New" w:cs="Courier New"/>
        </w:rPr>
        <w:t xml:space="preserve"> esasen </w:t>
      </w:r>
      <w:r w:rsidR="001B682A" w:rsidRPr="00256DA8">
        <w:rPr>
          <w:rFonts w:ascii="Courier New" w:hAnsi="Courier New" w:cs="Courier New"/>
        </w:rPr>
        <w:t>bir tüzük mahiyetinde</w:t>
      </w:r>
      <w:r w:rsidR="00631AD1">
        <w:rPr>
          <w:rFonts w:ascii="Courier New" w:hAnsi="Courier New" w:cs="Courier New"/>
        </w:rPr>
        <w:t xml:space="preserve"> olduğu</w:t>
      </w:r>
      <w:r w:rsidR="00842BD9" w:rsidRPr="00256DA8">
        <w:rPr>
          <w:rFonts w:ascii="Courier New" w:hAnsi="Courier New" w:cs="Courier New"/>
        </w:rPr>
        <w:t xml:space="preserve"> kabul ed</w:t>
      </w:r>
      <w:r w:rsidR="00631AD1">
        <w:rPr>
          <w:rFonts w:ascii="Courier New" w:hAnsi="Courier New" w:cs="Courier New"/>
        </w:rPr>
        <w:t>ilmelidir</w:t>
      </w:r>
      <w:r w:rsidR="00842BD9" w:rsidRPr="00256DA8">
        <w:rPr>
          <w:rFonts w:ascii="Courier New" w:hAnsi="Courier New" w:cs="Courier New"/>
        </w:rPr>
        <w:t>. Bu durumda da dava konus</w:t>
      </w:r>
      <w:r w:rsidR="00DB07E7">
        <w:rPr>
          <w:rFonts w:ascii="Courier New" w:hAnsi="Courier New" w:cs="Courier New"/>
        </w:rPr>
        <w:t>u</w:t>
      </w:r>
      <w:r w:rsidR="00842BD9" w:rsidRPr="00256DA8">
        <w:rPr>
          <w:rFonts w:ascii="Courier New" w:hAnsi="Courier New" w:cs="Courier New"/>
        </w:rPr>
        <w:t xml:space="preserve"> metnin</w:t>
      </w:r>
      <w:r w:rsidR="001B682A" w:rsidRPr="00256DA8">
        <w:rPr>
          <w:rFonts w:ascii="Courier New" w:hAnsi="Courier New" w:cs="Courier New"/>
        </w:rPr>
        <w:t xml:space="preserve"> Anayasa Mahkemesinin denetimine tabi</w:t>
      </w:r>
      <w:r w:rsidR="00631AD1">
        <w:rPr>
          <w:rFonts w:ascii="Courier New" w:hAnsi="Courier New" w:cs="Courier New"/>
        </w:rPr>
        <w:t xml:space="preserve"> olduğu</w:t>
      </w:r>
      <w:r w:rsidR="00585258">
        <w:rPr>
          <w:rFonts w:ascii="Courier New" w:hAnsi="Courier New" w:cs="Courier New"/>
        </w:rPr>
        <w:t xml:space="preserve"> </w:t>
      </w:r>
      <w:r w:rsidR="00842BD9" w:rsidRPr="00256DA8">
        <w:rPr>
          <w:rFonts w:ascii="Courier New" w:hAnsi="Courier New" w:cs="Courier New"/>
        </w:rPr>
        <w:t>kabul ed</w:t>
      </w:r>
      <w:r w:rsidR="00631AD1">
        <w:rPr>
          <w:rFonts w:ascii="Courier New" w:hAnsi="Courier New" w:cs="Courier New"/>
        </w:rPr>
        <w:t>ilmelidir</w:t>
      </w:r>
      <w:r w:rsidR="001B682A" w:rsidRPr="00256DA8">
        <w:rPr>
          <w:rFonts w:ascii="Courier New" w:hAnsi="Courier New" w:cs="Courier New"/>
        </w:rPr>
        <w:t>.</w:t>
      </w:r>
    </w:p>
    <w:p w:rsidR="00842BD9" w:rsidRDefault="00842BD9" w:rsidP="00D07A22">
      <w:pPr>
        <w:spacing w:line="360" w:lineRule="auto"/>
        <w:rPr>
          <w:rFonts w:ascii="Courier New" w:hAnsi="Courier New" w:cs="Courier New"/>
          <w:b/>
        </w:rPr>
      </w:pPr>
    </w:p>
    <w:p w:rsidR="00626047" w:rsidRPr="00CE4E1F" w:rsidRDefault="00626047" w:rsidP="00D07A22">
      <w:pPr>
        <w:spacing w:line="360" w:lineRule="auto"/>
        <w:rPr>
          <w:rFonts w:ascii="Courier New" w:hAnsi="Courier New" w:cs="Courier New"/>
        </w:rPr>
      </w:pPr>
      <w:r w:rsidRPr="00CE4E1F">
        <w:rPr>
          <w:rFonts w:ascii="Courier New" w:hAnsi="Courier New" w:cs="Courier New"/>
        </w:rPr>
        <w:lastRenderedPageBreak/>
        <w:tab/>
      </w:r>
      <w:r w:rsidR="00EB7873" w:rsidRPr="00CE4E1F">
        <w:rPr>
          <w:rFonts w:ascii="Courier New" w:hAnsi="Courier New" w:cs="Courier New"/>
        </w:rPr>
        <w:t xml:space="preserve">Davacının dava açma ehliyeti </w:t>
      </w:r>
      <w:r w:rsidR="005B20EE">
        <w:rPr>
          <w:rFonts w:ascii="Courier New" w:hAnsi="Courier New" w:cs="Courier New"/>
        </w:rPr>
        <w:t>bulunduğunu ve Ulusal Politika M</w:t>
      </w:r>
      <w:r w:rsidR="00EB7873" w:rsidRPr="00CE4E1F">
        <w:rPr>
          <w:rFonts w:ascii="Courier New" w:hAnsi="Courier New" w:cs="Courier New"/>
        </w:rPr>
        <w:t>etninin esasen bir Tüzük niteliğinde olduğunu kabul ettikten sonra bu metnin iddialar çerçevesinde Anayasal denetimi yapılma</w:t>
      </w:r>
      <w:r w:rsidR="00FE385C">
        <w:rPr>
          <w:rFonts w:ascii="Courier New" w:hAnsi="Courier New" w:cs="Courier New"/>
        </w:rPr>
        <w:t>lı</w:t>
      </w:r>
      <w:r w:rsidR="00EB7873" w:rsidRPr="00CE4E1F">
        <w:rPr>
          <w:rFonts w:ascii="Courier New" w:hAnsi="Courier New" w:cs="Courier New"/>
        </w:rPr>
        <w:t xml:space="preserve">dır. </w:t>
      </w:r>
    </w:p>
    <w:p w:rsidR="00CE4E1F" w:rsidRPr="00CE4E1F" w:rsidRDefault="00CE4E1F" w:rsidP="00D07A22">
      <w:pPr>
        <w:spacing w:line="360" w:lineRule="auto"/>
        <w:rPr>
          <w:rFonts w:ascii="Courier New" w:hAnsi="Courier New" w:cs="Courier New"/>
        </w:rPr>
      </w:pPr>
    </w:p>
    <w:p w:rsidR="00DF2943" w:rsidRPr="00CE4E1F" w:rsidRDefault="00EB7873" w:rsidP="003862D8">
      <w:pPr>
        <w:spacing w:line="360" w:lineRule="auto"/>
        <w:rPr>
          <w:rFonts w:ascii="Courier New" w:hAnsi="Courier New" w:cs="Courier New"/>
        </w:rPr>
      </w:pPr>
      <w:r w:rsidRPr="00CE4E1F">
        <w:rPr>
          <w:rFonts w:ascii="Courier New" w:hAnsi="Courier New" w:cs="Courier New"/>
        </w:rPr>
        <w:tab/>
        <w:t xml:space="preserve">Davacının Anayasa’ya aykırılık iddialarının </w:t>
      </w:r>
      <w:proofErr w:type="gramStart"/>
      <w:r w:rsidR="008F07DE" w:rsidRPr="00FC0BBF">
        <w:rPr>
          <w:rFonts w:ascii="Courier New" w:hAnsi="Courier New" w:cs="Courier New"/>
        </w:rPr>
        <w:t>ağırlıklı  olarak</w:t>
      </w:r>
      <w:proofErr w:type="gramEnd"/>
      <w:r w:rsidR="008F07DE">
        <w:rPr>
          <w:rFonts w:ascii="Courier New" w:hAnsi="Courier New" w:cs="Courier New"/>
        </w:rPr>
        <w:t xml:space="preserve"> </w:t>
      </w:r>
      <w:r w:rsidRPr="00CE4E1F">
        <w:rPr>
          <w:rFonts w:ascii="Courier New" w:hAnsi="Courier New" w:cs="Courier New"/>
        </w:rPr>
        <w:t xml:space="preserve">Anayasa’nın </w:t>
      </w:r>
      <w:r w:rsidR="003862D8" w:rsidRPr="00CE4E1F">
        <w:rPr>
          <w:rFonts w:ascii="Courier New" w:hAnsi="Courier New" w:cs="Courier New"/>
        </w:rPr>
        <w:t>1.</w:t>
      </w:r>
      <w:r w:rsidR="008F07DE">
        <w:rPr>
          <w:rFonts w:ascii="Courier New" w:hAnsi="Courier New" w:cs="Courier New"/>
        </w:rPr>
        <w:t xml:space="preserve"> </w:t>
      </w:r>
      <w:r w:rsidRPr="00CE4E1F">
        <w:rPr>
          <w:rFonts w:ascii="Courier New" w:hAnsi="Courier New" w:cs="Courier New"/>
        </w:rPr>
        <w:t>maddesi kapsamında olduğu g</w:t>
      </w:r>
      <w:r w:rsidR="003A17A4">
        <w:rPr>
          <w:rFonts w:ascii="Courier New" w:hAnsi="Courier New" w:cs="Courier New"/>
        </w:rPr>
        <w:t xml:space="preserve">örülmektedir. </w:t>
      </w:r>
      <w:r w:rsidR="007D3FD7">
        <w:rPr>
          <w:rFonts w:ascii="Courier New" w:hAnsi="Courier New" w:cs="Courier New"/>
        </w:rPr>
        <w:t>Davacı Metnin 6.1.1. maddesin</w:t>
      </w:r>
      <w:r w:rsidR="003A17A4">
        <w:rPr>
          <w:rFonts w:ascii="Courier New" w:hAnsi="Courier New" w:cs="Courier New"/>
        </w:rPr>
        <w:t xml:space="preserve">deki </w:t>
      </w:r>
      <w:r w:rsidRPr="00CE4E1F">
        <w:rPr>
          <w:rFonts w:ascii="Courier New" w:hAnsi="Courier New" w:cs="Courier New"/>
        </w:rPr>
        <w:t xml:space="preserve">projelere </w:t>
      </w:r>
      <w:r w:rsidRPr="008F07DE">
        <w:rPr>
          <w:rFonts w:ascii="Courier New" w:hAnsi="Courier New" w:cs="Courier New"/>
        </w:rPr>
        <w:t xml:space="preserve">onay verecek </w:t>
      </w:r>
      <w:r w:rsidR="003A17A4">
        <w:rPr>
          <w:rFonts w:ascii="Courier New" w:hAnsi="Courier New" w:cs="Courier New"/>
        </w:rPr>
        <w:t>olan b</w:t>
      </w:r>
      <w:r w:rsidR="00232EA3" w:rsidRPr="008F07DE">
        <w:rPr>
          <w:rFonts w:ascii="Courier New" w:hAnsi="Courier New" w:cs="Courier New"/>
        </w:rPr>
        <w:t>irimin</w:t>
      </w:r>
      <w:r w:rsidR="007D3FD7">
        <w:rPr>
          <w:rFonts w:ascii="Courier New" w:hAnsi="Courier New" w:cs="Courier New"/>
        </w:rPr>
        <w:t xml:space="preserve"> </w:t>
      </w:r>
      <w:r w:rsidR="00740177">
        <w:rPr>
          <w:rFonts w:ascii="Courier New" w:hAnsi="Courier New" w:cs="Courier New"/>
        </w:rPr>
        <w:t>Telekomünikasyon</w:t>
      </w:r>
      <w:r w:rsidR="007D3FD7">
        <w:rPr>
          <w:rFonts w:ascii="Courier New" w:hAnsi="Courier New" w:cs="Courier New"/>
        </w:rPr>
        <w:t xml:space="preserve"> </w:t>
      </w:r>
      <w:r w:rsidR="003A17A4">
        <w:rPr>
          <w:rFonts w:ascii="Courier New" w:hAnsi="Courier New" w:cs="Courier New"/>
        </w:rPr>
        <w:t xml:space="preserve">Dairesi </w:t>
      </w:r>
      <w:r w:rsidR="007D3FD7">
        <w:rPr>
          <w:rFonts w:ascii="Courier New" w:hAnsi="Courier New" w:cs="Courier New"/>
        </w:rPr>
        <w:t xml:space="preserve">mi yoksa </w:t>
      </w:r>
      <w:r w:rsidRPr="008F07DE">
        <w:rPr>
          <w:rFonts w:ascii="Courier New" w:hAnsi="Courier New" w:cs="Courier New"/>
        </w:rPr>
        <w:t>B</w:t>
      </w:r>
      <w:r w:rsidR="00E96B63" w:rsidRPr="008F07DE">
        <w:rPr>
          <w:rFonts w:ascii="Courier New" w:hAnsi="Courier New" w:cs="Courier New"/>
        </w:rPr>
        <w:t>ilgi</w:t>
      </w:r>
      <w:r w:rsidRPr="008F07DE">
        <w:rPr>
          <w:rFonts w:ascii="Courier New" w:hAnsi="Courier New" w:cs="Courier New"/>
        </w:rPr>
        <w:t xml:space="preserve"> Tek</w:t>
      </w:r>
      <w:r w:rsidR="007D3FD7">
        <w:rPr>
          <w:rFonts w:ascii="Courier New" w:hAnsi="Courier New" w:cs="Courier New"/>
        </w:rPr>
        <w:t>nolojileri ve Haberleşme Kurumu mu</w:t>
      </w:r>
      <w:r w:rsidR="003A17A4">
        <w:rPr>
          <w:rFonts w:ascii="Courier New" w:hAnsi="Courier New" w:cs="Courier New"/>
        </w:rPr>
        <w:t xml:space="preserve"> olduğu hususunda</w:t>
      </w:r>
      <w:r w:rsidRPr="008F07DE">
        <w:rPr>
          <w:rFonts w:ascii="Courier New" w:hAnsi="Courier New" w:cs="Courier New"/>
        </w:rPr>
        <w:t xml:space="preserve"> açıklık</w:t>
      </w:r>
      <w:r w:rsidR="008F07DE">
        <w:rPr>
          <w:rFonts w:ascii="Courier New" w:hAnsi="Courier New" w:cs="Courier New"/>
        </w:rPr>
        <w:t xml:space="preserve"> </w:t>
      </w:r>
      <w:r w:rsidR="008F07DE" w:rsidRPr="00FC0BBF">
        <w:rPr>
          <w:rFonts w:ascii="Courier New" w:hAnsi="Courier New" w:cs="Courier New"/>
        </w:rPr>
        <w:t>bulunmadığı</w:t>
      </w:r>
      <w:r w:rsidR="003A17A4" w:rsidRPr="00FC0BBF">
        <w:rPr>
          <w:rFonts w:ascii="Courier New" w:hAnsi="Courier New" w:cs="Courier New"/>
        </w:rPr>
        <w:t>nı</w:t>
      </w:r>
      <w:r w:rsidRPr="00CE4E1F">
        <w:rPr>
          <w:rFonts w:ascii="Courier New" w:hAnsi="Courier New" w:cs="Courier New"/>
        </w:rPr>
        <w:t xml:space="preserve">; </w:t>
      </w:r>
      <w:r w:rsidR="008F07DE">
        <w:rPr>
          <w:rFonts w:ascii="Courier New" w:hAnsi="Courier New" w:cs="Courier New"/>
        </w:rPr>
        <w:t>projelere nasıl on</w:t>
      </w:r>
      <w:r w:rsidR="000417E6" w:rsidRPr="00CE4E1F">
        <w:rPr>
          <w:rFonts w:ascii="Courier New" w:hAnsi="Courier New" w:cs="Courier New"/>
        </w:rPr>
        <w:t>a</w:t>
      </w:r>
      <w:r w:rsidR="00FE385C">
        <w:rPr>
          <w:rFonts w:ascii="Courier New" w:hAnsi="Courier New" w:cs="Courier New"/>
        </w:rPr>
        <w:t>y</w:t>
      </w:r>
      <w:r w:rsidR="000417E6" w:rsidRPr="00CE4E1F">
        <w:rPr>
          <w:rFonts w:ascii="Courier New" w:hAnsi="Courier New" w:cs="Courier New"/>
        </w:rPr>
        <w:t xml:space="preserve"> verileceğine dai</w:t>
      </w:r>
      <w:r w:rsidR="007D3FD7">
        <w:rPr>
          <w:rFonts w:ascii="Courier New" w:hAnsi="Courier New" w:cs="Courier New"/>
        </w:rPr>
        <w:t xml:space="preserve">r </w:t>
      </w:r>
      <w:r w:rsidR="00740177">
        <w:rPr>
          <w:rFonts w:ascii="Courier New" w:hAnsi="Courier New" w:cs="Courier New"/>
        </w:rPr>
        <w:t>Telekomünikasyon</w:t>
      </w:r>
      <w:r w:rsidR="007D3FD7">
        <w:rPr>
          <w:rFonts w:ascii="Courier New" w:hAnsi="Courier New" w:cs="Courier New"/>
        </w:rPr>
        <w:t xml:space="preserve"> </w:t>
      </w:r>
      <w:r w:rsidR="003A17A4">
        <w:rPr>
          <w:rFonts w:ascii="Courier New" w:hAnsi="Courier New" w:cs="Courier New"/>
        </w:rPr>
        <w:t>Dairesi için mevzuat bulun</w:t>
      </w:r>
      <w:r w:rsidR="000417E6" w:rsidRPr="00CE4E1F">
        <w:rPr>
          <w:rFonts w:ascii="Courier New" w:hAnsi="Courier New" w:cs="Courier New"/>
        </w:rPr>
        <w:t xml:space="preserve">masına rağmen, </w:t>
      </w:r>
      <w:proofErr w:type="spellStart"/>
      <w:r w:rsidR="007D3FD7">
        <w:rPr>
          <w:rFonts w:ascii="Courier New" w:hAnsi="Courier New" w:cs="Courier New"/>
        </w:rPr>
        <w:t>BTHK’nı</w:t>
      </w:r>
      <w:r w:rsidR="008F07DE" w:rsidRPr="008F07DE">
        <w:rPr>
          <w:rFonts w:ascii="Courier New" w:hAnsi="Courier New" w:cs="Courier New"/>
        </w:rPr>
        <w:t>n</w:t>
      </w:r>
      <w:proofErr w:type="spellEnd"/>
      <w:r w:rsidR="008F07DE" w:rsidRPr="008F07DE">
        <w:rPr>
          <w:rFonts w:ascii="Courier New" w:hAnsi="Courier New" w:cs="Courier New"/>
        </w:rPr>
        <w:t xml:space="preserve"> Yasası</w:t>
      </w:r>
      <w:r w:rsidR="007D3FD7">
        <w:rPr>
          <w:rFonts w:ascii="Courier New" w:hAnsi="Courier New" w:cs="Courier New"/>
        </w:rPr>
        <w:t>’</w:t>
      </w:r>
      <w:r w:rsidR="008F07DE" w:rsidRPr="008F07DE">
        <w:rPr>
          <w:rFonts w:ascii="Courier New" w:hAnsi="Courier New" w:cs="Courier New"/>
        </w:rPr>
        <w:t xml:space="preserve">nda nasıl </w:t>
      </w:r>
      <w:r w:rsidR="008F07DE" w:rsidRPr="007F3E25">
        <w:rPr>
          <w:rFonts w:ascii="Courier New" w:hAnsi="Courier New" w:cs="Courier New"/>
        </w:rPr>
        <w:t xml:space="preserve">onay verileceği </w:t>
      </w:r>
      <w:r w:rsidR="000417E6" w:rsidRPr="007F3E25">
        <w:rPr>
          <w:rFonts w:ascii="Courier New" w:hAnsi="Courier New" w:cs="Courier New"/>
        </w:rPr>
        <w:t xml:space="preserve">ile ilgili </w:t>
      </w:r>
      <w:r w:rsidR="008F07DE" w:rsidRPr="007F3E25">
        <w:rPr>
          <w:rFonts w:ascii="Courier New" w:hAnsi="Courier New" w:cs="Courier New"/>
        </w:rPr>
        <w:t>içerik bulunmadığı</w:t>
      </w:r>
      <w:r w:rsidR="003A17A4" w:rsidRPr="007F3E25">
        <w:rPr>
          <w:rFonts w:ascii="Courier New" w:hAnsi="Courier New" w:cs="Courier New"/>
        </w:rPr>
        <w:t>nı</w:t>
      </w:r>
      <w:r w:rsidR="00064CB8" w:rsidRPr="007F3E25">
        <w:rPr>
          <w:rFonts w:ascii="Courier New" w:hAnsi="Courier New" w:cs="Courier New"/>
        </w:rPr>
        <w:t xml:space="preserve">; </w:t>
      </w:r>
      <w:r w:rsidR="00962084" w:rsidRPr="007F3E25">
        <w:rPr>
          <w:rFonts w:ascii="Courier New" w:hAnsi="Courier New" w:cs="Courier New"/>
        </w:rPr>
        <w:t>onay vermede uygulanacak</w:t>
      </w:r>
      <w:r w:rsidR="00962084">
        <w:rPr>
          <w:rFonts w:ascii="Courier New" w:hAnsi="Courier New" w:cs="Courier New"/>
          <w:b/>
        </w:rPr>
        <w:t xml:space="preserve"> </w:t>
      </w:r>
      <w:r w:rsidR="00064CB8" w:rsidRPr="008F07DE">
        <w:rPr>
          <w:rFonts w:ascii="Courier New" w:hAnsi="Courier New" w:cs="Courier New"/>
        </w:rPr>
        <w:t>kriterleri</w:t>
      </w:r>
      <w:r w:rsidR="00232EA3" w:rsidRPr="008F07DE">
        <w:rPr>
          <w:rFonts w:ascii="Courier New" w:hAnsi="Courier New" w:cs="Courier New"/>
        </w:rPr>
        <w:t xml:space="preserve">n </w:t>
      </w:r>
      <w:r w:rsidR="00232EA3">
        <w:rPr>
          <w:rFonts w:ascii="Courier New" w:hAnsi="Courier New" w:cs="Courier New"/>
        </w:rPr>
        <w:t>belirtilmediğini;</w:t>
      </w:r>
      <w:r w:rsidR="005A0C32">
        <w:rPr>
          <w:rFonts w:ascii="Courier New" w:hAnsi="Courier New" w:cs="Courier New"/>
        </w:rPr>
        <w:t xml:space="preserve"> </w:t>
      </w:r>
      <w:r w:rsidR="007D3FD7">
        <w:rPr>
          <w:rFonts w:ascii="Courier New" w:hAnsi="Courier New" w:cs="Courier New"/>
        </w:rPr>
        <w:t xml:space="preserve">metnin </w:t>
      </w:r>
      <w:r w:rsidR="00E96B63" w:rsidRPr="00CE4E1F">
        <w:rPr>
          <w:rFonts w:ascii="Courier New" w:hAnsi="Courier New" w:cs="Courier New"/>
        </w:rPr>
        <w:t xml:space="preserve">6.1.2.2. </w:t>
      </w:r>
      <w:r w:rsidR="007D3FD7">
        <w:rPr>
          <w:rFonts w:ascii="Courier New" w:hAnsi="Courier New" w:cs="Courier New"/>
        </w:rPr>
        <w:t xml:space="preserve">maddesi </w:t>
      </w:r>
      <w:r w:rsidR="00E96B63" w:rsidRPr="00CE4E1F">
        <w:rPr>
          <w:rFonts w:ascii="Courier New" w:hAnsi="Courier New" w:cs="Courier New"/>
        </w:rPr>
        <w:t xml:space="preserve">için yine Daire ve Kurum’un </w:t>
      </w:r>
      <w:r w:rsidR="00E96B63" w:rsidRPr="00962084">
        <w:rPr>
          <w:rFonts w:ascii="Courier New" w:hAnsi="Courier New" w:cs="Courier New"/>
        </w:rPr>
        <w:t xml:space="preserve">yetkilerinin </w:t>
      </w:r>
      <w:r w:rsidR="000C5F74">
        <w:rPr>
          <w:rFonts w:ascii="Courier New" w:hAnsi="Courier New" w:cs="Courier New"/>
        </w:rPr>
        <w:t>tam olarak belirlenmediğini;</w:t>
      </w:r>
      <w:r w:rsidR="00E96B63" w:rsidRPr="00CE4E1F">
        <w:rPr>
          <w:rFonts w:ascii="Courier New" w:hAnsi="Courier New" w:cs="Courier New"/>
        </w:rPr>
        <w:t xml:space="preserve"> projeye </w:t>
      </w:r>
      <w:proofErr w:type="spellStart"/>
      <w:r w:rsidR="00E96B63" w:rsidRPr="00CE4E1F">
        <w:rPr>
          <w:rFonts w:ascii="Courier New" w:hAnsi="Courier New" w:cs="Courier New"/>
        </w:rPr>
        <w:t>BTHK</w:t>
      </w:r>
      <w:r w:rsidR="007D3FD7">
        <w:rPr>
          <w:rFonts w:ascii="Courier New" w:hAnsi="Courier New" w:cs="Courier New"/>
        </w:rPr>
        <w:t>’nı</w:t>
      </w:r>
      <w:r w:rsidR="00E96B63" w:rsidRPr="00CE4E1F">
        <w:rPr>
          <w:rFonts w:ascii="Courier New" w:hAnsi="Courier New" w:cs="Courier New"/>
        </w:rPr>
        <w:t>n</w:t>
      </w:r>
      <w:proofErr w:type="spellEnd"/>
      <w:r w:rsidR="00E96B63" w:rsidRPr="00CE4E1F">
        <w:rPr>
          <w:rFonts w:ascii="Courier New" w:hAnsi="Courier New" w:cs="Courier New"/>
        </w:rPr>
        <w:t xml:space="preserve"> </w:t>
      </w:r>
      <w:r w:rsidR="00E96B63" w:rsidRPr="00962084">
        <w:rPr>
          <w:rFonts w:ascii="Courier New" w:hAnsi="Courier New" w:cs="Courier New"/>
        </w:rPr>
        <w:t xml:space="preserve">onay </w:t>
      </w:r>
      <w:r w:rsidR="007D3FD7">
        <w:rPr>
          <w:rFonts w:ascii="Courier New" w:hAnsi="Courier New" w:cs="Courier New"/>
        </w:rPr>
        <w:t>verdikt</w:t>
      </w:r>
      <w:r w:rsidR="00E96B63" w:rsidRPr="00962084">
        <w:rPr>
          <w:rFonts w:ascii="Courier New" w:hAnsi="Courier New" w:cs="Courier New"/>
        </w:rPr>
        <w:t>en</w:t>
      </w:r>
      <w:r w:rsidR="007D3FD7">
        <w:rPr>
          <w:rFonts w:ascii="Courier New" w:hAnsi="Courier New" w:cs="Courier New"/>
        </w:rPr>
        <w:t xml:space="preserve"> sonra yine </w:t>
      </w:r>
      <w:r w:rsidR="00740177">
        <w:rPr>
          <w:rFonts w:ascii="Courier New" w:hAnsi="Courier New" w:cs="Courier New"/>
        </w:rPr>
        <w:t>Telekomünikasyon</w:t>
      </w:r>
      <w:r w:rsidR="00E96B63" w:rsidRPr="00CE4E1F">
        <w:rPr>
          <w:rFonts w:ascii="Courier New" w:hAnsi="Courier New" w:cs="Courier New"/>
        </w:rPr>
        <w:t xml:space="preserve"> Dairesi’nin de onayını</w:t>
      </w:r>
      <w:r w:rsidR="007D3FD7">
        <w:rPr>
          <w:rFonts w:ascii="Courier New" w:hAnsi="Courier New" w:cs="Courier New"/>
        </w:rPr>
        <w:t>n</w:t>
      </w:r>
      <w:r w:rsidR="00E96B63" w:rsidRPr="00CE4E1F">
        <w:rPr>
          <w:rFonts w:ascii="Courier New" w:hAnsi="Courier New" w:cs="Courier New"/>
        </w:rPr>
        <w:t xml:space="preserve"> al</w:t>
      </w:r>
      <w:r w:rsidR="007D3FD7">
        <w:rPr>
          <w:rFonts w:ascii="Courier New" w:hAnsi="Courier New" w:cs="Courier New"/>
        </w:rPr>
        <w:t>ın</w:t>
      </w:r>
      <w:r w:rsidR="00E96B63" w:rsidRPr="00CE4E1F">
        <w:rPr>
          <w:rFonts w:ascii="Courier New" w:hAnsi="Courier New" w:cs="Courier New"/>
        </w:rPr>
        <w:t>ması gerektiğinin belirtildiğini, Kurum’un ve D</w:t>
      </w:r>
      <w:r w:rsidR="007D3FD7">
        <w:rPr>
          <w:rFonts w:ascii="Courier New" w:hAnsi="Courier New" w:cs="Courier New"/>
        </w:rPr>
        <w:t>aire’nin yetkilerinin</w:t>
      </w:r>
      <w:r w:rsidR="00E96B63" w:rsidRPr="00CE4E1F">
        <w:rPr>
          <w:rFonts w:ascii="Courier New" w:hAnsi="Courier New" w:cs="Courier New"/>
        </w:rPr>
        <w:t xml:space="preserve"> </w:t>
      </w:r>
      <w:r w:rsidR="007D3FD7">
        <w:rPr>
          <w:rFonts w:ascii="Courier New" w:hAnsi="Courier New" w:cs="Courier New"/>
        </w:rPr>
        <w:t xml:space="preserve">ayrıştırılmak suretiyle tam olarak </w:t>
      </w:r>
      <w:r w:rsidR="008C5CAE">
        <w:rPr>
          <w:rFonts w:ascii="Courier New" w:hAnsi="Courier New" w:cs="Courier New"/>
        </w:rPr>
        <w:t>belirlenmediğini</w:t>
      </w:r>
      <w:r w:rsidR="003A17A4">
        <w:rPr>
          <w:rFonts w:ascii="Courier New" w:hAnsi="Courier New" w:cs="Courier New"/>
        </w:rPr>
        <w:t>;</w:t>
      </w:r>
      <w:r w:rsidR="0003782C" w:rsidRPr="00CE4E1F">
        <w:rPr>
          <w:rFonts w:ascii="Courier New" w:hAnsi="Courier New" w:cs="Courier New"/>
        </w:rPr>
        <w:t xml:space="preserve"> </w:t>
      </w:r>
      <w:r w:rsidR="007D3FD7">
        <w:rPr>
          <w:rFonts w:ascii="Courier New" w:hAnsi="Courier New" w:cs="Courier New"/>
        </w:rPr>
        <w:t xml:space="preserve">metnin 6.1.2.3. maddesinde hem </w:t>
      </w:r>
      <w:r w:rsidR="00740177">
        <w:rPr>
          <w:rFonts w:ascii="Courier New" w:hAnsi="Courier New" w:cs="Courier New"/>
        </w:rPr>
        <w:t>Telekomünikasyon</w:t>
      </w:r>
      <w:r w:rsidR="007D3FD7">
        <w:rPr>
          <w:rFonts w:ascii="Courier New" w:hAnsi="Courier New" w:cs="Courier New"/>
        </w:rPr>
        <w:t xml:space="preserve"> </w:t>
      </w:r>
      <w:r w:rsidR="00783665">
        <w:rPr>
          <w:rFonts w:ascii="Courier New" w:hAnsi="Courier New" w:cs="Courier New"/>
        </w:rPr>
        <w:t>Dairesi</w:t>
      </w:r>
      <w:r w:rsidR="0003782C" w:rsidRPr="00CE4E1F">
        <w:rPr>
          <w:rFonts w:ascii="Courier New" w:hAnsi="Courier New" w:cs="Courier New"/>
        </w:rPr>
        <w:t xml:space="preserve">nin hem </w:t>
      </w:r>
      <w:proofErr w:type="spellStart"/>
      <w:r w:rsidR="0003782C" w:rsidRPr="00CE4E1F">
        <w:rPr>
          <w:rFonts w:ascii="Courier New" w:hAnsi="Courier New" w:cs="Courier New"/>
        </w:rPr>
        <w:t>BTHK</w:t>
      </w:r>
      <w:r w:rsidR="00783665">
        <w:rPr>
          <w:rFonts w:ascii="Courier New" w:hAnsi="Courier New" w:cs="Courier New"/>
        </w:rPr>
        <w:t>’nı</w:t>
      </w:r>
      <w:r w:rsidR="0003782C" w:rsidRPr="00CE4E1F">
        <w:rPr>
          <w:rFonts w:ascii="Courier New" w:hAnsi="Courier New" w:cs="Courier New"/>
        </w:rPr>
        <w:t>n</w:t>
      </w:r>
      <w:proofErr w:type="spellEnd"/>
      <w:r w:rsidR="0003782C" w:rsidRPr="00CE4E1F">
        <w:rPr>
          <w:rFonts w:ascii="Courier New" w:hAnsi="Courier New" w:cs="Courier New"/>
        </w:rPr>
        <w:t xml:space="preserve"> onaylarının alınmasının zorunlu olduğunu, ancak yine </w:t>
      </w:r>
      <w:r w:rsidR="00BA57F5" w:rsidRPr="007F3E25">
        <w:rPr>
          <w:rFonts w:ascii="Courier New" w:hAnsi="Courier New" w:cs="Courier New"/>
        </w:rPr>
        <w:t>bu konuda da</w:t>
      </w:r>
      <w:r w:rsidR="00BA57F5">
        <w:rPr>
          <w:rFonts w:ascii="Courier New" w:hAnsi="Courier New" w:cs="Courier New"/>
          <w:b/>
        </w:rPr>
        <w:t xml:space="preserve"> </w:t>
      </w:r>
      <w:r w:rsidR="00783665">
        <w:rPr>
          <w:rFonts w:ascii="Courier New" w:hAnsi="Courier New" w:cs="Courier New"/>
        </w:rPr>
        <w:t>belirli</w:t>
      </w:r>
      <w:r w:rsidR="0003782C" w:rsidRPr="00CE4E1F">
        <w:rPr>
          <w:rFonts w:ascii="Courier New" w:hAnsi="Courier New" w:cs="Courier New"/>
        </w:rPr>
        <w:t>lik olmad</w:t>
      </w:r>
      <w:r w:rsidR="00BA57F5">
        <w:rPr>
          <w:rFonts w:ascii="Courier New" w:hAnsi="Courier New" w:cs="Courier New"/>
        </w:rPr>
        <w:t>ığını,</w:t>
      </w:r>
      <w:r w:rsidR="00783665">
        <w:rPr>
          <w:rFonts w:ascii="Courier New" w:hAnsi="Courier New" w:cs="Courier New"/>
        </w:rPr>
        <w:t xml:space="preserve"> metnin 6.4. maddesin</w:t>
      </w:r>
      <w:r w:rsidR="00BA57F5">
        <w:rPr>
          <w:rFonts w:ascii="Courier New" w:hAnsi="Courier New" w:cs="Courier New"/>
        </w:rPr>
        <w:t xml:space="preserve">de belirlenen süre </w:t>
      </w:r>
      <w:r w:rsidR="00BA57F5" w:rsidRPr="007F3E25">
        <w:rPr>
          <w:rFonts w:ascii="Courier New" w:hAnsi="Courier New" w:cs="Courier New"/>
        </w:rPr>
        <w:t>dahilinde</w:t>
      </w:r>
      <w:r w:rsidR="0003782C" w:rsidRPr="007F3E25">
        <w:rPr>
          <w:rFonts w:ascii="Courier New" w:hAnsi="Courier New" w:cs="Courier New"/>
        </w:rPr>
        <w:t xml:space="preserve"> ve</w:t>
      </w:r>
      <w:r w:rsidR="00BA57F5" w:rsidRPr="007F3E25">
        <w:rPr>
          <w:rFonts w:ascii="Courier New" w:hAnsi="Courier New" w:cs="Courier New"/>
        </w:rPr>
        <w:t>ya</w:t>
      </w:r>
      <w:r w:rsidR="0003782C" w:rsidRPr="00CE4E1F">
        <w:rPr>
          <w:rFonts w:ascii="Courier New" w:hAnsi="Courier New" w:cs="Courier New"/>
        </w:rPr>
        <w:t xml:space="preserve"> geç başvurulması halinde</w:t>
      </w:r>
      <w:r w:rsidR="00783665">
        <w:rPr>
          <w:rFonts w:ascii="Courier New" w:hAnsi="Courier New" w:cs="Courier New"/>
        </w:rPr>
        <w:t xml:space="preserve"> sürecin</w:t>
      </w:r>
      <w:r w:rsidR="0003782C" w:rsidRPr="00CE4E1F">
        <w:rPr>
          <w:rFonts w:ascii="Courier New" w:hAnsi="Courier New" w:cs="Courier New"/>
        </w:rPr>
        <w:t xml:space="preserve"> </w:t>
      </w:r>
      <w:r w:rsidR="00BA57F5" w:rsidRPr="007F3E25">
        <w:rPr>
          <w:rFonts w:ascii="Courier New" w:hAnsi="Courier New" w:cs="Courier New"/>
        </w:rPr>
        <w:t>nasıl ilerleyeceğine</w:t>
      </w:r>
      <w:r w:rsidR="0003782C" w:rsidRPr="007F3E25">
        <w:rPr>
          <w:rFonts w:ascii="Courier New" w:hAnsi="Courier New" w:cs="Courier New"/>
        </w:rPr>
        <w:t xml:space="preserve"> </w:t>
      </w:r>
      <w:r w:rsidR="0003782C" w:rsidRPr="00CE4E1F">
        <w:rPr>
          <w:rFonts w:ascii="Courier New" w:hAnsi="Courier New" w:cs="Courier New"/>
        </w:rPr>
        <w:t xml:space="preserve">dair düzenleme bulunmadığını; mevcut mevzuat </w:t>
      </w:r>
      <w:r w:rsidR="00BA57F5">
        <w:rPr>
          <w:rFonts w:ascii="Courier New" w:hAnsi="Courier New" w:cs="Courier New"/>
        </w:rPr>
        <w:t xml:space="preserve">olan </w:t>
      </w:r>
      <w:r w:rsidR="0003782C" w:rsidRPr="00CE4E1F">
        <w:rPr>
          <w:rFonts w:ascii="Courier New" w:hAnsi="Courier New" w:cs="Courier New"/>
        </w:rPr>
        <w:t>Fasıl 302</w:t>
      </w:r>
      <w:r w:rsidR="006636A9" w:rsidRPr="00CE4E1F">
        <w:rPr>
          <w:rFonts w:ascii="Courier New" w:hAnsi="Courier New" w:cs="Courier New"/>
        </w:rPr>
        <w:t xml:space="preserve"> altında fiber optik ile ilgili işlemlerin mevzuata uygun ya</w:t>
      </w:r>
      <w:r w:rsidR="00783665">
        <w:rPr>
          <w:rFonts w:ascii="Courier New" w:hAnsi="Courier New" w:cs="Courier New"/>
        </w:rPr>
        <w:t xml:space="preserve">pılıp yapılmadığını denetlemek </w:t>
      </w:r>
      <w:r w:rsidR="00740177">
        <w:rPr>
          <w:rFonts w:ascii="Courier New" w:hAnsi="Courier New" w:cs="Courier New"/>
        </w:rPr>
        <w:t>Telekomünikasyon</w:t>
      </w:r>
      <w:r w:rsidR="006636A9" w:rsidRPr="00CE4E1F">
        <w:rPr>
          <w:rFonts w:ascii="Courier New" w:hAnsi="Courier New" w:cs="Courier New"/>
        </w:rPr>
        <w:t xml:space="preserve"> </w:t>
      </w:r>
      <w:r w:rsidR="006636A9" w:rsidRPr="00783665">
        <w:rPr>
          <w:rFonts w:ascii="Courier New" w:hAnsi="Courier New" w:cs="Courier New"/>
        </w:rPr>
        <w:t>Dairesi</w:t>
      </w:r>
      <w:r w:rsidR="00BA57F5" w:rsidRPr="00783665">
        <w:rPr>
          <w:rFonts w:ascii="Courier New" w:hAnsi="Courier New" w:cs="Courier New"/>
        </w:rPr>
        <w:t>nin görevleri arasında</w:t>
      </w:r>
      <w:r w:rsidR="00BA57F5">
        <w:rPr>
          <w:rFonts w:ascii="Courier New" w:hAnsi="Courier New" w:cs="Courier New"/>
        </w:rPr>
        <w:t xml:space="preserve"> olduğu </w:t>
      </w:r>
      <w:r w:rsidR="00783665">
        <w:rPr>
          <w:rFonts w:ascii="Courier New" w:hAnsi="Courier New" w:cs="Courier New"/>
        </w:rPr>
        <w:t>halde dava konusu metinin</w:t>
      </w:r>
      <w:r w:rsidR="00DF2943" w:rsidRPr="00CE4E1F">
        <w:rPr>
          <w:rFonts w:ascii="Courier New" w:hAnsi="Courier New" w:cs="Courier New"/>
        </w:rPr>
        <w:t xml:space="preserve"> 6.1.1</w:t>
      </w:r>
      <w:proofErr w:type="gramStart"/>
      <w:r w:rsidR="00783665">
        <w:rPr>
          <w:rFonts w:ascii="Courier New" w:hAnsi="Courier New" w:cs="Courier New"/>
        </w:rPr>
        <w:t>.,</w:t>
      </w:r>
      <w:proofErr w:type="gramEnd"/>
      <w:r w:rsidR="00783665">
        <w:rPr>
          <w:rFonts w:ascii="Courier New" w:hAnsi="Courier New" w:cs="Courier New"/>
        </w:rPr>
        <w:t xml:space="preserve"> 6.1.2.2., 6.1.2.3.3. ve 6.4. maddelerin</w:t>
      </w:r>
      <w:r w:rsidR="00DF2943" w:rsidRPr="00CE4E1F">
        <w:rPr>
          <w:rFonts w:ascii="Courier New" w:hAnsi="Courier New" w:cs="Courier New"/>
        </w:rPr>
        <w:t>de</w:t>
      </w:r>
      <w:r w:rsidR="00BA57F5">
        <w:rPr>
          <w:rFonts w:ascii="Courier New" w:hAnsi="Courier New" w:cs="Courier New"/>
        </w:rPr>
        <w:t xml:space="preserve"> </w:t>
      </w:r>
      <w:r w:rsidR="00BA57F5" w:rsidRPr="007F3E25">
        <w:rPr>
          <w:rFonts w:ascii="Courier New" w:hAnsi="Courier New" w:cs="Courier New"/>
        </w:rPr>
        <w:t xml:space="preserve">yetkinin </w:t>
      </w:r>
      <w:proofErr w:type="spellStart"/>
      <w:r w:rsidR="00DF2943" w:rsidRPr="00CE4E1F">
        <w:rPr>
          <w:rFonts w:ascii="Courier New" w:hAnsi="Courier New" w:cs="Courier New"/>
        </w:rPr>
        <w:t>B</w:t>
      </w:r>
      <w:r w:rsidR="00783665">
        <w:rPr>
          <w:rFonts w:ascii="Courier New" w:hAnsi="Courier New" w:cs="Courier New"/>
        </w:rPr>
        <w:t>THK’y</w:t>
      </w:r>
      <w:r w:rsidR="00BA57F5">
        <w:rPr>
          <w:rFonts w:ascii="Courier New" w:hAnsi="Courier New" w:cs="Courier New"/>
        </w:rPr>
        <w:t>a</w:t>
      </w:r>
      <w:proofErr w:type="spellEnd"/>
      <w:r w:rsidR="00BA57F5">
        <w:rPr>
          <w:rFonts w:ascii="Courier New" w:hAnsi="Courier New" w:cs="Courier New"/>
        </w:rPr>
        <w:t xml:space="preserve"> </w:t>
      </w:r>
      <w:r w:rsidR="00BA57F5" w:rsidRPr="007F3E25">
        <w:rPr>
          <w:rFonts w:ascii="Courier New" w:hAnsi="Courier New" w:cs="Courier New"/>
        </w:rPr>
        <w:t>verildiğini</w:t>
      </w:r>
      <w:r w:rsidR="00DF2943" w:rsidRPr="007F3E25">
        <w:rPr>
          <w:rFonts w:ascii="Courier New" w:hAnsi="Courier New" w:cs="Courier New"/>
        </w:rPr>
        <w:t>,</w:t>
      </w:r>
      <w:r w:rsidR="00BA57F5" w:rsidRPr="007F3E25">
        <w:rPr>
          <w:rFonts w:ascii="Courier New" w:hAnsi="Courier New" w:cs="Courier New"/>
        </w:rPr>
        <w:t xml:space="preserve"> halbuki Yasa </w:t>
      </w:r>
      <w:r w:rsidR="00783665">
        <w:rPr>
          <w:rFonts w:ascii="Courier New" w:hAnsi="Courier New" w:cs="Courier New"/>
        </w:rPr>
        <w:t xml:space="preserve">tahtında </w:t>
      </w:r>
      <w:proofErr w:type="spellStart"/>
      <w:r w:rsidR="00DF2943" w:rsidRPr="007F3E25">
        <w:rPr>
          <w:rFonts w:ascii="Courier New" w:hAnsi="Courier New" w:cs="Courier New"/>
        </w:rPr>
        <w:t>B</w:t>
      </w:r>
      <w:r w:rsidR="008A0983">
        <w:rPr>
          <w:rFonts w:ascii="Courier New" w:hAnsi="Courier New" w:cs="Courier New"/>
        </w:rPr>
        <w:t>THK’y</w:t>
      </w:r>
      <w:r w:rsidR="00DF2943" w:rsidRPr="007F3E25">
        <w:rPr>
          <w:rFonts w:ascii="Courier New" w:hAnsi="Courier New" w:cs="Courier New"/>
        </w:rPr>
        <w:t>a</w:t>
      </w:r>
      <w:proofErr w:type="spellEnd"/>
      <w:r w:rsidR="00DF2943" w:rsidRPr="007F3E25">
        <w:rPr>
          <w:rFonts w:ascii="Courier New" w:hAnsi="Courier New" w:cs="Courier New"/>
        </w:rPr>
        <w:t xml:space="preserve"> </w:t>
      </w:r>
      <w:r w:rsidR="008A0983">
        <w:rPr>
          <w:rFonts w:ascii="Courier New" w:hAnsi="Courier New" w:cs="Courier New"/>
        </w:rPr>
        <w:t xml:space="preserve">bu yönde </w:t>
      </w:r>
      <w:r w:rsidR="00DF2943" w:rsidRPr="007F3E25">
        <w:rPr>
          <w:rFonts w:ascii="Courier New" w:hAnsi="Courier New" w:cs="Courier New"/>
        </w:rPr>
        <w:t>verilmiş</w:t>
      </w:r>
      <w:r w:rsidR="00BA57F5" w:rsidRPr="007F3E25">
        <w:rPr>
          <w:rFonts w:ascii="Courier New" w:hAnsi="Courier New" w:cs="Courier New"/>
        </w:rPr>
        <w:t xml:space="preserve"> </w:t>
      </w:r>
      <w:r w:rsidR="008A0983">
        <w:rPr>
          <w:rFonts w:ascii="Courier New" w:hAnsi="Courier New" w:cs="Courier New"/>
        </w:rPr>
        <w:t xml:space="preserve">bir </w:t>
      </w:r>
      <w:r w:rsidR="00BC15DF" w:rsidRPr="007F3E25">
        <w:rPr>
          <w:rFonts w:ascii="Courier New" w:hAnsi="Courier New" w:cs="Courier New"/>
        </w:rPr>
        <w:t>yetki bulunmadığını;</w:t>
      </w:r>
      <w:r w:rsidR="00BA57F5">
        <w:rPr>
          <w:rFonts w:ascii="Courier New" w:hAnsi="Courier New" w:cs="Courier New"/>
          <w:b/>
        </w:rPr>
        <w:t xml:space="preserve"> </w:t>
      </w:r>
      <w:r w:rsidR="008A0983" w:rsidRPr="008A0983">
        <w:rPr>
          <w:rFonts w:ascii="Courier New" w:hAnsi="Courier New" w:cs="Courier New"/>
        </w:rPr>
        <w:t xml:space="preserve">metnin </w:t>
      </w:r>
      <w:r w:rsidR="00DF2943" w:rsidRPr="00CE4E1F">
        <w:rPr>
          <w:rFonts w:ascii="Courier New" w:hAnsi="Courier New" w:cs="Courier New"/>
        </w:rPr>
        <w:t xml:space="preserve">6.1.2.1.2. ve 6.1.2.3. maddelerinde gecikme süreleri ile ilgili düzenlemenin öngörülebilir bir düzenleme olmadığını, 6.5, 6.7, 6.9, 6.10 ve 6.12. </w:t>
      </w:r>
      <w:r w:rsidR="008A0983">
        <w:rPr>
          <w:rFonts w:ascii="Courier New" w:hAnsi="Courier New" w:cs="Courier New"/>
        </w:rPr>
        <w:t xml:space="preserve">maddeleri </w:t>
      </w:r>
      <w:r w:rsidR="00DF2943" w:rsidRPr="00CE4E1F">
        <w:rPr>
          <w:rFonts w:ascii="Courier New" w:hAnsi="Courier New" w:cs="Courier New"/>
        </w:rPr>
        <w:t>ile</w:t>
      </w:r>
      <w:r w:rsidR="008A0983">
        <w:rPr>
          <w:rFonts w:ascii="Courier New" w:hAnsi="Courier New" w:cs="Courier New"/>
        </w:rPr>
        <w:t xml:space="preserve"> </w:t>
      </w:r>
      <w:proofErr w:type="spellStart"/>
      <w:r w:rsidR="008A0983">
        <w:rPr>
          <w:rFonts w:ascii="Courier New" w:hAnsi="Courier New" w:cs="Courier New"/>
        </w:rPr>
        <w:t>BTHK’y</w:t>
      </w:r>
      <w:r w:rsidR="00DF2943" w:rsidRPr="00CE4E1F">
        <w:rPr>
          <w:rFonts w:ascii="Courier New" w:hAnsi="Courier New" w:cs="Courier New"/>
        </w:rPr>
        <w:t>a</w:t>
      </w:r>
      <w:proofErr w:type="spellEnd"/>
      <w:r w:rsidR="00DF2943" w:rsidRPr="00CE4E1F">
        <w:rPr>
          <w:rFonts w:ascii="Courier New" w:hAnsi="Courier New" w:cs="Courier New"/>
        </w:rPr>
        <w:t xml:space="preserve"> verilen yetkinin mevzuatta yer almadığını; </w:t>
      </w:r>
      <w:r w:rsidR="008A0983">
        <w:rPr>
          <w:rFonts w:ascii="Courier New" w:hAnsi="Courier New" w:cs="Courier New"/>
        </w:rPr>
        <w:t>metnin 16.12. maddesin</w:t>
      </w:r>
      <w:r w:rsidR="00DF2943" w:rsidRPr="00CE4E1F">
        <w:rPr>
          <w:rFonts w:ascii="Courier New" w:hAnsi="Courier New" w:cs="Courier New"/>
        </w:rPr>
        <w:t xml:space="preserve">de </w:t>
      </w:r>
      <w:r w:rsidR="00DF2943" w:rsidRPr="00CE4E1F">
        <w:rPr>
          <w:rFonts w:ascii="Courier New" w:hAnsi="Courier New" w:cs="Courier New"/>
        </w:rPr>
        <w:lastRenderedPageBreak/>
        <w:t xml:space="preserve">anlaşmazlık için Kurum’a müracaat yapıldığı zaman bunun nasıl değerlendirileceği veya prosedür ile ilgili kriter veya düzenleme bulunmadığından, </w:t>
      </w:r>
      <w:r w:rsidR="008A0983">
        <w:rPr>
          <w:rFonts w:ascii="Courier New" w:hAnsi="Courier New" w:cs="Courier New"/>
        </w:rPr>
        <w:t xml:space="preserve">düzenlemenin </w:t>
      </w:r>
      <w:r w:rsidR="00DF2943" w:rsidRPr="00CE4E1F">
        <w:rPr>
          <w:rFonts w:ascii="Courier New" w:hAnsi="Courier New" w:cs="Courier New"/>
        </w:rPr>
        <w:t>keyfiyete açık olduğunu</w:t>
      </w:r>
      <w:r w:rsidR="003C3599">
        <w:rPr>
          <w:rFonts w:ascii="Courier New" w:hAnsi="Courier New" w:cs="Courier New"/>
        </w:rPr>
        <w:t>;</w:t>
      </w:r>
      <w:r w:rsidR="00BA57F5" w:rsidRPr="00BA57F5">
        <w:rPr>
          <w:rFonts w:ascii="Courier New" w:hAnsi="Courier New" w:cs="Courier New"/>
          <w:b/>
        </w:rPr>
        <w:t xml:space="preserve"> </w:t>
      </w:r>
      <w:r w:rsidR="00BA57F5" w:rsidRPr="007F3E25">
        <w:rPr>
          <w:rFonts w:ascii="Courier New" w:hAnsi="Courier New" w:cs="Courier New"/>
        </w:rPr>
        <w:t>tüm</w:t>
      </w:r>
      <w:r w:rsidR="00BA57F5">
        <w:rPr>
          <w:rFonts w:ascii="Courier New" w:hAnsi="Courier New" w:cs="Courier New"/>
          <w:b/>
        </w:rPr>
        <w:t xml:space="preserve"> </w:t>
      </w:r>
      <w:r w:rsidR="00BA57F5" w:rsidRPr="00CE4E1F">
        <w:rPr>
          <w:rFonts w:ascii="Courier New" w:hAnsi="Courier New" w:cs="Courier New"/>
        </w:rPr>
        <w:t xml:space="preserve">bu </w:t>
      </w:r>
      <w:r w:rsidR="00BA57F5" w:rsidRPr="00B85941">
        <w:rPr>
          <w:rFonts w:ascii="Courier New" w:hAnsi="Courier New" w:cs="Courier New"/>
        </w:rPr>
        <w:t>nedenlerle</w:t>
      </w:r>
      <w:r w:rsidR="008B5D1E">
        <w:rPr>
          <w:rFonts w:ascii="Courier New" w:hAnsi="Courier New" w:cs="Courier New"/>
        </w:rPr>
        <w:t xml:space="preserve"> </w:t>
      </w:r>
      <w:r w:rsidR="008A0983">
        <w:rPr>
          <w:rFonts w:ascii="Courier New" w:hAnsi="Courier New" w:cs="Courier New"/>
        </w:rPr>
        <w:t>Anayasa’nın 1,</w:t>
      </w:r>
      <w:r w:rsidR="00BA57F5" w:rsidRPr="00CE4E1F">
        <w:rPr>
          <w:rFonts w:ascii="Courier New" w:hAnsi="Courier New" w:cs="Courier New"/>
        </w:rPr>
        <w:t xml:space="preserve"> 3(4), 5, 11</w:t>
      </w:r>
      <w:r w:rsidR="00BA57F5">
        <w:rPr>
          <w:rFonts w:ascii="Courier New" w:hAnsi="Courier New" w:cs="Courier New"/>
        </w:rPr>
        <w:t>3</w:t>
      </w:r>
      <w:r w:rsidR="00BA57F5" w:rsidRPr="00CE4E1F">
        <w:rPr>
          <w:rFonts w:ascii="Courier New" w:hAnsi="Courier New" w:cs="Courier New"/>
        </w:rPr>
        <w:t xml:space="preserve"> ve 1</w:t>
      </w:r>
      <w:r w:rsidR="00BA57F5">
        <w:rPr>
          <w:rFonts w:ascii="Courier New" w:hAnsi="Courier New" w:cs="Courier New"/>
        </w:rPr>
        <w:t>22</w:t>
      </w:r>
      <w:r w:rsidR="00BA57F5" w:rsidRPr="00CE4E1F">
        <w:rPr>
          <w:rFonts w:ascii="Courier New" w:hAnsi="Courier New" w:cs="Courier New"/>
        </w:rPr>
        <w:t>. maddeler</w:t>
      </w:r>
      <w:r w:rsidR="00BA57F5">
        <w:rPr>
          <w:rFonts w:ascii="Courier New" w:hAnsi="Courier New" w:cs="Courier New"/>
        </w:rPr>
        <w:t>in</w:t>
      </w:r>
      <w:r w:rsidR="00BA57F5" w:rsidRPr="00CE4E1F">
        <w:rPr>
          <w:rFonts w:ascii="Courier New" w:hAnsi="Courier New" w:cs="Courier New"/>
        </w:rPr>
        <w:t>e aykırılık bulunduğunu</w:t>
      </w:r>
      <w:r w:rsidR="00DF2943" w:rsidRPr="00CE4E1F">
        <w:rPr>
          <w:rFonts w:ascii="Courier New" w:hAnsi="Courier New" w:cs="Courier New"/>
        </w:rPr>
        <w:t xml:space="preserve"> ileri </w:t>
      </w:r>
      <w:r w:rsidR="00DF2943" w:rsidRPr="007F3E25">
        <w:rPr>
          <w:rFonts w:ascii="Courier New" w:hAnsi="Courier New" w:cs="Courier New"/>
        </w:rPr>
        <w:t>sürmüştür.</w:t>
      </w:r>
      <w:r w:rsidR="00DF2943" w:rsidRPr="00BA57F5">
        <w:rPr>
          <w:rFonts w:ascii="Courier New" w:hAnsi="Courier New" w:cs="Courier New"/>
          <w:b/>
        </w:rPr>
        <w:t xml:space="preserve"> </w:t>
      </w:r>
    </w:p>
    <w:p w:rsidR="003862D8" w:rsidRPr="007F3E25" w:rsidRDefault="003862D8" w:rsidP="003862D8">
      <w:pPr>
        <w:pStyle w:val="ListeParagraf"/>
        <w:spacing w:line="360" w:lineRule="auto"/>
        <w:ind w:left="792"/>
        <w:rPr>
          <w:rFonts w:ascii="Courier New" w:hAnsi="Courier New" w:cs="Courier New"/>
        </w:rPr>
      </w:pPr>
    </w:p>
    <w:p w:rsidR="00BA57F5" w:rsidRPr="007F3E25" w:rsidRDefault="003862D8" w:rsidP="003862D8">
      <w:pPr>
        <w:pStyle w:val="ListeParagraf"/>
        <w:spacing w:line="360" w:lineRule="auto"/>
        <w:ind w:left="792"/>
        <w:rPr>
          <w:rFonts w:ascii="Courier New" w:hAnsi="Courier New" w:cs="Courier New"/>
        </w:rPr>
      </w:pPr>
      <w:r w:rsidRPr="007F3E25">
        <w:rPr>
          <w:rFonts w:ascii="Courier New" w:hAnsi="Courier New" w:cs="Courier New"/>
        </w:rPr>
        <w:t>Davalı,</w:t>
      </w:r>
      <w:r w:rsidR="00BA57F5" w:rsidRPr="007F3E25">
        <w:rPr>
          <w:rFonts w:ascii="Courier New" w:hAnsi="Courier New" w:cs="Courier New"/>
        </w:rPr>
        <w:t xml:space="preserve"> dava konusu</w:t>
      </w:r>
      <w:r w:rsidRPr="007F3E25">
        <w:rPr>
          <w:rFonts w:ascii="Courier New" w:hAnsi="Courier New" w:cs="Courier New"/>
        </w:rPr>
        <w:t xml:space="preserve"> metnin </w:t>
      </w:r>
      <w:r w:rsidR="00BA57F5" w:rsidRPr="007F3E25">
        <w:rPr>
          <w:rFonts w:ascii="Courier New" w:hAnsi="Courier New" w:cs="Courier New"/>
        </w:rPr>
        <w:t xml:space="preserve">bir </w:t>
      </w:r>
      <w:r w:rsidRPr="007F3E25">
        <w:rPr>
          <w:rFonts w:ascii="Courier New" w:hAnsi="Courier New" w:cs="Courier New"/>
        </w:rPr>
        <w:t xml:space="preserve">Ulusal Politika olduğunu ve </w:t>
      </w:r>
    </w:p>
    <w:p w:rsidR="003862D8" w:rsidRPr="007F3E25" w:rsidRDefault="003862D8" w:rsidP="003862D8">
      <w:pPr>
        <w:spacing w:line="360" w:lineRule="auto"/>
        <w:rPr>
          <w:rFonts w:ascii="Courier New" w:hAnsi="Courier New" w:cs="Courier New"/>
        </w:rPr>
      </w:pPr>
      <w:proofErr w:type="gramStart"/>
      <w:r w:rsidRPr="007F3E25">
        <w:rPr>
          <w:rFonts w:ascii="Courier New" w:hAnsi="Courier New" w:cs="Courier New"/>
        </w:rPr>
        <w:t>eksikliklerin</w:t>
      </w:r>
      <w:proofErr w:type="gramEnd"/>
      <w:r w:rsidRPr="007F3E25">
        <w:rPr>
          <w:rFonts w:ascii="Courier New" w:hAnsi="Courier New" w:cs="Courier New"/>
        </w:rPr>
        <w:t xml:space="preserve"> Bilgi Teknolojileri ve Haberleşme Kurumu tarafından Tüzük yapılarak </w:t>
      </w:r>
      <w:r w:rsidR="00BA57F5" w:rsidRPr="007F3E25">
        <w:rPr>
          <w:rFonts w:ascii="Courier New" w:hAnsi="Courier New" w:cs="Courier New"/>
        </w:rPr>
        <w:t xml:space="preserve">giderileceğini </w:t>
      </w:r>
      <w:r w:rsidR="00D90FD1" w:rsidRPr="007F3E25">
        <w:rPr>
          <w:rFonts w:ascii="Courier New" w:hAnsi="Courier New" w:cs="Courier New"/>
        </w:rPr>
        <w:t xml:space="preserve">belirtmiştir. </w:t>
      </w:r>
      <w:r w:rsidR="00BA57F5" w:rsidRPr="007F3E25">
        <w:rPr>
          <w:rFonts w:ascii="Courier New" w:hAnsi="Courier New" w:cs="Courier New"/>
        </w:rPr>
        <w:t>Dava konusu metinde e</w:t>
      </w:r>
      <w:r w:rsidR="00D90FD1" w:rsidRPr="007F3E25">
        <w:rPr>
          <w:rFonts w:ascii="Courier New" w:hAnsi="Courier New" w:cs="Courier New"/>
        </w:rPr>
        <w:t>ksi</w:t>
      </w:r>
      <w:r w:rsidR="00232EA3" w:rsidRPr="007F3E25">
        <w:rPr>
          <w:rFonts w:ascii="Courier New" w:hAnsi="Courier New" w:cs="Courier New"/>
        </w:rPr>
        <w:t>k</w:t>
      </w:r>
      <w:r w:rsidR="00D90FD1" w:rsidRPr="007F3E25">
        <w:rPr>
          <w:rFonts w:ascii="Courier New" w:hAnsi="Courier New" w:cs="Courier New"/>
        </w:rPr>
        <w:t>lik olduğunu</w:t>
      </w:r>
      <w:r w:rsidR="00BA57F5" w:rsidRPr="007F3E25">
        <w:rPr>
          <w:rFonts w:ascii="Courier New" w:hAnsi="Courier New" w:cs="Courier New"/>
        </w:rPr>
        <w:t>,</w:t>
      </w:r>
      <w:r w:rsidR="00232EA3" w:rsidRPr="007F3E25">
        <w:rPr>
          <w:rFonts w:ascii="Courier New" w:hAnsi="Courier New" w:cs="Courier New"/>
        </w:rPr>
        <w:t xml:space="preserve"> söz hakkı ve</w:t>
      </w:r>
      <w:r w:rsidR="00BA57F5" w:rsidRPr="007F3E25">
        <w:rPr>
          <w:rFonts w:ascii="Courier New" w:hAnsi="Courier New" w:cs="Courier New"/>
        </w:rPr>
        <w:t xml:space="preserve">rilen BTHK da kabul etmekle birlikte, </w:t>
      </w:r>
      <w:r w:rsidR="00232EA3" w:rsidRPr="007F3E25">
        <w:rPr>
          <w:rFonts w:ascii="Courier New" w:hAnsi="Courier New" w:cs="Courier New"/>
        </w:rPr>
        <w:t>eksi</w:t>
      </w:r>
      <w:r w:rsidR="004D1C74" w:rsidRPr="007F3E25">
        <w:rPr>
          <w:rFonts w:ascii="Courier New" w:hAnsi="Courier New" w:cs="Courier New"/>
        </w:rPr>
        <w:t>k olduğu iddia edilen konulara</w:t>
      </w:r>
      <w:r w:rsidR="00232EA3" w:rsidRPr="007F3E25">
        <w:rPr>
          <w:rFonts w:ascii="Courier New" w:hAnsi="Courier New" w:cs="Courier New"/>
        </w:rPr>
        <w:t xml:space="preserve"> 6/2012 sayılı Yasa’da </w:t>
      </w:r>
      <w:r w:rsidR="004D1C74" w:rsidRPr="007F3E25">
        <w:rPr>
          <w:rFonts w:ascii="Courier New" w:hAnsi="Courier New" w:cs="Courier New"/>
        </w:rPr>
        <w:t>yer verildiğini</w:t>
      </w:r>
      <w:r w:rsidR="00D90FD1" w:rsidRPr="007F3E25">
        <w:rPr>
          <w:rFonts w:ascii="Courier New" w:hAnsi="Courier New" w:cs="Courier New"/>
        </w:rPr>
        <w:t xml:space="preserve"> ileri</w:t>
      </w:r>
      <w:r w:rsidR="00BA57F5" w:rsidRPr="007F3E25">
        <w:rPr>
          <w:rFonts w:ascii="Courier New" w:hAnsi="Courier New" w:cs="Courier New"/>
        </w:rPr>
        <w:t xml:space="preserve"> </w:t>
      </w:r>
      <w:r w:rsidR="00D90FD1" w:rsidRPr="007F3E25">
        <w:rPr>
          <w:rFonts w:ascii="Courier New" w:hAnsi="Courier New" w:cs="Courier New"/>
        </w:rPr>
        <w:t xml:space="preserve">sürmektedir. </w:t>
      </w:r>
    </w:p>
    <w:p w:rsidR="006E6596" w:rsidRPr="00CE4E1F" w:rsidRDefault="006E6596" w:rsidP="003862D8">
      <w:pPr>
        <w:spacing w:line="360" w:lineRule="auto"/>
        <w:rPr>
          <w:rFonts w:ascii="Courier New" w:hAnsi="Courier New" w:cs="Courier New"/>
        </w:rPr>
      </w:pPr>
    </w:p>
    <w:p w:rsidR="00D90FD1" w:rsidRPr="00CE4E1F" w:rsidRDefault="00D90FD1" w:rsidP="003862D8">
      <w:pPr>
        <w:spacing w:line="360" w:lineRule="auto"/>
        <w:rPr>
          <w:rFonts w:ascii="Courier New" w:hAnsi="Courier New" w:cs="Courier New"/>
        </w:rPr>
      </w:pPr>
      <w:r w:rsidRPr="00CE4E1F">
        <w:rPr>
          <w:rFonts w:ascii="Courier New" w:hAnsi="Courier New" w:cs="Courier New"/>
        </w:rPr>
        <w:tab/>
      </w:r>
      <w:proofErr w:type="gramStart"/>
      <w:r w:rsidRPr="00CE4E1F">
        <w:rPr>
          <w:rFonts w:ascii="Courier New" w:hAnsi="Courier New" w:cs="Courier New"/>
        </w:rPr>
        <w:t xml:space="preserve">Davalı, metnin içerisinde yazılan her yetkinin 6/2012 </w:t>
      </w:r>
      <w:r w:rsidR="008A0983">
        <w:rPr>
          <w:rFonts w:ascii="Courier New" w:hAnsi="Courier New" w:cs="Courier New"/>
        </w:rPr>
        <w:t xml:space="preserve">sayılı Yasa </w:t>
      </w:r>
      <w:r w:rsidRPr="00CE4E1F">
        <w:rPr>
          <w:rFonts w:ascii="Courier New" w:hAnsi="Courier New" w:cs="Courier New"/>
        </w:rPr>
        <w:t>ile</w:t>
      </w:r>
      <w:r w:rsidR="008A0983">
        <w:rPr>
          <w:rFonts w:ascii="Courier New" w:hAnsi="Courier New" w:cs="Courier New"/>
        </w:rPr>
        <w:t xml:space="preserve"> </w:t>
      </w:r>
      <w:proofErr w:type="spellStart"/>
      <w:r w:rsidR="008A0983">
        <w:rPr>
          <w:rFonts w:ascii="Courier New" w:hAnsi="Courier New" w:cs="Courier New"/>
        </w:rPr>
        <w:t>BTHK’ya</w:t>
      </w:r>
      <w:proofErr w:type="spellEnd"/>
      <w:r w:rsidR="0034363A" w:rsidRPr="007F3E25">
        <w:rPr>
          <w:rFonts w:ascii="Courier New" w:hAnsi="Courier New" w:cs="Courier New"/>
        </w:rPr>
        <w:t xml:space="preserve"> Fasıl 302 ile </w:t>
      </w:r>
      <w:r w:rsidR="00740177">
        <w:rPr>
          <w:rFonts w:ascii="Courier New" w:hAnsi="Courier New" w:cs="Courier New"/>
        </w:rPr>
        <w:t>Telekomünikasyon</w:t>
      </w:r>
      <w:r w:rsidR="00223EC3">
        <w:rPr>
          <w:rFonts w:ascii="Courier New" w:hAnsi="Courier New" w:cs="Courier New"/>
        </w:rPr>
        <w:t xml:space="preserve"> Dairesi</w:t>
      </w:r>
      <w:r w:rsidRPr="00CE4E1F">
        <w:rPr>
          <w:rFonts w:ascii="Courier New" w:hAnsi="Courier New" w:cs="Courier New"/>
        </w:rPr>
        <w:t>ne verilmiş olduğunu, 6/2012 sayılı Yasa daha son</w:t>
      </w:r>
      <w:r w:rsidR="00223EC3">
        <w:rPr>
          <w:rFonts w:ascii="Courier New" w:hAnsi="Courier New" w:cs="Courier New"/>
        </w:rPr>
        <w:t>rasına ait olduğu için bu Yasa’da</w:t>
      </w:r>
      <w:r w:rsidRPr="00CE4E1F">
        <w:rPr>
          <w:rFonts w:ascii="Courier New" w:hAnsi="Courier New" w:cs="Courier New"/>
        </w:rPr>
        <w:t xml:space="preserve">ki kuralların uygulanması gerektiğini, Davacının eksik olduğunu ileri sürdüğü tüm hususların </w:t>
      </w:r>
      <w:r w:rsidR="00223EC3">
        <w:rPr>
          <w:rFonts w:ascii="Courier New" w:hAnsi="Courier New" w:cs="Courier New"/>
        </w:rPr>
        <w:t>6/2012 sayılı Yasa’da</w:t>
      </w:r>
      <w:r w:rsidR="007A6687">
        <w:rPr>
          <w:rFonts w:ascii="Courier New" w:hAnsi="Courier New" w:cs="Courier New"/>
        </w:rPr>
        <w:t xml:space="preserve"> yer aldığını, süreler</w:t>
      </w:r>
      <w:r w:rsidRPr="00CE4E1F">
        <w:rPr>
          <w:rFonts w:ascii="Courier New" w:hAnsi="Courier New" w:cs="Courier New"/>
        </w:rPr>
        <w:t xml:space="preserve"> ile ilgili</w:t>
      </w:r>
      <w:r w:rsidR="00223EC3">
        <w:rPr>
          <w:rFonts w:ascii="Courier New" w:hAnsi="Courier New" w:cs="Courier New"/>
        </w:rPr>
        <w:t xml:space="preserve"> herhangi bir</w:t>
      </w:r>
      <w:r w:rsidRPr="00CE4E1F">
        <w:rPr>
          <w:rFonts w:ascii="Courier New" w:hAnsi="Courier New" w:cs="Courier New"/>
        </w:rPr>
        <w:t xml:space="preserve"> sorun olmadığını, </w:t>
      </w:r>
      <w:r w:rsidR="00223EC3">
        <w:rPr>
          <w:rFonts w:ascii="Courier New" w:hAnsi="Courier New" w:cs="Courier New"/>
        </w:rPr>
        <w:t>metnin 6.1.2.1.2. maddesinde</w:t>
      </w:r>
      <w:r w:rsidR="005B66AC">
        <w:rPr>
          <w:rFonts w:ascii="Courier New" w:hAnsi="Courier New" w:cs="Courier New"/>
        </w:rPr>
        <w:t xml:space="preserve"> </w:t>
      </w:r>
      <w:r w:rsidR="008B5D1E">
        <w:rPr>
          <w:rFonts w:ascii="Courier New" w:hAnsi="Courier New" w:cs="Courier New"/>
        </w:rPr>
        <w:t xml:space="preserve">madde </w:t>
      </w:r>
      <w:r w:rsidR="005B66AC">
        <w:rPr>
          <w:rFonts w:ascii="Courier New" w:hAnsi="Courier New" w:cs="Courier New"/>
        </w:rPr>
        <w:t>numarasının</w:t>
      </w:r>
      <w:r w:rsidRPr="00CE4E1F">
        <w:rPr>
          <w:rFonts w:ascii="Courier New" w:hAnsi="Courier New" w:cs="Courier New"/>
        </w:rPr>
        <w:t xml:space="preserve"> yanlış yazıldığını</w:t>
      </w:r>
      <w:r w:rsidR="00FE385C">
        <w:rPr>
          <w:rFonts w:ascii="Courier New" w:hAnsi="Courier New" w:cs="Courier New"/>
        </w:rPr>
        <w:t>,</w:t>
      </w:r>
      <w:r w:rsidR="005B66AC">
        <w:rPr>
          <w:rFonts w:ascii="Courier New" w:hAnsi="Courier New" w:cs="Courier New"/>
        </w:rPr>
        <w:t xml:space="preserve"> </w:t>
      </w:r>
      <w:r w:rsidR="007A6687" w:rsidRPr="008E31D1">
        <w:rPr>
          <w:rFonts w:ascii="Courier New" w:hAnsi="Courier New" w:cs="Courier New"/>
        </w:rPr>
        <w:t>uygulanacak sürelerin</w:t>
      </w:r>
      <w:r w:rsidR="007A6687" w:rsidRPr="007A6687">
        <w:rPr>
          <w:rFonts w:ascii="Courier New" w:hAnsi="Courier New" w:cs="Courier New"/>
        </w:rPr>
        <w:t xml:space="preserve"> 6.1.</w:t>
      </w:r>
      <w:r w:rsidR="002863EC">
        <w:rPr>
          <w:rFonts w:ascii="Courier New" w:hAnsi="Courier New" w:cs="Courier New"/>
        </w:rPr>
        <w:t>2.1. maddesin</w:t>
      </w:r>
      <w:r w:rsidR="007A6687">
        <w:rPr>
          <w:rFonts w:ascii="Courier New" w:hAnsi="Courier New" w:cs="Courier New"/>
        </w:rPr>
        <w:t>deki süreler olduğunu; Anayasa’ya herhangi</w:t>
      </w:r>
      <w:r w:rsidRPr="00CE4E1F">
        <w:rPr>
          <w:rFonts w:ascii="Courier New" w:hAnsi="Courier New" w:cs="Courier New"/>
        </w:rPr>
        <w:t xml:space="preserve"> bir aykırılık bulunmadığını, hizmet seviyesi teriminin kabul gören bir anlamı olduğunu ve öngörülebilirlik sorunu bulunmadığını ileri sürmüştür. </w:t>
      </w:r>
      <w:proofErr w:type="gramEnd"/>
    </w:p>
    <w:p w:rsidR="00D90FD1" w:rsidRPr="00CE4E1F" w:rsidRDefault="00D90FD1" w:rsidP="003862D8">
      <w:pPr>
        <w:spacing w:line="360" w:lineRule="auto"/>
        <w:rPr>
          <w:rFonts w:ascii="Courier New" w:hAnsi="Courier New" w:cs="Courier New"/>
        </w:rPr>
      </w:pPr>
    </w:p>
    <w:p w:rsidR="000D2B46" w:rsidRPr="007F3E25" w:rsidRDefault="00D90FD1" w:rsidP="003862D8">
      <w:pPr>
        <w:spacing w:line="360" w:lineRule="auto"/>
        <w:rPr>
          <w:rFonts w:ascii="Courier New" w:hAnsi="Courier New" w:cs="Courier New"/>
        </w:rPr>
      </w:pPr>
      <w:r w:rsidRPr="00CE4E1F">
        <w:rPr>
          <w:rFonts w:ascii="Courier New" w:hAnsi="Courier New" w:cs="Courier New"/>
        </w:rPr>
        <w:tab/>
      </w:r>
      <w:proofErr w:type="gramStart"/>
      <w:r w:rsidR="002863EC">
        <w:rPr>
          <w:rFonts w:ascii="Courier New" w:hAnsi="Courier New" w:cs="Courier New"/>
        </w:rPr>
        <w:t xml:space="preserve">Söz hakkı verilen </w:t>
      </w:r>
      <w:r w:rsidR="003B55F3">
        <w:rPr>
          <w:rFonts w:ascii="Courier New" w:hAnsi="Courier New" w:cs="Courier New"/>
        </w:rPr>
        <w:t>BTHK da</w:t>
      </w:r>
      <w:r w:rsidR="005B66AC">
        <w:rPr>
          <w:rFonts w:ascii="Courier New" w:hAnsi="Courier New" w:cs="Courier New"/>
        </w:rPr>
        <w:t xml:space="preserve"> </w:t>
      </w:r>
      <w:r w:rsidRPr="00CE4E1F">
        <w:rPr>
          <w:rFonts w:ascii="Courier New" w:hAnsi="Courier New" w:cs="Courier New"/>
        </w:rPr>
        <w:t>davanın esası ile ilgili olarak, dava konusu metnin Ulusal Politik</w:t>
      </w:r>
      <w:r w:rsidR="000D2B46" w:rsidRPr="00CE4E1F">
        <w:rPr>
          <w:rFonts w:ascii="Courier New" w:hAnsi="Courier New" w:cs="Courier New"/>
        </w:rPr>
        <w:t xml:space="preserve">ayı belirlemek için yapıldığını, fiber optik alt yapı ile </w:t>
      </w:r>
      <w:r w:rsidR="002863EC">
        <w:rPr>
          <w:rFonts w:ascii="Courier New" w:hAnsi="Courier New" w:cs="Courier New"/>
        </w:rPr>
        <w:t xml:space="preserve">ilgili </w:t>
      </w:r>
      <w:r w:rsidR="000D2B46" w:rsidRPr="00CE4E1F">
        <w:rPr>
          <w:rFonts w:ascii="Courier New" w:hAnsi="Courier New" w:cs="Courier New"/>
        </w:rPr>
        <w:t xml:space="preserve">sorunlar yaşandığını, bunu çözebilmek için Tüzükten daha zayıf bir ara bağlantıya ihtiyaç duyulduğunu, Ulusal </w:t>
      </w:r>
      <w:proofErr w:type="spellStart"/>
      <w:r w:rsidR="000D2B46" w:rsidRPr="00CE4E1F">
        <w:rPr>
          <w:rFonts w:ascii="Courier New" w:hAnsi="Courier New" w:cs="Courier New"/>
        </w:rPr>
        <w:t>Politika’nın</w:t>
      </w:r>
      <w:proofErr w:type="spellEnd"/>
      <w:r w:rsidR="000D2B46" w:rsidRPr="00CE4E1F">
        <w:rPr>
          <w:rFonts w:ascii="Courier New" w:hAnsi="Courier New" w:cs="Courier New"/>
        </w:rPr>
        <w:t xml:space="preserve"> </w:t>
      </w:r>
      <w:r w:rsidR="002863EC">
        <w:rPr>
          <w:rFonts w:ascii="Courier New" w:hAnsi="Courier New" w:cs="Courier New"/>
        </w:rPr>
        <w:t xml:space="preserve">amacının </w:t>
      </w:r>
      <w:r w:rsidR="000D2B46" w:rsidRPr="00CE4E1F">
        <w:rPr>
          <w:rFonts w:ascii="Courier New" w:hAnsi="Courier New" w:cs="Courier New"/>
        </w:rPr>
        <w:t xml:space="preserve">fiber optik ile ilgili alt yapının Devlete ait olmasını sağlamak olduğunu ve bu niyeti ortaya koymak için Ulusal Politika metninin hazırlandığını ileri sürdü. </w:t>
      </w:r>
      <w:proofErr w:type="gramEnd"/>
      <w:r w:rsidR="007A6687" w:rsidRPr="007F3E25">
        <w:rPr>
          <w:rFonts w:ascii="Courier New" w:hAnsi="Courier New" w:cs="Courier New"/>
        </w:rPr>
        <w:t>Devaml</w:t>
      </w:r>
      <w:r w:rsidR="005B66AC" w:rsidRPr="007F3E25">
        <w:rPr>
          <w:rFonts w:ascii="Courier New" w:hAnsi="Courier New" w:cs="Courier New"/>
        </w:rPr>
        <w:t>a</w:t>
      </w:r>
      <w:r w:rsidR="002863EC">
        <w:rPr>
          <w:rFonts w:ascii="Courier New" w:hAnsi="Courier New" w:cs="Courier New"/>
        </w:rPr>
        <w:t xml:space="preserve">, </w:t>
      </w:r>
      <w:proofErr w:type="spellStart"/>
      <w:proofErr w:type="gramStart"/>
      <w:r w:rsidR="002863EC">
        <w:rPr>
          <w:rFonts w:ascii="Courier New" w:hAnsi="Courier New" w:cs="Courier New"/>
        </w:rPr>
        <w:t>BTHK’nın</w:t>
      </w:r>
      <w:proofErr w:type="spellEnd"/>
      <w:r w:rsidR="002863EC">
        <w:rPr>
          <w:rFonts w:ascii="Courier New" w:hAnsi="Courier New" w:cs="Courier New"/>
        </w:rPr>
        <w:t xml:space="preserve">  </w:t>
      </w:r>
      <w:r w:rsidR="002863EC">
        <w:rPr>
          <w:rFonts w:ascii="Courier New" w:hAnsi="Courier New" w:cs="Courier New"/>
        </w:rPr>
        <w:lastRenderedPageBreak/>
        <w:t>6</w:t>
      </w:r>
      <w:proofErr w:type="gramEnd"/>
      <w:r w:rsidR="002863EC">
        <w:rPr>
          <w:rFonts w:ascii="Courier New" w:hAnsi="Courier New" w:cs="Courier New"/>
        </w:rPr>
        <w:t xml:space="preserve">/2012 sayılı Yasa tahtında </w:t>
      </w:r>
      <w:proofErr w:type="spellStart"/>
      <w:r w:rsidR="00EC7CDD">
        <w:rPr>
          <w:rFonts w:ascii="Courier New" w:hAnsi="Courier New" w:cs="Courier New"/>
        </w:rPr>
        <w:t>BTHK’nın</w:t>
      </w:r>
      <w:proofErr w:type="spellEnd"/>
      <w:r w:rsidR="00EC7CDD">
        <w:rPr>
          <w:rFonts w:ascii="Courier New" w:hAnsi="Courier New" w:cs="Courier New"/>
        </w:rPr>
        <w:t xml:space="preserve"> </w:t>
      </w:r>
      <w:r w:rsidR="002863EC">
        <w:rPr>
          <w:rFonts w:ascii="Courier New" w:hAnsi="Courier New" w:cs="Courier New"/>
        </w:rPr>
        <w:t>ele</w:t>
      </w:r>
      <w:r w:rsidR="000D2B46" w:rsidRPr="00CE4E1F">
        <w:rPr>
          <w:rFonts w:ascii="Courier New" w:hAnsi="Courier New" w:cs="Courier New"/>
        </w:rPr>
        <w:t>ktronik haberleşmede bağımsız ve özerk bir denetleme m</w:t>
      </w:r>
      <w:r w:rsidR="00FE385C">
        <w:rPr>
          <w:rFonts w:ascii="Courier New" w:hAnsi="Courier New" w:cs="Courier New"/>
        </w:rPr>
        <w:t>a</w:t>
      </w:r>
      <w:r w:rsidR="000D2B46" w:rsidRPr="00CE4E1F">
        <w:rPr>
          <w:rFonts w:ascii="Courier New" w:hAnsi="Courier New" w:cs="Courier New"/>
        </w:rPr>
        <w:t>ka</w:t>
      </w:r>
      <w:r w:rsidR="00FE385C">
        <w:rPr>
          <w:rFonts w:ascii="Courier New" w:hAnsi="Courier New" w:cs="Courier New"/>
        </w:rPr>
        <w:t>m</w:t>
      </w:r>
      <w:r w:rsidR="002863EC">
        <w:rPr>
          <w:rFonts w:ascii="Courier New" w:hAnsi="Courier New" w:cs="Courier New"/>
        </w:rPr>
        <w:t xml:space="preserve">ı konumunda olduğunu, </w:t>
      </w:r>
      <w:r w:rsidR="00740177">
        <w:rPr>
          <w:rFonts w:ascii="Courier New" w:hAnsi="Courier New" w:cs="Courier New"/>
        </w:rPr>
        <w:t>Telekomünikasyon</w:t>
      </w:r>
      <w:r w:rsidR="002863EC">
        <w:rPr>
          <w:rFonts w:ascii="Courier New" w:hAnsi="Courier New" w:cs="Courier New"/>
        </w:rPr>
        <w:t xml:space="preserve"> </w:t>
      </w:r>
      <w:r w:rsidR="000D2B46" w:rsidRPr="00CE4E1F">
        <w:rPr>
          <w:rFonts w:ascii="Courier New" w:hAnsi="Courier New" w:cs="Courier New"/>
        </w:rPr>
        <w:t>Dairesi’nin ise sabit elektronik haberleşme sağlayıcı pozisyonunda</w:t>
      </w:r>
      <w:r w:rsidR="002863EC">
        <w:rPr>
          <w:rFonts w:ascii="Courier New" w:hAnsi="Courier New" w:cs="Courier New"/>
        </w:rPr>
        <w:t>,</w:t>
      </w:r>
      <w:r w:rsidR="000D2B46" w:rsidRPr="00CE4E1F">
        <w:rPr>
          <w:rFonts w:ascii="Courier New" w:hAnsi="Courier New" w:cs="Courier New"/>
        </w:rPr>
        <w:t xml:space="preserve"> </w:t>
      </w:r>
      <w:proofErr w:type="spellStart"/>
      <w:r w:rsidR="000D2B46" w:rsidRPr="00CE4E1F">
        <w:rPr>
          <w:rFonts w:ascii="Courier New" w:hAnsi="Courier New" w:cs="Courier New"/>
        </w:rPr>
        <w:t>BTHK</w:t>
      </w:r>
      <w:r w:rsidR="002863EC">
        <w:rPr>
          <w:rFonts w:ascii="Courier New" w:hAnsi="Courier New" w:cs="Courier New"/>
        </w:rPr>
        <w:t>’nı</w:t>
      </w:r>
      <w:r w:rsidR="000D2B46" w:rsidRPr="00CE4E1F">
        <w:rPr>
          <w:rFonts w:ascii="Courier New" w:hAnsi="Courier New" w:cs="Courier New"/>
        </w:rPr>
        <w:t>n</w:t>
      </w:r>
      <w:proofErr w:type="spellEnd"/>
      <w:r w:rsidR="000D2B46" w:rsidRPr="00CE4E1F">
        <w:rPr>
          <w:rFonts w:ascii="Courier New" w:hAnsi="Courier New" w:cs="Courier New"/>
        </w:rPr>
        <w:t xml:space="preserve"> yetkilerine tabi işletmeci </w:t>
      </w:r>
      <w:r w:rsidR="002863EC">
        <w:rPr>
          <w:rFonts w:ascii="Courier New" w:hAnsi="Courier New" w:cs="Courier New"/>
        </w:rPr>
        <w:t>niteliğinde</w:t>
      </w:r>
      <w:r w:rsidR="000D2B46" w:rsidRPr="00CE4E1F">
        <w:rPr>
          <w:rFonts w:ascii="Courier New" w:hAnsi="Courier New" w:cs="Courier New"/>
        </w:rPr>
        <w:t xml:space="preserve"> olduğunu, Davacının öngörülebilirlik noktasındaki iddialarının, yani uygulamadaki sıkıntılar noktasında diğer yasalar ile olan çelişkilerin ve ihtilafların idari yargıya konu olacak hususlar olduğunu </w:t>
      </w:r>
      <w:r w:rsidR="007A6687" w:rsidRPr="007F3E25">
        <w:rPr>
          <w:rFonts w:ascii="Courier New" w:hAnsi="Courier New" w:cs="Courier New"/>
        </w:rPr>
        <w:t xml:space="preserve">iddia etti. </w:t>
      </w:r>
    </w:p>
    <w:p w:rsidR="007A6687" w:rsidRDefault="0073013E" w:rsidP="003862D8">
      <w:pPr>
        <w:spacing w:line="360" w:lineRule="auto"/>
        <w:rPr>
          <w:rFonts w:ascii="Courier New" w:hAnsi="Courier New" w:cs="Courier New"/>
        </w:rPr>
      </w:pPr>
      <w:r>
        <w:rPr>
          <w:rFonts w:ascii="Courier New" w:hAnsi="Courier New" w:cs="Courier New"/>
        </w:rPr>
        <w:tab/>
      </w:r>
    </w:p>
    <w:p w:rsidR="00E36884" w:rsidRPr="00CE4E1F" w:rsidRDefault="0073013E" w:rsidP="003862D8">
      <w:pPr>
        <w:spacing w:line="360" w:lineRule="auto"/>
        <w:rPr>
          <w:rFonts w:ascii="Courier New" w:hAnsi="Courier New" w:cs="Courier New"/>
        </w:rPr>
      </w:pPr>
      <w:r>
        <w:rPr>
          <w:rFonts w:ascii="Courier New" w:hAnsi="Courier New" w:cs="Courier New"/>
        </w:rPr>
        <w:tab/>
      </w:r>
      <w:r w:rsidR="003B55F3">
        <w:rPr>
          <w:rFonts w:ascii="Courier New" w:hAnsi="Courier New" w:cs="Courier New"/>
        </w:rPr>
        <w:t>İddialar sıra ile incelen</w:t>
      </w:r>
      <w:r w:rsidRPr="007F3E25">
        <w:rPr>
          <w:rFonts w:ascii="Courier New" w:hAnsi="Courier New" w:cs="Courier New"/>
        </w:rPr>
        <w:t>ecek olur</w:t>
      </w:r>
      <w:r w:rsidR="003B55F3">
        <w:rPr>
          <w:rFonts w:ascii="Courier New" w:hAnsi="Courier New" w:cs="Courier New"/>
        </w:rPr>
        <w:t>sa</w:t>
      </w:r>
      <w:r w:rsidRPr="007F3E25">
        <w:rPr>
          <w:rFonts w:ascii="Courier New" w:hAnsi="Courier New" w:cs="Courier New"/>
        </w:rPr>
        <w:t xml:space="preserve">, </w:t>
      </w:r>
      <w:r w:rsidR="000D2B46" w:rsidRPr="00CE4E1F">
        <w:rPr>
          <w:rFonts w:ascii="Courier New" w:hAnsi="Courier New" w:cs="Courier New"/>
        </w:rPr>
        <w:t xml:space="preserve">Davacının Anayasa’ya aykırılık iddialarının ağırlıklı kısmı Anayasa’nın 1. maddesinde yer alan </w:t>
      </w:r>
      <w:r w:rsidR="005F1460" w:rsidRPr="00CE4E1F">
        <w:rPr>
          <w:rFonts w:ascii="Courier New" w:hAnsi="Courier New" w:cs="Courier New"/>
        </w:rPr>
        <w:t>hukukun üstünlüğü kapsamında ele alınan</w:t>
      </w:r>
      <w:r w:rsidR="00D102A0">
        <w:rPr>
          <w:rFonts w:ascii="Courier New" w:hAnsi="Courier New" w:cs="Courier New"/>
        </w:rPr>
        <w:t>,</w:t>
      </w:r>
      <w:r w:rsidR="005F1460" w:rsidRPr="00CE4E1F">
        <w:rPr>
          <w:rFonts w:ascii="Courier New" w:hAnsi="Courier New" w:cs="Courier New"/>
        </w:rPr>
        <w:t xml:space="preserve"> Hukuk Devleti</w:t>
      </w:r>
      <w:r w:rsidR="005B66AC">
        <w:rPr>
          <w:rFonts w:ascii="Courier New" w:hAnsi="Courier New" w:cs="Courier New"/>
        </w:rPr>
        <w:t>’</w:t>
      </w:r>
      <w:r w:rsidR="005F1460" w:rsidRPr="00CE4E1F">
        <w:rPr>
          <w:rFonts w:ascii="Courier New" w:hAnsi="Courier New" w:cs="Courier New"/>
        </w:rPr>
        <w:t>nin</w:t>
      </w:r>
      <w:r w:rsidR="005B66AC">
        <w:rPr>
          <w:rFonts w:ascii="Courier New" w:hAnsi="Courier New" w:cs="Courier New"/>
        </w:rPr>
        <w:t xml:space="preserve"> </w:t>
      </w:r>
      <w:r w:rsidR="005F1460" w:rsidRPr="00CE4E1F">
        <w:rPr>
          <w:rFonts w:ascii="Courier New" w:hAnsi="Courier New" w:cs="Courier New"/>
        </w:rPr>
        <w:t xml:space="preserve">bir unsuru </w:t>
      </w:r>
      <w:r w:rsidRPr="007F3E25">
        <w:rPr>
          <w:rFonts w:ascii="Courier New" w:hAnsi="Courier New" w:cs="Courier New"/>
        </w:rPr>
        <w:t xml:space="preserve">olarak kabul edilen </w:t>
      </w:r>
      <w:r w:rsidR="00E36884" w:rsidRPr="007F3E25">
        <w:rPr>
          <w:rFonts w:ascii="Courier New" w:hAnsi="Courier New" w:cs="Courier New"/>
        </w:rPr>
        <w:t xml:space="preserve">hukuki güvenlik ilkesi üzerine yoğunlaştırılmıştır. </w:t>
      </w:r>
      <w:r w:rsidR="005B66AC" w:rsidRPr="007F3E25">
        <w:rPr>
          <w:rFonts w:ascii="Courier New" w:hAnsi="Courier New" w:cs="Courier New"/>
        </w:rPr>
        <w:t>Hukuki güvenlik ilkesi, hukuk normlarını</w:t>
      </w:r>
      <w:r w:rsidR="00A82BFC" w:rsidRPr="007F3E25">
        <w:rPr>
          <w:rFonts w:ascii="Courier New" w:hAnsi="Courier New" w:cs="Courier New"/>
        </w:rPr>
        <w:t>n ön</w:t>
      </w:r>
      <w:r w:rsidR="00B93183">
        <w:rPr>
          <w:rFonts w:ascii="Courier New" w:hAnsi="Courier New" w:cs="Courier New"/>
        </w:rPr>
        <w:t>görülebilir olmasını sağlayara</w:t>
      </w:r>
      <w:r w:rsidR="00A82BFC" w:rsidRPr="007F3E25">
        <w:rPr>
          <w:rFonts w:ascii="Courier New" w:hAnsi="Courier New" w:cs="Courier New"/>
        </w:rPr>
        <w:t>k huk</w:t>
      </w:r>
      <w:r w:rsidR="00B93183">
        <w:rPr>
          <w:rFonts w:ascii="Courier New" w:hAnsi="Courier New" w:cs="Courier New"/>
        </w:rPr>
        <w:t>uki güvenliğin oluşmasını temin eder</w:t>
      </w:r>
      <w:r w:rsidR="00D102A0">
        <w:rPr>
          <w:rFonts w:ascii="Courier New" w:hAnsi="Courier New" w:cs="Courier New"/>
        </w:rPr>
        <w:t xml:space="preserve"> </w:t>
      </w:r>
      <w:proofErr w:type="gramStart"/>
      <w:r w:rsidRPr="007F3E25">
        <w:rPr>
          <w:rFonts w:ascii="Courier New" w:hAnsi="Courier New" w:cs="Courier New"/>
        </w:rPr>
        <w:t>(</w:t>
      </w:r>
      <w:proofErr w:type="gramEnd"/>
      <w:r w:rsidRPr="007F3E25">
        <w:rPr>
          <w:rFonts w:ascii="Courier New" w:hAnsi="Courier New" w:cs="Courier New"/>
        </w:rPr>
        <w:t>Bak. Anayasa Mahkemesi 1/2007</w:t>
      </w:r>
      <w:r w:rsidR="00D102A0">
        <w:rPr>
          <w:rFonts w:ascii="Courier New" w:hAnsi="Courier New" w:cs="Courier New"/>
        </w:rPr>
        <w:t xml:space="preserve"> </w:t>
      </w:r>
      <w:r w:rsidR="00D102A0" w:rsidRPr="007F3E25">
        <w:rPr>
          <w:rFonts w:ascii="Courier New" w:hAnsi="Courier New" w:cs="Courier New"/>
        </w:rPr>
        <w:t>D.2/2010</w:t>
      </w:r>
      <w:proofErr w:type="gramStart"/>
      <w:r w:rsidRPr="007F3E25">
        <w:rPr>
          <w:rFonts w:ascii="Courier New" w:hAnsi="Courier New" w:cs="Courier New"/>
        </w:rPr>
        <w:t>)</w:t>
      </w:r>
      <w:proofErr w:type="gramEnd"/>
      <w:r w:rsidR="007F3E25">
        <w:rPr>
          <w:rFonts w:ascii="Courier New" w:hAnsi="Courier New" w:cs="Courier New"/>
        </w:rPr>
        <w:t>.</w:t>
      </w:r>
      <w:r w:rsidR="00D102A0">
        <w:rPr>
          <w:rFonts w:ascii="Courier New" w:hAnsi="Courier New" w:cs="Courier New"/>
        </w:rPr>
        <w:t xml:space="preserve"> </w:t>
      </w:r>
      <w:r w:rsidR="00E36884" w:rsidRPr="00CE4E1F">
        <w:rPr>
          <w:rFonts w:ascii="Courier New" w:hAnsi="Courier New" w:cs="Courier New"/>
        </w:rPr>
        <w:t>Anayasa Mahkemesi</w:t>
      </w:r>
      <w:r w:rsidR="005B66AC">
        <w:rPr>
          <w:rFonts w:ascii="Courier New" w:hAnsi="Courier New" w:cs="Courier New"/>
        </w:rPr>
        <w:t xml:space="preserve"> hukuki güvenlik ilkesi ile hukuki öngörülebilirlik kavramını </w:t>
      </w:r>
      <w:r w:rsidR="00E36884" w:rsidRPr="00CE4E1F">
        <w:rPr>
          <w:rFonts w:ascii="Courier New" w:hAnsi="Courier New" w:cs="Courier New"/>
        </w:rPr>
        <w:t>içtihatlarında incele</w:t>
      </w:r>
      <w:r w:rsidR="005B66AC">
        <w:rPr>
          <w:rFonts w:ascii="Courier New" w:hAnsi="Courier New" w:cs="Courier New"/>
        </w:rPr>
        <w:t xml:space="preserve">miş </w:t>
      </w:r>
      <w:r w:rsidR="00E36884" w:rsidRPr="00CE4E1F">
        <w:rPr>
          <w:rFonts w:ascii="Courier New" w:hAnsi="Courier New" w:cs="Courier New"/>
        </w:rPr>
        <w:t xml:space="preserve">ve </w:t>
      </w:r>
      <w:proofErr w:type="gramStart"/>
      <w:r w:rsidR="00E36884" w:rsidRPr="00CE4E1F">
        <w:rPr>
          <w:rFonts w:ascii="Courier New" w:hAnsi="Courier New" w:cs="Courier New"/>
        </w:rPr>
        <w:t>kriterler</w:t>
      </w:r>
      <w:r w:rsidR="005B66AC">
        <w:rPr>
          <w:rFonts w:ascii="Courier New" w:hAnsi="Courier New" w:cs="Courier New"/>
        </w:rPr>
        <w:t>i</w:t>
      </w:r>
      <w:proofErr w:type="gramEnd"/>
      <w:r w:rsidR="005B66AC">
        <w:rPr>
          <w:rFonts w:ascii="Courier New" w:hAnsi="Courier New" w:cs="Courier New"/>
        </w:rPr>
        <w:t xml:space="preserve"> </w:t>
      </w:r>
      <w:r w:rsidR="00E36884" w:rsidRPr="00CE4E1F">
        <w:rPr>
          <w:rFonts w:ascii="Courier New" w:hAnsi="Courier New" w:cs="Courier New"/>
        </w:rPr>
        <w:t>şu şekilde</w:t>
      </w:r>
      <w:r w:rsidR="00E36884" w:rsidRPr="008E31D1">
        <w:rPr>
          <w:rFonts w:ascii="Courier New" w:hAnsi="Courier New" w:cs="Courier New"/>
        </w:rPr>
        <w:t xml:space="preserve"> </w:t>
      </w:r>
      <w:r w:rsidR="00A82BFC" w:rsidRPr="008E31D1">
        <w:rPr>
          <w:rFonts w:ascii="Courier New" w:hAnsi="Courier New" w:cs="Courier New"/>
        </w:rPr>
        <w:t>belirle</w:t>
      </w:r>
      <w:r w:rsidR="005B66AC" w:rsidRPr="008E31D1">
        <w:rPr>
          <w:rFonts w:ascii="Courier New" w:hAnsi="Courier New" w:cs="Courier New"/>
        </w:rPr>
        <w:t>miştir</w:t>
      </w:r>
      <w:r w:rsidR="00D102A0">
        <w:rPr>
          <w:rFonts w:ascii="Courier New" w:hAnsi="Courier New" w:cs="Courier New"/>
        </w:rPr>
        <w:t>:</w:t>
      </w:r>
      <w:r w:rsidR="005B66AC">
        <w:rPr>
          <w:rFonts w:ascii="Courier New" w:hAnsi="Courier New" w:cs="Courier New"/>
        </w:rPr>
        <w:t xml:space="preserve"> </w:t>
      </w:r>
      <w:r w:rsidR="00E36884" w:rsidRPr="00CE4E1F">
        <w:rPr>
          <w:rFonts w:ascii="Courier New" w:hAnsi="Courier New" w:cs="Courier New"/>
        </w:rPr>
        <w:t xml:space="preserve"> </w:t>
      </w:r>
    </w:p>
    <w:p w:rsidR="00B41F95" w:rsidRPr="00B41F95" w:rsidRDefault="00E36884" w:rsidP="00A82BFC">
      <w:pPr>
        <w:rPr>
          <w:rFonts w:ascii="Courier New" w:hAnsi="Courier New" w:cs="Courier New"/>
          <w:b/>
        </w:rPr>
      </w:pPr>
      <w:r>
        <w:rPr>
          <w:rFonts w:ascii="Courier New" w:hAnsi="Courier New" w:cs="Courier New"/>
          <w:b/>
        </w:rPr>
        <w:tab/>
      </w:r>
    </w:p>
    <w:p w:rsidR="002C4FD5" w:rsidRDefault="00B41F95" w:rsidP="00B41F95">
      <w:pPr>
        <w:tabs>
          <w:tab w:val="left" w:pos="709"/>
          <w:tab w:val="left" w:pos="1134"/>
          <w:tab w:val="left" w:pos="1560"/>
        </w:tabs>
        <w:overflowPunct w:val="0"/>
        <w:adjustRightInd w:val="0"/>
        <w:spacing w:line="360" w:lineRule="auto"/>
        <w:rPr>
          <w:rFonts w:ascii="Courier New" w:hAnsi="Courier New" w:cs="Courier New"/>
          <w:b/>
        </w:rPr>
      </w:pPr>
      <w:r>
        <w:rPr>
          <w:rFonts w:ascii="Courier New" w:hAnsi="Courier New" w:cs="Courier New"/>
          <w:b/>
        </w:rPr>
        <w:t xml:space="preserve">  </w:t>
      </w:r>
    </w:p>
    <w:p w:rsidR="002C4FD5" w:rsidRPr="007F3E25" w:rsidRDefault="00CE4E1F" w:rsidP="00B41F95">
      <w:pPr>
        <w:tabs>
          <w:tab w:val="left" w:pos="709"/>
          <w:tab w:val="left" w:pos="1134"/>
          <w:tab w:val="left" w:pos="1560"/>
        </w:tabs>
        <w:overflowPunct w:val="0"/>
        <w:adjustRightInd w:val="0"/>
        <w:spacing w:line="360" w:lineRule="auto"/>
        <w:rPr>
          <w:rFonts w:ascii="Courier New" w:hAnsi="Courier New" w:cs="Courier New"/>
        </w:rPr>
      </w:pPr>
      <w:r>
        <w:rPr>
          <w:rFonts w:ascii="Courier New" w:hAnsi="Courier New" w:cs="Courier New"/>
          <w:b/>
        </w:rPr>
        <w:tab/>
      </w:r>
      <w:r w:rsidR="00A358AC">
        <w:rPr>
          <w:rFonts w:ascii="Courier New" w:hAnsi="Courier New" w:cs="Courier New"/>
        </w:rPr>
        <w:t>Anayasa Mahkemesi 2/2018 D.3/2021</w:t>
      </w:r>
      <w:r w:rsidR="00D102A0">
        <w:rPr>
          <w:rFonts w:ascii="Courier New" w:hAnsi="Courier New" w:cs="Courier New"/>
        </w:rPr>
        <w:t xml:space="preserve"> sayılı kararın</w:t>
      </w:r>
      <w:r w:rsidR="002C4FD5" w:rsidRPr="007F3E25">
        <w:rPr>
          <w:rFonts w:ascii="Courier New" w:hAnsi="Courier New" w:cs="Courier New"/>
        </w:rPr>
        <w:t xml:space="preserve">, </w:t>
      </w:r>
      <w:r w:rsidR="00F21016" w:rsidRPr="007F3E25">
        <w:rPr>
          <w:rFonts w:ascii="Courier New" w:hAnsi="Courier New" w:cs="Courier New"/>
        </w:rPr>
        <w:t>19</w:t>
      </w:r>
      <w:r w:rsidR="00A358AC">
        <w:rPr>
          <w:rFonts w:ascii="Courier New" w:hAnsi="Courier New" w:cs="Courier New"/>
        </w:rPr>
        <w:t>-20. sayfalarında</w:t>
      </w:r>
      <w:r w:rsidR="00A82BFC" w:rsidRPr="007F3E25">
        <w:rPr>
          <w:rFonts w:ascii="Courier New" w:hAnsi="Courier New" w:cs="Courier New"/>
        </w:rPr>
        <w:t xml:space="preserve"> bu konu ile ilgili şöyle denmiştir:</w:t>
      </w:r>
    </w:p>
    <w:p w:rsidR="00F21016" w:rsidRDefault="00F21016" w:rsidP="00F21016">
      <w:pPr>
        <w:ind w:left="708"/>
        <w:rPr>
          <w:rFonts w:ascii="Courier New" w:hAnsi="Courier New" w:cs="Courier New"/>
          <w:b/>
        </w:rPr>
      </w:pPr>
      <w:r w:rsidRPr="00F21016">
        <w:rPr>
          <w:rFonts w:ascii="Courier New" w:hAnsi="Courier New" w:cs="Courier New"/>
          <w:b/>
        </w:rPr>
        <w:t xml:space="preserve">“Hukuki güvenlik ilkesi, hukuken belirlenen sınırlar çerçevesinde yapılacak işlem ve/veya alınacak kararların öngörülebilir olmasını, bunun neticesinde alınacak karara güven duyulmasını sağlar. </w:t>
      </w:r>
      <w:r w:rsidRPr="005B66AC">
        <w:rPr>
          <w:rFonts w:ascii="Courier New" w:hAnsi="Courier New" w:cs="Courier New"/>
          <w:b/>
          <w:u w:val="single"/>
        </w:rPr>
        <w:t>Hiçbir kural konulmadığı takdirde</w:t>
      </w:r>
      <w:r w:rsidRPr="00F21016">
        <w:rPr>
          <w:rFonts w:ascii="Courier New" w:hAnsi="Courier New" w:cs="Courier New"/>
          <w:b/>
        </w:rPr>
        <w:t xml:space="preserve"> yapılacak işlem ve/veya alınacak karar tamamen keyfi olabilmekte ve bu durumda belirlenen çerçevede öngörülebilir olamamakta ve dolayısı ile de hukuki güvenlikten söz edilememektedir. </w:t>
      </w:r>
    </w:p>
    <w:p w:rsidR="00A943BC" w:rsidRDefault="00A943BC" w:rsidP="00F21016">
      <w:pPr>
        <w:ind w:left="708"/>
        <w:rPr>
          <w:rFonts w:ascii="Courier New" w:hAnsi="Courier New" w:cs="Courier New"/>
          <w:b/>
        </w:rPr>
      </w:pPr>
    </w:p>
    <w:p w:rsidR="00A943BC" w:rsidRPr="00F21016" w:rsidRDefault="00A943BC" w:rsidP="00A943BC">
      <w:pPr>
        <w:ind w:left="708"/>
        <w:rPr>
          <w:rFonts w:ascii="Courier New" w:hAnsi="Courier New" w:cs="Courier New"/>
          <w:b/>
        </w:rPr>
      </w:pPr>
      <w:r w:rsidRPr="00F21016">
        <w:rPr>
          <w:rFonts w:ascii="Courier New" w:hAnsi="Courier New" w:cs="Courier New"/>
          <w:b/>
        </w:rPr>
        <w:t>Herhangi bir sınır olmadan keyfi karar verme olanağı yaratıldığı nispette, kişilerin hukuk devletinden bekledikleri hukuki güvenlik ve istikrarın bulunması mümkün değildir.</w:t>
      </w:r>
      <w:r>
        <w:rPr>
          <w:rFonts w:ascii="Courier New" w:hAnsi="Courier New" w:cs="Courier New"/>
          <w:b/>
        </w:rPr>
        <w:t>”</w:t>
      </w:r>
      <w:r w:rsidRPr="00F21016">
        <w:rPr>
          <w:rFonts w:ascii="Courier New" w:hAnsi="Courier New" w:cs="Courier New"/>
          <w:b/>
        </w:rPr>
        <w:t xml:space="preserve"> </w:t>
      </w:r>
    </w:p>
    <w:p w:rsidR="00A943BC" w:rsidRPr="00F21016" w:rsidRDefault="00A943BC" w:rsidP="00F21016">
      <w:pPr>
        <w:ind w:left="708"/>
        <w:rPr>
          <w:rFonts w:ascii="Courier New" w:hAnsi="Courier New" w:cs="Courier New"/>
          <w:b/>
        </w:rPr>
      </w:pPr>
    </w:p>
    <w:p w:rsidR="00F21016" w:rsidRPr="00F21016" w:rsidRDefault="00F21016" w:rsidP="00F21016">
      <w:pPr>
        <w:rPr>
          <w:rFonts w:ascii="Courier New" w:hAnsi="Courier New" w:cs="Courier New"/>
          <w:b/>
        </w:rPr>
      </w:pPr>
    </w:p>
    <w:p w:rsidR="00F21016" w:rsidRPr="007F3E25" w:rsidRDefault="00F21016" w:rsidP="005B66AC">
      <w:pPr>
        <w:ind w:firstLine="709"/>
        <w:rPr>
          <w:rFonts w:ascii="Courier New" w:hAnsi="Courier New" w:cs="Courier New"/>
        </w:rPr>
      </w:pPr>
      <w:r w:rsidRPr="007F3E25">
        <w:rPr>
          <w:rFonts w:ascii="Courier New" w:hAnsi="Courier New" w:cs="Courier New"/>
        </w:rPr>
        <w:t>Anayasa Mahkemesi 6/2011 D.4/2018</w:t>
      </w:r>
      <w:r w:rsidR="00A32277">
        <w:rPr>
          <w:rFonts w:ascii="Courier New" w:hAnsi="Courier New" w:cs="Courier New"/>
        </w:rPr>
        <w:t xml:space="preserve"> sayılı kararın 49. sayfasında</w:t>
      </w:r>
      <w:r w:rsidRPr="007F3E25">
        <w:rPr>
          <w:rFonts w:ascii="Courier New" w:hAnsi="Courier New" w:cs="Courier New"/>
        </w:rPr>
        <w:t xml:space="preserve"> hukuki güvenlik ilkesi şu şekilde </w:t>
      </w:r>
      <w:r w:rsidR="00A82BFC" w:rsidRPr="007F3E25">
        <w:rPr>
          <w:rFonts w:ascii="Courier New" w:hAnsi="Courier New" w:cs="Courier New"/>
        </w:rPr>
        <w:t>yer almıştır:</w:t>
      </w:r>
    </w:p>
    <w:p w:rsidR="00F21016" w:rsidRPr="00F21016" w:rsidRDefault="00F21016" w:rsidP="00F21016">
      <w:pPr>
        <w:rPr>
          <w:rFonts w:ascii="Courier New" w:hAnsi="Courier New" w:cs="Courier New"/>
          <w:b/>
        </w:rPr>
      </w:pPr>
    </w:p>
    <w:p w:rsidR="00F21016" w:rsidRDefault="00F21016" w:rsidP="00F21016">
      <w:pPr>
        <w:tabs>
          <w:tab w:val="left" w:pos="709"/>
          <w:tab w:val="left" w:pos="1134"/>
          <w:tab w:val="left" w:pos="1560"/>
        </w:tabs>
        <w:overflowPunct w:val="0"/>
        <w:adjustRightInd w:val="0"/>
        <w:ind w:left="709"/>
        <w:rPr>
          <w:rFonts w:ascii="Courier New" w:hAnsi="Courier New" w:cs="Courier New"/>
          <w:b/>
        </w:rPr>
      </w:pPr>
      <w:r w:rsidRPr="00F21016">
        <w:rPr>
          <w:rFonts w:ascii="Courier New" w:hAnsi="Courier New" w:cs="Courier New"/>
          <w:b/>
        </w:rPr>
        <w:t>“Esasen bu konu hukuki güvenlik ilkesinin unsurlarından biri olan hukuki öngörülebilirlik başlığı altına girmektedir. Hukuki öngörülebilirlik, bireylerin kuralları ve bunların uygulanmasının ne tür neticelere yol açabileceğini tahmin ederek ve planlayarak yaşamlarını sürdürmelerini sağlar. Hukuki öngörülebilirlik, hukukun temel görünümü olan kararların ve kuralların et</w:t>
      </w:r>
      <w:r w:rsidR="00A82BFC">
        <w:rPr>
          <w:rFonts w:ascii="Courier New" w:hAnsi="Courier New" w:cs="Courier New"/>
          <w:b/>
        </w:rPr>
        <w:t>kisinin tahmin edilebilmesidir.</w:t>
      </w:r>
    </w:p>
    <w:p w:rsidR="00A82BFC" w:rsidRDefault="00A82BFC" w:rsidP="00F21016">
      <w:pPr>
        <w:tabs>
          <w:tab w:val="left" w:pos="709"/>
          <w:tab w:val="left" w:pos="1134"/>
          <w:tab w:val="left" w:pos="1560"/>
        </w:tabs>
        <w:overflowPunct w:val="0"/>
        <w:adjustRightInd w:val="0"/>
        <w:ind w:left="709"/>
        <w:rPr>
          <w:rFonts w:ascii="Courier New" w:hAnsi="Courier New" w:cs="Courier New"/>
          <w:b/>
        </w:rPr>
      </w:pPr>
    </w:p>
    <w:p w:rsidR="00A82BFC" w:rsidRPr="00B41F95" w:rsidRDefault="00A82BFC" w:rsidP="00A82BFC">
      <w:pPr>
        <w:ind w:left="708"/>
        <w:rPr>
          <w:rFonts w:ascii="Courier New" w:hAnsi="Courier New" w:cs="Courier New"/>
          <w:b/>
        </w:rPr>
      </w:pPr>
      <w:r w:rsidRPr="00B41F95">
        <w:rPr>
          <w:rFonts w:ascii="Courier New" w:hAnsi="Courier New" w:cs="Courier New"/>
          <w:b/>
        </w:rPr>
        <w:t xml:space="preserve">Bir kuralın maddi olarak öngörülebilir olması, onun kabul edilebilir olmasını, kuralın kabul edilebilir olması içinse, onun yapımının, içeriğinin ve neticelerinin öngörülebilir olmasını gerektirir. (Bak: Anayasa Hukukunda Hukuki Güvenlik İlkesi, </w:t>
      </w:r>
      <w:proofErr w:type="spellStart"/>
      <w:r w:rsidRPr="00B41F95">
        <w:rPr>
          <w:rFonts w:ascii="Courier New" w:hAnsi="Courier New" w:cs="Courier New"/>
          <w:b/>
        </w:rPr>
        <w:t>Dr.İsmail</w:t>
      </w:r>
      <w:proofErr w:type="spellEnd"/>
      <w:r w:rsidRPr="00B41F95">
        <w:rPr>
          <w:rFonts w:ascii="Courier New" w:hAnsi="Courier New" w:cs="Courier New"/>
          <w:b/>
        </w:rPr>
        <w:t xml:space="preserve"> </w:t>
      </w:r>
      <w:proofErr w:type="spellStart"/>
      <w:r w:rsidRPr="00B41F95">
        <w:rPr>
          <w:rFonts w:ascii="Courier New" w:hAnsi="Courier New" w:cs="Courier New"/>
          <w:b/>
        </w:rPr>
        <w:t>Köküsarı</w:t>
      </w:r>
      <w:proofErr w:type="spellEnd"/>
      <w:r w:rsidRPr="00B41F95">
        <w:rPr>
          <w:rFonts w:ascii="Courier New" w:hAnsi="Courier New" w:cs="Courier New"/>
          <w:b/>
        </w:rPr>
        <w:t>).”</w:t>
      </w:r>
    </w:p>
    <w:p w:rsidR="00A82BFC" w:rsidRPr="00F21016" w:rsidRDefault="00A82BFC" w:rsidP="00F21016">
      <w:pPr>
        <w:tabs>
          <w:tab w:val="left" w:pos="709"/>
          <w:tab w:val="left" w:pos="1134"/>
          <w:tab w:val="left" w:pos="1560"/>
        </w:tabs>
        <w:overflowPunct w:val="0"/>
        <w:adjustRightInd w:val="0"/>
        <w:ind w:left="709"/>
        <w:rPr>
          <w:rFonts w:ascii="Courier New" w:hAnsi="Courier New" w:cs="Courier New"/>
          <w:b/>
        </w:rPr>
      </w:pPr>
    </w:p>
    <w:p w:rsidR="00F21016" w:rsidRPr="00F21016" w:rsidRDefault="00F21016" w:rsidP="00F21016">
      <w:pPr>
        <w:rPr>
          <w:rFonts w:ascii="Courier New" w:hAnsi="Courier New" w:cs="Courier New"/>
          <w:b/>
        </w:rPr>
      </w:pPr>
    </w:p>
    <w:p w:rsidR="00FD569E" w:rsidRDefault="00FD569E" w:rsidP="00F21016">
      <w:pPr>
        <w:tabs>
          <w:tab w:val="left" w:pos="709"/>
          <w:tab w:val="left" w:pos="1134"/>
          <w:tab w:val="left" w:pos="1560"/>
        </w:tabs>
        <w:overflowPunct w:val="0"/>
        <w:adjustRightInd w:val="0"/>
        <w:rPr>
          <w:rFonts w:ascii="Courier New" w:hAnsi="Courier New" w:cs="Courier New"/>
          <w:b/>
        </w:rPr>
      </w:pPr>
    </w:p>
    <w:p w:rsidR="00FD569E" w:rsidRPr="007F3E25" w:rsidRDefault="00FD569E" w:rsidP="00FD569E">
      <w:pPr>
        <w:tabs>
          <w:tab w:val="left" w:pos="709"/>
          <w:tab w:val="left" w:pos="1134"/>
          <w:tab w:val="left" w:pos="1560"/>
        </w:tabs>
        <w:overflowPunct w:val="0"/>
        <w:adjustRightInd w:val="0"/>
        <w:spacing w:line="360" w:lineRule="auto"/>
        <w:rPr>
          <w:rFonts w:ascii="Courier New" w:hAnsi="Courier New" w:cs="Courier New"/>
        </w:rPr>
      </w:pPr>
      <w:r w:rsidRPr="00FD569E">
        <w:rPr>
          <w:rFonts w:ascii="Courier New" w:hAnsi="Courier New" w:cs="Courier New"/>
        </w:rPr>
        <w:tab/>
      </w:r>
      <w:r w:rsidRPr="007F3E25">
        <w:rPr>
          <w:rFonts w:ascii="Courier New" w:hAnsi="Courier New" w:cs="Courier New"/>
        </w:rPr>
        <w:t>Davacı</w:t>
      </w:r>
      <w:r w:rsidR="00294E72">
        <w:rPr>
          <w:rFonts w:ascii="Courier New" w:hAnsi="Courier New" w:cs="Courier New"/>
        </w:rPr>
        <w:t>,</w:t>
      </w:r>
      <w:r w:rsidRPr="007F3E25">
        <w:rPr>
          <w:rFonts w:ascii="Courier New" w:hAnsi="Courier New" w:cs="Courier New"/>
        </w:rPr>
        <w:t xml:space="preserve"> Tüzük niteliği taşıyan Ulusal Politika neticesinde </w:t>
      </w:r>
      <w:r w:rsidR="00EA03A0" w:rsidRPr="007F3E25">
        <w:rPr>
          <w:rFonts w:ascii="Courier New" w:hAnsi="Courier New" w:cs="Courier New"/>
        </w:rPr>
        <w:t xml:space="preserve">yeterli </w:t>
      </w:r>
      <w:r w:rsidRPr="007F3E25">
        <w:rPr>
          <w:rFonts w:ascii="Courier New" w:hAnsi="Courier New" w:cs="Courier New"/>
        </w:rPr>
        <w:t xml:space="preserve">kural konulmadığı </w:t>
      </w:r>
      <w:r w:rsidR="00EA03A0" w:rsidRPr="007F3E25">
        <w:rPr>
          <w:rFonts w:ascii="Courier New" w:hAnsi="Courier New" w:cs="Courier New"/>
        </w:rPr>
        <w:t xml:space="preserve">ve </w:t>
      </w:r>
      <w:r w:rsidR="00E23E09" w:rsidRPr="007F3E25">
        <w:rPr>
          <w:rFonts w:ascii="Courier New" w:hAnsi="Courier New" w:cs="Courier New"/>
        </w:rPr>
        <w:t xml:space="preserve">mevcut hali ile </w:t>
      </w:r>
      <w:r w:rsidR="00EA03A0" w:rsidRPr="007F3E25">
        <w:rPr>
          <w:rFonts w:ascii="Courier New" w:hAnsi="Courier New" w:cs="Courier New"/>
        </w:rPr>
        <w:t xml:space="preserve">belirsizlikler bulunduğu için </w:t>
      </w:r>
      <w:r w:rsidRPr="007F3E25">
        <w:rPr>
          <w:rFonts w:ascii="Courier New" w:hAnsi="Courier New" w:cs="Courier New"/>
        </w:rPr>
        <w:t>yapılacak işlem ve alınacak karar</w:t>
      </w:r>
      <w:r w:rsidR="00E23E09" w:rsidRPr="007F3E25">
        <w:rPr>
          <w:rFonts w:ascii="Courier New" w:hAnsi="Courier New" w:cs="Courier New"/>
        </w:rPr>
        <w:t>lar</w:t>
      </w:r>
      <w:r w:rsidRPr="007F3E25">
        <w:rPr>
          <w:rFonts w:ascii="Courier New" w:hAnsi="Courier New" w:cs="Courier New"/>
        </w:rPr>
        <w:t>ın tamamen keyfi olabileceğini</w:t>
      </w:r>
      <w:r w:rsidR="00294E72">
        <w:rPr>
          <w:rFonts w:ascii="Courier New" w:hAnsi="Courier New" w:cs="Courier New"/>
        </w:rPr>
        <w:t>,</w:t>
      </w:r>
      <w:r w:rsidRPr="007F3E25">
        <w:rPr>
          <w:rFonts w:ascii="Courier New" w:hAnsi="Courier New" w:cs="Courier New"/>
        </w:rPr>
        <w:t xml:space="preserve"> bu durumda </w:t>
      </w:r>
      <w:r w:rsidR="005B66AC" w:rsidRPr="007F3E25">
        <w:rPr>
          <w:rFonts w:ascii="Courier New" w:hAnsi="Courier New" w:cs="Courier New"/>
        </w:rPr>
        <w:t xml:space="preserve">konulan kuralların </w:t>
      </w:r>
      <w:r w:rsidRPr="007F3E25">
        <w:rPr>
          <w:rFonts w:ascii="Courier New" w:hAnsi="Courier New" w:cs="Courier New"/>
        </w:rPr>
        <w:t>belirlenen çerçevede öngörülür olma</w:t>
      </w:r>
      <w:r w:rsidR="005B66AC" w:rsidRPr="007F3E25">
        <w:rPr>
          <w:rFonts w:ascii="Courier New" w:hAnsi="Courier New" w:cs="Courier New"/>
        </w:rPr>
        <w:t>dığı</w:t>
      </w:r>
      <w:r w:rsidR="000C5F74" w:rsidRPr="007F3E25">
        <w:rPr>
          <w:rFonts w:ascii="Courier New" w:hAnsi="Courier New" w:cs="Courier New"/>
        </w:rPr>
        <w:t>nı</w:t>
      </w:r>
      <w:r w:rsidRPr="007F3E25">
        <w:rPr>
          <w:rFonts w:ascii="Courier New" w:hAnsi="Courier New" w:cs="Courier New"/>
        </w:rPr>
        <w:t xml:space="preserve"> dolayısı ile hukuki güvenlikten söz edilemeyeceğini</w:t>
      </w:r>
      <w:r w:rsidR="00EA03A0" w:rsidRPr="007F3E25">
        <w:rPr>
          <w:rFonts w:ascii="Courier New" w:hAnsi="Courier New" w:cs="Courier New"/>
        </w:rPr>
        <w:t xml:space="preserve">, bu nedenle de Anayasa’nın 1. maddesine aykırılık oluştuğunu </w:t>
      </w:r>
      <w:r w:rsidRPr="007F3E25">
        <w:rPr>
          <w:rFonts w:ascii="Courier New" w:hAnsi="Courier New" w:cs="Courier New"/>
        </w:rPr>
        <w:t xml:space="preserve">ileri sürmektedir. </w:t>
      </w:r>
    </w:p>
    <w:p w:rsidR="00FD569E" w:rsidRPr="007F3E25" w:rsidRDefault="00FD569E" w:rsidP="00FD569E">
      <w:pPr>
        <w:tabs>
          <w:tab w:val="left" w:pos="709"/>
          <w:tab w:val="left" w:pos="1134"/>
          <w:tab w:val="left" w:pos="1560"/>
        </w:tabs>
        <w:overflowPunct w:val="0"/>
        <w:adjustRightInd w:val="0"/>
        <w:spacing w:line="360" w:lineRule="auto"/>
        <w:rPr>
          <w:rFonts w:ascii="Courier New" w:hAnsi="Courier New" w:cs="Courier New"/>
        </w:rPr>
      </w:pPr>
    </w:p>
    <w:p w:rsidR="00FD569E" w:rsidRPr="007F3E25" w:rsidRDefault="00FD569E" w:rsidP="00FD569E">
      <w:pPr>
        <w:tabs>
          <w:tab w:val="left" w:pos="709"/>
          <w:tab w:val="left" w:pos="1134"/>
          <w:tab w:val="left" w:pos="1560"/>
        </w:tabs>
        <w:overflowPunct w:val="0"/>
        <w:adjustRightInd w:val="0"/>
        <w:spacing w:line="360" w:lineRule="auto"/>
        <w:rPr>
          <w:rFonts w:ascii="Courier New" w:hAnsi="Courier New" w:cs="Courier New"/>
        </w:rPr>
      </w:pPr>
      <w:r w:rsidRPr="007F3E25">
        <w:rPr>
          <w:rFonts w:ascii="Courier New" w:hAnsi="Courier New" w:cs="Courier New"/>
        </w:rPr>
        <w:tab/>
        <w:t xml:space="preserve">Davacı </w:t>
      </w:r>
      <w:r w:rsidR="00294E72">
        <w:rPr>
          <w:rFonts w:ascii="Courier New" w:hAnsi="Courier New" w:cs="Courier New"/>
        </w:rPr>
        <w:t xml:space="preserve">esasen </w:t>
      </w:r>
      <w:r w:rsidRPr="007F3E25">
        <w:rPr>
          <w:rFonts w:ascii="Courier New" w:hAnsi="Courier New" w:cs="Courier New"/>
        </w:rPr>
        <w:t xml:space="preserve">mevcut Ulusal Politika metninde eksik </w:t>
      </w:r>
      <w:r w:rsidR="00EA03A0" w:rsidRPr="007F3E25">
        <w:rPr>
          <w:rFonts w:ascii="Courier New" w:hAnsi="Courier New" w:cs="Courier New"/>
        </w:rPr>
        <w:t>düzenleme bulun</w:t>
      </w:r>
      <w:r w:rsidRPr="007F3E25">
        <w:rPr>
          <w:rFonts w:ascii="Courier New" w:hAnsi="Courier New" w:cs="Courier New"/>
        </w:rPr>
        <w:t>du</w:t>
      </w:r>
      <w:r w:rsidR="00294E72">
        <w:rPr>
          <w:rFonts w:ascii="Courier New" w:hAnsi="Courier New" w:cs="Courier New"/>
        </w:rPr>
        <w:t>ğundan şikâ</w:t>
      </w:r>
      <w:r w:rsidRPr="007F3E25">
        <w:rPr>
          <w:rFonts w:ascii="Courier New" w:hAnsi="Courier New" w:cs="Courier New"/>
        </w:rPr>
        <w:t>yet etmektedir.</w:t>
      </w:r>
      <w:r w:rsidRPr="007F3E25">
        <w:rPr>
          <w:rFonts w:ascii="Courier New" w:hAnsi="Courier New" w:cs="Courier New"/>
        </w:rPr>
        <w:tab/>
        <w:t>Birçok içtihatta ifade edildiği gibi eksik düzenleme</w:t>
      </w:r>
      <w:r w:rsidR="005B66AC" w:rsidRPr="007F3E25">
        <w:rPr>
          <w:rFonts w:ascii="Courier New" w:hAnsi="Courier New" w:cs="Courier New"/>
        </w:rPr>
        <w:t xml:space="preserve"> </w:t>
      </w:r>
      <w:r w:rsidR="00EA03A0" w:rsidRPr="007F3E25">
        <w:rPr>
          <w:rFonts w:ascii="Courier New" w:hAnsi="Courier New" w:cs="Courier New"/>
        </w:rPr>
        <w:t>bulunması, Anayasa’nın düzenlenmesini zorunlu kıldığı bir husus ile ilgili olmadıktan ve keyfi karar vermeye neden</w:t>
      </w:r>
      <w:r w:rsidR="000E1C2C" w:rsidRPr="007F3E25">
        <w:rPr>
          <w:rFonts w:ascii="Courier New" w:hAnsi="Courier New" w:cs="Courier New"/>
        </w:rPr>
        <w:t xml:space="preserve"> olacak kadar eksik</w:t>
      </w:r>
      <w:r w:rsidR="00EA03A0" w:rsidRPr="007F3E25">
        <w:rPr>
          <w:rFonts w:ascii="Courier New" w:hAnsi="Courier New" w:cs="Courier New"/>
        </w:rPr>
        <w:t xml:space="preserve"> olmadıktan sonra </w:t>
      </w:r>
      <w:r w:rsidRPr="007F3E25">
        <w:rPr>
          <w:rFonts w:ascii="Courier New" w:hAnsi="Courier New" w:cs="Courier New"/>
        </w:rPr>
        <w:t xml:space="preserve">Anayasa’ya aykırılık teşkil etmemektedir </w:t>
      </w:r>
      <w:proofErr w:type="gramStart"/>
      <w:r w:rsidR="00EA03A0" w:rsidRPr="007F3E25">
        <w:rPr>
          <w:rFonts w:ascii="Courier New" w:hAnsi="Courier New" w:cs="Courier New"/>
        </w:rPr>
        <w:t>(</w:t>
      </w:r>
      <w:proofErr w:type="gramEnd"/>
      <w:r w:rsidR="00EA03A0" w:rsidRPr="007F3E25">
        <w:rPr>
          <w:rFonts w:ascii="Courier New" w:hAnsi="Courier New" w:cs="Courier New"/>
        </w:rPr>
        <w:t>Bak. Anayasa Mahkemesi 16/2020 D.4/2021</w:t>
      </w:r>
      <w:proofErr w:type="gramStart"/>
      <w:r w:rsidR="00EA03A0" w:rsidRPr="007F3E25">
        <w:rPr>
          <w:rFonts w:ascii="Courier New" w:hAnsi="Courier New" w:cs="Courier New"/>
        </w:rPr>
        <w:t>)</w:t>
      </w:r>
      <w:proofErr w:type="gramEnd"/>
      <w:r w:rsidR="00294E72">
        <w:rPr>
          <w:rFonts w:ascii="Courier New" w:hAnsi="Courier New" w:cs="Courier New"/>
        </w:rPr>
        <w:t>.</w:t>
      </w:r>
    </w:p>
    <w:p w:rsidR="003862D8" w:rsidRPr="007F3E25" w:rsidRDefault="003862D8" w:rsidP="00FD569E">
      <w:pPr>
        <w:spacing w:line="360" w:lineRule="auto"/>
        <w:rPr>
          <w:rFonts w:ascii="Courier New" w:hAnsi="Courier New" w:cs="Courier New"/>
        </w:rPr>
      </w:pPr>
    </w:p>
    <w:p w:rsidR="009F3072" w:rsidRPr="007F3E25" w:rsidRDefault="00FA6F05" w:rsidP="00D07A22">
      <w:pPr>
        <w:spacing w:line="360" w:lineRule="auto"/>
        <w:rPr>
          <w:rFonts w:ascii="Courier New" w:hAnsi="Courier New" w:cs="Courier New"/>
        </w:rPr>
      </w:pPr>
      <w:r w:rsidRPr="007F3E25">
        <w:rPr>
          <w:rFonts w:ascii="Courier New" w:hAnsi="Courier New" w:cs="Courier New"/>
        </w:rPr>
        <w:t xml:space="preserve">     Davacının Anayasaya aykırılık iddiaları</w:t>
      </w:r>
      <w:r w:rsidR="00294E72">
        <w:rPr>
          <w:rFonts w:ascii="Courier New" w:hAnsi="Courier New" w:cs="Courier New"/>
        </w:rPr>
        <w:t xml:space="preserve"> b</w:t>
      </w:r>
      <w:r w:rsidR="00294E72" w:rsidRPr="007F3E25">
        <w:rPr>
          <w:rFonts w:ascii="Courier New" w:hAnsi="Courier New" w:cs="Courier New"/>
        </w:rPr>
        <w:t>elirtilen bu ölçü</w:t>
      </w:r>
      <w:r w:rsidR="00294E72">
        <w:rPr>
          <w:rFonts w:ascii="Courier New" w:hAnsi="Courier New" w:cs="Courier New"/>
        </w:rPr>
        <w:t>t</w:t>
      </w:r>
      <w:r w:rsidR="00294E72" w:rsidRPr="007F3E25">
        <w:rPr>
          <w:rFonts w:ascii="Courier New" w:hAnsi="Courier New" w:cs="Courier New"/>
        </w:rPr>
        <w:t>ler ışığında</w:t>
      </w:r>
      <w:r w:rsidRPr="007F3E25">
        <w:rPr>
          <w:rFonts w:ascii="Courier New" w:hAnsi="Courier New" w:cs="Courier New"/>
        </w:rPr>
        <w:t xml:space="preserve"> incelendiği zaman</w:t>
      </w:r>
      <w:r w:rsidR="00294E72">
        <w:rPr>
          <w:rFonts w:ascii="Courier New" w:hAnsi="Courier New" w:cs="Courier New"/>
        </w:rPr>
        <w:t xml:space="preserve"> metnin</w:t>
      </w:r>
      <w:r w:rsidRPr="007F3E25">
        <w:rPr>
          <w:rFonts w:ascii="Courier New" w:hAnsi="Courier New" w:cs="Courier New"/>
        </w:rPr>
        <w:t xml:space="preserve"> 6.1.1</w:t>
      </w:r>
      <w:r w:rsidR="00294E72">
        <w:rPr>
          <w:rFonts w:ascii="Courier New" w:hAnsi="Courier New" w:cs="Courier New"/>
        </w:rPr>
        <w:t>. maddesin</w:t>
      </w:r>
      <w:r w:rsidR="00EA03A0" w:rsidRPr="007F3E25">
        <w:rPr>
          <w:rFonts w:ascii="Courier New" w:hAnsi="Courier New" w:cs="Courier New"/>
        </w:rPr>
        <w:t xml:space="preserve">de projeye onay verecek </w:t>
      </w:r>
      <w:r w:rsidR="009F3072" w:rsidRPr="007F3E25">
        <w:rPr>
          <w:rFonts w:ascii="Courier New" w:hAnsi="Courier New" w:cs="Courier New"/>
        </w:rPr>
        <w:t>olan birimin</w:t>
      </w:r>
      <w:r w:rsidRPr="007F3E25">
        <w:rPr>
          <w:rFonts w:ascii="Courier New" w:hAnsi="Courier New" w:cs="Courier New"/>
        </w:rPr>
        <w:t xml:space="preserve"> belirsiz olduğu</w:t>
      </w:r>
      <w:r w:rsidR="00EA03A0" w:rsidRPr="007F3E25">
        <w:rPr>
          <w:rFonts w:ascii="Courier New" w:hAnsi="Courier New" w:cs="Courier New"/>
        </w:rPr>
        <w:t xml:space="preserve">, belirsizlik </w:t>
      </w:r>
      <w:proofErr w:type="gramStart"/>
      <w:r w:rsidR="00EA03A0" w:rsidRPr="007F3E25">
        <w:rPr>
          <w:rFonts w:ascii="Courier New" w:hAnsi="Courier New" w:cs="Courier New"/>
        </w:rPr>
        <w:t>olduğu</w:t>
      </w:r>
      <w:r w:rsidR="00EA03A0" w:rsidRPr="007F3E25">
        <w:t xml:space="preserve">  </w:t>
      </w:r>
      <w:r w:rsidR="00EA03A0" w:rsidRPr="007F3E25">
        <w:rPr>
          <w:rFonts w:ascii="Courier New" w:hAnsi="Courier New" w:cs="Courier New"/>
        </w:rPr>
        <w:t>için</w:t>
      </w:r>
      <w:proofErr w:type="gramEnd"/>
      <w:r w:rsidR="00EA03A0" w:rsidRPr="007F3E25">
        <w:rPr>
          <w:rFonts w:ascii="Courier New" w:hAnsi="Courier New" w:cs="Courier New"/>
        </w:rPr>
        <w:t xml:space="preserve"> de</w:t>
      </w:r>
      <w:r w:rsidRPr="007F3E25">
        <w:rPr>
          <w:rFonts w:ascii="Courier New" w:hAnsi="Courier New" w:cs="Courier New"/>
        </w:rPr>
        <w:t xml:space="preserve"> alınacak karar</w:t>
      </w:r>
      <w:r w:rsidR="00294E72">
        <w:rPr>
          <w:rFonts w:ascii="Courier New" w:hAnsi="Courier New" w:cs="Courier New"/>
        </w:rPr>
        <w:t>ların keyfi olacağı cihetle</w:t>
      </w:r>
      <w:r w:rsidRPr="007F3E25">
        <w:rPr>
          <w:rFonts w:ascii="Courier New" w:hAnsi="Courier New" w:cs="Courier New"/>
        </w:rPr>
        <w:t xml:space="preserve"> hukuki güv</w:t>
      </w:r>
      <w:r w:rsidR="00EA03A0" w:rsidRPr="007F3E25">
        <w:rPr>
          <w:rFonts w:ascii="Courier New" w:hAnsi="Courier New" w:cs="Courier New"/>
        </w:rPr>
        <w:t>enlik</w:t>
      </w:r>
      <w:r w:rsidR="00294E72">
        <w:rPr>
          <w:rFonts w:ascii="Courier New" w:hAnsi="Courier New" w:cs="Courier New"/>
        </w:rPr>
        <w:t>ten bahs</w:t>
      </w:r>
      <w:r w:rsidR="007A1A6F">
        <w:rPr>
          <w:rFonts w:ascii="Courier New" w:hAnsi="Courier New" w:cs="Courier New"/>
        </w:rPr>
        <w:t>edilemeyeceğinden şikâyet edil</w:t>
      </w:r>
      <w:r w:rsidR="00294E72">
        <w:rPr>
          <w:rFonts w:ascii="Courier New" w:hAnsi="Courier New" w:cs="Courier New"/>
        </w:rPr>
        <w:t>diği</w:t>
      </w:r>
      <w:r w:rsidR="007F3E25">
        <w:rPr>
          <w:rFonts w:ascii="Courier New" w:hAnsi="Courier New" w:cs="Courier New"/>
        </w:rPr>
        <w:t xml:space="preserve"> görülür.</w:t>
      </w:r>
    </w:p>
    <w:p w:rsidR="00E65790" w:rsidRPr="00200A32" w:rsidRDefault="009F3072" w:rsidP="00D07A22">
      <w:pPr>
        <w:spacing w:line="360" w:lineRule="auto"/>
        <w:rPr>
          <w:rFonts w:ascii="Courier New" w:hAnsi="Courier New" w:cs="Courier New"/>
        </w:rPr>
      </w:pPr>
      <w:r>
        <w:rPr>
          <w:rFonts w:ascii="Courier New" w:hAnsi="Courier New" w:cs="Courier New"/>
        </w:rPr>
        <w:lastRenderedPageBreak/>
        <w:t xml:space="preserve"> </w:t>
      </w:r>
      <w:r w:rsidR="00FA6F05">
        <w:rPr>
          <w:rFonts w:ascii="Courier New" w:hAnsi="Courier New" w:cs="Courier New"/>
        </w:rPr>
        <w:tab/>
      </w:r>
      <w:r w:rsidR="00294E72">
        <w:rPr>
          <w:rFonts w:ascii="Courier New" w:hAnsi="Courier New" w:cs="Courier New"/>
        </w:rPr>
        <w:t xml:space="preserve">Metnin </w:t>
      </w:r>
      <w:r w:rsidR="00FA6F05">
        <w:rPr>
          <w:rFonts w:ascii="Courier New" w:hAnsi="Courier New" w:cs="Courier New"/>
        </w:rPr>
        <w:t>6.1.1</w:t>
      </w:r>
      <w:r w:rsidR="00294E72">
        <w:rPr>
          <w:rFonts w:ascii="Courier New" w:hAnsi="Courier New" w:cs="Courier New"/>
        </w:rPr>
        <w:t>.</w:t>
      </w:r>
      <w:r w:rsidR="00FA6F05">
        <w:rPr>
          <w:rFonts w:ascii="Courier New" w:hAnsi="Courier New" w:cs="Courier New"/>
        </w:rPr>
        <w:t xml:space="preserve"> ve 6.2.2.2</w:t>
      </w:r>
      <w:r w:rsidR="00294E72">
        <w:rPr>
          <w:rFonts w:ascii="Courier New" w:hAnsi="Courier New" w:cs="Courier New"/>
        </w:rPr>
        <w:t>. maddelerine</w:t>
      </w:r>
      <w:r w:rsidR="00FA6F05">
        <w:rPr>
          <w:rFonts w:ascii="Courier New" w:hAnsi="Courier New" w:cs="Courier New"/>
        </w:rPr>
        <w:t xml:space="preserve"> bakıldığı zaman burada belirsiz bir anlatım yoktur. Tüm ulusal politika metnine şamil olan görüş, </w:t>
      </w:r>
      <w:r w:rsidR="00B93183">
        <w:rPr>
          <w:rFonts w:ascii="Courier New" w:hAnsi="Courier New" w:cs="Courier New"/>
        </w:rPr>
        <w:t xml:space="preserve">bir </w:t>
      </w:r>
      <w:r w:rsidR="00FA6F05">
        <w:rPr>
          <w:rFonts w:ascii="Courier New" w:hAnsi="Courier New" w:cs="Courier New"/>
        </w:rPr>
        <w:t>başvuru</w:t>
      </w:r>
      <w:r w:rsidR="007F3E25">
        <w:rPr>
          <w:rFonts w:ascii="Courier New" w:hAnsi="Courier New" w:cs="Courier New"/>
        </w:rPr>
        <w:t>nun</w:t>
      </w:r>
      <w:r w:rsidR="00294E72">
        <w:rPr>
          <w:rFonts w:ascii="Courier New" w:hAnsi="Courier New" w:cs="Courier New"/>
        </w:rPr>
        <w:t xml:space="preserve"> </w:t>
      </w:r>
      <w:r w:rsidR="00740177">
        <w:rPr>
          <w:rFonts w:ascii="Courier New" w:hAnsi="Courier New" w:cs="Courier New"/>
        </w:rPr>
        <w:t>Telekomünikasyon</w:t>
      </w:r>
      <w:r w:rsidR="00294E72">
        <w:rPr>
          <w:rFonts w:ascii="Courier New" w:hAnsi="Courier New" w:cs="Courier New"/>
        </w:rPr>
        <w:t xml:space="preserve"> Dairesi</w:t>
      </w:r>
      <w:r w:rsidR="00FA6F05">
        <w:rPr>
          <w:rFonts w:ascii="Courier New" w:hAnsi="Courier New" w:cs="Courier New"/>
        </w:rPr>
        <w:t>ne yapılaca</w:t>
      </w:r>
      <w:r w:rsidR="007F3E25">
        <w:rPr>
          <w:rFonts w:ascii="Courier New" w:hAnsi="Courier New" w:cs="Courier New"/>
        </w:rPr>
        <w:t>ğı</w:t>
      </w:r>
      <w:r w:rsidR="00FA6F05">
        <w:rPr>
          <w:rFonts w:ascii="Courier New" w:hAnsi="Courier New" w:cs="Courier New"/>
        </w:rPr>
        <w:t xml:space="preserve">, </w:t>
      </w:r>
      <w:r w:rsidR="00294E72">
        <w:rPr>
          <w:rFonts w:ascii="Courier New" w:hAnsi="Courier New" w:cs="Courier New"/>
        </w:rPr>
        <w:t>Daire</w:t>
      </w:r>
      <w:r w:rsidR="00FA6F05">
        <w:rPr>
          <w:rFonts w:ascii="Courier New" w:hAnsi="Courier New" w:cs="Courier New"/>
        </w:rPr>
        <w:t xml:space="preserve"> 1 ay içerisinde cevap ver</w:t>
      </w:r>
      <w:r w:rsidR="00294E72">
        <w:rPr>
          <w:rFonts w:ascii="Courier New" w:hAnsi="Courier New" w:cs="Courier New"/>
        </w:rPr>
        <w:t>il</w:t>
      </w:r>
      <w:r w:rsidR="00316A3F">
        <w:rPr>
          <w:rFonts w:ascii="Courier New" w:hAnsi="Courier New" w:cs="Courier New"/>
        </w:rPr>
        <w:t>mezse, Daire</w:t>
      </w:r>
      <w:r w:rsidR="00FA6F05">
        <w:rPr>
          <w:rFonts w:ascii="Courier New" w:hAnsi="Courier New" w:cs="Courier New"/>
        </w:rPr>
        <w:t xml:space="preserve"> tarafından belirlenmiş bulunan standartlar çerçevesinde </w:t>
      </w:r>
      <w:proofErr w:type="spellStart"/>
      <w:r w:rsidR="00FA6F05">
        <w:rPr>
          <w:rFonts w:ascii="Courier New" w:hAnsi="Courier New" w:cs="Courier New"/>
        </w:rPr>
        <w:t>BTHK’nın</w:t>
      </w:r>
      <w:proofErr w:type="spellEnd"/>
      <w:r w:rsidR="00FA6F05">
        <w:rPr>
          <w:rFonts w:ascii="Courier New" w:hAnsi="Courier New" w:cs="Courier New"/>
        </w:rPr>
        <w:t xml:space="preserve"> onayı ile </w:t>
      </w:r>
      <w:r w:rsidR="00EA03A0" w:rsidRPr="00200A32">
        <w:rPr>
          <w:rFonts w:ascii="Courier New" w:hAnsi="Courier New" w:cs="Courier New"/>
        </w:rPr>
        <w:t xml:space="preserve">işlem </w:t>
      </w:r>
      <w:r w:rsidR="00136F70" w:rsidRPr="00200A32">
        <w:rPr>
          <w:rFonts w:ascii="Courier New" w:hAnsi="Courier New" w:cs="Courier New"/>
        </w:rPr>
        <w:t>yapıla</w:t>
      </w:r>
      <w:r w:rsidR="00FA6F05" w:rsidRPr="00200A32">
        <w:rPr>
          <w:rFonts w:ascii="Courier New" w:hAnsi="Courier New" w:cs="Courier New"/>
        </w:rPr>
        <w:t>ca</w:t>
      </w:r>
      <w:r w:rsidR="00200A32" w:rsidRPr="00200A32">
        <w:rPr>
          <w:rFonts w:ascii="Courier New" w:hAnsi="Courier New" w:cs="Courier New"/>
        </w:rPr>
        <w:t>ğı doğrultusundadır.</w:t>
      </w:r>
      <w:r w:rsidR="00FA6F05" w:rsidRPr="00200A32">
        <w:rPr>
          <w:rFonts w:ascii="Courier New" w:hAnsi="Courier New" w:cs="Courier New"/>
        </w:rPr>
        <w:t xml:space="preserve"> Anc</w:t>
      </w:r>
      <w:r w:rsidR="00316A3F">
        <w:rPr>
          <w:rFonts w:ascii="Courier New" w:hAnsi="Courier New" w:cs="Courier New"/>
        </w:rPr>
        <w:t xml:space="preserve">ak her halükârda işler tamamlandıktan sonra, </w:t>
      </w:r>
      <w:proofErr w:type="spellStart"/>
      <w:r w:rsidR="00316A3F">
        <w:rPr>
          <w:rFonts w:ascii="Courier New" w:hAnsi="Courier New" w:cs="Courier New"/>
        </w:rPr>
        <w:t>Telekomikasyon</w:t>
      </w:r>
      <w:proofErr w:type="spellEnd"/>
      <w:r w:rsidR="00316A3F">
        <w:rPr>
          <w:rFonts w:ascii="Courier New" w:hAnsi="Courier New" w:cs="Courier New"/>
        </w:rPr>
        <w:t xml:space="preserve"> Dairesi</w:t>
      </w:r>
      <w:r w:rsidR="00FA6F05" w:rsidRPr="00200A32">
        <w:rPr>
          <w:rFonts w:ascii="Courier New" w:hAnsi="Courier New" w:cs="Courier New"/>
        </w:rPr>
        <w:t>nin ona</w:t>
      </w:r>
      <w:r w:rsidR="00E65790" w:rsidRPr="00200A32">
        <w:rPr>
          <w:rFonts w:ascii="Courier New" w:hAnsi="Courier New" w:cs="Courier New"/>
        </w:rPr>
        <w:t>yını almadan alt yapı kullanılamayacaktır.</w:t>
      </w:r>
      <w:r w:rsidR="00EA03A0" w:rsidRPr="00200A32">
        <w:rPr>
          <w:rFonts w:ascii="Courier New" w:hAnsi="Courier New" w:cs="Courier New"/>
        </w:rPr>
        <w:t xml:space="preserve"> </w:t>
      </w:r>
      <w:r w:rsidR="00136F70" w:rsidRPr="00200A32">
        <w:rPr>
          <w:rFonts w:ascii="Courier New" w:hAnsi="Courier New" w:cs="Courier New"/>
        </w:rPr>
        <w:t>Bu koşullarda</w:t>
      </w:r>
      <w:r w:rsidR="0030664D">
        <w:rPr>
          <w:rFonts w:ascii="Courier New" w:hAnsi="Courier New" w:cs="Courier New"/>
        </w:rPr>
        <w:t>, mezkûr</w:t>
      </w:r>
      <w:r w:rsidR="00136F70" w:rsidRPr="00200A32">
        <w:rPr>
          <w:rFonts w:ascii="Courier New" w:hAnsi="Courier New" w:cs="Courier New"/>
        </w:rPr>
        <w:t xml:space="preserve"> maddelerde</w:t>
      </w:r>
      <w:r w:rsidR="0030664D">
        <w:rPr>
          <w:rFonts w:ascii="Courier New" w:hAnsi="Courier New" w:cs="Courier New"/>
        </w:rPr>
        <w:t xml:space="preserve"> projeye onay verecek makamın</w:t>
      </w:r>
      <w:r w:rsidR="00EA03A0" w:rsidRPr="00200A32">
        <w:rPr>
          <w:rFonts w:ascii="Courier New" w:hAnsi="Courier New" w:cs="Courier New"/>
        </w:rPr>
        <w:t xml:space="preserve"> belirsiz olduğunu söylemek mümkün değildir. </w:t>
      </w:r>
      <w:r w:rsidR="00200A32">
        <w:rPr>
          <w:rFonts w:ascii="Courier New" w:hAnsi="Courier New" w:cs="Courier New"/>
        </w:rPr>
        <w:t>K</w:t>
      </w:r>
      <w:r w:rsidR="00E65790" w:rsidRPr="00200A32">
        <w:rPr>
          <w:rFonts w:ascii="Courier New" w:hAnsi="Courier New" w:cs="Courier New"/>
        </w:rPr>
        <w:t>ural</w:t>
      </w:r>
      <w:r w:rsidR="004058E2">
        <w:rPr>
          <w:rFonts w:ascii="Courier New" w:hAnsi="Courier New" w:cs="Courier New"/>
        </w:rPr>
        <w:t xml:space="preserve">, </w:t>
      </w:r>
      <w:r w:rsidR="00740177">
        <w:rPr>
          <w:rFonts w:ascii="Courier New" w:hAnsi="Courier New" w:cs="Courier New"/>
        </w:rPr>
        <w:t>Telekomünikasyon</w:t>
      </w:r>
      <w:r w:rsidR="00E65790" w:rsidRPr="00200A32">
        <w:rPr>
          <w:rFonts w:ascii="Courier New" w:hAnsi="Courier New" w:cs="Courier New"/>
        </w:rPr>
        <w:t xml:space="preserve"> Dairesi’</w:t>
      </w:r>
      <w:r w:rsidR="00600C9A" w:rsidRPr="00200A32">
        <w:rPr>
          <w:rFonts w:ascii="Courier New" w:hAnsi="Courier New" w:cs="Courier New"/>
        </w:rPr>
        <w:t>n</w:t>
      </w:r>
      <w:r w:rsidR="002A483E" w:rsidRPr="00200A32">
        <w:rPr>
          <w:rFonts w:ascii="Courier New" w:hAnsi="Courier New" w:cs="Courier New"/>
        </w:rPr>
        <w:t>in gec</w:t>
      </w:r>
      <w:r w:rsidR="00E65790" w:rsidRPr="00200A32">
        <w:rPr>
          <w:rFonts w:ascii="Courier New" w:hAnsi="Courier New" w:cs="Courier New"/>
        </w:rPr>
        <w:t xml:space="preserve">ikmesi halinde, onun yerine </w:t>
      </w:r>
      <w:proofErr w:type="spellStart"/>
      <w:r w:rsidR="00E65790" w:rsidRPr="00200A32">
        <w:rPr>
          <w:rFonts w:ascii="Courier New" w:hAnsi="Courier New" w:cs="Courier New"/>
        </w:rPr>
        <w:t>BTHK’nın</w:t>
      </w:r>
      <w:proofErr w:type="spellEnd"/>
      <w:r w:rsidR="00E65790" w:rsidRPr="00200A32">
        <w:rPr>
          <w:rFonts w:ascii="Courier New" w:hAnsi="Courier New" w:cs="Courier New"/>
        </w:rPr>
        <w:t xml:space="preserve"> onayı ile işlerin</w:t>
      </w:r>
      <w:r w:rsidR="004058E2">
        <w:rPr>
          <w:rFonts w:ascii="Courier New" w:hAnsi="Courier New" w:cs="Courier New"/>
        </w:rPr>
        <w:t xml:space="preserve"> devam etmesini sağlayacaktır. </w:t>
      </w:r>
      <w:r w:rsidR="00E65790" w:rsidRPr="00200A32">
        <w:rPr>
          <w:rFonts w:ascii="Courier New" w:hAnsi="Courier New" w:cs="Courier New"/>
        </w:rPr>
        <w:t>Burada keyfiliğe neden olacak b</w:t>
      </w:r>
      <w:r w:rsidR="004058E2">
        <w:rPr>
          <w:rFonts w:ascii="Courier New" w:hAnsi="Courier New" w:cs="Courier New"/>
        </w:rPr>
        <w:t xml:space="preserve">ir unsur veya eksiklik yoktur. </w:t>
      </w:r>
      <w:proofErr w:type="spellStart"/>
      <w:r w:rsidR="004058E2">
        <w:rPr>
          <w:rFonts w:ascii="Courier New" w:hAnsi="Courier New" w:cs="Courier New"/>
        </w:rPr>
        <w:t>Telekominkasyon</w:t>
      </w:r>
      <w:proofErr w:type="spellEnd"/>
      <w:r w:rsidR="004058E2">
        <w:rPr>
          <w:rFonts w:ascii="Courier New" w:hAnsi="Courier New" w:cs="Courier New"/>
        </w:rPr>
        <w:t xml:space="preserve"> </w:t>
      </w:r>
      <w:r w:rsidR="00B6591D" w:rsidRPr="00200A32">
        <w:rPr>
          <w:rFonts w:ascii="Courier New" w:hAnsi="Courier New" w:cs="Courier New"/>
        </w:rPr>
        <w:t xml:space="preserve">Dairesi cevap vermezse </w:t>
      </w:r>
      <w:proofErr w:type="spellStart"/>
      <w:r w:rsidR="00B6591D" w:rsidRPr="00200A32">
        <w:rPr>
          <w:rFonts w:ascii="Courier New" w:hAnsi="Courier New" w:cs="Courier New"/>
        </w:rPr>
        <w:t>BTHK’nın</w:t>
      </w:r>
      <w:proofErr w:type="spellEnd"/>
      <w:r w:rsidR="00B6591D" w:rsidRPr="00200A32">
        <w:rPr>
          <w:rFonts w:ascii="Courier New" w:hAnsi="Courier New" w:cs="Courier New"/>
        </w:rPr>
        <w:t xml:space="preserve"> onayı il</w:t>
      </w:r>
      <w:r w:rsidR="004058E2">
        <w:rPr>
          <w:rFonts w:ascii="Courier New" w:hAnsi="Courier New" w:cs="Courier New"/>
        </w:rPr>
        <w:t>e işlem devam edecektir. Her</w:t>
      </w:r>
      <w:r w:rsidR="00602523">
        <w:rPr>
          <w:rFonts w:ascii="Courier New" w:hAnsi="Courier New" w:cs="Courier New"/>
        </w:rPr>
        <w:t xml:space="preserve"> halükâ</w:t>
      </w:r>
      <w:r w:rsidR="00B6591D" w:rsidRPr="00200A32">
        <w:rPr>
          <w:rFonts w:ascii="Courier New" w:hAnsi="Courier New" w:cs="Courier New"/>
        </w:rPr>
        <w:t>r</w:t>
      </w:r>
      <w:r w:rsidR="004058E2">
        <w:rPr>
          <w:rFonts w:ascii="Courier New" w:hAnsi="Courier New" w:cs="Courier New"/>
        </w:rPr>
        <w:t>da işlem bitince Daire</w:t>
      </w:r>
      <w:r w:rsidR="00B6591D" w:rsidRPr="00200A32">
        <w:rPr>
          <w:rFonts w:ascii="Courier New" w:hAnsi="Courier New" w:cs="Courier New"/>
        </w:rPr>
        <w:t xml:space="preserve">’nin </w:t>
      </w:r>
      <w:r w:rsidR="00803E0E" w:rsidRPr="00200A32">
        <w:rPr>
          <w:rFonts w:ascii="Courier New" w:hAnsi="Courier New" w:cs="Courier New"/>
        </w:rPr>
        <w:t>onayı</w:t>
      </w:r>
      <w:r w:rsidR="00803E0E">
        <w:rPr>
          <w:rFonts w:ascii="Courier New" w:hAnsi="Courier New" w:cs="Courier New"/>
          <w:b/>
        </w:rPr>
        <w:t xml:space="preserve"> </w:t>
      </w:r>
      <w:r w:rsidR="00803E0E" w:rsidRPr="00200A32">
        <w:rPr>
          <w:rFonts w:ascii="Courier New" w:hAnsi="Courier New" w:cs="Courier New"/>
        </w:rPr>
        <w:t xml:space="preserve">gerekecektir. </w:t>
      </w:r>
      <w:r w:rsidR="004058E2">
        <w:rPr>
          <w:rFonts w:ascii="Courier New" w:hAnsi="Courier New" w:cs="Courier New"/>
        </w:rPr>
        <w:t>Daire</w:t>
      </w:r>
      <w:r w:rsidR="00803E0E" w:rsidRPr="00200A32">
        <w:rPr>
          <w:rFonts w:ascii="Courier New" w:hAnsi="Courier New" w:cs="Courier New"/>
        </w:rPr>
        <w:t xml:space="preserve"> onay vermedikçe altyapı kullanıma girmeyecektir. </w:t>
      </w:r>
    </w:p>
    <w:p w:rsidR="00803E0E" w:rsidRDefault="00803E0E" w:rsidP="00D07A22">
      <w:pPr>
        <w:spacing w:line="360" w:lineRule="auto"/>
        <w:rPr>
          <w:rFonts w:ascii="Courier New" w:hAnsi="Courier New" w:cs="Courier New"/>
        </w:rPr>
      </w:pPr>
    </w:p>
    <w:p w:rsidR="00E65790" w:rsidRDefault="00803E0E" w:rsidP="00D07A22">
      <w:pPr>
        <w:spacing w:line="360" w:lineRule="auto"/>
        <w:rPr>
          <w:rFonts w:ascii="Courier New" w:hAnsi="Courier New" w:cs="Courier New"/>
        </w:rPr>
      </w:pPr>
      <w:r>
        <w:rPr>
          <w:rFonts w:ascii="Courier New" w:hAnsi="Courier New" w:cs="Courier New"/>
        </w:rPr>
        <w:tab/>
        <w:t xml:space="preserve">Tüzük olarak kabul </w:t>
      </w:r>
      <w:r w:rsidRPr="00200A32">
        <w:rPr>
          <w:rFonts w:ascii="Courier New" w:hAnsi="Courier New" w:cs="Courier New"/>
        </w:rPr>
        <w:t>ettiğim</w:t>
      </w:r>
      <w:r w:rsidR="004058E2">
        <w:rPr>
          <w:rFonts w:ascii="Courier New" w:hAnsi="Courier New" w:cs="Courier New"/>
        </w:rPr>
        <w:t xml:space="preserve"> Ulusal Politika M</w:t>
      </w:r>
      <w:r w:rsidR="00E65790">
        <w:rPr>
          <w:rFonts w:ascii="Courier New" w:hAnsi="Courier New" w:cs="Courier New"/>
        </w:rPr>
        <w:t>etninde 6</w:t>
      </w:r>
      <w:r w:rsidR="004058E2">
        <w:rPr>
          <w:rFonts w:ascii="Courier New" w:hAnsi="Courier New" w:cs="Courier New"/>
        </w:rPr>
        <w:t>/2012 sayılı Y</w:t>
      </w:r>
      <w:r w:rsidR="00E65790">
        <w:rPr>
          <w:rFonts w:ascii="Courier New" w:hAnsi="Courier New" w:cs="Courier New"/>
        </w:rPr>
        <w:t xml:space="preserve">asa ile </w:t>
      </w:r>
      <w:proofErr w:type="spellStart"/>
      <w:r w:rsidR="00E65790">
        <w:rPr>
          <w:rFonts w:ascii="Courier New" w:hAnsi="Courier New" w:cs="Courier New"/>
        </w:rPr>
        <w:t>BTHK’ya</w:t>
      </w:r>
      <w:proofErr w:type="spellEnd"/>
      <w:r w:rsidR="00E65790">
        <w:rPr>
          <w:rFonts w:ascii="Courier New" w:hAnsi="Courier New" w:cs="Courier New"/>
        </w:rPr>
        <w:t xml:space="preserve"> verilmeyen yetkinin tüzüğe konmuş olması, Anayasal bir sorun değildir.  Tüzüğün ultra </w:t>
      </w:r>
      <w:proofErr w:type="spellStart"/>
      <w:r w:rsidR="00E65790">
        <w:rPr>
          <w:rFonts w:ascii="Courier New" w:hAnsi="Courier New" w:cs="Courier New"/>
        </w:rPr>
        <w:t>vires</w:t>
      </w:r>
      <w:proofErr w:type="spellEnd"/>
      <w:r w:rsidR="00E65790">
        <w:rPr>
          <w:rFonts w:ascii="Courier New" w:hAnsi="Courier New" w:cs="Courier New"/>
        </w:rPr>
        <w:t xml:space="preserve"> olup olmadığı Yüksek İdare Mahkemesi huzurunda tartışılması gereken bir konudur.</w:t>
      </w:r>
    </w:p>
    <w:p w:rsidR="00E65790" w:rsidRDefault="00E65790" w:rsidP="00D07A22">
      <w:pPr>
        <w:spacing w:line="360" w:lineRule="auto"/>
        <w:rPr>
          <w:rFonts w:ascii="Courier New" w:hAnsi="Courier New" w:cs="Courier New"/>
        </w:rPr>
      </w:pPr>
    </w:p>
    <w:p w:rsidR="00E65790" w:rsidRPr="00200A32" w:rsidRDefault="00F658AA" w:rsidP="00D07A22">
      <w:pPr>
        <w:spacing w:line="360" w:lineRule="auto"/>
        <w:rPr>
          <w:rFonts w:ascii="Courier New" w:hAnsi="Courier New" w:cs="Courier New"/>
        </w:rPr>
      </w:pPr>
      <w:r>
        <w:rPr>
          <w:rFonts w:ascii="Courier New" w:hAnsi="Courier New" w:cs="Courier New"/>
        </w:rPr>
        <w:tab/>
      </w:r>
      <w:proofErr w:type="spellStart"/>
      <w:r>
        <w:rPr>
          <w:rFonts w:ascii="Courier New" w:hAnsi="Courier New" w:cs="Courier New"/>
        </w:rPr>
        <w:t>BTHK’nın</w:t>
      </w:r>
      <w:proofErr w:type="spellEnd"/>
      <w:r>
        <w:rPr>
          <w:rFonts w:ascii="Courier New" w:hAnsi="Courier New" w:cs="Courier New"/>
        </w:rPr>
        <w:t xml:space="preserve"> </w:t>
      </w:r>
      <w:r w:rsidR="00740177">
        <w:rPr>
          <w:rFonts w:ascii="Courier New" w:hAnsi="Courier New" w:cs="Courier New"/>
        </w:rPr>
        <w:t>Telekomünikasyon</w:t>
      </w:r>
      <w:r w:rsidR="00E65790">
        <w:rPr>
          <w:rFonts w:ascii="Courier New" w:hAnsi="Courier New" w:cs="Courier New"/>
        </w:rPr>
        <w:t xml:space="preserve"> Dairesi yerine onay vereceği zaman </w:t>
      </w:r>
      <w:r w:rsidR="00200A32">
        <w:rPr>
          <w:rFonts w:ascii="Courier New" w:hAnsi="Courier New" w:cs="Courier New"/>
        </w:rPr>
        <w:t>hangi hususları</w:t>
      </w:r>
      <w:r>
        <w:rPr>
          <w:rFonts w:ascii="Courier New" w:hAnsi="Courier New" w:cs="Courier New"/>
        </w:rPr>
        <w:t xml:space="preserve"> göz önünde bulunduracağı</w:t>
      </w:r>
      <w:r w:rsidR="00E65790">
        <w:rPr>
          <w:rFonts w:ascii="Courier New" w:hAnsi="Courier New" w:cs="Courier New"/>
        </w:rPr>
        <w:t xml:space="preserve"> belli olmadığı</w:t>
      </w:r>
      <w:r w:rsidR="00200A32">
        <w:rPr>
          <w:rFonts w:ascii="Courier New" w:hAnsi="Courier New" w:cs="Courier New"/>
        </w:rPr>
        <w:t>ndan</w:t>
      </w:r>
      <w:r w:rsidR="00E65790">
        <w:rPr>
          <w:rFonts w:ascii="Courier New" w:hAnsi="Courier New" w:cs="Courier New"/>
        </w:rPr>
        <w:t xml:space="preserve"> hukuki güvenlikten bahsedilemeyeceği idd</w:t>
      </w:r>
      <w:r w:rsidR="004D675D">
        <w:rPr>
          <w:rFonts w:ascii="Courier New" w:hAnsi="Courier New" w:cs="Courier New"/>
        </w:rPr>
        <w:t xml:space="preserve">ia </w:t>
      </w:r>
      <w:r w:rsidR="004D675D" w:rsidRPr="00200A32">
        <w:rPr>
          <w:rFonts w:ascii="Courier New" w:hAnsi="Courier New" w:cs="Courier New"/>
        </w:rPr>
        <w:t>edilmektedir.</w:t>
      </w:r>
      <w:r w:rsidR="00566387" w:rsidRPr="00200A32">
        <w:rPr>
          <w:rFonts w:ascii="Courier New" w:hAnsi="Courier New" w:cs="Courier New"/>
        </w:rPr>
        <w:t xml:space="preserve"> </w:t>
      </w:r>
      <w:r w:rsidR="004D675D" w:rsidRPr="00200A32">
        <w:rPr>
          <w:rFonts w:ascii="Courier New" w:hAnsi="Courier New" w:cs="Courier New"/>
        </w:rPr>
        <w:t>D</w:t>
      </w:r>
      <w:r w:rsidR="00566387" w:rsidRPr="00200A32">
        <w:rPr>
          <w:rFonts w:ascii="Courier New" w:hAnsi="Courier New" w:cs="Courier New"/>
        </w:rPr>
        <w:t>ava konusu met</w:t>
      </w:r>
      <w:r w:rsidR="004D675D" w:rsidRPr="00200A32">
        <w:rPr>
          <w:rFonts w:ascii="Courier New" w:hAnsi="Courier New" w:cs="Courier New"/>
        </w:rPr>
        <w:t>in</w:t>
      </w:r>
      <w:r w:rsidR="00566387" w:rsidRPr="00200A32">
        <w:rPr>
          <w:rFonts w:ascii="Courier New" w:hAnsi="Courier New" w:cs="Courier New"/>
        </w:rPr>
        <w:t xml:space="preserve">de </w:t>
      </w:r>
      <w:r w:rsidR="00740177">
        <w:rPr>
          <w:rFonts w:ascii="Courier New" w:hAnsi="Courier New" w:cs="Courier New"/>
        </w:rPr>
        <w:t>Telekomünikasyon</w:t>
      </w:r>
      <w:r w:rsidR="00E65790" w:rsidRPr="00200A32">
        <w:rPr>
          <w:rFonts w:ascii="Courier New" w:hAnsi="Courier New" w:cs="Courier New"/>
        </w:rPr>
        <w:t xml:space="preserve"> Dairesi’nin belirleyeceği yürürlükte olan standartlar çerçevesinde (standart proje</w:t>
      </w:r>
      <w:r w:rsidR="00A607FB" w:rsidRPr="00200A32">
        <w:rPr>
          <w:rFonts w:ascii="Courier New" w:hAnsi="Courier New" w:cs="Courier New"/>
        </w:rPr>
        <w:t xml:space="preserve"> kuralları kapsamında</w:t>
      </w:r>
      <w:r w:rsidR="00E65790" w:rsidRPr="00200A32">
        <w:rPr>
          <w:rFonts w:ascii="Courier New" w:hAnsi="Courier New" w:cs="Courier New"/>
        </w:rPr>
        <w:t>)</w:t>
      </w:r>
      <w:r w:rsidR="00A607FB" w:rsidRPr="00200A32">
        <w:rPr>
          <w:rFonts w:ascii="Courier New" w:hAnsi="Courier New" w:cs="Courier New"/>
        </w:rPr>
        <w:t xml:space="preserve"> yedek boru ve yedek fiber bağlantı kapasitesi gerektiği unsurlarının yer aldığı görülmektedir.</w:t>
      </w:r>
      <w:r w:rsidR="004D675D" w:rsidRPr="00200A32">
        <w:rPr>
          <w:rFonts w:ascii="Courier New" w:hAnsi="Courier New" w:cs="Courier New"/>
        </w:rPr>
        <w:t xml:space="preserve"> Başvuru yapıldıktan sonra</w:t>
      </w:r>
      <w:r>
        <w:rPr>
          <w:rFonts w:ascii="Courier New" w:hAnsi="Courier New" w:cs="Courier New"/>
        </w:rPr>
        <w:t xml:space="preserve"> </w:t>
      </w:r>
      <w:r w:rsidR="00740177">
        <w:rPr>
          <w:rFonts w:ascii="Courier New" w:hAnsi="Courier New" w:cs="Courier New"/>
        </w:rPr>
        <w:t>Telekomünikasyon</w:t>
      </w:r>
      <w:r w:rsidR="00A607FB" w:rsidRPr="00200A32">
        <w:rPr>
          <w:rFonts w:ascii="Courier New" w:hAnsi="Courier New" w:cs="Courier New"/>
        </w:rPr>
        <w:t xml:space="preserve"> Dairesi 1 ay içerisinde ce</w:t>
      </w:r>
      <w:r>
        <w:rPr>
          <w:rFonts w:ascii="Courier New" w:hAnsi="Courier New" w:cs="Courier New"/>
        </w:rPr>
        <w:t xml:space="preserve">vap vermediği takdirde, </w:t>
      </w:r>
      <w:proofErr w:type="spellStart"/>
      <w:r>
        <w:rPr>
          <w:rFonts w:ascii="Courier New" w:hAnsi="Courier New" w:cs="Courier New"/>
        </w:rPr>
        <w:t>BTHK’nın</w:t>
      </w:r>
      <w:proofErr w:type="spellEnd"/>
      <w:r w:rsidR="00A607FB" w:rsidRPr="00200A32">
        <w:rPr>
          <w:rFonts w:ascii="Courier New" w:hAnsi="Courier New" w:cs="Courier New"/>
        </w:rPr>
        <w:t xml:space="preserve"> </w:t>
      </w:r>
      <w:proofErr w:type="gramStart"/>
      <w:r w:rsidR="00A607FB" w:rsidRPr="00200A32">
        <w:rPr>
          <w:rFonts w:ascii="Courier New" w:hAnsi="Courier New" w:cs="Courier New"/>
        </w:rPr>
        <w:t xml:space="preserve">da </w:t>
      </w:r>
      <w:r>
        <w:rPr>
          <w:rFonts w:ascii="Courier New" w:hAnsi="Courier New" w:cs="Courier New"/>
        </w:rPr>
        <w:t xml:space="preserve"> Daire</w:t>
      </w:r>
      <w:proofErr w:type="gramEnd"/>
      <w:r w:rsidR="004D675D" w:rsidRPr="00200A32">
        <w:rPr>
          <w:rFonts w:ascii="Courier New" w:hAnsi="Courier New" w:cs="Courier New"/>
        </w:rPr>
        <w:t xml:space="preserve"> tarafından uygulanacak yukarıda ifade edilen </w:t>
      </w:r>
      <w:r w:rsidR="00A607FB" w:rsidRPr="00200A32">
        <w:rPr>
          <w:rFonts w:ascii="Courier New" w:hAnsi="Courier New" w:cs="Courier New"/>
        </w:rPr>
        <w:t xml:space="preserve">aynı </w:t>
      </w:r>
      <w:r w:rsidR="00A607FB" w:rsidRPr="00200A32">
        <w:rPr>
          <w:rFonts w:ascii="Courier New" w:hAnsi="Courier New" w:cs="Courier New"/>
        </w:rPr>
        <w:lastRenderedPageBreak/>
        <w:t>koşullara bakarak on</w:t>
      </w:r>
      <w:r w:rsidR="004D675D" w:rsidRPr="00200A32">
        <w:rPr>
          <w:rFonts w:ascii="Courier New" w:hAnsi="Courier New" w:cs="Courier New"/>
        </w:rPr>
        <w:t>ay vermesi gerektiği açıktır ve bu konuda</w:t>
      </w:r>
      <w:r>
        <w:rPr>
          <w:rFonts w:ascii="Courier New" w:hAnsi="Courier New" w:cs="Courier New"/>
        </w:rPr>
        <w:t xml:space="preserve"> herhangi bir</w:t>
      </w:r>
      <w:r w:rsidR="004D675D" w:rsidRPr="00200A32">
        <w:rPr>
          <w:rFonts w:ascii="Courier New" w:hAnsi="Courier New" w:cs="Courier New"/>
        </w:rPr>
        <w:t xml:space="preserve"> </w:t>
      </w:r>
      <w:r w:rsidR="00A607FB" w:rsidRPr="00200A32">
        <w:rPr>
          <w:rFonts w:ascii="Courier New" w:hAnsi="Courier New" w:cs="Courier New"/>
        </w:rPr>
        <w:t xml:space="preserve">belirsizlik </w:t>
      </w:r>
      <w:r w:rsidR="004D675D" w:rsidRPr="00200A32">
        <w:rPr>
          <w:rFonts w:ascii="Courier New" w:hAnsi="Courier New" w:cs="Courier New"/>
        </w:rPr>
        <w:t>yoktur.</w:t>
      </w:r>
    </w:p>
    <w:p w:rsidR="00A607FB" w:rsidRDefault="00A607FB" w:rsidP="00D07A22">
      <w:pPr>
        <w:spacing w:line="360" w:lineRule="auto"/>
        <w:rPr>
          <w:rFonts w:ascii="Courier New" w:hAnsi="Courier New" w:cs="Courier New"/>
        </w:rPr>
      </w:pPr>
    </w:p>
    <w:p w:rsidR="00D77EFF" w:rsidRDefault="00A607FB" w:rsidP="00D07A22">
      <w:pPr>
        <w:spacing w:line="360" w:lineRule="auto"/>
        <w:rPr>
          <w:rFonts w:ascii="Courier New" w:hAnsi="Courier New" w:cs="Courier New"/>
        </w:rPr>
      </w:pPr>
      <w:r>
        <w:rPr>
          <w:rFonts w:ascii="Courier New" w:hAnsi="Courier New" w:cs="Courier New"/>
        </w:rPr>
        <w:tab/>
      </w:r>
      <w:r w:rsidR="005B31D0">
        <w:rPr>
          <w:rFonts w:ascii="Courier New" w:hAnsi="Courier New" w:cs="Courier New"/>
        </w:rPr>
        <w:t xml:space="preserve">Metnin </w:t>
      </w:r>
      <w:proofErr w:type="gramStart"/>
      <w:r w:rsidRPr="00DE4B82">
        <w:rPr>
          <w:rFonts w:ascii="Courier New" w:hAnsi="Courier New" w:cs="Courier New"/>
        </w:rPr>
        <w:t>6.4</w:t>
      </w:r>
      <w:proofErr w:type="gramEnd"/>
      <w:r w:rsidR="005B31D0">
        <w:rPr>
          <w:rFonts w:ascii="Courier New" w:hAnsi="Courier New" w:cs="Courier New"/>
        </w:rPr>
        <w:t>. maddesind</w:t>
      </w:r>
      <w:r w:rsidRPr="00DE4B82">
        <w:rPr>
          <w:rFonts w:ascii="Courier New" w:hAnsi="Courier New" w:cs="Courier New"/>
        </w:rPr>
        <w:t>e</w:t>
      </w:r>
      <w:r w:rsidR="005B31D0">
        <w:rPr>
          <w:rFonts w:ascii="Courier New" w:hAnsi="Courier New" w:cs="Courier New"/>
        </w:rPr>
        <w:t>,</w:t>
      </w:r>
      <w:r w:rsidR="00566387" w:rsidRPr="00DE4B82">
        <w:rPr>
          <w:rFonts w:ascii="Courier New" w:hAnsi="Courier New" w:cs="Courier New"/>
        </w:rPr>
        <w:t xml:space="preserve"> belirlenen süre içerisinde Kuruma </w:t>
      </w:r>
      <w:r w:rsidRPr="00DE4B82">
        <w:rPr>
          <w:rFonts w:ascii="Courier New" w:hAnsi="Courier New" w:cs="Courier New"/>
        </w:rPr>
        <w:t>başvurulmadığı takdirde ne ola</w:t>
      </w:r>
      <w:r w:rsidR="005B31D0">
        <w:rPr>
          <w:rFonts w:ascii="Courier New" w:hAnsi="Courier New" w:cs="Courier New"/>
        </w:rPr>
        <w:t>cağı veya belirlenen sürede</w:t>
      </w:r>
      <w:r w:rsidRPr="00DE4B82">
        <w:rPr>
          <w:rFonts w:ascii="Courier New" w:hAnsi="Courier New" w:cs="Courier New"/>
        </w:rPr>
        <w:t xml:space="preserve"> </w:t>
      </w:r>
      <w:r w:rsidR="005B31D0">
        <w:rPr>
          <w:rFonts w:ascii="Courier New" w:hAnsi="Courier New" w:cs="Courier New"/>
        </w:rPr>
        <w:t>baş</w:t>
      </w:r>
      <w:r w:rsidRPr="00DE4B82">
        <w:rPr>
          <w:rFonts w:ascii="Courier New" w:hAnsi="Courier New" w:cs="Courier New"/>
        </w:rPr>
        <w:t>vurul</w:t>
      </w:r>
      <w:r w:rsidR="005B31D0">
        <w:rPr>
          <w:rFonts w:ascii="Courier New" w:hAnsi="Courier New" w:cs="Courier New"/>
        </w:rPr>
        <w:t>duğunda dahi ne olacağına</w:t>
      </w:r>
      <w:r w:rsidR="00B4345C">
        <w:rPr>
          <w:rFonts w:ascii="Courier New" w:hAnsi="Courier New" w:cs="Courier New"/>
        </w:rPr>
        <w:t xml:space="preserve"> dair</w:t>
      </w:r>
      <w:r w:rsidRPr="00DE4B82">
        <w:rPr>
          <w:rFonts w:ascii="Courier New" w:hAnsi="Courier New" w:cs="Courier New"/>
        </w:rPr>
        <w:t xml:space="preserve"> düzenleme bulunmadığı doğru olmakla birlikte, bu eksiklik, yukarıda ifade edildiği şekilde</w:t>
      </w:r>
      <w:r w:rsidR="005B31D0">
        <w:rPr>
          <w:rFonts w:ascii="Courier New" w:hAnsi="Courier New" w:cs="Courier New"/>
        </w:rPr>
        <w:t>,</w:t>
      </w:r>
      <w:r w:rsidR="00566387" w:rsidRPr="00DE4B82">
        <w:rPr>
          <w:rFonts w:ascii="Courier New" w:hAnsi="Courier New" w:cs="Courier New"/>
        </w:rPr>
        <w:t xml:space="preserve"> Anayasa’ya aykırılık oluşturacak bir eksiklik değildir</w:t>
      </w:r>
      <w:r w:rsidR="00566387" w:rsidRPr="005B31D0">
        <w:rPr>
          <w:rFonts w:ascii="Courier New" w:hAnsi="Courier New" w:cs="Courier New"/>
        </w:rPr>
        <w:t>.</w:t>
      </w:r>
      <w:r w:rsidR="00D77EFF" w:rsidRPr="005B31D0">
        <w:rPr>
          <w:rFonts w:ascii="Courier New" w:hAnsi="Courier New" w:cs="Courier New"/>
        </w:rPr>
        <w:t xml:space="preserve"> Bir konuda süre içerisinde müracaat edil</w:t>
      </w:r>
      <w:r w:rsidR="009A7419" w:rsidRPr="005B31D0">
        <w:rPr>
          <w:rFonts w:ascii="Courier New" w:hAnsi="Courier New" w:cs="Courier New"/>
        </w:rPr>
        <w:t>me</w:t>
      </w:r>
      <w:r w:rsidR="00D77EFF" w:rsidRPr="005B31D0">
        <w:rPr>
          <w:rFonts w:ascii="Courier New" w:hAnsi="Courier New" w:cs="Courier New"/>
        </w:rPr>
        <w:t xml:space="preserve">diği veya hiç müracaat yapılmadığı </w:t>
      </w:r>
      <w:proofErr w:type="gramStart"/>
      <w:r w:rsidR="00D77EFF" w:rsidRPr="005B31D0">
        <w:rPr>
          <w:rFonts w:ascii="Courier New" w:hAnsi="Courier New" w:cs="Courier New"/>
        </w:rPr>
        <w:t>taktirde</w:t>
      </w:r>
      <w:proofErr w:type="gramEnd"/>
      <w:r w:rsidR="00D77EFF" w:rsidRPr="005B31D0">
        <w:rPr>
          <w:rFonts w:ascii="Courier New" w:hAnsi="Courier New" w:cs="Courier New"/>
        </w:rPr>
        <w:t xml:space="preserve"> bunun sonucunun ne olacağı ile ilgili içtihatlarda belirlenen çareler yer almaktadır.</w:t>
      </w:r>
      <w:r w:rsidRPr="00DE4B82">
        <w:rPr>
          <w:rFonts w:ascii="Courier New" w:hAnsi="Courier New" w:cs="Courier New"/>
        </w:rPr>
        <w:t xml:space="preserve"> </w:t>
      </w:r>
      <w:proofErr w:type="spellStart"/>
      <w:r w:rsidRPr="00DE4B82">
        <w:rPr>
          <w:rFonts w:ascii="Courier New" w:hAnsi="Courier New" w:cs="Courier New"/>
        </w:rPr>
        <w:t>BTHK’nın</w:t>
      </w:r>
      <w:proofErr w:type="spellEnd"/>
      <w:r w:rsidRPr="00DE4B82">
        <w:rPr>
          <w:rFonts w:ascii="Courier New" w:hAnsi="Courier New" w:cs="Courier New"/>
        </w:rPr>
        <w:t xml:space="preserve"> takdir yetkisi </w:t>
      </w:r>
      <w:proofErr w:type="gramStart"/>
      <w:r w:rsidRPr="00DE4B82">
        <w:rPr>
          <w:rFonts w:ascii="Courier New" w:hAnsi="Courier New" w:cs="Courier New"/>
        </w:rPr>
        <w:t>dahilinde</w:t>
      </w:r>
      <w:proofErr w:type="gramEnd"/>
      <w:r w:rsidRPr="00DE4B82">
        <w:rPr>
          <w:rFonts w:ascii="Courier New" w:hAnsi="Courier New" w:cs="Courier New"/>
        </w:rPr>
        <w:t xml:space="preserve"> ve bağlı bulunduğu 6/2012 sayılı Yasa</w:t>
      </w:r>
      <w:r w:rsidR="00AB7FAE">
        <w:rPr>
          <w:rFonts w:ascii="Courier New" w:hAnsi="Courier New" w:cs="Courier New"/>
        </w:rPr>
        <w:t>’</w:t>
      </w:r>
      <w:r w:rsidRPr="00DE4B82">
        <w:rPr>
          <w:rFonts w:ascii="Courier New" w:hAnsi="Courier New" w:cs="Courier New"/>
        </w:rPr>
        <w:t>ya</w:t>
      </w:r>
      <w:r w:rsidR="00CE0D74" w:rsidRPr="00DE4B82">
        <w:rPr>
          <w:rFonts w:ascii="Courier New" w:hAnsi="Courier New" w:cs="Courier New"/>
        </w:rPr>
        <w:t>,</w:t>
      </w:r>
      <w:r w:rsidR="00AB7FAE">
        <w:rPr>
          <w:rFonts w:ascii="Courier New" w:hAnsi="Courier New" w:cs="Courier New"/>
        </w:rPr>
        <w:t xml:space="preserve"> 27/2013 sayılı</w:t>
      </w:r>
      <w:r w:rsidR="00CE0D74" w:rsidRPr="00DE4B82">
        <w:rPr>
          <w:rFonts w:ascii="Courier New" w:hAnsi="Courier New" w:cs="Courier New"/>
        </w:rPr>
        <w:t xml:space="preserve"> İyi İdare Yasası</w:t>
      </w:r>
      <w:r w:rsidR="00AB7FAE">
        <w:rPr>
          <w:rFonts w:ascii="Courier New" w:hAnsi="Courier New" w:cs="Courier New"/>
        </w:rPr>
        <w:t>’na</w:t>
      </w:r>
      <w:r w:rsidR="00CE0D74" w:rsidRPr="00DE4B82">
        <w:rPr>
          <w:rFonts w:ascii="Courier New" w:hAnsi="Courier New" w:cs="Courier New"/>
        </w:rPr>
        <w:t xml:space="preserve"> ve sair mevzuata</w:t>
      </w:r>
      <w:r w:rsidRPr="00DE4B82">
        <w:rPr>
          <w:rFonts w:ascii="Courier New" w:hAnsi="Courier New" w:cs="Courier New"/>
        </w:rPr>
        <w:t xml:space="preserve"> göre hareket </w:t>
      </w:r>
      <w:r w:rsidR="00566387" w:rsidRPr="00DE4B82">
        <w:rPr>
          <w:rFonts w:ascii="Courier New" w:hAnsi="Courier New" w:cs="Courier New"/>
        </w:rPr>
        <w:t xml:space="preserve">etmesi gerekir. </w:t>
      </w:r>
      <w:r w:rsidRPr="00DE4B82">
        <w:rPr>
          <w:rFonts w:ascii="Courier New" w:hAnsi="Courier New" w:cs="Courier New"/>
        </w:rPr>
        <w:t>Bir tüzükte her olasılık için kural konmamasını</w:t>
      </w:r>
      <w:r w:rsidR="00AB7FAE">
        <w:rPr>
          <w:rFonts w:ascii="Courier New" w:hAnsi="Courier New" w:cs="Courier New"/>
        </w:rPr>
        <w:t>n</w:t>
      </w:r>
      <w:r w:rsidRPr="00DE4B82">
        <w:rPr>
          <w:rFonts w:ascii="Courier New" w:hAnsi="Courier New" w:cs="Courier New"/>
        </w:rPr>
        <w:t xml:space="preserve"> Anayasa</w:t>
      </w:r>
      <w:r w:rsidR="004B6903">
        <w:rPr>
          <w:rFonts w:ascii="Courier New" w:hAnsi="Courier New" w:cs="Courier New"/>
        </w:rPr>
        <w:t>’</w:t>
      </w:r>
      <w:r w:rsidRPr="00DE4B82">
        <w:rPr>
          <w:rFonts w:ascii="Courier New" w:hAnsi="Courier New" w:cs="Courier New"/>
        </w:rPr>
        <w:t>ya aykırılığa neden olamayacağı açıktır.</w:t>
      </w:r>
      <w:r w:rsidR="004B6903">
        <w:rPr>
          <w:rFonts w:ascii="Courier New" w:hAnsi="Courier New" w:cs="Courier New"/>
        </w:rPr>
        <w:t xml:space="preserve"> Her olasılık düşünül</w:t>
      </w:r>
      <w:r w:rsidR="006308AC">
        <w:rPr>
          <w:rFonts w:ascii="Courier New" w:hAnsi="Courier New" w:cs="Courier New"/>
        </w:rPr>
        <w:t>e</w:t>
      </w:r>
      <w:r w:rsidR="004B6903">
        <w:rPr>
          <w:rFonts w:ascii="Courier New" w:hAnsi="Courier New" w:cs="Courier New"/>
        </w:rPr>
        <w:t>meyebil</w:t>
      </w:r>
      <w:r w:rsidR="00566387" w:rsidRPr="00DE4B82">
        <w:rPr>
          <w:rFonts w:ascii="Courier New" w:hAnsi="Courier New" w:cs="Courier New"/>
        </w:rPr>
        <w:t>ir.</w:t>
      </w:r>
      <w:r w:rsidR="006308AC">
        <w:rPr>
          <w:rFonts w:ascii="Courier New" w:hAnsi="Courier New" w:cs="Courier New"/>
        </w:rPr>
        <w:t xml:space="preserve"> Ortada k</w:t>
      </w:r>
      <w:r w:rsidR="00566387" w:rsidRPr="00DE4B82">
        <w:rPr>
          <w:rFonts w:ascii="Courier New" w:hAnsi="Courier New" w:cs="Courier New"/>
        </w:rPr>
        <w:t xml:space="preserve">eyfiliğe yol açacak bir düzenleme olmadıktan sonra, </w:t>
      </w:r>
      <w:r w:rsidR="006308AC">
        <w:rPr>
          <w:rFonts w:ascii="Courier New" w:hAnsi="Courier New" w:cs="Courier New"/>
        </w:rPr>
        <w:t xml:space="preserve">bu durumun </w:t>
      </w:r>
      <w:r w:rsidR="00566387" w:rsidRPr="00DE4B82">
        <w:rPr>
          <w:rFonts w:ascii="Courier New" w:hAnsi="Courier New" w:cs="Courier New"/>
        </w:rPr>
        <w:t>Anayasa’ya aykırı bir</w:t>
      </w:r>
      <w:r w:rsidR="00CE0D74" w:rsidRPr="00DE4B82">
        <w:rPr>
          <w:rFonts w:ascii="Courier New" w:hAnsi="Courier New" w:cs="Courier New"/>
        </w:rPr>
        <w:t xml:space="preserve"> düzenleme olduğu kabul edilmez.</w:t>
      </w:r>
    </w:p>
    <w:p w:rsidR="00B70704" w:rsidRDefault="00B70704" w:rsidP="00D07A22">
      <w:pPr>
        <w:spacing w:line="360" w:lineRule="auto"/>
        <w:rPr>
          <w:rFonts w:ascii="Courier New" w:hAnsi="Courier New" w:cs="Courier New"/>
        </w:rPr>
      </w:pPr>
    </w:p>
    <w:p w:rsidR="00A607FB" w:rsidRPr="00DE4B82" w:rsidRDefault="00DE4B82" w:rsidP="00D07A22">
      <w:pPr>
        <w:spacing w:line="360" w:lineRule="auto"/>
        <w:rPr>
          <w:rFonts w:ascii="Courier New" w:hAnsi="Courier New" w:cs="Courier New"/>
        </w:rPr>
      </w:pPr>
      <w:r w:rsidRPr="00DE4B82">
        <w:rPr>
          <w:rFonts w:ascii="Courier New" w:hAnsi="Courier New" w:cs="Courier New"/>
        </w:rPr>
        <w:t xml:space="preserve">    </w:t>
      </w:r>
      <w:r w:rsidR="00DB025C" w:rsidRPr="00DE4B82">
        <w:rPr>
          <w:rFonts w:ascii="Courier New" w:hAnsi="Courier New" w:cs="Courier New"/>
        </w:rPr>
        <w:t xml:space="preserve"> </w:t>
      </w:r>
      <w:r w:rsidR="00CE0D74" w:rsidRPr="00DE4B82">
        <w:rPr>
          <w:rFonts w:ascii="Courier New" w:hAnsi="Courier New" w:cs="Courier New"/>
        </w:rPr>
        <w:t>D</w:t>
      </w:r>
      <w:r w:rsidR="00566387" w:rsidRPr="00DE4B82">
        <w:rPr>
          <w:rFonts w:ascii="Courier New" w:hAnsi="Courier New" w:cs="Courier New"/>
        </w:rPr>
        <w:t xml:space="preserve">ava konusu metin </w:t>
      </w:r>
      <w:r w:rsidR="00172020">
        <w:rPr>
          <w:rFonts w:ascii="Courier New" w:hAnsi="Courier New" w:cs="Courier New"/>
        </w:rPr>
        <w:t xml:space="preserve">ile </w:t>
      </w:r>
      <w:r w:rsidR="00740177">
        <w:rPr>
          <w:rFonts w:ascii="Courier New" w:hAnsi="Courier New" w:cs="Courier New"/>
        </w:rPr>
        <w:t>Telekomünikasyon</w:t>
      </w:r>
      <w:r w:rsidR="00A607FB" w:rsidRPr="00DE4B82">
        <w:rPr>
          <w:rFonts w:ascii="Courier New" w:hAnsi="Courier New" w:cs="Courier New"/>
        </w:rPr>
        <w:t xml:space="preserve"> Dairesi’nin yetkilerinin </w:t>
      </w:r>
      <w:proofErr w:type="spellStart"/>
      <w:r w:rsidR="00A607FB" w:rsidRPr="00DE4B82">
        <w:rPr>
          <w:rFonts w:ascii="Courier New" w:hAnsi="Courier New" w:cs="Courier New"/>
        </w:rPr>
        <w:t>BTHK’ya</w:t>
      </w:r>
      <w:proofErr w:type="spellEnd"/>
      <w:r w:rsidR="00A607FB" w:rsidRPr="00DE4B82">
        <w:rPr>
          <w:rFonts w:ascii="Courier New" w:hAnsi="Courier New" w:cs="Courier New"/>
        </w:rPr>
        <w:t xml:space="preserve"> verildiğini iddia eden Davacı, bunun Anayasa’ya aykırılık teşkil edeceğini ileri sürmektedir.</w:t>
      </w:r>
      <w:r w:rsidRPr="00DE4B82">
        <w:rPr>
          <w:rFonts w:ascii="Courier New" w:hAnsi="Courier New" w:cs="Courier New"/>
        </w:rPr>
        <w:t xml:space="preserve"> </w:t>
      </w:r>
      <w:r w:rsidR="00566387" w:rsidRPr="00DE4B82">
        <w:rPr>
          <w:rFonts w:ascii="Courier New" w:hAnsi="Courier New" w:cs="Courier New"/>
        </w:rPr>
        <w:t xml:space="preserve">Mevzuata </w:t>
      </w:r>
      <w:proofErr w:type="gramStart"/>
      <w:r w:rsidR="00566387" w:rsidRPr="00DE4B82">
        <w:rPr>
          <w:rFonts w:ascii="Courier New" w:hAnsi="Courier New" w:cs="Courier New"/>
        </w:rPr>
        <w:t>dahil</w:t>
      </w:r>
      <w:proofErr w:type="gramEnd"/>
      <w:r w:rsidR="00A607FB" w:rsidRPr="00DE4B82">
        <w:rPr>
          <w:rFonts w:ascii="Courier New" w:hAnsi="Courier New" w:cs="Courier New"/>
        </w:rPr>
        <w:t xml:space="preserve"> yasalar arasında tenakuz veya çelişki olması Anayasaya aykırılık</w:t>
      </w:r>
      <w:r w:rsidR="00172020">
        <w:rPr>
          <w:rFonts w:ascii="Courier New" w:hAnsi="Courier New" w:cs="Courier New"/>
        </w:rPr>
        <w:t xml:space="preserve"> oluşturacak bir konu</w:t>
      </w:r>
      <w:r w:rsidR="00A607FB" w:rsidRPr="00DE4B82">
        <w:rPr>
          <w:rFonts w:ascii="Courier New" w:hAnsi="Courier New" w:cs="Courier New"/>
        </w:rPr>
        <w:t xml:space="preserve"> değildir. </w:t>
      </w:r>
      <w:r w:rsidR="00B85704" w:rsidRPr="00DE4B82">
        <w:rPr>
          <w:rFonts w:ascii="Courier New" w:hAnsi="Courier New" w:cs="Courier New"/>
        </w:rPr>
        <w:t>Ö</w:t>
      </w:r>
      <w:r w:rsidR="00172020">
        <w:rPr>
          <w:rFonts w:ascii="Courier New" w:hAnsi="Courier New" w:cs="Courier New"/>
        </w:rPr>
        <w:t>zel y</w:t>
      </w:r>
      <w:r w:rsidR="00321F18" w:rsidRPr="00DE4B82">
        <w:rPr>
          <w:rFonts w:ascii="Courier New" w:hAnsi="Courier New" w:cs="Courier New"/>
        </w:rPr>
        <w:t>asa, genel yasa</w:t>
      </w:r>
      <w:r>
        <w:rPr>
          <w:rFonts w:ascii="Courier New" w:hAnsi="Courier New" w:cs="Courier New"/>
        </w:rPr>
        <w:t>,</w:t>
      </w:r>
      <w:r w:rsidR="00321F18" w:rsidRPr="00DE4B82">
        <w:rPr>
          <w:rFonts w:ascii="Courier New" w:hAnsi="Courier New" w:cs="Courier New"/>
        </w:rPr>
        <w:t xml:space="preserve"> eski yasa, </w:t>
      </w:r>
      <w:r w:rsidR="00DB025C" w:rsidRPr="00DE4B82">
        <w:rPr>
          <w:rFonts w:ascii="Courier New" w:hAnsi="Courier New" w:cs="Courier New"/>
        </w:rPr>
        <w:t>yeni Y</w:t>
      </w:r>
      <w:r w:rsidR="00321F18" w:rsidRPr="00DE4B82">
        <w:rPr>
          <w:rFonts w:ascii="Courier New" w:hAnsi="Courier New" w:cs="Courier New"/>
        </w:rPr>
        <w:t>asa</w:t>
      </w:r>
      <w:r w:rsidR="00DB025C" w:rsidRPr="00DE4B82">
        <w:rPr>
          <w:rFonts w:ascii="Courier New" w:hAnsi="Courier New" w:cs="Courier New"/>
        </w:rPr>
        <w:t>,</w:t>
      </w:r>
      <w:r w:rsidR="00321F18" w:rsidRPr="00DE4B82">
        <w:rPr>
          <w:rFonts w:ascii="Courier New" w:hAnsi="Courier New" w:cs="Courier New"/>
        </w:rPr>
        <w:t xml:space="preserve"> bilinen kurallar </w:t>
      </w:r>
      <w:r w:rsidR="00A607FB" w:rsidRPr="00DE4B82">
        <w:rPr>
          <w:rFonts w:ascii="Courier New" w:hAnsi="Courier New" w:cs="Courier New"/>
        </w:rPr>
        <w:t xml:space="preserve">çerçevesinde </w:t>
      </w:r>
      <w:r w:rsidR="00E23E23" w:rsidRPr="00DE4B82">
        <w:rPr>
          <w:rFonts w:ascii="Courier New" w:hAnsi="Courier New" w:cs="Courier New"/>
        </w:rPr>
        <w:t>değerlendirilerek</w:t>
      </w:r>
      <w:r w:rsidR="00141B16" w:rsidRPr="00DE4B82">
        <w:rPr>
          <w:rFonts w:ascii="Courier New" w:hAnsi="Courier New" w:cs="Courier New"/>
        </w:rPr>
        <w:t>,</w:t>
      </w:r>
      <w:r w:rsidR="00E23E23" w:rsidRPr="00DE4B82">
        <w:rPr>
          <w:rFonts w:ascii="Courier New" w:hAnsi="Courier New" w:cs="Courier New"/>
        </w:rPr>
        <w:t xml:space="preserve"> hangi yasanın uygulanacağına</w:t>
      </w:r>
      <w:r w:rsidR="00A607FB" w:rsidRPr="00DE4B82">
        <w:rPr>
          <w:rFonts w:ascii="Courier New" w:hAnsi="Courier New" w:cs="Courier New"/>
        </w:rPr>
        <w:t xml:space="preserve"> Anayasa Mahkemesi değil, </w:t>
      </w:r>
      <w:r w:rsidR="00E23E23" w:rsidRPr="00DE4B82">
        <w:rPr>
          <w:rFonts w:ascii="Courier New" w:hAnsi="Courier New" w:cs="Courier New"/>
        </w:rPr>
        <w:t xml:space="preserve">ihtilafı çözmekle yetkili </w:t>
      </w:r>
      <w:r w:rsidR="00A607FB" w:rsidRPr="00DE4B82">
        <w:rPr>
          <w:rFonts w:ascii="Courier New" w:hAnsi="Courier New" w:cs="Courier New"/>
        </w:rPr>
        <w:t xml:space="preserve">Mahkeme </w:t>
      </w:r>
      <w:r w:rsidR="00172020">
        <w:rPr>
          <w:rFonts w:ascii="Courier New" w:hAnsi="Courier New" w:cs="Courier New"/>
        </w:rPr>
        <w:t xml:space="preserve">karar verecektir. </w:t>
      </w:r>
      <w:r w:rsidR="00E23E23" w:rsidRPr="00DE4B82">
        <w:rPr>
          <w:rFonts w:ascii="Courier New" w:hAnsi="Courier New" w:cs="Courier New"/>
        </w:rPr>
        <w:t>Bu noktada da Anayasa’ya aykırılık yoktur.</w:t>
      </w:r>
    </w:p>
    <w:p w:rsidR="00A607FB" w:rsidRDefault="00A607FB" w:rsidP="00D07A22">
      <w:pPr>
        <w:spacing w:line="360" w:lineRule="auto"/>
        <w:rPr>
          <w:rFonts w:ascii="Courier New" w:hAnsi="Courier New" w:cs="Courier New"/>
        </w:rPr>
      </w:pPr>
    </w:p>
    <w:p w:rsidR="00A607FB" w:rsidRPr="00DE4B82" w:rsidRDefault="00A607FB" w:rsidP="00D07A22">
      <w:pPr>
        <w:spacing w:line="360" w:lineRule="auto"/>
        <w:rPr>
          <w:rFonts w:ascii="Courier New" w:hAnsi="Courier New" w:cs="Courier New"/>
        </w:rPr>
      </w:pPr>
      <w:r>
        <w:rPr>
          <w:rFonts w:ascii="Courier New" w:hAnsi="Courier New" w:cs="Courier New"/>
        </w:rPr>
        <w:tab/>
        <w:t xml:space="preserve">Dava konusu metinde </w:t>
      </w:r>
      <w:proofErr w:type="spellStart"/>
      <w:r>
        <w:rPr>
          <w:rFonts w:ascii="Courier New" w:hAnsi="Courier New" w:cs="Courier New"/>
        </w:rPr>
        <w:t>BTHK’ya</w:t>
      </w:r>
      <w:proofErr w:type="spellEnd"/>
      <w:r>
        <w:rPr>
          <w:rFonts w:ascii="Courier New" w:hAnsi="Courier New" w:cs="Courier New"/>
        </w:rPr>
        <w:t xml:space="preserve"> verilen yetkilerin 6/2012 sayılı Yasa ile </w:t>
      </w:r>
      <w:proofErr w:type="spellStart"/>
      <w:r>
        <w:rPr>
          <w:rFonts w:ascii="Courier New" w:hAnsi="Courier New" w:cs="Courier New"/>
        </w:rPr>
        <w:t>BTHK’ya</w:t>
      </w:r>
      <w:proofErr w:type="spellEnd"/>
      <w:r>
        <w:rPr>
          <w:rFonts w:ascii="Courier New" w:hAnsi="Courier New" w:cs="Courier New"/>
        </w:rPr>
        <w:t xml:space="preserve"> verilmemiş olması da yine Anay</w:t>
      </w:r>
      <w:r w:rsidR="00172020">
        <w:rPr>
          <w:rFonts w:ascii="Courier New" w:hAnsi="Courier New" w:cs="Courier New"/>
        </w:rPr>
        <w:t>asa’ya aykırılık sorunu değil,</w:t>
      </w:r>
      <w:r>
        <w:rPr>
          <w:rFonts w:ascii="Courier New" w:hAnsi="Courier New" w:cs="Courier New"/>
        </w:rPr>
        <w:t xml:space="preserve"> </w:t>
      </w:r>
      <w:r w:rsidR="00172020">
        <w:rPr>
          <w:rFonts w:ascii="Courier New" w:hAnsi="Courier New" w:cs="Courier New"/>
        </w:rPr>
        <w:t>y</w:t>
      </w:r>
      <w:r w:rsidR="00141B16" w:rsidRPr="00DE4B82">
        <w:rPr>
          <w:rFonts w:ascii="Courier New" w:hAnsi="Courier New" w:cs="Courier New"/>
        </w:rPr>
        <w:t xml:space="preserve">ukarıda ifade edildiği gibi </w:t>
      </w:r>
      <w:r w:rsidRPr="00DE4B82">
        <w:rPr>
          <w:rFonts w:ascii="Courier New" w:hAnsi="Courier New" w:cs="Courier New"/>
        </w:rPr>
        <w:t xml:space="preserve">Tüzüğün ultra </w:t>
      </w:r>
      <w:proofErr w:type="spellStart"/>
      <w:r w:rsidRPr="00DE4B82">
        <w:rPr>
          <w:rFonts w:ascii="Courier New" w:hAnsi="Courier New" w:cs="Courier New"/>
        </w:rPr>
        <w:t>vires</w:t>
      </w:r>
      <w:proofErr w:type="spellEnd"/>
      <w:r w:rsidRPr="00DE4B82">
        <w:rPr>
          <w:rFonts w:ascii="Courier New" w:hAnsi="Courier New" w:cs="Courier New"/>
        </w:rPr>
        <w:t xml:space="preserve"> olduğu iddiası altında değerlendirilecek bir konudur. </w:t>
      </w:r>
    </w:p>
    <w:p w:rsidR="00A607FB" w:rsidRDefault="00A607FB" w:rsidP="00D07A22">
      <w:pPr>
        <w:spacing w:line="360" w:lineRule="auto"/>
        <w:rPr>
          <w:rFonts w:ascii="Courier New" w:hAnsi="Courier New" w:cs="Courier New"/>
        </w:rPr>
      </w:pPr>
      <w:r>
        <w:rPr>
          <w:rFonts w:ascii="Courier New" w:hAnsi="Courier New" w:cs="Courier New"/>
        </w:rPr>
        <w:lastRenderedPageBreak/>
        <w:tab/>
      </w:r>
      <w:r w:rsidR="008C3252">
        <w:rPr>
          <w:rFonts w:ascii="Courier New" w:hAnsi="Courier New" w:cs="Courier New"/>
        </w:rPr>
        <w:t xml:space="preserve">Metnin </w:t>
      </w:r>
      <w:r>
        <w:rPr>
          <w:rFonts w:ascii="Courier New" w:hAnsi="Courier New" w:cs="Courier New"/>
        </w:rPr>
        <w:t>6.1.2.1.2</w:t>
      </w:r>
      <w:r w:rsidR="008C3252">
        <w:rPr>
          <w:rFonts w:ascii="Courier New" w:hAnsi="Courier New" w:cs="Courier New"/>
        </w:rPr>
        <w:t>. maddesin</w:t>
      </w:r>
      <w:r>
        <w:rPr>
          <w:rFonts w:ascii="Courier New" w:hAnsi="Courier New" w:cs="Courier New"/>
        </w:rPr>
        <w:t>deki süre so</w:t>
      </w:r>
      <w:r w:rsidR="008C3252">
        <w:rPr>
          <w:rFonts w:ascii="Courier New" w:hAnsi="Courier New" w:cs="Courier New"/>
        </w:rPr>
        <w:t>runu, Davalı tarafından tatminkâ</w:t>
      </w:r>
      <w:r>
        <w:rPr>
          <w:rFonts w:ascii="Courier New" w:hAnsi="Courier New" w:cs="Courier New"/>
        </w:rPr>
        <w:t xml:space="preserve">r bir </w:t>
      </w:r>
      <w:r w:rsidR="00C34275">
        <w:rPr>
          <w:rFonts w:ascii="Courier New" w:hAnsi="Courier New" w:cs="Courier New"/>
        </w:rPr>
        <w:t xml:space="preserve">şekilde izah edilmiştir.  O maddede </w:t>
      </w:r>
      <w:r>
        <w:rPr>
          <w:rFonts w:ascii="Courier New" w:hAnsi="Courier New" w:cs="Courier New"/>
        </w:rPr>
        <w:t xml:space="preserve">2.1.2.1 </w:t>
      </w:r>
      <w:r w:rsidR="00141B16" w:rsidRPr="00DE4B82">
        <w:rPr>
          <w:rFonts w:ascii="Courier New" w:hAnsi="Courier New" w:cs="Courier New"/>
        </w:rPr>
        <w:t xml:space="preserve">olarak yer alan rakamlar </w:t>
      </w:r>
      <w:r w:rsidRPr="00DE4B82">
        <w:rPr>
          <w:rFonts w:ascii="Courier New" w:hAnsi="Courier New" w:cs="Courier New"/>
        </w:rPr>
        <w:t>6.1.2.1 olarak düzeltilmelidir</w:t>
      </w:r>
      <w:r w:rsidR="00B406A1" w:rsidRPr="00DE4B82">
        <w:rPr>
          <w:rFonts w:ascii="Courier New" w:hAnsi="Courier New" w:cs="Courier New"/>
        </w:rPr>
        <w:t>. Burada da</w:t>
      </w:r>
      <w:r w:rsidR="00B406A1" w:rsidRPr="001974B2">
        <w:rPr>
          <w:rFonts w:ascii="Courier New" w:hAnsi="Courier New" w:cs="Courier New"/>
          <w:b/>
        </w:rPr>
        <w:t xml:space="preserve"> </w:t>
      </w:r>
      <w:r w:rsidR="008C3252">
        <w:rPr>
          <w:rFonts w:ascii="Courier New" w:hAnsi="Courier New" w:cs="Courier New"/>
        </w:rPr>
        <w:t>belirsizlik</w:t>
      </w:r>
      <w:r>
        <w:rPr>
          <w:rFonts w:ascii="Courier New" w:hAnsi="Courier New" w:cs="Courier New"/>
        </w:rPr>
        <w:t xml:space="preserve"> sorunu yoktur.</w:t>
      </w:r>
    </w:p>
    <w:p w:rsidR="00A607FB" w:rsidRDefault="00A607FB" w:rsidP="00D07A22">
      <w:pPr>
        <w:spacing w:line="360" w:lineRule="auto"/>
        <w:rPr>
          <w:rFonts w:ascii="Courier New" w:hAnsi="Courier New" w:cs="Courier New"/>
        </w:rPr>
      </w:pPr>
    </w:p>
    <w:p w:rsidR="00A607FB" w:rsidRDefault="00A607FB" w:rsidP="00D07A22">
      <w:pPr>
        <w:spacing w:line="360" w:lineRule="auto"/>
        <w:rPr>
          <w:rFonts w:ascii="Courier New" w:hAnsi="Courier New" w:cs="Courier New"/>
        </w:rPr>
      </w:pPr>
      <w:r>
        <w:rPr>
          <w:rFonts w:ascii="Courier New" w:hAnsi="Courier New" w:cs="Courier New"/>
        </w:rPr>
        <w:tab/>
        <w:t xml:space="preserve">6/2012 sayılı Yasada tarafların anlaşmazlık halinde çözüm için Kurum’a </w:t>
      </w:r>
      <w:r w:rsidR="00B406A1">
        <w:rPr>
          <w:rFonts w:ascii="Courier New" w:hAnsi="Courier New" w:cs="Courier New"/>
        </w:rPr>
        <w:t>başvurabilecekleri belirti</w:t>
      </w:r>
      <w:r w:rsidR="00DE4B82">
        <w:rPr>
          <w:rFonts w:ascii="Courier New" w:hAnsi="Courier New" w:cs="Courier New"/>
        </w:rPr>
        <w:t>lmişti</w:t>
      </w:r>
      <w:r w:rsidR="00B406A1">
        <w:rPr>
          <w:rFonts w:ascii="Courier New" w:hAnsi="Courier New" w:cs="Courier New"/>
        </w:rPr>
        <w:t xml:space="preserve">r. </w:t>
      </w:r>
      <w:r>
        <w:rPr>
          <w:rFonts w:ascii="Courier New" w:hAnsi="Courier New" w:cs="Courier New"/>
        </w:rPr>
        <w:t xml:space="preserve">Davacı bu maddede </w:t>
      </w:r>
      <w:proofErr w:type="gramStart"/>
      <w:r>
        <w:rPr>
          <w:rFonts w:ascii="Courier New" w:hAnsi="Courier New" w:cs="Courier New"/>
        </w:rPr>
        <w:t>prosedür</w:t>
      </w:r>
      <w:proofErr w:type="gramEnd"/>
      <w:r>
        <w:rPr>
          <w:rFonts w:ascii="Courier New" w:hAnsi="Courier New" w:cs="Courier New"/>
        </w:rPr>
        <w:t>, kriter veya kurumun ne şekilde değerlendirme yapacağına dair düzenleme bulunmadığı için</w:t>
      </w:r>
      <w:r w:rsidR="008C3252">
        <w:rPr>
          <w:rFonts w:ascii="Courier New" w:hAnsi="Courier New" w:cs="Courier New"/>
        </w:rPr>
        <w:t xml:space="preserve"> düzenlemenin</w:t>
      </w:r>
      <w:r>
        <w:rPr>
          <w:rFonts w:ascii="Courier New" w:hAnsi="Courier New" w:cs="Courier New"/>
        </w:rPr>
        <w:t xml:space="preserve"> keyfiyete açık olduğunu ileri sürmüştür.</w:t>
      </w:r>
    </w:p>
    <w:p w:rsidR="008C3252" w:rsidRDefault="008C3252" w:rsidP="00D07A22">
      <w:pPr>
        <w:spacing w:line="360" w:lineRule="auto"/>
        <w:rPr>
          <w:rFonts w:ascii="Courier New" w:hAnsi="Courier New" w:cs="Courier New"/>
        </w:rPr>
      </w:pPr>
    </w:p>
    <w:p w:rsidR="0025734D" w:rsidRPr="00DE4B82" w:rsidRDefault="0025734D" w:rsidP="00D07A22">
      <w:pPr>
        <w:spacing w:line="360" w:lineRule="auto"/>
        <w:rPr>
          <w:rFonts w:ascii="Courier New" w:hAnsi="Courier New" w:cs="Courier New"/>
        </w:rPr>
      </w:pPr>
      <w:r>
        <w:rPr>
          <w:rFonts w:ascii="Courier New" w:hAnsi="Courier New" w:cs="Courier New"/>
        </w:rPr>
        <w:tab/>
      </w:r>
      <w:r w:rsidRPr="00DE4B82">
        <w:rPr>
          <w:rFonts w:ascii="Courier New" w:hAnsi="Courier New" w:cs="Courier New"/>
        </w:rPr>
        <w:t>Bu maddede</w:t>
      </w:r>
      <w:r w:rsidR="00A14E8B" w:rsidRPr="00DE4B82">
        <w:rPr>
          <w:rFonts w:ascii="Courier New" w:hAnsi="Courier New" w:cs="Courier New"/>
        </w:rPr>
        <w:t xml:space="preserve"> düzenleme</w:t>
      </w:r>
      <w:r w:rsidR="00082135">
        <w:rPr>
          <w:rFonts w:ascii="Courier New" w:hAnsi="Courier New" w:cs="Courier New"/>
        </w:rPr>
        <w:t>nin daha tatminkâ</w:t>
      </w:r>
      <w:r w:rsidRPr="00DE4B82">
        <w:rPr>
          <w:rFonts w:ascii="Courier New" w:hAnsi="Courier New" w:cs="Courier New"/>
        </w:rPr>
        <w:t>r bir şekilde düzenle</w:t>
      </w:r>
      <w:r w:rsidR="00DE4B82">
        <w:rPr>
          <w:rFonts w:ascii="Courier New" w:hAnsi="Courier New" w:cs="Courier New"/>
        </w:rPr>
        <w:t>n</w:t>
      </w:r>
      <w:r w:rsidRPr="00DE4B82">
        <w:rPr>
          <w:rFonts w:ascii="Courier New" w:hAnsi="Courier New" w:cs="Courier New"/>
        </w:rPr>
        <w:t xml:space="preserve">me </w:t>
      </w:r>
      <w:proofErr w:type="gramStart"/>
      <w:r w:rsidRPr="00DE4B82">
        <w:rPr>
          <w:rFonts w:ascii="Courier New" w:hAnsi="Courier New" w:cs="Courier New"/>
        </w:rPr>
        <w:t>imkanı</w:t>
      </w:r>
      <w:proofErr w:type="gramEnd"/>
      <w:r w:rsidR="00A14E8B" w:rsidRPr="00DE4B82">
        <w:rPr>
          <w:rFonts w:ascii="Courier New" w:hAnsi="Courier New" w:cs="Courier New"/>
        </w:rPr>
        <w:t xml:space="preserve"> </w:t>
      </w:r>
      <w:r w:rsidR="00DE4B82">
        <w:rPr>
          <w:rFonts w:ascii="Courier New" w:hAnsi="Courier New" w:cs="Courier New"/>
        </w:rPr>
        <w:t>bulun</w:t>
      </w:r>
      <w:r w:rsidR="00A14E8B" w:rsidRPr="00DE4B82">
        <w:rPr>
          <w:rFonts w:ascii="Courier New" w:hAnsi="Courier New" w:cs="Courier New"/>
        </w:rPr>
        <w:t>duğu açıktır.</w:t>
      </w:r>
      <w:r w:rsidR="00082135">
        <w:rPr>
          <w:rFonts w:ascii="Courier New" w:hAnsi="Courier New" w:cs="Courier New"/>
        </w:rPr>
        <w:t xml:space="preserve"> Ancak 6/2012 sayılı Yasa</w:t>
      </w:r>
      <w:r w:rsidRPr="00DE4B82">
        <w:rPr>
          <w:rFonts w:ascii="Courier New" w:hAnsi="Courier New" w:cs="Courier New"/>
        </w:rPr>
        <w:t xml:space="preserve"> Kuruma ihtilaf çözümü için başvurulma</w:t>
      </w:r>
      <w:r w:rsidR="00082135">
        <w:rPr>
          <w:rFonts w:ascii="Courier New" w:hAnsi="Courier New" w:cs="Courier New"/>
        </w:rPr>
        <w:t>sını</w:t>
      </w:r>
      <w:r w:rsidRPr="00DE4B82">
        <w:rPr>
          <w:rFonts w:ascii="Courier New" w:hAnsi="Courier New" w:cs="Courier New"/>
        </w:rPr>
        <w:t xml:space="preserve"> </w:t>
      </w:r>
      <w:r w:rsidR="00082135">
        <w:rPr>
          <w:rFonts w:ascii="Courier New" w:hAnsi="Courier New" w:cs="Courier New"/>
        </w:rPr>
        <w:t>15. maddesinin</w:t>
      </w:r>
      <w:r w:rsidR="00DE4B82">
        <w:rPr>
          <w:rFonts w:ascii="Courier New" w:hAnsi="Courier New" w:cs="Courier New"/>
        </w:rPr>
        <w:t xml:space="preserve"> (</w:t>
      </w:r>
      <w:r w:rsidRPr="00DE4B82">
        <w:rPr>
          <w:rFonts w:ascii="Courier New" w:hAnsi="Courier New" w:cs="Courier New"/>
        </w:rPr>
        <w:t>1</w:t>
      </w:r>
      <w:r w:rsidR="00B406A1" w:rsidRPr="00DE4B82">
        <w:rPr>
          <w:rFonts w:ascii="Courier New" w:hAnsi="Courier New" w:cs="Courier New"/>
        </w:rPr>
        <w:t>2</w:t>
      </w:r>
      <w:r w:rsidR="00DE4B82">
        <w:rPr>
          <w:rFonts w:ascii="Courier New" w:hAnsi="Courier New" w:cs="Courier New"/>
        </w:rPr>
        <w:t>)</w:t>
      </w:r>
      <w:r w:rsidR="00246461" w:rsidRPr="00DE4B82">
        <w:rPr>
          <w:rFonts w:ascii="Courier New" w:hAnsi="Courier New" w:cs="Courier New"/>
        </w:rPr>
        <w:t xml:space="preserve"> </w:t>
      </w:r>
      <w:r w:rsidR="00B406A1" w:rsidRPr="00DE4B82">
        <w:rPr>
          <w:rFonts w:ascii="Courier New" w:hAnsi="Courier New" w:cs="Courier New"/>
        </w:rPr>
        <w:t>ve (</w:t>
      </w:r>
      <w:r w:rsidR="00246461" w:rsidRPr="00DE4B82">
        <w:rPr>
          <w:rFonts w:ascii="Courier New" w:hAnsi="Courier New" w:cs="Courier New"/>
        </w:rPr>
        <w:t>13</w:t>
      </w:r>
      <w:r w:rsidR="00B406A1" w:rsidRPr="00DE4B82">
        <w:rPr>
          <w:rFonts w:ascii="Courier New" w:hAnsi="Courier New" w:cs="Courier New"/>
        </w:rPr>
        <w:t>)</w:t>
      </w:r>
      <w:r w:rsidR="00D77EFF">
        <w:rPr>
          <w:rFonts w:ascii="Courier New" w:hAnsi="Courier New" w:cs="Courier New"/>
        </w:rPr>
        <w:t xml:space="preserve">. </w:t>
      </w:r>
      <w:r w:rsidR="00F45488">
        <w:rPr>
          <w:rFonts w:ascii="Courier New" w:hAnsi="Courier New" w:cs="Courier New"/>
        </w:rPr>
        <w:t>f</w:t>
      </w:r>
      <w:r w:rsidR="00082135">
        <w:rPr>
          <w:rFonts w:ascii="Courier New" w:hAnsi="Courier New" w:cs="Courier New"/>
        </w:rPr>
        <w:t>ıkralarında düzenlenmiştir</w:t>
      </w:r>
      <w:r w:rsidR="00246461" w:rsidRPr="00DE4B82">
        <w:rPr>
          <w:rFonts w:ascii="Courier New" w:hAnsi="Courier New" w:cs="Courier New"/>
        </w:rPr>
        <w:t>. B</w:t>
      </w:r>
      <w:r w:rsidRPr="00DE4B82">
        <w:rPr>
          <w:rFonts w:ascii="Courier New" w:hAnsi="Courier New" w:cs="Courier New"/>
        </w:rPr>
        <w:t xml:space="preserve">u fıkralar altında </w:t>
      </w:r>
      <w:proofErr w:type="gramStart"/>
      <w:r w:rsidRPr="00DE4B82">
        <w:rPr>
          <w:rFonts w:ascii="Courier New" w:hAnsi="Courier New" w:cs="Courier New"/>
        </w:rPr>
        <w:t>prosedür</w:t>
      </w:r>
      <w:proofErr w:type="gramEnd"/>
      <w:r w:rsidRPr="00DE4B82">
        <w:rPr>
          <w:rFonts w:ascii="Courier New" w:hAnsi="Courier New" w:cs="Courier New"/>
        </w:rPr>
        <w:t xml:space="preserve"> oluştur</w:t>
      </w:r>
      <w:r w:rsidR="00DE4B82">
        <w:rPr>
          <w:rFonts w:ascii="Courier New" w:hAnsi="Courier New" w:cs="Courier New"/>
        </w:rPr>
        <w:t>ul</w:t>
      </w:r>
      <w:r w:rsidRPr="00DE4B82">
        <w:rPr>
          <w:rFonts w:ascii="Courier New" w:hAnsi="Courier New" w:cs="Courier New"/>
        </w:rPr>
        <w:t xml:space="preserve">ması için </w:t>
      </w:r>
      <w:proofErr w:type="spellStart"/>
      <w:r w:rsidR="00082135">
        <w:rPr>
          <w:rFonts w:ascii="Courier New" w:hAnsi="Courier New" w:cs="Courier New"/>
        </w:rPr>
        <w:t>BTHK’ya</w:t>
      </w:r>
      <w:proofErr w:type="spellEnd"/>
      <w:r w:rsidR="00082135">
        <w:rPr>
          <w:rFonts w:ascii="Courier New" w:hAnsi="Courier New" w:cs="Courier New"/>
        </w:rPr>
        <w:t xml:space="preserve"> </w:t>
      </w:r>
      <w:r w:rsidRPr="00DE4B82">
        <w:rPr>
          <w:rFonts w:ascii="Courier New" w:hAnsi="Courier New" w:cs="Courier New"/>
        </w:rPr>
        <w:t>görev ve yetki verilmiş</w:t>
      </w:r>
      <w:r w:rsidR="00D77EFF">
        <w:rPr>
          <w:rFonts w:ascii="Courier New" w:hAnsi="Courier New" w:cs="Courier New"/>
        </w:rPr>
        <w:t xml:space="preserve"> </w:t>
      </w:r>
      <w:r w:rsidR="00DE4B82">
        <w:rPr>
          <w:rFonts w:ascii="Courier New" w:hAnsi="Courier New" w:cs="Courier New"/>
        </w:rPr>
        <w:t>bulunmaktadır.</w:t>
      </w:r>
      <w:r w:rsidRPr="00DE4B82">
        <w:rPr>
          <w:rFonts w:ascii="Courier New" w:hAnsi="Courier New" w:cs="Courier New"/>
        </w:rPr>
        <w:t xml:space="preserve"> Bu</w:t>
      </w:r>
      <w:r w:rsidR="00DE4B82">
        <w:rPr>
          <w:rFonts w:ascii="Courier New" w:hAnsi="Courier New" w:cs="Courier New"/>
        </w:rPr>
        <w:t xml:space="preserve"> durum</w:t>
      </w:r>
      <w:r w:rsidR="00082135">
        <w:rPr>
          <w:rFonts w:ascii="Courier New" w:hAnsi="Courier New" w:cs="Courier New"/>
        </w:rPr>
        <w:t xml:space="preserve">da </w:t>
      </w:r>
      <w:r w:rsidRPr="00DE4B82">
        <w:rPr>
          <w:rFonts w:ascii="Courier New" w:hAnsi="Courier New" w:cs="Courier New"/>
        </w:rPr>
        <w:t>Anayasa’ya aykırılık teşkil edecek bir eksiklik</w:t>
      </w:r>
      <w:r w:rsidR="00DE4B82">
        <w:rPr>
          <w:rFonts w:ascii="Courier New" w:hAnsi="Courier New" w:cs="Courier New"/>
        </w:rPr>
        <w:t xml:space="preserve"> vey</w:t>
      </w:r>
      <w:r w:rsidR="00D77EFF">
        <w:rPr>
          <w:rFonts w:ascii="Courier New" w:hAnsi="Courier New" w:cs="Courier New"/>
        </w:rPr>
        <w:t>a</w:t>
      </w:r>
      <w:r w:rsidR="00DE4B82">
        <w:rPr>
          <w:rFonts w:ascii="Courier New" w:hAnsi="Courier New" w:cs="Courier New"/>
        </w:rPr>
        <w:t xml:space="preserve"> belirsizlik bulun</w:t>
      </w:r>
      <w:r w:rsidRPr="00DE4B82">
        <w:rPr>
          <w:rFonts w:ascii="Courier New" w:hAnsi="Courier New" w:cs="Courier New"/>
        </w:rPr>
        <w:t xml:space="preserve">duğu söylenemez. </w:t>
      </w:r>
    </w:p>
    <w:p w:rsidR="00B406A1" w:rsidRPr="00DE4B82" w:rsidRDefault="00B406A1" w:rsidP="00D07A22">
      <w:pPr>
        <w:spacing w:line="360" w:lineRule="auto"/>
        <w:rPr>
          <w:rFonts w:ascii="Courier New" w:hAnsi="Courier New" w:cs="Courier New"/>
        </w:rPr>
      </w:pPr>
    </w:p>
    <w:p w:rsidR="00EF2952" w:rsidRDefault="00B406A1" w:rsidP="0000421F">
      <w:pPr>
        <w:spacing w:line="360" w:lineRule="auto"/>
        <w:rPr>
          <w:rFonts w:ascii="Courier New" w:hAnsi="Courier New" w:cs="Courier New"/>
        </w:rPr>
      </w:pPr>
      <w:r w:rsidRPr="00DE4B82">
        <w:rPr>
          <w:rFonts w:ascii="Courier New" w:hAnsi="Courier New" w:cs="Courier New"/>
        </w:rPr>
        <w:tab/>
      </w:r>
      <w:r w:rsidR="00DE4B82">
        <w:rPr>
          <w:rFonts w:ascii="Courier New" w:hAnsi="Courier New" w:cs="Courier New"/>
        </w:rPr>
        <w:t>Anayasa’nın</w:t>
      </w:r>
      <w:r w:rsidR="00EF2952" w:rsidRPr="00DE4B82">
        <w:rPr>
          <w:rFonts w:ascii="Courier New" w:hAnsi="Courier New" w:cs="Courier New"/>
        </w:rPr>
        <w:t xml:space="preserve"> 122</w:t>
      </w:r>
      <w:r w:rsidR="00082135">
        <w:rPr>
          <w:rFonts w:ascii="Courier New" w:hAnsi="Courier New" w:cs="Courier New"/>
        </w:rPr>
        <w:t>. m</w:t>
      </w:r>
      <w:r w:rsidR="00DE4B82">
        <w:rPr>
          <w:rFonts w:ascii="Courier New" w:hAnsi="Courier New" w:cs="Courier New"/>
        </w:rPr>
        <w:t xml:space="preserve">addesine aykırılık ile </w:t>
      </w:r>
      <w:r w:rsidR="00EF2952" w:rsidRPr="00DE4B82">
        <w:rPr>
          <w:rFonts w:ascii="Courier New" w:hAnsi="Courier New" w:cs="Courier New"/>
        </w:rPr>
        <w:t xml:space="preserve">ilgili olarak </w:t>
      </w:r>
      <w:r w:rsidR="00DE4B82">
        <w:rPr>
          <w:rFonts w:ascii="Courier New" w:hAnsi="Courier New" w:cs="Courier New"/>
        </w:rPr>
        <w:t xml:space="preserve">Anayasa’da </w:t>
      </w:r>
      <w:r w:rsidR="00EF2952" w:rsidRPr="00DE4B82">
        <w:rPr>
          <w:rFonts w:ascii="Courier New" w:hAnsi="Courier New" w:cs="Courier New"/>
        </w:rPr>
        <w:t>Bakanlar Kurulu’n</w:t>
      </w:r>
      <w:r w:rsidR="00DE4B82">
        <w:rPr>
          <w:rFonts w:ascii="Courier New" w:hAnsi="Courier New" w:cs="Courier New"/>
        </w:rPr>
        <w:t>a</w:t>
      </w:r>
      <w:r w:rsidR="00EF2952" w:rsidRPr="00DE4B82">
        <w:rPr>
          <w:rFonts w:ascii="Courier New" w:hAnsi="Courier New" w:cs="Courier New"/>
        </w:rPr>
        <w:t xml:space="preserve"> yukarıda ifade edildiği gibi Tüzük yapma yetkisi v</w:t>
      </w:r>
      <w:r w:rsidR="00DE4B82">
        <w:rPr>
          <w:rFonts w:ascii="Courier New" w:hAnsi="Courier New" w:cs="Courier New"/>
        </w:rPr>
        <w:t>erilmiştir</w:t>
      </w:r>
      <w:r w:rsidR="00082135">
        <w:rPr>
          <w:rFonts w:ascii="Courier New" w:hAnsi="Courier New" w:cs="Courier New"/>
        </w:rPr>
        <w:t xml:space="preserve"> yin</w:t>
      </w:r>
      <w:r w:rsidR="00EF2952" w:rsidRPr="00DE4B82">
        <w:rPr>
          <w:rFonts w:ascii="Courier New" w:hAnsi="Courier New" w:cs="Courier New"/>
        </w:rPr>
        <w:t xml:space="preserve">e 6/2012 </w:t>
      </w:r>
      <w:r w:rsidR="00082135">
        <w:rPr>
          <w:rFonts w:ascii="Courier New" w:hAnsi="Courier New" w:cs="Courier New"/>
        </w:rPr>
        <w:t xml:space="preserve">sayılı Yasa </w:t>
      </w:r>
      <w:r w:rsidR="00EF2952" w:rsidRPr="00DE4B82">
        <w:rPr>
          <w:rFonts w:ascii="Courier New" w:hAnsi="Courier New" w:cs="Courier New"/>
        </w:rPr>
        <w:t xml:space="preserve">altında </w:t>
      </w:r>
      <w:r w:rsidR="00DE4B82">
        <w:rPr>
          <w:rFonts w:ascii="Courier New" w:hAnsi="Courier New" w:cs="Courier New"/>
        </w:rPr>
        <w:t>da</w:t>
      </w:r>
      <w:r w:rsidR="00EF2952" w:rsidRPr="00DE4B82">
        <w:rPr>
          <w:rFonts w:ascii="Courier New" w:hAnsi="Courier New" w:cs="Courier New"/>
        </w:rPr>
        <w:t xml:space="preserve"> </w:t>
      </w:r>
      <w:r w:rsidR="00082135">
        <w:rPr>
          <w:rFonts w:ascii="Courier New" w:hAnsi="Courier New" w:cs="Courier New"/>
        </w:rPr>
        <w:t xml:space="preserve">Bakanlar Kurulu’na </w:t>
      </w:r>
      <w:r w:rsidR="00EF2952" w:rsidRPr="00DE4B82">
        <w:rPr>
          <w:rFonts w:ascii="Courier New" w:hAnsi="Courier New" w:cs="Courier New"/>
        </w:rPr>
        <w:t xml:space="preserve">Tüzük yapma yetkisi verilmiştir. </w:t>
      </w:r>
      <w:r w:rsidR="00DE4B82">
        <w:rPr>
          <w:rFonts w:ascii="Courier New" w:hAnsi="Courier New" w:cs="Courier New"/>
        </w:rPr>
        <w:t xml:space="preserve">Bu durumda Anayasa ve yasa </w:t>
      </w:r>
      <w:proofErr w:type="spellStart"/>
      <w:r w:rsidR="00DE4B82">
        <w:rPr>
          <w:rFonts w:ascii="Courier New" w:hAnsi="Courier New" w:cs="Courier New"/>
        </w:rPr>
        <w:t>açıkca</w:t>
      </w:r>
      <w:proofErr w:type="spellEnd"/>
      <w:r w:rsidR="00DE4B82">
        <w:rPr>
          <w:rFonts w:ascii="Courier New" w:hAnsi="Courier New" w:cs="Courier New"/>
        </w:rPr>
        <w:t xml:space="preserve"> tüzük yapma yetkisi verdiğinden </w:t>
      </w:r>
      <w:r w:rsidR="00082135">
        <w:rPr>
          <w:rFonts w:ascii="Courier New" w:hAnsi="Courier New" w:cs="Courier New"/>
        </w:rPr>
        <w:t>122. maddeye</w:t>
      </w:r>
      <w:r w:rsidR="00EF2952" w:rsidRPr="00DE4B82">
        <w:rPr>
          <w:rFonts w:ascii="Courier New" w:hAnsi="Courier New" w:cs="Courier New"/>
        </w:rPr>
        <w:t xml:space="preserve"> aykırılık iddiaları reddedilmelidir. </w:t>
      </w:r>
    </w:p>
    <w:p w:rsidR="0000421F" w:rsidRDefault="0000421F" w:rsidP="0000421F">
      <w:pPr>
        <w:spacing w:line="360" w:lineRule="auto"/>
        <w:rPr>
          <w:rFonts w:ascii="Courier New" w:hAnsi="Courier New" w:cs="Courier New"/>
        </w:rPr>
      </w:pPr>
    </w:p>
    <w:p w:rsidR="0000421F" w:rsidRPr="00DE4B82" w:rsidRDefault="0000421F" w:rsidP="0000421F">
      <w:pPr>
        <w:spacing w:line="360" w:lineRule="auto"/>
        <w:rPr>
          <w:rFonts w:ascii="Courier New" w:hAnsi="Courier New" w:cs="Courier New"/>
        </w:rPr>
      </w:pPr>
      <w:r>
        <w:rPr>
          <w:rFonts w:ascii="Courier New" w:hAnsi="Courier New" w:cs="Courier New"/>
        </w:rPr>
        <w:t xml:space="preserve">     </w:t>
      </w:r>
      <w:r w:rsidRPr="00DE4B82">
        <w:rPr>
          <w:rFonts w:ascii="Courier New" w:hAnsi="Courier New" w:cs="Courier New"/>
        </w:rPr>
        <w:t xml:space="preserve">Davacı Anayasa’nın 3(4), 4, 5, 7, 113 ve 121. maddelerine aykırılık ile ilgili somut bir iddia ileri sürmüş değildir. O nedenle bu iddiaların incelenmesine gerek yoktur. </w:t>
      </w:r>
    </w:p>
    <w:p w:rsidR="00FA6F05" w:rsidRPr="00DE4B82" w:rsidRDefault="00FA6F05" w:rsidP="00D07A22">
      <w:pPr>
        <w:spacing w:line="360" w:lineRule="auto"/>
        <w:rPr>
          <w:rFonts w:ascii="Courier New" w:hAnsi="Courier New" w:cs="Courier New"/>
        </w:rPr>
      </w:pPr>
    </w:p>
    <w:p w:rsidR="00F55E5D" w:rsidRDefault="00F55E5D" w:rsidP="00D07A22">
      <w:pPr>
        <w:spacing w:line="360" w:lineRule="auto"/>
        <w:rPr>
          <w:rFonts w:ascii="Courier New" w:hAnsi="Courier New" w:cs="Courier New"/>
        </w:rPr>
      </w:pPr>
      <w:r w:rsidRPr="00DE4B82">
        <w:rPr>
          <w:rFonts w:ascii="Courier New" w:hAnsi="Courier New" w:cs="Courier New"/>
        </w:rPr>
        <w:tab/>
        <w:t>Netice olarak, Davacının dava konusu metin ile ilgili Anayasa’ya aykırılık iddialar</w:t>
      </w:r>
      <w:r w:rsidR="00082135">
        <w:rPr>
          <w:rFonts w:ascii="Courier New" w:hAnsi="Courier New" w:cs="Courier New"/>
        </w:rPr>
        <w:t>ı ret</w:t>
      </w:r>
      <w:r w:rsidRPr="00DE4B82">
        <w:rPr>
          <w:rFonts w:ascii="Courier New" w:hAnsi="Courier New" w:cs="Courier New"/>
        </w:rPr>
        <w:t xml:space="preserve"> ve iptal edilmelidir. </w:t>
      </w:r>
    </w:p>
    <w:p w:rsidR="0000421F" w:rsidRDefault="0000421F" w:rsidP="00D07A22">
      <w:pPr>
        <w:spacing w:line="360" w:lineRule="auto"/>
        <w:rPr>
          <w:rFonts w:ascii="Courier New" w:hAnsi="Courier New" w:cs="Courier New"/>
        </w:rPr>
      </w:pPr>
    </w:p>
    <w:p w:rsidR="006D5B07" w:rsidRPr="006D5B07" w:rsidRDefault="00125581" w:rsidP="006D5B07">
      <w:pPr>
        <w:spacing w:line="360" w:lineRule="auto"/>
        <w:rPr>
          <w:rFonts w:ascii="Courier New" w:hAnsi="Courier New" w:cs="Courier New"/>
          <w:b/>
          <w:bCs/>
          <w:u w:val="single"/>
        </w:rPr>
      </w:pPr>
      <w:r w:rsidRPr="006D5B07">
        <w:rPr>
          <w:rFonts w:ascii="Courier New" w:hAnsi="Courier New" w:cs="Courier New"/>
          <w:u w:val="single"/>
        </w:rPr>
        <w:lastRenderedPageBreak/>
        <w:t>Gülden Çiftçioğlu</w:t>
      </w:r>
      <w:r w:rsidRPr="006D5B07">
        <w:rPr>
          <w:rFonts w:ascii="Courier New" w:hAnsi="Courier New" w:cs="Courier New"/>
        </w:rPr>
        <w:t>:</w:t>
      </w:r>
      <w:r w:rsidR="006D5B07">
        <w:rPr>
          <w:rFonts w:ascii="Courier New" w:hAnsi="Courier New" w:cs="Courier New"/>
          <w:b/>
          <w:bCs/>
        </w:rPr>
        <w:t xml:space="preserve"> </w:t>
      </w:r>
      <w:r w:rsidR="006D5B07" w:rsidRPr="005D4957">
        <w:rPr>
          <w:rFonts w:ascii="Courier New" w:hAnsi="Courier New" w:cs="Courier New"/>
        </w:rPr>
        <w:t xml:space="preserve">Karara dair konu, olay, ilgili Anayasa ve </w:t>
      </w:r>
      <w:r w:rsidR="006D5B07">
        <w:rPr>
          <w:rFonts w:ascii="Courier New" w:hAnsi="Courier New" w:cs="Courier New"/>
        </w:rPr>
        <w:t xml:space="preserve">mevzuat maddeleri, Davacının, </w:t>
      </w:r>
      <w:proofErr w:type="gramStart"/>
      <w:r w:rsidR="006D5B07" w:rsidRPr="005D4957">
        <w:rPr>
          <w:rFonts w:ascii="Courier New" w:hAnsi="Courier New" w:cs="Courier New"/>
        </w:rPr>
        <w:t>Davalının</w:t>
      </w:r>
      <w:r w:rsidR="006D5B07">
        <w:rPr>
          <w:rFonts w:ascii="Courier New" w:hAnsi="Courier New" w:cs="Courier New"/>
        </w:rPr>
        <w:t xml:space="preserve">  ve</w:t>
      </w:r>
      <w:proofErr w:type="gramEnd"/>
      <w:r w:rsidR="006D5B07">
        <w:rPr>
          <w:rFonts w:ascii="Courier New" w:hAnsi="Courier New" w:cs="Courier New"/>
        </w:rPr>
        <w:t xml:space="preserve"> söz hakkı verilen </w:t>
      </w:r>
      <w:proofErr w:type="spellStart"/>
      <w:r w:rsidR="006D5B07">
        <w:rPr>
          <w:rFonts w:ascii="Courier New" w:hAnsi="Courier New" w:cs="Courier New"/>
        </w:rPr>
        <w:t>BTHK’nın</w:t>
      </w:r>
      <w:proofErr w:type="spellEnd"/>
      <w:r w:rsidR="006D5B07" w:rsidRPr="005D4957">
        <w:rPr>
          <w:rFonts w:ascii="Courier New" w:hAnsi="Courier New" w:cs="Courier New"/>
        </w:rPr>
        <w:t xml:space="preserve"> iddiaları </w:t>
      </w:r>
      <w:r w:rsidR="006D5B07" w:rsidRPr="005D4957">
        <w:rPr>
          <w:rFonts w:ascii="Courier New" w:hAnsi="Courier New" w:cs="Courier New"/>
          <w:b/>
          <w:bCs/>
        </w:rPr>
        <w:t>S</w:t>
      </w:r>
      <w:r w:rsidR="006D5B07">
        <w:rPr>
          <w:rFonts w:ascii="Courier New" w:hAnsi="Courier New" w:cs="Courier New"/>
          <w:b/>
          <w:bCs/>
        </w:rPr>
        <w:t>ayın</w:t>
      </w:r>
      <w:r w:rsidR="006D5B07" w:rsidRPr="005D4957">
        <w:rPr>
          <w:rFonts w:ascii="Courier New" w:hAnsi="Courier New" w:cs="Courier New"/>
          <w:b/>
          <w:bCs/>
        </w:rPr>
        <w:t xml:space="preserve"> Başkan Narin Ferdi Şefik’in</w:t>
      </w:r>
      <w:r w:rsidR="006D5B07" w:rsidRPr="005D4957">
        <w:rPr>
          <w:rFonts w:ascii="Courier New" w:hAnsi="Courier New" w:cs="Courier New"/>
        </w:rPr>
        <w:t xml:space="preserve"> okuduğu kararda ifade edildiği gibidir</w:t>
      </w:r>
      <w:r w:rsidR="006D5B07">
        <w:rPr>
          <w:rFonts w:ascii="Courier New" w:hAnsi="Courier New" w:cs="Courier New"/>
        </w:rPr>
        <w:t>.</w:t>
      </w:r>
    </w:p>
    <w:p w:rsidR="006D5B07" w:rsidRPr="00034857" w:rsidRDefault="006D5B07" w:rsidP="006D5B07">
      <w:pPr>
        <w:spacing w:line="360" w:lineRule="auto"/>
        <w:rPr>
          <w:rFonts w:ascii="Courier New" w:hAnsi="Courier New" w:cs="Courier New"/>
        </w:rPr>
      </w:pPr>
      <w:r w:rsidRPr="00034857">
        <w:rPr>
          <w:rFonts w:ascii="Courier New" w:hAnsi="Courier New" w:cs="Courier New"/>
        </w:rPr>
        <w:tab/>
      </w:r>
      <w:r>
        <w:rPr>
          <w:rFonts w:ascii="Courier New" w:hAnsi="Courier New" w:cs="Courier New"/>
        </w:rPr>
        <w:t xml:space="preserve">Bu aşamada </w:t>
      </w:r>
      <w:r w:rsidRPr="00034857">
        <w:rPr>
          <w:rFonts w:ascii="Courier New" w:hAnsi="Courier New" w:cs="Courier New"/>
        </w:rPr>
        <w:t>Davacının dava açma ehliyetinin mevcut olup</w:t>
      </w:r>
      <w:r>
        <w:rPr>
          <w:rFonts w:ascii="Courier New" w:hAnsi="Courier New" w:cs="Courier New"/>
        </w:rPr>
        <w:t xml:space="preserve"> </w:t>
      </w:r>
      <w:proofErr w:type="gramStart"/>
      <w:r w:rsidRPr="00034857">
        <w:rPr>
          <w:rFonts w:ascii="Courier New" w:hAnsi="Courier New" w:cs="Courier New"/>
        </w:rPr>
        <w:t>o</w:t>
      </w:r>
      <w:r>
        <w:rPr>
          <w:rFonts w:ascii="Courier New" w:hAnsi="Courier New" w:cs="Courier New"/>
        </w:rPr>
        <w:t>lmadığının  öncelikle</w:t>
      </w:r>
      <w:proofErr w:type="gramEnd"/>
      <w:r>
        <w:rPr>
          <w:rFonts w:ascii="Courier New" w:hAnsi="Courier New" w:cs="Courier New"/>
        </w:rPr>
        <w:t xml:space="preserve"> incelenmesi, Davacının dava açma ehliyetinin mevcut olduğu kararına varılması  halinde meselenin esasının incelenmesine geçilmesi uygun olacaktır. </w:t>
      </w:r>
    </w:p>
    <w:p w:rsidR="006D5B07" w:rsidRPr="00034857" w:rsidRDefault="006D5B07" w:rsidP="006D5B07">
      <w:pPr>
        <w:spacing w:line="360" w:lineRule="auto"/>
        <w:rPr>
          <w:rFonts w:ascii="Courier New" w:hAnsi="Courier New" w:cs="Courier New"/>
        </w:rPr>
      </w:pPr>
      <w:r w:rsidRPr="00034857">
        <w:rPr>
          <w:rFonts w:ascii="Courier New" w:hAnsi="Courier New" w:cs="Courier New"/>
        </w:rPr>
        <w:tab/>
        <w:t>Bilindiği üzere,</w:t>
      </w:r>
      <w:r>
        <w:rPr>
          <w:rFonts w:ascii="Courier New" w:hAnsi="Courier New" w:cs="Courier New"/>
        </w:rPr>
        <w:t xml:space="preserve"> </w:t>
      </w:r>
      <w:proofErr w:type="gramStart"/>
      <w:r w:rsidRPr="00034857">
        <w:rPr>
          <w:rFonts w:ascii="Courier New" w:hAnsi="Courier New" w:cs="Courier New"/>
        </w:rPr>
        <w:t>Anayasa’nın  147</w:t>
      </w:r>
      <w:proofErr w:type="gramEnd"/>
      <w:r w:rsidRPr="00034857">
        <w:rPr>
          <w:rFonts w:ascii="Courier New" w:hAnsi="Courier New" w:cs="Courier New"/>
        </w:rPr>
        <w:t xml:space="preserve">. maddesinin (1). fıkrası tahtında Cumhurbaşkanı, Cumhuriyet </w:t>
      </w:r>
      <w:proofErr w:type="gramStart"/>
      <w:r w:rsidRPr="00034857">
        <w:rPr>
          <w:rFonts w:ascii="Courier New" w:hAnsi="Courier New" w:cs="Courier New"/>
        </w:rPr>
        <w:t>Meclisinde  temsil</w:t>
      </w:r>
      <w:proofErr w:type="gramEnd"/>
      <w:r w:rsidRPr="00034857">
        <w:rPr>
          <w:rFonts w:ascii="Courier New" w:hAnsi="Courier New" w:cs="Courier New"/>
        </w:rPr>
        <w:t xml:space="preserve"> edilen siyasal partiler, siyasal gruplar ve en az dokuz milletvekili veya kendi varlık ve görevlerini ilgilendiren alanlarda diğer kurum, kuruluş veya sendikalar bir yasanın, kararnamenin, tüzüğün, Cumhuriyet Meclisi İçtüzüğünün, Cumhuriyet Meclisi kararının, yönetmeliğin veya bunların herhangi  bir kuralının Anayasa’nın  herhangi bir kuralına aykırı veya ona uygun  olmadığı gerekçesi ile Anayasa Mahkemesinde doğrudan doğruya iptal davası açabilirler.</w:t>
      </w:r>
    </w:p>
    <w:p w:rsidR="006D5B07" w:rsidRPr="00034857" w:rsidRDefault="006D5B07" w:rsidP="006D5B07">
      <w:pPr>
        <w:spacing w:line="360" w:lineRule="auto"/>
        <w:rPr>
          <w:rFonts w:ascii="Courier New" w:hAnsi="Courier New" w:cs="Courier New"/>
        </w:rPr>
      </w:pPr>
      <w:r w:rsidRPr="00034857">
        <w:rPr>
          <w:rFonts w:ascii="Courier New" w:hAnsi="Courier New" w:cs="Courier New"/>
        </w:rPr>
        <w:tab/>
        <w:t xml:space="preserve">Anayasa’nın </w:t>
      </w:r>
      <w:proofErr w:type="gramStart"/>
      <w:r w:rsidRPr="00034857">
        <w:rPr>
          <w:rFonts w:ascii="Courier New" w:hAnsi="Courier New" w:cs="Courier New"/>
        </w:rPr>
        <w:t>yukarıdaki  147</w:t>
      </w:r>
      <w:proofErr w:type="gramEnd"/>
      <w:r w:rsidRPr="00034857">
        <w:rPr>
          <w:rFonts w:ascii="Courier New" w:hAnsi="Courier New" w:cs="Courier New"/>
        </w:rPr>
        <w:t xml:space="preserve">. maddesinin (1). fıkrasından görüleceği üzere,  kurum, kuruluş </w:t>
      </w:r>
      <w:proofErr w:type="gramStart"/>
      <w:r w:rsidRPr="00034857">
        <w:rPr>
          <w:rFonts w:ascii="Courier New" w:hAnsi="Courier New" w:cs="Courier New"/>
        </w:rPr>
        <w:t>veya  sendikalar</w:t>
      </w:r>
      <w:proofErr w:type="gramEnd"/>
      <w:r w:rsidRPr="00034857">
        <w:rPr>
          <w:rFonts w:ascii="Courier New" w:hAnsi="Courier New" w:cs="Courier New"/>
        </w:rPr>
        <w:t>, kendi varlık ve görevlerini ilgilendiren alanlarda bir yasanın, kararnamenin, tüzüğün, Cumhuriyet Meclisi İçtüzüğünün, Cumhuriyet Meclisi kararının, yönetmeliğin veya bunların herhangi  bir kuralının Anayasaya aykırı olduğu gerekçesi ile iptal davası ikame edebilmektedir.</w:t>
      </w:r>
    </w:p>
    <w:p w:rsidR="006D5B07" w:rsidRDefault="006D5B07" w:rsidP="006D5B07">
      <w:pPr>
        <w:spacing w:line="360" w:lineRule="auto"/>
        <w:rPr>
          <w:rFonts w:ascii="Courier New" w:hAnsi="Courier New" w:cs="Courier New"/>
        </w:rPr>
      </w:pPr>
      <w:r w:rsidRPr="00034857">
        <w:rPr>
          <w:rFonts w:ascii="Courier New" w:hAnsi="Courier New" w:cs="Courier New"/>
        </w:rPr>
        <w:tab/>
        <w:t xml:space="preserve">Buna karşın, mecliste temsil edilen siyasal partiler, siyasi gruplar ve ez az dokuz milletvekilinin </w:t>
      </w:r>
      <w:proofErr w:type="gramStart"/>
      <w:r w:rsidRPr="00034857">
        <w:rPr>
          <w:rFonts w:ascii="Courier New" w:hAnsi="Courier New" w:cs="Courier New"/>
        </w:rPr>
        <w:t>açacağı  davalarda</w:t>
      </w:r>
      <w:proofErr w:type="gramEnd"/>
      <w:r w:rsidRPr="00034857">
        <w:rPr>
          <w:rFonts w:ascii="Courier New" w:hAnsi="Courier New" w:cs="Courier New"/>
        </w:rPr>
        <w:t xml:space="preserve"> aynı koşul aranmamaktadır.</w:t>
      </w:r>
    </w:p>
    <w:p w:rsidR="006D5B07" w:rsidRDefault="006D5B07" w:rsidP="006D5B07">
      <w:pPr>
        <w:spacing w:line="360" w:lineRule="auto"/>
        <w:rPr>
          <w:rFonts w:ascii="Courier New" w:hAnsi="Courier New" w:cs="Courier New"/>
        </w:rPr>
      </w:pPr>
    </w:p>
    <w:p w:rsidR="006D5B07" w:rsidRDefault="006D5B07" w:rsidP="006D5B07">
      <w:pPr>
        <w:spacing w:line="360" w:lineRule="auto"/>
        <w:ind w:firstLine="708"/>
        <w:rPr>
          <w:rFonts w:ascii="Courier New" w:hAnsi="Courier New" w:cs="Courier New"/>
        </w:rPr>
      </w:pPr>
      <w:r w:rsidRPr="00034857">
        <w:rPr>
          <w:rFonts w:ascii="Courier New" w:hAnsi="Courier New" w:cs="Courier New"/>
        </w:rPr>
        <w:t xml:space="preserve">Anayasanın 147. maddesinin (1). </w:t>
      </w:r>
      <w:proofErr w:type="gramStart"/>
      <w:r w:rsidRPr="00034857">
        <w:rPr>
          <w:rFonts w:ascii="Courier New" w:hAnsi="Courier New" w:cs="Courier New"/>
        </w:rPr>
        <w:t>fıkrası  herhangi</w:t>
      </w:r>
      <w:proofErr w:type="gramEnd"/>
      <w:r w:rsidRPr="00034857">
        <w:rPr>
          <w:rFonts w:ascii="Courier New" w:hAnsi="Courier New" w:cs="Courier New"/>
        </w:rPr>
        <w:t xml:space="preserve"> bir  tartışmaya mahal olmayacak  şekilde, açık ve seçik olarak kaleme alınmış olup, bu fıkraya göre; bir kurum, kuruluş veya sendikanın, bu madde uyarınca Anayasa Mahkemesine başvurabilmesi için iptale konu edilecek düzenlemenin kendi </w:t>
      </w:r>
      <w:r w:rsidRPr="00034857">
        <w:rPr>
          <w:rFonts w:ascii="Courier New" w:hAnsi="Courier New" w:cs="Courier New"/>
        </w:rPr>
        <w:lastRenderedPageBreak/>
        <w:t>varlı</w:t>
      </w:r>
      <w:r>
        <w:rPr>
          <w:rFonts w:ascii="Courier New" w:hAnsi="Courier New" w:cs="Courier New"/>
        </w:rPr>
        <w:t xml:space="preserve">k ve görevlerini ilgilendirmesi </w:t>
      </w:r>
      <w:r w:rsidRPr="00034857">
        <w:rPr>
          <w:rFonts w:ascii="Courier New" w:hAnsi="Courier New" w:cs="Courier New"/>
        </w:rPr>
        <w:t>gerekmektedir.</w:t>
      </w:r>
      <w:r>
        <w:rPr>
          <w:rFonts w:ascii="Courier New" w:hAnsi="Courier New" w:cs="Courier New"/>
        </w:rPr>
        <w:t xml:space="preserve"> </w:t>
      </w:r>
      <w:r w:rsidRPr="00034857">
        <w:rPr>
          <w:rFonts w:ascii="Courier New" w:hAnsi="Courier New" w:cs="Courier New"/>
        </w:rPr>
        <w:t>Anayasa’daki bu sınırlamanın nedeni</w:t>
      </w:r>
      <w:r>
        <w:rPr>
          <w:rFonts w:ascii="Courier New" w:hAnsi="Courier New" w:cs="Courier New"/>
        </w:rPr>
        <w:t>nin</w:t>
      </w:r>
      <w:r w:rsidRPr="00034857">
        <w:rPr>
          <w:rFonts w:ascii="Courier New" w:hAnsi="Courier New" w:cs="Courier New"/>
        </w:rPr>
        <w:t xml:space="preserve"> kurum, kuruluş </w:t>
      </w:r>
      <w:proofErr w:type="gramStart"/>
      <w:r w:rsidRPr="00034857">
        <w:rPr>
          <w:rFonts w:ascii="Courier New" w:hAnsi="Courier New" w:cs="Courier New"/>
        </w:rPr>
        <w:t>veya  sendikaların</w:t>
      </w:r>
      <w:proofErr w:type="gramEnd"/>
      <w:r w:rsidRPr="00034857">
        <w:rPr>
          <w:rFonts w:ascii="Courier New" w:hAnsi="Courier New" w:cs="Courier New"/>
        </w:rPr>
        <w:t xml:space="preserve">  kendilerini ilgilendirmeyen konularda Anayasa Mahkemesine yapmaları muhtemel gereksiz başvuruları önlemek olduğu söylenebilir durumdadır. </w:t>
      </w:r>
    </w:p>
    <w:p w:rsidR="006D5B07" w:rsidRPr="00034857" w:rsidRDefault="006D5B07" w:rsidP="006D5B07">
      <w:pPr>
        <w:spacing w:line="360" w:lineRule="auto"/>
        <w:ind w:firstLine="708"/>
        <w:rPr>
          <w:rFonts w:ascii="Courier New" w:hAnsi="Courier New" w:cs="Courier New"/>
        </w:rPr>
      </w:pPr>
      <w:r w:rsidRPr="00034857">
        <w:rPr>
          <w:rFonts w:ascii="Courier New" w:hAnsi="Courier New" w:cs="Courier New"/>
        </w:rPr>
        <w:t>Diğer yandan, Anayasa Mahkemesinin içtihadına göre, Anayasanın 147. maddesinin lafzı ve ruhu esas alındığında,</w:t>
      </w:r>
      <w:r>
        <w:rPr>
          <w:rFonts w:ascii="Courier New" w:hAnsi="Courier New" w:cs="Courier New"/>
        </w:rPr>
        <w:t xml:space="preserve"> </w:t>
      </w:r>
      <w:proofErr w:type="gramStart"/>
      <w:r>
        <w:rPr>
          <w:rFonts w:ascii="Courier New" w:hAnsi="Courier New" w:cs="Courier New"/>
        </w:rPr>
        <w:t>bir</w:t>
      </w:r>
      <w:r w:rsidRPr="00034857">
        <w:rPr>
          <w:rFonts w:ascii="Courier New" w:hAnsi="Courier New" w:cs="Courier New"/>
        </w:rPr>
        <w:t xml:space="preserve">  iptal</w:t>
      </w:r>
      <w:proofErr w:type="gramEnd"/>
      <w:r w:rsidRPr="00034857">
        <w:rPr>
          <w:rFonts w:ascii="Courier New" w:hAnsi="Courier New" w:cs="Courier New"/>
        </w:rPr>
        <w:t xml:space="preserve"> davasına konu enstrüman ve ilgili kuralının, kurum, kuruluş veya sendikaların varlık ve görevlerini ilgilendirmesi  ise “esaslı olmalı” ve ilgili kurum, kuruluş ve sendikaların “ana ve doğal olan amaçları” olumsuz yönde etkilenmelidir.</w:t>
      </w:r>
    </w:p>
    <w:p w:rsidR="006D5B07" w:rsidRPr="00034857" w:rsidRDefault="006D5B07" w:rsidP="006D5B07">
      <w:pPr>
        <w:spacing w:line="360" w:lineRule="auto"/>
        <w:rPr>
          <w:rFonts w:ascii="Courier New" w:hAnsi="Courier New" w:cs="Courier New"/>
        </w:rPr>
      </w:pPr>
      <w:r w:rsidRPr="00034857">
        <w:rPr>
          <w:rFonts w:ascii="Courier New" w:hAnsi="Courier New" w:cs="Courier New"/>
        </w:rPr>
        <w:tab/>
      </w:r>
      <w:proofErr w:type="gramStart"/>
      <w:r w:rsidRPr="00034857">
        <w:rPr>
          <w:rFonts w:ascii="Courier New" w:hAnsi="Courier New" w:cs="Courier New"/>
        </w:rPr>
        <w:t>Nitekim</w:t>
      </w:r>
      <w:r>
        <w:rPr>
          <w:rFonts w:ascii="Courier New" w:hAnsi="Courier New" w:cs="Courier New"/>
        </w:rPr>
        <w:t>,</w:t>
      </w:r>
      <w:proofErr w:type="gramEnd"/>
      <w:r w:rsidRPr="00034857">
        <w:rPr>
          <w:rFonts w:ascii="Courier New" w:hAnsi="Courier New" w:cs="Courier New"/>
        </w:rPr>
        <w:t xml:space="preserve"> yakın geçmişte verilen </w:t>
      </w:r>
      <w:r w:rsidRPr="00034857">
        <w:rPr>
          <w:rFonts w:ascii="Courier New" w:hAnsi="Courier New" w:cs="Courier New"/>
          <w:b/>
          <w:bCs/>
        </w:rPr>
        <w:t>Anayasa 5/2023 D.</w:t>
      </w:r>
      <w:r>
        <w:rPr>
          <w:rFonts w:ascii="Courier New" w:hAnsi="Courier New" w:cs="Courier New"/>
          <w:b/>
          <w:bCs/>
        </w:rPr>
        <w:t>2/</w:t>
      </w:r>
      <w:r w:rsidRPr="00034857">
        <w:rPr>
          <w:rFonts w:ascii="Courier New" w:hAnsi="Courier New" w:cs="Courier New"/>
          <w:b/>
          <w:bCs/>
        </w:rPr>
        <w:t>2023</w:t>
      </w:r>
      <w:r>
        <w:rPr>
          <w:rFonts w:ascii="Courier New" w:hAnsi="Courier New" w:cs="Courier New"/>
          <w:b/>
          <w:bCs/>
        </w:rPr>
        <w:t xml:space="preserve"> </w:t>
      </w:r>
      <w:r>
        <w:rPr>
          <w:rFonts w:ascii="Courier New" w:hAnsi="Courier New" w:cs="Courier New"/>
          <w:bCs/>
        </w:rPr>
        <w:t>sayılı kararda</w:t>
      </w:r>
      <w:r w:rsidRPr="00034857">
        <w:rPr>
          <w:rFonts w:ascii="Courier New" w:hAnsi="Courier New" w:cs="Courier New"/>
          <w:b/>
          <w:bCs/>
        </w:rPr>
        <w:t xml:space="preserve"> </w:t>
      </w:r>
      <w:r w:rsidRPr="00034857">
        <w:rPr>
          <w:rFonts w:ascii="Courier New" w:hAnsi="Courier New" w:cs="Courier New"/>
        </w:rPr>
        <w:t>bu hususta şöyle denmiştir:</w:t>
      </w:r>
    </w:p>
    <w:p w:rsidR="006D5B07" w:rsidRPr="00034857" w:rsidRDefault="006D5B07" w:rsidP="006D5B07">
      <w:pPr>
        <w:rPr>
          <w:rFonts w:ascii="Courier New" w:hAnsi="Courier New" w:cs="Courier New"/>
          <w:b/>
          <w:bCs/>
        </w:rPr>
      </w:pPr>
      <w:r w:rsidRPr="00034857">
        <w:rPr>
          <w:rFonts w:ascii="Courier New" w:hAnsi="Courier New" w:cs="Courier New"/>
        </w:rPr>
        <w:t>“</w:t>
      </w:r>
      <w:r w:rsidRPr="00034857">
        <w:rPr>
          <w:rFonts w:ascii="Courier New" w:hAnsi="Courier New" w:cs="Courier New"/>
          <w:b/>
          <w:bCs/>
        </w:rPr>
        <w:t xml:space="preserve">Anayasanın 147. maddesinin (1). </w:t>
      </w:r>
      <w:proofErr w:type="gramStart"/>
      <w:r w:rsidRPr="00034857">
        <w:rPr>
          <w:rFonts w:ascii="Courier New" w:hAnsi="Courier New" w:cs="Courier New"/>
          <w:b/>
          <w:bCs/>
        </w:rPr>
        <w:t>fıkrası  açık</w:t>
      </w:r>
      <w:proofErr w:type="gramEnd"/>
      <w:r w:rsidRPr="00034857">
        <w:rPr>
          <w:rFonts w:ascii="Courier New" w:hAnsi="Courier New" w:cs="Courier New"/>
          <w:b/>
          <w:bCs/>
        </w:rPr>
        <w:t xml:space="preserve"> ve seçik olup, fıkraya göre; bir kurum, kuruluş veya sendikanın, bu madde uyarınca Anayasa Mahkemesine başvurabilmesi için iptale konu edilecek düzenlemenin kendi varlık ve görevlerini ilgilendirmesi gerekir. Daha önceki kararlarda belirtildiği üzere, Anayasa’daki bu sınırlamanın nedeninin kurum, kuruluş </w:t>
      </w:r>
      <w:proofErr w:type="gramStart"/>
      <w:r w:rsidRPr="00034857">
        <w:rPr>
          <w:rFonts w:ascii="Courier New" w:hAnsi="Courier New" w:cs="Courier New"/>
          <w:b/>
          <w:bCs/>
        </w:rPr>
        <w:t>veya  sendikaların</w:t>
      </w:r>
      <w:proofErr w:type="gramEnd"/>
      <w:r w:rsidRPr="00034857">
        <w:rPr>
          <w:rFonts w:ascii="Courier New" w:hAnsi="Courier New" w:cs="Courier New"/>
          <w:b/>
          <w:bCs/>
        </w:rPr>
        <w:t xml:space="preserve">  kendilerini ilgilendirmeyen konularda Anayasa Mahkemesine yapmaları muhtemel gereksiz başvuruları önlemek olduğu söylenebilir durumdadır.</w:t>
      </w:r>
    </w:p>
    <w:p w:rsidR="006D5B07" w:rsidRPr="00034857" w:rsidRDefault="006D5B07" w:rsidP="006D5B07">
      <w:pPr>
        <w:rPr>
          <w:rFonts w:ascii="Courier New" w:hAnsi="Courier New" w:cs="Courier New"/>
          <w:b/>
          <w:bCs/>
        </w:rPr>
      </w:pPr>
      <w:proofErr w:type="gramStart"/>
      <w:r w:rsidRPr="00034857">
        <w:rPr>
          <w:rFonts w:ascii="Courier New" w:hAnsi="Courier New" w:cs="Courier New"/>
          <w:b/>
          <w:bCs/>
        </w:rPr>
        <w:t>,,,,,,,,,,,,,,,,,,,,,,,,,,,,,,</w:t>
      </w:r>
      <w:proofErr w:type="gramEnd"/>
    </w:p>
    <w:p w:rsidR="006D5B07" w:rsidRPr="00034857" w:rsidRDefault="006D5B07" w:rsidP="006D5B07">
      <w:pPr>
        <w:spacing w:line="360" w:lineRule="auto"/>
        <w:rPr>
          <w:rFonts w:ascii="Courier New" w:hAnsi="Courier New" w:cs="Courier New"/>
          <w:b/>
          <w:bCs/>
        </w:rPr>
      </w:pPr>
      <w:proofErr w:type="gramStart"/>
      <w:r>
        <w:rPr>
          <w:rFonts w:ascii="Courier New" w:hAnsi="Courier New" w:cs="Courier New"/>
          <w:b/>
          <w:bCs/>
        </w:rPr>
        <w:t>………………………</w:t>
      </w:r>
      <w:proofErr w:type="gramEnd"/>
    </w:p>
    <w:p w:rsidR="006D5B07" w:rsidRDefault="006D5B07" w:rsidP="006D5B07">
      <w:pPr>
        <w:rPr>
          <w:rFonts w:ascii="Courier New" w:hAnsi="Courier New" w:cs="Courier New"/>
          <w:b/>
          <w:bCs/>
        </w:rPr>
      </w:pPr>
      <w:r w:rsidRPr="00034857">
        <w:rPr>
          <w:rFonts w:ascii="Courier New" w:hAnsi="Courier New" w:cs="Courier New"/>
        </w:rPr>
        <w:tab/>
      </w:r>
      <w:r w:rsidRPr="00034857">
        <w:rPr>
          <w:rFonts w:ascii="Courier New" w:hAnsi="Courier New" w:cs="Courier New"/>
          <w:b/>
          <w:bCs/>
        </w:rPr>
        <w:t xml:space="preserve">Anayasa Mahkemesi 11/1995 D.8/1995 ve Anayasa Mahkemesi 3/2000 D.3/2000 sayılı </w:t>
      </w:r>
      <w:proofErr w:type="gramStart"/>
      <w:r w:rsidRPr="00034857">
        <w:rPr>
          <w:rFonts w:ascii="Courier New" w:hAnsi="Courier New" w:cs="Courier New"/>
          <w:b/>
          <w:bCs/>
        </w:rPr>
        <w:t>kararlarda  vurgulandığı</w:t>
      </w:r>
      <w:proofErr w:type="gramEnd"/>
      <w:r w:rsidRPr="00034857">
        <w:rPr>
          <w:rFonts w:ascii="Courier New" w:hAnsi="Courier New" w:cs="Courier New"/>
          <w:b/>
          <w:bCs/>
        </w:rPr>
        <w:t xml:space="preserve"> üzere, bir  yasanın veya kuralının, kurum, kuruluş veya sendikaların varlık ve görevlerini ilgilendirmesi  ise </w:t>
      </w:r>
      <w:r>
        <w:rPr>
          <w:rFonts w:ascii="Courier New" w:hAnsi="Courier New" w:cs="Courier New"/>
          <w:b/>
          <w:bCs/>
        </w:rPr>
        <w:t>‘</w:t>
      </w:r>
      <w:r w:rsidRPr="00034857">
        <w:rPr>
          <w:rFonts w:ascii="Courier New" w:hAnsi="Courier New" w:cs="Courier New"/>
          <w:b/>
          <w:bCs/>
        </w:rPr>
        <w:t>esaslı olmalı</w:t>
      </w:r>
      <w:r>
        <w:rPr>
          <w:rFonts w:ascii="Courier New" w:hAnsi="Courier New" w:cs="Courier New"/>
          <w:b/>
          <w:bCs/>
        </w:rPr>
        <w:t>’</w:t>
      </w:r>
      <w:r w:rsidRPr="00034857">
        <w:rPr>
          <w:rFonts w:ascii="Courier New" w:hAnsi="Courier New" w:cs="Courier New"/>
          <w:b/>
          <w:bCs/>
        </w:rPr>
        <w:t xml:space="preserve"> ve ilgili </w:t>
      </w:r>
      <w:r>
        <w:rPr>
          <w:rFonts w:ascii="Courier New" w:hAnsi="Courier New" w:cs="Courier New"/>
          <w:b/>
          <w:bCs/>
        </w:rPr>
        <w:t>kurum, kuruluş ve sendikaların ‘</w:t>
      </w:r>
      <w:r w:rsidRPr="00034857">
        <w:rPr>
          <w:rFonts w:ascii="Courier New" w:hAnsi="Courier New" w:cs="Courier New"/>
          <w:b/>
          <w:bCs/>
        </w:rPr>
        <w:t>ana ve doğal olan amaçları</w:t>
      </w:r>
      <w:r>
        <w:rPr>
          <w:rFonts w:ascii="Courier New" w:hAnsi="Courier New" w:cs="Courier New"/>
          <w:b/>
          <w:bCs/>
        </w:rPr>
        <w:t>’</w:t>
      </w:r>
      <w:r w:rsidRPr="00034857">
        <w:rPr>
          <w:rFonts w:ascii="Courier New" w:hAnsi="Courier New" w:cs="Courier New"/>
          <w:b/>
          <w:bCs/>
        </w:rPr>
        <w:t xml:space="preserve"> olumsuz yönde etkilenmelidir.</w:t>
      </w:r>
    </w:p>
    <w:p w:rsidR="006D5B07" w:rsidRPr="00034857" w:rsidRDefault="006D5B07" w:rsidP="006D5B07">
      <w:pPr>
        <w:rPr>
          <w:rFonts w:ascii="Courier New" w:hAnsi="Courier New" w:cs="Courier New"/>
          <w:b/>
          <w:bCs/>
        </w:rPr>
      </w:pPr>
    </w:p>
    <w:p w:rsidR="006D5B07" w:rsidRPr="00034857" w:rsidRDefault="006D5B07" w:rsidP="006D5B07">
      <w:pPr>
        <w:spacing w:line="360" w:lineRule="auto"/>
        <w:rPr>
          <w:rFonts w:ascii="Courier New" w:hAnsi="Courier New" w:cs="Courier New"/>
          <w:b/>
          <w:bCs/>
        </w:rPr>
      </w:pPr>
      <w:r w:rsidRPr="00034857">
        <w:rPr>
          <w:rFonts w:ascii="Courier New" w:hAnsi="Courier New" w:cs="Courier New"/>
          <w:b/>
          <w:bCs/>
        </w:rPr>
        <w:tab/>
        <w:t>Anayasa Mahkemesi 3/2000 D.3/2000 sayılı kararda bu konuda şöyle denmiştir:</w:t>
      </w:r>
    </w:p>
    <w:p w:rsidR="006D5B07" w:rsidRPr="00034857" w:rsidRDefault="006D5B07" w:rsidP="006D5B07">
      <w:pPr>
        <w:rPr>
          <w:rFonts w:ascii="Courier New" w:hAnsi="Courier New" w:cs="Courier New"/>
          <w:b/>
          <w:bCs/>
        </w:rPr>
      </w:pPr>
      <w:r>
        <w:rPr>
          <w:rFonts w:ascii="Courier New" w:hAnsi="Courier New" w:cs="Courier New"/>
          <w:b/>
          <w:bCs/>
        </w:rPr>
        <w:t>‘</w:t>
      </w:r>
      <w:r w:rsidRPr="00034857">
        <w:rPr>
          <w:rFonts w:ascii="Courier New" w:hAnsi="Courier New" w:cs="Courier New"/>
          <w:b/>
          <w:bCs/>
        </w:rPr>
        <w:t xml:space="preserve">21/2000 sayılı Yasanın amacı ortadadır.  Bu Yasa ile Ekonomik alanda bazı düzenlemeler öngörülmüştür.  Bu düzenlemeler Davalının varlık ve görevlerini Anayasanın 147. maddesi hükümleri anlamında aşikâr veya zımni bir şekilde ilgilendirdiği söylenemez.  Elbette ki mevduatını ilgilendirdiği ve dolaylı bir şekilde onu etkilediği kabul edilmelidir.  Ancak parasal varlığının </w:t>
      </w:r>
      <w:proofErr w:type="spellStart"/>
      <w:r w:rsidRPr="00034857">
        <w:rPr>
          <w:rFonts w:ascii="Courier New" w:hAnsi="Courier New" w:cs="Courier New"/>
          <w:b/>
          <w:bCs/>
        </w:rPr>
        <w:t>indirekt</w:t>
      </w:r>
      <w:proofErr w:type="spellEnd"/>
      <w:r w:rsidRPr="00034857">
        <w:rPr>
          <w:rFonts w:ascii="Courier New" w:hAnsi="Courier New" w:cs="Courier New"/>
          <w:b/>
          <w:bCs/>
        </w:rPr>
        <w:t xml:space="preserve"> bir şekilde etkilenmesi onu Anayasanın 147. maddesinin </w:t>
      </w:r>
      <w:proofErr w:type="spellStart"/>
      <w:r w:rsidRPr="00034857">
        <w:rPr>
          <w:rFonts w:ascii="Courier New" w:hAnsi="Courier New" w:cs="Courier New"/>
          <w:b/>
          <w:bCs/>
        </w:rPr>
        <w:t>şumülüne</w:t>
      </w:r>
      <w:proofErr w:type="spellEnd"/>
      <w:r w:rsidRPr="00034857">
        <w:rPr>
          <w:rFonts w:ascii="Courier New" w:hAnsi="Courier New" w:cs="Courier New"/>
          <w:b/>
          <w:bCs/>
        </w:rPr>
        <w:t xml:space="preserve"> getirmez.  Hemen hemen her yasal düzenleme belli oranda kimi kesimlerin parasal varlığını etkileyebilir.  Bu etki </w:t>
      </w:r>
      <w:proofErr w:type="spellStart"/>
      <w:r w:rsidRPr="00034857">
        <w:rPr>
          <w:rFonts w:ascii="Courier New" w:hAnsi="Courier New" w:cs="Courier New"/>
          <w:b/>
          <w:bCs/>
        </w:rPr>
        <w:t>dolayısıyle</w:t>
      </w:r>
      <w:proofErr w:type="spellEnd"/>
      <w:r w:rsidRPr="00034857">
        <w:rPr>
          <w:rFonts w:ascii="Courier New" w:hAnsi="Courier New" w:cs="Courier New"/>
          <w:b/>
          <w:bCs/>
        </w:rPr>
        <w:t xml:space="preserve"> her kurum </w:t>
      </w:r>
      <w:r w:rsidRPr="00034857">
        <w:rPr>
          <w:rFonts w:ascii="Courier New" w:hAnsi="Courier New" w:cs="Courier New"/>
          <w:b/>
          <w:bCs/>
        </w:rPr>
        <w:lastRenderedPageBreak/>
        <w:t xml:space="preserve">veya kuruluşun Anayasanın 147. maddesi altında iptal davası açarak Anayasa Mahkemesine </w:t>
      </w:r>
      <w:proofErr w:type="spellStart"/>
      <w:r w:rsidRPr="00034857">
        <w:rPr>
          <w:rFonts w:ascii="Courier New" w:hAnsi="Courier New" w:cs="Courier New"/>
          <w:b/>
          <w:bCs/>
        </w:rPr>
        <w:t>gelebilirliğini</w:t>
      </w:r>
      <w:proofErr w:type="spellEnd"/>
      <w:r w:rsidRPr="00034857">
        <w:rPr>
          <w:rFonts w:ascii="Courier New" w:hAnsi="Courier New" w:cs="Courier New"/>
          <w:b/>
          <w:bCs/>
        </w:rPr>
        <w:t xml:space="preserve"> kabul etmek 147. maddenin lâfzına ve ruhuna ters düşer.  Anayasanın 147. maddesi dikkatle </w:t>
      </w:r>
      <w:proofErr w:type="gramStart"/>
      <w:r w:rsidRPr="00034857">
        <w:rPr>
          <w:rFonts w:ascii="Courier New" w:hAnsi="Courier New" w:cs="Courier New"/>
          <w:b/>
          <w:bCs/>
        </w:rPr>
        <w:t>incelenecek  olursa</w:t>
      </w:r>
      <w:proofErr w:type="gramEnd"/>
      <w:r w:rsidRPr="00034857">
        <w:rPr>
          <w:rFonts w:ascii="Courier New" w:hAnsi="Courier New" w:cs="Courier New"/>
          <w:b/>
          <w:bCs/>
        </w:rPr>
        <w:t xml:space="preserve"> Anayasa Mahkemesinde koşulsuz dava açabileceklerin Cumhurbaşkanı, Cumhuriyet Meclisinde temsil edilen siyasal partiler, siyasal guruplar ve en az dokuz milletvekili olduğu görülecektir.  Kurum, kuruluş ve sendikalar koşullu olarak dava açabilirler.  Dolaylı bir şekilde etkilenebilirler gerekçesiyle, kurum, kuruluş ve sendikaların da dava açabileceklerinin kabulü halinde onları koşulsuz dava açmaya hakkı olanların düzeyine getirmek olur ki Anayasanın 147. maddesi böyle bir tefsire cevaz vermez.  Anayasanın 147. maddesinin dar bir tefsire tabi tutulması gerekir çünkü sonuçları anayasaya aykırılık saptanması halinde bir yasanın veya belli bir kuralının iptalini gerektirir.</w:t>
      </w:r>
      <w:r>
        <w:rPr>
          <w:rFonts w:ascii="Courier New" w:hAnsi="Courier New" w:cs="Courier New"/>
          <w:b/>
          <w:bCs/>
        </w:rPr>
        <w:t>’</w:t>
      </w:r>
      <w:r w:rsidRPr="00034857">
        <w:rPr>
          <w:rFonts w:ascii="Courier New" w:hAnsi="Courier New" w:cs="Courier New"/>
          <w:b/>
          <w:bCs/>
        </w:rPr>
        <w:t xml:space="preserve">  </w:t>
      </w:r>
    </w:p>
    <w:p w:rsidR="006D5B07" w:rsidRPr="00034857" w:rsidRDefault="006D5B07" w:rsidP="006D5B07">
      <w:pPr>
        <w:rPr>
          <w:rFonts w:ascii="Courier New" w:hAnsi="Courier New" w:cs="Courier New"/>
          <w:b/>
          <w:bCs/>
        </w:rPr>
      </w:pPr>
    </w:p>
    <w:p w:rsidR="006D5B07" w:rsidRDefault="006D5B07" w:rsidP="006D5B07">
      <w:pPr>
        <w:spacing w:line="360" w:lineRule="auto"/>
        <w:rPr>
          <w:rFonts w:ascii="Courier New" w:hAnsi="Courier New" w:cs="Courier New"/>
          <w:b/>
          <w:bCs/>
        </w:rPr>
      </w:pPr>
      <w:r>
        <w:rPr>
          <w:rFonts w:ascii="Courier New" w:hAnsi="Courier New" w:cs="Courier New"/>
          <w:b/>
          <w:bCs/>
        </w:rPr>
        <w:tab/>
      </w:r>
      <w:r w:rsidRPr="00FF12CC">
        <w:rPr>
          <w:rFonts w:ascii="Courier New" w:hAnsi="Courier New" w:cs="Courier New"/>
          <w:bCs/>
        </w:rPr>
        <w:t>Diğer yandan</w:t>
      </w:r>
      <w:r>
        <w:rPr>
          <w:rFonts w:ascii="Courier New" w:hAnsi="Courier New" w:cs="Courier New"/>
          <w:b/>
          <w:bCs/>
        </w:rPr>
        <w:t xml:space="preserve">, </w:t>
      </w:r>
      <w:r>
        <w:rPr>
          <w:rFonts w:ascii="Courier New" w:hAnsi="Courier New" w:cs="Courier New"/>
          <w:bCs/>
        </w:rPr>
        <w:t>t</w:t>
      </w:r>
      <w:r w:rsidRPr="00530D48">
        <w:rPr>
          <w:rFonts w:ascii="Courier New" w:hAnsi="Courier New" w:cs="Courier New"/>
        </w:rPr>
        <w:t>üzel kişiliği haiz sendikalar</w:t>
      </w:r>
      <w:r>
        <w:rPr>
          <w:rFonts w:ascii="Courier New" w:hAnsi="Courier New" w:cs="Courier New"/>
        </w:rPr>
        <w:t>,</w:t>
      </w:r>
      <w:r w:rsidRPr="00530D48">
        <w:rPr>
          <w:rFonts w:ascii="Courier New" w:hAnsi="Courier New" w:cs="Courier New"/>
        </w:rPr>
        <w:t xml:space="preserve"> çalışanların bireysel ve ortak çıkarlarını korumak amacıyla serbestçe bir araya geldiği örgütler olup, Anayasa ve AİHS’nin koruması </w:t>
      </w:r>
      <w:proofErr w:type="gramStart"/>
      <w:r w:rsidRPr="00530D48">
        <w:rPr>
          <w:rFonts w:ascii="Courier New" w:hAnsi="Courier New" w:cs="Courier New"/>
        </w:rPr>
        <w:t>altında  örgütlenme</w:t>
      </w:r>
      <w:proofErr w:type="gramEnd"/>
      <w:r w:rsidRPr="00530D48">
        <w:rPr>
          <w:rFonts w:ascii="Courier New" w:hAnsi="Courier New" w:cs="Courier New"/>
        </w:rPr>
        <w:t xml:space="preserve"> özgürlüğünün  özel bir şeklidir </w:t>
      </w:r>
      <w:r w:rsidRPr="00530D48">
        <w:rPr>
          <w:rFonts w:ascii="Courier New" w:hAnsi="Courier New" w:cs="Courier New"/>
          <w:b/>
          <w:bCs/>
        </w:rPr>
        <w:t xml:space="preserve">( </w:t>
      </w:r>
      <w:proofErr w:type="spellStart"/>
      <w:r w:rsidRPr="00530D48">
        <w:rPr>
          <w:rFonts w:ascii="Courier New" w:hAnsi="Courier New" w:cs="Courier New"/>
          <w:b/>
          <w:bCs/>
        </w:rPr>
        <w:t>Bkz</w:t>
      </w:r>
      <w:proofErr w:type="spellEnd"/>
      <w:r w:rsidRPr="00530D48">
        <w:rPr>
          <w:rFonts w:ascii="Courier New" w:hAnsi="Courier New" w:cs="Courier New"/>
          <w:b/>
          <w:bCs/>
        </w:rPr>
        <w:t xml:space="preserve">: </w:t>
      </w:r>
      <w:r>
        <w:rPr>
          <w:rFonts w:ascii="Courier New" w:hAnsi="Courier New" w:cs="Courier New"/>
          <w:b/>
          <w:bCs/>
        </w:rPr>
        <w:t>AİHM  Belçika Ulusal Polis Sendikası/ Belçika, B. No:4464/70, 27/20/1975, para 38;</w:t>
      </w:r>
      <w:r w:rsidRPr="00BD160F">
        <w:rPr>
          <w:rFonts w:ascii="Courier New" w:hAnsi="Courier New" w:cs="Courier New"/>
          <w:b/>
          <w:bCs/>
        </w:rPr>
        <w:t xml:space="preserve"> </w:t>
      </w:r>
      <w:r w:rsidRPr="00530D48">
        <w:rPr>
          <w:rFonts w:ascii="Courier New" w:hAnsi="Courier New" w:cs="Courier New"/>
          <w:b/>
          <w:bCs/>
        </w:rPr>
        <w:t>TC Anayasa Mahkemesi Bireysel Başvuru No: 2014/11286, 21/9/2016  Hüseyin</w:t>
      </w:r>
      <w:r>
        <w:rPr>
          <w:rFonts w:ascii="Courier New" w:hAnsi="Courier New" w:cs="Courier New"/>
          <w:b/>
          <w:bCs/>
        </w:rPr>
        <w:t xml:space="preserve"> </w:t>
      </w:r>
      <w:proofErr w:type="spellStart"/>
      <w:r w:rsidRPr="00530D48">
        <w:rPr>
          <w:rFonts w:ascii="Courier New" w:hAnsi="Courier New" w:cs="Courier New"/>
          <w:b/>
          <w:bCs/>
        </w:rPr>
        <w:t>Demirdizen</w:t>
      </w:r>
      <w:proofErr w:type="spellEnd"/>
      <w:r>
        <w:rPr>
          <w:rFonts w:ascii="Courier New" w:hAnsi="Courier New" w:cs="Courier New"/>
          <w:b/>
          <w:bCs/>
        </w:rPr>
        <w:t>, para 44).</w:t>
      </w:r>
    </w:p>
    <w:p w:rsidR="006D5B07" w:rsidRDefault="006D5B07" w:rsidP="006D5B07">
      <w:pPr>
        <w:spacing w:line="360" w:lineRule="auto"/>
        <w:ind w:firstLine="708"/>
        <w:rPr>
          <w:rFonts w:ascii="Courier New" w:hAnsi="Courier New" w:cs="Courier New"/>
        </w:rPr>
      </w:pPr>
      <w:r w:rsidRPr="00530D48">
        <w:rPr>
          <w:rFonts w:ascii="Courier New" w:hAnsi="Courier New" w:cs="Courier New"/>
        </w:rPr>
        <w:t>Nitekim</w:t>
      </w:r>
      <w:r>
        <w:rPr>
          <w:rFonts w:ascii="Courier New" w:hAnsi="Courier New" w:cs="Courier New"/>
        </w:rPr>
        <w:t>,</w:t>
      </w:r>
      <w:r w:rsidRPr="00530D48">
        <w:rPr>
          <w:rFonts w:ascii="Courier New" w:hAnsi="Courier New" w:cs="Courier New"/>
        </w:rPr>
        <w:t xml:space="preserve"> </w:t>
      </w:r>
      <w:r w:rsidRPr="00530D48">
        <w:rPr>
          <w:rFonts w:ascii="Courier New" w:hAnsi="Courier New" w:cs="Courier New"/>
          <w:b/>
          <w:bCs/>
        </w:rPr>
        <w:t>TC Anayasa Mahkemesi Bireysel Başvuru No: 2014/11286, 21/9/</w:t>
      </w:r>
      <w:proofErr w:type="gramStart"/>
      <w:r w:rsidRPr="00530D48">
        <w:rPr>
          <w:rFonts w:ascii="Courier New" w:hAnsi="Courier New" w:cs="Courier New"/>
          <w:b/>
          <w:bCs/>
        </w:rPr>
        <w:t>2016  Hüseyin</w:t>
      </w:r>
      <w:proofErr w:type="gramEnd"/>
      <w:r>
        <w:rPr>
          <w:rFonts w:ascii="Courier New" w:hAnsi="Courier New" w:cs="Courier New"/>
          <w:b/>
          <w:bCs/>
        </w:rPr>
        <w:t xml:space="preserve"> </w:t>
      </w:r>
      <w:proofErr w:type="spellStart"/>
      <w:r w:rsidRPr="00530D48">
        <w:rPr>
          <w:rFonts w:ascii="Courier New" w:hAnsi="Courier New" w:cs="Courier New"/>
          <w:b/>
          <w:bCs/>
        </w:rPr>
        <w:t>Demirdizen</w:t>
      </w:r>
      <w:proofErr w:type="spellEnd"/>
      <w:r>
        <w:rPr>
          <w:rFonts w:ascii="Courier New" w:hAnsi="Courier New" w:cs="Courier New"/>
        </w:rPr>
        <w:t xml:space="preserve"> </w:t>
      </w:r>
      <w:r w:rsidRPr="00BD160F">
        <w:rPr>
          <w:rFonts w:ascii="Courier New" w:hAnsi="Courier New" w:cs="Courier New"/>
          <w:b/>
        </w:rPr>
        <w:t>kararı  para 43, 45’te,</w:t>
      </w:r>
      <w:r>
        <w:rPr>
          <w:rFonts w:ascii="Courier New" w:hAnsi="Courier New" w:cs="Courier New"/>
        </w:rPr>
        <w:t xml:space="preserve"> sendikaların, istihdam alanında  kendi üyelerinin menfaatlerinin korunmasını amaçlayan örgütler olduğu, bireylerin kendi menfaatlerini korumak için </w:t>
      </w:r>
      <w:proofErr w:type="spellStart"/>
      <w:r>
        <w:rPr>
          <w:rFonts w:ascii="Courier New" w:hAnsi="Courier New" w:cs="Courier New"/>
        </w:rPr>
        <w:t>kollektif</w:t>
      </w:r>
      <w:proofErr w:type="spellEnd"/>
      <w:r>
        <w:rPr>
          <w:rFonts w:ascii="Courier New" w:hAnsi="Courier New" w:cs="Courier New"/>
        </w:rPr>
        <w:t xml:space="preserve"> oluşumlar meydana getirerek bir araya gelebilme özgürlüğü olan örgütlenme özgürlüğünün önemli bir parçasını</w:t>
      </w:r>
      <w:r w:rsidRPr="00530D48">
        <w:rPr>
          <w:rFonts w:ascii="Courier New" w:hAnsi="Courier New" w:cs="Courier New"/>
        </w:rPr>
        <w:t xml:space="preserve"> </w:t>
      </w:r>
      <w:r>
        <w:rPr>
          <w:rFonts w:ascii="Courier New" w:hAnsi="Courier New" w:cs="Courier New"/>
        </w:rPr>
        <w:t>oluşturduğu, sonuçta Sendikaların, çalışanların mali ve sosyal haklarını korumak ve geliştirmek için  oluşturulmuş  kuruluşlar olduğu vurgulanmıştır.</w:t>
      </w:r>
    </w:p>
    <w:p w:rsidR="006D5B07" w:rsidRPr="00FF12CC" w:rsidRDefault="006D5B07" w:rsidP="006D5B07">
      <w:pPr>
        <w:spacing w:line="360" w:lineRule="auto"/>
        <w:rPr>
          <w:rFonts w:ascii="Courier New" w:hAnsi="Courier New" w:cs="Courier New"/>
        </w:rPr>
      </w:pPr>
      <w:r>
        <w:rPr>
          <w:rFonts w:ascii="Courier New" w:hAnsi="Courier New" w:cs="Courier New"/>
        </w:rPr>
        <w:tab/>
        <w:t>D</w:t>
      </w:r>
      <w:r w:rsidRPr="00034857">
        <w:rPr>
          <w:rFonts w:ascii="Courier New" w:hAnsi="Courier New" w:cs="Courier New"/>
        </w:rPr>
        <w:t>eğiştirilmiş şekli ile 13/1971 sayılı 1971 Sendikalar Yasası’nın “tefsir” yan başlıklı 2. maddesi uyarınca</w:t>
      </w:r>
      <w:r>
        <w:rPr>
          <w:rFonts w:ascii="Courier New" w:hAnsi="Courier New" w:cs="Courier New"/>
        </w:rPr>
        <w:t xml:space="preserve"> </w:t>
      </w:r>
      <w:proofErr w:type="gramStart"/>
      <w:r>
        <w:rPr>
          <w:rFonts w:ascii="Courier New" w:hAnsi="Courier New" w:cs="Courier New"/>
        </w:rPr>
        <w:t xml:space="preserve">da </w:t>
      </w:r>
      <w:r w:rsidRPr="00034857">
        <w:rPr>
          <w:rFonts w:ascii="Courier New" w:hAnsi="Courier New" w:cs="Courier New"/>
        </w:rPr>
        <w:t xml:space="preserve"> </w:t>
      </w:r>
      <w:r w:rsidRPr="00FF12CC">
        <w:rPr>
          <w:rFonts w:ascii="Courier New" w:hAnsi="Courier New" w:cs="Courier New"/>
          <w:b/>
        </w:rPr>
        <w:t>Sendika</w:t>
      </w:r>
      <w:proofErr w:type="gramEnd"/>
      <w:r w:rsidRPr="00FF12CC">
        <w:rPr>
          <w:rFonts w:ascii="Courier New" w:hAnsi="Courier New" w:cs="Courier New"/>
          <w:b/>
        </w:rPr>
        <w:t>, işçi sayılanların veya işverenlerin müşterek, iktisadi, sosyal ve kült</w:t>
      </w:r>
      <w:r>
        <w:rPr>
          <w:rFonts w:ascii="Courier New" w:hAnsi="Courier New" w:cs="Courier New"/>
          <w:b/>
        </w:rPr>
        <w:t>ür</w:t>
      </w:r>
      <w:r w:rsidRPr="00FF12CC">
        <w:rPr>
          <w:rFonts w:ascii="Courier New" w:hAnsi="Courier New" w:cs="Courier New"/>
          <w:b/>
        </w:rPr>
        <w:t xml:space="preserve">el menfaatlerini korumak ve geliştirmek için kurdukları mesleki </w:t>
      </w:r>
      <w:r w:rsidRPr="00FF12CC">
        <w:rPr>
          <w:rFonts w:ascii="Courier New" w:hAnsi="Courier New" w:cs="Courier New"/>
        </w:rPr>
        <w:t>teşekkülleri ifade etmekte olup iki veya daha fazla kayıtlı sendikanın meydana getirdiği federasyon veya konfederasyonu da ihtiva etmektedir.</w:t>
      </w:r>
    </w:p>
    <w:p w:rsidR="006D5B07" w:rsidRPr="00034857" w:rsidRDefault="006D5B07" w:rsidP="006D5B07">
      <w:pPr>
        <w:spacing w:line="360" w:lineRule="auto"/>
        <w:rPr>
          <w:rFonts w:ascii="Courier New" w:hAnsi="Courier New" w:cs="Courier New"/>
        </w:rPr>
      </w:pPr>
      <w:r w:rsidRPr="00034857">
        <w:rPr>
          <w:rFonts w:ascii="Courier New" w:hAnsi="Courier New" w:cs="Courier New"/>
        </w:rPr>
        <w:lastRenderedPageBreak/>
        <w:tab/>
        <w:t>Tüzel kişiliği haiz sendikalarda tüzük en önemli hukuk kaynağı olup, sendikanın temelidir. Pek tabiidir ki tüzükte dü</w:t>
      </w:r>
      <w:r>
        <w:rPr>
          <w:rFonts w:ascii="Courier New" w:hAnsi="Courier New" w:cs="Courier New"/>
        </w:rPr>
        <w:t xml:space="preserve">zenlenmiş </w:t>
      </w:r>
      <w:proofErr w:type="gramStart"/>
      <w:r>
        <w:rPr>
          <w:rFonts w:ascii="Courier New" w:hAnsi="Courier New" w:cs="Courier New"/>
        </w:rPr>
        <w:t>konular  Anayasa’ya</w:t>
      </w:r>
      <w:proofErr w:type="gramEnd"/>
      <w:r>
        <w:rPr>
          <w:rFonts w:ascii="Courier New" w:hAnsi="Courier New" w:cs="Courier New"/>
        </w:rPr>
        <w:t>, y</w:t>
      </w:r>
      <w:r w:rsidRPr="00034857">
        <w:rPr>
          <w:rFonts w:ascii="Courier New" w:hAnsi="Courier New" w:cs="Courier New"/>
        </w:rPr>
        <w:t>asalara ve bu bağlamda hukuk düzenine uygun olmalıdır.</w:t>
      </w:r>
    </w:p>
    <w:p w:rsidR="006D5B07" w:rsidRPr="00034857" w:rsidRDefault="006D5B07" w:rsidP="006D5B07">
      <w:pPr>
        <w:spacing w:line="360" w:lineRule="auto"/>
        <w:rPr>
          <w:rFonts w:ascii="Courier New" w:hAnsi="Courier New" w:cs="Courier New"/>
        </w:rPr>
      </w:pPr>
      <w:r w:rsidRPr="00034857">
        <w:rPr>
          <w:rFonts w:ascii="Courier New" w:hAnsi="Courier New" w:cs="Courier New"/>
        </w:rPr>
        <w:tab/>
      </w:r>
      <w:proofErr w:type="gramStart"/>
      <w:r w:rsidRPr="00034857">
        <w:rPr>
          <w:rFonts w:ascii="Courier New" w:hAnsi="Courier New" w:cs="Courier New"/>
        </w:rPr>
        <w:t>Huzurumuzdaki  meselede</w:t>
      </w:r>
      <w:proofErr w:type="gramEnd"/>
      <w:r w:rsidRPr="00034857">
        <w:rPr>
          <w:rFonts w:ascii="Courier New" w:hAnsi="Courier New" w:cs="Courier New"/>
        </w:rPr>
        <w:t xml:space="preserve"> Davacı</w:t>
      </w:r>
      <w:r>
        <w:rPr>
          <w:rFonts w:ascii="Courier New" w:hAnsi="Courier New" w:cs="Courier New"/>
        </w:rPr>
        <w:t>,</w:t>
      </w:r>
      <w:r w:rsidRPr="00034857">
        <w:rPr>
          <w:rFonts w:ascii="Courier New" w:hAnsi="Courier New" w:cs="Courier New"/>
        </w:rPr>
        <w:t xml:space="preserve"> Sendikalar Mukayyidi  nezdinde tescilli tüzel kişiliği haiz  bir sendikadır.</w:t>
      </w:r>
    </w:p>
    <w:p w:rsidR="006D5B07" w:rsidRPr="00034857" w:rsidRDefault="006D5B07" w:rsidP="006D5B07">
      <w:pPr>
        <w:spacing w:line="360" w:lineRule="auto"/>
        <w:rPr>
          <w:rFonts w:ascii="Courier New" w:hAnsi="Courier New" w:cs="Courier New"/>
        </w:rPr>
      </w:pPr>
      <w:r w:rsidRPr="00034857">
        <w:rPr>
          <w:rFonts w:ascii="Courier New" w:hAnsi="Courier New" w:cs="Courier New"/>
        </w:rPr>
        <w:tab/>
      </w:r>
      <w:r>
        <w:rPr>
          <w:rFonts w:ascii="Courier New" w:hAnsi="Courier New" w:cs="Courier New"/>
        </w:rPr>
        <w:t xml:space="preserve">Davacı </w:t>
      </w:r>
      <w:r w:rsidRPr="00034857">
        <w:rPr>
          <w:rFonts w:ascii="Courier New" w:hAnsi="Courier New" w:cs="Courier New"/>
        </w:rPr>
        <w:t xml:space="preserve">Sendikanın gayeleri Sendika </w:t>
      </w:r>
      <w:proofErr w:type="gramStart"/>
      <w:r w:rsidRPr="00034857">
        <w:rPr>
          <w:rFonts w:ascii="Courier New" w:hAnsi="Courier New" w:cs="Courier New"/>
        </w:rPr>
        <w:t>Tüzüğün</w:t>
      </w:r>
      <w:r>
        <w:rPr>
          <w:rFonts w:ascii="Courier New" w:hAnsi="Courier New" w:cs="Courier New"/>
        </w:rPr>
        <w:t>ün  5</w:t>
      </w:r>
      <w:proofErr w:type="gramEnd"/>
      <w:r>
        <w:rPr>
          <w:rFonts w:ascii="Courier New" w:hAnsi="Courier New" w:cs="Courier New"/>
        </w:rPr>
        <w:t xml:space="preserve">-18. maddeleri arasında (her iki madde de dahil), Sayın Başkanın   kararında </w:t>
      </w:r>
      <w:r w:rsidRPr="00034857">
        <w:rPr>
          <w:rFonts w:ascii="Courier New" w:hAnsi="Courier New" w:cs="Courier New"/>
        </w:rPr>
        <w:t>if</w:t>
      </w:r>
      <w:r>
        <w:rPr>
          <w:rFonts w:ascii="Courier New" w:hAnsi="Courier New" w:cs="Courier New"/>
        </w:rPr>
        <w:t>ade edildiği şekilde düzenlenmiştir. Tekerrürü önlemek gayesiyle bu maddelere burada yer verilmemiştir.</w:t>
      </w:r>
    </w:p>
    <w:p w:rsidR="006D5B07" w:rsidRDefault="006D5B07" w:rsidP="006D5B07">
      <w:pPr>
        <w:spacing w:line="360" w:lineRule="auto"/>
        <w:rPr>
          <w:rFonts w:ascii="Courier New" w:hAnsi="Courier New" w:cs="Courier New"/>
        </w:rPr>
      </w:pPr>
      <w:r w:rsidRPr="00034857">
        <w:rPr>
          <w:rFonts w:ascii="Courier New" w:hAnsi="Courier New" w:cs="Courier New"/>
        </w:rPr>
        <w:tab/>
      </w:r>
      <w:r>
        <w:rPr>
          <w:rFonts w:ascii="Courier New" w:hAnsi="Courier New" w:cs="Courier New"/>
        </w:rPr>
        <w:t xml:space="preserve">Sendika </w:t>
      </w:r>
      <w:r w:rsidRPr="00034857">
        <w:rPr>
          <w:rFonts w:ascii="Courier New" w:hAnsi="Courier New" w:cs="Courier New"/>
        </w:rPr>
        <w:t>Tüzüğün</w:t>
      </w:r>
      <w:r>
        <w:rPr>
          <w:rFonts w:ascii="Courier New" w:hAnsi="Courier New" w:cs="Courier New"/>
        </w:rPr>
        <w:t xml:space="preserve">ün yukarıda belirtilen maddelerinin gerek lafzi </w:t>
      </w:r>
      <w:r w:rsidRPr="00034857">
        <w:rPr>
          <w:rFonts w:ascii="Courier New" w:hAnsi="Courier New" w:cs="Courier New"/>
        </w:rPr>
        <w:t xml:space="preserve">gerekse amaca göre </w:t>
      </w:r>
      <w:proofErr w:type="gramStart"/>
      <w:r w:rsidRPr="00034857">
        <w:rPr>
          <w:rFonts w:ascii="Courier New" w:hAnsi="Courier New" w:cs="Courier New"/>
        </w:rPr>
        <w:t>yorum</w:t>
      </w:r>
      <w:r>
        <w:rPr>
          <w:rFonts w:ascii="Courier New" w:hAnsi="Courier New" w:cs="Courier New"/>
        </w:rPr>
        <w:t xml:space="preserve">undan </w:t>
      </w:r>
      <w:r w:rsidRPr="00034857">
        <w:rPr>
          <w:rFonts w:ascii="Courier New" w:hAnsi="Courier New" w:cs="Courier New"/>
        </w:rPr>
        <w:t xml:space="preserve"> varılan</w:t>
      </w:r>
      <w:proofErr w:type="gramEnd"/>
      <w:r w:rsidRPr="00034857">
        <w:rPr>
          <w:rFonts w:ascii="Courier New" w:hAnsi="Courier New" w:cs="Courier New"/>
        </w:rPr>
        <w:t xml:space="preserve"> sonuç, Davacı sendikanın ana ve doğal amacının  genel olarak  üyelerinin   hak ve menfaatlerini korumak</w:t>
      </w:r>
      <w:r>
        <w:rPr>
          <w:rFonts w:ascii="Courier New" w:hAnsi="Courier New" w:cs="Courier New"/>
        </w:rPr>
        <w:t xml:space="preserve">; </w:t>
      </w:r>
      <w:r w:rsidRPr="00034857">
        <w:rPr>
          <w:rFonts w:ascii="Courier New" w:hAnsi="Courier New" w:cs="Courier New"/>
        </w:rPr>
        <w:t>iktisadi, sosyal, eğitim, kültürel ve mesleki durumlarını meşru yollarla geliş</w:t>
      </w:r>
      <w:r>
        <w:rPr>
          <w:rFonts w:ascii="Courier New" w:hAnsi="Courier New" w:cs="Courier New"/>
        </w:rPr>
        <w:t xml:space="preserve">tirmek olarak ifade edilebilmesi mümkündür. </w:t>
      </w:r>
    </w:p>
    <w:p w:rsidR="006D5B07" w:rsidRPr="00034857" w:rsidRDefault="006D5B07" w:rsidP="006D5B07">
      <w:pPr>
        <w:spacing w:line="360" w:lineRule="auto"/>
        <w:rPr>
          <w:rFonts w:ascii="Courier New" w:hAnsi="Courier New" w:cs="Courier New"/>
        </w:rPr>
      </w:pPr>
      <w:r>
        <w:rPr>
          <w:rFonts w:ascii="Courier New" w:hAnsi="Courier New" w:cs="Courier New"/>
        </w:rPr>
        <w:tab/>
        <w:t xml:space="preserve">Nitekim, yukarıda ifade edildiği </w:t>
      </w:r>
      <w:proofErr w:type="gramStart"/>
      <w:r>
        <w:rPr>
          <w:rFonts w:ascii="Courier New" w:hAnsi="Courier New" w:cs="Courier New"/>
        </w:rPr>
        <w:t>şekilde  gerek</w:t>
      </w:r>
      <w:proofErr w:type="gramEnd"/>
      <w:r>
        <w:rPr>
          <w:rFonts w:ascii="Courier New" w:hAnsi="Courier New" w:cs="Courier New"/>
        </w:rPr>
        <w:t xml:space="preserve"> </w:t>
      </w:r>
      <w:r w:rsidRPr="00034857">
        <w:rPr>
          <w:rFonts w:ascii="Courier New" w:hAnsi="Courier New" w:cs="Courier New"/>
        </w:rPr>
        <w:t>değiştirilmiş şekli ile 13/1971 sayılı 1971 Sendikalar Yasası’nın “tefsir” yan başlıklı 2. maddesi</w:t>
      </w:r>
      <w:r>
        <w:rPr>
          <w:rFonts w:ascii="Courier New" w:hAnsi="Courier New" w:cs="Courier New"/>
        </w:rPr>
        <w:t xml:space="preserve">   gerekse  TC Anayasa Mahkemesi  içtihadı da bu  yorumu destekler mahiyettedir.</w:t>
      </w:r>
    </w:p>
    <w:p w:rsidR="006D5B07" w:rsidRDefault="006D5B07" w:rsidP="006D5B07">
      <w:pPr>
        <w:spacing w:line="360" w:lineRule="auto"/>
        <w:rPr>
          <w:rFonts w:ascii="Courier New" w:hAnsi="Courier New" w:cs="Courier New"/>
        </w:rPr>
      </w:pPr>
      <w:r w:rsidRPr="00034857">
        <w:rPr>
          <w:rFonts w:ascii="Courier New" w:hAnsi="Courier New" w:cs="Courier New"/>
        </w:rPr>
        <w:tab/>
        <w:t xml:space="preserve">Huzurumuzdaki meselede Bakanlar Kuruluna sunulan Önerge </w:t>
      </w:r>
      <w:proofErr w:type="gramStart"/>
      <w:r w:rsidRPr="00034857">
        <w:rPr>
          <w:rFonts w:ascii="Courier New" w:hAnsi="Courier New" w:cs="Courier New"/>
        </w:rPr>
        <w:t>şu  şekildedir</w:t>
      </w:r>
      <w:proofErr w:type="gramEnd"/>
      <w:r w:rsidRPr="00034857">
        <w:rPr>
          <w:rFonts w:ascii="Courier New" w:hAnsi="Courier New" w:cs="Courier New"/>
        </w:rPr>
        <w:t>:</w:t>
      </w:r>
    </w:p>
    <w:p w:rsidR="006D5B07" w:rsidRPr="00FF12CC" w:rsidRDefault="006D5B07" w:rsidP="006D5B07">
      <w:pPr>
        <w:ind w:left="720" w:firstLine="720"/>
        <w:rPr>
          <w:rFonts w:ascii="Courier New" w:hAnsi="Courier New" w:cs="Courier New"/>
          <w:b/>
        </w:rPr>
      </w:pPr>
      <w:r w:rsidRPr="00FF12CC">
        <w:rPr>
          <w:rFonts w:ascii="Courier New" w:hAnsi="Courier New" w:cs="Courier New"/>
          <w:b/>
        </w:rPr>
        <w:t>KUZEY KIBRIS TÜRK CUMHURİYETİ</w:t>
      </w:r>
    </w:p>
    <w:p w:rsidR="006D5B07" w:rsidRPr="00FF12CC" w:rsidRDefault="006D5B07" w:rsidP="006D5B07">
      <w:pPr>
        <w:ind w:left="720"/>
        <w:rPr>
          <w:rFonts w:ascii="Courier New" w:hAnsi="Courier New" w:cs="Courier New"/>
          <w:b/>
        </w:rPr>
      </w:pPr>
      <w:r w:rsidRPr="00FF12CC">
        <w:rPr>
          <w:rFonts w:ascii="Courier New" w:hAnsi="Courier New" w:cs="Courier New"/>
          <w:b/>
        </w:rPr>
        <w:t xml:space="preserve">   BAYINDIRLIK VE ULAŞTIRMA BAKANLIĞI </w:t>
      </w:r>
    </w:p>
    <w:p w:rsidR="006D5B07" w:rsidRPr="00FF12CC" w:rsidRDefault="006D5B07" w:rsidP="006D5B07">
      <w:pPr>
        <w:ind w:left="720"/>
        <w:rPr>
          <w:rFonts w:ascii="Courier New" w:hAnsi="Courier New" w:cs="Courier New"/>
          <w:b/>
        </w:rPr>
      </w:pPr>
      <w:r w:rsidRPr="00FF12CC">
        <w:rPr>
          <w:rFonts w:ascii="Courier New" w:hAnsi="Courier New" w:cs="Courier New"/>
          <w:b/>
        </w:rPr>
        <w:tab/>
      </w:r>
      <w:r w:rsidRPr="00FF12CC">
        <w:rPr>
          <w:rFonts w:ascii="Courier New" w:hAnsi="Courier New" w:cs="Courier New"/>
          <w:b/>
        </w:rPr>
        <w:tab/>
      </w:r>
      <w:r w:rsidRPr="00FF12CC">
        <w:rPr>
          <w:rFonts w:ascii="Courier New" w:hAnsi="Courier New" w:cs="Courier New"/>
          <w:b/>
        </w:rPr>
        <w:tab/>
      </w:r>
      <w:r w:rsidRPr="00FF12CC">
        <w:rPr>
          <w:rFonts w:ascii="Courier New" w:hAnsi="Courier New" w:cs="Courier New"/>
          <w:b/>
        </w:rPr>
        <w:tab/>
      </w:r>
      <w:r w:rsidRPr="00FF12CC">
        <w:rPr>
          <w:rFonts w:ascii="Courier New" w:hAnsi="Courier New" w:cs="Courier New"/>
          <w:b/>
        </w:rPr>
        <w:tab/>
      </w:r>
      <w:r w:rsidRPr="00FF12CC">
        <w:rPr>
          <w:rFonts w:ascii="Courier New" w:hAnsi="Courier New" w:cs="Courier New"/>
          <w:b/>
        </w:rPr>
        <w:tab/>
      </w:r>
      <w:r w:rsidRPr="00FF12CC">
        <w:rPr>
          <w:rFonts w:ascii="Courier New" w:hAnsi="Courier New" w:cs="Courier New"/>
          <w:b/>
        </w:rPr>
        <w:tab/>
      </w:r>
      <w:r w:rsidRPr="00FF12CC">
        <w:rPr>
          <w:rFonts w:ascii="Courier New" w:hAnsi="Courier New" w:cs="Courier New"/>
          <w:b/>
        </w:rPr>
        <w:tab/>
        <w:t>23 Haziran 2022</w:t>
      </w:r>
    </w:p>
    <w:p w:rsidR="006D5B07" w:rsidRPr="00FF12CC" w:rsidRDefault="006D5B07" w:rsidP="006D5B07">
      <w:pPr>
        <w:rPr>
          <w:rFonts w:ascii="Courier New" w:hAnsi="Courier New" w:cs="Courier New"/>
          <w:b/>
        </w:rPr>
      </w:pPr>
      <w:r w:rsidRPr="00FF12CC">
        <w:rPr>
          <w:rFonts w:ascii="Courier New" w:hAnsi="Courier New" w:cs="Courier New"/>
          <w:b/>
        </w:rPr>
        <w:t>Sayı: BUB.0.00-001/01-22/E.1384</w:t>
      </w:r>
    </w:p>
    <w:p w:rsidR="006D5B07" w:rsidRPr="00FF12CC" w:rsidRDefault="006D5B07" w:rsidP="006D5B07">
      <w:pPr>
        <w:rPr>
          <w:rFonts w:ascii="Courier New" w:hAnsi="Courier New" w:cs="Courier New"/>
          <w:b/>
        </w:rPr>
      </w:pPr>
      <w:r w:rsidRPr="00FF12CC">
        <w:rPr>
          <w:rFonts w:ascii="Courier New" w:hAnsi="Courier New" w:cs="Courier New"/>
          <w:b/>
        </w:rPr>
        <w:t xml:space="preserve">Konu: Yerel Ağın (Fiber Optik </w:t>
      </w:r>
      <w:proofErr w:type="gramStart"/>
      <w:r w:rsidRPr="00FF12CC">
        <w:rPr>
          <w:rFonts w:ascii="Courier New" w:hAnsi="Courier New" w:cs="Courier New"/>
          <w:b/>
        </w:rPr>
        <w:t>Dahil</w:t>
      </w:r>
      <w:proofErr w:type="gramEnd"/>
      <w:r w:rsidRPr="00FF12CC">
        <w:rPr>
          <w:rFonts w:ascii="Courier New" w:hAnsi="Courier New" w:cs="Courier New"/>
          <w:b/>
        </w:rPr>
        <w:t>)</w:t>
      </w:r>
    </w:p>
    <w:p w:rsidR="006D5B07" w:rsidRPr="00FF12CC" w:rsidRDefault="006D5B07" w:rsidP="006D5B07">
      <w:pPr>
        <w:rPr>
          <w:rFonts w:ascii="Courier New" w:hAnsi="Courier New" w:cs="Courier New"/>
          <w:b/>
        </w:rPr>
      </w:pPr>
      <w:r w:rsidRPr="00FF12CC">
        <w:rPr>
          <w:rFonts w:ascii="Courier New" w:hAnsi="Courier New" w:cs="Courier New"/>
          <w:b/>
        </w:rPr>
        <w:t xml:space="preserve">      Geliştirilmesine Yönelik Ulusal</w:t>
      </w:r>
    </w:p>
    <w:p w:rsidR="006D5B07" w:rsidRPr="00FF12CC" w:rsidRDefault="006D5B07" w:rsidP="006D5B07">
      <w:pPr>
        <w:rPr>
          <w:rFonts w:ascii="Courier New" w:hAnsi="Courier New" w:cs="Courier New"/>
          <w:b/>
        </w:rPr>
      </w:pPr>
      <w:r w:rsidRPr="00FF12CC">
        <w:rPr>
          <w:rFonts w:ascii="Courier New" w:hAnsi="Courier New" w:cs="Courier New"/>
          <w:b/>
        </w:rPr>
        <w:t xml:space="preserve">      Politikanın Belirlenmesi </w:t>
      </w:r>
      <w:proofErr w:type="spellStart"/>
      <w:r w:rsidRPr="00FF12CC">
        <w:rPr>
          <w:rFonts w:ascii="Courier New" w:hAnsi="Courier New" w:cs="Courier New"/>
          <w:b/>
        </w:rPr>
        <w:t>hk</w:t>
      </w:r>
      <w:proofErr w:type="spellEnd"/>
      <w:r w:rsidRPr="00FF12CC">
        <w:rPr>
          <w:rFonts w:ascii="Courier New" w:hAnsi="Courier New" w:cs="Courier New"/>
          <w:b/>
        </w:rPr>
        <w:t>.</w:t>
      </w:r>
    </w:p>
    <w:p w:rsidR="006D5B07" w:rsidRPr="00FF12CC" w:rsidRDefault="006D5B07" w:rsidP="006D5B07">
      <w:pPr>
        <w:rPr>
          <w:rFonts w:ascii="Courier New" w:hAnsi="Courier New" w:cs="Courier New"/>
          <w:b/>
        </w:rPr>
      </w:pPr>
      <w:r w:rsidRPr="00FF12CC">
        <w:rPr>
          <w:rFonts w:ascii="Courier New" w:hAnsi="Courier New" w:cs="Courier New"/>
          <w:b/>
        </w:rPr>
        <w:t xml:space="preserve">      (Önerge No:122/2022)</w:t>
      </w:r>
    </w:p>
    <w:p w:rsidR="006D5B07" w:rsidRPr="00FF12CC" w:rsidRDefault="006D5B07" w:rsidP="006D5B07">
      <w:pPr>
        <w:rPr>
          <w:rFonts w:ascii="Courier New" w:hAnsi="Courier New" w:cs="Courier New"/>
          <w:b/>
        </w:rPr>
      </w:pPr>
    </w:p>
    <w:p w:rsidR="006D5B07" w:rsidRPr="00FF12CC" w:rsidRDefault="006D5B07" w:rsidP="006D5B07">
      <w:pPr>
        <w:rPr>
          <w:rFonts w:ascii="Courier New" w:hAnsi="Courier New" w:cs="Courier New"/>
          <w:b/>
        </w:rPr>
      </w:pPr>
      <w:r w:rsidRPr="00FF12CC">
        <w:rPr>
          <w:rFonts w:ascii="Courier New" w:hAnsi="Courier New" w:cs="Courier New"/>
          <w:b/>
        </w:rPr>
        <w:t>BAKANLAR KURULUNA ÖNERGE</w:t>
      </w:r>
    </w:p>
    <w:p w:rsidR="006D5B07" w:rsidRPr="00FF12CC" w:rsidRDefault="006D5B07" w:rsidP="006D5B07">
      <w:pPr>
        <w:rPr>
          <w:rFonts w:ascii="Courier New" w:hAnsi="Courier New" w:cs="Courier New"/>
          <w:b/>
        </w:rPr>
      </w:pPr>
      <w:r w:rsidRPr="00FF12CC">
        <w:rPr>
          <w:rFonts w:ascii="Courier New" w:hAnsi="Courier New" w:cs="Courier New"/>
          <w:b/>
        </w:rPr>
        <w:tab/>
        <w:t xml:space="preserve">Bilgi Teknolojileri ve iletişim sektörü, ekonomik ve sosyal gelişmenin temel altyapısını oluşturan önemli bir sektör haline gelmiş, bilgi ve iletişim </w:t>
      </w:r>
      <w:proofErr w:type="gramStart"/>
      <w:r w:rsidRPr="00FF12CC">
        <w:rPr>
          <w:rFonts w:ascii="Courier New" w:hAnsi="Courier New" w:cs="Courier New"/>
          <w:b/>
        </w:rPr>
        <w:t>teknolojileri  ile</w:t>
      </w:r>
      <w:proofErr w:type="gramEnd"/>
      <w:r w:rsidRPr="00FF12CC">
        <w:rPr>
          <w:rFonts w:ascii="Courier New" w:hAnsi="Courier New" w:cs="Courier New"/>
          <w:b/>
        </w:rPr>
        <w:t xml:space="preserve"> hizmetlerine erişim  temel ihtiyaçlar arasına girmiştir. Geniş bant üzerinden haberleşme ihtiyacı her geçen gün artmakta ve </w:t>
      </w:r>
      <w:proofErr w:type="gramStart"/>
      <w:r w:rsidRPr="00FF12CC">
        <w:rPr>
          <w:rFonts w:ascii="Courier New" w:hAnsi="Courier New" w:cs="Courier New"/>
          <w:b/>
        </w:rPr>
        <w:t>kullanıcıların  hizmetine</w:t>
      </w:r>
      <w:proofErr w:type="gramEnd"/>
      <w:r w:rsidRPr="00FF12CC">
        <w:rPr>
          <w:rFonts w:ascii="Courier New" w:hAnsi="Courier New" w:cs="Courier New"/>
          <w:b/>
        </w:rPr>
        <w:t xml:space="preserve">  sunulan teknolojiler de bu bağlamda gelişme göstermektedir. Yeni nesil haberleşme teknolojilerinin </w:t>
      </w:r>
      <w:r w:rsidRPr="00FF12CC">
        <w:rPr>
          <w:rFonts w:ascii="Courier New" w:hAnsi="Courier New" w:cs="Courier New"/>
          <w:b/>
        </w:rPr>
        <w:lastRenderedPageBreak/>
        <w:t xml:space="preserve">söz konusu geniş bantları abonelere sağlayabilmesi için gelişmiş ana omurgalara ihtiyaç duymaktadır. Bu nedenle, </w:t>
      </w:r>
      <w:proofErr w:type="gramStart"/>
      <w:r w:rsidRPr="00FF12CC">
        <w:rPr>
          <w:rFonts w:ascii="Courier New" w:hAnsi="Courier New" w:cs="Courier New"/>
          <w:b/>
        </w:rPr>
        <w:t>ülkemizdeki  yeni</w:t>
      </w:r>
      <w:proofErr w:type="gramEnd"/>
      <w:r w:rsidRPr="00FF12CC">
        <w:rPr>
          <w:rFonts w:ascii="Courier New" w:hAnsi="Courier New" w:cs="Courier New"/>
          <w:b/>
        </w:rPr>
        <w:t xml:space="preserve"> nesil haberleşme teknolojileri ile geniş bant  bağlantı  hızlarını kullanıcıların hizmetine sunmak için  ana omurgada esas rol üstlenen fiber optik bağlantıların  geliştirilmesi ve  yaygınlaştırılması elzemdir.</w:t>
      </w:r>
    </w:p>
    <w:p w:rsidR="006D5B07" w:rsidRPr="00FF12CC" w:rsidRDefault="006D5B07" w:rsidP="006D5B07">
      <w:pPr>
        <w:rPr>
          <w:rFonts w:ascii="Courier New" w:hAnsi="Courier New" w:cs="Courier New"/>
          <w:b/>
        </w:rPr>
      </w:pPr>
      <w:r w:rsidRPr="00FF12CC">
        <w:rPr>
          <w:rFonts w:ascii="Courier New" w:hAnsi="Courier New" w:cs="Courier New"/>
          <w:b/>
        </w:rPr>
        <w:tab/>
        <w:t xml:space="preserve">Ülkelerin bilgi toplumuna geçiş süreci içerisinde bilişim </w:t>
      </w:r>
      <w:proofErr w:type="gramStart"/>
      <w:r w:rsidRPr="00FF12CC">
        <w:rPr>
          <w:rFonts w:ascii="Courier New" w:hAnsi="Courier New" w:cs="Courier New"/>
          <w:b/>
        </w:rPr>
        <w:t>teknolojilerinin  kullanımı</w:t>
      </w:r>
      <w:proofErr w:type="gramEnd"/>
      <w:r w:rsidRPr="00FF12CC">
        <w:rPr>
          <w:rFonts w:ascii="Courier New" w:hAnsi="Courier New" w:cs="Courier New"/>
          <w:b/>
        </w:rPr>
        <w:t xml:space="preserve"> hayatın  ayrılmaz bir parçası haline gelmiştir. Elektronik Haberleşme Yasası’nda, elektronik haberleşme </w:t>
      </w:r>
      <w:proofErr w:type="gramStart"/>
      <w:r w:rsidRPr="00FF12CC">
        <w:rPr>
          <w:rFonts w:ascii="Courier New" w:hAnsi="Courier New" w:cs="Courier New"/>
          <w:b/>
        </w:rPr>
        <w:t>sektörünün  serbest</w:t>
      </w:r>
      <w:proofErr w:type="gramEnd"/>
      <w:r w:rsidRPr="00FF12CC">
        <w:rPr>
          <w:rFonts w:ascii="Courier New" w:hAnsi="Courier New" w:cs="Courier New"/>
          <w:b/>
        </w:rPr>
        <w:t xml:space="preserve"> rekabet ortamında gelişimini teşvik etmeye ve bilgi toplumuna dönüşümünün  desteklenmesini sağlamaya yönelik hedef, ilke ve stratejileri belirlemek Bakanlar Kurulu’nun görev ve yetkilerindendir. 6/2012 Elektronik Haberleşme Yasası’nın 14’üncü maddesinin (1)’inci fıkrası uyarınca, bir sabit </w:t>
      </w:r>
      <w:proofErr w:type="gramStart"/>
      <w:r w:rsidRPr="00FF12CC">
        <w:rPr>
          <w:rFonts w:ascii="Courier New" w:hAnsi="Courier New" w:cs="Courier New"/>
          <w:b/>
        </w:rPr>
        <w:t>elektronik  haberleşme</w:t>
      </w:r>
      <w:proofErr w:type="gramEnd"/>
      <w:r w:rsidRPr="00FF12CC">
        <w:rPr>
          <w:rFonts w:ascii="Courier New" w:hAnsi="Courier New" w:cs="Courier New"/>
          <w:b/>
        </w:rPr>
        <w:t xml:space="preserve"> şebekesinde, abonenin  mekanlarındaki şebeke sonlanma noktasını ana dağıtım çatısına veya eşdeğer tesise bağlayan erişim devresi olarak  tanımlanan  yerel ağın (fiber optik dahil) oluşturulmasına ve  işletilmesine ilişkin ulusal politikanın belirlenmesi gerekmektedir. Bu doğrultuda, fiber optik bağlantılar ile yerel ağın geliştirilmesine yönelik </w:t>
      </w:r>
      <w:proofErr w:type="spellStart"/>
      <w:r w:rsidRPr="00FF12CC">
        <w:rPr>
          <w:rFonts w:ascii="Courier New" w:hAnsi="Courier New" w:cs="Courier New"/>
          <w:b/>
        </w:rPr>
        <w:t>Ek’te</w:t>
      </w:r>
      <w:proofErr w:type="spellEnd"/>
      <w:r w:rsidRPr="00FF12CC">
        <w:rPr>
          <w:rFonts w:ascii="Courier New" w:hAnsi="Courier New" w:cs="Courier New"/>
          <w:b/>
        </w:rPr>
        <w:t xml:space="preserve"> belirtilen çerçevedeki </w:t>
      </w:r>
      <w:proofErr w:type="gramStart"/>
      <w:r w:rsidRPr="00FF12CC">
        <w:rPr>
          <w:rFonts w:ascii="Courier New" w:hAnsi="Courier New" w:cs="Courier New"/>
          <w:b/>
        </w:rPr>
        <w:t>kuralların  uygulanması</w:t>
      </w:r>
      <w:proofErr w:type="gramEnd"/>
      <w:r w:rsidRPr="00FF12CC">
        <w:rPr>
          <w:rFonts w:ascii="Courier New" w:hAnsi="Courier New" w:cs="Courier New"/>
          <w:b/>
        </w:rPr>
        <w:t xml:space="preserve"> Bakanlığımızca uygun görülmüştür.</w:t>
      </w:r>
    </w:p>
    <w:p w:rsidR="006D5B07" w:rsidRPr="00FF12CC" w:rsidRDefault="006D5B07" w:rsidP="006D5B07">
      <w:pPr>
        <w:rPr>
          <w:rFonts w:ascii="Courier New" w:hAnsi="Courier New" w:cs="Courier New"/>
          <w:b/>
        </w:rPr>
      </w:pPr>
    </w:p>
    <w:p w:rsidR="006D5B07" w:rsidRPr="00FF12CC" w:rsidRDefault="006D5B07" w:rsidP="006D5B07">
      <w:pPr>
        <w:rPr>
          <w:rFonts w:ascii="Courier New" w:hAnsi="Courier New" w:cs="Courier New"/>
          <w:b/>
        </w:rPr>
      </w:pPr>
      <w:r w:rsidRPr="00FF12CC">
        <w:rPr>
          <w:rFonts w:ascii="Courier New" w:hAnsi="Courier New" w:cs="Courier New"/>
          <w:b/>
        </w:rPr>
        <w:t>ÖNERİMİZ:</w:t>
      </w:r>
    </w:p>
    <w:p w:rsidR="006D5B07" w:rsidRDefault="006D5B07" w:rsidP="006D5B07">
      <w:pPr>
        <w:rPr>
          <w:rFonts w:ascii="Courier New" w:hAnsi="Courier New" w:cs="Courier New"/>
          <w:b/>
        </w:rPr>
      </w:pPr>
      <w:r w:rsidRPr="00FF12CC">
        <w:rPr>
          <w:rFonts w:ascii="Courier New" w:hAnsi="Courier New" w:cs="Courier New"/>
          <w:b/>
        </w:rPr>
        <w:tab/>
        <w:t xml:space="preserve">6/2012 Elektronik Haberleşme Yasası’nın 14’üncü maddesinin (1)’inci fıkrası uyarınca, bir sabit elektronik haberleşme şebekesinde, abonenin mekanlarındaki şebeke sonlanma noktasını ana dağıtım çatısına veya eşdeğer tesise bağlayan erişim devresi olarak </w:t>
      </w:r>
      <w:proofErr w:type="gramStart"/>
      <w:r w:rsidRPr="00FF12CC">
        <w:rPr>
          <w:rFonts w:ascii="Courier New" w:hAnsi="Courier New" w:cs="Courier New"/>
          <w:b/>
        </w:rPr>
        <w:t>tanımlanan  yerel</w:t>
      </w:r>
      <w:proofErr w:type="gramEnd"/>
      <w:r w:rsidRPr="00FF12CC">
        <w:rPr>
          <w:rFonts w:ascii="Courier New" w:hAnsi="Courier New" w:cs="Courier New"/>
          <w:b/>
        </w:rPr>
        <w:t xml:space="preserve"> ağın (fiber optik dahil) oluşturulmasına  ve işletilmesine ilişkin ulusal politikanın  belirlenmesini </w:t>
      </w:r>
      <w:proofErr w:type="spellStart"/>
      <w:r w:rsidRPr="00FF12CC">
        <w:rPr>
          <w:rFonts w:ascii="Courier New" w:hAnsi="Courier New" w:cs="Courier New"/>
          <w:b/>
        </w:rPr>
        <w:t>teminen</w:t>
      </w:r>
      <w:proofErr w:type="spellEnd"/>
      <w:r w:rsidRPr="00FF12CC">
        <w:rPr>
          <w:rFonts w:ascii="Courier New" w:hAnsi="Courier New" w:cs="Courier New"/>
          <w:b/>
        </w:rPr>
        <w:t xml:space="preserve">, fiber optik  bağlantılar ile yerel ağın  geliştirilmesine yönelik </w:t>
      </w:r>
      <w:proofErr w:type="spellStart"/>
      <w:r w:rsidRPr="00FF12CC">
        <w:rPr>
          <w:rFonts w:ascii="Courier New" w:hAnsi="Courier New" w:cs="Courier New"/>
          <w:b/>
        </w:rPr>
        <w:t>Ek’te</w:t>
      </w:r>
      <w:proofErr w:type="spellEnd"/>
      <w:r w:rsidRPr="00FF12CC">
        <w:rPr>
          <w:rFonts w:ascii="Courier New" w:hAnsi="Courier New" w:cs="Courier New"/>
          <w:b/>
        </w:rPr>
        <w:t xml:space="preserve"> belirtilen çerçevedeki kuralların uygulanmasının  onaylanması ile ilgili gerekli kararın alınmasıdır.</w:t>
      </w:r>
    </w:p>
    <w:p w:rsidR="006D5B07" w:rsidRPr="00FF12CC" w:rsidRDefault="006D5B07" w:rsidP="006D5B07">
      <w:pPr>
        <w:rPr>
          <w:rFonts w:ascii="Courier New" w:hAnsi="Courier New" w:cs="Courier New"/>
          <w:b/>
        </w:rPr>
      </w:pPr>
    </w:p>
    <w:p w:rsidR="006D5B07" w:rsidRPr="00FF12CC" w:rsidRDefault="006D5B07" w:rsidP="006D5B07">
      <w:pPr>
        <w:rPr>
          <w:rFonts w:ascii="Courier New" w:hAnsi="Courier New" w:cs="Courier New"/>
          <w:b/>
        </w:rPr>
      </w:pPr>
      <w:r w:rsidRPr="00FF12CC">
        <w:rPr>
          <w:rFonts w:ascii="Courier New" w:hAnsi="Courier New" w:cs="Courier New"/>
          <w:b/>
        </w:rPr>
        <w:tab/>
        <w:t xml:space="preserve">Bakanlar Kurulu’nun tezekkür </w:t>
      </w:r>
      <w:proofErr w:type="gramStart"/>
      <w:r w:rsidRPr="00FF12CC">
        <w:rPr>
          <w:rFonts w:ascii="Courier New" w:hAnsi="Courier New" w:cs="Courier New"/>
          <w:b/>
        </w:rPr>
        <w:t>ve  tensiplerine</w:t>
      </w:r>
      <w:proofErr w:type="gramEnd"/>
      <w:r w:rsidRPr="00FF12CC">
        <w:rPr>
          <w:rFonts w:ascii="Courier New" w:hAnsi="Courier New" w:cs="Courier New"/>
          <w:b/>
        </w:rPr>
        <w:t xml:space="preserve"> saygılarıma arz ederim.</w:t>
      </w:r>
    </w:p>
    <w:p w:rsidR="006D5B07" w:rsidRPr="00FF12CC" w:rsidRDefault="006D5B07" w:rsidP="006D5B07">
      <w:pPr>
        <w:rPr>
          <w:rFonts w:ascii="Courier New" w:hAnsi="Courier New" w:cs="Courier New"/>
          <w:b/>
        </w:rPr>
      </w:pPr>
    </w:p>
    <w:p w:rsidR="006D5B07" w:rsidRPr="00FF12CC" w:rsidRDefault="006D5B07" w:rsidP="006D5B0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FF12CC">
        <w:rPr>
          <w:rFonts w:ascii="Courier New" w:hAnsi="Courier New" w:cs="Courier New"/>
          <w:b/>
        </w:rPr>
        <w:t>Erhan Arıklı</w:t>
      </w:r>
    </w:p>
    <w:p w:rsidR="006D5B07" w:rsidRPr="00FF12CC" w:rsidRDefault="006D5B07" w:rsidP="006D5B07">
      <w:pPr>
        <w:rPr>
          <w:rFonts w:ascii="Courier New" w:hAnsi="Courier New" w:cs="Courier New"/>
          <w:b/>
        </w:rPr>
      </w:pPr>
      <w:r>
        <w:rPr>
          <w:rFonts w:ascii="Courier New" w:hAnsi="Courier New" w:cs="Courier New"/>
          <w:b/>
        </w:rPr>
        <w:t xml:space="preserve">      </w:t>
      </w:r>
      <w:r w:rsidRPr="00FF12CC">
        <w:rPr>
          <w:rFonts w:ascii="Courier New" w:hAnsi="Courier New" w:cs="Courier New"/>
          <w:b/>
        </w:rPr>
        <w:t xml:space="preserve">                       Bakan</w:t>
      </w:r>
    </w:p>
    <w:p w:rsidR="006D5B07" w:rsidRPr="00FF12CC" w:rsidRDefault="006D5B07" w:rsidP="006D5B07">
      <w:pPr>
        <w:rPr>
          <w:rFonts w:ascii="Courier New" w:hAnsi="Courier New" w:cs="Courier New"/>
          <w:b/>
        </w:rPr>
      </w:pPr>
      <w:r w:rsidRPr="00FF12CC">
        <w:rPr>
          <w:rFonts w:ascii="Courier New" w:hAnsi="Courier New" w:cs="Courier New"/>
          <w:b/>
        </w:rPr>
        <w:t>Ek:</w:t>
      </w:r>
    </w:p>
    <w:p w:rsidR="006D5B07" w:rsidRPr="00FF12CC" w:rsidRDefault="006D5B07" w:rsidP="006D5B07">
      <w:pPr>
        <w:pStyle w:val="ListeParagraf"/>
        <w:numPr>
          <w:ilvl w:val="0"/>
          <w:numId w:val="4"/>
        </w:numPr>
        <w:spacing w:after="160"/>
        <w:contextualSpacing w:val="0"/>
        <w:rPr>
          <w:rFonts w:ascii="Courier New" w:hAnsi="Courier New" w:cs="Courier New"/>
          <w:b/>
        </w:rPr>
      </w:pPr>
      <w:r w:rsidRPr="00FF12CC">
        <w:rPr>
          <w:rFonts w:ascii="Courier New" w:hAnsi="Courier New" w:cs="Courier New"/>
          <w:b/>
        </w:rPr>
        <w:t>Ulusal Politika Metni</w:t>
      </w:r>
    </w:p>
    <w:p w:rsidR="006D5B07" w:rsidRPr="00FF12CC" w:rsidRDefault="006D5B07" w:rsidP="006D5B07">
      <w:pPr>
        <w:pStyle w:val="ListeParagraf"/>
        <w:numPr>
          <w:ilvl w:val="0"/>
          <w:numId w:val="4"/>
        </w:numPr>
        <w:spacing w:after="160"/>
        <w:contextualSpacing w:val="0"/>
        <w:rPr>
          <w:rFonts w:ascii="Courier New" w:hAnsi="Courier New" w:cs="Courier New"/>
          <w:b/>
        </w:rPr>
      </w:pPr>
      <w:r w:rsidRPr="00FF12CC">
        <w:rPr>
          <w:rFonts w:ascii="Courier New" w:hAnsi="Courier New" w:cs="Courier New"/>
          <w:b/>
        </w:rPr>
        <w:t>Mali Etki</w:t>
      </w:r>
    </w:p>
    <w:p w:rsidR="006D5B07" w:rsidRPr="00FF12CC" w:rsidRDefault="006D5B07" w:rsidP="006D5B07">
      <w:pPr>
        <w:rPr>
          <w:rFonts w:ascii="Courier New" w:hAnsi="Courier New" w:cs="Courier New"/>
          <w:b/>
        </w:rPr>
      </w:pPr>
    </w:p>
    <w:p w:rsidR="006D5B07" w:rsidRPr="00FF12CC" w:rsidRDefault="006D5B07" w:rsidP="006D5B07">
      <w:pPr>
        <w:rPr>
          <w:rFonts w:ascii="Courier New" w:hAnsi="Courier New" w:cs="Courier New"/>
          <w:b/>
        </w:rPr>
      </w:pPr>
      <w:r w:rsidRPr="00FF12CC">
        <w:rPr>
          <w:rFonts w:ascii="Courier New" w:hAnsi="Courier New" w:cs="Courier New"/>
          <w:b/>
        </w:rPr>
        <w:t>Dağıtım:</w:t>
      </w:r>
    </w:p>
    <w:p w:rsidR="006D5B07" w:rsidRPr="00FF12CC" w:rsidRDefault="006D5B07" w:rsidP="006D5B07">
      <w:pPr>
        <w:rPr>
          <w:rFonts w:ascii="Courier New" w:hAnsi="Courier New" w:cs="Courier New"/>
          <w:b/>
        </w:rPr>
      </w:pPr>
      <w:r w:rsidRPr="00FF12CC">
        <w:rPr>
          <w:rFonts w:ascii="Courier New" w:hAnsi="Courier New" w:cs="Courier New"/>
          <w:b/>
        </w:rPr>
        <w:t>Gereği:                      Bilgi:</w:t>
      </w:r>
    </w:p>
    <w:p w:rsidR="006D5B07" w:rsidRDefault="006D5B07" w:rsidP="006D5B07">
      <w:pPr>
        <w:rPr>
          <w:rFonts w:ascii="Courier New" w:hAnsi="Courier New" w:cs="Courier New"/>
          <w:b/>
        </w:rPr>
      </w:pPr>
      <w:r w:rsidRPr="00FF12CC">
        <w:rPr>
          <w:rFonts w:ascii="Courier New" w:hAnsi="Courier New" w:cs="Courier New"/>
          <w:b/>
        </w:rPr>
        <w:t xml:space="preserve">Bakanlar Kurulu </w:t>
      </w:r>
      <w:proofErr w:type="gramStart"/>
      <w:r w:rsidRPr="00FF12CC">
        <w:rPr>
          <w:rFonts w:ascii="Courier New" w:hAnsi="Courier New" w:cs="Courier New"/>
          <w:b/>
        </w:rPr>
        <w:t xml:space="preserve">Önerge  </w:t>
      </w:r>
      <w:r>
        <w:rPr>
          <w:rFonts w:ascii="Courier New" w:hAnsi="Courier New" w:cs="Courier New"/>
          <w:b/>
        </w:rPr>
        <w:t xml:space="preserve">     Bilgi</w:t>
      </w:r>
      <w:proofErr w:type="gramEnd"/>
      <w:r>
        <w:rPr>
          <w:rFonts w:ascii="Courier New" w:hAnsi="Courier New" w:cs="Courier New"/>
          <w:b/>
        </w:rPr>
        <w:t xml:space="preserve"> Teknolojileri ve Haberleşme </w:t>
      </w:r>
    </w:p>
    <w:p w:rsidR="006D5B07" w:rsidRDefault="006D5B07" w:rsidP="006D5B07">
      <w:pPr>
        <w:rPr>
          <w:rFonts w:ascii="Courier New" w:hAnsi="Courier New" w:cs="Courier New"/>
          <w:b/>
        </w:rPr>
      </w:pPr>
      <w:r>
        <w:rPr>
          <w:rFonts w:ascii="Courier New" w:hAnsi="Courier New" w:cs="Courier New"/>
          <w:b/>
        </w:rPr>
        <w:t xml:space="preserve">                             K</w:t>
      </w:r>
      <w:r w:rsidRPr="00FF12CC">
        <w:rPr>
          <w:rFonts w:ascii="Courier New" w:hAnsi="Courier New" w:cs="Courier New"/>
          <w:b/>
        </w:rPr>
        <w:t>urumu</w:t>
      </w:r>
    </w:p>
    <w:p w:rsidR="006D5B07" w:rsidRPr="00FF12CC" w:rsidRDefault="006D5B07" w:rsidP="006D5B07">
      <w:pPr>
        <w:rPr>
          <w:rFonts w:ascii="Courier New" w:hAnsi="Courier New" w:cs="Courier New"/>
          <w:b/>
        </w:rPr>
      </w:pPr>
    </w:p>
    <w:p w:rsidR="006D5B07" w:rsidRPr="00034857" w:rsidRDefault="006D5B07" w:rsidP="006D5B07">
      <w:pPr>
        <w:spacing w:line="360" w:lineRule="auto"/>
        <w:rPr>
          <w:rFonts w:ascii="Courier New" w:hAnsi="Courier New" w:cs="Courier New"/>
        </w:rPr>
      </w:pPr>
      <w:r w:rsidRPr="00034857">
        <w:rPr>
          <w:rFonts w:ascii="Courier New" w:hAnsi="Courier New" w:cs="Courier New"/>
        </w:rPr>
        <w:lastRenderedPageBreak/>
        <w:tab/>
        <w:t xml:space="preserve">Yukarıdaki önergeden görüleceği üzere,  ulusal </w:t>
      </w:r>
      <w:proofErr w:type="gramStart"/>
      <w:r w:rsidRPr="00034857">
        <w:rPr>
          <w:rFonts w:ascii="Courier New" w:hAnsi="Courier New" w:cs="Courier New"/>
        </w:rPr>
        <w:t>politika  ile</w:t>
      </w:r>
      <w:proofErr w:type="gramEnd"/>
      <w:r w:rsidRPr="00034857">
        <w:rPr>
          <w:rFonts w:ascii="Courier New" w:hAnsi="Courier New" w:cs="Courier New"/>
        </w:rPr>
        <w:t xml:space="preserve"> belirlenmesi talep edilen ilke ve kurallar fiber optik bağlantılar  ve yerel ağın geliştirilmesine yöneliktir.</w:t>
      </w:r>
    </w:p>
    <w:p w:rsidR="006D5B07" w:rsidRDefault="006D5B07" w:rsidP="006D5B07">
      <w:pPr>
        <w:spacing w:line="360" w:lineRule="auto"/>
        <w:rPr>
          <w:rFonts w:ascii="Courier New" w:hAnsi="Courier New" w:cs="Courier New"/>
        </w:rPr>
      </w:pPr>
      <w:r w:rsidRPr="00034857">
        <w:rPr>
          <w:rFonts w:ascii="Courier New" w:hAnsi="Courier New" w:cs="Courier New"/>
        </w:rPr>
        <w:tab/>
        <w:t xml:space="preserve">Huzurumuzdaki </w:t>
      </w:r>
      <w:proofErr w:type="gramStart"/>
      <w:r w:rsidRPr="00034857">
        <w:rPr>
          <w:rFonts w:ascii="Courier New" w:hAnsi="Courier New" w:cs="Courier New"/>
        </w:rPr>
        <w:t>meselede  6</w:t>
      </w:r>
      <w:proofErr w:type="gramEnd"/>
      <w:r w:rsidRPr="00034857">
        <w:rPr>
          <w:rFonts w:ascii="Courier New" w:hAnsi="Courier New" w:cs="Courier New"/>
        </w:rPr>
        <w:t xml:space="preserve">.7.2022 tarihli </w:t>
      </w:r>
      <w:r>
        <w:rPr>
          <w:rFonts w:ascii="Courier New" w:hAnsi="Courier New" w:cs="Courier New"/>
        </w:rPr>
        <w:t xml:space="preserve">ve </w:t>
      </w:r>
      <w:r w:rsidRPr="00034857">
        <w:rPr>
          <w:rFonts w:ascii="Courier New" w:hAnsi="Courier New" w:cs="Courier New"/>
        </w:rPr>
        <w:t xml:space="preserve">( K-I ) 363-2022 </w:t>
      </w:r>
      <w:r>
        <w:rPr>
          <w:rFonts w:ascii="Courier New" w:hAnsi="Courier New" w:cs="Courier New"/>
        </w:rPr>
        <w:t>sayılı</w:t>
      </w:r>
      <w:r w:rsidRPr="00034857">
        <w:rPr>
          <w:rFonts w:ascii="Courier New" w:hAnsi="Courier New" w:cs="Courier New"/>
        </w:rPr>
        <w:t xml:space="preserve"> Yerel Ağın ( Fiber Optik Dahil) Geliştirilmesine Yönelik Ulusal Politikanın Belirlenmesi başlıklı</w:t>
      </w:r>
      <w:r>
        <w:rPr>
          <w:rFonts w:ascii="Courier New" w:hAnsi="Courier New" w:cs="Courier New"/>
          <w:i/>
        </w:rPr>
        <w:t xml:space="preserve"> </w:t>
      </w:r>
      <w:r w:rsidRPr="00034857">
        <w:rPr>
          <w:rFonts w:ascii="Courier New" w:hAnsi="Courier New" w:cs="Courier New"/>
        </w:rPr>
        <w:t xml:space="preserve"> karara bakıldığında, bu kararın amacının</w:t>
      </w:r>
      <w:r>
        <w:rPr>
          <w:rFonts w:ascii="Courier New" w:hAnsi="Courier New" w:cs="Courier New"/>
        </w:rPr>
        <w:t>,</w:t>
      </w:r>
      <w:r w:rsidRPr="00034857">
        <w:rPr>
          <w:rFonts w:ascii="Courier New" w:hAnsi="Courier New" w:cs="Courier New"/>
        </w:rPr>
        <w:t xml:space="preserve"> 6/2012 sayılı </w:t>
      </w:r>
      <w:r>
        <w:rPr>
          <w:rFonts w:ascii="Courier New" w:hAnsi="Courier New" w:cs="Courier New"/>
        </w:rPr>
        <w:t xml:space="preserve">Elektronik </w:t>
      </w:r>
      <w:r w:rsidRPr="00034857">
        <w:rPr>
          <w:rFonts w:ascii="Courier New" w:hAnsi="Courier New" w:cs="Courier New"/>
        </w:rPr>
        <w:t>Haberleşme Yasası</w:t>
      </w:r>
      <w:r>
        <w:rPr>
          <w:rFonts w:ascii="Courier New" w:hAnsi="Courier New" w:cs="Courier New"/>
        </w:rPr>
        <w:t>’</w:t>
      </w:r>
      <w:r w:rsidRPr="00034857">
        <w:rPr>
          <w:rFonts w:ascii="Courier New" w:hAnsi="Courier New" w:cs="Courier New"/>
        </w:rPr>
        <w:t xml:space="preserve">nın 14. maddesinin </w:t>
      </w:r>
      <w:r>
        <w:rPr>
          <w:rFonts w:ascii="Courier New" w:hAnsi="Courier New" w:cs="Courier New"/>
        </w:rPr>
        <w:t>(</w:t>
      </w:r>
      <w:r w:rsidRPr="00034857">
        <w:rPr>
          <w:rFonts w:ascii="Courier New" w:hAnsi="Courier New" w:cs="Courier New"/>
        </w:rPr>
        <w:t>1</w:t>
      </w:r>
      <w:r>
        <w:rPr>
          <w:rFonts w:ascii="Courier New" w:hAnsi="Courier New" w:cs="Courier New"/>
        </w:rPr>
        <w:t>)</w:t>
      </w:r>
      <w:r w:rsidRPr="00034857">
        <w:rPr>
          <w:rFonts w:ascii="Courier New" w:hAnsi="Courier New" w:cs="Courier New"/>
        </w:rPr>
        <w:t xml:space="preserve">. </w:t>
      </w:r>
      <w:proofErr w:type="gramStart"/>
      <w:r w:rsidRPr="00034857">
        <w:rPr>
          <w:rFonts w:ascii="Courier New" w:hAnsi="Courier New" w:cs="Courier New"/>
        </w:rPr>
        <w:t>fıkrası</w:t>
      </w:r>
      <w:proofErr w:type="gramEnd"/>
      <w:r w:rsidRPr="00034857">
        <w:rPr>
          <w:rFonts w:ascii="Courier New" w:hAnsi="Courier New" w:cs="Courier New"/>
        </w:rPr>
        <w:t xml:space="preserve"> uyarınca, bir sabit elektronik haber</w:t>
      </w:r>
      <w:r>
        <w:rPr>
          <w:rFonts w:ascii="Courier New" w:hAnsi="Courier New" w:cs="Courier New"/>
        </w:rPr>
        <w:t>leşme şebekesinde, abonenin mekâ</w:t>
      </w:r>
      <w:r w:rsidRPr="00034857">
        <w:rPr>
          <w:rFonts w:ascii="Courier New" w:hAnsi="Courier New" w:cs="Courier New"/>
        </w:rPr>
        <w:t xml:space="preserve">nlarındaki şebeke sonlama noktasını ana dağıtım çatısına veya eşdeğer tesise bağlayan erişim devresi olarak tanımlanan yerel ağın (fiber optik dahil) oluşturulmasına ve işletilmesine ilişkin ulusal politikanın belirlenmesini </w:t>
      </w:r>
      <w:proofErr w:type="spellStart"/>
      <w:r w:rsidRPr="00034857">
        <w:rPr>
          <w:rFonts w:ascii="Courier New" w:hAnsi="Courier New" w:cs="Courier New"/>
        </w:rPr>
        <w:t>teminen</w:t>
      </w:r>
      <w:proofErr w:type="spellEnd"/>
      <w:r w:rsidRPr="00034857">
        <w:rPr>
          <w:rFonts w:ascii="Courier New" w:hAnsi="Courier New" w:cs="Courier New"/>
        </w:rPr>
        <w:t>, fiber optik bağlantılar ile yerel ağın geliştirilmesine yönelik ekte belirtilen çerçevedeki kuralların uygulanmasına yönelik ekteki ulusal politika metninin onaylanması olduğu görülmektedir.</w:t>
      </w:r>
    </w:p>
    <w:p w:rsidR="006D5B07" w:rsidRPr="008470AE" w:rsidRDefault="006D5B07" w:rsidP="006D5B07">
      <w:pPr>
        <w:spacing w:line="360" w:lineRule="auto"/>
        <w:rPr>
          <w:rFonts w:ascii="Courier New" w:hAnsi="Courier New" w:cs="Courier New"/>
        </w:rPr>
      </w:pPr>
      <w:r>
        <w:rPr>
          <w:rFonts w:ascii="Courier New" w:hAnsi="Courier New" w:cs="Courier New"/>
        </w:rPr>
        <w:tab/>
      </w:r>
      <w:r w:rsidRPr="008470AE">
        <w:rPr>
          <w:rFonts w:ascii="Courier New" w:hAnsi="Courier New" w:cs="Courier New"/>
        </w:rPr>
        <w:t>Nitekim</w:t>
      </w:r>
      <w:r>
        <w:rPr>
          <w:rFonts w:ascii="Courier New" w:hAnsi="Courier New" w:cs="Courier New"/>
        </w:rPr>
        <w:t>,</w:t>
      </w:r>
      <w:r w:rsidRPr="008470AE">
        <w:rPr>
          <w:rFonts w:ascii="Courier New" w:hAnsi="Courier New" w:cs="Courier New"/>
        </w:rPr>
        <w:t xml:space="preserve"> karara ekli</w:t>
      </w:r>
      <w:r>
        <w:rPr>
          <w:rFonts w:ascii="Courier New" w:hAnsi="Courier New" w:cs="Courier New"/>
        </w:rPr>
        <w:t>,</w:t>
      </w:r>
      <w:r w:rsidRPr="008470AE">
        <w:rPr>
          <w:rFonts w:ascii="Courier New" w:hAnsi="Courier New" w:cs="Courier New"/>
        </w:rPr>
        <w:t xml:space="preserve"> “</w:t>
      </w:r>
      <w:r w:rsidRPr="008470AE">
        <w:rPr>
          <w:rFonts w:ascii="Courier New" w:hAnsi="Courier New" w:cs="Courier New"/>
          <w:b/>
        </w:rPr>
        <w:t xml:space="preserve">Yerel Ağın ( Fiber Optik Dahil) Geliştirilmesine Yönelik Ulusal Politika </w:t>
      </w:r>
      <w:proofErr w:type="spellStart"/>
      <w:r w:rsidRPr="008470AE">
        <w:rPr>
          <w:rFonts w:ascii="Courier New" w:hAnsi="Courier New" w:cs="Courier New"/>
          <w:b/>
        </w:rPr>
        <w:t>Metni</w:t>
      </w:r>
      <w:r>
        <w:rPr>
          <w:rFonts w:ascii="Courier New" w:hAnsi="Courier New" w:cs="Courier New"/>
          <w:b/>
        </w:rPr>
        <w:t>’</w:t>
      </w:r>
      <w:r w:rsidRPr="008470AE">
        <w:rPr>
          <w:rFonts w:ascii="Courier New" w:hAnsi="Courier New" w:cs="Courier New"/>
          <w:b/>
        </w:rPr>
        <w:t>nin</w:t>
      </w:r>
      <w:proofErr w:type="spellEnd"/>
      <w:r w:rsidRPr="008470AE">
        <w:rPr>
          <w:rFonts w:ascii="Courier New" w:hAnsi="Courier New" w:cs="Courier New"/>
          <w:b/>
        </w:rPr>
        <w:t xml:space="preserve"> “Temel Amaç</w:t>
      </w:r>
      <w:r w:rsidRPr="008470AE">
        <w:rPr>
          <w:rFonts w:ascii="Courier New" w:hAnsi="Courier New" w:cs="Courier New"/>
        </w:rPr>
        <w:t xml:space="preserve">” </w:t>
      </w:r>
      <w:r w:rsidRPr="008470AE">
        <w:rPr>
          <w:rFonts w:ascii="Courier New" w:hAnsi="Courier New" w:cs="Courier New"/>
          <w:b/>
        </w:rPr>
        <w:t xml:space="preserve">başlığını taşıyan 1. maddesi </w:t>
      </w:r>
      <w:proofErr w:type="gramStart"/>
      <w:r w:rsidRPr="008470AE">
        <w:rPr>
          <w:rFonts w:ascii="Courier New" w:hAnsi="Courier New" w:cs="Courier New"/>
          <w:b/>
        </w:rPr>
        <w:t>de</w:t>
      </w:r>
      <w:r w:rsidRPr="008470AE">
        <w:rPr>
          <w:rFonts w:ascii="Courier New" w:hAnsi="Courier New" w:cs="Courier New"/>
        </w:rPr>
        <w:t xml:space="preserve">  bu</w:t>
      </w:r>
      <w:proofErr w:type="gramEnd"/>
      <w:r w:rsidRPr="008470AE">
        <w:rPr>
          <w:rFonts w:ascii="Courier New" w:hAnsi="Courier New" w:cs="Courier New"/>
        </w:rPr>
        <w:t xml:space="preserve"> amacı destekler mahiyette olup şu şekildedir:</w:t>
      </w:r>
    </w:p>
    <w:p w:rsidR="006D5B07" w:rsidRPr="008470AE" w:rsidRDefault="006D5B07" w:rsidP="006D5B07">
      <w:pPr>
        <w:spacing w:line="360" w:lineRule="auto"/>
        <w:rPr>
          <w:rFonts w:ascii="Courier New" w:hAnsi="Courier New" w:cs="Courier New"/>
          <w:b/>
        </w:rPr>
      </w:pPr>
      <w:r w:rsidRPr="008470AE">
        <w:rPr>
          <w:rFonts w:ascii="Courier New" w:hAnsi="Courier New" w:cs="Courier New"/>
          <w:b/>
        </w:rPr>
        <w:t>“1.Temel Amaç</w:t>
      </w:r>
    </w:p>
    <w:p w:rsidR="006D5B07" w:rsidRPr="008470AE" w:rsidRDefault="006D5B07" w:rsidP="006D5B07">
      <w:pPr>
        <w:rPr>
          <w:rFonts w:ascii="Courier New" w:hAnsi="Courier New" w:cs="Courier New"/>
        </w:rPr>
      </w:pPr>
      <w:r w:rsidRPr="008470AE">
        <w:rPr>
          <w:rFonts w:ascii="Courier New" w:hAnsi="Courier New" w:cs="Courier New"/>
        </w:rPr>
        <w:tab/>
      </w:r>
      <w:r w:rsidRPr="008470AE">
        <w:rPr>
          <w:rFonts w:ascii="Courier New" w:hAnsi="Courier New" w:cs="Courier New"/>
          <w:b/>
        </w:rPr>
        <w:t xml:space="preserve">Bir sabit elektronik haberleşme şebekesinde, abonenin mekanlarındaki şebeke sonlanma noktasını ana dağıtım çatısına veya eşdeğer tesise bağlayan erişim devresi olarak tanımlanan yerel ağın (fiber optik </w:t>
      </w:r>
      <w:proofErr w:type="gramStart"/>
      <w:r w:rsidRPr="008470AE">
        <w:rPr>
          <w:rFonts w:ascii="Courier New" w:hAnsi="Courier New" w:cs="Courier New"/>
          <w:b/>
        </w:rPr>
        <w:t>dahil</w:t>
      </w:r>
      <w:proofErr w:type="gramEnd"/>
      <w:r w:rsidRPr="008470AE">
        <w:rPr>
          <w:rFonts w:ascii="Courier New" w:hAnsi="Courier New" w:cs="Courier New"/>
          <w:b/>
        </w:rPr>
        <w:t>) oluşturulmasına ve işletilmesine ilişkin ulusal politikanın belirlenmesidir</w:t>
      </w:r>
      <w:r w:rsidRPr="008470AE">
        <w:rPr>
          <w:rFonts w:ascii="Courier New" w:hAnsi="Courier New" w:cs="Courier New"/>
        </w:rPr>
        <w:t>.”</w:t>
      </w:r>
    </w:p>
    <w:p w:rsidR="006D5B07" w:rsidRPr="008470AE" w:rsidRDefault="006D5B07" w:rsidP="006D5B07">
      <w:pPr>
        <w:spacing w:line="360" w:lineRule="auto"/>
        <w:rPr>
          <w:rFonts w:ascii="Courier New" w:hAnsi="Courier New" w:cs="Courier New"/>
        </w:rPr>
      </w:pPr>
    </w:p>
    <w:p w:rsidR="006D5B07" w:rsidRPr="009E3EFC" w:rsidRDefault="006D5B07" w:rsidP="006D5B07">
      <w:pPr>
        <w:spacing w:line="360" w:lineRule="auto"/>
        <w:rPr>
          <w:rFonts w:ascii="Courier New" w:hAnsi="Courier New" w:cs="Courier New"/>
          <w:i/>
        </w:rPr>
      </w:pPr>
      <w:r w:rsidRPr="009E3EFC">
        <w:rPr>
          <w:rFonts w:ascii="Courier New" w:hAnsi="Courier New" w:cs="Courier New"/>
          <w:i/>
        </w:rPr>
        <w:tab/>
      </w:r>
      <w:r w:rsidRPr="008470AE">
        <w:rPr>
          <w:rFonts w:ascii="Courier New" w:hAnsi="Courier New" w:cs="Courier New"/>
        </w:rPr>
        <w:t xml:space="preserve">Görüleceği üzere, iptali talep edilen </w:t>
      </w:r>
      <w:proofErr w:type="gramStart"/>
      <w:r w:rsidRPr="008470AE">
        <w:rPr>
          <w:rFonts w:ascii="Courier New" w:hAnsi="Courier New" w:cs="Courier New"/>
        </w:rPr>
        <w:t>enstrüman</w:t>
      </w:r>
      <w:proofErr w:type="gramEnd"/>
      <w:r w:rsidRPr="008470AE">
        <w:rPr>
          <w:rFonts w:ascii="Courier New" w:hAnsi="Courier New" w:cs="Courier New"/>
        </w:rPr>
        <w:t>, kısaca bir sabit elektronik haberleşme şebekesinde, yerel ağın  (fiber optik dahil) oluşturulmasına ve işletilmesine ilişkin ulusal politikayı belirleme amacına yöneliktir</w:t>
      </w:r>
      <w:r w:rsidRPr="009E3EFC">
        <w:rPr>
          <w:rFonts w:ascii="Courier New" w:hAnsi="Courier New" w:cs="Courier New"/>
          <w:i/>
        </w:rPr>
        <w:t>.</w:t>
      </w:r>
    </w:p>
    <w:p w:rsidR="006D5B07" w:rsidRDefault="006D5B07" w:rsidP="006D5B07">
      <w:pPr>
        <w:spacing w:line="360" w:lineRule="auto"/>
        <w:rPr>
          <w:rFonts w:ascii="Courier New" w:hAnsi="Courier New" w:cs="Courier New"/>
        </w:rPr>
      </w:pPr>
      <w:r>
        <w:rPr>
          <w:rFonts w:ascii="Courier New" w:hAnsi="Courier New" w:cs="Courier New"/>
        </w:rPr>
        <w:tab/>
        <w:t xml:space="preserve">Yukarıda ifade edildiği üzere, Davacı sendikanın ana ve doğal amacı </w:t>
      </w:r>
      <w:proofErr w:type="gramStart"/>
      <w:r w:rsidRPr="00034857">
        <w:rPr>
          <w:rFonts w:ascii="Courier New" w:hAnsi="Courier New" w:cs="Courier New"/>
        </w:rPr>
        <w:t>üyelerinin   hak</w:t>
      </w:r>
      <w:proofErr w:type="gramEnd"/>
      <w:r w:rsidRPr="00034857">
        <w:rPr>
          <w:rFonts w:ascii="Courier New" w:hAnsi="Courier New" w:cs="Courier New"/>
        </w:rPr>
        <w:t xml:space="preserve"> ve menfaatlerini korumak</w:t>
      </w:r>
      <w:r>
        <w:rPr>
          <w:rFonts w:ascii="Courier New" w:hAnsi="Courier New" w:cs="Courier New"/>
        </w:rPr>
        <w:t xml:space="preserve"> bu çerçevede, üy</w:t>
      </w:r>
      <w:r w:rsidRPr="00034857">
        <w:rPr>
          <w:rFonts w:ascii="Courier New" w:hAnsi="Courier New" w:cs="Courier New"/>
        </w:rPr>
        <w:t>elerin</w:t>
      </w:r>
      <w:r>
        <w:rPr>
          <w:rFonts w:ascii="Courier New" w:hAnsi="Courier New" w:cs="Courier New"/>
        </w:rPr>
        <w:t>in</w:t>
      </w:r>
      <w:r w:rsidRPr="00034857">
        <w:rPr>
          <w:rFonts w:ascii="Courier New" w:hAnsi="Courier New" w:cs="Courier New"/>
        </w:rPr>
        <w:t xml:space="preserve">  iktisadi, sosyal, eğitim, kültürel ve mesleki durumlarını meşru yollarla geliş</w:t>
      </w:r>
      <w:r>
        <w:rPr>
          <w:rFonts w:ascii="Courier New" w:hAnsi="Courier New" w:cs="Courier New"/>
        </w:rPr>
        <w:t>tirmektir.</w:t>
      </w:r>
    </w:p>
    <w:p w:rsidR="006D5B07" w:rsidRDefault="006D5B07" w:rsidP="006D5B07">
      <w:pPr>
        <w:spacing w:line="360" w:lineRule="auto"/>
        <w:rPr>
          <w:rFonts w:ascii="Courier New" w:hAnsi="Courier New" w:cs="Courier New"/>
        </w:rPr>
      </w:pPr>
      <w:r>
        <w:rPr>
          <w:rFonts w:ascii="Courier New" w:hAnsi="Courier New" w:cs="Courier New"/>
        </w:rPr>
        <w:lastRenderedPageBreak/>
        <w:tab/>
      </w:r>
      <w:r w:rsidRPr="004232D7">
        <w:rPr>
          <w:rFonts w:ascii="Courier New" w:hAnsi="Courier New" w:cs="Courier New"/>
        </w:rPr>
        <w:t>Bir sabit elektronik haberleşme şebekesinde</w:t>
      </w:r>
      <w:r w:rsidRPr="00034857">
        <w:rPr>
          <w:rFonts w:ascii="Courier New" w:hAnsi="Courier New" w:cs="Courier New"/>
        </w:rPr>
        <w:t>,</w:t>
      </w:r>
      <w:r>
        <w:rPr>
          <w:rFonts w:ascii="Courier New" w:hAnsi="Courier New" w:cs="Courier New"/>
        </w:rPr>
        <w:t xml:space="preserve"> yerel ağın </w:t>
      </w:r>
      <w:r w:rsidRPr="00034857">
        <w:rPr>
          <w:rFonts w:ascii="Courier New" w:hAnsi="Courier New" w:cs="Courier New"/>
        </w:rPr>
        <w:t xml:space="preserve"> </w:t>
      </w:r>
      <w:r>
        <w:rPr>
          <w:rFonts w:ascii="Courier New" w:hAnsi="Courier New" w:cs="Courier New"/>
        </w:rPr>
        <w:t>(</w:t>
      </w:r>
      <w:r w:rsidRPr="00034857">
        <w:rPr>
          <w:rFonts w:ascii="Courier New" w:hAnsi="Courier New" w:cs="Courier New"/>
        </w:rPr>
        <w:t xml:space="preserve">fiber optik </w:t>
      </w:r>
      <w:proofErr w:type="gramStart"/>
      <w:r w:rsidRPr="00034857">
        <w:rPr>
          <w:rFonts w:ascii="Courier New" w:hAnsi="Courier New" w:cs="Courier New"/>
        </w:rPr>
        <w:t>dahil</w:t>
      </w:r>
      <w:proofErr w:type="gramEnd"/>
      <w:r w:rsidRPr="00034857">
        <w:rPr>
          <w:rFonts w:ascii="Courier New" w:hAnsi="Courier New" w:cs="Courier New"/>
        </w:rPr>
        <w:t>) oluşturulmasına ve işletilmesine ilişkin ulusal politika</w:t>
      </w:r>
      <w:r>
        <w:rPr>
          <w:rFonts w:ascii="Courier New" w:hAnsi="Courier New" w:cs="Courier New"/>
        </w:rPr>
        <w:t xml:space="preserve">yı belirleme amacına yönelik yukarıdaki enstrümanın, </w:t>
      </w:r>
      <w:r w:rsidRPr="00034857">
        <w:rPr>
          <w:rFonts w:ascii="Courier New" w:hAnsi="Courier New" w:cs="Courier New"/>
        </w:rPr>
        <w:t>Davacı sendikanın</w:t>
      </w:r>
      <w:r>
        <w:rPr>
          <w:rFonts w:ascii="Courier New" w:hAnsi="Courier New" w:cs="Courier New"/>
        </w:rPr>
        <w:t xml:space="preserve"> yukarıda vurgulanan ana ve doğal amacını olumsuz olarak etkilediği söylenemez.</w:t>
      </w:r>
    </w:p>
    <w:p w:rsidR="00953A35" w:rsidRPr="00034857" w:rsidRDefault="00953A35" w:rsidP="006D5B07">
      <w:pPr>
        <w:spacing w:line="360" w:lineRule="auto"/>
        <w:rPr>
          <w:rFonts w:ascii="Courier New" w:hAnsi="Courier New" w:cs="Courier New"/>
        </w:rPr>
      </w:pPr>
    </w:p>
    <w:p w:rsidR="006D5B07" w:rsidRDefault="006D5B07" w:rsidP="006D5B07">
      <w:pPr>
        <w:spacing w:line="360" w:lineRule="auto"/>
        <w:rPr>
          <w:rFonts w:ascii="Courier New" w:hAnsi="Courier New" w:cs="Courier New"/>
        </w:rPr>
      </w:pPr>
      <w:r w:rsidRPr="00034857">
        <w:rPr>
          <w:rFonts w:ascii="Courier New" w:hAnsi="Courier New" w:cs="Courier New"/>
        </w:rPr>
        <w:tab/>
        <w:t>Belirtilenler ışığında</w:t>
      </w:r>
      <w:r>
        <w:rPr>
          <w:rFonts w:ascii="Courier New" w:hAnsi="Courier New" w:cs="Courier New"/>
        </w:rPr>
        <w:t xml:space="preserve">, konu </w:t>
      </w:r>
      <w:r w:rsidRPr="004232D7">
        <w:rPr>
          <w:rFonts w:ascii="Courier New" w:hAnsi="Courier New" w:cs="Courier New"/>
        </w:rPr>
        <w:t>enstrümanın</w:t>
      </w:r>
      <w:r w:rsidRPr="009E3EFC">
        <w:rPr>
          <w:rFonts w:ascii="Courier New" w:hAnsi="Courier New" w:cs="Courier New"/>
          <w:i/>
        </w:rPr>
        <w:t>,</w:t>
      </w:r>
      <w:r>
        <w:rPr>
          <w:rFonts w:ascii="Courier New" w:hAnsi="Courier New" w:cs="Courier New"/>
        </w:rPr>
        <w:t xml:space="preserve"> Davacı Sendikanın </w:t>
      </w:r>
      <w:r w:rsidRPr="00034857">
        <w:rPr>
          <w:rFonts w:ascii="Courier New" w:hAnsi="Courier New" w:cs="Courier New"/>
        </w:rPr>
        <w:t>v</w:t>
      </w:r>
      <w:r>
        <w:rPr>
          <w:rFonts w:ascii="Courier New" w:hAnsi="Courier New" w:cs="Courier New"/>
        </w:rPr>
        <w:t>arlık ve görevlerini</w:t>
      </w:r>
      <w:r w:rsidRPr="00034857">
        <w:rPr>
          <w:rFonts w:ascii="Courier New" w:hAnsi="Courier New" w:cs="Courier New"/>
        </w:rPr>
        <w:t xml:space="preserve"> Anayasa</w:t>
      </w:r>
      <w:r>
        <w:rPr>
          <w:rFonts w:ascii="Courier New" w:hAnsi="Courier New" w:cs="Courier New"/>
        </w:rPr>
        <w:t>’</w:t>
      </w:r>
      <w:r w:rsidRPr="00034857">
        <w:rPr>
          <w:rFonts w:ascii="Courier New" w:hAnsi="Courier New" w:cs="Courier New"/>
        </w:rPr>
        <w:t xml:space="preserve">nın 147. maddesi hükümleri anlamında </w:t>
      </w:r>
      <w:r>
        <w:rPr>
          <w:rFonts w:ascii="Courier New" w:hAnsi="Courier New" w:cs="Courier New"/>
        </w:rPr>
        <w:t>ilgilendirdiği sonucuna varılamayacağı cihetle, Davacının A</w:t>
      </w:r>
      <w:r w:rsidRPr="00034857">
        <w:rPr>
          <w:rFonts w:ascii="Courier New" w:hAnsi="Courier New" w:cs="Courier New"/>
        </w:rPr>
        <w:t>nayasa’nın 147. maddesi tahtında</w:t>
      </w:r>
      <w:r>
        <w:rPr>
          <w:rFonts w:ascii="Courier New" w:hAnsi="Courier New" w:cs="Courier New"/>
        </w:rPr>
        <w:t xml:space="preserve"> </w:t>
      </w:r>
      <w:proofErr w:type="gramStart"/>
      <w:r>
        <w:rPr>
          <w:rFonts w:ascii="Courier New" w:hAnsi="Courier New" w:cs="Courier New"/>
        </w:rPr>
        <w:t xml:space="preserve">konu </w:t>
      </w:r>
      <w:r w:rsidRPr="00034857">
        <w:rPr>
          <w:rFonts w:ascii="Courier New" w:hAnsi="Courier New" w:cs="Courier New"/>
        </w:rPr>
        <w:t xml:space="preserve"> dava</w:t>
      </w:r>
      <w:r>
        <w:rPr>
          <w:rFonts w:ascii="Courier New" w:hAnsi="Courier New" w:cs="Courier New"/>
        </w:rPr>
        <w:t>yı</w:t>
      </w:r>
      <w:proofErr w:type="gramEnd"/>
      <w:r>
        <w:rPr>
          <w:rFonts w:ascii="Courier New" w:hAnsi="Courier New" w:cs="Courier New"/>
        </w:rPr>
        <w:t xml:space="preserve"> açmaya ehil olduğu söylenemez.</w:t>
      </w:r>
    </w:p>
    <w:p w:rsidR="00953A35" w:rsidRDefault="00953A35" w:rsidP="006D5B07">
      <w:pPr>
        <w:spacing w:line="360" w:lineRule="auto"/>
        <w:rPr>
          <w:rFonts w:ascii="Courier New" w:hAnsi="Courier New" w:cs="Courier New"/>
        </w:rPr>
      </w:pPr>
    </w:p>
    <w:p w:rsidR="006D5B07" w:rsidRDefault="006D5B07" w:rsidP="006D5B07">
      <w:pPr>
        <w:spacing w:line="360" w:lineRule="auto"/>
        <w:rPr>
          <w:rFonts w:ascii="Courier New" w:hAnsi="Courier New" w:cs="Courier New"/>
          <w:b/>
          <w:bCs/>
        </w:rPr>
      </w:pPr>
      <w:r>
        <w:rPr>
          <w:rFonts w:ascii="Courier New" w:hAnsi="Courier New" w:cs="Courier New"/>
        </w:rPr>
        <w:tab/>
        <w:t xml:space="preserve">Sonuç olarak; </w:t>
      </w:r>
      <w:r w:rsidRPr="00034857">
        <w:rPr>
          <w:rFonts w:ascii="Courier New" w:hAnsi="Courier New" w:cs="Courier New"/>
        </w:rPr>
        <w:t xml:space="preserve"> Davacının davasının daha ileri bir incelemeye gitmeksizin bu aşamada ret ve iptal edilmesi gerekmektedir.</w:t>
      </w:r>
      <w:r>
        <w:rPr>
          <w:rFonts w:ascii="Courier New" w:hAnsi="Courier New" w:cs="Courier New"/>
          <w:b/>
          <w:bCs/>
        </w:rPr>
        <w:t xml:space="preserve"> </w:t>
      </w:r>
    </w:p>
    <w:p w:rsidR="006D5B07" w:rsidRDefault="006D5B07" w:rsidP="006D5B07">
      <w:pPr>
        <w:spacing w:line="360" w:lineRule="auto"/>
        <w:rPr>
          <w:rFonts w:ascii="Courier New" w:hAnsi="Courier New" w:cs="Courier New"/>
          <w:b/>
          <w:bCs/>
        </w:rPr>
      </w:pPr>
    </w:p>
    <w:p w:rsidR="00953A35" w:rsidRPr="00034857" w:rsidRDefault="00953A35" w:rsidP="006D5B07">
      <w:pPr>
        <w:spacing w:line="360" w:lineRule="auto"/>
        <w:rPr>
          <w:rFonts w:ascii="Courier New" w:hAnsi="Courier New" w:cs="Courier New"/>
          <w:b/>
          <w:bCs/>
        </w:rPr>
      </w:pPr>
    </w:p>
    <w:p w:rsidR="00BE21BD" w:rsidRDefault="00125581" w:rsidP="00BE21BD">
      <w:pPr>
        <w:spacing w:line="276" w:lineRule="auto"/>
        <w:rPr>
          <w:rFonts w:ascii="Courier New" w:hAnsi="Courier New" w:cs="Courier New"/>
        </w:rPr>
      </w:pPr>
      <w:r w:rsidRPr="0056631E">
        <w:rPr>
          <w:rFonts w:ascii="Courier New" w:hAnsi="Courier New" w:cs="Courier New"/>
          <w:u w:val="single"/>
        </w:rPr>
        <w:t>Tanju Öncül</w:t>
      </w:r>
      <w:r>
        <w:rPr>
          <w:rFonts w:ascii="Courier New" w:hAnsi="Courier New" w:cs="Courier New"/>
        </w:rPr>
        <w:t>:</w:t>
      </w:r>
      <w:r w:rsidR="00872027">
        <w:rPr>
          <w:rFonts w:ascii="Courier New" w:hAnsi="Courier New" w:cs="Courier New"/>
        </w:rPr>
        <w:t xml:space="preserve"> </w:t>
      </w:r>
      <w:r w:rsidR="00BE21BD" w:rsidRPr="00E410C3">
        <w:rPr>
          <w:rFonts w:ascii="Courier New" w:hAnsi="Courier New" w:cs="Courier New"/>
        </w:rPr>
        <w:t>Sayın Yargıç Gülden Çiftçioğlu tarafından okunan kar</w:t>
      </w:r>
      <w:r w:rsidR="00BE21BD">
        <w:rPr>
          <w:rFonts w:ascii="Courier New" w:hAnsi="Courier New" w:cs="Courier New"/>
        </w:rPr>
        <w:t>ar ve varılan sonuçla hemfikirim</w:t>
      </w:r>
      <w:r w:rsidR="00BE21BD" w:rsidRPr="00E410C3">
        <w:rPr>
          <w:rFonts w:ascii="Courier New" w:hAnsi="Courier New" w:cs="Courier New"/>
        </w:rPr>
        <w:t>.</w:t>
      </w:r>
    </w:p>
    <w:p w:rsidR="00953A35" w:rsidRPr="00E410C3" w:rsidRDefault="00953A35" w:rsidP="00BE21BD">
      <w:pPr>
        <w:spacing w:line="276" w:lineRule="auto"/>
        <w:rPr>
          <w:rFonts w:ascii="Courier New" w:hAnsi="Courier New" w:cs="Courier New"/>
        </w:rPr>
      </w:pPr>
    </w:p>
    <w:p w:rsidR="00872027" w:rsidRDefault="00872027" w:rsidP="00D07A22">
      <w:pPr>
        <w:spacing w:line="360" w:lineRule="auto"/>
        <w:rPr>
          <w:rFonts w:ascii="Courier New" w:hAnsi="Courier New" w:cs="Courier New"/>
        </w:rPr>
      </w:pPr>
    </w:p>
    <w:p w:rsidR="00953A35" w:rsidRDefault="00953A35" w:rsidP="00D07A22">
      <w:pPr>
        <w:spacing w:line="360" w:lineRule="auto"/>
        <w:rPr>
          <w:rFonts w:ascii="Courier New" w:hAnsi="Courier New" w:cs="Courier New"/>
        </w:rPr>
      </w:pPr>
    </w:p>
    <w:p w:rsidR="00125581" w:rsidRDefault="00125581" w:rsidP="00D07A22">
      <w:pPr>
        <w:spacing w:line="360" w:lineRule="auto"/>
        <w:rPr>
          <w:rFonts w:ascii="Courier New" w:hAnsi="Courier New" w:cs="Courier New"/>
        </w:rPr>
      </w:pPr>
      <w:r w:rsidRPr="0056631E">
        <w:rPr>
          <w:rFonts w:ascii="Courier New" w:hAnsi="Courier New" w:cs="Courier New"/>
          <w:u w:val="single"/>
        </w:rPr>
        <w:t xml:space="preserve">Bertan </w:t>
      </w:r>
      <w:proofErr w:type="spellStart"/>
      <w:r w:rsidRPr="0056631E">
        <w:rPr>
          <w:rFonts w:ascii="Courier New" w:hAnsi="Courier New" w:cs="Courier New"/>
          <w:u w:val="single"/>
        </w:rPr>
        <w:t>Özerdağ</w:t>
      </w:r>
      <w:proofErr w:type="spellEnd"/>
      <w:r>
        <w:rPr>
          <w:rFonts w:ascii="Courier New" w:hAnsi="Courier New" w:cs="Courier New"/>
        </w:rPr>
        <w:t>:</w:t>
      </w:r>
      <w:r w:rsidR="005B42FC">
        <w:rPr>
          <w:rFonts w:ascii="Courier New" w:hAnsi="Courier New" w:cs="Courier New"/>
        </w:rPr>
        <w:t xml:space="preserve"> Her iki kararı da daha önce okuma fırsatım oldu. Meslektaşım Sayın Yargıç Gülden Çiftçioğlu’nun kararındaki gerekçe</w:t>
      </w:r>
      <w:r w:rsidR="00082135">
        <w:rPr>
          <w:rFonts w:ascii="Courier New" w:hAnsi="Courier New" w:cs="Courier New"/>
        </w:rPr>
        <w:t>ler</w:t>
      </w:r>
      <w:r w:rsidR="005B42FC">
        <w:rPr>
          <w:rFonts w:ascii="Courier New" w:hAnsi="Courier New" w:cs="Courier New"/>
        </w:rPr>
        <w:t xml:space="preserve"> ve</w:t>
      </w:r>
      <w:r w:rsidR="00082135">
        <w:rPr>
          <w:rFonts w:ascii="Courier New" w:hAnsi="Courier New" w:cs="Courier New"/>
        </w:rPr>
        <w:t xml:space="preserve"> vardığı</w:t>
      </w:r>
      <w:r w:rsidR="005B42FC">
        <w:rPr>
          <w:rFonts w:ascii="Courier New" w:hAnsi="Courier New" w:cs="Courier New"/>
        </w:rPr>
        <w:t xml:space="preserve"> sonuçla hemfikirim</w:t>
      </w:r>
      <w:r w:rsidR="00082135">
        <w:rPr>
          <w:rFonts w:ascii="Courier New" w:hAnsi="Courier New" w:cs="Courier New"/>
        </w:rPr>
        <w:t>. Kararına</w:t>
      </w:r>
      <w:r w:rsidR="005B42FC">
        <w:rPr>
          <w:rFonts w:ascii="Courier New" w:hAnsi="Courier New" w:cs="Courier New"/>
        </w:rPr>
        <w:t xml:space="preserve"> katılırım.</w:t>
      </w:r>
    </w:p>
    <w:p w:rsidR="00953A35" w:rsidRDefault="00953A35" w:rsidP="00D07A22">
      <w:pPr>
        <w:spacing w:line="360" w:lineRule="auto"/>
        <w:rPr>
          <w:rFonts w:ascii="Courier New" w:hAnsi="Courier New" w:cs="Courier New"/>
        </w:rPr>
      </w:pPr>
    </w:p>
    <w:p w:rsidR="00872027" w:rsidRDefault="00872027" w:rsidP="00D07A22">
      <w:pPr>
        <w:spacing w:line="360" w:lineRule="auto"/>
        <w:rPr>
          <w:rFonts w:ascii="Courier New" w:hAnsi="Courier New" w:cs="Courier New"/>
        </w:rPr>
      </w:pPr>
    </w:p>
    <w:p w:rsidR="0056631E" w:rsidRDefault="0056631E" w:rsidP="0056631E">
      <w:pPr>
        <w:spacing w:line="360" w:lineRule="auto"/>
        <w:jc w:val="both"/>
        <w:rPr>
          <w:rFonts w:ascii="Courier New" w:hAnsi="Courier New" w:cs="Courier New"/>
        </w:rPr>
      </w:pPr>
      <w:r w:rsidRPr="00015578">
        <w:rPr>
          <w:rFonts w:ascii="Courier New" w:hAnsi="Courier New" w:cs="Courier New"/>
          <w:u w:val="single"/>
        </w:rPr>
        <w:t xml:space="preserve">Beril </w:t>
      </w:r>
      <w:proofErr w:type="spellStart"/>
      <w:r w:rsidRPr="00015578">
        <w:rPr>
          <w:rFonts w:ascii="Courier New" w:hAnsi="Courier New" w:cs="Courier New"/>
          <w:u w:val="single"/>
        </w:rPr>
        <w:t>Çağdal</w:t>
      </w:r>
      <w:proofErr w:type="spellEnd"/>
      <w:r>
        <w:rPr>
          <w:rFonts w:ascii="Courier New" w:hAnsi="Courier New" w:cs="Courier New"/>
        </w:rPr>
        <w:t>: Her iki kararı önceden okuma fırsatım oldu. Sayın Gülden Çiftçioğlu’nun kararında belirtilenler ve varılan sonuçla hemfikirim.</w:t>
      </w:r>
    </w:p>
    <w:p w:rsidR="00B70704" w:rsidRDefault="00B70704" w:rsidP="0056631E">
      <w:pPr>
        <w:spacing w:line="360" w:lineRule="auto"/>
        <w:jc w:val="both"/>
        <w:rPr>
          <w:rFonts w:ascii="Courier New" w:hAnsi="Courier New" w:cs="Courier New"/>
        </w:rPr>
      </w:pPr>
    </w:p>
    <w:p w:rsidR="00953A35" w:rsidRDefault="00953A35" w:rsidP="0056631E">
      <w:pPr>
        <w:spacing w:line="360" w:lineRule="auto"/>
        <w:jc w:val="both"/>
        <w:rPr>
          <w:rFonts w:ascii="Courier New" w:hAnsi="Courier New" w:cs="Courier New"/>
        </w:rPr>
      </w:pPr>
    </w:p>
    <w:p w:rsidR="00953A35" w:rsidRDefault="00953A35" w:rsidP="0056631E">
      <w:pPr>
        <w:spacing w:line="360" w:lineRule="auto"/>
        <w:jc w:val="both"/>
        <w:rPr>
          <w:rFonts w:ascii="Courier New" w:hAnsi="Courier New" w:cs="Courier New"/>
        </w:rPr>
      </w:pPr>
      <w:bookmarkStart w:id="0" w:name="_GoBack"/>
      <w:bookmarkEnd w:id="0"/>
    </w:p>
    <w:p w:rsidR="00953A35" w:rsidRDefault="00953A35" w:rsidP="0056631E">
      <w:pPr>
        <w:spacing w:line="360" w:lineRule="auto"/>
        <w:jc w:val="both"/>
        <w:rPr>
          <w:rFonts w:ascii="Courier New" w:hAnsi="Courier New" w:cs="Courier New"/>
        </w:rPr>
      </w:pPr>
    </w:p>
    <w:p w:rsidR="00E51D1E" w:rsidRDefault="00B627C8" w:rsidP="00D07A22">
      <w:pPr>
        <w:spacing w:line="360" w:lineRule="auto"/>
        <w:rPr>
          <w:rFonts w:ascii="Courier New" w:hAnsi="Courier New" w:cs="Courier New"/>
          <w:u w:val="single"/>
        </w:rPr>
      </w:pPr>
      <w:proofErr w:type="gramStart"/>
      <w:r w:rsidRPr="00DE4B82">
        <w:rPr>
          <w:rFonts w:ascii="Courier New" w:hAnsi="Courier New" w:cs="Courier New"/>
        </w:rPr>
        <w:lastRenderedPageBreak/>
        <w:t>VII.</w:t>
      </w:r>
      <w:r w:rsidRPr="00DE4B82">
        <w:rPr>
          <w:rFonts w:ascii="Courier New" w:hAnsi="Courier New" w:cs="Courier New"/>
          <w:u w:val="single"/>
        </w:rPr>
        <w:t>SONUÇ</w:t>
      </w:r>
      <w:proofErr w:type="gramEnd"/>
      <w:r w:rsidRPr="00DE4B82">
        <w:rPr>
          <w:rFonts w:ascii="Courier New" w:hAnsi="Courier New" w:cs="Courier New"/>
          <w:u w:val="single"/>
        </w:rPr>
        <w:t>:</w:t>
      </w:r>
    </w:p>
    <w:p w:rsidR="00125581" w:rsidRPr="00DE4B82" w:rsidRDefault="00125581" w:rsidP="00D07A22">
      <w:pPr>
        <w:spacing w:line="360" w:lineRule="auto"/>
        <w:rPr>
          <w:rFonts w:ascii="Courier New" w:hAnsi="Courier New" w:cs="Courier New"/>
          <w:u w:val="single"/>
        </w:rPr>
      </w:pPr>
    </w:p>
    <w:p w:rsidR="00F55E5D" w:rsidRPr="00DE4B82" w:rsidRDefault="00F55E5D" w:rsidP="00D07A22">
      <w:pPr>
        <w:spacing w:line="360" w:lineRule="auto"/>
        <w:rPr>
          <w:rFonts w:ascii="Courier New" w:hAnsi="Courier New" w:cs="Courier New"/>
        </w:rPr>
      </w:pPr>
      <w:r w:rsidRPr="00DE4B82">
        <w:rPr>
          <w:rFonts w:ascii="Courier New" w:hAnsi="Courier New" w:cs="Courier New"/>
        </w:rPr>
        <w:tab/>
        <w:t>Oy çokluğu ile Davacı Sendikanın bu davayı ikame etmey</w:t>
      </w:r>
      <w:r w:rsidR="00082135">
        <w:rPr>
          <w:rFonts w:ascii="Courier New" w:hAnsi="Courier New" w:cs="Courier New"/>
        </w:rPr>
        <w:t>e ehliyeti olmadığından dava ret</w:t>
      </w:r>
      <w:r w:rsidRPr="00DE4B82">
        <w:rPr>
          <w:rFonts w:ascii="Courier New" w:hAnsi="Courier New" w:cs="Courier New"/>
        </w:rPr>
        <w:t xml:space="preserve"> ve iptal edilir. </w:t>
      </w:r>
    </w:p>
    <w:p w:rsidR="00492168" w:rsidRPr="00AC5CE0" w:rsidRDefault="00492168" w:rsidP="00D07A22">
      <w:pPr>
        <w:spacing w:line="360" w:lineRule="auto"/>
        <w:rPr>
          <w:rFonts w:ascii="Courier New" w:hAnsi="Courier New" w:cs="Courier New"/>
          <w:b/>
        </w:rPr>
      </w:pPr>
    </w:p>
    <w:p w:rsidR="00607C33" w:rsidRDefault="00607C33" w:rsidP="00D07A22">
      <w:pPr>
        <w:spacing w:line="360" w:lineRule="auto"/>
        <w:rPr>
          <w:rFonts w:ascii="Courier New" w:hAnsi="Courier New" w:cs="Courier New"/>
        </w:rPr>
      </w:pPr>
    </w:p>
    <w:p w:rsidR="00607C33" w:rsidRPr="00256DA8" w:rsidRDefault="00607C33" w:rsidP="00D07A22">
      <w:pPr>
        <w:spacing w:line="360" w:lineRule="auto"/>
        <w:rPr>
          <w:rFonts w:ascii="Courier New" w:hAnsi="Courier New" w:cs="Courier New"/>
        </w:rPr>
      </w:pPr>
    </w:p>
    <w:p w:rsidR="00A26B5F" w:rsidRDefault="00A26B5F" w:rsidP="00A26B5F">
      <w:pPr>
        <w:contextualSpacing/>
        <w:rPr>
          <w:rFonts w:ascii="Courier New" w:hAnsi="Courier New" w:cs="Courier New"/>
        </w:rPr>
      </w:pPr>
      <w:r>
        <w:rPr>
          <w:rFonts w:ascii="Courier New" w:hAnsi="Courier New" w:cs="Courier New"/>
        </w:rPr>
        <w:t xml:space="preserve">          Narin Ferdi </w:t>
      </w:r>
      <w:proofErr w:type="gramStart"/>
      <w:r>
        <w:rPr>
          <w:rFonts w:ascii="Courier New" w:hAnsi="Courier New" w:cs="Courier New"/>
        </w:rPr>
        <w:t>Şefik           Gülden</w:t>
      </w:r>
      <w:proofErr w:type="gramEnd"/>
      <w:r>
        <w:rPr>
          <w:rFonts w:ascii="Courier New" w:hAnsi="Courier New" w:cs="Courier New"/>
        </w:rPr>
        <w:t xml:space="preserve"> Çiftçioğlu </w:t>
      </w:r>
    </w:p>
    <w:p w:rsidR="00A26B5F" w:rsidRDefault="00A26B5F" w:rsidP="00A26B5F">
      <w:pPr>
        <w:contextualSpacing/>
        <w:rPr>
          <w:rFonts w:ascii="Courier New" w:hAnsi="Courier New" w:cs="Courier New"/>
        </w:rPr>
      </w:pPr>
      <w:r>
        <w:rPr>
          <w:rFonts w:ascii="Courier New" w:hAnsi="Courier New" w:cs="Courier New"/>
        </w:rPr>
        <w:t xml:space="preserve">               Başkan                      Yargıç </w:t>
      </w:r>
    </w:p>
    <w:p w:rsidR="0097370E" w:rsidRDefault="0097370E" w:rsidP="00A26B5F">
      <w:pPr>
        <w:contextualSpacing/>
        <w:rPr>
          <w:rFonts w:ascii="Courier New" w:hAnsi="Courier New" w:cs="Courier New"/>
        </w:rPr>
      </w:pPr>
    </w:p>
    <w:p w:rsidR="00B70704" w:rsidRDefault="00B70704" w:rsidP="00A26B5F">
      <w:pPr>
        <w:contextualSpacing/>
        <w:rPr>
          <w:rFonts w:ascii="Courier New" w:hAnsi="Courier New" w:cs="Courier New"/>
        </w:rPr>
      </w:pPr>
    </w:p>
    <w:p w:rsidR="00B70704" w:rsidRDefault="00B70704" w:rsidP="00A26B5F">
      <w:pPr>
        <w:contextualSpacing/>
        <w:rPr>
          <w:rFonts w:ascii="Courier New" w:hAnsi="Courier New" w:cs="Courier New"/>
        </w:rPr>
      </w:pPr>
    </w:p>
    <w:p w:rsidR="00607C33" w:rsidRDefault="00A26B5F" w:rsidP="00A26B5F">
      <w:pPr>
        <w:contextualSpacing/>
        <w:rPr>
          <w:rFonts w:ascii="Courier New" w:hAnsi="Courier New" w:cs="Courier New"/>
        </w:rPr>
      </w:pPr>
      <w:r>
        <w:rPr>
          <w:rFonts w:ascii="Courier New" w:hAnsi="Courier New" w:cs="Courier New"/>
        </w:rPr>
        <w:t xml:space="preserve">  </w:t>
      </w:r>
    </w:p>
    <w:p w:rsidR="00A26B5F" w:rsidRDefault="00A26B5F" w:rsidP="00A26B5F">
      <w:pPr>
        <w:contextualSpacing/>
        <w:rPr>
          <w:rFonts w:ascii="Courier New" w:hAnsi="Courier New" w:cs="Courier New"/>
        </w:rPr>
      </w:pPr>
      <w:r>
        <w:rPr>
          <w:rFonts w:ascii="Courier New" w:hAnsi="Courier New" w:cs="Courier New"/>
        </w:rPr>
        <w:t xml:space="preserve">Tanju </w:t>
      </w:r>
      <w:proofErr w:type="gramStart"/>
      <w:r>
        <w:rPr>
          <w:rFonts w:ascii="Courier New" w:hAnsi="Courier New" w:cs="Courier New"/>
        </w:rPr>
        <w:t>Öncül            Bertan</w:t>
      </w:r>
      <w:proofErr w:type="gramEnd"/>
      <w:r>
        <w:rPr>
          <w:rFonts w:ascii="Courier New" w:hAnsi="Courier New" w:cs="Courier New"/>
        </w:rPr>
        <w:t xml:space="preserve"> </w:t>
      </w:r>
      <w:proofErr w:type="spellStart"/>
      <w:r>
        <w:rPr>
          <w:rFonts w:ascii="Courier New" w:hAnsi="Courier New" w:cs="Courier New"/>
        </w:rPr>
        <w:t>Özerdağ</w:t>
      </w:r>
      <w:proofErr w:type="spellEnd"/>
      <w:r>
        <w:rPr>
          <w:rFonts w:ascii="Courier New" w:hAnsi="Courier New" w:cs="Courier New"/>
        </w:rPr>
        <w:t xml:space="preserve">          Beril </w:t>
      </w:r>
      <w:proofErr w:type="spellStart"/>
      <w:r>
        <w:rPr>
          <w:rFonts w:ascii="Courier New" w:hAnsi="Courier New" w:cs="Courier New"/>
        </w:rPr>
        <w:t>Çağdal</w:t>
      </w:r>
      <w:proofErr w:type="spellEnd"/>
    </w:p>
    <w:p w:rsidR="00A26B5F" w:rsidRDefault="0097370E" w:rsidP="00607C33">
      <w:pPr>
        <w:contextualSpacing/>
        <w:rPr>
          <w:rFonts w:ascii="Courier New" w:hAnsi="Courier New" w:cs="Courier New"/>
        </w:rPr>
      </w:pPr>
      <w:r>
        <w:rPr>
          <w:rFonts w:ascii="Courier New" w:hAnsi="Courier New" w:cs="Courier New"/>
        </w:rPr>
        <w:t xml:space="preserve">  </w:t>
      </w:r>
      <w:r w:rsidR="00A26B5F">
        <w:rPr>
          <w:rFonts w:ascii="Courier New" w:hAnsi="Courier New" w:cs="Courier New"/>
        </w:rPr>
        <w:t xml:space="preserve">Yargıç                   </w:t>
      </w:r>
      <w:proofErr w:type="spellStart"/>
      <w:r w:rsidR="00A26B5F">
        <w:rPr>
          <w:rFonts w:ascii="Courier New" w:hAnsi="Courier New" w:cs="Courier New"/>
        </w:rPr>
        <w:t>Yargıç</w:t>
      </w:r>
      <w:proofErr w:type="spellEnd"/>
      <w:r w:rsidR="00A26B5F">
        <w:rPr>
          <w:rFonts w:ascii="Courier New" w:hAnsi="Courier New" w:cs="Courier New"/>
        </w:rPr>
        <w:t xml:space="preserve">               </w:t>
      </w:r>
      <w:r>
        <w:rPr>
          <w:rFonts w:ascii="Courier New" w:hAnsi="Courier New" w:cs="Courier New"/>
        </w:rPr>
        <w:t xml:space="preserve">  </w:t>
      </w:r>
      <w:proofErr w:type="spellStart"/>
      <w:r w:rsidR="00A26B5F">
        <w:rPr>
          <w:rFonts w:ascii="Courier New" w:hAnsi="Courier New" w:cs="Courier New"/>
        </w:rPr>
        <w:t>Yargıç</w:t>
      </w:r>
      <w:proofErr w:type="spellEnd"/>
    </w:p>
    <w:p w:rsidR="0000421F" w:rsidRDefault="0000421F" w:rsidP="00D07A22">
      <w:pPr>
        <w:spacing w:line="360" w:lineRule="auto"/>
        <w:rPr>
          <w:rFonts w:ascii="Courier New" w:hAnsi="Courier New" w:cs="Courier New"/>
        </w:rPr>
      </w:pPr>
    </w:p>
    <w:p w:rsidR="002D2DEA" w:rsidRDefault="002D2DEA" w:rsidP="00D07A22">
      <w:pPr>
        <w:spacing w:line="360" w:lineRule="auto"/>
        <w:rPr>
          <w:rFonts w:ascii="Courier New" w:hAnsi="Courier New" w:cs="Courier New"/>
        </w:rPr>
      </w:pPr>
    </w:p>
    <w:p w:rsidR="00B70704" w:rsidRDefault="00B70704" w:rsidP="00D07A22">
      <w:pPr>
        <w:spacing w:line="360" w:lineRule="auto"/>
        <w:rPr>
          <w:rFonts w:ascii="Courier New" w:hAnsi="Courier New" w:cs="Courier New"/>
        </w:rPr>
      </w:pPr>
    </w:p>
    <w:p w:rsidR="002D2DEA" w:rsidRDefault="002D2DEA" w:rsidP="00D07A22">
      <w:pPr>
        <w:spacing w:line="360" w:lineRule="auto"/>
        <w:rPr>
          <w:rFonts w:ascii="Courier New" w:hAnsi="Courier New" w:cs="Courier New"/>
        </w:rPr>
      </w:pPr>
    </w:p>
    <w:p w:rsidR="00E51D1E" w:rsidRPr="00256DA8" w:rsidRDefault="00A974CF" w:rsidP="00D07A22">
      <w:pPr>
        <w:spacing w:line="360" w:lineRule="auto"/>
        <w:rPr>
          <w:rFonts w:ascii="Courier New" w:hAnsi="Courier New" w:cs="Courier New"/>
        </w:rPr>
      </w:pPr>
      <w:r>
        <w:rPr>
          <w:rFonts w:ascii="Courier New" w:hAnsi="Courier New" w:cs="Courier New"/>
        </w:rPr>
        <w:t>Tarih</w:t>
      </w:r>
      <w:r w:rsidR="00F741AC">
        <w:rPr>
          <w:rFonts w:ascii="Courier New" w:hAnsi="Courier New" w:cs="Courier New"/>
        </w:rPr>
        <w:t xml:space="preserve"> 4 Nisan, 2024</w:t>
      </w:r>
    </w:p>
    <w:sectPr w:rsidR="00E51D1E" w:rsidRPr="00256DA8" w:rsidSect="003862D8">
      <w:headerReference w:type="default" r:id="rId8"/>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FBB" w:rsidRDefault="00642FBB" w:rsidP="00A81048">
      <w:r>
        <w:separator/>
      </w:r>
    </w:p>
  </w:endnote>
  <w:endnote w:type="continuationSeparator" w:id="0">
    <w:p w:rsidR="00642FBB" w:rsidRDefault="00642FBB" w:rsidP="00A8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FBB" w:rsidRDefault="00642FBB" w:rsidP="00A81048">
      <w:r>
        <w:separator/>
      </w:r>
    </w:p>
  </w:footnote>
  <w:footnote w:type="continuationSeparator" w:id="0">
    <w:p w:rsidR="00642FBB" w:rsidRDefault="00642FBB" w:rsidP="00A81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145419"/>
      <w:docPartObj>
        <w:docPartGallery w:val="Page Numbers (Top of Page)"/>
        <w:docPartUnique/>
      </w:docPartObj>
    </w:sdtPr>
    <w:sdtEndPr>
      <w:rPr>
        <w:noProof/>
      </w:rPr>
    </w:sdtEndPr>
    <w:sdtContent>
      <w:p w:rsidR="00136249" w:rsidRDefault="00136249">
        <w:pPr>
          <w:pStyle w:val="stbilgi"/>
          <w:jc w:val="center"/>
        </w:pPr>
        <w:r>
          <w:rPr>
            <w:noProof/>
          </w:rPr>
          <w:fldChar w:fldCharType="begin"/>
        </w:r>
        <w:r>
          <w:rPr>
            <w:noProof/>
          </w:rPr>
          <w:instrText xml:space="preserve"> PAGE   \* MERGEFORMAT </w:instrText>
        </w:r>
        <w:r>
          <w:rPr>
            <w:noProof/>
          </w:rPr>
          <w:fldChar w:fldCharType="separate"/>
        </w:r>
        <w:r w:rsidR="00953A35">
          <w:rPr>
            <w:noProof/>
          </w:rPr>
          <w:t>33</w:t>
        </w:r>
        <w:r>
          <w:rPr>
            <w:noProof/>
          </w:rPr>
          <w:fldChar w:fldCharType="end"/>
        </w:r>
      </w:p>
    </w:sdtContent>
  </w:sdt>
  <w:p w:rsidR="00136249" w:rsidRDefault="0013624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7D7"/>
    <w:multiLevelType w:val="multilevel"/>
    <w:tmpl w:val="6F825858"/>
    <w:lvl w:ilvl="0">
      <w:numFmt w:val="decimal"/>
      <w:lvlText w:val="%1"/>
      <w:lvlJc w:val="left"/>
      <w:pPr>
        <w:ind w:left="585" w:hanging="58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1" w15:restartNumberingAfterBreak="0">
    <w:nsid w:val="271455EE"/>
    <w:multiLevelType w:val="hybridMultilevel"/>
    <w:tmpl w:val="C8A05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877879"/>
    <w:multiLevelType w:val="hybridMultilevel"/>
    <w:tmpl w:val="655E517A"/>
    <w:lvl w:ilvl="0" w:tplc="02969B9E">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6B377E"/>
    <w:multiLevelType w:val="hybridMultilevel"/>
    <w:tmpl w:val="FC0CE22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AF"/>
    <w:rsid w:val="0000220B"/>
    <w:rsid w:val="0000421F"/>
    <w:rsid w:val="00017E0F"/>
    <w:rsid w:val="00024505"/>
    <w:rsid w:val="00032AAE"/>
    <w:rsid w:val="00034A52"/>
    <w:rsid w:val="0003782C"/>
    <w:rsid w:val="000417E6"/>
    <w:rsid w:val="00050766"/>
    <w:rsid w:val="000535B2"/>
    <w:rsid w:val="00054FE4"/>
    <w:rsid w:val="00064CB8"/>
    <w:rsid w:val="00067610"/>
    <w:rsid w:val="0007361D"/>
    <w:rsid w:val="00082135"/>
    <w:rsid w:val="00091FF1"/>
    <w:rsid w:val="000B4EE9"/>
    <w:rsid w:val="000C5F74"/>
    <w:rsid w:val="000D2B46"/>
    <w:rsid w:val="000E1C2C"/>
    <w:rsid w:val="00125581"/>
    <w:rsid w:val="00136249"/>
    <w:rsid w:val="00136F70"/>
    <w:rsid w:val="00141B16"/>
    <w:rsid w:val="0015740F"/>
    <w:rsid w:val="00172020"/>
    <w:rsid w:val="00182A43"/>
    <w:rsid w:val="00185E77"/>
    <w:rsid w:val="001974B2"/>
    <w:rsid w:val="001A4FD3"/>
    <w:rsid w:val="001B0EAD"/>
    <w:rsid w:val="001B444B"/>
    <w:rsid w:val="001B45BA"/>
    <w:rsid w:val="001B6194"/>
    <w:rsid w:val="001B682A"/>
    <w:rsid w:val="001C03E8"/>
    <w:rsid w:val="001C1453"/>
    <w:rsid w:val="001C69AA"/>
    <w:rsid w:val="001D335E"/>
    <w:rsid w:val="001F55E4"/>
    <w:rsid w:val="00200A32"/>
    <w:rsid w:val="00200CBC"/>
    <w:rsid w:val="00202A3B"/>
    <w:rsid w:val="00206435"/>
    <w:rsid w:val="002129C3"/>
    <w:rsid w:val="00216B2D"/>
    <w:rsid w:val="002213F3"/>
    <w:rsid w:val="00223EC3"/>
    <w:rsid w:val="00232EA3"/>
    <w:rsid w:val="00246461"/>
    <w:rsid w:val="00247DE1"/>
    <w:rsid w:val="00256DA8"/>
    <w:rsid w:val="0025734D"/>
    <w:rsid w:val="002713AB"/>
    <w:rsid w:val="002761BF"/>
    <w:rsid w:val="00285EAC"/>
    <w:rsid w:val="002863EC"/>
    <w:rsid w:val="00294E72"/>
    <w:rsid w:val="002A483E"/>
    <w:rsid w:val="002B6B1B"/>
    <w:rsid w:val="002C44CE"/>
    <w:rsid w:val="002C4FD5"/>
    <w:rsid w:val="002D2D9B"/>
    <w:rsid w:val="002D2DEA"/>
    <w:rsid w:val="002D46B1"/>
    <w:rsid w:val="002D4ABB"/>
    <w:rsid w:val="002D7400"/>
    <w:rsid w:val="002E49AC"/>
    <w:rsid w:val="002E5D10"/>
    <w:rsid w:val="002F6834"/>
    <w:rsid w:val="0030664D"/>
    <w:rsid w:val="00316A3F"/>
    <w:rsid w:val="00321F18"/>
    <w:rsid w:val="00323F8D"/>
    <w:rsid w:val="00324E9C"/>
    <w:rsid w:val="0033173E"/>
    <w:rsid w:val="0034363A"/>
    <w:rsid w:val="00343C8E"/>
    <w:rsid w:val="00347D55"/>
    <w:rsid w:val="00362944"/>
    <w:rsid w:val="0036680D"/>
    <w:rsid w:val="00384E42"/>
    <w:rsid w:val="003862D8"/>
    <w:rsid w:val="003A17A4"/>
    <w:rsid w:val="003A7576"/>
    <w:rsid w:val="003B356E"/>
    <w:rsid w:val="003B4100"/>
    <w:rsid w:val="003B55F3"/>
    <w:rsid w:val="003C3599"/>
    <w:rsid w:val="003C4C88"/>
    <w:rsid w:val="003E2EB2"/>
    <w:rsid w:val="004002C0"/>
    <w:rsid w:val="00403461"/>
    <w:rsid w:val="004058E2"/>
    <w:rsid w:val="00414239"/>
    <w:rsid w:val="004146DD"/>
    <w:rsid w:val="004256F9"/>
    <w:rsid w:val="00427F84"/>
    <w:rsid w:val="00432DC6"/>
    <w:rsid w:val="00433F94"/>
    <w:rsid w:val="00441EA3"/>
    <w:rsid w:val="00465078"/>
    <w:rsid w:val="00472351"/>
    <w:rsid w:val="004729DE"/>
    <w:rsid w:val="004835A7"/>
    <w:rsid w:val="0048474E"/>
    <w:rsid w:val="00492168"/>
    <w:rsid w:val="004B03E4"/>
    <w:rsid w:val="004B3990"/>
    <w:rsid w:val="004B4D48"/>
    <w:rsid w:val="004B62BD"/>
    <w:rsid w:val="004B6903"/>
    <w:rsid w:val="004D1C74"/>
    <w:rsid w:val="004D2BAD"/>
    <w:rsid w:val="004D396F"/>
    <w:rsid w:val="004D52F6"/>
    <w:rsid w:val="004D675D"/>
    <w:rsid w:val="004D6BCA"/>
    <w:rsid w:val="004E35F4"/>
    <w:rsid w:val="004F0EE3"/>
    <w:rsid w:val="004F676E"/>
    <w:rsid w:val="004F762A"/>
    <w:rsid w:val="00513D87"/>
    <w:rsid w:val="00520967"/>
    <w:rsid w:val="005213CD"/>
    <w:rsid w:val="00530B3B"/>
    <w:rsid w:val="00535FDD"/>
    <w:rsid w:val="00556C95"/>
    <w:rsid w:val="0056631E"/>
    <w:rsid w:val="00566387"/>
    <w:rsid w:val="00570A9B"/>
    <w:rsid w:val="0057535D"/>
    <w:rsid w:val="0057732B"/>
    <w:rsid w:val="00582BFF"/>
    <w:rsid w:val="00585258"/>
    <w:rsid w:val="00590AB3"/>
    <w:rsid w:val="005A0C32"/>
    <w:rsid w:val="005A6260"/>
    <w:rsid w:val="005A637C"/>
    <w:rsid w:val="005B20EE"/>
    <w:rsid w:val="005B31D0"/>
    <w:rsid w:val="005B42FC"/>
    <w:rsid w:val="005B66AC"/>
    <w:rsid w:val="005B6BC3"/>
    <w:rsid w:val="005C1D50"/>
    <w:rsid w:val="005D51F5"/>
    <w:rsid w:val="005D5499"/>
    <w:rsid w:val="005D7622"/>
    <w:rsid w:val="005F0CD7"/>
    <w:rsid w:val="005F1460"/>
    <w:rsid w:val="00600C9A"/>
    <w:rsid w:val="00602523"/>
    <w:rsid w:val="006046B7"/>
    <w:rsid w:val="006057D6"/>
    <w:rsid w:val="00607C33"/>
    <w:rsid w:val="00617144"/>
    <w:rsid w:val="00622851"/>
    <w:rsid w:val="00626047"/>
    <w:rsid w:val="006308AC"/>
    <w:rsid w:val="00631AD1"/>
    <w:rsid w:val="00631D84"/>
    <w:rsid w:val="00640D4C"/>
    <w:rsid w:val="00642FBB"/>
    <w:rsid w:val="00650CE1"/>
    <w:rsid w:val="006517A9"/>
    <w:rsid w:val="006636A9"/>
    <w:rsid w:val="00680575"/>
    <w:rsid w:val="006A336B"/>
    <w:rsid w:val="006B2935"/>
    <w:rsid w:val="006C602A"/>
    <w:rsid w:val="006D048D"/>
    <w:rsid w:val="006D46E3"/>
    <w:rsid w:val="006D5B07"/>
    <w:rsid w:val="006D6A0C"/>
    <w:rsid w:val="006E6596"/>
    <w:rsid w:val="006E7ADE"/>
    <w:rsid w:val="006F1D31"/>
    <w:rsid w:val="006F2DEA"/>
    <w:rsid w:val="00700E4D"/>
    <w:rsid w:val="00715FC6"/>
    <w:rsid w:val="00723C34"/>
    <w:rsid w:val="0073013E"/>
    <w:rsid w:val="00740177"/>
    <w:rsid w:val="00747668"/>
    <w:rsid w:val="00765AB0"/>
    <w:rsid w:val="0077772B"/>
    <w:rsid w:val="00781917"/>
    <w:rsid w:val="0078195F"/>
    <w:rsid w:val="00783665"/>
    <w:rsid w:val="00794498"/>
    <w:rsid w:val="00796577"/>
    <w:rsid w:val="007A0700"/>
    <w:rsid w:val="007A1A6F"/>
    <w:rsid w:val="007A6687"/>
    <w:rsid w:val="007B1963"/>
    <w:rsid w:val="007B63DA"/>
    <w:rsid w:val="007D3FD7"/>
    <w:rsid w:val="007E7BB7"/>
    <w:rsid w:val="007F1923"/>
    <w:rsid w:val="007F3E25"/>
    <w:rsid w:val="00803E0E"/>
    <w:rsid w:val="00811FD9"/>
    <w:rsid w:val="008209C0"/>
    <w:rsid w:val="00830460"/>
    <w:rsid w:val="0083573F"/>
    <w:rsid w:val="00842BD9"/>
    <w:rsid w:val="00852836"/>
    <w:rsid w:val="008535DE"/>
    <w:rsid w:val="008676D8"/>
    <w:rsid w:val="008709BC"/>
    <w:rsid w:val="00872027"/>
    <w:rsid w:val="0087521D"/>
    <w:rsid w:val="008763F2"/>
    <w:rsid w:val="00876864"/>
    <w:rsid w:val="00886BA7"/>
    <w:rsid w:val="00890F52"/>
    <w:rsid w:val="008958EF"/>
    <w:rsid w:val="008A0983"/>
    <w:rsid w:val="008B0964"/>
    <w:rsid w:val="008B4901"/>
    <w:rsid w:val="008B5D1E"/>
    <w:rsid w:val="008C0D09"/>
    <w:rsid w:val="008C3252"/>
    <w:rsid w:val="008C5CAE"/>
    <w:rsid w:val="008D7D68"/>
    <w:rsid w:val="008E17A1"/>
    <w:rsid w:val="008E31D1"/>
    <w:rsid w:val="008E4A94"/>
    <w:rsid w:val="008F0687"/>
    <w:rsid w:val="008F07DE"/>
    <w:rsid w:val="008F1DDE"/>
    <w:rsid w:val="00916C8E"/>
    <w:rsid w:val="009535EF"/>
    <w:rsid w:val="00953A35"/>
    <w:rsid w:val="00961BB2"/>
    <w:rsid w:val="00962084"/>
    <w:rsid w:val="00963B46"/>
    <w:rsid w:val="0096759A"/>
    <w:rsid w:val="0097370E"/>
    <w:rsid w:val="00976BFA"/>
    <w:rsid w:val="009833CF"/>
    <w:rsid w:val="00995CBC"/>
    <w:rsid w:val="009A7419"/>
    <w:rsid w:val="009E48A2"/>
    <w:rsid w:val="009F3072"/>
    <w:rsid w:val="00A00CF9"/>
    <w:rsid w:val="00A132CC"/>
    <w:rsid w:val="00A14E8B"/>
    <w:rsid w:val="00A1561B"/>
    <w:rsid w:val="00A26B5F"/>
    <w:rsid w:val="00A3100B"/>
    <w:rsid w:val="00A32277"/>
    <w:rsid w:val="00A34411"/>
    <w:rsid w:val="00A358AC"/>
    <w:rsid w:val="00A41A93"/>
    <w:rsid w:val="00A607FB"/>
    <w:rsid w:val="00A71789"/>
    <w:rsid w:val="00A7514B"/>
    <w:rsid w:val="00A81048"/>
    <w:rsid w:val="00A82BFC"/>
    <w:rsid w:val="00A8698B"/>
    <w:rsid w:val="00A916E0"/>
    <w:rsid w:val="00A943BC"/>
    <w:rsid w:val="00A95274"/>
    <w:rsid w:val="00A974CF"/>
    <w:rsid w:val="00AA4579"/>
    <w:rsid w:val="00AA4BA1"/>
    <w:rsid w:val="00AA73E6"/>
    <w:rsid w:val="00AB0C63"/>
    <w:rsid w:val="00AB147E"/>
    <w:rsid w:val="00AB32BE"/>
    <w:rsid w:val="00AB7FAE"/>
    <w:rsid w:val="00AC5CE0"/>
    <w:rsid w:val="00AC662E"/>
    <w:rsid w:val="00AD4BC6"/>
    <w:rsid w:val="00AD642D"/>
    <w:rsid w:val="00AE5A2F"/>
    <w:rsid w:val="00B0204A"/>
    <w:rsid w:val="00B13C1D"/>
    <w:rsid w:val="00B17CE0"/>
    <w:rsid w:val="00B20EA0"/>
    <w:rsid w:val="00B322F9"/>
    <w:rsid w:val="00B32F14"/>
    <w:rsid w:val="00B406A1"/>
    <w:rsid w:val="00B41F95"/>
    <w:rsid w:val="00B4345C"/>
    <w:rsid w:val="00B51169"/>
    <w:rsid w:val="00B60E22"/>
    <w:rsid w:val="00B627C8"/>
    <w:rsid w:val="00B6591D"/>
    <w:rsid w:val="00B70704"/>
    <w:rsid w:val="00B836A4"/>
    <w:rsid w:val="00B83D31"/>
    <w:rsid w:val="00B85704"/>
    <w:rsid w:val="00B85941"/>
    <w:rsid w:val="00B85FE7"/>
    <w:rsid w:val="00B93183"/>
    <w:rsid w:val="00BA57F5"/>
    <w:rsid w:val="00BC1063"/>
    <w:rsid w:val="00BC11C9"/>
    <w:rsid w:val="00BC15DF"/>
    <w:rsid w:val="00BC40A9"/>
    <w:rsid w:val="00BD2D0B"/>
    <w:rsid w:val="00BD35BE"/>
    <w:rsid w:val="00BD7A2E"/>
    <w:rsid w:val="00BE21BD"/>
    <w:rsid w:val="00BF399E"/>
    <w:rsid w:val="00BF5303"/>
    <w:rsid w:val="00C04831"/>
    <w:rsid w:val="00C051F1"/>
    <w:rsid w:val="00C10A44"/>
    <w:rsid w:val="00C15B48"/>
    <w:rsid w:val="00C304B8"/>
    <w:rsid w:val="00C34275"/>
    <w:rsid w:val="00C379DE"/>
    <w:rsid w:val="00C415E1"/>
    <w:rsid w:val="00C42D4B"/>
    <w:rsid w:val="00C516C0"/>
    <w:rsid w:val="00C54F41"/>
    <w:rsid w:val="00C623A8"/>
    <w:rsid w:val="00C62CD2"/>
    <w:rsid w:val="00C7082F"/>
    <w:rsid w:val="00C96AEE"/>
    <w:rsid w:val="00CA470F"/>
    <w:rsid w:val="00CB2D62"/>
    <w:rsid w:val="00CD367D"/>
    <w:rsid w:val="00CE0D74"/>
    <w:rsid w:val="00CE1A17"/>
    <w:rsid w:val="00CE3DD9"/>
    <w:rsid w:val="00CE4E1F"/>
    <w:rsid w:val="00CF4025"/>
    <w:rsid w:val="00CF6495"/>
    <w:rsid w:val="00D07A22"/>
    <w:rsid w:val="00D102A0"/>
    <w:rsid w:val="00D10A04"/>
    <w:rsid w:val="00D218AF"/>
    <w:rsid w:val="00D33DCB"/>
    <w:rsid w:val="00D37BB3"/>
    <w:rsid w:val="00D54EED"/>
    <w:rsid w:val="00D56E5F"/>
    <w:rsid w:val="00D71787"/>
    <w:rsid w:val="00D72E8D"/>
    <w:rsid w:val="00D77EFF"/>
    <w:rsid w:val="00D84333"/>
    <w:rsid w:val="00D90FD1"/>
    <w:rsid w:val="00D9111E"/>
    <w:rsid w:val="00DA5443"/>
    <w:rsid w:val="00DB025C"/>
    <w:rsid w:val="00DB07E7"/>
    <w:rsid w:val="00DC76F4"/>
    <w:rsid w:val="00DD51D9"/>
    <w:rsid w:val="00DE0939"/>
    <w:rsid w:val="00DE1F6E"/>
    <w:rsid w:val="00DE4B82"/>
    <w:rsid w:val="00DF2943"/>
    <w:rsid w:val="00E23B75"/>
    <w:rsid w:val="00E23E09"/>
    <w:rsid w:val="00E23E23"/>
    <w:rsid w:val="00E24762"/>
    <w:rsid w:val="00E25E30"/>
    <w:rsid w:val="00E26B56"/>
    <w:rsid w:val="00E36884"/>
    <w:rsid w:val="00E47E95"/>
    <w:rsid w:val="00E51D1E"/>
    <w:rsid w:val="00E525A5"/>
    <w:rsid w:val="00E5420E"/>
    <w:rsid w:val="00E54479"/>
    <w:rsid w:val="00E558E9"/>
    <w:rsid w:val="00E65790"/>
    <w:rsid w:val="00E70505"/>
    <w:rsid w:val="00E93BA5"/>
    <w:rsid w:val="00E96B63"/>
    <w:rsid w:val="00EA0383"/>
    <w:rsid w:val="00EA03A0"/>
    <w:rsid w:val="00EB735F"/>
    <w:rsid w:val="00EB7873"/>
    <w:rsid w:val="00EC7CDD"/>
    <w:rsid w:val="00EF0A17"/>
    <w:rsid w:val="00EF2952"/>
    <w:rsid w:val="00F00D7D"/>
    <w:rsid w:val="00F022B9"/>
    <w:rsid w:val="00F21016"/>
    <w:rsid w:val="00F27555"/>
    <w:rsid w:val="00F278F8"/>
    <w:rsid w:val="00F36C0A"/>
    <w:rsid w:val="00F43368"/>
    <w:rsid w:val="00F45488"/>
    <w:rsid w:val="00F55E5D"/>
    <w:rsid w:val="00F60D50"/>
    <w:rsid w:val="00F627F9"/>
    <w:rsid w:val="00F658AA"/>
    <w:rsid w:val="00F65FA7"/>
    <w:rsid w:val="00F712ED"/>
    <w:rsid w:val="00F741AC"/>
    <w:rsid w:val="00F80307"/>
    <w:rsid w:val="00F822CD"/>
    <w:rsid w:val="00F90901"/>
    <w:rsid w:val="00F97FBE"/>
    <w:rsid w:val="00FA1F64"/>
    <w:rsid w:val="00FA4F6D"/>
    <w:rsid w:val="00FA57E5"/>
    <w:rsid w:val="00FA6F05"/>
    <w:rsid w:val="00FB0623"/>
    <w:rsid w:val="00FB6B91"/>
    <w:rsid w:val="00FC0BBF"/>
    <w:rsid w:val="00FD569E"/>
    <w:rsid w:val="00FE38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3394C-C67E-491F-8BB9-85A22BF4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8AF"/>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Girinti"/>
    <w:link w:val="Balk3Char"/>
    <w:qFormat/>
    <w:rsid w:val="00D218AF"/>
    <w:pPr>
      <w:autoSpaceDE w:val="0"/>
      <w:autoSpaceDN w:val="0"/>
      <w:ind w:left="360"/>
      <w:outlineLvl w:val="2"/>
    </w:pPr>
    <w:rPr>
      <w:rFonts w:ascii="Arial" w:hAnsi="Arial" w:cs="Arial"/>
      <w:b/>
      <w:b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D218AF"/>
    <w:rPr>
      <w:rFonts w:ascii="Arial" w:eastAsia="Times New Roman" w:hAnsi="Arial" w:cs="Arial"/>
      <w:b/>
      <w:bCs/>
      <w:sz w:val="24"/>
      <w:szCs w:val="24"/>
      <w:lang w:val="en-US" w:eastAsia="tr-TR"/>
    </w:rPr>
  </w:style>
  <w:style w:type="paragraph" w:styleId="NormalGirinti">
    <w:name w:val="Normal Indent"/>
    <w:basedOn w:val="Normal"/>
    <w:uiPriority w:val="99"/>
    <w:semiHidden/>
    <w:unhideWhenUsed/>
    <w:rsid w:val="00D218AF"/>
    <w:pPr>
      <w:ind w:left="708"/>
    </w:pPr>
  </w:style>
  <w:style w:type="paragraph" w:styleId="stbilgi">
    <w:name w:val="header"/>
    <w:basedOn w:val="Normal"/>
    <w:link w:val="stbilgiChar"/>
    <w:uiPriority w:val="99"/>
    <w:unhideWhenUsed/>
    <w:rsid w:val="00A81048"/>
    <w:pPr>
      <w:tabs>
        <w:tab w:val="center" w:pos="4513"/>
        <w:tab w:val="right" w:pos="9026"/>
      </w:tabs>
    </w:pPr>
  </w:style>
  <w:style w:type="character" w:customStyle="1" w:styleId="stbilgiChar">
    <w:name w:val="Üstbilgi Char"/>
    <w:basedOn w:val="VarsaylanParagrafYazTipi"/>
    <w:link w:val="stbilgi"/>
    <w:uiPriority w:val="99"/>
    <w:rsid w:val="00A8104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81048"/>
    <w:pPr>
      <w:tabs>
        <w:tab w:val="center" w:pos="4513"/>
        <w:tab w:val="right" w:pos="9026"/>
      </w:tabs>
    </w:pPr>
  </w:style>
  <w:style w:type="character" w:customStyle="1" w:styleId="AltbilgiChar">
    <w:name w:val="Altbilgi Char"/>
    <w:basedOn w:val="VarsaylanParagrafYazTipi"/>
    <w:link w:val="Altbilgi"/>
    <w:uiPriority w:val="99"/>
    <w:rsid w:val="00A81048"/>
    <w:rPr>
      <w:rFonts w:ascii="Times New Roman" w:eastAsia="Times New Roman" w:hAnsi="Times New Roman" w:cs="Times New Roman"/>
      <w:sz w:val="24"/>
      <w:szCs w:val="24"/>
      <w:lang w:eastAsia="tr-TR"/>
    </w:rPr>
  </w:style>
  <w:style w:type="paragraph" w:styleId="ListeParagraf">
    <w:name w:val="List Paragraph"/>
    <w:basedOn w:val="Normal"/>
    <w:qFormat/>
    <w:rsid w:val="00E26B56"/>
    <w:pPr>
      <w:ind w:left="720"/>
      <w:contextualSpacing/>
    </w:pPr>
  </w:style>
  <w:style w:type="paragraph" w:styleId="BalonMetni">
    <w:name w:val="Balloon Text"/>
    <w:basedOn w:val="Normal"/>
    <w:link w:val="BalonMetniChar"/>
    <w:uiPriority w:val="99"/>
    <w:semiHidden/>
    <w:unhideWhenUsed/>
    <w:rsid w:val="006B293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2935"/>
    <w:rPr>
      <w:rFonts w:ascii="Segoe UI" w:eastAsia="Times New Roman" w:hAnsi="Segoe UI" w:cs="Segoe UI"/>
      <w:sz w:val="18"/>
      <w:szCs w:val="18"/>
      <w:lang w:eastAsia="tr-TR"/>
    </w:rPr>
  </w:style>
  <w:style w:type="paragraph" w:styleId="GvdeMetni">
    <w:name w:val="Body Text"/>
    <w:basedOn w:val="Normal"/>
    <w:link w:val="GvdeMetniChar"/>
    <w:semiHidden/>
    <w:rsid w:val="00513D87"/>
    <w:pPr>
      <w:jc w:val="both"/>
    </w:pPr>
    <w:rPr>
      <w:lang w:eastAsia="en-US"/>
    </w:rPr>
  </w:style>
  <w:style w:type="character" w:customStyle="1" w:styleId="GvdeMetniChar">
    <w:name w:val="Gövde Metni Char"/>
    <w:basedOn w:val="VarsaylanParagrafYazTipi"/>
    <w:link w:val="GvdeMetni"/>
    <w:semiHidden/>
    <w:rsid w:val="00513D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8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75D7C-2879-40CE-9AE9-C809063D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35</Pages>
  <Words>9218</Words>
  <Characters>52548</Characters>
  <Application>Microsoft Office Word</Application>
  <DocSecurity>0</DocSecurity>
  <Lines>437</Lines>
  <Paragraphs>123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dc:creator>
  <cp:lastModifiedBy>Güzide Erkurt</cp:lastModifiedBy>
  <cp:revision>117</cp:revision>
  <cp:lastPrinted>2024-04-04T10:11:00Z</cp:lastPrinted>
  <dcterms:created xsi:type="dcterms:W3CDTF">2024-02-29T11:05:00Z</dcterms:created>
  <dcterms:modified xsi:type="dcterms:W3CDTF">2024-04-26T11:12:00Z</dcterms:modified>
</cp:coreProperties>
</file>