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A5C" w:rsidRPr="00341409" w:rsidRDefault="004058E2" w:rsidP="004058E2">
      <w:pPr>
        <w:spacing w:line="240" w:lineRule="auto"/>
      </w:pPr>
      <w:r>
        <w:t xml:space="preserve">D.2/2022                 </w:t>
      </w:r>
      <w:r>
        <w:tab/>
      </w:r>
      <w:r>
        <w:tab/>
        <w:t xml:space="preserve">     </w:t>
      </w:r>
      <w:r w:rsidR="00341409" w:rsidRPr="00341409">
        <w:t>YİM/İstinaf</w:t>
      </w:r>
      <w:r w:rsidR="00E34A5C" w:rsidRPr="00341409">
        <w:t xml:space="preserve"> No:13/2022</w:t>
      </w:r>
    </w:p>
    <w:p w:rsidR="00E34A5C" w:rsidRDefault="00E34A5C" w:rsidP="00E34A5C">
      <w:pPr>
        <w:spacing w:line="240" w:lineRule="auto"/>
        <w:ind w:left="708" w:firstLine="708"/>
      </w:pPr>
      <w:r>
        <w:t xml:space="preserve">     </w:t>
      </w:r>
      <w:r>
        <w:tab/>
      </w:r>
      <w:r>
        <w:tab/>
      </w:r>
      <w:r>
        <w:tab/>
      </w:r>
      <w:r>
        <w:tab/>
        <w:t xml:space="preserve">           </w:t>
      </w:r>
      <w:r w:rsidR="004058E2">
        <w:t xml:space="preserve">    </w:t>
      </w:r>
      <w:r>
        <w:t>(YİM No:104/2021)</w:t>
      </w:r>
    </w:p>
    <w:p w:rsidR="00E34A5C" w:rsidRDefault="00E34A5C" w:rsidP="00E34A5C"/>
    <w:p w:rsidR="00E34A5C" w:rsidRDefault="004058E2" w:rsidP="00E34A5C">
      <w:proofErr w:type="gramStart"/>
      <w:r>
        <w:t xml:space="preserve">YÜKSEK MAHKEME HUZURUNDA. </w:t>
      </w:r>
      <w:proofErr w:type="gramEnd"/>
    </w:p>
    <w:p w:rsidR="004058E2" w:rsidRDefault="004058E2" w:rsidP="00E34A5C"/>
    <w:p w:rsidR="004058E2" w:rsidRDefault="004058E2" w:rsidP="00E34A5C">
      <w:r>
        <w:t xml:space="preserve">Mahkeme Heyeti: Narin Ferdi Şefik (Başkan), Gülden Çiftçioğlu, </w:t>
      </w:r>
    </w:p>
    <w:p w:rsidR="004058E2" w:rsidRDefault="004058E2" w:rsidP="00E34A5C">
      <w:r>
        <w:t xml:space="preserve">                Talat </w:t>
      </w:r>
      <w:proofErr w:type="spellStart"/>
      <w:r>
        <w:t>Usar</w:t>
      </w:r>
      <w:proofErr w:type="spellEnd"/>
      <w:r>
        <w:t xml:space="preserve">. </w:t>
      </w:r>
    </w:p>
    <w:p w:rsidR="004058E2" w:rsidRDefault="004058E2" w:rsidP="00E34A5C"/>
    <w:p w:rsidR="00E34A5C" w:rsidRDefault="00E34A5C" w:rsidP="00E34A5C">
      <w:r>
        <w:t xml:space="preserve">İstinaf Eden: Vodafone Mobile Operations Limited, Ali Rıza </w:t>
      </w:r>
      <w:r>
        <w:tab/>
      </w:r>
      <w:r>
        <w:tab/>
      </w:r>
      <w:r>
        <w:tab/>
        <w:t xml:space="preserve">    Efendi Caddesi, No:33/A, Ortaköy, Lefkoşa.</w:t>
      </w:r>
    </w:p>
    <w:p w:rsidR="00E34A5C" w:rsidRDefault="00E34A5C" w:rsidP="00E34A5C">
      <w:r>
        <w:tab/>
      </w:r>
      <w:r>
        <w:tab/>
      </w:r>
    </w:p>
    <w:p w:rsidR="00E34A5C" w:rsidRDefault="004058E2" w:rsidP="00E34A5C">
      <w:pPr>
        <w:ind w:left="5664" w:firstLine="708"/>
      </w:pPr>
      <w:r>
        <w:t xml:space="preserve">  (Davac</w:t>
      </w:r>
      <w:r w:rsidR="00E34A5C">
        <w:t>ı)</w:t>
      </w:r>
    </w:p>
    <w:p w:rsidR="00E34A5C" w:rsidRDefault="00E34A5C" w:rsidP="00E34A5C">
      <w:r>
        <w:tab/>
      </w:r>
      <w:r>
        <w:tab/>
      </w:r>
      <w:r>
        <w:tab/>
      </w:r>
      <w:r>
        <w:tab/>
      </w:r>
      <w:r>
        <w:tab/>
      </w:r>
      <w:r>
        <w:tab/>
        <w:t>İ l e</w:t>
      </w:r>
    </w:p>
    <w:p w:rsidR="00E34A5C" w:rsidRDefault="00E34A5C" w:rsidP="00E34A5C">
      <w:pPr>
        <w:jc w:val="center"/>
      </w:pPr>
    </w:p>
    <w:p w:rsidR="00E34A5C" w:rsidRDefault="00E34A5C" w:rsidP="00E34A5C">
      <w:r>
        <w:t xml:space="preserve">Aleyhine İstinaf Edilen:1-Merkezi İhale Komisyonu vasıtası ile </w:t>
      </w:r>
    </w:p>
    <w:p w:rsidR="00E34A5C" w:rsidRDefault="00E34A5C" w:rsidP="00E34A5C">
      <w:r>
        <w:t xml:space="preserve">                            KKTC, Lefkoşa, </w:t>
      </w:r>
    </w:p>
    <w:p w:rsidR="00E34A5C" w:rsidRDefault="004058E2" w:rsidP="00E34A5C">
      <w:r>
        <w:t xml:space="preserve">                        </w:t>
      </w:r>
      <w:r w:rsidR="00E34A5C">
        <w:t xml:space="preserve">2- KKTC Maliye Bakanlığı vasıtası ile </w:t>
      </w:r>
    </w:p>
    <w:p w:rsidR="00E34A5C" w:rsidRDefault="00E34A5C" w:rsidP="00E34A5C">
      <w:r>
        <w:t xml:space="preserve">                            KKTC, Lefkoşa. </w:t>
      </w:r>
    </w:p>
    <w:p w:rsidR="00E34A5C" w:rsidRDefault="004058E2" w:rsidP="00E34A5C">
      <w:r>
        <w:tab/>
      </w:r>
      <w:r>
        <w:tab/>
      </w:r>
      <w:r>
        <w:tab/>
      </w:r>
      <w:r>
        <w:tab/>
        <w:t xml:space="preserve">    </w:t>
      </w:r>
      <w:r w:rsidR="00E34A5C">
        <w:t xml:space="preserve">3- Bilgi Teknolojileri ve Haberleşme </w:t>
      </w:r>
    </w:p>
    <w:p w:rsidR="00E34A5C" w:rsidRDefault="00E34A5C" w:rsidP="00E34A5C">
      <w:r>
        <w:t xml:space="preserve">                            Kurumu, Lefkoşa. </w:t>
      </w:r>
    </w:p>
    <w:p w:rsidR="00E34A5C" w:rsidRDefault="004058E2" w:rsidP="00E34A5C">
      <w:r>
        <w:tab/>
      </w:r>
      <w:r>
        <w:tab/>
      </w:r>
      <w:r>
        <w:tab/>
      </w:r>
      <w:r>
        <w:tab/>
      </w:r>
      <w:r>
        <w:tab/>
      </w:r>
      <w:r>
        <w:tab/>
      </w:r>
      <w:r>
        <w:tab/>
      </w:r>
      <w:r>
        <w:tab/>
      </w:r>
      <w:r>
        <w:tab/>
        <w:t xml:space="preserve">   (Davalılar</w:t>
      </w:r>
      <w:r w:rsidR="00E34A5C">
        <w:t>)</w:t>
      </w:r>
    </w:p>
    <w:p w:rsidR="00E34A5C" w:rsidRDefault="00E34A5C" w:rsidP="00E34A5C"/>
    <w:p w:rsidR="00E34A5C" w:rsidRDefault="00E34A5C" w:rsidP="00E34A5C">
      <w:r>
        <w:t xml:space="preserve">                                             A r a s ı n d a.</w:t>
      </w:r>
    </w:p>
    <w:p w:rsidR="00E34A5C" w:rsidRDefault="00E34A5C" w:rsidP="00E34A5C"/>
    <w:p w:rsidR="004058E2" w:rsidRDefault="004058E2" w:rsidP="00E34A5C">
      <w:r>
        <w:tab/>
        <w:t xml:space="preserve"> (30.9.2022 Tarihli Ara Emri İstidası Hakkında.)</w:t>
      </w:r>
    </w:p>
    <w:p w:rsidR="004058E2" w:rsidRPr="005A624E" w:rsidRDefault="00E34A5C" w:rsidP="004058E2">
      <w:pPr>
        <w:spacing w:line="240" w:lineRule="auto"/>
      </w:pPr>
      <w:r w:rsidRPr="005A624E">
        <w:t>İstinaf eden</w:t>
      </w:r>
      <w:r w:rsidR="004058E2" w:rsidRPr="005A624E">
        <w:t xml:space="preserve"> </w:t>
      </w:r>
      <w:proofErr w:type="spellStart"/>
      <w:r w:rsidR="004058E2" w:rsidRPr="005A624E">
        <w:t>Müstedi</w:t>
      </w:r>
      <w:proofErr w:type="spellEnd"/>
      <w:r w:rsidR="004058E2" w:rsidRPr="005A624E">
        <w:t xml:space="preserve"> namına:</w:t>
      </w:r>
      <w:r w:rsidRPr="005A624E">
        <w:t xml:space="preserve"> Avukat Serhan Çınar ve Avukat </w:t>
      </w:r>
      <w:r w:rsidR="004058E2" w:rsidRPr="005A624E">
        <w:t xml:space="preserve">  </w:t>
      </w:r>
    </w:p>
    <w:p w:rsidR="00E34A5C" w:rsidRPr="005A624E" w:rsidRDefault="004058E2" w:rsidP="004058E2">
      <w:pPr>
        <w:spacing w:line="240" w:lineRule="auto"/>
      </w:pPr>
      <w:r w:rsidRPr="005A624E">
        <w:t xml:space="preserve">                             </w:t>
      </w:r>
      <w:r w:rsidR="00E34A5C" w:rsidRPr="005A624E">
        <w:t xml:space="preserve">Arzu </w:t>
      </w:r>
      <w:proofErr w:type="spellStart"/>
      <w:r w:rsidR="00E34A5C" w:rsidRPr="005A624E">
        <w:t>Özerdağ</w:t>
      </w:r>
      <w:proofErr w:type="spellEnd"/>
    </w:p>
    <w:p w:rsidR="005A624E" w:rsidRDefault="00E34A5C" w:rsidP="00E34A5C">
      <w:pPr>
        <w:spacing w:line="240" w:lineRule="auto"/>
      </w:pPr>
      <w:r w:rsidRPr="005A624E">
        <w:t xml:space="preserve">Aleyhine istinaf edilen </w:t>
      </w:r>
      <w:proofErr w:type="spellStart"/>
      <w:r w:rsidR="004058E2" w:rsidRPr="005A624E">
        <w:t>Müstedialeyh</w:t>
      </w:r>
      <w:proofErr w:type="spellEnd"/>
      <w:r w:rsidR="004058E2" w:rsidRPr="005A624E">
        <w:t xml:space="preserve"> No.1 ve No.2 namına: </w:t>
      </w:r>
      <w:r w:rsidRPr="005A624E">
        <w:t xml:space="preserve">Savcı </w:t>
      </w:r>
    </w:p>
    <w:p w:rsidR="00E34A5C" w:rsidRPr="005A624E" w:rsidRDefault="005A624E" w:rsidP="00E34A5C">
      <w:pPr>
        <w:spacing w:line="240" w:lineRule="auto"/>
      </w:pPr>
      <w:r>
        <w:t xml:space="preserve">                             </w:t>
      </w:r>
      <w:r w:rsidR="00E34A5C" w:rsidRPr="005A624E">
        <w:t xml:space="preserve">Ayfer Şefik </w:t>
      </w:r>
      <w:proofErr w:type="spellStart"/>
      <w:r w:rsidR="00E34A5C" w:rsidRPr="005A624E">
        <w:t>Tekinay</w:t>
      </w:r>
      <w:proofErr w:type="spellEnd"/>
      <w:r w:rsidR="004058E2" w:rsidRPr="005A624E">
        <w:t xml:space="preserve"> </w:t>
      </w:r>
    </w:p>
    <w:p w:rsidR="005A624E" w:rsidRDefault="00E34A5C" w:rsidP="00E34A5C">
      <w:pPr>
        <w:spacing w:line="240" w:lineRule="auto"/>
      </w:pPr>
      <w:r w:rsidRPr="005A624E">
        <w:t xml:space="preserve">Aleyhine istinaf edilen </w:t>
      </w:r>
      <w:proofErr w:type="spellStart"/>
      <w:r w:rsidR="005A624E" w:rsidRPr="005A624E">
        <w:t>Müstedialeyh</w:t>
      </w:r>
      <w:proofErr w:type="spellEnd"/>
      <w:r w:rsidR="005A624E" w:rsidRPr="005A624E">
        <w:t xml:space="preserve"> No.</w:t>
      </w:r>
      <w:r w:rsidRPr="005A624E">
        <w:t>3</w:t>
      </w:r>
      <w:r w:rsidR="005A624E" w:rsidRPr="005A624E">
        <w:t xml:space="preserve"> namına:</w:t>
      </w:r>
      <w:r w:rsidRPr="005A624E">
        <w:t xml:space="preserve"> Avukat Hasan</w:t>
      </w:r>
      <w:r>
        <w:t xml:space="preserve"> </w:t>
      </w:r>
    </w:p>
    <w:p w:rsidR="00E34A5C" w:rsidRDefault="005A624E" w:rsidP="005A624E">
      <w:pPr>
        <w:spacing w:line="240" w:lineRule="auto"/>
        <w:ind w:firstLine="720"/>
      </w:pPr>
      <w:r>
        <w:t xml:space="preserve">                                             </w:t>
      </w:r>
      <w:proofErr w:type="spellStart"/>
      <w:r w:rsidR="00E34A5C">
        <w:t>Esendağlı</w:t>
      </w:r>
      <w:proofErr w:type="spellEnd"/>
      <w:r w:rsidR="00E34A5C">
        <w:t xml:space="preserve"> </w:t>
      </w:r>
    </w:p>
    <w:p w:rsidR="005A624E" w:rsidRDefault="005A624E" w:rsidP="00E34A5C">
      <w:pPr>
        <w:spacing w:line="240" w:lineRule="auto"/>
      </w:pPr>
    </w:p>
    <w:p w:rsidR="00C32136" w:rsidRDefault="00C32136"/>
    <w:p w:rsidR="00C32136" w:rsidRPr="005A624E" w:rsidRDefault="00C32136" w:rsidP="00C32136">
      <w:pPr>
        <w:jc w:val="center"/>
        <w:rPr>
          <w:u w:val="single"/>
        </w:rPr>
      </w:pPr>
      <w:r w:rsidRPr="005A624E">
        <w:rPr>
          <w:u w:val="single"/>
        </w:rPr>
        <w:t>K A R A R</w:t>
      </w:r>
    </w:p>
    <w:p w:rsidR="00C32136" w:rsidRDefault="00C32136" w:rsidP="00C32136">
      <w:pPr>
        <w:jc w:val="center"/>
      </w:pPr>
    </w:p>
    <w:p w:rsidR="00C32136" w:rsidRDefault="00C32136" w:rsidP="00C32136">
      <w:r>
        <w:tab/>
        <w:t xml:space="preserve">Huzurumuzdaki </w:t>
      </w:r>
      <w:r w:rsidR="00143C8F">
        <w:t>i</w:t>
      </w:r>
      <w:r>
        <w:t>stinaf</w:t>
      </w:r>
      <w:r w:rsidR="00143C8F">
        <w:t>a konu davada</w:t>
      </w:r>
      <w:r w:rsidR="005A624E">
        <w:t>,</w:t>
      </w:r>
      <w:r w:rsidR="00143C8F">
        <w:t xml:space="preserve"> </w:t>
      </w:r>
      <w:proofErr w:type="gramStart"/>
      <w:r w:rsidR="00143C8F">
        <w:t xml:space="preserve">İstinaf </w:t>
      </w:r>
      <w:r>
        <w:t xml:space="preserve"> Eden</w:t>
      </w:r>
      <w:proofErr w:type="gramEnd"/>
      <w:r>
        <w:t xml:space="preserve"> Davacı</w:t>
      </w:r>
      <w:r w:rsidR="005A624E">
        <w:t>,</w:t>
      </w:r>
      <w:r>
        <w:t xml:space="preserve"> 30/9/2022 tarihinde ikame ettiği davası ile 6/9/2022 tarihinde </w:t>
      </w:r>
      <w:r w:rsidR="005A624E">
        <w:lastRenderedPageBreak/>
        <w:t>ilan edilen 278/2022 sayılı “IMT</w:t>
      </w:r>
      <w:r>
        <w:t xml:space="preserve"> Hizmet ve Sayısı Sınırlandırılmış Bireysel Kul</w:t>
      </w:r>
      <w:r w:rsidR="005A624E">
        <w:t xml:space="preserve">lanım Hakları ile Kurulacak Altyapılarına </w:t>
      </w:r>
      <w:r>
        <w:t>İlişkin Yetkilendirme İşi” ihalesinin ve 28/9/2022 tarihinde yukarıda b</w:t>
      </w:r>
      <w:r w:rsidR="005A624E">
        <w:t>ahsedilen ihale ile ilgili yayım</w:t>
      </w:r>
      <w:r>
        <w:t xml:space="preserve">lanan </w:t>
      </w:r>
      <w:r w:rsidR="00143C8F">
        <w:t>Z</w:t>
      </w:r>
      <w:r>
        <w:t>eyilnamenin iptalini talep etm</w:t>
      </w:r>
      <w:r w:rsidR="00143C8F">
        <w:t>ektedi</w:t>
      </w:r>
      <w:r>
        <w:t>r.</w:t>
      </w:r>
    </w:p>
    <w:p w:rsidR="00C32136" w:rsidRDefault="00C32136" w:rsidP="00C32136"/>
    <w:p w:rsidR="00C32136" w:rsidRDefault="00C32136" w:rsidP="00C32136">
      <w:r>
        <w:tab/>
        <w:t>Davacı</w:t>
      </w:r>
      <w:r w:rsidR="005A624E">
        <w:t xml:space="preserve"> davasıyla aynı tarihte</w:t>
      </w:r>
      <w:r>
        <w:t xml:space="preserve"> dos</w:t>
      </w:r>
      <w:r w:rsidR="00F2359A">
        <w:t xml:space="preserve">yaladığı tek taraflı </w:t>
      </w:r>
      <w:r>
        <w:t>isti</w:t>
      </w:r>
      <w:r w:rsidR="00143C8F">
        <w:t>dası</w:t>
      </w:r>
      <w:r>
        <w:t>nın A paragrafı</w:t>
      </w:r>
      <w:r w:rsidR="00143C8F">
        <w:t xml:space="preserve"> ile</w:t>
      </w:r>
      <w:r w:rsidR="00F2359A">
        <w:t>;</w:t>
      </w:r>
      <w:r>
        <w:t xml:space="preserve"> 6 Eylül 2022 tarihinde il</w:t>
      </w:r>
      <w:r w:rsidR="00143C8F">
        <w:t>an</w:t>
      </w:r>
      <w:r>
        <w:t xml:space="preserve"> edilen </w:t>
      </w:r>
      <w:r w:rsidR="00F2359A">
        <w:t>ve bilahare 28/9/</w:t>
      </w:r>
      <w:r w:rsidR="00143C8F">
        <w:t xml:space="preserve">22 tarihli zeyilname ile tadil edilen değiştirilmiş şekildeki </w:t>
      </w:r>
      <w:r w:rsidR="00F2359A">
        <w:t>278/2022 sayılı ve “IMT</w:t>
      </w:r>
      <w:r>
        <w:t xml:space="preserve"> Hizmet ve Sayısı Sınırlandırılmış Bireysel Kull</w:t>
      </w:r>
      <w:r w:rsidR="00F2359A">
        <w:t>anım Hakları ile Kurulacak Alty</w:t>
      </w:r>
      <w:r>
        <w:t xml:space="preserve">apılarına İlişkin Yetkilendirme </w:t>
      </w:r>
      <w:proofErr w:type="spellStart"/>
      <w:r>
        <w:t>İhalesi”nin</w:t>
      </w:r>
      <w:proofErr w:type="spellEnd"/>
      <w:r>
        <w:t xml:space="preserve"> </w:t>
      </w:r>
      <w:r w:rsidR="00143C8F">
        <w:t>dava</w:t>
      </w:r>
      <w:r w:rsidR="00F2359A">
        <w:t>sı</w:t>
      </w:r>
      <w:r w:rsidR="00143C8F">
        <w:t xml:space="preserve">nın neticelenmesine </w:t>
      </w:r>
      <w:proofErr w:type="gramStart"/>
      <w:r w:rsidR="00143C8F">
        <w:t>değin  yapılmaması</w:t>
      </w:r>
      <w:proofErr w:type="gramEnd"/>
      <w:r w:rsidR="00143C8F">
        <w:t xml:space="preserve"> ve/veya ileriye götürülmemesi ve/</w:t>
      </w:r>
      <w:r w:rsidR="005702BB">
        <w:t>v</w:t>
      </w:r>
      <w:r w:rsidR="00143C8F">
        <w:t>eya ihalenin yapılması hususunda alınan kararların yürütmesinin durdurulmasını</w:t>
      </w:r>
      <w:r>
        <w:t xml:space="preserve"> talep etmiştir.</w:t>
      </w:r>
    </w:p>
    <w:p w:rsidR="00C32136" w:rsidRDefault="00C32136" w:rsidP="00C32136"/>
    <w:p w:rsidR="00C32136" w:rsidRDefault="00F2359A" w:rsidP="00C32136">
      <w:r>
        <w:tab/>
        <w:t>İlk M</w:t>
      </w:r>
      <w:r w:rsidR="00C32136">
        <w:t xml:space="preserve">ahkeme </w:t>
      </w:r>
      <w:proofErr w:type="gramStart"/>
      <w:r w:rsidR="00C32136">
        <w:t>3/10/2022</w:t>
      </w:r>
      <w:proofErr w:type="gramEnd"/>
      <w:r w:rsidR="00C32136">
        <w:t xml:space="preserve"> tarihinde </w:t>
      </w:r>
      <w:proofErr w:type="spellStart"/>
      <w:r>
        <w:t>Müstedinin</w:t>
      </w:r>
      <w:proofErr w:type="spellEnd"/>
      <w:r>
        <w:t xml:space="preserve"> </w:t>
      </w:r>
      <w:r w:rsidR="00C32136">
        <w:t>tek taraflı istida</w:t>
      </w:r>
      <w:r>
        <w:t>sı</w:t>
      </w:r>
      <w:r w:rsidR="00C32136">
        <w:t xml:space="preserve"> altında</w:t>
      </w:r>
      <w:r>
        <w:t xml:space="preserve"> sunduğu</w:t>
      </w:r>
      <w:r w:rsidR="00C32136">
        <w:t xml:space="preserve"> şahadet</w:t>
      </w:r>
      <w:r>
        <w:t>i</w:t>
      </w:r>
      <w:r w:rsidR="00C32136">
        <w:t xml:space="preserve"> dinledikten sonra</w:t>
      </w:r>
      <w:r>
        <w:t>,</w:t>
      </w:r>
      <w:r w:rsidR="00C32136">
        <w:t xml:space="preserve"> “</w:t>
      </w:r>
      <w:proofErr w:type="spellStart"/>
      <w:r w:rsidR="00C32136" w:rsidRPr="00143C8F">
        <w:rPr>
          <w:b/>
        </w:rPr>
        <w:t>burda</w:t>
      </w:r>
      <w:proofErr w:type="spellEnd"/>
      <w:r w:rsidR="00C32136" w:rsidRPr="00143C8F">
        <w:rPr>
          <w:b/>
        </w:rPr>
        <w:t xml:space="preserve"> görebildiğim kadarıyla bir ihale sürecinin başlangıç işlemi mevcuttur ve sonrasında da ihale süreci yaşanacak diye algılamaktayım. Bu da bir hazırlık işlemi olduğu izlenimini ilk nazarda doğurmaktadır ki, böylesi bir durumda tek taraflı olarak emir verilmesi çok da kolay bir adım olarak görülebilir halde değildir</w:t>
      </w:r>
      <w:r>
        <w:t>” şeklinde görüş belirtmesini müteakip istidanın D</w:t>
      </w:r>
      <w:r w:rsidR="00C32136">
        <w:t>avalılara tebliğine</w:t>
      </w:r>
      <w:r>
        <w:t>, buna olanak sağlanabilmesi amacıyla</w:t>
      </w:r>
      <w:r w:rsidR="00C32136">
        <w:t xml:space="preserve"> istidanın </w:t>
      </w:r>
      <w:proofErr w:type="gramStart"/>
      <w:r w:rsidR="00C32136">
        <w:t>5</w:t>
      </w:r>
      <w:r>
        <w:t>/10/2022</w:t>
      </w:r>
      <w:proofErr w:type="gramEnd"/>
      <w:r>
        <w:t xml:space="preserve"> tarihine tayin edilmesine</w:t>
      </w:r>
      <w:r w:rsidR="00C32136">
        <w:t xml:space="preserve"> emir vermiştir.</w:t>
      </w:r>
    </w:p>
    <w:p w:rsidR="00C32136" w:rsidRDefault="00C32136" w:rsidP="00C32136"/>
    <w:p w:rsidR="00C32136" w:rsidRDefault="00C32136" w:rsidP="00C32136">
      <w:r>
        <w:tab/>
      </w:r>
      <w:proofErr w:type="gramStart"/>
      <w:r w:rsidR="007A29C6">
        <w:t>5/10/2022</w:t>
      </w:r>
      <w:proofErr w:type="gramEnd"/>
      <w:r w:rsidR="007A29C6">
        <w:t xml:space="preserve"> tarihinde Müstedialeyhler</w:t>
      </w:r>
      <w:r w:rsidR="00143C8F">
        <w:t>in</w:t>
      </w:r>
      <w:r w:rsidR="007A29C6">
        <w:t xml:space="preserve"> itiraz dosyalamak için tehir talep etmeleri üzerine </w:t>
      </w:r>
      <w:r w:rsidR="00F2359A">
        <w:t xml:space="preserve">İlk </w:t>
      </w:r>
      <w:r w:rsidR="007A29C6">
        <w:t>Mahkeme</w:t>
      </w:r>
      <w:r w:rsidR="00F2359A">
        <w:t>, istidayı 7/10/2022 tarihine</w:t>
      </w:r>
      <w:r w:rsidR="007A29C6">
        <w:t xml:space="preserve"> ertelemiş</w:t>
      </w:r>
      <w:r w:rsidR="00F2359A">
        <w:t>,</w:t>
      </w:r>
      <w:r w:rsidR="007A29C6">
        <w:t xml:space="preserve"> bunun üzerine Davacı huzurumuzdaki isti</w:t>
      </w:r>
      <w:r w:rsidR="00143C8F">
        <w:t>n</w:t>
      </w:r>
      <w:r w:rsidR="007A29C6">
        <w:t>a</w:t>
      </w:r>
      <w:r w:rsidR="00143C8F">
        <w:t>f</w:t>
      </w:r>
      <w:r w:rsidR="007A29C6">
        <w:t>ı dosyalamıştır.</w:t>
      </w:r>
    </w:p>
    <w:p w:rsidR="007A29C6" w:rsidRDefault="007A29C6" w:rsidP="00C32136"/>
    <w:p w:rsidR="007A29C6" w:rsidRDefault="00F2359A" w:rsidP="00F2359A">
      <w:pPr>
        <w:ind w:firstLine="720"/>
      </w:pPr>
      <w:proofErr w:type="spellStart"/>
      <w:r>
        <w:t>Müstedinin</w:t>
      </w:r>
      <w:proofErr w:type="spellEnd"/>
      <w:r>
        <w:t xml:space="preserve"> İstinaf İhbarnamesi 4 istinaf sebebi içermektedir. Bu istinaf sebeplerinden 3 tanesi, İ</w:t>
      </w:r>
      <w:r w:rsidR="0081566D">
        <w:t xml:space="preserve">lk Mahkemenin </w:t>
      </w:r>
      <w:r w:rsidR="0081566D">
        <w:lastRenderedPageBreak/>
        <w:t>tek taraflı</w:t>
      </w:r>
      <w:r>
        <w:t xml:space="preserve"> ara emri</w:t>
      </w:r>
      <w:r w:rsidR="0081566D">
        <w:t xml:space="preserve"> istidası altında yü</w:t>
      </w:r>
      <w:r>
        <w:t>rütmeyi durdurma emri vermeyip</w:t>
      </w:r>
      <w:r w:rsidR="0081566D">
        <w:t xml:space="preserve"> istinafın tebliğine e</w:t>
      </w:r>
      <w:r>
        <w:t>mir vermekle hata yaptığı iddiasına ilişkindir.</w:t>
      </w:r>
    </w:p>
    <w:p w:rsidR="0081566D" w:rsidRDefault="0081566D" w:rsidP="00C32136"/>
    <w:p w:rsidR="0081566D" w:rsidRDefault="0081566D" w:rsidP="00C32136">
      <w:r>
        <w:tab/>
        <w:t xml:space="preserve">4. istinaf sebebi ise dava konusu ihale </w:t>
      </w:r>
      <w:proofErr w:type="gramStart"/>
      <w:r>
        <w:t>6/10/2022</w:t>
      </w:r>
      <w:proofErr w:type="gramEnd"/>
      <w:r>
        <w:t xml:space="preserve"> tarihinde </w:t>
      </w:r>
      <w:r w:rsidR="00143C8F">
        <w:t>yapıl</w:t>
      </w:r>
      <w:r>
        <w:t xml:space="preserve">acağı ve </w:t>
      </w:r>
      <w:r w:rsidR="00143C8F">
        <w:t xml:space="preserve">dolayısı ile </w:t>
      </w:r>
      <w:r>
        <w:t>dava</w:t>
      </w:r>
      <w:r w:rsidR="00F2359A">
        <w:t>nın</w:t>
      </w:r>
      <w:r>
        <w:t xml:space="preserve"> konusu ortadan kalkacağı</w:t>
      </w:r>
      <w:r w:rsidR="00143C8F">
        <w:t xml:space="preserve"> için İlk Mahkemenin</w:t>
      </w:r>
      <w:r>
        <w:t xml:space="preserve"> istida</w:t>
      </w:r>
      <w:r w:rsidR="00143C8F">
        <w:t>y</w:t>
      </w:r>
      <w:r>
        <w:t>ı 5/10/2022’den 7/10/2022 tarihine ertelemekle hata yaptığı</w:t>
      </w:r>
      <w:r w:rsidR="00164828">
        <w:t xml:space="preserve"> doğrultusundadır</w:t>
      </w:r>
      <w:r>
        <w:t>.</w:t>
      </w:r>
    </w:p>
    <w:p w:rsidR="0081566D" w:rsidRDefault="0081566D" w:rsidP="00C32136"/>
    <w:p w:rsidR="0081566D" w:rsidRDefault="0081566D" w:rsidP="00C32136">
      <w:r>
        <w:tab/>
        <w:t>Huzurumuzdaki istinafa konu dava ile ilgili o</w:t>
      </w:r>
      <w:r w:rsidR="00F2359A">
        <w:t>lgular şu şekilde özetlenebilir:</w:t>
      </w:r>
    </w:p>
    <w:p w:rsidR="0081566D" w:rsidRDefault="0081566D" w:rsidP="00C32136"/>
    <w:p w:rsidR="0081566D" w:rsidRDefault="0081566D" w:rsidP="0081566D">
      <w:pPr>
        <w:pStyle w:val="ListeParagraf"/>
        <w:numPr>
          <w:ilvl w:val="0"/>
          <w:numId w:val="1"/>
        </w:numPr>
        <w:ind w:left="709" w:hanging="709"/>
      </w:pPr>
      <w:r>
        <w:t xml:space="preserve">Dava konusu ihale </w:t>
      </w:r>
      <w:proofErr w:type="gramStart"/>
      <w:r>
        <w:t>6/</w:t>
      </w:r>
      <w:r w:rsidR="005702BB">
        <w:t>9</w:t>
      </w:r>
      <w:r>
        <w:t>/2022</w:t>
      </w:r>
      <w:proofErr w:type="gramEnd"/>
      <w:r>
        <w:t xml:space="preserve"> tarihinde </w:t>
      </w:r>
      <w:r w:rsidR="00F2359A">
        <w:t>D</w:t>
      </w:r>
      <w:r w:rsidR="00164828">
        <w:t xml:space="preserve">avalı </w:t>
      </w:r>
      <w:r w:rsidR="00F2359A">
        <w:t>No.</w:t>
      </w:r>
      <w:r w:rsidR="00164828">
        <w:t xml:space="preserve">1’in resmi </w:t>
      </w:r>
      <w:r w:rsidR="00F2359A">
        <w:t xml:space="preserve">internet </w:t>
      </w:r>
      <w:r w:rsidR="00164828">
        <w:t xml:space="preserve">sitesinde </w:t>
      </w:r>
      <w:r>
        <w:t>yayımlan</w:t>
      </w:r>
      <w:r w:rsidR="00164828">
        <w:t>arak</w:t>
      </w:r>
      <w:r>
        <w:t xml:space="preserve"> kamuya duyurulmuştur. </w:t>
      </w:r>
      <w:r w:rsidR="00F2359A">
        <w:t>Davacı yayımlanan ihale ile ilgili</w:t>
      </w:r>
      <w:r>
        <w:t xml:space="preserve"> şartnameyi </w:t>
      </w:r>
      <w:r w:rsidR="00F2359A">
        <w:t>temin etmiştir.</w:t>
      </w:r>
      <w:r>
        <w:t xml:space="preserve"> İhale şartnamesinin Davacı açısınd</w:t>
      </w:r>
      <w:r w:rsidR="00F2359A">
        <w:t>an öne çıkan şartları şunlardır:</w:t>
      </w:r>
    </w:p>
    <w:p w:rsidR="00C32136" w:rsidRDefault="0081566D" w:rsidP="0081566D">
      <w:pPr>
        <w:pStyle w:val="ListeParagraf"/>
        <w:numPr>
          <w:ilvl w:val="0"/>
          <w:numId w:val="2"/>
        </w:numPr>
      </w:pPr>
      <w:r>
        <w:t xml:space="preserve">İdari şartnamenin </w:t>
      </w:r>
      <w:proofErr w:type="gramStart"/>
      <w:r>
        <w:t>3.6</w:t>
      </w:r>
      <w:proofErr w:type="gramEnd"/>
      <w:r>
        <w:t xml:space="preserve"> maddesine göre</w:t>
      </w:r>
      <w:r w:rsidR="00F2359A">
        <w:t>,</w:t>
      </w:r>
      <w:r>
        <w:t xml:space="preserve"> Dava konusu ihalenin 22 Eylül 2022 tarihinde s</w:t>
      </w:r>
      <w:r w:rsidR="00F2359A">
        <w:t>aat 10.00’da Maliye Bakanlığı</w:t>
      </w:r>
      <w:r>
        <w:t xml:space="preserve"> binasında</w:t>
      </w:r>
      <w:r w:rsidR="00F2359A">
        <w:t>ki Merkezi İhale Komisyonu’nda yapılacağı,</w:t>
      </w:r>
    </w:p>
    <w:p w:rsidR="0081566D" w:rsidRDefault="0081566D" w:rsidP="0081566D">
      <w:pPr>
        <w:pStyle w:val="ListeParagraf"/>
        <w:numPr>
          <w:ilvl w:val="0"/>
          <w:numId w:val="2"/>
        </w:numPr>
      </w:pPr>
      <w:r>
        <w:t xml:space="preserve">İdari şartnamenin </w:t>
      </w:r>
      <w:proofErr w:type="gramStart"/>
      <w:r>
        <w:t>4.2</w:t>
      </w:r>
      <w:proofErr w:type="gramEnd"/>
      <w:r>
        <w:t xml:space="preserve"> maddesine göre</w:t>
      </w:r>
      <w:r w:rsidR="00054F05">
        <w:t>,</w:t>
      </w:r>
      <w:r>
        <w:t xml:space="preserve"> bu “ihale”ye sadece Bakanlık ile </w:t>
      </w:r>
      <w:r w:rsidR="00054F05">
        <w:t>“</w:t>
      </w:r>
      <w:r>
        <w:t>GSM Lisans Sözleşmesi” imzalamış olan “</w:t>
      </w:r>
      <w:proofErr w:type="spellStart"/>
      <w:r>
        <w:t>İstekli”ler</w:t>
      </w:r>
      <w:r w:rsidR="00054F05">
        <w:t>in</w:t>
      </w:r>
      <w:proofErr w:type="spellEnd"/>
      <w:r>
        <w:t xml:space="preserve"> teklif ver</w:t>
      </w:r>
      <w:r w:rsidR="007B6293">
        <w:t>ip katılabileceği;</w:t>
      </w:r>
    </w:p>
    <w:p w:rsidR="0081566D" w:rsidRDefault="0081566D" w:rsidP="0081566D">
      <w:pPr>
        <w:pStyle w:val="ListeParagraf"/>
        <w:numPr>
          <w:ilvl w:val="0"/>
          <w:numId w:val="2"/>
        </w:numPr>
      </w:pPr>
      <w:r>
        <w:t>İhalenin Paza</w:t>
      </w:r>
      <w:r w:rsidR="00054F05">
        <w:t>rlık usulü ile yapılacağı hususları davalının internet</w:t>
      </w:r>
      <w:r>
        <w:t xml:space="preserve"> sitesinde duyurulmuştur.</w:t>
      </w:r>
    </w:p>
    <w:p w:rsidR="0081566D" w:rsidRDefault="00054F05" w:rsidP="0081566D">
      <w:pPr>
        <w:pStyle w:val="ListeParagraf"/>
        <w:numPr>
          <w:ilvl w:val="0"/>
          <w:numId w:val="1"/>
        </w:numPr>
        <w:ind w:left="709" w:hanging="709"/>
      </w:pPr>
      <w:r>
        <w:t>Davalı/</w:t>
      </w:r>
      <w:proofErr w:type="spellStart"/>
      <w:r>
        <w:t>Müstedialeyhler</w:t>
      </w:r>
      <w:proofErr w:type="spellEnd"/>
      <w:r w:rsidR="0081566D">
        <w:t xml:space="preserve"> </w:t>
      </w:r>
      <w:proofErr w:type="gramStart"/>
      <w:r w:rsidR="0081566D">
        <w:t>28/9/2022</w:t>
      </w:r>
      <w:proofErr w:type="gramEnd"/>
      <w:r w:rsidR="0081566D">
        <w:t xml:space="preserve"> tarihinde saat 22.03’de bir zeyilname yayımlayarak ihale şartnamesinde </w:t>
      </w:r>
      <w:r>
        <w:t xml:space="preserve">bazı </w:t>
      </w:r>
      <w:r w:rsidR="0081566D">
        <w:t>değişiklikler yapmışlardır.</w:t>
      </w:r>
      <w:r>
        <w:t xml:space="preserve"> Bu değişiklikler</w:t>
      </w:r>
      <w:r w:rsidR="00B15B6A">
        <w:t xml:space="preserve"> içerisinde Davacının öne çıkardığı i</w:t>
      </w:r>
      <w:r>
        <w:t>ki husus aşağıda olduğu gibidir:</w:t>
      </w:r>
    </w:p>
    <w:p w:rsidR="00B15B6A" w:rsidRDefault="00B15B6A" w:rsidP="00B15B6A">
      <w:pPr>
        <w:pStyle w:val="ListeParagraf"/>
        <w:numPr>
          <w:ilvl w:val="0"/>
          <w:numId w:val="3"/>
        </w:numPr>
      </w:pPr>
      <w:r>
        <w:t>Zeyilnamenin 6’ncı maddesi ile 22.9.2022 tarihinde yapıl</w:t>
      </w:r>
      <w:r w:rsidR="00054F05">
        <w:t>acak ihalenin 6.10.2022 tarihin</w:t>
      </w:r>
      <w:r>
        <w:t xml:space="preserve">e </w:t>
      </w:r>
      <w:r w:rsidR="00054F05">
        <w:t>ertelenmesi</w:t>
      </w:r>
      <w:r>
        <w:t>;</w:t>
      </w:r>
    </w:p>
    <w:p w:rsidR="00B15B6A" w:rsidRDefault="00B15B6A" w:rsidP="00B15B6A">
      <w:pPr>
        <w:pStyle w:val="ListeParagraf"/>
        <w:numPr>
          <w:ilvl w:val="0"/>
          <w:numId w:val="3"/>
        </w:numPr>
      </w:pPr>
      <w:r>
        <w:t xml:space="preserve">Zeyilnamenin 10’uncu maddesi ile de </w:t>
      </w:r>
      <w:r w:rsidR="00054F05">
        <w:t>“</w:t>
      </w:r>
      <w:r>
        <w:t>İhale Şartnamesi Alan”lar tarafından; “İhale Şartnamesi” ile ilgili açıklanmasına ve incelenmesine ihtiyaç duyulan hususlar</w:t>
      </w:r>
      <w:r w:rsidR="00054F05">
        <w:t>ın</w:t>
      </w:r>
      <w:r>
        <w:t xml:space="preserve"> </w:t>
      </w:r>
      <w:r>
        <w:lastRenderedPageBreak/>
        <w:t>yazılı ve Türkçe olarak, 28 Eylül 2022 tarihi mesai saati bitimine kadar posta ile veya elden “</w:t>
      </w:r>
      <w:r w:rsidR="00054F05">
        <w:t xml:space="preserve">Merkezi </w:t>
      </w:r>
      <w:r>
        <w:t xml:space="preserve">İhale </w:t>
      </w:r>
      <w:proofErr w:type="spellStart"/>
      <w:r>
        <w:t>Komisyonu”n</w:t>
      </w:r>
      <w:r w:rsidR="00054F05">
        <w:t>a</w:t>
      </w:r>
      <w:proofErr w:type="spellEnd"/>
      <w:r w:rsidR="00054F05">
        <w:t xml:space="preserve"> ulaştırılabileceğine dair duyur</w:t>
      </w:r>
      <w:r>
        <w:t>u.</w:t>
      </w:r>
    </w:p>
    <w:p w:rsidR="00B15B6A" w:rsidRDefault="00B15B6A" w:rsidP="00B15B6A"/>
    <w:p w:rsidR="00AF790A" w:rsidRDefault="00164828" w:rsidP="00164828">
      <w:r>
        <w:t xml:space="preserve">       </w:t>
      </w:r>
      <w:r w:rsidR="00B15B6A">
        <w:t xml:space="preserve">Konu İhale pazarlık usulü ile yapılacak bir ihaledir. </w:t>
      </w:r>
      <w:proofErr w:type="gramStart"/>
      <w:r w:rsidR="00B15B6A">
        <w:t>Davacılar</w:t>
      </w:r>
      <w:r w:rsidR="00054F05">
        <w:t xml:space="preserve"> pazarlık usulü ile yapılacak bir</w:t>
      </w:r>
      <w:r w:rsidR="00B15B6A">
        <w:t xml:space="preserve"> ihalede</w:t>
      </w:r>
      <w:r w:rsidR="00054F05">
        <w:t>,</w:t>
      </w:r>
      <w:r w:rsidR="00B15B6A">
        <w:t xml:space="preserve"> ihale duyuru tarihinden itibaren en az 30 iş</w:t>
      </w:r>
      <w:r w:rsidR="00054F05">
        <w:t xml:space="preserve"> günü süre verilmesi gerektiği halde bu sürenin verilmediği</w:t>
      </w:r>
      <w:r w:rsidR="00B15B6A">
        <w:t>; ihaleye</w:t>
      </w:r>
      <w:r w:rsidR="00054F05">
        <w:t xml:space="preserve"> katılacak katılımcı sayısı</w:t>
      </w:r>
      <w:r w:rsidR="00B15B6A">
        <w:t xml:space="preserve"> en az 3 olması gerekirken</w:t>
      </w:r>
      <w:r w:rsidR="00054F05">
        <w:t>,</w:t>
      </w:r>
      <w:r w:rsidR="00B15B6A">
        <w:t xml:space="preserve"> KKTC’de </w:t>
      </w:r>
      <w:r>
        <w:t xml:space="preserve">sadece </w:t>
      </w:r>
      <w:r w:rsidR="00B15B6A">
        <w:t>2 operatör olduğ</w:t>
      </w:r>
      <w:r w:rsidR="00054F05">
        <w:t>u için 3 katılımcı olamayacağı</w:t>
      </w:r>
      <w:r>
        <w:t>;</w:t>
      </w:r>
      <w:r w:rsidR="00B15B6A">
        <w:t xml:space="preserve"> zeyi</w:t>
      </w:r>
      <w:r>
        <w:t>l</w:t>
      </w:r>
      <w:r w:rsidR="00B15B6A">
        <w:t>name ile yapılan değişiklik neti</w:t>
      </w:r>
      <w:r w:rsidR="00054F05">
        <w:t>cesinde bilgi istenen hususlar için bilgi</w:t>
      </w:r>
      <w:r w:rsidR="00B15B6A">
        <w:t xml:space="preserve"> talep edilme süresinin </w:t>
      </w:r>
      <w:r w:rsidR="00054F05">
        <w:t>zeyilnamenin yayımlanmasından önce</w:t>
      </w:r>
      <w:r w:rsidR="00AF790A">
        <w:t xml:space="preserve"> bittiği yani katılımcıların bilgi almaları mümkün olmadığı cihetle</w:t>
      </w:r>
      <w:r w:rsidR="00054F05">
        <w:t>,</w:t>
      </w:r>
      <w:r w:rsidR="00AF790A">
        <w:t xml:space="preserve"> yürütmeyi durdurma emri talep ettiklerini ileri sürmüştür.</w:t>
      </w:r>
      <w:proofErr w:type="gramEnd"/>
    </w:p>
    <w:p w:rsidR="00AF790A" w:rsidRDefault="00AF790A" w:rsidP="00AF790A">
      <w:pPr>
        <w:ind w:left="567"/>
      </w:pPr>
    </w:p>
    <w:p w:rsidR="00B15B6A" w:rsidRDefault="00A97112" w:rsidP="00A97112">
      <w:r>
        <w:tab/>
      </w:r>
      <w:r w:rsidR="00AF790A">
        <w:t>Davacının tek taraflı sunduğu şahadeti İlk Mahkeme</w:t>
      </w:r>
      <w:r w:rsidR="00054F05">
        <w:t>,</w:t>
      </w:r>
      <w:r w:rsidR="00AF790A">
        <w:t xml:space="preserve"> ilk nazarda</w:t>
      </w:r>
      <w:r w:rsidR="00054F05">
        <w:t>, Davacı</w:t>
      </w:r>
      <w:r w:rsidR="00B15B6A">
        <w:t xml:space="preserve"> </w:t>
      </w:r>
      <w:r>
        <w:t>tarafından ileri sürülen hususlar</w:t>
      </w:r>
      <w:r w:rsidR="00164828">
        <w:t xml:space="preserve"> ile ilgili kararın</w:t>
      </w:r>
      <w:r>
        <w:t xml:space="preserve"> </w:t>
      </w:r>
      <w:proofErr w:type="spellStart"/>
      <w:r>
        <w:t>icrai</w:t>
      </w:r>
      <w:proofErr w:type="spellEnd"/>
      <w:r>
        <w:t xml:space="preserve"> nitelikte olmadığı</w:t>
      </w:r>
      <w:r w:rsidR="00054F05">
        <w:t>, bunun, karar veya işlemin</w:t>
      </w:r>
      <w:r>
        <w:t xml:space="preserve"> ilk nazarda hazırlık işlemi olduğu izlenimi doğurduğunu ifade ederek</w:t>
      </w:r>
      <w:r w:rsidR="00054F05">
        <w:t>, istidanın Davalı/</w:t>
      </w:r>
      <w:proofErr w:type="spellStart"/>
      <w:r w:rsidR="00054F05">
        <w:t>Müstedialeyhlere</w:t>
      </w:r>
      <w:proofErr w:type="spellEnd"/>
      <w:r>
        <w:t xml:space="preserve"> tebliğ edilmesinin daha uygun ol</w:t>
      </w:r>
      <w:r w:rsidR="00054F05">
        <w:t>acağı görüşünü belirttikten sonra</w:t>
      </w:r>
      <w:r w:rsidR="00164828">
        <w:t xml:space="preserve"> </w:t>
      </w:r>
      <w:proofErr w:type="gramStart"/>
      <w:r w:rsidR="00164828">
        <w:t xml:space="preserve">istidanın </w:t>
      </w:r>
      <w:r w:rsidR="00054F05">
        <w:t xml:space="preserve"> Davalı</w:t>
      </w:r>
      <w:proofErr w:type="gramEnd"/>
      <w:r w:rsidR="00054F05">
        <w:t>/</w:t>
      </w:r>
      <w:proofErr w:type="spellStart"/>
      <w:r w:rsidR="00054F05">
        <w:t>Müstedialeyhlere</w:t>
      </w:r>
      <w:proofErr w:type="spellEnd"/>
      <w:r w:rsidR="00054F05">
        <w:t xml:space="preserve"> </w:t>
      </w:r>
      <w:r w:rsidR="00164828">
        <w:t xml:space="preserve">tebliğine </w:t>
      </w:r>
      <w:r w:rsidR="00054F05">
        <w:t>emi</w:t>
      </w:r>
      <w:r>
        <w:t>r vermiştir.</w:t>
      </w:r>
    </w:p>
    <w:p w:rsidR="00A97112" w:rsidRDefault="00A97112" w:rsidP="00A97112"/>
    <w:p w:rsidR="004A78D0" w:rsidRDefault="00A97112" w:rsidP="00A97112">
      <w:r>
        <w:tab/>
        <w:t xml:space="preserve">İlk Mahkemenin bu kararına </w:t>
      </w:r>
      <w:r w:rsidR="00164828">
        <w:t xml:space="preserve">karşı </w:t>
      </w:r>
      <w:r>
        <w:t>istinaf dosyalayan Davacı</w:t>
      </w:r>
      <w:r w:rsidR="00054F05">
        <w:t>,</w:t>
      </w:r>
      <w:r>
        <w:t xml:space="preserve"> bilahare aynı</w:t>
      </w:r>
      <w:r w:rsidR="00054F05">
        <w:t xml:space="preserve"> konu ile ilgili Rekabet Kurulu</w:t>
      </w:r>
      <w:r>
        <w:t xml:space="preserve">na </w:t>
      </w:r>
      <w:r w:rsidR="004A78D0">
        <w:t>mü</w:t>
      </w:r>
      <w:r w:rsidR="00054F05">
        <w:t>racaat ettiği ve Rekabet Kurulu</w:t>
      </w:r>
      <w:r w:rsidR="004A78D0">
        <w:t xml:space="preserve">nun </w:t>
      </w:r>
      <w:proofErr w:type="gramStart"/>
      <w:r w:rsidR="004A78D0">
        <w:t>5/10/2022</w:t>
      </w:r>
      <w:proofErr w:type="gramEnd"/>
      <w:r w:rsidR="004A78D0">
        <w:t xml:space="preserve"> tarihinde sair şeyler yanında ihale ile ilgili işlemlerin askıya alınmasına </w:t>
      </w:r>
      <w:r w:rsidR="00054F05">
        <w:t xml:space="preserve">karar verdiği, ayrıca Davalı No.3 olan Bilgi Teknolojileri </w:t>
      </w:r>
      <w:r w:rsidR="00EA7A9F">
        <w:t xml:space="preserve">ve </w:t>
      </w:r>
      <w:bookmarkStart w:id="0" w:name="_GoBack"/>
      <w:bookmarkEnd w:id="0"/>
      <w:r w:rsidR="00054F05">
        <w:t>Haberleşme K</w:t>
      </w:r>
      <w:r w:rsidR="004605F3">
        <w:t>urumu (BTHK)’</w:t>
      </w:r>
      <w:proofErr w:type="spellStart"/>
      <w:r w:rsidR="004605F3">
        <w:t>na</w:t>
      </w:r>
      <w:proofErr w:type="spellEnd"/>
      <w:r w:rsidR="004605F3">
        <w:t xml:space="preserve"> tebliğine de karar vererek, kararın </w:t>
      </w:r>
      <w:r w:rsidR="000D7CAD">
        <w:t xml:space="preserve">tebliğ tarihinden </w:t>
      </w:r>
      <w:r w:rsidR="004605F3">
        <w:t xml:space="preserve">itibaren </w:t>
      </w:r>
      <w:r w:rsidR="000D7CAD">
        <w:t xml:space="preserve">3 gün içerisinde </w:t>
      </w:r>
      <w:proofErr w:type="spellStart"/>
      <w:r w:rsidR="004605F3">
        <w:t>BTHK’nın</w:t>
      </w:r>
      <w:proofErr w:type="spellEnd"/>
      <w:r w:rsidR="004605F3">
        <w:t xml:space="preserve"> bazı bilgileri</w:t>
      </w:r>
      <w:r w:rsidR="00164828">
        <w:t xml:space="preserve"> </w:t>
      </w:r>
      <w:r w:rsidR="000D7CAD">
        <w:t>Rekabet Kuruluna sunması için süre tanıdığı görülmektedir.</w:t>
      </w:r>
      <w:r w:rsidR="00164828">
        <w:t xml:space="preserve"> Bu hususlar istina</w:t>
      </w:r>
      <w:r w:rsidR="005702BB">
        <w:t>f</w:t>
      </w:r>
      <w:r w:rsidR="00164828">
        <w:t xml:space="preserve">ın dinlenmesi esnasında </w:t>
      </w:r>
      <w:r w:rsidR="004605F3">
        <w:t>Davalı/</w:t>
      </w:r>
      <w:proofErr w:type="spellStart"/>
      <w:r w:rsidR="004605F3">
        <w:t>Müstedi</w:t>
      </w:r>
      <w:r w:rsidR="00164828">
        <w:t>leyhler</w:t>
      </w:r>
      <w:proofErr w:type="spellEnd"/>
      <w:r w:rsidR="00164828">
        <w:t xml:space="preserve"> tarafından ifade edilmiştir.</w:t>
      </w:r>
    </w:p>
    <w:p w:rsidR="000D7CAD" w:rsidRDefault="000D7CAD" w:rsidP="00A97112"/>
    <w:p w:rsidR="000D7CAD" w:rsidRDefault="007C354E" w:rsidP="00A97112">
      <w:r>
        <w:lastRenderedPageBreak/>
        <w:tab/>
        <w:t xml:space="preserve">İstinaf Eden </w:t>
      </w:r>
      <w:proofErr w:type="spellStart"/>
      <w:r w:rsidR="00653315">
        <w:t>Müstedi</w:t>
      </w:r>
      <w:proofErr w:type="spellEnd"/>
      <w:r w:rsidR="00653315">
        <w:t xml:space="preserve">, </w:t>
      </w:r>
      <w:r>
        <w:t>İlk Mahkemenin</w:t>
      </w:r>
      <w:r w:rsidR="00653315">
        <w:t>, istidasında ileri sürdüğü</w:t>
      </w:r>
      <w:r>
        <w:t xml:space="preserve"> hususların icrai işlem olmadığı ve hazırlık iş</w:t>
      </w:r>
      <w:r w:rsidR="00653315">
        <w:t>lemi olarak değerlendirilmesi gerektiği bulgularının</w:t>
      </w:r>
      <w:r>
        <w:t xml:space="preserve"> hatalı olduğunu</w:t>
      </w:r>
      <w:r w:rsidR="00653315">
        <w:t xml:space="preserve">, </w:t>
      </w:r>
      <w:r>
        <w:t xml:space="preserve">her halükârda İlk Mahkemenin </w:t>
      </w:r>
      <w:r w:rsidR="00164828">
        <w:t xml:space="preserve">tek taraflı istidası altında </w:t>
      </w:r>
      <w:r>
        <w:t>yürütmeyi durdurma emri ver</w:t>
      </w:r>
      <w:r w:rsidR="00653315">
        <w:t>mesi için huzurunda yeterli şahadet</w:t>
      </w:r>
      <w:r>
        <w:t xml:space="preserve"> olduğunu ileri sürmektedir.</w:t>
      </w:r>
    </w:p>
    <w:p w:rsidR="007C354E" w:rsidRDefault="007C354E" w:rsidP="00A97112"/>
    <w:p w:rsidR="007C354E" w:rsidRDefault="00653315" w:rsidP="00A97112">
      <w:r>
        <w:tab/>
        <w:t>T</w:t>
      </w:r>
      <w:r w:rsidR="007C354E">
        <w:t xml:space="preserve">arafların </w:t>
      </w:r>
      <w:r>
        <w:t>sunduğu argümanlar</w:t>
      </w:r>
      <w:r w:rsidR="007C354E">
        <w:t xml:space="preserve"> incelendiğinde</w:t>
      </w:r>
      <w:r>
        <w:t>, Davalı/</w:t>
      </w:r>
      <w:proofErr w:type="spellStart"/>
      <w:r w:rsidR="007C354E">
        <w:t>Müstedialeyh</w:t>
      </w:r>
      <w:proofErr w:type="spellEnd"/>
      <w:r w:rsidR="007C354E">
        <w:t xml:space="preserve"> </w:t>
      </w:r>
      <w:r>
        <w:t>No.</w:t>
      </w:r>
      <w:r w:rsidR="007C354E">
        <w:t>3’ün konu ihalenin 20/2016 s</w:t>
      </w:r>
      <w:r>
        <w:t>ayılı Kamu İhale Yasasının 22. m</w:t>
      </w:r>
      <w:r w:rsidR="007C354E">
        <w:t>addesi kapsamında</w:t>
      </w:r>
      <w:r>
        <w:t xml:space="preserve"> mal ve hizmet alımı </w:t>
      </w:r>
      <w:r w:rsidR="007C354E">
        <w:t>ol</w:t>
      </w:r>
      <w:r>
        <w:t>madığı</w:t>
      </w:r>
      <w:r w:rsidR="00164828">
        <w:t>, dolay</w:t>
      </w:r>
      <w:r>
        <w:t>ı</w:t>
      </w:r>
      <w:r w:rsidR="00164828">
        <w:t xml:space="preserve">sı ile </w:t>
      </w:r>
      <w:r w:rsidR="007C354E">
        <w:t>30 gün şartının bu ihalede söz konusu olmadığı doğrultusunda görüş belirttiği</w:t>
      </w:r>
      <w:r w:rsidR="00164828">
        <w:t>,</w:t>
      </w:r>
      <w:r w:rsidR="007C354E">
        <w:t xml:space="preserve"> bu nedenle</w:t>
      </w:r>
      <w:r w:rsidR="00164828">
        <w:t>rle katılımcıların</w:t>
      </w:r>
      <w:r w:rsidR="007C354E">
        <w:t xml:space="preserve"> bilgi alma şartının da </w:t>
      </w:r>
      <w:r w:rsidR="00164828">
        <w:t xml:space="preserve">geçerli bir </w:t>
      </w:r>
      <w:proofErr w:type="gramStart"/>
      <w:r w:rsidR="00164828">
        <w:t xml:space="preserve">kural </w:t>
      </w:r>
      <w:r>
        <w:t xml:space="preserve"> olmadığını</w:t>
      </w:r>
      <w:proofErr w:type="gramEnd"/>
      <w:r>
        <w:t xml:space="preserve"> iddia ettiği </w:t>
      </w:r>
      <w:r w:rsidR="007C354E">
        <w:t>görülmektedir.</w:t>
      </w:r>
    </w:p>
    <w:p w:rsidR="007C354E" w:rsidRDefault="007C354E" w:rsidP="00A97112"/>
    <w:p w:rsidR="007C354E" w:rsidRDefault="00B24CDD" w:rsidP="00A97112">
      <w:r>
        <w:tab/>
      </w:r>
      <w:proofErr w:type="gramStart"/>
      <w:r>
        <w:t>YİM/İstinaf 5</w:t>
      </w:r>
      <w:r w:rsidR="007C354E">
        <w:t>/2020 D.3/2020</w:t>
      </w:r>
      <w:r w:rsidR="00164828">
        <w:t xml:space="preserve"> sayılı kararda</w:t>
      </w:r>
      <w:r>
        <w:t>, Yüksek İdare Mahkemesi</w:t>
      </w:r>
      <w:r w:rsidR="007C354E">
        <w:t>nde dava edilen bir kararın icrai bir karar olup olmadığı hususunda kuşku duyulması halinde</w:t>
      </w:r>
      <w:r>
        <w:t>,</w:t>
      </w:r>
      <w:r w:rsidR="007C354E">
        <w:t xml:space="preserve"> bunun tartışılmasına fırsat vermek üzere Müstedialeyhlere söz hakkı verilmesinde bir hata olmadığı ve bu koşullarda tek taraflı istida altında yürütmeyi durdurma emri verilmeyerek İstidanın</w:t>
      </w:r>
      <w:r>
        <w:t xml:space="preserve"> Müstedialeyhlere tebliğ edi</w:t>
      </w:r>
      <w:r w:rsidR="007C354E">
        <w:t>lmes</w:t>
      </w:r>
      <w:r w:rsidR="00164828">
        <w:t>i</w:t>
      </w:r>
      <w:r w:rsidR="007C354E">
        <w:t>nde hata olmadığı</w:t>
      </w:r>
      <w:r>
        <w:t xml:space="preserve"> ifade edilmektedir.</w:t>
      </w:r>
      <w:proofErr w:type="gramEnd"/>
    </w:p>
    <w:p w:rsidR="007C354E" w:rsidRDefault="007C354E" w:rsidP="00A97112"/>
    <w:p w:rsidR="007C354E" w:rsidRDefault="007C354E" w:rsidP="00A97112">
      <w:r>
        <w:tab/>
      </w:r>
      <w:r w:rsidR="00B24CDD">
        <w:t>İlk Mahkeme, h</w:t>
      </w:r>
      <w:r>
        <w:t>uzurumuzdaki</w:t>
      </w:r>
      <w:r w:rsidR="00B24CDD">
        <w:t xml:space="preserve"> istinaf</w:t>
      </w:r>
      <w:r>
        <w:t>a</w:t>
      </w:r>
      <w:r w:rsidR="00B24CDD">
        <w:t xml:space="preserve"> konu</w:t>
      </w:r>
      <w:r w:rsidR="00EB1D30">
        <w:t xml:space="preserve"> istidada, </w:t>
      </w:r>
      <w:r>
        <w:t xml:space="preserve">dava konusu kararın </w:t>
      </w:r>
      <w:proofErr w:type="spellStart"/>
      <w:r>
        <w:t>icrai</w:t>
      </w:r>
      <w:proofErr w:type="spellEnd"/>
      <w:r>
        <w:t xml:space="preserve"> olup olmadığı noktasında kuşku duy</w:t>
      </w:r>
      <w:r w:rsidR="00164828">
        <w:t>duğunu ifade ettikten sonra</w:t>
      </w:r>
      <w:r>
        <w:t xml:space="preserve"> istidanın Müstedialeyhlere tebliğine emir </w:t>
      </w:r>
      <w:r w:rsidR="00164828">
        <w:t xml:space="preserve">vermiştir. </w:t>
      </w:r>
      <w:proofErr w:type="gramStart"/>
      <w:r w:rsidR="00164828">
        <w:t>Yukarıda  bahsedilen</w:t>
      </w:r>
      <w:proofErr w:type="gramEnd"/>
      <w:r w:rsidR="00164828">
        <w:t xml:space="preserve"> içtihat ışığında</w:t>
      </w:r>
      <w:r w:rsidR="00EB1D30">
        <w:t>,</w:t>
      </w:r>
      <w:r w:rsidR="00164828">
        <w:t xml:space="preserve"> İlk Mahkemenin tek taraflı istida altında emir vermeden</w:t>
      </w:r>
      <w:r w:rsidR="00EB1D30">
        <w:t xml:space="preserve"> önce istidanın </w:t>
      </w:r>
      <w:proofErr w:type="spellStart"/>
      <w:r w:rsidR="00EB1D30">
        <w:t>Müstedi</w:t>
      </w:r>
      <w:r w:rsidR="00164828">
        <w:t>aleyhlere</w:t>
      </w:r>
      <w:proofErr w:type="spellEnd"/>
      <w:r w:rsidR="00164828">
        <w:t xml:space="preserve"> tebliğ edilmesine emir vermekle </w:t>
      </w:r>
      <w:r>
        <w:t xml:space="preserve"> hata </w:t>
      </w:r>
      <w:r w:rsidR="006536F6">
        <w:t>yap</w:t>
      </w:r>
      <w:r>
        <w:t>madığı kabul edilmelidir.  Bu durumda</w:t>
      </w:r>
      <w:r w:rsidR="00EB1D30">
        <w:t xml:space="preserve">, İstinaf Edenin 1,2 ve </w:t>
      </w:r>
      <w:r>
        <w:t>3. İstinaf sebepleri ret ve iptal edilir.</w:t>
      </w:r>
    </w:p>
    <w:p w:rsidR="007C354E" w:rsidRDefault="007C354E" w:rsidP="00A97112"/>
    <w:p w:rsidR="007C354E" w:rsidRDefault="00EB1D30" w:rsidP="00A97112">
      <w:r>
        <w:tab/>
        <w:t xml:space="preserve">İhale </w:t>
      </w:r>
      <w:proofErr w:type="gramStart"/>
      <w:r>
        <w:t>6/</w:t>
      </w:r>
      <w:r w:rsidR="005702BB">
        <w:t>1</w:t>
      </w:r>
      <w:r>
        <w:t>0/</w:t>
      </w:r>
      <w:r w:rsidR="007C354E">
        <w:t>2022</w:t>
      </w:r>
      <w:proofErr w:type="gramEnd"/>
      <w:r w:rsidR="007C354E">
        <w:t xml:space="preserve"> tarihinde yapılaca</w:t>
      </w:r>
      <w:r w:rsidR="006536F6">
        <w:t>k olmas</w:t>
      </w:r>
      <w:r w:rsidR="007C354E">
        <w:t xml:space="preserve">ına rağmen İlk Mahkemenin 5/10/2022 tarihinde Müstedialeyhlerin itiraz </w:t>
      </w:r>
      <w:r w:rsidR="007C354E">
        <w:lastRenderedPageBreak/>
        <w:t>dosyalaması taleplerini uygun görerek</w:t>
      </w:r>
      <w:r>
        <w:t>,</w:t>
      </w:r>
      <w:r w:rsidR="007C354E">
        <w:t xml:space="preserve"> istidayı </w:t>
      </w:r>
      <w:r>
        <w:t xml:space="preserve">dinlemeksizin, </w:t>
      </w:r>
      <w:r w:rsidR="006536F6">
        <w:t xml:space="preserve"> </w:t>
      </w:r>
      <w:r w:rsidR="007C354E">
        <w:t>ihale tarihinden sonraki bir tarih</w:t>
      </w:r>
      <w:r>
        <w:t xml:space="preserve"> olan 7/10/20</w:t>
      </w:r>
      <w:r w:rsidR="006536F6">
        <w:t xml:space="preserve">22 </w:t>
      </w:r>
      <w:r w:rsidR="005702BB">
        <w:t xml:space="preserve">tarihine </w:t>
      </w:r>
      <w:r>
        <w:t>ertelemekle hata yaptı</w:t>
      </w:r>
      <w:r w:rsidR="006536F6">
        <w:t xml:space="preserve">ğı </w:t>
      </w:r>
      <w:r>
        <w:t>argümanı da Davacı/</w:t>
      </w:r>
      <w:proofErr w:type="spellStart"/>
      <w:r>
        <w:t>Müstedi</w:t>
      </w:r>
      <w:proofErr w:type="spellEnd"/>
      <w:r>
        <w:t xml:space="preserve"> tarafından 4. istinaf sebebi olarak ileri sürülmektedir.</w:t>
      </w:r>
      <w:r w:rsidR="006536F6">
        <w:t xml:space="preserve">  </w:t>
      </w:r>
    </w:p>
    <w:p w:rsidR="006536F6" w:rsidRPr="005702BB" w:rsidRDefault="006536F6" w:rsidP="00A97112"/>
    <w:p w:rsidR="006536F6" w:rsidRPr="005702BB" w:rsidRDefault="007C354E" w:rsidP="00656071">
      <w:pPr>
        <w:ind w:firstLine="720"/>
      </w:pPr>
      <w:proofErr w:type="spellStart"/>
      <w:r w:rsidRPr="005702BB">
        <w:t>Müstedialeyhlerin</w:t>
      </w:r>
      <w:proofErr w:type="spellEnd"/>
      <w:r w:rsidR="00EB1D30">
        <w:t>, istida ve</w:t>
      </w:r>
      <w:r w:rsidRPr="005702BB">
        <w:t xml:space="preserve"> dava konusu ile ilgili yeterince bilgilerin</w:t>
      </w:r>
      <w:r w:rsidR="00D31285" w:rsidRPr="005702BB">
        <w:t>in</w:t>
      </w:r>
      <w:r w:rsidR="00EB1D30">
        <w:t xml:space="preserve"> olmadığı,</w:t>
      </w:r>
      <w:r w:rsidRPr="005702BB">
        <w:t xml:space="preserve"> bu nedenle</w:t>
      </w:r>
      <w:r w:rsidR="00EB1D30">
        <w:t>,</w:t>
      </w:r>
      <w:r w:rsidRPr="005702BB">
        <w:t xml:space="preserve"> itiraz ihbarnamesi dosyalamak için süre talep ettikleri göz önünde tutulduğunda</w:t>
      </w:r>
      <w:r w:rsidR="00EB1D30">
        <w:t>,</w:t>
      </w:r>
      <w:r w:rsidRPr="005702BB">
        <w:t xml:space="preserve"> Müstedialeyhlerin bu talebinin ilk nazarda haklı olduğu görülmekle birlikte</w:t>
      </w:r>
      <w:r w:rsidR="00EB1D30">
        <w:t>,</w:t>
      </w:r>
      <w:r w:rsidRPr="005702BB">
        <w:t xml:space="preserve"> istidanın dinlenmesinin ihale tarihinden sonraya ertelenmesinin doğru bir yöntem olmadığı açıktır. </w:t>
      </w:r>
      <w:r w:rsidR="00D31285" w:rsidRPr="005702BB">
        <w:t>İstida</w:t>
      </w:r>
      <w:r w:rsidR="00387D83">
        <w:t xml:space="preserve">nın konu ihale tarihinden önce </w:t>
      </w:r>
      <w:r w:rsidR="00D31285" w:rsidRPr="005702BB">
        <w:t>dinlenmesi esas olmakla birlikte</w:t>
      </w:r>
      <w:r w:rsidR="003A0264">
        <w:t>,</w:t>
      </w:r>
      <w:r w:rsidR="00D31285" w:rsidRPr="005702BB">
        <w:t xml:space="preserve"> bu meseledeki zaman darlığı dikkate alındı</w:t>
      </w:r>
      <w:r w:rsidR="003A0264">
        <w:t xml:space="preserve">ğında İlk Mahkemenin istidayı </w:t>
      </w:r>
      <w:proofErr w:type="gramStart"/>
      <w:r w:rsidR="003A0264">
        <w:t>5/10/20</w:t>
      </w:r>
      <w:r w:rsidR="00387D83">
        <w:t>22’den</w:t>
      </w:r>
      <w:proofErr w:type="gramEnd"/>
      <w:r w:rsidR="00387D83">
        <w:t xml:space="preserve"> 7/10/20</w:t>
      </w:r>
      <w:r w:rsidR="00D31285" w:rsidRPr="005702BB">
        <w:t>22’</w:t>
      </w:r>
      <w:r w:rsidR="00387D83">
        <w:t>y</w:t>
      </w:r>
      <w:r w:rsidR="00D31285" w:rsidRPr="005702BB">
        <w:t>e ertelemesinde hata olduğuna ikna olmadık.</w:t>
      </w:r>
      <w:r w:rsidR="005702BB">
        <w:t xml:space="preserve"> Bu nedenle</w:t>
      </w:r>
      <w:r w:rsidR="00387D83">
        <w:t xml:space="preserve">, </w:t>
      </w:r>
      <w:proofErr w:type="spellStart"/>
      <w:r w:rsidR="00387D83">
        <w:t>Müstedinin</w:t>
      </w:r>
      <w:proofErr w:type="spellEnd"/>
      <w:r w:rsidR="005702BB">
        <w:t xml:space="preserve"> 4</w:t>
      </w:r>
      <w:r w:rsidR="00387D83">
        <w:t>. i</w:t>
      </w:r>
      <w:r w:rsidR="005702BB">
        <w:t>stinaf sebebi de</w:t>
      </w:r>
      <w:r w:rsidR="00387D83">
        <w:t xml:space="preserve"> ret ve</w:t>
      </w:r>
      <w:r w:rsidR="005702BB">
        <w:t xml:space="preserve"> iptal edilir.</w:t>
      </w:r>
    </w:p>
    <w:p w:rsidR="006536F6" w:rsidRDefault="006536F6" w:rsidP="00A97112">
      <w:r>
        <w:t xml:space="preserve">    </w:t>
      </w:r>
    </w:p>
    <w:p w:rsidR="007C354E" w:rsidRDefault="00387D83" w:rsidP="00656071">
      <w:pPr>
        <w:ind w:firstLine="720"/>
      </w:pPr>
      <w:r>
        <w:t>Aleyhine İstinaf Edile</w:t>
      </w:r>
      <w:r w:rsidR="00F57E97">
        <w:t>nler</w:t>
      </w:r>
      <w:r>
        <w:t xml:space="preserve"> İstinaf Eden’in Rekabet Kurulu</w:t>
      </w:r>
      <w:r w:rsidR="00F57E97">
        <w:t>na müracaat etmesi neticesinde d</w:t>
      </w:r>
      <w:r w:rsidR="00ED2A51">
        <w:t>ava konusunun ortadan kalktığı,</w:t>
      </w:r>
      <w:r w:rsidR="00F57E97">
        <w:t xml:space="preserve"> bu nedenle</w:t>
      </w:r>
      <w:r w:rsidR="00ED2A51">
        <w:t>, gerek Dava gerek istida ve gerekse istinaf</w:t>
      </w:r>
      <w:r w:rsidR="00F57E97">
        <w:t xml:space="preserve"> konusuz kaldığı cihetle</w:t>
      </w:r>
      <w:r w:rsidR="00ED2A51">
        <w:t>,</w:t>
      </w:r>
      <w:r w:rsidR="00F57E97">
        <w:t xml:space="preserve"> istidanı</w:t>
      </w:r>
      <w:r w:rsidR="00ED2A51">
        <w:t>n redd</w:t>
      </w:r>
      <w:r w:rsidR="00F57E97">
        <w:t>edilmesini talep etmişlerdir.</w:t>
      </w:r>
    </w:p>
    <w:p w:rsidR="00F57E97" w:rsidRDefault="00F57E97" w:rsidP="00A97112"/>
    <w:p w:rsidR="00F57E97" w:rsidRDefault="00F57E97" w:rsidP="00656071">
      <w:pPr>
        <w:ind w:firstLine="720"/>
      </w:pPr>
      <w:r>
        <w:t>İstinaf Eden</w:t>
      </w:r>
      <w:r w:rsidR="006536F6">
        <w:t xml:space="preserve">in Rekabet Kuruluna </w:t>
      </w:r>
      <w:r>
        <w:t>müracaatı</w:t>
      </w:r>
      <w:r w:rsidR="00D95072">
        <w:t>,</w:t>
      </w:r>
      <w:r>
        <w:t xml:space="preserve"> isti</w:t>
      </w:r>
      <w:r w:rsidR="00D95072">
        <w:t>naf</w:t>
      </w:r>
      <w:r>
        <w:t xml:space="preserve"> dosyalan</w:t>
      </w:r>
      <w:r w:rsidR="00D95072">
        <w:t>dıktan sonra olan bir gelişme olup</w:t>
      </w:r>
      <w:r>
        <w:t xml:space="preserve"> İlk Mahkemenin huz</w:t>
      </w:r>
      <w:r w:rsidR="003838CB">
        <w:t>urunda mevcut</w:t>
      </w:r>
      <w:r w:rsidR="00D95072">
        <w:t xml:space="preserve"> bir olgu değildir. </w:t>
      </w:r>
      <w:r w:rsidR="003838CB">
        <w:t>Bu nedenle İstinaf Mahkemesi olarak İlk</w:t>
      </w:r>
      <w:r>
        <w:t xml:space="preserve"> Mahkemenin hata yapıp yapmadığı noktasında İstinaf Mahkemesinin dikkate alabileceği bir husus </w:t>
      </w:r>
      <w:r w:rsidR="003838CB">
        <w:t xml:space="preserve">da </w:t>
      </w:r>
      <w:r>
        <w:t xml:space="preserve">değildir.  </w:t>
      </w:r>
      <w:r w:rsidR="006536F6">
        <w:t xml:space="preserve">Dolayısı ile </w:t>
      </w:r>
      <w:r>
        <w:t xml:space="preserve">bu </w:t>
      </w:r>
      <w:r w:rsidR="006536F6">
        <w:t xml:space="preserve">konuyu İstinaf Mahkemesi olarak değerlendirmeyiz ve bu </w:t>
      </w:r>
      <w:r>
        <w:t>konunun tekrar İlk Mahkeme huzurunda değerlendirilmesi gerek</w:t>
      </w:r>
      <w:r w:rsidR="006536F6">
        <w:t>tiğini belirtmekle yetiniriz.</w:t>
      </w:r>
    </w:p>
    <w:p w:rsidR="00F57E97" w:rsidRDefault="00F57E97" w:rsidP="00A97112"/>
    <w:p w:rsidR="009027D6" w:rsidRDefault="00F57E97" w:rsidP="00656071">
      <w:pPr>
        <w:ind w:firstLine="720"/>
      </w:pPr>
      <w:r>
        <w:t xml:space="preserve">Netice </w:t>
      </w:r>
      <w:proofErr w:type="spellStart"/>
      <w:r w:rsidR="00A35573">
        <w:t>itibarıyle</w:t>
      </w:r>
      <w:proofErr w:type="spellEnd"/>
      <w:r w:rsidR="00A35573">
        <w:t xml:space="preserve"> İstinaf Edenin </w:t>
      </w:r>
      <w:proofErr w:type="gramStart"/>
      <w:r w:rsidR="00A35573">
        <w:t>1,2,3</w:t>
      </w:r>
      <w:proofErr w:type="gramEnd"/>
      <w:r w:rsidR="00A35573">
        <w:t xml:space="preserve"> </w:t>
      </w:r>
      <w:r w:rsidR="005702BB">
        <w:t>ve 4. i</w:t>
      </w:r>
      <w:r>
        <w:t>stinaf sebepleri</w:t>
      </w:r>
      <w:r w:rsidR="00A35573">
        <w:t xml:space="preserve"> ret ve</w:t>
      </w:r>
      <w:r>
        <w:t xml:space="preserve"> iptal edilir. </w:t>
      </w:r>
    </w:p>
    <w:p w:rsidR="005702BB" w:rsidRDefault="005702BB" w:rsidP="00A97112"/>
    <w:p w:rsidR="00396958" w:rsidRDefault="00396958" w:rsidP="00A97112">
      <w:r>
        <w:lastRenderedPageBreak/>
        <w:t xml:space="preserve">       İstidanın kaldığı ye</w:t>
      </w:r>
      <w:r w:rsidR="00945B22">
        <w:t xml:space="preserve">rden devam edebilmesine olanak sağlamak </w:t>
      </w:r>
      <w:r>
        <w:t>için dosyanın İlk Mahkeme</w:t>
      </w:r>
      <w:r w:rsidR="00945B22">
        <w:t>ye</w:t>
      </w:r>
      <w:r>
        <w:t xml:space="preserve"> derhal iade edilmesine direktif verilir.</w:t>
      </w:r>
    </w:p>
    <w:p w:rsidR="00396958" w:rsidRDefault="00396958" w:rsidP="00A97112"/>
    <w:p w:rsidR="009027D6" w:rsidRDefault="009027D6" w:rsidP="00A97112">
      <w:r>
        <w:tab/>
      </w:r>
      <w:r w:rsidR="00656071">
        <w:t xml:space="preserve">  </w:t>
      </w:r>
      <w:r>
        <w:t>İstinaf masraflar</w:t>
      </w:r>
      <w:r w:rsidR="006536F6">
        <w:t xml:space="preserve"> ile ilgili</w:t>
      </w:r>
      <w:r w:rsidR="00D033A8">
        <w:t xml:space="preserve"> </w:t>
      </w:r>
      <w:r w:rsidR="006536F6">
        <w:t>emir verilmez</w:t>
      </w:r>
      <w:r>
        <w:t>.</w:t>
      </w:r>
    </w:p>
    <w:p w:rsidR="00E34A5C" w:rsidRDefault="00E34A5C" w:rsidP="00A97112"/>
    <w:p w:rsidR="00E34A5C" w:rsidRDefault="00E34A5C" w:rsidP="00A97112"/>
    <w:p w:rsidR="00945B22" w:rsidRDefault="00945B22" w:rsidP="00A97112"/>
    <w:p w:rsidR="00945B22" w:rsidRDefault="00945B22" w:rsidP="00A97112"/>
    <w:p w:rsidR="00945B22" w:rsidRDefault="00945B22" w:rsidP="00A97112">
      <w:r>
        <w:t>Narin Ferdi Şefik</w:t>
      </w:r>
      <w:r>
        <w:tab/>
        <w:t xml:space="preserve"> Gülden </w:t>
      </w:r>
      <w:proofErr w:type="gramStart"/>
      <w:r>
        <w:t>Çiftçioğlu     Talat</w:t>
      </w:r>
      <w:proofErr w:type="gramEnd"/>
      <w:r>
        <w:t xml:space="preserve"> </w:t>
      </w:r>
      <w:proofErr w:type="spellStart"/>
      <w:r>
        <w:t>Usar</w:t>
      </w:r>
      <w:proofErr w:type="spellEnd"/>
    </w:p>
    <w:p w:rsidR="00945B22" w:rsidRDefault="00945B22" w:rsidP="00A97112">
      <w:r>
        <w:t xml:space="preserve">     Başkan</w:t>
      </w:r>
      <w:r>
        <w:tab/>
      </w:r>
      <w:r>
        <w:tab/>
      </w:r>
      <w:r>
        <w:tab/>
        <w:t xml:space="preserve"> Yargıç             </w:t>
      </w:r>
      <w:proofErr w:type="spellStart"/>
      <w:r>
        <w:t>Yargıç</w:t>
      </w:r>
      <w:proofErr w:type="spellEnd"/>
    </w:p>
    <w:p w:rsidR="00945B22" w:rsidRDefault="00945B22" w:rsidP="00A97112"/>
    <w:p w:rsidR="00945B22" w:rsidRDefault="00945B22" w:rsidP="00A97112"/>
    <w:p w:rsidR="00945B22" w:rsidRDefault="00945B22" w:rsidP="00A97112"/>
    <w:p w:rsidR="00E34A5C" w:rsidRDefault="00E34A5C" w:rsidP="00A97112">
      <w:r>
        <w:t>6 Ekim 2022</w:t>
      </w:r>
    </w:p>
    <w:p w:rsidR="00E34A5C" w:rsidRDefault="00E34A5C" w:rsidP="00A97112"/>
    <w:p w:rsidR="00E34A5C" w:rsidRDefault="00E34A5C" w:rsidP="00A97112"/>
    <w:sectPr w:rsidR="00E34A5C" w:rsidSect="005A624E">
      <w:headerReference w:type="default" r:id="rId8"/>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E67" w:rsidRDefault="00E21E67" w:rsidP="004A78D0">
      <w:pPr>
        <w:spacing w:line="240" w:lineRule="auto"/>
      </w:pPr>
      <w:r>
        <w:separator/>
      </w:r>
    </w:p>
  </w:endnote>
  <w:endnote w:type="continuationSeparator" w:id="0">
    <w:p w:rsidR="00E21E67" w:rsidRDefault="00E21E67" w:rsidP="004A7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E67" w:rsidRDefault="00E21E67" w:rsidP="004A78D0">
      <w:pPr>
        <w:spacing w:line="240" w:lineRule="auto"/>
      </w:pPr>
      <w:r>
        <w:separator/>
      </w:r>
    </w:p>
  </w:footnote>
  <w:footnote w:type="continuationSeparator" w:id="0">
    <w:p w:rsidR="00E21E67" w:rsidRDefault="00E21E67" w:rsidP="004A78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140192"/>
      <w:docPartObj>
        <w:docPartGallery w:val="Page Numbers (Top of Page)"/>
        <w:docPartUnique/>
      </w:docPartObj>
    </w:sdtPr>
    <w:sdtEndPr>
      <w:rPr>
        <w:noProof/>
      </w:rPr>
    </w:sdtEndPr>
    <w:sdtContent>
      <w:p w:rsidR="004A78D0" w:rsidRDefault="004A78D0">
        <w:pPr>
          <w:pStyle w:val="stbilgi"/>
          <w:jc w:val="center"/>
        </w:pPr>
        <w:r>
          <w:fldChar w:fldCharType="begin"/>
        </w:r>
        <w:r>
          <w:instrText xml:space="preserve"> PAGE   \* MERGEFORMAT </w:instrText>
        </w:r>
        <w:r>
          <w:fldChar w:fldCharType="separate"/>
        </w:r>
        <w:r w:rsidR="00EA7A9F">
          <w:rPr>
            <w:noProof/>
          </w:rPr>
          <w:t>5</w:t>
        </w:r>
        <w:r>
          <w:rPr>
            <w:noProof/>
          </w:rPr>
          <w:fldChar w:fldCharType="end"/>
        </w:r>
      </w:p>
    </w:sdtContent>
  </w:sdt>
  <w:p w:rsidR="004A78D0" w:rsidRDefault="004A78D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C5AAC"/>
    <w:multiLevelType w:val="hybridMultilevel"/>
    <w:tmpl w:val="72FC91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A5981"/>
    <w:multiLevelType w:val="hybridMultilevel"/>
    <w:tmpl w:val="277AF4C0"/>
    <w:lvl w:ilvl="0" w:tplc="866E928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4D4815DF"/>
    <w:multiLevelType w:val="hybridMultilevel"/>
    <w:tmpl w:val="53EABCB2"/>
    <w:lvl w:ilvl="0" w:tplc="4FB675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36"/>
    <w:rsid w:val="000542E0"/>
    <w:rsid w:val="00054F05"/>
    <w:rsid w:val="000D7CAD"/>
    <w:rsid w:val="00143C8F"/>
    <w:rsid w:val="00164828"/>
    <w:rsid w:val="00332A01"/>
    <w:rsid w:val="00341409"/>
    <w:rsid w:val="00375FCE"/>
    <w:rsid w:val="003838CB"/>
    <w:rsid w:val="00387D83"/>
    <w:rsid w:val="00396958"/>
    <w:rsid w:val="003A0264"/>
    <w:rsid w:val="003E7AC4"/>
    <w:rsid w:val="004058E2"/>
    <w:rsid w:val="00430DA1"/>
    <w:rsid w:val="004605F3"/>
    <w:rsid w:val="004A78D0"/>
    <w:rsid w:val="005702BB"/>
    <w:rsid w:val="005A624E"/>
    <w:rsid w:val="005F3656"/>
    <w:rsid w:val="00653315"/>
    <w:rsid w:val="006536F6"/>
    <w:rsid w:val="00656071"/>
    <w:rsid w:val="007972A1"/>
    <w:rsid w:val="007A29C6"/>
    <w:rsid w:val="007B6293"/>
    <w:rsid w:val="007C354E"/>
    <w:rsid w:val="0081566D"/>
    <w:rsid w:val="009027D6"/>
    <w:rsid w:val="00945B22"/>
    <w:rsid w:val="00A22D7F"/>
    <w:rsid w:val="00A35573"/>
    <w:rsid w:val="00A97112"/>
    <w:rsid w:val="00AF790A"/>
    <w:rsid w:val="00B15B6A"/>
    <w:rsid w:val="00B24CDD"/>
    <w:rsid w:val="00B43BF7"/>
    <w:rsid w:val="00C32136"/>
    <w:rsid w:val="00D033A8"/>
    <w:rsid w:val="00D31285"/>
    <w:rsid w:val="00D95072"/>
    <w:rsid w:val="00E21E67"/>
    <w:rsid w:val="00E34A5C"/>
    <w:rsid w:val="00EA7A9F"/>
    <w:rsid w:val="00EB1D30"/>
    <w:rsid w:val="00ED2A51"/>
    <w:rsid w:val="00F2359A"/>
    <w:rsid w:val="00F5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35705-0AD6-45B6-B335-6ECC1466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566D"/>
    <w:pPr>
      <w:ind w:left="720"/>
      <w:contextualSpacing/>
    </w:pPr>
  </w:style>
  <w:style w:type="paragraph" w:styleId="stbilgi">
    <w:name w:val="header"/>
    <w:basedOn w:val="Normal"/>
    <w:link w:val="stbilgiChar"/>
    <w:uiPriority w:val="99"/>
    <w:unhideWhenUsed/>
    <w:rsid w:val="004A78D0"/>
    <w:pPr>
      <w:tabs>
        <w:tab w:val="center" w:pos="4513"/>
        <w:tab w:val="right" w:pos="9026"/>
      </w:tabs>
      <w:spacing w:line="240" w:lineRule="auto"/>
    </w:pPr>
  </w:style>
  <w:style w:type="character" w:customStyle="1" w:styleId="stbilgiChar">
    <w:name w:val="Üstbilgi Char"/>
    <w:basedOn w:val="VarsaylanParagrafYazTipi"/>
    <w:link w:val="stbilgi"/>
    <w:uiPriority w:val="99"/>
    <w:rsid w:val="004A78D0"/>
    <w:rPr>
      <w:lang w:val="tr-TR"/>
    </w:rPr>
  </w:style>
  <w:style w:type="paragraph" w:styleId="Altbilgi">
    <w:name w:val="footer"/>
    <w:basedOn w:val="Normal"/>
    <w:link w:val="AltbilgiChar"/>
    <w:uiPriority w:val="99"/>
    <w:unhideWhenUsed/>
    <w:rsid w:val="004A78D0"/>
    <w:pPr>
      <w:tabs>
        <w:tab w:val="center" w:pos="4513"/>
        <w:tab w:val="right" w:pos="9026"/>
      </w:tabs>
      <w:spacing w:line="240" w:lineRule="auto"/>
    </w:pPr>
  </w:style>
  <w:style w:type="character" w:customStyle="1" w:styleId="AltbilgiChar">
    <w:name w:val="Altbilgi Char"/>
    <w:basedOn w:val="VarsaylanParagrafYazTipi"/>
    <w:link w:val="Altbilgi"/>
    <w:uiPriority w:val="99"/>
    <w:rsid w:val="004A78D0"/>
    <w:rPr>
      <w:lang w:val="tr-TR"/>
    </w:rPr>
  </w:style>
  <w:style w:type="paragraph" w:styleId="BalonMetni">
    <w:name w:val="Balloon Text"/>
    <w:basedOn w:val="Normal"/>
    <w:link w:val="BalonMetniChar"/>
    <w:uiPriority w:val="99"/>
    <w:semiHidden/>
    <w:unhideWhenUsed/>
    <w:rsid w:val="00D31285"/>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1285"/>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65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D07DE-0C4A-4F4A-8CA5-573C58D7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1491</Words>
  <Characters>8500</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Karayel</dc:creator>
  <cp:keywords/>
  <dc:description/>
  <cp:lastModifiedBy>Güzide Erkurt</cp:lastModifiedBy>
  <cp:revision>25</cp:revision>
  <cp:lastPrinted>2022-10-07T12:15:00Z</cp:lastPrinted>
  <dcterms:created xsi:type="dcterms:W3CDTF">2022-10-06T13:09:00Z</dcterms:created>
  <dcterms:modified xsi:type="dcterms:W3CDTF">2022-10-10T08:04:00Z</dcterms:modified>
</cp:coreProperties>
</file>