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48" w:rsidRDefault="00271254" w:rsidP="008810F4">
      <w:pPr>
        <w:rPr>
          <w:rFonts w:cs="Courier New"/>
          <w:szCs w:val="24"/>
        </w:rPr>
      </w:pPr>
      <w:r>
        <w:rPr>
          <w:rFonts w:cs="Courier New"/>
          <w:szCs w:val="24"/>
        </w:rPr>
        <w:t>D.1</w:t>
      </w:r>
      <w:r w:rsidR="008F40EC">
        <w:rPr>
          <w:rFonts w:cs="Courier New"/>
          <w:szCs w:val="24"/>
        </w:rPr>
        <w:t xml:space="preserve">/2022 </w:t>
      </w:r>
      <w:r w:rsidR="00DF3348">
        <w:rPr>
          <w:rFonts w:cs="Courier New"/>
          <w:szCs w:val="24"/>
        </w:rPr>
        <w:t xml:space="preserve">            </w:t>
      </w:r>
      <w:r w:rsidR="00DF3348">
        <w:rPr>
          <w:rFonts w:cs="Courier New"/>
          <w:szCs w:val="24"/>
        </w:rPr>
        <w:tab/>
        <w:t xml:space="preserve">    Yargıtay/Asli Yetki No:3/2022</w:t>
      </w:r>
    </w:p>
    <w:p w:rsidR="00DF3348" w:rsidRDefault="008F40EC" w:rsidP="00DF3348">
      <w:pPr>
        <w:ind w:left="708" w:right="-709" w:firstLine="708"/>
        <w:rPr>
          <w:rFonts w:cs="Courier New"/>
          <w:szCs w:val="24"/>
        </w:rPr>
      </w:pPr>
      <w:r>
        <w:rPr>
          <w:rFonts w:cs="Courier New"/>
          <w:szCs w:val="24"/>
        </w:rPr>
        <w:t xml:space="preserve">    </w:t>
      </w:r>
      <w:r w:rsidR="00DF3348">
        <w:rPr>
          <w:rFonts w:cs="Courier New"/>
          <w:szCs w:val="24"/>
        </w:rPr>
        <w:t>(Lefkoşa Kaza Mahkemesi Genel İstida No:270/2019)</w:t>
      </w:r>
      <w:r w:rsidR="00DF3348">
        <w:rPr>
          <w:rFonts w:cs="Courier New"/>
          <w:szCs w:val="24"/>
        </w:rPr>
        <w:tab/>
        <w:t xml:space="preserve">   </w:t>
      </w:r>
    </w:p>
    <w:p w:rsidR="00DF3348" w:rsidRDefault="00DF3348" w:rsidP="00DF3348">
      <w:pPr>
        <w:ind w:left="2832" w:right="-709"/>
        <w:rPr>
          <w:rFonts w:cs="Courier New"/>
          <w:szCs w:val="24"/>
        </w:rPr>
      </w:pPr>
    </w:p>
    <w:p w:rsidR="008F40EC" w:rsidRDefault="008F40EC" w:rsidP="00DF3348">
      <w:pPr>
        <w:spacing w:line="360" w:lineRule="auto"/>
        <w:ind w:right="-567"/>
        <w:rPr>
          <w:rFonts w:cs="Courier New"/>
          <w:szCs w:val="24"/>
        </w:rPr>
      </w:pPr>
    </w:p>
    <w:p w:rsidR="00DF3348" w:rsidRDefault="00DF3348" w:rsidP="00DF3348">
      <w:pPr>
        <w:spacing w:line="360" w:lineRule="auto"/>
        <w:ind w:right="-567"/>
        <w:rPr>
          <w:rFonts w:cs="Courier New"/>
          <w:szCs w:val="24"/>
        </w:rPr>
      </w:pPr>
      <w:r>
        <w:rPr>
          <w:rFonts w:cs="Courier New"/>
          <w:szCs w:val="24"/>
        </w:rPr>
        <w:t xml:space="preserve">YÜKSEK MAHKEME HUZURUNDA. </w:t>
      </w:r>
    </w:p>
    <w:p w:rsidR="00DF3348" w:rsidRDefault="00DF3348" w:rsidP="00DF3348">
      <w:pPr>
        <w:rPr>
          <w:rFonts w:cs="Courier New"/>
          <w:szCs w:val="24"/>
        </w:rPr>
      </w:pPr>
    </w:p>
    <w:p w:rsidR="00DF3348" w:rsidRDefault="00DF3348" w:rsidP="00DF3348">
      <w:pPr>
        <w:rPr>
          <w:rFonts w:cs="Courier New"/>
          <w:szCs w:val="24"/>
        </w:rPr>
      </w:pPr>
      <w:r>
        <w:rPr>
          <w:rFonts w:cs="Courier New"/>
          <w:szCs w:val="24"/>
        </w:rPr>
        <w:t>Yargıç Talat Usar Huzurunda.</w:t>
      </w:r>
    </w:p>
    <w:p w:rsidR="00DF3348" w:rsidRDefault="00DF3348" w:rsidP="00DF3348">
      <w:pPr>
        <w:spacing w:line="360" w:lineRule="auto"/>
        <w:rPr>
          <w:rFonts w:cs="Courier New"/>
          <w:szCs w:val="24"/>
        </w:rPr>
      </w:pPr>
    </w:p>
    <w:p w:rsidR="008F40EC" w:rsidRDefault="00DF3348" w:rsidP="00DF3348">
      <w:pPr>
        <w:spacing w:line="360" w:lineRule="auto"/>
        <w:ind w:left="1134" w:hanging="1134"/>
        <w:rPr>
          <w:rFonts w:cs="Courier New"/>
          <w:szCs w:val="24"/>
        </w:rPr>
      </w:pPr>
      <w:r>
        <w:rPr>
          <w:rFonts w:cs="Courier New"/>
          <w:szCs w:val="24"/>
        </w:rPr>
        <w:t>Müstedi</w:t>
      </w:r>
      <w:r w:rsidR="008F40EC">
        <w:rPr>
          <w:rFonts w:cs="Courier New"/>
          <w:szCs w:val="24"/>
        </w:rPr>
        <w:t xml:space="preserve"> </w:t>
      </w:r>
      <w:r>
        <w:rPr>
          <w:rFonts w:cs="Courier New"/>
          <w:szCs w:val="24"/>
        </w:rPr>
        <w:t xml:space="preserve">: Besim Erdenay (Mahcur), vasisi Emete Zeybekoğlu </w:t>
      </w:r>
      <w:r w:rsidR="008F40EC">
        <w:rPr>
          <w:rFonts w:cs="Courier New"/>
          <w:szCs w:val="24"/>
        </w:rPr>
        <w:t xml:space="preserve">  </w:t>
      </w:r>
    </w:p>
    <w:p w:rsidR="00DF3348" w:rsidRDefault="008F40EC" w:rsidP="00DF3348">
      <w:pPr>
        <w:spacing w:line="360" w:lineRule="auto"/>
        <w:ind w:left="1134" w:hanging="1134"/>
        <w:rPr>
          <w:rFonts w:cs="Courier New"/>
          <w:szCs w:val="24"/>
        </w:rPr>
      </w:pPr>
      <w:r>
        <w:rPr>
          <w:rFonts w:cs="Courier New"/>
          <w:szCs w:val="24"/>
        </w:rPr>
        <w:t xml:space="preserve">         </w:t>
      </w:r>
      <w:r w:rsidR="00DF3348">
        <w:rPr>
          <w:rFonts w:cs="Courier New"/>
          <w:szCs w:val="24"/>
        </w:rPr>
        <w:t xml:space="preserve">vasıtasıyla, Okyanus Sok. No: 5, Yenikent, Lefkoşa. </w:t>
      </w:r>
    </w:p>
    <w:p w:rsidR="00DF3348" w:rsidRDefault="00DF3348" w:rsidP="00DF3348">
      <w:pPr>
        <w:spacing w:line="360" w:lineRule="auto"/>
        <w:ind w:left="3540" w:firstLine="708"/>
        <w:rPr>
          <w:rFonts w:cs="Courier New"/>
          <w:szCs w:val="24"/>
        </w:rPr>
      </w:pPr>
      <w:r>
        <w:rPr>
          <w:rFonts w:cs="Courier New"/>
          <w:szCs w:val="24"/>
        </w:rPr>
        <w:t>-ile–</w:t>
      </w:r>
    </w:p>
    <w:p w:rsidR="00DF3348" w:rsidRDefault="00DF3348" w:rsidP="00DF3348">
      <w:pPr>
        <w:spacing w:line="360" w:lineRule="auto"/>
        <w:ind w:left="1985" w:hanging="1985"/>
        <w:rPr>
          <w:rFonts w:cs="Courier New"/>
          <w:szCs w:val="24"/>
        </w:rPr>
      </w:pPr>
      <w:r>
        <w:rPr>
          <w:rFonts w:cs="Courier New"/>
          <w:szCs w:val="24"/>
        </w:rPr>
        <w:t>Müstedialeyh</w:t>
      </w:r>
      <w:r w:rsidR="008F40EC">
        <w:rPr>
          <w:rFonts w:cs="Courier New"/>
          <w:szCs w:val="24"/>
        </w:rPr>
        <w:t xml:space="preserve"> </w:t>
      </w:r>
      <w:r>
        <w:rPr>
          <w:rFonts w:cs="Courier New"/>
          <w:szCs w:val="24"/>
        </w:rPr>
        <w:t xml:space="preserve">: Eray Erdenay, Güzelyurt Belediyesi, Güzelyurt. </w:t>
      </w:r>
    </w:p>
    <w:p w:rsidR="00DF3348" w:rsidRDefault="00DF3348" w:rsidP="00DF3348">
      <w:pPr>
        <w:spacing w:line="360" w:lineRule="auto"/>
        <w:rPr>
          <w:rFonts w:cs="Courier New"/>
          <w:szCs w:val="24"/>
        </w:rPr>
      </w:pPr>
    </w:p>
    <w:p w:rsidR="00DF3348" w:rsidRDefault="00DF3348" w:rsidP="00DF3348">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DF3348" w:rsidRDefault="00DF3348" w:rsidP="00DF3348">
      <w:pPr>
        <w:rPr>
          <w:rFonts w:cs="Courier New"/>
          <w:szCs w:val="24"/>
        </w:rPr>
      </w:pPr>
    </w:p>
    <w:p w:rsidR="00DF3348" w:rsidRDefault="00DF3348" w:rsidP="00DF3348">
      <w:pPr>
        <w:spacing w:line="360" w:lineRule="auto"/>
        <w:rPr>
          <w:rFonts w:cs="Courier New"/>
          <w:szCs w:val="24"/>
        </w:rPr>
      </w:pPr>
      <w:r>
        <w:rPr>
          <w:rFonts w:cs="Courier New"/>
          <w:szCs w:val="24"/>
        </w:rPr>
        <w:t xml:space="preserve">Müstedi namına </w:t>
      </w:r>
      <w:r w:rsidR="008F40EC">
        <w:rPr>
          <w:rFonts w:cs="Courier New"/>
          <w:szCs w:val="24"/>
        </w:rPr>
        <w:t xml:space="preserve">     </w:t>
      </w:r>
      <w:r>
        <w:rPr>
          <w:rFonts w:cs="Courier New"/>
          <w:szCs w:val="24"/>
        </w:rPr>
        <w:t xml:space="preserve">: Avukat Tevfik Mut. </w:t>
      </w:r>
    </w:p>
    <w:p w:rsidR="00DF3348" w:rsidRDefault="00DF3348" w:rsidP="00DF3348">
      <w:pPr>
        <w:spacing w:line="360" w:lineRule="auto"/>
        <w:rPr>
          <w:rFonts w:cs="Courier New"/>
          <w:szCs w:val="24"/>
        </w:rPr>
      </w:pPr>
      <w:r>
        <w:rPr>
          <w:rFonts w:cs="Courier New"/>
          <w:szCs w:val="24"/>
        </w:rPr>
        <w:t xml:space="preserve">Müstedialeyh namına : Hazır yok. İstida tek taraflı. </w:t>
      </w:r>
    </w:p>
    <w:p w:rsidR="00DF3348" w:rsidRDefault="00DF3348" w:rsidP="00DF3348">
      <w:pPr>
        <w:ind w:left="540" w:right="-468" w:hanging="540"/>
        <w:rPr>
          <w:rFonts w:cs="Courier New"/>
        </w:rPr>
      </w:pPr>
    </w:p>
    <w:p w:rsidR="00DF3348" w:rsidRDefault="00DF3348" w:rsidP="00DF3348">
      <w:pPr>
        <w:spacing w:line="360" w:lineRule="auto"/>
        <w:ind w:left="3372" w:right="-468" w:firstLine="168"/>
        <w:rPr>
          <w:rFonts w:cs="Courier New"/>
          <w:u w:val="single"/>
        </w:rPr>
      </w:pPr>
      <w:r>
        <w:rPr>
          <w:rFonts w:cs="Courier New"/>
          <w:u w:val="single"/>
        </w:rPr>
        <w:t xml:space="preserve">K A R A R </w:t>
      </w:r>
    </w:p>
    <w:p w:rsidR="00DF3348" w:rsidRDefault="00DF3348" w:rsidP="00DF3348">
      <w:pPr>
        <w:ind w:left="3372" w:right="-468" w:firstLine="168"/>
        <w:rPr>
          <w:rFonts w:cs="Courier New"/>
          <w:u w:val="single"/>
        </w:rPr>
      </w:pPr>
    </w:p>
    <w:p w:rsidR="00DF3348" w:rsidRDefault="00DF3348" w:rsidP="00DF3348">
      <w:pPr>
        <w:spacing w:line="360" w:lineRule="auto"/>
        <w:rPr>
          <w:rFonts w:cs="Courier New"/>
          <w:szCs w:val="24"/>
        </w:rPr>
      </w:pPr>
      <w:r>
        <w:rPr>
          <w:rFonts w:cs="Courier New"/>
          <w:szCs w:val="24"/>
        </w:rPr>
        <w:tab/>
        <w:t>Müstedi işbu istidası ile aşağıdaki taleplerde bulunmuştur:</w:t>
      </w:r>
    </w:p>
    <w:p w:rsidR="00DF3348" w:rsidRPr="00271254" w:rsidRDefault="00271254" w:rsidP="00271254">
      <w:pPr>
        <w:spacing w:line="360" w:lineRule="auto"/>
        <w:ind w:left="709" w:hanging="567"/>
        <w:rPr>
          <w:rFonts w:cs="Courier New"/>
          <w:szCs w:val="24"/>
        </w:rPr>
      </w:pPr>
      <w:r>
        <w:rPr>
          <w:rFonts w:cs="Courier New"/>
          <w:szCs w:val="24"/>
        </w:rPr>
        <w:t xml:space="preserve">“A- </w:t>
      </w:r>
      <w:r w:rsidR="00DF3348" w:rsidRPr="00271254">
        <w:rPr>
          <w:rFonts w:cs="Courier New"/>
          <w:szCs w:val="24"/>
        </w:rPr>
        <w:t>Lefkoşa Kaza Mahkemesi’n</w:t>
      </w:r>
      <w:r>
        <w:rPr>
          <w:rFonts w:cs="Courier New"/>
          <w:szCs w:val="24"/>
        </w:rPr>
        <w:t>de</w:t>
      </w:r>
      <w:r w:rsidR="00DF3348" w:rsidRPr="00271254">
        <w:rPr>
          <w:rFonts w:cs="Courier New"/>
          <w:szCs w:val="24"/>
        </w:rPr>
        <w:t xml:space="preserve"> Fasıl 252 Akıl Hastaları Yasası altında dosyalanan 270/2019 No’lu Genel İstidada; Muhterem Mahkeme 2.1.2020 tarihinde önce mahcurun Nihat Erdenay isimli oğlunu, 29.9.2020 tarihinde ise oğlu Nihat’ı azlederek yerine Emete Zeybekoğlu’nu tayin ettikten çok zaman sonra Müstedialeyh tarafından söz konusu neticelenmiş 270/2019 No’lu vasilik Genel İstidasına bağlı olarak taraf olmadan dosyaladığı 13.7.2021 tarihli tek taraflı ara emir istidasına istinaden ve gıyaben 15.7.2021 tarihinde temin edilen; 26.7.2021, 17.8.2021,</w:t>
      </w:r>
      <w:r w:rsidR="00FB4567">
        <w:rPr>
          <w:rFonts w:cs="Courier New"/>
          <w:szCs w:val="24"/>
        </w:rPr>
        <w:t xml:space="preserve"> 5.10.2021,</w:t>
      </w:r>
      <w:r w:rsidR="00DF3348" w:rsidRPr="00271254">
        <w:rPr>
          <w:rFonts w:cs="Courier New"/>
          <w:szCs w:val="24"/>
        </w:rPr>
        <w:t xml:space="preserve"> 29.11.2021, 11.1.2022, 4.2.2022 ve 16.2.2022 ve en son 24.2.2022 tarihinde uzatılmış olup 11.3.2022 tarihine kadar geçerli olan;</w:t>
      </w:r>
    </w:p>
    <w:p w:rsidR="0045117C" w:rsidRDefault="00271254" w:rsidP="00DF3348">
      <w:pPr>
        <w:pStyle w:val="ListeParagraf"/>
        <w:spacing w:line="360" w:lineRule="auto"/>
        <w:rPr>
          <w:rFonts w:cs="Courier New"/>
          <w:szCs w:val="24"/>
        </w:rPr>
      </w:pPr>
      <w:r>
        <w:rPr>
          <w:rFonts w:cs="Courier New"/>
          <w:szCs w:val="24"/>
        </w:rPr>
        <w:t>‘</w:t>
      </w:r>
      <w:r w:rsidR="00DF3348">
        <w:rPr>
          <w:rFonts w:cs="Courier New"/>
          <w:szCs w:val="24"/>
        </w:rPr>
        <w:t>Mahcurun Yakın Doğu Üniversitesi Hastanesine ait ambulans ile bulunduğu</w:t>
      </w:r>
      <w:r>
        <w:rPr>
          <w:rFonts w:cs="Courier New"/>
          <w:szCs w:val="24"/>
        </w:rPr>
        <w:t>’ ‘Altın Kalpler’</w:t>
      </w:r>
      <w:r w:rsidR="00DF3348">
        <w:rPr>
          <w:rFonts w:cs="Courier New"/>
          <w:szCs w:val="24"/>
        </w:rPr>
        <w:t xml:space="preserve"> Bakım evinden </w:t>
      </w:r>
      <w:r w:rsidR="00DF3348">
        <w:rPr>
          <w:rFonts w:cs="Courier New"/>
          <w:szCs w:val="24"/>
        </w:rPr>
        <w:lastRenderedPageBreak/>
        <w:t>alınarak Yakın Doğu Üniversitesi Hastanesinde kontrol ve müşahede altında bulundurulmasına ve/veya yatışının yapılıp tedavi edilmesine ve/veya refakatl</w:t>
      </w:r>
      <w:r w:rsidR="0045117C">
        <w:rPr>
          <w:rFonts w:cs="Courier New"/>
          <w:szCs w:val="24"/>
        </w:rPr>
        <w:t>i bakım ve/veya takibinin yapılmasına bu maksatla gerekli bedellerin ve/veya ücretlerin Besim Erdenay’ın vasisi olan Emete Zeybekoğlu tarafından karşılanmasına ve/veya ödenmesine …….</w:t>
      </w:r>
      <w:r w:rsidR="00FB4567">
        <w:rPr>
          <w:rFonts w:cs="Courier New"/>
          <w:szCs w:val="24"/>
        </w:rPr>
        <w:t>’</w:t>
      </w:r>
    </w:p>
    <w:p w:rsidR="0045117C" w:rsidRDefault="0045117C" w:rsidP="0045117C">
      <w:pPr>
        <w:pStyle w:val="ListeParagraf"/>
        <w:spacing w:line="360" w:lineRule="auto"/>
        <w:rPr>
          <w:rFonts w:cs="Courier New"/>
          <w:szCs w:val="24"/>
        </w:rPr>
      </w:pPr>
      <w:r>
        <w:rPr>
          <w:rFonts w:cs="Courier New"/>
          <w:szCs w:val="24"/>
        </w:rPr>
        <w:t>Şeklinde ifadesini bulan emrin ve/veya record of proceeding</w:t>
      </w:r>
      <w:r w:rsidR="00FB4567">
        <w:rPr>
          <w:rFonts w:cs="Courier New"/>
          <w:szCs w:val="24"/>
        </w:rPr>
        <w:t>’</w:t>
      </w:r>
      <w:r>
        <w:rPr>
          <w:rFonts w:cs="Courier New"/>
          <w:szCs w:val="24"/>
        </w:rPr>
        <w:t>in Yüksek Mahkemeye getirilmesi ve/veya iptalini öngören bir emirname (certiorari) ve konu emrin uygulanmasını önlemek i</w:t>
      </w:r>
      <w:r w:rsidR="00FB4567">
        <w:rPr>
          <w:rFonts w:cs="Courier New"/>
          <w:szCs w:val="24"/>
        </w:rPr>
        <w:t>çin bir emirname (prohibition) ı</w:t>
      </w:r>
      <w:r>
        <w:rPr>
          <w:rFonts w:cs="Courier New"/>
          <w:szCs w:val="24"/>
        </w:rPr>
        <w:t>sdarı</w:t>
      </w:r>
      <w:r w:rsidR="00FB4567">
        <w:rPr>
          <w:rFonts w:cs="Courier New"/>
          <w:szCs w:val="24"/>
        </w:rPr>
        <w:t xml:space="preserve"> taleplerini içeren başvurunun dosyalanması</w:t>
      </w:r>
      <w:r>
        <w:rPr>
          <w:rFonts w:cs="Courier New"/>
          <w:szCs w:val="24"/>
        </w:rPr>
        <w:t xml:space="preserve"> için</w:t>
      </w:r>
      <w:r w:rsidR="00FB4567">
        <w:rPr>
          <w:rFonts w:cs="Courier New"/>
          <w:szCs w:val="24"/>
        </w:rPr>
        <w:t>,</w:t>
      </w:r>
      <w:r>
        <w:rPr>
          <w:rFonts w:cs="Courier New"/>
          <w:szCs w:val="24"/>
        </w:rPr>
        <w:t xml:space="preserve"> gerekli iznin (leave) verilmesi zımnında bir emir;</w:t>
      </w:r>
    </w:p>
    <w:p w:rsidR="00DF3348" w:rsidRPr="00FB4567" w:rsidRDefault="00DF3348" w:rsidP="00FB4567">
      <w:pPr>
        <w:pStyle w:val="ListeParagraf"/>
        <w:numPr>
          <w:ilvl w:val="0"/>
          <w:numId w:val="5"/>
        </w:numPr>
        <w:spacing w:line="360" w:lineRule="auto"/>
        <w:rPr>
          <w:rFonts w:cs="Courier New"/>
          <w:szCs w:val="24"/>
        </w:rPr>
      </w:pPr>
      <w:r w:rsidRPr="00FB4567">
        <w:rPr>
          <w:rFonts w:cs="Courier New"/>
          <w:szCs w:val="24"/>
        </w:rPr>
        <w:t>Muhterem Mahkeme</w:t>
      </w:r>
      <w:r w:rsidR="0045117C" w:rsidRPr="00FB4567">
        <w:rPr>
          <w:rFonts w:cs="Courier New"/>
          <w:szCs w:val="24"/>
        </w:rPr>
        <w:t>nin</w:t>
      </w:r>
      <w:r w:rsidRPr="00FB4567">
        <w:rPr>
          <w:rFonts w:cs="Courier New"/>
          <w:szCs w:val="24"/>
        </w:rPr>
        <w:t xml:space="preserve"> uygun gör</w:t>
      </w:r>
      <w:r w:rsidR="0045117C" w:rsidRPr="00FB4567">
        <w:rPr>
          <w:rFonts w:cs="Courier New"/>
          <w:szCs w:val="24"/>
        </w:rPr>
        <w:t>eceği</w:t>
      </w:r>
      <w:r w:rsidRPr="00FB4567">
        <w:rPr>
          <w:rFonts w:cs="Courier New"/>
          <w:szCs w:val="24"/>
        </w:rPr>
        <w:t xml:space="preserve"> bir emir</w:t>
      </w:r>
      <w:r w:rsidR="0045117C" w:rsidRPr="00FB4567">
        <w:rPr>
          <w:rFonts w:cs="Courier New"/>
          <w:szCs w:val="24"/>
        </w:rPr>
        <w:t xml:space="preserve"> veya çare</w:t>
      </w:r>
      <w:r w:rsidRPr="00FB4567">
        <w:rPr>
          <w:rFonts w:cs="Courier New"/>
          <w:szCs w:val="24"/>
        </w:rPr>
        <w:t>.</w:t>
      </w:r>
    </w:p>
    <w:p w:rsidR="00DF3348" w:rsidRDefault="00DF3348" w:rsidP="00FB4567">
      <w:pPr>
        <w:pStyle w:val="ListeParagraf"/>
        <w:numPr>
          <w:ilvl w:val="0"/>
          <w:numId w:val="5"/>
        </w:numPr>
        <w:spacing w:line="360" w:lineRule="auto"/>
        <w:rPr>
          <w:rFonts w:cs="Courier New"/>
          <w:szCs w:val="24"/>
        </w:rPr>
      </w:pPr>
      <w:r>
        <w:rPr>
          <w:rFonts w:cs="Courier New"/>
          <w:szCs w:val="24"/>
        </w:rPr>
        <w:t>İşbu istida masrafları.</w:t>
      </w:r>
      <w:r w:rsidR="00FB4567">
        <w:rPr>
          <w:rFonts w:cs="Courier New"/>
          <w:szCs w:val="24"/>
        </w:rPr>
        <w:t>”</w:t>
      </w:r>
    </w:p>
    <w:p w:rsidR="00DF3348" w:rsidRDefault="00DF3348" w:rsidP="00DF3348">
      <w:pPr>
        <w:pStyle w:val="ListeParagraf"/>
        <w:spacing w:line="360" w:lineRule="auto"/>
        <w:rPr>
          <w:rFonts w:cs="Courier New"/>
          <w:szCs w:val="24"/>
        </w:rPr>
      </w:pPr>
    </w:p>
    <w:p w:rsidR="00DF3348" w:rsidRDefault="00DF3348" w:rsidP="00DF3348">
      <w:pPr>
        <w:spacing w:line="360" w:lineRule="auto"/>
        <w:ind w:firstLine="708"/>
        <w:rPr>
          <w:rFonts w:cs="Courier New"/>
          <w:szCs w:val="24"/>
        </w:rPr>
      </w:pPr>
      <w:r>
        <w:rPr>
          <w:rFonts w:cs="Courier New"/>
          <w:szCs w:val="24"/>
        </w:rPr>
        <w:t>Müstedinin istidasını dayandırdığı hukuki gerçekler şöyledir:</w:t>
      </w:r>
    </w:p>
    <w:p w:rsidR="0045117C" w:rsidRDefault="0045117C" w:rsidP="00DF3348">
      <w:pPr>
        <w:pStyle w:val="ListeParagraf"/>
        <w:numPr>
          <w:ilvl w:val="0"/>
          <w:numId w:val="2"/>
        </w:numPr>
        <w:spacing w:line="360" w:lineRule="auto"/>
        <w:rPr>
          <w:rFonts w:cs="Courier New"/>
          <w:szCs w:val="24"/>
        </w:rPr>
      </w:pPr>
      <w:r>
        <w:rPr>
          <w:rFonts w:cs="Courier New"/>
          <w:szCs w:val="24"/>
        </w:rPr>
        <w:t xml:space="preserve">Emete Zeybekoğlu, Fasıl 252 Akıl Hastaları Yasası tahtında dosyalanan istida neticesi </w:t>
      </w:r>
      <w:r w:rsidR="00FB4567">
        <w:rPr>
          <w:rFonts w:cs="Courier New"/>
          <w:szCs w:val="24"/>
        </w:rPr>
        <w:t>M</w:t>
      </w:r>
      <w:r>
        <w:rPr>
          <w:rFonts w:cs="Courier New"/>
          <w:szCs w:val="24"/>
        </w:rPr>
        <w:t>ahcur Besim Erdenay’a vasi olarak tayin edilmiştir.</w:t>
      </w:r>
    </w:p>
    <w:p w:rsidR="0045117C" w:rsidRDefault="0045117C" w:rsidP="00DF3348">
      <w:pPr>
        <w:pStyle w:val="ListeParagraf"/>
        <w:numPr>
          <w:ilvl w:val="0"/>
          <w:numId w:val="2"/>
        </w:numPr>
        <w:spacing w:line="360" w:lineRule="auto"/>
        <w:rPr>
          <w:rFonts w:cs="Courier New"/>
          <w:szCs w:val="24"/>
        </w:rPr>
      </w:pPr>
      <w:r>
        <w:rPr>
          <w:rFonts w:cs="Courier New"/>
          <w:szCs w:val="24"/>
        </w:rPr>
        <w:t>Mahcurun en yakınları</w:t>
      </w:r>
      <w:r w:rsidR="00FB4567">
        <w:rPr>
          <w:rFonts w:cs="Courier New"/>
          <w:szCs w:val="24"/>
        </w:rPr>
        <w:t>,</w:t>
      </w:r>
      <w:r>
        <w:rPr>
          <w:rFonts w:cs="Courier New"/>
          <w:szCs w:val="24"/>
        </w:rPr>
        <w:t xml:space="preserve"> </w:t>
      </w:r>
      <w:r w:rsidR="00FA4C6A">
        <w:rPr>
          <w:rFonts w:cs="Courier New"/>
          <w:szCs w:val="24"/>
        </w:rPr>
        <w:t>oğul</w:t>
      </w:r>
      <w:r>
        <w:rPr>
          <w:rFonts w:cs="Courier New"/>
          <w:szCs w:val="24"/>
        </w:rPr>
        <w:t>ları olan Nihat ve Ali olup vasi tayini evlatlarının onayı ile gerçekleşmiştir.</w:t>
      </w:r>
    </w:p>
    <w:p w:rsidR="00330FB6" w:rsidRDefault="00330FB6" w:rsidP="00DF3348">
      <w:pPr>
        <w:pStyle w:val="ListeParagraf"/>
        <w:numPr>
          <w:ilvl w:val="0"/>
          <w:numId w:val="2"/>
        </w:numPr>
        <w:spacing w:line="360" w:lineRule="auto"/>
        <w:rPr>
          <w:rFonts w:cs="Courier New"/>
          <w:szCs w:val="24"/>
        </w:rPr>
      </w:pPr>
      <w:r>
        <w:rPr>
          <w:rFonts w:cs="Courier New"/>
          <w:szCs w:val="24"/>
        </w:rPr>
        <w:t>Müstedialeyh</w:t>
      </w:r>
      <w:r w:rsidR="00FB4567">
        <w:rPr>
          <w:rFonts w:cs="Courier New"/>
          <w:szCs w:val="24"/>
        </w:rPr>
        <w:t>,</w:t>
      </w:r>
      <w:r>
        <w:rPr>
          <w:rFonts w:cs="Courier New"/>
          <w:szCs w:val="24"/>
        </w:rPr>
        <w:t xml:space="preserve"> 270/2019 sayılı Genel İstidada taraf olmamasına rağmen mezkûr dosya altında ara emri istidası dosyalayarak 15.7.2021 tarihinde bir ara emri temin etmiştir.</w:t>
      </w:r>
    </w:p>
    <w:p w:rsidR="00330FB6" w:rsidRDefault="00330FB6" w:rsidP="00DF3348">
      <w:pPr>
        <w:pStyle w:val="ListeParagraf"/>
        <w:numPr>
          <w:ilvl w:val="0"/>
          <w:numId w:val="2"/>
        </w:numPr>
        <w:spacing w:line="360" w:lineRule="auto"/>
        <w:rPr>
          <w:rFonts w:cs="Courier New"/>
          <w:szCs w:val="24"/>
        </w:rPr>
      </w:pPr>
      <w:r>
        <w:rPr>
          <w:rFonts w:cs="Courier New"/>
          <w:szCs w:val="24"/>
        </w:rPr>
        <w:t>15.7.2021 tarihinde verilen</w:t>
      </w:r>
      <w:r w:rsidR="00FB4567">
        <w:rPr>
          <w:rFonts w:cs="Courier New"/>
          <w:szCs w:val="24"/>
        </w:rPr>
        <w:t>,</w:t>
      </w:r>
      <w:r>
        <w:rPr>
          <w:rFonts w:cs="Courier New"/>
          <w:szCs w:val="24"/>
        </w:rPr>
        <w:t xml:space="preserve"> bilahare uzatılan emrin iptali talep edilmektedir.</w:t>
      </w:r>
    </w:p>
    <w:p w:rsidR="00DF3348" w:rsidRDefault="00DF3348" w:rsidP="00DF3348">
      <w:pPr>
        <w:spacing w:line="360" w:lineRule="auto"/>
        <w:rPr>
          <w:rFonts w:cs="Courier New"/>
          <w:szCs w:val="24"/>
        </w:rPr>
      </w:pPr>
    </w:p>
    <w:p w:rsidR="000C040C" w:rsidRDefault="00DF3348" w:rsidP="00210B75">
      <w:pPr>
        <w:spacing w:line="360" w:lineRule="auto"/>
        <w:ind w:firstLine="708"/>
        <w:rPr>
          <w:rFonts w:cs="Courier New"/>
          <w:szCs w:val="24"/>
        </w:rPr>
      </w:pPr>
      <w:r>
        <w:rPr>
          <w:rFonts w:cs="Courier New"/>
          <w:szCs w:val="24"/>
        </w:rPr>
        <w:t>Müstedi</w:t>
      </w:r>
      <w:r w:rsidR="00210B75">
        <w:rPr>
          <w:rFonts w:cs="Courier New"/>
          <w:szCs w:val="24"/>
        </w:rPr>
        <w:t xml:space="preserve"> adına Emete Zeybekoğlu</w:t>
      </w:r>
      <w:r>
        <w:rPr>
          <w:rFonts w:cs="Courier New"/>
          <w:szCs w:val="24"/>
        </w:rPr>
        <w:t xml:space="preserve"> istida</w:t>
      </w:r>
      <w:r w:rsidR="00210B75">
        <w:rPr>
          <w:rFonts w:cs="Courier New"/>
          <w:szCs w:val="24"/>
        </w:rPr>
        <w:t>ya</w:t>
      </w:r>
      <w:r>
        <w:rPr>
          <w:rFonts w:cs="Courier New"/>
          <w:szCs w:val="24"/>
        </w:rPr>
        <w:t xml:space="preserve"> ekli yemin varakasında</w:t>
      </w:r>
      <w:r w:rsidR="00FB4567">
        <w:rPr>
          <w:rFonts w:cs="Courier New"/>
          <w:szCs w:val="24"/>
        </w:rPr>
        <w:t xml:space="preserve"> özetle;</w:t>
      </w:r>
      <w:r w:rsidR="00210B75">
        <w:rPr>
          <w:rFonts w:cs="Courier New"/>
          <w:szCs w:val="24"/>
        </w:rPr>
        <w:t xml:space="preserve"> eski eşi olan</w:t>
      </w:r>
      <w:r>
        <w:rPr>
          <w:rFonts w:cs="Courier New"/>
          <w:szCs w:val="24"/>
        </w:rPr>
        <w:t xml:space="preserve"> </w:t>
      </w:r>
      <w:r w:rsidR="00FB4567">
        <w:rPr>
          <w:rFonts w:cs="Courier New"/>
          <w:szCs w:val="24"/>
        </w:rPr>
        <w:t>M</w:t>
      </w:r>
      <w:r w:rsidR="00210B75">
        <w:rPr>
          <w:rFonts w:cs="Courier New"/>
          <w:szCs w:val="24"/>
        </w:rPr>
        <w:t xml:space="preserve">ahcurun vasisi olduğunu, Müstedi ile boşanmalarından sonra takriben 1.8.2016’da Müstediye Alzheimer Demans teşhisi konulduğunu, Lefkoşa Kaza </w:t>
      </w:r>
      <w:r w:rsidR="00210B75">
        <w:rPr>
          <w:rFonts w:cs="Courier New"/>
          <w:szCs w:val="24"/>
        </w:rPr>
        <w:lastRenderedPageBreak/>
        <w:t xml:space="preserve">Mahkemesi’nde dosyalanan 270/2019 sayılı Genel İstida tahtında önce büyük oğulları olan Nihat Erdenay’ın vasi olarak tayin edildiğini ancak </w:t>
      </w:r>
      <w:r w:rsidR="000C040C">
        <w:rPr>
          <w:rFonts w:cs="Courier New"/>
          <w:szCs w:val="24"/>
        </w:rPr>
        <w:t>Nihat Erdenay’ın eğitimi için yurt dışında bulunması gerektiği</w:t>
      </w:r>
      <w:r w:rsidR="00FB4567">
        <w:rPr>
          <w:rFonts w:cs="Courier New"/>
          <w:szCs w:val="24"/>
        </w:rPr>
        <w:t xml:space="preserve">nden, </w:t>
      </w:r>
      <w:r w:rsidR="000C040C">
        <w:rPr>
          <w:rFonts w:cs="Courier New"/>
          <w:szCs w:val="24"/>
        </w:rPr>
        <w:t>adı edilenin</w:t>
      </w:r>
      <w:r w:rsidR="00FA4C6A">
        <w:rPr>
          <w:rFonts w:cs="Courier New"/>
          <w:szCs w:val="24"/>
        </w:rPr>
        <w:t>,</w:t>
      </w:r>
      <w:r w:rsidR="000C040C">
        <w:rPr>
          <w:rFonts w:cs="Courier New"/>
          <w:szCs w:val="24"/>
        </w:rPr>
        <w:t xml:space="preserve"> talebi üzerine</w:t>
      </w:r>
      <w:r w:rsidR="00FA4C6A">
        <w:rPr>
          <w:rFonts w:cs="Courier New"/>
          <w:szCs w:val="24"/>
        </w:rPr>
        <w:t>,</w:t>
      </w:r>
      <w:r w:rsidR="000C040C">
        <w:rPr>
          <w:rFonts w:cs="Courier New"/>
          <w:szCs w:val="24"/>
        </w:rPr>
        <w:t xml:space="preserve"> </w:t>
      </w:r>
      <w:r w:rsidR="00FB4567">
        <w:rPr>
          <w:rFonts w:cs="Courier New"/>
          <w:szCs w:val="24"/>
        </w:rPr>
        <w:t>M</w:t>
      </w:r>
      <w:r w:rsidR="000C040C">
        <w:rPr>
          <w:rFonts w:cs="Courier New"/>
          <w:szCs w:val="24"/>
        </w:rPr>
        <w:t xml:space="preserve">ahkeme tarafından bu görevinden azledilerek yerine kendisinin vasi tayin edildiğini, evlatları genelde ada harici olduğundan Müstedinin sağlık durumu ile en başından </w:t>
      </w:r>
      <w:r w:rsidR="00FB4567">
        <w:rPr>
          <w:rFonts w:cs="Courier New"/>
          <w:szCs w:val="24"/>
        </w:rPr>
        <w:t>beri kendisinin ilgilendiğini, M</w:t>
      </w:r>
      <w:r w:rsidR="000C040C">
        <w:rPr>
          <w:rFonts w:cs="Courier New"/>
          <w:szCs w:val="24"/>
        </w:rPr>
        <w:t>ahcur</w:t>
      </w:r>
      <w:r w:rsidR="00FB4567">
        <w:rPr>
          <w:rFonts w:cs="Courier New"/>
          <w:szCs w:val="24"/>
        </w:rPr>
        <w:t>’</w:t>
      </w:r>
      <w:r w:rsidR="000C040C">
        <w:rPr>
          <w:rFonts w:cs="Courier New"/>
          <w:szCs w:val="24"/>
        </w:rPr>
        <w:t xml:space="preserve">un kardeşi olan Müstedialeyhin eski eş olması nedeniyle </w:t>
      </w:r>
      <w:r w:rsidR="00FB4567">
        <w:rPr>
          <w:rFonts w:cs="Courier New"/>
          <w:szCs w:val="24"/>
        </w:rPr>
        <w:t xml:space="preserve">kendisini </w:t>
      </w:r>
      <w:r w:rsidR="000C040C">
        <w:rPr>
          <w:rFonts w:cs="Courier New"/>
          <w:szCs w:val="24"/>
        </w:rPr>
        <w:t xml:space="preserve">dışladığını, uyduruk iddialarla 270/2019 sayılı istidaya hem ara emri, hem de Ek Müstedialeyh olmak için istidalar dosyaladığını, Ek Müstedialeyh istidasının halen neticelenmediğini, Müstedialeyhin hiçbir şekilde taraf olmamasına ve hiçbir menfaat bağı bulunmamasına rağmen 13.7.2021 tarihli bir ara emri istidası dosyalayarak </w:t>
      </w:r>
      <w:r w:rsidR="00FB4567">
        <w:rPr>
          <w:rFonts w:cs="Courier New"/>
          <w:szCs w:val="24"/>
        </w:rPr>
        <w:t xml:space="preserve">15.7.2021 tarihinde </w:t>
      </w:r>
      <w:r w:rsidR="000C040C">
        <w:rPr>
          <w:rFonts w:cs="Courier New"/>
          <w:szCs w:val="24"/>
        </w:rPr>
        <w:t>şik</w:t>
      </w:r>
      <w:r w:rsidR="00FA4C6A">
        <w:rPr>
          <w:rFonts w:cs="Courier New"/>
          <w:szCs w:val="24"/>
        </w:rPr>
        <w:t>â</w:t>
      </w:r>
      <w:r w:rsidR="000C040C">
        <w:rPr>
          <w:rFonts w:cs="Courier New"/>
          <w:szCs w:val="24"/>
        </w:rPr>
        <w:t xml:space="preserve">yet konusu ara emrini temin ettiğini, </w:t>
      </w:r>
      <w:r w:rsidR="00FB4567">
        <w:rPr>
          <w:rFonts w:cs="Courier New"/>
          <w:szCs w:val="24"/>
        </w:rPr>
        <w:t>M</w:t>
      </w:r>
      <w:r w:rsidR="000C040C">
        <w:rPr>
          <w:rFonts w:cs="Courier New"/>
          <w:szCs w:val="24"/>
        </w:rPr>
        <w:t>ahkemenin mezkûr emri ne vermeye ne de uzatmaya yetkisinin olduğunu, mahkemenin yetkisini aşarak bu kararı verdiğini, 270/2019 sayılı Genel İstida gerekli vasilik emri verilerek 29.9.2020 tarihinde neticelendirildiğinden</w:t>
      </w:r>
      <w:r w:rsidR="00FB4567">
        <w:rPr>
          <w:rFonts w:cs="Courier New"/>
          <w:szCs w:val="24"/>
        </w:rPr>
        <w:t>,</w:t>
      </w:r>
      <w:r w:rsidR="000C040C">
        <w:rPr>
          <w:rFonts w:cs="Courier New"/>
          <w:szCs w:val="24"/>
        </w:rPr>
        <w:t xml:space="preserve"> </w:t>
      </w:r>
      <w:r w:rsidR="00FB4567">
        <w:rPr>
          <w:rFonts w:cs="Courier New"/>
          <w:szCs w:val="24"/>
        </w:rPr>
        <w:t>M</w:t>
      </w:r>
      <w:r w:rsidR="000C040C">
        <w:rPr>
          <w:rFonts w:cs="Courier New"/>
          <w:szCs w:val="24"/>
        </w:rPr>
        <w:t xml:space="preserve">ahkemenin ara emri istidasını reddetmesi gerektiğini beyan ve iddia ile istida gereğince emir verilmesini talep etmiştir. </w:t>
      </w:r>
    </w:p>
    <w:p w:rsidR="00DF3348" w:rsidRDefault="00DF3348" w:rsidP="00203E8F">
      <w:pPr>
        <w:spacing w:line="360" w:lineRule="auto"/>
        <w:rPr>
          <w:rFonts w:cs="Courier New"/>
          <w:szCs w:val="24"/>
        </w:rPr>
      </w:pPr>
    </w:p>
    <w:p w:rsidR="00DF3348" w:rsidRDefault="00DF3348" w:rsidP="00DF3348">
      <w:pPr>
        <w:spacing w:line="360" w:lineRule="auto"/>
        <w:ind w:firstLine="708"/>
        <w:rPr>
          <w:rFonts w:cs="Courier New"/>
          <w:szCs w:val="24"/>
        </w:rPr>
      </w:pPr>
      <w:r>
        <w:rPr>
          <w:rFonts w:cs="Courier New"/>
          <w:szCs w:val="24"/>
        </w:rPr>
        <w:t>Tek taraflı istidanın dinlenmesi aşamasında Müstedi</w:t>
      </w:r>
      <w:r w:rsidR="00203E8F">
        <w:rPr>
          <w:rFonts w:cs="Courier New"/>
          <w:szCs w:val="24"/>
        </w:rPr>
        <w:t>nin vasisi Emete Zeybekoğlu ve Lefkoşa Kaza Mahkemesi memurlarından Mehmetali B</w:t>
      </w:r>
      <w:r w:rsidR="00FB4567">
        <w:rPr>
          <w:rFonts w:cs="Courier New"/>
          <w:szCs w:val="24"/>
        </w:rPr>
        <w:t>a</w:t>
      </w:r>
      <w:r w:rsidR="00203E8F">
        <w:rPr>
          <w:rFonts w:cs="Courier New"/>
          <w:szCs w:val="24"/>
        </w:rPr>
        <w:t>yar</w:t>
      </w:r>
      <w:r>
        <w:rPr>
          <w:rFonts w:cs="Courier New"/>
          <w:szCs w:val="24"/>
        </w:rPr>
        <w:t xml:space="preserve"> şahadet </w:t>
      </w:r>
      <w:r w:rsidR="00203E8F">
        <w:rPr>
          <w:rFonts w:cs="Courier New"/>
          <w:szCs w:val="24"/>
        </w:rPr>
        <w:t xml:space="preserve">sunmuş, 270/2019 sayılı Genel İstida altında 29.9.2020 tarihinde verilen vasi emri Emare 1, Genel İstida 270/2019 sayılı dosya Emare 2 olarak kaydedilmiştir. </w:t>
      </w:r>
    </w:p>
    <w:p w:rsidR="00203E8F" w:rsidRDefault="00203E8F" w:rsidP="00DF3348">
      <w:pPr>
        <w:spacing w:line="360" w:lineRule="auto"/>
        <w:ind w:firstLine="708"/>
        <w:rPr>
          <w:rFonts w:cs="Courier New"/>
          <w:szCs w:val="24"/>
        </w:rPr>
      </w:pPr>
    </w:p>
    <w:p w:rsidR="00DF3348" w:rsidRDefault="00DF3348" w:rsidP="00DF3348">
      <w:pPr>
        <w:spacing w:line="360" w:lineRule="auto"/>
        <w:ind w:firstLine="708"/>
        <w:rPr>
          <w:rFonts w:cs="Courier New"/>
          <w:szCs w:val="24"/>
        </w:rPr>
      </w:pPr>
      <w:r>
        <w:rPr>
          <w:rFonts w:cs="Courier New"/>
          <w:szCs w:val="24"/>
        </w:rPr>
        <w:t>Yüksek Mahkememiz</w:t>
      </w:r>
      <w:r w:rsidR="00FB4567">
        <w:rPr>
          <w:rFonts w:cs="Courier New"/>
          <w:szCs w:val="24"/>
        </w:rPr>
        <w:t>,</w:t>
      </w:r>
      <w:r>
        <w:rPr>
          <w:rFonts w:cs="Courier New"/>
          <w:szCs w:val="24"/>
        </w:rPr>
        <w:t xml:space="preserve"> certiorari ve prohibiton müracaatı dosyalanabilmesi için i</w:t>
      </w:r>
      <w:r>
        <w:rPr>
          <w:rFonts w:eastAsia="Calibri" w:cs="Courier New"/>
          <w:szCs w:val="24"/>
        </w:rPr>
        <w:t xml:space="preserve">zin (leave) aşamasında, mahkemenin, huzurundaki materyali doğru kabul ettiğinde, ortada tartışılabilir bir nokta gördüğü veya ilk nazarda bir davanın varlığına ikna olduğu takdirde müracaat için izin vermesi </w:t>
      </w:r>
      <w:r>
        <w:rPr>
          <w:rFonts w:eastAsia="Calibri" w:cs="Courier New"/>
          <w:szCs w:val="24"/>
        </w:rPr>
        <w:lastRenderedPageBreak/>
        <w:t>gerektiğine dair Yargıtay/ Asli Yetki/ İstinaf 1/2017 (Yargıtay/Asli Yetki No 9/2017), D.2/2018’de şunları söylemektedir:</w:t>
      </w:r>
    </w:p>
    <w:p w:rsidR="00DF3348" w:rsidRDefault="00DF3348" w:rsidP="00DF3348">
      <w:pPr>
        <w:rPr>
          <w:rFonts w:eastAsia="Calibri" w:cs="Courier New"/>
        </w:rPr>
      </w:pPr>
    </w:p>
    <w:p w:rsidR="00DF3348" w:rsidRDefault="00DF3348" w:rsidP="00DF3348">
      <w:pPr>
        <w:ind w:left="708"/>
        <w:rPr>
          <w:rFonts w:eastAsia="Calibri" w:cs="Courier New"/>
          <w:szCs w:val="24"/>
        </w:rPr>
      </w:pPr>
      <w:r>
        <w:rPr>
          <w:rFonts w:eastAsia="Calibri" w:cs="Courier New"/>
        </w:rPr>
        <w:t>“</w:t>
      </w:r>
      <w:r>
        <w:rPr>
          <w:rFonts w:eastAsia="Calibri" w:cs="Courier New"/>
          <w:szCs w:val="24"/>
        </w:rPr>
        <w:t>Genel olarak certiorari veya prohibition emri almak için istida dosyalanmasına izin verilirken, hangi ölçütlerin dikkate alınması gerektiği tartışmalı bir konu değildir. Bu konuda aşağıdaki iktibası uygun gördük. Şöyle ki:</w:t>
      </w:r>
    </w:p>
    <w:p w:rsidR="00DF3348" w:rsidRDefault="00DF3348" w:rsidP="00DF3348">
      <w:pPr>
        <w:rPr>
          <w:rFonts w:eastAsia="Calibri" w:cs="Courier New"/>
          <w:szCs w:val="24"/>
        </w:rPr>
      </w:pPr>
    </w:p>
    <w:p w:rsidR="00DF3348" w:rsidRDefault="00FB4567" w:rsidP="00DF3348">
      <w:pPr>
        <w:ind w:left="1155"/>
        <w:rPr>
          <w:rFonts w:eastAsia="Calibri" w:cs="Courier New"/>
          <w:szCs w:val="24"/>
        </w:rPr>
      </w:pPr>
      <w:r>
        <w:rPr>
          <w:rFonts w:eastAsia="Calibri" w:cs="Courier New"/>
          <w:szCs w:val="24"/>
        </w:rPr>
        <w:t>‘</w:t>
      </w:r>
      <w:r w:rsidR="00DF3348">
        <w:rPr>
          <w:rFonts w:eastAsia="Calibri" w:cs="Courier New"/>
          <w:szCs w:val="24"/>
        </w:rPr>
        <w:t>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 In Re Argy</w:t>
      </w:r>
      <w:r>
        <w:rPr>
          <w:rFonts w:eastAsia="Calibri" w:cs="Courier New"/>
          <w:szCs w:val="24"/>
        </w:rPr>
        <w:t>rides (1987)ICLR 23.’</w:t>
      </w:r>
    </w:p>
    <w:p w:rsidR="00DF3348" w:rsidRDefault="00DF3348" w:rsidP="00DF3348">
      <w:pPr>
        <w:rPr>
          <w:rFonts w:eastAsia="Calibri" w:cs="Courier New"/>
          <w:szCs w:val="24"/>
        </w:rPr>
      </w:pPr>
    </w:p>
    <w:p w:rsidR="00DF3348" w:rsidRDefault="00DF3348" w:rsidP="00DF3348">
      <w:pPr>
        <w:ind w:left="708" w:firstLine="702"/>
        <w:rPr>
          <w:rFonts w:eastAsia="Calibri" w:cs="Courier New"/>
          <w:szCs w:val="24"/>
        </w:rPr>
      </w:pPr>
      <w:r>
        <w:rPr>
          <w:rFonts w:eastAsia="Calibri" w:cs="Courier New"/>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DF3348" w:rsidRDefault="00DF3348" w:rsidP="00DF3348">
      <w:pPr>
        <w:rPr>
          <w:rFonts w:eastAsia="Calibri" w:cs="Courier New"/>
          <w:szCs w:val="24"/>
        </w:rPr>
      </w:pPr>
    </w:p>
    <w:p w:rsidR="00DF3348" w:rsidRDefault="00DF3348" w:rsidP="00DF3348">
      <w:pPr>
        <w:rPr>
          <w:rFonts w:eastAsia="Calibri" w:cs="Courier New"/>
          <w:b/>
          <w:szCs w:val="24"/>
        </w:rPr>
      </w:pPr>
    </w:p>
    <w:p w:rsidR="00DF3348" w:rsidRDefault="00DF3348" w:rsidP="00DF3348">
      <w:pPr>
        <w:spacing w:line="360" w:lineRule="auto"/>
        <w:rPr>
          <w:rFonts w:eastAsia="Calibri" w:cs="Courier New"/>
          <w:szCs w:val="24"/>
        </w:rPr>
      </w:pPr>
      <w:r>
        <w:rPr>
          <w:rFonts w:eastAsia="Calibri" w:cs="Courier New"/>
          <w:b/>
          <w:szCs w:val="24"/>
        </w:rPr>
        <w:tab/>
      </w:r>
      <w:r>
        <w:rPr>
          <w:rFonts w:eastAsia="Calibri" w:cs="Courier New"/>
          <w:szCs w:val="24"/>
        </w:rPr>
        <w:t xml:space="preserve">Huzurumdaki meseledeki Müstedinin iddiası, </w:t>
      </w:r>
      <w:r w:rsidR="00203E8F">
        <w:rPr>
          <w:rFonts w:eastAsia="Calibri" w:cs="Courier New"/>
          <w:szCs w:val="24"/>
        </w:rPr>
        <w:t>Lefkoşa Kaza Mahkemesi’nin</w:t>
      </w:r>
      <w:r w:rsidR="00FB4567">
        <w:rPr>
          <w:rFonts w:eastAsia="Calibri" w:cs="Courier New"/>
          <w:szCs w:val="24"/>
        </w:rPr>
        <w:t>,</w:t>
      </w:r>
      <w:r w:rsidR="00203E8F">
        <w:rPr>
          <w:rFonts w:eastAsia="Calibri" w:cs="Courier New"/>
          <w:szCs w:val="24"/>
        </w:rPr>
        <w:t xml:space="preserve"> Genel İstida 270/2019 sayılı meseleye taraf olmayan </w:t>
      </w:r>
      <w:r w:rsidR="00FF4F51">
        <w:rPr>
          <w:rFonts w:eastAsia="Calibri" w:cs="Courier New"/>
          <w:szCs w:val="24"/>
        </w:rPr>
        <w:t>Eray</w:t>
      </w:r>
      <w:r w:rsidR="00203E8F">
        <w:rPr>
          <w:rFonts w:eastAsia="Calibri" w:cs="Courier New"/>
          <w:szCs w:val="24"/>
        </w:rPr>
        <w:t xml:space="preserve"> Erdenay isim</w:t>
      </w:r>
      <w:r w:rsidR="00FA4C6A">
        <w:rPr>
          <w:rFonts w:eastAsia="Calibri" w:cs="Courier New"/>
          <w:szCs w:val="24"/>
        </w:rPr>
        <w:t>li şahsın istidasına binaen</w:t>
      </w:r>
      <w:r w:rsidR="00FB4567">
        <w:rPr>
          <w:rFonts w:eastAsia="Calibri" w:cs="Courier New"/>
          <w:szCs w:val="24"/>
        </w:rPr>
        <w:t>,</w:t>
      </w:r>
      <w:r w:rsidR="00FA4C6A">
        <w:rPr>
          <w:rFonts w:eastAsia="Calibri" w:cs="Courier New"/>
          <w:szCs w:val="24"/>
        </w:rPr>
        <w:t xml:space="preserve"> şikâ</w:t>
      </w:r>
      <w:r w:rsidR="00203E8F">
        <w:rPr>
          <w:rFonts w:eastAsia="Calibri" w:cs="Courier New"/>
          <w:szCs w:val="24"/>
        </w:rPr>
        <w:t xml:space="preserve">yet konusu </w:t>
      </w:r>
      <w:r w:rsidR="00FA4C6A">
        <w:rPr>
          <w:rFonts w:eastAsia="Calibri" w:cs="Courier New"/>
          <w:szCs w:val="24"/>
        </w:rPr>
        <w:t>yapılan</w:t>
      </w:r>
      <w:r w:rsidR="00203E8F">
        <w:rPr>
          <w:rFonts w:eastAsia="Calibri" w:cs="Courier New"/>
          <w:szCs w:val="24"/>
        </w:rPr>
        <w:t xml:space="preserve"> 15.7.2021 tarihli emri verirken yetkisini aşarak hukuken verilmesi mümkün olmayan bir emir verdiğidir. </w:t>
      </w:r>
    </w:p>
    <w:p w:rsidR="00203E8F" w:rsidRDefault="00203E8F" w:rsidP="00DF3348">
      <w:pPr>
        <w:spacing w:line="360" w:lineRule="auto"/>
        <w:rPr>
          <w:rFonts w:eastAsia="Calibri" w:cs="Courier New"/>
          <w:szCs w:val="24"/>
        </w:rPr>
      </w:pPr>
    </w:p>
    <w:p w:rsidR="00FF4F51" w:rsidRDefault="00203E8F" w:rsidP="00DF3348">
      <w:pPr>
        <w:spacing w:line="360" w:lineRule="auto"/>
        <w:rPr>
          <w:rFonts w:eastAsia="Calibri" w:cs="Courier New"/>
          <w:szCs w:val="24"/>
        </w:rPr>
      </w:pPr>
      <w:r>
        <w:rPr>
          <w:rFonts w:eastAsia="Calibri" w:cs="Courier New"/>
          <w:szCs w:val="24"/>
        </w:rPr>
        <w:tab/>
        <w:t>Emare 2 olarak ibraz edilen Genel İstida 270/2019 sayılı dosyayı incelediğim zaman</w:t>
      </w:r>
      <w:r w:rsidR="00FF4F51">
        <w:rPr>
          <w:rFonts w:eastAsia="Calibri" w:cs="Courier New"/>
          <w:szCs w:val="24"/>
        </w:rPr>
        <w:t xml:space="preserve"> Asli Yetki müracaatına konu teşkil eden emrin, </w:t>
      </w:r>
      <w:r w:rsidR="00FA4C6A">
        <w:rPr>
          <w:rFonts w:eastAsia="Calibri" w:cs="Courier New"/>
          <w:szCs w:val="24"/>
        </w:rPr>
        <w:t>bahse konu</w:t>
      </w:r>
      <w:r w:rsidR="00FF4F51">
        <w:rPr>
          <w:rFonts w:eastAsia="Calibri" w:cs="Courier New"/>
          <w:szCs w:val="24"/>
        </w:rPr>
        <w:t xml:space="preserve"> Genel İstidaya taraf olmayan Eray Erdenay’ın 13.7.2021 tarihinde dosyaladığı istidanın dinlenmesini müteakip verildiğini görmekteyim. </w:t>
      </w:r>
    </w:p>
    <w:p w:rsidR="00FF4F51" w:rsidRDefault="00FF4F51" w:rsidP="00DF3348">
      <w:pPr>
        <w:spacing w:line="360" w:lineRule="auto"/>
        <w:rPr>
          <w:rFonts w:eastAsia="Calibri" w:cs="Courier New"/>
          <w:szCs w:val="24"/>
        </w:rPr>
      </w:pPr>
    </w:p>
    <w:p w:rsidR="00FF4F51" w:rsidRDefault="00FF4F51" w:rsidP="00FF4F51">
      <w:pPr>
        <w:spacing w:line="360" w:lineRule="auto"/>
        <w:ind w:firstLine="708"/>
        <w:rPr>
          <w:rFonts w:eastAsia="Calibri" w:cs="Courier New"/>
          <w:szCs w:val="24"/>
        </w:rPr>
      </w:pPr>
      <w:r>
        <w:rPr>
          <w:rFonts w:eastAsia="Calibri" w:cs="Courier New"/>
          <w:szCs w:val="24"/>
        </w:rPr>
        <w:lastRenderedPageBreak/>
        <w:t>Eray Erdenay 13.7.2021 tarihli istidanın dosyalandığı tarih itibarıyla ve halen mezkûr istidaya taraf değildir. Taraf olmak için dosyaladığı 6.4.2021 tarihli istida</w:t>
      </w:r>
      <w:r w:rsidR="00D02677">
        <w:rPr>
          <w:rFonts w:eastAsia="Calibri" w:cs="Courier New"/>
          <w:szCs w:val="24"/>
        </w:rPr>
        <w:t xml:space="preserve"> henüz dinlen</w:t>
      </w:r>
      <w:r w:rsidR="00FB4567">
        <w:rPr>
          <w:rFonts w:eastAsia="Calibri" w:cs="Courier New"/>
          <w:szCs w:val="24"/>
        </w:rPr>
        <w:t>me</w:t>
      </w:r>
      <w:r w:rsidR="00D02677">
        <w:rPr>
          <w:rFonts w:eastAsia="Calibri" w:cs="Courier New"/>
          <w:szCs w:val="24"/>
        </w:rPr>
        <w:t>miş ol</w:t>
      </w:r>
      <w:r w:rsidR="00FB4567">
        <w:rPr>
          <w:rFonts w:eastAsia="Calibri" w:cs="Courier New"/>
          <w:szCs w:val="24"/>
        </w:rPr>
        <w:t>u</w:t>
      </w:r>
      <w:r w:rsidR="00D02677">
        <w:rPr>
          <w:rFonts w:eastAsia="Calibri" w:cs="Courier New"/>
          <w:szCs w:val="24"/>
        </w:rPr>
        <w:t>p</w:t>
      </w:r>
      <w:r>
        <w:rPr>
          <w:rFonts w:eastAsia="Calibri" w:cs="Courier New"/>
          <w:szCs w:val="24"/>
        </w:rPr>
        <w:t xml:space="preserve"> askıdadır. </w:t>
      </w:r>
    </w:p>
    <w:p w:rsidR="00FF4F51" w:rsidRDefault="00FF4F51" w:rsidP="00FF4F51">
      <w:pPr>
        <w:spacing w:line="360" w:lineRule="auto"/>
        <w:ind w:firstLine="708"/>
        <w:rPr>
          <w:rFonts w:eastAsia="Calibri" w:cs="Courier New"/>
          <w:szCs w:val="24"/>
        </w:rPr>
      </w:pPr>
    </w:p>
    <w:p w:rsidR="00A2496A" w:rsidRDefault="00FF4F51" w:rsidP="00A2496A">
      <w:pPr>
        <w:spacing w:line="360" w:lineRule="auto"/>
        <w:ind w:firstLine="708"/>
        <w:rPr>
          <w:rFonts w:eastAsia="Calibri" w:cs="Courier New"/>
          <w:szCs w:val="24"/>
        </w:rPr>
      </w:pPr>
      <w:r>
        <w:rPr>
          <w:rFonts w:eastAsia="Calibri" w:cs="Courier New"/>
          <w:szCs w:val="24"/>
        </w:rPr>
        <w:t>Alt Mahkeme 13.7.2021 tarihli istidayı karara bağlarken</w:t>
      </w:r>
      <w:r w:rsidR="00FB4567">
        <w:rPr>
          <w:rFonts w:eastAsia="Calibri" w:cs="Courier New"/>
          <w:szCs w:val="24"/>
        </w:rPr>
        <w:t>,</w:t>
      </w:r>
      <w:r>
        <w:rPr>
          <w:rFonts w:eastAsia="Calibri" w:cs="Courier New"/>
          <w:szCs w:val="24"/>
        </w:rPr>
        <w:t xml:space="preserve"> </w:t>
      </w:r>
      <w:r w:rsidR="00A2496A">
        <w:rPr>
          <w:rFonts w:eastAsia="Calibri" w:cs="Courier New"/>
          <w:szCs w:val="24"/>
        </w:rPr>
        <w:t>9/1976 sayılı Mahkemeler Yasası’nın 41. maddesini dikkate alarak meseleyi incelemiş, yaptığı inceleme neticesi</w:t>
      </w:r>
      <w:r w:rsidR="00FB4567">
        <w:rPr>
          <w:rFonts w:eastAsia="Calibri" w:cs="Courier New"/>
          <w:szCs w:val="24"/>
        </w:rPr>
        <w:t>nde,</w:t>
      </w:r>
      <w:r w:rsidR="00A2496A">
        <w:rPr>
          <w:rFonts w:eastAsia="Calibri" w:cs="Courier New"/>
          <w:szCs w:val="24"/>
        </w:rPr>
        <w:t xml:space="preserve"> belirtilen maddedeki unsurların mevcut olduğuna kanaat getirerek geçici </w:t>
      </w:r>
      <w:r w:rsidR="00D02677">
        <w:rPr>
          <w:rFonts w:eastAsia="Calibri" w:cs="Courier New"/>
          <w:szCs w:val="24"/>
        </w:rPr>
        <w:t>olarak</w:t>
      </w:r>
      <w:r w:rsidR="00A2496A">
        <w:rPr>
          <w:rFonts w:eastAsia="Calibri" w:cs="Courier New"/>
          <w:szCs w:val="24"/>
        </w:rPr>
        <w:t xml:space="preserve"> istida gereğince emir vermiştir.</w:t>
      </w:r>
    </w:p>
    <w:p w:rsidR="00A2496A" w:rsidRDefault="00A2496A" w:rsidP="00A2496A">
      <w:pPr>
        <w:spacing w:line="360" w:lineRule="auto"/>
        <w:ind w:firstLine="708"/>
        <w:rPr>
          <w:rFonts w:eastAsia="Calibri" w:cs="Courier New"/>
          <w:szCs w:val="24"/>
        </w:rPr>
      </w:pPr>
    </w:p>
    <w:p w:rsidR="00203E8F" w:rsidRDefault="00A2496A" w:rsidP="00A2496A">
      <w:pPr>
        <w:spacing w:line="360" w:lineRule="auto"/>
        <w:ind w:firstLine="708"/>
        <w:rPr>
          <w:rFonts w:eastAsia="Calibri" w:cs="Courier New"/>
          <w:szCs w:val="24"/>
        </w:rPr>
      </w:pPr>
      <w:r>
        <w:rPr>
          <w:rFonts w:eastAsia="Calibri" w:cs="Courier New"/>
          <w:szCs w:val="24"/>
        </w:rPr>
        <w:t xml:space="preserve">Mahkemenin kararını dayandırdığı 9/1976 sayılı Mahkemeler Yasası’nın 41(1) maddesine göre, </w:t>
      </w:r>
      <w:r>
        <w:rPr>
          <w:rFonts w:cs="Courier New"/>
        </w:rPr>
        <w:t xml:space="preserve">geçici meni müdahale emrinin </w:t>
      </w:r>
      <w:r w:rsidR="00FB4567">
        <w:rPr>
          <w:rFonts w:cs="Courier New"/>
        </w:rPr>
        <w:t>verilebilmesi için;</w:t>
      </w:r>
      <w:r w:rsidRPr="00A2496A">
        <w:rPr>
          <w:rFonts w:cs="Courier New"/>
        </w:rPr>
        <w:t xml:space="preserve"> karara bağlanması gereken konunun </w:t>
      </w:r>
      <w:r w:rsidRPr="00A2496A">
        <w:rPr>
          <w:rFonts w:cs="Courier New"/>
        </w:rPr>
        <w:tab/>
        <w:t xml:space="preserve">ciddi olması, davacının iddiasında haklı olduğuna dair </w:t>
      </w:r>
      <w:r w:rsidRPr="00A2496A">
        <w:rPr>
          <w:rFonts w:cs="Courier New"/>
        </w:rPr>
        <w:tab/>
        <w:t>belirtilerin bulunması ve meni müdahale emri verilme</w:t>
      </w:r>
      <w:r>
        <w:rPr>
          <w:rFonts w:cs="Courier New"/>
        </w:rPr>
        <w:t>diği takdirde</w:t>
      </w:r>
      <w:r w:rsidRPr="00A2496A">
        <w:rPr>
          <w:rFonts w:cs="Courier New"/>
        </w:rPr>
        <w:t xml:space="preserve"> ileride telafisi mümkün olmayacak bir zararın</w:t>
      </w:r>
      <w:r>
        <w:rPr>
          <w:rFonts w:cs="Courier New"/>
        </w:rPr>
        <w:t xml:space="preserve"> </w:t>
      </w:r>
      <w:r w:rsidRPr="00A2496A">
        <w:rPr>
          <w:rFonts w:cs="Courier New"/>
        </w:rPr>
        <w:t>doğacağı veya eski duruma dönüşün çok zorlaşacağı hususlarında mahkemenin kanaat getirmesi gerekir.</w:t>
      </w:r>
      <w:r w:rsidR="00FF4F51" w:rsidRPr="00A2496A">
        <w:rPr>
          <w:rFonts w:eastAsia="Calibri" w:cs="Courier New"/>
          <w:szCs w:val="24"/>
        </w:rPr>
        <w:t xml:space="preserve"> </w:t>
      </w:r>
    </w:p>
    <w:p w:rsidR="00A2496A" w:rsidRDefault="00A2496A" w:rsidP="00A2496A">
      <w:pPr>
        <w:spacing w:line="360" w:lineRule="auto"/>
        <w:ind w:firstLine="708"/>
        <w:rPr>
          <w:rFonts w:eastAsia="Calibri" w:cs="Courier New"/>
          <w:szCs w:val="24"/>
        </w:rPr>
      </w:pPr>
    </w:p>
    <w:p w:rsidR="00DF3348" w:rsidRDefault="00F874E7" w:rsidP="00F874E7">
      <w:pPr>
        <w:spacing w:line="360" w:lineRule="auto"/>
        <w:ind w:firstLine="708"/>
        <w:rPr>
          <w:rFonts w:eastAsia="Calibri" w:cs="Courier New"/>
          <w:szCs w:val="24"/>
        </w:rPr>
      </w:pPr>
      <w:r>
        <w:rPr>
          <w:rFonts w:eastAsia="Calibri" w:cs="Courier New"/>
          <w:szCs w:val="24"/>
        </w:rPr>
        <w:t>Değindiğim maddede belirtilen</w:t>
      </w:r>
      <w:r w:rsidR="00FB4567">
        <w:rPr>
          <w:rFonts w:eastAsia="Calibri" w:cs="Courier New"/>
          <w:szCs w:val="24"/>
        </w:rPr>
        <w:t>,</w:t>
      </w:r>
      <w:r>
        <w:rPr>
          <w:rFonts w:eastAsia="Calibri" w:cs="Courier New"/>
          <w:szCs w:val="24"/>
        </w:rPr>
        <w:t xml:space="preserve"> “Davacının” sözcüğünün mukabil davası olan bir Davalı açısından da geçerli olduğunu söylemek kanaatimce mümkündür. Hal böyle iken henüz istidaya taraf olmayan, sadece taraf olabilmek için askıda bir müracaatı bulunan Eray Erdenay’ın istidasına binaen ara emri verilmiş olması</w:t>
      </w:r>
      <w:r w:rsidR="00DF3348">
        <w:rPr>
          <w:rFonts w:eastAsia="Calibri" w:cs="Courier New"/>
          <w:szCs w:val="24"/>
        </w:rPr>
        <w:t>nda hukuki anlamda asli (fundamental) bir hata bulunduğu</w:t>
      </w:r>
      <w:r w:rsidR="006256C9">
        <w:rPr>
          <w:rFonts w:eastAsia="Calibri" w:cs="Courier New"/>
          <w:szCs w:val="24"/>
        </w:rPr>
        <w:t xml:space="preserve">, bu bağlamda da </w:t>
      </w:r>
      <w:r w:rsidR="006256C9">
        <w:rPr>
          <w:rFonts w:cs="Courier New"/>
          <w:szCs w:val="24"/>
        </w:rPr>
        <w:t>ilk etapta yetki aşımı ve/veya doğal adalet ilkesine aykırılık hususunun tartışılabilir</w:t>
      </w:r>
      <w:r w:rsidR="00DF3348">
        <w:rPr>
          <w:rFonts w:eastAsia="Calibri" w:cs="Courier New"/>
          <w:szCs w:val="24"/>
        </w:rPr>
        <w:t xml:space="preserve"> </w:t>
      </w:r>
      <w:r w:rsidR="006256C9">
        <w:rPr>
          <w:rFonts w:eastAsia="Calibri" w:cs="Courier New"/>
          <w:szCs w:val="24"/>
        </w:rPr>
        <w:t xml:space="preserve">bir iddia olduğu </w:t>
      </w:r>
      <w:r w:rsidR="00DF3348">
        <w:rPr>
          <w:rFonts w:eastAsia="Calibri" w:cs="Courier New"/>
          <w:szCs w:val="24"/>
        </w:rPr>
        <w:t xml:space="preserve">kanaatimce </w:t>
      </w:r>
      <w:r w:rsidR="006256C9">
        <w:rPr>
          <w:rFonts w:eastAsia="Calibri" w:cs="Courier New"/>
          <w:szCs w:val="24"/>
        </w:rPr>
        <w:t xml:space="preserve">kabul edilmelidir. </w:t>
      </w:r>
    </w:p>
    <w:p w:rsidR="00301368" w:rsidRDefault="00301368" w:rsidP="00F874E7">
      <w:pPr>
        <w:spacing w:line="360" w:lineRule="auto"/>
        <w:ind w:firstLine="708"/>
        <w:rPr>
          <w:rFonts w:eastAsia="Calibri" w:cs="Courier New"/>
          <w:szCs w:val="24"/>
        </w:rPr>
      </w:pPr>
    </w:p>
    <w:p w:rsidR="00301368" w:rsidRDefault="00301368" w:rsidP="00F874E7">
      <w:pPr>
        <w:spacing w:line="360" w:lineRule="auto"/>
        <w:ind w:firstLine="708"/>
        <w:rPr>
          <w:rFonts w:eastAsia="Calibri" w:cs="Courier New"/>
          <w:szCs w:val="24"/>
        </w:rPr>
      </w:pPr>
      <w:r>
        <w:rPr>
          <w:rFonts w:eastAsia="Calibri" w:cs="Courier New"/>
          <w:szCs w:val="24"/>
        </w:rPr>
        <w:t>Alt Mahkeme kararında değin</w:t>
      </w:r>
      <w:r w:rsidR="00FB4567">
        <w:rPr>
          <w:rFonts w:eastAsia="Calibri" w:cs="Courier New"/>
          <w:szCs w:val="24"/>
        </w:rPr>
        <w:t>il</w:t>
      </w:r>
      <w:r>
        <w:rPr>
          <w:rFonts w:eastAsia="Calibri" w:cs="Courier New"/>
          <w:szCs w:val="24"/>
        </w:rPr>
        <w:t>memekle birlikte</w:t>
      </w:r>
      <w:r w:rsidR="00FB4567">
        <w:rPr>
          <w:rFonts w:eastAsia="Calibri" w:cs="Courier New"/>
          <w:szCs w:val="24"/>
        </w:rPr>
        <w:t>,</w:t>
      </w:r>
      <w:r>
        <w:rPr>
          <w:rFonts w:eastAsia="Calibri" w:cs="Courier New"/>
          <w:szCs w:val="24"/>
        </w:rPr>
        <w:t xml:space="preserve"> Fasıl 252 Akıl H</w:t>
      </w:r>
      <w:r w:rsidR="00FB4567">
        <w:rPr>
          <w:rFonts w:eastAsia="Calibri" w:cs="Courier New"/>
          <w:szCs w:val="24"/>
        </w:rPr>
        <w:t>astaları Yasası ve bilhassa bu Y</w:t>
      </w:r>
      <w:r>
        <w:rPr>
          <w:rFonts w:eastAsia="Calibri" w:cs="Courier New"/>
          <w:szCs w:val="24"/>
        </w:rPr>
        <w:t>asa</w:t>
      </w:r>
      <w:r w:rsidR="00FB4567">
        <w:rPr>
          <w:rFonts w:eastAsia="Calibri" w:cs="Courier New"/>
          <w:szCs w:val="24"/>
        </w:rPr>
        <w:t>’</w:t>
      </w:r>
      <w:r>
        <w:rPr>
          <w:rFonts w:eastAsia="Calibri" w:cs="Courier New"/>
          <w:szCs w:val="24"/>
        </w:rPr>
        <w:t xml:space="preserve">nın 13.7.2021 tarihli istidanın dayanağını teşkil ettiği ifade edilen maddeleri dikkate alındığı zaman da bahse konu mevzuatın </w:t>
      </w:r>
      <w:r>
        <w:rPr>
          <w:rFonts w:eastAsia="Calibri" w:cs="Courier New"/>
          <w:szCs w:val="24"/>
        </w:rPr>
        <w:lastRenderedPageBreak/>
        <w:t>verilen emre zemin teşkil edemeyeceği de ilk nazarda tartışılabilecek bir iddia olarak dikkate alınmalıdır.</w:t>
      </w:r>
    </w:p>
    <w:p w:rsidR="00301368" w:rsidRDefault="00301368" w:rsidP="00F874E7">
      <w:pPr>
        <w:spacing w:line="360" w:lineRule="auto"/>
        <w:ind w:firstLine="708"/>
        <w:rPr>
          <w:rFonts w:eastAsia="Calibri" w:cs="Courier New"/>
          <w:szCs w:val="24"/>
        </w:rPr>
      </w:pPr>
    </w:p>
    <w:p w:rsidR="00DF3348" w:rsidRDefault="00301368" w:rsidP="00301368">
      <w:pPr>
        <w:spacing w:line="360" w:lineRule="auto"/>
        <w:ind w:firstLine="708"/>
        <w:rPr>
          <w:rFonts w:eastAsia="Calibri" w:cs="Courier New"/>
          <w:szCs w:val="24"/>
        </w:rPr>
      </w:pPr>
      <w:r>
        <w:rPr>
          <w:rFonts w:eastAsia="Calibri" w:cs="Courier New"/>
          <w:szCs w:val="24"/>
        </w:rPr>
        <w:t>Nitekim Fasıl 252 Akıl Hastaları Yasası’nda idare memuru ve/veya vasi haricinde, akıl hastasının bakım ve geçim masraflarının karşılanması için mahkemeye müracaat etme yetkisi Sağlık Dairesi Müdüründe veya müdürün bu amaçla yetkili kıldığı kişidedir. Kaldı ki yukarıda da belirttiğim üzere Alt Mahkeme istidayı sıradan bir ara emr</w:t>
      </w:r>
      <w:r w:rsidR="00FB4567">
        <w:rPr>
          <w:rFonts w:eastAsia="Calibri" w:cs="Courier New"/>
          <w:szCs w:val="24"/>
        </w:rPr>
        <w:t>i</w:t>
      </w:r>
      <w:bookmarkStart w:id="0" w:name="_GoBack"/>
      <w:bookmarkEnd w:id="0"/>
      <w:r>
        <w:rPr>
          <w:rFonts w:eastAsia="Calibri" w:cs="Courier New"/>
          <w:szCs w:val="24"/>
        </w:rPr>
        <w:t xml:space="preserve"> müracaatıymış gibi yalnızca 9/1976 sayılı Mahkemeler Yasası’nın 41. maddesine istinaden incelemiştir.  </w:t>
      </w:r>
    </w:p>
    <w:p w:rsidR="00DF3348" w:rsidRDefault="00DF3348" w:rsidP="008F40EC">
      <w:pPr>
        <w:rPr>
          <w:rFonts w:cs="Courier New"/>
          <w:szCs w:val="24"/>
        </w:rPr>
      </w:pPr>
    </w:p>
    <w:p w:rsidR="00DF3348" w:rsidRDefault="00301368" w:rsidP="008F1EC3">
      <w:pPr>
        <w:spacing w:line="360" w:lineRule="auto"/>
        <w:ind w:firstLine="708"/>
        <w:rPr>
          <w:rFonts w:cs="Courier New"/>
          <w:szCs w:val="24"/>
        </w:rPr>
      </w:pPr>
      <w:r>
        <w:rPr>
          <w:rFonts w:cs="Courier New"/>
          <w:szCs w:val="24"/>
        </w:rPr>
        <w:t>İz</w:t>
      </w:r>
      <w:r w:rsidR="00DF3348">
        <w:rPr>
          <w:rFonts w:cs="Courier New"/>
          <w:szCs w:val="24"/>
        </w:rPr>
        <w:t xml:space="preserve">ah ettiklerim ışığında, </w:t>
      </w:r>
      <w:r w:rsidR="00DF3348">
        <w:rPr>
          <w:rFonts w:eastAsia="Calibri" w:cs="Courier New"/>
          <w:szCs w:val="24"/>
        </w:rPr>
        <w:t>Müstedinin müracaatının kabul edilerek certiorari ve prohibition istidası dosyalamasına izi</w:t>
      </w:r>
      <w:r w:rsidR="008F1EC3">
        <w:rPr>
          <w:rFonts w:eastAsia="Calibri" w:cs="Courier New"/>
          <w:szCs w:val="24"/>
        </w:rPr>
        <w:t>n verilmesi</w:t>
      </w:r>
      <w:r w:rsidR="00DF3348">
        <w:rPr>
          <w:rFonts w:eastAsia="Calibri" w:cs="Courier New"/>
          <w:szCs w:val="24"/>
        </w:rPr>
        <w:t xml:space="preserve"> </w:t>
      </w:r>
      <w:r w:rsidR="008F1EC3">
        <w:rPr>
          <w:rFonts w:cs="Courier New"/>
          <w:szCs w:val="24"/>
        </w:rPr>
        <w:t xml:space="preserve">gerekmektedir. </w:t>
      </w:r>
    </w:p>
    <w:p w:rsidR="00DF3348" w:rsidRDefault="00DF3348" w:rsidP="008F40EC">
      <w:pPr>
        <w:rPr>
          <w:rFonts w:eastAsia="Calibri" w:cs="Courier New"/>
          <w:szCs w:val="24"/>
        </w:rPr>
      </w:pPr>
    </w:p>
    <w:p w:rsidR="00DF3348" w:rsidRDefault="00DF3348" w:rsidP="00DF3348">
      <w:pPr>
        <w:spacing w:line="360" w:lineRule="auto"/>
        <w:ind w:firstLine="708"/>
        <w:rPr>
          <w:rFonts w:eastAsia="Calibri" w:cs="Courier New"/>
          <w:szCs w:val="24"/>
        </w:rPr>
      </w:pPr>
      <w:r>
        <w:rPr>
          <w:rFonts w:eastAsia="Calibri" w:cs="Courier New"/>
          <w:szCs w:val="24"/>
        </w:rPr>
        <w:t>Tüm yukarıda izah ettiklerim ışığında:</w:t>
      </w:r>
    </w:p>
    <w:p w:rsidR="00DF3348" w:rsidRDefault="00DF3348" w:rsidP="008F40EC">
      <w:pPr>
        <w:rPr>
          <w:rFonts w:eastAsia="Calibri" w:cs="Courier New"/>
          <w:szCs w:val="24"/>
        </w:rPr>
      </w:pPr>
    </w:p>
    <w:p w:rsidR="00DF3348" w:rsidRDefault="00DF3348" w:rsidP="00DF3348">
      <w:pPr>
        <w:pStyle w:val="ListeParagraf"/>
        <w:numPr>
          <w:ilvl w:val="0"/>
          <w:numId w:val="3"/>
        </w:numPr>
        <w:spacing w:line="360" w:lineRule="auto"/>
        <w:rPr>
          <w:rFonts w:cs="Courier New"/>
          <w:szCs w:val="24"/>
        </w:rPr>
      </w:pPr>
      <w:r>
        <w:rPr>
          <w:rFonts w:cs="Courier New"/>
          <w:szCs w:val="24"/>
        </w:rPr>
        <w:t xml:space="preserve">Müstedinin, </w:t>
      </w:r>
      <w:r w:rsidR="008F1EC3">
        <w:rPr>
          <w:rFonts w:cs="Courier New"/>
          <w:szCs w:val="24"/>
        </w:rPr>
        <w:t>Lefkoşa</w:t>
      </w:r>
      <w:r>
        <w:rPr>
          <w:rFonts w:cs="Courier New"/>
          <w:szCs w:val="24"/>
        </w:rPr>
        <w:t xml:space="preserve"> Kaza Mahkemesi’nin</w:t>
      </w:r>
      <w:r w:rsidR="008F1EC3">
        <w:rPr>
          <w:rFonts w:cs="Courier New"/>
          <w:szCs w:val="24"/>
        </w:rPr>
        <w:t xml:space="preserve"> Genel İstida 270/2019</w:t>
      </w:r>
      <w:r>
        <w:rPr>
          <w:rFonts w:cs="Courier New"/>
          <w:szCs w:val="24"/>
        </w:rPr>
        <w:t xml:space="preserve"> </w:t>
      </w:r>
      <w:r w:rsidR="008F1EC3">
        <w:rPr>
          <w:rFonts w:cs="Courier New"/>
          <w:szCs w:val="24"/>
        </w:rPr>
        <w:t>sayılı</w:t>
      </w:r>
      <w:r>
        <w:rPr>
          <w:rFonts w:cs="Courier New"/>
          <w:szCs w:val="24"/>
        </w:rPr>
        <w:t xml:space="preserve"> dava altında</w:t>
      </w:r>
      <w:r w:rsidR="008F1EC3">
        <w:rPr>
          <w:rFonts w:cs="Courier New"/>
          <w:szCs w:val="24"/>
        </w:rPr>
        <w:t xml:space="preserve"> 15.7.2021 tarihinde verdiği ve bilahare süresi müteaddit defalar uzatılan ara emrinin ve/veya kararın</w:t>
      </w:r>
      <w:r>
        <w:rPr>
          <w:rFonts w:cs="Courier New"/>
          <w:szCs w:val="24"/>
        </w:rPr>
        <w:t xml:space="preserve"> Yüksek Mahkeme’ye getirilmesi veya intikal ettirilmesi (to remove into the High Court) ve söz konusu emrin uygulanmasını önlemek ve iptal edilmesi için (quash) ve/veya geçersiz ve hükümsüz (void) olduğuna dair Certiorari (Quashing Order) ve konu emrin uygulanmasının durdurulmasına mütedair Prohibition (Prohibiting Order) emri ısdarı hususunda işbu emir tarihinden itibaren 7 gün içerisinde istida dosyalamasına izin (leave) ve emir verilir,</w:t>
      </w:r>
    </w:p>
    <w:p w:rsidR="00DF3348" w:rsidRPr="005732F5" w:rsidRDefault="00DF3348" w:rsidP="005732F5">
      <w:pPr>
        <w:spacing w:line="360" w:lineRule="auto"/>
        <w:ind w:left="360"/>
        <w:rPr>
          <w:rFonts w:cs="Courier New"/>
          <w:szCs w:val="24"/>
        </w:rPr>
      </w:pPr>
    </w:p>
    <w:p w:rsidR="00DF3348" w:rsidRDefault="00DF3348" w:rsidP="00DF3348">
      <w:pPr>
        <w:pStyle w:val="ListeParagraf"/>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DF3348" w:rsidRDefault="00DF3348" w:rsidP="00DF3348">
      <w:pPr>
        <w:pStyle w:val="ListeParagraf"/>
        <w:spacing w:line="360" w:lineRule="auto"/>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r>
        <w:t xml:space="preserve"> </w:t>
      </w:r>
    </w:p>
    <w:p w:rsidR="00DF3348" w:rsidRDefault="00DF3348" w:rsidP="00DF3348">
      <w:pPr>
        <w:spacing w:line="360" w:lineRule="auto"/>
      </w:pPr>
    </w:p>
    <w:p w:rsidR="007B6A49" w:rsidRDefault="008F40EC" w:rsidP="008F40EC">
      <w:pPr>
        <w:spacing w:line="360" w:lineRule="auto"/>
      </w:pPr>
      <w:r>
        <w:t>24 Mart</w:t>
      </w:r>
      <w:r w:rsidR="008F1EC3">
        <w:t>, 2022</w:t>
      </w:r>
    </w:p>
    <w:sectPr w:rsidR="007B6A49" w:rsidSect="008F40EC">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C1" w:rsidRDefault="006D1AC1" w:rsidP="008F1EC3">
      <w:r>
        <w:separator/>
      </w:r>
    </w:p>
  </w:endnote>
  <w:endnote w:type="continuationSeparator" w:id="0">
    <w:p w:rsidR="006D1AC1" w:rsidRDefault="006D1AC1" w:rsidP="008F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C1" w:rsidRDefault="006D1AC1" w:rsidP="008F1EC3">
      <w:r>
        <w:separator/>
      </w:r>
    </w:p>
  </w:footnote>
  <w:footnote w:type="continuationSeparator" w:id="0">
    <w:p w:rsidR="006D1AC1" w:rsidRDefault="006D1AC1" w:rsidP="008F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26529"/>
      <w:docPartObj>
        <w:docPartGallery w:val="Page Numbers (Top of Page)"/>
        <w:docPartUnique/>
      </w:docPartObj>
    </w:sdtPr>
    <w:sdtEndPr/>
    <w:sdtContent>
      <w:p w:rsidR="008F40EC" w:rsidRDefault="008F40EC">
        <w:pPr>
          <w:pStyle w:val="stBilgi"/>
          <w:jc w:val="center"/>
        </w:pPr>
        <w:r>
          <w:fldChar w:fldCharType="begin"/>
        </w:r>
        <w:r>
          <w:instrText>PAGE   \* MERGEFORMAT</w:instrText>
        </w:r>
        <w:r>
          <w:fldChar w:fldCharType="separate"/>
        </w:r>
        <w:r w:rsidR="00FB4567">
          <w:rPr>
            <w:noProof/>
          </w:rPr>
          <w:t>6</w:t>
        </w:r>
        <w:r>
          <w:fldChar w:fldCharType="end"/>
        </w:r>
      </w:p>
    </w:sdtContent>
  </w:sdt>
  <w:p w:rsidR="008F40EC" w:rsidRDefault="008F40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22CD"/>
    <w:multiLevelType w:val="hybridMultilevel"/>
    <w:tmpl w:val="16CABEB6"/>
    <w:lvl w:ilvl="0" w:tplc="D5441F3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203958"/>
    <w:multiLevelType w:val="hybridMultilevel"/>
    <w:tmpl w:val="82C890F8"/>
    <w:lvl w:ilvl="0" w:tplc="15FCD3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3055E2"/>
    <w:multiLevelType w:val="hybridMultilevel"/>
    <w:tmpl w:val="17C8A548"/>
    <w:lvl w:ilvl="0" w:tplc="DDDCDA80">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5395457E"/>
    <w:multiLevelType w:val="hybridMultilevel"/>
    <w:tmpl w:val="895C107C"/>
    <w:lvl w:ilvl="0" w:tplc="21AAEB0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0786E73"/>
    <w:multiLevelType w:val="hybridMultilevel"/>
    <w:tmpl w:val="2F427CF0"/>
    <w:lvl w:ilvl="0" w:tplc="2CE6B8C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48"/>
    <w:rsid w:val="000C040C"/>
    <w:rsid w:val="001C6509"/>
    <w:rsid w:val="00203E8F"/>
    <w:rsid w:val="00210B75"/>
    <w:rsid w:val="00271254"/>
    <w:rsid w:val="00301368"/>
    <w:rsid w:val="00330FB6"/>
    <w:rsid w:val="0045117C"/>
    <w:rsid w:val="00493C4C"/>
    <w:rsid w:val="005732F5"/>
    <w:rsid w:val="005D0D04"/>
    <w:rsid w:val="006256C9"/>
    <w:rsid w:val="006D1AC1"/>
    <w:rsid w:val="007B6A49"/>
    <w:rsid w:val="008810F4"/>
    <w:rsid w:val="008A18DC"/>
    <w:rsid w:val="008F1EC3"/>
    <w:rsid w:val="008F40EC"/>
    <w:rsid w:val="00A2496A"/>
    <w:rsid w:val="00A34AED"/>
    <w:rsid w:val="00B22506"/>
    <w:rsid w:val="00D02677"/>
    <w:rsid w:val="00DE4800"/>
    <w:rsid w:val="00DF3348"/>
    <w:rsid w:val="00F874E7"/>
    <w:rsid w:val="00FA4C6A"/>
    <w:rsid w:val="00FB4567"/>
    <w:rsid w:val="00FF4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6B3C"/>
  <w15:docId w15:val="{10BA5DFD-A2CF-450F-BA3F-45442F07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48"/>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3348"/>
    <w:pPr>
      <w:ind w:left="720"/>
      <w:contextualSpacing/>
    </w:pPr>
  </w:style>
  <w:style w:type="paragraph" w:styleId="stBilgi">
    <w:name w:val="header"/>
    <w:basedOn w:val="Normal"/>
    <w:link w:val="stBilgiChar"/>
    <w:uiPriority w:val="99"/>
    <w:unhideWhenUsed/>
    <w:rsid w:val="008F1EC3"/>
    <w:pPr>
      <w:tabs>
        <w:tab w:val="center" w:pos="4536"/>
        <w:tab w:val="right" w:pos="9072"/>
      </w:tabs>
    </w:pPr>
  </w:style>
  <w:style w:type="character" w:customStyle="1" w:styleId="stBilgiChar">
    <w:name w:val="Üst Bilgi Char"/>
    <w:basedOn w:val="VarsaylanParagrafYazTipi"/>
    <w:link w:val="stBilgi"/>
    <w:uiPriority w:val="99"/>
    <w:rsid w:val="008F1EC3"/>
    <w:rPr>
      <w:rFonts w:ascii="Courier New" w:hAnsi="Courier New" w:cs="Times New Roman"/>
      <w:sz w:val="24"/>
      <w:szCs w:val="20"/>
    </w:rPr>
  </w:style>
  <w:style w:type="paragraph" w:styleId="AltBilgi">
    <w:name w:val="footer"/>
    <w:basedOn w:val="Normal"/>
    <w:link w:val="AltBilgiChar"/>
    <w:uiPriority w:val="99"/>
    <w:unhideWhenUsed/>
    <w:rsid w:val="008F1EC3"/>
    <w:pPr>
      <w:tabs>
        <w:tab w:val="center" w:pos="4536"/>
        <w:tab w:val="right" w:pos="9072"/>
      </w:tabs>
    </w:pPr>
  </w:style>
  <w:style w:type="character" w:customStyle="1" w:styleId="AltBilgiChar">
    <w:name w:val="Alt Bilgi Char"/>
    <w:basedOn w:val="VarsaylanParagrafYazTipi"/>
    <w:link w:val="AltBilgi"/>
    <w:uiPriority w:val="99"/>
    <w:rsid w:val="008F1EC3"/>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1453</Words>
  <Characters>8283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13</cp:revision>
  <cp:lastPrinted>2022-03-22T07:05:00Z</cp:lastPrinted>
  <dcterms:created xsi:type="dcterms:W3CDTF">2022-03-17T12:05:00Z</dcterms:created>
  <dcterms:modified xsi:type="dcterms:W3CDTF">2022-03-25T10:08:00Z</dcterms:modified>
</cp:coreProperties>
</file>