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1E3" w:rsidRPr="00B171E3" w:rsidRDefault="00B171E3" w:rsidP="00B171E3">
      <w:pPr>
        <w:spacing w:after="0" w:line="360" w:lineRule="auto"/>
        <w:rPr>
          <w:rFonts w:ascii="Courier New" w:eastAsia="Times New Roman" w:hAnsi="Courier New" w:cs="Courier New"/>
          <w:sz w:val="24"/>
          <w:szCs w:val="24"/>
          <w:lang w:eastAsia="tr-TR"/>
        </w:rPr>
      </w:pPr>
      <w:bookmarkStart w:id="0" w:name="_GoBack"/>
      <w:bookmarkEnd w:id="0"/>
      <w:r w:rsidRPr="00B171E3">
        <w:rPr>
          <w:rFonts w:ascii="Courier New" w:eastAsia="Times New Roman" w:hAnsi="Courier New" w:cs="Courier New"/>
          <w:sz w:val="24"/>
          <w:szCs w:val="24"/>
          <w:lang w:eastAsia="tr-TR"/>
        </w:rPr>
        <w:t>D.</w:t>
      </w:r>
      <w:r w:rsidR="0048722B">
        <w:rPr>
          <w:rFonts w:ascii="Courier New" w:eastAsia="Times New Roman" w:hAnsi="Courier New" w:cs="Courier New"/>
          <w:sz w:val="24"/>
          <w:szCs w:val="24"/>
          <w:lang w:eastAsia="tr-TR"/>
        </w:rPr>
        <w:t xml:space="preserve"> 11</w:t>
      </w:r>
      <w:r w:rsidRPr="00B171E3">
        <w:rPr>
          <w:rFonts w:ascii="Courier New" w:eastAsia="Times New Roman" w:hAnsi="Courier New" w:cs="Courier New"/>
          <w:sz w:val="24"/>
          <w:szCs w:val="24"/>
          <w:lang w:eastAsia="tr-TR"/>
        </w:rPr>
        <w:t>/2021</w:t>
      </w:r>
      <w:r w:rsidRPr="00B171E3">
        <w:rPr>
          <w:rFonts w:ascii="Courier New" w:eastAsia="Times New Roman" w:hAnsi="Courier New" w:cs="Courier New"/>
          <w:sz w:val="24"/>
          <w:szCs w:val="24"/>
          <w:lang w:eastAsia="tr-TR"/>
        </w:rPr>
        <w:tab/>
      </w:r>
      <w:r w:rsidRPr="00B171E3">
        <w:rPr>
          <w:rFonts w:ascii="Courier New" w:eastAsia="Times New Roman" w:hAnsi="Courier New" w:cs="Courier New"/>
          <w:sz w:val="24"/>
          <w:szCs w:val="24"/>
          <w:lang w:eastAsia="tr-TR"/>
        </w:rPr>
        <w:tab/>
      </w:r>
      <w:r w:rsidRPr="00B171E3">
        <w:rPr>
          <w:rFonts w:ascii="Courier New" w:eastAsia="Times New Roman" w:hAnsi="Courier New" w:cs="Courier New"/>
          <w:sz w:val="24"/>
          <w:szCs w:val="24"/>
          <w:lang w:eastAsia="tr-TR"/>
        </w:rPr>
        <w:tab/>
      </w:r>
      <w:r w:rsidRPr="00B171E3">
        <w:rPr>
          <w:rFonts w:ascii="Courier New" w:eastAsia="Times New Roman" w:hAnsi="Courier New" w:cs="Courier New"/>
          <w:sz w:val="24"/>
          <w:szCs w:val="24"/>
          <w:lang w:eastAsia="tr-TR"/>
        </w:rPr>
        <w:tab/>
      </w:r>
      <w:r w:rsidRPr="00B171E3">
        <w:rPr>
          <w:rFonts w:ascii="Courier New" w:eastAsia="Times New Roman" w:hAnsi="Courier New" w:cs="Courier New"/>
          <w:sz w:val="24"/>
          <w:szCs w:val="24"/>
          <w:lang w:eastAsia="tr-TR"/>
        </w:rPr>
        <w:tab/>
        <w:t>Yargıtay/Hukuk No: 126/2015</w:t>
      </w:r>
    </w:p>
    <w:p w:rsidR="00B171E3" w:rsidRPr="00B171E3" w:rsidRDefault="00B171E3" w:rsidP="00B171E3">
      <w:pPr>
        <w:spacing w:after="0" w:line="240" w:lineRule="auto"/>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ab/>
      </w:r>
      <w:r w:rsidRPr="00B171E3">
        <w:rPr>
          <w:rFonts w:ascii="Courier New" w:eastAsia="Times New Roman" w:hAnsi="Courier New" w:cs="Courier New"/>
          <w:sz w:val="24"/>
          <w:szCs w:val="24"/>
          <w:lang w:eastAsia="tr-TR"/>
        </w:rPr>
        <w:tab/>
      </w:r>
      <w:r w:rsidRPr="00B171E3">
        <w:rPr>
          <w:rFonts w:ascii="Courier New" w:eastAsia="Times New Roman" w:hAnsi="Courier New" w:cs="Courier New"/>
          <w:sz w:val="24"/>
          <w:szCs w:val="24"/>
          <w:lang w:eastAsia="tr-TR"/>
        </w:rPr>
        <w:tab/>
      </w:r>
      <w:r w:rsidRPr="00B171E3">
        <w:rPr>
          <w:rFonts w:ascii="Courier New" w:eastAsia="Times New Roman" w:hAnsi="Courier New" w:cs="Courier New"/>
          <w:sz w:val="24"/>
          <w:szCs w:val="24"/>
          <w:lang w:eastAsia="tr-TR"/>
        </w:rPr>
        <w:tab/>
      </w:r>
      <w:r w:rsidRPr="00B171E3">
        <w:rPr>
          <w:rFonts w:ascii="Courier New" w:eastAsia="Times New Roman" w:hAnsi="Courier New" w:cs="Courier New"/>
          <w:sz w:val="24"/>
          <w:szCs w:val="24"/>
          <w:lang w:eastAsia="tr-TR"/>
        </w:rPr>
        <w:tab/>
        <w:t xml:space="preserve">          (Girne Dava No : 751/2008)</w:t>
      </w:r>
    </w:p>
    <w:p w:rsidR="00B171E3" w:rsidRPr="00B171E3" w:rsidRDefault="00B171E3" w:rsidP="00B171E3">
      <w:pPr>
        <w:spacing w:after="0" w:line="240" w:lineRule="auto"/>
        <w:rPr>
          <w:rFonts w:ascii="Courier New" w:eastAsia="Times New Roman" w:hAnsi="Courier New" w:cs="Courier New"/>
          <w:sz w:val="24"/>
          <w:szCs w:val="24"/>
          <w:lang w:eastAsia="tr-TR"/>
        </w:rPr>
      </w:pPr>
    </w:p>
    <w:p w:rsidR="00B171E3" w:rsidRPr="00B171E3" w:rsidRDefault="00B171E3" w:rsidP="00B171E3">
      <w:pPr>
        <w:spacing w:after="0" w:line="240" w:lineRule="auto"/>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Yüksek Mahkeme Huzurunda.</w:t>
      </w:r>
    </w:p>
    <w:p w:rsidR="00B171E3" w:rsidRPr="00B171E3" w:rsidRDefault="00B171E3" w:rsidP="00B171E3">
      <w:pPr>
        <w:spacing w:after="0" w:line="240" w:lineRule="auto"/>
        <w:rPr>
          <w:rFonts w:ascii="Courier New" w:eastAsia="Times New Roman" w:hAnsi="Courier New" w:cs="Courier New"/>
          <w:sz w:val="24"/>
          <w:szCs w:val="24"/>
          <w:lang w:eastAsia="tr-TR"/>
        </w:rPr>
      </w:pPr>
    </w:p>
    <w:p w:rsidR="00B171E3" w:rsidRPr="00B171E3" w:rsidRDefault="00B171E3" w:rsidP="00B171E3">
      <w:pPr>
        <w:spacing w:after="0" w:line="240" w:lineRule="auto"/>
        <w:rPr>
          <w:rFonts w:ascii="Courier New" w:eastAsia="Times New Roman" w:hAnsi="Courier New" w:cs="Courier New"/>
          <w:sz w:val="24"/>
          <w:szCs w:val="24"/>
          <w:lang w:eastAsia="tr-TR"/>
        </w:rPr>
      </w:pPr>
    </w:p>
    <w:p w:rsidR="00B171E3" w:rsidRPr="00B171E3" w:rsidRDefault="00B171E3" w:rsidP="00B171E3">
      <w:pPr>
        <w:spacing w:after="0" w:line="240" w:lineRule="auto"/>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Mahkeme Heyeti : Narin F.Şefik, Ahmet Kalkan, Peri Hakkı</w:t>
      </w:r>
    </w:p>
    <w:p w:rsidR="00B171E3" w:rsidRPr="00B171E3" w:rsidRDefault="00B171E3" w:rsidP="00B171E3">
      <w:pPr>
        <w:spacing w:after="0" w:line="240" w:lineRule="auto"/>
        <w:rPr>
          <w:rFonts w:ascii="Courier New" w:eastAsia="Times New Roman" w:hAnsi="Courier New" w:cs="Courier New"/>
          <w:sz w:val="24"/>
          <w:szCs w:val="24"/>
          <w:lang w:eastAsia="tr-TR"/>
        </w:rPr>
      </w:pPr>
    </w:p>
    <w:p w:rsidR="00B171E3" w:rsidRPr="00B171E3" w:rsidRDefault="00B171E3" w:rsidP="00B171E3">
      <w:pPr>
        <w:spacing w:after="0" w:line="240" w:lineRule="auto"/>
        <w:rPr>
          <w:rFonts w:ascii="Courier New" w:eastAsia="Times New Roman" w:hAnsi="Courier New" w:cs="Courier New"/>
          <w:sz w:val="24"/>
          <w:szCs w:val="24"/>
          <w:lang w:eastAsia="tr-TR"/>
        </w:rPr>
      </w:pPr>
    </w:p>
    <w:p w:rsidR="00B171E3" w:rsidRPr="00B171E3" w:rsidRDefault="00B171E3" w:rsidP="00B171E3">
      <w:pPr>
        <w:spacing w:after="0" w:line="240" w:lineRule="auto"/>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 xml:space="preserve">İstinaf eden : No.1- Fikret Tamer, Öğretmenler Sitesi No.28  </w:t>
      </w:r>
    </w:p>
    <w:p w:rsidR="00B171E3" w:rsidRPr="00B171E3" w:rsidRDefault="00B171E3" w:rsidP="00B171E3">
      <w:pPr>
        <w:numPr>
          <w:ilvl w:val="0"/>
          <w:numId w:val="3"/>
        </w:numPr>
        <w:spacing w:after="0" w:line="240" w:lineRule="auto"/>
        <w:contextualSpacing/>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 xml:space="preserve">Sokak, Kermiya, Lefkoşa. </w:t>
      </w:r>
    </w:p>
    <w:p w:rsidR="00B171E3" w:rsidRPr="00B171E3" w:rsidRDefault="00B171E3" w:rsidP="00B171E3">
      <w:pPr>
        <w:spacing w:after="0" w:line="240" w:lineRule="auto"/>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 xml:space="preserve">               No.2- Zahiye Tamer, Öğretmenler Sitesi No.28 1.  </w:t>
      </w:r>
    </w:p>
    <w:p w:rsidR="00B171E3" w:rsidRPr="00B171E3" w:rsidRDefault="00B171E3" w:rsidP="00B171E3">
      <w:pPr>
        <w:spacing w:after="0" w:line="240" w:lineRule="auto"/>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 xml:space="preserve">                     Sokak Kermiya, Lefkoşa.</w:t>
      </w:r>
    </w:p>
    <w:p w:rsidR="00B171E3" w:rsidRPr="00B171E3" w:rsidRDefault="00B171E3" w:rsidP="00B171E3">
      <w:pPr>
        <w:spacing w:after="0" w:line="240" w:lineRule="auto"/>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ab/>
      </w:r>
      <w:r w:rsidRPr="00B171E3">
        <w:rPr>
          <w:rFonts w:ascii="Courier New" w:eastAsia="Times New Roman" w:hAnsi="Courier New" w:cs="Courier New"/>
          <w:sz w:val="24"/>
          <w:szCs w:val="24"/>
          <w:lang w:eastAsia="tr-TR"/>
        </w:rPr>
        <w:tab/>
      </w:r>
      <w:r w:rsidRPr="00B171E3">
        <w:rPr>
          <w:rFonts w:ascii="Courier New" w:eastAsia="Times New Roman" w:hAnsi="Courier New" w:cs="Courier New"/>
          <w:sz w:val="24"/>
          <w:szCs w:val="24"/>
          <w:lang w:eastAsia="tr-TR"/>
        </w:rPr>
        <w:tab/>
        <w:t>No.3- Sadık Öztürk, Laren Construction, 2.</w:t>
      </w:r>
      <w:r w:rsidR="0048722B">
        <w:rPr>
          <w:rFonts w:ascii="Courier New" w:eastAsia="Times New Roman" w:hAnsi="Courier New" w:cs="Courier New"/>
          <w:sz w:val="24"/>
          <w:szCs w:val="24"/>
          <w:lang w:eastAsia="tr-TR"/>
        </w:rPr>
        <w:t>S</w:t>
      </w:r>
      <w:r w:rsidRPr="00B171E3">
        <w:rPr>
          <w:rFonts w:ascii="Courier New" w:eastAsia="Times New Roman" w:hAnsi="Courier New" w:cs="Courier New"/>
          <w:sz w:val="24"/>
          <w:szCs w:val="24"/>
          <w:lang w:eastAsia="tr-TR"/>
        </w:rPr>
        <w:t xml:space="preserve">elim  </w:t>
      </w:r>
    </w:p>
    <w:p w:rsidR="00B171E3" w:rsidRPr="00B171E3" w:rsidRDefault="00B171E3" w:rsidP="00B171E3">
      <w:pPr>
        <w:spacing w:after="0" w:line="240" w:lineRule="auto"/>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 xml:space="preserve">                     Cad., T.C Büyükelçiliği Karşısı Kat 2  </w:t>
      </w:r>
    </w:p>
    <w:p w:rsidR="00B171E3" w:rsidRPr="00B171E3" w:rsidRDefault="00B171E3" w:rsidP="00B171E3">
      <w:pPr>
        <w:spacing w:after="0" w:line="240" w:lineRule="auto"/>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 xml:space="preserve">                     Daire.2 Lefkoşa. </w:t>
      </w:r>
    </w:p>
    <w:p w:rsidR="00B171E3" w:rsidRPr="00B171E3" w:rsidRDefault="00B171E3" w:rsidP="00B171E3">
      <w:pPr>
        <w:spacing w:after="0" w:line="240" w:lineRule="auto"/>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 xml:space="preserve">                             (Davalılar) </w:t>
      </w:r>
    </w:p>
    <w:p w:rsidR="00B171E3" w:rsidRPr="00B171E3" w:rsidRDefault="00B171E3" w:rsidP="00B171E3">
      <w:pPr>
        <w:spacing w:after="0" w:line="240" w:lineRule="auto"/>
        <w:rPr>
          <w:rFonts w:ascii="Courier New" w:eastAsia="Times New Roman" w:hAnsi="Courier New" w:cs="Courier New"/>
          <w:sz w:val="24"/>
          <w:szCs w:val="24"/>
          <w:lang w:eastAsia="tr-TR"/>
        </w:rPr>
      </w:pPr>
    </w:p>
    <w:p w:rsidR="00B171E3" w:rsidRPr="00B171E3" w:rsidRDefault="00B171E3" w:rsidP="00B171E3">
      <w:pPr>
        <w:spacing w:after="0" w:line="240" w:lineRule="auto"/>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ab/>
      </w:r>
      <w:r w:rsidRPr="00B171E3">
        <w:rPr>
          <w:rFonts w:ascii="Courier New" w:eastAsia="Times New Roman" w:hAnsi="Courier New" w:cs="Courier New"/>
          <w:sz w:val="24"/>
          <w:szCs w:val="24"/>
          <w:lang w:eastAsia="tr-TR"/>
        </w:rPr>
        <w:tab/>
      </w:r>
      <w:r w:rsidRPr="00B171E3">
        <w:rPr>
          <w:rFonts w:ascii="Courier New" w:eastAsia="Times New Roman" w:hAnsi="Courier New" w:cs="Courier New"/>
          <w:sz w:val="24"/>
          <w:szCs w:val="24"/>
          <w:lang w:eastAsia="tr-TR"/>
        </w:rPr>
        <w:tab/>
      </w:r>
      <w:r w:rsidRPr="00B171E3">
        <w:rPr>
          <w:rFonts w:ascii="Courier New" w:eastAsia="Times New Roman" w:hAnsi="Courier New" w:cs="Courier New"/>
          <w:sz w:val="24"/>
          <w:szCs w:val="24"/>
          <w:lang w:eastAsia="tr-TR"/>
        </w:rPr>
        <w:tab/>
      </w:r>
      <w:r w:rsidRPr="00B171E3">
        <w:rPr>
          <w:rFonts w:ascii="Courier New" w:eastAsia="Times New Roman" w:hAnsi="Courier New" w:cs="Courier New"/>
          <w:sz w:val="24"/>
          <w:szCs w:val="24"/>
          <w:lang w:eastAsia="tr-TR"/>
        </w:rPr>
        <w:tab/>
        <w:t xml:space="preserve">  ile</w:t>
      </w:r>
    </w:p>
    <w:p w:rsidR="00B171E3" w:rsidRPr="00B171E3" w:rsidRDefault="00B171E3" w:rsidP="00B171E3">
      <w:pPr>
        <w:spacing w:after="0" w:line="240" w:lineRule="auto"/>
        <w:rPr>
          <w:rFonts w:ascii="Courier New" w:eastAsia="Times New Roman" w:hAnsi="Courier New" w:cs="Courier New"/>
          <w:sz w:val="24"/>
          <w:szCs w:val="24"/>
          <w:lang w:eastAsia="tr-TR"/>
        </w:rPr>
      </w:pPr>
    </w:p>
    <w:p w:rsidR="00B171E3" w:rsidRPr="00B171E3" w:rsidRDefault="00B171E3" w:rsidP="00B171E3">
      <w:pPr>
        <w:spacing w:after="0" w:line="240" w:lineRule="auto"/>
        <w:rPr>
          <w:rFonts w:ascii="Courier New" w:eastAsia="Times New Roman" w:hAnsi="Courier New" w:cs="Courier New"/>
          <w:sz w:val="24"/>
          <w:szCs w:val="24"/>
          <w:lang w:eastAsia="tr-TR"/>
        </w:rPr>
      </w:pPr>
    </w:p>
    <w:p w:rsidR="00B171E3" w:rsidRPr="00B171E3" w:rsidRDefault="00B171E3" w:rsidP="00B171E3">
      <w:pPr>
        <w:spacing w:after="0" w:line="240" w:lineRule="auto"/>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Aleyhine istinaf edilen : No.1- Shreen Hanwel</w:t>
      </w:r>
      <w:r w:rsidR="003D74B7">
        <w:rPr>
          <w:rFonts w:ascii="Courier New" w:eastAsia="Times New Roman" w:hAnsi="Courier New" w:cs="Courier New"/>
          <w:sz w:val="24"/>
          <w:szCs w:val="24"/>
          <w:lang w:eastAsia="tr-TR"/>
        </w:rPr>
        <w:t>l</w:t>
      </w:r>
      <w:r w:rsidRPr="00B171E3">
        <w:rPr>
          <w:rFonts w:ascii="Courier New" w:eastAsia="Times New Roman" w:hAnsi="Courier New" w:cs="Courier New"/>
          <w:sz w:val="24"/>
          <w:szCs w:val="24"/>
          <w:lang w:eastAsia="tr-TR"/>
        </w:rPr>
        <w:t>, İngiltere.</w:t>
      </w:r>
    </w:p>
    <w:p w:rsidR="0048722B" w:rsidRDefault="00B171E3" w:rsidP="0048722B">
      <w:pPr>
        <w:spacing w:after="0" w:line="240" w:lineRule="auto"/>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 xml:space="preserve">                          No.2- </w:t>
      </w:r>
      <w:r w:rsidR="0048722B">
        <w:rPr>
          <w:rFonts w:ascii="Courier New" w:eastAsia="Times New Roman" w:hAnsi="Courier New" w:cs="Courier New"/>
          <w:sz w:val="24"/>
          <w:szCs w:val="24"/>
          <w:lang w:eastAsia="tr-TR"/>
        </w:rPr>
        <w:t xml:space="preserve">Christopher Douglas Hanwell,  </w:t>
      </w:r>
    </w:p>
    <w:p w:rsidR="00B171E3" w:rsidRPr="00B171E3" w:rsidRDefault="0048722B" w:rsidP="0048722B">
      <w:pPr>
        <w:spacing w:after="0" w:line="240" w:lineRule="auto"/>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 xml:space="preserve">                                İngiltere.</w:t>
      </w:r>
      <w:r w:rsidR="00B171E3" w:rsidRPr="00B171E3">
        <w:rPr>
          <w:rFonts w:ascii="Courier New" w:eastAsia="Times New Roman" w:hAnsi="Courier New" w:cs="Courier New"/>
          <w:sz w:val="24"/>
          <w:szCs w:val="24"/>
          <w:lang w:eastAsia="tr-TR"/>
        </w:rPr>
        <w:t xml:space="preserve"> </w:t>
      </w:r>
    </w:p>
    <w:p w:rsidR="00B171E3" w:rsidRPr="00B171E3" w:rsidRDefault="00B171E3" w:rsidP="00B171E3">
      <w:pPr>
        <w:spacing w:after="0" w:line="240" w:lineRule="auto"/>
        <w:ind w:left="4248"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 xml:space="preserve">  (Davacılar) </w:t>
      </w:r>
    </w:p>
    <w:p w:rsidR="00B171E3" w:rsidRPr="00B171E3" w:rsidRDefault="00B171E3" w:rsidP="00B171E3">
      <w:pPr>
        <w:spacing w:after="0" w:line="240" w:lineRule="auto"/>
        <w:rPr>
          <w:rFonts w:ascii="Courier New" w:eastAsia="Times New Roman" w:hAnsi="Courier New" w:cs="Courier New"/>
          <w:sz w:val="24"/>
          <w:szCs w:val="24"/>
          <w:lang w:eastAsia="tr-TR"/>
        </w:rPr>
      </w:pPr>
    </w:p>
    <w:p w:rsidR="00B171E3" w:rsidRPr="00B171E3" w:rsidRDefault="00B171E3" w:rsidP="00B171E3">
      <w:pPr>
        <w:spacing w:after="0" w:line="240" w:lineRule="auto"/>
        <w:rPr>
          <w:rFonts w:ascii="Courier New" w:eastAsia="Times New Roman" w:hAnsi="Courier New" w:cs="Courier New"/>
          <w:sz w:val="24"/>
          <w:szCs w:val="24"/>
          <w:lang w:eastAsia="tr-TR"/>
        </w:rPr>
      </w:pPr>
    </w:p>
    <w:p w:rsidR="00B171E3" w:rsidRPr="00B171E3" w:rsidRDefault="00B171E3" w:rsidP="00B171E3">
      <w:pPr>
        <w:spacing w:after="0" w:line="240" w:lineRule="auto"/>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ab/>
      </w:r>
      <w:r w:rsidRPr="00B171E3">
        <w:rPr>
          <w:rFonts w:ascii="Courier New" w:eastAsia="Times New Roman" w:hAnsi="Courier New" w:cs="Courier New"/>
          <w:sz w:val="24"/>
          <w:szCs w:val="24"/>
          <w:lang w:eastAsia="tr-TR"/>
        </w:rPr>
        <w:tab/>
      </w:r>
      <w:r w:rsidRPr="00B171E3">
        <w:rPr>
          <w:rFonts w:ascii="Courier New" w:eastAsia="Times New Roman" w:hAnsi="Courier New" w:cs="Courier New"/>
          <w:sz w:val="24"/>
          <w:szCs w:val="24"/>
          <w:lang w:eastAsia="tr-TR"/>
        </w:rPr>
        <w:tab/>
      </w:r>
      <w:r w:rsidRPr="00B171E3">
        <w:rPr>
          <w:rFonts w:ascii="Courier New" w:eastAsia="Times New Roman" w:hAnsi="Courier New" w:cs="Courier New"/>
          <w:sz w:val="24"/>
          <w:szCs w:val="24"/>
          <w:lang w:eastAsia="tr-TR"/>
        </w:rPr>
        <w:tab/>
      </w:r>
      <w:r w:rsidRPr="00B171E3">
        <w:rPr>
          <w:rFonts w:ascii="Courier New" w:eastAsia="Times New Roman" w:hAnsi="Courier New" w:cs="Courier New"/>
          <w:sz w:val="24"/>
          <w:szCs w:val="24"/>
          <w:lang w:eastAsia="tr-TR"/>
        </w:rPr>
        <w:tab/>
      </w:r>
      <w:r w:rsidRPr="00B171E3">
        <w:rPr>
          <w:rFonts w:ascii="Courier New" w:eastAsia="Times New Roman" w:hAnsi="Courier New" w:cs="Courier New"/>
          <w:sz w:val="24"/>
          <w:szCs w:val="24"/>
          <w:lang w:eastAsia="tr-TR"/>
        </w:rPr>
        <w:tab/>
      </w:r>
      <w:r w:rsidRPr="00B171E3">
        <w:rPr>
          <w:rFonts w:ascii="Courier New" w:eastAsia="Times New Roman" w:hAnsi="Courier New" w:cs="Courier New"/>
          <w:sz w:val="24"/>
          <w:szCs w:val="24"/>
          <w:lang w:eastAsia="tr-TR"/>
        </w:rPr>
        <w:tab/>
      </w:r>
      <w:r w:rsidRPr="00B171E3">
        <w:rPr>
          <w:rFonts w:ascii="Courier New" w:eastAsia="Times New Roman" w:hAnsi="Courier New" w:cs="Courier New"/>
          <w:sz w:val="24"/>
          <w:szCs w:val="24"/>
          <w:lang w:eastAsia="tr-TR"/>
        </w:rPr>
        <w:tab/>
      </w:r>
      <w:r w:rsidRPr="00B171E3">
        <w:rPr>
          <w:rFonts w:ascii="Courier New" w:eastAsia="Times New Roman" w:hAnsi="Courier New" w:cs="Courier New"/>
          <w:sz w:val="24"/>
          <w:szCs w:val="24"/>
          <w:lang w:eastAsia="tr-TR"/>
        </w:rPr>
        <w:tab/>
        <w:t xml:space="preserve">A r a s ı n d a. </w:t>
      </w:r>
    </w:p>
    <w:p w:rsidR="00B171E3" w:rsidRPr="00B171E3" w:rsidRDefault="00B171E3" w:rsidP="00B171E3">
      <w:pPr>
        <w:spacing w:after="0" w:line="360" w:lineRule="auto"/>
        <w:rPr>
          <w:rFonts w:ascii="Courier New" w:eastAsia="Times New Roman" w:hAnsi="Courier New" w:cs="Courier New"/>
          <w:sz w:val="24"/>
          <w:szCs w:val="24"/>
          <w:lang w:eastAsia="tr-TR"/>
        </w:rPr>
      </w:pPr>
    </w:p>
    <w:p w:rsidR="00B171E3" w:rsidRPr="00B171E3" w:rsidRDefault="00B171E3" w:rsidP="00B171E3">
      <w:pPr>
        <w:spacing w:after="0" w:line="360" w:lineRule="auto"/>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 xml:space="preserve">İstinaf edenler namına : Avukat Fuat Veziroğlu </w:t>
      </w:r>
    </w:p>
    <w:p w:rsidR="00B171E3" w:rsidRPr="00B171E3" w:rsidRDefault="00B171E3" w:rsidP="00B171E3">
      <w:pPr>
        <w:spacing w:after="0" w:line="360" w:lineRule="auto"/>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Aleyhine istinaf edilenler namına : Avukat Ünver Bedevi hazır.</w:t>
      </w:r>
    </w:p>
    <w:p w:rsidR="00B171E3" w:rsidRPr="00B171E3" w:rsidRDefault="00B171E3" w:rsidP="00B171E3">
      <w:pPr>
        <w:spacing w:after="0" w:line="360" w:lineRule="auto"/>
        <w:rPr>
          <w:rFonts w:ascii="Courier New" w:eastAsia="Times New Roman" w:hAnsi="Courier New" w:cs="Courier New"/>
          <w:sz w:val="24"/>
          <w:szCs w:val="24"/>
          <w:lang w:eastAsia="tr-TR"/>
        </w:rPr>
      </w:pPr>
    </w:p>
    <w:p w:rsidR="00B171E3" w:rsidRPr="00B171E3" w:rsidRDefault="00B171E3" w:rsidP="00B171E3">
      <w:pPr>
        <w:spacing w:after="0" w:line="360" w:lineRule="auto"/>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Girne Kaza Mahkemesi Başkanı Bertan Özerdağ’ın 751/2008 sayılı davada, 1.6.2015 tarihinde verdiği karara karşı Dava</w:t>
      </w:r>
      <w:r w:rsidR="0048722B">
        <w:rPr>
          <w:rFonts w:ascii="Courier New" w:eastAsia="Times New Roman" w:hAnsi="Courier New" w:cs="Courier New"/>
          <w:sz w:val="24"/>
          <w:szCs w:val="24"/>
          <w:lang w:eastAsia="tr-TR"/>
        </w:rPr>
        <w:t>l</w:t>
      </w:r>
      <w:r w:rsidRPr="00B171E3">
        <w:rPr>
          <w:rFonts w:ascii="Courier New" w:eastAsia="Times New Roman" w:hAnsi="Courier New" w:cs="Courier New"/>
          <w:sz w:val="24"/>
          <w:szCs w:val="24"/>
          <w:lang w:eastAsia="tr-TR"/>
        </w:rPr>
        <w:t xml:space="preserve">ılar tarafından yapılan istinaftır. </w:t>
      </w:r>
    </w:p>
    <w:p w:rsidR="00B171E3" w:rsidRPr="00B171E3" w:rsidRDefault="00B171E3" w:rsidP="00B171E3">
      <w:pPr>
        <w:spacing w:after="0" w:line="24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24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ab/>
      </w:r>
      <w:r w:rsidRPr="00B171E3">
        <w:rPr>
          <w:rFonts w:ascii="Courier New" w:eastAsia="Times New Roman" w:hAnsi="Courier New" w:cs="Courier New"/>
          <w:sz w:val="24"/>
          <w:szCs w:val="24"/>
          <w:lang w:eastAsia="tr-TR"/>
        </w:rPr>
        <w:tab/>
      </w:r>
      <w:r w:rsidRPr="00B171E3">
        <w:rPr>
          <w:rFonts w:ascii="Courier New" w:eastAsia="Times New Roman" w:hAnsi="Courier New" w:cs="Courier New"/>
          <w:sz w:val="24"/>
          <w:szCs w:val="24"/>
          <w:lang w:eastAsia="tr-TR"/>
        </w:rPr>
        <w:tab/>
        <w:t>------------------</w:t>
      </w:r>
      <w:r w:rsidRPr="00B171E3">
        <w:rPr>
          <w:rFonts w:ascii="Courier New" w:eastAsia="Times New Roman" w:hAnsi="Courier New" w:cs="Courier New"/>
          <w:sz w:val="24"/>
          <w:szCs w:val="24"/>
          <w:lang w:eastAsia="tr-TR"/>
        </w:rPr>
        <w:tab/>
      </w:r>
      <w:r w:rsidRPr="00B171E3">
        <w:rPr>
          <w:rFonts w:ascii="Courier New" w:eastAsia="Times New Roman" w:hAnsi="Courier New" w:cs="Courier New"/>
          <w:sz w:val="24"/>
          <w:szCs w:val="24"/>
          <w:lang w:eastAsia="tr-TR"/>
        </w:rPr>
        <w:tab/>
      </w:r>
      <w:r w:rsidRPr="00B171E3">
        <w:rPr>
          <w:rFonts w:ascii="Courier New" w:eastAsia="Times New Roman" w:hAnsi="Courier New" w:cs="Courier New"/>
          <w:sz w:val="24"/>
          <w:szCs w:val="24"/>
          <w:lang w:eastAsia="tr-TR"/>
        </w:rPr>
        <w:tab/>
      </w:r>
    </w:p>
    <w:p w:rsidR="00B171E3" w:rsidRPr="00B171E3" w:rsidRDefault="00B171E3" w:rsidP="00B171E3">
      <w:pPr>
        <w:spacing w:after="0" w:line="24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 xml:space="preserve"> </w:t>
      </w:r>
    </w:p>
    <w:p w:rsidR="00B171E3" w:rsidRPr="00B171E3" w:rsidRDefault="00B171E3" w:rsidP="00B171E3">
      <w:pPr>
        <w:spacing w:after="0" w:line="240" w:lineRule="auto"/>
        <w:ind w:firstLine="708"/>
        <w:rPr>
          <w:rFonts w:ascii="Courier New" w:eastAsia="Times New Roman" w:hAnsi="Courier New" w:cs="Courier New"/>
          <w:sz w:val="24"/>
          <w:szCs w:val="24"/>
          <w:u w:val="single"/>
          <w:lang w:eastAsia="tr-TR"/>
        </w:rPr>
      </w:pPr>
      <w:r w:rsidRPr="00B171E3">
        <w:rPr>
          <w:rFonts w:ascii="Courier New" w:eastAsia="Times New Roman" w:hAnsi="Courier New" w:cs="Courier New"/>
          <w:sz w:val="24"/>
          <w:szCs w:val="24"/>
          <w:lang w:eastAsia="tr-TR"/>
        </w:rPr>
        <w:t xml:space="preserve">    </w:t>
      </w:r>
      <w:r w:rsidRPr="00B171E3">
        <w:rPr>
          <w:rFonts w:ascii="Courier New" w:eastAsia="Times New Roman" w:hAnsi="Courier New" w:cs="Courier New"/>
          <w:sz w:val="24"/>
          <w:szCs w:val="24"/>
          <w:lang w:eastAsia="tr-TR"/>
        </w:rPr>
        <w:tab/>
      </w:r>
      <w:r w:rsidRPr="00B171E3">
        <w:rPr>
          <w:rFonts w:ascii="Courier New" w:eastAsia="Times New Roman" w:hAnsi="Courier New" w:cs="Courier New"/>
          <w:sz w:val="24"/>
          <w:szCs w:val="24"/>
          <w:lang w:eastAsia="tr-TR"/>
        </w:rPr>
        <w:tab/>
        <w:t xml:space="preserve">          </w:t>
      </w:r>
      <w:r w:rsidRPr="00B171E3">
        <w:rPr>
          <w:rFonts w:ascii="Courier New" w:eastAsia="Times New Roman" w:hAnsi="Courier New" w:cs="Courier New"/>
          <w:sz w:val="24"/>
          <w:szCs w:val="24"/>
          <w:u w:val="single"/>
          <w:lang w:eastAsia="tr-TR"/>
        </w:rPr>
        <w:t>K A R A R</w:t>
      </w:r>
    </w:p>
    <w:p w:rsidR="00B171E3" w:rsidRPr="00B171E3" w:rsidRDefault="00B171E3" w:rsidP="00B171E3">
      <w:pPr>
        <w:spacing w:after="0" w:line="240" w:lineRule="auto"/>
        <w:rPr>
          <w:rFonts w:ascii="Courier New" w:eastAsia="Times New Roman" w:hAnsi="Courier New" w:cs="Courier New"/>
          <w:sz w:val="24"/>
          <w:szCs w:val="24"/>
          <w:u w:val="single"/>
          <w:lang w:eastAsia="tr-TR"/>
        </w:rPr>
      </w:pPr>
    </w:p>
    <w:p w:rsidR="00B171E3" w:rsidRPr="00B171E3" w:rsidRDefault="00B171E3" w:rsidP="00B171E3">
      <w:pPr>
        <w:spacing w:after="0" w:line="240" w:lineRule="auto"/>
        <w:rPr>
          <w:rFonts w:ascii="Courier New" w:eastAsia="Times New Roman" w:hAnsi="Courier New" w:cs="Courier New"/>
          <w:sz w:val="24"/>
          <w:szCs w:val="24"/>
          <w:u w:val="single"/>
          <w:lang w:eastAsia="tr-TR"/>
        </w:rPr>
      </w:pPr>
    </w:p>
    <w:p w:rsidR="00B171E3" w:rsidRPr="00B171E3" w:rsidRDefault="00B171E3" w:rsidP="00B171E3">
      <w:pPr>
        <w:spacing w:after="0" w:line="360" w:lineRule="auto"/>
        <w:rPr>
          <w:rFonts w:ascii="Courier New" w:eastAsia="Times New Roman" w:hAnsi="Courier New" w:cs="Courier New"/>
          <w:sz w:val="24"/>
          <w:szCs w:val="24"/>
          <w:lang w:eastAsia="tr-TR"/>
        </w:rPr>
      </w:pPr>
      <w:r w:rsidRPr="00B171E3">
        <w:rPr>
          <w:rFonts w:ascii="Courier New" w:eastAsia="Times New Roman" w:hAnsi="Courier New" w:cs="Courier New"/>
          <w:sz w:val="24"/>
          <w:szCs w:val="24"/>
          <w:u w:val="single"/>
          <w:lang w:eastAsia="tr-TR"/>
        </w:rPr>
        <w:t>Ahmet Kalkan :</w:t>
      </w:r>
      <w:r w:rsidRPr="00B171E3">
        <w:rPr>
          <w:rFonts w:ascii="Courier New" w:eastAsia="Times New Roman" w:hAnsi="Courier New" w:cs="Courier New"/>
          <w:sz w:val="24"/>
          <w:szCs w:val="24"/>
          <w:lang w:eastAsia="tr-TR"/>
        </w:rPr>
        <w:t xml:space="preserve"> İstinaf Eden/Davalı No.1 ve No.2, Girne Kaza Mahkemesinin sözleşmenin ihlaline binaen aleyhlerine verdiği 50,000.Stg’lik meblağın ödenmesi hükmüne karşı bu istinafı dosyaladı. </w:t>
      </w:r>
    </w:p>
    <w:p w:rsidR="00B171E3" w:rsidRPr="00B171E3" w:rsidRDefault="00B171E3" w:rsidP="00B171E3">
      <w:pPr>
        <w:spacing w:after="0" w:line="360" w:lineRule="auto"/>
        <w:rPr>
          <w:rFonts w:ascii="Courier New" w:eastAsia="Times New Roman" w:hAnsi="Courier New" w:cs="Courier New"/>
          <w:sz w:val="24"/>
          <w:szCs w:val="24"/>
          <w:lang w:eastAsia="tr-TR"/>
        </w:rPr>
      </w:pPr>
    </w:p>
    <w:p w:rsidR="00B171E3" w:rsidRPr="00B171E3" w:rsidRDefault="00B171E3" w:rsidP="00B171E3">
      <w:pPr>
        <w:spacing w:after="0" w:line="360" w:lineRule="auto"/>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ab/>
        <w:t xml:space="preserve">Bundan böyle İstinaf Edenler sadece Davalı No.1 ve No.2, Aleyhine İstinaf Edilen sadece Davacı No.1,diğer taraflar ise yeri geldikçe Davacı No.2 ve Davalı No.3 olarak anılacaktır. </w:t>
      </w:r>
    </w:p>
    <w:p w:rsidR="00B171E3" w:rsidRPr="00B171E3" w:rsidRDefault="00B171E3" w:rsidP="00B171E3">
      <w:pPr>
        <w:spacing w:after="0" w:line="360" w:lineRule="auto"/>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 xml:space="preserve">Davacı No.1 ve No.2, 8.4.2008 tarihinde Davalı No.1, No.2 ve No.3 aleyhine Hukuk Muhakemeleri Usulü Tüzüğü Emir 2 Nizam 1 altında bir dava dosyalayarak, 13.4.2007 tarihli satış sözleşmesine konu Girne, Karşıyaka’da kain yeni Kayıt No.8278 koçan no.lu taşınmaz mal için </w:t>
      </w:r>
      <w:r w:rsidR="0048722B">
        <w:rPr>
          <w:rFonts w:ascii="Courier New" w:eastAsia="Times New Roman" w:hAnsi="Courier New" w:cs="Courier New"/>
          <w:sz w:val="24"/>
          <w:szCs w:val="24"/>
          <w:lang w:eastAsia="tr-TR"/>
        </w:rPr>
        <w:t xml:space="preserve">kendilerinden </w:t>
      </w:r>
      <w:r w:rsidRPr="00B171E3">
        <w:rPr>
          <w:rFonts w:ascii="Courier New" w:eastAsia="Times New Roman" w:hAnsi="Courier New" w:cs="Courier New"/>
          <w:sz w:val="24"/>
          <w:szCs w:val="24"/>
          <w:lang w:eastAsia="tr-TR"/>
        </w:rPr>
        <w:t xml:space="preserve">tahsil edilen 50,000.Stg’nin iadesini; zarar-ziyan; alternatif olarak </w:t>
      </w:r>
      <w:r w:rsidR="0048722B">
        <w:rPr>
          <w:rFonts w:ascii="Courier New" w:eastAsia="Times New Roman" w:hAnsi="Courier New" w:cs="Courier New"/>
          <w:sz w:val="24"/>
          <w:szCs w:val="24"/>
          <w:lang w:eastAsia="tr-TR"/>
        </w:rPr>
        <w:t xml:space="preserve">Davalıların </w:t>
      </w:r>
      <w:r w:rsidRPr="00B171E3">
        <w:rPr>
          <w:rFonts w:ascii="Courier New" w:eastAsia="Times New Roman" w:hAnsi="Courier New" w:cs="Courier New"/>
          <w:sz w:val="24"/>
          <w:szCs w:val="24"/>
          <w:lang w:eastAsia="tr-TR"/>
        </w:rPr>
        <w:t xml:space="preserve">haksız zenginleştikleri oranda tazminat; her geçen ay için aylık 300.Stg özel ve/veya genel zarar ziyan; 26.4.2007 tarihinden itibaren yasal faiz ve dava masraflarını talep ettiler.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48722B" w:rsidP="00B171E3">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Davacılar 13.5.2009 tarihinde T</w:t>
      </w:r>
      <w:r w:rsidR="00B171E3" w:rsidRPr="00B171E3">
        <w:rPr>
          <w:rFonts w:ascii="Courier New" w:eastAsia="Times New Roman" w:hAnsi="Courier New" w:cs="Courier New"/>
          <w:sz w:val="24"/>
          <w:szCs w:val="24"/>
          <w:lang w:eastAsia="tr-TR"/>
        </w:rPr>
        <w:t xml:space="preserve">afsilatlı </w:t>
      </w:r>
      <w:r>
        <w:rPr>
          <w:rFonts w:ascii="Courier New" w:eastAsia="Times New Roman" w:hAnsi="Courier New" w:cs="Courier New"/>
          <w:sz w:val="24"/>
          <w:szCs w:val="24"/>
          <w:lang w:eastAsia="tr-TR"/>
        </w:rPr>
        <w:t>T</w:t>
      </w:r>
      <w:r w:rsidR="00B171E3" w:rsidRPr="00B171E3">
        <w:rPr>
          <w:rFonts w:ascii="Courier New" w:eastAsia="Times New Roman" w:hAnsi="Courier New" w:cs="Courier New"/>
          <w:sz w:val="24"/>
          <w:szCs w:val="24"/>
          <w:lang w:eastAsia="tr-TR"/>
        </w:rPr>
        <w:t xml:space="preserve">alep </w:t>
      </w:r>
      <w:r>
        <w:rPr>
          <w:rFonts w:ascii="Courier New" w:eastAsia="Times New Roman" w:hAnsi="Courier New" w:cs="Courier New"/>
          <w:sz w:val="24"/>
          <w:szCs w:val="24"/>
          <w:lang w:eastAsia="tr-TR"/>
        </w:rPr>
        <w:t>T</w:t>
      </w:r>
      <w:r w:rsidR="00B171E3" w:rsidRPr="00B171E3">
        <w:rPr>
          <w:rFonts w:ascii="Courier New" w:eastAsia="Times New Roman" w:hAnsi="Courier New" w:cs="Courier New"/>
          <w:sz w:val="24"/>
          <w:szCs w:val="24"/>
          <w:lang w:eastAsia="tr-TR"/>
        </w:rPr>
        <w:t xml:space="preserve">akriri dosyaladılar. </w:t>
      </w:r>
      <w:r>
        <w:rPr>
          <w:rFonts w:ascii="Courier New" w:eastAsia="Times New Roman" w:hAnsi="Courier New" w:cs="Courier New"/>
          <w:sz w:val="24"/>
          <w:szCs w:val="24"/>
          <w:lang w:eastAsia="tr-TR"/>
        </w:rPr>
        <w:t xml:space="preserve">Tafsilatlı </w:t>
      </w:r>
      <w:r w:rsidR="00B171E3" w:rsidRPr="00B171E3">
        <w:rPr>
          <w:rFonts w:ascii="Courier New" w:eastAsia="Times New Roman" w:hAnsi="Courier New" w:cs="Courier New"/>
          <w:sz w:val="24"/>
          <w:szCs w:val="24"/>
          <w:lang w:eastAsia="tr-TR"/>
        </w:rPr>
        <w:t xml:space="preserve">Talep </w:t>
      </w:r>
      <w:r>
        <w:rPr>
          <w:rFonts w:ascii="Courier New" w:eastAsia="Times New Roman" w:hAnsi="Courier New" w:cs="Courier New"/>
          <w:sz w:val="24"/>
          <w:szCs w:val="24"/>
          <w:lang w:eastAsia="tr-TR"/>
        </w:rPr>
        <w:t>T</w:t>
      </w:r>
      <w:r w:rsidR="00B171E3" w:rsidRPr="00B171E3">
        <w:rPr>
          <w:rFonts w:ascii="Courier New" w:eastAsia="Times New Roman" w:hAnsi="Courier New" w:cs="Courier New"/>
          <w:sz w:val="24"/>
          <w:szCs w:val="24"/>
          <w:lang w:eastAsia="tr-TR"/>
        </w:rPr>
        <w:t>akriri 16.3.2010 tarih</w:t>
      </w:r>
      <w:r>
        <w:rPr>
          <w:rFonts w:ascii="Courier New" w:eastAsia="Times New Roman" w:hAnsi="Courier New" w:cs="Courier New"/>
          <w:sz w:val="24"/>
          <w:szCs w:val="24"/>
          <w:lang w:eastAsia="tr-TR"/>
        </w:rPr>
        <w:t>l</w:t>
      </w:r>
      <w:r w:rsidR="00B171E3" w:rsidRPr="00B171E3">
        <w:rPr>
          <w:rFonts w:ascii="Courier New" w:eastAsia="Times New Roman" w:hAnsi="Courier New" w:cs="Courier New"/>
          <w:sz w:val="24"/>
          <w:szCs w:val="24"/>
          <w:lang w:eastAsia="tr-TR"/>
        </w:rPr>
        <w:t>i Mahkeme emriyle tadil edildi. Davacılar, 16.3.20</w:t>
      </w:r>
      <w:r>
        <w:rPr>
          <w:rFonts w:ascii="Courier New" w:eastAsia="Times New Roman" w:hAnsi="Courier New" w:cs="Courier New"/>
          <w:sz w:val="24"/>
          <w:szCs w:val="24"/>
          <w:lang w:eastAsia="tr-TR"/>
        </w:rPr>
        <w:t>1</w:t>
      </w:r>
      <w:r w:rsidR="00B171E3" w:rsidRPr="00B171E3">
        <w:rPr>
          <w:rFonts w:ascii="Courier New" w:eastAsia="Times New Roman" w:hAnsi="Courier New" w:cs="Courier New"/>
          <w:sz w:val="24"/>
          <w:szCs w:val="24"/>
          <w:lang w:eastAsia="tr-TR"/>
        </w:rPr>
        <w:t xml:space="preserve">0 tarihli emirle tadil edilen </w:t>
      </w:r>
      <w:r>
        <w:rPr>
          <w:rFonts w:ascii="Courier New" w:eastAsia="Times New Roman" w:hAnsi="Courier New" w:cs="Courier New"/>
          <w:sz w:val="24"/>
          <w:szCs w:val="24"/>
          <w:lang w:eastAsia="tr-TR"/>
        </w:rPr>
        <w:t>T</w:t>
      </w:r>
      <w:r w:rsidR="00B171E3" w:rsidRPr="00B171E3">
        <w:rPr>
          <w:rFonts w:ascii="Courier New" w:eastAsia="Times New Roman" w:hAnsi="Courier New" w:cs="Courier New"/>
          <w:sz w:val="24"/>
          <w:szCs w:val="24"/>
          <w:lang w:eastAsia="tr-TR"/>
        </w:rPr>
        <w:t xml:space="preserve">afsilatlı </w:t>
      </w:r>
      <w:r>
        <w:rPr>
          <w:rFonts w:ascii="Courier New" w:eastAsia="Times New Roman" w:hAnsi="Courier New" w:cs="Courier New"/>
          <w:sz w:val="24"/>
          <w:szCs w:val="24"/>
          <w:lang w:eastAsia="tr-TR"/>
        </w:rPr>
        <w:t>T</w:t>
      </w:r>
      <w:r w:rsidR="00B171E3" w:rsidRPr="00B171E3">
        <w:rPr>
          <w:rFonts w:ascii="Courier New" w:eastAsia="Times New Roman" w:hAnsi="Courier New" w:cs="Courier New"/>
          <w:sz w:val="24"/>
          <w:szCs w:val="24"/>
          <w:lang w:eastAsia="tr-TR"/>
        </w:rPr>
        <w:t xml:space="preserve">alep </w:t>
      </w:r>
      <w:r>
        <w:rPr>
          <w:rFonts w:ascii="Courier New" w:eastAsia="Times New Roman" w:hAnsi="Courier New" w:cs="Courier New"/>
          <w:sz w:val="24"/>
          <w:szCs w:val="24"/>
          <w:lang w:eastAsia="tr-TR"/>
        </w:rPr>
        <w:t>T</w:t>
      </w:r>
      <w:r w:rsidR="00B171E3" w:rsidRPr="00B171E3">
        <w:rPr>
          <w:rFonts w:ascii="Courier New" w:eastAsia="Times New Roman" w:hAnsi="Courier New" w:cs="Courier New"/>
          <w:sz w:val="24"/>
          <w:szCs w:val="24"/>
          <w:lang w:eastAsia="tr-TR"/>
        </w:rPr>
        <w:t xml:space="preserve">akririnde özetle, 13.4.2007 tarihinde Davalı No.1 ve No.2’nin vekili sıfatıyla Davalı No.3 ile bir satış sözleşmesi imzaladıklarını, bu sözleşmeye göre Karşıyaka’da 8278 kayıt no.lu taşınmaz mal içerisinde bulunan A 2 no.lu yarım inşaat villayı 77,000.Stg satış bedeli karşılığında satın aldıklarını, sözleşmenin gereği olarak belirtilen tarihlerde Davalı No.3’e 50,000.Stg ödediklerini, geriye kalan miktarın </w:t>
      </w:r>
      <w:r>
        <w:rPr>
          <w:rFonts w:ascii="Courier New" w:eastAsia="Times New Roman" w:hAnsi="Courier New" w:cs="Courier New"/>
          <w:sz w:val="24"/>
          <w:szCs w:val="24"/>
          <w:lang w:eastAsia="tr-TR"/>
        </w:rPr>
        <w:t xml:space="preserve">anahtar </w:t>
      </w:r>
      <w:r w:rsidR="00B171E3" w:rsidRPr="00B171E3">
        <w:rPr>
          <w:rFonts w:ascii="Courier New" w:eastAsia="Times New Roman" w:hAnsi="Courier New" w:cs="Courier New"/>
          <w:sz w:val="24"/>
          <w:szCs w:val="24"/>
          <w:lang w:eastAsia="tr-TR"/>
        </w:rPr>
        <w:t>teslimi</w:t>
      </w:r>
      <w:r>
        <w:rPr>
          <w:rFonts w:ascii="Courier New" w:eastAsia="Times New Roman" w:hAnsi="Courier New" w:cs="Courier New"/>
          <w:sz w:val="24"/>
          <w:szCs w:val="24"/>
          <w:lang w:eastAsia="tr-TR"/>
        </w:rPr>
        <w:t xml:space="preserve"> ve koçan devri aşamalarında </w:t>
      </w:r>
      <w:r w:rsidR="00B171E3" w:rsidRPr="00B171E3">
        <w:rPr>
          <w:rFonts w:ascii="Courier New" w:eastAsia="Times New Roman" w:hAnsi="Courier New" w:cs="Courier New"/>
          <w:sz w:val="24"/>
          <w:szCs w:val="24"/>
          <w:lang w:eastAsia="tr-TR"/>
        </w:rPr>
        <w:t>ödeneceğini, sözleşme</w:t>
      </w:r>
      <w:r>
        <w:rPr>
          <w:rFonts w:ascii="Courier New" w:eastAsia="Times New Roman" w:hAnsi="Courier New" w:cs="Courier New"/>
          <w:sz w:val="24"/>
          <w:szCs w:val="24"/>
          <w:lang w:eastAsia="tr-TR"/>
        </w:rPr>
        <w:t xml:space="preserve">nin imza tarihinden itibaren </w:t>
      </w:r>
      <w:r w:rsidR="00B171E3" w:rsidRPr="00B171E3">
        <w:rPr>
          <w:rFonts w:ascii="Courier New" w:eastAsia="Times New Roman" w:hAnsi="Courier New" w:cs="Courier New"/>
          <w:sz w:val="24"/>
          <w:szCs w:val="24"/>
          <w:lang w:eastAsia="tr-TR"/>
        </w:rPr>
        <w:t xml:space="preserve">120 gün </w:t>
      </w:r>
      <w:r>
        <w:rPr>
          <w:rFonts w:ascii="Courier New" w:eastAsia="Times New Roman" w:hAnsi="Courier New" w:cs="Courier New"/>
          <w:sz w:val="24"/>
          <w:szCs w:val="24"/>
          <w:lang w:eastAsia="tr-TR"/>
        </w:rPr>
        <w:t xml:space="preserve">içinde </w:t>
      </w:r>
      <w:r w:rsidR="00B171E3" w:rsidRPr="00B171E3">
        <w:rPr>
          <w:rFonts w:ascii="Courier New" w:eastAsia="Times New Roman" w:hAnsi="Courier New" w:cs="Courier New"/>
          <w:sz w:val="24"/>
          <w:szCs w:val="24"/>
          <w:lang w:eastAsia="tr-TR"/>
        </w:rPr>
        <w:t>en geç 11.8.2007 tarihinde bitirilmesi gereken villanın</w:t>
      </w:r>
      <w:r>
        <w:rPr>
          <w:rFonts w:ascii="Courier New" w:eastAsia="Times New Roman" w:hAnsi="Courier New" w:cs="Courier New"/>
          <w:sz w:val="24"/>
          <w:szCs w:val="24"/>
          <w:lang w:eastAsia="tr-TR"/>
        </w:rPr>
        <w:t xml:space="preserve"> süresinde </w:t>
      </w:r>
      <w:r w:rsidR="00B171E3" w:rsidRPr="00B171E3">
        <w:rPr>
          <w:rFonts w:ascii="Courier New" w:eastAsia="Times New Roman" w:hAnsi="Courier New" w:cs="Courier New"/>
          <w:sz w:val="24"/>
          <w:szCs w:val="24"/>
          <w:lang w:eastAsia="tr-TR"/>
        </w:rPr>
        <w:t xml:space="preserve">bitirilmediğini, sözleşme tarihinden sonra hiçbir inşaat faaliyetinin yürütülmediğini, süresinde bitirilmeyen inşaat için her geçen ay Davacılara 300.Stg tazminat ödenmesi gerektiğini, villanın sözleşmeye uygun tamamlanması </w:t>
      </w:r>
      <w:r>
        <w:rPr>
          <w:rFonts w:ascii="Courier New" w:eastAsia="Times New Roman" w:hAnsi="Courier New" w:cs="Courier New"/>
          <w:sz w:val="24"/>
          <w:szCs w:val="24"/>
          <w:lang w:eastAsia="tr-TR"/>
        </w:rPr>
        <w:t>halinde rayiç bedelinin 110,000</w:t>
      </w:r>
      <w:r w:rsidR="00830601">
        <w:rPr>
          <w:rFonts w:ascii="Courier New" w:eastAsia="Times New Roman" w:hAnsi="Courier New" w:cs="Courier New"/>
          <w:sz w:val="24"/>
          <w:szCs w:val="24"/>
          <w:lang w:eastAsia="tr-TR"/>
        </w:rPr>
        <w:t>.S</w:t>
      </w:r>
      <w:r>
        <w:rPr>
          <w:rFonts w:ascii="Courier New" w:eastAsia="Times New Roman" w:hAnsi="Courier New" w:cs="Courier New"/>
          <w:sz w:val="24"/>
          <w:szCs w:val="24"/>
          <w:lang w:eastAsia="tr-TR"/>
        </w:rPr>
        <w:t xml:space="preserve">tg </w:t>
      </w:r>
      <w:r>
        <w:rPr>
          <w:rFonts w:ascii="Courier New" w:eastAsia="Times New Roman" w:hAnsi="Courier New" w:cs="Courier New"/>
          <w:sz w:val="24"/>
          <w:szCs w:val="24"/>
          <w:lang w:eastAsia="tr-TR"/>
        </w:rPr>
        <w:lastRenderedPageBreak/>
        <w:t xml:space="preserve">olduğunu dolayısıyla, arada </w:t>
      </w:r>
      <w:r w:rsidR="00B171E3" w:rsidRPr="00B171E3">
        <w:rPr>
          <w:rFonts w:ascii="Courier New" w:eastAsia="Times New Roman" w:hAnsi="Courier New" w:cs="Courier New"/>
          <w:sz w:val="24"/>
          <w:szCs w:val="24"/>
          <w:lang w:eastAsia="tr-TR"/>
        </w:rPr>
        <w:t>33,000.Stg</w:t>
      </w:r>
      <w:r w:rsidR="0059348F">
        <w:rPr>
          <w:rFonts w:ascii="Courier New" w:eastAsia="Times New Roman" w:hAnsi="Courier New" w:cs="Courier New"/>
          <w:sz w:val="24"/>
          <w:szCs w:val="24"/>
          <w:lang w:eastAsia="tr-TR"/>
        </w:rPr>
        <w:t xml:space="preserve">’lik rayiç </w:t>
      </w:r>
      <w:r w:rsidR="00B171E3" w:rsidRPr="00B171E3">
        <w:rPr>
          <w:rFonts w:ascii="Courier New" w:eastAsia="Times New Roman" w:hAnsi="Courier New" w:cs="Courier New"/>
          <w:sz w:val="24"/>
          <w:szCs w:val="24"/>
          <w:lang w:eastAsia="tr-TR"/>
        </w:rPr>
        <w:t>değer farkı oluştuğunu, inşaat izni dahi olmayan villanın tamamlanma ihtimalinin bulunmadığını ilaveten</w:t>
      </w:r>
      <w:r w:rsidR="00BC2662">
        <w:rPr>
          <w:rFonts w:ascii="Courier New" w:eastAsia="Times New Roman" w:hAnsi="Courier New" w:cs="Courier New"/>
          <w:sz w:val="24"/>
          <w:szCs w:val="24"/>
          <w:lang w:eastAsia="tr-TR"/>
        </w:rPr>
        <w:t>,</w:t>
      </w:r>
      <w:r w:rsidR="00B171E3" w:rsidRPr="00B171E3">
        <w:rPr>
          <w:rFonts w:ascii="Courier New" w:eastAsia="Times New Roman" w:hAnsi="Courier New" w:cs="Courier New"/>
          <w:sz w:val="24"/>
          <w:szCs w:val="24"/>
          <w:lang w:eastAsia="tr-TR"/>
        </w:rPr>
        <w:t xml:space="preserve"> D</w:t>
      </w:r>
      <w:r w:rsidR="00BC2662">
        <w:rPr>
          <w:rFonts w:ascii="Courier New" w:eastAsia="Times New Roman" w:hAnsi="Courier New" w:cs="Courier New"/>
          <w:sz w:val="24"/>
          <w:szCs w:val="24"/>
          <w:lang w:eastAsia="tr-TR"/>
        </w:rPr>
        <w:t>avalı No.3’ün iptal edilmiş vekâ</w:t>
      </w:r>
      <w:r w:rsidR="00B171E3" w:rsidRPr="00B171E3">
        <w:rPr>
          <w:rFonts w:ascii="Courier New" w:eastAsia="Times New Roman" w:hAnsi="Courier New" w:cs="Courier New"/>
          <w:sz w:val="24"/>
          <w:szCs w:val="24"/>
          <w:lang w:eastAsia="tr-TR"/>
        </w:rPr>
        <w:t>letname ile satış yaptığını, tahsil ettiği satış bedeli ile haksız zenginleştiğin</w:t>
      </w:r>
      <w:r w:rsidR="00BC2662">
        <w:rPr>
          <w:rFonts w:ascii="Courier New" w:eastAsia="Times New Roman" w:hAnsi="Courier New" w:cs="Courier New"/>
          <w:sz w:val="24"/>
          <w:szCs w:val="24"/>
          <w:lang w:eastAsia="tr-TR"/>
        </w:rPr>
        <w:t>i, Davalı No.1 ve No.2’nin mezkûr vekâ</w:t>
      </w:r>
      <w:r w:rsidR="00B171E3" w:rsidRPr="00B171E3">
        <w:rPr>
          <w:rFonts w:ascii="Courier New" w:eastAsia="Times New Roman" w:hAnsi="Courier New" w:cs="Courier New"/>
          <w:sz w:val="24"/>
          <w:szCs w:val="24"/>
          <w:lang w:eastAsia="tr-TR"/>
        </w:rPr>
        <w:t xml:space="preserve">letname iptalini </w:t>
      </w:r>
      <w:r w:rsidR="00BC2662">
        <w:rPr>
          <w:rFonts w:ascii="Courier New" w:eastAsia="Times New Roman" w:hAnsi="Courier New" w:cs="Courier New"/>
          <w:sz w:val="24"/>
          <w:szCs w:val="24"/>
          <w:lang w:eastAsia="tr-TR"/>
        </w:rPr>
        <w:t>D</w:t>
      </w:r>
      <w:r w:rsidR="00B171E3" w:rsidRPr="00B171E3">
        <w:rPr>
          <w:rFonts w:ascii="Courier New" w:eastAsia="Times New Roman" w:hAnsi="Courier New" w:cs="Courier New"/>
          <w:sz w:val="24"/>
          <w:szCs w:val="24"/>
          <w:lang w:eastAsia="tr-TR"/>
        </w:rPr>
        <w:t>avacıların veya bu kategorideki kişilerin bilgisine getirmediklerini, bu nedenle sorumluluklarının devam ettiğini, her h</w:t>
      </w:r>
      <w:r w:rsidR="00BC2662">
        <w:rPr>
          <w:rFonts w:ascii="Courier New" w:eastAsia="Times New Roman" w:hAnsi="Courier New" w:cs="Courier New"/>
          <w:sz w:val="24"/>
          <w:szCs w:val="24"/>
          <w:lang w:eastAsia="tr-TR"/>
        </w:rPr>
        <w:t>a</w:t>
      </w:r>
      <w:r w:rsidR="00B171E3" w:rsidRPr="00B171E3">
        <w:rPr>
          <w:rFonts w:ascii="Courier New" w:eastAsia="Times New Roman" w:hAnsi="Courier New" w:cs="Courier New"/>
          <w:sz w:val="24"/>
          <w:szCs w:val="24"/>
          <w:lang w:eastAsia="tr-TR"/>
        </w:rPr>
        <w:t xml:space="preserve">lükârda Davalı No.1 ve No.2’nin taşınmaz mallarına yapılan yatırımla sebepsiz zenginleştiklerini iddia ederek </w:t>
      </w:r>
      <w:r w:rsidR="00BC2662">
        <w:rPr>
          <w:rFonts w:ascii="Courier New" w:eastAsia="Times New Roman" w:hAnsi="Courier New" w:cs="Courier New"/>
          <w:sz w:val="24"/>
          <w:szCs w:val="24"/>
          <w:lang w:eastAsia="tr-TR"/>
        </w:rPr>
        <w:t>T</w:t>
      </w:r>
      <w:r w:rsidR="00B171E3" w:rsidRPr="00B171E3">
        <w:rPr>
          <w:rFonts w:ascii="Courier New" w:eastAsia="Times New Roman" w:hAnsi="Courier New" w:cs="Courier New"/>
          <w:sz w:val="24"/>
          <w:szCs w:val="24"/>
          <w:lang w:eastAsia="tr-TR"/>
        </w:rPr>
        <w:t xml:space="preserve">alep </w:t>
      </w:r>
      <w:r w:rsidR="00BC2662">
        <w:rPr>
          <w:rFonts w:ascii="Courier New" w:eastAsia="Times New Roman" w:hAnsi="Courier New" w:cs="Courier New"/>
          <w:sz w:val="24"/>
          <w:szCs w:val="24"/>
          <w:lang w:eastAsia="tr-TR"/>
        </w:rPr>
        <w:t>T</w:t>
      </w:r>
      <w:r w:rsidR="00B171E3" w:rsidRPr="00B171E3">
        <w:rPr>
          <w:rFonts w:ascii="Courier New" w:eastAsia="Times New Roman" w:hAnsi="Courier New" w:cs="Courier New"/>
          <w:sz w:val="24"/>
          <w:szCs w:val="24"/>
          <w:lang w:eastAsia="tr-TR"/>
        </w:rPr>
        <w:t xml:space="preserve">akririnin 13. </w:t>
      </w:r>
      <w:r w:rsidR="00BC2662">
        <w:rPr>
          <w:rFonts w:ascii="Courier New" w:eastAsia="Times New Roman" w:hAnsi="Courier New" w:cs="Courier New"/>
          <w:sz w:val="24"/>
          <w:szCs w:val="24"/>
          <w:lang w:eastAsia="tr-TR"/>
        </w:rPr>
        <w:t>p</w:t>
      </w:r>
      <w:r w:rsidR="00B171E3" w:rsidRPr="00B171E3">
        <w:rPr>
          <w:rFonts w:ascii="Courier New" w:eastAsia="Times New Roman" w:hAnsi="Courier New" w:cs="Courier New"/>
          <w:sz w:val="24"/>
          <w:szCs w:val="24"/>
          <w:lang w:eastAsia="tr-TR"/>
        </w:rPr>
        <w:t>aragrafı</w:t>
      </w:r>
      <w:r w:rsidR="00BC2662">
        <w:rPr>
          <w:rFonts w:ascii="Courier New" w:eastAsia="Times New Roman" w:hAnsi="Courier New" w:cs="Courier New"/>
          <w:sz w:val="24"/>
          <w:szCs w:val="24"/>
          <w:lang w:eastAsia="tr-TR"/>
        </w:rPr>
        <w:t xml:space="preserve"> altın</w:t>
      </w:r>
      <w:r w:rsidR="00B171E3" w:rsidRPr="00B171E3">
        <w:rPr>
          <w:rFonts w:ascii="Courier New" w:eastAsia="Times New Roman" w:hAnsi="Courier New" w:cs="Courier New"/>
          <w:sz w:val="24"/>
          <w:szCs w:val="24"/>
          <w:lang w:eastAsia="tr-TR"/>
        </w:rPr>
        <w:t xml:space="preserve">da (a)’dan (h)’ye kadar sıralanan </w:t>
      </w:r>
      <w:r w:rsidR="00BC2662">
        <w:rPr>
          <w:rFonts w:ascii="Courier New" w:eastAsia="Times New Roman" w:hAnsi="Courier New" w:cs="Courier New"/>
          <w:sz w:val="24"/>
          <w:szCs w:val="24"/>
          <w:lang w:eastAsia="tr-TR"/>
        </w:rPr>
        <w:t xml:space="preserve">alt </w:t>
      </w:r>
      <w:r w:rsidR="00B171E3" w:rsidRPr="00B171E3">
        <w:rPr>
          <w:rFonts w:ascii="Courier New" w:eastAsia="Times New Roman" w:hAnsi="Courier New" w:cs="Courier New"/>
          <w:sz w:val="24"/>
          <w:szCs w:val="24"/>
          <w:lang w:eastAsia="tr-TR"/>
        </w:rPr>
        <w:t xml:space="preserve">paragraflarda 50,000.Stg satış bedelinin iadesi, zarar-ziyan, tazminat, yasal faiz ve dava masraflarını talep ettiler.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Davalı</w:t>
      </w:r>
      <w:r w:rsidR="00BC2662">
        <w:rPr>
          <w:rFonts w:ascii="Courier New" w:eastAsia="Times New Roman" w:hAnsi="Courier New" w:cs="Courier New"/>
          <w:sz w:val="24"/>
          <w:szCs w:val="24"/>
          <w:lang w:eastAsia="tr-TR"/>
        </w:rPr>
        <w:t xml:space="preserve"> No.1 ve No.2</w:t>
      </w:r>
      <w:r w:rsidRPr="00B171E3">
        <w:rPr>
          <w:rFonts w:ascii="Courier New" w:eastAsia="Times New Roman" w:hAnsi="Courier New" w:cs="Courier New"/>
          <w:sz w:val="24"/>
          <w:szCs w:val="24"/>
          <w:lang w:eastAsia="tr-TR"/>
        </w:rPr>
        <w:t>, 12.4.2010 tarihinde tadil</w:t>
      </w:r>
      <w:r w:rsidR="00BC2662">
        <w:rPr>
          <w:rFonts w:ascii="Courier New" w:eastAsia="Times New Roman" w:hAnsi="Courier New" w:cs="Courier New"/>
          <w:sz w:val="24"/>
          <w:szCs w:val="24"/>
          <w:lang w:eastAsia="tr-TR"/>
        </w:rPr>
        <w:t xml:space="preserve"> edilmiş talep takririne karşı M</w:t>
      </w:r>
      <w:r w:rsidRPr="00B171E3">
        <w:rPr>
          <w:rFonts w:ascii="Courier New" w:eastAsia="Times New Roman" w:hAnsi="Courier New" w:cs="Courier New"/>
          <w:sz w:val="24"/>
          <w:szCs w:val="24"/>
          <w:lang w:eastAsia="tr-TR"/>
        </w:rPr>
        <w:t xml:space="preserve">üdafaa </w:t>
      </w:r>
      <w:r w:rsidR="00BC2662">
        <w:rPr>
          <w:rFonts w:ascii="Courier New" w:eastAsia="Times New Roman" w:hAnsi="Courier New" w:cs="Courier New"/>
          <w:sz w:val="24"/>
          <w:szCs w:val="24"/>
          <w:lang w:eastAsia="tr-TR"/>
        </w:rPr>
        <w:t>T</w:t>
      </w:r>
      <w:r w:rsidRPr="00B171E3">
        <w:rPr>
          <w:rFonts w:ascii="Courier New" w:eastAsia="Times New Roman" w:hAnsi="Courier New" w:cs="Courier New"/>
          <w:sz w:val="24"/>
          <w:szCs w:val="24"/>
          <w:lang w:eastAsia="tr-TR"/>
        </w:rPr>
        <w:t xml:space="preserve">akriri dosyaladı. Daha sonra 14.2.2012 tarihinde </w:t>
      </w:r>
      <w:r w:rsidR="00BC2662">
        <w:rPr>
          <w:rFonts w:ascii="Courier New" w:eastAsia="Times New Roman" w:hAnsi="Courier New" w:cs="Courier New"/>
          <w:sz w:val="24"/>
          <w:szCs w:val="24"/>
          <w:lang w:eastAsia="tr-TR"/>
        </w:rPr>
        <w:t>M</w:t>
      </w:r>
      <w:r w:rsidRPr="00B171E3">
        <w:rPr>
          <w:rFonts w:ascii="Courier New" w:eastAsia="Times New Roman" w:hAnsi="Courier New" w:cs="Courier New"/>
          <w:sz w:val="24"/>
          <w:szCs w:val="24"/>
          <w:lang w:eastAsia="tr-TR"/>
        </w:rPr>
        <w:t xml:space="preserve">üdafaa </w:t>
      </w:r>
      <w:r w:rsidR="00BC2662">
        <w:rPr>
          <w:rFonts w:ascii="Courier New" w:eastAsia="Times New Roman" w:hAnsi="Courier New" w:cs="Courier New"/>
          <w:sz w:val="24"/>
          <w:szCs w:val="24"/>
          <w:lang w:eastAsia="tr-TR"/>
        </w:rPr>
        <w:t>T</w:t>
      </w:r>
      <w:r w:rsidRPr="00B171E3">
        <w:rPr>
          <w:rFonts w:ascii="Courier New" w:eastAsia="Times New Roman" w:hAnsi="Courier New" w:cs="Courier New"/>
          <w:sz w:val="24"/>
          <w:szCs w:val="24"/>
          <w:lang w:eastAsia="tr-TR"/>
        </w:rPr>
        <w:t xml:space="preserve">akririnin tadil edilmesi için müracaatta bulundu. Mahkemenin 14.3.2012 tarihli emriyle tadil edilen </w:t>
      </w:r>
      <w:r w:rsidR="00BC2662">
        <w:rPr>
          <w:rFonts w:ascii="Courier New" w:eastAsia="Times New Roman" w:hAnsi="Courier New" w:cs="Courier New"/>
          <w:sz w:val="24"/>
          <w:szCs w:val="24"/>
          <w:lang w:eastAsia="tr-TR"/>
        </w:rPr>
        <w:t>M</w:t>
      </w:r>
      <w:r w:rsidRPr="00B171E3">
        <w:rPr>
          <w:rFonts w:ascii="Courier New" w:eastAsia="Times New Roman" w:hAnsi="Courier New" w:cs="Courier New"/>
          <w:sz w:val="24"/>
          <w:szCs w:val="24"/>
          <w:lang w:eastAsia="tr-TR"/>
        </w:rPr>
        <w:t xml:space="preserve">üdafaa </w:t>
      </w:r>
      <w:r w:rsidR="00BC2662">
        <w:rPr>
          <w:rFonts w:ascii="Courier New" w:eastAsia="Times New Roman" w:hAnsi="Courier New" w:cs="Courier New"/>
          <w:sz w:val="24"/>
          <w:szCs w:val="24"/>
          <w:lang w:eastAsia="tr-TR"/>
        </w:rPr>
        <w:t>T</w:t>
      </w:r>
      <w:r w:rsidRPr="00B171E3">
        <w:rPr>
          <w:rFonts w:ascii="Courier New" w:eastAsia="Times New Roman" w:hAnsi="Courier New" w:cs="Courier New"/>
          <w:sz w:val="24"/>
          <w:szCs w:val="24"/>
          <w:lang w:eastAsia="tr-TR"/>
        </w:rPr>
        <w:t xml:space="preserve">akriri 21.3.2012 tarihinde dosyalandı. Davalı No.1 ve No.2 dosyaladıkları </w:t>
      </w:r>
      <w:r w:rsidR="00BC2662">
        <w:rPr>
          <w:rFonts w:ascii="Courier New" w:eastAsia="Times New Roman" w:hAnsi="Courier New" w:cs="Courier New"/>
          <w:sz w:val="24"/>
          <w:szCs w:val="24"/>
          <w:lang w:eastAsia="tr-TR"/>
        </w:rPr>
        <w:t>M</w:t>
      </w:r>
      <w:r w:rsidRPr="00B171E3">
        <w:rPr>
          <w:rFonts w:ascii="Courier New" w:eastAsia="Times New Roman" w:hAnsi="Courier New" w:cs="Courier New"/>
          <w:sz w:val="24"/>
          <w:szCs w:val="24"/>
          <w:lang w:eastAsia="tr-TR"/>
        </w:rPr>
        <w:t xml:space="preserve">üdafaa </w:t>
      </w:r>
      <w:r w:rsidR="00BC2662">
        <w:rPr>
          <w:rFonts w:ascii="Courier New" w:eastAsia="Times New Roman" w:hAnsi="Courier New" w:cs="Courier New"/>
          <w:sz w:val="24"/>
          <w:szCs w:val="24"/>
          <w:lang w:eastAsia="tr-TR"/>
        </w:rPr>
        <w:t>T</w:t>
      </w:r>
      <w:r w:rsidRPr="00B171E3">
        <w:rPr>
          <w:rFonts w:ascii="Courier New" w:eastAsia="Times New Roman" w:hAnsi="Courier New" w:cs="Courier New"/>
          <w:sz w:val="24"/>
          <w:szCs w:val="24"/>
          <w:lang w:eastAsia="tr-TR"/>
        </w:rPr>
        <w:t>akririnde özetle, Davacılar ile herhangi bir sözleşme yapmadıklarını, Davalı No.3’ün vekilleri olmadığını, konu vek</w:t>
      </w:r>
      <w:r w:rsidR="00BC2662">
        <w:rPr>
          <w:rFonts w:ascii="Courier New" w:eastAsia="Times New Roman" w:hAnsi="Courier New" w:cs="Courier New"/>
          <w:sz w:val="24"/>
          <w:szCs w:val="24"/>
          <w:lang w:eastAsia="tr-TR"/>
        </w:rPr>
        <w:t>â</w:t>
      </w:r>
      <w:r w:rsidRPr="00B171E3">
        <w:rPr>
          <w:rFonts w:ascii="Courier New" w:eastAsia="Times New Roman" w:hAnsi="Courier New" w:cs="Courier New"/>
          <w:sz w:val="24"/>
          <w:szCs w:val="24"/>
          <w:lang w:eastAsia="tr-TR"/>
        </w:rPr>
        <w:t>letnamenin usulüne uygun olarak tasdik edilmediğini, herhangi bir para tahsil etmediklerini, söz konusu vek</w:t>
      </w:r>
      <w:r w:rsidR="00BC2662">
        <w:rPr>
          <w:rFonts w:ascii="Courier New" w:eastAsia="Times New Roman" w:hAnsi="Courier New" w:cs="Courier New"/>
          <w:sz w:val="24"/>
          <w:szCs w:val="24"/>
          <w:lang w:eastAsia="tr-TR"/>
        </w:rPr>
        <w:t>â</w:t>
      </w:r>
      <w:r w:rsidRPr="00B171E3">
        <w:rPr>
          <w:rFonts w:ascii="Courier New" w:eastAsia="Times New Roman" w:hAnsi="Courier New" w:cs="Courier New"/>
          <w:sz w:val="24"/>
          <w:szCs w:val="24"/>
          <w:lang w:eastAsia="tr-TR"/>
        </w:rPr>
        <w:t>letnamenin 10.9.2005 tarihinde iptal edildiğini, sözleşmenin 13.4.2007 tarihinde imzalandığını, sözleşmenin imzalandığı tarihte vek</w:t>
      </w:r>
      <w:r w:rsidR="00BC2662">
        <w:rPr>
          <w:rFonts w:ascii="Courier New" w:eastAsia="Times New Roman" w:hAnsi="Courier New" w:cs="Courier New"/>
          <w:sz w:val="24"/>
          <w:szCs w:val="24"/>
          <w:lang w:eastAsia="tr-TR"/>
        </w:rPr>
        <w:t>â</w:t>
      </w:r>
      <w:r w:rsidRPr="00B171E3">
        <w:rPr>
          <w:rFonts w:ascii="Courier New" w:eastAsia="Times New Roman" w:hAnsi="Courier New" w:cs="Courier New"/>
          <w:sz w:val="24"/>
          <w:szCs w:val="24"/>
          <w:lang w:eastAsia="tr-TR"/>
        </w:rPr>
        <w:t>letnamenin iptal edildiğini bu nedenle</w:t>
      </w:r>
      <w:r w:rsidR="00E47F6B">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 xml:space="preserve"> Davalı No.1 ve No.2 aleyhine dava sebebi olmadığını, Davalı No.3’ün hileli davranışlarından Davalı No.1 ve No.2’nin sorumlu olmadığını, Davalı No.1 ve No.2</w:t>
      </w:r>
      <w:r w:rsidR="00E47F6B">
        <w:rPr>
          <w:rFonts w:ascii="Courier New" w:eastAsia="Times New Roman" w:hAnsi="Courier New" w:cs="Courier New"/>
          <w:sz w:val="24"/>
          <w:szCs w:val="24"/>
          <w:lang w:eastAsia="tr-TR"/>
        </w:rPr>
        <w:t>’nin vekâ</w:t>
      </w:r>
      <w:r w:rsidRPr="00B171E3">
        <w:rPr>
          <w:rFonts w:ascii="Courier New" w:eastAsia="Times New Roman" w:hAnsi="Courier New" w:cs="Courier New"/>
          <w:sz w:val="24"/>
          <w:szCs w:val="24"/>
          <w:lang w:eastAsia="tr-TR"/>
        </w:rPr>
        <w:t xml:space="preserve">letnamenin iptalini Tapu Dairesine bildirdiklerini, çok basit bir araştırma ile bunun öğrenilebileceğini, Davalı No.1 ve No.2’nin sebepsiz zenginleşmediklerini, yapılan inşaatlar için yıkım emri </w:t>
      </w:r>
      <w:r w:rsidRPr="00B171E3">
        <w:rPr>
          <w:rFonts w:ascii="Courier New" w:eastAsia="Times New Roman" w:hAnsi="Courier New" w:cs="Courier New"/>
          <w:sz w:val="24"/>
          <w:szCs w:val="24"/>
          <w:lang w:eastAsia="tr-TR"/>
        </w:rPr>
        <w:lastRenderedPageBreak/>
        <w:t xml:space="preserve">verildiğini, Davalı No.1 ve No.2 aleyhine dava sebebi olmadığını, davanın ret ve iptali gerektiğini ileri sürmüştür.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 xml:space="preserve">Davalı No.3 davada ispat-ı vücut etmedi, herhangi bir müdafaa dosyalamadı.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 xml:space="preserve">Davayı dinleyen Alt Mahkeme, Davacı No.1 lehine Davalı No.1 ve No.2 aleyhine sözleşmenin ihlâlinden Davalı No.3 aleyhine ise haksız zenginleşmeden; </w:t>
      </w:r>
    </w:p>
    <w:p w:rsidR="00B171E3" w:rsidRPr="00B171E3" w:rsidRDefault="00B171E3" w:rsidP="00B171E3">
      <w:pPr>
        <w:numPr>
          <w:ilvl w:val="0"/>
          <w:numId w:val="1"/>
        </w:numPr>
        <w:spacing w:after="0" w:line="360" w:lineRule="auto"/>
        <w:contextualSpacing/>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50,000</w:t>
      </w:r>
      <w:r w:rsidR="00830601">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Stg meblağ,</w:t>
      </w:r>
    </w:p>
    <w:p w:rsidR="00B171E3" w:rsidRPr="00B171E3" w:rsidRDefault="00B171E3" w:rsidP="00B171E3">
      <w:pPr>
        <w:numPr>
          <w:ilvl w:val="0"/>
          <w:numId w:val="1"/>
        </w:numPr>
        <w:spacing w:after="0" w:line="360" w:lineRule="auto"/>
        <w:contextualSpacing/>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 xml:space="preserve">Bu miktar üzerinden dava tarihinden itibaren yasal faiz, </w:t>
      </w:r>
    </w:p>
    <w:p w:rsidR="00B171E3" w:rsidRPr="00B171E3" w:rsidRDefault="00B171E3" w:rsidP="00B171E3">
      <w:pPr>
        <w:numPr>
          <w:ilvl w:val="0"/>
          <w:numId w:val="1"/>
        </w:numPr>
        <w:spacing w:after="0" w:line="360" w:lineRule="auto"/>
        <w:contextualSpacing/>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15,000</w:t>
      </w:r>
      <w:r w:rsidR="00830601">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TL dava masrafı,</w:t>
      </w:r>
    </w:p>
    <w:p w:rsidR="00B171E3" w:rsidRPr="00B171E3" w:rsidRDefault="00B171E3" w:rsidP="00B171E3">
      <w:pPr>
        <w:numPr>
          <w:ilvl w:val="0"/>
          <w:numId w:val="1"/>
        </w:numPr>
        <w:spacing w:after="0" w:line="360" w:lineRule="auto"/>
        <w:contextualSpacing/>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Davalı No.2’nin davasının masrafsız reddi için hüküm  ve emir verdi.</w:t>
      </w:r>
    </w:p>
    <w:p w:rsidR="00B171E3" w:rsidRPr="00B171E3" w:rsidRDefault="00B171E3" w:rsidP="00B171E3">
      <w:pPr>
        <w:spacing w:after="0" w:line="360" w:lineRule="auto"/>
        <w:ind w:left="1068"/>
        <w:contextualSpacing/>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 xml:space="preserve">Davalı No.1 ve No.2 aleyhlerine verilen hükümden huzurumuzdaki istinafı dosyaladı. Davacı No.2’nin davanın reddi ve Davalı No.3 aleyhindeki hüküm ile ilgili herhangi bir istinaf dosyalanmadı.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rPr>
          <w:rFonts w:ascii="Courier New" w:eastAsia="Times New Roman" w:hAnsi="Courier New" w:cs="Courier New"/>
          <w:sz w:val="24"/>
          <w:szCs w:val="24"/>
          <w:u w:val="single"/>
          <w:lang w:eastAsia="tr-TR"/>
        </w:rPr>
      </w:pPr>
      <w:r w:rsidRPr="00B171E3">
        <w:rPr>
          <w:rFonts w:ascii="Courier New" w:eastAsia="Times New Roman" w:hAnsi="Courier New" w:cs="Courier New"/>
          <w:sz w:val="24"/>
          <w:szCs w:val="24"/>
          <w:u w:val="single"/>
          <w:lang w:eastAsia="tr-TR"/>
        </w:rPr>
        <w:t xml:space="preserve">İSTİNAFA İLİŞKİN OLGULAR: </w:t>
      </w:r>
    </w:p>
    <w:p w:rsidR="00B171E3" w:rsidRPr="00B171E3" w:rsidRDefault="00B171E3" w:rsidP="00B171E3">
      <w:pPr>
        <w:spacing w:after="0" w:line="360" w:lineRule="auto"/>
        <w:rPr>
          <w:rFonts w:ascii="Courier New" w:eastAsia="Times New Roman" w:hAnsi="Courier New" w:cs="Courier New"/>
          <w:sz w:val="24"/>
          <w:szCs w:val="24"/>
          <w:u w:val="single"/>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Davayı dinleyen Alt Mahkemenin huzurundaki şahadet ve emareler ışığında tespit ettiği olguları aşağıdaki gibi özetleyebiliriz</w:t>
      </w:r>
      <w:r w:rsidR="00E47F6B">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 xml:space="preserve">  </w:t>
      </w:r>
    </w:p>
    <w:p w:rsidR="00B171E3" w:rsidRPr="00B171E3" w:rsidRDefault="00B171E3" w:rsidP="00B171E3">
      <w:pPr>
        <w:spacing w:after="0" w:line="360" w:lineRule="auto"/>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 xml:space="preserve">Davacı No.1 İngiltere’de ikamet eden bir İngiliz vatandaşıdır.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Davacı No.2 de İngiltere’de ikamet eden İngiliz vatandaşı olup aynı zamanda Davacı No.1’in oğludur.</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lastRenderedPageBreak/>
        <w:t>Davacıların KKTC’de adlarına taşınmaz mal kayde</w:t>
      </w:r>
      <w:r w:rsidR="00E47F6B">
        <w:rPr>
          <w:rFonts w:ascii="Courier New" w:eastAsia="Times New Roman" w:hAnsi="Courier New" w:cs="Courier New"/>
          <w:sz w:val="24"/>
          <w:szCs w:val="24"/>
          <w:lang w:eastAsia="tr-TR"/>
        </w:rPr>
        <w:t>debil</w:t>
      </w:r>
      <w:r w:rsidRPr="00B171E3">
        <w:rPr>
          <w:rFonts w:ascii="Courier New" w:eastAsia="Times New Roman" w:hAnsi="Courier New" w:cs="Courier New"/>
          <w:sz w:val="24"/>
          <w:szCs w:val="24"/>
          <w:lang w:eastAsia="tr-TR"/>
        </w:rPr>
        <w:t xml:space="preserve">mesi için Bakanlar Kurulundan önceden izin almaları gerekmektedir.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Davalı No.1 ve No.2 dava konusu arazinin müştereken ve ½</w:t>
      </w:r>
      <w:r w:rsidR="00E47F6B">
        <w:rPr>
          <w:rFonts w:ascii="Courier New" w:eastAsia="Times New Roman" w:hAnsi="Courier New" w:cs="Courier New"/>
          <w:sz w:val="24"/>
          <w:szCs w:val="24"/>
          <w:lang w:eastAsia="tr-TR"/>
        </w:rPr>
        <w:t>’şer</w:t>
      </w:r>
      <w:r w:rsidRPr="00B171E3">
        <w:rPr>
          <w:rFonts w:ascii="Courier New" w:eastAsia="Times New Roman" w:hAnsi="Courier New" w:cs="Courier New"/>
          <w:sz w:val="24"/>
          <w:szCs w:val="24"/>
          <w:lang w:eastAsia="tr-TR"/>
        </w:rPr>
        <w:t xml:space="preserve"> hisse oranında kayıtlı sahipleridir.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 xml:space="preserve">Davalı No.1 ve No.2’nin onay ve imzası ile tasdik memuru Taner Çakıcı tarafından hazırlanan 28.6.2004 tarihli vekâletname ile Davalı No.3, Davalı No.1 ve No.2 tarafından dava konusu evin üzerinde olduğu araziyi 3. kişilere satmak veya devretmek konusunda yetkilendirilmiştir.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Davalı No.1 ve No.2 Girne Kaza Tapu Dairesine gönderdikleri 10.9.2005 tarihli yazıyla</w:t>
      </w:r>
      <w:r w:rsidR="00E47F6B">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 xml:space="preserve"> 2</w:t>
      </w:r>
      <w:r w:rsidR="00E47F6B">
        <w:rPr>
          <w:rFonts w:ascii="Courier New" w:eastAsia="Times New Roman" w:hAnsi="Courier New" w:cs="Courier New"/>
          <w:sz w:val="24"/>
          <w:szCs w:val="24"/>
          <w:lang w:eastAsia="tr-TR"/>
        </w:rPr>
        <w:t>8</w:t>
      </w:r>
      <w:r w:rsidRPr="00B171E3">
        <w:rPr>
          <w:rFonts w:ascii="Courier New" w:eastAsia="Times New Roman" w:hAnsi="Courier New" w:cs="Courier New"/>
          <w:sz w:val="24"/>
          <w:szCs w:val="24"/>
          <w:lang w:eastAsia="tr-TR"/>
        </w:rPr>
        <w:t>.</w:t>
      </w:r>
      <w:r w:rsidR="00E47F6B">
        <w:rPr>
          <w:rFonts w:ascii="Courier New" w:eastAsia="Times New Roman" w:hAnsi="Courier New" w:cs="Courier New"/>
          <w:sz w:val="24"/>
          <w:szCs w:val="24"/>
          <w:lang w:eastAsia="tr-TR"/>
        </w:rPr>
        <w:t>6</w:t>
      </w:r>
      <w:r w:rsidR="00830601">
        <w:rPr>
          <w:rFonts w:ascii="Courier New" w:eastAsia="Times New Roman" w:hAnsi="Courier New" w:cs="Courier New"/>
          <w:sz w:val="24"/>
          <w:szCs w:val="24"/>
          <w:lang w:eastAsia="tr-TR"/>
        </w:rPr>
        <w:t>.2004 tarihli vekâ</w:t>
      </w:r>
      <w:r w:rsidRPr="00B171E3">
        <w:rPr>
          <w:rFonts w:ascii="Courier New" w:eastAsia="Times New Roman" w:hAnsi="Courier New" w:cs="Courier New"/>
          <w:sz w:val="24"/>
          <w:szCs w:val="24"/>
          <w:lang w:eastAsia="tr-TR"/>
        </w:rPr>
        <w:t xml:space="preserve">letnameyi 10.9.2005 tarihinden itibaren iptal ettiklerini Tapuya bildirdiler(Emare No.1).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 xml:space="preserve">13.4.2007 tarihinde Davalı No.1 ve No.2’nin vekili sıfatıyla Davalı No.3 ve </w:t>
      </w:r>
      <w:r w:rsidRPr="007C7A17">
        <w:rPr>
          <w:rFonts w:ascii="Courier New" w:eastAsia="Times New Roman" w:hAnsi="Courier New" w:cs="Courier New"/>
          <w:sz w:val="24"/>
          <w:szCs w:val="24"/>
          <w:lang w:eastAsia="tr-TR"/>
        </w:rPr>
        <w:t>Dava</w:t>
      </w:r>
      <w:r w:rsidR="003D74B7" w:rsidRPr="007C7A17">
        <w:rPr>
          <w:rFonts w:ascii="Courier New" w:eastAsia="Times New Roman" w:hAnsi="Courier New" w:cs="Courier New"/>
          <w:sz w:val="24"/>
          <w:szCs w:val="24"/>
          <w:lang w:eastAsia="tr-TR"/>
        </w:rPr>
        <w:t>c</w:t>
      </w:r>
      <w:r w:rsidRPr="007C7A17">
        <w:rPr>
          <w:rFonts w:ascii="Courier New" w:eastAsia="Times New Roman" w:hAnsi="Courier New" w:cs="Courier New"/>
          <w:sz w:val="24"/>
          <w:szCs w:val="24"/>
          <w:lang w:eastAsia="tr-TR"/>
        </w:rPr>
        <w:t>ı No.1</w:t>
      </w:r>
      <w:r w:rsidRPr="00B171E3">
        <w:rPr>
          <w:rFonts w:ascii="Courier New" w:eastAsia="Times New Roman" w:hAnsi="Courier New" w:cs="Courier New"/>
          <w:sz w:val="24"/>
          <w:szCs w:val="24"/>
          <w:lang w:eastAsia="tr-TR"/>
        </w:rPr>
        <w:t xml:space="preserve"> arasında Emare No.2 taşınmaz mal satış mukavelesi imzalandı.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 xml:space="preserve">Emare </w:t>
      </w:r>
      <w:r w:rsidR="00E47F6B">
        <w:rPr>
          <w:rFonts w:ascii="Courier New" w:eastAsia="Times New Roman" w:hAnsi="Courier New" w:cs="Courier New"/>
          <w:sz w:val="24"/>
          <w:szCs w:val="24"/>
          <w:lang w:eastAsia="tr-TR"/>
        </w:rPr>
        <w:t>N</w:t>
      </w:r>
      <w:r w:rsidRPr="00B171E3">
        <w:rPr>
          <w:rFonts w:ascii="Courier New" w:eastAsia="Times New Roman" w:hAnsi="Courier New" w:cs="Courier New"/>
          <w:sz w:val="24"/>
          <w:szCs w:val="24"/>
          <w:lang w:eastAsia="tr-TR"/>
        </w:rPr>
        <w:t xml:space="preserve">o.2 satış sözleşmesi Davacı No.1 tarafından imzalanmış olmasına karşın Davacı No.2 sözleşme imzalandığı esnada KKTC’de olmadığı için imza yerinde boşluk bulunmaktadır.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 xml:space="preserve">Davacı No.2’nin sözleşmede imzası bulunmamaktadır. Sözleşmenin imza yerinin daha aşağısında Davacı No.2’nin annesi tarafından sözleşmeye imza atılmıştır.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Emare No.3, No.4 ve No.5 belgelere göre</w:t>
      </w:r>
      <w:r w:rsidR="00E47F6B">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 xml:space="preserve"> önce 40,000.Stg   daha sonra 10,000.Stg olmak üzere Davalı No.3’e 50,000.Stg ödeme yapıldı,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 xml:space="preserve">Ödemeler Davacı No.1 tarafından gerçekleştirildi.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lastRenderedPageBreak/>
        <w:t xml:space="preserve">Davalı No.1 ve No.2’ye herhangi bir ödeme yapılmadı.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rPr>
          <w:rFonts w:ascii="Courier New" w:eastAsia="Times New Roman" w:hAnsi="Courier New" w:cs="Courier New"/>
          <w:sz w:val="24"/>
          <w:szCs w:val="24"/>
          <w:u w:val="single"/>
          <w:lang w:eastAsia="tr-TR"/>
        </w:rPr>
      </w:pPr>
      <w:r w:rsidRPr="00B171E3">
        <w:rPr>
          <w:rFonts w:ascii="Courier New" w:eastAsia="Times New Roman" w:hAnsi="Courier New" w:cs="Courier New"/>
          <w:sz w:val="24"/>
          <w:szCs w:val="24"/>
          <w:u w:val="single"/>
          <w:lang w:eastAsia="tr-TR"/>
        </w:rPr>
        <w:t>İSTİNAF SEBEPLERİ:</w:t>
      </w:r>
    </w:p>
    <w:p w:rsidR="00B171E3" w:rsidRPr="00B171E3" w:rsidRDefault="00B171E3" w:rsidP="00B171E3">
      <w:pPr>
        <w:spacing w:after="0" w:line="360" w:lineRule="auto"/>
        <w:rPr>
          <w:rFonts w:ascii="Courier New" w:eastAsia="Times New Roman" w:hAnsi="Courier New" w:cs="Courier New"/>
          <w:sz w:val="24"/>
          <w:szCs w:val="24"/>
          <w:u w:val="single"/>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 xml:space="preserve">Davalı No.1 ve No.2’nin dosyaladığı istinaf ihbarnamesinde 15 istinaf sebebi bulunmaktadır.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 xml:space="preserve">Tüm istinaf sebeplerini 3 ana başlık altında toplamak mümkündür. Buna göre;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numPr>
          <w:ilvl w:val="0"/>
          <w:numId w:val="2"/>
        </w:numPr>
        <w:spacing w:after="0" w:line="360" w:lineRule="auto"/>
        <w:contextualSpacing/>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Muhterem Alt Mahkeme, Davacı No.1’in geçerli bir sözleşmenin varlığını ispatladığına, Davalı No.1 ve No.2’nin sözleşmeyi ihlal ettikle</w:t>
      </w:r>
      <w:r w:rsidR="00385248">
        <w:rPr>
          <w:rFonts w:ascii="Courier New" w:eastAsia="Times New Roman" w:hAnsi="Courier New" w:cs="Courier New"/>
          <w:sz w:val="24"/>
          <w:szCs w:val="24"/>
          <w:lang w:eastAsia="tr-TR"/>
        </w:rPr>
        <w:t xml:space="preserve">ri ve </w:t>
      </w:r>
      <w:r w:rsidR="007446D7">
        <w:rPr>
          <w:rFonts w:ascii="Courier New" w:eastAsia="Times New Roman" w:hAnsi="Courier New" w:cs="Courier New"/>
          <w:sz w:val="24"/>
          <w:szCs w:val="24"/>
          <w:lang w:eastAsia="tr-TR"/>
        </w:rPr>
        <w:t xml:space="preserve">bu ihlalden </w:t>
      </w:r>
      <w:r w:rsidR="00385248">
        <w:rPr>
          <w:rFonts w:ascii="Courier New" w:eastAsia="Times New Roman" w:hAnsi="Courier New" w:cs="Courier New"/>
          <w:sz w:val="24"/>
          <w:szCs w:val="24"/>
          <w:lang w:eastAsia="tr-TR"/>
        </w:rPr>
        <w:t>sorumlu olduklarına, Davac</w:t>
      </w:r>
      <w:r w:rsidRPr="00B171E3">
        <w:rPr>
          <w:rFonts w:ascii="Courier New" w:eastAsia="Times New Roman" w:hAnsi="Courier New" w:cs="Courier New"/>
          <w:sz w:val="24"/>
          <w:szCs w:val="24"/>
          <w:lang w:eastAsia="tr-TR"/>
        </w:rPr>
        <w:t>ılar tarafından 50,000.Stg ödeme yapıldığına bulgu yapmak ve aleyhlerine hüküm vermekle hata etti</w:t>
      </w:r>
      <w:r w:rsidRPr="00B171E3">
        <w:rPr>
          <w:rFonts w:ascii="Courier New" w:eastAsia="Times New Roman" w:hAnsi="Courier New" w:cs="Courier New"/>
          <w:b/>
          <w:sz w:val="24"/>
          <w:szCs w:val="24"/>
          <w:lang w:eastAsia="tr-TR"/>
        </w:rPr>
        <w:t>(1,2,3,4,5,6,7,10,11 ve 15.istinaf sebepleri).</w:t>
      </w:r>
    </w:p>
    <w:p w:rsidR="00B171E3" w:rsidRPr="00B171E3" w:rsidRDefault="00B171E3" w:rsidP="00B171E3">
      <w:pPr>
        <w:numPr>
          <w:ilvl w:val="0"/>
          <w:numId w:val="2"/>
        </w:numPr>
        <w:spacing w:after="0" w:line="360" w:lineRule="auto"/>
        <w:contextualSpacing/>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Muhterem Alt Mahkeme, dava konusu vekaletnamenin ibrazına izin vermekle ve iptal edilen vekaletname ile Davalı No.1 ve No.2’nin sorumlu olduklarına bulgu yapmakla hata etti</w:t>
      </w:r>
      <w:r w:rsidRPr="00B171E3">
        <w:rPr>
          <w:rFonts w:ascii="Courier New" w:eastAsia="Times New Roman" w:hAnsi="Courier New" w:cs="Courier New"/>
          <w:b/>
          <w:sz w:val="24"/>
          <w:szCs w:val="24"/>
          <w:lang w:eastAsia="tr-TR"/>
        </w:rPr>
        <w:t xml:space="preserve">(8,9,13 ve 14. İstinaf sebepleri). </w:t>
      </w:r>
    </w:p>
    <w:p w:rsidR="00B171E3" w:rsidRPr="00B171E3" w:rsidRDefault="00B171E3" w:rsidP="00B171E3">
      <w:pPr>
        <w:numPr>
          <w:ilvl w:val="0"/>
          <w:numId w:val="2"/>
        </w:numPr>
        <w:spacing w:after="0" w:line="360" w:lineRule="auto"/>
        <w:contextualSpacing/>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Muhterem Alt Mahkeme, Davalı No.3’ün vekil olmadan tahsil ettiği paralar nedeniyle sebepsiz zenginleşmeden dolayı Davacı No.1’e karşı sorumlu olduğuna bulgu yaptıktan sonra Davalı No.1 ve No.2 aleyhindeki davayı reddetmemekle hata etti</w:t>
      </w:r>
      <w:r w:rsidRPr="00B171E3">
        <w:rPr>
          <w:rFonts w:ascii="Courier New" w:eastAsia="Times New Roman" w:hAnsi="Courier New" w:cs="Courier New"/>
          <w:b/>
          <w:sz w:val="24"/>
          <w:szCs w:val="24"/>
          <w:lang w:eastAsia="tr-TR"/>
        </w:rPr>
        <w:t>(12. İstinaf sebebi).</w:t>
      </w:r>
    </w:p>
    <w:p w:rsidR="00B171E3" w:rsidRPr="00B171E3" w:rsidRDefault="00B171E3" w:rsidP="00B171E3">
      <w:pPr>
        <w:spacing w:after="0" w:line="360" w:lineRule="auto"/>
        <w:rPr>
          <w:rFonts w:ascii="Courier New" w:eastAsia="Times New Roman" w:hAnsi="Courier New" w:cs="Courier New"/>
          <w:b/>
          <w:sz w:val="24"/>
          <w:szCs w:val="24"/>
          <w:lang w:eastAsia="tr-TR"/>
        </w:rPr>
      </w:pPr>
    </w:p>
    <w:p w:rsidR="00B171E3" w:rsidRPr="00B171E3" w:rsidRDefault="00B171E3" w:rsidP="00B171E3">
      <w:pPr>
        <w:spacing w:after="0" w:line="360" w:lineRule="auto"/>
        <w:rPr>
          <w:rFonts w:ascii="Courier New" w:eastAsia="Times New Roman" w:hAnsi="Courier New" w:cs="Courier New"/>
          <w:sz w:val="24"/>
          <w:szCs w:val="24"/>
          <w:u w:val="single"/>
          <w:lang w:eastAsia="tr-TR"/>
        </w:rPr>
      </w:pPr>
      <w:r w:rsidRPr="00B171E3">
        <w:rPr>
          <w:rFonts w:ascii="Courier New" w:eastAsia="Times New Roman" w:hAnsi="Courier New" w:cs="Courier New"/>
          <w:sz w:val="24"/>
          <w:szCs w:val="24"/>
          <w:u w:val="single"/>
          <w:lang w:eastAsia="tr-TR"/>
        </w:rPr>
        <w:t>TARAFLARI İDDİA VE ARGÜMANLARI:</w:t>
      </w:r>
    </w:p>
    <w:p w:rsidR="00B171E3" w:rsidRPr="00B171E3" w:rsidRDefault="00B171E3" w:rsidP="00B171E3">
      <w:pPr>
        <w:spacing w:after="0" w:line="360" w:lineRule="auto"/>
        <w:rPr>
          <w:rFonts w:ascii="Courier New" w:eastAsia="Times New Roman" w:hAnsi="Courier New" w:cs="Courier New"/>
          <w:sz w:val="24"/>
          <w:szCs w:val="24"/>
          <w:u w:val="single"/>
          <w:lang w:eastAsia="tr-TR"/>
        </w:rPr>
      </w:pPr>
    </w:p>
    <w:p w:rsidR="00B171E3" w:rsidRPr="00B171E3" w:rsidRDefault="00B171E3" w:rsidP="00B171E3">
      <w:pPr>
        <w:spacing w:after="0" w:line="360" w:lineRule="auto"/>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ab/>
        <w:t>Taraf Avukatlarının istinaftaki argümanlarını aşağıdaki gibi özetleyebiliriz</w:t>
      </w:r>
      <w:r w:rsidR="007446D7">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 xml:space="preserve"> </w:t>
      </w:r>
    </w:p>
    <w:p w:rsidR="00B171E3" w:rsidRPr="00B171E3" w:rsidRDefault="00B171E3" w:rsidP="00B171E3">
      <w:pPr>
        <w:spacing w:after="0" w:line="360" w:lineRule="auto"/>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 xml:space="preserve">Davalı No.1 ve No.2 Avukatı Yargıtay’daki uzun hitabında özetle,  Davacıların </w:t>
      </w:r>
      <w:r w:rsidR="007446D7">
        <w:rPr>
          <w:rFonts w:ascii="Courier New" w:eastAsia="Times New Roman" w:hAnsi="Courier New" w:cs="Courier New"/>
          <w:sz w:val="24"/>
          <w:szCs w:val="24"/>
          <w:lang w:eastAsia="tr-TR"/>
        </w:rPr>
        <w:t>T</w:t>
      </w:r>
      <w:r w:rsidRPr="00B171E3">
        <w:rPr>
          <w:rFonts w:ascii="Courier New" w:eastAsia="Times New Roman" w:hAnsi="Courier New" w:cs="Courier New"/>
          <w:sz w:val="24"/>
          <w:szCs w:val="24"/>
          <w:lang w:eastAsia="tr-TR"/>
        </w:rPr>
        <w:t xml:space="preserve">alep </w:t>
      </w:r>
      <w:r w:rsidR="007446D7">
        <w:rPr>
          <w:rFonts w:ascii="Courier New" w:eastAsia="Times New Roman" w:hAnsi="Courier New" w:cs="Courier New"/>
          <w:sz w:val="24"/>
          <w:szCs w:val="24"/>
          <w:lang w:eastAsia="tr-TR"/>
        </w:rPr>
        <w:t>T</w:t>
      </w:r>
      <w:r w:rsidRPr="00B171E3">
        <w:rPr>
          <w:rFonts w:ascii="Courier New" w:eastAsia="Times New Roman" w:hAnsi="Courier New" w:cs="Courier New"/>
          <w:sz w:val="24"/>
          <w:szCs w:val="24"/>
          <w:lang w:eastAsia="tr-TR"/>
        </w:rPr>
        <w:t xml:space="preserve">akririnde dava konusu taşınmaz </w:t>
      </w:r>
      <w:r w:rsidRPr="00B171E3">
        <w:rPr>
          <w:rFonts w:ascii="Courier New" w:eastAsia="Times New Roman" w:hAnsi="Courier New" w:cs="Courier New"/>
          <w:sz w:val="24"/>
          <w:szCs w:val="24"/>
          <w:lang w:eastAsia="tr-TR"/>
        </w:rPr>
        <w:lastRenderedPageBreak/>
        <w:t>malı müştereken satın aldıklarını iddia ettiklerini, ayrı ayrı dava sebebi ileri sürmediklerini, Alt Mahkeme</w:t>
      </w:r>
      <w:r w:rsidR="007446D7">
        <w:rPr>
          <w:rFonts w:ascii="Courier New" w:eastAsia="Times New Roman" w:hAnsi="Courier New" w:cs="Courier New"/>
          <w:sz w:val="24"/>
          <w:szCs w:val="24"/>
          <w:lang w:eastAsia="tr-TR"/>
        </w:rPr>
        <w:t>nin</w:t>
      </w:r>
      <w:r w:rsidRPr="00B171E3">
        <w:rPr>
          <w:rFonts w:ascii="Courier New" w:eastAsia="Times New Roman" w:hAnsi="Courier New" w:cs="Courier New"/>
          <w:sz w:val="24"/>
          <w:szCs w:val="24"/>
          <w:lang w:eastAsia="tr-TR"/>
        </w:rPr>
        <w:t>, duruşmada Davacı No.2’nin sözleşmede imzasının olmadığı ispat edilmesine</w:t>
      </w:r>
      <w:r w:rsidR="007446D7">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 xml:space="preserve"> bu konuda bulgu yapmasına rağmen, sözleşmenin ispat edildiğine bulgu yaparak, Davacı No.1 lehine hüküm verdiğini, bu sonucun </w:t>
      </w:r>
      <w:r w:rsidR="007446D7">
        <w:rPr>
          <w:rFonts w:ascii="Courier New" w:eastAsia="Times New Roman" w:hAnsi="Courier New" w:cs="Courier New"/>
          <w:sz w:val="24"/>
          <w:szCs w:val="24"/>
          <w:lang w:eastAsia="tr-TR"/>
        </w:rPr>
        <w:t>T</w:t>
      </w:r>
      <w:r w:rsidRPr="00B171E3">
        <w:rPr>
          <w:rFonts w:ascii="Courier New" w:eastAsia="Times New Roman" w:hAnsi="Courier New" w:cs="Courier New"/>
          <w:sz w:val="24"/>
          <w:szCs w:val="24"/>
          <w:lang w:eastAsia="tr-TR"/>
        </w:rPr>
        <w:t xml:space="preserve">alep </w:t>
      </w:r>
      <w:r w:rsidR="007446D7">
        <w:rPr>
          <w:rFonts w:ascii="Courier New" w:eastAsia="Times New Roman" w:hAnsi="Courier New" w:cs="Courier New"/>
          <w:sz w:val="24"/>
          <w:szCs w:val="24"/>
          <w:lang w:eastAsia="tr-TR"/>
        </w:rPr>
        <w:t>T</w:t>
      </w:r>
      <w:r w:rsidRPr="00B171E3">
        <w:rPr>
          <w:rFonts w:ascii="Courier New" w:eastAsia="Times New Roman" w:hAnsi="Courier New" w:cs="Courier New"/>
          <w:sz w:val="24"/>
          <w:szCs w:val="24"/>
          <w:lang w:eastAsia="tr-TR"/>
        </w:rPr>
        <w:t>akririyle bağdaşmadığını, Alt Mahkeme bulgularının talep takririyle zıt olduğunu, tek imzalı sözleşme ile sözleşmenin ispat edilemeyeceğini</w:t>
      </w:r>
      <w:r w:rsidR="007446D7">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 xml:space="preserve"> sadece bu sebeple davanın reddi</w:t>
      </w:r>
      <w:r w:rsidR="007446D7">
        <w:rPr>
          <w:rFonts w:ascii="Courier New" w:eastAsia="Times New Roman" w:hAnsi="Courier New" w:cs="Courier New"/>
          <w:sz w:val="24"/>
          <w:szCs w:val="24"/>
          <w:lang w:eastAsia="tr-TR"/>
        </w:rPr>
        <w:t>nin</w:t>
      </w:r>
      <w:r w:rsidRPr="00B171E3">
        <w:rPr>
          <w:rFonts w:ascii="Courier New" w:eastAsia="Times New Roman" w:hAnsi="Courier New" w:cs="Courier New"/>
          <w:sz w:val="24"/>
          <w:szCs w:val="24"/>
          <w:lang w:eastAsia="tr-TR"/>
        </w:rPr>
        <w:t xml:space="preserve"> gerektiğini, ortada Davalı No.1 ve No.2’yi bağlayıcı bir sözleşme bulunmadığını, Alt Mahkeme vek</w:t>
      </w:r>
      <w:r w:rsidR="007446D7">
        <w:rPr>
          <w:rFonts w:ascii="Courier New" w:eastAsia="Times New Roman" w:hAnsi="Courier New" w:cs="Courier New"/>
          <w:sz w:val="24"/>
          <w:szCs w:val="24"/>
          <w:lang w:eastAsia="tr-TR"/>
        </w:rPr>
        <w:t>â</w:t>
      </w:r>
      <w:r w:rsidRPr="00B171E3">
        <w:rPr>
          <w:rFonts w:ascii="Courier New" w:eastAsia="Times New Roman" w:hAnsi="Courier New" w:cs="Courier New"/>
          <w:sz w:val="24"/>
          <w:szCs w:val="24"/>
          <w:lang w:eastAsia="tr-TR"/>
        </w:rPr>
        <w:t>letnamenin hile ile elde edildiğine bulgu yapmasına rağmen Davalı No.1 ve No.2’yi 3. Kişilere gerekli bildirimi yapmadıkları nedeniyle sorumlu bulduğunu, hile ile elde edilen bir vek</w:t>
      </w:r>
      <w:r w:rsidR="007446D7">
        <w:rPr>
          <w:rFonts w:ascii="Courier New" w:eastAsia="Times New Roman" w:hAnsi="Courier New" w:cs="Courier New"/>
          <w:sz w:val="24"/>
          <w:szCs w:val="24"/>
          <w:lang w:eastAsia="tr-TR"/>
        </w:rPr>
        <w:t>â</w:t>
      </w:r>
      <w:r w:rsidRPr="00B171E3">
        <w:rPr>
          <w:rFonts w:ascii="Courier New" w:eastAsia="Times New Roman" w:hAnsi="Courier New" w:cs="Courier New"/>
          <w:sz w:val="24"/>
          <w:szCs w:val="24"/>
          <w:lang w:eastAsia="tr-TR"/>
        </w:rPr>
        <w:t>letname ile yapılan sözleşmeden Davalılar No.1 ve No.2’nin sorumlu tutulamayacağını, talimat safhasında sunulan vekaletname ile duruşmada sunulan vek</w:t>
      </w:r>
      <w:r w:rsidR="007446D7">
        <w:rPr>
          <w:rFonts w:ascii="Courier New" w:eastAsia="Times New Roman" w:hAnsi="Courier New" w:cs="Courier New"/>
          <w:sz w:val="24"/>
          <w:szCs w:val="24"/>
          <w:lang w:eastAsia="tr-TR"/>
        </w:rPr>
        <w:t>â</w:t>
      </w:r>
      <w:r w:rsidRPr="00B171E3">
        <w:rPr>
          <w:rFonts w:ascii="Courier New" w:eastAsia="Times New Roman" w:hAnsi="Courier New" w:cs="Courier New"/>
          <w:sz w:val="24"/>
          <w:szCs w:val="24"/>
          <w:lang w:eastAsia="tr-TR"/>
        </w:rPr>
        <w:t>letnamenin farklı olduğunu, Alt Mahkemenin hatalı olarak böyle bir vek</w:t>
      </w:r>
      <w:r w:rsidR="007446D7">
        <w:rPr>
          <w:rFonts w:ascii="Courier New" w:eastAsia="Times New Roman" w:hAnsi="Courier New" w:cs="Courier New"/>
          <w:sz w:val="24"/>
          <w:szCs w:val="24"/>
          <w:lang w:eastAsia="tr-TR"/>
        </w:rPr>
        <w:t>â</w:t>
      </w:r>
      <w:r w:rsidRPr="00B171E3">
        <w:rPr>
          <w:rFonts w:ascii="Courier New" w:eastAsia="Times New Roman" w:hAnsi="Courier New" w:cs="Courier New"/>
          <w:sz w:val="24"/>
          <w:szCs w:val="24"/>
          <w:lang w:eastAsia="tr-TR"/>
        </w:rPr>
        <w:t xml:space="preserve">letname fotokopisinin ibrazına izin verdiğini, </w:t>
      </w:r>
      <w:r w:rsidR="007446D7">
        <w:rPr>
          <w:rFonts w:ascii="Courier New" w:eastAsia="Times New Roman" w:hAnsi="Courier New" w:cs="Courier New"/>
          <w:sz w:val="24"/>
          <w:szCs w:val="24"/>
          <w:lang w:eastAsia="tr-TR"/>
        </w:rPr>
        <w:t>T</w:t>
      </w:r>
      <w:r w:rsidRPr="00B171E3">
        <w:rPr>
          <w:rFonts w:ascii="Courier New" w:eastAsia="Times New Roman" w:hAnsi="Courier New" w:cs="Courier New"/>
          <w:sz w:val="24"/>
          <w:szCs w:val="24"/>
          <w:lang w:eastAsia="tr-TR"/>
        </w:rPr>
        <w:t xml:space="preserve">alep </w:t>
      </w:r>
      <w:r w:rsidR="007446D7">
        <w:rPr>
          <w:rFonts w:ascii="Courier New" w:eastAsia="Times New Roman" w:hAnsi="Courier New" w:cs="Courier New"/>
          <w:sz w:val="24"/>
          <w:szCs w:val="24"/>
          <w:lang w:eastAsia="tr-TR"/>
        </w:rPr>
        <w:t>T</w:t>
      </w:r>
      <w:r w:rsidRPr="00B171E3">
        <w:rPr>
          <w:rFonts w:ascii="Courier New" w:eastAsia="Times New Roman" w:hAnsi="Courier New" w:cs="Courier New"/>
          <w:sz w:val="24"/>
          <w:szCs w:val="24"/>
          <w:lang w:eastAsia="tr-TR"/>
        </w:rPr>
        <w:t>akririnde sözleşmenin yapıldığı tarihte Davalı No.1 ve No.2’nin vek</w:t>
      </w:r>
      <w:r w:rsidR="007446D7">
        <w:rPr>
          <w:rFonts w:ascii="Courier New" w:eastAsia="Times New Roman" w:hAnsi="Courier New" w:cs="Courier New"/>
          <w:sz w:val="24"/>
          <w:szCs w:val="24"/>
          <w:lang w:eastAsia="tr-TR"/>
        </w:rPr>
        <w:t xml:space="preserve">âletleri </w:t>
      </w:r>
      <w:r w:rsidRPr="00B171E3">
        <w:rPr>
          <w:rFonts w:ascii="Courier New" w:eastAsia="Times New Roman" w:hAnsi="Courier New" w:cs="Courier New"/>
          <w:sz w:val="24"/>
          <w:szCs w:val="24"/>
          <w:lang w:eastAsia="tr-TR"/>
        </w:rPr>
        <w:t>olmadı</w:t>
      </w:r>
      <w:r w:rsidR="007446D7">
        <w:rPr>
          <w:rFonts w:ascii="Courier New" w:eastAsia="Times New Roman" w:hAnsi="Courier New" w:cs="Courier New"/>
          <w:sz w:val="24"/>
          <w:szCs w:val="24"/>
          <w:lang w:eastAsia="tr-TR"/>
        </w:rPr>
        <w:t>ğ</w:t>
      </w:r>
      <w:r w:rsidRPr="00B171E3">
        <w:rPr>
          <w:rFonts w:ascii="Courier New" w:eastAsia="Times New Roman" w:hAnsi="Courier New" w:cs="Courier New"/>
          <w:sz w:val="24"/>
          <w:szCs w:val="24"/>
          <w:lang w:eastAsia="tr-TR"/>
        </w:rPr>
        <w:t>ı kabul edilmesine rağmen Davalı No.1 ve No.2’nin sorumlu tutulduğunu, hile ile elde edilmiş bir vek</w:t>
      </w:r>
      <w:r w:rsidR="004A49DB">
        <w:rPr>
          <w:rFonts w:ascii="Courier New" w:eastAsia="Times New Roman" w:hAnsi="Courier New" w:cs="Courier New"/>
          <w:sz w:val="24"/>
          <w:szCs w:val="24"/>
          <w:lang w:eastAsia="tr-TR"/>
        </w:rPr>
        <w:t>â</w:t>
      </w:r>
      <w:r w:rsidRPr="00B171E3">
        <w:rPr>
          <w:rFonts w:ascii="Courier New" w:eastAsia="Times New Roman" w:hAnsi="Courier New" w:cs="Courier New"/>
          <w:sz w:val="24"/>
          <w:szCs w:val="24"/>
          <w:lang w:eastAsia="tr-TR"/>
        </w:rPr>
        <w:t>letname için bildirim gerekmediğini, Davalı No.1 ve No.2’nin böyle bir sözleşmenin varlığını hiçbir zaman kabul etmediklerini, kabul edilmeyen bir sözleşmenin ifasının reddinin veya sözleşmenin terk edilmesinin söz konusu olamayacağını, Alt Mahkemenin sebepsiz iktisap nedeniyle Davalı No.3 aleyhine hüküm verirken, geçersiz vek</w:t>
      </w:r>
      <w:r w:rsidR="004A49DB">
        <w:rPr>
          <w:rFonts w:ascii="Courier New" w:eastAsia="Times New Roman" w:hAnsi="Courier New" w:cs="Courier New"/>
          <w:sz w:val="24"/>
          <w:szCs w:val="24"/>
          <w:lang w:eastAsia="tr-TR"/>
        </w:rPr>
        <w:t>â</w:t>
      </w:r>
      <w:r w:rsidRPr="00B171E3">
        <w:rPr>
          <w:rFonts w:ascii="Courier New" w:eastAsia="Times New Roman" w:hAnsi="Courier New" w:cs="Courier New"/>
          <w:sz w:val="24"/>
          <w:szCs w:val="24"/>
          <w:lang w:eastAsia="tr-TR"/>
        </w:rPr>
        <w:t xml:space="preserve">letname ile yapılan bir sözleşmeden Davalı No.1 ve No.2’yi sorumlu tutarak aleyhlerine 50,000.Stg hüküm vermesinin hatalı ve çelişkili olduğunu, mevcut olgularla Davalı No.1 ve No.2 aleyhine hüküm verilemeyeceğini iddia ederek istinafın kabulünü talep etti.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7C7A17">
        <w:rPr>
          <w:rFonts w:ascii="Courier New" w:eastAsia="Times New Roman" w:hAnsi="Courier New" w:cs="Courier New"/>
          <w:sz w:val="24"/>
          <w:szCs w:val="24"/>
          <w:lang w:eastAsia="tr-TR"/>
        </w:rPr>
        <w:t>Dava</w:t>
      </w:r>
      <w:r w:rsidR="003D74B7" w:rsidRPr="007C7A17">
        <w:rPr>
          <w:rFonts w:ascii="Courier New" w:eastAsia="Times New Roman" w:hAnsi="Courier New" w:cs="Courier New"/>
          <w:sz w:val="24"/>
          <w:szCs w:val="24"/>
          <w:lang w:eastAsia="tr-TR"/>
        </w:rPr>
        <w:t>c</w:t>
      </w:r>
      <w:r w:rsidRPr="007C7A17">
        <w:rPr>
          <w:rFonts w:ascii="Courier New" w:eastAsia="Times New Roman" w:hAnsi="Courier New" w:cs="Courier New"/>
          <w:sz w:val="24"/>
          <w:szCs w:val="24"/>
          <w:lang w:eastAsia="tr-TR"/>
        </w:rPr>
        <w:t>ı No.1</w:t>
      </w:r>
      <w:r w:rsidRPr="00B171E3">
        <w:rPr>
          <w:rFonts w:ascii="Courier New" w:eastAsia="Times New Roman" w:hAnsi="Courier New" w:cs="Courier New"/>
          <w:sz w:val="24"/>
          <w:szCs w:val="24"/>
          <w:lang w:eastAsia="tr-TR"/>
        </w:rPr>
        <w:t xml:space="preserve"> Avukatı hitabında özetle, Alt Mahkeme</w:t>
      </w:r>
      <w:r w:rsidR="004A49DB">
        <w:rPr>
          <w:rFonts w:ascii="Courier New" w:eastAsia="Times New Roman" w:hAnsi="Courier New" w:cs="Courier New"/>
          <w:sz w:val="24"/>
          <w:szCs w:val="24"/>
          <w:lang w:eastAsia="tr-TR"/>
        </w:rPr>
        <w:t>nin</w:t>
      </w:r>
      <w:r w:rsidRPr="00B171E3">
        <w:rPr>
          <w:rFonts w:ascii="Courier New" w:eastAsia="Times New Roman" w:hAnsi="Courier New" w:cs="Courier New"/>
          <w:sz w:val="24"/>
          <w:szCs w:val="24"/>
          <w:lang w:eastAsia="tr-TR"/>
        </w:rPr>
        <w:t xml:space="preserve"> kararında hata olmadığını, çelişki</w:t>
      </w:r>
      <w:r w:rsidR="004A49DB">
        <w:rPr>
          <w:rFonts w:ascii="Courier New" w:eastAsia="Times New Roman" w:hAnsi="Courier New" w:cs="Courier New"/>
          <w:sz w:val="24"/>
          <w:szCs w:val="24"/>
          <w:lang w:eastAsia="tr-TR"/>
        </w:rPr>
        <w:t>li</w:t>
      </w:r>
      <w:r w:rsidRPr="00B171E3">
        <w:rPr>
          <w:rFonts w:ascii="Courier New" w:eastAsia="Times New Roman" w:hAnsi="Courier New" w:cs="Courier New"/>
          <w:sz w:val="24"/>
          <w:szCs w:val="24"/>
          <w:lang w:eastAsia="tr-TR"/>
        </w:rPr>
        <w:t xml:space="preserve"> gibi görünen hususların </w:t>
      </w:r>
      <w:r w:rsidRPr="00B171E3">
        <w:rPr>
          <w:rFonts w:ascii="Courier New" w:eastAsia="Times New Roman" w:hAnsi="Courier New" w:cs="Courier New"/>
          <w:sz w:val="24"/>
          <w:szCs w:val="24"/>
          <w:lang w:eastAsia="tr-TR"/>
        </w:rPr>
        <w:lastRenderedPageBreak/>
        <w:t xml:space="preserve">Alt Mahkemenin yazım tekniğinden kaynaklandığını, tüm konu ve iddialarının incelendiğini, bir </w:t>
      </w:r>
      <w:r w:rsidR="004A49DB">
        <w:rPr>
          <w:rFonts w:ascii="Courier New" w:eastAsia="Times New Roman" w:hAnsi="Courier New" w:cs="Courier New"/>
          <w:sz w:val="24"/>
          <w:szCs w:val="24"/>
          <w:lang w:eastAsia="tr-TR"/>
        </w:rPr>
        <w:t>T</w:t>
      </w:r>
      <w:r w:rsidRPr="00B171E3">
        <w:rPr>
          <w:rFonts w:ascii="Courier New" w:eastAsia="Times New Roman" w:hAnsi="Courier New" w:cs="Courier New"/>
          <w:sz w:val="24"/>
          <w:szCs w:val="24"/>
          <w:lang w:eastAsia="tr-TR"/>
        </w:rPr>
        <w:t xml:space="preserve">alep </w:t>
      </w:r>
      <w:r w:rsidR="004A49DB">
        <w:rPr>
          <w:rFonts w:ascii="Courier New" w:eastAsia="Times New Roman" w:hAnsi="Courier New" w:cs="Courier New"/>
          <w:sz w:val="24"/>
          <w:szCs w:val="24"/>
          <w:lang w:eastAsia="tr-TR"/>
        </w:rPr>
        <w:t>T</w:t>
      </w:r>
      <w:r w:rsidRPr="00B171E3">
        <w:rPr>
          <w:rFonts w:ascii="Courier New" w:eastAsia="Times New Roman" w:hAnsi="Courier New" w:cs="Courier New"/>
          <w:sz w:val="24"/>
          <w:szCs w:val="24"/>
          <w:lang w:eastAsia="tr-TR"/>
        </w:rPr>
        <w:t>akriri</w:t>
      </w:r>
      <w:r w:rsidR="004A49DB">
        <w:rPr>
          <w:rFonts w:ascii="Courier New" w:eastAsia="Times New Roman" w:hAnsi="Courier New" w:cs="Courier New"/>
          <w:sz w:val="24"/>
          <w:szCs w:val="24"/>
          <w:lang w:eastAsia="tr-TR"/>
        </w:rPr>
        <w:t>nin</w:t>
      </w:r>
      <w:r w:rsidRPr="00B171E3">
        <w:rPr>
          <w:rFonts w:ascii="Courier New" w:eastAsia="Times New Roman" w:hAnsi="Courier New" w:cs="Courier New"/>
          <w:sz w:val="24"/>
          <w:szCs w:val="24"/>
          <w:lang w:eastAsia="tr-TR"/>
        </w:rPr>
        <w:t xml:space="preserve"> ispat edildiği oranda hükme konu olabileceğini, Davacı No.2’nin davasını ispatlayamamasının Davacı No.1 lehine hüküm verilme</w:t>
      </w:r>
      <w:r w:rsidR="004A49DB">
        <w:rPr>
          <w:rFonts w:ascii="Courier New" w:eastAsia="Times New Roman" w:hAnsi="Courier New" w:cs="Courier New"/>
          <w:sz w:val="24"/>
          <w:szCs w:val="24"/>
          <w:lang w:eastAsia="tr-TR"/>
        </w:rPr>
        <w:t>sine engel oluşturmadığını, vekâ</w:t>
      </w:r>
      <w:r w:rsidRPr="00B171E3">
        <w:rPr>
          <w:rFonts w:ascii="Courier New" w:eastAsia="Times New Roman" w:hAnsi="Courier New" w:cs="Courier New"/>
          <w:sz w:val="24"/>
          <w:szCs w:val="24"/>
          <w:lang w:eastAsia="tr-TR"/>
        </w:rPr>
        <w:t>letnamenin iptal edildiğinin 3. kişilere bildirilmediğinin ispatlandığını, Davalılar No.1 ve No.2’nin bu konuda şahadet vermediklerini dolayısıyla sona erdirdiklerini iddia ettikleri vek</w:t>
      </w:r>
      <w:r w:rsidR="004A49DB">
        <w:rPr>
          <w:rFonts w:ascii="Courier New" w:eastAsia="Times New Roman" w:hAnsi="Courier New" w:cs="Courier New"/>
          <w:sz w:val="24"/>
          <w:szCs w:val="24"/>
          <w:lang w:eastAsia="tr-TR"/>
        </w:rPr>
        <w:t>â</w:t>
      </w:r>
      <w:r w:rsidRPr="00B171E3">
        <w:rPr>
          <w:rFonts w:ascii="Courier New" w:eastAsia="Times New Roman" w:hAnsi="Courier New" w:cs="Courier New"/>
          <w:sz w:val="24"/>
          <w:szCs w:val="24"/>
          <w:lang w:eastAsia="tr-TR"/>
        </w:rPr>
        <w:t xml:space="preserve">letname ile vekil olan kişinin yaptıklarından sorumlu olduklarını, </w:t>
      </w:r>
      <w:r w:rsidR="004A49DB">
        <w:rPr>
          <w:rFonts w:ascii="Courier New" w:eastAsia="Times New Roman" w:hAnsi="Courier New" w:cs="Courier New"/>
          <w:sz w:val="24"/>
          <w:szCs w:val="24"/>
          <w:lang w:eastAsia="tr-TR"/>
        </w:rPr>
        <w:t>T</w:t>
      </w:r>
      <w:r w:rsidRPr="00B171E3">
        <w:rPr>
          <w:rFonts w:ascii="Courier New" w:eastAsia="Times New Roman" w:hAnsi="Courier New" w:cs="Courier New"/>
          <w:sz w:val="24"/>
          <w:szCs w:val="24"/>
          <w:lang w:eastAsia="tr-TR"/>
        </w:rPr>
        <w:t xml:space="preserve">alep </w:t>
      </w:r>
      <w:r w:rsidR="004A49DB">
        <w:rPr>
          <w:rFonts w:ascii="Courier New" w:eastAsia="Times New Roman" w:hAnsi="Courier New" w:cs="Courier New"/>
          <w:sz w:val="24"/>
          <w:szCs w:val="24"/>
          <w:lang w:eastAsia="tr-TR"/>
        </w:rPr>
        <w:t>T</w:t>
      </w:r>
      <w:r w:rsidRPr="00B171E3">
        <w:rPr>
          <w:rFonts w:ascii="Courier New" w:eastAsia="Times New Roman" w:hAnsi="Courier New" w:cs="Courier New"/>
          <w:sz w:val="24"/>
          <w:szCs w:val="24"/>
          <w:lang w:eastAsia="tr-TR"/>
        </w:rPr>
        <w:t>akririnin 9. paragrafının sonradan öğrenilen bir gerçeği ifade ettiğini, 9. paragraftaki iddialarla Davalı No.1 ve No.2’nin sorumluluktan kurtulamayacaklarını, Davacı No.1’in iptal edilen bir vek</w:t>
      </w:r>
      <w:r w:rsidR="004A49DB">
        <w:rPr>
          <w:rFonts w:ascii="Courier New" w:eastAsia="Times New Roman" w:hAnsi="Courier New" w:cs="Courier New"/>
          <w:sz w:val="24"/>
          <w:szCs w:val="24"/>
          <w:lang w:eastAsia="tr-TR"/>
        </w:rPr>
        <w:t>â</w:t>
      </w:r>
      <w:r w:rsidRPr="00B171E3">
        <w:rPr>
          <w:rFonts w:ascii="Courier New" w:eastAsia="Times New Roman" w:hAnsi="Courier New" w:cs="Courier New"/>
          <w:sz w:val="24"/>
          <w:szCs w:val="24"/>
          <w:lang w:eastAsia="tr-TR"/>
        </w:rPr>
        <w:t xml:space="preserve">letnameden haberi olsaydı, 50,000.Stg ödemede bulunmayacağını, </w:t>
      </w:r>
      <w:r w:rsidR="004A49DB">
        <w:rPr>
          <w:rFonts w:ascii="Courier New" w:eastAsia="Times New Roman" w:hAnsi="Courier New" w:cs="Courier New"/>
          <w:sz w:val="24"/>
          <w:szCs w:val="24"/>
          <w:lang w:eastAsia="tr-TR"/>
        </w:rPr>
        <w:t>Talep Ta</w:t>
      </w:r>
      <w:r w:rsidRPr="00B171E3">
        <w:rPr>
          <w:rFonts w:ascii="Courier New" w:eastAsia="Times New Roman" w:hAnsi="Courier New" w:cs="Courier New"/>
          <w:sz w:val="24"/>
          <w:szCs w:val="24"/>
          <w:lang w:eastAsia="tr-TR"/>
        </w:rPr>
        <w:t>kririnde eksiklik ve hata bulunmadığını, Davacıların hiçbir faaliyet yapılmadığını gördükleri anda Mahkemeye başvurduklarını, sözleşmenin yerine getirilmesinin mümkün olmadığı hallerde ayrıca feshin gerekmediğini, olgular ile Davacı No.1’in yaptığı ödeme</w:t>
      </w:r>
      <w:r w:rsidR="004A49DB">
        <w:rPr>
          <w:rFonts w:ascii="Courier New" w:eastAsia="Times New Roman" w:hAnsi="Courier New" w:cs="Courier New"/>
          <w:sz w:val="24"/>
          <w:szCs w:val="24"/>
          <w:lang w:eastAsia="tr-TR"/>
        </w:rPr>
        <w:t>nin</w:t>
      </w:r>
      <w:r w:rsidRPr="00B171E3">
        <w:rPr>
          <w:rFonts w:ascii="Courier New" w:eastAsia="Times New Roman" w:hAnsi="Courier New" w:cs="Courier New"/>
          <w:sz w:val="24"/>
          <w:szCs w:val="24"/>
          <w:lang w:eastAsia="tr-TR"/>
        </w:rPr>
        <w:t xml:space="preserve">  karşılığını alamadığını ispatladığını, adaletin gereği olarak tahsil edilen paranın sorumlular tarafından iadesi gerektiğini, hükümde ayrı ayrı 50,000.Stg ödenmesi şeklinde emir olmadığını, Davalı No.1 ve No.2’nin geçerli bildirim yapmadan sona erdirdikleri vek</w:t>
      </w:r>
      <w:r w:rsidR="004A49DB">
        <w:rPr>
          <w:rFonts w:ascii="Courier New" w:eastAsia="Times New Roman" w:hAnsi="Courier New" w:cs="Courier New"/>
          <w:sz w:val="24"/>
          <w:szCs w:val="24"/>
          <w:lang w:eastAsia="tr-TR"/>
        </w:rPr>
        <w:t>â</w:t>
      </w:r>
      <w:r w:rsidRPr="00B171E3">
        <w:rPr>
          <w:rFonts w:ascii="Courier New" w:eastAsia="Times New Roman" w:hAnsi="Courier New" w:cs="Courier New"/>
          <w:sz w:val="24"/>
          <w:szCs w:val="24"/>
          <w:lang w:eastAsia="tr-TR"/>
        </w:rPr>
        <w:t>letname ile yapılan işten asil sıfatıyla sorumlu olduklarını, Davalı No.3’ün de haksız şekilde tahsil ettiği satış bedeliyle sebepsiz zenginleştiğini, bu nedenle hükümde hata olmadığını ve istinafın redd</w:t>
      </w:r>
      <w:r w:rsidR="004A49DB">
        <w:rPr>
          <w:rFonts w:ascii="Courier New" w:eastAsia="Times New Roman" w:hAnsi="Courier New" w:cs="Courier New"/>
          <w:sz w:val="24"/>
          <w:szCs w:val="24"/>
          <w:lang w:eastAsia="tr-TR"/>
        </w:rPr>
        <w:t>edilmesi</w:t>
      </w:r>
      <w:r w:rsidRPr="00B171E3">
        <w:rPr>
          <w:rFonts w:ascii="Courier New" w:eastAsia="Times New Roman" w:hAnsi="Courier New" w:cs="Courier New"/>
          <w:sz w:val="24"/>
          <w:szCs w:val="24"/>
          <w:lang w:eastAsia="tr-TR"/>
        </w:rPr>
        <w:t xml:space="preserve"> gerektiğini ileri sürdü. </w:t>
      </w:r>
    </w:p>
    <w:p w:rsidR="00B171E3" w:rsidRPr="00B171E3" w:rsidRDefault="00B171E3" w:rsidP="00B171E3">
      <w:pPr>
        <w:spacing w:after="0" w:line="360" w:lineRule="auto"/>
        <w:rPr>
          <w:rFonts w:ascii="Courier New" w:eastAsia="Times New Roman" w:hAnsi="Courier New" w:cs="Courier New"/>
          <w:sz w:val="24"/>
          <w:szCs w:val="24"/>
          <w:lang w:eastAsia="tr-TR"/>
        </w:rPr>
      </w:pPr>
    </w:p>
    <w:p w:rsidR="00B171E3" w:rsidRPr="00B171E3" w:rsidRDefault="00B171E3" w:rsidP="00B171E3">
      <w:pPr>
        <w:spacing w:after="0" w:line="360" w:lineRule="auto"/>
        <w:rPr>
          <w:rFonts w:ascii="Courier New" w:eastAsia="Times New Roman" w:hAnsi="Courier New" w:cs="Courier New"/>
          <w:sz w:val="24"/>
          <w:szCs w:val="24"/>
          <w:lang w:eastAsia="tr-TR"/>
        </w:rPr>
      </w:pPr>
      <w:r w:rsidRPr="00B171E3">
        <w:rPr>
          <w:rFonts w:ascii="Courier New" w:eastAsia="Times New Roman" w:hAnsi="Courier New" w:cs="Courier New"/>
          <w:sz w:val="24"/>
          <w:szCs w:val="24"/>
          <w:u w:val="single"/>
          <w:lang w:eastAsia="tr-TR"/>
        </w:rPr>
        <w:t xml:space="preserve">İNCELEME: </w:t>
      </w:r>
      <w:r w:rsidRPr="00B171E3">
        <w:rPr>
          <w:rFonts w:ascii="Courier New" w:eastAsia="Times New Roman" w:hAnsi="Courier New" w:cs="Courier New"/>
          <w:sz w:val="24"/>
          <w:szCs w:val="24"/>
          <w:lang w:eastAsia="tr-TR"/>
        </w:rPr>
        <w:t xml:space="preserve"> </w:t>
      </w:r>
    </w:p>
    <w:p w:rsidR="00B171E3" w:rsidRPr="00B171E3" w:rsidRDefault="00B171E3" w:rsidP="00B171E3">
      <w:pPr>
        <w:spacing w:after="0" w:line="360" w:lineRule="auto"/>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 xml:space="preserve">Dava tutanakları, şahadet, sunulan emareler, tarafların iddia ve argümanları incelenip değerlendirildi.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lastRenderedPageBreak/>
        <w:t>Bu mesele</w:t>
      </w:r>
      <w:r w:rsidR="004A49DB">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 xml:space="preserve"> niteliği itibarıyla vek</w:t>
      </w:r>
      <w:r w:rsidR="004A49DB">
        <w:rPr>
          <w:rFonts w:ascii="Courier New" w:eastAsia="Times New Roman" w:hAnsi="Courier New" w:cs="Courier New"/>
          <w:sz w:val="24"/>
          <w:szCs w:val="24"/>
          <w:lang w:eastAsia="tr-TR"/>
        </w:rPr>
        <w:t>â</w:t>
      </w:r>
      <w:r w:rsidRPr="00B171E3">
        <w:rPr>
          <w:rFonts w:ascii="Courier New" w:eastAsia="Times New Roman" w:hAnsi="Courier New" w:cs="Courier New"/>
          <w:sz w:val="24"/>
          <w:szCs w:val="24"/>
          <w:lang w:eastAsia="tr-TR"/>
        </w:rPr>
        <w:t>letname ile yapılmış bir sözleşmenin sonuçlarıyla ilgilidir. Dolayısıyla</w:t>
      </w:r>
      <w:r w:rsidR="004A49DB">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 xml:space="preserve"> sözleşmenin geçerliliği, sözleşmenin ihlali, feshi ve satış bedelinin ödenmesi konularından önce vek</w:t>
      </w:r>
      <w:r w:rsidR="004A49DB">
        <w:rPr>
          <w:rFonts w:ascii="Courier New" w:eastAsia="Times New Roman" w:hAnsi="Courier New" w:cs="Courier New"/>
          <w:sz w:val="24"/>
          <w:szCs w:val="24"/>
          <w:lang w:eastAsia="tr-TR"/>
        </w:rPr>
        <w:t>â</w:t>
      </w:r>
      <w:r w:rsidRPr="00B171E3">
        <w:rPr>
          <w:rFonts w:ascii="Courier New" w:eastAsia="Times New Roman" w:hAnsi="Courier New" w:cs="Courier New"/>
          <w:sz w:val="24"/>
          <w:szCs w:val="24"/>
          <w:lang w:eastAsia="tr-TR"/>
        </w:rPr>
        <w:t>letnamenin iptali, vekilin sorumlulukları, vek</w:t>
      </w:r>
      <w:r w:rsidR="004A49DB">
        <w:rPr>
          <w:rFonts w:ascii="Courier New" w:eastAsia="Times New Roman" w:hAnsi="Courier New" w:cs="Courier New"/>
          <w:sz w:val="24"/>
          <w:szCs w:val="24"/>
          <w:lang w:eastAsia="tr-TR"/>
        </w:rPr>
        <w:t>â</w:t>
      </w:r>
      <w:r w:rsidRPr="00B171E3">
        <w:rPr>
          <w:rFonts w:ascii="Courier New" w:eastAsia="Times New Roman" w:hAnsi="Courier New" w:cs="Courier New"/>
          <w:sz w:val="24"/>
          <w:szCs w:val="24"/>
          <w:lang w:eastAsia="tr-TR"/>
        </w:rPr>
        <w:t xml:space="preserve">letnamenin bağlayıcılığı konularını ve bu husustaki uyuşmazlıkları konu alan 2. </w:t>
      </w:r>
      <w:r w:rsidR="00830601">
        <w:rPr>
          <w:rFonts w:ascii="Courier New" w:eastAsia="Times New Roman" w:hAnsi="Courier New" w:cs="Courier New"/>
          <w:sz w:val="24"/>
          <w:szCs w:val="24"/>
          <w:lang w:eastAsia="tr-TR"/>
        </w:rPr>
        <w:t>İ</w:t>
      </w:r>
      <w:r w:rsidRPr="00B171E3">
        <w:rPr>
          <w:rFonts w:ascii="Courier New" w:eastAsia="Times New Roman" w:hAnsi="Courier New" w:cs="Courier New"/>
          <w:sz w:val="24"/>
          <w:szCs w:val="24"/>
          <w:lang w:eastAsia="tr-TR"/>
        </w:rPr>
        <w:t xml:space="preserve">stinaf başlığı altındaki istinaf sebeplerini öncelikle incelemeyi uygun bulduk.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Bu başlık altında inceleyeceğimiz istinaf sebepleri</w:t>
      </w:r>
      <w:r w:rsidR="004A49DB">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 xml:space="preserve"> kararımızın İSTİNAF SEBEPLERİ başlığı altında belirtilmiştir.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Alt Mahkeme, vek</w:t>
      </w:r>
      <w:r w:rsidR="004A49DB">
        <w:rPr>
          <w:rFonts w:ascii="Courier New" w:eastAsia="Times New Roman" w:hAnsi="Courier New" w:cs="Courier New"/>
          <w:sz w:val="24"/>
          <w:szCs w:val="24"/>
          <w:lang w:eastAsia="tr-TR"/>
        </w:rPr>
        <w:t>â</w:t>
      </w:r>
      <w:r w:rsidRPr="00B171E3">
        <w:rPr>
          <w:rFonts w:ascii="Courier New" w:eastAsia="Times New Roman" w:hAnsi="Courier New" w:cs="Courier New"/>
          <w:sz w:val="24"/>
          <w:szCs w:val="24"/>
          <w:lang w:eastAsia="tr-TR"/>
        </w:rPr>
        <w:t>letnamenin ve vekillik ilişkisinin sözleşme anında geçerli olup olmadığı hususunu ayrı incelediğinden</w:t>
      </w:r>
      <w:r w:rsidR="004A49DB">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 xml:space="preserve"> bu husustaki bulgularına daha ayrıntılı değinmemiz gerekmektedir. Alt Mahkemenin vek</w:t>
      </w:r>
      <w:r w:rsidR="004A49DB">
        <w:rPr>
          <w:rFonts w:ascii="Courier New" w:eastAsia="Times New Roman" w:hAnsi="Courier New" w:cs="Courier New"/>
          <w:sz w:val="24"/>
          <w:szCs w:val="24"/>
          <w:lang w:eastAsia="tr-TR"/>
        </w:rPr>
        <w:t>â</w:t>
      </w:r>
      <w:r w:rsidRPr="00B171E3">
        <w:rPr>
          <w:rFonts w:ascii="Courier New" w:eastAsia="Times New Roman" w:hAnsi="Courier New" w:cs="Courier New"/>
          <w:sz w:val="24"/>
          <w:szCs w:val="24"/>
          <w:lang w:eastAsia="tr-TR"/>
        </w:rPr>
        <w:t>letnameyle ilgili bulgularını şöyle özetleyebiliriz</w:t>
      </w:r>
      <w:r w:rsidR="004A49DB">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 xml:space="preserve">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b/>
          <w:sz w:val="24"/>
          <w:szCs w:val="24"/>
          <w:lang w:eastAsia="tr-TR"/>
        </w:rPr>
      </w:pPr>
      <w:r w:rsidRPr="00B171E3">
        <w:rPr>
          <w:rFonts w:ascii="Courier New" w:eastAsia="Times New Roman" w:hAnsi="Courier New" w:cs="Courier New"/>
          <w:sz w:val="24"/>
          <w:szCs w:val="24"/>
          <w:lang w:eastAsia="tr-TR"/>
        </w:rPr>
        <w:t>Dava</w:t>
      </w:r>
      <w:r w:rsidR="004A49DB">
        <w:rPr>
          <w:rFonts w:ascii="Courier New" w:eastAsia="Times New Roman" w:hAnsi="Courier New" w:cs="Courier New"/>
          <w:sz w:val="24"/>
          <w:szCs w:val="24"/>
          <w:lang w:eastAsia="tr-TR"/>
        </w:rPr>
        <w:t>cıların emare yapmış olduğu vekâ</w:t>
      </w:r>
      <w:r w:rsidRPr="00B171E3">
        <w:rPr>
          <w:rFonts w:ascii="Courier New" w:eastAsia="Times New Roman" w:hAnsi="Courier New" w:cs="Courier New"/>
          <w:sz w:val="24"/>
          <w:szCs w:val="24"/>
          <w:lang w:eastAsia="tr-TR"/>
        </w:rPr>
        <w:t>letname</w:t>
      </w:r>
      <w:r w:rsidR="004A49DB">
        <w:rPr>
          <w:rFonts w:ascii="Courier New" w:eastAsia="Times New Roman" w:hAnsi="Courier New" w:cs="Courier New"/>
          <w:sz w:val="24"/>
          <w:szCs w:val="24"/>
          <w:lang w:eastAsia="tr-TR"/>
        </w:rPr>
        <w:t xml:space="preserve"> ile</w:t>
      </w:r>
      <w:r w:rsidRPr="00B171E3">
        <w:rPr>
          <w:rFonts w:ascii="Courier New" w:eastAsia="Times New Roman" w:hAnsi="Courier New" w:cs="Courier New"/>
          <w:sz w:val="24"/>
          <w:szCs w:val="24"/>
          <w:lang w:eastAsia="tr-TR"/>
        </w:rPr>
        <w:t xml:space="preserve"> Davalı No.1 ve Davalı No.2</w:t>
      </w:r>
      <w:r w:rsidR="004A49DB">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 xml:space="preserve"> Davalı No.3’ü dava konusu taşınmaz ve üzerinde inşa edecekleri inşaatları 3. kişilere satma ve satış yolu ile devretme</w:t>
      </w:r>
      <w:r w:rsidR="004A49DB">
        <w:rPr>
          <w:rFonts w:ascii="Courier New" w:eastAsia="Times New Roman" w:hAnsi="Courier New" w:cs="Courier New"/>
          <w:sz w:val="24"/>
          <w:szCs w:val="24"/>
          <w:lang w:eastAsia="tr-TR"/>
        </w:rPr>
        <w:t xml:space="preserve"> hususunda </w:t>
      </w:r>
      <w:r w:rsidRPr="00B171E3">
        <w:rPr>
          <w:rFonts w:ascii="Courier New" w:eastAsia="Times New Roman" w:hAnsi="Courier New" w:cs="Courier New"/>
          <w:sz w:val="24"/>
          <w:szCs w:val="24"/>
          <w:lang w:eastAsia="tr-TR"/>
        </w:rPr>
        <w:t>yetkili kılmaktadır</w:t>
      </w:r>
      <w:r w:rsidRPr="00B171E3">
        <w:rPr>
          <w:rFonts w:ascii="Courier New" w:eastAsia="Times New Roman" w:hAnsi="Courier New" w:cs="Courier New"/>
          <w:b/>
          <w:sz w:val="24"/>
          <w:szCs w:val="24"/>
          <w:lang w:eastAsia="tr-TR"/>
        </w:rPr>
        <w:t>(Mavi 124).</w:t>
      </w:r>
    </w:p>
    <w:p w:rsidR="00B171E3" w:rsidRPr="00B171E3" w:rsidRDefault="00B171E3" w:rsidP="00B171E3">
      <w:pPr>
        <w:spacing w:after="0" w:line="360" w:lineRule="auto"/>
        <w:ind w:firstLine="708"/>
        <w:rPr>
          <w:rFonts w:ascii="Courier New" w:eastAsia="Times New Roman" w:hAnsi="Courier New" w:cs="Courier New"/>
          <w:b/>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Davalı No.1 ve No.2 vek</w:t>
      </w:r>
      <w:r w:rsidR="004A49DB">
        <w:rPr>
          <w:rFonts w:ascii="Courier New" w:eastAsia="Times New Roman" w:hAnsi="Courier New" w:cs="Courier New"/>
          <w:sz w:val="24"/>
          <w:szCs w:val="24"/>
          <w:lang w:eastAsia="tr-TR"/>
        </w:rPr>
        <w:t>â</w:t>
      </w:r>
      <w:r w:rsidRPr="00B171E3">
        <w:rPr>
          <w:rFonts w:ascii="Courier New" w:eastAsia="Times New Roman" w:hAnsi="Courier New" w:cs="Courier New"/>
          <w:sz w:val="24"/>
          <w:szCs w:val="24"/>
          <w:lang w:eastAsia="tr-TR"/>
        </w:rPr>
        <w:t>letnamenin iptal edilmesi amacıyla vekaletnamenin iptali ile ilgili yazıyı Girne Kaza Tapu Dairesine 10.9.2005 tarihinde verdiler</w:t>
      </w:r>
      <w:r w:rsidRPr="00B171E3">
        <w:rPr>
          <w:rFonts w:ascii="Courier New" w:eastAsia="Times New Roman" w:hAnsi="Courier New" w:cs="Courier New"/>
          <w:b/>
          <w:sz w:val="24"/>
          <w:szCs w:val="24"/>
          <w:lang w:eastAsia="tr-TR"/>
        </w:rPr>
        <w:t>(Mavi 126).</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Konu vekillik ilişkisi vekile gönderilen bir yazı ile yazılı olarak sonra erdirilmemiş olup, 10.9.2005 tarihinde Tapu’ya verilen yazıyla sonlandırılmıştır</w:t>
      </w:r>
      <w:r w:rsidRPr="00B171E3">
        <w:rPr>
          <w:rFonts w:ascii="Courier New" w:eastAsia="Times New Roman" w:hAnsi="Courier New" w:cs="Courier New"/>
          <w:b/>
          <w:sz w:val="24"/>
          <w:szCs w:val="24"/>
          <w:lang w:eastAsia="tr-TR"/>
        </w:rPr>
        <w:t>(Mavi 127)</w:t>
      </w:r>
      <w:r w:rsidRPr="00B171E3">
        <w:rPr>
          <w:rFonts w:ascii="Courier New" w:eastAsia="Times New Roman" w:hAnsi="Courier New" w:cs="Courier New"/>
          <w:sz w:val="24"/>
          <w:szCs w:val="24"/>
          <w:lang w:eastAsia="tr-TR"/>
        </w:rPr>
        <w:t>. Bu davada emare yapılan Tapu’ya gönderilmiş yazı dışında 3. kişilere vek</w:t>
      </w:r>
      <w:r w:rsidR="004A49DB">
        <w:rPr>
          <w:rFonts w:ascii="Courier New" w:eastAsia="Times New Roman" w:hAnsi="Courier New" w:cs="Courier New"/>
          <w:sz w:val="24"/>
          <w:szCs w:val="24"/>
          <w:lang w:eastAsia="tr-TR"/>
        </w:rPr>
        <w:t>â</w:t>
      </w:r>
      <w:r w:rsidRPr="00B171E3">
        <w:rPr>
          <w:rFonts w:ascii="Courier New" w:eastAsia="Times New Roman" w:hAnsi="Courier New" w:cs="Courier New"/>
          <w:sz w:val="24"/>
          <w:szCs w:val="24"/>
          <w:lang w:eastAsia="tr-TR"/>
        </w:rPr>
        <w:t>let ilişkisinin sonlandırıldığı ile ilgili bir bildirim yapıldığı hususunda Mahkemeye sunulmuş olgu veya şahadet bulunmamaktadır</w:t>
      </w:r>
      <w:r w:rsidRPr="00B171E3">
        <w:rPr>
          <w:rFonts w:ascii="Courier New" w:eastAsia="Times New Roman" w:hAnsi="Courier New" w:cs="Courier New"/>
          <w:b/>
          <w:sz w:val="24"/>
          <w:szCs w:val="24"/>
          <w:lang w:eastAsia="tr-TR"/>
        </w:rPr>
        <w:t>(Mavi 129)</w:t>
      </w:r>
      <w:r w:rsidRPr="00B171E3">
        <w:rPr>
          <w:rFonts w:ascii="Courier New" w:eastAsia="Times New Roman" w:hAnsi="Courier New" w:cs="Courier New"/>
          <w:sz w:val="24"/>
          <w:szCs w:val="24"/>
          <w:lang w:eastAsia="tr-TR"/>
        </w:rPr>
        <w:t>.</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4A49DB" w:rsidP="00B171E3">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Davalı No.3 konu vekâ</w:t>
      </w:r>
      <w:r w:rsidR="00B171E3" w:rsidRPr="00B171E3">
        <w:rPr>
          <w:rFonts w:ascii="Courier New" w:eastAsia="Times New Roman" w:hAnsi="Courier New" w:cs="Courier New"/>
          <w:sz w:val="24"/>
          <w:szCs w:val="24"/>
          <w:lang w:eastAsia="tr-TR"/>
        </w:rPr>
        <w:t>letnameyi, ilgili tasdik memurunun Fasıl 39 Tasdik Memurları Yasası’nın kendisine verdiği yetki ve görevin dışına çıkarak tamamen yetkisiz ve yasada tanımlanmayan bir şekilde</w:t>
      </w:r>
      <w:r>
        <w:rPr>
          <w:rFonts w:ascii="Courier New" w:eastAsia="Times New Roman" w:hAnsi="Courier New" w:cs="Courier New"/>
          <w:sz w:val="24"/>
          <w:szCs w:val="24"/>
          <w:lang w:eastAsia="tr-TR"/>
        </w:rPr>
        <w:t>,</w:t>
      </w:r>
      <w:r w:rsidR="00B171E3" w:rsidRPr="00B171E3">
        <w:rPr>
          <w:rFonts w:ascii="Courier New" w:eastAsia="Times New Roman" w:hAnsi="Courier New" w:cs="Courier New"/>
          <w:sz w:val="24"/>
          <w:szCs w:val="24"/>
          <w:lang w:eastAsia="tr-TR"/>
        </w:rPr>
        <w:t xml:space="preserve"> fotokopi bir evrakı aslı gibidir şeklinde</w:t>
      </w:r>
      <w:r>
        <w:rPr>
          <w:rFonts w:ascii="Courier New" w:eastAsia="Times New Roman" w:hAnsi="Courier New" w:cs="Courier New"/>
          <w:sz w:val="24"/>
          <w:szCs w:val="24"/>
          <w:lang w:eastAsia="tr-TR"/>
        </w:rPr>
        <w:t>,</w:t>
      </w:r>
      <w:r w:rsidR="00B171E3" w:rsidRPr="00B171E3">
        <w:rPr>
          <w:rFonts w:ascii="Courier New" w:eastAsia="Times New Roman" w:hAnsi="Courier New" w:cs="Courier New"/>
          <w:sz w:val="24"/>
          <w:szCs w:val="24"/>
          <w:lang w:eastAsia="tr-TR"/>
        </w:rPr>
        <w:t xml:space="preserve"> mühürlemesi sonrasında elde etmiş, bu suretle Davalı No.3’e davada belirtilen hile ve yanıltmayı yapması için hataen fırs</w:t>
      </w:r>
      <w:r w:rsidR="00830601">
        <w:rPr>
          <w:rFonts w:ascii="Courier New" w:eastAsia="Times New Roman" w:hAnsi="Courier New" w:cs="Courier New"/>
          <w:sz w:val="24"/>
          <w:szCs w:val="24"/>
          <w:lang w:eastAsia="tr-TR"/>
        </w:rPr>
        <w:t>at ve imkâ</w:t>
      </w:r>
      <w:r>
        <w:rPr>
          <w:rFonts w:ascii="Courier New" w:eastAsia="Times New Roman" w:hAnsi="Courier New" w:cs="Courier New"/>
          <w:sz w:val="24"/>
          <w:szCs w:val="24"/>
          <w:lang w:eastAsia="tr-TR"/>
        </w:rPr>
        <w:t>n tanımıştır. Tasdik M</w:t>
      </w:r>
      <w:r w:rsidR="00B171E3" w:rsidRPr="00B171E3">
        <w:rPr>
          <w:rFonts w:ascii="Courier New" w:eastAsia="Times New Roman" w:hAnsi="Courier New" w:cs="Courier New"/>
          <w:sz w:val="24"/>
          <w:szCs w:val="24"/>
          <w:lang w:eastAsia="tr-TR"/>
        </w:rPr>
        <w:t>emuru bu işlemi yapmamış olsaydı Davalı No.3, Davacı No.1’e Davalı No.1 ve No.2’nin bilgisi olmadan kendini vekil gibi gösteremeyecek ve bu satışın gerçekleşm</w:t>
      </w:r>
      <w:r>
        <w:rPr>
          <w:rFonts w:ascii="Courier New" w:eastAsia="Times New Roman" w:hAnsi="Courier New" w:cs="Courier New"/>
          <w:sz w:val="24"/>
          <w:szCs w:val="24"/>
          <w:lang w:eastAsia="tr-TR"/>
        </w:rPr>
        <w:t>esi</w:t>
      </w:r>
      <w:r w:rsidR="00B171E3" w:rsidRPr="00B171E3">
        <w:rPr>
          <w:rFonts w:ascii="Courier New" w:eastAsia="Times New Roman" w:hAnsi="Courier New" w:cs="Courier New"/>
          <w:sz w:val="24"/>
          <w:szCs w:val="24"/>
          <w:lang w:eastAsia="tr-TR"/>
        </w:rPr>
        <w:t xml:space="preserve"> imk</w:t>
      </w:r>
      <w:r>
        <w:rPr>
          <w:rFonts w:ascii="Courier New" w:eastAsia="Times New Roman" w:hAnsi="Courier New" w:cs="Courier New"/>
          <w:sz w:val="24"/>
          <w:szCs w:val="24"/>
          <w:lang w:eastAsia="tr-TR"/>
        </w:rPr>
        <w:t>â</w:t>
      </w:r>
      <w:r w:rsidR="00B171E3" w:rsidRPr="00B171E3">
        <w:rPr>
          <w:rFonts w:ascii="Courier New" w:eastAsia="Times New Roman" w:hAnsi="Courier New" w:cs="Courier New"/>
          <w:sz w:val="24"/>
          <w:szCs w:val="24"/>
          <w:lang w:eastAsia="tr-TR"/>
        </w:rPr>
        <w:t>nı olmayacaktı</w:t>
      </w:r>
      <w:r w:rsidR="00B171E3" w:rsidRPr="00B171E3">
        <w:rPr>
          <w:rFonts w:ascii="Courier New" w:eastAsia="Times New Roman" w:hAnsi="Courier New" w:cs="Courier New"/>
          <w:b/>
          <w:sz w:val="24"/>
          <w:szCs w:val="24"/>
          <w:lang w:eastAsia="tr-TR"/>
        </w:rPr>
        <w:t>(Mavi 130)</w:t>
      </w:r>
      <w:r w:rsidR="00B171E3" w:rsidRPr="00B171E3">
        <w:rPr>
          <w:rFonts w:ascii="Courier New" w:eastAsia="Times New Roman" w:hAnsi="Courier New" w:cs="Courier New"/>
          <w:sz w:val="24"/>
          <w:szCs w:val="24"/>
          <w:lang w:eastAsia="tr-TR"/>
        </w:rPr>
        <w:t xml:space="preserve">.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Davalı No.1 ve No.2</w:t>
      </w:r>
      <w:r w:rsidR="004A49DB">
        <w:rPr>
          <w:rFonts w:ascii="Courier New" w:eastAsia="Times New Roman" w:hAnsi="Courier New" w:cs="Courier New"/>
          <w:sz w:val="24"/>
          <w:szCs w:val="24"/>
          <w:lang w:eastAsia="tr-TR"/>
        </w:rPr>
        <w:t>’nin</w:t>
      </w:r>
      <w:r w:rsidRPr="00B171E3">
        <w:rPr>
          <w:rFonts w:ascii="Courier New" w:eastAsia="Times New Roman" w:hAnsi="Courier New" w:cs="Courier New"/>
          <w:sz w:val="24"/>
          <w:szCs w:val="24"/>
          <w:lang w:eastAsia="tr-TR"/>
        </w:rPr>
        <w:t xml:space="preserve"> vekaletnamenin iptali ile ilgili 3. </w:t>
      </w:r>
      <w:r w:rsidR="005A672A">
        <w:rPr>
          <w:rFonts w:ascii="Courier New" w:eastAsia="Times New Roman" w:hAnsi="Courier New" w:cs="Courier New"/>
          <w:sz w:val="24"/>
          <w:szCs w:val="24"/>
          <w:lang w:eastAsia="tr-TR"/>
        </w:rPr>
        <w:t>k</w:t>
      </w:r>
      <w:r w:rsidRPr="00B171E3">
        <w:rPr>
          <w:rFonts w:ascii="Courier New" w:eastAsia="Times New Roman" w:hAnsi="Courier New" w:cs="Courier New"/>
          <w:sz w:val="24"/>
          <w:szCs w:val="24"/>
          <w:lang w:eastAsia="tr-TR"/>
        </w:rPr>
        <w:t>işilere olan bildirim yükümlü</w:t>
      </w:r>
      <w:r w:rsidR="005A672A">
        <w:rPr>
          <w:rFonts w:ascii="Courier New" w:eastAsia="Times New Roman" w:hAnsi="Courier New" w:cs="Courier New"/>
          <w:sz w:val="24"/>
          <w:szCs w:val="24"/>
          <w:lang w:eastAsia="tr-TR"/>
        </w:rPr>
        <w:t>lüğünü yerine getirmesi ve  vekâ</w:t>
      </w:r>
      <w:r w:rsidRPr="00B171E3">
        <w:rPr>
          <w:rFonts w:ascii="Courier New" w:eastAsia="Times New Roman" w:hAnsi="Courier New" w:cs="Courier New"/>
          <w:sz w:val="24"/>
          <w:szCs w:val="24"/>
          <w:lang w:eastAsia="tr-TR"/>
        </w:rPr>
        <w:t>letnameyi hazırlayan ve dü</w:t>
      </w:r>
      <w:r w:rsidR="005A672A">
        <w:rPr>
          <w:rFonts w:ascii="Courier New" w:eastAsia="Times New Roman" w:hAnsi="Courier New" w:cs="Courier New"/>
          <w:sz w:val="24"/>
          <w:szCs w:val="24"/>
          <w:lang w:eastAsia="tr-TR"/>
        </w:rPr>
        <w:t>zenleyen tasdik memuruna da vekâ</w:t>
      </w:r>
      <w:r w:rsidRPr="00B171E3">
        <w:rPr>
          <w:rFonts w:ascii="Courier New" w:eastAsia="Times New Roman" w:hAnsi="Courier New" w:cs="Courier New"/>
          <w:sz w:val="24"/>
          <w:szCs w:val="24"/>
          <w:lang w:eastAsia="tr-TR"/>
        </w:rPr>
        <w:t>letnamenin iptal edildiğini ve devam etmediğini içeren bir bildirim yapması ve tasdik memurundaki suretinin de iptalini sağlaması gerekmekteydi</w:t>
      </w:r>
      <w:r w:rsidRPr="00B171E3">
        <w:rPr>
          <w:rFonts w:ascii="Courier New" w:eastAsia="Times New Roman" w:hAnsi="Courier New" w:cs="Courier New"/>
          <w:b/>
          <w:sz w:val="24"/>
          <w:szCs w:val="24"/>
          <w:lang w:eastAsia="tr-TR"/>
        </w:rPr>
        <w:t>(Mavi 130)</w:t>
      </w:r>
      <w:r w:rsidRPr="00B171E3">
        <w:rPr>
          <w:rFonts w:ascii="Courier New" w:eastAsia="Times New Roman" w:hAnsi="Courier New" w:cs="Courier New"/>
          <w:sz w:val="24"/>
          <w:szCs w:val="24"/>
          <w:lang w:eastAsia="tr-TR"/>
        </w:rPr>
        <w:t>.</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 xml:space="preserve">Davalı No.1 ve No.2, </w:t>
      </w:r>
      <w:r w:rsidR="005A672A">
        <w:rPr>
          <w:rFonts w:ascii="Courier New" w:eastAsia="Times New Roman" w:hAnsi="Courier New" w:cs="Courier New"/>
          <w:sz w:val="24"/>
          <w:szCs w:val="24"/>
          <w:lang w:eastAsia="tr-TR"/>
        </w:rPr>
        <w:t>E</w:t>
      </w:r>
      <w:r w:rsidRPr="00B171E3">
        <w:rPr>
          <w:rFonts w:ascii="Courier New" w:eastAsia="Times New Roman" w:hAnsi="Courier New" w:cs="Courier New"/>
          <w:sz w:val="24"/>
          <w:szCs w:val="24"/>
          <w:lang w:eastAsia="tr-TR"/>
        </w:rPr>
        <w:t>mare No.1 olarak sunulan ve Tapu’ya verilen yazıya dayanarak ispat külfetini yerine getirmeye çalışmış olmalarına karşın</w:t>
      </w:r>
      <w:r w:rsidR="005A672A">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 xml:space="preserve"> bu fesih yazısı sadece Tapu’yu ilgilendirdiği ora</w:t>
      </w:r>
      <w:r w:rsidR="005A672A">
        <w:rPr>
          <w:rFonts w:ascii="Courier New" w:eastAsia="Times New Roman" w:hAnsi="Courier New" w:cs="Courier New"/>
          <w:sz w:val="24"/>
          <w:szCs w:val="24"/>
          <w:lang w:eastAsia="tr-TR"/>
        </w:rPr>
        <w:t>nda vek</w:t>
      </w:r>
      <w:r w:rsidR="00830601">
        <w:rPr>
          <w:rFonts w:ascii="Courier New" w:eastAsia="Times New Roman" w:hAnsi="Courier New" w:cs="Courier New"/>
          <w:sz w:val="24"/>
          <w:szCs w:val="24"/>
          <w:lang w:eastAsia="tr-TR"/>
        </w:rPr>
        <w:t>â</w:t>
      </w:r>
      <w:r w:rsidR="005A672A">
        <w:rPr>
          <w:rFonts w:ascii="Courier New" w:eastAsia="Times New Roman" w:hAnsi="Courier New" w:cs="Courier New"/>
          <w:sz w:val="24"/>
          <w:szCs w:val="24"/>
          <w:lang w:eastAsia="tr-TR"/>
        </w:rPr>
        <w:t>letnamenin feshinin 3. k</w:t>
      </w:r>
      <w:r w:rsidRPr="00B171E3">
        <w:rPr>
          <w:rFonts w:ascii="Courier New" w:eastAsia="Times New Roman" w:hAnsi="Courier New" w:cs="Courier New"/>
          <w:sz w:val="24"/>
          <w:szCs w:val="24"/>
          <w:lang w:eastAsia="tr-TR"/>
        </w:rPr>
        <w:t xml:space="preserve">işilere bildiriminin yapılmış olduğu sonucunu doğurmakta ve </w:t>
      </w:r>
      <w:r w:rsidR="005A672A">
        <w:rPr>
          <w:rFonts w:ascii="Courier New" w:eastAsia="Times New Roman" w:hAnsi="Courier New" w:cs="Courier New"/>
          <w:sz w:val="24"/>
          <w:szCs w:val="24"/>
          <w:lang w:eastAsia="tr-TR"/>
        </w:rPr>
        <w:t>t</w:t>
      </w:r>
      <w:r w:rsidRPr="00B171E3">
        <w:rPr>
          <w:rFonts w:ascii="Courier New" w:eastAsia="Times New Roman" w:hAnsi="Courier New" w:cs="Courier New"/>
          <w:sz w:val="24"/>
          <w:szCs w:val="24"/>
          <w:lang w:eastAsia="tr-TR"/>
        </w:rPr>
        <w:t>apu işlemleri haricinde taşınmazın 3. kişilere satışı ile ilgili gerekli bildirimin yapılıp yapılmadığını ve eğer yapılmışsa yeterli ve makul olup olmadığını göstermeye yeterli olmamaktadır. Bu amaçla</w:t>
      </w:r>
      <w:r w:rsidR="005A672A">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 xml:space="preserve"> Davalı No.1 ve No.2</w:t>
      </w:r>
      <w:r w:rsidR="005A672A">
        <w:rPr>
          <w:rFonts w:ascii="Courier New" w:eastAsia="Times New Roman" w:hAnsi="Courier New" w:cs="Courier New"/>
          <w:sz w:val="24"/>
          <w:szCs w:val="24"/>
          <w:lang w:eastAsia="tr-TR"/>
        </w:rPr>
        <w:t>’nin</w:t>
      </w:r>
      <w:r w:rsidRPr="00B171E3">
        <w:rPr>
          <w:rFonts w:ascii="Courier New" w:eastAsia="Times New Roman" w:hAnsi="Courier New" w:cs="Courier New"/>
          <w:sz w:val="24"/>
          <w:szCs w:val="24"/>
          <w:lang w:eastAsia="tr-TR"/>
        </w:rPr>
        <w:t xml:space="preserve"> bu iddiasını ispat edebilmesi için</w:t>
      </w:r>
      <w:r w:rsidR="005A672A">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 xml:space="preserve"> şahadet sunm</w:t>
      </w:r>
      <w:r w:rsidR="005A672A">
        <w:rPr>
          <w:rFonts w:ascii="Courier New" w:eastAsia="Times New Roman" w:hAnsi="Courier New" w:cs="Courier New"/>
          <w:sz w:val="24"/>
          <w:szCs w:val="24"/>
          <w:lang w:eastAsia="tr-TR"/>
        </w:rPr>
        <w:t>ası</w:t>
      </w:r>
      <w:r w:rsidRPr="00B171E3">
        <w:rPr>
          <w:rFonts w:ascii="Courier New" w:eastAsia="Times New Roman" w:hAnsi="Courier New" w:cs="Courier New"/>
          <w:sz w:val="24"/>
          <w:szCs w:val="24"/>
          <w:lang w:eastAsia="tr-TR"/>
        </w:rPr>
        <w:t xml:space="preserve"> ve mahkemede yeterli ve makul bildirimi yaptığını ispat etmesi gerekmekteydi. Davalı No.1 ve No.2 bunu ispatlayamadılar </w:t>
      </w:r>
      <w:r w:rsidRPr="00B171E3">
        <w:rPr>
          <w:rFonts w:ascii="Courier New" w:eastAsia="Times New Roman" w:hAnsi="Courier New" w:cs="Courier New"/>
          <w:b/>
          <w:sz w:val="24"/>
          <w:szCs w:val="24"/>
          <w:lang w:eastAsia="tr-TR"/>
        </w:rPr>
        <w:t>(Mavi 131)</w:t>
      </w:r>
      <w:r w:rsidRPr="00B171E3">
        <w:rPr>
          <w:rFonts w:ascii="Courier New" w:eastAsia="Times New Roman" w:hAnsi="Courier New" w:cs="Courier New"/>
          <w:sz w:val="24"/>
          <w:szCs w:val="24"/>
          <w:lang w:eastAsia="tr-TR"/>
        </w:rPr>
        <w:t xml:space="preserve">.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lastRenderedPageBreak/>
        <w:t xml:space="preserve">Davalı No.1 ve </w:t>
      </w:r>
      <w:r w:rsidR="005A672A">
        <w:rPr>
          <w:rFonts w:ascii="Courier New" w:eastAsia="Times New Roman" w:hAnsi="Courier New" w:cs="Courier New"/>
          <w:sz w:val="24"/>
          <w:szCs w:val="24"/>
          <w:lang w:eastAsia="tr-TR"/>
        </w:rPr>
        <w:t>N</w:t>
      </w:r>
      <w:r w:rsidRPr="00B171E3">
        <w:rPr>
          <w:rFonts w:ascii="Courier New" w:eastAsia="Times New Roman" w:hAnsi="Courier New" w:cs="Courier New"/>
          <w:sz w:val="24"/>
          <w:szCs w:val="24"/>
          <w:lang w:eastAsia="tr-TR"/>
        </w:rPr>
        <w:t>o.2</w:t>
      </w:r>
      <w:r w:rsidR="005A672A">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 xml:space="preserve"> vek</w:t>
      </w:r>
      <w:r w:rsidR="005A672A">
        <w:rPr>
          <w:rFonts w:ascii="Courier New" w:eastAsia="Times New Roman" w:hAnsi="Courier New" w:cs="Courier New"/>
          <w:sz w:val="24"/>
          <w:szCs w:val="24"/>
          <w:lang w:eastAsia="tr-TR"/>
        </w:rPr>
        <w:t>â</w:t>
      </w:r>
      <w:r w:rsidRPr="00B171E3">
        <w:rPr>
          <w:rFonts w:ascii="Courier New" w:eastAsia="Times New Roman" w:hAnsi="Courier New" w:cs="Courier New"/>
          <w:sz w:val="24"/>
          <w:szCs w:val="24"/>
          <w:lang w:eastAsia="tr-TR"/>
        </w:rPr>
        <w:t>letnameyi usulüne uygun olarak iptal etmemeleri nedeniyle Davacılara karşı her ikisi de asil olarak sorumludur</w:t>
      </w:r>
      <w:r w:rsidRPr="00B171E3">
        <w:rPr>
          <w:rFonts w:ascii="Courier New" w:eastAsia="Times New Roman" w:hAnsi="Courier New" w:cs="Courier New"/>
          <w:b/>
          <w:sz w:val="24"/>
          <w:szCs w:val="24"/>
          <w:lang w:eastAsia="tr-TR"/>
        </w:rPr>
        <w:t>(Mavi 131)</w:t>
      </w:r>
      <w:r w:rsidRPr="00B171E3">
        <w:rPr>
          <w:rFonts w:ascii="Courier New" w:eastAsia="Times New Roman" w:hAnsi="Courier New" w:cs="Courier New"/>
          <w:sz w:val="24"/>
          <w:szCs w:val="24"/>
          <w:lang w:eastAsia="tr-TR"/>
        </w:rPr>
        <w:t xml:space="preserve">.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Alt Mahkemenin tüm bulgularından çıkan sonucu şöyle izah edebiliriz</w:t>
      </w:r>
      <w:r w:rsidR="008F20B3">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 xml:space="preserve"> 28.6.2004 tarihinde Davalı No.1 ve No.2 Davalı No.3’e taşınmaz mallarını satmaya yetki veren bir vek</w:t>
      </w:r>
      <w:r w:rsidR="008F20B3">
        <w:rPr>
          <w:rFonts w:ascii="Courier New" w:eastAsia="Times New Roman" w:hAnsi="Courier New" w:cs="Courier New"/>
          <w:sz w:val="24"/>
          <w:szCs w:val="24"/>
          <w:lang w:eastAsia="tr-TR"/>
        </w:rPr>
        <w:t>â</w:t>
      </w:r>
      <w:r w:rsidRPr="00B171E3">
        <w:rPr>
          <w:rFonts w:ascii="Courier New" w:eastAsia="Times New Roman" w:hAnsi="Courier New" w:cs="Courier New"/>
          <w:sz w:val="24"/>
          <w:szCs w:val="24"/>
          <w:lang w:eastAsia="tr-TR"/>
        </w:rPr>
        <w:t>letname verdiler. 10.9.2005 tarihinde bu vek</w:t>
      </w:r>
      <w:r w:rsidR="008F20B3">
        <w:rPr>
          <w:rFonts w:ascii="Courier New" w:eastAsia="Times New Roman" w:hAnsi="Courier New" w:cs="Courier New"/>
          <w:sz w:val="24"/>
          <w:szCs w:val="24"/>
          <w:lang w:eastAsia="tr-TR"/>
        </w:rPr>
        <w:t>â</w:t>
      </w:r>
      <w:r w:rsidRPr="00B171E3">
        <w:rPr>
          <w:rFonts w:ascii="Courier New" w:eastAsia="Times New Roman" w:hAnsi="Courier New" w:cs="Courier New"/>
          <w:sz w:val="24"/>
          <w:szCs w:val="24"/>
          <w:lang w:eastAsia="tr-TR"/>
        </w:rPr>
        <w:t xml:space="preserve">letnameyi </w:t>
      </w:r>
      <w:r w:rsidR="008F20B3">
        <w:rPr>
          <w:rFonts w:ascii="Courier New" w:eastAsia="Times New Roman" w:hAnsi="Courier New" w:cs="Courier New"/>
          <w:sz w:val="24"/>
          <w:szCs w:val="24"/>
          <w:lang w:eastAsia="tr-TR"/>
        </w:rPr>
        <w:t xml:space="preserve">Girne </w:t>
      </w:r>
      <w:r w:rsidR="003D74B7" w:rsidRPr="007C7A17">
        <w:rPr>
          <w:rFonts w:ascii="Courier New" w:eastAsia="Times New Roman" w:hAnsi="Courier New" w:cs="Courier New"/>
          <w:sz w:val="24"/>
          <w:szCs w:val="24"/>
          <w:lang w:eastAsia="tr-TR"/>
        </w:rPr>
        <w:t xml:space="preserve">Tapu Dairesi nezdinde </w:t>
      </w:r>
      <w:r w:rsidRPr="007C7A17">
        <w:rPr>
          <w:rFonts w:ascii="Courier New" w:eastAsia="Times New Roman" w:hAnsi="Courier New" w:cs="Courier New"/>
          <w:sz w:val="24"/>
          <w:szCs w:val="24"/>
          <w:lang w:eastAsia="tr-TR"/>
        </w:rPr>
        <w:t>iptal e</w:t>
      </w:r>
      <w:r w:rsidR="003D74B7" w:rsidRPr="007C7A17">
        <w:rPr>
          <w:rFonts w:ascii="Courier New" w:eastAsia="Times New Roman" w:hAnsi="Courier New" w:cs="Courier New"/>
          <w:sz w:val="24"/>
          <w:szCs w:val="24"/>
          <w:lang w:eastAsia="tr-TR"/>
        </w:rPr>
        <w:t>ttiler.</w:t>
      </w:r>
      <w:r w:rsidR="003D74B7">
        <w:rPr>
          <w:rFonts w:ascii="Courier New" w:eastAsia="Times New Roman" w:hAnsi="Courier New" w:cs="Courier New"/>
          <w:sz w:val="24"/>
          <w:szCs w:val="24"/>
          <w:lang w:eastAsia="tr-TR"/>
        </w:rPr>
        <w:t xml:space="preserve"> </w:t>
      </w:r>
      <w:r w:rsidRPr="00B171E3">
        <w:rPr>
          <w:rFonts w:ascii="Courier New" w:eastAsia="Times New Roman" w:hAnsi="Courier New" w:cs="Courier New"/>
          <w:sz w:val="24"/>
          <w:szCs w:val="24"/>
          <w:lang w:eastAsia="tr-TR"/>
        </w:rPr>
        <w:t>Vek</w:t>
      </w:r>
      <w:r w:rsidR="008F20B3">
        <w:rPr>
          <w:rFonts w:ascii="Courier New" w:eastAsia="Times New Roman" w:hAnsi="Courier New" w:cs="Courier New"/>
          <w:sz w:val="24"/>
          <w:szCs w:val="24"/>
          <w:lang w:eastAsia="tr-TR"/>
        </w:rPr>
        <w:t>â</w:t>
      </w:r>
      <w:r w:rsidRPr="00B171E3">
        <w:rPr>
          <w:rFonts w:ascii="Courier New" w:eastAsia="Times New Roman" w:hAnsi="Courier New" w:cs="Courier New"/>
          <w:sz w:val="24"/>
          <w:szCs w:val="24"/>
          <w:lang w:eastAsia="tr-TR"/>
        </w:rPr>
        <w:t xml:space="preserve">letnamenin iptali bildirimi sadece Girne Kaza Tapu Dairesine yapıldı. Davalı No.3, 2007 </w:t>
      </w:r>
      <w:r w:rsidR="003D74B7">
        <w:rPr>
          <w:rFonts w:ascii="Courier New" w:eastAsia="Times New Roman" w:hAnsi="Courier New" w:cs="Courier New"/>
          <w:sz w:val="24"/>
          <w:szCs w:val="24"/>
          <w:lang w:eastAsia="tr-TR"/>
        </w:rPr>
        <w:t xml:space="preserve">yılında </w:t>
      </w:r>
      <w:r w:rsidRPr="007C7A17">
        <w:rPr>
          <w:rFonts w:ascii="Courier New" w:eastAsia="Times New Roman" w:hAnsi="Courier New" w:cs="Courier New"/>
          <w:sz w:val="24"/>
          <w:szCs w:val="24"/>
          <w:lang w:eastAsia="tr-TR"/>
        </w:rPr>
        <w:t>vek</w:t>
      </w:r>
      <w:r w:rsidR="008F20B3">
        <w:rPr>
          <w:rFonts w:ascii="Courier New" w:eastAsia="Times New Roman" w:hAnsi="Courier New" w:cs="Courier New"/>
          <w:sz w:val="24"/>
          <w:szCs w:val="24"/>
          <w:lang w:eastAsia="tr-TR"/>
        </w:rPr>
        <w:t>â</w:t>
      </w:r>
      <w:r w:rsidRPr="007C7A17">
        <w:rPr>
          <w:rFonts w:ascii="Courier New" w:eastAsia="Times New Roman" w:hAnsi="Courier New" w:cs="Courier New"/>
          <w:sz w:val="24"/>
          <w:szCs w:val="24"/>
          <w:lang w:eastAsia="tr-TR"/>
        </w:rPr>
        <w:t>letnamenin aslı gibidir fotokopisini</w:t>
      </w:r>
      <w:r w:rsidRPr="00B171E3">
        <w:rPr>
          <w:rFonts w:ascii="Courier New" w:eastAsia="Times New Roman" w:hAnsi="Courier New" w:cs="Courier New"/>
          <w:sz w:val="24"/>
          <w:szCs w:val="24"/>
          <w:lang w:eastAsia="tr-TR"/>
        </w:rPr>
        <w:t xml:space="preserve"> elde etti ve Davacı No.1 ile 13.4.2007 tarihli Emare No.2 sözleşmeyi imzalayarak, Davacı No.1’den toplam 50,000.Stg tahsil etti. Davalı No.1 ve No.2, 3. kişilere uygun bildirim yapmadıklarından Davalı No.3’ün vekil sıfatıyla imzaladıkları sözleşmeden her ikisi de asil sıfatıyla sorumludur.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Vekillerin 3. kişilerle yaptıkları sözleşmelerin etkileri Fasıl 149 Sözleşmeler Yasası’nda düzenlenmiştir. Yasa</w:t>
      </w:r>
      <w:r w:rsidR="008F20B3">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nın 186. maddesine göre, bir vekil aracılığıyla yapılan sözleşmeler ve bir vekilin eylem ve işlemlerinden ortaya çıkan yüklenimler, söz konusu sözleşmelerle, eylem veya işlemler, bizzat vek</w:t>
      </w:r>
      <w:r w:rsidR="008F20B3">
        <w:rPr>
          <w:rFonts w:ascii="Courier New" w:eastAsia="Times New Roman" w:hAnsi="Courier New" w:cs="Courier New"/>
          <w:sz w:val="24"/>
          <w:szCs w:val="24"/>
          <w:lang w:eastAsia="tr-TR"/>
        </w:rPr>
        <w:t>â</w:t>
      </w:r>
      <w:r w:rsidRPr="00B171E3">
        <w:rPr>
          <w:rFonts w:ascii="Courier New" w:eastAsia="Times New Roman" w:hAnsi="Courier New" w:cs="Courier New"/>
          <w:sz w:val="24"/>
          <w:szCs w:val="24"/>
          <w:lang w:eastAsia="tr-TR"/>
        </w:rPr>
        <w:t xml:space="preserve">leti veren asil tarafından yapılmış gibi zorlanabilirler ve aynı yasal sonuçları doğururlar.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Bu meselede Emare No.2 sözleşmenin yapıldığı 13.4.2007  tarihinden önce 10.9.2005 tarihinde vek</w:t>
      </w:r>
      <w:r w:rsidR="008F20B3">
        <w:rPr>
          <w:rFonts w:ascii="Courier New" w:eastAsia="Times New Roman" w:hAnsi="Courier New" w:cs="Courier New"/>
          <w:sz w:val="24"/>
          <w:szCs w:val="24"/>
          <w:lang w:eastAsia="tr-TR"/>
        </w:rPr>
        <w:t>â</w:t>
      </w:r>
      <w:r w:rsidRPr="00B171E3">
        <w:rPr>
          <w:rFonts w:ascii="Courier New" w:eastAsia="Times New Roman" w:hAnsi="Courier New" w:cs="Courier New"/>
          <w:sz w:val="24"/>
          <w:szCs w:val="24"/>
          <w:lang w:eastAsia="tr-TR"/>
        </w:rPr>
        <w:t xml:space="preserve">letnamenin iptali için Davalı No.1 ve No.2 tarafından Girne Kaza Tapu Dairesine yazı verildiği ispatlandığına göre, bu olgunun hukuki sonuçlarını belirlememiz gerekmektedir.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 xml:space="preserve">Verilen yetkinin geri alınması veya sonlanması Sözleşmeler Yasası’nın 161-170. </w:t>
      </w:r>
      <w:r w:rsidR="008F20B3">
        <w:rPr>
          <w:rFonts w:ascii="Courier New" w:eastAsia="Times New Roman" w:hAnsi="Courier New" w:cs="Courier New"/>
          <w:sz w:val="24"/>
          <w:szCs w:val="24"/>
          <w:lang w:eastAsia="tr-TR"/>
        </w:rPr>
        <w:t>m</w:t>
      </w:r>
      <w:r w:rsidRPr="00B171E3">
        <w:rPr>
          <w:rFonts w:ascii="Courier New" w:eastAsia="Times New Roman" w:hAnsi="Courier New" w:cs="Courier New"/>
          <w:sz w:val="24"/>
          <w:szCs w:val="24"/>
          <w:lang w:eastAsia="tr-TR"/>
        </w:rPr>
        <w:t>addeleri</w:t>
      </w:r>
      <w:r w:rsidR="008F20B3">
        <w:rPr>
          <w:rFonts w:ascii="Courier New" w:eastAsia="Times New Roman" w:hAnsi="Courier New" w:cs="Courier New"/>
          <w:sz w:val="24"/>
          <w:szCs w:val="24"/>
          <w:lang w:eastAsia="tr-TR"/>
        </w:rPr>
        <w:t xml:space="preserve"> arasında (her iki madde dahil) </w:t>
      </w:r>
      <w:r w:rsidRPr="00B171E3">
        <w:rPr>
          <w:rFonts w:ascii="Courier New" w:eastAsia="Times New Roman" w:hAnsi="Courier New" w:cs="Courier New"/>
          <w:sz w:val="24"/>
          <w:szCs w:val="24"/>
          <w:lang w:eastAsia="tr-TR"/>
        </w:rPr>
        <w:t xml:space="preserve">düzenlenmiştir.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Yasa</w:t>
      </w:r>
      <w:r w:rsidR="008F20B3">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 xml:space="preserve">nın 161. maddesine göre, vekile verilen yetkinin sona ermesi için yetkinin geri alınması veya vekilin vazgeçmesi, vekilce yapılacak işin tamamlanması, asil veya vekilin ölmesi, akıl hastası olması, asil aleyhine müflis veya borcunu ödemekten aciz olma kararının alınması gerekmektedir.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Huzurumuzdaki meselede</w:t>
      </w:r>
      <w:r w:rsidR="00930244">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 xml:space="preserve"> verilen yetkinin geri alınması ve vekilin azli işlemi yapıldığı iddia edildiğine göre bu işlemin nasıl yapılması gerektiği hususu bu istinaf bakımından önem arz etmektedir.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Sözleşmeler Yasası’nın 168. maddesi vekilin yetkisinin sona erdirilmesini düzenlemektedir. Yasa</w:t>
      </w:r>
      <w:r w:rsidR="00930244">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nın bu maddesine göre, bir vekilin yetkisinin sonra erdirilmesi, vekille ilgili olduğu kadarıyla vekilin bilgisine gelmeden, 3. kişiler ile ilgili olduğu kadarıyla 3. kişilerin bilgisine gelmeden önce yürürlüğe girmez.</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 xml:space="preserve">Maddenin içeriğinden çıkarılacak sonuca göre bir vekilin yetkisinin sonlandırılması veya azli, </w:t>
      </w:r>
    </w:p>
    <w:p w:rsidR="00B171E3" w:rsidRPr="00B171E3" w:rsidRDefault="00B171E3" w:rsidP="00B171E3">
      <w:pPr>
        <w:numPr>
          <w:ilvl w:val="0"/>
          <w:numId w:val="4"/>
        </w:numPr>
        <w:spacing w:after="0" w:line="360" w:lineRule="auto"/>
        <w:contextualSpacing/>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vekille ilgili olduğu kadarıyla,</w:t>
      </w:r>
      <w:r w:rsidR="00930244">
        <w:rPr>
          <w:rFonts w:ascii="Courier New" w:eastAsia="Times New Roman" w:hAnsi="Courier New" w:cs="Courier New"/>
          <w:sz w:val="24"/>
          <w:szCs w:val="24"/>
          <w:lang w:eastAsia="tr-TR"/>
        </w:rPr>
        <w:t xml:space="preserve"> </w:t>
      </w:r>
      <w:r w:rsidRPr="00B171E3">
        <w:rPr>
          <w:rFonts w:ascii="Courier New" w:eastAsia="Times New Roman" w:hAnsi="Courier New" w:cs="Courier New"/>
          <w:sz w:val="24"/>
          <w:szCs w:val="24"/>
          <w:lang w:eastAsia="tr-TR"/>
        </w:rPr>
        <w:t>vekilin,</w:t>
      </w:r>
    </w:p>
    <w:p w:rsidR="00B171E3" w:rsidRPr="00B171E3" w:rsidRDefault="00B171E3" w:rsidP="00B171E3">
      <w:pPr>
        <w:numPr>
          <w:ilvl w:val="0"/>
          <w:numId w:val="4"/>
        </w:numPr>
        <w:spacing w:after="0" w:line="360" w:lineRule="auto"/>
        <w:contextualSpacing/>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 xml:space="preserve">3. kişiler ile ilgili olduğu kadarıyla, 3. kişilerin bilgisine getirilmesiyle mümkündür. </w:t>
      </w:r>
    </w:p>
    <w:p w:rsidR="00B171E3" w:rsidRPr="00B171E3" w:rsidRDefault="00B171E3" w:rsidP="00B171E3">
      <w:pPr>
        <w:spacing w:after="0" w:line="360" w:lineRule="auto"/>
        <w:ind w:left="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 xml:space="preserve">Böyle bir bilgilendirme yapılmadığı müddetçe azil veya sonlandırma yürürlüğe girmez. </w:t>
      </w:r>
    </w:p>
    <w:p w:rsidR="00B171E3" w:rsidRPr="00B171E3" w:rsidRDefault="00B171E3" w:rsidP="00B171E3">
      <w:pPr>
        <w:spacing w:after="0" w:line="360" w:lineRule="auto"/>
        <w:ind w:left="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Huzurumuzdaki istinafın konusu</w:t>
      </w:r>
      <w:r w:rsidR="00930244">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 xml:space="preserve"> vek</w:t>
      </w:r>
      <w:r w:rsidR="00930244">
        <w:rPr>
          <w:rFonts w:ascii="Courier New" w:eastAsia="Times New Roman" w:hAnsi="Courier New" w:cs="Courier New"/>
          <w:sz w:val="24"/>
          <w:szCs w:val="24"/>
          <w:lang w:eastAsia="tr-TR"/>
        </w:rPr>
        <w:t>â</w:t>
      </w:r>
      <w:r w:rsidRPr="00B171E3">
        <w:rPr>
          <w:rFonts w:ascii="Courier New" w:eastAsia="Times New Roman" w:hAnsi="Courier New" w:cs="Courier New"/>
          <w:sz w:val="24"/>
          <w:szCs w:val="24"/>
          <w:lang w:eastAsia="tr-TR"/>
        </w:rPr>
        <w:t>let yetkisi sonlandırılan ve vekillikten azledilen bir vekille,  3. kişilerin yaptığı sözleşme olduğundan, vek</w:t>
      </w:r>
      <w:r w:rsidR="00930244">
        <w:rPr>
          <w:rFonts w:ascii="Courier New" w:eastAsia="Times New Roman" w:hAnsi="Courier New" w:cs="Courier New"/>
          <w:sz w:val="24"/>
          <w:szCs w:val="24"/>
          <w:lang w:eastAsia="tr-TR"/>
        </w:rPr>
        <w:t>â</w:t>
      </w:r>
      <w:r w:rsidRPr="00B171E3">
        <w:rPr>
          <w:rFonts w:ascii="Courier New" w:eastAsia="Times New Roman" w:hAnsi="Courier New" w:cs="Courier New"/>
          <w:sz w:val="24"/>
          <w:szCs w:val="24"/>
          <w:lang w:eastAsia="tr-TR"/>
        </w:rPr>
        <w:t>letnamenin iptali 3. kişileri ilgilendirmektedir. Dolayısıyla</w:t>
      </w:r>
      <w:r w:rsidR="00930244">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 xml:space="preserve"> Yasa</w:t>
      </w:r>
      <w:r w:rsidR="00930244">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 xml:space="preserve">nın 168. </w:t>
      </w:r>
      <w:r w:rsidR="00930244">
        <w:rPr>
          <w:rFonts w:ascii="Courier New" w:eastAsia="Times New Roman" w:hAnsi="Courier New" w:cs="Courier New"/>
          <w:sz w:val="24"/>
          <w:szCs w:val="24"/>
          <w:lang w:eastAsia="tr-TR"/>
        </w:rPr>
        <w:t>m</w:t>
      </w:r>
      <w:r w:rsidRPr="00B171E3">
        <w:rPr>
          <w:rFonts w:ascii="Courier New" w:eastAsia="Times New Roman" w:hAnsi="Courier New" w:cs="Courier New"/>
          <w:sz w:val="24"/>
          <w:szCs w:val="24"/>
          <w:lang w:eastAsia="tr-TR"/>
        </w:rPr>
        <w:t xml:space="preserve">addesinin gereği olarak azil işlemlerinin 3. Kişiler bakımından yürürlüğe girebilmesi için vekile verilen </w:t>
      </w:r>
      <w:r w:rsidRPr="00B171E3">
        <w:rPr>
          <w:rFonts w:ascii="Courier New" w:eastAsia="Times New Roman" w:hAnsi="Courier New" w:cs="Courier New"/>
          <w:sz w:val="24"/>
          <w:szCs w:val="24"/>
          <w:lang w:eastAsia="tr-TR"/>
        </w:rPr>
        <w:lastRenderedPageBreak/>
        <w:t>yetkilerin Davalı No.1 ve No.2 tarafından sonlandırıldığı veya Davalı No.3’ün azledildiği</w:t>
      </w:r>
      <w:r w:rsidR="00930244">
        <w:rPr>
          <w:rFonts w:ascii="Courier New" w:eastAsia="Times New Roman" w:hAnsi="Courier New" w:cs="Courier New"/>
          <w:sz w:val="24"/>
          <w:szCs w:val="24"/>
          <w:lang w:eastAsia="tr-TR"/>
        </w:rPr>
        <w:t>nin</w:t>
      </w:r>
      <w:r w:rsidRPr="00B171E3">
        <w:rPr>
          <w:rFonts w:ascii="Courier New" w:eastAsia="Times New Roman" w:hAnsi="Courier New" w:cs="Courier New"/>
          <w:sz w:val="24"/>
          <w:szCs w:val="24"/>
          <w:lang w:eastAsia="tr-TR"/>
        </w:rPr>
        <w:t xml:space="preserve">, 3. kişilerin bilgisine getirilmesi gerekmektedir.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Bu neticeden hareket ettiğimizde incelediğimiz istinaf sebepleri bakımından cevap vermemiz gereken iki soru vardır</w:t>
      </w:r>
      <w:r w:rsidR="00930244">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 xml:space="preserve">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Birincisi, Davalı No.1 ve No.2 Davalı No.3’e vek</w:t>
      </w:r>
      <w:r w:rsidR="00930244">
        <w:rPr>
          <w:rFonts w:ascii="Courier New" w:eastAsia="Times New Roman" w:hAnsi="Courier New" w:cs="Courier New"/>
          <w:sz w:val="24"/>
          <w:szCs w:val="24"/>
          <w:lang w:eastAsia="tr-TR"/>
        </w:rPr>
        <w:t>â</w:t>
      </w:r>
      <w:r w:rsidRPr="00B171E3">
        <w:rPr>
          <w:rFonts w:ascii="Courier New" w:eastAsia="Times New Roman" w:hAnsi="Courier New" w:cs="Courier New"/>
          <w:sz w:val="24"/>
          <w:szCs w:val="24"/>
          <w:lang w:eastAsia="tr-TR"/>
        </w:rPr>
        <w:t>letnameyle verdikleri yetkiyi sonlandırırken 3. kişilere uygun bildirimde bulundular mı?</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 xml:space="preserve">İkincisi, </w:t>
      </w:r>
      <w:r w:rsidR="003D74B7">
        <w:rPr>
          <w:rFonts w:ascii="Courier New" w:eastAsia="Times New Roman" w:hAnsi="Courier New" w:cs="Courier New"/>
          <w:sz w:val="24"/>
          <w:szCs w:val="24"/>
          <w:lang w:eastAsia="tr-TR"/>
        </w:rPr>
        <w:t>A</w:t>
      </w:r>
      <w:r w:rsidRPr="00B171E3">
        <w:rPr>
          <w:rFonts w:ascii="Courier New" w:eastAsia="Times New Roman" w:hAnsi="Courier New" w:cs="Courier New"/>
          <w:sz w:val="24"/>
          <w:szCs w:val="24"/>
          <w:lang w:eastAsia="tr-TR"/>
        </w:rPr>
        <w:t>lt Mahkemenin bulgusuna göre, Davalı No.3’ün tasdik memurunun yetkisizce ve kanunda tanımlanamayan bir şeki</w:t>
      </w:r>
      <w:r w:rsidR="00930244">
        <w:rPr>
          <w:rFonts w:ascii="Courier New" w:eastAsia="Times New Roman" w:hAnsi="Courier New" w:cs="Courier New"/>
          <w:sz w:val="24"/>
          <w:szCs w:val="24"/>
          <w:lang w:eastAsia="tr-TR"/>
        </w:rPr>
        <w:t>lde tasdikleyip mühürlediği vekâ</w:t>
      </w:r>
      <w:r w:rsidRPr="00B171E3">
        <w:rPr>
          <w:rFonts w:ascii="Courier New" w:eastAsia="Times New Roman" w:hAnsi="Courier New" w:cs="Courier New"/>
          <w:sz w:val="24"/>
          <w:szCs w:val="24"/>
          <w:lang w:eastAsia="tr-TR"/>
        </w:rPr>
        <w:t xml:space="preserve">letnamenin </w:t>
      </w:r>
      <w:r w:rsidR="00930244">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aslı gibidir</w:t>
      </w:r>
      <w:r w:rsidR="00930244">
        <w:rPr>
          <w:rFonts w:ascii="Courier New" w:eastAsia="Times New Roman" w:hAnsi="Courier New" w:cs="Courier New"/>
          <w:sz w:val="24"/>
          <w:szCs w:val="24"/>
          <w:lang w:eastAsia="tr-TR"/>
        </w:rPr>
        <w:t>” mührünü taşıyan</w:t>
      </w:r>
      <w:r w:rsidRPr="00B171E3">
        <w:rPr>
          <w:rFonts w:ascii="Courier New" w:eastAsia="Times New Roman" w:hAnsi="Courier New" w:cs="Courier New"/>
          <w:sz w:val="24"/>
          <w:szCs w:val="24"/>
          <w:lang w:eastAsia="tr-TR"/>
        </w:rPr>
        <w:t xml:space="preserve"> fotokopisi ile yaptığı sözleşmenin</w:t>
      </w:r>
      <w:r w:rsidR="00930244">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 xml:space="preserve"> Davalı No.1 ve No.2’yi bağlayıcı etkisi var mıdır?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 xml:space="preserve">Birinci sorunun cevabı Sözleşmeler Yasasının 168. maddesinin uygulanmasındaki hukuki prensipler ile ilgilidir. Bu konu </w:t>
      </w:r>
      <w:r w:rsidR="00930244">
        <w:rPr>
          <w:rFonts w:ascii="Courier New" w:eastAsia="Times New Roman" w:hAnsi="Courier New" w:cs="Courier New"/>
          <w:sz w:val="24"/>
          <w:szCs w:val="24"/>
          <w:lang w:eastAsia="tr-TR"/>
        </w:rPr>
        <w:t>I</w:t>
      </w:r>
      <w:r w:rsidRPr="00B171E3">
        <w:rPr>
          <w:rFonts w:ascii="Courier New" w:eastAsia="Times New Roman" w:hAnsi="Courier New" w:cs="Courier New"/>
          <w:sz w:val="24"/>
          <w:szCs w:val="24"/>
          <w:lang w:eastAsia="tr-TR"/>
        </w:rPr>
        <w:t>. CLR. 1982, AD.Hotel &amp; Catering Ltd. v Takis Pilava (sayfa 81) davasında, mehaz hukuk ve bizde de geçerli mevzuat olan Common Law kapsamında incelenmişti</w:t>
      </w:r>
      <w:r w:rsidR="00930244">
        <w:rPr>
          <w:rFonts w:ascii="Courier New" w:eastAsia="Times New Roman" w:hAnsi="Courier New" w:cs="Courier New"/>
          <w:sz w:val="24"/>
          <w:szCs w:val="24"/>
          <w:lang w:eastAsia="tr-TR"/>
        </w:rPr>
        <w:t>r. Konu kararda şöyle denmiştir:</w:t>
      </w:r>
      <w:r w:rsidRPr="00B171E3">
        <w:rPr>
          <w:rFonts w:ascii="Courier New" w:eastAsia="Times New Roman" w:hAnsi="Courier New" w:cs="Courier New"/>
          <w:sz w:val="24"/>
          <w:szCs w:val="24"/>
          <w:lang w:eastAsia="tr-TR"/>
        </w:rPr>
        <w:t xml:space="preserve"> </w:t>
      </w:r>
    </w:p>
    <w:p w:rsidR="00B171E3" w:rsidRPr="00B171E3" w:rsidRDefault="00B171E3" w:rsidP="00B171E3">
      <w:pPr>
        <w:spacing w:after="0" w:line="240" w:lineRule="auto"/>
        <w:ind w:left="851" w:hanging="143"/>
        <w:rPr>
          <w:rFonts w:ascii="Courier New" w:eastAsia="Times New Roman" w:hAnsi="Courier New" w:cs="Courier New"/>
          <w:b/>
          <w:sz w:val="24"/>
          <w:szCs w:val="24"/>
          <w:lang w:eastAsia="tr-TR"/>
        </w:rPr>
      </w:pPr>
    </w:p>
    <w:p w:rsidR="00B171E3" w:rsidRPr="00B171E3" w:rsidRDefault="00B171E3" w:rsidP="00B171E3">
      <w:pPr>
        <w:spacing w:after="0" w:line="240" w:lineRule="auto"/>
        <w:ind w:left="851" w:hanging="143"/>
        <w:rPr>
          <w:rFonts w:ascii="Courier New" w:eastAsia="Times New Roman" w:hAnsi="Courier New" w:cs="Courier New"/>
          <w:b/>
          <w:sz w:val="24"/>
          <w:szCs w:val="24"/>
          <w:lang w:eastAsia="tr-TR"/>
        </w:rPr>
      </w:pPr>
      <w:r w:rsidRPr="00B171E3">
        <w:rPr>
          <w:rFonts w:ascii="Courier New" w:eastAsia="Times New Roman" w:hAnsi="Courier New" w:cs="Courier New"/>
          <w:b/>
          <w:sz w:val="24"/>
          <w:szCs w:val="24"/>
          <w:lang w:eastAsia="tr-TR"/>
        </w:rPr>
        <w:t xml:space="preserve">“Under our Law of </w:t>
      </w:r>
      <w:r w:rsidR="00930244">
        <w:rPr>
          <w:rFonts w:ascii="Courier New" w:eastAsia="Times New Roman" w:hAnsi="Courier New" w:cs="Courier New"/>
          <w:b/>
          <w:sz w:val="24"/>
          <w:szCs w:val="24"/>
          <w:lang w:eastAsia="tr-TR"/>
        </w:rPr>
        <w:t>C</w:t>
      </w:r>
      <w:r w:rsidRPr="00B171E3">
        <w:rPr>
          <w:rFonts w:ascii="Courier New" w:eastAsia="Times New Roman" w:hAnsi="Courier New" w:cs="Courier New"/>
          <w:b/>
          <w:sz w:val="24"/>
          <w:szCs w:val="24"/>
          <w:lang w:eastAsia="tr-TR"/>
        </w:rPr>
        <w:t xml:space="preserve">ontract, Cap.149, S.168, provision is made as to the effect of the termination of agency on third person as follows: </w:t>
      </w:r>
    </w:p>
    <w:p w:rsidR="00B171E3" w:rsidRPr="00B171E3" w:rsidRDefault="00B171E3" w:rsidP="00B171E3">
      <w:pPr>
        <w:spacing w:after="0" w:line="240" w:lineRule="auto"/>
        <w:ind w:left="1843" w:hanging="425"/>
        <w:rPr>
          <w:rFonts w:ascii="Courier New" w:eastAsia="Times New Roman" w:hAnsi="Courier New" w:cs="Courier New"/>
          <w:b/>
          <w:sz w:val="24"/>
          <w:szCs w:val="24"/>
          <w:lang w:eastAsia="tr-TR"/>
        </w:rPr>
      </w:pPr>
      <w:r w:rsidRPr="00B171E3">
        <w:rPr>
          <w:rFonts w:ascii="Courier New" w:eastAsia="Times New Roman" w:hAnsi="Courier New" w:cs="Courier New"/>
          <w:b/>
          <w:sz w:val="24"/>
          <w:szCs w:val="24"/>
          <w:lang w:eastAsia="tr-TR"/>
        </w:rPr>
        <w:t xml:space="preserve">“S. 168. The termination of the authority of an agent does not so far as regards the agent, take effect before it becomes known to him or, so far as regards third persons,before it becomes known to them.” </w:t>
      </w:r>
    </w:p>
    <w:p w:rsidR="00B171E3" w:rsidRPr="00B171E3" w:rsidRDefault="00B171E3" w:rsidP="00B171E3">
      <w:pPr>
        <w:spacing w:after="0" w:line="240" w:lineRule="auto"/>
        <w:ind w:left="851" w:firstLine="567"/>
        <w:rPr>
          <w:rFonts w:ascii="Courier New" w:eastAsia="Times New Roman" w:hAnsi="Courier New" w:cs="Courier New"/>
          <w:b/>
          <w:sz w:val="24"/>
          <w:szCs w:val="24"/>
          <w:lang w:eastAsia="tr-TR"/>
        </w:rPr>
      </w:pPr>
      <w:r w:rsidRPr="00B171E3">
        <w:rPr>
          <w:rFonts w:ascii="Courier New" w:eastAsia="Times New Roman" w:hAnsi="Courier New" w:cs="Courier New"/>
          <w:b/>
          <w:sz w:val="24"/>
          <w:szCs w:val="24"/>
          <w:lang w:eastAsia="tr-TR"/>
        </w:rPr>
        <w:t xml:space="preserve">At common Law, unilateral revocation or termination of the agency by the principal will not affect third parties, as long as the agent is acting in authorised or apparently authorised manner, unless and until the third party has notice of the fact that the agent’s authority has been terminated. Revocation of agency by the principal terminates immediately the agent’s actual authority to act for him. However, the agent may still </w:t>
      </w:r>
      <w:r w:rsidRPr="00B171E3">
        <w:rPr>
          <w:rFonts w:ascii="Courier New" w:eastAsia="Times New Roman" w:hAnsi="Courier New" w:cs="Courier New"/>
          <w:b/>
          <w:sz w:val="24"/>
          <w:szCs w:val="24"/>
          <w:lang w:eastAsia="tr-TR"/>
        </w:rPr>
        <w:lastRenderedPageBreak/>
        <w:t>appear to third parties to be vested with authority to bind the principal. The fact that survival of apparent authority in the agent may mislead innocent third parties, has led to the Common Law rule, that if, after revocation a principal denies to hold out Ms agent as having authority to act for him, then the principal will be held liable to third parties on contracts concluded by his agent, provided that third parties have not had notice that the agent’s authority has been terminated. It is not necessary for the principal to personally furnish third parties with notice of revocation. Provided that they learn of termination of the agent’s authority from a trustworthy source they will be fixed with notice.”</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Bu iktibası şöyle özetleyebiliriz. Common Law’a göre bir vekil, yetkili veya görünüşte yetkilendirilmiş gibi hareket ettiği müddetçe, vek</w:t>
      </w:r>
      <w:r w:rsidR="00930244">
        <w:rPr>
          <w:rFonts w:ascii="Courier New" w:eastAsia="Times New Roman" w:hAnsi="Courier New" w:cs="Courier New"/>
          <w:sz w:val="24"/>
          <w:szCs w:val="24"/>
          <w:lang w:eastAsia="tr-TR"/>
        </w:rPr>
        <w:t>â</w:t>
      </w:r>
      <w:r w:rsidRPr="00B171E3">
        <w:rPr>
          <w:rFonts w:ascii="Courier New" w:eastAsia="Times New Roman" w:hAnsi="Courier New" w:cs="Courier New"/>
          <w:sz w:val="24"/>
          <w:szCs w:val="24"/>
          <w:lang w:eastAsia="tr-TR"/>
        </w:rPr>
        <w:t>letnamesi asil tarafından tek taraflı olarak iptal edilmiş ya da sonlandırılmış olsa da, vek</w:t>
      </w:r>
      <w:r w:rsidR="00930244">
        <w:rPr>
          <w:rFonts w:ascii="Courier New" w:eastAsia="Times New Roman" w:hAnsi="Courier New" w:cs="Courier New"/>
          <w:sz w:val="24"/>
          <w:szCs w:val="24"/>
          <w:lang w:eastAsia="tr-TR"/>
        </w:rPr>
        <w:t>â</w:t>
      </w:r>
      <w:r w:rsidRPr="00B171E3">
        <w:rPr>
          <w:rFonts w:ascii="Courier New" w:eastAsia="Times New Roman" w:hAnsi="Courier New" w:cs="Courier New"/>
          <w:sz w:val="24"/>
          <w:szCs w:val="24"/>
          <w:lang w:eastAsia="tr-TR"/>
        </w:rPr>
        <w:t>letnamenin iptal edildiği veya sonlandırıldığı</w:t>
      </w:r>
      <w:r w:rsidR="00930244">
        <w:rPr>
          <w:rFonts w:ascii="Courier New" w:eastAsia="Times New Roman" w:hAnsi="Courier New" w:cs="Courier New"/>
          <w:sz w:val="24"/>
          <w:szCs w:val="24"/>
          <w:lang w:eastAsia="tr-TR"/>
        </w:rPr>
        <w:t xml:space="preserve"> gerçeğinden haberi olmayan 3. ş</w:t>
      </w:r>
      <w:r w:rsidRPr="00B171E3">
        <w:rPr>
          <w:rFonts w:ascii="Courier New" w:eastAsia="Times New Roman" w:hAnsi="Courier New" w:cs="Courier New"/>
          <w:sz w:val="24"/>
          <w:szCs w:val="24"/>
          <w:lang w:eastAsia="tr-TR"/>
        </w:rPr>
        <w:t>ahısların üzerinde bu iptalin veya sonlandırmanın etkisi yoktur. Vek</w:t>
      </w:r>
      <w:r w:rsidR="00930244">
        <w:rPr>
          <w:rFonts w:ascii="Courier New" w:eastAsia="Times New Roman" w:hAnsi="Courier New" w:cs="Courier New"/>
          <w:sz w:val="24"/>
          <w:szCs w:val="24"/>
          <w:lang w:eastAsia="tr-TR"/>
        </w:rPr>
        <w:t>â</w:t>
      </w:r>
      <w:r w:rsidRPr="00B171E3">
        <w:rPr>
          <w:rFonts w:ascii="Courier New" w:eastAsia="Times New Roman" w:hAnsi="Courier New" w:cs="Courier New"/>
          <w:sz w:val="24"/>
          <w:szCs w:val="24"/>
          <w:lang w:eastAsia="tr-TR"/>
        </w:rPr>
        <w:t>letnamenin asil tarafından sonlandırılması, vekilin asil adına hareket etme yetkisini anında ortadan kaldırır. Ancak vekil, 3. şahıslar karşısında hala yetkiliymiş gibi görünebilir. Görüntüdeki böyle bir yetkinin varlığını sürdürmesi</w:t>
      </w:r>
      <w:r w:rsidR="00930244">
        <w:rPr>
          <w:rFonts w:ascii="Courier New" w:eastAsia="Times New Roman" w:hAnsi="Courier New" w:cs="Courier New"/>
          <w:sz w:val="24"/>
          <w:szCs w:val="24"/>
          <w:lang w:eastAsia="tr-TR"/>
        </w:rPr>
        <w:t>nin</w:t>
      </w:r>
      <w:r w:rsidRPr="00B171E3">
        <w:rPr>
          <w:rFonts w:ascii="Courier New" w:eastAsia="Times New Roman" w:hAnsi="Courier New" w:cs="Courier New"/>
          <w:sz w:val="24"/>
          <w:szCs w:val="24"/>
          <w:lang w:eastAsia="tr-TR"/>
        </w:rPr>
        <w:t xml:space="preserve"> masum 3. şahısları yanıltabileceği gerçeği</w:t>
      </w:r>
      <w:r w:rsidR="00930244">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 xml:space="preserve"> Common Law’da şu kuralın ortaya çıkmasına yol açmıştır. Eğer iptal veya sonlandırmadan sonra bir asil, vekilin kendi adına hareket etme yetkisine sahip olduğunu reddetmişse, </w:t>
      </w:r>
      <w:r w:rsidR="00930244">
        <w:rPr>
          <w:rFonts w:ascii="Courier New" w:eastAsia="Times New Roman" w:hAnsi="Courier New" w:cs="Courier New"/>
          <w:sz w:val="24"/>
          <w:szCs w:val="24"/>
          <w:lang w:eastAsia="tr-TR"/>
        </w:rPr>
        <w:t>3. şahısların vekâ</w:t>
      </w:r>
      <w:r w:rsidRPr="00B171E3">
        <w:rPr>
          <w:rFonts w:ascii="Courier New" w:eastAsia="Times New Roman" w:hAnsi="Courier New" w:cs="Courier New"/>
          <w:sz w:val="24"/>
          <w:szCs w:val="24"/>
          <w:lang w:eastAsia="tr-TR"/>
        </w:rPr>
        <w:t xml:space="preserve">letnamenin iptalinden haberleri olmaması şartıyla vekilin yaptığı sözleşmelerden 3. şahıslara karşı sorumlu tutulur. Asilin 3. şahıslara şahsen ihbar (notice) vermesi gerekmez. Vekilin yetkilerinin sonlandırıldığı güvenilir bir kaynaktan öğrenilmesi sağlandığı takdirde, 3. şahısların bilgisine getirilmiş sayılır.  </w:t>
      </w:r>
    </w:p>
    <w:p w:rsidR="00B171E3" w:rsidRPr="00B171E3" w:rsidRDefault="00B171E3" w:rsidP="00B171E3">
      <w:pPr>
        <w:spacing w:after="0" w:line="360" w:lineRule="auto"/>
        <w:rPr>
          <w:rFonts w:ascii="Courier New" w:eastAsia="Times New Roman" w:hAnsi="Courier New" w:cs="Courier New"/>
          <w:sz w:val="24"/>
          <w:szCs w:val="24"/>
          <w:lang w:eastAsia="tr-TR"/>
        </w:rPr>
      </w:pPr>
    </w:p>
    <w:p w:rsidR="00B171E3" w:rsidRPr="00B171E3" w:rsidRDefault="00B171E3" w:rsidP="00B171E3">
      <w:pPr>
        <w:spacing w:after="0" w:line="360" w:lineRule="auto"/>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ab/>
        <w:t xml:space="preserve">Asil’in sorumluluğu ile ilgili örnek davalara yer verilen </w:t>
      </w:r>
      <w:r w:rsidR="00930244">
        <w:rPr>
          <w:rFonts w:ascii="Courier New" w:eastAsia="Times New Roman" w:hAnsi="Courier New" w:cs="Courier New"/>
          <w:sz w:val="24"/>
          <w:szCs w:val="24"/>
          <w:lang w:eastAsia="tr-TR"/>
        </w:rPr>
        <w:t xml:space="preserve">konu </w:t>
      </w:r>
      <w:r w:rsidRPr="00B171E3">
        <w:rPr>
          <w:rFonts w:ascii="Courier New" w:eastAsia="Times New Roman" w:hAnsi="Courier New" w:cs="Courier New"/>
          <w:sz w:val="24"/>
          <w:szCs w:val="24"/>
          <w:lang w:eastAsia="tr-TR"/>
        </w:rPr>
        <w:t>kararda Trueman v Lader (1840) II A &amp; E 589; 9 L.J.Q.B 165 davasından verilen örnek şöyledir</w:t>
      </w:r>
      <w:r w:rsidR="00930244">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 xml:space="preserve"> </w:t>
      </w:r>
    </w:p>
    <w:p w:rsidR="00B171E3" w:rsidRPr="00B171E3" w:rsidRDefault="00B171E3" w:rsidP="00B171E3">
      <w:pPr>
        <w:spacing w:after="0" w:line="240" w:lineRule="auto"/>
        <w:ind w:left="567"/>
        <w:rPr>
          <w:rFonts w:ascii="Courier New" w:eastAsia="Times New Roman" w:hAnsi="Courier New" w:cs="Courier New"/>
          <w:b/>
          <w:sz w:val="24"/>
          <w:szCs w:val="24"/>
          <w:lang w:eastAsia="tr-TR"/>
        </w:rPr>
      </w:pPr>
    </w:p>
    <w:p w:rsidR="00B171E3" w:rsidRPr="00B171E3" w:rsidRDefault="00B171E3" w:rsidP="00B171E3">
      <w:pPr>
        <w:spacing w:after="0" w:line="240" w:lineRule="auto"/>
        <w:ind w:left="567"/>
        <w:rPr>
          <w:rFonts w:ascii="Courier New" w:eastAsia="Times New Roman" w:hAnsi="Courier New" w:cs="Courier New"/>
          <w:b/>
          <w:sz w:val="24"/>
          <w:szCs w:val="24"/>
          <w:lang w:eastAsia="tr-TR"/>
        </w:rPr>
      </w:pPr>
      <w:r w:rsidRPr="00B171E3">
        <w:rPr>
          <w:rFonts w:ascii="Courier New" w:eastAsia="Times New Roman" w:hAnsi="Courier New" w:cs="Courier New"/>
          <w:b/>
          <w:sz w:val="24"/>
          <w:szCs w:val="24"/>
          <w:lang w:eastAsia="tr-TR"/>
        </w:rPr>
        <w:t>“The principal was held liable for the price of goods supplied to his agent after the authority of such agent had been revoked. The defendant in that case had employed a certain agent for a number of years and it was common knowledge to the mercantile community that this agent acted on his behalf. The defandant revoked his authority. However, the agent then proceeded to enter into a contract for the sale of tallow to a third party. No tallow was delivered and Lord Denman, CJ held taht since the purchaser had no notice that the agent’s authority had been revoked, the principal was liable to him for the non-delivery of the merchandise.”</w:t>
      </w:r>
    </w:p>
    <w:p w:rsidR="00B171E3" w:rsidRPr="00B171E3" w:rsidRDefault="00B171E3" w:rsidP="00B171E3">
      <w:pPr>
        <w:spacing w:after="0" w:line="360" w:lineRule="auto"/>
        <w:rPr>
          <w:rFonts w:ascii="Courier New" w:eastAsia="Times New Roman" w:hAnsi="Courier New" w:cs="Courier New"/>
          <w:sz w:val="24"/>
          <w:szCs w:val="24"/>
          <w:lang w:eastAsia="tr-TR"/>
        </w:rPr>
      </w:pPr>
    </w:p>
    <w:p w:rsidR="00B171E3" w:rsidRPr="00B171E3" w:rsidRDefault="00B171E3" w:rsidP="00B171E3">
      <w:pPr>
        <w:spacing w:after="0" w:line="360" w:lineRule="auto"/>
        <w:rPr>
          <w:rFonts w:ascii="Courier New" w:eastAsia="Times New Roman" w:hAnsi="Courier New" w:cs="Courier New"/>
          <w:sz w:val="24"/>
          <w:szCs w:val="24"/>
          <w:lang w:eastAsia="tr-TR"/>
        </w:rPr>
      </w:pPr>
    </w:p>
    <w:p w:rsidR="00B171E3" w:rsidRPr="00B171E3" w:rsidRDefault="00B171E3" w:rsidP="00B171E3">
      <w:pPr>
        <w:spacing w:after="0" w:line="360" w:lineRule="auto"/>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ab/>
        <w:t>Buna göre, asil, vek</w:t>
      </w:r>
      <w:r w:rsidR="00930244">
        <w:rPr>
          <w:rFonts w:ascii="Courier New" w:eastAsia="Times New Roman" w:hAnsi="Courier New" w:cs="Courier New"/>
          <w:sz w:val="24"/>
          <w:szCs w:val="24"/>
          <w:lang w:eastAsia="tr-TR"/>
        </w:rPr>
        <w:t>â</w:t>
      </w:r>
      <w:r w:rsidRPr="00B171E3">
        <w:rPr>
          <w:rFonts w:ascii="Courier New" w:eastAsia="Times New Roman" w:hAnsi="Courier New" w:cs="Courier New"/>
          <w:sz w:val="24"/>
          <w:szCs w:val="24"/>
          <w:lang w:eastAsia="tr-TR"/>
        </w:rPr>
        <w:t>letnameyi iptal ettikten sonra, vekiline sağlanan malların fiyatından sorumlu tutulmuştur. Bu davada</w:t>
      </w:r>
      <w:r w:rsidR="00930244">
        <w:rPr>
          <w:rFonts w:ascii="Courier New" w:eastAsia="Times New Roman" w:hAnsi="Courier New" w:cs="Courier New"/>
          <w:sz w:val="24"/>
          <w:szCs w:val="24"/>
          <w:lang w:eastAsia="tr-TR"/>
        </w:rPr>
        <w:t xml:space="preserve"> asil sıfatını haiz</w:t>
      </w:r>
      <w:r w:rsidRPr="00B171E3">
        <w:rPr>
          <w:rFonts w:ascii="Courier New" w:eastAsia="Times New Roman" w:hAnsi="Courier New" w:cs="Courier New"/>
          <w:sz w:val="24"/>
          <w:szCs w:val="24"/>
          <w:lang w:eastAsia="tr-TR"/>
        </w:rPr>
        <w:t xml:space="preserve"> davalı</w:t>
      </w:r>
      <w:r w:rsidR="00930244">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 xml:space="preserve"> birkaç yıl boyunca aynı vekili istihdam etmiş </w:t>
      </w:r>
      <w:r w:rsidR="00930244">
        <w:rPr>
          <w:rFonts w:ascii="Courier New" w:eastAsia="Times New Roman" w:hAnsi="Courier New" w:cs="Courier New"/>
          <w:sz w:val="24"/>
          <w:szCs w:val="24"/>
          <w:lang w:eastAsia="tr-TR"/>
        </w:rPr>
        <w:t>olup</w:t>
      </w:r>
      <w:r w:rsidRPr="00B171E3">
        <w:rPr>
          <w:rFonts w:ascii="Courier New" w:eastAsia="Times New Roman" w:hAnsi="Courier New" w:cs="Courier New"/>
          <w:sz w:val="24"/>
          <w:szCs w:val="24"/>
          <w:lang w:eastAsia="tr-TR"/>
        </w:rPr>
        <w:t xml:space="preserve"> bu vekilin asil adına hareket ettiği ticaret çevrelerince bilinmekteydi. Davalı </w:t>
      </w:r>
      <w:r w:rsidR="00930244">
        <w:rPr>
          <w:rFonts w:ascii="Courier New" w:eastAsia="Times New Roman" w:hAnsi="Courier New" w:cs="Courier New"/>
          <w:sz w:val="24"/>
          <w:szCs w:val="24"/>
          <w:lang w:eastAsia="tr-TR"/>
        </w:rPr>
        <w:t>vekâ</w:t>
      </w:r>
      <w:r w:rsidRPr="00B171E3">
        <w:rPr>
          <w:rFonts w:ascii="Courier New" w:eastAsia="Times New Roman" w:hAnsi="Courier New" w:cs="Courier New"/>
          <w:sz w:val="24"/>
          <w:szCs w:val="24"/>
          <w:lang w:eastAsia="tr-TR"/>
        </w:rPr>
        <w:t xml:space="preserve">letname ile verdiği yetkiyi iptal etti. Fakat vekil daha </w:t>
      </w:r>
      <w:r w:rsidRPr="007C7A17">
        <w:rPr>
          <w:rFonts w:ascii="Courier New" w:eastAsia="Times New Roman" w:hAnsi="Courier New" w:cs="Courier New"/>
          <w:sz w:val="24"/>
          <w:szCs w:val="24"/>
          <w:lang w:eastAsia="tr-TR"/>
        </w:rPr>
        <w:t xml:space="preserve">sonra </w:t>
      </w:r>
      <w:r w:rsidR="003D74B7" w:rsidRPr="007C7A17">
        <w:rPr>
          <w:rFonts w:ascii="Courier New" w:eastAsia="Times New Roman" w:hAnsi="Courier New" w:cs="Courier New"/>
          <w:sz w:val="24"/>
          <w:szCs w:val="24"/>
          <w:lang w:eastAsia="tr-TR"/>
        </w:rPr>
        <w:t>hayvansal yağın (</w:t>
      </w:r>
      <w:r w:rsidRPr="007C7A17">
        <w:rPr>
          <w:rFonts w:ascii="Courier New" w:eastAsia="Times New Roman" w:hAnsi="Courier New" w:cs="Courier New"/>
          <w:sz w:val="24"/>
          <w:szCs w:val="24"/>
          <w:lang w:eastAsia="tr-TR"/>
        </w:rPr>
        <w:t>iç yağı) üçüncü tarafa satışı için bir sözleşme imzaladı ancak yağı</w:t>
      </w:r>
      <w:r w:rsidR="00A7510A">
        <w:rPr>
          <w:rFonts w:ascii="Courier New" w:eastAsia="Times New Roman" w:hAnsi="Courier New" w:cs="Courier New"/>
          <w:sz w:val="24"/>
          <w:szCs w:val="24"/>
          <w:lang w:eastAsia="tr-TR"/>
        </w:rPr>
        <w:t xml:space="preserve"> karşı tarafa teslim etmedi</w:t>
      </w:r>
      <w:r w:rsidRPr="00B171E3">
        <w:rPr>
          <w:rFonts w:ascii="Courier New" w:eastAsia="Times New Roman" w:hAnsi="Courier New" w:cs="Courier New"/>
          <w:sz w:val="24"/>
          <w:szCs w:val="24"/>
          <w:lang w:eastAsia="tr-TR"/>
        </w:rPr>
        <w:t>. Lord Denman, alıcının (Davacı) vek</w:t>
      </w:r>
      <w:r w:rsidR="00930244">
        <w:rPr>
          <w:rFonts w:ascii="Courier New" w:eastAsia="Times New Roman" w:hAnsi="Courier New" w:cs="Courier New"/>
          <w:sz w:val="24"/>
          <w:szCs w:val="24"/>
          <w:lang w:eastAsia="tr-TR"/>
        </w:rPr>
        <w:t>â</w:t>
      </w:r>
      <w:r w:rsidRPr="00B171E3">
        <w:rPr>
          <w:rFonts w:ascii="Courier New" w:eastAsia="Times New Roman" w:hAnsi="Courier New" w:cs="Courier New"/>
          <w:sz w:val="24"/>
          <w:szCs w:val="24"/>
          <w:lang w:eastAsia="tr-TR"/>
        </w:rPr>
        <w:t>letname</w:t>
      </w:r>
      <w:r w:rsidR="00A7510A">
        <w:rPr>
          <w:rFonts w:ascii="Courier New" w:eastAsia="Times New Roman" w:hAnsi="Courier New" w:cs="Courier New"/>
          <w:sz w:val="24"/>
          <w:szCs w:val="24"/>
          <w:lang w:eastAsia="tr-TR"/>
        </w:rPr>
        <w:t>n</w:t>
      </w:r>
      <w:r w:rsidRPr="00B171E3">
        <w:rPr>
          <w:rFonts w:ascii="Courier New" w:eastAsia="Times New Roman" w:hAnsi="Courier New" w:cs="Courier New"/>
          <w:sz w:val="24"/>
          <w:szCs w:val="24"/>
          <w:lang w:eastAsia="tr-TR"/>
        </w:rPr>
        <w:t>in iptalinden haberi (notice) olmamasından dolayı, malın teslim edilmemesinden asili sorumlu tuttu.</w:t>
      </w:r>
    </w:p>
    <w:p w:rsidR="00B171E3" w:rsidRPr="00B171E3" w:rsidRDefault="00B171E3" w:rsidP="00B171E3">
      <w:pPr>
        <w:spacing w:after="0" w:line="360" w:lineRule="auto"/>
        <w:rPr>
          <w:rFonts w:ascii="Courier New" w:eastAsia="Times New Roman" w:hAnsi="Courier New" w:cs="Courier New"/>
          <w:sz w:val="24"/>
          <w:szCs w:val="24"/>
          <w:lang w:eastAsia="tr-TR"/>
        </w:rPr>
      </w:pPr>
    </w:p>
    <w:p w:rsidR="00B171E3" w:rsidRPr="00B171E3" w:rsidRDefault="00B171E3" w:rsidP="00B171E3">
      <w:pPr>
        <w:spacing w:after="0" w:line="360" w:lineRule="auto"/>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ab/>
        <w:t xml:space="preserve">Bunun yanı sıra Curlewis v Birkbeck (1863) 3 F &amp; 894, davasında asil, vekiline atlarını satması için yetki vermişti. Satış gerçekleştirildi ve atları satın alan 3. </w:t>
      </w:r>
      <w:r w:rsidR="00930244">
        <w:rPr>
          <w:rFonts w:ascii="Courier New" w:eastAsia="Times New Roman" w:hAnsi="Courier New" w:cs="Courier New"/>
          <w:sz w:val="24"/>
          <w:szCs w:val="24"/>
          <w:lang w:eastAsia="tr-TR"/>
        </w:rPr>
        <w:t>ş</w:t>
      </w:r>
      <w:r w:rsidRPr="00B171E3">
        <w:rPr>
          <w:rFonts w:ascii="Courier New" w:eastAsia="Times New Roman" w:hAnsi="Courier New" w:cs="Courier New"/>
          <w:sz w:val="24"/>
          <w:szCs w:val="24"/>
          <w:lang w:eastAsia="tr-TR"/>
        </w:rPr>
        <w:t xml:space="preserve">ahıs atların bedelini vekile ödedi. Satıştan önce asil vekilin yetkilerini iptal </w:t>
      </w:r>
      <w:r w:rsidR="00930244">
        <w:rPr>
          <w:rFonts w:ascii="Courier New" w:eastAsia="Times New Roman" w:hAnsi="Courier New" w:cs="Courier New"/>
          <w:sz w:val="24"/>
          <w:szCs w:val="24"/>
          <w:lang w:eastAsia="tr-TR"/>
        </w:rPr>
        <w:t>etti. Bundan haberi olmayan 3. ş</w:t>
      </w:r>
      <w:r w:rsidRPr="00B171E3">
        <w:rPr>
          <w:rFonts w:ascii="Courier New" w:eastAsia="Times New Roman" w:hAnsi="Courier New" w:cs="Courier New"/>
          <w:sz w:val="24"/>
          <w:szCs w:val="24"/>
          <w:lang w:eastAsia="tr-TR"/>
        </w:rPr>
        <w:t>ahsın yaptığı ödemeler asile yapılmış gibi geçerli kabul edildi. (The principal gave the agent horses to sell for him, This was done and the third party who bought the horses paid the agent. Unknown to the third party, the agent’s authority had been revoked before the sale. It was held that the payment was valid as against the principal.) Bu konuda</w:t>
      </w:r>
      <w:r w:rsidR="00930244">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 xml:space="preserve"> aynı prensibin uygulandığı Vatteau v. Fenwick (1893) I Q B.D346 davasına</w:t>
      </w:r>
      <w:r w:rsidR="00930244">
        <w:rPr>
          <w:rFonts w:ascii="Courier New" w:eastAsia="Times New Roman" w:hAnsi="Courier New" w:cs="Courier New"/>
          <w:sz w:val="24"/>
          <w:szCs w:val="24"/>
          <w:lang w:eastAsia="tr-TR"/>
        </w:rPr>
        <w:t xml:space="preserve"> da</w:t>
      </w:r>
      <w:r w:rsidRPr="00B171E3">
        <w:rPr>
          <w:rFonts w:ascii="Courier New" w:eastAsia="Times New Roman" w:hAnsi="Courier New" w:cs="Courier New"/>
          <w:sz w:val="24"/>
          <w:szCs w:val="24"/>
          <w:lang w:eastAsia="tr-TR"/>
        </w:rPr>
        <w:t xml:space="preserve"> atıfta bulunuruz. </w:t>
      </w:r>
    </w:p>
    <w:p w:rsidR="00B171E3" w:rsidRPr="00B171E3" w:rsidRDefault="00B171E3" w:rsidP="00B171E3">
      <w:pPr>
        <w:spacing w:after="0" w:line="360" w:lineRule="auto"/>
        <w:rPr>
          <w:rFonts w:ascii="Courier New" w:eastAsia="Times New Roman" w:hAnsi="Courier New" w:cs="Courier New"/>
          <w:sz w:val="24"/>
          <w:szCs w:val="24"/>
          <w:lang w:eastAsia="tr-TR"/>
        </w:rPr>
      </w:pPr>
    </w:p>
    <w:p w:rsidR="00B171E3" w:rsidRPr="00B171E3" w:rsidRDefault="00B171E3" w:rsidP="00B171E3">
      <w:pPr>
        <w:spacing w:after="0" w:line="360" w:lineRule="auto"/>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ab/>
        <w:t>Yukarıda iktibas ettiğimiz hukuki prensiplerden çıkan neticeye göre, bir vekile vek</w:t>
      </w:r>
      <w:r w:rsidR="00930244">
        <w:rPr>
          <w:rFonts w:ascii="Courier New" w:eastAsia="Times New Roman" w:hAnsi="Courier New" w:cs="Courier New"/>
          <w:sz w:val="24"/>
          <w:szCs w:val="24"/>
          <w:lang w:eastAsia="tr-TR"/>
        </w:rPr>
        <w:t>â</w:t>
      </w:r>
      <w:r w:rsidRPr="00B171E3">
        <w:rPr>
          <w:rFonts w:ascii="Courier New" w:eastAsia="Times New Roman" w:hAnsi="Courier New" w:cs="Courier New"/>
          <w:sz w:val="24"/>
          <w:szCs w:val="24"/>
          <w:lang w:eastAsia="tr-TR"/>
        </w:rPr>
        <w:t>letname ile verilen yetkilerin sonlandırıldığı veya iptal edildiği</w:t>
      </w:r>
      <w:r w:rsidR="00930244">
        <w:rPr>
          <w:rFonts w:ascii="Courier New" w:eastAsia="Times New Roman" w:hAnsi="Courier New" w:cs="Courier New"/>
          <w:sz w:val="24"/>
          <w:szCs w:val="24"/>
          <w:lang w:eastAsia="tr-TR"/>
        </w:rPr>
        <w:t>nin</w:t>
      </w:r>
      <w:r w:rsidRPr="00B171E3">
        <w:rPr>
          <w:rFonts w:ascii="Courier New" w:eastAsia="Times New Roman" w:hAnsi="Courier New" w:cs="Courier New"/>
          <w:sz w:val="24"/>
          <w:szCs w:val="24"/>
          <w:lang w:eastAsia="tr-TR"/>
        </w:rPr>
        <w:t xml:space="preserve"> 3. kişilere şahsen bildirilmesi gerekmez, iptalin güvenilir bir kaynak vasıtasıyla 3. </w:t>
      </w:r>
      <w:r w:rsidR="00E265F2">
        <w:rPr>
          <w:rFonts w:ascii="Courier New" w:eastAsia="Times New Roman" w:hAnsi="Courier New" w:cs="Courier New"/>
          <w:sz w:val="24"/>
          <w:szCs w:val="24"/>
          <w:lang w:eastAsia="tr-TR"/>
        </w:rPr>
        <w:t>ş</w:t>
      </w:r>
      <w:r w:rsidRPr="00B171E3">
        <w:rPr>
          <w:rFonts w:ascii="Courier New" w:eastAsia="Times New Roman" w:hAnsi="Courier New" w:cs="Courier New"/>
          <w:sz w:val="24"/>
          <w:szCs w:val="24"/>
          <w:lang w:eastAsia="tr-TR"/>
        </w:rPr>
        <w:t xml:space="preserve">ahısların bilgisine getirilmesi yeterlidir. </w:t>
      </w:r>
    </w:p>
    <w:p w:rsidR="00B171E3" w:rsidRPr="007C7A17" w:rsidRDefault="00B171E3" w:rsidP="00B171E3">
      <w:pPr>
        <w:spacing w:after="0" w:line="360" w:lineRule="auto"/>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Bu yapılmadığı müddetçe</w:t>
      </w:r>
      <w:r w:rsidR="003D74B7">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 xml:space="preserve"> asil, </w:t>
      </w:r>
      <w:r w:rsidRPr="007C7A17">
        <w:rPr>
          <w:rFonts w:ascii="Courier New" w:eastAsia="Times New Roman" w:hAnsi="Courier New" w:cs="Courier New"/>
          <w:sz w:val="24"/>
          <w:szCs w:val="24"/>
          <w:lang w:eastAsia="tr-TR"/>
        </w:rPr>
        <w:t xml:space="preserve">yetkili veya görünüşte yetkili gibi davranan vekilin yaptığı sözleşmelerden veya işlemlerden etkilenen 3. şahıslara karşı sorumlu olacaktır.  </w:t>
      </w:r>
    </w:p>
    <w:p w:rsidR="00B171E3" w:rsidRPr="00B171E3" w:rsidRDefault="00B171E3" w:rsidP="00B171E3">
      <w:pPr>
        <w:spacing w:after="0" w:line="360" w:lineRule="auto"/>
        <w:rPr>
          <w:rFonts w:ascii="Courier New" w:eastAsia="Times New Roman" w:hAnsi="Courier New" w:cs="Courier New"/>
          <w:sz w:val="24"/>
          <w:szCs w:val="24"/>
          <w:lang w:eastAsia="tr-TR"/>
        </w:rPr>
      </w:pPr>
    </w:p>
    <w:p w:rsidR="00B171E3" w:rsidRPr="00B171E3" w:rsidRDefault="00B171E3" w:rsidP="00B171E3">
      <w:pPr>
        <w:spacing w:after="0" w:line="360" w:lineRule="auto"/>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ab/>
        <w:t>Bir Common Law kuralı olarak çok eskiden beri mehaz hukukta uygulanan bu prensip, Sözleşmeler Yasası</w:t>
      </w:r>
      <w:r w:rsidR="00E265F2">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 xml:space="preserve">nın 168. </w:t>
      </w:r>
      <w:r w:rsidR="00E265F2">
        <w:rPr>
          <w:rFonts w:ascii="Courier New" w:eastAsia="Times New Roman" w:hAnsi="Courier New" w:cs="Courier New"/>
          <w:sz w:val="24"/>
          <w:szCs w:val="24"/>
          <w:lang w:eastAsia="tr-TR"/>
        </w:rPr>
        <w:t>m</w:t>
      </w:r>
      <w:r w:rsidRPr="00B171E3">
        <w:rPr>
          <w:rFonts w:ascii="Courier New" w:eastAsia="Times New Roman" w:hAnsi="Courier New" w:cs="Courier New"/>
          <w:sz w:val="24"/>
          <w:szCs w:val="24"/>
          <w:lang w:eastAsia="tr-TR"/>
        </w:rPr>
        <w:t xml:space="preserve">addesiyle tamamen uyumlu olduğundan bizde de geçerli ve uygulanabilir niteliktedir. </w:t>
      </w:r>
    </w:p>
    <w:p w:rsidR="00B171E3" w:rsidRPr="00B171E3" w:rsidRDefault="00B171E3" w:rsidP="00B171E3">
      <w:pPr>
        <w:spacing w:after="0" w:line="360" w:lineRule="auto"/>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Bu prensibi Sözleşmeler Yasası’nın 168. maddesiyle birlikte huzurumuzdaki davaya uyguladığımızda karşımıza çıkan tablo şöyledir</w:t>
      </w:r>
      <w:r w:rsidR="00E265F2">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 xml:space="preserve">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 xml:space="preserve">İspatlanan olgulara göre;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br/>
      </w:r>
      <w:r w:rsidRPr="00B171E3">
        <w:rPr>
          <w:rFonts w:ascii="Courier New" w:eastAsia="Times New Roman" w:hAnsi="Courier New" w:cs="Courier New"/>
          <w:sz w:val="24"/>
          <w:szCs w:val="24"/>
          <w:lang w:eastAsia="tr-TR"/>
        </w:rPr>
        <w:tab/>
        <w:t>Davalı No.1 ve No.2, Emare No.2 Sözleşmeye ekli 28.6.2004 tarihli vek</w:t>
      </w:r>
      <w:r w:rsidR="00E265F2">
        <w:rPr>
          <w:rFonts w:ascii="Courier New" w:eastAsia="Times New Roman" w:hAnsi="Courier New" w:cs="Courier New"/>
          <w:sz w:val="24"/>
          <w:szCs w:val="24"/>
          <w:lang w:eastAsia="tr-TR"/>
        </w:rPr>
        <w:t>â</w:t>
      </w:r>
      <w:r w:rsidRPr="00B171E3">
        <w:rPr>
          <w:rFonts w:ascii="Courier New" w:eastAsia="Times New Roman" w:hAnsi="Courier New" w:cs="Courier New"/>
          <w:sz w:val="24"/>
          <w:szCs w:val="24"/>
          <w:lang w:eastAsia="tr-TR"/>
        </w:rPr>
        <w:t xml:space="preserve">letname ile Davalı No.3’ü dava konusu taşınmaz malı 3. kişilere satmak ve devretmek konusunda yetkilendirdiler.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Davalı No.1 ve No.2, 10.9.2005 tarihinde Girne Tapu Dairesine Emare No.1 yazıyı vererek, Davacı No.3’ü vekillikten azlettiler ve vek</w:t>
      </w:r>
      <w:r w:rsidR="00E265F2">
        <w:rPr>
          <w:rFonts w:ascii="Courier New" w:eastAsia="Times New Roman" w:hAnsi="Courier New" w:cs="Courier New"/>
          <w:sz w:val="24"/>
          <w:szCs w:val="24"/>
          <w:lang w:eastAsia="tr-TR"/>
        </w:rPr>
        <w:t>â</w:t>
      </w:r>
      <w:r w:rsidRPr="00B171E3">
        <w:rPr>
          <w:rFonts w:ascii="Courier New" w:eastAsia="Times New Roman" w:hAnsi="Courier New" w:cs="Courier New"/>
          <w:sz w:val="24"/>
          <w:szCs w:val="24"/>
          <w:lang w:eastAsia="tr-TR"/>
        </w:rPr>
        <w:t xml:space="preserve">letnameyi iptal ettiler.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 xml:space="preserve">Davalı No.1 ve No.2 bu yazıyı vermek dışında 3. şahısları </w:t>
      </w:r>
      <w:r w:rsidR="00E265F2">
        <w:rPr>
          <w:rFonts w:ascii="Courier New" w:eastAsia="Times New Roman" w:hAnsi="Courier New" w:cs="Courier New"/>
          <w:sz w:val="24"/>
          <w:szCs w:val="24"/>
          <w:lang w:eastAsia="tr-TR"/>
        </w:rPr>
        <w:t>b</w:t>
      </w:r>
      <w:r w:rsidRPr="00B171E3">
        <w:rPr>
          <w:rFonts w:ascii="Courier New" w:eastAsia="Times New Roman" w:hAnsi="Courier New" w:cs="Courier New"/>
          <w:sz w:val="24"/>
          <w:szCs w:val="24"/>
          <w:lang w:eastAsia="tr-TR"/>
        </w:rPr>
        <w:t>ilgilendiren herhangi bir işlem veya bilgilendirme yapmadılar.</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lastRenderedPageBreak/>
        <w:t>Davalı No.3, 13.4.2007 tarihinde vek</w:t>
      </w:r>
      <w:r w:rsidR="00E265F2">
        <w:rPr>
          <w:rFonts w:ascii="Courier New" w:eastAsia="Times New Roman" w:hAnsi="Courier New" w:cs="Courier New"/>
          <w:sz w:val="24"/>
          <w:szCs w:val="24"/>
          <w:lang w:eastAsia="tr-TR"/>
        </w:rPr>
        <w:t>â</w:t>
      </w:r>
      <w:r w:rsidRPr="00B171E3">
        <w:rPr>
          <w:rFonts w:ascii="Courier New" w:eastAsia="Times New Roman" w:hAnsi="Courier New" w:cs="Courier New"/>
          <w:sz w:val="24"/>
          <w:szCs w:val="24"/>
          <w:lang w:eastAsia="tr-TR"/>
        </w:rPr>
        <w:t>letnamesi iptal edilmiş olduğu bir dönemde</w:t>
      </w:r>
      <w:r w:rsidR="00E265F2">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 xml:space="preserve"> Davacı No.1 ve annesine Davalı No.1 ve No.2’nin vekilliymiş gibi davrandı, vek</w:t>
      </w:r>
      <w:r w:rsidR="00E265F2">
        <w:rPr>
          <w:rFonts w:ascii="Courier New" w:eastAsia="Times New Roman" w:hAnsi="Courier New" w:cs="Courier New"/>
          <w:sz w:val="24"/>
          <w:szCs w:val="24"/>
          <w:lang w:eastAsia="tr-TR"/>
        </w:rPr>
        <w:t>â</w:t>
      </w:r>
      <w:r w:rsidRPr="00B171E3">
        <w:rPr>
          <w:rFonts w:ascii="Courier New" w:eastAsia="Times New Roman" w:hAnsi="Courier New" w:cs="Courier New"/>
          <w:sz w:val="24"/>
          <w:szCs w:val="24"/>
          <w:lang w:eastAsia="tr-TR"/>
        </w:rPr>
        <w:t xml:space="preserve">letnamenin </w:t>
      </w:r>
      <w:r w:rsidR="00E265F2">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aslı gibidir</w:t>
      </w:r>
      <w:r w:rsidR="00E265F2">
        <w:rPr>
          <w:rFonts w:ascii="Courier New" w:eastAsia="Times New Roman" w:hAnsi="Courier New" w:cs="Courier New"/>
          <w:sz w:val="24"/>
          <w:szCs w:val="24"/>
          <w:lang w:eastAsia="tr-TR"/>
        </w:rPr>
        <w:t>” mührünü taşıyan</w:t>
      </w:r>
      <w:r w:rsidRPr="00B171E3">
        <w:rPr>
          <w:rFonts w:ascii="Courier New" w:eastAsia="Times New Roman" w:hAnsi="Courier New" w:cs="Courier New"/>
          <w:sz w:val="24"/>
          <w:szCs w:val="24"/>
          <w:lang w:eastAsia="tr-TR"/>
        </w:rPr>
        <w:t xml:space="preserve"> fotokopisini sözleşmeye ekledi ve Emare No.2 sözleşmeyi yaparak Davacı No.1 ve annesinden satış bedeli olarak para tahsil etti.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 xml:space="preserve">Bu olgulara göre, Davalı No.1 ve No.2’nin Davalı No.3’ü vekillikten azlettiklerini Emare No.1 yazı ile Girne Tapu Dairesine bildirmekle Sözleşmeler Yasası’nın 168. maddesinin gereğini yerine getirip getirmediklerini saptamamız gerekir.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Kanun koyucu</w:t>
      </w:r>
      <w:r w:rsidR="00E265F2">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 xml:space="preserve"> asile vek</w:t>
      </w:r>
      <w:r w:rsidR="00E265F2">
        <w:rPr>
          <w:rFonts w:ascii="Courier New" w:eastAsia="Times New Roman" w:hAnsi="Courier New" w:cs="Courier New"/>
          <w:sz w:val="24"/>
          <w:szCs w:val="24"/>
          <w:lang w:eastAsia="tr-TR"/>
        </w:rPr>
        <w:t>â</w:t>
      </w:r>
      <w:r w:rsidRPr="00B171E3">
        <w:rPr>
          <w:rFonts w:ascii="Courier New" w:eastAsia="Times New Roman" w:hAnsi="Courier New" w:cs="Courier New"/>
          <w:sz w:val="24"/>
          <w:szCs w:val="24"/>
          <w:lang w:eastAsia="tr-TR"/>
        </w:rPr>
        <w:t>letnamenin iptalini 3. kişilere bildirme mükellefiyeti yüklemekle daha önce belirttiğimiz gibi</w:t>
      </w:r>
      <w:r w:rsidR="00E265F2">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 xml:space="preserve"> vek</w:t>
      </w:r>
      <w:r w:rsidR="00E265F2">
        <w:rPr>
          <w:rFonts w:ascii="Courier New" w:eastAsia="Times New Roman" w:hAnsi="Courier New" w:cs="Courier New"/>
          <w:sz w:val="24"/>
          <w:szCs w:val="24"/>
          <w:lang w:eastAsia="tr-TR"/>
        </w:rPr>
        <w:t>â</w:t>
      </w:r>
      <w:r w:rsidRPr="00B171E3">
        <w:rPr>
          <w:rFonts w:ascii="Courier New" w:eastAsia="Times New Roman" w:hAnsi="Courier New" w:cs="Courier New"/>
          <w:sz w:val="24"/>
          <w:szCs w:val="24"/>
          <w:lang w:eastAsia="tr-TR"/>
        </w:rPr>
        <w:t>letnamenin iptalinden bilgisi olmayan masum 3. kişileri korumayı amaçlamıştır. Dolayısıyla</w:t>
      </w:r>
      <w:r w:rsidR="00E265F2">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 xml:space="preserve"> uygun bildirimin böyle bir amacı gerçekleştirir nitelikte olması gerekir.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Davalı No.1 ve No.2, Emare No.1 yazı ile Girne Tapu Dairesine bildirimde bulunmakla, Alt Mahkemenin belirttiği gibi sadece Tapu’yu ilgilendiren işlemler bakımından bir bildirim yapmış sayılabilir. Ancak</w:t>
      </w:r>
      <w:r w:rsidR="00E265F2">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 xml:space="preserve"> bu bildirim Tapu işlemlerinden önce sözleşme yapan, yükümlülük altına giren,</w:t>
      </w:r>
    </w:p>
    <w:p w:rsidR="00B171E3" w:rsidRPr="00B171E3" w:rsidRDefault="00B171E3" w:rsidP="00B171E3">
      <w:pPr>
        <w:spacing w:after="0" w:line="360" w:lineRule="auto"/>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 xml:space="preserve">3. </w:t>
      </w:r>
      <w:r w:rsidR="00E265F2">
        <w:rPr>
          <w:rFonts w:ascii="Courier New" w:eastAsia="Times New Roman" w:hAnsi="Courier New" w:cs="Courier New"/>
          <w:sz w:val="24"/>
          <w:szCs w:val="24"/>
          <w:lang w:eastAsia="tr-TR"/>
        </w:rPr>
        <w:t>k</w:t>
      </w:r>
      <w:r w:rsidRPr="00B171E3">
        <w:rPr>
          <w:rFonts w:ascii="Courier New" w:eastAsia="Times New Roman" w:hAnsi="Courier New" w:cs="Courier New"/>
          <w:sz w:val="24"/>
          <w:szCs w:val="24"/>
          <w:lang w:eastAsia="tr-TR"/>
        </w:rPr>
        <w:t xml:space="preserve">işileri korumadığından, uygun bir bildirim olarak kabul edilmesi mümkün değildir.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Başka bir söylemle, Davalı No.1 ve No.2’nin Girne Tapu Dairesine yaptıkları fesih bildirimi, taşınmaz malın 3. kişilere devredilmesi bakımından kendilerine güvence teşkil edebilir. Ancak</w:t>
      </w:r>
      <w:r w:rsidR="00E265F2">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 xml:space="preserve"> bu işlem kendi iradeleriyle yetkilendirdikleri</w:t>
      </w:r>
      <w:r w:rsidR="00E265F2">
        <w:rPr>
          <w:rFonts w:ascii="Courier New" w:eastAsia="Times New Roman" w:hAnsi="Courier New" w:cs="Courier New"/>
          <w:sz w:val="24"/>
          <w:szCs w:val="24"/>
          <w:lang w:eastAsia="tr-TR"/>
        </w:rPr>
        <w:t xml:space="preserve"> ve sonradan azlettikleri </w:t>
      </w:r>
      <w:r w:rsidRPr="00B171E3">
        <w:rPr>
          <w:rFonts w:ascii="Courier New" w:eastAsia="Times New Roman" w:hAnsi="Courier New" w:cs="Courier New"/>
          <w:sz w:val="24"/>
          <w:szCs w:val="24"/>
          <w:lang w:eastAsia="tr-TR"/>
        </w:rPr>
        <w:t xml:space="preserve">bir vekilin, </w:t>
      </w:r>
      <w:r w:rsidR="00E265F2">
        <w:rPr>
          <w:rFonts w:ascii="Courier New" w:eastAsia="Times New Roman" w:hAnsi="Courier New" w:cs="Courier New"/>
          <w:sz w:val="24"/>
          <w:szCs w:val="24"/>
          <w:lang w:eastAsia="tr-TR"/>
        </w:rPr>
        <w:t>v</w:t>
      </w:r>
      <w:r w:rsidRPr="00B171E3">
        <w:rPr>
          <w:rFonts w:ascii="Courier New" w:eastAsia="Times New Roman" w:hAnsi="Courier New" w:cs="Courier New"/>
          <w:sz w:val="24"/>
          <w:szCs w:val="24"/>
          <w:lang w:eastAsia="tr-TR"/>
        </w:rPr>
        <w:t>ek</w:t>
      </w:r>
      <w:r w:rsidR="00E265F2">
        <w:rPr>
          <w:rFonts w:ascii="Courier New" w:eastAsia="Times New Roman" w:hAnsi="Courier New" w:cs="Courier New"/>
          <w:sz w:val="24"/>
          <w:szCs w:val="24"/>
          <w:lang w:eastAsia="tr-TR"/>
        </w:rPr>
        <w:t>â</w:t>
      </w:r>
      <w:r w:rsidRPr="00B171E3">
        <w:rPr>
          <w:rFonts w:ascii="Courier New" w:eastAsia="Times New Roman" w:hAnsi="Courier New" w:cs="Courier New"/>
          <w:sz w:val="24"/>
          <w:szCs w:val="24"/>
          <w:lang w:eastAsia="tr-TR"/>
        </w:rPr>
        <w:t>letnamenin iptal edildiğinden habersiz 3. kişilerle satış sözleşmesi yapmak</w:t>
      </w:r>
      <w:r w:rsidR="00E265F2">
        <w:rPr>
          <w:rFonts w:ascii="Courier New" w:eastAsia="Times New Roman" w:hAnsi="Courier New" w:cs="Courier New"/>
          <w:sz w:val="24"/>
          <w:szCs w:val="24"/>
          <w:lang w:eastAsia="tr-TR"/>
        </w:rPr>
        <w:t xml:space="preserve"> suretiyle </w:t>
      </w:r>
      <w:r w:rsidRPr="00B171E3">
        <w:rPr>
          <w:rFonts w:ascii="Courier New" w:eastAsia="Times New Roman" w:hAnsi="Courier New" w:cs="Courier New"/>
          <w:sz w:val="24"/>
          <w:szCs w:val="24"/>
          <w:lang w:eastAsia="tr-TR"/>
        </w:rPr>
        <w:t xml:space="preserve">3. </w:t>
      </w:r>
      <w:r w:rsidR="00E265F2">
        <w:rPr>
          <w:rFonts w:ascii="Courier New" w:eastAsia="Times New Roman" w:hAnsi="Courier New" w:cs="Courier New"/>
          <w:sz w:val="24"/>
          <w:szCs w:val="24"/>
          <w:lang w:eastAsia="tr-TR"/>
        </w:rPr>
        <w:t>k</w:t>
      </w:r>
      <w:r w:rsidRPr="00B171E3">
        <w:rPr>
          <w:rFonts w:ascii="Courier New" w:eastAsia="Times New Roman" w:hAnsi="Courier New" w:cs="Courier New"/>
          <w:sz w:val="24"/>
          <w:szCs w:val="24"/>
          <w:lang w:eastAsia="tr-TR"/>
        </w:rPr>
        <w:t>işiler</w:t>
      </w:r>
      <w:r w:rsidR="00E265F2">
        <w:rPr>
          <w:rFonts w:ascii="Courier New" w:eastAsia="Times New Roman" w:hAnsi="Courier New" w:cs="Courier New"/>
          <w:sz w:val="24"/>
          <w:szCs w:val="24"/>
          <w:lang w:eastAsia="tr-TR"/>
        </w:rPr>
        <w:t>e</w:t>
      </w:r>
      <w:r w:rsidRPr="00B171E3">
        <w:rPr>
          <w:rFonts w:ascii="Courier New" w:eastAsia="Times New Roman" w:hAnsi="Courier New" w:cs="Courier New"/>
          <w:sz w:val="24"/>
          <w:szCs w:val="24"/>
          <w:lang w:eastAsia="tr-TR"/>
        </w:rPr>
        <w:t xml:space="preserve"> zarar </w:t>
      </w:r>
      <w:r w:rsidR="00E265F2">
        <w:rPr>
          <w:rFonts w:ascii="Courier New" w:eastAsia="Times New Roman" w:hAnsi="Courier New" w:cs="Courier New"/>
          <w:sz w:val="24"/>
          <w:szCs w:val="24"/>
          <w:lang w:eastAsia="tr-TR"/>
        </w:rPr>
        <w:t xml:space="preserve">vermesini engellemez. </w:t>
      </w:r>
      <w:r w:rsidRPr="00B171E3">
        <w:rPr>
          <w:rFonts w:ascii="Courier New" w:eastAsia="Times New Roman" w:hAnsi="Courier New" w:cs="Courier New"/>
          <w:sz w:val="24"/>
          <w:szCs w:val="24"/>
          <w:lang w:eastAsia="tr-TR"/>
        </w:rPr>
        <w:t xml:space="preserve">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 xml:space="preserve">Bir vekilin azledildiğini 3. </w:t>
      </w:r>
      <w:r w:rsidR="00E265F2">
        <w:rPr>
          <w:rFonts w:ascii="Courier New" w:eastAsia="Times New Roman" w:hAnsi="Courier New" w:cs="Courier New"/>
          <w:sz w:val="24"/>
          <w:szCs w:val="24"/>
          <w:lang w:eastAsia="tr-TR"/>
        </w:rPr>
        <w:t>k</w:t>
      </w:r>
      <w:r w:rsidRPr="00B171E3">
        <w:rPr>
          <w:rFonts w:ascii="Courier New" w:eastAsia="Times New Roman" w:hAnsi="Courier New" w:cs="Courier New"/>
          <w:sz w:val="24"/>
          <w:szCs w:val="24"/>
          <w:lang w:eastAsia="tr-TR"/>
        </w:rPr>
        <w:t>işilere duyurmak</w:t>
      </w:r>
      <w:r w:rsidR="00E265F2">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 xml:space="preserve"> tirajı yüksek bir gazetede ilan vermek veya taşınmaz malın bulunduğu yerde halka açık bildirimler yapmak veya yasal olarak emlak alım-satımıyla uğraşan meslek kesimlerine duyurmak v.b yollarla gerçekleştirilebilir. Önemli olan</w:t>
      </w:r>
      <w:r w:rsidR="00E265F2">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 xml:space="preserve"> yapılan bildirimin en fazla kişiye ulaşabilecek nitelikte, etkili ve güvenli bir kaynaktan 3. şahısların bilgilendirilmesini sağlayacak açıklıkta ve genellikte yapılmasıdır.</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Mahkeme huzurunda</w:t>
      </w:r>
      <w:r w:rsidR="00E265F2">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 xml:space="preserve"> Davalı No.3’e verilen vek</w:t>
      </w:r>
      <w:r w:rsidR="00E265F2">
        <w:rPr>
          <w:rFonts w:ascii="Courier New" w:eastAsia="Times New Roman" w:hAnsi="Courier New" w:cs="Courier New"/>
          <w:sz w:val="24"/>
          <w:szCs w:val="24"/>
          <w:lang w:eastAsia="tr-TR"/>
        </w:rPr>
        <w:t>â</w:t>
      </w:r>
      <w:r w:rsidRPr="00B171E3">
        <w:rPr>
          <w:rFonts w:ascii="Courier New" w:eastAsia="Times New Roman" w:hAnsi="Courier New" w:cs="Courier New"/>
          <w:sz w:val="24"/>
          <w:szCs w:val="24"/>
          <w:lang w:eastAsia="tr-TR"/>
        </w:rPr>
        <w:t xml:space="preserve">letnamenin iptal edildiğini, vekilin azledildiğini, 3. </w:t>
      </w:r>
      <w:r w:rsidR="00E265F2">
        <w:rPr>
          <w:rFonts w:ascii="Courier New" w:eastAsia="Times New Roman" w:hAnsi="Courier New" w:cs="Courier New"/>
          <w:sz w:val="24"/>
          <w:szCs w:val="24"/>
          <w:lang w:eastAsia="tr-TR"/>
        </w:rPr>
        <w:t>k</w:t>
      </w:r>
      <w:r w:rsidRPr="00B171E3">
        <w:rPr>
          <w:rFonts w:ascii="Courier New" w:eastAsia="Times New Roman" w:hAnsi="Courier New" w:cs="Courier New"/>
          <w:sz w:val="24"/>
          <w:szCs w:val="24"/>
          <w:lang w:eastAsia="tr-TR"/>
        </w:rPr>
        <w:t>işilere güvenli bir kaynaktan duyuracak nitelikte ve genellikte bir bildirim yapıldığını gösteren şahadet bulunmamaktadır.</w:t>
      </w:r>
      <w:r w:rsidRPr="00FD5D2B">
        <w:rPr>
          <w:rFonts w:ascii="Courier New" w:eastAsia="Times New Roman" w:hAnsi="Courier New" w:cs="Courier New"/>
          <w:b/>
          <w:i/>
          <w:sz w:val="24"/>
          <w:szCs w:val="24"/>
          <w:lang w:eastAsia="tr-TR"/>
        </w:rPr>
        <w:t xml:space="preserve"> </w:t>
      </w:r>
      <w:r w:rsidR="00FD5D2B" w:rsidRPr="006C0FE1">
        <w:rPr>
          <w:rFonts w:ascii="Courier New" w:eastAsia="Times New Roman" w:hAnsi="Courier New" w:cs="Courier New"/>
          <w:sz w:val="24"/>
          <w:szCs w:val="24"/>
          <w:lang w:eastAsia="tr-TR"/>
        </w:rPr>
        <w:t>S</w:t>
      </w:r>
      <w:r w:rsidR="003D74B7" w:rsidRPr="006C0FE1">
        <w:rPr>
          <w:rFonts w:ascii="Courier New" w:eastAsia="Times New Roman" w:hAnsi="Courier New" w:cs="Courier New"/>
          <w:sz w:val="24"/>
          <w:szCs w:val="24"/>
          <w:lang w:eastAsia="tr-TR"/>
        </w:rPr>
        <w:t>adece Tapu Dairesine yapıla</w:t>
      </w:r>
      <w:r w:rsidR="00FD5D2B" w:rsidRPr="006C0FE1">
        <w:rPr>
          <w:rFonts w:ascii="Courier New" w:eastAsia="Times New Roman" w:hAnsi="Courier New" w:cs="Courier New"/>
          <w:sz w:val="24"/>
          <w:szCs w:val="24"/>
          <w:lang w:eastAsia="tr-TR"/>
        </w:rPr>
        <w:t xml:space="preserve">n fesih bildiriminin esas itibarıyla </w:t>
      </w:r>
      <w:r w:rsidR="003D74B7" w:rsidRPr="006C0FE1">
        <w:rPr>
          <w:rFonts w:ascii="Courier New" w:eastAsia="Times New Roman" w:hAnsi="Courier New" w:cs="Courier New"/>
          <w:sz w:val="24"/>
          <w:szCs w:val="24"/>
          <w:lang w:eastAsia="tr-TR"/>
        </w:rPr>
        <w:t xml:space="preserve">asili koruyan ve </w:t>
      </w:r>
      <w:r w:rsidR="00FD5D2B" w:rsidRPr="006C0FE1">
        <w:rPr>
          <w:rFonts w:ascii="Courier New" w:eastAsia="Times New Roman" w:hAnsi="Courier New" w:cs="Courier New"/>
          <w:sz w:val="24"/>
          <w:szCs w:val="24"/>
          <w:lang w:eastAsia="tr-TR"/>
        </w:rPr>
        <w:t xml:space="preserve">sadece </w:t>
      </w:r>
      <w:r w:rsidR="003D74B7" w:rsidRPr="006C0FE1">
        <w:rPr>
          <w:rFonts w:ascii="Courier New" w:eastAsia="Times New Roman" w:hAnsi="Courier New" w:cs="Courier New"/>
          <w:sz w:val="24"/>
          <w:szCs w:val="24"/>
          <w:lang w:eastAsia="tr-TR"/>
        </w:rPr>
        <w:t>Tapuda</w:t>
      </w:r>
      <w:r w:rsidR="00FD5D2B" w:rsidRPr="006C0FE1">
        <w:rPr>
          <w:rFonts w:ascii="Courier New" w:eastAsia="Times New Roman" w:hAnsi="Courier New" w:cs="Courier New"/>
          <w:sz w:val="24"/>
          <w:szCs w:val="24"/>
          <w:lang w:eastAsia="tr-TR"/>
        </w:rPr>
        <w:t>n</w:t>
      </w:r>
      <w:r w:rsidR="003D74B7" w:rsidRPr="006C0FE1">
        <w:rPr>
          <w:rFonts w:ascii="Courier New" w:eastAsia="Times New Roman" w:hAnsi="Courier New" w:cs="Courier New"/>
          <w:sz w:val="24"/>
          <w:szCs w:val="24"/>
          <w:lang w:eastAsia="tr-TR"/>
        </w:rPr>
        <w:t xml:space="preserve"> araştırma yapacakların öğrenebileceği </w:t>
      </w:r>
      <w:r w:rsidR="00FD5D2B" w:rsidRPr="006C0FE1">
        <w:rPr>
          <w:rFonts w:ascii="Courier New" w:eastAsia="Times New Roman" w:hAnsi="Courier New" w:cs="Courier New"/>
          <w:sz w:val="24"/>
          <w:szCs w:val="24"/>
          <w:lang w:eastAsia="tr-TR"/>
        </w:rPr>
        <w:t xml:space="preserve">türden bir özelliği </w:t>
      </w:r>
      <w:r w:rsidR="003D74B7" w:rsidRPr="006C0FE1">
        <w:rPr>
          <w:rFonts w:ascii="Courier New" w:eastAsia="Times New Roman" w:hAnsi="Courier New" w:cs="Courier New"/>
          <w:sz w:val="24"/>
          <w:szCs w:val="24"/>
          <w:lang w:eastAsia="tr-TR"/>
        </w:rPr>
        <w:t>olduğundan</w:t>
      </w:r>
      <w:r w:rsidR="00E265F2">
        <w:rPr>
          <w:rFonts w:ascii="Courier New" w:eastAsia="Times New Roman" w:hAnsi="Courier New" w:cs="Courier New"/>
          <w:sz w:val="24"/>
          <w:szCs w:val="24"/>
          <w:lang w:eastAsia="tr-TR"/>
        </w:rPr>
        <w:t>,</w:t>
      </w:r>
      <w:r w:rsidR="003D74B7" w:rsidRPr="006C0FE1">
        <w:rPr>
          <w:rFonts w:ascii="Courier New" w:eastAsia="Times New Roman" w:hAnsi="Courier New" w:cs="Courier New"/>
          <w:sz w:val="24"/>
          <w:szCs w:val="24"/>
          <w:lang w:eastAsia="tr-TR"/>
        </w:rPr>
        <w:t xml:space="preserve"> </w:t>
      </w:r>
      <w:r w:rsidR="00FD5D2B" w:rsidRPr="006C0FE1">
        <w:rPr>
          <w:rFonts w:ascii="Courier New" w:eastAsia="Times New Roman" w:hAnsi="Courier New" w:cs="Courier New"/>
          <w:sz w:val="24"/>
          <w:szCs w:val="24"/>
          <w:lang w:eastAsia="tr-TR"/>
        </w:rPr>
        <w:t xml:space="preserve">3. </w:t>
      </w:r>
      <w:r w:rsidR="00E265F2">
        <w:rPr>
          <w:rFonts w:ascii="Courier New" w:eastAsia="Times New Roman" w:hAnsi="Courier New" w:cs="Courier New"/>
          <w:sz w:val="24"/>
          <w:szCs w:val="24"/>
          <w:lang w:eastAsia="tr-TR"/>
        </w:rPr>
        <w:t>ş</w:t>
      </w:r>
      <w:r w:rsidR="00FD5D2B" w:rsidRPr="006C0FE1">
        <w:rPr>
          <w:rFonts w:ascii="Courier New" w:eastAsia="Times New Roman" w:hAnsi="Courier New" w:cs="Courier New"/>
          <w:sz w:val="24"/>
          <w:szCs w:val="24"/>
          <w:lang w:eastAsia="tr-TR"/>
        </w:rPr>
        <w:t xml:space="preserve">ahıslar için </w:t>
      </w:r>
      <w:r w:rsidR="003D74B7" w:rsidRPr="006C0FE1">
        <w:rPr>
          <w:rFonts w:ascii="Courier New" w:eastAsia="Times New Roman" w:hAnsi="Courier New" w:cs="Courier New"/>
          <w:sz w:val="24"/>
          <w:szCs w:val="24"/>
          <w:lang w:eastAsia="tr-TR"/>
        </w:rPr>
        <w:t>Yasa</w:t>
      </w:r>
      <w:r w:rsidR="00E265F2">
        <w:rPr>
          <w:rFonts w:ascii="Courier New" w:eastAsia="Times New Roman" w:hAnsi="Courier New" w:cs="Courier New"/>
          <w:sz w:val="24"/>
          <w:szCs w:val="24"/>
          <w:lang w:eastAsia="tr-TR"/>
        </w:rPr>
        <w:t>’</w:t>
      </w:r>
      <w:r w:rsidR="003D74B7" w:rsidRPr="006C0FE1">
        <w:rPr>
          <w:rFonts w:ascii="Courier New" w:eastAsia="Times New Roman" w:hAnsi="Courier New" w:cs="Courier New"/>
          <w:sz w:val="24"/>
          <w:szCs w:val="24"/>
          <w:lang w:eastAsia="tr-TR"/>
        </w:rPr>
        <w:t>nın 168. maddesinin aradığı nitelik ve genellik</w:t>
      </w:r>
      <w:r w:rsidR="00E265F2">
        <w:rPr>
          <w:rFonts w:ascii="Courier New" w:eastAsia="Times New Roman" w:hAnsi="Courier New" w:cs="Courier New"/>
          <w:sz w:val="24"/>
          <w:szCs w:val="24"/>
          <w:lang w:eastAsia="tr-TR"/>
        </w:rPr>
        <w:t>t</w:t>
      </w:r>
      <w:r w:rsidR="003D74B7" w:rsidRPr="006C0FE1">
        <w:rPr>
          <w:rFonts w:ascii="Courier New" w:eastAsia="Times New Roman" w:hAnsi="Courier New" w:cs="Courier New"/>
          <w:sz w:val="24"/>
          <w:szCs w:val="24"/>
          <w:lang w:eastAsia="tr-TR"/>
        </w:rPr>
        <w:t xml:space="preserve">e güvenli bir bildirim </w:t>
      </w:r>
      <w:r w:rsidR="00FD5D2B" w:rsidRPr="006C0FE1">
        <w:rPr>
          <w:rFonts w:ascii="Courier New" w:eastAsia="Times New Roman" w:hAnsi="Courier New" w:cs="Courier New"/>
          <w:sz w:val="24"/>
          <w:szCs w:val="24"/>
          <w:lang w:eastAsia="tr-TR"/>
        </w:rPr>
        <w:t xml:space="preserve">olarak kabul edilmesi mümkün </w:t>
      </w:r>
      <w:r w:rsidR="003D74B7" w:rsidRPr="006C0FE1">
        <w:rPr>
          <w:rFonts w:ascii="Courier New" w:eastAsia="Times New Roman" w:hAnsi="Courier New" w:cs="Courier New"/>
          <w:sz w:val="24"/>
          <w:szCs w:val="24"/>
          <w:lang w:eastAsia="tr-TR"/>
        </w:rPr>
        <w:t>değildir</w:t>
      </w:r>
      <w:r w:rsidR="003D74B7" w:rsidRPr="00FD5D2B">
        <w:rPr>
          <w:rFonts w:ascii="Courier New" w:eastAsia="Times New Roman" w:hAnsi="Courier New" w:cs="Courier New"/>
          <w:b/>
          <w:i/>
          <w:sz w:val="24"/>
          <w:szCs w:val="24"/>
          <w:lang w:eastAsia="tr-TR"/>
        </w:rPr>
        <w:t xml:space="preserve">. </w:t>
      </w:r>
    </w:p>
    <w:p w:rsidR="003D74B7" w:rsidRPr="00B171E3" w:rsidRDefault="003D74B7" w:rsidP="00B171E3">
      <w:pPr>
        <w:spacing w:after="0" w:line="360" w:lineRule="auto"/>
        <w:ind w:firstLine="708"/>
        <w:rPr>
          <w:rFonts w:ascii="Courier New" w:eastAsia="Times New Roman" w:hAnsi="Courier New" w:cs="Courier New"/>
          <w:sz w:val="24"/>
          <w:szCs w:val="24"/>
          <w:lang w:eastAsia="tr-TR"/>
        </w:rPr>
      </w:pP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r w:rsidRPr="00B171E3">
        <w:rPr>
          <w:rFonts w:ascii="Courier New" w:eastAsia="Times New Roman" w:hAnsi="Courier New" w:cs="Courier New"/>
          <w:sz w:val="24"/>
          <w:szCs w:val="24"/>
          <w:lang w:eastAsia="tr-TR"/>
        </w:rPr>
        <w:t>Mevcut olguların sonucu olarak</w:t>
      </w:r>
      <w:r w:rsidR="00E265F2">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 xml:space="preserve"> Davalı No.1 ve No.2’nin Emare No.1 yazıyı </w:t>
      </w:r>
      <w:r w:rsidR="003D74B7">
        <w:rPr>
          <w:rFonts w:ascii="Courier New" w:eastAsia="Times New Roman" w:hAnsi="Courier New" w:cs="Courier New"/>
          <w:sz w:val="24"/>
          <w:szCs w:val="24"/>
          <w:lang w:eastAsia="tr-TR"/>
        </w:rPr>
        <w:t xml:space="preserve">sadece </w:t>
      </w:r>
      <w:r w:rsidRPr="00B171E3">
        <w:rPr>
          <w:rFonts w:ascii="Courier New" w:eastAsia="Times New Roman" w:hAnsi="Courier New" w:cs="Courier New"/>
          <w:sz w:val="24"/>
          <w:szCs w:val="24"/>
          <w:lang w:eastAsia="tr-TR"/>
        </w:rPr>
        <w:t xml:space="preserve">Tapu’ya vermekle </w:t>
      </w:r>
      <w:r w:rsidR="003D74B7">
        <w:rPr>
          <w:rFonts w:ascii="Courier New" w:eastAsia="Times New Roman" w:hAnsi="Courier New" w:cs="Courier New"/>
          <w:sz w:val="24"/>
          <w:szCs w:val="24"/>
          <w:lang w:eastAsia="tr-TR"/>
        </w:rPr>
        <w:t>S</w:t>
      </w:r>
      <w:r w:rsidRPr="00B171E3">
        <w:rPr>
          <w:rFonts w:ascii="Courier New" w:eastAsia="Times New Roman" w:hAnsi="Courier New" w:cs="Courier New"/>
          <w:sz w:val="24"/>
          <w:szCs w:val="24"/>
          <w:lang w:eastAsia="tr-TR"/>
        </w:rPr>
        <w:t>özleşmeler Yasası altındaki yükümlülüklerini</w:t>
      </w:r>
      <w:r w:rsidR="003D74B7">
        <w:rPr>
          <w:rFonts w:ascii="Courier New" w:eastAsia="Times New Roman" w:hAnsi="Courier New" w:cs="Courier New"/>
          <w:sz w:val="24"/>
          <w:szCs w:val="24"/>
          <w:lang w:eastAsia="tr-TR"/>
        </w:rPr>
        <w:t xml:space="preserve"> 3. </w:t>
      </w:r>
      <w:r w:rsidR="00E265F2">
        <w:rPr>
          <w:rFonts w:ascii="Courier New" w:eastAsia="Times New Roman" w:hAnsi="Courier New" w:cs="Courier New"/>
          <w:sz w:val="24"/>
          <w:szCs w:val="24"/>
          <w:lang w:eastAsia="tr-TR"/>
        </w:rPr>
        <w:t>ş</w:t>
      </w:r>
      <w:r w:rsidR="003D74B7">
        <w:rPr>
          <w:rFonts w:ascii="Courier New" w:eastAsia="Times New Roman" w:hAnsi="Courier New" w:cs="Courier New"/>
          <w:sz w:val="24"/>
          <w:szCs w:val="24"/>
          <w:lang w:eastAsia="tr-TR"/>
        </w:rPr>
        <w:t xml:space="preserve">ahıslar bakımından </w:t>
      </w:r>
      <w:r w:rsidRPr="00B171E3">
        <w:rPr>
          <w:rFonts w:ascii="Courier New" w:eastAsia="Times New Roman" w:hAnsi="Courier New" w:cs="Courier New"/>
          <w:sz w:val="24"/>
          <w:szCs w:val="24"/>
          <w:lang w:eastAsia="tr-TR"/>
        </w:rPr>
        <w:t xml:space="preserve">yerine getirmiş sayılamayacakları ve Davalı No.3’ün yetkilerinin sonlandırıldığı konusunda 3. kişilere </w:t>
      </w:r>
      <w:r w:rsidR="003D74B7">
        <w:rPr>
          <w:rFonts w:ascii="Courier New" w:eastAsia="Times New Roman" w:hAnsi="Courier New" w:cs="Courier New"/>
          <w:sz w:val="24"/>
          <w:szCs w:val="24"/>
          <w:lang w:eastAsia="tr-TR"/>
        </w:rPr>
        <w:t>Sözleşmeler Yasası</w:t>
      </w:r>
      <w:r w:rsidR="004520D2">
        <w:rPr>
          <w:rFonts w:ascii="Courier New" w:eastAsia="Times New Roman" w:hAnsi="Courier New" w:cs="Courier New"/>
          <w:sz w:val="24"/>
          <w:szCs w:val="24"/>
          <w:lang w:eastAsia="tr-TR"/>
        </w:rPr>
        <w:t>’</w:t>
      </w:r>
      <w:r w:rsidR="003D74B7">
        <w:rPr>
          <w:rFonts w:ascii="Courier New" w:eastAsia="Times New Roman" w:hAnsi="Courier New" w:cs="Courier New"/>
          <w:sz w:val="24"/>
          <w:szCs w:val="24"/>
          <w:lang w:eastAsia="tr-TR"/>
        </w:rPr>
        <w:t xml:space="preserve">nın 168. maddesine uygun bilgilendirmede bulunmadıklarını </w:t>
      </w:r>
      <w:r w:rsidRPr="00B171E3">
        <w:rPr>
          <w:rFonts w:ascii="Courier New" w:eastAsia="Times New Roman" w:hAnsi="Courier New" w:cs="Courier New"/>
          <w:sz w:val="24"/>
          <w:szCs w:val="24"/>
          <w:lang w:eastAsia="tr-TR"/>
        </w:rPr>
        <w:t>kabul etmek gerekir. Dolayısıyla</w:t>
      </w:r>
      <w:r w:rsidR="00E265F2">
        <w:rPr>
          <w:rFonts w:ascii="Courier New" w:eastAsia="Times New Roman" w:hAnsi="Courier New" w:cs="Courier New"/>
          <w:sz w:val="24"/>
          <w:szCs w:val="24"/>
          <w:lang w:eastAsia="tr-TR"/>
        </w:rPr>
        <w:t>,</w:t>
      </w:r>
      <w:r w:rsidRPr="00B171E3">
        <w:rPr>
          <w:rFonts w:ascii="Courier New" w:eastAsia="Times New Roman" w:hAnsi="Courier New" w:cs="Courier New"/>
          <w:sz w:val="24"/>
          <w:szCs w:val="24"/>
          <w:lang w:eastAsia="tr-TR"/>
        </w:rPr>
        <w:t xml:space="preserve"> Alt Mahkemenin bu doğrultudaki bulgusunda hata yoktur. </w:t>
      </w:r>
    </w:p>
    <w:p w:rsidR="00B171E3" w:rsidRPr="00B171E3" w:rsidRDefault="00B171E3" w:rsidP="00B171E3">
      <w:pPr>
        <w:spacing w:after="0" w:line="360" w:lineRule="auto"/>
        <w:ind w:firstLine="708"/>
        <w:rPr>
          <w:rFonts w:ascii="Courier New" w:eastAsia="Times New Roman" w:hAnsi="Courier New" w:cs="Courier New"/>
          <w:sz w:val="24"/>
          <w:szCs w:val="24"/>
          <w:lang w:eastAsia="tr-TR"/>
        </w:rPr>
      </w:pPr>
    </w:p>
    <w:p w:rsidR="00B171E3" w:rsidRPr="00B171E3" w:rsidRDefault="00E265F2" w:rsidP="00B171E3">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Durum böyle olmakla birlikte, b</w:t>
      </w:r>
      <w:r w:rsidR="00B171E3" w:rsidRPr="00B171E3">
        <w:rPr>
          <w:rFonts w:ascii="Courier New" w:eastAsia="Times New Roman" w:hAnsi="Courier New" w:cs="Courier New"/>
          <w:sz w:val="24"/>
          <w:szCs w:val="24"/>
          <w:lang w:eastAsia="tr-TR"/>
        </w:rPr>
        <w:t>u sonuç tek başına 2. istinaf başlığı altındaki istinaf sebeplerini reddetmemiz için yeterli değildir. Bu nedenle</w:t>
      </w:r>
      <w:r>
        <w:rPr>
          <w:rFonts w:ascii="Courier New" w:eastAsia="Times New Roman" w:hAnsi="Courier New" w:cs="Courier New"/>
          <w:sz w:val="24"/>
          <w:szCs w:val="24"/>
          <w:lang w:eastAsia="tr-TR"/>
        </w:rPr>
        <w:t>,</w:t>
      </w:r>
      <w:r w:rsidR="00B171E3" w:rsidRPr="00B171E3">
        <w:rPr>
          <w:rFonts w:ascii="Courier New" w:eastAsia="Times New Roman" w:hAnsi="Courier New" w:cs="Courier New"/>
          <w:sz w:val="24"/>
          <w:szCs w:val="24"/>
          <w:lang w:eastAsia="tr-TR"/>
        </w:rPr>
        <w:t xml:space="preserve"> yukarıda belirttiğimiz ikinci sorunun da cevabını vermeliyiz. </w:t>
      </w:r>
    </w:p>
    <w:p w:rsidR="00B171E3" w:rsidRDefault="00B171E3" w:rsidP="00B171E3">
      <w:pPr>
        <w:spacing w:after="0" w:line="360" w:lineRule="auto"/>
        <w:ind w:firstLine="708"/>
        <w:rPr>
          <w:rFonts w:ascii="Courier New" w:eastAsia="Times New Roman" w:hAnsi="Courier New" w:cs="Courier New"/>
          <w:sz w:val="24"/>
          <w:szCs w:val="24"/>
          <w:lang w:eastAsia="tr-TR"/>
        </w:rPr>
      </w:pPr>
    </w:p>
    <w:p w:rsidR="00B123FF" w:rsidRPr="00DE1C5A" w:rsidRDefault="00B123FF" w:rsidP="00B123FF">
      <w:pPr>
        <w:spacing w:after="0" w:line="360" w:lineRule="auto"/>
        <w:ind w:firstLine="708"/>
        <w:rPr>
          <w:rFonts w:ascii="Courier New" w:eastAsia="Times New Roman" w:hAnsi="Courier New" w:cs="Courier New"/>
          <w:sz w:val="24"/>
          <w:szCs w:val="24"/>
          <w:lang w:eastAsia="tr-TR"/>
        </w:rPr>
      </w:pPr>
      <w:r w:rsidRPr="00DE1C5A">
        <w:rPr>
          <w:rFonts w:ascii="Courier New" w:eastAsia="Times New Roman" w:hAnsi="Courier New" w:cs="Courier New"/>
          <w:sz w:val="24"/>
          <w:szCs w:val="24"/>
          <w:lang w:eastAsia="tr-TR"/>
        </w:rPr>
        <w:lastRenderedPageBreak/>
        <w:t>Davalı No.1 ve No.2 Avukatına göre</w:t>
      </w:r>
      <w:r w:rsidR="00E265F2">
        <w:rPr>
          <w:rFonts w:ascii="Courier New" w:eastAsia="Times New Roman" w:hAnsi="Courier New" w:cs="Courier New"/>
          <w:sz w:val="24"/>
          <w:szCs w:val="24"/>
          <w:lang w:eastAsia="tr-TR"/>
        </w:rPr>
        <w:t>,</w:t>
      </w:r>
      <w:r w:rsidRPr="00DE1C5A">
        <w:rPr>
          <w:rFonts w:ascii="Courier New" w:eastAsia="Times New Roman" w:hAnsi="Courier New" w:cs="Courier New"/>
          <w:sz w:val="24"/>
          <w:szCs w:val="24"/>
          <w:lang w:eastAsia="tr-TR"/>
        </w:rPr>
        <w:t xml:space="preserve"> </w:t>
      </w:r>
      <w:r w:rsidR="00385248">
        <w:rPr>
          <w:rFonts w:ascii="Courier New" w:eastAsia="Times New Roman" w:hAnsi="Courier New" w:cs="Courier New"/>
          <w:sz w:val="24"/>
          <w:szCs w:val="24"/>
          <w:lang w:eastAsia="tr-TR"/>
        </w:rPr>
        <w:t xml:space="preserve">Davalı No.3’ün kanuna aykırı şekilde tasdik ettirerek </w:t>
      </w:r>
      <w:r w:rsidRPr="00DE1C5A">
        <w:rPr>
          <w:rFonts w:ascii="Courier New" w:eastAsia="Times New Roman" w:hAnsi="Courier New" w:cs="Courier New"/>
          <w:sz w:val="24"/>
          <w:szCs w:val="24"/>
          <w:lang w:eastAsia="tr-TR"/>
        </w:rPr>
        <w:t xml:space="preserve">elde ettiği </w:t>
      </w:r>
      <w:r w:rsidR="00E265F2">
        <w:rPr>
          <w:rFonts w:ascii="Courier New" w:eastAsia="Times New Roman" w:hAnsi="Courier New" w:cs="Courier New"/>
          <w:sz w:val="24"/>
          <w:szCs w:val="24"/>
          <w:lang w:eastAsia="tr-TR"/>
        </w:rPr>
        <w:t>“</w:t>
      </w:r>
      <w:r w:rsidR="00385248">
        <w:rPr>
          <w:rFonts w:ascii="Courier New" w:eastAsia="Times New Roman" w:hAnsi="Courier New" w:cs="Courier New"/>
          <w:sz w:val="24"/>
          <w:szCs w:val="24"/>
          <w:lang w:eastAsia="tr-TR"/>
        </w:rPr>
        <w:t>aslı gibidir</w:t>
      </w:r>
      <w:r w:rsidR="00E265F2">
        <w:rPr>
          <w:rFonts w:ascii="Courier New" w:eastAsia="Times New Roman" w:hAnsi="Courier New" w:cs="Courier New"/>
          <w:sz w:val="24"/>
          <w:szCs w:val="24"/>
          <w:lang w:eastAsia="tr-TR"/>
        </w:rPr>
        <w:t>” mührünü taşıyan</w:t>
      </w:r>
      <w:r w:rsidR="00385248">
        <w:rPr>
          <w:rFonts w:ascii="Courier New" w:eastAsia="Times New Roman" w:hAnsi="Courier New" w:cs="Courier New"/>
          <w:sz w:val="24"/>
          <w:szCs w:val="24"/>
          <w:lang w:eastAsia="tr-TR"/>
        </w:rPr>
        <w:t xml:space="preserve"> fotokopi </w:t>
      </w:r>
      <w:r w:rsidRPr="00DE1C5A">
        <w:rPr>
          <w:rFonts w:ascii="Courier New" w:eastAsia="Times New Roman" w:hAnsi="Courier New" w:cs="Courier New"/>
          <w:sz w:val="24"/>
          <w:szCs w:val="24"/>
          <w:lang w:eastAsia="tr-TR"/>
        </w:rPr>
        <w:t>vek</w:t>
      </w:r>
      <w:r w:rsidR="00E265F2">
        <w:rPr>
          <w:rFonts w:ascii="Courier New" w:eastAsia="Times New Roman" w:hAnsi="Courier New" w:cs="Courier New"/>
          <w:sz w:val="24"/>
          <w:szCs w:val="24"/>
          <w:lang w:eastAsia="tr-TR"/>
        </w:rPr>
        <w:t>â</w:t>
      </w:r>
      <w:r w:rsidRPr="00DE1C5A">
        <w:rPr>
          <w:rFonts w:ascii="Courier New" w:eastAsia="Times New Roman" w:hAnsi="Courier New" w:cs="Courier New"/>
          <w:sz w:val="24"/>
          <w:szCs w:val="24"/>
          <w:lang w:eastAsia="tr-TR"/>
        </w:rPr>
        <w:t xml:space="preserve">letname ile yaptığı sözleşmenin bağlayıcı etkisi olmadığı gibi Davalı No.1 ve </w:t>
      </w:r>
      <w:r w:rsidR="00E265F2">
        <w:rPr>
          <w:rFonts w:ascii="Courier New" w:eastAsia="Times New Roman" w:hAnsi="Courier New" w:cs="Courier New"/>
          <w:sz w:val="24"/>
          <w:szCs w:val="24"/>
          <w:lang w:eastAsia="tr-TR"/>
        </w:rPr>
        <w:t>N</w:t>
      </w:r>
      <w:r w:rsidRPr="00DE1C5A">
        <w:rPr>
          <w:rFonts w:ascii="Courier New" w:eastAsia="Times New Roman" w:hAnsi="Courier New" w:cs="Courier New"/>
          <w:sz w:val="24"/>
          <w:szCs w:val="24"/>
          <w:lang w:eastAsia="tr-TR"/>
        </w:rPr>
        <w:t xml:space="preserve">o.2’nin bu çerçevede herhangi bir bildirim yükümlülüğü de yoktur. </w:t>
      </w:r>
    </w:p>
    <w:p w:rsidR="00B123FF" w:rsidRPr="00DE1C5A" w:rsidRDefault="00B123FF" w:rsidP="00B123FF">
      <w:pPr>
        <w:spacing w:after="0" w:line="360" w:lineRule="auto"/>
        <w:ind w:firstLine="708"/>
        <w:rPr>
          <w:rFonts w:ascii="Courier New" w:eastAsia="Times New Roman" w:hAnsi="Courier New" w:cs="Courier New"/>
          <w:sz w:val="24"/>
          <w:szCs w:val="24"/>
          <w:lang w:eastAsia="tr-TR"/>
        </w:rPr>
      </w:pPr>
    </w:p>
    <w:p w:rsidR="00B123FF" w:rsidRPr="00DE1C5A" w:rsidRDefault="00B123FF" w:rsidP="00B123FF">
      <w:pPr>
        <w:spacing w:after="0" w:line="360" w:lineRule="auto"/>
        <w:ind w:firstLine="708"/>
        <w:rPr>
          <w:rFonts w:ascii="Courier New" w:eastAsia="Times New Roman" w:hAnsi="Courier New" w:cs="Courier New"/>
          <w:sz w:val="24"/>
          <w:szCs w:val="24"/>
          <w:lang w:eastAsia="tr-TR"/>
        </w:rPr>
      </w:pPr>
      <w:r w:rsidRPr="00DE1C5A">
        <w:rPr>
          <w:rFonts w:ascii="Courier New" w:eastAsia="Times New Roman" w:hAnsi="Courier New" w:cs="Courier New"/>
          <w:sz w:val="24"/>
          <w:szCs w:val="24"/>
          <w:lang w:eastAsia="tr-TR"/>
        </w:rPr>
        <w:t>Alt Mahkemenin bulgusuna göre</w:t>
      </w:r>
      <w:r w:rsidR="00DA1541">
        <w:rPr>
          <w:rFonts w:ascii="Courier New" w:eastAsia="Times New Roman" w:hAnsi="Courier New" w:cs="Courier New"/>
          <w:sz w:val="24"/>
          <w:szCs w:val="24"/>
          <w:lang w:eastAsia="tr-TR"/>
        </w:rPr>
        <w:t>,</w:t>
      </w:r>
      <w:r w:rsidRPr="00DE1C5A">
        <w:rPr>
          <w:rFonts w:ascii="Courier New" w:eastAsia="Times New Roman" w:hAnsi="Courier New" w:cs="Courier New"/>
          <w:sz w:val="24"/>
          <w:szCs w:val="24"/>
          <w:lang w:eastAsia="tr-TR"/>
        </w:rPr>
        <w:t xml:space="preserve"> ilgili tasdik memuru Fasıl 39 Tasdik Memurları Yasası</w:t>
      </w:r>
      <w:r w:rsidR="00DA1541">
        <w:rPr>
          <w:rFonts w:ascii="Courier New" w:eastAsia="Times New Roman" w:hAnsi="Courier New" w:cs="Courier New"/>
          <w:sz w:val="24"/>
          <w:szCs w:val="24"/>
          <w:lang w:eastAsia="tr-TR"/>
        </w:rPr>
        <w:t>’</w:t>
      </w:r>
      <w:r w:rsidRPr="00DE1C5A">
        <w:rPr>
          <w:rFonts w:ascii="Courier New" w:eastAsia="Times New Roman" w:hAnsi="Courier New" w:cs="Courier New"/>
          <w:sz w:val="24"/>
          <w:szCs w:val="24"/>
          <w:lang w:eastAsia="tr-TR"/>
        </w:rPr>
        <w:t>nın kendisine verdiği yetkinin</w:t>
      </w:r>
      <w:r w:rsidR="00DA1541">
        <w:rPr>
          <w:rFonts w:ascii="Courier New" w:eastAsia="Times New Roman" w:hAnsi="Courier New" w:cs="Courier New"/>
          <w:sz w:val="24"/>
          <w:szCs w:val="24"/>
          <w:lang w:eastAsia="tr-TR"/>
        </w:rPr>
        <w:t xml:space="preserve"> dışına çıkarak, Y</w:t>
      </w:r>
      <w:r w:rsidRPr="00DE1C5A">
        <w:rPr>
          <w:rFonts w:ascii="Courier New" w:eastAsia="Times New Roman" w:hAnsi="Courier New" w:cs="Courier New"/>
          <w:sz w:val="24"/>
          <w:szCs w:val="24"/>
          <w:lang w:eastAsia="tr-TR"/>
        </w:rPr>
        <w:t>asa</w:t>
      </w:r>
      <w:r w:rsidR="00DA1541">
        <w:rPr>
          <w:rFonts w:ascii="Courier New" w:eastAsia="Times New Roman" w:hAnsi="Courier New" w:cs="Courier New"/>
          <w:sz w:val="24"/>
          <w:szCs w:val="24"/>
          <w:lang w:eastAsia="tr-TR"/>
        </w:rPr>
        <w:t>’</w:t>
      </w:r>
      <w:r w:rsidRPr="00DE1C5A">
        <w:rPr>
          <w:rFonts w:ascii="Courier New" w:eastAsia="Times New Roman" w:hAnsi="Courier New" w:cs="Courier New"/>
          <w:sz w:val="24"/>
          <w:szCs w:val="24"/>
          <w:lang w:eastAsia="tr-TR"/>
        </w:rPr>
        <w:t>da tanımlanmayan bir şekilde fotokopi evrakı aslı gibidir şeklinde mühürlemiş, sonrasında da Davalı No.3’e davada belirtilen hile ve yanıltmayı yapması için  fırsat tanımıştır. Yine Alt Mahkemenin bulgularına göre bu işlem yapılmamış olsaydı, Davalı No.3, Davalı No.1’e kendisini vekil gibi gösteremeyecek ve satışın gerçekleşm</w:t>
      </w:r>
      <w:r w:rsidR="00DA1541">
        <w:rPr>
          <w:rFonts w:ascii="Courier New" w:eastAsia="Times New Roman" w:hAnsi="Courier New" w:cs="Courier New"/>
          <w:sz w:val="24"/>
          <w:szCs w:val="24"/>
          <w:lang w:eastAsia="tr-TR"/>
        </w:rPr>
        <w:t>esi</w:t>
      </w:r>
      <w:r w:rsidRPr="00DE1C5A">
        <w:rPr>
          <w:rFonts w:ascii="Courier New" w:eastAsia="Times New Roman" w:hAnsi="Courier New" w:cs="Courier New"/>
          <w:sz w:val="24"/>
          <w:szCs w:val="24"/>
          <w:lang w:eastAsia="tr-TR"/>
        </w:rPr>
        <w:t xml:space="preserve"> </w:t>
      </w:r>
      <w:r w:rsidR="00DA1541">
        <w:rPr>
          <w:rFonts w:ascii="Courier New" w:eastAsia="Times New Roman" w:hAnsi="Courier New" w:cs="Courier New"/>
          <w:sz w:val="24"/>
          <w:szCs w:val="24"/>
          <w:lang w:eastAsia="tr-TR"/>
        </w:rPr>
        <w:t xml:space="preserve">mümkün </w:t>
      </w:r>
      <w:r w:rsidRPr="00DE1C5A">
        <w:rPr>
          <w:rFonts w:ascii="Courier New" w:eastAsia="Times New Roman" w:hAnsi="Courier New" w:cs="Courier New"/>
          <w:sz w:val="24"/>
          <w:szCs w:val="24"/>
          <w:lang w:eastAsia="tr-TR"/>
        </w:rPr>
        <w:t>olmayacaktı</w:t>
      </w:r>
      <w:r w:rsidRPr="00DE1C5A">
        <w:rPr>
          <w:rFonts w:ascii="Courier New" w:eastAsia="Times New Roman" w:hAnsi="Courier New" w:cs="Courier New"/>
          <w:b/>
          <w:sz w:val="24"/>
          <w:szCs w:val="24"/>
          <w:lang w:eastAsia="tr-TR"/>
        </w:rPr>
        <w:t>(Mavi 130)</w:t>
      </w:r>
      <w:r w:rsidRPr="00DE1C5A">
        <w:rPr>
          <w:rFonts w:ascii="Courier New" w:eastAsia="Times New Roman" w:hAnsi="Courier New" w:cs="Courier New"/>
          <w:sz w:val="24"/>
          <w:szCs w:val="24"/>
          <w:lang w:eastAsia="tr-TR"/>
        </w:rPr>
        <w:t>.</w:t>
      </w:r>
    </w:p>
    <w:p w:rsidR="00B123FF" w:rsidRDefault="00B123FF" w:rsidP="00B123FF">
      <w:pPr>
        <w:spacing w:after="0" w:line="360" w:lineRule="auto"/>
        <w:ind w:firstLine="708"/>
        <w:rPr>
          <w:rFonts w:ascii="Courier New" w:eastAsia="Times New Roman" w:hAnsi="Courier New" w:cs="Courier New"/>
          <w:sz w:val="24"/>
          <w:szCs w:val="24"/>
          <w:lang w:eastAsia="tr-TR"/>
        </w:rPr>
      </w:pPr>
    </w:p>
    <w:p w:rsidR="00B123FF" w:rsidRDefault="00B123FF" w:rsidP="00B123FF">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Alt Mahkemenin bulgu</w:t>
      </w:r>
      <w:r w:rsidR="00385248">
        <w:rPr>
          <w:rFonts w:ascii="Courier New" w:eastAsia="Times New Roman" w:hAnsi="Courier New" w:cs="Courier New"/>
          <w:sz w:val="24"/>
          <w:szCs w:val="24"/>
          <w:lang w:eastAsia="tr-TR"/>
        </w:rPr>
        <w:t xml:space="preserve">sundan </w:t>
      </w:r>
      <w:r>
        <w:rPr>
          <w:rFonts w:ascii="Courier New" w:eastAsia="Times New Roman" w:hAnsi="Courier New" w:cs="Courier New"/>
          <w:sz w:val="24"/>
          <w:szCs w:val="24"/>
          <w:lang w:eastAsia="tr-TR"/>
        </w:rPr>
        <w:t>da anlaşılacağı gibi</w:t>
      </w:r>
      <w:r w:rsidR="00DA1541">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 xml:space="preserve"> vek</w:t>
      </w:r>
      <w:r w:rsidR="00DA1541">
        <w:rPr>
          <w:rFonts w:ascii="Courier New" w:eastAsia="Times New Roman" w:hAnsi="Courier New" w:cs="Courier New"/>
          <w:sz w:val="24"/>
          <w:szCs w:val="24"/>
          <w:lang w:eastAsia="tr-TR"/>
        </w:rPr>
        <w:t>â</w:t>
      </w:r>
      <w:r>
        <w:rPr>
          <w:rFonts w:ascii="Courier New" w:eastAsia="Times New Roman" w:hAnsi="Courier New" w:cs="Courier New"/>
          <w:sz w:val="24"/>
          <w:szCs w:val="24"/>
          <w:lang w:eastAsia="tr-TR"/>
        </w:rPr>
        <w:t xml:space="preserve">letnamenin tasdiki </w:t>
      </w:r>
      <w:r w:rsidR="00385248">
        <w:rPr>
          <w:rFonts w:ascii="Courier New" w:eastAsia="Times New Roman" w:hAnsi="Courier New" w:cs="Courier New"/>
          <w:sz w:val="24"/>
          <w:szCs w:val="24"/>
          <w:lang w:eastAsia="tr-TR"/>
        </w:rPr>
        <w:t>Yasada tanımlanmayan bir şekilde</w:t>
      </w:r>
      <w:r w:rsidR="00DA1541">
        <w:rPr>
          <w:rFonts w:ascii="Courier New" w:eastAsia="Times New Roman" w:hAnsi="Courier New" w:cs="Courier New"/>
          <w:sz w:val="24"/>
          <w:szCs w:val="24"/>
          <w:lang w:eastAsia="tr-TR"/>
        </w:rPr>
        <w:t>,</w:t>
      </w:r>
      <w:r w:rsidR="00385248">
        <w:rPr>
          <w:rFonts w:ascii="Courier New" w:eastAsia="Times New Roman" w:hAnsi="Courier New" w:cs="Courier New"/>
          <w:sz w:val="24"/>
          <w:szCs w:val="24"/>
          <w:lang w:eastAsia="tr-TR"/>
        </w:rPr>
        <w:t xml:space="preserve"> </w:t>
      </w:r>
      <w:r>
        <w:rPr>
          <w:rFonts w:ascii="Courier New" w:eastAsia="Times New Roman" w:hAnsi="Courier New" w:cs="Courier New"/>
          <w:sz w:val="24"/>
          <w:szCs w:val="24"/>
          <w:lang w:eastAsia="tr-TR"/>
        </w:rPr>
        <w:t xml:space="preserve">usulsüz olmuştur. Ancak </w:t>
      </w:r>
      <w:r w:rsidR="00385248">
        <w:rPr>
          <w:rFonts w:ascii="Courier New" w:eastAsia="Times New Roman" w:hAnsi="Courier New" w:cs="Courier New"/>
          <w:sz w:val="24"/>
          <w:szCs w:val="24"/>
          <w:lang w:eastAsia="tr-TR"/>
        </w:rPr>
        <w:t xml:space="preserve">konu </w:t>
      </w:r>
      <w:r>
        <w:rPr>
          <w:rFonts w:ascii="Courier New" w:eastAsia="Times New Roman" w:hAnsi="Courier New" w:cs="Courier New"/>
          <w:sz w:val="24"/>
          <w:szCs w:val="24"/>
          <w:lang w:eastAsia="tr-TR"/>
        </w:rPr>
        <w:t>vek</w:t>
      </w:r>
      <w:r w:rsidR="00DA1541">
        <w:rPr>
          <w:rFonts w:ascii="Courier New" w:eastAsia="Times New Roman" w:hAnsi="Courier New" w:cs="Courier New"/>
          <w:sz w:val="24"/>
          <w:szCs w:val="24"/>
          <w:lang w:eastAsia="tr-TR"/>
        </w:rPr>
        <w:t>â</w:t>
      </w:r>
      <w:r>
        <w:rPr>
          <w:rFonts w:ascii="Courier New" w:eastAsia="Times New Roman" w:hAnsi="Courier New" w:cs="Courier New"/>
          <w:sz w:val="24"/>
          <w:szCs w:val="24"/>
          <w:lang w:eastAsia="tr-TR"/>
        </w:rPr>
        <w:t xml:space="preserve">letnamenin hile ile elde edildiğine veya hileli bir işlemle düzenlendiğine </w:t>
      </w:r>
      <w:r w:rsidR="00385248">
        <w:rPr>
          <w:rFonts w:ascii="Courier New" w:eastAsia="Times New Roman" w:hAnsi="Courier New" w:cs="Courier New"/>
          <w:sz w:val="24"/>
          <w:szCs w:val="24"/>
          <w:lang w:eastAsia="tr-TR"/>
        </w:rPr>
        <w:t xml:space="preserve">veya içeriğinin gerçeği yansıtmadığına </w:t>
      </w:r>
      <w:r>
        <w:rPr>
          <w:rFonts w:ascii="Courier New" w:eastAsia="Times New Roman" w:hAnsi="Courier New" w:cs="Courier New"/>
          <w:sz w:val="24"/>
          <w:szCs w:val="24"/>
          <w:lang w:eastAsia="tr-TR"/>
        </w:rPr>
        <w:t xml:space="preserve">dair herhangi bir şahadet sunulmamış, </w:t>
      </w:r>
      <w:r w:rsidR="00385248">
        <w:rPr>
          <w:rFonts w:ascii="Courier New" w:eastAsia="Times New Roman" w:hAnsi="Courier New" w:cs="Courier New"/>
          <w:sz w:val="24"/>
          <w:szCs w:val="24"/>
          <w:lang w:eastAsia="tr-TR"/>
        </w:rPr>
        <w:t xml:space="preserve">Alt Mahkeme bu </w:t>
      </w:r>
      <w:r>
        <w:rPr>
          <w:rFonts w:ascii="Courier New" w:eastAsia="Times New Roman" w:hAnsi="Courier New" w:cs="Courier New"/>
          <w:sz w:val="24"/>
          <w:szCs w:val="24"/>
          <w:lang w:eastAsia="tr-TR"/>
        </w:rPr>
        <w:t>hususta bulgu yapmamıştır.</w:t>
      </w:r>
      <w:r w:rsidR="00385248">
        <w:rPr>
          <w:rFonts w:ascii="Courier New" w:eastAsia="Times New Roman" w:hAnsi="Courier New" w:cs="Courier New"/>
          <w:sz w:val="24"/>
          <w:szCs w:val="24"/>
          <w:lang w:eastAsia="tr-TR"/>
        </w:rPr>
        <w:t xml:space="preserve"> Bu olgu Davalı No.3’ün elinde tarafların iradesini yansıtan ancak hatalı olarak </w:t>
      </w:r>
      <w:r w:rsidR="008938C3">
        <w:rPr>
          <w:rFonts w:ascii="Courier New" w:eastAsia="Times New Roman" w:hAnsi="Courier New" w:cs="Courier New"/>
          <w:sz w:val="24"/>
          <w:szCs w:val="24"/>
          <w:lang w:eastAsia="tr-TR"/>
        </w:rPr>
        <w:t xml:space="preserve">aslı gibidir şeklinde </w:t>
      </w:r>
      <w:r w:rsidR="00385248">
        <w:rPr>
          <w:rFonts w:ascii="Courier New" w:eastAsia="Times New Roman" w:hAnsi="Courier New" w:cs="Courier New"/>
          <w:sz w:val="24"/>
          <w:szCs w:val="24"/>
          <w:lang w:eastAsia="tr-TR"/>
        </w:rPr>
        <w:t>tasdik edilen bir vek</w:t>
      </w:r>
      <w:r w:rsidR="00DA1541">
        <w:rPr>
          <w:rFonts w:ascii="Courier New" w:eastAsia="Times New Roman" w:hAnsi="Courier New" w:cs="Courier New"/>
          <w:sz w:val="24"/>
          <w:szCs w:val="24"/>
          <w:lang w:eastAsia="tr-TR"/>
        </w:rPr>
        <w:t>â</w:t>
      </w:r>
      <w:r w:rsidR="00385248">
        <w:rPr>
          <w:rFonts w:ascii="Courier New" w:eastAsia="Times New Roman" w:hAnsi="Courier New" w:cs="Courier New"/>
          <w:sz w:val="24"/>
          <w:szCs w:val="24"/>
          <w:lang w:eastAsia="tr-TR"/>
        </w:rPr>
        <w:t>letname</w:t>
      </w:r>
      <w:r w:rsidR="00DA1541">
        <w:rPr>
          <w:rFonts w:ascii="Courier New" w:eastAsia="Times New Roman" w:hAnsi="Courier New" w:cs="Courier New"/>
          <w:sz w:val="24"/>
          <w:szCs w:val="24"/>
          <w:lang w:eastAsia="tr-TR"/>
        </w:rPr>
        <w:t xml:space="preserve"> olduğu hususunu </w:t>
      </w:r>
      <w:r w:rsidR="00385248">
        <w:rPr>
          <w:rFonts w:ascii="Courier New" w:eastAsia="Times New Roman" w:hAnsi="Courier New" w:cs="Courier New"/>
          <w:sz w:val="24"/>
          <w:szCs w:val="24"/>
          <w:lang w:eastAsia="tr-TR"/>
        </w:rPr>
        <w:t xml:space="preserve">ortaya koymaktadır. </w:t>
      </w:r>
      <w:r>
        <w:rPr>
          <w:rFonts w:ascii="Courier New" w:eastAsia="Times New Roman" w:hAnsi="Courier New" w:cs="Courier New"/>
          <w:sz w:val="24"/>
          <w:szCs w:val="24"/>
          <w:lang w:eastAsia="tr-TR"/>
        </w:rPr>
        <w:t xml:space="preserve"> </w:t>
      </w:r>
    </w:p>
    <w:p w:rsidR="00B123FF" w:rsidRDefault="00B123FF" w:rsidP="00B123FF">
      <w:pPr>
        <w:spacing w:after="0" w:line="360" w:lineRule="auto"/>
        <w:ind w:firstLine="708"/>
        <w:rPr>
          <w:rFonts w:ascii="Courier New" w:eastAsia="Times New Roman" w:hAnsi="Courier New" w:cs="Courier New"/>
          <w:sz w:val="24"/>
          <w:szCs w:val="24"/>
          <w:lang w:eastAsia="tr-TR"/>
        </w:rPr>
      </w:pPr>
    </w:p>
    <w:p w:rsidR="00385248" w:rsidRDefault="00B123FF" w:rsidP="00B123FF">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Yine ispatlanan gerçeklere göre</w:t>
      </w:r>
      <w:r w:rsidR="00DA1541">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 xml:space="preserve"> Davalı No.1 ve No.2 vek</w:t>
      </w:r>
      <w:r w:rsidR="00DA1541">
        <w:rPr>
          <w:rFonts w:ascii="Courier New" w:eastAsia="Times New Roman" w:hAnsi="Courier New" w:cs="Courier New"/>
          <w:sz w:val="24"/>
          <w:szCs w:val="24"/>
          <w:lang w:eastAsia="tr-TR"/>
        </w:rPr>
        <w:t>â</w:t>
      </w:r>
      <w:r>
        <w:rPr>
          <w:rFonts w:ascii="Courier New" w:eastAsia="Times New Roman" w:hAnsi="Courier New" w:cs="Courier New"/>
          <w:sz w:val="24"/>
          <w:szCs w:val="24"/>
          <w:lang w:eastAsia="tr-TR"/>
        </w:rPr>
        <w:t>letnamenin iptal edil</w:t>
      </w:r>
      <w:r w:rsidR="00385248">
        <w:rPr>
          <w:rFonts w:ascii="Courier New" w:eastAsia="Times New Roman" w:hAnsi="Courier New" w:cs="Courier New"/>
          <w:sz w:val="24"/>
          <w:szCs w:val="24"/>
          <w:lang w:eastAsia="tr-TR"/>
        </w:rPr>
        <w:t xml:space="preserve">erek Davalı No.3’ün vekillikten azledildiğini </w:t>
      </w:r>
      <w:r>
        <w:rPr>
          <w:rFonts w:ascii="Courier New" w:eastAsia="Times New Roman" w:hAnsi="Courier New" w:cs="Courier New"/>
          <w:sz w:val="24"/>
          <w:szCs w:val="24"/>
          <w:lang w:eastAsia="tr-TR"/>
        </w:rPr>
        <w:t>tasdik memuruna, Davalı No.3’e ve 3. kişilere Sözleşmeler Yasası</w:t>
      </w:r>
      <w:r w:rsidR="008938C3">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nın 168. maddesine uygun şekilde bildirmediler.</w:t>
      </w:r>
      <w:r w:rsidR="008938C3">
        <w:rPr>
          <w:rFonts w:ascii="Courier New" w:eastAsia="Times New Roman" w:hAnsi="Courier New" w:cs="Courier New"/>
          <w:sz w:val="24"/>
          <w:szCs w:val="24"/>
          <w:lang w:eastAsia="tr-TR"/>
        </w:rPr>
        <w:t xml:space="preserve"> Yasa</w:t>
      </w:r>
      <w:r w:rsidR="00DA1541">
        <w:rPr>
          <w:rFonts w:ascii="Courier New" w:eastAsia="Times New Roman" w:hAnsi="Courier New" w:cs="Courier New"/>
          <w:sz w:val="24"/>
          <w:szCs w:val="24"/>
          <w:lang w:eastAsia="tr-TR"/>
        </w:rPr>
        <w:t>’</w:t>
      </w:r>
      <w:r w:rsidR="008938C3">
        <w:rPr>
          <w:rFonts w:ascii="Courier New" w:eastAsia="Times New Roman" w:hAnsi="Courier New" w:cs="Courier New"/>
          <w:sz w:val="24"/>
          <w:szCs w:val="24"/>
          <w:lang w:eastAsia="tr-TR"/>
        </w:rPr>
        <w:t>nın 168. m</w:t>
      </w:r>
      <w:r w:rsidR="00DA1541">
        <w:rPr>
          <w:rFonts w:ascii="Courier New" w:eastAsia="Times New Roman" w:hAnsi="Courier New" w:cs="Courier New"/>
          <w:sz w:val="24"/>
          <w:szCs w:val="24"/>
          <w:lang w:eastAsia="tr-TR"/>
        </w:rPr>
        <w:t>addesine uyulmaması vekâ</w:t>
      </w:r>
      <w:r w:rsidR="00385248">
        <w:rPr>
          <w:rFonts w:ascii="Courier New" w:eastAsia="Times New Roman" w:hAnsi="Courier New" w:cs="Courier New"/>
          <w:sz w:val="24"/>
          <w:szCs w:val="24"/>
          <w:lang w:eastAsia="tr-TR"/>
        </w:rPr>
        <w:t>letnamenin iptali işlemlerinin yürürlüğe girme</w:t>
      </w:r>
      <w:r w:rsidR="008938C3">
        <w:rPr>
          <w:rFonts w:ascii="Courier New" w:eastAsia="Times New Roman" w:hAnsi="Courier New" w:cs="Courier New"/>
          <w:sz w:val="24"/>
          <w:szCs w:val="24"/>
          <w:lang w:eastAsia="tr-TR"/>
        </w:rPr>
        <w:t>me</w:t>
      </w:r>
      <w:r w:rsidR="00385248">
        <w:rPr>
          <w:rFonts w:ascii="Courier New" w:eastAsia="Times New Roman" w:hAnsi="Courier New" w:cs="Courier New"/>
          <w:sz w:val="24"/>
          <w:szCs w:val="24"/>
          <w:lang w:eastAsia="tr-TR"/>
        </w:rPr>
        <w:t xml:space="preserve">si sonucunu doğurmaktadır. </w:t>
      </w:r>
    </w:p>
    <w:p w:rsidR="00B123FF" w:rsidRDefault="00B123FF" w:rsidP="00B123FF">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 xml:space="preserve"> </w:t>
      </w:r>
    </w:p>
    <w:p w:rsidR="00B123FF" w:rsidRDefault="00B123FF" w:rsidP="00B123FF">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lastRenderedPageBreak/>
        <w:t>Bu durum</w:t>
      </w:r>
      <w:r w:rsidR="00385248">
        <w:rPr>
          <w:rFonts w:ascii="Courier New" w:eastAsia="Times New Roman" w:hAnsi="Courier New" w:cs="Courier New"/>
          <w:sz w:val="24"/>
          <w:szCs w:val="24"/>
          <w:lang w:eastAsia="tr-TR"/>
        </w:rPr>
        <w:t>, vek</w:t>
      </w:r>
      <w:r w:rsidR="00DA1541">
        <w:rPr>
          <w:rFonts w:ascii="Courier New" w:eastAsia="Times New Roman" w:hAnsi="Courier New" w:cs="Courier New"/>
          <w:sz w:val="24"/>
          <w:szCs w:val="24"/>
          <w:lang w:eastAsia="tr-TR"/>
        </w:rPr>
        <w:t>â</w:t>
      </w:r>
      <w:r w:rsidR="00385248">
        <w:rPr>
          <w:rFonts w:ascii="Courier New" w:eastAsia="Times New Roman" w:hAnsi="Courier New" w:cs="Courier New"/>
          <w:sz w:val="24"/>
          <w:szCs w:val="24"/>
          <w:lang w:eastAsia="tr-TR"/>
        </w:rPr>
        <w:t>letnamenin tasdik edilmesindeki us</w:t>
      </w:r>
      <w:r w:rsidR="004520D2">
        <w:rPr>
          <w:rFonts w:ascii="Courier New" w:eastAsia="Times New Roman" w:hAnsi="Courier New" w:cs="Courier New"/>
          <w:sz w:val="24"/>
          <w:szCs w:val="24"/>
          <w:lang w:eastAsia="tr-TR"/>
        </w:rPr>
        <w:t>u</w:t>
      </w:r>
      <w:r w:rsidR="00385248">
        <w:rPr>
          <w:rFonts w:ascii="Courier New" w:eastAsia="Times New Roman" w:hAnsi="Courier New" w:cs="Courier New"/>
          <w:sz w:val="24"/>
          <w:szCs w:val="24"/>
          <w:lang w:eastAsia="tr-TR"/>
        </w:rPr>
        <w:t xml:space="preserve">lsüzlüğün </w:t>
      </w:r>
      <w:r>
        <w:rPr>
          <w:rFonts w:ascii="Courier New" w:eastAsia="Times New Roman" w:hAnsi="Courier New" w:cs="Courier New"/>
          <w:sz w:val="24"/>
          <w:szCs w:val="24"/>
          <w:lang w:eastAsia="tr-TR"/>
        </w:rPr>
        <w:t>vek</w:t>
      </w:r>
      <w:r w:rsidR="00DA1541">
        <w:rPr>
          <w:rFonts w:ascii="Courier New" w:eastAsia="Times New Roman" w:hAnsi="Courier New" w:cs="Courier New"/>
          <w:sz w:val="24"/>
          <w:szCs w:val="24"/>
          <w:lang w:eastAsia="tr-TR"/>
        </w:rPr>
        <w:t>â</w:t>
      </w:r>
      <w:r>
        <w:rPr>
          <w:rFonts w:ascii="Courier New" w:eastAsia="Times New Roman" w:hAnsi="Courier New" w:cs="Courier New"/>
          <w:sz w:val="24"/>
          <w:szCs w:val="24"/>
          <w:lang w:eastAsia="tr-TR"/>
        </w:rPr>
        <w:t>letnamenin oluşturulmasında</w:t>
      </w:r>
      <w:r w:rsidR="00385248">
        <w:rPr>
          <w:rFonts w:ascii="Courier New" w:eastAsia="Times New Roman" w:hAnsi="Courier New" w:cs="Courier New"/>
          <w:sz w:val="24"/>
          <w:szCs w:val="24"/>
          <w:lang w:eastAsia="tr-TR"/>
        </w:rPr>
        <w:t>ki</w:t>
      </w:r>
      <w:r>
        <w:rPr>
          <w:rFonts w:ascii="Courier New" w:eastAsia="Times New Roman" w:hAnsi="Courier New" w:cs="Courier New"/>
          <w:sz w:val="24"/>
          <w:szCs w:val="24"/>
          <w:lang w:eastAsia="tr-TR"/>
        </w:rPr>
        <w:t xml:space="preserve"> esas iradeye yönelik olmadığını</w:t>
      </w:r>
      <w:r w:rsidR="006C0FE1">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 xml:space="preserve"> dolayısıyla</w:t>
      </w:r>
      <w:r w:rsidR="00DA1541">
        <w:rPr>
          <w:rFonts w:ascii="Courier New" w:eastAsia="Times New Roman" w:hAnsi="Courier New" w:cs="Courier New"/>
          <w:sz w:val="24"/>
          <w:szCs w:val="24"/>
          <w:lang w:eastAsia="tr-TR"/>
        </w:rPr>
        <w:t>, vekâ</w:t>
      </w:r>
      <w:r>
        <w:rPr>
          <w:rFonts w:ascii="Courier New" w:eastAsia="Times New Roman" w:hAnsi="Courier New" w:cs="Courier New"/>
          <w:sz w:val="24"/>
          <w:szCs w:val="24"/>
          <w:lang w:eastAsia="tr-TR"/>
        </w:rPr>
        <w:t xml:space="preserve">letnamenin geçerliliğini etkilemediğini göstermektedir. </w:t>
      </w:r>
      <w:r w:rsidR="00385248">
        <w:rPr>
          <w:rFonts w:ascii="Courier New" w:eastAsia="Times New Roman" w:hAnsi="Courier New" w:cs="Courier New"/>
          <w:sz w:val="24"/>
          <w:szCs w:val="24"/>
          <w:lang w:eastAsia="tr-TR"/>
        </w:rPr>
        <w:t xml:space="preserve">İspatlanan olgulara göre </w:t>
      </w:r>
      <w:r>
        <w:rPr>
          <w:rFonts w:ascii="Courier New" w:eastAsia="Times New Roman" w:hAnsi="Courier New" w:cs="Courier New"/>
          <w:sz w:val="24"/>
          <w:szCs w:val="24"/>
          <w:lang w:eastAsia="tr-TR"/>
        </w:rPr>
        <w:t>Sözleşmeler Yasası</w:t>
      </w:r>
      <w:r w:rsidR="00DA1541">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nın 168.</w:t>
      </w:r>
      <w:r w:rsidR="00EE2A46">
        <w:rPr>
          <w:rFonts w:ascii="Courier New" w:eastAsia="Times New Roman" w:hAnsi="Courier New" w:cs="Courier New"/>
          <w:sz w:val="24"/>
          <w:szCs w:val="24"/>
          <w:lang w:eastAsia="tr-TR"/>
        </w:rPr>
        <w:t xml:space="preserve"> </w:t>
      </w:r>
      <w:r>
        <w:rPr>
          <w:rFonts w:ascii="Courier New" w:eastAsia="Times New Roman" w:hAnsi="Courier New" w:cs="Courier New"/>
          <w:sz w:val="24"/>
          <w:szCs w:val="24"/>
          <w:lang w:eastAsia="tr-TR"/>
        </w:rPr>
        <w:t xml:space="preserve">maddesi gereğince </w:t>
      </w:r>
      <w:r w:rsidR="00EE2A46">
        <w:rPr>
          <w:rFonts w:ascii="Courier New" w:eastAsia="Times New Roman" w:hAnsi="Courier New" w:cs="Courier New"/>
          <w:sz w:val="24"/>
          <w:szCs w:val="24"/>
          <w:lang w:eastAsia="tr-TR"/>
        </w:rPr>
        <w:t>vek</w:t>
      </w:r>
      <w:r w:rsidR="00DA1541">
        <w:rPr>
          <w:rFonts w:ascii="Courier New" w:eastAsia="Times New Roman" w:hAnsi="Courier New" w:cs="Courier New"/>
          <w:sz w:val="24"/>
          <w:szCs w:val="24"/>
          <w:lang w:eastAsia="tr-TR"/>
        </w:rPr>
        <w:t>â</w:t>
      </w:r>
      <w:r w:rsidR="00EE2A46">
        <w:rPr>
          <w:rFonts w:ascii="Courier New" w:eastAsia="Times New Roman" w:hAnsi="Courier New" w:cs="Courier New"/>
          <w:sz w:val="24"/>
          <w:szCs w:val="24"/>
          <w:lang w:eastAsia="tr-TR"/>
        </w:rPr>
        <w:t xml:space="preserve">letnamenin </w:t>
      </w:r>
      <w:r w:rsidR="00DA1541">
        <w:rPr>
          <w:rFonts w:ascii="Courier New" w:eastAsia="Times New Roman" w:hAnsi="Courier New" w:cs="Courier New"/>
          <w:sz w:val="24"/>
          <w:szCs w:val="24"/>
          <w:lang w:eastAsia="tr-TR"/>
        </w:rPr>
        <w:t>sonlandırıldığı vekile veya 3. k</w:t>
      </w:r>
      <w:r>
        <w:rPr>
          <w:rFonts w:ascii="Courier New" w:eastAsia="Times New Roman" w:hAnsi="Courier New" w:cs="Courier New"/>
          <w:sz w:val="24"/>
          <w:szCs w:val="24"/>
          <w:lang w:eastAsia="tr-TR"/>
        </w:rPr>
        <w:t>işilere uygun şekilde bildirilmediği</w:t>
      </w:r>
      <w:r w:rsidR="00EE2A46">
        <w:rPr>
          <w:rFonts w:ascii="Courier New" w:eastAsia="Times New Roman" w:hAnsi="Courier New" w:cs="Courier New"/>
          <w:sz w:val="24"/>
          <w:szCs w:val="24"/>
          <w:lang w:eastAsia="tr-TR"/>
        </w:rPr>
        <w:t xml:space="preserve">nden </w:t>
      </w:r>
      <w:r w:rsidR="00DA1541">
        <w:rPr>
          <w:rFonts w:ascii="Courier New" w:eastAsia="Times New Roman" w:hAnsi="Courier New" w:cs="Courier New"/>
          <w:sz w:val="24"/>
          <w:szCs w:val="24"/>
          <w:lang w:eastAsia="tr-TR"/>
        </w:rPr>
        <w:t>vekâ</w:t>
      </w:r>
      <w:r>
        <w:rPr>
          <w:rFonts w:ascii="Courier New" w:eastAsia="Times New Roman" w:hAnsi="Courier New" w:cs="Courier New"/>
          <w:sz w:val="24"/>
          <w:szCs w:val="24"/>
          <w:lang w:eastAsia="tr-TR"/>
        </w:rPr>
        <w:t xml:space="preserve">letnamenin </w:t>
      </w:r>
      <w:r w:rsidR="008938C3">
        <w:rPr>
          <w:rFonts w:ascii="Courier New" w:eastAsia="Times New Roman" w:hAnsi="Courier New" w:cs="Courier New"/>
          <w:sz w:val="24"/>
          <w:szCs w:val="24"/>
          <w:lang w:eastAsia="tr-TR"/>
        </w:rPr>
        <w:t xml:space="preserve">sonlandırılmadığı </w:t>
      </w:r>
      <w:r>
        <w:rPr>
          <w:rFonts w:ascii="Courier New" w:eastAsia="Times New Roman" w:hAnsi="Courier New" w:cs="Courier New"/>
          <w:sz w:val="24"/>
          <w:szCs w:val="24"/>
          <w:lang w:eastAsia="tr-TR"/>
        </w:rPr>
        <w:t>kabul edilmelidir. Sözleşmeye ekli vek</w:t>
      </w:r>
      <w:r w:rsidR="00DA1541">
        <w:rPr>
          <w:rFonts w:ascii="Courier New" w:eastAsia="Times New Roman" w:hAnsi="Courier New" w:cs="Courier New"/>
          <w:sz w:val="24"/>
          <w:szCs w:val="24"/>
          <w:lang w:eastAsia="tr-TR"/>
        </w:rPr>
        <w:t>â</w:t>
      </w:r>
      <w:r>
        <w:rPr>
          <w:rFonts w:ascii="Courier New" w:eastAsia="Times New Roman" w:hAnsi="Courier New" w:cs="Courier New"/>
          <w:sz w:val="24"/>
          <w:szCs w:val="24"/>
          <w:lang w:eastAsia="tr-TR"/>
        </w:rPr>
        <w:t xml:space="preserve">letnamenin </w:t>
      </w:r>
      <w:r w:rsidR="00EE2A46">
        <w:rPr>
          <w:rFonts w:ascii="Courier New" w:eastAsia="Times New Roman" w:hAnsi="Courier New" w:cs="Courier New"/>
          <w:sz w:val="24"/>
          <w:szCs w:val="24"/>
          <w:lang w:eastAsia="tr-TR"/>
        </w:rPr>
        <w:t>sözleşmenin yapıldığı tarihte</w:t>
      </w:r>
      <w:r w:rsidR="008938C3">
        <w:rPr>
          <w:rFonts w:ascii="Courier New" w:eastAsia="Times New Roman" w:hAnsi="Courier New" w:cs="Courier New"/>
          <w:sz w:val="24"/>
          <w:szCs w:val="24"/>
          <w:lang w:eastAsia="tr-TR"/>
        </w:rPr>
        <w:t xml:space="preserve">, Sözleşmeler Yasası’nın 168. maddesine uygun olarak sonlandırılmadığı </w:t>
      </w:r>
      <w:r>
        <w:rPr>
          <w:rFonts w:ascii="Courier New" w:eastAsia="Times New Roman" w:hAnsi="Courier New" w:cs="Courier New"/>
          <w:sz w:val="24"/>
          <w:szCs w:val="24"/>
          <w:lang w:eastAsia="tr-TR"/>
        </w:rPr>
        <w:t>ortaya çıktığına göre</w:t>
      </w:r>
      <w:r w:rsidR="00DA1541">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 xml:space="preserve"> Alt Mahkemenin vek</w:t>
      </w:r>
      <w:r w:rsidR="00DA1541">
        <w:rPr>
          <w:rFonts w:ascii="Courier New" w:eastAsia="Times New Roman" w:hAnsi="Courier New" w:cs="Courier New"/>
          <w:sz w:val="24"/>
          <w:szCs w:val="24"/>
          <w:lang w:eastAsia="tr-TR"/>
        </w:rPr>
        <w:t>â</w:t>
      </w:r>
      <w:r>
        <w:rPr>
          <w:rFonts w:ascii="Courier New" w:eastAsia="Times New Roman" w:hAnsi="Courier New" w:cs="Courier New"/>
          <w:sz w:val="24"/>
          <w:szCs w:val="24"/>
          <w:lang w:eastAsia="tr-TR"/>
        </w:rPr>
        <w:t>letname</w:t>
      </w:r>
      <w:r w:rsidR="00EE2A46">
        <w:rPr>
          <w:rFonts w:ascii="Courier New" w:eastAsia="Times New Roman" w:hAnsi="Courier New" w:cs="Courier New"/>
          <w:sz w:val="24"/>
          <w:szCs w:val="24"/>
          <w:lang w:eastAsia="tr-TR"/>
        </w:rPr>
        <w:t xml:space="preserve">nin </w:t>
      </w:r>
      <w:r w:rsidR="00DA1541">
        <w:rPr>
          <w:rFonts w:ascii="Courier New" w:eastAsia="Times New Roman" w:hAnsi="Courier New" w:cs="Courier New"/>
          <w:sz w:val="24"/>
          <w:szCs w:val="24"/>
          <w:lang w:eastAsia="tr-TR"/>
        </w:rPr>
        <w:t>“</w:t>
      </w:r>
      <w:r w:rsidR="00EE2A46">
        <w:rPr>
          <w:rFonts w:ascii="Courier New" w:eastAsia="Times New Roman" w:hAnsi="Courier New" w:cs="Courier New"/>
          <w:sz w:val="24"/>
          <w:szCs w:val="24"/>
          <w:lang w:eastAsia="tr-TR"/>
        </w:rPr>
        <w:t>aslı gibidir</w:t>
      </w:r>
      <w:r w:rsidR="00DA1541">
        <w:rPr>
          <w:rFonts w:ascii="Courier New" w:eastAsia="Times New Roman" w:hAnsi="Courier New" w:cs="Courier New"/>
          <w:sz w:val="24"/>
          <w:szCs w:val="24"/>
          <w:lang w:eastAsia="tr-TR"/>
        </w:rPr>
        <w:t>”</w:t>
      </w:r>
      <w:r w:rsidR="00EE2A46">
        <w:rPr>
          <w:rFonts w:ascii="Courier New" w:eastAsia="Times New Roman" w:hAnsi="Courier New" w:cs="Courier New"/>
          <w:sz w:val="24"/>
          <w:szCs w:val="24"/>
          <w:lang w:eastAsia="tr-TR"/>
        </w:rPr>
        <w:t xml:space="preserve"> tasdikli suretini </w:t>
      </w:r>
      <w:r>
        <w:rPr>
          <w:rFonts w:ascii="Courier New" w:eastAsia="Times New Roman" w:hAnsi="Courier New" w:cs="Courier New"/>
          <w:sz w:val="24"/>
          <w:szCs w:val="24"/>
          <w:lang w:eastAsia="tr-TR"/>
        </w:rPr>
        <w:t xml:space="preserve">emare olarak </w:t>
      </w:r>
      <w:r w:rsidR="00EE2A46">
        <w:rPr>
          <w:rFonts w:ascii="Courier New" w:eastAsia="Times New Roman" w:hAnsi="Courier New" w:cs="Courier New"/>
          <w:sz w:val="24"/>
          <w:szCs w:val="24"/>
          <w:lang w:eastAsia="tr-TR"/>
        </w:rPr>
        <w:t xml:space="preserve">kabul etmesinde ve </w:t>
      </w:r>
      <w:r>
        <w:rPr>
          <w:rFonts w:ascii="Courier New" w:eastAsia="Times New Roman" w:hAnsi="Courier New" w:cs="Courier New"/>
          <w:sz w:val="24"/>
          <w:szCs w:val="24"/>
          <w:lang w:eastAsia="tr-TR"/>
        </w:rPr>
        <w:t xml:space="preserve">değerlendirmesinde hata yoktur. </w:t>
      </w:r>
    </w:p>
    <w:p w:rsidR="00B123FF" w:rsidRDefault="00B123FF" w:rsidP="00B123FF">
      <w:pPr>
        <w:spacing w:after="0" w:line="360" w:lineRule="auto"/>
        <w:ind w:firstLine="708"/>
        <w:rPr>
          <w:rFonts w:ascii="Courier New" w:eastAsia="Times New Roman" w:hAnsi="Courier New" w:cs="Courier New"/>
          <w:sz w:val="24"/>
          <w:szCs w:val="24"/>
          <w:lang w:eastAsia="tr-TR"/>
        </w:rPr>
      </w:pPr>
    </w:p>
    <w:p w:rsidR="008938C3" w:rsidRDefault="008938C3" w:rsidP="00B123FF">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Buradan çıkan neticeye göre</w:t>
      </w:r>
      <w:r w:rsidR="00DA1541">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 xml:space="preserve"> Davalı No.3’ün kendisini vekil olarak gösterip Davacı No.1’den hile ile para tahsil etmesinin asil sıfatıyla Davalı No.1 ve No.2’ye olan etkisini belirlemeliyiz. </w:t>
      </w:r>
    </w:p>
    <w:p w:rsidR="008938C3" w:rsidRDefault="008938C3" w:rsidP="00B123FF">
      <w:pPr>
        <w:spacing w:after="0" w:line="360" w:lineRule="auto"/>
        <w:ind w:firstLine="708"/>
        <w:rPr>
          <w:rFonts w:ascii="Courier New" w:eastAsia="Times New Roman" w:hAnsi="Courier New" w:cs="Courier New"/>
          <w:sz w:val="24"/>
          <w:szCs w:val="24"/>
          <w:lang w:eastAsia="tr-TR"/>
        </w:rPr>
      </w:pPr>
    </w:p>
    <w:p w:rsidR="00B123FF" w:rsidRPr="00DE1C5A" w:rsidRDefault="00B123FF" w:rsidP="00B123FF">
      <w:pPr>
        <w:spacing w:after="0" w:line="360" w:lineRule="auto"/>
        <w:ind w:firstLine="708"/>
        <w:rPr>
          <w:rFonts w:ascii="Courier New" w:eastAsia="Times New Roman" w:hAnsi="Courier New" w:cs="Courier New"/>
          <w:sz w:val="24"/>
          <w:szCs w:val="24"/>
          <w:lang w:eastAsia="tr-TR"/>
        </w:rPr>
      </w:pPr>
      <w:r w:rsidRPr="00DE1C5A">
        <w:rPr>
          <w:rFonts w:ascii="Courier New" w:eastAsia="Times New Roman" w:hAnsi="Courier New" w:cs="Courier New"/>
          <w:sz w:val="24"/>
          <w:szCs w:val="24"/>
          <w:lang w:eastAsia="tr-TR"/>
        </w:rPr>
        <w:t>Daha önce iktibas ettiğimiz A.D.Hotel &amp; Catering Ltd. v Takis Pilava davasında da temas edilen Morgan v Lifetime Building Supplies Ltd. (1967) 61 DLR 178 davası bu konuya iyi bir örnektir. Mezk</w:t>
      </w:r>
      <w:r w:rsidR="00DA1541">
        <w:rPr>
          <w:rFonts w:ascii="Courier New" w:eastAsia="Times New Roman" w:hAnsi="Courier New" w:cs="Courier New"/>
          <w:sz w:val="24"/>
          <w:szCs w:val="24"/>
          <w:lang w:eastAsia="tr-TR"/>
        </w:rPr>
        <w:t>û</w:t>
      </w:r>
      <w:r w:rsidRPr="00DE1C5A">
        <w:rPr>
          <w:rFonts w:ascii="Courier New" w:eastAsia="Times New Roman" w:hAnsi="Courier New" w:cs="Courier New"/>
          <w:sz w:val="24"/>
          <w:szCs w:val="24"/>
          <w:lang w:eastAsia="tr-TR"/>
        </w:rPr>
        <w:t xml:space="preserve">r davada vekil, yetkileri sonlandırıldıktan sonra, iptalden bilgisi olmayan 3. kişiyle, önceden asil için müzakere edilmiş taksit sözleşmesini </w:t>
      </w:r>
      <w:r w:rsidR="00DA1541">
        <w:rPr>
          <w:rFonts w:ascii="Courier New" w:eastAsia="Times New Roman" w:hAnsi="Courier New" w:cs="Courier New"/>
          <w:sz w:val="24"/>
          <w:szCs w:val="24"/>
          <w:lang w:eastAsia="tr-TR"/>
        </w:rPr>
        <w:t>n</w:t>
      </w:r>
      <w:r w:rsidRPr="00DE1C5A">
        <w:rPr>
          <w:rFonts w:ascii="Courier New" w:eastAsia="Times New Roman" w:hAnsi="Courier New" w:cs="Courier New"/>
          <w:sz w:val="24"/>
          <w:szCs w:val="24"/>
          <w:lang w:eastAsia="tr-TR"/>
        </w:rPr>
        <w:t>akit sözleşmesine dönüştürerek, vekil sıfatıyla aldığı nakiti hileli bir şekilde kendi maksatları</w:t>
      </w:r>
      <w:r w:rsidR="00DA1541">
        <w:rPr>
          <w:rFonts w:ascii="Courier New" w:eastAsia="Times New Roman" w:hAnsi="Courier New" w:cs="Courier New"/>
          <w:sz w:val="24"/>
          <w:szCs w:val="24"/>
          <w:lang w:eastAsia="tr-TR"/>
        </w:rPr>
        <w:t xml:space="preserve"> için kullandı. </w:t>
      </w:r>
      <w:r w:rsidRPr="00DE1C5A">
        <w:rPr>
          <w:rFonts w:ascii="Courier New" w:eastAsia="Times New Roman" w:hAnsi="Courier New" w:cs="Courier New"/>
          <w:sz w:val="24"/>
          <w:szCs w:val="24"/>
          <w:lang w:eastAsia="tr-TR"/>
        </w:rPr>
        <w:t xml:space="preserve">Asil, 3.şahsa parasını ödemekle yükümlü tutuldu. (Where an agent after the termination of his authority, unknown to the third party, </w:t>
      </w:r>
      <w:r w:rsidRPr="006C0FE1">
        <w:rPr>
          <w:rFonts w:ascii="Courier New" w:eastAsia="Times New Roman" w:hAnsi="Courier New" w:cs="Courier New"/>
          <w:sz w:val="24"/>
          <w:szCs w:val="24"/>
          <w:lang w:eastAsia="tr-TR"/>
        </w:rPr>
        <w:t>purpo</w:t>
      </w:r>
      <w:r w:rsidR="003D74B7" w:rsidRPr="006C0FE1">
        <w:rPr>
          <w:rFonts w:ascii="Courier New" w:eastAsia="Times New Roman" w:hAnsi="Courier New" w:cs="Courier New"/>
          <w:sz w:val="24"/>
          <w:szCs w:val="24"/>
          <w:lang w:eastAsia="tr-TR"/>
        </w:rPr>
        <w:t>r</w:t>
      </w:r>
      <w:r w:rsidRPr="006C0FE1">
        <w:rPr>
          <w:rFonts w:ascii="Courier New" w:eastAsia="Times New Roman" w:hAnsi="Courier New" w:cs="Courier New"/>
          <w:sz w:val="24"/>
          <w:szCs w:val="24"/>
          <w:lang w:eastAsia="tr-TR"/>
        </w:rPr>
        <w:t>ted</w:t>
      </w:r>
      <w:r w:rsidRPr="00DE1C5A">
        <w:rPr>
          <w:rFonts w:ascii="Courier New" w:eastAsia="Times New Roman" w:hAnsi="Courier New" w:cs="Courier New"/>
          <w:sz w:val="24"/>
          <w:szCs w:val="24"/>
          <w:lang w:eastAsia="tr-TR"/>
        </w:rPr>
        <w:t xml:space="preserve"> to cancel an instalment contract previously negotiated for the principal, substituting a cash contract and received the cash in his capacity as agent, thereupon fraudulently converting it to his own use. The principal was held liable to reimburse the third party.) </w:t>
      </w:r>
    </w:p>
    <w:p w:rsidR="00B123FF" w:rsidRPr="00DE1C5A" w:rsidRDefault="00B123FF" w:rsidP="00B123FF">
      <w:pPr>
        <w:spacing w:after="0" w:line="360" w:lineRule="auto"/>
        <w:ind w:firstLine="708"/>
        <w:rPr>
          <w:rFonts w:ascii="Courier New" w:eastAsia="Times New Roman" w:hAnsi="Courier New" w:cs="Courier New"/>
          <w:sz w:val="24"/>
          <w:szCs w:val="24"/>
          <w:lang w:eastAsia="tr-TR"/>
        </w:rPr>
      </w:pPr>
    </w:p>
    <w:p w:rsidR="00B123FF" w:rsidRPr="00DE1C5A" w:rsidRDefault="00B123FF" w:rsidP="00B123FF">
      <w:pPr>
        <w:spacing w:after="0" w:line="360" w:lineRule="auto"/>
        <w:ind w:firstLine="708"/>
        <w:rPr>
          <w:rFonts w:ascii="Courier New" w:eastAsia="Times New Roman" w:hAnsi="Courier New" w:cs="Courier New"/>
          <w:sz w:val="24"/>
          <w:szCs w:val="24"/>
          <w:lang w:eastAsia="tr-TR"/>
        </w:rPr>
      </w:pPr>
      <w:r w:rsidRPr="00DE1C5A">
        <w:rPr>
          <w:rFonts w:ascii="Courier New" w:eastAsia="Times New Roman" w:hAnsi="Courier New" w:cs="Courier New"/>
          <w:sz w:val="24"/>
          <w:szCs w:val="24"/>
          <w:lang w:eastAsia="tr-TR"/>
        </w:rPr>
        <w:lastRenderedPageBreak/>
        <w:t>Bu örnekten anlaşılacağı gibi</w:t>
      </w:r>
      <w:r w:rsidR="00DA1541">
        <w:rPr>
          <w:rFonts w:ascii="Courier New" w:eastAsia="Times New Roman" w:hAnsi="Courier New" w:cs="Courier New"/>
          <w:sz w:val="24"/>
          <w:szCs w:val="24"/>
          <w:lang w:eastAsia="tr-TR"/>
        </w:rPr>
        <w:t>,</w:t>
      </w:r>
      <w:r w:rsidRPr="00DE1C5A">
        <w:rPr>
          <w:rFonts w:ascii="Courier New" w:eastAsia="Times New Roman" w:hAnsi="Courier New" w:cs="Courier New"/>
          <w:sz w:val="24"/>
          <w:szCs w:val="24"/>
          <w:lang w:eastAsia="tr-TR"/>
        </w:rPr>
        <w:t xml:space="preserve"> önceden asil adına hareket ettiği bilinen bir vekilin azledildiği </w:t>
      </w:r>
      <w:r>
        <w:rPr>
          <w:rFonts w:ascii="Courier New" w:eastAsia="Times New Roman" w:hAnsi="Courier New" w:cs="Courier New"/>
          <w:sz w:val="24"/>
          <w:szCs w:val="24"/>
          <w:lang w:eastAsia="tr-TR"/>
        </w:rPr>
        <w:t xml:space="preserve">asil tarafından </w:t>
      </w:r>
      <w:r w:rsidRPr="00DE1C5A">
        <w:rPr>
          <w:rFonts w:ascii="Courier New" w:eastAsia="Times New Roman" w:hAnsi="Courier New" w:cs="Courier New"/>
          <w:sz w:val="24"/>
          <w:szCs w:val="24"/>
          <w:lang w:eastAsia="tr-TR"/>
        </w:rPr>
        <w:t xml:space="preserve">3. </w:t>
      </w:r>
      <w:r>
        <w:rPr>
          <w:rFonts w:ascii="Courier New" w:eastAsia="Times New Roman" w:hAnsi="Courier New" w:cs="Courier New"/>
          <w:sz w:val="24"/>
          <w:szCs w:val="24"/>
          <w:lang w:eastAsia="tr-TR"/>
        </w:rPr>
        <w:t>şahıs</w:t>
      </w:r>
      <w:r w:rsidRPr="00DE1C5A">
        <w:rPr>
          <w:rFonts w:ascii="Courier New" w:eastAsia="Times New Roman" w:hAnsi="Courier New" w:cs="Courier New"/>
          <w:sz w:val="24"/>
          <w:szCs w:val="24"/>
          <w:lang w:eastAsia="tr-TR"/>
        </w:rPr>
        <w:t>lara bildirilmediğinde</w:t>
      </w:r>
      <w:r>
        <w:rPr>
          <w:rFonts w:ascii="Courier New" w:eastAsia="Times New Roman" w:hAnsi="Courier New" w:cs="Courier New"/>
          <w:sz w:val="24"/>
          <w:szCs w:val="24"/>
          <w:lang w:eastAsia="tr-TR"/>
        </w:rPr>
        <w:t>,</w:t>
      </w:r>
      <w:r w:rsidRPr="00DE1C5A">
        <w:rPr>
          <w:rFonts w:ascii="Courier New" w:eastAsia="Times New Roman" w:hAnsi="Courier New" w:cs="Courier New"/>
          <w:sz w:val="24"/>
          <w:szCs w:val="24"/>
          <w:lang w:eastAsia="tr-TR"/>
        </w:rPr>
        <w:t xml:space="preserve"> vekilin</w:t>
      </w:r>
      <w:r w:rsidR="00EE2A46">
        <w:rPr>
          <w:rFonts w:ascii="Courier New" w:eastAsia="Times New Roman" w:hAnsi="Courier New" w:cs="Courier New"/>
          <w:sz w:val="24"/>
          <w:szCs w:val="24"/>
          <w:lang w:eastAsia="tr-TR"/>
        </w:rPr>
        <w:t xml:space="preserve"> asil adına </w:t>
      </w:r>
      <w:r w:rsidRPr="00DE1C5A">
        <w:rPr>
          <w:rFonts w:ascii="Courier New" w:eastAsia="Times New Roman" w:hAnsi="Courier New" w:cs="Courier New"/>
          <w:sz w:val="24"/>
          <w:szCs w:val="24"/>
          <w:lang w:eastAsia="tr-TR"/>
        </w:rPr>
        <w:t>hile ile</w:t>
      </w:r>
      <w:r w:rsidR="00EE2A46">
        <w:rPr>
          <w:rFonts w:ascii="Courier New" w:eastAsia="Times New Roman" w:hAnsi="Courier New" w:cs="Courier New"/>
          <w:sz w:val="24"/>
          <w:szCs w:val="24"/>
          <w:lang w:eastAsia="tr-TR"/>
        </w:rPr>
        <w:t xml:space="preserve"> yaptığı işlemlerden </w:t>
      </w:r>
      <w:r w:rsidRPr="00DE1C5A">
        <w:rPr>
          <w:rFonts w:ascii="Courier New" w:eastAsia="Times New Roman" w:hAnsi="Courier New" w:cs="Courier New"/>
          <w:sz w:val="24"/>
          <w:szCs w:val="24"/>
          <w:lang w:eastAsia="tr-TR"/>
        </w:rPr>
        <w:t>elde ettiği menfaatt</w:t>
      </w:r>
      <w:r>
        <w:rPr>
          <w:rFonts w:ascii="Courier New" w:eastAsia="Times New Roman" w:hAnsi="Courier New" w:cs="Courier New"/>
          <w:sz w:val="24"/>
          <w:szCs w:val="24"/>
          <w:lang w:eastAsia="tr-TR"/>
        </w:rPr>
        <w:t>e</w:t>
      </w:r>
      <w:r w:rsidRPr="00DE1C5A">
        <w:rPr>
          <w:rFonts w:ascii="Courier New" w:eastAsia="Times New Roman" w:hAnsi="Courier New" w:cs="Courier New"/>
          <w:sz w:val="24"/>
          <w:szCs w:val="24"/>
          <w:lang w:eastAsia="tr-TR"/>
        </w:rPr>
        <w:t xml:space="preserve">n asil sorumlu </w:t>
      </w:r>
      <w:r w:rsidR="00EE2A46">
        <w:rPr>
          <w:rFonts w:ascii="Courier New" w:eastAsia="Times New Roman" w:hAnsi="Courier New" w:cs="Courier New"/>
          <w:sz w:val="24"/>
          <w:szCs w:val="24"/>
          <w:lang w:eastAsia="tr-TR"/>
        </w:rPr>
        <w:t xml:space="preserve">tutulmaktadır. </w:t>
      </w:r>
    </w:p>
    <w:p w:rsidR="008938C3" w:rsidRPr="00DE1C5A" w:rsidRDefault="008938C3" w:rsidP="00B123FF">
      <w:pPr>
        <w:spacing w:after="0" w:line="360" w:lineRule="auto"/>
        <w:ind w:firstLine="708"/>
        <w:rPr>
          <w:rFonts w:ascii="Courier New" w:eastAsia="Times New Roman" w:hAnsi="Courier New" w:cs="Courier New"/>
          <w:sz w:val="24"/>
          <w:szCs w:val="24"/>
          <w:lang w:eastAsia="tr-TR"/>
        </w:rPr>
      </w:pPr>
    </w:p>
    <w:p w:rsidR="00B123FF" w:rsidRDefault="008938C3" w:rsidP="00B123FF">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H</w:t>
      </w:r>
      <w:r w:rsidR="00B123FF">
        <w:rPr>
          <w:rFonts w:ascii="Courier New" w:eastAsia="Times New Roman" w:hAnsi="Courier New" w:cs="Courier New"/>
          <w:sz w:val="24"/>
          <w:szCs w:val="24"/>
          <w:lang w:eastAsia="tr-TR"/>
        </w:rPr>
        <w:t>uzurumuzdaki dava</w:t>
      </w:r>
      <w:r>
        <w:rPr>
          <w:rFonts w:ascii="Courier New" w:eastAsia="Times New Roman" w:hAnsi="Courier New" w:cs="Courier New"/>
          <w:sz w:val="24"/>
          <w:szCs w:val="24"/>
          <w:lang w:eastAsia="tr-TR"/>
        </w:rPr>
        <w:t>da da</w:t>
      </w:r>
      <w:r w:rsidR="00DA1541">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 xml:space="preserve"> Davalı No.3 elindek</w:t>
      </w:r>
      <w:r w:rsidR="003D74B7">
        <w:rPr>
          <w:rFonts w:ascii="Courier New" w:eastAsia="Times New Roman" w:hAnsi="Courier New" w:cs="Courier New"/>
          <w:sz w:val="24"/>
          <w:szCs w:val="24"/>
          <w:lang w:eastAsia="tr-TR"/>
        </w:rPr>
        <w:t>i vek</w:t>
      </w:r>
      <w:r w:rsidR="00DA1541">
        <w:rPr>
          <w:rFonts w:ascii="Courier New" w:eastAsia="Times New Roman" w:hAnsi="Courier New" w:cs="Courier New"/>
          <w:sz w:val="24"/>
          <w:szCs w:val="24"/>
          <w:lang w:eastAsia="tr-TR"/>
        </w:rPr>
        <w:t>â</w:t>
      </w:r>
      <w:r w:rsidR="003D74B7">
        <w:rPr>
          <w:rFonts w:ascii="Courier New" w:eastAsia="Times New Roman" w:hAnsi="Courier New" w:cs="Courier New"/>
          <w:sz w:val="24"/>
          <w:szCs w:val="24"/>
          <w:lang w:eastAsia="tr-TR"/>
        </w:rPr>
        <w:t xml:space="preserve">letnameyi göstererek </w:t>
      </w:r>
      <w:r w:rsidR="003D74B7" w:rsidRPr="006C0FE1">
        <w:rPr>
          <w:rFonts w:ascii="Courier New" w:eastAsia="Times New Roman" w:hAnsi="Courier New" w:cs="Courier New"/>
          <w:sz w:val="24"/>
          <w:szCs w:val="24"/>
          <w:lang w:eastAsia="tr-TR"/>
        </w:rPr>
        <w:t>Davac</w:t>
      </w:r>
      <w:r w:rsidRPr="006C0FE1">
        <w:rPr>
          <w:rFonts w:ascii="Courier New" w:eastAsia="Times New Roman" w:hAnsi="Courier New" w:cs="Courier New"/>
          <w:sz w:val="24"/>
          <w:szCs w:val="24"/>
          <w:lang w:eastAsia="tr-TR"/>
        </w:rPr>
        <w:t>ı No.1’den</w:t>
      </w:r>
      <w:r>
        <w:rPr>
          <w:rFonts w:ascii="Courier New" w:eastAsia="Times New Roman" w:hAnsi="Courier New" w:cs="Courier New"/>
          <w:sz w:val="24"/>
          <w:szCs w:val="24"/>
          <w:lang w:eastAsia="tr-TR"/>
        </w:rPr>
        <w:t xml:space="preserve"> satış sözleşmesi altında para tahsil etmiştir. </w:t>
      </w:r>
      <w:r w:rsidR="00B123FF">
        <w:rPr>
          <w:rFonts w:ascii="Courier New" w:eastAsia="Times New Roman" w:hAnsi="Courier New" w:cs="Courier New"/>
          <w:sz w:val="24"/>
          <w:szCs w:val="24"/>
          <w:lang w:eastAsia="tr-TR"/>
        </w:rPr>
        <w:t>Sözleşmeler Yasası</w:t>
      </w:r>
      <w:r>
        <w:rPr>
          <w:rFonts w:ascii="Courier New" w:eastAsia="Times New Roman" w:hAnsi="Courier New" w:cs="Courier New"/>
          <w:sz w:val="24"/>
          <w:szCs w:val="24"/>
          <w:lang w:eastAsia="tr-TR"/>
        </w:rPr>
        <w:t>’</w:t>
      </w:r>
      <w:r w:rsidR="00B123FF">
        <w:rPr>
          <w:rFonts w:ascii="Courier New" w:eastAsia="Times New Roman" w:hAnsi="Courier New" w:cs="Courier New"/>
          <w:sz w:val="24"/>
          <w:szCs w:val="24"/>
          <w:lang w:eastAsia="tr-TR"/>
        </w:rPr>
        <w:t>nın 168. maddesine göre</w:t>
      </w:r>
      <w:r w:rsidR="00DA1541">
        <w:rPr>
          <w:rFonts w:ascii="Courier New" w:eastAsia="Times New Roman" w:hAnsi="Courier New" w:cs="Courier New"/>
          <w:sz w:val="24"/>
          <w:szCs w:val="24"/>
          <w:lang w:eastAsia="tr-TR"/>
        </w:rPr>
        <w:t>,</w:t>
      </w:r>
      <w:r w:rsidR="00B123FF">
        <w:rPr>
          <w:rFonts w:ascii="Courier New" w:eastAsia="Times New Roman" w:hAnsi="Courier New" w:cs="Courier New"/>
          <w:sz w:val="24"/>
          <w:szCs w:val="24"/>
          <w:lang w:eastAsia="tr-TR"/>
        </w:rPr>
        <w:t xml:space="preserve"> vek</w:t>
      </w:r>
      <w:r w:rsidR="00DA1541">
        <w:rPr>
          <w:rFonts w:ascii="Courier New" w:eastAsia="Times New Roman" w:hAnsi="Courier New" w:cs="Courier New"/>
          <w:sz w:val="24"/>
          <w:szCs w:val="24"/>
          <w:lang w:eastAsia="tr-TR"/>
        </w:rPr>
        <w:t>â</w:t>
      </w:r>
      <w:r w:rsidR="00B123FF">
        <w:rPr>
          <w:rFonts w:ascii="Courier New" w:eastAsia="Times New Roman" w:hAnsi="Courier New" w:cs="Courier New"/>
          <w:sz w:val="24"/>
          <w:szCs w:val="24"/>
          <w:lang w:eastAsia="tr-TR"/>
        </w:rPr>
        <w:t>letn</w:t>
      </w:r>
      <w:r>
        <w:rPr>
          <w:rFonts w:ascii="Courier New" w:eastAsia="Times New Roman" w:hAnsi="Courier New" w:cs="Courier New"/>
          <w:sz w:val="24"/>
          <w:szCs w:val="24"/>
          <w:lang w:eastAsia="tr-TR"/>
        </w:rPr>
        <w:t>amenin</w:t>
      </w:r>
      <w:r w:rsidR="00B123FF">
        <w:rPr>
          <w:rFonts w:ascii="Courier New" w:eastAsia="Times New Roman" w:hAnsi="Courier New" w:cs="Courier New"/>
          <w:sz w:val="24"/>
          <w:szCs w:val="24"/>
          <w:lang w:eastAsia="tr-TR"/>
        </w:rPr>
        <w:t xml:space="preserve"> sonlandırılmasının yürürlüğe girmediği hallerde</w:t>
      </w:r>
      <w:r w:rsidR="00EE2A46">
        <w:rPr>
          <w:rFonts w:ascii="Courier New" w:eastAsia="Times New Roman" w:hAnsi="Courier New" w:cs="Courier New"/>
          <w:sz w:val="24"/>
          <w:szCs w:val="24"/>
          <w:lang w:eastAsia="tr-TR"/>
        </w:rPr>
        <w:t xml:space="preserve"> vek</w:t>
      </w:r>
      <w:r w:rsidR="00DA1541">
        <w:rPr>
          <w:rFonts w:ascii="Courier New" w:eastAsia="Times New Roman" w:hAnsi="Courier New" w:cs="Courier New"/>
          <w:sz w:val="24"/>
          <w:szCs w:val="24"/>
          <w:lang w:eastAsia="tr-TR"/>
        </w:rPr>
        <w:t>â</w:t>
      </w:r>
      <w:r w:rsidR="00EE2A46">
        <w:rPr>
          <w:rFonts w:ascii="Courier New" w:eastAsia="Times New Roman" w:hAnsi="Courier New" w:cs="Courier New"/>
          <w:sz w:val="24"/>
          <w:szCs w:val="24"/>
          <w:lang w:eastAsia="tr-TR"/>
        </w:rPr>
        <w:t>letname yürürlükte olduğundan</w:t>
      </w:r>
      <w:r w:rsidR="00DA1541">
        <w:rPr>
          <w:rFonts w:ascii="Courier New" w:eastAsia="Times New Roman" w:hAnsi="Courier New" w:cs="Courier New"/>
          <w:sz w:val="24"/>
          <w:szCs w:val="24"/>
          <w:lang w:eastAsia="tr-TR"/>
        </w:rPr>
        <w:t>,</w:t>
      </w:r>
      <w:r w:rsidR="00EE2A46">
        <w:rPr>
          <w:rFonts w:ascii="Courier New" w:eastAsia="Times New Roman" w:hAnsi="Courier New" w:cs="Courier New"/>
          <w:sz w:val="24"/>
          <w:szCs w:val="24"/>
          <w:lang w:eastAsia="tr-TR"/>
        </w:rPr>
        <w:t xml:space="preserve"> </w:t>
      </w:r>
      <w:r w:rsidR="00B123FF">
        <w:rPr>
          <w:rFonts w:ascii="Courier New" w:eastAsia="Times New Roman" w:hAnsi="Courier New" w:cs="Courier New"/>
          <w:sz w:val="24"/>
          <w:szCs w:val="24"/>
          <w:lang w:eastAsia="tr-TR"/>
        </w:rPr>
        <w:t>vekilin asil adına</w:t>
      </w:r>
      <w:r w:rsidR="00EE2A46">
        <w:rPr>
          <w:rFonts w:ascii="Courier New" w:eastAsia="Times New Roman" w:hAnsi="Courier New" w:cs="Courier New"/>
          <w:sz w:val="24"/>
          <w:szCs w:val="24"/>
          <w:lang w:eastAsia="tr-TR"/>
        </w:rPr>
        <w:t xml:space="preserve"> yaptığı sözleşmeden </w:t>
      </w:r>
      <w:r w:rsidR="00B123FF">
        <w:rPr>
          <w:rFonts w:ascii="Courier New" w:eastAsia="Times New Roman" w:hAnsi="Courier New" w:cs="Courier New"/>
          <w:sz w:val="24"/>
          <w:szCs w:val="24"/>
          <w:lang w:eastAsia="tr-TR"/>
        </w:rPr>
        <w:t>hile</w:t>
      </w:r>
      <w:r w:rsidR="00EE2A46">
        <w:rPr>
          <w:rFonts w:ascii="Courier New" w:eastAsia="Times New Roman" w:hAnsi="Courier New" w:cs="Courier New"/>
          <w:sz w:val="24"/>
          <w:szCs w:val="24"/>
          <w:lang w:eastAsia="tr-TR"/>
        </w:rPr>
        <w:t xml:space="preserve"> ile </w:t>
      </w:r>
      <w:r w:rsidR="00B123FF">
        <w:rPr>
          <w:rFonts w:ascii="Courier New" w:eastAsia="Times New Roman" w:hAnsi="Courier New" w:cs="Courier New"/>
          <w:sz w:val="24"/>
          <w:szCs w:val="24"/>
          <w:lang w:eastAsia="tr-TR"/>
        </w:rPr>
        <w:t xml:space="preserve">para temin etmesinin sorumluluğu asilde </w:t>
      </w:r>
      <w:r>
        <w:rPr>
          <w:rFonts w:ascii="Courier New" w:eastAsia="Times New Roman" w:hAnsi="Courier New" w:cs="Courier New"/>
          <w:sz w:val="24"/>
          <w:szCs w:val="24"/>
          <w:lang w:eastAsia="tr-TR"/>
        </w:rPr>
        <w:t>olacaktır. Bu nedenle</w:t>
      </w:r>
      <w:r w:rsidR="00DA1541">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 xml:space="preserve"> </w:t>
      </w:r>
      <w:r w:rsidR="00E03F93">
        <w:rPr>
          <w:rFonts w:ascii="Courier New" w:eastAsia="Times New Roman" w:hAnsi="Courier New" w:cs="Courier New"/>
          <w:sz w:val="24"/>
          <w:szCs w:val="24"/>
          <w:lang w:eastAsia="tr-TR"/>
        </w:rPr>
        <w:t xml:space="preserve">Alt Mahkemenin </w:t>
      </w:r>
      <w:r w:rsidR="00B123FF">
        <w:rPr>
          <w:rFonts w:ascii="Courier New" w:eastAsia="Times New Roman" w:hAnsi="Courier New" w:cs="Courier New"/>
          <w:sz w:val="24"/>
          <w:szCs w:val="24"/>
          <w:lang w:eastAsia="tr-TR"/>
        </w:rPr>
        <w:t>Davalı No.1 ve No.2’</w:t>
      </w:r>
      <w:r w:rsidR="006C0FE1">
        <w:rPr>
          <w:rFonts w:ascii="Courier New" w:eastAsia="Times New Roman" w:hAnsi="Courier New" w:cs="Courier New"/>
          <w:sz w:val="24"/>
          <w:szCs w:val="24"/>
          <w:lang w:eastAsia="tr-TR"/>
        </w:rPr>
        <w:t>nin</w:t>
      </w:r>
      <w:r w:rsidR="00E03F93">
        <w:rPr>
          <w:rFonts w:ascii="Courier New" w:eastAsia="Times New Roman" w:hAnsi="Courier New" w:cs="Courier New"/>
          <w:sz w:val="24"/>
          <w:szCs w:val="24"/>
          <w:lang w:eastAsia="tr-TR"/>
        </w:rPr>
        <w:t xml:space="preserve"> </w:t>
      </w:r>
      <w:r w:rsidR="00474032">
        <w:rPr>
          <w:rFonts w:ascii="Courier New" w:eastAsia="Times New Roman" w:hAnsi="Courier New" w:cs="Courier New"/>
          <w:sz w:val="24"/>
          <w:szCs w:val="24"/>
          <w:lang w:eastAsia="tr-TR"/>
        </w:rPr>
        <w:t xml:space="preserve">Davalı No.3’ün </w:t>
      </w:r>
      <w:r w:rsidR="00E03F93">
        <w:rPr>
          <w:rFonts w:ascii="Courier New" w:eastAsia="Times New Roman" w:hAnsi="Courier New" w:cs="Courier New"/>
          <w:sz w:val="24"/>
          <w:szCs w:val="24"/>
          <w:lang w:eastAsia="tr-TR"/>
        </w:rPr>
        <w:t>vek</w:t>
      </w:r>
      <w:r w:rsidR="00DA1541">
        <w:rPr>
          <w:rFonts w:ascii="Courier New" w:eastAsia="Times New Roman" w:hAnsi="Courier New" w:cs="Courier New"/>
          <w:sz w:val="24"/>
          <w:szCs w:val="24"/>
          <w:lang w:eastAsia="tr-TR"/>
        </w:rPr>
        <w:t>â</w:t>
      </w:r>
      <w:r w:rsidR="00E03F93">
        <w:rPr>
          <w:rFonts w:ascii="Courier New" w:eastAsia="Times New Roman" w:hAnsi="Courier New" w:cs="Courier New"/>
          <w:sz w:val="24"/>
          <w:szCs w:val="24"/>
          <w:lang w:eastAsia="tr-TR"/>
        </w:rPr>
        <w:t>letname tahtında yap</w:t>
      </w:r>
      <w:r w:rsidR="00474032">
        <w:rPr>
          <w:rFonts w:ascii="Courier New" w:eastAsia="Times New Roman" w:hAnsi="Courier New" w:cs="Courier New"/>
          <w:sz w:val="24"/>
          <w:szCs w:val="24"/>
          <w:lang w:eastAsia="tr-TR"/>
        </w:rPr>
        <w:t>tığ</w:t>
      </w:r>
      <w:r w:rsidR="00E03F93">
        <w:rPr>
          <w:rFonts w:ascii="Courier New" w:eastAsia="Times New Roman" w:hAnsi="Courier New" w:cs="Courier New"/>
          <w:sz w:val="24"/>
          <w:szCs w:val="24"/>
          <w:lang w:eastAsia="tr-TR"/>
        </w:rPr>
        <w:t>ı</w:t>
      </w:r>
      <w:r w:rsidR="00474032">
        <w:rPr>
          <w:rFonts w:ascii="Courier New" w:eastAsia="Times New Roman" w:hAnsi="Courier New" w:cs="Courier New"/>
          <w:sz w:val="24"/>
          <w:szCs w:val="24"/>
          <w:lang w:eastAsia="tr-TR"/>
        </w:rPr>
        <w:t xml:space="preserve"> </w:t>
      </w:r>
      <w:r w:rsidR="00E03F93">
        <w:rPr>
          <w:rFonts w:ascii="Courier New" w:eastAsia="Times New Roman" w:hAnsi="Courier New" w:cs="Courier New"/>
          <w:sz w:val="24"/>
          <w:szCs w:val="24"/>
          <w:lang w:eastAsia="tr-TR"/>
        </w:rPr>
        <w:t xml:space="preserve">işlemlerden sorumlu </w:t>
      </w:r>
      <w:r w:rsidR="00474032">
        <w:rPr>
          <w:rFonts w:ascii="Courier New" w:eastAsia="Times New Roman" w:hAnsi="Courier New" w:cs="Courier New"/>
          <w:sz w:val="24"/>
          <w:szCs w:val="24"/>
          <w:lang w:eastAsia="tr-TR"/>
        </w:rPr>
        <w:t xml:space="preserve">olduklarına bulgu yapmasında hata yoktur. </w:t>
      </w:r>
    </w:p>
    <w:p w:rsidR="00474032" w:rsidRDefault="00474032" w:rsidP="00B123FF">
      <w:pPr>
        <w:spacing w:after="0" w:line="360" w:lineRule="auto"/>
        <w:ind w:firstLine="708"/>
        <w:rPr>
          <w:rFonts w:ascii="Courier New" w:eastAsia="Times New Roman" w:hAnsi="Courier New" w:cs="Courier New"/>
          <w:sz w:val="24"/>
          <w:szCs w:val="24"/>
          <w:lang w:eastAsia="tr-TR"/>
        </w:rPr>
      </w:pPr>
    </w:p>
    <w:p w:rsidR="00B123FF" w:rsidRDefault="00B123FF" w:rsidP="00B123FF">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 xml:space="preserve">Bu </w:t>
      </w:r>
      <w:r w:rsidR="00474032">
        <w:rPr>
          <w:rFonts w:ascii="Courier New" w:eastAsia="Times New Roman" w:hAnsi="Courier New" w:cs="Courier New"/>
          <w:sz w:val="24"/>
          <w:szCs w:val="24"/>
          <w:lang w:eastAsia="tr-TR"/>
        </w:rPr>
        <w:t xml:space="preserve">sonuca </w:t>
      </w:r>
      <w:r>
        <w:rPr>
          <w:rFonts w:ascii="Courier New" w:eastAsia="Times New Roman" w:hAnsi="Courier New" w:cs="Courier New"/>
          <w:sz w:val="24"/>
          <w:szCs w:val="24"/>
          <w:lang w:eastAsia="tr-TR"/>
        </w:rPr>
        <w:t>göre</w:t>
      </w:r>
      <w:r w:rsidR="00DA1541">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 xml:space="preserve"> 2. İstinaf başlığı altında incelediğimiz istinaf sebepleri reddedilir. </w:t>
      </w:r>
    </w:p>
    <w:p w:rsidR="00B123FF" w:rsidRDefault="00B123FF" w:rsidP="00B123FF">
      <w:pPr>
        <w:spacing w:after="0" w:line="360" w:lineRule="auto"/>
        <w:ind w:firstLine="708"/>
        <w:rPr>
          <w:rFonts w:ascii="Courier New" w:eastAsia="Times New Roman" w:hAnsi="Courier New" w:cs="Courier New"/>
          <w:sz w:val="24"/>
          <w:szCs w:val="24"/>
          <w:lang w:eastAsia="tr-TR"/>
        </w:rPr>
      </w:pPr>
    </w:p>
    <w:p w:rsidR="00B123FF" w:rsidRDefault="00E03F93" w:rsidP="00B123FF">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Vek</w:t>
      </w:r>
      <w:r w:rsidR="000B17E7">
        <w:rPr>
          <w:rFonts w:ascii="Courier New" w:eastAsia="Times New Roman" w:hAnsi="Courier New" w:cs="Courier New"/>
          <w:sz w:val="24"/>
          <w:szCs w:val="24"/>
          <w:lang w:eastAsia="tr-TR"/>
        </w:rPr>
        <w:t>â</w:t>
      </w:r>
      <w:r>
        <w:rPr>
          <w:rFonts w:ascii="Courier New" w:eastAsia="Times New Roman" w:hAnsi="Courier New" w:cs="Courier New"/>
          <w:sz w:val="24"/>
          <w:szCs w:val="24"/>
          <w:lang w:eastAsia="tr-TR"/>
        </w:rPr>
        <w:t>letnamenin geçerliliği bildirim yükümlülüğü ve sonuçlarını karara bağladıktan sonra şimdi sırasıyla ön</w:t>
      </w:r>
      <w:r w:rsidR="004520D2">
        <w:rPr>
          <w:rFonts w:ascii="Courier New" w:eastAsia="Times New Roman" w:hAnsi="Courier New" w:cs="Courier New"/>
          <w:sz w:val="24"/>
          <w:szCs w:val="24"/>
          <w:lang w:eastAsia="tr-TR"/>
        </w:rPr>
        <w:t>ce 1. İstinaf başlığı sonra 3. İ</w:t>
      </w:r>
      <w:r>
        <w:rPr>
          <w:rFonts w:ascii="Courier New" w:eastAsia="Times New Roman" w:hAnsi="Courier New" w:cs="Courier New"/>
          <w:sz w:val="24"/>
          <w:szCs w:val="24"/>
          <w:lang w:eastAsia="tr-TR"/>
        </w:rPr>
        <w:t xml:space="preserve">stinaf başlığı altındaki istinaf sebeplerini inceleyeceğiz. </w:t>
      </w:r>
    </w:p>
    <w:p w:rsidR="00E03F93" w:rsidRDefault="00E03F93" w:rsidP="00B123FF">
      <w:pPr>
        <w:spacing w:after="0" w:line="360" w:lineRule="auto"/>
        <w:ind w:firstLine="708"/>
        <w:rPr>
          <w:rFonts w:ascii="Courier New" w:eastAsia="Times New Roman" w:hAnsi="Courier New" w:cs="Courier New"/>
          <w:sz w:val="24"/>
          <w:szCs w:val="24"/>
          <w:lang w:eastAsia="tr-TR"/>
        </w:rPr>
      </w:pPr>
    </w:p>
    <w:p w:rsidR="00E03F93" w:rsidRDefault="00E03F93" w:rsidP="00B123FF">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Kararımızın</w:t>
      </w:r>
      <w:r w:rsidR="007C7A17">
        <w:rPr>
          <w:rFonts w:ascii="Courier New" w:eastAsia="Times New Roman" w:hAnsi="Courier New" w:cs="Courier New"/>
          <w:sz w:val="24"/>
          <w:szCs w:val="24"/>
          <w:lang w:eastAsia="tr-TR"/>
        </w:rPr>
        <w:t xml:space="preserve"> “</w:t>
      </w:r>
      <w:r>
        <w:rPr>
          <w:rFonts w:ascii="Courier New" w:eastAsia="Times New Roman" w:hAnsi="Courier New" w:cs="Courier New"/>
          <w:sz w:val="24"/>
          <w:szCs w:val="24"/>
          <w:lang w:eastAsia="tr-TR"/>
        </w:rPr>
        <w:t>İSTİNAF SEBEPLERİ</w:t>
      </w:r>
      <w:r w:rsidR="007C7A17">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 xml:space="preserve"> başlığı altında izah ettiğimiz 1. İstinaf </w:t>
      </w:r>
      <w:r w:rsidR="000B17E7">
        <w:rPr>
          <w:rFonts w:ascii="Courier New" w:eastAsia="Times New Roman" w:hAnsi="Courier New" w:cs="Courier New"/>
          <w:sz w:val="24"/>
          <w:szCs w:val="24"/>
          <w:lang w:eastAsia="tr-TR"/>
        </w:rPr>
        <w:t xml:space="preserve">başlığındaki </w:t>
      </w:r>
      <w:r>
        <w:rPr>
          <w:rFonts w:ascii="Courier New" w:eastAsia="Times New Roman" w:hAnsi="Courier New" w:cs="Courier New"/>
          <w:sz w:val="24"/>
          <w:szCs w:val="24"/>
          <w:lang w:eastAsia="tr-TR"/>
        </w:rPr>
        <w:t>hukuki sorunları ikiye ayırabiliriz</w:t>
      </w:r>
      <w:r w:rsidR="000B17E7">
        <w:rPr>
          <w:rFonts w:ascii="Courier New" w:eastAsia="Times New Roman" w:hAnsi="Courier New" w:cs="Courier New"/>
          <w:sz w:val="24"/>
          <w:szCs w:val="24"/>
          <w:lang w:eastAsia="tr-TR"/>
        </w:rPr>
        <w:t xml:space="preserve">: </w:t>
      </w:r>
      <w:r>
        <w:rPr>
          <w:rFonts w:ascii="Courier New" w:eastAsia="Times New Roman" w:hAnsi="Courier New" w:cs="Courier New"/>
          <w:sz w:val="24"/>
          <w:szCs w:val="24"/>
          <w:lang w:eastAsia="tr-TR"/>
        </w:rPr>
        <w:t xml:space="preserve"> </w:t>
      </w:r>
    </w:p>
    <w:p w:rsidR="00E03F93" w:rsidRDefault="00E03F93" w:rsidP="00B123FF">
      <w:pPr>
        <w:spacing w:after="0" w:line="360" w:lineRule="auto"/>
        <w:ind w:firstLine="708"/>
        <w:rPr>
          <w:rFonts w:ascii="Courier New" w:eastAsia="Times New Roman" w:hAnsi="Courier New" w:cs="Courier New"/>
          <w:sz w:val="24"/>
          <w:szCs w:val="24"/>
          <w:lang w:eastAsia="tr-TR"/>
        </w:rPr>
      </w:pPr>
    </w:p>
    <w:p w:rsidR="00E03F93" w:rsidRDefault="00E03F93" w:rsidP="00B123FF">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Birincisi</w:t>
      </w:r>
      <w:r w:rsidR="000B17E7">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 xml:space="preserve"> Davacılar</w:t>
      </w:r>
      <w:r w:rsidR="00474032">
        <w:rPr>
          <w:rFonts w:ascii="Courier New" w:eastAsia="Times New Roman" w:hAnsi="Courier New" w:cs="Courier New"/>
          <w:sz w:val="24"/>
          <w:szCs w:val="24"/>
          <w:lang w:eastAsia="tr-TR"/>
        </w:rPr>
        <w:t>,</w:t>
      </w:r>
      <w:r w:rsidR="000B17E7">
        <w:rPr>
          <w:rFonts w:ascii="Courier New" w:eastAsia="Times New Roman" w:hAnsi="Courier New" w:cs="Courier New"/>
          <w:sz w:val="24"/>
          <w:szCs w:val="24"/>
          <w:lang w:eastAsia="tr-TR"/>
        </w:rPr>
        <w:t xml:space="preserve"> Ta</w:t>
      </w:r>
      <w:r>
        <w:rPr>
          <w:rFonts w:ascii="Courier New" w:eastAsia="Times New Roman" w:hAnsi="Courier New" w:cs="Courier New"/>
          <w:sz w:val="24"/>
          <w:szCs w:val="24"/>
          <w:lang w:eastAsia="tr-TR"/>
        </w:rPr>
        <w:t xml:space="preserve">lep </w:t>
      </w:r>
      <w:r w:rsidR="000B17E7">
        <w:rPr>
          <w:rFonts w:ascii="Courier New" w:eastAsia="Times New Roman" w:hAnsi="Courier New" w:cs="Courier New"/>
          <w:sz w:val="24"/>
          <w:szCs w:val="24"/>
          <w:lang w:eastAsia="tr-TR"/>
        </w:rPr>
        <w:t>T</w:t>
      </w:r>
      <w:r>
        <w:rPr>
          <w:rFonts w:ascii="Courier New" w:eastAsia="Times New Roman" w:hAnsi="Courier New" w:cs="Courier New"/>
          <w:sz w:val="24"/>
          <w:szCs w:val="24"/>
          <w:lang w:eastAsia="tr-TR"/>
        </w:rPr>
        <w:t xml:space="preserve">akririnde Davalı No.1 ve No.2 ile dava konusu taşınmaz malı yazılı bir sözleşme </w:t>
      </w:r>
      <w:r w:rsidR="000B17E7">
        <w:rPr>
          <w:rFonts w:ascii="Courier New" w:eastAsia="Times New Roman" w:hAnsi="Courier New" w:cs="Courier New"/>
          <w:sz w:val="24"/>
          <w:szCs w:val="24"/>
          <w:lang w:eastAsia="tr-TR"/>
        </w:rPr>
        <w:t>yoluyla satın aldıklarını T</w:t>
      </w:r>
      <w:r>
        <w:rPr>
          <w:rFonts w:ascii="Courier New" w:eastAsia="Times New Roman" w:hAnsi="Courier New" w:cs="Courier New"/>
          <w:sz w:val="24"/>
          <w:szCs w:val="24"/>
          <w:lang w:eastAsia="tr-TR"/>
        </w:rPr>
        <w:t xml:space="preserve">alep </w:t>
      </w:r>
      <w:r w:rsidR="000B17E7">
        <w:rPr>
          <w:rFonts w:ascii="Courier New" w:eastAsia="Times New Roman" w:hAnsi="Courier New" w:cs="Courier New"/>
          <w:sz w:val="24"/>
          <w:szCs w:val="24"/>
          <w:lang w:eastAsia="tr-TR"/>
        </w:rPr>
        <w:t>T</w:t>
      </w:r>
      <w:r>
        <w:rPr>
          <w:rFonts w:ascii="Courier New" w:eastAsia="Times New Roman" w:hAnsi="Courier New" w:cs="Courier New"/>
          <w:sz w:val="24"/>
          <w:szCs w:val="24"/>
          <w:lang w:eastAsia="tr-TR"/>
        </w:rPr>
        <w:t>akririnde iddia ettikleri halde, duruşmada Davacı No.2’</w:t>
      </w:r>
      <w:r w:rsidR="0006246B">
        <w:rPr>
          <w:rFonts w:ascii="Courier New" w:eastAsia="Times New Roman" w:hAnsi="Courier New" w:cs="Courier New"/>
          <w:sz w:val="24"/>
          <w:szCs w:val="24"/>
          <w:lang w:eastAsia="tr-TR"/>
        </w:rPr>
        <w:t>nin sözleşmede imzas</w:t>
      </w:r>
      <w:r>
        <w:rPr>
          <w:rFonts w:ascii="Courier New" w:eastAsia="Times New Roman" w:hAnsi="Courier New" w:cs="Courier New"/>
          <w:sz w:val="24"/>
          <w:szCs w:val="24"/>
          <w:lang w:eastAsia="tr-TR"/>
        </w:rPr>
        <w:t>ı bulunmadığı, dolayısıyla</w:t>
      </w:r>
      <w:r w:rsidR="000B17E7">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 xml:space="preserve"> sözleşmeye ta</w:t>
      </w:r>
      <w:r w:rsidR="000B17E7">
        <w:rPr>
          <w:rFonts w:ascii="Courier New" w:eastAsia="Times New Roman" w:hAnsi="Courier New" w:cs="Courier New"/>
          <w:sz w:val="24"/>
          <w:szCs w:val="24"/>
          <w:lang w:eastAsia="tr-TR"/>
        </w:rPr>
        <w:t>raf olmadığı ispatlandığından, T</w:t>
      </w:r>
      <w:r>
        <w:rPr>
          <w:rFonts w:ascii="Courier New" w:eastAsia="Times New Roman" w:hAnsi="Courier New" w:cs="Courier New"/>
          <w:sz w:val="24"/>
          <w:szCs w:val="24"/>
          <w:lang w:eastAsia="tr-TR"/>
        </w:rPr>
        <w:t xml:space="preserve">alep </w:t>
      </w:r>
      <w:r w:rsidR="000B17E7">
        <w:rPr>
          <w:rFonts w:ascii="Courier New" w:eastAsia="Times New Roman" w:hAnsi="Courier New" w:cs="Courier New"/>
          <w:sz w:val="24"/>
          <w:szCs w:val="24"/>
          <w:lang w:eastAsia="tr-TR"/>
        </w:rPr>
        <w:lastRenderedPageBreak/>
        <w:t>T</w:t>
      </w:r>
      <w:r>
        <w:rPr>
          <w:rFonts w:ascii="Courier New" w:eastAsia="Times New Roman" w:hAnsi="Courier New" w:cs="Courier New"/>
          <w:sz w:val="24"/>
          <w:szCs w:val="24"/>
          <w:lang w:eastAsia="tr-TR"/>
        </w:rPr>
        <w:t xml:space="preserve">akririnde iddia edildiği haliyle bir sözleşmenin varlığı ispatlanamamıştır. </w:t>
      </w:r>
      <w:r w:rsidR="00474032">
        <w:rPr>
          <w:rFonts w:ascii="Courier New" w:eastAsia="Times New Roman" w:hAnsi="Courier New" w:cs="Courier New"/>
          <w:sz w:val="24"/>
          <w:szCs w:val="24"/>
          <w:lang w:eastAsia="tr-TR"/>
        </w:rPr>
        <w:t>Bu gerçeğe istinaden</w:t>
      </w:r>
      <w:r w:rsidR="000B17E7">
        <w:rPr>
          <w:rFonts w:ascii="Courier New" w:eastAsia="Times New Roman" w:hAnsi="Courier New" w:cs="Courier New"/>
          <w:sz w:val="24"/>
          <w:szCs w:val="24"/>
          <w:lang w:eastAsia="tr-TR"/>
        </w:rPr>
        <w:t>,</w:t>
      </w:r>
      <w:r w:rsidR="00474032">
        <w:rPr>
          <w:rFonts w:ascii="Courier New" w:eastAsia="Times New Roman" w:hAnsi="Courier New" w:cs="Courier New"/>
          <w:sz w:val="24"/>
          <w:szCs w:val="24"/>
          <w:lang w:eastAsia="tr-TR"/>
        </w:rPr>
        <w:t xml:space="preserve"> </w:t>
      </w:r>
      <w:r w:rsidR="0006246B">
        <w:rPr>
          <w:rFonts w:ascii="Courier New" w:eastAsia="Times New Roman" w:hAnsi="Courier New" w:cs="Courier New"/>
          <w:sz w:val="24"/>
          <w:szCs w:val="24"/>
          <w:lang w:eastAsia="tr-TR"/>
        </w:rPr>
        <w:t xml:space="preserve">Alt Mahkeme davayı reddedeceği yerde davada ileri sürülmeyen dava sebebi üzerinden ve Davacı No.1 lehine hatalı hüküm vermiştir. </w:t>
      </w:r>
    </w:p>
    <w:p w:rsidR="0006246B" w:rsidRDefault="0006246B" w:rsidP="00B123FF">
      <w:pPr>
        <w:spacing w:after="0" w:line="360" w:lineRule="auto"/>
        <w:ind w:firstLine="708"/>
        <w:rPr>
          <w:rFonts w:ascii="Courier New" w:eastAsia="Times New Roman" w:hAnsi="Courier New" w:cs="Courier New"/>
          <w:sz w:val="24"/>
          <w:szCs w:val="24"/>
          <w:lang w:eastAsia="tr-TR"/>
        </w:rPr>
      </w:pPr>
    </w:p>
    <w:p w:rsidR="0006246B" w:rsidRDefault="0006246B" w:rsidP="00B123FF">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İkincisi</w:t>
      </w:r>
      <w:r w:rsidR="000B17E7">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 xml:space="preserve"> Alt Mahkeme, </w:t>
      </w:r>
      <w:r w:rsidR="000B17E7">
        <w:rPr>
          <w:rFonts w:ascii="Courier New" w:eastAsia="Times New Roman" w:hAnsi="Courier New" w:cs="Courier New"/>
          <w:sz w:val="24"/>
          <w:szCs w:val="24"/>
          <w:lang w:eastAsia="tr-TR"/>
        </w:rPr>
        <w:t>T</w:t>
      </w:r>
      <w:r>
        <w:rPr>
          <w:rFonts w:ascii="Courier New" w:eastAsia="Times New Roman" w:hAnsi="Courier New" w:cs="Courier New"/>
          <w:sz w:val="24"/>
          <w:szCs w:val="24"/>
          <w:lang w:eastAsia="tr-TR"/>
        </w:rPr>
        <w:t xml:space="preserve">alep </w:t>
      </w:r>
      <w:r w:rsidR="000B17E7">
        <w:rPr>
          <w:rFonts w:ascii="Courier New" w:eastAsia="Times New Roman" w:hAnsi="Courier New" w:cs="Courier New"/>
          <w:sz w:val="24"/>
          <w:szCs w:val="24"/>
          <w:lang w:eastAsia="tr-TR"/>
        </w:rPr>
        <w:t>T</w:t>
      </w:r>
      <w:r>
        <w:rPr>
          <w:rFonts w:ascii="Courier New" w:eastAsia="Times New Roman" w:hAnsi="Courier New" w:cs="Courier New"/>
          <w:sz w:val="24"/>
          <w:szCs w:val="24"/>
          <w:lang w:eastAsia="tr-TR"/>
        </w:rPr>
        <w:t>akririnde ileri sürülmediği halde</w:t>
      </w:r>
      <w:r w:rsidR="000B17E7">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 xml:space="preserve"> sözleşmenin</w:t>
      </w:r>
      <w:r w:rsidR="00474032">
        <w:rPr>
          <w:rFonts w:ascii="Courier New" w:eastAsia="Times New Roman" w:hAnsi="Courier New" w:cs="Courier New"/>
          <w:sz w:val="24"/>
          <w:szCs w:val="24"/>
          <w:lang w:eastAsia="tr-TR"/>
        </w:rPr>
        <w:t xml:space="preserve"> Davalı No.1 ve No.2 tarafından </w:t>
      </w:r>
      <w:r>
        <w:rPr>
          <w:rFonts w:ascii="Courier New" w:eastAsia="Times New Roman" w:hAnsi="Courier New" w:cs="Courier New"/>
          <w:sz w:val="24"/>
          <w:szCs w:val="24"/>
          <w:lang w:eastAsia="tr-TR"/>
        </w:rPr>
        <w:t>peşin</w:t>
      </w:r>
      <w:r w:rsidR="000B17E7">
        <w:rPr>
          <w:rFonts w:ascii="Courier New" w:eastAsia="Times New Roman" w:hAnsi="Courier New" w:cs="Courier New"/>
          <w:sz w:val="24"/>
          <w:szCs w:val="24"/>
          <w:lang w:eastAsia="tr-TR"/>
        </w:rPr>
        <w:t>en</w:t>
      </w:r>
      <w:r>
        <w:rPr>
          <w:rFonts w:ascii="Courier New" w:eastAsia="Times New Roman" w:hAnsi="Courier New" w:cs="Courier New"/>
          <w:sz w:val="24"/>
          <w:szCs w:val="24"/>
          <w:lang w:eastAsia="tr-TR"/>
        </w:rPr>
        <w:t xml:space="preserve"> ihlal</w:t>
      </w:r>
      <w:r w:rsidR="00474032">
        <w:rPr>
          <w:rFonts w:ascii="Courier New" w:eastAsia="Times New Roman" w:hAnsi="Courier New" w:cs="Courier New"/>
          <w:sz w:val="24"/>
          <w:szCs w:val="24"/>
          <w:lang w:eastAsia="tr-TR"/>
        </w:rPr>
        <w:t xml:space="preserve"> edildiğine (an</w:t>
      </w:r>
      <w:r>
        <w:rPr>
          <w:rFonts w:ascii="Courier New" w:eastAsia="Times New Roman" w:hAnsi="Courier New" w:cs="Courier New"/>
          <w:sz w:val="24"/>
          <w:szCs w:val="24"/>
          <w:lang w:eastAsia="tr-TR"/>
        </w:rPr>
        <w:t>ticipatory breach) bulgu yapmış, aynı şekilde zamanın sözleşmenin esasını teşkil ettiği sonucuna ulaşarak, sözleşme feshedilmeden sözleşmenin canlı ve yürürlükte olduğu bir safhada</w:t>
      </w:r>
      <w:r w:rsidR="00474032">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 xml:space="preserve"> </w:t>
      </w:r>
      <w:r w:rsidR="00A01D48">
        <w:rPr>
          <w:rFonts w:ascii="Courier New" w:eastAsia="Times New Roman" w:hAnsi="Courier New" w:cs="Courier New"/>
          <w:sz w:val="24"/>
          <w:szCs w:val="24"/>
          <w:lang w:eastAsia="tr-TR"/>
        </w:rPr>
        <w:t>Davalı</w:t>
      </w:r>
      <w:r w:rsidR="000B17E7">
        <w:rPr>
          <w:rFonts w:ascii="Courier New" w:eastAsia="Times New Roman" w:hAnsi="Courier New" w:cs="Courier New"/>
          <w:sz w:val="24"/>
          <w:szCs w:val="24"/>
          <w:lang w:eastAsia="tr-TR"/>
        </w:rPr>
        <w:t xml:space="preserve"> </w:t>
      </w:r>
      <w:r w:rsidR="00A01D48">
        <w:rPr>
          <w:rFonts w:ascii="Courier New" w:eastAsia="Times New Roman" w:hAnsi="Courier New" w:cs="Courier New"/>
          <w:sz w:val="24"/>
          <w:szCs w:val="24"/>
          <w:lang w:eastAsia="tr-TR"/>
        </w:rPr>
        <w:t xml:space="preserve">No.1 ve No.2’nin sözleşmeyi tümden ihlal ettikleri ve/veya sözleşmeyi terk ettikleri gerekçesiyle aleyhlerine hatalı hüküm vermiştir. </w:t>
      </w:r>
    </w:p>
    <w:p w:rsidR="00A01D48" w:rsidRDefault="00A01D48" w:rsidP="00B123FF">
      <w:pPr>
        <w:spacing w:after="0" w:line="360" w:lineRule="auto"/>
        <w:ind w:firstLine="708"/>
        <w:rPr>
          <w:rFonts w:ascii="Courier New" w:eastAsia="Times New Roman" w:hAnsi="Courier New" w:cs="Courier New"/>
          <w:sz w:val="24"/>
          <w:szCs w:val="24"/>
          <w:lang w:eastAsia="tr-TR"/>
        </w:rPr>
      </w:pPr>
    </w:p>
    <w:p w:rsidR="00A01D48" w:rsidRDefault="00A01D48" w:rsidP="00B123FF">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Önce</w:t>
      </w:r>
      <w:r w:rsidR="000B17E7">
        <w:rPr>
          <w:rFonts w:ascii="Courier New" w:eastAsia="Times New Roman" w:hAnsi="Courier New" w:cs="Courier New"/>
          <w:sz w:val="24"/>
          <w:szCs w:val="24"/>
          <w:lang w:eastAsia="tr-TR"/>
        </w:rPr>
        <w:t>likle,</w:t>
      </w:r>
      <w:r>
        <w:rPr>
          <w:rFonts w:ascii="Courier New" w:eastAsia="Times New Roman" w:hAnsi="Courier New" w:cs="Courier New"/>
          <w:sz w:val="24"/>
          <w:szCs w:val="24"/>
          <w:lang w:eastAsia="tr-TR"/>
        </w:rPr>
        <w:t xml:space="preserve"> sözleşmenin ispat edilip edilmediğini belirlememiz gerekmektedir. </w:t>
      </w:r>
    </w:p>
    <w:p w:rsidR="00A01D48" w:rsidRDefault="00A01D48" w:rsidP="00B123FF">
      <w:pPr>
        <w:spacing w:after="0" w:line="360" w:lineRule="auto"/>
        <w:ind w:firstLine="708"/>
        <w:rPr>
          <w:rFonts w:ascii="Courier New" w:eastAsia="Times New Roman" w:hAnsi="Courier New" w:cs="Courier New"/>
          <w:sz w:val="24"/>
          <w:szCs w:val="24"/>
          <w:lang w:eastAsia="tr-TR"/>
        </w:rPr>
      </w:pPr>
    </w:p>
    <w:p w:rsidR="00A01D48" w:rsidRDefault="00A01D48" w:rsidP="00B123FF">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 xml:space="preserve">Hukuk Muhakemeleri Usulü Tüzüğü Emir 9 </w:t>
      </w:r>
      <w:r w:rsidR="000B17E7">
        <w:rPr>
          <w:rFonts w:ascii="Courier New" w:eastAsia="Times New Roman" w:hAnsi="Courier New" w:cs="Courier New"/>
          <w:sz w:val="24"/>
          <w:szCs w:val="24"/>
          <w:lang w:eastAsia="tr-TR"/>
        </w:rPr>
        <w:t xml:space="preserve">Nizam </w:t>
      </w:r>
      <w:r>
        <w:rPr>
          <w:rFonts w:ascii="Courier New" w:eastAsia="Times New Roman" w:hAnsi="Courier New" w:cs="Courier New"/>
          <w:sz w:val="24"/>
          <w:szCs w:val="24"/>
          <w:lang w:eastAsia="tr-TR"/>
        </w:rPr>
        <w:t>10’a göre davaya taraf yapılması gereken kişilerin taraf yapılmamış olması veya davaya taraf yapılmaması gereken kişilerin taraf yapılmış olması herhangi bir sebep veya meselenin ortadan kalkmasına neden olmaz</w:t>
      </w:r>
      <w:r w:rsidR="00474032">
        <w:rPr>
          <w:rFonts w:ascii="Courier New" w:eastAsia="Times New Roman" w:hAnsi="Courier New" w:cs="Courier New"/>
          <w:sz w:val="24"/>
          <w:szCs w:val="24"/>
          <w:lang w:eastAsia="tr-TR"/>
        </w:rPr>
        <w:t xml:space="preserve">. </w:t>
      </w:r>
      <w:r>
        <w:rPr>
          <w:rFonts w:ascii="Courier New" w:eastAsia="Times New Roman" w:hAnsi="Courier New" w:cs="Courier New"/>
          <w:sz w:val="24"/>
          <w:szCs w:val="24"/>
          <w:lang w:eastAsia="tr-TR"/>
        </w:rPr>
        <w:t xml:space="preserve">Mahkeme her sebep veya meselede, ihtilaf konusu sorunları Mahkemede hazır bulunan tarafların hak ve menfaatlerini ilgilendirdiği ölçüde ele alır. </w:t>
      </w:r>
    </w:p>
    <w:p w:rsidR="00A01D48" w:rsidRDefault="00A01D48" w:rsidP="00B123FF">
      <w:pPr>
        <w:spacing w:after="0" w:line="360" w:lineRule="auto"/>
        <w:ind w:firstLine="708"/>
        <w:rPr>
          <w:rFonts w:ascii="Courier New" w:eastAsia="Times New Roman" w:hAnsi="Courier New" w:cs="Courier New"/>
          <w:sz w:val="24"/>
          <w:szCs w:val="24"/>
          <w:lang w:eastAsia="tr-TR"/>
        </w:rPr>
      </w:pPr>
    </w:p>
    <w:p w:rsidR="00A01D48" w:rsidRDefault="00474032" w:rsidP="00B123FF">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D</w:t>
      </w:r>
      <w:r w:rsidR="00A01D48">
        <w:rPr>
          <w:rFonts w:ascii="Courier New" w:eastAsia="Times New Roman" w:hAnsi="Courier New" w:cs="Courier New"/>
          <w:sz w:val="24"/>
          <w:szCs w:val="24"/>
          <w:lang w:eastAsia="tr-TR"/>
        </w:rPr>
        <w:t>ava</w:t>
      </w:r>
      <w:r>
        <w:rPr>
          <w:rFonts w:ascii="Courier New" w:eastAsia="Times New Roman" w:hAnsi="Courier New" w:cs="Courier New"/>
          <w:sz w:val="24"/>
          <w:szCs w:val="24"/>
          <w:lang w:eastAsia="tr-TR"/>
        </w:rPr>
        <w:t>nın</w:t>
      </w:r>
      <w:r w:rsidR="00A01D48">
        <w:rPr>
          <w:rFonts w:ascii="Courier New" w:eastAsia="Times New Roman" w:hAnsi="Courier New" w:cs="Courier New"/>
          <w:sz w:val="24"/>
          <w:szCs w:val="24"/>
          <w:lang w:eastAsia="tr-TR"/>
        </w:rPr>
        <w:t xml:space="preserve"> taraflar</w:t>
      </w:r>
      <w:r>
        <w:rPr>
          <w:rFonts w:ascii="Courier New" w:eastAsia="Times New Roman" w:hAnsi="Courier New" w:cs="Courier New"/>
          <w:sz w:val="24"/>
          <w:szCs w:val="24"/>
          <w:lang w:eastAsia="tr-TR"/>
        </w:rPr>
        <w:t>ı</w:t>
      </w:r>
      <w:r w:rsidR="00A01D48">
        <w:rPr>
          <w:rFonts w:ascii="Courier New" w:eastAsia="Times New Roman" w:hAnsi="Courier New" w:cs="Courier New"/>
          <w:sz w:val="24"/>
          <w:szCs w:val="24"/>
          <w:lang w:eastAsia="tr-TR"/>
        </w:rPr>
        <w:t xml:space="preserve"> bakımından temel </w:t>
      </w:r>
      <w:r>
        <w:rPr>
          <w:rFonts w:ascii="Courier New" w:eastAsia="Times New Roman" w:hAnsi="Courier New" w:cs="Courier New"/>
          <w:sz w:val="24"/>
          <w:szCs w:val="24"/>
          <w:lang w:eastAsia="tr-TR"/>
        </w:rPr>
        <w:t xml:space="preserve">usul </w:t>
      </w:r>
      <w:r w:rsidR="00A01D48">
        <w:rPr>
          <w:rFonts w:ascii="Courier New" w:eastAsia="Times New Roman" w:hAnsi="Courier New" w:cs="Courier New"/>
          <w:sz w:val="24"/>
          <w:szCs w:val="24"/>
          <w:lang w:eastAsia="tr-TR"/>
        </w:rPr>
        <w:t>kural</w:t>
      </w:r>
      <w:r w:rsidR="003D74B7">
        <w:rPr>
          <w:rFonts w:ascii="Courier New" w:eastAsia="Times New Roman" w:hAnsi="Courier New" w:cs="Courier New"/>
          <w:sz w:val="24"/>
          <w:szCs w:val="24"/>
          <w:lang w:eastAsia="tr-TR"/>
        </w:rPr>
        <w:t>ı</w:t>
      </w:r>
      <w:r w:rsidR="00A01D48">
        <w:rPr>
          <w:rFonts w:ascii="Courier New" w:eastAsia="Times New Roman" w:hAnsi="Courier New" w:cs="Courier New"/>
          <w:sz w:val="24"/>
          <w:szCs w:val="24"/>
          <w:lang w:eastAsia="tr-TR"/>
        </w:rPr>
        <w:t xml:space="preserve"> sayılan bu nizama göre</w:t>
      </w:r>
      <w:r w:rsidR="000B17E7">
        <w:rPr>
          <w:rFonts w:ascii="Courier New" w:eastAsia="Times New Roman" w:hAnsi="Courier New" w:cs="Courier New"/>
          <w:sz w:val="24"/>
          <w:szCs w:val="24"/>
          <w:lang w:eastAsia="tr-TR"/>
        </w:rPr>
        <w:t>,</w:t>
      </w:r>
      <w:r w:rsidR="00A01D48">
        <w:rPr>
          <w:rFonts w:ascii="Courier New" w:eastAsia="Times New Roman" w:hAnsi="Courier New" w:cs="Courier New"/>
          <w:sz w:val="24"/>
          <w:szCs w:val="24"/>
          <w:lang w:eastAsia="tr-TR"/>
        </w:rPr>
        <w:t xml:space="preserve"> Davacı No.2’nin davasının reddedilmiş olması, Davacı No.1’in davasına doğrudan etki etmez veya Davacı No.1’in sözleşme altında talep ettiği çarelerin reddini gerektirmez. </w:t>
      </w:r>
    </w:p>
    <w:p w:rsidR="00A01D48" w:rsidRDefault="00A01D48" w:rsidP="00B123FF">
      <w:pPr>
        <w:spacing w:after="0" w:line="360" w:lineRule="auto"/>
        <w:ind w:firstLine="708"/>
        <w:rPr>
          <w:rFonts w:ascii="Courier New" w:eastAsia="Times New Roman" w:hAnsi="Courier New" w:cs="Courier New"/>
          <w:sz w:val="24"/>
          <w:szCs w:val="24"/>
          <w:lang w:eastAsia="tr-TR"/>
        </w:rPr>
      </w:pPr>
    </w:p>
    <w:p w:rsidR="00A01D48" w:rsidRDefault="00A01D48" w:rsidP="00B123FF">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Burada karara bağlanması gereken husus</w:t>
      </w:r>
      <w:r w:rsidR="000B17E7">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 xml:space="preserve"> Davacı No.1 ile Davalı No.1 ve Davalı No.2’nin vekili sıfatıyla Davalı No.3 arasında satış sözleşmesi meydana gelip gelmediğidir. </w:t>
      </w:r>
    </w:p>
    <w:p w:rsidR="00A01D48" w:rsidRDefault="00A01D48" w:rsidP="00B123FF">
      <w:pPr>
        <w:spacing w:after="0" w:line="360" w:lineRule="auto"/>
        <w:ind w:firstLine="708"/>
        <w:rPr>
          <w:rFonts w:ascii="Courier New" w:eastAsia="Times New Roman" w:hAnsi="Courier New" w:cs="Courier New"/>
          <w:sz w:val="24"/>
          <w:szCs w:val="24"/>
          <w:lang w:eastAsia="tr-TR"/>
        </w:rPr>
      </w:pPr>
    </w:p>
    <w:p w:rsidR="00A01D48" w:rsidRDefault="00A01D48" w:rsidP="00B123FF">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Alt Mahkemenin bu husustaki bulgusu şöyledir</w:t>
      </w:r>
      <w:r w:rsidR="000B17E7">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 xml:space="preserve"> </w:t>
      </w:r>
    </w:p>
    <w:p w:rsidR="00A01D48" w:rsidRDefault="00A01D48" w:rsidP="00B123FF">
      <w:pPr>
        <w:spacing w:after="0" w:line="360" w:lineRule="auto"/>
        <w:ind w:firstLine="708"/>
        <w:rPr>
          <w:rFonts w:ascii="Courier New" w:eastAsia="Times New Roman" w:hAnsi="Courier New" w:cs="Courier New"/>
          <w:sz w:val="24"/>
          <w:szCs w:val="24"/>
          <w:lang w:eastAsia="tr-TR"/>
        </w:rPr>
      </w:pPr>
    </w:p>
    <w:p w:rsidR="00A01D48" w:rsidRDefault="00A01D48" w:rsidP="00A01D48">
      <w:pPr>
        <w:spacing w:after="0" w:line="240" w:lineRule="auto"/>
        <w:ind w:left="851" w:hanging="143"/>
        <w:rPr>
          <w:rFonts w:ascii="Courier New" w:eastAsia="Times New Roman" w:hAnsi="Courier New" w:cs="Courier New"/>
          <w:b/>
          <w:sz w:val="24"/>
          <w:szCs w:val="24"/>
          <w:lang w:eastAsia="tr-TR"/>
        </w:rPr>
      </w:pPr>
      <w:r w:rsidRPr="00A01D48">
        <w:rPr>
          <w:rFonts w:ascii="Courier New" w:eastAsia="Times New Roman" w:hAnsi="Courier New" w:cs="Courier New"/>
          <w:b/>
          <w:sz w:val="24"/>
          <w:szCs w:val="24"/>
          <w:lang w:eastAsia="tr-TR"/>
        </w:rPr>
        <w:t>“Fasıl 149 Sözleşme</w:t>
      </w:r>
      <w:r>
        <w:rPr>
          <w:rFonts w:ascii="Courier New" w:eastAsia="Times New Roman" w:hAnsi="Courier New" w:cs="Courier New"/>
          <w:b/>
          <w:sz w:val="24"/>
          <w:szCs w:val="24"/>
          <w:lang w:eastAsia="tr-TR"/>
        </w:rPr>
        <w:t>le</w:t>
      </w:r>
      <w:r w:rsidRPr="00A01D48">
        <w:rPr>
          <w:rFonts w:ascii="Courier New" w:eastAsia="Times New Roman" w:hAnsi="Courier New" w:cs="Courier New"/>
          <w:b/>
          <w:sz w:val="24"/>
          <w:szCs w:val="24"/>
          <w:lang w:eastAsia="tr-TR"/>
        </w:rPr>
        <w:t xml:space="preserve">r Yasası’nın 10(1) maddesi bir anlaşmanın sözleşme sayılabilmesi için gerekli unsurları belirtmektedir; </w:t>
      </w:r>
    </w:p>
    <w:p w:rsidR="00D0250B" w:rsidRDefault="00D0250B" w:rsidP="00A01D48">
      <w:pPr>
        <w:spacing w:after="0" w:line="240" w:lineRule="auto"/>
        <w:ind w:left="851" w:hanging="143"/>
        <w:rPr>
          <w:rFonts w:ascii="Courier New" w:eastAsia="Times New Roman" w:hAnsi="Courier New" w:cs="Courier New"/>
          <w:b/>
          <w:sz w:val="24"/>
          <w:szCs w:val="24"/>
          <w:lang w:eastAsia="tr-TR"/>
        </w:rPr>
      </w:pPr>
    </w:p>
    <w:tbl>
      <w:tblPr>
        <w:tblW w:w="0" w:type="auto"/>
        <w:tblInd w:w="858" w:type="dxa"/>
        <w:tblCellMar>
          <w:left w:w="70" w:type="dxa"/>
          <w:right w:w="70" w:type="dxa"/>
        </w:tblCellMar>
        <w:tblLook w:val="0000" w:firstRow="0" w:lastRow="0" w:firstColumn="0" w:lastColumn="0" w:noHBand="0" w:noVBand="0"/>
      </w:tblPr>
      <w:tblGrid>
        <w:gridCol w:w="2205"/>
        <w:gridCol w:w="5863"/>
      </w:tblGrid>
      <w:tr w:rsidR="00D0250B" w:rsidTr="004F2C8F">
        <w:trPr>
          <w:trHeight w:val="525"/>
        </w:trPr>
        <w:tc>
          <w:tcPr>
            <w:tcW w:w="2205" w:type="dxa"/>
          </w:tcPr>
          <w:p w:rsidR="00D0250B" w:rsidRPr="00D0250B" w:rsidRDefault="00D0250B" w:rsidP="00A01D48">
            <w:pPr>
              <w:spacing w:after="0" w:line="240" w:lineRule="auto"/>
              <w:rPr>
                <w:rFonts w:ascii="Courier New" w:eastAsia="Times New Roman" w:hAnsi="Courier New" w:cs="Courier New"/>
                <w:b/>
                <w:sz w:val="20"/>
                <w:szCs w:val="20"/>
                <w:lang w:eastAsia="tr-TR"/>
              </w:rPr>
            </w:pPr>
            <w:r w:rsidRPr="00D0250B">
              <w:rPr>
                <w:rFonts w:ascii="Courier New" w:eastAsia="Times New Roman" w:hAnsi="Courier New" w:cs="Courier New"/>
                <w:b/>
                <w:sz w:val="20"/>
                <w:szCs w:val="20"/>
                <w:lang w:eastAsia="tr-TR"/>
              </w:rPr>
              <w:t xml:space="preserve">Hangi </w:t>
            </w:r>
          </w:p>
          <w:p w:rsidR="00D0250B" w:rsidRPr="00D0250B" w:rsidRDefault="00D0250B" w:rsidP="00A01D48">
            <w:pPr>
              <w:spacing w:after="0" w:line="240" w:lineRule="auto"/>
              <w:rPr>
                <w:rFonts w:ascii="Courier New" w:eastAsia="Times New Roman" w:hAnsi="Courier New" w:cs="Courier New"/>
                <w:b/>
                <w:sz w:val="20"/>
                <w:szCs w:val="20"/>
                <w:lang w:eastAsia="tr-TR"/>
              </w:rPr>
            </w:pPr>
            <w:r w:rsidRPr="00D0250B">
              <w:rPr>
                <w:rFonts w:ascii="Courier New" w:eastAsia="Times New Roman" w:hAnsi="Courier New" w:cs="Courier New"/>
                <w:b/>
                <w:sz w:val="20"/>
                <w:szCs w:val="20"/>
                <w:lang w:eastAsia="tr-TR"/>
              </w:rPr>
              <w:t xml:space="preserve">Anlaşmaların </w:t>
            </w:r>
          </w:p>
          <w:p w:rsidR="00D0250B" w:rsidRPr="00D0250B" w:rsidRDefault="00D0250B" w:rsidP="00A01D48">
            <w:pPr>
              <w:spacing w:after="0" w:line="240" w:lineRule="auto"/>
              <w:rPr>
                <w:rFonts w:ascii="Courier New" w:eastAsia="Times New Roman" w:hAnsi="Courier New" w:cs="Courier New"/>
                <w:b/>
                <w:sz w:val="20"/>
                <w:szCs w:val="20"/>
                <w:lang w:eastAsia="tr-TR"/>
              </w:rPr>
            </w:pPr>
            <w:r w:rsidRPr="00D0250B">
              <w:rPr>
                <w:rFonts w:ascii="Courier New" w:eastAsia="Times New Roman" w:hAnsi="Courier New" w:cs="Courier New"/>
                <w:b/>
                <w:sz w:val="20"/>
                <w:szCs w:val="20"/>
                <w:lang w:eastAsia="tr-TR"/>
              </w:rPr>
              <w:t xml:space="preserve">Sözleşme </w:t>
            </w:r>
          </w:p>
          <w:p w:rsidR="00D0250B" w:rsidRDefault="00D0250B" w:rsidP="00A01D48">
            <w:pPr>
              <w:spacing w:after="0" w:line="240" w:lineRule="auto"/>
              <w:rPr>
                <w:rFonts w:ascii="Courier New" w:eastAsia="Times New Roman" w:hAnsi="Courier New" w:cs="Courier New"/>
                <w:b/>
                <w:sz w:val="24"/>
                <w:szCs w:val="24"/>
                <w:lang w:eastAsia="tr-TR"/>
              </w:rPr>
            </w:pPr>
            <w:r w:rsidRPr="00D0250B">
              <w:rPr>
                <w:rFonts w:ascii="Courier New" w:eastAsia="Times New Roman" w:hAnsi="Courier New" w:cs="Courier New"/>
                <w:b/>
                <w:sz w:val="20"/>
                <w:szCs w:val="20"/>
                <w:lang w:eastAsia="tr-TR"/>
              </w:rPr>
              <w:t>Sayılacağı</w:t>
            </w:r>
            <w:r>
              <w:rPr>
                <w:rFonts w:ascii="Courier New" w:eastAsia="Times New Roman" w:hAnsi="Courier New" w:cs="Courier New"/>
                <w:b/>
                <w:sz w:val="24"/>
                <w:szCs w:val="24"/>
                <w:lang w:eastAsia="tr-TR"/>
              </w:rPr>
              <w:t xml:space="preserve">. </w:t>
            </w:r>
          </w:p>
        </w:tc>
        <w:tc>
          <w:tcPr>
            <w:tcW w:w="5863" w:type="dxa"/>
          </w:tcPr>
          <w:p w:rsidR="004F2C8F" w:rsidRDefault="00D0250B" w:rsidP="00A01D48">
            <w:pPr>
              <w:spacing w:after="0" w:line="240" w:lineRule="auto"/>
              <w:rPr>
                <w:rFonts w:ascii="Courier New" w:eastAsia="Times New Roman" w:hAnsi="Courier New" w:cs="Courier New"/>
                <w:b/>
                <w:sz w:val="24"/>
                <w:szCs w:val="24"/>
                <w:lang w:eastAsia="tr-TR"/>
              </w:rPr>
            </w:pPr>
            <w:r>
              <w:rPr>
                <w:rFonts w:ascii="Courier New" w:eastAsia="Times New Roman" w:hAnsi="Courier New" w:cs="Courier New"/>
                <w:b/>
                <w:sz w:val="24"/>
                <w:szCs w:val="24"/>
                <w:lang w:eastAsia="tr-TR"/>
              </w:rPr>
              <w:t>10.(1) Bu Yasada geçersiz olduğu açıkça öngörülmeyen tüm anlaşmalar, sözleşme yapmaya ehil tarafların serbest muvafakatiyle, yasal bir ivaz karşılığında ve yasal bir amaç için ya</w:t>
            </w:r>
            <w:r w:rsidR="00830601">
              <w:rPr>
                <w:rFonts w:ascii="Courier New" w:eastAsia="Times New Roman" w:hAnsi="Courier New" w:cs="Courier New"/>
                <w:b/>
                <w:sz w:val="24"/>
                <w:szCs w:val="24"/>
                <w:lang w:eastAsia="tr-TR"/>
              </w:rPr>
              <w:t>p</w:t>
            </w:r>
            <w:r>
              <w:rPr>
                <w:rFonts w:ascii="Courier New" w:eastAsia="Times New Roman" w:hAnsi="Courier New" w:cs="Courier New"/>
                <w:b/>
                <w:sz w:val="24"/>
                <w:szCs w:val="24"/>
                <w:lang w:eastAsia="tr-TR"/>
              </w:rPr>
              <w:t>ı</w:t>
            </w:r>
            <w:r w:rsidR="00830601">
              <w:rPr>
                <w:rFonts w:ascii="Courier New" w:eastAsia="Times New Roman" w:hAnsi="Courier New" w:cs="Courier New"/>
                <w:b/>
                <w:sz w:val="24"/>
                <w:szCs w:val="24"/>
                <w:lang w:eastAsia="tr-TR"/>
              </w:rPr>
              <w:t>ldı</w:t>
            </w:r>
            <w:r>
              <w:rPr>
                <w:rFonts w:ascii="Courier New" w:eastAsia="Times New Roman" w:hAnsi="Courier New" w:cs="Courier New"/>
                <w:b/>
                <w:sz w:val="24"/>
                <w:szCs w:val="24"/>
                <w:lang w:eastAsia="tr-TR"/>
              </w:rPr>
              <w:t>kları takdirde, sözleşmedirler ve bu Yasa kurallarına bağlı kalınması koşuluyla yazılı veya sözlü olarak veya kısmen yazılı ve kısmen sözlü olarak yapılabilirler veya tarafların davranışlarından zımnen istihraç edebilirler.</w:t>
            </w:r>
          </w:p>
          <w:p w:rsidR="004F2C8F" w:rsidRDefault="004F2C8F" w:rsidP="00A01D48">
            <w:pPr>
              <w:spacing w:after="0" w:line="240" w:lineRule="auto"/>
              <w:rPr>
                <w:rFonts w:ascii="Courier New" w:eastAsia="Times New Roman" w:hAnsi="Courier New" w:cs="Courier New"/>
                <w:b/>
                <w:sz w:val="24"/>
                <w:szCs w:val="24"/>
                <w:lang w:eastAsia="tr-TR"/>
              </w:rPr>
            </w:pPr>
          </w:p>
          <w:p w:rsidR="004F2C8F" w:rsidRDefault="004F2C8F" w:rsidP="004F2C8F">
            <w:pPr>
              <w:spacing w:after="0" w:line="240" w:lineRule="auto"/>
              <w:ind w:left="-2284"/>
              <w:rPr>
                <w:rFonts w:ascii="Courier New" w:eastAsia="Times New Roman" w:hAnsi="Courier New" w:cs="Courier New"/>
                <w:b/>
                <w:sz w:val="24"/>
                <w:szCs w:val="24"/>
                <w:lang w:eastAsia="tr-TR"/>
              </w:rPr>
            </w:pPr>
          </w:p>
          <w:p w:rsidR="00D0250B" w:rsidRDefault="00D0250B" w:rsidP="00DE1790">
            <w:pPr>
              <w:spacing w:after="0" w:line="240" w:lineRule="auto"/>
              <w:rPr>
                <w:rFonts w:ascii="Courier New" w:eastAsia="Times New Roman" w:hAnsi="Courier New" w:cs="Courier New"/>
                <w:b/>
                <w:sz w:val="24"/>
                <w:szCs w:val="24"/>
                <w:lang w:eastAsia="tr-TR"/>
              </w:rPr>
            </w:pPr>
          </w:p>
        </w:tc>
      </w:tr>
    </w:tbl>
    <w:p w:rsidR="00DE1790" w:rsidRDefault="00DE1790" w:rsidP="00DE1790">
      <w:pPr>
        <w:spacing w:after="0" w:line="240" w:lineRule="auto"/>
        <w:ind w:left="851" w:hanging="143"/>
        <w:rPr>
          <w:rFonts w:ascii="Courier New" w:eastAsia="Times New Roman" w:hAnsi="Courier New" w:cs="Courier New"/>
          <w:b/>
          <w:sz w:val="24"/>
          <w:szCs w:val="24"/>
          <w:lang w:eastAsia="tr-TR"/>
        </w:rPr>
      </w:pPr>
      <w:r>
        <w:rPr>
          <w:rFonts w:ascii="Courier New" w:eastAsia="Times New Roman" w:hAnsi="Courier New" w:cs="Courier New"/>
          <w:b/>
          <w:sz w:val="24"/>
          <w:szCs w:val="24"/>
          <w:lang w:eastAsia="tr-TR"/>
        </w:rPr>
        <w:t xml:space="preserve"> Yasaya göre bir anlaşma sözleşme olabilmesi için;</w:t>
      </w:r>
    </w:p>
    <w:p w:rsidR="00DE1790" w:rsidRDefault="00DE1790" w:rsidP="00DE1790">
      <w:pPr>
        <w:spacing w:after="0" w:line="240" w:lineRule="auto"/>
        <w:ind w:left="851" w:hanging="143"/>
        <w:rPr>
          <w:rFonts w:ascii="Courier New" w:eastAsia="Times New Roman" w:hAnsi="Courier New" w:cs="Courier New"/>
          <w:b/>
          <w:sz w:val="24"/>
          <w:szCs w:val="24"/>
          <w:lang w:eastAsia="tr-TR"/>
        </w:rPr>
      </w:pPr>
    </w:p>
    <w:p w:rsidR="00D0250B" w:rsidRPr="00DE1790" w:rsidRDefault="00DE1790" w:rsidP="00DE1790">
      <w:pPr>
        <w:pStyle w:val="ListeParagraf"/>
        <w:numPr>
          <w:ilvl w:val="0"/>
          <w:numId w:val="5"/>
        </w:numPr>
        <w:spacing w:after="0" w:line="240" w:lineRule="auto"/>
        <w:jc w:val="both"/>
        <w:rPr>
          <w:rFonts w:ascii="Courier New" w:eastAsia="Times New Roman" w:hAnsi="Courier New" w:cs="Courier New"/>
          <w:b/>
          <w:sz w:val="24"/>
          <w:szCs w:val="24"/>
          <w:lang w:eastAsia="tr-TR"/>
        </w:rPr>
      </w:pPr>
      <w:r>
        <w:rPr>
          <w:rFonts w:ascii="Courier New" w:eastAsia="Times New Roman" w:hAnsi="Courier New" w:cs="Courier New"/>
          <w:b/>
          <w:sz w:val="24"/>
          <w:szCs w:val="24"/>
          <w:lang w:eastAsia="tr-TR"/>
        </w:rPr>
        <w:t xml:space="preserve">Yasada açıkça geçersiz olduğu </w:t>
      </w:r>
      <w:r w:rsidRPr="00DE1790">
        <w:rPr>
          <w:rFonts w:ascii="Courier New" w:eastAsia="Times New Roman" w:hAnsi="Courier New" w:cs="Courier New"/>
          <w:b/>
          <w:sz w:val="24"/>
          <w:szCs w:val="24"/>
          <w:lang w:eastAsia="tr-TR"/>
        </w:rPr>
        <w:t xml:space="preserve">öngörülmeyen bir anlaşma olması, </w:t>
      </w:r>
    </w:p>
    <w:p w:rsidR="00B123FF" w:rsidRPr="00DE1790" w:rsidRDefault="00DE1790" w:rsidP="00DE1790">
      <w:pPr>
        <w:pStyle w:val="ListeParagraf"/>
        <w:numPr>
          <w:ilvl w:val="0"/>
          <w:numId w:val="5"/>
        </w:numPr>
        <w:spacing w:after="0" w:line="240" w:lineRule="auto"/>
        <w:jc w:val="both"/>
        <w:rPr>
          <w:rFonts w:ascii="Courier New" w:eastAsia="Times New Roman" w:hAnsi="Courier New" w:cs="Courier New"/>
          <w:b/>
          <w:sz w:val="24"/>
          <w:szCs w:val="24"/>
          <w:lang w:eastAsia="tr-TR"/>
        </w:rPr>
      </w:pPr>
      <w:r w:rsidRPr="00DE1790">
        <w:rPr>
          <w:rFonts w:ascii="Courier New" w:eastAsia="Times New Roman" w:hAnsi="Courier New" w:cs="Courier New"/>
          <w:b/>
          <w:sz w:val="24"/>
          <w:szCs w:val="24"/>
          <w:lang w:eastAsia="tr-TR"/>
        </w:rPr>
        <w:t xml:space="preserve">Tarafların serbest iradeleri ile muvafakat göstermeleri, </w:t>
      </w:r>
    </w:p>
    <w:p w:rsidR="00DE1790" w:rsidRPr="00DE1790" w:rsidRDefault="00DE1790" w:rsidP="00DE1790">
      <w:pPr>
        <w:pStyle w:val="ListeParagraf"/>
        <w:numPr>
          <w:ilvl w:val="0"/>
          <w:numId w:val="5"/>
        </w:numPr>
        <w:spacing w:after="0" w:line="240" w:lineRule="auto"/>
        <w:jc w:val="both"/>
        <w:rPr>
          <w:rFonts w:ascii="Courier New" w:eastAsia="Times New Roman" w:hAnsi="Courier New" w:cs="Courier New"/>
          <w:b/>
          <w:sz w:val="24"/>
          <w:szCs w:val="24"/>
          <w:lang w:eastAsia="tr-TR"/>
        </w:rPr>
      </w:pPr>
      <w:r w:rsidRPr="00DE1790">
        <w:rPr>
          <w:rFonts w:ascii="Courier New" w:eastAsia="Times New Roman" w:hAnsi="Courier New" w:cs="Courier New"/>
          <w:b/>
          <w:sz w:val="24"/>
          <w:szCs w:val="24"/>
          <w:lang w:eastAsia="tr-TR"/>
        </w:rPr>
        <w:t>Tarafların sözleşme yapma ehliyetleri olması,</w:t>
      </w:r>
    </w:p>
    <w:p w:rsidR="00DE1790" w:rsidRPr="00DE1790" w:rsidRDefault="00DE1790" w:rsidP="00DE1790">
      <w:pPr>
        <w:pStyle w:val="ListeParagraf"/>
        <w:numPr>
          <w:ilvl w:val="0"/>
          <w:numId w:val="5"/>
        </w:numPr>
        <w:spacing w:after="0" w:line="240" w:lineRule="auto"/>
        <w:jc w:val="both"/>
        <w:rPr>
          <w:rFonts w:ascii="Courier New" w:eastAsia="Times New Roman" w:hAnsi="Courier New" w:cs="Courier New"/>
          <w:b/>
          <w:sz w:val="24"/>
          <w:szCs w:val="24"/>
          <w:lang w:eastAsia="tr-TR"/>
        </w:rPr>
      </w:pPr>
      <w:r w:rsidRPr="00DE1790">
        <w:rPr>
          <w:rFonts w:ascii="Courier New" w:eastAsia="Times New Roman" w:hAnsi="Courier New" w:cs="Courier New"/>
          <w:b/>
          <w:sz w:val="24"/>
          <w:szCs w:val="24"/>
          <w:lang w:eastAsia="tr-TR"/>
        </w:rPr>
        <w:t xml:space="preserve">Sözleşmenin yazılı, sözlü veya hem yazılı hem de sözlü olması veya zımni olması gerekmektedir. </w:t>
      </w:r>
    </w:p>
    <w:p w:rsidR="00B123FF" w:rsidRDefault="00DE1790" w:rsidP="00DE1790">
      <w:pPr>
        <w:spacing w:after="0" w:line="240" w:lineRule="auto"/>
        <w:ind w:left="708" w:firstLine="708"/>
        <w:rPr>
          <w:rFonts w:ascii="Courier New" w:eastAsia="Times New Roman" w:hAnsi="Courier New" w:cs="Courier New"/>
          <w:sz w:val="24"/>
          <w:szCs w:val="24"/>
          <w:lang w:eastAsia="tr-TR"/>
        </w:rPr>
      </w:pPr>
      <w:r w:rsidRPr="00DE1790">
        <w:rPr>
          <w:rFonts w:ascii="Courier New" w:eastAsia="Times New Roman" w:hAnsi="Courier New" w:cs="Courier New"/>
          <w:b/>
          <w:sz w:val="24"/>
          <w:szCs w:val="24"/>
          <w:lang w:eastAsia="tr-TR"/>
        </w:rPr>
        <w:t>Bu dava altında Davacı No.1’in ve Davalı No.3’ün sözleşme yapıldığı esnada serbest iradeleri ile hareket etmekte olduğu, sözleşmenin yazılı olduğu, emare sözleşmenin yasada açıkça geçersiz sayılan nitelikte bir sözleşme olmadığı aşik</w:t>
      </w:r>
      <w:r w:rsidR="004520D2">
        <w:rPr>
          <w:rFonts w:ascii="Courier New" w:eastAsia="Times New Roman" w:hAnsi="Courier New" w:cs="Courier New"/>
          <w:b/>
          <w:sz w:val="24"/>
          <w:szCs w:val="24"/>
          <w:lang w:eastAsia="tr-TR"/>
        </w:rPr>
        <w:t>â</w:t>
      </w:r>
      <w:r w:rsidRPr="00DE1790">
        <w:rPr>
          <w:rFonts w:ascii="Courier New" w:eastAsia="Times New Roman" w:hAnsi="Courier New" w:cs="Courier New"/>
          <w:b/>
          <w:sz w:val="24"/>
          <w:szCs w:val="24"/>
          <w:lang w:eastAsia="tr-TR"/>
        </w:rPr>
        <w:t>rdır. Davacı No.1 ve Davacı No.2’nin sözleşme yapma ehliyetleri olduğu da aksi iddia edilmemiş bir olgudur. Davalı No.1 ve No.2’nin de asıl olarak vekilleri vasıtasıyla sözleşmede yer aldıkları ve Davalı No.3’ün kendilerini vekil sıfatıyla temsil ettiği ve bu şekli ile sözleşmeye taraf olduklarını yukarıda belirtilenlere istinaden tespit ederim. Bu nedenle sözleşmenin Davacı No.1’in alıcı olarak ve Davalı No.1 ve No.2’nin ise vekilleri Davalı No.3 vasıtasıyla satıcı taraf olarak sözleşmede yer aldıkları ve sözleşmenin mevcudiyeti ile ilgili yeterli unsurların var olduğu hususunda bulguya varırım</w:t>
      </w:r>
      <w:r w:rsidR="000B17E7">
        <w:rPr>
          <w:rFonts w:ascii="Courier New" w:eastAsia="Times New Roman" w:hAnsi="Courier New" w:cs="Courier New"/>
          <w:b/>
          <w:sz w:val="24"/>
          <w:szCs w:val="24"/>
          <w:lang w:eastAsia="tr-TR"/>
        </w:rPr>
        <w:t>(Mavi 133-134)</w:t>
      </w:r>
      <w:r w:rsidRPr="00DE1790">
        <w:rPr>
          <w:rFonts w:ascii="Courier New" w:eastAsia="Times New Roman" w:hAnsi="Courier New" w:cs="Courier New"/>
          <w:b/>
          <w:sz w:val="24"/>
          <w:szCs w:val="24"/>
          <w:lang w:eastAsia="tr-TR"/>
        </w:rPr>
        <w:t>.”</w:t>
      </w:r>
      <w:r>
        <w:rPr>
          <w:rFonts w:ascii="Courier New" w:eastAsia="Times New Roman" w:hAnsi="Courier New" w:cs="Courier New"/>
          <w:sz w:val="24"/>
          <w:szCs w:val="24"/>
          <w:lang w:eastAsia="tr-TR"/>
        </w:rPr>
        <w:t xml:space="preserve"> </w:t>
      </w:r>
    </w:p>
    <w:p w:rsidR="001922C9" w:rsidRDefault="001922C9" w:rsidP="001922C9">
      <w:pPr>
        <w:spacing w:after="0" w:line="240" w:lineRule="auto"/>
        <w:rPr>
          <w:rFonts w:ascii="Courier New" w:eastAsia="Times New Roman" w:hAnsi="Courier New" w:cs="Courier New"/>
          <w:sz w:val="24"/>
          <w:szCs w:val="24"/>
          <w:lang w:eastAsia="tr-TR"/>
        </w:rPr>
      </w:pPr>
    </w:p>
    <w:p w:rsidR="001922C9" w:rsidRDefault="001922C9" w:rsidP="001922C9">
      <w:pPr>
        <w:spacing w:after="0" w:line="240" w:lineRule="auto"/>
        <w:rPr>
          <w:rFonts w:ascii="Courier New" w:eastAsia="Times New Roman" w:hAnsi="Courier New" w:cs="Courier New"/>
          <w:sz w:val="24"/>
          <w:szCs w:val="24"/>
          <w:lang w:eastAsia="tr-TR"/>
        </w:rPr>
      </w:pPr>
    </w:p>
    <w:p w:rsidR="001922C9" w:rsidRDefault="001922C9" w:rsidP="001922C9">
      <w:pPr>
        <w:spacing w:after="0" w:line="240" w:lineRule="auto"/>
        <w:rPr>
          <w:rFonts w:ascii="Courier New" w:eastAsia="Times New Roman" w:hAnsi="Courier New" w:cs="Courier New"/>
          <w:sz w:val="24"/>
          <w:szCs w:val="24"/>
          <w:lang w:eastAsia="tr-TR"/>
        </w:rPr>
      </w:pPr>
    </w:p>
    <w:p w:rsidR="00CC558E" w:rsidRDefault="00CC558E" w:rsidP="00CC558E">
      <w:pPr>
        <w:spacing w:after="0" w:line="360" w:lineRule="auto"/>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lastRenderedPageBreak/>
        <w:tab/>
        <w:t>Alt Mahkemenin bir sözleşmenin meydana gelebilmesi</w:t>
      </w:r>
      <w:r w:rsidR="000B17E7">
        <w:rPr>
          <w:rFonts w:ascii="Courier New" w:eastAsia="Times New Roman" w:hAnsi="Courier New" w:cs="Courier New"/>
          <w:sz w:val="24"/>
          <w:szCs w:val="24"/>
          <w:lang w:eastAsia="tr-TR"/>
        </w:rPr>
        <w:t xml:space="preserve">ne ilişkin olarak, konuyu </w:t>
      </w:r>
      <w:r>
        <w:rPr>
          <w:rFonts w:ascii="Courier New" w:eastAsia="Times New Roman" w:hAnsi="Courier New" w:cs="Courier New"/>
          <w:sz w:val="24"/>
          <w:szCs w:val="24"/>
          <w:lang w:eastAsia="tr-TR"/>
        </w:rPr>
        <w:t>doğru yasal zeminde incelediği, tarafların iradesinin aynı mana ve şeyde birleştiği oranda sözleşmenin varlığına bulgu yaptığı, bu anlamda Davacı No.2’nin sözleşmeye taraf olmadığı</w:t>
      </w:r>
      <w:r w:rsidR="00474032">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 xml:space="preserve"> sözleşmede sadece Davacı No.1’in sözleşmenin varlığını ispat ettiği bulgusuna vardığı görülmektedir. Alt Mahkemenin bu bulgusunda hata yoktur. </w:t>
      </w:r>
    </w:p>
    <w:p w:rsidR="00CC558E" w:rsidRDefault="00CC558E" w:rsidP="00CC558E">
      <w:pPr>
        <w:spacing w:after="0" w:line="360" w:lineRule="auto"/>
        <w:rPr>
          <w:rFonts w:ascii="Courier New" w:eastAsia="Times New Roman" w:hAnsi="Courier New" w:cs="Courier New"/>
          <w:sz w:val="24"/>
          <w:szCs w:val="24"/>
          <w:lang w:eastAsia="tr-TR"/>
        </w:rPr>
      </w:pPr>
    </w:p>
    <w:p w:rsidR="00CC558E" w:rsidRDefault="00CC558E" w:rsidP="00CC558E">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Bu sonuca göre Davacı No.1, Davalılar ile arasında dava konusu satış sözleşmesinin varlığını ispatladığından Alt Mahkeme Davacı No.1’in davasını incelemekle hata etmiş değildir.</w:t>
      </w:r>
    </w:p>
    <w:p w:rsidR="00B123FF" w:rsidRDefault="00B123FF" w:rsidP="00DE1790">
      <w:pPr>
        <w:spacing w:after="0" w:line="240" w:lineRule="auto"/>
        <w:ind w:firstLine="708"/>
        <w:rPr>
          <w:rFonts w:ascii="Courier New" w:eastAsia="Times New Roman" w:hAnsi="Courier New" w:cs="Courier New"/>
          <w:sz w:val="24"/>
          <w:szCs w:val="24"/>
          <w:lang w:eastAsia="tr-TR"/>
        </w:rPr>
      </w:pPr>
    </w:p>
    <w:p w:rsidR="00CC558E" w:rsidRDefault="00CC558E" w:rsidP="00CC558E">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Buna göre 1. İstinaf başlığı altındaki sözleşmenin ispat edilemediğine yönelik istinaf sebeplerini reddederiz.</w:t>
      </w:r>
    </w:p>
    <w:p w:rsidR="00474032" w:rsidRDefault="00474032" w:rsidP="00CC558E">
      <w:pPr>
        <w:spacing w:after="0" w:line="360" w:lineRule="auto"/>
        <w:ind w:firstLine="708"/>
        <w:rPr>
          <w:rFonts w:ascii="Courier New" w:eastAsia="Times New Roman" w:hAnsi="Courier New" w:cs="Courier New"/>
          <w:sz w:val="24"/>
          <w:szCs w:val="24"/>
          <w:lang w:eastAsia="tr-TR"/>
        </w:rPr>
      </w:pPr>
    </w:p>
    <w:p w:rsidR="00CC558E" w:rsidRDefault="00CC558E" w:rsidP="00CC558E">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 xml:space="preserve">Bu aşamada, sözleşmenin </w:t>
      </w:r>
      <w:r w:rsidR="003D74B7" w:rsidRPr="006C0FE1">
        <w:rPr>
          <w:rFonts w:ascii="Courier New" w:eastAsia="Times New Roman" w:hAnsi="Courier New" w:cs="Courier New"/>
          <w:sz w:val="24"/>
          <w:szCs w:val="24"/>
          <w:lang w:eastAsia="tr-TR"/>
        </w:rPr>
        <w:t xml:space="preserve">canlı ve </w:t>
      </w:r>
      <w:r w:rsidRPr="006C0FE1">
        <w:rPr>
          <w:rFonts w:ascii="Courier New" w:eastAsia="Times New Roman" w:hAnsi="Courier New" w:cs="Courier New"/>
          <w:sz w:val="24"/>
          <w:szCs w:val="24"/>
          <w:lang w:eastAsia="tr-TR"/>
        </w:rPr>
        <w:t xml:space="preserve">yürürlükte </w:t>
      </w:r>
      <w:r>
        <w:rPr>
          <w:rFonts w:ascii="Courier New" w:eastAsia="Times New Roman" w:hAnsi="Courier New" w:cs="Courier New"/>
          <w:sz w:val="24"/>
          <w:szCs w:val="24"/>
          <w:lang w:eastAsia="tr-TR"/>
        </w:rPr>
        <w:t>olup olmadığı, ihlal</w:t>
      </w:r>
      <w:r w:rsidR="003D74B7">
        <w:rPr>
          <w:rFonts w:ascii="Courier New" w:eastAsia="Times New Roman" w:hAnsi="Courier New" w:cs="Courier New"/>
          <w:sz w:val="24"/>
          <w:szCs w:val="24"/>
          <w:lang w:eastAsia="tr-TR"/>
        </w:rPr>
        <w:t xml:space="preserve"> edilip edilmediğ</w:t>
      </w:r>
      <w:r>
        <w:rPr>
          <w:rFonts w:ascii="Courier New" w:eastAsia="Times New Roman" w:hAnsi="Courier New" w:cs="Courier New"/>
          <w:sz w:val="24"/>
          <w:szCs w:val="24"/>
          <w:lang w:eastAsia="tr-TR"/>
        </w:rPr>
        <w:t xml:space="preserve">i, feshi, Davalı No.1 ve No.2 tarafından terk edilip edilmediği konularını incelememiz gerekmektedir. Bu konular istinaf ihbarnamesinde 10 ve 11. İstinaf sebeplerinde izah edilmiştir. </w:t>
      </w:r>
    </w:p>
    <w:p w:rsidR="00CC558E" w:rsidRDefault="00CC558E" w:rsidP="00CC558E">
      <w:pPr>
        <w:spacing w:after="0" w:line="360" w:lineRule="auto"/>
        <w:ind w:firstLine="708"/>
        <w:rPr>
          <w:rFonts w:ascii="Courier New" w:eastAsia="Times New Roman" w:hAnsi="Courier New" w:cs="Courier New"/>
          <w:sz w:val="24"/>
          <w:szCs w:val="24"/>
          <w:lang w:eastAsia="tr-TR"/>
        </w:rPr>
      </w:pPr>
    </w:p>
    <w:p w:rsidR="00CC558E" w:rsidRDefault="00CC558E" w:rsidP="00CC558E">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Alt Mahkeme</w:t>
      </w:r>
      <w:r w:rsidR="004520D2">
        <w:rPr>
          <w:rFonts w:ascii="Courier New" w:eastAsia="Times New Roman" w:hAnsi="Courier New" w:cs="Courier New"/>
          <w:sz w:val="24"/>
          <w:szCs w:val="24"/>
          <w:lang w:eastAsia="tr-TR"/>
        </w:rPr>
        <w:t xml:space="preserve"> </w:t>
      </w:r>
      <w:r>
        <w:rPr>
          <w:rFonts w:ascii="Courier New" w:eastAsia="Times New Roman" w:hAnsi="Courier New" w:cs="Courier New"/>
          <w:sz w:val="24"/>
          <w:szCs w:val="24"/>
          <w:lang w:eastAsia="tr-TR"/>
        </w:rPr>
        <w:t>kararında</w:t>
      </w:r>
      <w:r w:rsidR="00474032">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 xml:space="preserve"> sözleşmenin 7.</w:t>
      </w:r>
      <w:r w:rsidR="004520D2">
        <w:rPr>
          <w:rFonts w:ascii="Courier New" w:eastAsia="Times New Roman" w:hAnsi="Courier New" w:cs="Courier New"/>
          <w:sz w:val="24"/>
          <w:szCs w:val="24"/>
          <w:lang w:eastAsia="tr-TR"/>
        </w:rPr>
        <w:t xml:space="preserve"> m</w:t>
      </w:r>
      <w:r>
        <w:rPr>
          <w:rFonts w:ascii="Courier New" w:eastAsia="Times New Roman" w:hAnsi="Courier New" w:cs="Courier New"/>
          <w:sz w:val="24"/>
          <w:szCs w:val="24"/>
          <w:lang w:eastAsia="tr-TR"/>
        </w:rPr>
        <w:t>addesinde inşaatı</w:t>
      </w:r>
      <w:r w:rsidR="004520D2">
        <w:rPr>
          <w:rFonts w:ascii="Courier New" w:eastAsia="Times New Roman" w:hAnsi="Courier New" w:cs="Courier New"/>
          <w:sz w:val="24"/>
          <w:szCs w:val="24"/>
          <w:lang w:eastAsia="tr-TR"/>
        </w:rPr>
        <w:t xml:space="preserve">n </w:t>
      </w:r>
      <w:r>
        <w:rPr>
          <w:rFonts w:ascii="Courier New" w:eastAsia="Times New Roman" w:hAnsi="Courier New" w:cs="Courier New"/>
          <w:sz w:val="24"/>
          <w:szCs w:val="24"/>
          <w:lang w:eastAsia="tr-TR"/>
        </w:rPr>
        <w:t>tamamlanma ve teslim tarihin</w:t>
      </w:r>
      <w:r w:rsidR="00DB1092">
        <w:rPr>
          <w:rFonts w:ascii="Courier New" w:eastAsia="Times New Roman" w:hAnsi="Courier New" w:cs="Courier New"/>
          <w:sz w:val="24"/>
          <w:szCs w:val="24"/>
          <w:lang w:eastAsia="tr-TR"/>
        </w:rPr>
        <w:t xml:space="preserve">in belirlendiğine </w:t>
      </w:r>
      <w:r w:rsidR="00DB1092" w:rsidRPr="00830601">
        <w:rPr>
          <w:rFonts w:ascii="Courier New" w:eastAsia="Times New Roman" w:hAnsi="Courier New" w:cs="Courier New"/>
          <w:b/>
          <w:sz w:val="24"/>
          <w:szCs w:val="24"/>
          <w:lang w:eastAsia="tr-TR"/>
        </w:rPr>
        <w:t>(</w:t>
      </w:r>
      <w:r w:rsidR="00474032" w:rsidRPr="00830601">
        <w:rPr>
          <w:rFonts w:ascii="Courier New" w:eastAsia="Times New Roman" w:hAnsi="Courier New" w:cs="Courier New"/>
          <w:b/>
          <w:sz w:val="24"/>
          <w:szCs w:val="24"/>
          <w:lang w:eastAsia="tr-TR"/>
        </w:rPr>
        <w:t>M</w:t>
      </w:r>
      <w:r w:rsidR="00DB1092" w:rsidRPr="00830601">
        <w:rPr>
          <w:rFonts w:ascii="Courier New" w:eastAsia="Times New Roman" w:hAnsi="Courier New" w:cs="Courier New"/>
          <w:b/>
          <w:sz w:val="24"/>
          <w:szCs w:val="24"/>
          <w:lang w:eastAsia="tr-TR"/>
        </w:rPr>
        <w:t>avi 137)</w:t>
      </w:r>
      <w:r w:rsidR="00474032" w:rsidRPr="00830601">
        <w:rPr>
          <w:rFonts w:ascii="Courier New" w:eastAsia="Times New Roman" w:hAnsi="Courier New" w:cs="Courier New"/>
          <w:b/>
          <w:sz w:val="24"/>
          <w:szCs w:val="24"/>
          <w:lang w:eastAsia="tr-TR"/>
        </w:rPr>
        <w:t>,</w:t>
      </w:r>
      <w:r w:rsidR="004520D2">
        <w:rPr>
          <w:rFonts w:ascii="Courier New" w:eastAsia="Times New Roman" w:hAnsi="Courier New" w:cs="Courier New"/>
          <w:b/>
          <w:sz w:val="24"/>
          <w:szCs w:val="24"/>
          <w:lang w:eastAsia="tr-TR"/>
        </w:rPr>
        <w:t xml:space="preserve"> </w:t>
      </w:r>
      <w:r w:rsidR="00DB1092">
        <w:rPr>
          <w:rFonts w:ascii="Courier New" w:eastAsia="Times New Roman" w:hAnsi="Courier New" w:cs="Courier New"/>
          <w:sz w:val="24"/>
          <w:szCs w:val="24"/>
          <w:lang w:eastAsia="tr-TR"/>
        </w:rPr>
        <w:t>zamanın sözleşmenin esası</w:t>
      </w:r>
      <w:r w:rsidR="00707AD8">
        <w:rPr>
          <w:rFonts w:ascii="Courier New" w:eastAsia="Times New Roman" w:hAnsi="Courier New" w:cs="Courier New"/>
          <w:sz w:val="24"/>
          <w:szCs w:val="24"/>
          <w:lang w:eastAsia="tr-TR"/>
        </w:rPr>
        <w:t>nı teşkil ettiğine</w:t>
      </w:r>
      <w:r w:rsidR="00DB1092">
        <w:rPr>
          <w:rFonts w:ascii="Courier New" w:eastAsia="Times New Roman" w:hAnsi="Courier New" w:cs="Courier New"/>
          <w:sz w:val="24"/>
          <w:szCs w:val="24"/>
          <w:lang w:eastAsia="tr-TR"/>
        </w:rPr>
        <w:t xml:space="preserve">, Davalı No.1 ve No.2’nin sözleşmedeki </w:t>
      </w:r>
      <w:r w:rsidR="00707AD8">
        <w:rPr>
          <w:rFonts w:ascii="Courier New" w:eastAsia="Times New Roman" w:hAnsi="Courier New" w:cs="Courier New"/>
          <w:sz w:val="24"/>
          <w:szCs w:val="24"/>
          <w:lang w:eastAsia="tr-TR"/>
        </w:rPr>
        <w:t xml:space="preserve">bu </w:t>
      </w:r>
      <w:r w:rsidR="00DB1092">
        <w:rPr>
          <w:rFonts w:ascii="Courier New" w:eastAsia="Times New Roman" w:hAnsi="Courier New" w:cs="Courier New"/>
          <w:sz w:val="24"/>
          <w:szCs w:val="24"/>
          <w:lang w:eastAsia="tr-TR"/>
        </w:rPr>
        <w:t>yükümlülüğü ifa etmediklerine, sözleşmeyi ihl</w:t>
      </w:r>
      <w:r w:rsidR="00707AD8">
        <w:rPr>
          <w:rFonts w:ascii="Courier New" w:eastAsia="Times New Roman" w:hAnsi="Courier New" w:cs="Courier New"/>
          <w:sz w:val="24"/>
          <w:szCs w:val="24"/>
          <w:lang w:eastAsia="tr-TR"/>
        </w:rPr>
        <w:t>a</w:t>
      </w:r>
      <w:r w:rsidR="00DB1092">
        <w:rPr>
          <w:rFonts w:ascii="Courier New" w:eastAsia="Times New Roman" w:hAnsi="Courier New" w:cs="Courier New"/>
          <w:sz w:val="24"/>
          <w:szCs w:val="24"/>
          <w:lang w:eastAsia="tr-TR"/>
        </w:rPr>
        <w:t xml:space="preserve">l ettiklerine </w:t>
      </w:r>
      <w:r w:rsidR="00DB1092" w:rsidRPr="00830601">
        <w:rPr>
          <w:rFonts w:ascii="Courier New" w:eastAsia="Times New Roman" w:hAnsi="Courier New" w:cs="Courier New"/>
          <w:b/>
          <w:sz w:val="24"/>
          <w:szCs w:val="24"/>
          <w:lang w:eastAsia="tr-TR"/>
        </w:rPr>
        <w:t>(</w:t>
      </w:r>
      <w:r w:rsidR="00474032" w:rsidRPr="00830601">
        <w:rPr>
          <w:rFonts w:ascii="Courier New" w:eastAsia="Times New Roman" w:hAnsi="Courier New" w:cs="Courier New"/>
          <w:b/>
          <w:sz w:val="24"/>
          <w:szCs w:val="24"/>
          <w:lang w:eastAsia="tr-TR"/>
        </w:rPr>
        <w:t>M</w:t>
      </w:r>
      <w:r w:rsidR="00DB1092" w:rsidRPr="00830601">
        <w:rPr>
          <w:rFonts w:ascii="Courier New" w:eastAsia="Times New Roman" w:hAnsi="Courier New" w:cs="Courier New"/>
          <w:b/>
          <w:sz w:val="24"/>
          <w:szCs w:val="24"/>
          <w:lang w:eastAsia="tr-TR"/>
        </w:rPr>
        <w:t>avi 138)</w:t>
      </w:r>
      <w:r w:rsidR="00DB1092">
        <w:rPr>
          <w:rFonts w:ascii="Courier New" w:eastAsia="Times New Roman" w:hAnsi="Courier New" w:cs="Courier New"/>
          <w:sz w:val="24"/>
          <w:szCs w:val="24"/>
          <w:lang w:eastAsia="tr-TR"/>
        </w:rPr>
        <w:t>, 13.4.2007 tarihinde ak</w:t>
      </w:r>
      <w:r w:rsidR="004520D2">
        <w:rPr>
          <w:rFonts w:ascii="Courier New" w:eastAsia="Times New Roman" w:hAnsi="Courier New" w:cs="Courier New"/>
          <w:sz w:val="24"/>
          <w:szCs w:val="24"/>
          <w:lang w:eastAsia="tr-TR"/>
        </w:rPr>
        <w:t>d</w:t>
      </w:r>
      <w:r w:rsidR="00DB1092">
        <w:rPr>
          <w:rFonts w:ascii="Courier New" w:eastAsia="Times New Roman" w:hAnsi="Courier New" w:cs="Courier New"/>
          <w:sz w:val="24"/>
          <w:szCs w:val="24"/>
          <w:lang w:eastAsia="tr-TR"/>
        </w:rPr>
        <w:t xml:space="preserve">edilen sözleşmenin akabinde Ekim 2007’de yapılan kontrolde, inşaatta hiçbir iş yapılmadığının tespit edildiğine, Davalıların hareketlerinin sözleşmenin tümden reddi niteliğinde olduğuna, sözleşmede belirlenen devir için süre dolmadan 13.4.2008 tarihinden önce dava </w:t>
      </w:r>
      <w:r w:rsidR="00F640BD">
        <w:rPr>
          <w:rFonts w:ascii="Courier New" w:eastAsia="Times New Roman" w:hAnsi="Courier New" w:cs="Courier New"/>
          <w:sz w:val="24"/>
          <w:szCs w:val="24"/>
          <w:lang w:eastAsia="tr-TR"/>
        </w:rPr>
        <w:t xml:space="preserve">ikamesi ve yasal işlem yoluna gitmelerinin hukuken peşin ihlal (anticipiatory breach) olarak kabul edilmesi gerektiğine </w:t>
      </w:r>
      <w:r w:rsidR="00F640BD" w:rsidRPr="00830601">
        <w:rPr>
          <w:rFonts w:ascii="Courier New" w:eastAsia="Times New Roman" w:hAnsi="Courier New" w:cs="Courier New"/>
          <w:b/>
          <w:sz w:val="24"/>
          <w:szCs w:val="24"/>
          <w:lang w:eastAsia="tr-TR"/>
        </w:rPr>
        <w:t>(</w:t>
      </w:r>
      <w:r w:rsidR="00474032" w:rsidRPr="00830601">
        <w:rPr>
          <w:rFonts w:ascii="Courier New" w:eastAsia="Times New Roman" w:hAnsi="Courier New" w:cs="Courier New"/>
          <w:b/>
          <w:sz w:val="24"/>
          <w:szCs w:val="24"/>
          <w:lang w:eastAsia="tr-TR"/>
        </w:rPr>
        <w:t>M</w:t>
      </w:r>
      <w:r w:rsidR="00F640BD" w:rsidRPr="00830601">
        <w:rPr>
          <w:rFonts w:ascii="Courier New" w:eastAsia="Times New Roman" w:hAnsi="Courier New" w:cs="Courier New"/>
          <w:b/>
          <w:sz w:val="24"/>
          <w:szCs w:val="24"/>
          <w:lang w:eastAsia="tr-TR"/>
        </w:rPr>
        <w:t>avi 138)</w:t>
      </w:r>
      <w:r w:rsidR="00F640BD">
        <w:rPr>
          <w:rFonts w:ascii="Courier New" w:eastAsia="Times New Roman" w:hAnsi="Courier New" w:cs="Courier New"/>
          <w:sz w:val="24"/>
          <w:szCs w:val="24"/>
          <w:lang w:eastAsia="tr-TR"/>
        </w:rPr>
        <w:t>, Davacının sözleşmenin ifa tarihinin gelmesi</w:t>
      </w:r>
      <w:r w:rsidR="00474032">
        <w:rPr>
          <w:rFonts w:ascii="Courier New" w:eastAsia="Times New Roman" w:hAnsi="Courier New" w:cs="Courier New"/>
          <w:sz w:val="24"/>
          <w:szCs w:val="24"/>
          <w:lang w:eastAsia="tr-TR"/>
        </w:rPr>
        <w:t xml:space="preserve">ni beklemesinin gerekmediğine </w:t>
      </w:r>
      <w:r w:rsidR="00474032">
        <w:rPr>
          <w:rFonts w:ascii="Courier New" w:eastAsia="Times New Roman" w:hAnsi="Courier New" w:cs="Courier New"/>
          <w:sz w:val="24"/>
          <w:szCs w:val="24"/>
          <w:lang w:eastAsia="tr-TR"/>
        </w:rPr>
        <w:lastRenderedPageBreak/>
        <w:t>(M</w:t>
      </w:r>
      <w:r w:rsidR="00F640BD">
        <w:rPr>
          <w:rFonts w:ascii="Courier New" w:eastAsia="Times New Roman" w:hAnsi="Courier New" w:cs="Courier New"/>
          <w:sz w:val="24"/>
          <w:szCs w:val="24"/>
          <w:lang w:eastAsia="tr-TR"/>
        </w:rPr>
        <w:t>avi 139)</w:t>
      </w:r>
      <w:r w:rsidR="00474032">
        <w:rPr>
          <w:rFonts w:ascii="Courier New" w:eastAsia="Times New Roman" w:hAnsi="Courier New" w:cs="Courier New"/>
          <w:sz w:val="24"/>
          <w:szCs w:val="24"/>
          <w:lang w:eastAsia="tr-TR"/>
        </w:rPr>
        <w:t>,</w:t>
      </w:r>
      <w:r w:rsidR="00F640BD">
        <w:rPr>
          <w:rFonts w:ascii="Courier New" w:eastAsia="Times New Roman" w:hAnsi="Courier New" w:cs="Courier New"/>
          <w:sz w:val="24"/>
          <w:szCs w:val="24"/>
          <w:lang w:eastAsia="tr-TR"/>
        </w:rPr>
        <w:t xml:space="preserve"> sözleşmenin Davalılar tarafından tümden reddedildiğine ve ihlal edildiğine bulgu yaptıktan sonra sözleşmenin </w:t>
      </w:r>
      <w:r w:rsidR="00474032">
        <w:rPr>
          <w:rFonts w:ascii="Courier New" w:eastAsia="Times New Roman" w:hAnsi="Courier New" w:cs="Courier New"/>
          <w:sz w:val="24"/>
          <w:szCs w:val="24"/>
          <w:lang w:eastAsia="tr-TR"/>
        </w:rPr>
        <w:t>fesh</w:t>
      </w:r>
      <w:r w:rsidR="00F640BD">
        <w:rPr>
          <w:rFonts w:ascii="Courier New" w:eastAsia="Times New Roman" w:hAnsi="Courier New" w:cs="Courier New"/>
          <w:sz w:val="24"/>
          <w:szCs w:val="24"/>
          <w:lang w:eastAsia="tr-TR"/>
        </w:rPr>
        <w:t>ini inceleyerek Davacıların sözleşmeyi feshetmediklerini, davalarında böyle bir id</w:t>
      </w:r>
      <w:r w:rsidR="00707AD8">
        <w:rPr>
          <w:rFonts w:ascii="Courier New" w:eastAsia="Times New Roman" w:hAnsi="Courier New" w:cs="Courier New"/>
          <w:sz w:val="24"/>
          <w:szCs w:val="24"/>
          <w:lang w:eastAsia="tr-TR"/>
        </w:rPr>
        <w:t>diada bulunmadıklarını, sadece T</w:t>
      </w:r>
      <w:r w:rsidR="00F640BD">
        <w:rPr>
          <w:rFonts w:ascii="Courier New" w:eastAsia="Times New Roman" w:hAnsi="Courier New" w:cs="Courier New"/>
          <w:sz w:val="24"/>
          <w:szCs w:val="24"/>
          <w:lang w:eastAsia="tr-TR"/>
        </w:rPr>
        <w:t xml:space="preserve">alep </w:t>
      </w:r>
      <w:r w:rsidR="00707AD8">
        <w:rPr>
          <w:rFonts w:ascii="Courier New" w:eastAsia="Times New Roman" w:hAnsi="Courier New" w:cs="Courier New"/>
          <w:sz w:val="24"/>
          <w:szCs w:val="24"/>
          <w:lang w:eastAsia="tr-TR"/>
        </w:rPr>
        <w:t>T</w:t>
      </w:r>
      <w:r w:rsidR="00F640BD">
        <w:rPr>
          <w:rFonts w:ascii="Courier New" w:eastAsia="Times New Roman" w:hAnsi="Courier New" w:cs="Courier New"/>
          <w:sz w:val="24"/>
          <w:szCs w:val="24"/>
          <w:lang w:eastAsia="tr-TR"/>
        </w:rPr>
        <w:t xml:space="preserve">akririnin 7. </w:t>
      </w:r>
      <w:r w:rsidR="00474032">
        <w:rPr>
          <w:rFonts w:ascii="Courier New" w:eastAsia="Times New Roman" w:hAnsi="Courier New" w:cs="Courier New"/>
          <w:sz w:val="24"/>
          <w:szCs w:val="24"/>
          <w:lang w:eastAsia="tr-TR"/>
        </w:rPr>
        <w:t>p</w:t>
      </w:r>
      <w:r w:rsidR="00F640BD">
        <w:rPr>
          <w:rFonts w:ascii="Courier New" w:eastAsia="Times New Roman" w:hAnsi="Courier New" w:cs="Courier New"/>
          <w:sz w:val="24"/>
          <w:szCs w:val="24"/>
          <w:lang w:eastAsia="tr-TR"/>
        </w:rPr>
        <w:t>aragrafında sözleşmeye konu villanın inşaatının tamamlanmasının mümkün olmadığını ve olanaksız olduğunu iddia ettiklerini, bunun ifanın imk</w:t>
      </w:r>
      <w:r w:rsidR="00707AD8">
        <w:rPr>
          <w:rFonts w:ascii="Courier New" w:eastAsia="Times New Roman" w:hAnsi="Courier New" w:cs="Courier New"/>
          <w:sz w:val="24"/>
          <w:szCs w:val="24"/>
          <w:lang w:eastAsia="tr-TR"/>
        </w:rPr>
        <w:t>â</w:t>
      </w:r>
      <w:r w:rsidR="00F640BD">
        <w:rPr>
          <w:rFonts w:ascii="Courier New" w:eastAsia="Times New Roman" w:hAnsi="Courier New" w:cs="Courier New"/>
          <w:sz w:val="24"/>
          <w:szCs w:val="24"/>
          <w:lang w:eastAsia="tr-TR"/>
        </w:rPr>
        <w:t>nsızlığı anlamına geldiğini, sözleşmenin ifasının imk</w:t>
      </w:r>
      <w:r w:rsidR="00707AD8">
        <w:rPr>
          <w:rFonts w:ascii="Courier New" w:eastAsia="Times New Roman" w:hAnsi="Courier New" w:cs="Courier New"/>
          <w:sz w:val="24"/>
          <w:szCs w:val="24"/>
          <w:lang w:eastAsia="tr-TR"/>
        </w:rPr>
        <w:t>â</w:t>
      </w:r>
      <w:r w:rsidR="00F640BD">
        <w:rPr>
          <w:rFonts w:ascii="Courier New" w:eastAsia="Times New Roman" w:hAnsi="Courier New" w:cs="Courier New"/>
          <w:sz w:val="24"/>
          <w:szCs w:val="24"/>
          <w:lang w:eastAsia="tr-TR"/>
        </w:rPr>
        <w:t>nsızlığı şartlarının oluşmadığın</w:t>
      </w:r>
      <w:r w:rsidR="00474032">
        <w:rPr>
          <w:rFonts w:ascii="Courier New" w:eastAsia="Times New Roman" w:hAnsi="Courier New" w:cs="Courier New"/>
          <w:sz w:val="24"/>
          <w:szCs w:val="24"/>
          <w:lang w:eastAsia="tr-TR"/>
        </w:rPr>
        <w:t>ı</w:t>
      </w:r>
      <w:r w:rsidR="00F640BD">
        <w:rPr>
          <w:rFonts w:ascii="Courier New" w:eastAsia="Times New Roman" w:hAnsi="Courier New" w:cs="Courier New"/>
          <w:sz w:val="24"/>
          <w:szCs w:val="24"/>
          <w:lang w:eastAsia="tr-TR"/>
        </w:rPr>
        <w:t>, Davacının sözleşmeyi ihbarla feshetmesi gerektiğin</w:t>
      </w:r>
      <w:r w:rsidR="00474032">
        <w:rPr>
          <w:rFonts w:ascii="Courier New" w:eastAsia="Times New Roman" w:hAnsi="Courier New" w:cs="Courier New"/>
          <w:sz w:val="24"/>
          <w:szCs w:val="24"/>
          <w:lang w:eastAsia="tr-TR"/>
        </w:rPr>
        <w:t>i</w:t>
      </w:r>
      <w:r w:rsidR="00F640BD">
        <w:rPr>
          <w:rFonts w:ascii="Courier New" w:eastAsia="Times New Roman" w:hAnsi="Courier New" w:cs="Courier New"/>
          <w:sz w:val="24"/>
          <w:szCs w:val="24"/>
          <w:lang w:eastAsia="tr-TR"/>
        </w:rPr>
        <w:t xml:space="preserve"> (</w:t>
      </w:r>
      <w:r w:rsidR="00474032">
        <w:rPr>
          <w:rFonts w:ascii="Courier New" w:eastAsia="Times New Roman" w:hAnsi="Courier New" w:cs="Courier New"/>
          <w:sz w:val="24"/>
          <w:szCs w:val="24"/>
          <w:lang w:eastAsia="tr-TR"/>
        </w:rPr>
        <w:t>M</w:t>
      </w:r>
      <w:r w:rsidR="00F640BD">
        <w:rPr>
          <w:rFonts w:ascii="Courier New" w:eastAsia="Times New Roman" w:hAnsi="Courier New" w:cs="Courier New"/>
          <w:sz w:val="24"/>
          <w:szCs w:val="24"/>
          <w:lang w:eastAsia="tr-TR"/>
        </w:rPr>
        <w:t>avi 151), sözleşme</w:t>
      </w:r>
      <w:r w:rsidR="00707AD8">
        <w:rPr>
          <w:rFonts w:ascii="Courier New" w:eastAsia="Times New Roman" w:hAnsi="Courier New" w:cs="Courier New"/>
          <w:sz w:val="24"/>
          <w:szCs w:val="24"/>
          <w:lang w:eastAsia="tr-TR"/>
        </w:rPr>
        <w:t>nin</w:t>
      </w:r>
      <w:r w:rsidR="00F640BD">
        <w:rPr>
          <w:rFonts w:ascii="Courier New" w:eastAsia="Times New Roman" w:hAnsi="Courier New" w:cs="Courier New"/>
          <w:sz w:val="24"/>
          <w:szCs w:val="24"/>
          <w:lang w:eastAsia="tr-TR"/>
        </w:rPr>
        <w:t xml:space="preserve"> feshedilmemesi nedeniyle Davacıların bu dava altında zarar ziyan talep edemeyeceklerin</w:t>
      </w:r>
      <w:r w:rsidR="00474032">
        <w:rPr>
          <w:rFonts w:ascii="Courier New" w:eastAsia="Times New Roman" w:hAnsi="Courier New" w:cs="Courier New"/>
          <w:sz w:val="24"/>
          <w:szCs w:val="24"/>
          <w:lang w:eastAsia="tr-TR"/>
        </w:rPr>
        <w:t>i</w:t>
      </w:r>
      <w:r w:rsidR="00F640BD">
        <w:rPr>
          <w:rFonts w:ascii="Courier New" w:eastAsia="Times New Roman" w:hAnsi="Courier New" w:cs="Courier New"/>
          <w:sz w:val="24"/>
          <w:szCs w:val="24"/>
          <w:lang w:eastAsia="tr-TR"/>
        </w:rPr>
        <w:t xml:space="preserve"> (</w:t>
      </w:r>
      <w:r w:rsidR="00474032">
        <w:rPr>
          <w:rFonts w:ascii="Courier New" w:eastAsia="Times New Roman" w:hAnsi="Courier New" w:cs="Courier New"/>
          <w:sz w:val="24"/>
          <w:szCs w:val="24"/>
          <w:lang w:eastAsia="tr-TR"/>
        </w:rPr>
        <w:t>M</w:t>
      </w:r>
      <w:r w:rsidR="00F640BD">
        <w:rPr>
          <w:rFonts w:ascii="Courier New" w:eastAsia="Times New Roman" w:hAnsi="Courier New" w:cs="Courier New"/>
          <w:sz w:val="24"/>
          <w:szCs w:val="24"/>
          <w:lang w:eastAsia="tr-TR"/>
        </w:rPr>
        <w:t>avi 152), bununla birlikte sözleşmenin ak</w:t>
      </w:r>
      <w:r w:rsidR="004520D2">
        <w:rPr>
          <w:rFonts w:ascii="Courier New" w:eastAsia="Times New Roman" w:hAnsi="Courier New" w:cs="Courier New"/>
          <w:sz w:val="24"/>
          <w:szCs w:val="24"/>
          <w:lang w:eastAsia="tr-TR"/>
        </w:rPr>
        <w:t>d</w:t>
      </w:r>
      <w:r w:rsidR="00F640BD">
        <w:rPr>
          <w:rFonts w:ascii="Courier New" w:eastAsia="Times New Roman" w:hAnsi="Courier New" w:cs="Courier New"/>
          <w:sz w:val="24"/>
          <w:szCs w:val="24"/>
          <w:lang w:eastAsia="tr-TR"/>
        </w:rPr>
        <w:t>olunmasından sonra hiçbir şekilde inşaatın devam etmediğin</w:t>
      </w:r>
      <w:r w:rsidR="00474032">
        <w:rPr>
          <w:rFonts w:ascii="Courier New" w:eastAsia="Times New Roman" w:hAnsi="Courier New" w:cs="Courier New"/>
          <w:sz w:val="24"/>
          <w:szCs w:val="24"/>
          <w:lang w:eastAsia="tr-TR"/>
        </w:rPr>
        <w:t>i</w:t>
      </w:r>
      <w:r w:rsidR="00F640BD">
        <w:rPr>
          <w:rFonts w:ascii="Courier New" w:eastAsia="Times New Roman" w:hAnsi="Courier New" w:cs="Courier New"/>
          <w:sz w:val="24"/>
          <w:szCs w:val="24"/>
          <w:lang w:eastAsia="tr-TR"/>
        </w:rPr>
        <w:t>, Davalı No.1 ve No.2’nin s</w:t>
      </w:r>
      <w:r w:rsidR="006C0FE1">
        <w:rPr>
          <w:rFonts w:ascii="Courier New" w:eastAsia="Times New Roman" w:hAnsi="Courier New" w:cs="Courier New"/>
          <w:sz w:val="24"/>
          <w:szCs w:val="24"/>
          <w:lang w:eastAsia="tr-TR"/>
        </w:rPr>
        <w:t>özleşmeyi tümden reddettiklerini</w:t>
      </w:r>
      <w:r w:rsidR="00F640BD">
        <w:rPr>
          <w:rFonts w:ascii="Courier New" w:eastAsia="Times New Roman" w:hAnsi="Courier New" w:cs="Courier New"/>
          <w:sz w:val="24"/>
          <w:szCs w:val="24"/>
          <w:lang w:eastAsia="tr-TR"/>
        </w:rPr>
        <w:t xml:space="preserve">, </w:t>
      </w:r>
      <w:r w:rsidR="00474032">
        <w:rPr>
          <w:rFonts w:ascii="Courier New" w:eastAsia="Times New Roman" w:hAnsi="Courier New" w:cs="Courier New"/>
          <w:sz w:val="24"/>
          <w:szCs w:val="24"/>
          <w:lang w:eastAsia="tr-TR"/>
        </w:rPr>
        <w:t xml:space="preserve">bu anlamda </w:t>
      </w:r>
      <w:r w:rsidR="00F640BD">
        <w:rPr>
          <w:rFonts w:ascii="Courier New" w:eastAsia="Times New Roman" w:hAnsi="Courier New" w:cs="Courier New"/>
          <w:sz w:val="24"/>
          <w:szCs w:val="24"/>
          <w:lang w:eastAsia="tr-TR"/>
        </w:rPr>
        <w:t>sözleşmeyi terk ettiklerin</w:t>
      </w:r>
      <w:r w:rsidR="00474032">
        <w:rPr>
          <w:rFonts w:ascii="Courier New" w:eastAsia="Times New Roman" w:hAnsi="Courier New" w:cs="Courier New"/>
          <w:sz w:val="24"/>
          <w:szCs w:val="24"/>
          <w:lang w:eastAsia="tr-TR"/>
        </w:rPr>
        <w:t xml:space="preserve">i tespit ederek </w:t>
      </w:r>
      <w:r w:rsidR="00F640BD">
        <w:rPr>
          <w:rFonts w:ascii="Courier New" w:eastAsia="Times New Roman" w:hAnsi="Courier New" w:cs="Courier New"/>
          <w:sz w:val="24"/>
          <w:szCs w:val="24"/>
          <w:lang w:eastAsia="tr-TR"/>
        </w:rPr>
        <w:t>sözleşmenin feshedilmemiş olmasına rağmen, Davalıların hareketleriyle sözleşmenin sonlandırıldığı ve Davacıların Sözleşmeler Yasası</w:t>
      </w:r>
      <w:r w:rsidR="001B215E">
        <w:rPr>
          <w:rFonts w:ascii="Courier New" w:eastAsia="Times New Roman" w:hAnsi="Courier New" w:cs="Courier New"/>
          <w:sz w:val="24"/>
          <w:szCs w:val="24"/>
          <w:lang w:eastAsia="tr-TR"/>
        </w:rPr>
        <w:t>’</w:t>
      </w:r>
      <w:r w:rsidR="00F640BD">
        <w:rPr>
          <w:rFonts w:ascii="Courier New" w:eastAsia="Times New Roman" w:hAnsi="Courier New" w:cs="Courier New"/>
          <w:sz w:val="24"/>
          <w:szCs w:val="24"/>
          <w:lang w:eastAsia="tr-TR"/>
        </w:rPr>
        <w:t>nın 55(1) maddesi altında talepte bulunmaya hakları olduğu sonucuna varmıştır</w:t>
      </w:r>
      <w:r w:rsidR="00F640BD" w:rsidRPr="00707AD8">
        <w:rPr>
          <w:rFonts w:ascii="Courier New" w:eastAsia="Times New Roman" w:hAnsi="Courier New" w:cs="Courier New"/>
          <w:b/>
          <w:sz w:val="24"/>
          <w:szCs w:val="24"/>
          <w:lang w:eastAsia="tr-TR"/>
        </w:rPr>
        <w:t>(Mavi 154).</w:t>
      </w:r>
      <w:r w:rsidR="00F640BD">
        <w:rPr>
          <w:rFonts w:ascii="Courier New" w:eastAsia="Times New Roman" w:hAnsi="Courier New" w:cs="Courier New"/>
          <w:sz w:val="24"/>
          <w:szCs w:val="24"/>
          <w:lang w:eastAsia="tr-TR"/>
        </w:rPr>
        <w:t xml:space="preserve"> </w:t>
      </w:r>
    </w:p>
    <w:p w:rsidR="00F640BD" w:rsidRDefault="00F640BD" w:rsidP="00CC558E">
      <w:pPr>
        <w:spacing w:after="0" w:line="360" w:lineRule="auto"/>
        <w:ind w:firstLine="708"/>
        <w:rPr>
          <w:rFonts w:ascii="Courier New" w:eastAsia="Times New Roman" w:hAnsi="Courier New" w:cs="Courier New"/>
          <w:sz w:val="24"/>
          <w:szCs w:val="24"/>
          <w:lang w:eastAsia="tr-TR"/>
        </w:rPr>
      </w:pPr>
    </w:p>
    <w:p w:rsidR="00F640BD" w:rsidRDefault="00F640BD" w:rsidP="00CC558E">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Alt Mahkeme, sözleşmenin ifasının imk</w:t>
      </w:r>
      <w:r w:rsidR="004520D2">
        <w:rPr>
          <w:rFonts w:ascii="Courier New" w:eastAsia="Times New Roman" w:hAnsi="Courier New" w:cs="Courier New"/>
          <w:sz w:val="24"/>
          <w:szCs w:val="24"/>
          <w:lang w:eastAsia="tr-TR"/>
        </w:rPr>
        <w:t>â</w:t>
      </w:r>
      <w:r>
        <w:rPr>
          <w:rFonts w:ascii="Courier New" w:eastAsia="Times New Roman" w:hAnsi="Courier New" w:cs="Courier New"/>
          <w:sz w:val="24"/>
          <w:szCs w:val="24"/>
          <w:lang w:eastAsia="tr-TR"/>
        </w:rPr>
        <w:t>nsızlığı konusun</w:t>
      </w:r>
      <w:r w:rsidR="00474032">
        <w:rPr>
          <w:rFonts w:ascii="Courier New" w:eastAsia="Times New Roman" w:hAnsi="Courier New" w:cs="Courier New"/>
          <w:sz w:val="24"/>
          <w:szCs w:val="24"/>
          <w:lang w:eastAsia="tr-TR"/>
        </w:rPr>
        <w:t>u</w:t>
      </w:r>
      <w:r>
        <w:rPr>
          <w:rFonts w:ascii="Courier New" w:eastAsia="Times New Roman" w:hAnsi="Courier New" w:cs="Courier New"/>
          <w:sz w:val="24"/>
          <w:szCs w:val="24"/>
          <w:lang w:eastAsia="tr-TR"/>
        </w:rPr>
        <w:t xml:space="preserve"> </w:t>
      </w:r>
      <w:r w:rsidR="00707AD8">
        <w:rPr>
          <w:rFonts w:ascii="Courier New" w:eastAsia="Times New Roman" w:hAnsi="Courier New" w:cs="Courier New"/>
          <w:sz w:val="24"/>
          <w:szCs w:val="24"/>
          <w:lang w:eastAsia="tr-TR"/>
        </w:rPr>
        <w:t>T</w:t>
      </w:r>
      <w:r>
        <w:rPr>
          <w:rFonts w:ascii="Courier New" w:eastAsia="Times New Roman" w:hAnsi="Courier New" w:cs="Courier New"/>
          <w:sz w:val="24"/>
          <w:szCs w:val="24"/>
          <w:lang w:eastAsia="tr-TR"/>
        </w:rPr>
        <w:t xml:space="preserve">alep </w:t>
      </w:r>
      <w:r w:rsidR="00707AD8">
        <w:rPr>
          <w:rFonts w:ascii="Courier New" w:eastAsia="Times New Roman" w:hAnsi="Courier New" w:cs="Courier New"/>
          <w:sz w:val="24"/>
          <w:szCs w:val="24"/>
          <w:lang w:eastAsia="tr-TR"/>
        </w:rPr>
        <w:t>T</w:t>
      </w:r>
      <w:r>
        <w:rPr>
          <w:rFonts w:ascii="Courier New" w:eastAsia="Times New Roman" w:hAnsi="Courier New" w:cs="Courier New"/>
          <w:sz w:val="24"/>
          <w:szCs w:val="24"/>
          <w:lang w:eastAsia="tr-TR"/>
        </w:rPr>
        <w:t xml:space="preserve">akririnin </w:t>
      </w:r>
      <w:r w:rsidR="003D74B7" w:rsidRPr="006C0FE1">
        <w:rPr>
          <w:rFonts w:ascii="Courier New" w:eastAsia="Times New Roman" w:hAnsi="Courier New" w:cs="Courier New"/>
          <w:sz w:val="24"/>
          <w:szCs w:val="24"/>
          <w:lang w:eastAsia="tr-TR"/>
        </w:rPr>
        <w:t>7. paragrafının</w:t>
      </w:r>
      <w:r w:rsidR="003D74B7">
        <w:rPr>
          <w:rFonts w:ascii="Courier New" w:eastAsia="Times New Roman" w:hAnsi="Courier New" w:cs="Courier New"/>
          <w:sz w:val="24"/>
          <w:szCs w:val="24"/>
          <w:lang w:eastAsia="tr-TR"/>
        </w:rPr>
        <w:t xml:space="preserve"> </w:t>
      </w:r>
      <w:r>
        <w:rPr>
          <w:rFonts w:ascii="Courier New" w:eastAsia="Times New Roman" w:hAnsi="Courier New" w:cs="Courier New"/>
          <w:sz w:val="24"/>
          <w:szCs w:val="24"/>
          <w:lang w:eastAsia="tr-TR"/>
        </w:rPr>
        <w:t>içe</w:t>
      </w:r>
      <w:r w:rsidR="006C0FE1">
        <w:rPr>
          <w:rFonts w:ascii="Courier New" w:eastAsia="Times New Roman" w:hAnsi="Courier New" w:cs="Courier New"/>
          <w:sz w:val="24"/>
          <w:szCs w:val="24"/>
          <w:lang w:eastAsia="tr-TR"/>
        </w:rPr>
        <w:t>riğinden çıkarım yaparak incele</w:t>
      </w:r>
      <w:r>
        <w:rPr>
          <w:rFonts w:ascii="Courier New" w:eastAsia="Times New Roman" w:hAnsi="Courier New" w:cs="Courier New"/>
          <w:sz w:val="24"/>
          <w:szCs w:val="24"/>
          <w:lang w:eastAsia="tr-TR"/>
        </w:rPr>
        <w:t>miş ve ifanın imk</w:t>
      </w:r>
      <w:r w:rsidR="00707AD8">
        <w:rPr>
          <w:rFonts w:ascii="Courier New" w:eastAsia="Times New Roman" w:hAnsi="Courier New" w:cs="Courier New"/>
          <w:sz w:val="24"/>
          <w:szCs w:val="24"/>
          <w:lang w:eastAsia="tr-TR"/>
        </w:rPr>
        <w:t>â</w:t>
      </w:r>
      <w:r>
        <w:rPr>
          <w:rFonts w:ascii="Courier New" w:eastAsia="Times New Roman" w:hAnsi="Courier New" w:cs="Courier New"/>
          <w:sz w:val="24"/>
          <w:szCs w:val="24"/>
          <w:lang w:eastAsia="tr-TR"/>
        </w:rPr>
        <w:t>nsızlığı koşullarının oluşmadığına bulgu yapmıştır. Alt Mahkemenin bu bulgusu istinaf konusu yapılmadığı için davadaki uyuşmazlık bakımından ifası imk</w:t>
      </w:r>
      <w:r w:rsidR="00707AD8">
        <w:rPr>
          <w:rFonts w:ascii="Courier New" w:eastAsia="Times New Roman" w:hAnsi="Courier New" w:cs="Courier New"/>
          <w:sz w:val="24"/>
          <w:szCs w:val="24"/>
          <w:lang w:eastAsia="tr-TR"/>
        </w:rPr>
        <w:t>â</w:t>
      </w:r>
      <w:r>
        <w:rPr>
          <w:rFonts w:ascii="Courier New" w:eastAsia="Times New Roman" w:hAnsi="Courier New" w:cs="Courier New"/>
          <w:sz w:val="24"/>
          <w:szCs w:val="24"/>
          <w:lang w:eastAsia="tr-TR"/>
        </w:rPr>
        <w:t xml:space="preserve">nsız </w:t>
      </w:r>
      <w:r w:rsidR="00474032">
        <w:rPr>
          <w:rFonts w:ascii="Courier New" w:eastAsia="Times New Roman" w:hAnsi="Courier New" w:cs="Courier New"/>
          <w:sz w:val="24"/>
          <w:szCs w:val="24"/>
          <w:lang w:eastAsia="tr-TR"/>
        </w:rPr>
        <w:t xml:space="preserve">bir </w:t>
      </w:r>
      <w:r>
        <w:rPr>
          <w:rFonts w:ascii="Courier New" w:eastAsia="Times New Roman" w:hAnsi="Courier New" w:cs="Courier New"/>
          <w:sz w:val="24"/>
          <w:szCs w:val="24"/>
          <w:lang w:eastAsia="tr-TR"/>
        </w:rPr>
        <w:t>sözleşmenin mevcut olduğu sonucuna ulaşılması m</w:t>
      </w:r>
      <w:r w:rsidR="00707AD8">
        <w:rPr>
          <w:rFonts w:ascii="Courier New" w:eastAsia="Times New Roman" w:hAnsi="Courier New" w:cs="Courier New"/>
          <w:sz w:val="24"/>
          <w:szCs w:val="24"/>
          <w:lang w:eastAsia="tr-TR"/>
        </w:rPr>
        <w:t xml:space="preserve">ümkün değildir. </w:t>
      </w:r>
    </w:p>
    <w:p w:rsidR="00F640BD" w:rsidRDefault="00F640BD" w:rsidP="00CC558E">
      <w:pPr>
        <w:spacing w:after="0" w:line="360" w:lineRule="auto"/>
        <w:ind w:firstLine="708"/>
        <w:rPr>
          <w:rFonts w:ascii="Courier New" w:eastAsia="Times New Roman" w:hAnsi="Courier New" w:cs="Courier New"/>
          <w:sz w:val="24"/>
          <w:szCs w:val="24"/>
          <w:lang w:eastAsia="tr-TR"/>
        </w:rPr>
      </w:pPr>
    </w:p>
    <w:p w:rsidR="00F640BD" w:rsidRDefault="00F640BD" w:rsidP="00CC558E">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Aynı şekilde</w:t>
      </w:r>
      <w:r w:rsidR="00707AD8">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 xml:space="preserve"> Alt Mahkemenin istinaf konusu olmayan bir diğer bulgusuna göre</w:t>
      </w:r>
      <w:r w:rsidR="00707AD8">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 xml:space="preserve"> Davacı No.1</w:t>
      </w:r>
      <w:r w:rsidR="00474032">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 xml:space="preserve"> Davalılara fesih ihbarnamesi göndermedi ve sözleşmeyi feshetmedi. </w:t>
      </w:r>
    </w:p>
    <w:p w:rsidR="00F640BD" w:rsidRDefault="00F640BD" w:rsidP="00CC558E">
      <w:pPr>
        <w:spacing w:after="0" w:line="360" w:lineRule="auto"/>
        <w:ind w:firstLine="708"/>
        <w:rPr>
          <w:rFonts w:ascii="Courier New" w:eastAsia="Times New Roman" w:hAnsi="Courier New" w:cs="Courier New"/>
          <w:sz w:val="24"/>
          <w:szCs w:val="24"/>
          <w:lang w:eastAsia="tr-TR"/>
        </w:rPr>
      </w:pPr>
    </w:p>
    <w:p w:rsidR="00F640BD" w:rsidRDefault="00F640BD" w:rsidP="00CC558E">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Bu durumda Davalı No.1 ve No.2’nin iddiaları bakımından incelenmesi gereken</w:t>
      </w:r>
      <w:r w:rsidR="00707AD8">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 xml:space="preserve"> </w:t>
      </w:r>
      <w:r w:rsidR="003D74B7">
        <w:rPr>
          <w:rFonts w:ascii="Courier New" w:eastAsia="Times New Roman" w:hAnsi="Courier New" w:cs="Courier New"/>
          <w:sz w:val="24"/>
          <w:szCs w:val="24"/>
          <w:lang w:eastAsia="tr-TR"/>
        </w:rPr>
        <w:t xml:space="preserve">Alt Mahkemenin </w:t>
      </w:r>
      <w:r w:rsidR="003875BD">
        <w:rPr>
          <w:rFonts w:ascii="Courier New" w:eastAsia="Times New Roman" w:hAnsi="Courier New" w:cs="Courier New"/>
          <w:sz w:val="24"/>
          <w:szCs w:val="24"/>
          <w:lang w:eastAsia="tr-TR"/>
        </w:rPr>
        <w:t>akdin ihlali</w:t>
      </w:r>
      <w:r w:rsidR="00707AD8">
        <w:rPr>
          <w:rFonts w:ascii="Courier New" w:eastAsia="Times New Roman" w:hAnsi="Courier New" w:cs="Courier New"/>
          <w:sz w:val="24"/>
          <w:szCs w:val="24"/>
          <w:lang w:eastAsia="tr-TR"/>
        </w:rPr>
        <w:t xml:space="preserve"> ve</w:t>
      </w:r>
      <w:r w:rsidR="003875BD">
        <w:rPr>
          <w:rFonts w:ascii="Courier New" w:eastAsia="Times New Roman" w:hAnsi="Courier New" w:cs="Courier New"/>
          <w:sz w:val="24"/>
          <w:szCs w:val="24"/>
          <w:lang w:eastAsia="tr-TR"/>
        </w:rPr>
        <w:t xml:space="preserve"> Davalı </w:t>
      </w:r>
      <w:r w:rsidR="003875BD">
        <w:rPr>
          <w:rFonts w:ascii="Courier New" w:eastAsia="Times New Roman" w:hAnsi="Courier New" w:cs="Courier New"/>
          <w:sz w:val="24"/>
          <w:szCs w:val="24"/>
          <w:lang w:eastAsia="tr-TR"/>
        </w:rPr>
        <w:lastRenderedPageBreak/>
        <w:t>No.1 ve No.2’nin sözleşmeyi terk ettikleri</w:t>
      </w:r>
      <w:r w:rsidR="00707AD8">
        <w:rPr>
          <w:rFonts w:ascii="Courier New" w:eastAsia="Times New Roman" w:hAnsi="Courier New" w:cs="Courier New"/>
          <w:sz w:val="24"/>
          <w:szCs w:val="24"/>
          <w:lang w:eastAsia="tr-TR"/>
        </w:rPr>
        <w:t xml:space="preserve">ne ilişkin </w:t>
      </w:r>
      <w:r w:rsidR="003D74B7">
        <w:rPr>
          <w:rFonts w:ascii="Courier New" w:eastAsia="Times New Roman" w:hAnsi="Courier New" w:cs="Courier New"/>
          <w:sz w:val="24"/>
          <w:szCs w:val="24"/>
          <w:lang w:eastAsia="tr-TR"/>
        </w:rPr>
        <w:t xml:space="preserve">bulgularıdır. </w:t>
      </w:r>
      <w:r w:rsidR="003875BD">
        <w:rPr>
          <w:rFonts w:ascii="Courier New" w:eastAsia="Times New Roman" w:hAnsi="Courier New" w:cs="Courier New"/>
          <w:sz w:val="24"/>
          <w:szCs w:val="24"/>
          <w:lang w:eastAsia="tr-TR"/>
        </w:rPr>
        <w:t xml:space="preserve"> </w:t>
      </w:r>
    </w:p>
    <w:p w:rsidR="003875BD" w:rsidRDefault="003875BD" w:rsidP="00CC558E">
      <w:pPr>
        <w:spacing w:after="0" w:line="360" w:lineRule="auto"/>
        <w:ind w:firstLine="708"/>
        <w:rPr>
          <w:rFonts w:ascii="Courier New" w:eastAsia="Times New Roman" w:hAnsi="Courier New" w:cs="Courier New"/>
          <w:sz w:val="24"/>
          <w:szCs w:val="24"/>
          <w:lang w:eastAsia="tr-TR"/>
        </w:rPr>
      </w:pPr>
    </w:p>
    <w:p w:rsidR="003875BD" w:rsidRDefault="003875BD" w:rsidP="00CC558E">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Davalı No.1 ve No.2 Avukatının temel iddialarından biri</w:t>
      </w:r>
      <w:r w:rsidR="00707AD8">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 xml:space="preserve"> peşin ihlal</w:t>
      </w:r>
      <w:r w:rsidR="00707AD8">
        <w:rPr>
          <w:rFonts w:ascii="Courier New" w:eastAsia="Times New Roman" w:hAnsi="Courier New" w:cs="Courier New"/>
          <w:sz w:val="24"/>
          <w:szCs w:val="24"/>
          <w:lang w:eastAsia="tr-TR"/>
        </w:rPr>
        <w:t xml:space="preserve"> ve</w:t>
      </w:r>
      <w:r>
        <w:rPr>
          <w:rFonts w:ascii="Courier New" w:eastAsia="Times New Roman" w:hAnsi="Courier New" w:cs="Courier New"/>
          <w:sz w:val="24"/>
          <w:szCs w:val="24"/>
          <w:lang w:eastAsia="tr-TR"/>
        </w:rPr>
        <w:t xml:space="preserve"> sözleşmenin terki konularının </w:t>
      </w:r>
      <w:r w:rsidR="00707AD8">
        <w:rPr>
          <w:rFonts w:ascii="Courier New" w:eastAsia="Times New Roman" w:hAnsi="Courier New" w:cs="Courier New"/>
          <w:sz w:val="24"/>
          <w:szCs w:val="24"/>
          <w:lang w:eastAsia="tr-TR"/>
        </w:rPr>
        <w:t>T</w:t>
      </w:r>
      <w:r>
        <w:rPr>
          <w:rFonts w:ascii="Courier New" w:eastAsia="Times New Roman" w:hAnsi="Courier New" w:cs="Courier New"/>
          <w:sz w:val="24"/>
          <w:szCs w:val="24"/>
          <w:lang w:eastAsia="tr-TR"/>
        </w:rPr>
        <w:t xml:space="preserve">alep </w:t>
      </w:r>
      <w:r w:rsidR="00707AD8">
        <w:rPr>
          <w:rFonts w:ascii="Courier New" w:eastAsia="Times New Roman" w:hAnsi="Courier New" w:cs="Courier New"/>
          <w:sz w:val="24"/>
          <w:szCs w:val="24"/>
          <w:lang w:eastAsia="tr-TR"/>
        </w:rPr>
        <w:t>T</w:t>
      </w:r>
      <w:r>
        <w:rPr>
          <w:rFonts w:ascii="Courier New" w:eastAsia="Times New Roman" w:hAnsi="Courier New" w:cs="Courier New"/>
          <w:sz w:val="24"/>
          <w:szCs w:val="24"/>
          <w:lang w:eastAsia="tr-TR"/>
        </w:rPr>
        <w:t xml:space="preserve">akririnde yer almadığı, Alt Mahkemenin </w:t>
      </w:r>
      <w:r w:rsidR="00707AD8">
        <w:rPr>
          <w:rFonts w:ascii="Courier New" w:eastAsia="Times New Roman" w:hAnsi="Courier New" w:cs="Courier New"/>
          <w:sz w:val="24"/>
          <w:szCs w:val="24"/>
          <w:lang w:eastAsia="tr-TR"/>
        </w:rPr>
        <w:t>T</w:t>
      </w:r>
      <w:r>
        <w:rPr>
          <w:rFonts w:ascii="Courier New" w:eastAsia="Times New Roman" w:hAnsi="Courier New" w:cs="Courier New"/>
          <w:sz w:val="24"/>
          <w:szCs w:val="24"/>
          <w:lang w:eastAsia="tr-TR"/>
        </w:rPr>
        <w:t xml:space="preserve">alep </w:t>
      </w:r>
      <w:r w:rsidR="00707AD8">
        <w:rPr>
          <w:rFonts w:ascii="Courier New" w:eastAsia="Times New Roman" w:hAnsi="Courier New" w:cs="Courier New"/>
          <w:sz w:val="24"/>
          <w:szCs w:val="24"/>
          <w:lang w:eastAsia="tr-TR"/>
        </w:rPr>
        <w:t>T</w:t>
      </w:r>
      <w:r>
        <w:rPr>
          <w:rFonts w:ascii="Courier New" w:eastAsia="Times New Roman" w:hAnsi="Courier New" w:cs="Courier New"/>
          <w:sz w:val="24"/>
          <w:szCs w:val="24"/>
          <w:lang w:eastAsia="tr-TR"/>
        </w:rPr>
        <w:t xml:space="preserve">akririnde yer almayan esasa ilişkin konularda bulgu yaparak Davalı No.1 ve No.2 aleyhine hüküm verdiğidir. </w:t>
      </w:r>
    </w:p>
    <w:p w:rsidR="003875BD" w:rsidRDefault="003875BD" w:rsidP="00CC558E">
      <w:pPr>
        <w:spacing w:after="0" w:line="360" w:lineRule="auto"/>
        <w:ind w:firstLine="708"/>
        <w:rPr>
          <w:rFonts w:ascii="Courier New" w:eastAsia="Times New Roman" w:hAnsi="Courier New" w:cs="Courier New"/>
          <w:sz w:val="24"/>
          <w:szCs w:val="24"/>
          <w:lang w:eastAsia="tr-TR"/>
        </w:rPr>
      </w:pPr>
    </w:p>
    <w:p w:rsidR="008110B1" w:rsidRPr="00E21C55" w:rsidRDefault="008110B1" w:rsidP="008110B1">
      <w:pPr>
        <w:spacing w:after="0" w:line="360" w:lineRule="auto"/>
        <w:ind w:firstLine="708"/>
        <w:rPr>
          <w:rFonts w:ascii="Courier New" w:eastAsia="Times New Roman" w:hAnsi="Courier New" w:cs="Courier New"/>
          <w:sz w:val="24"/>
          <w:szCs w:val="24"/>
          <w:lang w:eastAsia="tr-TR"/>
        </w:rPr>
      </w:pPr>
      <w:r w:rsidRPr="00E21C55">
        <w:rPr>
          <w:rFonts w:ascii="Courier New" w:eastAsia="Times New Roman" w:hAnsi="Courier New" w:cs="Courier New"/>
          <w:sz w:val="24"/>
          <w:szCs w:val="24"/>
          <w:lang w:eastAsia="tr-TR"/>
        </w:rPr>
        <w:t>Bir davanın duruşmasının layihalar temelinde yürütülmesi gerektiği prensibi Courtis an</w:t>
      </w:r>
      <w:r w:rsidR="006C0FE1">
        <w:rPr>
          <w:rFonts w:ascii="Courier New" w:eastAsia="Times New Roman" w:hAnsi="Courier New" w:cs="Courier New"/>
          <w:sz w:val="24"/>
          <w:szCs w:val="24"/>
          <w:lang w:eastAsia="tr-TR"/>
        </w:rPr>
        <w:t>d</w:t>
      </w:r>
      <w:r w:rsidRPr="00E21C55">
        <w:rPr>
          <w:rFonts w:ascii="Courier New" w:eastAsia="Times New Roman" w:hAnsi="Courier New" w:cs="Courier New"/>
          <w:sz w:val="24"/>
          <w:szCs w:val="24"/>
          <w:lang w:eastAsia="tr-TR"/>
        </w:rPr>
        <w:t xml:space="preserve"> </w:t>
      </w:r>
      <w:r w:rsidR="001B215E">
        <w:rPr>
          <w:rFonts w:ascii="Courier New" w:eastAsia="Times New Roman" w:hAnsi="Courier New" w:cs="Courier New"/>
          <w:sz w:val="24"/>
          <w:szCs w:val="24"/>
          <w:lang w:eastAsia="tr-TR"/>
        </w:rPr>
        <w:t>o</w:t>
      </w:r>
      <w:r w:rsidRPr="00E21C55">
        <w:rPr>
          <w:rFonts w:ascii="Courier New" w:eastAsia="Times New Roman" w:hAnsi="Courier New" w:cs="Courier New"/>
          <w:sz w:val="24"/>
          <w:szCs w:val="24"/>
          <w:lang w:eastAsia="tr-TR"/>
        </w:rPr>
        <w:t xml:space="preserve">thers v </w:t>
      </w:r>
      <w:r w:rsidR="001B215E">
        <w:rPr>
          <w:rFonts w:ascii="Courier New" w:eastAsia="Times New Roman" w:hAnsi="Courier New" w:cs="Courier New"/>
          <w:sz w:val="24"/>
          <w:szCs w:val="24"/>
          <w:lang w:eastAsia="tr-TR"/>
        </w:rPr>
        <w:t>L</w:t>
      </w:r>
      <w:r w:rsidRPr="00E21C55">
        <w:rPr>
          <w:rFonts w:ascii="Courier New" w:eastAsia="Times New Roman" w:hAnsi="Courier New" w:cs="Courier New"/>
          <w:sz w:val="24"/>
          <w:szCs w:val="24"/>
          <w:lang w:eastAsia="tr-TR"/>
        </w:rPr>
        <w:t xml:space="preserve">asonides (1970) I CLR sayfa 182 ve 183’de şöyle ifade edilmiştir. </w:t>
      </w:r>
    </w:p>
    <w:p w:rsidR="008110B1" w:rsidRPr="00E21C55" w:rsidRDefault="008110B1" w:rsidP="008110B1">
      <w:pPr>
        <w:spacing w:after="0" w:line="240" w:lineRule="auto"/>
        <w:ind w:left="851" w:hanging="143"/>
        <w:rPr>
          <w:rFonts w:ascii="Courier New" w:eastAsia="Times New Roman" w:hAnsi="Courier New" w:cs="Courier New"/>
          <w:b/>
          <w:sz w:val="24"/>
          <w:szCs w:val="24"/>
          <w:lang w:eastAsia="tr-TR"/>
        </w:rPr>
      </w:pPr>
    </w:p>
    <w:p w:rsidR="008110B1" w:rsidRPr="00E21C55" w:rsidRDefault="008110B1" w:rsidP="008110B1">
      <w:pPr>
        <w:spacing w:after="0" w:line="240" w:lineRule="auto"/>
        <w:ind w:left="851" w:hanging="143"/>
        <w:rPr>
          <w:rFonts w:ascii="Courier New" w:eastAsia="Times New Roman" w:hAnsi="Courier New" w:cs="Courier New"/>
          <w:sz w:val="24"/>
          <w:szCs w:val="24"/>
          <w:lang w:eastAsia="tr-TR"/>
        </w:rPr>
      </w:pPr>
      <w:r w:rsidRPr="00E21C55">
        <w:rPr>
          <w:rFonts w:ascii="Courier New" w:eastAsia="Times New Roman" w:hAnsi="Courier New" w:cs="Courier New"/>
          <w:b/>
          <w:sz w:val="24"/>
          <w:szCs w:val="24"/>
          <w:lang w:eastAsia="tr-TR"/>
        </w:rPr>
        <w:t>“The pleadings in an action are the foundations of the litigation; they must be carefully prepared as the set of rails upon which the trial of the case will run. The Civil Procedure rules (Or.19 r.4) are clear on the point; and Daily practice lays stress on the need to apply strictly this rule. A case is decided on its pleaded facts to which the law must be applied. If in the course of the trial it appears that a party’s pleading requires amendment, steps for that purpose must be taken as early as possible in order to give full opportunity to the parties affected by the amendment to meet the new situation;to run their case, so to speak, on the new rails.”</w:t>
      </w:r>
      <w:r w:rsidRPr="00E21C55">
        <w:rPr>
          <w:rFonts w:ascii="Courier New" w:eastAsia="Times New Roman" w:hAnsi="Courier New" w:cs="Courier New"/>
          <w:sz w:val="24"/>
          <w:szCs w:val="24"/>
          <w:lang w:eastAsia="tr-TR"/>
        </w:rPr>
        <w:tab/>
      </w:r>
    </w:p>
    <w:p w:rsidR="008110B1" w:rsidRPr="00E21C55" w:rsidRDefault="008110B1" w:rsidP="008110B1">
      <w:pPr>
        <w:spacing w:after="0" w:line="240" w:lineRule="auto"/>
        <w:ind w:left="851" w:hanging="143"/>
        <w:rPr>
          <w:rFonts w:ascii="Courier New" w:eastAsia="Times New Roman" w:hAnsi="Courier New" w:cs="Courier New"/>
          <w:sz w:val="24"/>
          <w:szCs w:val="24"/>
          <w:lang w:eastAsia="tr-TR"/>
        </w:rPr>
      </w:pPr>
    </w:p>
    <w:p w:rsidR="008110B1" w:rsidRPr="00E21C55" w:rsidRDefault="008110B1" w:rsidP="008110B1">
      <w:pPr>
        <w:spacing w:after="0" w:line="240" w:lineRule="auto"/>
        <w:ind w:left="851" w:hanging="143"/>
        <w:rPr>
          <w:rFonts w:ascii="Courier New" w:eastAsia="Times New Roman" w:hAnsi="Courier New" w:cs="Courier New"/>
          <w:sz w:val="24"/>
          <w:szCs w:val="24"/>
          <w:lang w:eastAsia="tr-TR"/>
        </w:rPr>
      </w:pPr>
    </w:p>
    <w:p w:rsidR="008110B1" w:rsidRPr="00E21C55" w:rsidRDefault="008110B1" w:rsidP="008110B1">
      <w:pPr>
        <w:spacing w:after="0" w:line="360" w:lineRule="auto"/>
        <w:ind w:firstLine="708"/>
        <w:rPr>
          <w:rFonts w:ascii="Courier New" w:eastAsia="Times New Roman" w:hAnsi="Courier New" w:cs="Courier New"/>
          <w:sz w:val="24"/>
          <w:szCs w:val="24"/>
          <w:lang w:eastAsia="tr-TR"/>
        </w:rPr>
      </w:pPr>
      <w:r w:rsidRPr="00E21C55">
        <w:rPr>
          <w:rFonts w:ascii="Courier New" w:eastAsia="Times New Roman" w:hAnsi="Courier New" w:cs="Courier New"/>
          <w:sz w:val="24"/>
          <w:szCs w:val="24"/>
          <w:lang w:eastAsia="tr-TR"/>
        </w:rPr>
        <w:t xml:space="preserve">Bu iktibasa göre, bir davadaki layihalar davanın temelidir. Davanın duruşmasının üzerinde seyredeceği bir dizi ray olan layihalar dikkatli hazırlanmalıdır. Hukuk Muhakemeleri Usulü Tüzüğü Emir 19 </w:t>
      </w:r>
      <w:r w:rsidR="00707AD8">
        <w:rPr>
          <w:rFonts w:ascii="Courier New" w:eastAsia="Times New Roman" w:hAnsi="Courier New" w:cs="Courier New"/>
          <w:sz w:val="24"/>
          <w:szCs w:val="24"/>
          <w:lang w:eastAsia="tr-TR"/>
        </w:rPr>
        <w:t>N</w:t>
      </w:r>
      <w:r w:rsidRPr="00E21C55">
        <w:rPr>
          <w:rFonts w:ascii="Courier New" w:eastAsia="Times New Roman" w:hAnsi="Courier New" w:cs="Courier New"/>
          <w:sz w:val="24"/>
          <w:szCs w:val="24"/>
          <w:lang w:eastAsia="tr-TR"/>
        </w:rPr>
        <w:t>izam 4’de bu husus çok açıktır. Her günkü uygulamalar bu kuralın sıkı bir şekilde uygulanması ihtiyacına vurgu yapar. Dava, hukukun kabul ettiği ve layihalarda yer alan gerçeklerle karara bağlanır. Duruşmada bir tarafın layihasının tadil edilmesi gerekliliği görülürse, tadilattan etkilenecek taraflar</w:t>
      </w:r>
      <w:r w:rsidR="00707AD8">
        <w:rPr>
          <w:rFonts w:ascii="Courier New" w:eastAsia="Times New Roman" w:hAnsi="Courier New" w:cs="Courier New"/>
          <w:sz w:val="24"/>
          <w:szCs w:val="24"/>
          <w:lang w:eastAsia="tr-TR"/>
        </w:rPr>
        <w:t>ın</w:t>
      </w:r>
      <w:r w:rsidRPr="00E21C55">
        <w:rPr>
          <w:rFonts w:ascii="Courier New" w:eastAsia="Times New Roman" w:hAnsi="Courier New" w:cs="Courier New"/>
          <w:sz w:val="24"/>
          <w:szCs w:val="24"/>
          <w:lang w:eastAsia="tr-TR"/>
        </w:rPr>
        <w:t xml:space="preserve"> yeni durumla karşılaşmalarına fırsat vermek, tabiri yerinde ise davanın üzerinde seyredeceği yeni rayları belirlemek için erken davranılmalıdır. </w:t>
      </w:r>
    </w:p>
    <w:p w:rsidR="008110B1" w:rsidRPr="00E21C55" w:rsidRDefault="008110B1" w:rsidP="008110B1">
      <w:pPr>
        <w:spacing w:after="0" w:line="360" w:lineRule="auto"/>
        <w:rPr>
          <w:rFonts w:ascii="Courier New" w:eastAsia="Times New Roman" w:hAnsi="Courier New" w:cs="Courier New"/>
          <w:sz w:val="24"/>
          <w:szCs w:val="24"/>
          <w:lang w:eastAsia="tr-TR"/>
        </w:rPr>
      </w:pPr>
    </w:p>
    <w:p w:rsidR="003875BD" w:rsidRDefault="008110B1" w:rsidP="00CC558E">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Bu esaslar çerçevesinde</w:t>
      </w:r>
      <w:r w:rsidR="00707AD8">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 xml:space="preserve"> davanın layihalara bağlı kalınarak karara bağlanıp bağlanmadığını incelerken</w:t>
      </w:r>
      <w:r w:rsidR="00707AD8">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 xml:space="preserve"> taraflardan birinin hangi hallerde sözleşmeyi terk etmiş sayılacağının ana prensiplerine kısaca göz atmayı uygun bulduk.</w:t>
      </w:r>
    </w:p>
    <w:p w:rsidR="008110B1" w:rsidRDefault="008110B1" w:rsidP="00CC558E">
      <w:pPr>
        <w:spacing w:after="0" w:line="360" w:lineRule="auto"/>
        <w:ind w:firstLine="708"/>
        <w:rPr>
          <w:rFonts w:ascii="Courier New" w:eastAsia="Times New Roman" w:hAnsi="Courier New" w:cs="Courier New"/>
          <w:sz w:val="24"/>
          <w:szCs w:val="24"/>
          <w:lang w:eastAsia="tr-TR"/>
        </w:rPr>
      </w:pPr>
    </w:p>
    <w:p w:rsidR="008110B1" w:rsidRDefault="0020624A" w:rsidP="00CC558E">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 xml:space="preserve">Bu konu </w:t>
      </w:r>
      <w:r w:rsidR="008110B1">
        <w:rPr>
          <w:rFonts w:ascii="Courier New" w:eastAsia="Times New Roman" w:hAnsi="Courier New" w:cs="Courier New"/>
          <w:sz w:val="24"/>
          <w:szCs w:val="24"/>
          <w:lang w:eastAsia="tr-TR"/>
        </w:rPr>
        <w:t>Yargıtay</w:t>
      </w:r>
      <w:r>
        <w:rPr>
          <w:rFonts w:ascii="Courier New" w:eastAsia="Times New Roman" w:hAnsi="Courier New" w:cs="Courier New"/>
          <w:sz w:val="24"/>
          <w:szCs w:val="24"/>
          <w:lang w:eastAsia="tr-TR"/>
        </w:rPr>
        <w:t xml:space="preserve"> tarafından</w:t>
      </w:r>
      <w:r w:rsidR="008110B1">
        <w:rPr>
          <w:rFonts w:ascii="Courier New" w:eastAsia="Times New Roman" w:hAnsi="Courier New" w:cs="Courier New"/>
          <w:sz w:val="24"/>
          <w:szCs w:val="24"/>
          <w:lang w:eastAsia="tr-TR"/>
        </w:rPr>
        <w:t>, Yargıtay/Hukuk 26/1980 D.16/1981 sayılı Elmaziye Ali ile Keziban Aziz davasında incelenmiş ve temel prensip şöyle izah edilmiştir</w:t>
      </w:r>
      <w:r>
        <w:rPr>
          <w:rFonts w:ascii="Courier New" w:eastAsia="Times New Roman" w:hAnsi="Courier New" w:cs="Courier New"/>
          <w:sz w:val="24"/>
          <w:szCs w:val="24"/>
          <w:lang w:eastAsia="tr-TR"/>
        </w:rPr>
        <w:t>:</w:t>
      </w:r>
      <w:r w:rsidR="008110B1">
        <w:rPr>
          <w:rFonts w:ascii="Courier New" w:eastAsia="Times New Roman" w:hAnsi="Courier New" w:cs="Courier New"/>
          <w:sz w:val="24"/>
          <w:szCs w:val="24"/>
          <w:lang w:eastAsia="tr-TR"/>
        </w:rPr>
        <w:t xml:space="preserve"> </w:t>
      </w:r>
    </w:p>
    <w:p w:rsidR="008110B1" w:rsidRDefault="008110B1" w:rsidP="00CC558E">
      <w:pPr>
        <w:spacing w:after="0" w:line="360" w:lineRule="auto"/>
        <w:ind w:firstLine="708"/>
        <w:rPr>
          <w:rFonts w:ascii="Courier New" w:eastAsia="Times New Roman" w:hAnsi="Courier New" w:cs="Courier New"/>
          <w:sz w:val="24"/>
          <w:szCs w:val="24"/>
          <w:lang w:eastAsia="tr-TR"/>
        </w:rPr>
      </w:pPr>
    </w:p>
    <w:p w:rsidR="008110B1" w:rsidRDefault="008110B1" w:rsidP="00C90CD3">
      <w:pPr>
        <w:spacing w:after="0" w:line="240" w:lineRule="auto"/>
        <w:ind w:left="851" w:hanging="143"/>
        <w:rPr>
          <w:rFonts w:ascii="Courier New" w:eastAsia="Times New Roman" w:hAnsi="Courier New" w:cs="Courier New"/>
          <w:b/>
          <w:sz w:val="24"/>
          <w:szCs w:val="24"/>
          <w:lang w:eastAsia="tr-TR"/>
        </w:rPr>
      </w:pPr>
      <w:r w:rsidRPr="00C90CD3">
        <w:rPr>
          <w:rFonts w:ascii="Courier New" w:eastAsia="Times New Roman" w:hAnsi="Courier New" w:cs="Courier New"/>
          <w:b/>
          <w:sz w:val="24"/>
          <w:szCs w:val="24"/>
          <w:lang w:eastAsia="tr-TR"/>
        </w:rPr>
        <w:t>“Bir mukavelede taraflardan biri söz hareket veya davranışları ile mukaveledeki haklarını terk</w:t>
      </w:r>
      <w:r w:rsidR="00C90CD3">
        <w:rPr>
          <w:rFonts w:ascii="Courier New" w:eastAsia="Times New Roman" w:hAnsi="Courier New" w:cs="Courier New"/>
          <w:b/>
          <w:sz w:val="24"/>
          <w:szCs w:val="24"/>
          <w:lang w:eastAsia="tr-TR"/>
        </w:rPr>
        <w:t xml:space="preserve"> </w:t>
      </w:r>
      <w:r w:rsidRPr="00C90CD3">
        <w:rPr>
          <w:rFonts w:ascii="Courier New" w:eastAsia="Times New Roman" w:hAnsi="Courier New" w:cs="Courier New"/>
          <w:b/>
          <w:sz w:val="24"/>
          <w:szCs w:val="24"/>
          <w:lang w:eastAsia="tr-TR"/>
        </w:rPr>
        <w:t xml:space="preserve">ettiği veya yerine getirmekle yükümlü olduğu mukavele hükümlerini yerine getirmeyeceği izlenimini yaratır ve diğer tarafı da buna göre hareket etmeye sevk ederse daha sonra bundan dönüş </w:t>
      </w:r>
      <w:r w:rsidR="00C90CD3" w:rsidRPr="00C90CD3">
        <w:rPr>
          <w:rFonts w:ascii="Courier New" w:eastAsia="Times New Roman" w:hAnsi="Courier New" w:cs="Courier New"/>
          <w:b/>
          <w:sz w:val="24"/>
          <w:szCs w:val="24"/>
          <w:lang w:eastAsia="tr-TR"/>
        </w:rPr>
        <w:t>yaparak mukavelenin sıkı şekilde uygulanmasını isteyemez.”</w:t>
      </w:r>
    </w:p>
    <w:p w:rsidR="00C90CD3" w:rsidRDefault="00C90CD3" w:rsidP="00C90CD3">
      <w:pPr>
        <w:spacing w:after="0" w:line="240" w:lineRule="auto"/>
        <w:rPr>
          <w:rFonts w:ascii="Courier New" w:eastAsia="Times New Roman" w:hAnsi="Courier New" w:cs="Courier New"/>
          <w:b/>
          <w:sz w:val="24"/>
          <w:szCs w:val="24"/>
          <w:lang w:eastAsia="tr-TR"/>
        </w:rPr>
      </w:pPr>
    </w:p>
    <w:p w:rsidR="0020624A" w:rsidRDefault="0020624A" w:rsidP="00C90CD3">
      <w:pPr>
        <w:spacing w:after="0" w:line="240" w:lineRule="auto"/>
        <w:rPr>
          <w:rFonts w:ascii="Courier New" w:eastAsia="Times New Roman" w:hAnsi="Courier New" w:cs="Courier New"/>
          <w:b/>
          <w:sz w:val="24"/>
          <w:szCs w:val="24"/>
          <w:lang w:eastAsia="tr-TR"/>
        </w:rPr>
      </w:pPr>
    </w:p>
    <w:p w:rsidR="00C90CD3" w:rsidRDefault="00C90CD3" w:rsidP="00C90CD3">
      <w:pPr>
        <w:spacing w:after="0" w:line="360" w:lineRule="auto"/>
        <w:rPr>
          <w:rFonts w:ascii="Courier New" w:eastAsia="Times New Roman" w:hAnsi="Courier New" w:cs="Courier New"/>
          <w:sz w:val="24"/>
          <w:szCs w:val="24"/>
          <w:lang w:eastAsia="tr-TR"/>
        </w:rPr>
      </w:pPr>
      <w:r w:rsidRPr="00C90CD3">
        <w:rPr>
          <w:rFonts w:ascii="Courier New" w:eastAsia="Times New Roman" w:hAnsi="Courier New" w:cs="Courier New"/>
          <w:sz w:val="24"/>
          <w:szCs w:val="24"/>
          <w:lang w:eastAsia="tr-TR"/>
        </w:rPr>
        <w:tab/>
        <w:t>Aynı kararda</w:t>
      </w:r>
      <w:r w:rsidR="0020624A">
        <w:rPr>
          <w:rFonts w:ascii="Courier New" w:eastAsia="Times New Roman" w:hAnsi="Courier New" w:cs="Courier New"/>
          <w:sz w:val="24"/>
          <w:szCs w:val="24"/>
          <w:lang w:eastAsia="tr-TR"/>
        </w:rPr>
        <w:t>,</w:t>
      </w:r>
      <w:r w:rsidRPr="00C90CD3">
        <w:rPr>
          <w:rFonts w:ascii="Courier New" w:eastAsia="Times New Roman" w:hAnsi="Courier New" w:cs="Courier New"/>
          <w:sz w:val="24"/>
          <w:szCs w:val="24"/>
          <w:lang w:eastAsia="tr-TR"/>
        </w:rPr>
        <w:t xml:space="preserve"> bir sözleşmeden sonra sözleşmenin terk edilip edilmediğine karar vermek için hangi hususların belirlenmesi gerektiği konusu şöyle ifade edilmiştir</w:t>
      </w:r>
      <w:r w:rsidR="0020624A">
        <w:rPr>
          <w:rFonts w:ascii="Courier New" w:eastAsia="Times New Roman" w:hAnsi="Courier New" w:cs="Courier New"/>
          <w:sz w:val="24"/>
          <w:szCs w:val="24"/>
          <w:lang w:eastAsia="tr-TR"/>
        </w:rPr>
        <w:t>:</w:t>
      </w:r>
    </w:p>
    <w:p w:rsidR="00C90CD3" w:rsidRDefault="00C90CD3" w:rsidP="00C90CD3">
      <w:pPr>
        <w:spacing w:after="0" w:line="240" w:lineRule="auto"/>
        <w:ind w:left="709" w:hanging="709"/>
        <w:rPr>
          <w:rFonts w:ascii="Courier New" w:eastAsia="Times New Roman" w:hAnsi="Courier New" w:cs="Courier New"/>
          <w:b/>
          <w:sz w:val="24"/>
          <w:szCs w:val="24"/>
          <w:lang w:eastAsia="tr-TR"/>
        </w:rPr>
      </w:pPr>
    </w:p>
    <w:p w:rsidR="0020624A" w:rsidRPr="00C90CD3" w:rsidRDefault="0020624A" w:rsidP="00C90CD3">
      <w:pPr>
        <w:spacing w:after="0" w:line="240" w:lineRule="auto"/>
        <w:ind w:left="709" w:hanging="709"/>
        <w:rPr>
          <w:rFonts w:ascii="Courier New" w:eastAsia="Times New Roman" w:hAnsi="Courier New" w:cs="Courier New"/>
          <w:b/>
          <w:sz w:val="24"/>
          <w:szCs w:val="24"/>
          <w:lang w:eastAsia="tr-TR"/>
        </w:rPr>
      </w:pPr>
    </w:p>
    <w:p w:rsidR="00C90CD3" w:rsidRDefault="00C90CD3" w:rsidP="00C90CD3">
      <w:pPr>
        <w:spacing w:after="0" w:line="240" w:lineRule="auto"/>
        <w:ind w:left="993" w:hanging="851"/>
        <w:rPr>
          <w:rFonts w:ascii="Courier New" w:eastAsia="Times New Roman" w:hAnsi="Courier New" w:cs="Courier New"/>
          <w:b/>
          <w:sz w:val="24"/>
          <w:szCs w:val="24"/>
          <w:lang w:eastAsia="tr-TR"/>
        </w:rPr>
      </w:pPr>
      <w:r>
        <w:rPr>
          <w:rFonts w:ascii="Courier New" w:eastAsia="Times New Roman" w:hAnsi="Courier New" w:cs="Courier New"/>
          <w:b/>
          <w:sz w:val="24"/>
          <w:szCs w:val="24"/>
          <w:lang w:eastAsia="tr-TR"/>
        </w:rPr>
        <w:t xml:space="preserve">     </w:t>
      </w:r>
      <w:r w:rsidRPr="00C90CD3">
        <w:rPr>
          <w:rFonts w:ascii="Courier New" w:eastAsia="Times New Roman" w:hAnsi="Courier New" w:cs="Courier New"/>
          <w:b/>
          <w:sz w:val="24"/>
          <w:szCs w:val="24"/>
          <w:lang w:eastAsia="tr-TR"/>
        </w:rPr>
        <w:t>“Bir mukavelenin sonradan terk edilip edilmediğine (abondoned) karar verirken aradan geçen zamana, bu zaman zarfında tarafların tutumlarına, karşılıklı ilişkilerine, akdedilen müteakip anlaşmalara ve meselenin tüm olguları ile geçirdiği safahata bakmak gerekir.”</w:t>
      </w:r>
    </w:p>
    <w:p w:rsidR="00C90CD3" w:rsidRDefault="00C90CD3" w:rsidP="00C90CD3">
      <w:pPr>
        <w:spacing w:after="0" w:line="240" w:lineRule="auto"/>
        <w:ind w:left="993" w:hanging="851"/>
        <w:rPr>
          <w:rFonts w:ascii="Courier New" w:eastAsia="Times New Roman" w:hAnsi="Courier New" w:cs="Courier New"/>
          <w:b/>
          <w:sz w:val="24"/>
          <w:szCs w:val="24"/>
          <w:lang w:eastAsia="tr-TR"/>
        </w:rPr>
      </w:pPr>
    </w:p>
    <w:p w:rsidR="00C90CD3" w:rsidRDefault="00C90CD3" w:rsidP="00C90CD3">
      <w:pPr>
        <w:spacing w:after="0" w:line="240" w:lineRule="auto"/>
        <w:ind w:left="993" w:hanging="851"/>
        <w:rPr>
          <w:rFonts w:ascii="Courier New" w:eastAsia="Times New Roman" w:hAnsi="Courier New" w:cs="Courier New"/>
          <w:b/>
          <w:sz w:val="24"/>
          <w:szCs w:val="24"/>
          <w:lang w:eastAsia="tr-TR"/>
        </w:rPr>
      </w:pPr>
    </w:p>
    <w:p w:rsidR="00C90CD3" w:rsidRDefault="00C90CD3" w:rsidP="00C90CD3">
      <w:pPr>
        <w:spacing w:after="0" w:line="360" w:lineRule="auto"/>
        <w:rPr>
          <w:rFonts w:ascii="Courier New" w:eastAsia="Times New Roman" w:hAnsi="Courier New" w:cs="Courier New"/>
          <w:sz w:val="24"/>
          <w:szCs w:val="24"/>
          <w:lang w:eastAsia="tr-TR"/>
        </w:rPr>
      </w:pPr>
      <w:r w:rsidRPr="00C90CD3">
        <w:rPr>
          <w:rFonts w:ascii="Courier New" w:eastAsia="Times New Roman" w:hAnsi="Courier New" w:cs="Courier New"/>
          <w:sz w:val="24"/>
          <w:szCs w:val="24"/>
          <w:lang w:eastAsia="tr-TR"/>
        </w:rPr>
        <w:tab/>
        <w:t xml:space="preserve">Aynı </w:t>
      </w:r>
      <w:r>
        <w:rPr>
          <w:rFonts w:ascii="Courier New" w:eastAsia="Times New Roman" w:hAnsi="Courier New" w:cs="Courier New"/>
          <w:sz w:val="24"/>
          <w:szCs w:val="24"/>
          <w:lang w:eastAsia="tr-TR"/>
        </w:rPr>
        <w:t xml:space="preserve">prensipler daha geniş şekilde Yargıtay/Hukuk </w:t>
      </w:r>
      <w:r w:rsidR="00354417">
        <w:rPr>
          <w:rFonts w:ascii="Courier New" w:eastAsia="Times New Roman" w:hAnsi="Courier New" w:cs="Courier New"/>
          <w:sz w:val="24"/>
          <w:szCs w:val="24"/>
          <w:lang w:eastAsia="tr-TR"/>
        </w:rPr>
        <w:t xml:space="preserve">72/2016 </w:t>
      </w:r>
      <w:r w:rsidR="00354417" w:rsidRPr="006C0FE1">
        <w:rPr>
          <w:rFonts w:ascii="Courier New" w:eastAsia="Times New Roman" w:hAnsi="Courier New" w:cs="Courier New"/>
          <w:sz w:val="24"/>
          <w:szCs w:val="24"/>
          <w:lang w:eastAsia="tr-TR"/>
        </w:rPr>
        <w:t>D.</w:t>
      </w:r>
      <w:r w:rsidR="004E6AC8" w:rsidRPr="006C0FE1">
        <w:rPr>
          <w:rFonts w:ascii="Courier New" w:eastAsia="Times New Roman" w:hAnsi="Courier New" w:cs="Courier New"/>
          <w:sz w:val="24"/>
          <w:szCs w:val="24"/>
          <w:lang w:eastAsia="tr-TR"/>
        </w:rPr>
        <w:t>7/</w:t>
      </w:r>
      <w:r w:rsidR="00354417" w:rsidRPr="006C0FE1">
        <w:rPr>
          <w:rFonts w:ascii="Courier New" w:eastAsia="Times New Roman" w:hAnsi="Courier New" w:cs="Courier New"/>
          <w:sz w:val="24"/>
          <w:szCs w:val="24"/>
          <w:lang w:eastAsia="tr-TR"/>
        </w:rPr>
        <w:t>2021</w:t>
      </w:r>
      <w:r w:rsidR="00354417">
        <w:rPr>
          <w:rFonts w:ascii="Courier New" w:eastAsia="Times New Roman" w:hAnsi="Courier New" w:cs="Courier New"/>
          <w:sz w:val="24"/>
          <w:szCs w:val="24"/>
          <w:lang w:eastAsia="tr-TR"/>
        </w:rPr>
        <w:t xml:space="preserve"> </w:t>
      </w:r>
      <w:r>
        <w:rPr>
          <w:rFonts w:ascii="Courier New" w:eastAsia="Times New Roman" w:hAnsi="Courier New" w:cs="Courier New"/>
          <w:sz w:val="24"/>
          <w:szCs w:val="24"/>
          <w:lang w:eastAsia="tr-TR"/>
        </w:rPr>
        <w:t xml:space="preserve">sayılı </w:t>
      </w:r>
      <w:r w:rsidR="00354417">
        <w:rPr>
          <w:rFonts w:ascii="Courier New" w:eastAsia="Times New Roman" w:hAnsi="Courier New" w:cs="Courier New"/>
          <w:sz w:val="24"/>
          <w:szCs w:val="24"/>
          <w:lang w:eastAsia="tr-TR"/>
        </w:rPr>
        <w:t>Ali Kemal Ahiskal v Vakıflar Örgütü ve Din İşleri Dairesi,</w:t>
      </w:r>
      <w:r>
        <w:rPr>
          <w:rFonts w:ascii="Courier New" w:eastAsia="Times New Roman" w:hAnsi="Courier New" w:cs="Courier New"/>
          <w:sz w:val="24"/>
          <w:szCs w:val="24"/>
          <w:lang w:eastAsia="tr-TR"/>
        </w:rPr>
        <w:t xml:space="preserve"> karar</w:t>
      </w:r>
      <w:r w:rsidR="00354417">
        <w:rPr>
          <w:rFonts w:ascii="Courier New" w:eastAsia="Times New Roman" w:hAnsi="Courier New" w:cs="Courier New"/>
          <w:sz w:val="24"/>
          <w:szCs w:val="24"/>
          <w:lang w:eastAsia="tr-TR"/>
        </w:rPr>
        <w:t>ın</w:t>
      </w:r>
      <w:r>
        <w:rPr>
          <w:rFonts w:ascii="Courier New" w:eastAsia="Times New Roman" w:hAnsi="Courier New" w:cs="Courier New"/>
          <w:sz w:val="24"/>
          <w:szCs w:val="24"/>
          <w:lang w:eastAsia="tr-TR"/>
        </w:rPr>
        <w:t>da</w:t>
      </w:r>
      <w:r w:rsidR="004E6AC8">
        <w:rPr>
          <w:rFonts w:ascii="Courier New" w:eastAsia="Times New Roman" w:hAnsi="Courier New" w:cs="Courier New"/>
          <w:sz w:val="24"/>
          <w:szCs w:val="24"/>
          <w:lang w:eastAsia="tr-TR"/>
        </w:rPr>
        <w:t xml:space="preserve"> da</w:t>
      </w:r>
      <w:r>
        <w:rPr>
          <w:rFonts w:ascii="Courier New" w:eastAsia="Times New Roman" w:hAnsi="Courier New" w:cs="Courier New"/>
          <w:sz w:val="24"/>
          <w:szCs w:val="24"/>
          <w:lang w:eastAsia="tr-TR"/>
        </w:rPr>
        <w:t xml:space="preserve"> ele alınmış ve aynen benimsenmiştir. </w:t>
      </w:r>
    </w:p>
    <w:p w:rsidR="001B215E" w:rsidRDefault="001B215E" w:rsidP="00C90CD3">
      <w:pPr>
        <w:spacing w:after="0" w:line="360" w:lineRule="auto"/>
        <w:rPr>
          <w:rFonts w:ascii="Courier New" w:eastAsia="Times New Roman" w:hAnsi="Courier New" w:cs="Courier New"/>
          <w:sz w:val="24"/>
          <w:szCs w:val="24"/>
          <w:lang w:eastAsia="tr-TR"/>
        </w:rPr>
      </w:pPr>
    </w:p>
    <w:p w:rsidR="001B215E" w:rsidRDefault="001B215E" w:rsidP="00C90CD3">
      <w:pPr>
        <w:spacing w:after="0" w:line="360" w:lineRule="auto"/>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ab/>
        <w:t xml:space="preserve">Bu hususları da belirledikten sonra Davacı No.1’in </w:t>
      </w:r>
      <w:r w:rsidR="0020624A">
        <w:rPr>
          <w:rFonts w:ascii="Courier New" w:eastAsia="Times New Roman" w:hAnsi="Courier New" w:cs="Courier New"/>
          <w:sz w:val="24"/>
          <w:szCs w:val="24"/>
          <w:lang w:eastAsia="tr-TR"/>
        </w:rPr>
        <w:t>T</w:t>
      </w:r>
      <w:r>
        <w:rPr>
          <w:rFonts w:ascii="Courier New" w:eastAsia="Times New Roman" w:hAnsi="Courier New" w:cs="Courier New"/>
          <w:sz w:val="24"/>
          <w:szCs w:val="24"/>
          <w:lang w:eastAsia="tr-TR"/>
        </w:rPr>
        <w:t xml:space="preserve">alep </w:t>
      </w:r>
      <w:r w:rsidR="0020624A">
        <w:rPr>
          <w:rFonts w:ascii="Courier New" w:eastAsia="Times New Roman" w:hAnsi="Courier New" w:cs="Courier New"/>
          <w:sz w:val="24"/>
          <w:szCs w:val="24"/>
          <w:lang w:eastAsia="tr-TR"/>
        </w:rPr>
        <w:t>T</w:t>
      </w:r>
      <w:r>
        <w:rPr>
          <w:rFonts w:ascii="Courier New" w:eastAsia="Times New Roman" w:hAnsi="Courier New" w:cs="Courier New"/>
          <w:sz w:val="24"/>
          <w:szCs w:val="24"/>
          <w:lang w:eastAsia="tr-TR"/>
        </w:rPr>
        <w:t>akririnin tam bir dava sebebi içeren olgulardan yoksun</w:t>
      </w:r>
      <w:r w:rsidR="0020624A">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 xml:space="preserve"> kusurlu bir layiha olup olmadığını belirlememiz gerekmektedir. </w:t>
      </w:r>
    </w:p>
    <w:p w:rsidR="001B215E" w:rsidRDefault="001B215E" w:rsidP="00C90CD3">
      <w:pPr>
        <w:spacing w:after="0" w:line="360" w:lineRule="auto"/>
        <w:rPr>
          <w:rFonts w:ascii="Courier New" w:eastAsia="Times New Roman" w:hAnsi="Courier New" w:cs="Courier New"/>
          <w:sz w:val="24"/>
          <w:szCs w:val="24"/>
          <w:lang w:eastAsia="tr-TR"/>
        </w:rPr>
      </w:pPr>
    </w:p>
    <w:p w:rsidR="001B215E" w:rsidRDefault="001B215E" w:rsidP="00C90CD3">
      <w:pPr>
        <w:spacing w:after="0" w:line="360" w:lineRule="auto"/>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ab/>
        <w:t>Birçok Yargıtay kararında ifade edildiği gibi</w:t>
      </w:r>
      <w:r w:rsidR="0020624A">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 xml:space="preserve"> </w:t>
      </w:r>
      <w:r w:rsidR="0020624A">
        <w:rPr>
          <w:rFonts w:ascii="Courier New" w:eastAsia="Times New Roman" w:hAnsi="Courier New" w:cs="Courier New"/>
          <w:sz w:val="24"/>
          <w:szCs w:val="24"/>
          <w:lang w:eastAsia="tr-TR"/>
        </w:rPr>
        <w:t>T</w:t>
      </w:r>
      <w:r w:rsidR="00474032">
        <w:rPr>
          <w:rFonts w:ascii="Courier New" w:eastAsia="Times New Roman" w:hAnsi="Courier New" w:cs="Courier New"/>
          <w:sz w:val="24"/>
          <w:szCs w:val="24"/>
          <w:lang w:eastAsia="tr-TR"/>
        </w:rPr>
        <w:t xml:space="preserve">alep </w:t>
      </w:r>
      <w:r w:rsidR="0020624A">
        <w:rPr>
          <w:rFonts w:ascii="Courier New" w:eastAsia="Times New Roman" w:hAnsi="Courier New" w:cs="Courier New"/>
          <w:sz w:val="24"/>
          <w:szCs w:val="24"/>
          <w:lang w:eastAsia="tr-TR"/>
        </w:rPr>
        <w:t>T</w:t>
      </w:r>
      <w:r w:rsidR="00474032">
        <w:rPr>
          <w:rFonts w:ascii="Courier New" w:eastAsia="Times New Roman" w:hAnsi="Courier New" w:cs="Courier New"/>
          <w:sz w:val="24"/>
          <w:szCs w:val="24"/>
          <w:lang w:eastAsia="tr-TR"/>
        </w:rPr>
        <w:t xml:space="preserve">akriri </w:t>
      </w:r>
      <w:r>
        <w:rPr>
          <w:rFonts w:ascii="Courier New" w:eastAsia="Times New Roman" w:hAnsi="Courier New" w:cs="Courier New"/>
          <w:sz w:val="24"/>
          <w:szCs w:val="24"/>
          <w:lang w:eastAsia="tr-TR"/>
        </w:rPr>
        <w:t>veya müdafaa takrirlerinde</w:t>
      </w:r>
      <w:r w:rsidR="0020624A">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 xml:space="preserve"> karşı tarafı dava veya müdafaa sebebinin ne olduğu konusunda bilgilendirecek esaslı olgular yer alır. Şahadet niteliğindeki olgunun veya yasal durumun layihalarda yer alması gerekmez. Yine bilindiği üzere esaslı olgu, Davacının davasını, Davalının müdafaasını dayandırdığı dava </w:t>
      </w:r>
      <w:r w:rsidR="004E6AC8">
        <w:rPr>
          <w:rFonts w:ascii="Courier New" w:eastAsia="Times New Roman" w:hAnsi="Courier New" w:cs="Courier New"/>
          <w:sz w:val="24"/>
          <w:szCs w:val="24"/>
          <w:lang w:eastAsia="tr-TR"/>
        </w:rPr>
        <w:t xml:space="preserve">ve </w:t>
      </w:r>
      <w:r w:rsidR="004E6AC8" w:rsidRPr="006C0FE1">
        <w:rPr>
          <w:rFonts w:ascii="Courier New" w:eastAsia="Times New Roman" w:hAnsi="Courier New" w:cs="Courier New"/>
          <w:sz w:val="24"/>
          <w:szCs w:val="24"/>
          <w:lang w:eastAsia="tr-TR"/>
        </w:rPr>
        <w:t xml:space="preserve">müdafaa </w:t>
      </w:r>
      <w:r w:rsidRPr="006C0FE1">
        <w:rPr>
          <w:rFonts w:ascii="Courier New" w:eastAsia="Times New Roman" w:hAnsi="Courier New" w:cs="Courier New"/>
          <w:sz w:val="24"/>
          <w:szCs w:val="24"/>
          <w:lang w:eastAsia="tr-TR"/>
        </w:rPr>
        <w:t>sebebi</w:t>
      </w:r>
      <w:r>
        <w:rPr>
          <w:rFonts w:ascii="Courier New" w:eastAsia="Times New Roman" w:hAnsi="Courier New" w:cs="Courier New"/>
          <w:sz w:val="24"/>
          <w:szCs w:val="24"/>
          <w:lang w:eastAsia="tr-TR"/>
        </w:rPr>
        <w:t xml:space="preserve"> oluşturan maddi olgulardır. Esaslı olguların eksikliği talep takriri veya müdafaa takririni kusurlu kılar. </w:t>
      </w:r>
    </w:p>
    <w:p w:rsidR="001B215E" w:rsidRDefault="001B215E" w:rsidP="00C90CD3">
      <w:pPr>
        <w:spacing w:after="0" w:line="360" w:lineRule="auto"/>
        <w:rPr>
          <w:rFonts w:ascii="Courier New" w:eastAsia="Times New Roman" w:hAnsi="Courier New" w:cs="Courier New"/>
          <w:sz w:val="24"/>
          <w:szCs w:val="24"/>
          <w:lang w:eastAsia="tr-TR"/>
        </w:rPr>
      </w:pPr>
    </w:p>
    <w:p w:rsidR="001B215E" w:rsidRDefault="001B215E" w:rsidP="001B215E">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 xml:space="preserve">Davacı No.1’in </w:t>
      </w:r>
      <w:r w:rsidR="0020624A">
        <w:rPr>
          <w:rFonts w:ascii="Courier New" w:eastAsia="Times New Roman" w:hAnsi="Courier New" w:cs="Courier New"/>
          <w:sz w:val="24"/>
          <w:szCs w:val="24"/>
          <w:lang w:eastAsia="tr-TR"/>
        </w:rPr>
        <w:t>T</w:t>
      </w:r>
      <w:r>
        <w:rPr>
          <w:rFonts w:ascii="Courier New" w:eastAsia="Times New Roman" w:hAnsi="Courier New" w:cs="Courier New"/>
          <w:sz w:val="24"/>
          <w:szCs w:val="24"/>
          <w:lang w:eastAsia="tr-TR"/>
        </w:rPr>
        <w:t xml:space="preserve">alep </w:t>
      </w:r>
      <w:r w:rsidR="0020624A">
        <w:rPr>
          <w:rFonts w:ascii="Courier New" w:eastAsia="Times New Roman" w:hAnsi="Courier New" w:cs="Courier New"/>
          <w:sz w:val="24"/>
          <w:szCs w:val="24"/>
          <w:lang w:eastAsia="tr-TR"/>
        </w:rPr>
        <w:t>T</w:t>
      </w:r>
      <w:r>
        <w:rPr>
          <w:rFonts w:ascii="Courier New" w:eastAsia="Times New Roman" w:hAnsi="Courier New" w:cs="Courier New"/>
          <w:sz w:val="24"/>
          <w:szCs w:val="24"/>
          <w:lang w:eastAsia="tr-TR"/>
        </w:rPr>
        <w:t xml:space="preserve">akriri </w:t>
      </w:r>
      <w:r w:rsidR="00474032">
        <w:rPr>
          <w:rFonts w:ascii="Courier New" w:eastAsia="Times New Roman" w:hAnsi="Courier New" w:cs="Courier New"/>
          <w:sz w:val="24"/>
          <w:szCs w:val="24"/>
          <w:lang w:eastAsia="tr-TR"/>
        </w:rPr>
        <w:t xml:space="preserve">bütünüyle </w:t>
      </w:r>
      <w:r>
        <w:rPr>
          <w:rFonts w:ascii="Courier New" w:eastAsia="Times New Roman" w:hAnsi="Courier New" w:cs="Courier New"/>
          <w:sz w:val="24"/>
          <w:szCs w:val="24"/>
          <w:lang w:eastAsia="tr-TR"/>
        </w:rPr>
        <w:t>incelendiğinde</w:t>
      </w:r>
      <w:r w:rsidR="0020624A">
        <w:rPr>
          <w:rFonts w:ascii="Courier New" w:eastAsia="Times New Roman" w:hAnsi="Courier New" w:cs="Courier New"/>
          <w:sz w:val="24"/>
          <w:szCs w:val="24"/>
          <w:lang w:eastAsia="tr-TR"/>
        </w:rPr>
        <w:t xml:space="preserve">; </w:t>
      </w:r>
      <w:r>
        <w:rPr>
          <w:rFonts w:ascii="Courier New" w:eastAsia="Times New Roman" w:hAnsi="Courier New" w:cs="Courier New"/>
          <w:sz w:val="24"/>
          <w:szCs w:val="24"/>
          <w:lang w:eastAsia="tr-TR"/>
        </w:rPr>
        <w:t xml:space="preserve"> sözleşmenin feshedildiği</w:t>
      </w:r>
      <w:r w:rsidR="00474032">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 xml:space="preserve"> Davalı No.1 ve No.2 tarafından ihlal edildiği, Davalılar No.1 ve No.2’nin sözleşmeyi terk ettikleri</w:t>
      </w:r>
      <w:r w:rsidR="00474032">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 xml:space="preserve"> sözleşmenin so</w:t>
      </w:r>
      <w:r w:rsidR="0020624A">
        <w:rPr>
          <w:rFonts w:ascii="Courier New" w:eastAsia="Times New Roman" w:hAnsi="Courier New" w:cs="Courier New"/>
          <w:sz w:val="24"/>
          <w:szCs w:val="24"/>
          <w:lang w:eastAsia="tr-TR"/>
        </w:rPr>
        <w:t>na erdiği ile ilgili olguların T</w:t>
      </w:r>
      <w:r>
        <w:rPr>
          <w:rFonts w:ascii="Courier New" w:eastAsia="Times New Roman" w:hAnsi="Courier New" w:cs="Courier New"/>
          <w:sz w:val="24"/>
          <w:szCs w:val="24"/>
          <w:lang w:eastAsia="tr-TR"/>
        </w:rPr>
        <w:t xml:space="preserve">alep </w:t>
      </w:r>
      <w:r w:rsidR="0020624A">
        <w:rPr>
          <w:rFonts w:ascii="Courier New" w:eastAsia="Times New Roman" w:hAnsi="Courier New" w:cs="Courier New"/>
          <w:sz w:val="24"/>
          <w:szCs w:val="24"/>
          <w:lang w:eastAsia="tr-TR"/>
        </w:rPr>
        <w:t>T</w:t>
      </w:r>
      <w:r>
        <w:rPr>
          <w:rFonts w:ascii="Courier New" w:eastAsia="Times New Roman" w:hAnsi="Courier New" w:cs="Courier New"/>
          <w:sz w:val="24"/>
          <w:szCs w:val="24"/>
          <w:lang w:eastAsia="tr-TR"/>
        </w:rPr>
        <w:t xml:space="preserve">akririnde yer almadığı görülmektedir. </w:t>
      </w:r>
    </w:p>
    <w:p w:rsidR="001B215E" w:rsidRDefault="001B215E" w:rsidP="00C90CD3">
      <w:pPr>
        <w:spacing w:after="0" w:line="360" w:lineRule="auto"/>
        <w:rPr>
          <w:rFonts w:ascii="Courier New" w:eastAsia="Times New Roman" w:hAnsi="Courier New" w:cs="Courier New"/>
          <w:sz w:val="24"/>
          <w:szCs w:val="24"/>
          <w:lang w:eastAsia="tr-TR"/>
        </w:rPr>
      </w:pPr>
    </w:p>
    <w:p w:rsidR="001B215E" w:rsidRDefault="001B215E" w:rsidP="001B215E">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 xml:space="preserve">Alt Mahkeme dava sebebi oluşturabilecek sözleşmeye konu evin inşaatının bitirilemeyecek durumda olduğu iddiasını içeren 7. </w:t>
      </w:r>
      <w:r w:rsidR="00354417">
        <w:rPr>
          <w:rFonts w:ascii="Courier New" w:eastAsia="Times New Roman" w:hAnsi="Courier New" w:cs="Courier New"/>
          <w:sz w:val="24"/>
          <w:szCs w:val="24"/>
          <w:lang w:eastAsia="tr-TR"/>
        </w:rPr>
        <w:t>p</w:t>
      </w:r>
      <w:r>
        <w:rPr>
          <w:rFonts w:ascii="Courier New" w:eastAsia="Times New Roman" w:hAnsi="Courier New" w:cs="Courier New"/>
          <w:sz w:val="24"/>
          <w:szCs w:val="24"/>
          <w:lang w:eastAsia="tr-TR"/>
        </w:rPr>
        <w:t>aragrafı ifanın imk</w:t>
      </w:r>
      <w:r w:rsidR="0020624A">
        <w:rPr>
          <w:rFonts w:ascii="Courier New" w:eastAsia="Times New Roman" w:hAnsi="Courier New" w:cs="Courier New"/>
          <w:sz w:val="24"/>
          <w:szCs w:val="24"/>
          <w:lang w:eastAsia="tr-TR"/>
        </w:rPr>
        <w:t>â</w:t>
      </w:r>
      <w:r>
        <w:rPr>
          <w:rFonts w:ascii="Courier New" w:eastAsia="Times New Roman" w:hAnsi="Courier New" w:cs="Courier New"/>
          <w:sz w:val="24"/>
          <w:szCs w:val="24"/>
          <w:lang w:eastAsia="tr-TR"/>
        </w:rPr>
        <w:t>nsızlığı bakımından</w:t>
      </w:r>
      <w:r w:rsidR="006C0FE1">
        <w:rPr>
          <w:rFonts w:ascii="Courier New" w:eastAsia="Times New Roman" w:hAnsi="Courier New" w:cs="Courier New"/>
          <w:sz w:val="24"/>
          <w:szCs w:val="24"/>
          <w:lang w:eastAsia="tr-TR"/>
        </w:rPr>
        <w:t xml:space="preserve"> incele</w:t>
      </w:r>
      <w:r>
        <w:rPr>
          <w:rFonts w:ascii="Courier New" w:eastAsia="Times New Roman" w:hAnsi="Courier New" w:cs="Courier New"/>
          <w:sz w:val="24"/>
          <w:szCs w:val="24"/>
          <w:lang w:eastAsia="tr-TR"/>
        </w:rPr>
        <w:t>miş ve redde</w:t>
      </w:r>
      <w:r w:rsidR="004E6AC8">
        <w:rPr>
          <w:rFonts w:ascii="Courier New" w:eastAsia="Times New Roman" w:hAnsi="Courier New" w:cs="Courier New"/>
          <w:sz w:val="24"/>
          <w:szCs w:val="24"/>
          <w:lang w:eastAsia="tr-TR"/>
        </w:rPr>
        <w:t>tmi</w:t>
      </w:r>
      <w:r>
        <w:rPr>
          <w:rFonts w:ascii="Courier New" w:eastAsia="Times New Roman" w:hAnsi="Courier New" w:cs="Courier New"/>
          <w:sz w:val="24"/>
          <w:szCs w:val="24"/>
          <w:lang w:eastAsia="tr-TR"/>
        </w:rPr>
        <w:t xml:space="preserve">ştir. Bu bulgu istinaf konusu edilmemiştir. </w:t>
      </w:r>
    </w:p>
    <w:p w:rsidR="001B215E" w:rsidRDefault="001B215E" w:rsidP="001B215E">
      <w:pPr>
        <w:spacing w:after="0" w:line="360" w:lineRule="auto"/>
        <w:ind w:firstLine="708"/>
        <w:rPr>
          <w:rFonts w:ascii="Courier New" w:eastAsia="Times New Roman" w:hAnsi="Courier New" w:cs="Courier New"/>
          <w:sz w:val="24"/>
          <w:szCs w:val="24"/>
          <w:lang w:eastAsia="tr-TR"/>
        </w:rPr>
      </w:pPr>
    </w:p>
    <w:p w:rsidR="0072773E" w:rsidRDefault="0072773E" w:rsidP="001B215E">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 xml:space="preserve">Alt Mahkeme </w:t>
      </w:r>
      <w:r w:rsidR="00474032">
        <w:rPr>
          <w:rFonts w:ascii="Courier New" w:eastAsia="Times New Roman" w:hAnsi="Courier New" w:cs="Courier New"/>
          <w:sz w:val="24"/>
          <w:szCs w:val="24"/>
          <w:lang w:eastAsia="tr-TR"/>
        </w:rPr>
        <w:t>kararında</w:t>
      </w:r>
      <w:r>
        <w:rPr>
          <w:rFonts w:ascii="Courier New" w:eastAsia="Times New Roman" w:hAnsi="Courier New" w:cs="Courier New"/>
          <w:sz w:val="24"/>
          <w:szCs w:val="24"/>
          <w:lang w:eastAsia="tr-TR"/>
        </w:rPr>
        <w:t xml:space="preserve">, Davalı No.1 ve No.2’yi bağlayıcı bir sözleşmenin varlığına </w:t>
      </w:r>
      <w:r w:rsidR="00474032">
        <w:rPr>
          <w:rFonts w:ascii="Courier New" w:eastAsia="Times New Roman" w:hAnsi="Courier New" w:cs="Courier New"/>
          <w:sz w:val="24"/>
          <w:szCs w:val="24"/>
          <w:lang w:eastAsia="tr-TR"/>
        </w:rPr>
        <w:t xml:space="preserve">ve </w:t>
      </w:r>
      <w:r w:rsidR="004E6AC8">
        <w:rPr>
          <w:rFonts w:ascii="Courier New" w:eastAsia="Times New Roman" w:hAnsi="Courier New" w:cs="Courier New"/>
          <w:sz w:val="24"/>
          <w:szCs w:val="24"/>
          <w:lang w:eastAsia="tr-TR"/>
        </w:rPr>
        <w:t xml:space="preserve">sözleşmenin </w:t>
      </w:r>
      <w:r w:rsidR="00474032">
        <w:rPr>
          <w:rFonts w:ascii="Courier New" w:eastAsia="Times New Roman" w:hAnsi="Courier New" w:cs="Courier New"/>
          <w:sz w:val="24"/>
          <w:szCs w:val="24"/>
          <w:lang w:eastAsia="tr-TR"/>
        </w:rPr>
        <w:t xml:space="preserve">iptal edilmediğine </w:t>
      </w:r>
      <w:r>
        <w:rPr>
          <w:rFonts w:ascii="Courier New" w:eastAsia="Times New Roman" w:hAnsi="Courier New" w:cs="Courier New"/>
          <w:sz w:val="24"/>
          <w:szCs w:val="24"/>
          <w:lang w:eastAsia="tr-TR"/>
        </w:rPr>
        <w:t xml:space="preserve">bulgu yapmasına rağmen inşaatın devam etmemesini sözleşmeye devam etmeme niyeti olarak </w:t>
      </w:r>
      <w:r w:rsidR="00474032">
        <w:rPr>
          <w:rFonts w:ascii="Courier New" w:eastAsia="Times New Roman" w:hAnsi="Courier New" w:cs="Courier New"/>
          <w:sz w:val="24"/>
          <w:szCs w:val="24"/>
          <w:lang w:eastAsia="tr-TR"/>
        </w:rPr>
        <w:t xml:space="preserve">kabul etmiş </w:t>
      </w:r>
      <w:r>
        <w:rPr>
          <w:rFonts w:ascii="Courier New" w:eastAsia="Times New Roman" w:hAnsi="Courier New" w:cs="Courier New"/>
          <w:sz w:val="24"/>
          <w:szCs w:val="24"/>
          <w:lang w:eastAsia="tr-TR"/>
        </w:rPr>
        <w:t>ve Davalı No.1 ve No.2’nin davranışları sonucu sözleşmenin canlı ve bağlayıcı bir sözleşme olmaktan çıktığı</w:t>
      </w:r>
      <w:r w:rsidR="00383B2B">
        <w:rPr>
          <w:rFonts w:ascii="Courier New" w:eastAsia="Times New Roman" w:hAnsi="Courier New" w:cs="Courier New"/>
          <w:sz w:val="24"/>
          <w:szCs w:val="24"/>
          <w:lang w:eastAsia="tr-TR"/>
        </w:rPr>
        <w:t xml:space="preserve">na bulgu yapmıştır. </w:t>
      </w:r>
      <w:r>
        <w:rPr>
          <w:rFonts w:ascii="Courier New" w:eastAsia="Times New Roman" w:hAnsi="Courier New" w:cs="Courier New"/>
          <w:sz w:val="24"/>
          <w:szCs w:val="24"/>
          <w:lang w:eastAsia="tr-TR"/>
        </w:rPr>
        <w:t xml:space="preserve"> </w:t>
      </w:r>
    </w:p>
    <w:p w:rsidR="00383B2B" w:rsidRDefault="00383B2B" w:rsidP="001B215E">
      <w:pPr>
        <w:spacing w:after="0" w:line="360" w:lineRule="auto"/>
        <w:ind w:firstLine="708"/>
        <w:rPr>
          <w:rFonts w:ascii="Courier New" w:eastAsia="Times New Roman" w:hAnsi="Courier New" w:cs="Courier New"/>
          <w:sz w:val="24"/>
          <w:szCs w:val="24"/>
          <w:lang w:eastAsia="tr-TR"/>
        </w:rPr>
      </w:pPr>
    </w:p>
    <w:p w:rsidR="0072773E" w:rsidRDefault="0072773E" w:rsidP="001B215E">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 xml:space="preserve">Yargıtay, benzer bir mesele olan Yargıtay/Hukuk 131/2014 D.34/2020 sayılı Merhum Derviş Bayram </w:t>
      </w:r>
      <w:r w:rsidR="0020624A">
        <w:rPr>
          <w:rFonts w:ascii="Courier New" w:eastAsia="Times New Roman" w:hAnsi="Courier New" w:cs="Courier New"/>
          <w:sz w:val="24"/>
          <w:szCs w:val="24"/>
          <w:lang w:eastAsia="tr-TR"/>
        </w:rPr>
        <w:t xml:space="preserve">n/d Derviş Bengisoy </w:t>
      </w:r>
      <w:r>
        <w:rPr>
          <w:rFonts w:ascii="Courier New" w:eastAsia="Times New Roman" w:hAnsi="Courier New" w:cs="Courier New"/>
          <w:sz w:val="24"/>
          <w:szCs w:val="24"/>
          <w:lang w:eastAsia="tr-TR"/>
        </w:rPr>
        <w:t>Terekesi ile Fikret Tamer ve diğerleri davasında</w:t>
      </w:r>
      <w:r w:rsidR="0020624A">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 xml:space="preserve"> sözleşmelerin feshi veya sözleşmenin sonlanmasına ilişkin olguların esaslı olgu niteliğinde olduğunu belirtmiş ve mezk</w:t>
      </w:r>
      <w:r w:rsidR="0020624A">
        <w:rPr>
          <w:rFonts w:ascii="Courier New" w:eastAsia="Times New Roman" w:hAnsi="Courier New" w:cs="Courier New"/>
          <w:sz w:val="24"/>
          <w:szCs w:val="24"/>
          <w:lang w:eastAsia="tr-TR"/>
        </w:rPr>
        <w:t>û</w:t>
      </w:r>
      <w:r>
        <w:rPr>
          <w:rFonts w:ascii="Courier New" w:eastAsia="Times New Roman" w:hAnsi="Courier New" w:cs="Courier New"/>
          <w:sz w:val="24"/>
          <w:szCs w:val="24"/>
          <w:lang w:eastAsia="tr-TR"/>
        </w:rPr>
        <w:t xml:space="preserve">r </w:t>
      </w:r>
      <w:r>
        <w:rPr>
          <w:rFonts w:ascii="Courier New" w:eastAsia="Times New Roman" w:hAnsi="Courier New" w:cs="Courier New"/>
          <w:sz w:val="24"/>
          <w:szCs w:val="24"/>
          <w:lang w:eastAsia="tr-TR"/>
        </w:rPr>
        <w:lastRenderedPageBreak/>
        <w:t>davada sözleşmenin sonlandırılmadığına bulgu yaparak, Davacının sözleşmenin esasını içeren satış bedeli ile ilgili bir talep hakkı olmadığını karara bağlamıştı</w:t>
      </w:r>
      <w:r w:rsidR="00383B2B">
        <w:rPr>
          <w:rFonts w:ascii="Courier New" w:eastAsia="Times New Roman" w:hAnsi="Courier New" w:cs="Courier New"/>
          <w:sz w:val="24"/>
          <w:szCs w:val="24"/>
          <w:lang w:eastAsia="tr-TR"/>
        </w:rPr>
        <w:t>r</w:t>
      </w:r>
      <w:r>
        <w:rPr>
          <w:rFonts w:ascii="Courier New" w:eastAsia="Times New Roman" w:hAnsi="Courier New" w:cs="Courier New"/>
          <w:sz w:val="24"/>
          <w:szCs w:val="24"/>
          <w:lang w:eastAsia="tr-TR"/>
        </w:rPr>
        <w:t xml:space="preserve">. </w:t>
      </w:r>
    </w:p>
    <w:p w:rsidR="0072773E" w:rsidRDefault="0072773E" w:rsidP="001B215E">
      <w:pPr>
        <w:spacing w:after="0" w:line="360" w:lineRule="auto"/>
        <w:ind w:firstLine="708"/>
        <w:rPr>
          <w:rFonts w:ascii="Courier New" w:eastAsia="Times New Roman" w:hAnsi="Courier New" w:cs="Courier New"/>
          <w:sz w:val="24"/>
          <w:szCs w:val="24"/>
          <w:lang w:eastAsia="tr-TR"/>
        </w:rPr>
      </w:pPr>
    </w:p>
    <w:p w:rsidR="0072773E" w:rsidRDefault="0072773E" w:rsidP="001B215E">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Huzurundaki uyuşmazlığı ilgilendirdiği oranda</w:t>
      </w:r>
      <w:r w:rsidR="0020624A">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 xml:space="preserve"> Davalı No.1 ve No.2’nin</w:t>
      </w:r>
      <w:r w:rsidR="0020624A">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 xml:space="preserve"> satış sözleşmesini terk etmek suretiyle ihlal ettikleri ve sonlandırdıkları iddiası esaslı olgu niteliğinde olduğunda</w:t>
      </w:r>
      <w:r w:rsidR="0020624A">
        <w:rPr>
          <w:rFonts w:ascii="Courier New" w:eastAsia="Times New Roman" w:hAnsi="Courier New" w:cs="Courier New"/>
          <w:sz w:val="24"/>
          <w:szCs w:val="24"/>
          <w:lang w:eastAsia="tr-TR"/>
        </w:rPr>
        <w:t>n bu husustaki maddi olguların T</w:t>
      </w:r>
      <w:r>
        <w:rPr>
          <w:rFonts w:ascii="Courier New" w:eastAsia="Times New Roman" w:hAnsi="Courier New" w:cs="Courier New"/>
          <w:sz w:val="24"/>
          <w:szCs w:val="24"/>
          <w:lang w:eastAsia="tr-TR"/>
        </w:rPr>
        <w:t xml:space="preserve">alep </w:t>
      </w:r>
      <w:r w:rsidR="0020624A">
        <w:rPr>
          <w:rFonts w:ascii="Courier New" w:eastAsia="Times New Roman" w:hAnsi="Courier New" w:cs="Courier New"/>
          <w:sz w:val="24"/>
          <w:szCs w:val="24"/>
          <w:lang w:eastAsia="tr-TR"/>
        </w:rPr>
        <w:t>T</w:t>
      </w:r>
      <w:r>
        <w:rPr>
          <w:rFonts w:ascii="Courier New" w:eastAsia="Times New Roman" w:hAnsi="Courier New" w:cs="Courier New"/>
          <w:sz w:val="24"/>
          <w:szCs w:val="24"/>
          <w:lang w:eastAsia="tr-TR"/>
        </w:rPr>
        <w:t xml:space="preserve">akririnde yer alması gerekir. </w:t>
      </w:r>
    </w:p>
    <w:p w:rsidR="0072773E" w:rsidRDefault="0072773E" w:rsidP="001B215E">
      <w:pPr>
        <w:spacing w:after="0" w:line="360" w:lineRule="auto"/>
        <w:ind w:firstLine="708"/>
        <w:rPr>
          <w:rFonts w:ascii="Courier New" w:eastAsia="Times New Roman" w:hAnsi="Courier New" w:cs="Courier New"/>
          <w:sz w:val="24"/>
          <w:szCs w:val="24"/>
          <w:lang w:eastAsia="tr-TR"/>
        </w:rPr>
      </w:pPr>
    </w:p>
    <w:p w:rsidR="004E6AC8" w:rsidRDefault="00383B2B" w:rsidP="001B215E">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Dava sebebi oluşturan esas</w:t>
      </w:r>
      <w:r w:rsidR="004E6AC8">
        <w:rPr>
          <w:rFonts w:ascii="Courier New" w:eastAsia="Times New Roman" w:hAnsi="Courier New" w:cs="Courier New"/>
          <w:sz w:val="24"/>
          <w:szCs w:val="24"/>
          <w:lang w:eastAsia="tr-TR"/>
        </w:rPr>
        <w:t>lı</w:t>
      </w:r>
      <w:r>
        <w:rPr>
          <w:rFonts w:ascii="Courier New" w:eastAsia="Times New Roman" w:hAnsi="Courier New" w:cs="Courier New"/>
          <w:sz w:val="24"/>
          <w:szCs w:val="24"/>
          <w:lang w:eastAsia="tr-TR"/>
        </w:rPr>
        <w:t xml:space="preserve"> olgu niteliğindeki </w:t>
      </w:r>
      <w:r w:rsidR="0072773E">
        <w:rPr>
          <w:rFonts w:ascii="Courier New" w:eastAsia="Times New Roman" w:hAnsi="Courier New" w:cs="Courier New"/>
          <w:sz w:val="24"/>
          <w:szCs w:val="24"/>
          <w:lang w:eastAsia="tr-TR"/>
        </w:rPr>
        <w:t>Davalı No.1 ve No.2</w:t>
      </w:r>
      <w:r>
        <w:rPr>
          <w:rFonts w:ascii="Courier New" w:eastAsia="Times New Roman" w:hAnsi="Courier New" w:cs="Courier New"/>
          <w:sz w:val="24"/>
          <w:szCs w:val="24"/>
          <w:lang w:eastAsia="tr-TR"/>
        </w:rPr>
        <w:t>’nin sözleşmeyi t</w:t>
      </w:r>
      <w:r w:rsidR="0072773E">
        <w:rPr>
          <w:rFonts w:ascii="Courier New" w:eastAsia="Times New Roman" w:hAnsi="Courier New" w:cs="Courier New"/>
          <w:sz w:val="24"/>
          <w:szCs w:val="24"/>
          <w:lang w:eastAsia="tr-TR"/>
        </w:rPr>
        <w:t>erk e</w:t>
      </w:r>
      <w:r>
        <w:rPr>
          <w:rFonts w:ascii="Courier New" w:eastAsia="Times New Roman" w:hAnsi="Courier New" w:cs="Courier New"/>
          <w:sz w:val="24"/>
          <w:szCs w:val="24"/>
          <w:lang w:eastAsia="tr-TR"/>
        </w:rPr>
        <w:t xml:space="preserve">ttikleri </w:t>
      </w:r>
      <w:r w:rsidR="0072773E">
        <w:rPr>
          <w:rFonts w:ascii="Courier New" w:eastAsia="Times New Roman" w:hAnsi="Courier New" w:cs="Courier New"/>
          <w:sz w:val="24"/>
          <w:szCs w:val="24"/>
          <w:lang w:eastAsia="tr-TR"/>
        </w:rPr>
        <w:t xml:space="preserve">ve bu nedenle </w:t>
      </w:r>
      <w:r>
        <w:rPr>
          <w:rFonts w:ascii="Courier New" w:eastAsia="Times New Roman" w:hAnsi="Courier New" w:cs="Courier New"/>
          <w:sz w:val="24"/>
          <w:szCs w:val="24"/>
          <w:lang w:eastAsia="tr-TR"/>
        </w:rPr>
        <w:t>sözleşmenin ihlal edildiği iddialarına</w:t>
      </w:r>
      <w:r w:rsidR="004E6AC8">
        <w:rPr>
          <w:rFonts w:ascii="Courier New" w:eastAsia="Times New Roman" w:hAnsi="Courier New" w:cs="Courier New"/>
          <w:sz w:val="24"/>
          <w:szCs w:val="24"/>
          <w:lang w:eastAsia="tr-TR"/>
        </w:rPr>
        <w:t xml:space="preserve"> ilişkin </w:t>
      </w:r>
      <w:r w:rsidR="0072773E">
        <w:rPr>
          <w:rFonts w:ascii="Courier New" w:eastAsia="Times New Roman" w:hAnsi="Courier New" w:cs="Courier New"/>
          <w:sz w:val="24"/>
          <w:szCs w:val="24"/>
          <w:lang w:eastAsia="tr-TR"/>
        </w:rPr>
        <w:t xml:space="preserve">maddi olgular davada ileri </w:t>
      </w:r>
      <w:r w:rsidR="0072773E" w:rsidRPr="006C0FE1">
        <w:rPr>
          <w:rFonts w:ascii="Courier New" w:eastAsia="Times New Roman" w:hAnsi="Courier New" w:cs="Courier New"/>
          <w:sz w:val="24"/>
          <w:szCs w:val="24"/>
          <w:lang w:eastAsia="tr-TR"/>
        </w:rPr>
        <w:t>sür</w:t>
      </w:r>
      <w:r w:rsidR="00FD5D2B" w:rsidRPr="006C0FE1">
        <w:rPr>
          <w:rFonts w:ascii="Courier New" w:eastAsia="Times New Roman" w:hAnsi="Courier New" w:cs="Courier New"/>
          <w:sz w:val="24"/>
          <w:szCs w:val="24"/>
          <w:lang w:eastAsia="tr-TR"/>
        </w:rPr>
        <w:t>ül</w:t>
      </w:r>
      <w:r w:rsidR="0072773E" w:rsidRPr="006C0FE1">
        <w:rPr>
          <w:rFonts w:ascii="Courier New" w:eastAsia="Times New Roman" w:hAnsi="Courier New" w:cs="Courier New"/>
          <w:sz w:val="24"/>
          <w:szCs w:val="24"/>
          <w:lang w:eastAsia="tr-TR"/>
        </w:rPr>
        <w:t>me</w:t>
      </w:r>
      <w:r w:rsidR="004E6AC8" w:rsidRPr="006C0FE1">
        <w:rPr>
          <w:rFonts w:ascii="Courier New" w:eastAsia="Times New Roman" w:hAnsi="Courier New" w:cs="Courier New"/>
          <w:sz w:val="24"/>
          <w:szCs w:val="24"/>
          <w:lang w:eastAsia="tr-TR"/>
        </w:rPr>
        <w:t xml:space="preserve">diğinden, Davalı No.1 ve No.2’nin </w:t>
      </w:r>
      <w:r w:rsidR="006C0FE1" w:rsidRPr="006C0FE1">
        <w:rPr>
          <w:rFonts w:ascii="Courier New" w:eastAsia="Times New Roman" w:hAnsi="Courier New" w:cs="Courier New"/>
          <w:sz w:val="24"/>
          <w:szCs w:val="24"/>
          <w:lang w:eastAsia="tr-TR"/>
        </w:rPr>
        <w:t xml:space="preserve">hareketleriyle </w:t>
      </w:r>
      <w:r w:rsidR="004E6AC8" w:rsidRPr="006C0FE1">
        <w:rPr>
          <w:rFonts w:ascii="Courier New" w:eastAsia="Times New Roman" w:hAnsi="Courier New" w:cs="Courier New"/>
          <w:sz w:val="24"/>
          <w:szCs w:val="24"/>
          <w:lang w:eastAsia="tr-TR"/>
        </w:rPr>
        <w:t xml:space="preserve">sözleşmeyi </w:t>
      </w:r>
      <w:r w:rsidR="006C0FE1" w:rsidRPr="006C0FE1">
        <w:rPr>
          <w:rFonts w:ascii="Courier New" w:eastAsia="Times New Roman" w:hAnsi="Courier New" w:cs="Courier New"/>
          <w:sz w:val="24"/>
          <w:szCs w:val="24"/>
          <w:lang w:eastAsia="tr-TR"/>
        </w:rPr>
        <w:t xml:space="preserve">terk </w:t>
      </w:r>
      <w:r w:rsidR="004E6AC8" w:rsidRPr="006C0FE1">
        <w:rPr>
          <w:rFonts w:ascii="Courier New" w:eastAsia="Times New Roman" w:hAnsi="Courier New" w:cs="Courier New"/>
          <w:sz w:val="24"/>
          <w:szCs w:val="24"/>
          <w:lang w:eastAsia="tr-TR"/>
        </w:rPr>
        <w:t xml:space="preserve">ettiklerine </w:t>
      </w:r>
      <w:r w:rsidR="006C0FE1" w:rsidRPr="006C0FE1">
        <w:rPr>
          <w:rFonts w:ascii="Courier New" w:eastAsia="Times New Roman" w:hAnsi="Courier New" w:cs="Courier New"/>
          <w:sz w:val="24"/>
          <w:szCs w:val="24"/>
          <w:lang w:eastAsia="tr-TR"/>
        </w:rPr>
        <w:t xml:space="preserve">veya sonlandırdıklarına </w:t>
      </w:r>
      <w:r w:rsidR="004E6AC8" w:rsidRPr="006C0FE1">
        <w:rPr>
          <w:rFonts w:ascii="Courier New" w:eastAsia="Times New Roman" w:hAnsi="Courier New" w:cs="Courier New"/>
          <w:sz w:val="24"/>
          <w:szCs w:val="24"/>
          <w:lang w:eastAsia="tr-TR"/>
        </w:rPr>
        <w:t>dair bulgu yapılamazdı.</w:t>
      </w:r>
      <w:r w:rsidRPr="006C0FE1">
        <w:rPr>
          <w:rFonts w:ascii="Courier New" w:eastAsia="Times New Roman" w:hAnsi="Courier New" w:cs="Courier New"/>
          <w:sz w:val="24"/>
          <w:szCs w:val="24"/>
          <w:lang w:eastAsia="tr-TR"/>
        </w:rPr>
        <w:t xml:space="preserve"> </w:t>
      </w:r>
      <w:r w:rsidR="0072773E" w:rsidRPr="006C0FE1">
        <w:rPr>
          <w:rFonts w:ascii="Courier New" w:eastAsia="Times New Roman" w:hAnsi="Courier New" w:cs="Courier New"/>
          <w:sz w:val="24"/>
          <w:szCs w:val="24"/>
          <w:lang w:eastAsia="tr-TR"/>
        </w:rPr>
        <w:t>Alt</w:t>
      </w:r>
      <w:r w:rsidR="0072773E">
        <w:rPr>
          <w:rFonts w:ascii="Courier New" w:eastAsia="Times New Roman" w:hAnsi="Courier New" w:cs="Courier New"/>
          <w:sz w:val="24"/>
          <w:szCs w:val="24"/>
          <w:lang w:eastAsia="tr-TR"/>
        </w:rPr>
        <w:t xml:space="preserve"> Mahkeme </w:t>
      </w:r>
      <w:r w:rsidR="006C0FE1">
        <w:rPr>
          <w:rFonts w:ascii="Courier New" w:eastAsia="Times New Roman" w:hAnsi="Courier New" w:cs="Courier New"/>
          <w:sz w:val="24"/>
          <w:szCs w:val="24"/>
          <w:lang w:eastAsia="tr-TR"/>
        </w:rPr>
        <w:t xml:space="preserve">layihalar </w:t>
      </w:r>
      <w:r w:rsidR="0072773E">
        <w:rPr>
          <w:rFonts w:ascii="Courier New" w:eastAsia="Times New Roman" w:hAnsi="Courier New" w:cs="Courier New"/>
          <w:sz w:val="24"/>
          <w:szCs w:val="24"/>
          <w:lang w:eastAsia="tr-TR"/>
        </w:rPr>
        <w:t>çerçeve</w:t>
      </w:r>
      <w:r w:rsidR="006C0FE1">
        <w:rPr>
          <w:rFonts w:ascii="Courier New" w:eastAsia="Times New Roman" w:hAnsi="Courier New" w:cs="Courier New"/>
          <w:sz w:val="24"/>
          <w:szCs w:val="24"/>
          <w:lang w:eastAsia="tr-TR"/>
        </w:rPr>
        <w:t>sin</w:t>
      </w:r>
      <w:r w:rsidR="0072773E">
        <w:rPr>
          <w:rFonts w:ascii="Courier New" w:eastAsia="Times New Roman" w:hAnsi="Courier New" w:cs="Courier New"/>
          <w:sz w:val="24"/>
          <w:szCs w:val="24"/>
          <w:lang w:eastAsia="tr-TR"/>
        </w:rPr>
        <w:t xml:space="preserve">de </w:t>
      </w:r>
      <w:r w:rsidR="004E6AC8">
        <w:rPr>
          <w:rFonts w:ascii="Courier New" w:eastAsia="Times New Roman" w:hAnsi="Courier New" w:cs="Courier New"/>
          <w:sz w:val="24"/>
          <w:szCs w:val="24"/>
          <w:lang w:eastAsia="tr-TR"/>
        </w:rPr>
        <w:t>vek</w:t>
      </w:r>
      <w:r w:rsidR="0020624A">
        <w:rPr>
          <w:rFonts w:ascii="Courier New" w:eastAsia="Times New Roman" w:hAnsi="Courier New" w:cs="Courier New"/>
          <w:sz w:val="24"/>
          <w:szCs w:val="24"/>
          <w:lang w:eastAsia="tr-TR"/>
        </w:rPr>
        <w:t>â</w:t>
      </w:r>
      <w:r w:rsidR="004E6AC8">
        <w:rPr>
          <w:rFonts w:ascii="Courier New" w:eastAsia="Times New Roman" w:hAnsi="Courier New" w:cs="Courier New"/>
          <w:sz w:val="24"/>
          <w:szCs w:val="24"/>
          <w:lang w:eastAsia="tr-TR"/>
        </w:rPr>
        <w:t xml:space="preserve">letnamenin iptalinin 3. </w:t>
      </w:r>
      <w:r w:rsidR="0020624A">
        <w:rPr>
          <w:rFonts w:ascii="Courier New" w:eastAsia="Times New Roman" w:hAnsi="Courier New" w:cs="Courier New"/>
          <w:sz w:val="24"/>
          <w:szCs w:val="24"/>
          <w:lang w:eastAsia="tr-TR"/>
        </w:rPr>
        <w:t>k</w:t>
      </w:r>
      <w:r w:rsidR="004E6AC8">
        <w:rPr>
          <w:rFonts w:ascii="Courier New" w:eastAsia="Times New Roman" w:hAnsi="Courier New" w:cs="Courier New"/>
          <w:sz w:val="24"/>
          <w:szCs w:val="24"/>
          <w:lang w:eastAsia="tr-TR"/>
        </w:rPr>
        <w:t xml:space="preserve">işilere bildirilmediğine ve </w:t>
      </w:r>
      <w:r w:rsidR="0072773E">
        <w:rPr>
          <w:rFonts w:ascii="Courier New" w:eastAsia="Times New Roman" w:hAnsi="Courier New" w:cs="Courier New"/>
          <w:sz w:val="24"/>
          <w:szCs w:val="24"/>
          <w:lang w:eastAsia="tr-TR"/>
        </w:rPr>
        <w:t>Davalı No.1 ve No.2’nin sorumluluğunun devam ettiğine bulgu yap</w:t>
      </w:r>
      <w:r>
        <w:rPr>
          <w:rFonts w:ascii="Courier New" w:eastAsia="Times New Roman" w:hAnsi="Courier New" w:cs="Courier New"/>
          <w:sz w:val="24"/>
          <w:szCs w:val="24"/>
          <w:lang w:eastAsia="tr-TR"/>
        </w:rPr>
        <w:t xml:space="preserve">tıktan </w:t>
      </w:r>
      <w:r w:rsidR="0072773E">
        <w:rPr>
          <w:rFonts w:ascii="Courier New" w:eastAsia="Times New Roman" w:hAnsi="Courier New" w:cs="Courier New"/>
          <w:sz w:val="24"/>
          <w:szCs w:val="24"/>
          <w:lang w:eastAsia="tr-TR"/>
        </w:rPr>
        <w:t xml:space="preserve">sonra feshedilmiş bir sözleşme yokluğunda Emare No.2 sözleşmenin canlı </w:t>
      </w:r>
      <w:r w:rsidR="004E6AC8">
        <w:rPr>
          <w:rFonts w:ascii="Courier New" w:eastAsia="Times New Roman" w:hAnsi="Courier New" w:cs="Courier New"/>
          <w:sz w:val="24"/>
          <w:szCs w:val="24"/>
          <w:lang w:eastAsia="tr-TR"/>
        </w:rPr>
        <w:t xml:space="preserve">ve yürürlükte </w:t>
      </w:r>
      <w:r w:rsidR="0072773E">
        <w:rPr>
          <w:rFonts w:ascii="Courier New" w:eastAsia="Times New Roman" w:hAnsi="Courier New" w:cs="Courier New"/>
          <w:sz w:val="24"/>
          <w:szCs w:val="24"/>
          <w:lang w:eastAsia="tr-TR"/>
        </w:rPr>
        <w:t xml:space="preserve">olduğu sonucu çıkmaktadır. </w:t>
      </w:r>
    </w:p>
    <w:p w:rsidR="004E6AC8" w:rsidRDefault="004E6AC8" w:rsidP="001B215E">
      <w:pPr>
        <w:spacing w:after="0" w:line="360" w:lineRule="auto"/>
        <w:ind w:firstLine="708"/>
        <w:rPr>
          <w:rFonts w:ascii="Courier New" w:eastAsia="Times New Roman" w:hAnsi="Courier New" w:cs="Courier New"/>
          <w:sz w:val="24"/>
          <w:szCs w:val="24"/>
          <w:lang w:eastAsia="tr-TR"/>
        </w:rPr>
      </w:pPr>
    </w:p>
    <w:p w:rsidR="0072773E" w:rsidRDefault="0072773E" w:rsidP="001B215E">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Bu sonuca bağlı olarak</w:t>
      </w:r>
      <w:r w:rsidR="0020624A">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 xml:space="preserve"> sözleşme </w:t>
      </w:r>
      <w:r w:rsidR="00383B2B">
        <w:rPr>
          <w:rFonts w:ascii="Courier New" w:eastAsia="Times New Roman" w:hAnsi="Courier New" w:cs="Courier New"/>
          <w:sz w:val="24"/>
          <w:szCs w:val="24"/>
          <w:lang w:eastAsia="tr-TR"/>
        </w:rPr>
        <w:t xml:space="preserve">feshedilmeden </w:t>
      </w:r>
      <w:r>
        <w:rPr>
          <w:rFonts w:ascii="Courier New" w:eastAsia="Times New Roman" w:hAnsi="Courier New" w:cs="Courier New"/>
          <w:sz w:val="24"/>
          <w:szCs w:val="24"/>
          <w:lang w:eastAsia="tr-TR"/>
        </w:rPr>
        <w:t xml:space="preserve">Davacı No.1’in satış bedelini talep etmesi mümkün </w:t>
      </w:r>
      <w:r w:rsidR="004E6AC8">
        <w:rPr>
          <w:rFonts w:ascii="Courier New" w:eastAsia="Times New Roman" w:hAnsi="Courier New" w:cs="Courier New"/>
          <w:sz w:val="24"/>
          <w:szCs w:val="24"/>
          <w:lang w:eastAsia="tr-TR"/>
        </w:rPr>
        <w:t>olmadığından</w:t>
      </w:r>
      <w:r w:rsidR="0020624A">
        <w:rPr>
          <w:rFonts w:ascii="Courier New" w:eastAsia="Times New Roman" w:hAnsi="Courier New" w:cs="Courier New"/>
          <w:sz w:val="24"/>
          <w:szCs w:val="24"/>
          <w:lang w:eastAsia="tr-TR"/>
        </w:rPr>
        <w:t>,</w:t>
      </w:r>
      <w:r w:rsidR="004E6AC8">
        <w:rPr>
          <w:rFonts w:ascii="Courier New" w:eastAsia="Times New Roman" w:hAnsi="Courier New" w:cs="Courier New"/>
          <w:sz w:val="24"/>
          <w:szCs w:val="24"/>
          <w:lang w:eastAsia="tr-TR"/>
        </w:rPr>
        <w:t xml:space="preserve"> </w:t>
      </w:r>
      <w:r>
        <w:rPr>
          <w:rFonts w:ascii="Courier New" w:eastAsia="Times New Roman" w:hAnsi="Courier New" w:cs="Courier New"/>
          <w:sz w:val="24"/>
          <w:szCs w:val="24"/>
          <w:lang w:eastAsia="tr-TR"/>
        </w:rPr>
        <w:t xml:space="preserve">Alt Mahkemenin </w:t>
      </w:r>
      <w:r w:rsidR="0020624A">
        <w:rPr>
          <w:rFonts w:ascii="Courier New" w:eastAsia="Times New Roman" w:hAnsi="Courier New" w:cs="Courier New"/>
          <w:sz w:val="24"/>
          <w:szCs w:val="24"/>
          <w:lang w:eastAsia="tr-TR"/>
        </w:rPr>
        <w:t>T</w:t>
      </w:r>
      <w:r>
        <w:rPr>
          <w:rFonts w:ascii="Courier New" w:eastAsia="Times New Roman" w:hAnsi="Courier New" w:cs="Courier New"/>
          <w:sz w:val="24"/>
          <w:szCs w:val="24"/>
          <w:lang w:eastAsia="tr-TR"/>
        </w:rPr>
        <w:t xml:space="preserve">alep </w:t>
      </w:r>
      <w:r w:rsidR="0020624A">
        <w:rPr>
          <w:rFonts w:ascii="Courier New" w:eastAsia="Times New Roman" w:hAnsi="Courier New" w:cs="Courier New"/>
          <w:sz w:val="24"/>
          <w:szCs w:val="24"/>
          <w:lang w:eastAsia="tr-TR"/>
        </w:rPr>
        <w:t>T</w:t>
      </w:r>
      <w:r>
        <w:rPr>
          <w:rFonts w:ascii="Courier New" w:eastAsia="Times New Roman" w:hAnsi="Courier New" w:cs="Courier New"/>
          <w:sz w:val="24"/>
          <w:szCs w:val="24"/>
          <w:lang w:eastAsia="tr-TR"/>
        </w:rPr>
        <w:t xml:space="preserve">akririnde yer </w:t>
      </w:r>
      <w:r w:rsidR="00354417">
        <w:rPr>
          <w:rFonts w:ascii="Courier New" w:eastAsia="Times New Roman" w:hAnsi="Courier New" w:cs="Courier New"/>
          <w:sz w:val="24"/>
          <w:szCs w:val="24"/>
          <w:lang w:eastAsia="tr-TR"/>
        </w:rPr>
        <w:t>almayan</w:t>
      </w:r>
      <w:r w:rsidR="0020624A">
        <w:rPr>
          <w:rFonts w:ascii="Courier New" w:eastAsia="Times New Roman" w:hAnsi="Courier New" w:cs="Courier New"/>
          <w:sz w:val="24"/>
          <w:szCs w:val="24"/>
          <w:lang w:eastAsia="tr-TR"/>
        </w:rPr>
        <w:t>,</w:t>
      </w:r>
      <w:r w:rsidR="00354417">
        <w:rPr>
          <w:rFonts w:ascii="Courier New" w:eastAsia="Times New Roman" w:hAnsi="Courier New" w:cs="Courier New"/>
          <w:sz w:val="24"/>
          <w:szCs w:val="24"/>
          <w:lang w:eastAsia="tr-TR"/>
        </w:rPr>
        <w:t xml:space="preserve"> sözleşmenin terk edilmesi suretiyle sonlandırıldığı sebebine istinaden Davalı No.1 ve No.2’yi satış bedelinin iadesinden sorumlu tutarak Davalı No.1 ve </w:t>
      </w:r>
      <w:r w:rsidR="0020624A">
        <w:rPr>
          <w:rFonts w:ascii="Courier New" w:eastAsia="Times New Roman" w:hAnsi="Courier New" w:cs="Courier New"/>
          <w:sz w:val="24"/>
          <w:szCs w:val="24"/>
          <w:lang w:eastAsia="tr-TR"/>
        </w:rPr>
        <w:t>N</w:t>
      </w:r>
      <w:r w:rsidR="00354417">
        <w:rPr>
          <w:rFonts w:ascii="Courier New" w:eastAsia="Times New Roman" w:hAnsi="Courier New" w:cs="Courier New"/>
          <w:sz w:val="24"/>
          <w:szCs w:val="24"/>
          <w:lang w:eastAsia="tr-TR"/>
        </w:rPr>
        <w:t>o.2 aleyhine hüküm vermesi hatalı</w:t>
      </w:r>
      <w:r w:rsidR="004E6AC8">
        <w:rPr>
          <w:rFonts w:ascii="Courier New" w:eastAsia="Times New Roman" w:hAnsi="Courier New" w:cs="Courier New"/>
          <w:sz w:val="24"/>
          <w:szCs w:val="24"/>
          <w:lang w:eastAsia="tr-TR"/>
        </w:rPr>
        <w:t xml:space="preserve"> olmuştur. </w:t>
      </w:r>
      <w:r w:rsidR="00354417">
        <w:rPr>
          <w:rFonts w:ascii="Courier New" w:eastAsia="Times New Roman" w:hAnsi="Courier New" w:cs="Courier New"/>
          <w:sz w:val="24"/>
          <w:szCs w:val="24"/>
          <w:lang w:eastAsia="tr-TR"/>
        </w:rPr>
        <w:t xml:space="preserve"> </w:t>
      </w:r>
    </w:p>
    <w:p w:rsidR="00354417" w:rsidRDefault="00354417" w:rsidP="001B215E">
      <w:pPr>
        <w:spacing w:after="0" w:line="360" w:lineRule="auto"/>
        <w:ind w:firstLine="708"/>
        <w:rPr>
          <w:rFonts w:ascii="Courier New" w:eastAsia="Times New Roman" w:hAnsi="Courier New" w:cs="Courier New"/>
          <w:sz w:val="24"/>
          <w:szCs w:val="24"/>
          <w:lang w:eastAsia="tr-TR"/>
        </w:rPr>
      </w:pPr>
    </w:p>
    <w:p w:rsidR="00354417" w:rsidRDefault="00354417" w:rsidP="001B215E">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 xml:space="preserve">Bu sonuçtan hareketle </w:t>
      </w:r>
      <w:r w:rsidR="00383B2B">
        <w:rPr>
          <w:rFonts w:ascii="Courier New" w:eastAsia="Times New Roman" w:hAnsi="Courier New" w:cs="Courier New"/>
          <w:sz w:val="24"/>
          <w:szCs w:val="24"/>
          <w:lang w:eastAsia="tr-TR"/>
        </w:rPr>
        <w:t xml:space="preserve">1. </w:t>
      </w:r>
      <w:r>
        <w:rPr>
          <w:rFonts w:ascii="Courier New" w:eastAsia="Times New Roman" w:hAnsi="Courier New" w:cs="Courier New"/>
          <w:sz w:val="24"/>
          <w:szCs w:val="24"/>
          <w:lang w:eastAsia="tr-TR"/>
        </w:rPr>
        <w:t>istinaf başlığı altında incelediğimiz 10</w:t>
      </w:r>
      <w:r w:rsidR="0020624A">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 xml:space="preserve"> ve 11. İstinaf sebepleri kabul edilir. </w:t>
      </w:r>
    </w:p>
    <w:p w:rsidR="00354417" w:rsidRDefault="00354417" w:rsidP="001B215E">
      <w:pPr>
        <w:spacing w:after="0" w:line="360" w:lineRule="auto"/>
        <w:ind w:firstLine="708"/>
        <w:rPr>
          <w:rFonts w:ascii="Courier New" w:eastAsia="Times New Roman" w:hAnsi="Courier New" w:cs="Courier New"/>
          <w:sz w:val="24"/>
          <w:szCs w:val="24"/>
          <w:lang w:eastAsia="tr-TR"/>
        </w:rPr>
      </w:pPr>
    </w:p>
    <w:p w:rsidR="00354417" w:rsidRDefault="00354417" w:rsidP="001B215E">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Son olarak 3. İstinaf başlığı altındaki istinaf sebeplerini inceleyeceğiz.</w:t>
      </w:r>
    </w:p>
    <w:p w:rsidR="00354417" w:rsidRDefault="00354417" w:rsidP="001B215E">
      <w:pPr>
        <w:spacing w:after="0" w:line="360" w:lineRule="auto"/>
        <w:ind w:firstLine="708"/>
        <w:rPr>
          <w:rFonts w:ascii="Courier New" w:eastAsia="Times New Roman" w:hAnsi="Courier New" w:cs="Courier New"/>
          <w:sz w:val="24"/>
          <w:szCs w:val="24"/>
          <w:lang w:eastAsia="tr-TR"/>
        </w:rPr>
      </w:pPr>
    </w:p>
    <w:p w:rsidR="00354417" w:rsidRDefault="00354417" w:rsidP="001B215E">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Davalı No.1 ve No.2’nin Davalı No.3’e verdikleri vek</w:t>
      </w:r>
      <w:r w:rsidR="0020624A">
        <w:rPr>
          <w:rFonts w:ascii="Courier New" w:eastAsia="Times New Roman" w:hAnsi="Courier New" w:cs="Courier New"/>
          <w:sz w:val="24"/>
          <w:szCs w:val="24"/>
          <w:lang w:eastAsia="tr-TR"/>
        </w:rPr>
        <w:t>â</w:t>
      </w:r>
      <w:r>
        <w:rPr>
          <w:rFonts w:ascii="Courier New" w:eastAsia="Times New Roman" w:hAnsi="Courier New" w:cs="Courier New"/>
          <w:sz w:val="24"/>
          <w:szCs w:val="24"/>
          <w:lang w:eastAsia="tr-TR"/>
        </w:rPr>
        <w:t>letnameyi sonlandırdıklarını Sözleşmeler Yasası</w:t>
      </w:r>
      <w:r w:rsidR="0020624A">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 xml:space="preserve">nın 168. </w:t>
      </w:r>
      <w:r w:rsidR="0020624A">
        <w:rPr>
          <w:rFonts w:ascii="Courier New" w:eastAsia="Times New Roman" w:hAnsi="Courier New" w:cs="Courier New"/>
          <w:sz w:val="24"/>
          <w:szCs w:val="24"/>
          <w:lang w:eastAsia="tr-TR"/>
        </w:rPr>
        <w:t>m</w:t>
      </w:r>
      <w:r>
        <w:rPr>
          <w:rFonts w:ascii="Courier New" w:eastAsia="Times New Roman" w:hAnsi="Courier New" w:cs="Courier New"/>
          <w:sz w:val="24"/>
          <w:szCs w:val="24"/>
          <w:lang w:eastAsia="tr-TR"/>
        </w:rPr>
        <w:t>adde</w:t>
      </w:r>
      <w:r w:rsidR="0020624A">
        <w:rPr>
          <w:rFonts w:ascii="Courier New" w:eastAsia="Times New Roman" w:hAnsi="Courier New" w:cs="Courier New"/>
          <w:sz w:val="24"/>
          <w:szCs w:val="24"/>
          <w:lang w:eastAsia="tr-TR"/>
        </w:rPr>
        <w:t>s</w:t>
      </w:r>
      <w:r>
        <w:rPr>
          <w:rFonts w:ascii="Courier New" w:eastAsia="Times New Roman" w:hAnsi="Courier New" w:cs="Courier New"/>
          <w:sz w:val="24"/>
          <w:szCs w:val="24"/>
          <w:lang w:eastAsia="tr-TR"/>
        </w:rPr>
        <w:t xml:space="preserve">ine uygun olarak 3. </w:t>
      </w:r>
      <w:r w:rsidR="0020624A">
        <w:rPr>
          <w:rFonts w:ascii="Courier New" w:eastAsia="Times New Roman" w:hAnsi="Courier New" w:cs="Courier New"/>
          <w:sz w:val="24"/>
          <w:szCs w:val="24"/>
          <w:lang w:eastAsia="tr-TR"/>
        </w:rPr>
        <w:t>k</w:t>
      </w:r>
      <w:r>
        <w:rPr>
          <w:rFonts w:ascii="Courier New" w:eastAsia="Times New Roman" w:hAnsi="Courier New" w:cs="Courier New"/>
          <w:sz w:val="24"/>
          <w:szCs w:val="24"/>
          <w:lang w:eastAsia="tr-TR"/>
        </w:rPr>
        <w:t>işilere bildirme</w:t>
      </w:r>
      <w:r w:rsidR="00383B2B">
        <w:rPr>
          <w:rFonts w:ascii="Courier New" w:eastAsia="Times New Roman" w:hAnsi="Courier New" w:cs="Courier New"/>
          <w:sz w:val="24"/>
          <w:szCs w:val="24"/>
          <w:lang w:eastAsia="tr-TR"/>
        </w:rPr>
        <w:t>dik</w:t>
      </w:r>
      <w:r>
        <w:rPr>
          <w:rFonts w:ascii="Courier New" w:eastAsia="Times New Roman" w:hAnsi="Courier New" w:cs="Courier New"/>
          <w:sz w:val="24"/>
          <w:szCs w:val="24"/>
          <w:lang w:eastAsia="tr-TR"/>
        </w:rPr>
        <w:t>leri</w:t>
      </w:r>
      <w:r w:rsidR="00383B2B">
        <w:rPr>
          <w:rFonts w:ascii="Courier New" w:eastAsia="Times New Roman" w:hAnsi="Courier New" w:cs="Courier New"/>
          <w:sz w:val="24"/>
          <w:szCs w:val="24"/>
          <w:lang w:eastAsia="tr-TR"/>
        </w:rPr>
        <w:t xml:space="preserve">, </w:t>
      </w:r>
      <w:r>
        <w:rPr>
          <w:rFonts w:ascii="Courier New" w:eastAsia="Times New Roman" w:hAnsi="Courier New" w:cs="Courier New"/>
          <w:sz w:val="24"/>
          <w:szCs w:val="24"/>
          <w:lang w:eastAsia="tr-TR"/>
        </w:rPr>
        <w:t>sözleşme tarih</w:t>
      </w:r>
      <w:r w:rsidR="00383B2B">
        <w:rPr>
          <w:rFonts w:ascii="Courier New" w:eastAsia="Times New Roman" w:hAnsi="Courier New" w:cs="Courier New"/>
          <w:sz w:val="24"/>
          <w:szCs w:val="24"/>
          <w:lang w:eastAsia="tr-TR"/>
        </w:rPr>
        <w:t>i</w:t>
      </w:r>
      <w:r>
        <w:rPr>
          <w:rFonts w:ascii="Courier New" w:eastAsia="Times New Roman" w:hAnsi="Courier New" w:cs="Courier New"/>
          <w:sz w:val="24"/>
          <w:szCs w:val="24"/>
          <w:lang w:eastAsia="tr-TR"/>
        </w:rPr>
        <w:t xml:space="preserve"> itibarıyla vek</w:t>
      </w:r>
      <w:r w:rsidR="0020624A">
        <w:rPr>
          <w:rFonts w:ascii="Courier New" w:eastAsia="Times New Roman" w:hAnsi="Courier New" w:cs="Courier New"/>
          <w:sz w:val="24"/>
          <w:szCs w:val="24"/>
          <w:lang w:eastAsia="tr-TR"/>
        </w:rPr>
        <w:t>â</w:t>
      </w:r>
      <w:r>
        <w:rPr>
          <w:rFonts w:ascii="Courier New" w:eastAsia="Times New Roman" w:hAnsi="Courier New" w:cs="Courier New"/>
          <w:sz w:val="24"/>
          <w:szCs w:val="24"/>
          <w:lang w:eastAsia="tr-TR"/>
        </w:rPr>
        <w:t>letnamenin iptali işlemleri</w:t>
      </w:r>
      <w:r w:rsidR="0020624A">
        <w:rPr>
          <w:rFonts w:ascii="Courier New" w:eastAsia="Times New Roman" w:hAnsi="Courier New" w:cs="Courier New"/>
          <w:sz w:val="24"/>
          <w:szCs w:val="24"/>
          <w:lang w:eastAsia="tr-TR"/>
        </w:rPr>
        <w:t>nin</w:t>
      </w:r>
      <w:r>
        <w:rPr>
          <w:rFonts w:ascii="Courier New" w:eastAsia="Times New Roman" w:hAnsi="Courier New" w:cs="Courier New"/>
          <w:sz w:val="24"/>
          <w:szCs w:val="24"/>
          <w:lang w:eastAsia="tr-TR"/>
        </w:rPr>
        <w:t xml:space="preserve"> yürürlüğe girmediği, </w:t>
      </w:r>
      <w:r w:rsidR="0020624A">
        <w:rPr>
          <w:rFonts w:ascii="Courier New" w:eastAsia="Times New Roman" w:hAnsi="Courier New" w:cs="Courier New"/>
          <w:sz w:val="24"/>
          <w:szCs w:val="24"/>
          <w:lang w:eastAsia="tr-TR"/>
        </w:rPr>
        <w:t xml:space="preserve">ortada </w:t>
      </w:r>
      <w:r w:rsidR="00383B2B">
        <w:rPr>
          <w:rFonts w:ascii="Courier New" w:eastAsia="Times New Roman" w:hAnsi="Courier New" w:cs="Courier New"/>
          <w:sz w:val="24"/>
          <w:szCs w:val="24"/>
          <w:lang w:eastAsia="tr-TR"/>
        </w:rPr>
        <w:t xml:space="preserve">halen </w:t>
      </w:r>
      <w:r>
        <w:rPr>
          <w:rFonts w:ascii="Courier New" w:eastAsia="Times New Roman" w:hAnsi="Courier New" w:cs="Courier New"/>
          <w:sz w:val="24"/>
          <w:szCs w:val="24"/>
          <w:lang w:eastAsia="tr-TR"/>
        </w:rPr>
        <w:t xml:space="preserve">canlı ve geçerli </w:t>
      </w:r>
      <w:r w:rsidR="00383B2B">
        <w:rPr>
          <w:rFonts w:ascii="Courier New" w:eastAsia="Times New Roman" w:hAnsi="Courier New" w:cs="Courier New"/>
          <w:sz w:val="24"/>
          <w:szCs w:val="24"/>
          <w:lang w:eastAsia="tr-TR"/>
        </w:rPr>
        <w:t>bir sözleşmenin mevcut olduğu</w:t>
      </w:r>
      <w:r>
        <w:rPr>
          <w:rFonts w:ascii="Courier New" w:eastAsia="Times New Roman" w:hAnsi="Courier New" w:cs="Courier New"/>
          <w:sz w:val="24"/>
          <w:szCs w:val="24"/>
          <w:lang w:eastAsia="tr-TR"/>
        </w:rPr>
        <w:t>, Davacı No.1’in</w:t>
      </w:r>
      <w:r w:rsidR="00383B2B">
        <w:rPr>
          <w:rFonts w:ascii="Courier New" w:eastAsia="Times New Roman" w:hAnsi="Courier New" w:cs="Courier New"/>
          <w:sz w:val="24"/>
          <w:szCs w:val="24"/>
          <w:lang w:eastAsia="tr-TR"/>
        </w:rPr>
        <w:t xml:space="preserve"> bu</w:t>
      </w:r>
      <w:r>
        <w:rPr>
          <w:rFonts w:ascii="Courier New" w:eastAsia="Times New Roman" w:hAnsi="Courier New" w:cs="Courier New"/>
          <w:sz w:val="24"/>
          <w:szCs w:val="24"/>
          <w:lang w:eastAsia="tr-TR"/>
        </w:rPr>
        <w:t xml:space="preserve"> sözleşmeyi feshetmediği </w:t>
      </w:r>
      <w:r w:rsidR="00383B2B">
        <w:rPr>
          <w:rFonts w:ascii="Courier New" w:eastAsia="Times New Roman" w:hAnsi="Courier New" w:cs="Courier New"/>
          <w:sz w:val="24"/>
          <w:szCs w:val="24"/>
          <w:lang w:eastAsia="tr-TR"/>
        </w:rPr>
        <w:t xml:space="preserve">ispatlandığından </w:t>
      </w:r>
      <w:r>
        <w:rPr>
          <w:rFonts w:ascii="Courier New" w:eastAsia="Times New Roman" w:hAnsi="Courier New" w:cs="Courier New"/>
          <w:sz w:val="24"/>
          <w:szCs w:val="24"/>
          <w:lang w:eastAsia="tr-TR"/>
        </w:rPr>
        <w:t>Davalı No.1 ve No.2’nin sebepsiz zenginleşmeden dolayı sorumlu tutulmaları imk</w:t>
      </w:r>
      <w:r w:rsidR="001F620D">
        <w:rPr>
          <w:rFonts w:ascii="Courier New" w:eastAsia="Times New Roman" w:hAnsi="Courier New" w:cs="Courier New"/>
          <w:sz w:val="24"/>
          <w:szCs w:val="24"/>
          <w:lang w:eastAsia="tr-TR"/>
        </w:rPr>
        <w:t>â</w:t>
      </w:r>
      <w:r>
        <w:rPr>
          <w:rFonts w:ascii="Courier New" w:eastAsia="Times New Roman" w:hAnsi="Courier New" w:cs="Courier New"/>
          <w:sz w:val="24"/>
          <w:szCs w:val="24"/>
          <w:lang w:eastAsia="tr-TR"/>
        </w:rPr>
        <w:t xml:space="preserve">nı bulunmamaktadır. </w:t>
      </w:r>
    </w:p>
    <w:p w:rsidR="00354417" w:rsidRDefault="00354417" w:rsidP="001B215E">
      <w:pPr>
        <w:spacing w:after="0" w:line="360" w:lineRule="auto"/>
        <w:ind w:firstLine="708"/>
        <w:rPr>
          <w:rFonts w:ascii="Courier New" w:eastAsia="Times New Roman" w:hAnsi="Courier New" w:cs="Courier New"/>
          <w:sz w:val="24"/>
          <w:szCs w:val="24"/>
          <w:lang w:eastAsia="tr-TR"/>
        </w:rPr>
      </w:pPr>
    </w:p>
    <w:p w:rsidR="00354417" w:rsidRDefault="00354417" w:rsidP="001B215E">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 xml:space="preserve">Bu sonuca bağlı olarak 3. İstinaf başlığı altındaki 12. İstinaf sebebi kabul edilir. </w:t>
      </w:r>
    </w:p>
    <w:p w:rsidR="00354417" w:rsidRDefault="00354417" w:rsidP="00354417">
      <w:pPr>
        <w:spacing w:after="0" w:line="360" w:lineRule="auto"/>
        <w:rPr>
          <w:rFonts w:ascii="Courier New" w:eastAsia="Times New Roman" w:hAnsi="Courier New" w:cs="Courier New"/>
          <w:sz w:val="24"/>
          <w:szCs w:val="24"/>
          <w:lang w:eastAsia="tr-TR"/>
        </w:rPr>
      </w:pPr>
    </w:p>
    <w:p w:rsidR="00354417" w:rsidRDefault="00354417" w:rsidP="00354417">
      <w:pPr>
        <w:spacing w:after="0" w:line="360" w:lineRule="auto"/>
        <w:rPr>
          <w:rFonts w:ascii="Courier New" w:eastAsia="Times New Roman" w:hAnsi="Courier New" w:cs="Courier New"/>
          <w:sz w:val="24"/>
          <w:szCs w:val="24"/>
          <w:lang w:eastAsia="tr-TR"/>
        </w:rPr>
      </w:pPr>
      <w:r w:rsidRPr="00354417">
        <w:rPr>
          <w:rFonts w:ascii="Courier New" w:eastAsia="Times New Roman" w:hAnsi="Courier New" w:cs="Courier New"/>
          <w:sz w:val="24"/>
          <w:szCs w:val="24"/>
          <w:u w:val="single"/>
          <w:lang w:eastAsia="tr-TR"/>
        </w:rPr>
        <w:t>NETİCE</w:t>
      </w:r>
      <w:r>
        <w:rPr>
          <w:rFonts w:ascii="Courier New" w:eastAsia="Times New Roman" w:hAnsi="Courier New" w:cs="Courier New"/>
          <w:sz w:val="24"/>
          <w:szCs w:val="24"/>
          <w:lang w:eastAsia="tr-TR"/>
        </w:rPr>
        <w:t>:</w:t>
      </w:r>
    </w:p>
    <w:p w:rsidR="00354417" w:rsidRDefault="00354417" w:rsidP="00354417">
      <w:pPr>
        <w:spacing w:after="0" w:line="360" w:lineRule="auto"/>
        <w:rPr>
          <w:rFonts w:ascii="Courier New" w:eastAsia="Times New Roman" w:hAnsi="Courier New" w:cs="Courier New"/>
          <w:sz w:val="24"/>
          <w:szCs w:val="24"/>
          <w:lang w:eastAsia="tr-TR"/>
        </w:rPr>
      </w:pPr>
    </w:p>
    <w:p w:rsidR="00354417" w:rsidRDefault="00354417" w:rsidP="00354417">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 xml:space="preserve">Davalı No.1 ve No.2 istinaflarında başarılı olmuşlardır. </w:t>
      </w:r>
    </w:p>
    <w:p w:rsidR="00354417" w:rsidRDefault="00354417" w:rsidP="00354417">
      <w:pPr>
        <w:spacing w:after="0" w:line="360" w:lineRule="auto"/>
        <w:ind w:firstLine="708"/>
        <w:rPr>
          <w:rFonts w:ascii="Courier New" w:eastAsia="Times New Roman" w:hAnsi="Courier New" w:cs="Courier New"/>
          <w:sz w:val="24"/>
          <w:szCs w:val="24"/>
          <w:lang w:eastAsia="tr-TR"/>
        </w:rPr>
      </w:pPr>
    </w:p>
    <w:p w:rsidR="00354417" w:rsidRDefault="00354417" w:rsidP="00354417">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 xml:space="preserve">Netice itibarıyla, </w:t>
      </w:r>
    </w:p>
    <w:p w:rsidR="00354417" w:rsidRDefault="00354417" w:rsidP="00354417">
      <w:pPr>
        <w:pStyle w:val="ListeParagraf"/>
        <w:numPr>
          <w:ilvl w:val="0"/>
          <w:numId w:val="6"/>
        </w:numPr>
        <w:spacing w:after="0" w:line="360" w:lineRule="auto"/>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 xml:space="preserve">Alt Mahkemenin Davalı No.1 ve No.2 aleyhine verdiği hükmün iptal edilmesine; </w:t>
      </w:r>
    </w:p>
    <w:p w:rsidR="00354417" w:rsidRDefault="00354417" w:rsidP="00354417">
      <w:pPr>
        <w:pStyle w:val="ListeParagraf"/>
        <w:numPr>
          <w:ilvl w:val="0"/>
          <w:numId w:val="6"/>
        </w:numPr>
        <w:spacing w:after="0" w:line="360" w:lineRule="auto"/>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Davalı No.1 ve No.2 aleyhindeki davanın masrafsız ret ve iptal edilmesine;</w:t>
      </w:r>
    </w:p>
    <w:p w:rsidR="00354417" w:rsidRDefault="00354417" w:rsidP="00354417">
      <w:pPr>
        <w:pStyle w:val="ListeParagraf"/>
        <w:numPr>
          <w:ilvl w:val="0"/>
          <w:numId w:val="6"/>
        </w:numPr>
        <w:spacing w:after="0" w:line="360" w:lineRule="auto"/>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İstinaf masraflarının Davacı No.1 tarafından ödenmesine</w:t>
      </w:r>
    </w:p>
    <w:p w:rsidR="00354417" w:rsidRDefault="00354417" w:rsidP="00354417">
      <w:pPr>
        <w:pStyle w:val="ListeParagraf"/>
        <w:spacing w:after="0" w:line="360" w:lineRule="auto"/>
        <w:ind w:left="106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KARAR ve EMİR verilir.</w:t>
      </w:r>
    </w:p>
    <w:p w:rsidR="00354417" w:rsidRDefault="00354417" w:rsidP="00354417">
      <w:pPr>
        <w:pStyle w:val="ListeParagraf"/>
        <w:spacing w:after="0" w:line="360" w:lineRule="auto"/>
        <w:ind w:left="1068"/>
        <w:rPr>
          <w:rFonts w:ascii="Courier New" w:eastAsia="Times New Roman" w:hAnsi="Courier New" w:cs="Courier New"/>
          <w:sz w:val="24"/>
          <w:szCs w:val="24"/>
          <w:lang w:eastAsia="tr-TR"/>
        </w:rPr>
      </w:pPr>
    </w:p>
    <w:p w:rsidR="00354417" w:rsidRPr="00354417" w:rsidRDefault="00354417" w:rsidP="00354417">
      <w:pPr>
        <w:pStyle w:val="ListeParagraf"/>
        <w:spacing w:after="0" w:line="360" w:lineRule="auto"/>
        <w:ind w:left="1068"/>
        <w:rPr>
          <w:rFonts w:ascii="Courier New" w:eastAsia="Times New Roman" w:hAnsi="Courier New" w:cs="Courier New"/>
          <w:sz w:val="24"/>
          <w:szCs w:val="24"/>
          <w:lang w:eastAsia="tr-TR"/>
        </w:rPr>
      </w:pPr>
    </w:p>
    <w:p w:rsidR="00354417" w:rsidRDefault="00354417" w:rsidP="00354417">
      <w:pPr>
        <w:spacing w:after="0" w:line="360" w:lineRule="auto"/>
        <w:rPr>
          <w:rFonts w:ascii="Courier New" w:eastAsia="Times New Roman" w:hAnsi="Courier New" w:cs="Courier New"/>
          <w:sz w:val="24"/>
          <w:szCs w:val="24"/>
          <w:lang w:eastAsia="tr-TR"/>
        </w:rPr>
      </w:pPr>
    </w:p>
    <w:p w:rsidR="001B215E" w:rsidRDefault="004E6AC8" w:rsidP="004E6AC8">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 xml:space="preserve">Narin F.Şefik       Ahmet Kalkan       Peri Hakkı </w:t>
      </w:r>
    </w:p>
    <w:p w:rsidR="004E6AC8" w:rsidRDefault="004E6AC8" w:rsidP="00C90CD3">
      <w:pPr>
        <w:spacing w:after="0" w:line="360" w:lineRule="auto"/>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 xml:space="preserve">        Yargıç               Yargıç            Yargıç </w:t>
      </w:r>
    </w:p>
    <w:p w:rsidR="002A471F" w:rsidRDefault="002A471F" w:rsidP="00C90CD3">
      <w:pPr>
        <w:spacing w:after="0" w:line="360" w:lineRule="auto"/>
        <w:rPr>
          <w:rFonts w:ascii="Courier New" w:eastAsia="Times New Roman" w:hAnsi="Courier New" w:cs="Courier New"/>
          <w:sz w:val="24"/>
          <w:szCs w:val="24"/>
          <w:lang w:eastAsia="tr-TR"/>
        </w:rPr>
      </w:pPr>
    </w:p>
    <w:p w:rsidR="002A471F" w:rsidRDefault="002A471F" w:rsidP="00C90CD3">
      <w:pPr>
        <w:spacing w:after="0" w:line="360" w:lineRule="auto"/>
        <w:rPr>
          <w:rFonts w:ascii="Courier New" w:eastAsia="Times New Roman" w:hAnsi="Courier New" w:cs="Courier New"/>
          <w:sz w:val="24"/>
          <w:szCs w:val="24"/>
          <w:lang w:eastAsia="tr-TR"/>
        </w:rPr>
      </w:pPr>
    </w:p>
    <w:p w:rsidR="002A471F" w:rsidRDefault="007C7A17" w:rsidP="00C90CD3">
      <w:pPr>
        <w:spacing w:after="0" w:line="360" w:lineRule="auto"/>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16 Nisan</w:t>
      </w:r>
      <w:r w:rsidR="002A471F">
        <w:rPr>
          <w:rFonts w:ascii="Courier New" w:eastAsia="Times New Roman" w:hAnsi="Courier New" w:cs="Courier New"/>
          <w:sz w:val="24"/>
          <w:szCs w:val="24"/>
          <w:lang w:eastAsia="tr-TR"/>
        </w:rPr>
        <w:t>, 2021</w:t>
      </w:r>
    </w:p>
    <w:p w:rsidR="00AE6B66" w:rsidRDefault="00AE6B66" w:rsidP="00C90CD3">
      <w:pPr>
        <w:spacing w:after="0" w:line="360" w:lineRule="auto"/>
        <w:rPr>
          <w:rFonts w:ascii="Courier New" w:eastAsia="Times New Roman" w:hAnsi="Courier New" w:cs="Courier New"/>
          <w:sz w:val="24"/>
          <w:szCs w:val="24"/>
          <w:lang w:eastAsia="tr-TR"/>
        </w:rPr>
      </w:pPr>
    </w:p>
    <w:sectPr w:rsidR="00AE6B66" w:rsidSect="00707AD8">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492" w:rsidRDefault="005C5492">
      <w:pPr>
        <w:spacing w:after="0" w:line="240" w:lineRule="auto"/>
      </w:pPr>
      <w:r>
        <w:separator/>
      </w:r>
    </w:p>
  </w:endnote>
  <w:endnote w:type="continuationSeparator" w:id="0">
    <w:p w:rsidR="005C5492" w:rsidRDefault="005C5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492" w:rsidRDefault="005C5492">
      <w:pPr>
        <w:spacing w:after="0" w:line="240" w:lineRule="auto"/>
      </w:pPr>
      <w:r>
        <w:separator/>
      </w:r>
    </w:p>
  </w:footnote>
  <w:footnote w:type="continuationSeparator" w:id="0">
    <w:p w:rsidR="005C5492" w:rsidRDefault="005C5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420616"/>
      <w:docPartObj>
        <w:docPartGallery w:val="Page Numbers (Top of Page)"/>
        <w:docPartUnique/>
      </w:docPartObj>
    </w:sdtPr>
    <w:sdtEndPr/>
    <w:sdtContent>
      <w:p w:rsidR="00707AD8" w:rsidRDefault="00707AD8">
        <w:pPr>
          <w:pStyle w:val="stBilgi"/>
          <w:jc w:val="center"/>
        </w:pPr>
        <w:r>
          <w:fldChar w:fldCharType="begin"/>
        </w:r>
        <w:r>
          <w:instrText>PAGE   \* MERGEFORMAT</w:instrText>
        </w:r>
        <w:r>
          <w:fldChar w:fldCharType="separate"/>
        </w:r>
        <w:r w:rsidR="00383EDD">
          <w:rPr>
            <w:noProof/>
          </w:rPr>
          <w:t>20</w:t>
        </w:r>
        <w:r>
          <w:fldChar w:fldCharType="end"/>
        </w:r>
      </w:p>
    </w:sdtContent>
  </w:sdt>
  <w:p w:rsidR="00707AD8" w:rsidRDefault="00707AD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C1D07"/>
    <w:multiLevelType w:val="hybridMultilevel"/>
    <w:tmpl w:val="C20CFCE6"/>
    <w:lvl w:ilvl="0" w:tplc="76B465C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4532AB8"/>
    <w:multiLevelType w:val="hybridMultilevel"/>
    <w:tmpl w:val="071AB5AC"/>
    <w:lvl w:ilvl="0" w:tplc="6D82A492">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253E793A"/>
    <w:multiLevelType w:val="hybridMultilevel"/>
    <w:tmpl w:val="BF1E9D90"/>
    <w:lvl w:ilvl="0" w:tplc="CDF83070">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6208276F"/>
    <w:multiLevelType w:val="hybridMultilevel"/>
    <w:tmpl w:val="0254A37C"/>
    <w:lvl w:ilvl="0" w:tplc="8E26BC6C">
      <w:start w:val="1"/>
      <w:numFmt w:val="decimal"/>
      <w:lvlText w:val="%1."/>
      <w:lvlJc w:val="left"/>
      <w:pPr>
        <w:ind w:left="3390" w:hanging="360"/>
      </w:pPr>
      <w:rPr>
        <w:rFonts w:hint="default"/>
      </w:rPr>
    </w:lvl>
    <w:lvl w:ilvl="1" w:tplc="041F0019" w:tentative="1">
      <w:start w:val="1"/>
      <w:numFmt w:val="lowerLetter"/>
      <w:lvlText w:val="%2."/>
      <w:lvlJc w:val="left"/>
      <w:pPr>
        <w:ind w:left="4110" w:hanging="360"/>
      </w:pPr>
    </w:lvl>
    <w:lvl w:ilvl="2" w:tplc="041F001B" w:tentative="1">
      <w:start w:val="1"/>
      <w:numFmt w:val="lowerRoman"/>
      <w:lvlText w:val="%3."/>
      <w:lvlJc w:val="right"/>
      <w:pPr>
        <w:ind w:left="4830" w:hanging="180"/>
      </w:pPr>
    </w:lvl>
    <w:lvl w:ilvl="3" w:tplc="041F000F" w:tentative="1">
      <w:start w:val="1"/>
      <w:numFmt w:val="decimal"/>
      <w:lvlText w:val="%4."/>
      <w:lvlJc w:val="left"/>
      <w:pPr>
        <w:ind w:left="5550" w:hanging="360"/>
      </w:pPr>
    </w:lvl>
    <w:lvl w:ilvl="4" w:tplc="041F0019" w:tentative="1">
      <w:start w:val="1"/>
      <w:numFmt w:val="lowerLetter"/>
      <w:lvlText w:val="%5."/>
      <w:lvlJc w:val="left"/>
      <w:pPr>
        <w:ind w:left="6270" w:hanging="360"/>
      </w:pPr>
    </w:lvl>
    <w:lvl w:ilvl="5" w:tplc="041F001B" w:tentative="1">
      <w:start w:val="1"/>
      <w:numFmt w:val="lowerRoman"/>
      <w:lvlText w:val="%6."/>
      <w:lvlJc w:val="right"/>
      <w:pPr>
        <w:ind w:left="6990" w:hanging="180"/>
      </w:pPr>
    </w:lvl>
    <w:lvl w:ilvl="6" w:tplc="041F000F" w:tentative="1">
      <w:start w:val="1"/>
      <w:numFmt w:val="decimal"/>
      <w:lvlText w:val="%7."/>
      <w:lvlJc w:val="left"/>
      <w:pPr>
        <w:ind w:left="7710" w:hanging="360"/>
      </w:pPr>
    </w:lvl>
    <w:lvl w:ilvl="7" w:tplc="041F0019" w:tentative="1">
      <w:start w:val="1"/>
      <w:numFmt w:val="lowerLetter"/>
      <w:lvlText w:val="%8."/>
      <w:lvlJc w:val="left"/>
      <w:pPr>
        <w:ind w:left="8430" w:hanging="360"/>
      </w:pPr>
    </w:lvl>
    <w:lvl w:ilvl="8" w:tplc="041F001B" w:tentative="1">
      <w:start w:val="1"/>
      <w:numFmt w:val="lowerRoman"/>
      <w:lvlText w:val="%9."/>
      <w:lvlJc w:val="right"/>
      <w:pPr>
        <w:ind w:left="9150" w:hanging="180"/>
      </w:pPr>
    </w:lvl>
  </w:abstractNum>
  <w:abstractNum w:abstractNumId="4" w15:restartNumberingAfterBreak="0">
    <w:nsid w:val="69FA6B51"/>
    <w:multiLevelType w:val="hybridMultilevel"/>
    <w:tmpl w:val="B25C09CE"/>
    <w:lvl w:ilvl="0" w:tplc="861A311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71884B05"/>
    <w:multiLevelType w:val="hybridMultilevel"/>
    <w:tmpl w:val="77B4ABCA"/>
    <w:lvl w:ilvl="0" w:tplc="188C1546">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57C"/>
    <w:rsid w:val="0006246B"/>
    <w:rsid w:val="000A370D"/>
    <w:rsid w:val="000B17E7"/>
    <w:rsid w:val="000C4B0A"/>
    <w:rsid w:val="0015757C"/>
    <w:rsid w:val="001922C9"/>
    <w:rsid w:val="001B215E"/>
    <w:rsid w:val="001C0745"/>
    <w:rsid w:val="001C7685"/>
    <w:rsid w:val="001F620D"/>
    <w:rsid w:val="0020624A"/>
    <w:rsid w:val="002650C3"/>
    <w:rsid w:val="002A471F"/>
    <w:rsid w:val="00354417"/>
    <w:rsid w:val="00383B2B"/>
    <w:rsid w:val="00383EDD"/>
    <w:rsid w:val="00385248"/>
    <w:rsid w:val="003875BD"/>
    <w:rsid w:val="003D74B7"/>
    <w:rsid w:val="004520D2"/>
    <w:rsid w:val="00474032"/>
    <w:rsid w:val="0048722B"/>
    <w:rsid w:val="004A49DB"/>
    <w:rsid w:val="004E6AC8"/>
    <w:rsid w:val="004F2C8F"/>
    <w:rsid w:val="0059348F"/>
    <w:rsid w:val="005A672A"/>
    <w:rsid w:val="005C5492"/>
    <w:rsid w:val="006757E7"/>
    <w:rsid w:val="006C0FE1"/>
    <w:rsid w:val="00707AD8"/>
    <w:rsid w:val="0072773E"/>
    <w:rsid w:val="007446D7"/>
    <w:rsid w:val="007C7A17"/>
    <w:rsid w:val="008110B1"/>
    <w:rsid w:val="00830601"/>
    <w:rsid w:val="008938C3"/>
    <w:rsid w:val="008F20B3"/>
    <w:rsid w:val="00930244"/>
    <w:rsid w:val="00A01D48"/>
    <w:rsid w:val="00A1270E"/>
    <w:rsid w:val="00A420DC"/>
    <w:rsid w:val="00A7510A"/>
    <w:rsid w:val="00AD5A45"/>
    <w:rsid w:val="00AE6B66"/>
    <w:rsid w:val="00B123FF"/>
    <w:rsid w:val="00B171E3"/>
    <w:rsid w:val="00BC2662"/>
    <w:rsid w:val="00C90CD3"/>
    <w:rsid w:val="00CC558E"/>
    <w:rsid w:val="00D0250B"/>
    <w:rsid w:val="00DA1541"/>
    <w:rsid w:val="00DA3020"/>
    <w:rsid w:val="00DB1092"/>
    <w:rsid w:val="00DE1790"/>
    <w:rsid w:val="00E03F93"/>
    <w:rsid w:val="00E265F2"/>
    <w:rsid w:val="00E47F6B"/>
    <w:rsid w:val="00EE2A46"/>
    <w:rsid w:val="00F14C26"/>
    <w:rsid w:val="00F640BD"/>
    <w:rsid w:val="00F8654B"/>
    <w:rsid w:val="00FA0E3D"/>
    <w:rsid w:val="00FD5D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16B82-EAA9-40B0-935E-994BFF85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171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71E3"/>
  </w:style>
  <w:style w:type="paragraph" w:styleId="AltBilgi">
    <w:name w:val="footer"/>
    <w:basedOn w:val="Normal"/>
    <w:link w:val="AltBilgiChar"/>
    <w:uiPriority w:val="99"/>
    <w:unhideWhenUsed/>
    <w:rsid w:val="00DE17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1790"/>
  </w:style>
  <w:style w:type="paragraph" w:styleId="ListeParagraf">
    <w:name w:val="List Paragraph"/>
    <w:basedOn w:val="Normal"/>
    <w:uiPriority w:val="34"/>
    <w:qFormat/>
    <w:rsid w:val="00DE1790"/>
    <w:pPr>
      <w:ind w:left="720"/>
      <w:contextualSpacing/>
    </w:pPr>
  </w:style>
  <w:style w:type="paragraph" w:styleId="BalonMetni">
    <w:name w:val="Balloon Text"/>
    <w:basedOn w:val="Normal"/>
    <w:link w:val="BalonMetniChar"/>
    <w:uiPriority w:val="99"/>
    <w:semiHidden/>
    <w:unhideWhenUsed/>
    <w:rsid w:val="00AE6B6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6B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C0E46-08D4-40C8-998B-99341C483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7185</Words>
  <Characters>40957</Characters>
  <Application>Microsoft Office Word</Application>
  <DocSecurity>0</DocSecurity>
  <Lines>341</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mah6</dc:creator>
  <cp:keywords/>
  <dc:description/>
  <cp:lastModifiedBy>Emine Tunççağ</cp:lastModifiedBy>
  <cp:revision>2</cp:revision>
  <cp:lastPrinted>2021-04-13T10:55:00Z</cp:lastPrinted>
  <dcterms:created xsi:type="dcterms:W3CDTF">2021-05-28T07:42:00Z</dcterms:created>
  <dcterms:modified xsi:type="dcterms:W3CDTF">2021-05-28T07:42:00Z</dcterms:modified>
</cp:coreProperties>
</file>