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60" w:rsidRPr="005D520F" w:rsidRDefault="006A2760" w:rsidP="006A2760">
      <w:pPr>
        <w:rPr>
          <w:rFonts w:ascii="Courier New" w:hAnsi="Courier New" w:cs="Courier New"/>
        </w:rPr>
      </w:pPr>
      <w:r>
        <w:rPr>
          <w:rFonts w:ascii="Courier New" w:hAnsi="Courier New" w:cs="Courier New"/>
        </w:rPr>
        <w:t xml:space="preserve">D.13/2020                         </w:t>
      </w:r>
      <w:r w:rsidRPr="005D520F">
        <w:rPr>
          <w:rFonts w:ascii="Courier New" w:hAnsi="Courier New" w:cs="Courier New"/>
        </w:rPr>
        <w:t>Birleştirilmiş</w:t>
      </w:r>
    </w:p>
    <w:p w:rsidR="006A2760" w:rsidRDefault="006A2760" w:rsidP="006A2760">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5D520F">
        <w:rPr>
          <w:rFonts w:ascii="Courier New" w:hAnsi="Courier New" w:cs="Courier New"/>
        </w:rPr>
        <w:t>Yargıtay</w:t>
      </w:r>
      <w:r w:rsidR="007842DC">
        <w:rPr>
          <w:rFonts w:ascii="Courier New" w:hAnsi="Courier New" w:cs="Courier New"/>
        </w:rPr>
        <w:t>/</w:t>
      </w:r>
      <w:r w:rsidRPr="005D520F">
        <w:rPr>
          <w:rFonts w:ascii="Courier New" w:hAnsi="Courier New" w:cs="Courier New"/>
        </w:rPr>
        <w:t xml:space="preserve">Ceza No: </w:t>
      </w:r>
      <w:r>
        <w:rPr>
          <w:rFonts w:ascii="Courier New" w:hAnsi="Courier New" w:cs="Courier New"/>
        </w:rPr>
        <w:t>38/2017 ve 39/2017</w:t>
      </w:r>
    </w:p>
    <w:p w:rsidR="006A2760" w:rsidRPr="005D520F" w:rsidRDefault="006A2760" w:rsidP="006A2760">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(Girne Ceza No: 1066/2016)</w:t>
      </w:r>
    </w:p>
    <w:p w:rsidR="006A2760" w:rsidRPr="005D520F" w:rsidRDefault="006A2760" w:rsidP="006A2760">
      <w:pPr>
        <w:spacing w:line="360" w:lineRule="auto"/>
        <w:rPr>
          <w:rFonts w:ascii="Courier New" w:hAnsi="Courier New" w:cs="Courier New"/>
        </w:rPr>
      </w:pPr>
      <w:r w:rsidRPr="005D520F">
        <w:rPr>
          <w:rFonts w:ascii="Courier New" w:hAnsi="Courier New" w:cs="Courier New"/>
        </w:rPr>
        <w:t>Yüksek Mahkeme Huzurunda.</w:t>
      </w:r>
    </w:p>
    <w:p w:rsidR="006A2760" w:rsidRPr="005D520F" w:rsidRDefault="006A2760" w:rsidP="006A2760">
      <w:pPr>
        <w:spacing w:line="360" w:lineRule="auto"/>
        <w:rPr>
          <w:rFonts w:ascii="Courier New" w:hAnsi="Courier New" w:cs="Courier New"/>
        </w:rPr>
      </w:pPr>
      <w:r w:rsidRPr="005D520F">
        <w:rPr>
          <w:rFonts w:ascii="Courier New" w:hAnsi="Courier New" w:cs="Courier New"/>
        </w:rPr>
        <w:t xml:space="preserve">                                </w:t>
      </w:r>
    </w:p>
    <w:p w:rsidR="006A2760" w:rsidRPr="003E7878" w:rsidRDefault="006A2760" w:rsidP="006A2760">
      <w:pPr>
        <w:spacing w:line="360" w:lineRule="auto"/>
        <w:rPr>
          <w:rFonts w:ascii="Courier New" w:hAnsi="Courier New" w:cs="Courier New"/>
          <w:sz w:val="22"/>
          <w:szCs w:val="22"/>
        </w:rPr>
      </w:pPr>
      <w:r w:rsidRPr="003E7878">
        <w:rPr>
          <w:rFonts w:ascii="Courier New" w:hAnsi="Courier New" w:cs="Courier New"/>
          <w:sz w:val="22"/>
          <w:szCs w:val="22"/>
        </w:rPr>
        <w:t>Mahkeme Heyeti: Gülden Çiftçioğlu, Bertan Özerdağ, Beril Çağdal</w:t>
      </w:r>
    </w:p>
    <w:p w:rsidR="006A2760" w:rsidRDefault="006A2760" w:rsidP="006A2760">
      <w:pPr>
        <w:spacing w:line="360" w:lineRule="auto"/>
        <w:rPr>
          <w:rFonts w:ascii="Courier New" w:hAnsi="Courier New" w:cs="Courier New"/>
        </w:rPr>
      </w:pPr>
    </w:p>
    <w:p w:rsidR="006A2760" w:rsidRPr="005D520F" w:rsidRDefault="006A2760" w:rsidP="006A2760">
      <w:pPr>
        <w:spacing w:line="360" w:lineRule="auto"/>
        <w:rPr>
          <w:rFonts w:ascii="Courier New" w:hAnsi="Courier New" w:cs="Courier New"/>
        </w:rPr>
      </w:pPr>
    </w:p>
    <w:p w:rsidR="006A2760" w:rsidRDefault="006A2760" w:rsidP="006A2760">
      <w:pPr>
        <w:rPr>
          <w:rFonts w:ascii="Courier New" w:hAnsi="Courier New" w:cs="Courier New"/>
        </w:rPr>
      </w:pPr>
      <w:r w:rsidRPr="005D520F">
        <w:rPr>
          <w:rFonts w:ascii="Courier New" w:hAnsi="Courier New" w:cs="Courier New"/>
        </w:rPr>
        <w:tab/>
      </w:r>
      <w:r>
        <w:rPr>
          <w:rFonts w:ascii="Courier New" w:hAnsi="Courier New" w:cs="Courier New"/>
        </w:rPr>
        <w:t xml:space="preserve">                                 Yargıtay/Ceza 38/2017</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(Girne Ceza No: 1066/2016)</w:t>
      </w:r>
    </w:p>
    <w:p w:rsidR="006A2760" w:rsidRDefault="006A2760" w:rsidP="006A2760">
      <w:pPr>
        <w:rPr>
          <w:rFonts w:ascii="Courier New" w:hAnsi="Courier New" w:cs="Courier New"/>
        </w:rPr>
      </w:pPr>
      <w:r>
        <w:rPr>
          <w:rFonts w:ascii="Courier New" w:hAnsi="Courier New" w:cs="Courier New"/>
        </w:rPr>
        <w:t xml:space="preserve">İstinaf Eden: Şaziye Çinko , No.24, Atatürk Caddesi, Küçük </w:t>
      </w:r>
    </w:p>
    <w:p w:rsidR="006A2760" w:rsidRDefault="006A2760" w:rsidP="006A2760">
      <w:pPr>
        <w:rPr>
          <w:rFonts w:ascii="Courier New" w:hAnsi="Courier New" w:cs="Courier New"/>
        </w:rPr>
      </w:pPr>
      <w:r>
        <w:rPr>
          <w:rFonts w:ascii="Courier New" w:hAnsi="Courier New" w:cs="Courier New"/>
        </w:rPr>
        <w:t xml:space="preserve">              Kaymaklı – Lefkoşa</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(Sanık)</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İle</w:t>
      </w:r>
    </w:p>
    <w:p w:rsidR="006A2760" w:rsidRDefault="006A2760" w:rsidP="006A2760">
      <w:pPr>
        <w:rPr>
          <w:rFonts w:ascii="Courier New" w:hAnsi="Courier New" w:cs="Courier New"/>
        </w:rPr>
      </w:pPr>
      <w:r>
        <w:rPr>
          <w:rFonts w:ascii="Courier New" w:hAnsi="Courier New" w:cs="Courier New"/>
        </w:rPr>
        <w:t>Aleyhine istinaf edilen: KKTC Başsavcısı – Lefkoşa.</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(Davayı ikame eden)</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 r a s ı n d a.</w:t>
      </w:r>
    </w:p>
    <w:p w:rsidR="006A2760" w:rsidRDefault="006A2760" w:rsidP="006A2760">
      <w:pPr>
        <w:rPr>
          <w:rFonts w:ascii="Courier New" w:hAnsi="Courier New" w:cs="Courier New"/>
        </w:rPr>
      </w:pPr>
    </w:p>
    <w:p w:rsidR="006A2760" w:rsidRDefault="006A2760" w:rsidP="006A2760">
      <w:pPr>
        <w:rPr>
          <w:rFonts w:ascii="Courier New" w:hAnsi="Courier New" w:cs="Courier New"/>
        </w:rPr>
      </w:pPr>
    </w:p>
    <w:p w:rsidR="006A2760" w:rsidRDefault="006A2760" w:rsidP="006A2760">
      <w:pPr>
        <w:rPr>
          <w:rFonts w:ascii="Courier New" w:hAnsi="Courier New" w:cs="Courier New"/>
        </w:rPr>
      </w:pPr>
      <w:r>
        <w:rPr>
          <w:rFonts w:ascii="Courier New" w:hAnsi="Courier New" w:cs="Courier New"/>
        </w:rPr>
        <w:t xml:space="preserve">İstinaf eden namına: Avukat Yusuf Tekinay </w:t>
      </w:r>
    </w:p>
    <w:p w:rsidR="006A2760" w:rsidRDefault="006A2760" w:rsidP="006A2760">
      <w:pPr>
        <w:rPr>
          <w:rFonts w:ascii="Courier New" w:hAnsi="Courier New" w:cs="Courier New"/>
        </w:rPr>
      </w:pPr>
      <w:r>
        <w:rPr>
          <w:rFonts w:ascii="Courier New" w:hAnsi="Courier New" w:cs="Courier New"/>
        </w:rPr>
        <w:t xml:space="preserve">Aleyhine istinaf edilen namına: Savcı Behrat Mavioğlu. </w:t>
      </w:r>
    </w:p>
    <w:p w:rsidR="006A2760" w:rsidRDefault="006A2760" w:rsidP="006A2760">
      <w:pPr>
        <w:rPr>
          <w:rFonts w:ascii="Courier New" w:hAnsi="Courier New" w:cs="Courier New"/>
        </w:rPr>
      </w:pPr>
    </w:p>
    <w:p w:rsidR="006A2760" w:rsidRDefault="006A2760" w:rsidP="006A2760">
      <w:pPr>
        <w:rPr>
          <w:rFonts w:ascii="Courier New" w:hAnsi="Courier New" w:cs="Courier New"/>
        </w:rPr>
      </w:pP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Yargıtay Ceza No: 39/2017</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(Girne Ceza No: 1066/2016)</w:t>
      </w:r>
    </w:p>
    <w:p w:rsidR="006A2760" w:rsidRDefault="006A2760" w:rsidP="006A2760">
      <w:pPr>
        <w:rPr>
          <w:rFonts w:ascii="Courier New" w:hAnsi="Courier New" w:cs="Courier New"/>
        </w:rPr>
      </w:pPr>
      <w:r>
        <w:rPr>
          <w:rFonts w:ascii="Courier New" w:hAnsi="Courier New" w:cs="Courier New"/>
        </w:rPr>
        <w:t>İstinaf Eden: KKTC Başsavcısı – Lefkoşa</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(Davayı ikame eden)</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İle</w:t>
      </w:r>
    </w:p>
    <w:p w:rsidR="006A2760" w:rsidRDefault="006A2760" w:rsidP="006A2760">
      <w:pPr>
        <w:rPr>
          <w:rFonts w:ascii="Courier New" w:hAnsi="Courier New" w:cs="Courier New"/>
        </w:rPr>
      </w:pPr>
      <w:r>
        <w:rPr>
          <w:rFonts w:ascii="Courier New" w:hAnsi="Courier New" w:cs="Courier New"/>
        </w:rPr>
        <w:t xml:space="preserve">Aleyhine istinaf edilen: Şaziye Çinko, No.24, Atatürk Caddesi, </w:t>
      </w:r>
    </w:p>
    <w:p w:rsidR="006A2760" w:rsidRDefault="006A2760" w:rsidP="006A2760">
      <w:pPr>
        <w:rPr>
          <w:rFonts w:ascii="Courier New" w:hAnsi="Courier New" w:cs="Courier New"/>
        </w:rPr>
      </w:pPr>
      <w:r>
        <w:rPr>
          <w:rFonts w:ascii="Courier New" w:hAnsi="Courier New" w:cs="Courier New"/>
        </w:rPr>
        <w:t xml:space="preserve">                         Küçükkaymaklı – Lefkoşa</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(Sanık)</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 r a s ı n d a.</w:t>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rsidR="006A2760" w:rsidRDefault="006A2760" w:rsidP="006A276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p>
    <w:p w:rsidR="006A2760" w:rsidRDefault="006A2760" w:rsidP="006A2760">
      <w:pPr>
        <w:rPr>
          <w:rFonts w:ascii="Courier New" w:hAnsi="Courier New" w:cs="Courier New"/>
        </w:rPr>
      </w:pPr>
    </w:p>
    <w:p w:rsidR="006A2760" w:rsidRDefault="006A2760" w:rsidP="006A2760">
      <w:pPr>
        <w:rPr>
          <w:rFonts w:ascii="Courier New" w:hAnsi="Courier New" w:cs="Courier New"/>
        </w:rPr>
      </w:pPr>
      <w:r>
        <w:rPr>
          <w:rFonts w:ascii="Courier New" w:hAnsi="Courier New" w:cs="Courier New"/>
        </w:rPr>
        <w:t xml:space="preserve">İstinaf eden namına: Savcı Behrat Mavioğlu  </w:t>
      </w:r>
    </w:p>
    <w:p w:rsidR="006A2760" w:rsidRDefault="006A2760" w:rsidP="006A2760">
      <w:pPr>
        <w:spacing w:line="360" w:lineRule="auto"/>
        <w:rPr>
          <w:rFonts w:ascii="Courier New" w:hAnsi="Courier New" w:cs="Courier New"/>
        </w:rPr>
      </w:pPr>
      <w:r>
        <w:rPr>
          <w:rFonts w:ascii="Courier New" w:hAnsi="Courier New" w:cs="Courier New"/>
        </w:rPr>
        <w:t>Aleyhine istinaf edilen namına: Avukat Yusuf Tekinay.</w:t>
      </w:r>
    </w:p>
    <w:p w:rsidR="006A2760" w:rsidRDefault="006A2760" w:rsidP="006A2760">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6A2760" w:rsidRDefault="006A2760" w:rsidP="006A2760">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A r a s ı n d a.</w:t>
      </w:r>
    </w:p>
    <w:p w:rsidR="006A2760" w:rsidRDefault="006A2760" w:rsidP="006A2760">
      <w:pPr>
        <w:spacing w:line="360" w:lineRule="auto"/>
        <w:rPr>
          <w:rFonts w:ascii="Courier New" w:hAnsi="Courier New" w:cs="Courier New"/>
        </w:rPr>
      </w:pPr>
      <w:r w:rsidRPr="005D520F">
        <w:rPr>
          <w:rFonts w:ascii="Courier New" w:hAnsi="Courier New" w:cs="Courier New"/>
        </w:rPr>
        <w:tab/>
      </w:r>
      <w:r w:rsidRPr="005D520F">
        <w:rPr>
          <w:rFonts w:ascii="Courier New" w:hAnsi="Courier New" w:cs="Courier New"/>
        </w:rPr>
        <w:tab/>
      </w:r>
      <w:r w:rsidRPr="005D520F">
        <w:rPr>
          <w:rFonts w:ascii="Courier New" w:hAnsi="Courier New" w:cs="Courier New"/>
        </w:rPr>
        <w:tab/>
      </w:r>
      <w:r w:rsidRPr="005D520F">
        <w:rPr>
          <w:rFonts w:ascii="Courier New" w:hAnsi="Courier New" w:cs="Courier New"/>
        </w:rPr>
        <w:tab/>
      </w:r>
    </w:p>
    <w:p w:rsidR="006A2760" w:rsidRPr="005D520F" w:rsidRDefault="006A2760" w:rsidP="006A2760">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6A2760" w:rsidRDefault="006A2760" w:rsidP="006A2760">
      <w:pPr>
        <w:rPr>
          <w:rFonts w:ascii="Courier New" w:hAnsi="Courier New" w:cs="Courier New"/>
        </w:rPr>
      </w:pPr>
      <w:r>
        <w:rPr>
          <w:rFonts w:ascii="Courier New" w:hAnsi="Courier New" w:cs="Courier New"/>
        </w:rPr>
        <w:t xml:space="preserve">Girne Kaza Mahkemesinde 28.03.2017 </w:t>
      </w:r>
      <w:r w:rsidRPr="005D520F">
        <w:rPr>
          <w:rFonts w:ascii="Courier New" w:hAnsi="Courier New" w:cs="Courier New"/>
        </w:rPr>
        <w:t>tarihinde</w:t>
      </w:r>
      <w:r>
        <w:rPr>
          <w:rFonts w:ascii="Courier New" w:hAnsi="Courier New" w:cs="Courier New"/>
        </w:rPr>
        <w:t xml:space="preserve"> Yargıç Mesut Mesutoğlu’nun </w:t>
      </w:r>
      <w:r w:rsidRPr="005D520F">
        <w:rPr>
          <w:rFonts w:ascii="Courier New" w:hAnsi="Courier New" w:cs="Courier New"/>
        </w:rPr>
        <w:t>verdi</w:t>
      </w:r>
      <w:r>
        <w:rPr>
          <w:rFonts w:ascii="Courier New" w:hAnsi="Courier New" w:cs="Courier New"/>
        </w:rPr>
        <w:t xml:space="preserve">ği mahkûmiyete dair </w:t>
      </w:r>
      <w:r w:rsidRPr="005D520F">
        <w:rPr>
          <w:rFonts w:ascii="Courier New" w:hAnsi="Courier New" w:cs="Courier New"/>
        </w:rPr>
        <w:t>Sanık</w:t>
      </w:r>
      <w:r>
        <w:rPr>
          <w:rFonts w:ascii="Courier New" w:hAnsi="Courier New" w:cs="Courier New"/>
        </w:rPr>
        <w:t xml:space="preserve"> tarafından ve ceza takdirine karşı Başsavcılık tarafından yapılan istinaflardır.</w:t>
      </w:r>
    </w:p>
    <w:p w:rsidR="006A2760" w:rsidRDefault="006A2760" w:rsidP="006A2760">
      <w:pPr>
        <w:rPr>
          <w:rFonts w:ascii="Courier New" w:hAnsi="Courier New" w:cs="Courier New"/>
        </w:rPr>
      </w:pPr>
    </w:p>
    <w:p w:rsidR="006A2760" w:rsidRDefault="006A2760" w:rsidP="006A2760">
      <w:pPr>
        <w:rPr>
          <w:rFonts w:ascii="Courier New" w:hAnsi="Courier New" w:cs="Courier New"/>
        </w:rPr>
      </w:pPr>
    </w:p>
    <w:p w:rsidR="006A2760" w:rsidRPr="003E7878" w:rsidRDefault="006A2760" w:rsidP="006A2760">
      <w:pPr>
        <w:spacing w:line="360" w:lineRule="auto"/>
        <w:jc w:val="center"/>
        <w:rPr>
          <w:rFonts w:ascii="Courier New" w:hAnsi="Courier New" w:cs="Courier New"/>
          <w:b/>
          <w:u w:val="single"/>
        </w:rPr>
      </w:pPr>
      <w:r w:rsidRPr="00CE1BE7">
        <w:rPr>
          <w:rFonts w:ascii="Courier New" w:hAnsi="Courier New" w:cs="Courier New"/>
          <w:b/>
          <w:u w:val="single"/>
        </w:rPr>
        <w:t>K</w:t>
      </w:r>
      <w:r>
        <w:rPr>
          <w:rFonts w:ascii="Courier New" w:hAnsi="Courier New" w:cs="Courier New"/>
          <w:b/>
          <w:u w:val="single"/>
        </w:rPr>
        <w:t xml:space="preserve"> </w:t>
      </w:r>
      <w:r w:rsidRPr="00CE1BE7">
        <w:rPr>
          <w:rFonts w:ascii="Courier New" w:hAnsi="Courier New" w:cs="Courier New"/>
          <w:b/>
          <w:u w:val="single"/>
        </w:rPr>
        <w:t>A</w:t>
      </w:r>
      <w:r>
        <w:rPr>
          <w:rFonts w:ascii="Courier New" w:hAnsi="Courier New" w:cs="Courier New"/>
          <w:b/>
          <w:u w:val="single"/>
        </w:rPr>
        <w:t xml:space="preserve"> </w:t>
      </w:r>
      <w:r w:rsidRPr="00CE1BE7">
        <w:rPr>
          <w:rFonts w:ascii="Courier New" w:hAnsi="Courier New" w:cs="Courier New"/>
          <w:b/>
          <w:u w:val="single"/>
        </w:rPr>
        <w:t>R</w:t>
      </w:r>
      <w:r>
        <w:rPr>
          <w:rFonts w:ascii="Courier New" w:hAnsi="Courier New" w:cs="Courier New"/>
          <w:b/>
          <w:u w:val="single"/>
        </w:rPr>
        <w:t xml:space="preserve"> </w:t>
      </w:r>
      <w:r w:rsidRPr="00CE1BE7">
        <w:rPr>
          <w:rFonts w:ascii="Courier New" w:hAnsi="Courier New" w:cs="Courier New"/>
          <w:b/>
          <w:u w:val="single"/>
        </w:rPr>
        <w:t>A</w:t>
      </w:r>
      <w:r>
        <w:rPr>
          <w:rFonts w:ascii="Courier New" w:hAnsi="Courier New" w:cs="Courier New"/>
          <w:b/>
          <w:u w:val="single"/>
        </w:rPr>
        <w:t xml:space="preserve"> </w:t>
      </w:r>
      <w:r w:rsidRPr="00CE1BE7">
        <w:rPr>
          <w:rFonts w:ascii="Courier New" w:hAnsi="Courier New" w:cs="Courier New"/>
          <w:b/>
          <w:u w:val="single"/>
        </w:rPr>
        <w:t>R</w:t>
      </w:r>
    </w:p>
    <w:p w:rsidR="006A2760" w:rsidRDefault="006A2760" w:rsidP="006A2760">
      <w:pPr>
        <w:rPr>
          <w:rFonts w:ascii="Courier New" w:hAnsi="Courier New" w:cs="Courier New"/>
        </w:rPr>
      </w:pPr>
      <w:r>
        <w:rPr>
          <w:rFonts w:ascii="Courier New" w:hAnsi="Courier New" w:cs="Courier New"/>
        </w:rPr>
        <w:t xml:space="preserve">                         </w:t>
      </w:r>
    </w:p>
    <w:p w:rsidR="006A2760" w:rsidRDefault="006A2760" w:rsidP="006A2760">
      <w:pPr>
        <w:rPr>
          <w:rFonts w:ascii="Courier New" w:hAnsi="Courier New" w:cs="Courier New"/>
        </w:rPr>
      </w:pPr>
    </w:p>
    <w:p w:rsidR="006A2760" w:rsidRPr="003C0ACF" w:rsidRDefault="006A2760" w:rsidP="006A2760">
      <w:pPr>
        <w:spacing w:line="360" w:lineRule="auto"/>
        <w:rPr>
          <w:rFonts w:ascii="Courier New" w:hAnsi="Courier New" w:cs="Courier New"/>
        </w:rPr>
      </w:pPr>
      <w:r w:rsidRPr="002B4ABD">
        <w:rPr>
          <w:rFonts w:ascii="Courier New" w:hAnsi="Courier New" w:cs="Courier New"/>
          <w:b/>
          <w:u w:val="single"/>
        </w:rPr>
        <w:t>Gülden Çiftçioğlu</w:t>
      </w:r>
      <w:r>
        <w:rPr>
          <w:rFonts w:ascii="Courier New" w:hAnsi="Courier New" w:cs="Courier New"/>
          <w:b/>
        </w:rPr>
        <w:t xml:space="preserve">: </w:t>
      </w:r>
      <w:r w:rsidRPr="003C0ACF">
        <w:rPr>
          <w:rFonts w:ascii="Courier New" w:hAnsi="Courier New" w:cs="Courier New"/>
        </w:rPr>
        <w:t>Huzurumuzdaki Yargıtay/Ceza 38/2017 ve 3</w:t>
      </w:r>
      <w:r>
        <w:rPr>
          <w:rFonts w:ascii="Courier New" w:hAnsi="Courier New" w:cs="Courier New"/>
        </w:rPr>
        <w:t>9</w:t>
      </w:r>
      <w:r w:rsidRPr="003C0ACF">
        <w:rPr>
          <w:rFonts w:ascii="Courier New" w:hAnsi="Courier New" w:cs="Courier New"/>
        </w:rPr>
        <w:t>/2017 sayılı istinaflar birleştirilerek dinlenmiştir.</w:t>
      </w:r>
    </w:p>
    <w:p w:rsidR="006A2760"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rPr>
      </w:pPr>
      <w:r w:rsidRPr="003C0ACF">
        <w:rPr>
          <w:rFonts w:ascii="Courier New" w:hAnsi="Courier New" w:cs="Courier New"/>
        </w:rPr>
        <w:t>Yargıtay/Ceza 38/2017 sayılı istinaf</w:t>
      </w:r>
      <w:r>
        <w:rPr>
          <w:rFonts w:ascii="Courier New" w:hAnsi="Courier New" w:cs="Courier New"/>
        </w:rPr>
        <w:t>, İstinaf Eden/Sanık tarafından Girne Kaza Mahkemesinin 28.3.2017 tarihli kararına karşı mahkûmiyet aleyhine yapılmıştır.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Yargıtay/Ceza 39/2017 sayılı istinaf ise İstinaf Eden Başsavcılık tarafından ceza takdiri aleyhine yapılmıştır.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İddia Makamı tarafından Sanık aleyhine aşağıdaki tafsilatı verilen dava getirilmiştir: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rPr>
          <w:rFonts w:ascii="Courier New" w:hAnsi="Courier New" w:cs="Courier New"/>
          <w:b/>
          <w:u w:val="single"/>
        </w:rPr>
      </w:pPr>
      <w:r w:rsidRPr="00CF4F7C">
        <w:rPr>
          <w:rFonts w:ascii="Courier New" w:hAnsi="Courier New" w:cs="Courier New"/>
          <w:b/>
        </w:rPr>
        <w:t>“</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Pr="00C155F9">
        <w:rPr>
          <w:rFonts w:ascii="Courier New" w:hAnsi="Courier New" w:cs="Courier New"/>
          <w:b/>
          <w:u w:val="single"/>
        </w:rPr>
        <w:t>İTHAM OLUNDUĞU SUÇ</w:t>
      </w:r>
    </w:p>
    <w:p w:rsidR="006A2760" w:rsidRDefault="006A2760" w:rsidP="006A2760">
      <w:pPr>
        <w:spacing w:line="360" w:lineRule="auto"/>
        <w:ind w:firstLine="708"/>
        <w:jc w:val="center"/>
        <w:rPr>
          <w:rFonts w:ascii="Courier New" w:hAnsi="Courier New" w:cs="Courier New"/>
          <w:b/>
          <w:u w:val="single"/>
        </w:rPr>
      </w:pPr>
      <w:r>
        <w:rPr>
          <w:rFonts w:ascii="Courier New" w:hAnsi="Courier New" w:cs="Courier New"/>
          <w:b/>
          <w:u w:val="single"/>
        </w:rPr>
        <w:t>1. Dava</w:t>
      </w:r>
    </w:p>
    <w:p w:rsidR="006A2760" w:rsidRDefault="006A2760" w:rsidP="006A2760">
      <w:pPr>
        <w:ind w:firstLine="708"/>
        <w:rPr>
          <w:rFonts w:ascii="Courier New" w:hAnsi="Courier New" w:cs="Courier New"/>
        </w:rPr>
      </w:pPr>
      <w:r w:rsidRPr="00CF31D8">
        <w:rPr>
          <w:rFonts w:ascii="Courier New" w:hAnsi="Courier New" w:cs="Courier New"/>
        </w:rPr>
        <w:t xml:space="preserve">22/89 </w:t>
      </w:r>
      <w:r>
        <w:rPr>
          <w:rFonts w:ascii="Courier New" w:hAnsi="Courier New" w:cs="Courier New"/>
        </w:rPr>
        <w:t>sayılı yasa ile tadil olunan Fasıl 154 Ceza Yasasının 242. maddesine aykırı darp.</w:t>
      </w:r>
    </w:p>
    <w:p w:rsidR="006A2760" w:rsidRDefault="006A2760" w:rsidP="006A2760">
      <w:pPr>
        <w:ind w:firstLine="708"/>
        <w:rPr>
          <w:rFonts w:ascii="Courier New" w:hAnsi="Courier New" w:cs="Courier New"/>
        </w:rPr>
      </w:pPr>
    </w:p>
    <w:p w:rsidR="006A2760" w:rsidRDefault="006A2760" w:rsidP="006A2760">
      <w:pPr>
        <w:ind w:firstLine="708"/>
        <w:rPr>
          <w:rFonts w:ascii="Courier New" w:hAnsi="Courier New" w:cs="Courier New"/>
          <w:b/>
          <w:u w:val="single"/>
        </w:rPr>
      </w:pPr>
      <w:r>
        <w:rPr>
          <w:rFonts w:ascii="Courier New" w:hAnsi="Courier New" w:cs="Courier New"/>
        </w:rPr>
        <w:t xml:space="preserve">                     </w:t>
      </w:r>
      <w:r w:rsidRPr="00CF31D8">
        <w:rPr>
          <w:rFonts w:ascii="Courier New" w:hAnsi="Courier New" w:cs="Courier New"/>
          <w:b/>
          <w:u w:val="single"/>
        </w:rPr>
        <w:t>SUÇUN TAFSİLATI</w:t>
      </w:r>
    </w:p>
    <w:p w:rsidR="006A2760" w:rsidRPr="00CF31D8" w:rsidRDefault="006A2760" w:rsidP="006A2760">
      <w:pPr>
        <w:ind w:firstLine="708"/>
        <w:rPr>
          <w:rFonts w:ascii="Courier New" w:hAnsi="Courier New" w:cs="Courier New"/>
        </w:rPr>
      </w:pPr>
      <w:r w:rsidRPr="00CF31D8">
        <w:rPr>
          <w:rFonts w:ascii="Courier New" w:hAnsi="Courier New" w:cs="Courier New"/>
        </w:rPr>
        <w:t xml:space="preserve">Sanık, 11/6/2015 tarihinde </w:t>
      </w:r>
      <w:r>
        <w:rPr>
          <w:rFonts w:ascii="Courier New" w:hAnsi="Courier New" w:cs="Courier New"/>
        </w:rPr>
        <w:t>Girne’de, eşi Ali Kayıkçı’yı kanuna aykırı olarak sol kolunu tırmalamak suretiyle darp etti.”</w:t>
      </w:r>
    </w:p>
    <w:p w:rsidR="006A2760" w:rsidRDefault="006A2760" w:rsidP="006A2760">
      <w:pPr>
        <w:rPr>
          <w:rFonts w:ascii="Courier New" w:hAnsi="Courier New" w:cs="Courier New"/>
        </w:rPr>
      </w:pPr>
    </w:p>
    <w:p w:rsidR="006A2760"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Sanık aleyhine getirilen davadan</w:t>
      </w:r>
      <w:r w:rsidRPr="003276C5">
        <w:rPr>
          <w:rFonts w:ascii="Courier New" w:hAnsi="Courier New" w:cs="Courier New"/>
        </w:rPr>
        <w:t xml:space="preserve"> itham </w:t>
      </w:r>
      <w:r>
        <w:rPr>
          <w:rFonts w:ascii="Courier New" w:hAnsi="Courier New" w:cs="Courier New"/>
        </w:rPr>
        <w:t>edildiğinde, aleyhindeki davayı k</w:t>
      </w:r>
      <w:r w:rsidRPr="003276C5">
        <w:rPr>
          <w:rFonts w:ascii="Courier New" w:hAnsi="Courier New" w:cs="Courier New"/>
        </w:rPr>
        <w:t>abul etmemesi üzerine meselenin duruşması yapılmıştır.</w:t>
      </w:r>
    </w:p>
    <w:p w:rsidR="006A2760" w:rsidRPr="003276C5"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 xml:space="preserve">Yargılama sonucunda Alt Mahkeme, kararında, yapmış olduğu bulguların akabinde ithamnamedeki suçun işleniş şekli ile yapmış olduğu bulgular arasında farklılık olduğunu beyanla, </w:t>
      </w:r>
    </w:p>
    <w:p w:rsidR="006A2760" w:rsidRDefault="006A2760" w:rsidP="006A2760">
      <w:pPr>
        <w:spacing w:line="360" w:lineRule="auto"/>
        <w:rPr>
          <w:rFonts w:ascii="Courier New" w:hAnsi="Courier New" w:cs="Courier New"/>
        </w:rPr>
      </w:pPr>
    </w:p>
    <w:p w:rsidR="006A2760" w:rsidRDefault="006A2760" w:rsidP="006A2760">
      <w:pPr>
        <w:spacing w:line="360" w:lineRule="auto"/>
        <w:rPr>
          <w:rFonts w:ascii="Courier New" w:hAnsi="Courier New" w:cs="Courier New"/>
        </w:rPr>
      </w:pPr>
    </w:p>
    <w:p w:rsidR="006A2760" w:rsidRDefault="006A2760" w:rsidP="006A2760">
      <w:pPr>
        <w:spacing w:line="360" w:lineRule="auto"/>
        <w:rPr>
          <w:rFonts w:ascii="Courier New" w:hAnsi="Courier New" w:cs="Courier New"/>
        </w:rPr>
      </w:pPr>
      <w:r>
        <w:rPr>
          <w:rFonts w:ascii="Courier New" w:hAnsi="Courier New" w:cs="Courier New"/>
        </w:rPr>
        <w:lastRenderedPageBreak/>
        <w:t xml:space="preserve">Fasıl 155 madde 83 tahtında Sanığın itham edildiği davadaki suçun tafsilat kısmının aşağıdaki şekilde tadiline emir vererek, Sanığın aleyhindeki davanın makul şüpheden ari ispatlandığı hususunda bulgu yaparak Sanığı mahkûm etmiştir. </w:t>
      </w:r>
    </w:p>
    <w:p w:rsidR="006A2760" w:rsidRDefault="006A2760" w:rsidP="006A2760">
      <w:pPr>
        <w:spacing w:line="360" w:lineRule="auto"/>
        <w:rPr>
          <w:rFonts w:ascii="Courier New" w:hAnsi="Courier New" w:cs="Courier New"/>
        </w:rPr>
      </w:pPr>
    </w:p>
    <w:p w:rsidR="006A2760" w:rsidRPr="00F73403" w:rsidRDefault="006A2760" w:rsidP="006A2760">
      <w:pPr>
        <w:ind w:firstLine="708"/>
        <w:rPr>
          <w:rFonts w:ascii="Courier New" w:hAnsi="Courier New" w:cs="Courier New"/>
          <w:b/>
          <w:u w:val="single"/>
        </w:rPr>
      </w:pPr>
      <w:r w:rsidRPr="00F73403">
        <w:rPr>
          <w:rFonts w:ascii="Courier New" w:hAnsi="Courier New" w:cs="Courier New"/>
          <w:b/>
          <w:u w:val="single"/>
        </w:rPr>
        <w:t>SUÇUN TAFSİLATI</w:t>
      </w:r>
    </w:p>
    <w:p w:rsidR="006A2760" w:rsidRPr="00827E5C" w:rsidRDefault="006A2760" w:rsidP="006A2760">
      <w:pPr>
        <w:ind w:firstLine="708"/>
        <w:rPr>
          <w:rFonts w:ascii="Courier New" w:hAnsi="Courier New" w:cs="Courier New"/>
          <w:b/>
        </w:rPr>
      </w:pPr>
      <w:r w:rsidRPr="00827E5C">
        <w:rPr>
          <w:rFonts w:ascii="Courier New" w:hAnsi="Courier New" w:cs="Courier New"/>
          <w:b/>
        </w:rPr>
        <w:t xml:space="preserve">Sanık aleyhindeki ithamnamedeki dava ile Fasıl 154 Ceza Yasasının 242. maddesine aykırı olarak; 11/06/2015 tarihinde Girne’de Özyalçın 61 Apartmanı Daire 4 adresinde kain dairedeki tuvalet içerisinde, eşi Ali Kayıkçı’yı kanuna aykırı olarak, sağ eliyle sol kolunu sert bir şekilde tutmak ve de kolunun iç kısmındaki derisinin yüzülmesine sebep olmak suretiyle darp etmek.”                                                                                                                                                                                                           </w:t>
      </w:r>
    </w:p>
    <w:p w:rsidR="006A2760" w:rsidRPr="00F73403"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Sonuçta Alt Mahkeme, Sanığın suçlu bulunup mahkûm edildiği dava ile ilgili olarak 2 yıl boyunca sulh ve sükunu koruyup iyi ahlak sahibi olacağına ve suç işlemeyeceğine dair 10.000 TL’lik kefalet senedi imza etmesine emir vermiştir.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b/>
          <w:u w:val="single"/>
        </w:rPr>
      </w:pPr>
      <w:r w:rsidRPr="004515BD">
        <w:rPr>
          <w:rFonts w:ascii="Courier New" w:hAnsi="Courier New" w:cs="Courier New"/>
          <w:b/>
          <w:u w:val="single"/>
        </w:rPr>
        <w:t>İSTİNAF SEBEPLERİ</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sidRPr="003C0ACF">
        <w:rPr>
          <w:rFonts w:ascii="Courier New" w:hAnsi="Courier New" w:cs="Courier New"/>
        </w:rPr>
        <w:t>Yargıtay/Ceza 38/2017 sayılı istinaf</w:t>
      </w:r>
      <w:r>
        <w:rPr>
          <w:rFonts w:ascii="Courier New" w:hAnsi="Courier New" w:cs="Courier New"/>
        </w:rPr>
        <w:t xml:space="preserve"> açısından Sanığın istinaf sebepleri aşağıdaki üç başlık altında toplanabilir:</w:t>
      </w:r>
    </w:p>
    <w:p w:rsidR="006A2760" w:rsidRDefault="006A2760" w:rsidP="006A2760">
      <w:pPr>
        <w:spacing w:line="360" w:lineRule="auto"/>
        <w:ind w:firstLine="708"/>
        <w:rPr>
          <w:rFonts w:ascii="Courier New" w:hAnsi="Courier New" w:cs="Courier New"/>
        </w:rPr>
      </w:pPr>
    </w:p>
    <w:p w:rsidR="006A2760" w:rsidRDefault="006A2760" w:rsidP="006A2760">
      <w:pPr>
        <w:rPr>
          <w:rFonts w:ascii="Courier New" w:hAnsi="Courier New" w:cs="Courier New"/>
          <w:b/>
        </w:rPr>
      </w:pPr>
      <w:r w:rsidRPr="00FD2BD3">
        <w:rPr>
          <w:rFonts w:ascii="Courier New" w:hAnsi="Courier New" w:cs="Courier New"/>
          <w:b/>
        </w:rPr>
        <w:t>1-</w:t>
      </w:r>
      <w:r w:rsidRPr="00DD476C">
        <w:rPr>
          <w:rFonts w:ascii="Courier New" w:hAnsi="Courier New" w:cs="Courier New"/>
          <w:b/>
        </w:rPr>
        <w:t>Muhterem Bidayet Mahkemesi</w:t>
      </w:r>
      <w:r>
        <w:rPr>
          <w:rFonts w:ascii="Courier New" w:hAnsi="Courier New" w:cs="Courier New"/>
          <w:b/>
        </w:rPr>
        <w:t>,</w:t>
      </w:r>
      <w:r w:rsidRPr="00DD476C">
        <w:rPr>
          <w:rFonts w:ascii="Courier New" w:hAnsi="Courier New" w:cs="Courier New"/>
          <w:b/>
        </w:rPr>
        <w:t xml:space="preserve"> huzurunda Sanığın müştekinin oluru/icazeti olmaksızın sağ eliyle müştekinin sol kolunu sert bir şekilde tuttuğu ve bunun sonucunda elinin tutuş şekli nedeniyle başparmağı ile müştekinin sol kolunun iç kısmını tırnağının etkisiyle yüzeysel bir şekilde yüzdüğü yönünde bulguya varmakla hata etmiştir.  </w:t>
      </w:r>
    </w:p>
    <w:p w:rsidR="006A2760" w:rsidRDefault="006A2760" w:rsidP="006A2760">
      <w:pPr>
        <w:ind w:firstLine="708"/>
        <w:rPr>
          <w:rFonts w:ascii="Courier New" w:hAnsi="Courier New" w:cs="Courier New"/>
          <w:b/>
        </w:rPr>
      </w:pPr>
    </w:p>
    <w:p w:rsidR="006A2760" w:rsidRDefault="006A2760" w:rsidP="006A2760">
      <w:pPr>
        <w:rPr>
          <w:rFonts w:ascii="Courier New" w:hAnsi="Courier New" w:cs="Courier New"/>
          <w:b/>
        </w:rPr>
      </w:pPr>
      <w:r>
        <w:rPr>
          <w:rFonts w:ascii="Courier New" w:hAnsi="Courier New" w:cs="Courier New"/>
          <w:b/>
        </w:rPr>
        <w:t>2</w:t>
      </w:r>
      <w:r w:rsidRPr="00EF3C04">
        <w:rPr>
          <w:rFonts w:ascii="Courier New" w:hAnsi="Courier New" w:cs="Courier New"/>
          <w:b/>
        </w:rPr>
        <w:t xml:space="preserve">. </w:t>
      </w:r>
      <w:r>
        <w:rPr>
          <w:rFonts w:ascii="Courier New" w:hAnsi="Courier New" w:cs="Courier New"/>
          <w:b/>
        </w:rPr>
        <w:t xml:space="preserve">Alt Mahkeme yukarıdaki </w:t>
      </w:r>
      <w:r w:rsidRPr="00EF3C04">
        <w:rPr>
          <w:rFonts w:ascii="Courier New" w:hAnsi="Courier New" w:cs="Courier New"/>
          <w:b/>
        </w:rPr>
        <w:t xml:space="preserve">bulgunun akabinde ithamnamenin tafsilatı ile yaptığı bulgu arasında farklılık olmasına istinaden ithamnamenin tafsilatında Fasıl 155 madde 83’ü harekete geçirerek </w:t>
      </w:r>
      <w:r>
        <w:rPr>
          <w:rFonts w:ascii="Courier New" w:hAnsi="Courier New" w:cs="Courier New"/>
          <w:b/>
        </w:rPr>
        <w:t xml:space="preserve">ithamnamede </w:t>
      </w:r>
      <w:r w:rsidRPr="00EF3C04">
        <w:rPr>
          <w:rFonts w:ascii="Courier New" w:hAnsi="Courier New" w:cs="Courier New"/>
          <w:b/>
        </w:rPr>
        <w:t>tadilat yapmakla</w:t>
      </w:r>
      <w:r>
        <w:rPr>
          <w:rFonts w:ascii="Courier New" w:hAnsi="Courier New" w:cs="Courier New"/>
          <w:b/>
        </w:rPr>
        <w:t xml:space="preserve"> ve tadilat yaptıktan sonra Fasıl 155 madde 84’ü uygulamamakla</w:t>
      </w:r>
      <w:r w:rsidRPr="00EF3C04">
        <w:rPr>
          <w:rFonts w:ascii="Courier New" w:hAnsi="Courier New" w:cs="Courier New"/>
          <w:b/>
        </w:rPr>
        <w:t xml:space="preserve"> hata etmiştir.</w:t>
      </w:r>
    </w:p>
    <w:p w:rsidR="006A2760" w:rsidRDefault="006A2760" w:rsidP="006A2760">
      <w:pPr>
        <w:rPr>
          <w:rFonts w:ascii="Courier New" w:hAnsi="Courier New" w:cs="Courier New"/>
          <w:b/>
        </w:rPr>
      </w:pPr>
    </w:p>
    <w:p w:rsidR="006A2760" w:rsidRDefault="006A2760" w:rsidP="006A2760">
      <w:pPr>
        <w:rPr>
          <w:rFonts w:ascii="Courier New" w:hAnsi="Courier New" w:cs="Courier New"/>
          <w:b/>
        </w:rPr>
      </w:pPr>
    </w:p>
    <w:p w:rsidR="006A2760" w:rsidRPr="00F96B9C" w:rsidRDefault="006A2760" w:rsidP="006A2760">
      <w:pPr>
        <w:rPr>
          <w:rFonts w:ascii="Courier New" w:hAnsi="Courier New" w:cs="Courier New"/>
          <w:b/>
        </w:rPr>
      </w:pPr>
      <w:r>
        <w:rPr>
          <w:rFonts w:ascii="Courier New" w:hAnsi="Courier New" w:cs="Courier New"/>
          <w:b/>
        </w:rPr>
        <w:t>3. Alt Mahkeme Sanığı mahkûm etmekle hata etmiştir.</w:t>
      </w:r>
    </w:p>
    <w:p w:rsidR="006A2760" w:rsidRPr="00F96B9C" w:rsidRDefault="006A2760" w:rsidP="006A2760">
      <w:pPr>
        <w:ind w:firstLine="708"/>
        <w:rPr>
          <w:rFonts w:ascii="Courier New" w:hAnsi="Courier New" w:cs="Courier New"/>
          <w:b/>
        </w:rPr>
      </w:pPr>
    </w:p>
    <w:p w:rsidR="006A2760" w:rsidRDefault="006A2760" w:rsidP="006A2760">
      <w:pPr>
        <w:rPr>
          <w:rFonts w:ascii="Courier New" w:hAnsi="Courier New" w:cs="Courier New"/>
          <w:b/>
        </w:rPr>
      </w:pPr>
    </w:p>
    <w:p w:rsidR="006A2760" w:rsidRDefault="006A2760" w:rsidP="006A2760">
      <w:pPr>
        <w:spacing w:line="360" w:lineRule="auto"/>
        <w:ind w:firstLine="708"/>
        <w:rPr>
          <w:rFonts w:ascii="Courier New" w:hAnsi="Courier New" w:cs="Courier New"/>
        </w:rPr>
      </w:pPr>
      <w:r>
        <w:rPr>
          <w:rFonts w:ascii="Courier New" w:hAnsi="Courier New" w:cs="Courier New"/>
        </w:rPr>
        <w:lastRenderedPageBreak/>
        <w:t>Yargıtay/Ceza 39/2017 sayılı istinaf açısından Başsavcılığın istinaf sebepleri tek başlık altında toplanabilir:</w:t>
      </w:r>
    </w:p>
    <w:p w:rsidR="006A2760" w:rsidRDefault="006A2760" w:rsidP="006A2760">
      <w:pPr>
        <w:ind w:firstLine="708"/>
        <w:rPr>
          <w:rFonts w:ascii="Courier New" w:hAnsi="Courier New" w:cs="Courier New"/>
          <w:b/>
        </w:rPr>
      </w:pPr>
      <w:r w:rsidRPr="00FE0E36">
        <w:rPr>
          <w:rFonts w:ascii="Courier New" w:hAnsi="Courier New" w:cs="Courier New"/>
          <w:b/>
        </w:rPr>
        <w:t>1</w:t>
      </w:r>
      <w:r>
        <w:rPr>
          <w:rFonts w:ascii="Courier New" w:hAnsi="Courier New" w:cs="Courier New"/>
        </w:rPr>
        <w:t>-</w:t>
      </w:r>
      <w:r w:rsidRPr="00C02EFB">
        <w:rPr>
          <w:rFonts w:ascii="Courier New" w:hAnsi="Courier New" w:cs="Courier New"/>
          <w:b/>
        </w:rPr>
        <w:t>M</w:t>
      </w:r>
      <w:r>
        <w:rPr>
          <w:rFonts w:ascii="Courier New" w:hAnsi="Courier New" w:cs="Courier New"/>
          <w:b/>
        </w:rPr>
        <w:t>uhterem Bidayet Mahkemesinin Sanığı</w:t>
      </w:r>
      <w:r w:rsidRPr="00C02EFB">
        <w:rPr>
          <w:rFonts w:ascii="Courier New" w:hAnsi="Courier New" w:cs="Courier New"/>
          <w:b/>
        </w:rPr>
        <w:t xml:space="preserve"> suçlu bulup mahk</w:t>
      </w:r>
      <w:r>
        <w:rPr>
          <w:rFonts w:ascii="Courier New" w:hAnsi="Courier New" w:cs="Courier New"/>
          <w:b/>
        </w:rPr>
        <w:t>û</w:t>
      </w:r>
      <w:r w:rsidRPr="00C02EFB">
        <w:rPr>
          <w:rFonts w:ascii="Courier New" w:hAnsi="Courier New" w:cs="Courier New"/>
          <w:b/>
        </w:rPr>
        <w:t xml:space="preserve">m </w:t>
      </w:r>
      <w:r>
        <w:rPr>
          <w:rFonts w:ascii="Courier New" w:hAnsi="Courier New" w:cs="Courier New"/>
          <w:b/>
        </w:rPr>
        <w:t>       </w:t>
      </w:r>
      <w:r w:rsidRPr="00C02EFB">
        <w:rPr>
          <w:rFonts w:ascii="Courier New" w:hAnsi="Courier New" w:cs="Courier New"/>
          <w:b/>
        </w:rPr>
        <w:t>ettiği davadan</w:t>
      </w:r>
      <w:r>
        <w:rPr>
          <w:rFonts w:ascii="Courier New" w:hAnsi="Courier New" w:cs="Courier New"/>
          <w:b/>
        </w:rPr>
        <w:t xml:space="preserve"> takdir ettiği ceza aşikâr surette azdır.</w:t>
      </w:r>
    </w:p>
    <w:p w:rsidR="006A2760" w:rsidRDefault="006A2760" w:rsidP="006A2760">
      <w:pPr>
        <w:ind w:firstLine="708"/>
        <w:rPr>
          <w:rFonts w:ascii="Courier New" w:hAnsi="Courier New" w:cs="Courier New"/>
          <w:b/>
        </w:rPr>
      </w:pPr>
    </w:p>
    <w:p w:rsidR="006A2760" w:rsidRDefault="006A2760" w:rsidP="006A2760">
      <w:pPr>
        <w:rPr>
          <w:rFonts w:ascii="Courier New" w:hAnsi="Courier New" w:cs="Courier New"/>
          <w:b/>
        </w:rPr>
      </w:pPr>
    </w:p>
    <w:p w:rsidR="006A2760" w:rsidRDefault="006A2760" w:rsidP="006A2760">
      <w:pPr>
        <w:ind w:firstLine="708"/>
        <w:rPr>
          <w:rFonts w:ascii="Courier New" w:hAnsi="Courier New" w:cs="Courier New"/>
          <w:b/>
        </w:rPr>
      </w:pPr>
    </w:p>
    <w:p w:rsidR="006A2760" w:rsidRDefault="006A2760" w:rsidP="006A2760">
      <w:pPr>
        <w:rPr>
          <w:rFonts w:ascii="Courier New" w:hAnsi="Courier New" w:cs="Courier New"/>
          <w:b/>
        </w:rPr>
      </w:pPr>
    </w:p>
    <w:p w:rsidR="006A2760" w:rsidRDefault="006A2760" w:rsidP="006A2760">
      <w:pPr>
        <w:ind w:firstLine="708"/>
        <w:rPr>
          <w:rFonts w:ascii="Courier New" w:hAnsi="Courier New" w:cs="Courier New"/>
          <w:b/>
          <w:u w:val="single"/>
        </w:rPr>
      </w:pPr>
      <w:r w:rsidRPr="00F62A4A">
        <w:rPr>
          <w:rFonts w:ascii="Courier New" w:hAnsi="Courier New" w:cs="Courier New"/>
          <w:b/>
          <w:u w:val="single"/>
        </w:rPr>
        <w:t>TARAFLARIN İDDİA VE ARGÜMANLARI</w:t>
      </w:r>
    </w:p>
    <w:p w:rsidR="006A2760" w:rsidRDefault="006A2760" w:rsidP="006A2760">
      <w:pPr>
        <w:ind w:firstLine="708"/>
        <w:rPr>
          <w:rFonts w:ascii="Courier New" w:hAnsi="Courier New" w:cs="Courier New"/>
          <w:b/>
          <w:u w:val="single"/>
        </w:rPr>
      </w:pPr>
    </w:p>
    <w:p w:rsidR="006A2760" w:rsidRDefault="006A2760" w:rsidP="006A2760">
      <w:pPr>
        <w:ind w:firstLine="708"/>
        <w:rPr>
          <w:rFonts w:ascii="Courier New" w:hAnsi="Courier New" w:cs="Courier New"/>
          <w:b/>
          <w:u w:val="single"/>
        </w:rPr>
      </w:pPr>
    </w:p>
    <w:p w:rsidR="006A2760" w:rsidRDefault="006A2760" w:rsidP="006A2760">
      <w:pPr>
        <w:ind w:firstLine="708"/>
        <w:rPr>
          <w:rFonts w:ascii="Courier New" w:hAnsi="Courier New" w:cs="Courier New"/>
          <w:b/>
          <w:u w:val="single"/>
        </w:rPr>
      </w:pPr>
    </w:p>
    <w:p w:rsidR="006A2760" w:rsidRDefault="006A2760" w:rsidP="006A2760">
      <w:pPr>
        <w:spacing w:line="360" w:lineRule="auto"/>
        <w:ind w:firstLine="708"/>
        <w:rPr>
          <w:rFonts w:ascii="Courier New" w:hAnsi="Courier New" w:cs="Courier New"/>
        </w:rPr>
      </w:pPr>
      <w:r>
        <w:rPr>
          <w:rFonts w:ascii="Courier New" w:hAnsi="Courier New" w:cs="Courier New"/>
        </w:rPr>
        <w:t>Sanık Avukatının istinaf ihbarnamesindeki ve hitabındaki öncelikli iddiası, Alt Mahkeme huzurunda, Sanığın M</w:t>
      </w:r>
      <w:r w:rsidRPr="00F51E45">
        <w:rPr>
          <w:rFonts w:ascii="Courier New" w:hAnsi="Courier New" w:cs="Courier New"/>
        </w:rPr>
        <w:t>üştekinin oluru</w:t>
      </w:r>
      <w:r>
        <w:rPr>
          <w:rFonts w:ascii="Courier New" w:hAnsi="Courier New" w:cs="Courier New"/>
        </w:rPr>
        <w:t>/icazeti olmaksızın sağ eliyle M</w:t>
      </w:r>
      <w:r w:rsidRPr="00F51E45">
        <w:rPr>
          <w:rFonts w:ascii="Courier New" w:hAnsi="Courier New" w:cs="Courier New"/>
        </w:rPr>
        <w:t xml:space="preserve">üştekinin sol kolunu sert bir şekilde tuttuğu ve bunun sonucunda elinin tutuş </w:t>
      </w:r>
      <w:r>
        <w:rPr>
          <w:rFonts w:ascii="Courier New" w:hAnsi="Courier New" w:cs="Courier New"/>
        </w:rPr>
        <w:t>şekli nedeniyle başparmağı ile M</w:t>
      </w:r>
      <w:r w:rsidRPr="00F51E45">
        <w:rPr>
          <w:rFonts w:ascii="Courier New" w:hAnsi="Courier New" w:cs="Courier New"/>
        </w:rPr>
        <w:t>üştekinin sol kolunun iç kısmını tırnağının etkisiyle yüzeysel bir şekilde yüzdüğü yönünde</w:t>
      </w:r>
      <w:r>
        <w:rPr>
          <w:rFonts w:ascii="Courier New" w:hAnsi="Courier New" w:cs="Courier New"/>
        </w:rPr>
        <w:t xml:space="preserve">  Müştekinin şahadeti olmamasına karşın bu yönde bulguya varmakta hata ettiğidir.</w:t>
      </w:r>
    </w:p>
    <w:p w:rsidR="006A2760"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Sanık Avukatının diğer bir iddiası, Alt Mahkemenin ithamnamenin tafsilatında, Fasıl 155 madde 83 tahtında bir tadilatın yapılması gerektiği hususunda bulguya varıp, resen ithamnamenin tafsilatında tadilat yapıp, suçun tafsilatında</w:t>
      </w:r>
      <w:r w:rsidRPr="00FA41A1">
        <w:rPr>
          <w:rFonts w:ascii="Courier New" w:hAnsi="Courier New" w:cs="Courier New"/>
        </w:rPr>
        <w:t>,  tırmalama kelimesini çıkar</w:t>
      </w:r>
      <w:r>
        <w:rPr>
          <w:rFonts w:ascii="Courier New" w:hAnsi="Courier New" w:cs="Courier New"/>
        </w:rPr>
        <w:t xml:space="preserve">ıp, </w:t>
      </w:r>
      <w:r w:rsidRPr="00FA41A1">
        <w:rPr>
          <w:rFonts w:ascii="Courier New" w:hAnsi="Courier New" w:cs="Courier New"/>
        </w:rPr>
        <w:t xml:space="preserve">“sağ eliyle sol kolunu sert bir şekilde tutmak ve kolunun iç </w:t>
      </w:r>
      <w:r w:rsidRPr="001133BB">
        <w:rPr>
          <w:rFonts w:ascii="Courier New" w:hAnsi="Courier New" w:cs="Courier New"/>
        </w:rPr>
        <w:t>kısmındaki derisinin</w:t>
      </w:r>
      <w:r w:rsidRPr="00FA41A1">
        <w:rPr>
          <w:rFonts w:ascii="Courier New" w:hAnsi="Courier New" w:cs="Courier New"/>
        </w:rPr>
        <w:t xml:space="preserve"> yüzülmesine sebep olmak suretiyle darp etmekle” şeklinde ithamnameyi tadil etmekle</w:t>
      </w:r>
      <w:r>
        <w:rPr>
          <w:rFonts w:ascii="Courier New" w:hAnsi="Courier New" w:cs="Courier New"/>
        </w:rPr>
        <w:t xml:space="preserve"> ve ardından da </w:t>
      </w:r>
      <w:r w:rsidRPr="00FA41A1">
        <w:rPr>
          <w:rFonts w:ascii="Courier New" w:hAnsi="Courier New" w:cs="Courier New"/>
        </w:rPr>
        <w:t>Fasıl 155</w:t>
      </w:r>
      <w:r>
        <w:rPr>
          <w:rFonts w:ascii="Courier New" w:hAnsi="Courier New" w:cs="Courier New"/>
        </w:rPr>
        <w:t xml:space="preserve"> </w:t>
      </w:r>
      <w:r w:rsidRPr="00FA41A1">
        <w:rPr>
          <w:rFonts w:ascii="Courier New" w:hAnsi="Courier New" w:cs="Courier New"/>
        </w:rPr>
        <w:t>madde 84’te öngörülen usulü</w:t>
      </w:r>
      <w:r>
        <w:rPr>
          <w:rFonts w:ascii="Courier New" w:hAnsi="Courier New" w:cs="Courier New"/>
        </w:rPr>
        <w:t xml:space="preserve"> uygulamayarak, Sanığa gereken fırsatları/söz hakkını vermemekle hata ettiği yönündedir.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Pr="00625798" w:rsidRDefault="006A2760" w:rsidP="006A2760">
      <w:pPr>
        <w:spacing w:line="360" w:lineRule="auto"/>
        <w:ind w:firstLine="708"/>
        <w:rPr>
          <w:rFonts w:ascii="Courier New" w:hAnsi="Courier New" w:cs="Courier New"/>
        </w:rPr>
      </w:pPr>
      <w:r w:rsidRPr="00F51EDC">
        <w:rPr>
          <w:rFonts w:ascii="Courier New" w:hAnsi="Courier New" w:cs="Courier New"/>
        </w:rPr>
        <w:lastRenderedPageBreak/>
        <w:t xml:space="preserve">Sanık </w:t>
      </w:r>
      <w:r>
        <w:rPr>
          <w:rFonts w:ascii="Courier New" w:hAnsi="Courier New" w:cs="Courier New"/>
        </w:rPr>
        <w:t>A</w:t>
      </w:r>
      <w:r w:rsidRPr="00F51EDC">
        <w:rPr>
          <w:rFonts w:ascii="Courier New" w:hAnsi="Courier New" w:cs="Courier New"/>
        </w:rPr>
        <w:t>vukatının diğer bir iddiası</w:t>
      </w:r>
      <w:r>
        <w:rPr>
          <w:rFonts w:ascii="Courier New" w:hAnsi="Courier New" w:cs="Courier New"/>
        </w:rPr>
        <w:t>,</w:t>
      </w:r>
      <w:r w:rsidRPr="00F51EDC">
        <w:rPr>
          <w:rFonts w:ascii="Courier New" w:hAnsi="Courier New" w:cs="Courier New"/>
        </w:rPr>
        <w:t xml:space="preserve"> </w:t>
      </w:r>
      <w:r w:rsidRPr="00625798">
        <w:rPr>
          <w:rFonts w:ascii="Courier New" w:hAnsi="Courier New" w:cs="Courier New"/>
        </w:rPr>
        <w:t>Alt Mahkemenin ispat külfeti ile ilgili prensipleri huzurundaki meseleye doğru bir şekilde uygula</w:t>
      </w:r>
      <w:r>
        <w:rPr>
          <w:rFonts w:ascii="Courier New" w:hAnsi="Courier New" w:cs="Courier New"/>
        </w:rPr>
        <w:t>mama</w:t>
      </w:r>
      <w:r w:rsidRPr="00625798">
        <w:rPr>
          <w:rFonts w:ascii="Courier New" w:hAnsi="Courier New" w:cs="Courier New"/>
        </w:rPr>
        <w:t>kla</w:t>
      </w:r>
      <w:r>
        <w:rPr>
          <w:rFonts w:ascii="Courier New" w:hAnsi="Courier New" w:cs="Courier New"/>
        </w:rPr>
        <w:t xml:space="preserve"> ve bu bağlamda </w:t>
      </w:r>
      <w:r w:rsidRPr="00625798">
        <w:rPr>
          <w:rFonts w:ascii="Courier New" w:hAnsi="Courier New" w:cs="Courier New"/>
        </w:rPr>
        <w:t>huzurundaki şahadet, emare ve olgular ışığında İddia Makamının Sanık aleyhindeki davayı makul şüpheden ari bir şekilde ispat ettiği hususunda bulguya varı</w:t>
      </w:r>
      <w:r>
        <w:rPr>
          <w:rFonts w:ascii="Courier New" w:hAnsi="Courier New" w:cs="Courier New"/>
        </w:rPr>
        <w:t xml:space="preserve">p </w:t>
      </w:r>
      <w:r w:rsidRPr="00625798">
        <w:rPr>
          <w:rFonts w:ascii="Courier New" w:hAnsi="Courier New" w:cs="Courier New"/>
        </w:rPr>
        <w:t>Sanığı mahk</w:t>
      </w:r>
      <w:r>
        <w:rPr>
          <w:rFonts w:ascii="Courier New" w:hAnsi="Courier New" w:cs="Courier New"/>
        </w:rPr>
        <w:t>û</w:t>
      </w:r>
      <w:r w:rsidRPr="00625798">
        <w:rPr>
          <w:rFonts w:ascii="Courier New" w:hAnsi="Courier New" w:cs="Courier New"/>
        </w:rPr>
        <w:t>m etmekle hata ettiği yönündedir.</w:t>
      </w:r>
    </w:p>
    <w:p w:rsidR="006A2760" w:rsidRDefault="006A2760" w:rsidP="006A2760">
      <w:pPr>
        <w:spacing w:line="360" w:lineRule="auto"/>
        <w:rPr>
          <w:rFonts w:ascii="Courier New" w:hAnsi="Courier New" w:cs="Courier New"/>
        </w:rPr>
      </w:pPr>
    </w:p>
    <w:p w:rsidR="006A2760" w:rsidRDefault="006A2760" w:rsidP="006A2760">
      <w:pPr>
        <w:spacing w:line="360" w:lineRule="auto"/>
        <w:rPr>
          <w:rFonts w:ascii="Courier New" w:hAnsi="Courier New" w:cs="Courier New"/>
        </w:rPr>
      </w:pPr>
      <w:r>
        <w:rPr>
          <w:rFonts w:ascii="Courier New" w:hAnsi="Courier New" w:cs="Courier New"/>
        </w:rPr>
        <w:tab/>
        <w:t>İddia Makamı adına hazır bulunan Savcı ise hitabında Alt Mahkemenin Fasıl 155 madde 83’ü uygulamasının bu safhada gereksiz olduğunu, Alt Mahkemenin Fasıl 155 madde 82 tahtında herhangi bir tadilat yapmaksızın Sanığı mahkûm edebileceğini ve sonuçta Alt Mahkemenin mahkûmiyet kararının hatalı olmadığını iddia etmiştir.</w:t>
      </w:r>
    </w:p>
    <w:p w:rsidR="006A2760" w:rsidRDefault="006A2760" w:rsidP="006A2760">
      <w:pPr>
        <w:spacing w:line="360" w:lineRule="auto"/>
        <w:rPr>
          <w:rFonts w:ascii="Courier New" w:hAnsi="Courier New" w:cs="Courier New"/>
        </w:rPr>
      </w:pPr>
    </w:p>
    <w:p w:rsidR="006A2760" w:rsidRDefault="006A2760" w:rsidP="006A2760">
      <w:pPr>
        <w:spacing w:line="360" w:lineRule="auto"/>
        <w:rPr>
          <w:rFonts w:ascii="Courier New" w:hAnsi="Courier New" w:cs="Courier New"/>
        </w:rPr>
      </w:pPr>
      <w:r>
        <w:rPr>
          <w:rFonts w:ascii="Courier New" w:hAnsi="Courier New" w:cs="Courier New"/>
        </w:rPr>
        <w:tab/>
        <w:t>İddia Makamı adına hazır bulunan Savcı ilaveten hitabında, Alt Mahkemenin bulgularının hatalı olmadığını ileri sürmenin yanı sıra, Alt Mahkemenin ceza takdirinde, olayı tahrik edenin Sanık olduğunu Sanık aleyhine ağırlaştırıcı faktör olarak almamakla hata ettiğini iddia edip, takdir edilen cezanın aşikâr surette az olduğunu ileri sürmüştür.</w:t>
      </w:r>
    </w:p>
    <w:p w:rsidR="006A2760" w:rsidRDefault="006A2760" w:rsidP="006A2760">
      <w:pPr>
        <w:spacing w:line="360" w:lineRule="auto"/>
        <w:rPr>
          <w:rFonts w:ascii="Courier New" w:hAnsi="Courier New" w:cs="Courier New"/>
        </w:rPr>
      </w:pPr>
    </w:p>
    <w:p w:rsidR="006A2760" w:rsidRDefault="006A2760" w:rsidP="006A2760">
      <w:pPr>
        <w:spacing w:line="360" w:lineRule="auto"/>
        <w:rPr>
          <w:rFonts w:ascii="Courier New" w:hAnsi="Courier New" w:cs="Courier New"/>
          <w:b/>
          <w:u w:val="single"/>
        </w:rPr>
      </w:pPr>
      <w:r w:rsidRPr="003C4800">
        <w:rPr>
          <w:rFonts w:ascii="Courier New" w:hAnsi="Courier New" w:cs="Courier New"/>
          <w:b/>
          <w:u w:val="single"/>
        </w:rPr>
        <w:t xml:space="preserve">İNCELEME </w:t>
      </w:r>
    </w:p>
    <w:p w:rsidR="006A2760" w:rsidRDefault="006A2760" w:rsidP="006A2760">
      <w:pPr>
        <w:spacing w:line="360" w:lineRule="auto"/>
        <w:rPr>
          <w:rFonts w:ascii="Courier New" w:hAnsi="Courier New" w:cs="Courier New"/>
          <w:b/>
          <w:u w:val="single"/>
        </w:rPr>
      </w:pPr>
    </w:p>
    <w:p w:rsidR="006A2760" w:rsidRPr="00AC1E4C" w:rsidRDefault="006A2760" w:rsidP="006A2760">
      <w:pPr>
        <w:spacing w:line="360" w:lineRule="auto"/>
        <w:ind w:firstLine="708"/>
        <w:rPr>
          <w:rFonts w:ascii="Courier New" w:hAnsi="Courier New" w:cs="Courier New"/>
        </w:rPr>
      </w:pPr>
      <w:r>
        <w:rPr>
          <w:rFonts w:ascii="Courier New" w:hAnsi="Courier New" w:cs="Courier New"/>
        </w:rPr>
        <w:t xml:space="preserve">Alt Mahkeme huzurundaki meselede Sanık ve Müşteki olay tarihinde karı koca idiler. Sanık ile Müşteki olay tarihi olan 11.6.2015 tarihinde Girne’de ikamet ettikleri hane içerisinde tartışmış ve akabinde birbirleri aleyhine polise şikayette bulunmuşturlar. </w:t>
      </w:r>
    </w:p>
    <w:p w:rsidR="006A2760" w:rsidRDefault="006A2760" w:rsidP="006A2760">
      <w:pPr>
        <w:spacing w:line="360" w:lineRule="auto"/>
        <w:ind w:firstLine="708"/>
        <w:rPr>
          <w:rFonts w:ascii="Courier New" w:hAnsi="Courier New" w:cs="Courier New"/>
          <w:b/>
        </w:rPr>
      </w:pPr>
      <w:r>
        <w:rPr>
          <w:rFonts w:ascii="Courier New" w:hAnsi="Courier New" w:cs="Courier New"/>
        </w:rPr>
        <w:t xml:space="preserve">Alt Mahkeme kararında, huzurundaki ihtilafsız olguları aşağıdaki şekilde özetlemiştir </w:t>
      </w:r>
      <w:r>
        <w:rPr>
          <w:rFonts w:ascii="Courier New" w:hAnsi="Courier New" w:cs="Courier New"/>
          <w:b/>
        </w:rPr>
        <w:t>(mavi</w:t>
      </w:r>
      <w:r w:rsidRPr="00AC1E4C">
        <w:rPr>
          <w:rFonts w:ascii="Courier New" w:hAnsi="Courier New" w:cs="Courier New"/>
          <w:b/>
        </w:rPr>
        <w:t xml:space="preserve"> 235-23</w:t>
      </w:r>
      <w:r>
        <w:rPr>
          <w:rFonts w:ascii="Courier New" w:hAnsi="Courier New" w:cs="Courier New"/>
          <w:b/>
        </w:rPr>
        <w:t>7</w:t>
      </w:r>
      <w:r w:rsidRPr="00AC1E4C">
        <w:rPr>
          <w:rFonts w:ascii="Courier New" w:hAnsi="Courier New" w:cs="Courier New"/>
          <w:b/>
        </w:rPr>
        <w:t>)</w:t>
      </w:r>
      <w:r>
        <w:rPr>
          <w:rFonts w:ascii="Courier New" w:hAnsi="Courier New" w:cs="Courier New"/>
          <w:b/>
        </w:rPr>
        <w:t>:</w:t>
      </w:r>
    </w:p>
    <w:p w:rsidR="006A2760" w:rsidRPr="00021EF1" w:rsidRDefault="006A2760" w:rsidP="006A2760">
      <w:pPr>
        <w:spacing w:line="360" w:lineRule="auto"/>
        <w:rPr>
          <w:rFonts w:ascii="Courier New" w:hAnsi="Courier New" w:cs="Courier New"/>
          <w:b/>
        </w:rPr>
      </w:pPr>
    </w:p>
    <w:p w:rsidR="006A2760" w:rsidRPr="00021EF1" w:rsidRDefault="006A2760" w:rsidP="006A2760">
      <w:pPr>
        <w:pStyle w:val="ListeParagraf1"/>
        <w:spacing w:after="0" w:line="240" w:lineRule="auto"/>
        <w:rPr>
          <w:rFonts w:ascii="Courier New" w:hAnsi="Courier New" w:cs="Courier New"/>
          <w:b/>
          <w:sz w:val="24"/>
          <w:szCs w:val="24"/>
        </w:rPr>
      </w:pPr>
      <w:r>
        <w:rPr>
          <w:rFonts w:ascii="Courier New" w:hAnsi="Courier New" w:cs="Courier New"/>
          <w:b/>
          <w:sz w:val="24"/>
          <w:szCs w:val="24"/>
        </w:rPr>
        <w:t>“</w:t>
      </w:r>
      <w:r w:rsidRPr="00021EF1">
        <w:rPr>
          <w:rFonts w:ascii="Courier New" w:hAnsi="Courier New" w:cs="Courier New"/>
          <w:b/>
          <w:sz w:val="24"/>
          <w:szCs w:val="24"/>
        </w:rPr>
        <w:t>Mahkemeye aktarılan tüm şahadet ve hitapları teker teker özetleyip, sırasıyla kararıma aktardıktan sonra aşağıdaki hususların meselemizin ihtilafsız ve de tekzip edilmemiş olguları olduğu hususunda ayrı ayrı bulgu yaparım.</w:t>
      </w:r>
    </w:p>
    <w:p w:rsidR="006A2760" w:rsidRPr="00021EF1" w:rsidRDefault="006A2760" w:rsidP="006A2760">
      <w:pPr>
        <w:pStyle w:val="ListeParagraf1"/>
        <w:spacing w:after="0" w:line="240" w:lineRule="auto"/>
        <w:rPr>
          <w:rFonts w:ascii="Courier New" w:hAnsi="Courier New" w:cs="Courier New"/>
          <w:b/>
          <w:sz w:val="24"/>
          <w:szCs w:val="24"/>
        </w:rPr>
      </w:pPr>
    </w:p>
    <w:p w:rsidR="006A2760" w:rsidRPr="00021EF1" w:rsidRDefault="006A2760" w:rsidP="006A2760">
      <w:pPr>
        <w:pStyle w:val="ListeParagraf1"/>
        <w:spacing w:after="0" w:line="240" w:lineRule="auto"/>
        <w:rPr>
          <w:rFonts w:ascii="Courier New" w:hAnsi="Courier New" w:cs="Courier New"/>
          <w:b/>
          <w:sz w:val="24"/>
          <w:szCs w:val="24"/>
        </w:rPr>
      </w:pPr>
      <w:r w:rsidRPr="00021EF1">
        <w:rPr>
          <w:rFonts w:ascii="Courier New" w:hAnsi="Courier New" w:cs="Courier New"/>
          <w:b/>
          <w:sz w:val="24"/>
          <w:szCs w:val="24"/>
        </w:rPr>
        <w:lastRenderedPageBreak/>
        <w:t xml:space="preserve">Şöyle ki; </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Sanık ile Müştekinin karı koca olup, tarafların işbu evlilikten ise Nade isimli tek bir kız çocukları olduğu,</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Sanığın ilgili dönemde ev hanımı olduğu, Müştekinin ise telefon dairesinde memur olarak çalışmakta olduğu,</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 xml:space="preserve">Yine ilgili dönemde Sanığın annesinin “by-pass” ameliyatı olması </w:t>
      </w:r>
      <w:r>
        <w:rPr>
          <w:rFonts w:ascii="Courier New" w:hAnsi="Courier New" w:cs="Courier New"/>
          <w:b/>
          <w:sz w:val="24"/>
          <w:szCs w:val="24"/>
        </w:rPr>
        <w:t>hasebiyle</w:t>
      </w:r>
      <w:r w:rsidRPr="00021EF1">
        <w:rPr>
          <w:rFonts w:ascii="Courier New" w:hAnsi="Courier New" w:cs="Courier New"/>
          <w:b/>
          <w:sz w:val="24"/>
          <w:szCs w:val="24"/>
        </w:rPr>
        <w:t xml:space="preserve"> Sanığın haftanın belli günleri bazen arabayla bazen de otobüs ile Lefkoşa’ya gidip annesine baktığı,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Tarafların evlenmeleriyle birlikte ve de ilgili güne değin Özyalçın 61 Apartma</w:t>
      </w:r>
      <w:r>
        <w:rPr>
          <w:rFonts w:ascii="Courier New" w:hAnsi="Courier New" w:cs="Courier New"/>
          <w:b/>
          <w:sz w:val="24"/>
          <w:szCs w:val="24"/>
        </w:rPr>
        <w:t>n</w:t>
      </w:r>
      <w:r w:rsidRPr="00021EF1">
        <w:rPr>
          <w:rFonts w:ascii="Courier New" w:hAnsi="Courier New" w:cs="Courier New"/>
          <w:b/>
          <w:sz w:val="24"/>
          <w:szCs w:val="24"/>
        </w:rPr>
        <w:t>ı, Daire 4, Girne adresinde kain 3 yatak odalı, 2 tuvaletli bir apartman dairesinde birlikte kalıp ikamet ettikleri ve de tek bir tane arabaları olduğu,</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Sanık ile Müştekinin evliliklerindeki birtakım problemler nedeniyle taraflar arasında süre gelmekte olan bir gerginlik olduğu,</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Müşteki saat 21.30-22.00 arasında ise aile yuvasını kurdukları ikametgahlarındaki tuvalette iken Sanığın söz konusu tuvalete kapıyı çalıp Müştekiden izin almadan girdiği ve açılan kapının</w:t>
      </w:r>
      <w:r>
        <w:rPr>
          <w:rFonts w:ascii="Courier New" w:hAnsi="Courier New" w:cs="Courier New"/>
          <w:b/>
          <w:sz w:val="24"/>
          <w:szCs w:val="24"/>
        </w:rPr>
        <w:t xml:space="preserve"> Müştekiye</w:t>
      </w:r>
      <w:r w:rsidRPr="00021EF1">
        <w:rPr>
          <w:rFonts w:ascii="Courier New" w:hAnsi="Courier New" w:cs="Courier New"/>
          <w:b/>
          <w:sz w:val="24"/>
          <w:szCs w:val="24"/>
        </w:rPr>
        <w:t xml:space="preserve"> çarpmasıyla birlikte Müştekinin Sanığa “yavaş be hayvan” dediği, bunun akabinde de taraflar arasında bir gerginlik yaşandığı,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Gerginlik sırasında taraflar arasında fiziksel temasa varacak derecede birtakım hareketler yaşandığı,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 xml:space="preserve">Müştekinin o esnada yaz günü olması hasebiyle üzerinden herhangi bir şey giymediği, </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Müştekinin sol kolunun iç yüzünde o saate kadar herhangi bir yara izi vs. iz olmadığı,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Tartışmanın bitmesi üzerinde Sanığın küçük Nade ile birlikte ayrı odada, Müştekinin ise ayrı odada kalıp uyudukları,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Yaşananlar ile ilgili olarak Sanık ile Müşteki dışında bir görgü tanığı olmadığı,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Müştekinin sağ ayağının ameliyatlı ve protez olduğu,</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Sanık ile Müştekinin, -ne olay sırasında- ne de ertesi gün birlikte evden ayrılıncaya kadar telefoniyen kimseyi aramadıkları,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Ertesi gün sabah saat 09.30-10.00 raddelerinde Müştekinin küçük Nade’yi arabaya koyup kendi annesine gittiği,</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Bilahare ayni gün içerisinde Sanığın abisinin Girne’ye gelip Sanığı alması üzerine birlikte polise gidip müştekiden şikayetçi olduğu,</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Sanığa yazılı dava tebliğini PM. Mahmut Borucu’nun yaptığı, ifadesini ise PÇ. Namık Kemal Baz’in aldığı,</w:t>
      </w:r>
    </w:p>
    <w:p w:rsidR="006A2760" w:rsidRPr="007542DB"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 xml:space="preserve">Sanığın şikayeti üzerine polis tarafından kendisine ulaşılan Müştekinin ise </w:t>
      </w:r>
      <w:r w:rsidRPr="007542DB">
        <w:rPr>
          <w:rFonts w:ascii="Courier New" w:hAnsi="Courier New" w:cs="Courier New"/>
          <w:b/>
          <w:sz w:val="24"/>
          <w:szCs w:val="24"/>
        </w:rPr>
        <w:t>“o da beni cırmaladı bende şikayetçiyim” dediği ve akabinde de Sanıktan şikayetçi olduğu,</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7542DB">
        <w:rPr>
          <w:rFonts w:ascii="Courier New" w:hAnsi="Courier New" w:cs="Courier New"/>
          <w:b/>
          <w:sz w:val="24"/>
          <w:szCs w:val="24"/>
        </w:rPr>
        <w:t>Sanığın doktor kontrolü sırasında müşteki tarafından</w:t>
      </w:r>
      <w:r w:rsidRPr="00021EF1">
        <w:rPr>
          <w:rFonts w:ascii="Courier New" w:hAnsi="Courier New" w:cs="Courier New"/>
          <w:b/>
          <w:sz w:val="24"/>
          <w:szCs w:val="24"/>
        </w:rPr>
        <w:t xml:space="preserve"> ayaklarına tekme atıldığı şikayetinde bulunmadığı, </w:t>
      </w:r>
      <w:r w:rsidRPr="00021EF1">
        <w:rPr>
          <w:rFonts w:ascii="Courier New" w:hAnsi="Courier New" w:cs="Courier New"/>
          <w:b/>
          <w:sz w:val="24"/>
          <w:szCs w:val="24"/>
        </w:rPr>
        <w:lastRenderedPageBreak/>
        <w:t>bilahare aleyhindeki şikayet ile ilgili karakola gittiği zaman ise tırnaklarını polise göstermediği ve/veya tırnaklarını yediği yönünde herhangi bir beyanda bulunmadığı,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Sanığın dava tebliğine ise sadece “kabul etmiyorum” yazıp imza ettiği ve de başka bir izahatta bulunmadığı,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Bilahare Temmuz ayının başında tarafların tekrardan bir araya gelip ayni evde yaşamaya başladıkları,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10.09.2015 tarihinde Sanığın Müştekiye boşanma davası ikame ettiği,</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11.09.2015 tarihinde ise evden çocuğu da almak suretiyle ayrıldığı ve işbu boşanma davasının halen sürdüğü,</w:t>
      </w:r>
    </w:p>
    <w:p w:rsidR="006A2760" w:rsidRPr="007542DB" w:rsidRDefault="006A2760" w:rsidP="006A2760">
      <w:pPr>
        <w:pStyle w:val="ListeParagraf1"/>
        <w:numPr>
          <w:ilvl w:val="0"/>
          <w:numId w:val="1"/>
        </w:numPr>
        <w:spacing w:after="0" w:line="240" w:lineRule="auto"/>
        <w:rPr>
          <w:rFonts w:ascii="Courier New" w:hAnsi="Courier New" w:cs="Courier New"/>
          <w:b/>
          <w:sz w:val="24"/>
          <w:szCs w:val="24"/>
        </w:rPr>
      </w:pPr>
      <w:r w:rsidRPr="007542DB">
        <w:rPr>
          <w:rFonts w:ascii="Courier New" w:hAnsi="Courier New" w:cs="Courier New"/>
          <w:b/>
          <w:sz w:val="24"/>
          <w:szCs w:val="24"/>
        </w:rPr>
        <w:t>Sanığın hamile olmasından önceki 1.5 yıllık periyotta Çatalköy’de faaliyet gösteren güzellik salonunu ve/veya tırnakçıya gidip tırnaklarını ayda bir yaptırdığı,</w:t>
      </w:r>
    </w:p>
    <w:p w:rsidR="006A2760" w:rsidRPr="007542DB" w:rsidRDefault="006A2760" w:rsidP="006A2760">
      <w:pPr>
        <w:pStyle w:val="ListeParagraf1"/>
        <w:numPr>
          <w:ilvl w:val="0"/>
          <w:numId w:val="1"/>
        </w:numPr>
        <w:spacing w:after="0" w:line="240" w:lineRule="auto"/>
        <w:rPr>
          <w:rFonts w:ascii="Courier New" w:hAnsi="Courier New" w:cs="Courier New"/>
          <w:b/>
          <w:sz w:val="24"/>
          <w:szCs w:val="24"/>
        </w:rPr>
      </w:pPr>
      <w:r w:rsidRPr="007542DB">
        <w:rPr>
          <w:rFonts w:ascii="Courier New" w:hAnsi="Courier New" w:cs="Courier New"/>
          <w:b/>
          <w:sz w:val="24"/>
          <w:szCs w:val="24"/>
        </w:rPr>
        <w:t xml:space="preserve">Bu süre zarfında Sanığın tırnaklarını yemediği, </w:t>
      </w:r>
    </w:p>
    <w:p w:rsidR="006A2760" w:rsidRPr="007542DB" w:rsidRDefault="006A2760" w:rsidP="006A2760">
      <w:pPr>
        <w:pStyle w:val="ListeParagraf1"/>
        <w:numPr>
          <w:ilvl w:val="0"/>
          <w:numId w:val="1"/>
        </w:numPr>
        <w:spacing w:after="0" w:line="240" w:lineRule="auto"/>
        <w:rPr>
          <w:rFonts w:ascii="Courier New" w:hAnsi="Courier New" w:cs="Courier New"/>
          <w:b/>
          <w:sz w:val="24"/>
          <w:szCs w:val="24"/>
        </w:rPr>
      </w:pPr>
      <w:r w:rsidRPr="007542DB">
        <w:rPr>
          <w:rFonts w:ascii="Courier New" w:hAnsi="Courier New" w:cs="Courier New"/>
          <w:b/>
          <w:sz w:val="24"/>
          <w:szCs w:val="24"/>
        </w:rPr>
        <w:t>Hamile kalmasıyla birlikte söz konusu yere (tırnaklarını yaptırmak maksadıyla) gitmeyi bıraktığı,</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644125">
        <w:rPr>
          <w:rFonts w:ascii="Courier New" w:hAnsi="Courier New" w:cs="Courier New"/>
          <w:b/>
          <w:sz w:val="24"/>
          <w:szCs w:val="24"/>
        </w:rPr>
        <w:t>Sanığın abisi olan Müdafaanın 2’nci Tanığı</w:t>
      </w:r>
      <w:r w:rsidRPr="00021EF1">
        <w:rPr>
          <w:rFonts w:ascii="Courier New" w:hAnsi="Courier New" w:cs="Courier New"/>
          <w:b/>
          <w:sz w:val="24"/>
          <w:szCs w:val="24"/>
        </w:rPr>
        <w:t xml:space="preserve"> ile Müşteki arasında Lefkoşa’da bu olaydan sonraki süreçte birtakım olayların yaşandığı, bundan ötürü taraflar arasında husumet bulunduğu,</w:t>
      </w: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Sanık ile polis memurları arasında ise herhangi bir husumet bulunmadığı hususlarında bulgu yaparım.</w:t>
      </w:r>
      <w:r>
        <w:rPr>
          <w:rFonts w:ascii="Courier New" w:hAnsi="Courier New" w:cs="Courier New"/>
          <w:b/>
          <w:sz w:val="24"/>
          <w:szCs w:val="24"/>
        </w:rPr>
        <w:t>”</w:t>
      </w:r>
    </w:p>
    <w:p w:rsidR="006A2760" w:rsidRDefault="006A2760" w:rsidP="006A2760">
      <w:pPr>
        <w:ind w:firstLine="708"/>
        <w:rPr>
          <w:rFonts w:ascii="Courier New" w:hAnsi="Courier New" w:cs="Courier New"/>
          <w:b/>
        </w:rPr>
      </w:pPr>
    </w:p>
    <w:p w:rsidR="006A2760" w:rsidRPr="00E13014" w:rsidRDefault="006A2760" w:rsidP="006A2760">
      <w:pPr>
        <w:spacing w:line="360" w:lineRule="auto"/>
        <w:rPr>
          <w:rFonts w:ascii="Courier New" w:hAnsi="Courier New" w:cs="Courier New"/>
          <w:u w:val="single"/>
        </w:rPr>
      </w:pPr>
    </w:p>
    <w:p w:rsidR="006A2760" w:rsidRPr="00E13014" w:rsidRDefault="006A2760" w:rsidP="006A2760">
      <w:pPr>
        <w:spacing w:line="360" w:lineRule="auto"/>
        <w:ind w:firstLine="708"/>
        <w:rPr>
          <w:rFonts w:ascii="Courier New" w:hAnsi="Courier New" w:cs="Courier New"/>
        </w:rPr>
      </w:pPr>
      <w:r>
        <w:rPr>
          <w:rFonts w:ascii="Courier New" w:hAnsi="Courier New" w:cs="Courier New"/>
        </w:rPr>
        <w:t xml:space="preserve">İhtilafsız </w:t>
      </w:r>
      <w:r w:rsidRPr="00E13014">
        <w:rPr>
          <w:rFonts w:ascii="Courier New" w:hAnsi="Courier New" w:cs="Courier New"/>
        </w:rPr>
        <w:t>olguların akabinde</w:t>
      </w:r>
      <w:r>
        <w:rPr>
          <w:rFonts w:ascii="Courier New" w:hAnsi="Courier New" w:cs="Courier New"/>
        </w:rPr>
        <w:t>,</w:t>
      </w:r>
      <w:r w:rsidRPr="00E13014">
        <w:rPr>
          <w:rFonts w:ascii="Courier New" w:hAnsi="Courier New" w:cs="Courier New"/>
        </w:rPr>
        <w:t xml:space="preserve"> </w:t>
      </w:r>
      <w:r>
        <w:rPr>
          <w:rFonts w:ascii="Courier New" w:hAnsi="Courier New" w:cs="Courier New"/>
        </w:rPr>
        <w:t>A</w:t>
      </w:r>
      <w:r w:rsidRPr="00E13014">
        <w:rPr>
          <w:rFonts w:ascii="Courier New" w:hAnsi="Courier New" w:cs="Courier New"/>
        </w:rPr>
        <w:t xml:space="preserve">lt </w:t>
      </w:r>
      <w:r>
        <w:rPr>
          <w:rFonts w:ascii="Courier New" w:hAnsi="Courier New" w:cs="Courier New"/>
        </w:rPr>
        <w:t>M</w:t>
      </w:r>
      <w:r w:rsidRPr="00E13014">
        <w:rPr>
          <w:rFonts w:ascii="Courier New" w:hAnsi="Courier New" w:cs="Courier New"/>
        </w:rPr>
        <w:t>ahkeme kararında</w:t>
      </w:r>
    </w:p>
    <w:p w:rsidR="006A2760" w:rsidRDefault="006A2760" w:rsidP="006A2760">
      <w:pPr>
        <w:spacing w:line="360" w:lineRule="auto"/>
        <w:rPr>
          <w:rFonts w:ascii="Courier New" w:hAnsi="Courier New" w:cs="Courier New"/>
          <w:b/>
        </w:rPr>
      </w:pPr>
      <w:r>
        <w:rPr>
          <w:rFonts w:ascii="Courier New" w:hAnsi="Courier New" w:cs="Courier New"/>
          <w:b/>
        </w:rPr>
        <w:t>“</w:t>
      </w:r>
      <w:r w:rsidRPr="008E1635">
        <w:rPr>
          <w:rFonts w:ascii="Courier New" w:hAnsi="Courier New" w:cs="Courier New"/>
          <w:b/>
        </w:rPr>
        <w:t>Özellikle de herhangi bir görgü tanığı olmayan bir meselede çevre şahadet bi</w:t>
      </w:r>
      <w:r>
        <w:rPr>
          <w:rFonts w:ascii="Courier New" w:hAnsi="Courier New" w:cs="Courier New"/>
          <w:b/>
        </w:rPr>
        <w:t>ze ışık tutup yol gösterecektir.</w:t>
      </w:r>
      <w:r w:rsidRPr="008E1635">
        <w:rPr>
          <w:rFonts w:ascii="Courier New" w:hAnsi="Courier New" w:cs="Courier New"/>
          <w:b/>
        </w:rPr>
        <w:t>”</w:t>
      </w:r>
      <w:r>
        <w:rPr>
          <w:rFonts w:ascii="Courier New" w:hAnsi="Courier New" w:cs="Courier New"/>
          <w:b/>
        </w:rPr>
        <w:t xml:space="preserve">(mavi 237) </w:t>
      </w:r>
      <w:r w:rsidRPr="00ED1639">
        <w:rPr>
          <w:rFonts w:ascii="Courier New" w:hAnsi="Courier New" w:cs="Courier New"/>
        </w:rPr>
        <w:t>dedikten sonra</w:t>
      </w:r>
      <w:r>
        <w:rPr>
          <w:rFonts w:ascii="Courier New" w:hAnsi="Courier New" w:cs="Courier New"/>
          <w:b/>
        </w:rPr>
        <w:t xml:space="preserve">, </w:t>
      </w:r>
      <w:r>
        <w:rPr>
          <w:rFonts w:ascii="Courier New" w:hAnsi="Courier New" w:cs="Courier New"/>
        </w:rPr>
        <w:t xml:space="preserve">Müştekiyi Girne acil serviste suça konu tarihten bir gün sonra 12 Haziran tarihinde muayene eden Dr. Pınar Özgüven'in, hastane kayıt defteri ile teyit edilen şahadetini itibar edilir bularak, 12 Haziran tarihli muayenede Müştekinin sol kolunun iç kısmında </w:t>
      </w:r>
      <w:smartTag w:uri="urn:schemas-microsoft-com:office:smarttags" w:element="metricconverter">
        <w:smartTagPr>
          <w:attr w:name="ProductID" w:val="5 cm"/>
        </w:smartTagPr>
        <w:r>
          <w:rPr>
            <w:rFonts w:ascii="Courier New" w:hAnsi="Courier New" w:cs="Courier New"/>
          </w:rPr>
          <w:t>5 cm</w:t>
        </w:r>
      </w:smartTag>
      <w:r>
        <w:rPr>
          <w:rFonts w:ascii="Courier New" w:hAnsi="Courier New" w:cs="Courier New"/>
        </w:rPr>
        <w:t xml:space="preserve"> boyunca bir yara olduğu hususunda bulgu yapmıştır </w:t>
      </w:r>
      <w:r w:rsidRPr="00FC7627">
        <w:rPr>
          <w:rFonts w:ascii="Courier New" w:hAnsi="Courier New" w:cs="Courier New"/>
          <w:b/>
        </w:rPr>
        <w:t>(mavi 238)</w:t>
      </w:r>
      <w:r>
        <w:rPr>
          <w:rFonts w:ascii="Courier New" w:hAnsi="Courier New" w:cs="Courier New"/>
          <w:b/>
        </w:rPr>
        <w:t>.</w:t>
      </w:r>
    </w:p>
    <w:p w:rsidR="006A2760" w:rsidRDefault="006A2760" w:rsidP="006A2760">
      <w:pPr>
        <w:rPr>
          <w:rFonts w:ascii="Courier New" w:hAnsi="Courier New" w:cs="Courier New"/>
          <w:b/>
        </w:rPr>
      </w:pPr>
    </w:p>
    <w:p w:rsidR="006A2760" w:rsidRPr="003D539D" w:rsidRDefault="006A2760" w:rsidP="006A2760">
      <w:pPr>
        <w:ind w:firstLine="708"/>
        <w:rPr>
          <w:rFonts w:ascii="Courier New" w:hAnsi="Courier New" w:cs="Courier New"/>
        </w:rPr>
      </w:pPr>
      <w:r>
        <w:rPr>
          <w:rFonts w:ascii="Courier New" w:hAnsi="Courier New" w:cs="Courier New"/>
        </w:rPr>
        <w:t>Akabinde Alt M</w:t>
      </w:r>
      <w:r w:rsidRPr="00E13014">
        <w:rPr>
          <w:rFonts w:ascii="Courier New" w:hAnsi="Courier New" w:cs="Courier New"/>
        </w:rPr>
        <w:t xml:space="preserve">ahkeme kararında </w:t>
      </w:r>
      <w:r>
        <w:rPr>
          <w:rFonts w:ascii="Courier New" w:hAnsi="Courier New" w:cs="Courier New"/>
        </w:rPr>
        <w:t>şöyle demiştir:</w:t>
      </w:r>
    </w:p>
    <w:p w:rsidR="006A2760" w:rsidRPr="00021EF1" w:rsidRDefault="006A2760" w:rsidP="006A2760">
      <w:pPr>
        <w:rPr>
          <w:rFonts w:ascii="Courier New" w:hAnsi="Courier New" w:cs="Courier New"/>
          <w:b/>
        </w:rPr>
      </w:pPr>
    </w:p>
    <w:p w:rsidR="006A2760" w:rsidRPr="005A56BE" w:rsidRDefault="006A2760" w:rsidP="006A2760">
      <w:pPr>
        <w:rPr>
          <w:rFonts w:ascii="Courier New" w:hAnsi="Courier New" w:cs="Courier New"/>
          <w:b/>
        </w:rPr>
      </w:pPr>
      <w:r>
        <w:rPr>
          <w:rFonts w:ascii="Courier New" w:hAnsi="Courier New" w:cs="Courier New"/>
          <w:b/>
        </w:rPr>
        <w:t>“</w:t>
      </w:r>
      <w:r w:rsidRPr="005A56BE">
        <w:rPr>
          <w:rFonts w:ascii="Courier New" w:hAnsi="Courier New" w:cs="Courier New"/>
          <w:b/>
        </w:rPr>
        <w:t>Esas sıkıntı yaratan husus ise Müştekinin sol kolundaki bahse bu yaranın;</w:t>
      </w:r>
    </w:p>
    <w:p w:rsidR="006A2760" w:rsidRPr="00E13014" w:rsidRDefault="006A2760" w:rsidP="006A2760">
      <w:pPr>
        <w:pStyle w:val="ListeParagraf1"/>
        <w:numPr>
          <w:ilvl w:val="0"/>
          <w:numId w:val="2"/>
        </w:numPr>
        <w:spacing w:after="0" w:line="240" w:lineRule="auto"/>
        <w:rPr>
          <w:rFonts w:ascii="Courier New" w:hAnsi="Courier New" w:cs="Courier New"/>
          <w:b/>
          <w:sz w:val="24"/>
          <w:szCs w:val="24"/>
        </w:rPr>
      </w:pPr>
      <w:r w:rsidRPr="00E13014">
        <w:rPr>
          <w:rFonts w:ascii="Courier New" w:hAnsi="Courier New" w:cs="Courier New"/>
          <w:b/>
          <w:sz w:val="24"/>
          <w:szCs w:val="24"/>
        </w:rPr>
        <w:t>Ne zaman,</w:t>
      </w:r>
    </w:p>
    <w:p w:rsidR="006A2760" w:rsidRPr="00E13014" w:rsidRDefault="006A2760" w:rsidP="006A2760">
      <w:pPr>
        <w:pStyle w:val="ListeParagraf1"/>
        <w:numPr>
          <w:ilvl w:val="0"/>
          <w:numId w:val="2"/>
        </w:numPr>
        <w:spacing w:after="0" w:line="240" w:lineRule="auto"/>
        <w:rPr>
          <w:rFonts w:ascii="Courier New" w:hAnsi="Courier New" w:cs="Courier New"/>
          <w:b/>
          <w:sz w:val="24"/>
          <w:szCs w:val="24"/>
        </w:rPr>
      </w:pPr>
      <w:r w:rsidRPr="00E13014">
        <w:rPr>
          <w:rFonts w:ascii="Courier New" w:hAnsi="Courier New" w:cs="Courier New"/>
          <w:b/>
          <w:sz w:val="24"/>
          <w:szCs w:val="24"/>
        </w:rPr>
        <w:t>Kim tarafından,</w:t>
      </w:r>
    </w:p>
    <w:p w:rsidR="006A2760" w:rsidRPr="00E13014" w:rsidRDefault="006A2760" w:rsidP="006A2760">
      <w:pPr>
        <w:pStyle w:val="ListeParagraf1"/>
        <w:numPr>
          <w:ilvl w:val="0"/>
          <w:numId w:val="2"/>
        </w:numPr>
        <w:spacing w:after="0" w:line="240" w:lineRule="auto"/>
        <w:rPr>
          <w:rFonts w:ascii="Courier New" w:hAnsi="Courier New" w:cs="Courier New"/>
          <w:b/>
          <w:sz w:val="24"/>
          <w:szCs w:val="24"/>
        </w:rPr>
      </w:pPr>
      <w:r w:rsidRPr="00E13014">
        <w:rPr>
          <w:rFonts w:ascii="Courier New" w:hAnsi="Courier New" w:cs="Courier New"/>
          <w:b/>
          <w:sz w:val="24"/>
          <w:szCs w:val="24"/>
        </w:rPr>
        <w:t>Nasıl yapıldığıdır?</w:t>
      </w:r>
      <w:r>
        <w:rPr>
          <w:rFonts w:ascii="Courier New" w:hAnsi="Courier New" w:cs="Courier New"/>
          <w:b/>
          <w:sz w:val="24"/>
          <w:szCs w:val="24"/>
        </w:rPr>
        <w:t>” (mavi 238)</w:t>
      </w:r>
    </w:p>
    <w:p w:rsidR="006A2760" w:rsidRDefault="006A2760" w:rsidP="006A2760">
      <w:pPr>
        <w:spacing w:line="360" w:lineRule="auto"/>
        <w:rPr>
          <w:rFonts w:ascii="Courier New" w:hAnsi="Courier New" w:cs="Courier New"/>
          <w:b/>
          <w:lang w:eastAsia="en-US"/>
        </w:rPr>
      </w:pPr>
      <w:r w:rsidRPr="00E13014">
        <w:rPr>
          <w:rFonts w:ascii="Courier New" w:hAnsi="Courier New" w:cs="Courier New"/>
          <w:b/>
          <w:lang w:eastAsia="en-US"/>
        </w:rPr>
        <w:t>……………………………………….</w:t>
      </w:r>
    </w:p>
    <w:p w:rsidR="006A2760" w:rsidRPr="00E13014" w:rsidRDefault="006A2760" w:rsidP="006A2760">
      <w:pPr>
        <w:spacing w:line="360" w:lineRule="auto"/>
        <w:rPr>
          <w:rFonts w:ascii="Courier New" w:hAnsi="Courier New" w:cs="Courier New"/>
          <w:b/>
          <w:lang w:eastAsia="en-US"/>
        </w:rPr>
      </w:pPr>
    </w:p>
    <w:p w:rsidR="006A2760" w:rsidRPr="00E13014" w:rsidRDefault="006A2760" w:rsidP="006A2760">
      <w:pPr>
        <w:ind w:firstLine="708"/>
        <w:rPr>
          <w:rFonts w:ascii="Courier New" w:hAnsi="Courier New" w:cs="Courier New"/>
          <w:b/>
        </w:rPr>
      </w:pPr>
      <w:r>
        <w:rPr>
          <w:rFonts w:ascii="Courier New" w:hAnsi="Courier New" w:cs="Courier New"/>
          <w:b/>
        </w:rPr>
        <w:lastRenderedPageBreak/>
        <w:t>“</w:t>
      </w:r>
      <w:r w:rsidRPr="00E13014">
        <w:rPr>
          <w:rFonts w:ascii="Courier New" w:hAnsi="Courier New" w:cs="Courier New"/>
          <w:b/>
        </w:rPr>
        <w:t>Tekrardan “yara” konusuna gelince, açıkçası bu husus ile ilgili Müdafaanın iddiası net değildir. Çünkü müdafaa tarafından bu konu ile ilgili elle tutulur herhangi bir iddia yapılması/yöneltilmesi gereken (özellikle de) müştekiye yapılmamıştır.</w:t>
      </w:r>
    </w:p>
    <w:p w:rsidR="006A2760" w:rsidRPr="00E13014" w:rsidRDefault="006A2760" w:rsidP="006A2760">
      <w:pPr>
        <w:rPr>
          <w:rFonts w:ascii="Courier New" w:hAnsi="Courier New" w:cs="Courier New"/>
          <w:b/>
        </w:rPr>
      </w:pPr>
    </w:p>
    <w:p w:rsidR="006A2760" w:rsidRPr="00E13014" w:rsidRDefault="006A2760" w:rsidP="006A2760">
      <w:pPr>
        <w:rPr>
          <w:rFonts w:ascii="Courier New" w:hAnsi="Courier New" w:cs="Courier New"/>
          <w:b/>
        </w:rPr>
      </w:pPr>
      <w:r w:rsidRPr="00E13014">
        <w:rPr>
          <w:rFonts w:ascii="Courier New" w:hAnsi="Courier New" w:cs="Courier New"/>
          <w:b/>
        </w:rPr>
        <w:t>Örneğin Müştekiye:</w:t>
      </w:r>
    </w:p>
    <w:p w:rsidR="006A2760" w:rsidRPr="00ED1639" w:rsidRDefault="006A2760" w:rsidP="006A2760">
      <w:pPr>
        <w:pStyle w:val="ListeParagraf1"/>
        <w:numPr>
          <w:ilvl w:val="0"/>
          <w:numId w:val="3"/>
        </w:numPr>
        <w:spacing w:after="0" w:line="240" w:lineRule="auto"/>
        <w:rPr>
          <w:rFonts w:ascii="Courier New" w:hAnsi="Courier New" w:cs="Courier New"/>
          <w:b/>
          <w:sz w:val="24"/>
          <w:szCs w:val="24"/>
        </w:rPr>
      </w:pPr>
      <w:r w:rsidRPr="00ED1639">
        <w:rPr>
          <w:rFonts w:ascii="Courier New" w:hAnsi="Courier New" w:cs="Courier New"/>
          <w:b/>
          <w:sz w:val="24"/>
          <w:szCs w:val="24"/>
        </w:rPr>
        <w:t>“bu yara kendi kendinize yaptığınız bir yaradır” veya,</w:t>
      </w:r>
    </w:p>
    <w:p w:rsidR="006A2760" w:rsidRPr="00ED1639" w:rsidRDefault="006A2760" w:rsidP="006A2760">
      <w:pPr>
        <w:pStyle w:val="ListeParagraf1"/>
        <w:numPr>
          <w:ilvl w:val="0"/>
          <w:numId w:val="3"/>
        </w:numPr>
        <w:spacing w:after="0" w:line="240" w:lineRule="auto"/>
        <w:rPr>
          <w:rFonts w:ascii="Courier New" w:hAnsi="Courier New" w:cs="Courier New"/>
          <w:b/>
          <w:sz w:val="24"/>
          <w:szCs w:val="24"/>
        </w:rPr>
      </w:pPr>
      <w:r w:rsidRPr="00ED1639">
        <w:rPr>
          <w:rFonts w:ascii="Courier New" w:hAnsi="Courier New" w:cs="Courier New"/>
          <w:b/>
          <w:sz w:val="24"/>
          <w:szCs w:val="24"/>
        </w:rPr>
        <w:t>“bu yara bir başkası tarafından size yapıldı” veya,</w:t>
      </w:r>
    </w:p>
    <w:p w:rsidR="006A2760" w:rsidRPr="00ED1639" w:rsidRDefault="006A2760" w:rsidP="006A2760">
      <w:pPr>
        <w:pStyle w:val="ListeParagraf1"/>
        <w:numPr>
          <w:ilvl w:val="0"/>
          <w:numId w:val="3"/>
        </w:numPr>
        <w:spacing w:after="0" w:line="240" w:lineRule="auto"/>
        <w:rPr>
          <w:rFonts w:ascii="Courier New" w:hAnsi="Courier New" w:cs="Courier New"/>
          <w:b/>
          <w:sz w:val="24"/>
          <w:szCs w:val="24"/>
        </w:rPr>
      </w:pPr>
      <w:r w:rsidRPr="00ED1639">
        <w:rPr>
          <w:rFonts w:ascii="Courier New" w:hAnsi="Courier New" w:cs="Courier New"/>
          <w:b/>
          <w:sz w:val="24"/>
          <w:szCs w:val="24"/>
        </w:rPr>
        <w:t>“siz tuvalet içerisinde iken kapının Sanık tarafından açılması üzerine kapının size vurmasından mütevellit bu yara oluştu-yani kazara oldu” yönünde iddialar konmamıştır.</w:t>
      </w:r>
    </w:p>
    <w:p w:rsidR="006A2760" w:rsidRPr="00ED1639" w:rsidRDefault="006A2760" w:rsidP="006A2760">
      <w:pPr>
        <w:rPr>
          <w:rFonts w:ascii="Courier New" w:hAnsi="Courier New" w:cs="Courier New"/>
          <w:b/>
        </w:rPr>
      </w:pPr>
      <w:r w:rsidRPr="00ED1639">
        <w:rPr>
          <w:rFonts w:ascii="Courier New" w:hAnsi="Courier New" w:cs="Courier New"/>
          <w:b/>
        </w:rPr>
        <w:t>Sadece meselenin tahkikat memuruna “ söz konusu yaranın bir başkası tarafından yapılmış olabileceği yönünde muteber şahadet ile desteklenmeyen bir iddia yöneltilmiştir. Fakat Sanık ne aleyhindeki itham kendisine polis tarafından ilk duyurulduğu zaman ne de yazılı dava tebliğinde bu yönde bir izahatta ve/veya açıklamada bulunmamıştır. Dolayısıyla da ilk nazarda gerek müştekini</w:t>
      </w:r>
      <w:r>
        <w:rPr>
          <w:rFonts w:ascii="Courier New" w:hAnsi="Courier New" w:cs="Courier New"/>
          <w:b/>
        </w:rPr>
        <w:t>n</w:t>
      </w:r>
      <w:r w:rsidRPr="00ED1639">
        <w:rPr>
          <w:rFonts w:ascii="Courier New" w:hAnsi="Courier New" w:cs="Courier New"/>
          <w:b/>
        </w:rPr>
        <w:t xml:space="preserve"> bu yarayı kendi kendine yaptığı gerekse de bir başkası tarafından kendisine yapılmış olabileceği tamamen spekülatif, şahadetle desteklenmeyen kuru bir iddia olarak karşımıza çıkmaktadır.”</w:t>
      </w:r>
      <w:r>
        <w:rPr>
          <w:rFonts w:ascii="Courier New" w:hAnsi="Courier New" w:cs="Courier New"/>
          <w:b/>
        </w:rPr>
        <w:t xml:space="preserve"> (mavi 240)</w:t>
      </w:r>
    </w:p>
    <w:p w:rsidR="006A2760" w:rsidRPr="00827E5C" w:rsidRDefault="006A2760" w:rsidP="006A2760">
      <w:pPr>
        <w:pStyle w:val="ListeParagraf1"/>
        <w:spacing w:after="0" w:line="240" w:lineRule="auto"/>
        <w:ind w:left="0"/>
        <w:rPr>
          <w:rFonts w:ascii="Courier New" w:hAnsi="Courier New" w:cs="Courier New"/>
          <w:sz w:val="24"/>
          <w:szCs w:val="24"/>
        </w:rPr>
      </w:pPr>
    </w:p>
    <w:p w:rsidR="006A2760" w:rsidRDefault="006A2760" w:rsidP="006A2760">
      <w:pPr>
        <w:spacing w:line="360" w:lineRule="auto"/>
        <w:rPr>
          <w:rFonts w:ascii="Courier New" w:hAnsi="Courier New" w:cs="Courier New"/>
          <w:b/>
        </w:rPr>
      </w:pPr>
    </w:p>
    <w:p w:rsidR="006A2760" w:rsidRPr="00ED1639" w:rsidRDefault="006A2760" w:rsidP="006A2760">
      <w:pPr>
        <w:spacing w:line="360" w:lineRule="auto"/>
        <w:ind w:firstLine="708"/>
        <w:rPr>
          <w:rFonts w:ascii="Courier New" w:hAnsi="Courier New" w:cs="Courier New"/>
          <w:b/>
        </w:rPr>
      </w:pPr>
      <w:r>
        <w:rPr>
          <w:rFonts w:ascii="Courier New" w:hAnsi="Courier New" w:cs="Courier New"/>
        </w:rPr>
        <w:t>Belirtilenlerin ak</w:t>
      </w:r>
      <w:r w:rsidRPr="00E654B5">
        <w:rPr>
          <w:rFonts w:ascii="Courier New" w:hAnsi="Courier New" w:cs="Courier New"/>
        </w:rPr>
        <w:t>abinde Alt Mahkeme kararında</w:t>
      </w:r>
      <w:r w:rsidR="007842DC">
        <w:rPr>
          <w:rFonts w:ascii="Courier New" w:hAnsi="Courier New" w:cs="Courier New"/>
        </w:rPr>
        <w:t>,</w:t>
      </w:r>
      <w:r w:rsidRPr="00E654B5">
        <w:rPr>
          <w:rFonts w:ascii="Courier New" w:hAnsi="Courier New" w:cs="Courier New"/>
        </w:rPr>
        <w:t xml:space="preserve"> huzurundaki</w:t>
      </w:r>
      <w:r w:rsidR="007842DC">
        <w:rPr>
          <w:rFonts w:ascii="Courier New" w:hAnsi="Courier New" w:cs="Courier New"/>
        </w:rPr>
        <w:t>,</w:t>
      </w:r>
      <w:r w:rsidRPr="00E654B5">
        <w:rPr>
          <w:rFonts w:ascii="Courier New" w:hAnsi="Courier New" w:cs="Courier New"/>
        </w:rPr>
        <w:t xml:space="preserve"> ihtilaflı şahadeti değerlendirmeye tabi tutmuş ve Müşteki koca Ali Kayıkçı’nın </w:t>
      </w:r>
      <w:r>
        <w:rPr>
          <w:rFonts w:ascii="Courier New" w:hAnsi="Courier New" w:cs="Courier New"/>
        </w:rPr>
        <w:t>şahadetine itibar edip etmediğini açık olarak belirtmemiş</w:t>
      </w:r>
      <w:r w:rsidRPr="00E654B5">
        <w:rPr>
          <w:rFonts w:ascii="Courier New" w:hAnsi="Courier New" w:cs="Courier New"/>
        </w:rPr>
        <w:t>; Sanık karının</w:t>
      </w:r>
      <w:r>
        <w:rPr>
          <w:rFonts w:ascii="Courier New" w:hAnsi="Courier New" w:cs="Courier New"/>
        </w:rPr>
        <w:t xml:space="preserve"> </w:t>
      </w:r>
      <w:r w:rsidRPr="00E654B5">
        <w:rPr>
          <w:rFonts w:ascii="Courier New" w:hAnsi="Courier New" w:cs="Courier New"/>
        </w:rPr>
        <w:t xml:space="preserve"> şahadetini</w:t>
      </w:r>
      <w:r>
        <w:rPr>
          <w:rFonts w:ascii="Courier New" w:hAnsi="Courier New" w:cs="Courier New"/>
        </w:rPr>
        <w:t xml:space="preserve"> ise ayrıntılı bir şekilde değerlendirmeye alıp itibar edilir bulmamış ve sonrasında </w:t>
      </w:r>
      <w:r w:rsidRPr="005B6497">
        <w:rPr>
          <w:rFonts w:ascii="Courier New" w:hAnsi="Courier New" w:cs="Courier New"/>
        </w:rPr>
        <w:t xml:space="preserve">yukarıda ifade ettiği yaranın kim tarafından ve ne şekilde yapıldığı hususunda rasyonel bir çıkarım yapabileceği kanaatinde olduğunu belirterek aşağıdaki bulguları yapmıştır </w:t>
      </w:r>
      <w:r w:rsidRPr="00ED1639">
        <w:rPr>
          <w:rFonts w:ascii="Courier New" w:hAnsi="Courier New" w:cs="Courier New"/>
          <w:b/>
        </w:rPr>
        <w:t>(</w:t>
      </w:r>
      <w:r>
        <w:rPr>
          <w:rFonts w:ascii="Courier New" w:hAnsi="Courier New" w:cs="Courier New"/>
          <w:b/>
        </w:rPr>
        <w:t>m</w:t>
      </w:r>
      <w:r w:rsidRPr="00ED1639">
        <w:rPr>
          <w:rFonts w:ascii="Courier New" w:hAnsi="Courier New" w:cs="Courier New"/>
          <w:b/>
        </w:rPr>
        <w:t>av</w:t>
      </w:r>
      <w:r>
        <w:rPr>
          <w:rFonts w:ascii="Courier New" w:hAnsi="Courier New" w:cs="Courier New"/>
          <w:b/>
        </w:rPr>
        <w:t>i 244-245</w:t>
      </w:r>
      <w:r w:rsidRPr="00ED1639">
        <w:rPr>
          <w:rFonts w:ascii="Courier New" w:hAnsi="Courier New" w:cs="Courier New"/>
          <w:b/>
        </w:rPr>
        <w:t>)</w:t>
      </w:r>
      <w:r>
        <w:rPr>
          <w:rFonts w:ascii="Courier New" w:hAnsi="Courier New" w:cs="Courier New"/>
          <w:b/>
        </w:rPr>
        <w:t>.</w:t>
      </w:r>
    </w:p>
    <w:p w:rsidR="006A2760" w:rsidRDefault="006A2760" w:rsidP="006A2760">
      <w:pPr>
        <w:spacing w:line="360" w:lineRule="auto"/>
        <w:ind w:firstLine="708"/>
        <w:rPr>
          <w:rFonts w:ascii="Courier New" w:hAnsi="Courier New" w:cs="Courier New"/>
        </w:rPr>
      </w:pPr>
      <w:r>
        <w:rPr>
          <w:rFonts w:ascii="Courier New" w:hAnsi="Courier New" w:cs="Courier New"/>
        </w:rPr>
        <w:t>“………………………</w:t>
      </w:r>
    </w:p>
    <w:p w:rsidR="006A2760" w:rsidRPr="00125CC3" w:rsidRDefault="006A2760" w:rsidP="006A2760">
      <w:pPr>
        <w:ind w:firstLine="708"/>
        <w:rPr>
          <w:rFonts w:ascii="Courier New" w:hAnsi="Courier New" w:cs="Courier New"/>
          <w:b/>
          <w:i/>
        </w:rPr>
      </w:pPr>
      <w:r w:rsidRPr="00125CC3">
        <w:rPr>
          <w:rFonts w:ascii="Courier New" w:hAnsi="Courier New" w:cs="Courier New"/>
          <w:b/>
          <w:i/>
        </w:rPr>
        <w:t>Kararımın bu safhasına kadar yapmış olduğum tüm bulgularım gereğince söz konusu yaranın kim tarafından ve ne  şekilde yapıldığı hususunda aşağıdaki şekilde rasyonel bir çıkarım yapabileceğim kanaatindeyim.</w:t>
      </w:r>
    </w:p>
    <w:p w:rsidR="006A2760" w:rsidRPr="00021EF1" w:rsidRDefault="006A2760" w:rsidP="006A2760">
      <w:pPr>
        <w:rPr>
          <w:rFonts w:ascii="Courier New" w:hAnsi="Courier New" w:cs="Courier New"/>
          <w:b/>
        </w:rPr>
      </w:pPr>
      <w:r>
        <w:rPr>
          <w:rFonts w:ascii="Courier New" w:hAnsi="Courier New" w:cs="Courier New"/>
          <w:b/>
        </w:rPr>
        <w:t xml:space="preserve"> “ </w:t>
      </w:r>
      <w:r w:rsidRPr="00021EF1">
        <w:rPr>
          <w:rFonts w:ascii="Courier New" w:hAnsi="Courier New" w:cs="Courier New"/>
          <w:b/>
        </w:rPr>
        <w:t>Şöyle ki, huzurdaki Sanık, 11.06.2015 tarihinde eşinin tuvalette olduğu bir esnada tuvalete girmesiyle birlikte tuvaletin kapısı Müştekinin vücudunun bel bölümüne çarpmıştır. Bunun üzerine ise Müşteki Sanığa yavaş be hayvan demiştir.</w:t>
      </w:r>
    </w:p>
    <w:p w:rsidR="006A2760" w:rsidRDefault="006A2760" w:rsidP="006A2760">
      <w:pPr>
        <w:rPr>
          <w:rFonts w:ascii="Courier New" w:hAnsi="Courier New" w:cs="Courier New"/>
          <w:b/>
        </w:rPr>
      </w:pPr>
      <w:r w:rsidRPr="00021EF1">
        <w:rPr>
          <w:rFonts w:ascii="Courier New" w:hAnsi="Courier New" w:cs="Courier New"/>
          <w:b/>
        </w:rPr>
        <w:tab/>
        <w:t xml:space="preserve">Hali hazırda araları evliliklerini yürütememenin vermiş olduğu duygulardan ötürü son derece gergin ve kötü olan taraflar, gerek tuvalete izin alınmaksızın girilmesi, akabinde </w:t>
      </w:r>
      <w:r w:rsidRPr="00021EF1">
        <w:rPr>
          <w:rFonts w:ascii="Courier New" w:hAnsi="Courier New" w:cs="Courier New"/>
          <w:b/>
        </w:rPr>
        <w:lastRenderedPageBreak/>
        <w:t>kapının çarpması ve buna müteakip söylenen bu söz üzerinde tartışmaya başlamış ve de bu tartışma tuvalet içerisinde başlamıştır. Zaten tüm bu hususlar ile ilgili kararımın önceki bölümünde ayrı ayrı bulgularım mevcuttur.</w:t>
      </w:r>
    </w:p>
    <w:p w:rsidR="006A2760" w:rsidRDefault="006A2760" w:rsidP="006A2760">
      <w:pPr>
        <w:rPr>
          <w:rFonts w:ascii="Courier New" w:hAnsi="Courier New" w:cs="Courier New"/>
          <w:b/>
        </w:rPr>
      </w:pPr>
    </w:p>
    <w:p w:rsidR="006A2760" w:rsidRPr="00021EF1" w:rsidRDefault="006A2760" w:rsidP="006A2760">
      <w:pPr>
        <w:rPr>
          <w:rFonts w:ascii="Courier New" w:hAnsi="Courier New" w:cs="Courier New"/>
          <w:b/>
        </w:rPr>
      </w:pPr>
    </w:p>
    <w:p w:rsidR="006A2760" w:rsidRPr="007542DB"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 xml:space="preserve">Bunun neticesinde ise gerek evlilikte yaşanan problemler gerekse de kendisine söylenen sözler nedeniyle daha da gerginleşen </w:t>
      </w:r>
      <w:r w:rsidRPr="007542DB">
        <w:rPr>
          <w:rFonts w:ascii="Courier New" w:hAnsi="Courier New" w:cs="Courier New"/>
          <w:b/>
          <w:sz w:val="24"/>
          <w:szCs w:val="24"/>
        </w:rPr>
        <w:t xml:space="preserve">Sanık, Müşteki tuvaletten çıkarken ve/veya çıkmak için hamle yaptığı sırada yaşananlara bir tepki olarak ve/veya ahar surette bir zorunluluk hali mevcut olmamasına rağmen Müştekinin olur/icazeti olmaksızın sağ eliyle Müştekinin sol kolunu sert bir şekilde tutması sonucu Emare No.1’den de görüleceği üzere elinin tutuş şekli nedeniyle başparmağı ile Müştekinin (sol) kolunun iç kısmını tırnağının da etkisiyle takriben </w:t>
      </w:r>
      <w:smartTag w:uri="urn:schemas-microsoft-com:office:smarttags" w:element="metricconverter">
        <w:smartTagPr>
          <w:attr w:name="ProductID" w:val="5 cm"/>
        </w:smartTagPr>
        <w:r w:rsidRPr="007542DB">
          <w:rPr>
            <w:rFonts w:ascii="Courier New" w:hAnsi="Courier New" w:cs="Courier New"/>
            <w:b/>
            <w:sz w:val="24"/>
            <w:szCs w:val="24"/>
          </w:rPr>
          <w:t>5 cm</w:t>
        </w:r>
      </w:smartTag>
      <w:r w:rsidRPr="007542DB">
        <w:rPr>
          <w:rFonts w:ascii="Courier New" w:hAnsi="Courier New" w:cs="Courier New"/>
          <w:b/>
          <w:sz w:val="24"/>
          <w:szCs w:val="24"/>
        </w:rPr>
        <w:t xml:space="preserve"> boyunca   yüzeysel bir şekilde yüzmüş,</w:t>
      </w:r>
    </w:p>
    <w:p w:rsidR="006A2760" w:rsidRPr="00021EF1" w:rsidRDefault="006A2760" w:rsidP="006A2760">
      <w:pPr>
        <w:pStyle w:val="ListeParagraf1"/>
        <w:spacing w:after="0" w:line="240" w:lineRule="auto"/>
        <w:rPr>
          <w:rFonts w:ascii="Courier New" w:hAnsi="Courier New" w:cs="Courier New"/>
          <w:b/>
          <w:sz w:val="24"/>
          <w:szCs w:val="24"/>
        </w:rPr>
      </w:pPr>
    </w:p>
    <w:p w:rsidR="006A2760" w:rsidRPr="00021EF1" w:rsidRDefault="006A2760" w:rsidP="006A2760">
      <w:pPr>
        <w:pStyle w:val="ListeParagraf1"/>
        <w:numPr>
          <w:ilvl w:val="0"/>
          <w:numId w:val="1"/>
        </w:numPr>
        <w:spacing w:after="0" w:line="240" w:lineRule="auto"/>
        <w:rPr>
          <w:rFonts w:ascii="Courier New" w:hAnsi="Courier New" w:cs="Courier New"/>
          <w:b/>
          <w:sz w:val="24"/>
          <w:szCs w:val="24"/>
        </w:rPr>
      </w:pPr>
      <w:r w:rsidRPr="00021EF1">
        <w:rPr>
          <w:rFonts w:ascii="Courier New" w:hAnsi="Courier New" w:cs="Courier New"/>
          <w:b/>
          <w:sz w:val="24"/>
          <w:szCs w:val="24"/>
        </w:rPr>
        <w:t>Bunun üzerine hali hazırda gergin ve sinirli olan ve de yaşanan bu olay neticesinde acı duyan Müşteki ise Sanığa yine herhangi bir zorunluluk hali bulunmaksızın kendince bir nevi tepki olarak fiziksel bir tepki göstermiş olup, bu hususlarda ayrı ayrı bulgu yaparım.</w:t>
      </w:r>
    </w:p>
    <w:p w:rsidR="006A2760" w:rsidRPr="00021EF1" w:rsidRDefault="006A2760" w:rsidP="006A2760">
      <w:pPr>
        <w:ind w:left="360"/>
        <w:rPr>
          <w:rFonts w:ascii="Courier New" w:hAnsi="Courier New" w:cs="Courier New"/>
          <w:b/>
        </w:rPr>
      </w:pPr>
      <w:r w:rsidRPr="007542DB">
        <w:rPr>
          <w:rFonts w:ascii="Courier New" w:hAnsi="Courier New" w:cs="Courier New"/>
          <w:b/>
        </w:rPr>
        <w:t>İşbu bulgularımdan da görüleceği üzere ithamnamedeki suçun işleniş şekli ile bulgu yapmış olduğum işleniş şekli arasında farklılıklar bulunmaktadır</w:t>
      </w:r>
      <w:r w:rsidRPr="00021EF1">
        <w:rPr>
          <w:rFonts w:ascii="Courier New" w:hAnsi="Courier New" w:cs="Courier New"/>
          <w:b/>
        </w:rPr>
        <w:t>.</w:t>
      </w:r>
    </w:p>
    <w:p w:rsidR="006A2760" w:rsidRPr="007542DB" w:rsidRDefault="006A2760" w:rsidP="006A2760">
      <w:pPr>
        <w:ind w:left="360"/>
        <w:rPr>
          <w:rFonts w:ascii="Courier New" w:hAnsi="Courier New" w:cs="Courier New"/>
          <w:b/>
        </w:rPr>
      </w:pPr>
      <w:r w:rsidRPr="00021EF1">
        <w:rPr>
          <w:rFonts w:ascii="Courier New" w:hAnsi="Courier New" w:cs="Courier New"/>
          <w:b/>
        </w:rPr>
        <w:tab/>
      </w:r>
      <w:r w:rsidRPr="007542DB">
        <w:rPr>
          <w:rFonts w:ascii="Courier New" w:hAnsi="Courier New" w:cs="Courier New"/>
          <w:b/>
        </w:rPr>
        <w:t>Peki böyle bir durum ne yapılması gerekmektedir? İlgili mevzuat olan Fasıl 155, madde 83’e (ilgili maddeye) göre tadilat yapmamız gerekmektedir.”</w:t>
      </w:r>
    </w:p>
    <w:p w:rsidR="006A2760" w:rsidRPr="007542DB" w:rsidRDefault="006A2760" w:rsidP="006A2760">
      <w:pPr>
        <w:spacing w:line="360" w:lineRule="auto"/>
        <w:ind w:left="360"/>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İstinaf İhbarnamesindeki istinaf sebebi bağlamında Sanık Avukatının öncelikli iddiası, İddia Makamı tanıklarından hiç birinin ve özellikle Müştekinin, Sanığın “baş parmağı” ile müştekinin sol kolunu tırnağının da etkisiyle yüzdüğü şeklinde iddia ve şahadeti olmamış olmasına karşın Alt Mahkemenin bu hususta bulgu yapmak suretiyle hata ettiğidir.</w:t>
      </w:r>
    </w:p>
    <w:p w:rsidR="006A2760"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b/>
        </w:rPr>
      </w:pPr>
      <w:r>
        <w:rPr>
          <w:rFonts w:ascii="Courier New" w:hAnsi="Courier New" w:cs="Courier New"/>
        </w:rPr>
        <w:t xml:space="preserve">Müştekinin Alt Mahkeme huzurundaki şahadeti şu şekilde idi </w:t>
      </w:r>
      <w:r w:rsidRPr="00A540DD">
        <w:rPr>
          <w:rFonts w:ascii="Courier New" w:hAnsi="Courier New" w:cs="Courier New"/>
          <w:b/>
        </w:rPr>
        <w:t>( mavi 7</w:t>
      </w:r>
      <w:r>
        <w:rPr>
          <w:rFonts w:ascii="Courier New" w:hAnsi="Courier New" w:cs="Courier New"/>
          <w:b/>
        </w:rPr>
        <w:t>-8</w:t>
      </w:r>
      <w:r w:rsidRPr="00A540DD">
        <w:rPr>
          <w:rFonts w:ascii="Courier New" w:hAnsi="Courier New" w:cs="Courier New"/>
          <w:b/>
        </w:rPr>
        <w:t xml:space="preserve"> )</w:t>
      </w:r>
      <w:r>
        <w:rPr>
          <w:rFonts w:ascii="Courier New" w:hAnsi="Courier New" w:cs="Courier New"/>
          <w:b/>
        </w:rPr>
        <w:t>:</w:t>
      </w:r>
    </w:p>
    <w:p w:rsidR="006A2760" w:rsidRDefault="006A2760" w:rsidP="006A2760">
      <w:pPr>
        <w:spacing w:line="360" w:lineRule="auto"/>
        <w:rPr>
          <w:rFonts w:ascii="Courier New" w:hAnsi="Courier New" w:cs="Courier New"/>
          <w:b/>
        </w:rPr>
      </w:pPr>
    </w:p>
    <w:p w:rsidR="006A2760" w:rsidRPr="00EF5E7A" w:rsidRDefault="006A2760" w:rsidP="006A2760">
      <w:pPr>
        <w:rPr>
          <w:rFonts w:ascii="Courier New" w:hAnsi="Courier New" w:cs="Courier New"/>
          <w:b/>
        </w:rPr>
      </w:pPr>
      <w:r>
        <w:rPr>
          <w:rFonts w:ascii="Courier New" w:hAnsi="Courier New" w:cs="Courier New"/>
          <w:b/>
        </w:rPr>
        <w:t>“</w:t>
      </w:r>
      <w:r>
        <w:rPr>
          <w:rFonts w:ascii="Courier New" w:hAnsi="Courier New" w:cs="Courier New"/>
          <w:b/>
        </w:rPr>
        <w:tab/>
        <w:t>C-</w:t>
      </w:r>
      <w:r w:rsidRPr="00EF5E7A">
        <w:rPr>
          <w:rFonts w:ascii="Courier New" w:hAnsi="Courier New" w:cs="Courier New"/>
          <w:b/>
        </w:rPr>
        <w:t xml:space="preserve"> Kapıdan çıkmaya çalışırken eşim sağ eli ile sol </w:t>
      </w:r>
      <w:r>
        <w:rPr>
          <w:rFonts w:ascii="Courier New" w:hAnsi="Courier New" w:cs="Courier New"/>
          <w:b/>
        </w:rPr>
        <w:t>kolumu</w:t>
      </w:r>
    </w:p>
    <w:p w:rsidR="006A2760" w:rsidRPr="00EF5E7A" w:rsidRDefault="006A2760" w:rsidP="006A2760">
      <w:pPr>
        <w:ind w:firstLine="708"/>
        <w:rPr>
          <w:rFonts w:ascii="Courier New" w:hAnsi="Courier New" w:cs="Courier New"/>
          <w:b/>
        </w:rPr>
      </w:pPr>
      <w:r w:rsidRPr="00EF5E7A">
        <w:rPr>
          <w:rFonts w:ascii="Courier New" w:hAnsi="Courier New" w:cs="Courier New"/>
          <w:b/>
        </w:rPr>
        <w:t>Mahkeme: evet</w:t>
      </w:r>
    </w:p>
    <w:p w:rsidR="006A2760" w:rsidRDefault="006A2760" w:rsidP="006A2760">
      <w:pPr>
        <w:ind w:firstLine="708"/>
        <w:rPr>
          <w:rFonts w:ascii="Courier New" w:hAnsi="Courier New" w:cs="Courier New"/>
          <w:b/>
        </w:rPr>
      </w:pPr>
      <w:r w:rsidRPr="00EF5E7A">
        <w:rPr>
          <w:rFonts w:ascii="Courier New" w:hAnsi="Courier New" w:cs="Courier New"/>
          <w:b/>
        </w:rPr>
        <w:t>C.Tutup tırnakladı böyle, o esnada diğer elide gelirdi, yani,bana böyle</w:t>
      </w:r>
      <w:r>
        <w:rPr>
          <w:rFonts w:ascii="Courier New" w:hAnsi="Courier New" w:cs="Courier New"/>
          <w:b/>
        </w:rPr>
        <w:t xml:space="preserve"> tutup</w:t>
      </w:r>
      <w:r w:rsidRPr="00EF5E7A">
        <w:rPr>
          <w:rFonts w:ascii="Courier New" w:hAnsi="Courier New" w:cs="Courier New"/>
          <w:b/>
        </w:rPr>
        <w:t xml:space="preserve"> tırnakladıktan sonra diğe</w:t>
      </w:r>
      <w:r>
        <w:rPr>
          <w:rFonts w:ascii="Courier New" w:hAnsi="Courier New" w:cs="Courier New"/>
          <w:b/>
        </w:rPr>
        <w:t>r</w:t>
      </w:r>
      <w:r w:rsidRPr="00EF5E7A">
        <w:rPr>
          <w:rFonts w:ascii="Courier New" w:hAnsi="Courier New" w:cs="Courier New"/>
          <w:b/>
        </w:rPr>
        <w:t xml:space="preserve"> elide bana doğru gelirken o can havliyle itekledim bu  şekilde ve “ Bırak” dedim.</w:t>
      </w:r>
    </w:p>
    <w:p w:rsidR="006A2760" w:rsidRPr="00EF5E7A" w:rsidRDefault="006A2760" w:rsidP="006A2760">
      <w:pPr>
        <w:ind w:firstLine="708"/>
        <w:rPr>
          <w:rFonts w:ascii="Courier New" w:hAnsi="Courier New" w:cs="Courier New"/>
          <w:b/>
        </w:rPr>
      </w:pPr>
      <w:r>
        <w:rPr>
          <w:rFonts w:ascii="Courier New" w:hAnsi="Courier New" w:cs="Courier New"/>
          <w:b/>
        </w:rPr>
        <w:lastRenderedPageBreak/>
        <w:t>Mahkeme: Sizde onu iteklediniz?</w:t>
      </w:r>
    </w:p>
    <w:p w:rsidR="006A2760" w:rsidRDefault="006A2760" w:rsidP="006A2760">
      <w:pPr>
        <w:ind w:firstLine="708"/>
        <w:rPr>
          <w:rFonts w:ascii="Courier New" w:hAnsi="Courier New" w:cs="Courier New"/>
          <w:b/>
        </w:rPr>
      </w:pPr>
      <w:r w:rsidRPr="006B6A1E">
        <w:rPr>
          <w:rFonts w:ascii="Courier New" w:hAnsi="Courier New" w:cs="Courier New"/>
          <w:b/>
        </w:rPr>
        <w:t>C-</w:t>
      </w:r>
      <w:r>
        <w:rPr>
          <w:rFonts w:ascii="Courier New" w:hAnsi="Courier New" w:cs="Courier New"/>
        </w:rPr>
        <w:t xml:space="preserve"> </w:t>
      </w:r>
      <w:r w:rsidRPr="00BC69DB">
        <w:rPr>
          <w:rFonts w:ascii="Courier New" w:hAnsi="Courier New" w:cs="Courier New"/>
          <w:b/>
        </w:rPr>
        <w:t>Yani bu eliyle beni cırmalarken o can havliyle</w:t>
      </w:r>
      <w:r>
        <w:rPr>
          <w:rFonts w:ascii="Courier New" w:hAnsi="Courier New" w:cs="Courier New"/>
          <w:b/>
        </w:rPr>
        <w:t xml:space="preserve"> </w:t>
      </w:r>
      <w:r w:rsidRPr="00BC69DB">
        <w:rPr>
          <w:rFonts w:ascii="Courier New" w:hAnsi="Courier New" w:cs="Courier New"/>
          <w:b/>
        </w:rPr>
        <w:t>bırak dedim.</w:t>
      </w:r>
    </w:p>
    <w:p w:rsidR="006A2760" w:rsidRPr="00BC69DB" w:rsidRDefault="006A2760" w:rsidP="006A2760">
      <w:pPr>
        <w:ind w:firstLine="708"/>
        <w:rPr>
          <w:rFonts w:ascii="Courier New" w:hAnsi="Courier New" w:cs="Courier New"/>
          <w:b/>
        </w:rPr>
      </w:pPr>
      <w:r>
        <w:rPr>
          <w:rFonts w:ascii="Courier New" w:hAnsi="Courier New" w:cs="Courier New"/>
          <w:b/>
        </w:rPr>
        <w:t>………………………………</w:t>
      </w:r>
    </w:p>
    <w:p w:rsidR="006A2760" w:rsidRPr="00A540DD" w:rsidRDefault="006A2760" w:rsidP="006A2760">
      <w:pPr>
        <w:spacing w:line="360" w:lineRule="auto"/>
        <w:ind w:firstLine="708"/>
        <w:rPr>
          <w:rFonts w:ascii="Courier New" w:hAnsi="Courier New" w:cs="Courier New"/>
          <w:b/>
        </w:rPr>
      </w:pPr>
      <w:r w:rsidRPr="00BC69DB">
        <w:rPr>
          <w:rFonts w:ascii="Courier New" w:hAnsi="Courier New" w:cs="Courier New"/>
          <w:b/>
        </w:rPr>
        <w:t>C.....  tuttu beni  buradan ve tırnakladı</w:t>
      </w:r>
      <w:r>
        <w:rPr>
          <w:rFonts w:ascii="Courier New" w:hAnsi="Courier New" w:cs="Courier New"/>
          <w:b/>
        </w:rPr>
        <w:t>.</w:t>
      </w:r>
    </w:p>
    <w:p w:rsidR="006A2760" w:rsidRDefault="006A2760" w:rsidP="006A2760">
      <w:pPr>
        <w:spacing w:line="360" w:lineRule="auto"/>
        <w:ind w:firstLine="708"/>
        <w:rPr>
          <w:rFonts w:ascii="Courier New" w:hAnsi="Courier New" w:cs="Courier New"/>
        </w:rPr>
      </w:pPr>
      <w:r>
        <w:rPr>
          <w:rFonts w:ascii="Courier New" w:hAnsi="Courier New" w:cs="Courier New"/>
        </w:rPr>
        <w:t>…………………………………”</w:t>
      </w:r>
    </w:p>
    <w:p w:rsidR="006A2760" w:rsidRDefault="006A2760" w:rsidP="006A2760">
      <w:pPr>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 xml:space="preserve">Görüleceği üzere, Müşteki Alt Mahkeme huzurundaki şahadetinde, </w:t>
      </w:r>
      <w:r w:rsidRPr="00212BAC">
        <w:rPr>
          <w:rFonts w:ascii="Courier New" w:hAnsi="Courier New" w:cs="Courier New"/>
        </w:rPr>
        <w:t>eşinin s</w:t>
      </w:r>
      <w:r>
        <w:rPr>
          <w:rFonts w:ascii="Courier New" w:hAnsi="Courier New" w:cs="Courier New"/>
        </w:rPr>
        <w:t>ağ eli ile sol kolunu tutup tırn</w:t>
      </w:r>
      <w:r w:rsidRPr="00212BAC">
        <w:rPr>
          <w:rFonts w:ascii="Courier New" w:hAnsi="Courier New" w:cs="Courier New"/>
        </w:rPr>
        <w:t>akladığını iddia etmiştir.</w:t>
      </w:r>
    </w:p>
    <w:p w:rsidR="006A2760" w:rsidRDefault="006A2760" w:rsidP="006A2760">
      <w:pPr>
        <w:spacing w:line="360" w:lineRule="auto"/>
        <w:ind w:firstLine="708"/>
        <w:rPr>
          <w:rFonts w:ascii="Courier New" w:hAnsi="Courier New" w:cs="Courier New"/>
        </w:rPr>
      </w:pPr>
    </w:p>
    <w:p w:rsidR="006A2760" w:rsidRPr="005B6497" w:rsidRDefault="006A2760" w:rsidP="006A2760">
      <w:pPr>
        <w:spacing w:line="360" w:lineRule="auto"/>
        <w:ind w:firstLine="708"/>
        <w:rPr>
          <w:rFonts w:ascii="Courier New" w:hAnsi="Courier New" w:cs="Courier New"/>
        </w:rPr>
      </w:pPr>
      <w:r w:rsidRPr="005B6497">
        <w:rPr>
          <w:rFonts w:ascii="Courier New" w:hAnsi="Courier New" w:cs="Courier New"/>
        </w:rPr>
        <w:t>Alt Mahkeme kararı irdelendiğinde, Alt Mahkemenin</w:t>
      </w:r>
      <w:r>
        <w:rPr>
          <w:rFonts w:ascii="Courier New" w:hAnsi="Courier New" w:cs="Courier New"/>
        </w:rPr>
        <w:t>,</w:t>
      </w:r>
      <w:r w:rsidRPr="005B6497">
        <w:rPr>
          <w:rFonts w:ascii="Courier New" w:hAnsi="Courier New" w:cs="Courier New"/>
        </w:rPr>
        <w:t xml:space="preserve">  Müştekinin Sanığın kendisini tırnakladığı hususundaki şahadetini hiç bir şekilde değerlendirmeye tabi tutup</w:t>
      </w:r>
      <w:r>
        <w:rPr>
          <w:rFonts w:ascii="Courier New" w:hAnsi="Courier New" w:cs="Courier New"/>
        </w:rPr>
        <w:t>,</w:t>
      </w:r>
      <w:r w:rsidRPr="005B6497">
        <w:rPr>
          <w:rFonts w:ascii="Courier New" w:hAnsi="Courier New" w:cs="Courier New"/>
        </w:rPr>
        <w:t xml:space="preserve"> itibar edip etmediği hususunda bulguda bulunduğu görülmemektedir.</w:t>
      </w:r>
    </w:p>
    <w:p w:rsidR="006A2760" w:rsidRPr="005B6497" w:rsidRDefault="006A2760" w:rsidP="006A2760">
      <w:pPr>
        <w:spacing w:line="360" w:lineRule="auto"/>
        <w:ind w:firstLine="708"/>
        <w:rPr>
          <w:rFonts w:ascii="Courier New" w:hAnsi="Courier New" w:cs="Courier New"/>
        </w:rPr>
      </w:pPr>
    </w:p>
    <w:p w:rsidR="006A2760" w:rsidRPr="005B6497" w:rsidRDefault="006A2760" w:rsidP="006A2760">
      <w:pPr>
        <w:spacing w:line="360" w:lineRule="auto"/>
        <w:ind w:firstLine="708"/>
        <w:rPr>
          <w:rFonts w:ascii="Courier New" w:hAnsi="Courier New" w:cs="Courier New"/>
          <w:b/>
        </w:rPr>
      </w:pPr>
      <w:r w:rsidRPr="005B6497">
        <w:rPr>
          <w:rFonts w:ascii="Courier New" w:hAnsi="Courier New" w:cs="Courier New"/>
          <w:b/>
        </w:rPr>
        <w:t>Alt Mahkemenin tek değerlendirmesi Müştekinin şahadeti dışında, Müştekinin tavır ve hareketi ile ilgili olup şöyledir:</w:t>
      </w:r>
    </w:p>
    <w:p w:rsidR="006A2760" w:rsidRDefault="006A2760" w:rsidP="006A2760">
      <w:pPr>
        <w:ind w:firstLine="708"/>
        <w:rPr>
          <w:rFonts w:ascii="Courier New" w:hAnsi="Courier New" w:cs="Courier New"/>
        </w:rPr>
      </w:pPr>
      <w:r>
        <w:rPr>
          <w:rFonts w:ascii="Courier New" w:hAnsi="Courier New" w:cs="Courier New"/>
          <w:b/>
          <w:u w:val="single"/>
        </w:rPr>
        <w:t>“</w:t>
      </w:r>
      <w:r w:rsidRPr="00772D0A">
        <w:rPr>
          <w:rFonts w:ascii="Courier New" w:hAnsi="Courier New" w:cs="Courier New"/>
          <w:b/>
          <w:u w:val="single"/>
        </w:rPr>
        <w:t>Gerek Müşteki gerekse de Sanığı Mahkeme huzurunda şahadetleri sırasında çok yakında</w:t>
      </w:r>
      <w:r>
        <w:rPr>
          <w:rFonts w:ascii="Courier New" w:hAnsi="Courier New" w:cs="Courier New"/>
          <w:b/>
          <w:u w:val="single"/>
        </w:rPr>
        <w:t>n</w:t>
      </w:r>
      <w:r w:rsidRPr="00772D0A">
        <w:rPr>
          <w:rFonts w:ascii="Courier New" w:hAnsi="Courier New" w:cs="Courier New"/>
          <w:b/>
          <w:u w:val="single"/>
        </w:rPr>
        <w:t xml:space="preserve"> gözlemleme fırsatı buldum. Özellikle de Müştekinin Mahkeme huzurunda bulunmaktan son derece rahatsız olduğu, sorulan sorulara detaya girmeden çok kısa cevaplar vermeyi tercih ettiğini</w:t>
      </w:r>
      <w:r w:rsidRPr="00772D0A">
        <w:rPr>
          <w:rFonts w:ascii="Courier New" w:hAnsi="Courier New" w:cs="Courier New"/>
          <w:u w:val="single"/>
        </w:rPr>
        <w:t>, Sanığın</w:t>
      </w:r>
      <w:r>
        <w:rPr>
          <w:rFonts w:ascii="Courier New" w:hAnsi="Courier New" w:cs="Courier New"/>
        </w:rPr>
        <w:t xml:space="preserve"> ise aksine şaşırtıcı derece güleç ve rahat olduğunu..................”</w:t>
      </w:r>
      <w:r w:rsidRPr="00B34339">
        <w:rPr>
          <w:rFonts w:ascii="Courier New" w:hAnsi="Courier New" w:cs="Courier New"/>
          <w:b/>
        </w:rPr>
        <w:t>(mavi 238-239)</w:t>
      </w:r>
    </w:p>
    <w:p w:rsidR="006A2760" w:rsidRDefault="006A2760" w:rsidP="006A2760">
      <w:pPr>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sidRPr="005B6497">
        <w:rPr>
          <w:rFonts w:ascii="Courier New" w:hAnsi="Courier New" w:cs="Courier New"/>
        </w:rPr>
        <w:t>Alt Mahkeme huzurunda, Sanığın Müştekiyi kolundan</w:t>
      </w:r>
      <w:r>
        <w:rPr>
          <w:rFonts w:ascii="Courier New" w:hAnsi="Courier New" w:cs="Courier New"/>
        </w:rPr>
        <w:t xml:space="preserve"> tutup tırnakladığı hususunda </w:t>
      </w:r>
      <w:r w:rsidRPr="005B6497">
        <w:rPr>
          <w:rFonts w:ascii="Courier New" w:hAnsi="Courier New" w:cs="Courier New"/>
        </w:rPr>
        <w:t xml:space="preserve">Müştekinin doğrudan/direkt şahadeti mevcuttu. Alt Mahkeme Müştekinin doğrudan/direkt şahadetini değerlendirip bu şahadete itibar edip etmediği hususunda bulguda bulunmalı idi. </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Pr="005B6497" w:rsidRDefault="006A2760" w:rsidP="006A2760">
      <w:pPr>
        <w:spacing w:line="360" w:lineRule="auto"/>
        <w:ind w:firstLine="708"/>
        <w:rPr>
          <w:rFonts w:ascii="Courier New" w:hAnsi="Courier New" w:cs="Courier New"/>
        </w:rPr>
      </w:pPr>
    </w:p>
    <w:p w:rsidR="006A2760" w:rsidRPr="005B6497"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sidRPr="005B6497">
        <w:rPr>
          <w:rFonts w:ascii="Courier New" w:hAnsi="Courier New" w:cs="Courier New"/>
        </w:rPr>
        <w:lastRenderedPageBreak/>
        <w:t xml:space="preserve">Birçok içtihat kararında belirtildiği üzere, bir tanığı ve şahadetini değerlendirmek, tanığın huzurunda şahadet verdiği mahkemeye düşen ciddi bir görevdir. Mahkeme, önünde şahadet </w:t>
      </w:r>
    </w:p>
    <w:p w:rsidR="006A2760" w:rsidRPr="00B45161" w:rsidRDefault="006A2760" w:rsidP="006A2760">
      <w:pPr>
        <w:spacing w:line="360" w:lineRule="auto"/>
        <w:rPr>
          <w:rFonts w:ascii="Courier New" w:hAnsi="Courier New" w:cs="Courier New"/>
          <w:b/>
        </w:rPr>
      </w:pPr>
      <w:r w:rsidRPr="005B6497">
        <w:rPr>
          <w:rFonts w:ascii="Courier New" w:hAnsi="Courier New" w:cs="Courier New"/>
        </w:rPr>
        <w:t xml:space="preserve">veren tanığı dinler, izler ve bunlar ışığında o tanığı ve şahadetini değerlendirir </w:t>
      </w:r>
      <w:r>
        <w:rPr>
          <w:rFonts w:ascii="Courier New" w:hAnsi="Courier New" w:cs="Courier New"/>
          <w:b/>
        </w:rPr>
        <w:t>( Bkz: Ceza/İ</w:t>
      </w:r>
      <w:r w:rsidRPr="00B45161">
        <w:rPr>
          <w:rFonts w:ascii="Courier New" w:hAnsi="Courier New" w:cs="Courier New"/>
          <w:b/>
        </w:rPr>
        <w:t>stinaf : 23/</w:t>
      </w:r>
      <w:r>
        <w:rPr>
          <w:rFonts w:ascii="Courier New" w:hAnsi="Courier New" w:cs="Courier New"/>
          <w:b/>
        </w:rPr>
        <w:t>19</w:t>
      </w:r>
      <w:r w:rsidRPr="00B45161">
        <w:rPr>
          <w:rFonts w:ascii="Courier New" w:hAnsi="Courier New" w:cs="Courier New"/>
          <w:b/>
        </w:rPr>
        <w:t>72;</w:t>
      </w:r>
      <w:r>
        <w:rPr>
          <w:rFonts w:ascii="Courier New" w:hAnsi="Courier New" w:cs="Courier New"/>
        </w:rPr>
        <w:t xml:space="preserve"> </w:t>
      </w:r>
      <w:r w:rsidRPr="00B45161">
        <w:rPr>
          <w:rFonts w:ascii="Courier New" w:hAnsi="Courier New" w:cs="Courier New"/>
          <w:b/>
        </w:rPr>
        <w:t>Yargıtay/Ceza 28 ve 35/</w:t>
      </w:r>
      <w:r>
        <w:rPr>
          <w:rFonts w:ascii="Courier New" w:hAnsi="Courier New" w:cs="Courier New"/>
          <w:b/>
        </w:rPr>
        <w:t>20</w:t>
      </w:r>
      <w:r w:rsidRPr="00B45161">
        <w:rPr>
          <w:rFonts w:ascii="Courier New" w:hAnsi="Courier New" w:cs="Courier New"/>
          <w:b/>
        </w:rPr>
        <w:t>02</w:t>
      </w:r>
      <w:r>
        <w:rPr>
          <w:rFonts w:ascii="Courier New" w:hAnsi="Courier New" w:cs="Courier New"/>
          <w:b/>
        </w:rPr>
        <w:t xml:space="preserve"> </w:t>
      </w:r>
      <w:r w:rsidRPr="00B45161">
        <w:rPr>
          <w:rFonts w:ascii="Courier New" w:hAnsi="Courier New" w:cs="Courier New"/>
          <w:b/>
        </w:rPr>
        <w:t>D</w:t>
      </w:r>
      <w:r>
        <w:rPr>
          <w:rFonts w:ascii="Courier New" w:hAnsi="Courier New" w:cs="Courier New"/>
          <w:b/>
        </w:rPr>
        <w:t>.</w:t>
      </w:r>
      <w:r w:rsidRPr="00B45161">
        <w:rPr>
          <w:rFonts w:ascii="Courier New" w:hAnsi="Courier New" w:cs="Courier New"/>
          <w:b/>
        </w:rPr>
        <w:t xml:space="preserve"> 2/2006</w:t>
      </w:r>
      <w:r>
        <w:rPr>
          <w:rFonts w:ascii="Courier New" w:hAnsi="Courier New" w:cs="Courier New"/>
          <w:b/>
        </w:rPr>
        <w:t xml:space="preserve">; </w:t>
      </w:r>
      <w:r w:rsidRPr="00B45161">
        <w:rPr>
          <w:rFonts w:ascii="Courier New" w:hAnsi="Courier New" w:cs="Courier New"/>
          <w:b/>
        </w:rPr>
        <w:t>Yargıtay/Ceza: 83/</w:t>
      </w:r>
      <w:r>
        <w:rPr>
          <w:rFonts w:ascii="Courier New" w:hAnsi="Courier New" w:cs="Courier New"/>
          <w:b/>
        </w:rPr>
        <w:t>20</w:t>
      </w:r>
      <w:r w:rsidRPr="00B45161">
        <w:rPr>
          <w:rFonts w:ascii="Courier New" w:hAnsi="Courier New" w:cs="Courier New"/>
          <w:b/>
        </w:rPr>
        <w:t>05 D.7/2006</w:t>
      </w:r>
      <w:r>
        <w:rPr>
          <w:rFonts w:ascii="Courier New" w:hAnsi="Courier New" w:cs="Courier New"/>
          <w:b/>
        </w:rPr>
        <w:t>).</w:t>
      </w:r>
      <w:r w:rsidRPr="00B45161">
        <w:rPr>
          <w:rFonts w:ascii="Courier New" w:hAnsi="Courier New" w:cs="Courier New"/>
          <w:b/>
        </w:rPr>
        <w:t xml:space="preserve"> </w:t>
      </w:r>
    </w:p>
    <w:p w:rsidR="006A2760" w:rsidRDefault="006A2760" w:rsidP="006A2760">
      <w:pPr>
        <w:spacing w:line="360" w:lineRule="auto"/>
        <w:rPr>
          <w:rFonts w:ascii="Courier New" w:hAnsi="Courier New" w:cs="Courier New"/>
        </w:rPr>
      </w:pPr>
      <w:r>
        <w:rPr>
          <w:rFonts w:ascii="Courier New" w:hAnsi="Courier New" w:cs="Courier New"/>
        </w:rPr>
        <w:t xml:space="preserve">    </w:t>
      </w:r>
    </w:p>
    <w:p w:rsidR="006A2760" w:rsidRPr="005B6497" w:rsidRDefault="006A2760" w:rsidP="006A2760">
      <w:pPr>
        <w:spacing w:line="360" w:lineRule="auto"/>
        <w:ind w:firstLine="708"/>
        <w:rPr>
          <w:rFonts w:ascii="Courier New" w:hAnsi="Courier New" w:cs="Courier New"/>
        </w:rPr>
      </w:pPr>
      <w:r w:rsidRPr="005B6497">
        <w:rPr>
          <w:rFonts w:ascii="Courier New" w:hAnsi="Courier New" w:cs="Courier New"/>
        </w:rPr>
        <w:t>Alt Mahkeme,</w:t>
      </w:r>
      <w:r>
        <w:rPr>
          <w:rFonts w:ascii="Courier New" w:hAnsi="Courier New" w:cs="Courier New"/>
        </w:rPr>
        <w:t xml:space="preserve"> Müştekinin doğrudan </w:t>
      </w:r>
      <w:r w:rsidRPr="005B6497">
        <w:rPr>
          <w:rFonts w:ascii="Courier New" w:hAnsi="Courier New" w:cs="Courier New"/>
        </w:rPr>
        <w:t>/</w:t>
      </w:r>
      <w:r>
        <w:rPr>
          <w:rFonts w:ascii="Courier New" w:hAnsi="Courier New" w:cs="Courier New"/>
        </w:rPr>
        <w:t xml:space="preserve"> </w:t>
      </w:r>
      <w:r w:rsidRPr="005B6497">
        <w:rPr>
          <w:rFonts w:ascii="Courier New" w:hAnsi="Courier New" w:cs="Courier New"/>
        </w:rPr>
        <w:t>direkt şahadetini değerlendirmeye tabi tutup, mantık ve tecrübeye dayanarak  çeşitli faktörleri, örneğin,</w:t>
      </w:r>
      <w:r>
        <w:rPr>
          <w:rFonts w:ascii="Courier New" w:hAnsi="Courier New" w:cs="Courier New"/>
        </w:rPr>
        <w:t xml:space="preserve"> </w:t>
      </w:r>
      <w:r w:rsidRPr="005B6497">
        <w:rPr>
          <w:rFonts w:ascii="Courier New" w:hAnsi="Courier New" w:cs="Courier New"/>
        </w:rPr>
        <w:t xml:space="preserve">Müştekinin şahadetinin diğer şahadetle desteklenip desteklenmediğini, ilk verdiği şahadet ile istintak esnasında verdiği şahadetin uyumlu olup olmadığını, </w:t>
      </w:r>
      <w:r>
        <w:rPr>
          <w:rFonts w:ascii="Courier New" w:hAnsi="Courier New" w:cs="Courier New"/>
        </w:rPr>
        <w:t>M</w:t>
      </w:r>
      <w:r w:rsidRPr="005B6497">
        <w:rPr>
          <w:rFonts w:ascii="Courier New" w:hAnsi="Courier New" w:cs="Courier New"/>
        </w:rPr>
        <w:t>üştekinin şahadet verme esnasındaki hal ve tavrını dikkate alarak itibar edilir bir şahadet olup olmadığına dair açıkça bulgu yapmalı idi.</w:t>
      </w:r>
    </w:p>
    <w:p w:rsidR="006A2760" w:rsidRDefault="006A2760" w:rsidP="006A2760">
      <w:pPr>
        <w:spacing w:line="360" w:lineRule="auto"/>
        <w:rPr>
          <w:rFonts w:ascii="Courier New" w:hAnsi="Courier New" w:cs="Courier New"/>
          <w:b/>
          <w:i/>
        </w:rPr>
      </w:pPr>
    </w:p>
    <w:p w:rsidR="006A2760" w:rsidRPr="005B6497" w:rsidRDefault="006A2760" w:rsidP="006A2760">
      <w:pPr>
        <w:spacing w:line="360" w:lineRule="auto"/>
        <w:ind w:firstLine="708"/>
        <w:rPr>
          <w:rFonts w:ascii="Courier New" w:hAnsi="Courier New" w:cs="Courier New"/>
        </w:rPr>
      </w:pPr>
      <w:r>
        <w:rPr>
          <w:rFonts w:ascii="Courier New" w:hAnsi="Courier New" w:cs="Courier New"/>
          <w:b/>
          <w:i/>
        </w:rPr>
        <w:t xml:space="preserve"> </w:t>
      </w:r>
      <w:r w:rsidRPr="005B6497">
        <w:rPr>
          <w:rFonts w:ascii="Courier New" w:hAnsi="Courier New" w:cs="Courier New"/>
        </w:rPr>
        <w:t>Alt Mahkeme Müştekinin şahadetine itibar edip etmediği hususunda açıkça bulguda bulunmamakla hata etmiştir.</w:t>
      </w:r>
    </w:p>
    <w:p w:rsidR="006A2760" w:rsidRPr="005B6497"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rPr>
      </w:pPr>
      <w:r w:rsidRPr="005B6497">
        <w:rPr>
          <w:rFonts w:ascii="Courier New" w:hAnsi="Courier New" w:cs="Courier New"/>
        </w:rPr>
        <w:t>Alt Mahkeme huzurunda İddia Makamı</w:t>
      </w:r>
      <w:r>
        <w:rPr>
          <w:rFonts w:ascii="Courier New" w:hAnsi="Courier New" w:cs="Courier New"/>
        </w:rPr>
        <w:t xml:space="preserve"> Tanığı No.4 Dr. Pınar Özgüven ise şahadetinde, Girne Akçiçek hastanesi acil serviste görev yaptığını belirtmiş, olay tarihi olan 11 Haziran tarihinden 1 gün sonra 12 Haziran tarihinde acil servisteki muayenesinde Müştekinin </w:t>
      </w:r>
      <w:r w:rsidRPr="00263160">
        <w:rPr>
          <w:rFonts w:ascii="Courier New" w:hAnsi="Courier New" w:cs="Courier New"/>
        </w:rPr>
        <w:t>sol kol iç kısmında 5 cm’</w:t>
      </w:r>
      <w:r>
        <w:rPr>
          <w:rFonts w:ascii="Courier New" w:hAnsi="Courier New" w:cs="Courier New"/>
        </w:rPr>
        <w:t>lik yüzeysel sıyrık tespit ettiği</w:t>
      </w:r>
      <w:r w:rsidRPr="00263160">
        <w:rPr>
          <w:rFonts w:ascii="Courier New" w:hAnsi="Courier New" w:cs="Courier New"/>
        </w:rPr>
        <w:t xml:space="preserve"> hususunda şahadet verm</w:t>
      </w:r>
      <w:r>
        <w:rPr>
          <w:rFonts w:ascii="Courier New" w:hAnsi="Courier New" w:cs="Courier New"/>
        </w:rPr>
        <w:t>iştir.</w:t>
      </w:r>
    </w:p>
    <w:p w:rsidR="006A2760" w:rsidRDefault="006A2760" w:rsidP="006A2760">
      <w:pPr>
        <w:spacing w:line="360" w:lineRule="auto"/>
        <w:ind w:firstLine="708"/>
        <w:rPr>
          <w:rFonts w:ascii="Courier New" w:hAnsi="Courier New" w:cs="Courier New"/>
        </w:rPr>
      </w:pPr>
      <w:r>
        <w:rPr>
          <w:rFonts w:ascii="Courier New" w:hAnsi="Courier New" w:cs="Courier New"/>
        </w:rPr>
        <w:t>İddia Makamı Tanığı No.4 Dr.Pınar Özgüven ilk sorgusu ve istintakında şöyle demiştir:</w:t>
      </w:r>
    </w:p>
    <w:p w:rsidR="006A2760" w:rsidRDefault="006A2760" w:rsidP="006A2760">
      <w:pPr>
        <w:ind w:firstLine="708"/>
        <w:rPr>
          <w:rFonts w:ascii="Courier New" w:hAnsi="Courier New" w:cs="Courier New"/>
          <w:b/>
        </w:rPr>
      </w:pPr>
      <w:r w:rsidRPr="00477225">
        <w:rPr>
          <w:rFonts w:ascii="Courier New" w:hAnsi="Courier New" w:cs="Courier New"/>
          <w:b/>
        </w:rPr>
        <w:t>“C. Evet</w:t>
      </w:r>
      <w:r>
        <w:rPr>
          <w:rFonts w:ascii="Courier New" w:hAnsi="Courier New" w:cs="Courier New"/>
        </w:rPr>
        <w:t xml:space="preserve"> </w:t>
      </w:r>
      <w:r w:rsidRPr="00EE0B15">
        <w:rPr>
          <w:rFonts w:ascii="Courier New" w:hAnsi="Courier New" w:cs="Courier New"/>
          <w:b/>
        </w:rPr>
        <w:t>sol kol iç kısmında 5 cmlik yüzeysel sıyrık tespit edilmiştir.</w:t>
      </w:r>
    </w:p>
    <w:p w:rsidR="006A2760" w:rsidRPr="00EE0B15" w:rsidRDefault="006A2760" w:rsidP="006A2760">
      <w:pPr>
        <w:ind w:firstLine="708"/>
        <w:rPr>
          <w:rFonts w:ascii="Courier New" w:hAnsi="Courier New" w:cs="Courier New"/>
          <w:b/>
        </w:rPr>
      </w:pPr>
      <w:r>
        <w:rPr>
          <w:rFonts w:ascii="Courier New" w:hAnsi="Courier New" w:cs="Courier New"/>
          <w:b/>
        </w:rPr>
        <w:t>…………………………………………………………………………………….</w:t>
      </w:r>
    </w:p>
    <w:p w:rsidR="006A2760" w:rsidRDefault="00823B1A" w:rsidP="006A2760">
      <w:pPr>
        <w:ind w:firstLine="708"/>
        <w:rPr>
          <w:rFonts w:ascii="Courier New" w:hAnsi="Courier New" w:cs="Courier New"/>
          <w:b/>
        </w:rPr>
      </w:pPr>
      <w:r w:rsidRPr="00823B1A">
        <w:rPr>
          <w:rFonts w:ascii="Courier New" w:hAnsi="Courier New" w:cs="Courier New"/>
          <w:b/>
        </w:rPr>
        <w:t>C</w:t>
      </w:r>
      <w:r w:rsidR="006A2760" w:rsidRPr="00823B1A">
        <w:rPr>
          <w:rFonts w:ascii="Courier New" w:hAnsi="Courier New" w:cs="Courier New"/>
          <w:b/>
        </w:rPr>
        <w:t>.</w:t>
      </w:r>
      <w:r w:rsidR="006A2760">
        <w:rPr>
          <w:rFonts w:ascii="Courier New" w:hAnsi="Courier New" w:cs="Courier New"/>
        </w:rPr>
        <w:t xml:space="preserve"> </w:t>
      </w:r>
      <w:r w:rsidR="006A2760" w:rsidRPr="00EE0B15">
        <w:rPr>
          <w:rFonts w:ascii="Courier New" w:hAnsi="Courier New" w:cs="Courier New"/>
          <w:b/>
        </w:rPr>
        <w:t>keskin olmayan sivri bir cisimle bu bir metal parçası olabilir, keskin olmayan bir cam parçası olabilir, tırnak olabilir</w:t>
      </w:r>
      <w:r w:rsidR="006A2760">
        <w:rPr>
          <w:rFonts w:ascii="Courier New" w:hAnsi="Courier New" w:cs="Courier New"/>
          <w:b/>
        </w:rPr>
        <w:t>.</w:t>
      </w:r>
      <w:r w:rsidR="006A2760" w:rsidRPr="00EE0B15">
        <w:rPr>
          <w:rFonts w:ascii="Courier New" w:hAnsi="Courier New" w:cs="Courier New"/>
          <w:b/>
        </w:rPr>
        <w:t xml:space="preserve"> Yani, çok keskin olmaz değil fakat sivr</w:t>
      </w:r>
      <w:r w:rsidR="006A2760">
        <w:rPr>
          <w:rFonts w:ascii="Courier New" w:hAnsi="Courier New" w:cs="Courier New"/>
          <w:b/>
        </w:rPr>
        <w:t>i olan bir şeyle yapılmış gibi.(mavi 72)</w:t>
      </w:r>
    </w:p>
    <w:p w:rsidR="006A2760" w:rsidRPr="00EE0B15" w:rsidRDefault="006A2760" w:rsidP="006A2760">
      <w:pPr>
        <w:ind w:firstLine="708"/>
        <w:rPr>
          <w:rFonts w:ascii="Courier New" w:hAnsi="Courier New" w:cs="Courier New"/>
          <w:b/>
        </w:rPr>
      </w:pPr>
      <w:r>
        <w:rPr>
          <w:rFonts w:ascii="Courier New" w:hAnsi="Courier New" w:cs="Courier New"/>
          <w:b/>
        </w:rPr>
        <w:t>……………………………………………………………………………………..</w:t>
      </w:r>
    </w:p>
    <w:p w:rsidR="006A2760" w:rsidRDefault="006A2760" w:rsidP="006A2760">
      <w:pPr>
        <w:ind w:firstLine="708"/>
        <w:rPr>
          <w:rFonts w:ascii="Courier New" w:hAnsi="Courier New" w:cs="Courier New"/>
          <w:b/>
        </w:rPr>
      </w:pPr>
      <w:r w:rsidRPr="00EE0B15">
        <w:rPr>
          <w:rFonts w:ascii="Courier New" w:hAnsi="Courier New" w:cs="Courier New"/>
          <w:b/>
        </w:rPr>
        <w:t>C. tırnak yiyen birisi bunu yapamaz tabi ki.</w:t>
      </w:r>
    </w:p>
    <w:p w:rsidR="00823B1A" w:rsidRPr="00EE0B15" w:rsidRDefault="00823B1A" w:rsidP="006A2760">
      <w:pPr>
        <w:ind w:firstLine="708"/>
        <w:rPr>
          <w:rFonts w:ascii="Courier New" w:hAnsi="Courier New" w:cs="Courier New"/>
          <w:b/>
        </w:rPr>
      </w:pPr>
      <w:r>
        <w:rPr>
          <w:rFonts w:ascii="Courier New" w:hAnsi="Courier New" w:cs="Courier New"/>
          <w:b/>
        </w:rPr>
        <w:lastRenderedPageBreak/>
        <w:t>……………………………………………………………………………………………</w:t>
      </w:r>
    </w:p>
    <w:p w:rsidR="006A2760" w:rsidRDefault="006A2760" w:rsidP="006A2760">
      <w:pPr>
        <w:ind w:firstLine="708"/>
        <w:rPr>
          <w:rFonts w:ascii="Courier New" w:hAnsi="Courier New" w:cs="Courier New"/>
          <w:b/>
        </w:rPr>
      </w:pPr>
      <w:r w:rsidRPr="00EE0B15">
        <w:rPr>
          <w:rFonts w:ascii="Courier New" w:hAnsi="Courier New" w:cs="Courier New"/>
          <w:b/>
        </w:rPr>
        <w:t>C. kısa tırnak bunu yapamaz.</w:t>
      </w:r>
      <w:r>
        <w:rPr>
          <w:rFonts w:ascii="Courier New" w:hAnsi="Courier New" w:cs="Courier New"/>
          <w:b/>
        </w:rPr>
        <w:t>”(mavi 80)</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Diğer yandan, Sanık ise Alt Mahkeme huzurundaki şahadet ve istintakında tırnaklama iddialarını reddedip, polisin kendisine okuduğu davayı kabul etmeyerek, polise, “yalan söyler” şeklinde beyanda bulunduğunu iddia etmiştir.</w:t>
      </w:r>
    </w:p>
    <w:p w:rsidR="006A2760"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Meselenin tahkikat memuru İddia Makamı Tanığı No.3 p/m Mahmut Borucu’da Sanığın kendisine okunan davayı kabul etmeyip “yalan söyler” şeklinde beyanda bulunduğunu ifade etmiştir</w:t>
      </w:r>
    </w:p>
    <w:p w:rsidR="006A2760" w:rsidRPr="00477225" w:rsidRDefault="006A2760" w:rsidP="006A2760">
      <w:pPr>
        <w:spacing w:line="360" w:lineRule="auto"/>
        <w:rPr>
          <w:rFonts w:ascii="Courier New" w:hAnsi="Courier New" w:cs="Courier New"/>
          <w:b/>
        </w:rPr>
      </w:pPr>
      <w:r w:rsidRPr="00477225">
        <w:rPr>
          <w:rFonts w:ascii="Courier New" w:hAnsi="Courier New" w:cs="Courier New"/>
          <w:b/>
        </w:rPr>
        <w:t>( mavi 49- 50).</w:t>
      </w:r>
    </w:p>
    <w:p w:rsidR="006A2760" w:rsidRDefault="006A2760" w:rsidP="006A2760">
      <w:pPr>
        <w:spacing w:line="360" w:lineRule="auto"/>
        <w:ind w:firstLine="708"/>
        <w:rPr>
          <w:rFonts w:ascii="Courier New" w:hAnsi="Courier New" w:cs="Courier New"/>
          <w:b/>
          <w:i/>
        </w:rPr>
      </w:pPr>
    </w:p>
    <w:p w:rsidR="006A2760" w:rsidRPr="00AA6C02" w:rsidRDefault="006A2760" w:rsidP="006A2760">
      <w:pPr>
        <w:spacing w:line="360" w:lineRule="auto"/>
        <w:ind w:firstLine="708"/>
        <w:rPr>
          <w:rFonts w:ascii="Courier New" w:hAnsi="Courier New" w:cs="Courier New"/>
        </w:rPr>
      </w:pPr>
      <w:r w:rsidRPr="00AA6C02">
        <w:rPr>
          <w:rFonts w:ascii="Courier New" w:hAnsi="Courier New" w:cs="Courier New"/>
        </w:rPr>
        <w:t>İlaveten</w:t>
      </w:r>
      <w:r>
        <w:rPr>
          <w:rFonts w:ascii="Courier New" w:hAnsi="Courier New" w:cs="Courier New"/>
        </w:rPr>
        <w:t>,</w:t>
      </w:r>
      <w:r w:rsidRPr="00AA6C02">
        <w:rPr>
          <w:rFonts w:ascii="Courier New" w:hAnsi="Courier New" w:cs="Courier New"/>
        </w:rPr>
        <w:t xml:space="preserve"> Meselenin tahkikat memuru İddia Makamı</w:t>
      </w:r>
      <w:r>
        <w:rPr>
          <w:rFonts w:ascii="Courier New" w:hAnsi="Courier New" w:cs="Courier New"/>
        </w:rPr>
        <w:t xml:space="preserve"> Tanığı No.3 p/m Mahmut Borucu Sanığın hangi eliyle M</w:t>
      </w:r>
      <w:r w:rsidRPr="00AA6C02">
        <w:rPr>
          <w:rFonts w:ascii="Courier New" w:hAnsi="Courier New" w:cs="Courier New"/>
        </w:rPr>
        <w:t>üşt</w:t>
      </w:r>
      <w:r>
        <w:rPr>
          <w:rFonts w:ascii="Courier New" w:hAnsi="Courier New" w:cs="Courier New"/>
        </w:rPr>
        <w:t xml:space="preserve">ekinin hangi kolunu cırmaladığı </w:t>
      </w:r>
      <w:r w:rsidRPr="00AA6C02">
        <w:rPr>
          <w:rFonts w:ascii="Courier New" w:hAnsi="Courier New" w:cs="Courier New"/>
        </w:rPr>
        <w:t>veya</w:t>
      </w:r>
      <w:r>
        <w:rPr>
          <w:rFonts w:ascii="Courier New" w:hAnsi="Courier New" w:cs="Courier New"/>
        </w:rPr>
        <w:t xml:space="preserve"> Sanığın</w:t>
      </w:r>
      <w:r w:rsidRPr="00AA6C02">
        <w:rPr>
          <w:rFonts w:ascii="Courier New" w:hAnsi="Courier New" w:cs="Courier New"/>
        </w:rPr>
        <w:t xml:space="preserve"> tırnaklarının olup olmadığını bilmediğini, bu konuda bir araştırma yapmadığını ifade etmiştir.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cs="Courier New"/>
        </w:rPr>
        <w:t>İddia Makamı Tanığı No.3 p/m Mahmut Borucu istintakında şöyle demiştir:</w:t>
      </w:r>
    </w:p>
    <w:p w:rsidR="006A2760" w:rsidRPr="00A03CAC" w:rsidRDefault="006A2760" w:rsidP="006A2760">
      <w:pPr>
        <w:rPr>
          <w:rFonts w:ascii="Courier New" w:hAnsi="Courier New" w:cs="Courier New"/>
          <w:b/>
        </w:rPr>
      </w:pPr>
      <w:r>
        <w:rPr>
          <w:rFonts w:ascii="Courier New" w:hAnsi="Courier New" w:cs="Courier New"/>
          <w:b/>
        </w:rPr>
        <w:t>“</w:t>
      </w:r>
      <w:r w:rsidRPr="00A03CAC">
        <w:rPr>
          <w:rFonts w:ascii="Courier New" w:hAnsi="Courier New" w:cs="Courier New"/>
          <w:b/>
        </w:rPr>
        <w:t>S. Hatırlamazsınız. Şimdi tahkikat yaparken tespit ettiniz mi k</w:t>
      </w:r>
      <w:r>
        <w:rPr>
          <w:rFonts w:ascii="Courier New" w:hAnsi="Courier New" w:cs="Courier New"/>
          <w:b/>
        </w:rPr>
        <w:t>i M</w:t>
      </w:r>
      <w:r w:rsidRPr="00A03CAC">
        <w:rPr>
          <w:rFonts w:ascii="Courier New" w:hAnsi="Courier New" w:cs="Courier New"/>
          <w:b/>
        </w:rPr>
        <w:t>üştekinin iddiasına göre sanık hangi eliyle tırmaladı müştekiyi?</w:t>
      </w:r>
    </w:p>
    <w:p w:rsidR="006A2760" w:rsidRPr="00A03CAC" w:rsidRDefault="006A2760" w:rsidP="006A2760">
      <w:pPr>
        <w:rPr>
          <w:rFonts w:ascii="Courier New" w:hAnsi="Courier New" w:cs="Courier New"/>
          <w:b/>
        </w:rPr>
      </w:pPr>
      <w:r w:rsidRPr="00A03CAC">
        <w:rPr>
          <w:rFonts w:ascii="Courier New" w:hAnsi="Courier New" w:cs="Courier New"/>
          <w:b/>
        </w:rPr>
        <w:t>C. Şimdi Ali Kayıkçı ifadesine göre….</w:t>
      </w:r>
    </w:p>
    <w:p w:rsidR="006A2760" w:rsidRPr="00572909" w:rsidRDefault="006A2760" w:rsidP="006A2760">
      <w:pPr>
        <w:rPr>
          <w:rFonts w:ascii="Courier New" w:hAnsi="Courier New" w:cs="Courier New"/>
          <w:b/>
        </w:rPr>
      </w:pPr>
      <w:r w:rsidRPr="00564481">
        <w:rPr>
          <w:rFonts w:ascii="Courier New" w:hAnsi="Courier New" w:cs="Courier New"/>
          <w:b/>
        </w:rPr>
        <w:t>S.</w:t>
      </w:r>
      <w:r>
        <w:rPr>
          <w:rFonts w:ascii="Courier New" w:hAnsi="Courier New" w:cs="Courier New"/>
        </w:rPr>
        <w:t xml:space="preserve">  </w:t>
      </w:r>
      <w:r w:rsidRPr="00572909">
        <w:rPr>
          <w:rFonts w:ascii="Courier New" w:hAnsi="Courier New" w:cs="Courier New"/>
          <w:b/>
        </w:rPr>
        <w:t>Tahkikatınızda diyorum yani bir araştırma yaptınız,</w:t>
      </w:r>
      <w:r>
        <w:rPr>
          <w:rFonts w:ascii="Courier New" w:hAnsi="Courier New" w:cs="Courier New"/>
          <w:b/>
        </w:rPr>
        <w:t xml:space="preserve"> biri öyle der</w:t>
      </w:r>
      <w:r w:rsidRPr="00572909">
        <w:rPr>
          <w:rFonts w:ascii="Courier New" w:hAnsi="Courier New" w:cs="Courier New"/>
          <w:b/>
        </w:rPr>
        <w:t xml:space="preserve"> biri böyle der, siz tahkikatın neticesinde hangi eliyle Şaziye iddiaya göre Ali Bey’in sol kolunu cırmaladı?.</w:t>
      </w:r>
    </w:p>
    <w:p w:rsidR="006A2760" w:rsidRPr="00572909" w:rsidRDefault="006A2760" w:rsidP="006A2760">
      <w:pPr>
        <w:rPr>
          <w:rFonts w:ascii="Courier New" w:hAnsi="Courier New" w:cs="Courier New"/>
          <w:b/>
        </w:rPr>
      </w:pPr>
    </w:p>
    <w:p w:rsidR="006A2760" w:rsidRDefault="006A2760" w:rsidP="006A2760">
      <w:pPr>
        <w:rPr>
          <w:rFonts w:ascii="Courier New" w:hAnsi="Courier New" w:cs="Courier New"/>
          <w:b/>
        </w:rPr>
      </w:pPr>
      <w:r w:rsidRPr="00572909">
        <w:rPr>
          <w:rFonts w:ascii="Courier New" w:hAnsi="Courier New" w:cs="Courier New"/>
          <w:b/>
        </w:rPr>
        <w:t>C. Herhangi bir tespitte bulunmadım burada.</w:t>
      </w:r>
    </w:p>
    <w:p w:rsidR="006A2760" w:rsidRDefault="006A2760" w:rsidP="006A2760">
      <w:pPr>
        <w:rPr>
          <w:rFonts w:ascii="Courier New" w:hAnsi="Courier New" w:cs="Courier New"/>
          <w:b/>
        </w:rPr>
      </w:pPr>
    </w:p>
    <w:p w:rsidR="006A2760" w:rsidRDefault="006A2760" w:rsidP="006A2760">
      <w:pPr>
        <w:rPr>
          <w:rFonts w:ascii="Courier New" w:hAnsi="Courier New" w:cs="Courier New"/>
          <w:b/>
        </w:rPr>
      </w:pPr>
      <w:r>
        <w:rPr>
          <w:rFonts w:ascii="Courier New" w:hAnsi="Courier New" w:cs="Courier New"/>
          <w:b/>
        </w:rPr>
        <w:t>S. Bulunmadınız Mahmut Bey bu Sanığın tahkikatınızda yaptıysanız diye sorarım sağ eliyle mi yazar, sol eliyle mi yazar, sağlak mı, solak mı bir tahkikatınız oldu mu?.</w:t>
      </w:r>
    </w:p>
    <w:p w:rsidR="006A2760" w:rsidRDefault="006A2760" w:rsidP="006A2760">
      <w:pPr>
        <w:rPr>
          <w:rFonts w:ascii="Courier New" w:hAnsi="Courier New" w:cs="Courier New"/>
          <w:b/>
        </w:rPr>
      </w:pPr>
    </w:p>
    <w:p w:rsidR="006A2760" w:rsidRDefault="006A2760" w:rsidP="006A2760">
      <w:pPr>
        <w:rPr>
          <w:rFonts w:ascii="Courier New" w:hAnsi="Courier New" w:cs="Courier New"/>
          <w:b/>
        </w:rPr>
      </w:pPr>
      <w:r>
        <w:rPr>
          <w:rFonts w:ascii="Courier New" w:hAnsi="Courier New" w:cs="Courier New"/>
          <w:b/>
        </w:rPr>
        <w:t>C. Yok bu konuyla ilgili bir tahkikat yapmadım.</w:t>
      </w:r>
    </w:p>
    <w:p w:rsidR="006A2760" w:rsidRDefault="006A2760" w:rsidP="006A2760">
      <w:pPr>
        <w:rPr>
          <w:rFonts w:ascii="Courier New" w:hAnsi="Courier New" w:cs="Courier New"/>
          <w:b/>
        </w:rPr>
      </w:pPr>
    </w:p>
    <w:p w:rsidR="00564481" w:rsidRDefault="00564481" w:rsidP="006A2760">
      <w:pPr>
        <w:rPr>
          <w:rFonts w:ascii="Courier New" w:hAnsi="Courier New" w:cs="Courier New"/>
          <w:b/>
        </w:rPr>
      </w:pPr>
    </w:p>
    <w:p w:rsidR="00564481" w:rsidRDefault="00564481" w:rsidP="006A2760">
      <w:pPr>
        <w:rPr>
          <w:rFonts w:ascii="Courier New" w:hAnsi="Courier New" w:cs="Courier New"/>
          <w:b/>
        </w:rPr>
      </w:pPr>
    </w:p>
    <w:p w:rsidR="006A2760" w:rsidRDefault="006A2760" w:rsidP="006A2760">
      <w:pPr>
        <w:rPr>
          <w:rFonts w:ascii="Courier New" w:hAnsi="Courier New" w:cs="Courier New"/>
          <w:b/>
        </w:rPr>
      </w:pPr>
      <w:r>
        <w:rPr>
          <w:rFonts w:ascii="Courier New" w:hAnsi="Courier New" w:cs="Courier New"/>
          <w:b/>
        </w:rPr>
        <w:lastRenderedPageBreak/>
        <w:t>S. Ellerinde tırnaklar var mı, yok mu, tırnakları uzun mu, kısa mı bir tahkikat yaptınız mı?.</w:t>
      </w:r>
    </w:p>
    <w:p w:rsidR="006A2760" w:rsidRDefault="006A2760" w:rsidP="006A2760">
      <w:pPr>
        <w:rPr>
          <w:rFonts w:ascii="Courier New" w:hAnsi="Courier New" w:cs="Courier New"/>
          <w:b/>
        </w:rPr>
      </w:pPr>
    </w:p>
    <w:p w:rsidR="006A2760" w:rsidRDefault="006A2760" w:rsidP="006A2760">
      <w:pPr>
        <w:rPr>
          <w:rFonts w:ascii="Courier New" w:hAnsi="Courier New" w:cs="Courier New"/>
          <w:b/>
        </w:rPr>
      </w:pPr>
      <w:r>
        <w:rPr>
          <w:rFonts w:ascii="Courier New" w:hAnsi="Courier New" w:cs="Courier New"/>
          <w:b/>
        </w:rPr>
        <w:t>C. Yok bakmadım ona ben.”(mavi 64)</w:t>
      </w:r>
    </w:p>
    <w:p w:rsidR="006A2760" w:rsidRPr="00572909" w:rsidRDefault="006A2760" w:rsidP="006A2760">
      <w:pPr>
        <w:rPr>
          <w:rFonts w:ascii="Courier New" w:hAnsi="Courier New" w:cs="Courier New"/>
          <w:b/>
        </w:rPr>
      </w:pPr>
    </w:p>
    <w:p w:rsidR="006A2760" w:rsidRPr="00C86E0C" w:rsidRDefault="006A2760" w:rsidP="006A2760">
      <w:pPr>
        <w:spacing w:line="360" w:lineRule="auto"/>
        <w:ind w:firstLine="708"/>
        <w:rPr>
          <w:rFonts w:ascii="Courier New" w:hAnsi="Courier New" w:cs="Courier New"/>
          <w:b/>
        </w:rPr>
      </w:pPr>
      <w:r>
        <w:rPr>
          <w:rFonts w:ascii="Courier New" w:hAnsi="Courier New" w:cs="Courier New"/>
        </w:rPr>
        <w:t xml:space="preserve">Sanık ise şahadetinde ve istintakında sorulara şu  şekilde cevap vermiştir </w:t>
      </w:r>
      <w:r w:rsidRPr="00C86E0C">
        <w:rPr>
          <w:rFonts w:ascii="Courier New" w:hAnsi="Courier New" w:cs="Courier New"/>
          <w:b/>
        </w:rPr>
        <w:t>( mavi 96</w:t>
      </w:r>
      <w:r>
        <w:rPr>
          <w:rFonts w:ascii="Courier New" w:hAnsi="Courier New" w:cs="Courier New"/>
          <w:b/>
        </w:rPr>
        <w:t xml:space="preserve"> vd</w:t>
      </w:r>
      <w:r w:rsidRPr="00C86E0C">
        <w:rPr>
          <w:rFonts w:ascii="Courier New" w:hAnsi="Courier New" w:cs="Courier New"/>
          <w:b/>
        </w:rPr>
        <w:t xml:space="preserve"> )</w:t>
      </w:r>
      <w:r>
        <w:rPr>
          <w:rFonts w:ascii="Courier New" w:hAnsi="Courier New" w:cs="Courier New"/>
          <w:b/>
        </w:rPr>
        <w:t>:</w:t>
      </w:r>
    </w:p>
    <w:p w:rsidR="006A2760" w:rsidRPr="00AA6C02" w:rsidRDefault="006A2760" w:rsidP="006A2760">
      <w:pPr>
        <w:ind w:firstLine="708"/>
        <w:rPr>
          <w:rFonts w:ascii="Courier New" w:hAnsi="Courier New" w:cs="Courier New"/>
          <w:b/>
        </w:rPr>
      </w:pPr>
      <w:r w:rsidRPr="00477225">
        <w:rPr>
          <w:rFonts w:ascii="Courier New" w:hAnsi="Courier New" w:cs="Courier New"/>
          <w:b/>
        </w:rPr>
        <w:t>“S.</w:t>
      </w:r>
      <w:r>
        <w:rPr>
          <w:rFonts w:ascii="Courier New" w:hAnsi="Courier New" w:cs="Courier New"/>
        </w:rPr>
        <w:t xml:space="preserve"> </w:t>
      </w:r>
      <w:r w:rsidRPr="00AA6C02">
        <w:rPr>
          <w:rFonts w:ascii="Courier New" w:hAnsi="Courier New" w:cs="Courier New"/>
          <w:b/>
        </w:rPr>
        <w:t>Bu sırada Ali Kayıkçının sol kolunun içini yaralamak niyetiyle herhangi bir fiiliniz oldu mu?</w:t>
      </w:r>
    </w:p>
    <w:p w:rsidR="006A2760" w:rsidRPr="00AA6C02" w:rsidRDefault="006A2760" w:rsidP="006A2760">
      <w:pPr>
        <w:ind w:firstLine="708"/>
        <w:rPr>
          <w:rFonts w:ascii="Courier New" w:hAnsi="Courier New" w:cs="Courier New"/>
          <w:b/>
        </w:rPr>
      </w:pPr>
      <w:r w:rsidRPr="00AA6C02">
        <w:rPr>
          <w:rFonts w:ascii="Courier New" w:hAnsi="Courier New" w:cs="Courier New"/>
          <w:b/>
        </w:rPr>
        <w:t>C. Hayır.</w:t>
      </w:r>
    </w:p>
    <w:p w:rsidR="006A2760" w:rsidRPr="00572909" w:rsidRDefault="006A2760" w:rsidP="006A2760">
      <w:pPr>
        <w:ind w:firstLine="708"/>
        <w:rPr>
          <w:rFonts w:ascii="Courier New" w:hAnsi="Courier New" w:cs="Courier New"/>
          <w:b/>
        </w:rPr>
      </w:pPr>
      <w:r w:rsidRPr="00572909">
        <w:rPr>
          <w:rFonts w:ascii="Courier New" w:hAnsi="Courier New" w:cs="Courier New"/>
          <w:b/>
        </w:rPr>
        <w:t>……</w:t>
      </w:r>
    </w:p>
    <w:p w:rsidR="006A2760" w:rsidRPr="00572909" w:rsidRDefault="006A2760" w:rsidP="006A2760">
      <w:pPr>
        <w:ind w:firstLine="708"/>
        <w:rPr>
          <w:rFonts w:ascii="Courier New" w:hAnsi="Courier New" w:cs="Courier New"/>
          <w:b/>
        </w:rPr>
      </w:pPr>
      <w:r w:rsidRPr="00572909">
        <w:rPr>
          <w:rFonts w:ascii="Courier New" w:hAnsi="Courier New" w:cs="Courier New"/>
          <w:b/>
        </w:rPr>
        <w:t>S. Siz Ali Kayıkçının herhangi bir tarafına, koluna, eline, içine vurdunuz mu?</w:t>
      </w:r>
    </w:p>
    <w:p w:rsidR="006A2760" w:rsidRPr="00572909" w:rsidRDefault="006A2760" w:rsidP="006A2760">
      <w:pPr>
        <w:ind w:firstLine="708"/>
        <w:rPr>
          <w:rFonts w:ascii="Courier New" w:hAnsi="Courier New" w:cs="Courier New"/>
          <w:b/>
        </w:rPr>
      </w:pPr>
      <w:r w:rsidRPr="00572909">
        <w:rPr>
          <w:rFonts w:ascii="Courier New" w:hAnsi="Courier New" w:cs="Courier New"/>
          <w:b/>
        </w:rPr>
        <w:t>C.Hayır vurmadım.</w:t>
      </w:r>
    </w:p>
    <w:p w:rsidR="006A2760" w:rsidRPr="00572909" w:rsidRDefault="006A2760" w:rsidP="006A2760">
      <w:pPr>
        <w:ind w:firstLine="708"/>
        <w:rPr>
          <w:rFonts w:ascii="Courier New" w:hAnsi="Courier New" w:cs="Courier New"/>
          <w:b/>
        </w:rPr>
      </w:pPr>
      <w:r w:rsidRPr="00572909">
        <w:rPr>
          <w:rFonts w:ascii="Courier New" w:hAnsi="Courier New" w:cs="Courier New"/>
          <w:b/>
        </w:rPr>
        <w:t>S. Herhangi bir şekilde Ali Kayıkçı’nın eline, koluna, elinin içine cırmak attınız mı?</w:t>
      </w:r>
    </w:p>
    <w:p w:rsidR="006A2760" w:rsidRPr="00572909" w:rsidRDefault="006A2760" w:rsidP="006A2760">
      <w:pPr>
        <w:ind w:firstLine="708"/>
        <w:rPr>
          <w:rFonts w:ascii="Courier New" w:hAnsi="Courier New" w:cs="Courier New"/>
          <w:b/>
        </w:rPr>
      </w:pPr>
    </w:p>
    <w:p w:rsidR="006A2760" w:rsidRPr="00572909" w:rsidRDefault="006A2760" w:rsidP="006A2760">
      <w:pPr>
        <w:ind w:firstLine="708"/>
        <w:rPr>
          <w:rFonts w:ascii="Courier New" w:hAnsi="Courier New" w:cs="Courier New"/>
          <w:b/>
        </w:rPr>
      </w:pPr>
      <w:r w:rsidRPr="00572909">
        <w:rPr>
          <w:rFonts w:ascii="Courier New" w:hAnsi="Courier New" w:cs="Courier New"/>
          <w:b/>
        </w:rPr>
        <w:t>C. Hayır.</w:t>
      </w:r>
    </w:p>
    <w:p w:rsidR="006A2760" w:rsidRPr="00572909" w:rsidRDefault="006A2760" w:rsidP="006A2760">
      <w:pPr>
        <w:ind w:firstLine="708"/>
        <w:rPr>
          <w:rFonts w:ascii="Courier New" w:hAnsi="Courier New" w:cs="Courier New"/>
          <w:b/>
        </w:rPr>
      </w:pPr>
    </w:p>
    <w:p w:rsidR="006A2760" w:rsidRPr="00572909" w:rsidRDefault="006A2760" w:rsidP="006A2760">
      <w:pPr>
        <w:ind w:firstLine="708"/>
        <w:rPr>
          <w:rFonts w:ascii="Courier New" w:hAnsi="Courier New" w:cs="Courier New"/>
          <w:b/>
        </w:rPr>
      </w:pPr>
      <w:r w:rsidRPr="00572909">
        <w:rPr>
          <w:rFonts w:ascii="Courier New" w:hAnsi="Courier New" w:cs="Courier New"/>
          <w:b/>
        </w:rPr>
        <w:t xml:space="preserve">S.Size herhangi bir şikayette beni </w:t>
      </w:r>
      <w:r>
        <w:rPr>
          <w:rFonts w:ascii="Courier New" w:hAnsi="Courier New" w:cs="Courier New"/>
          <w:b/>
        </w:rPr>
        <w:t>c</w:t>
      </w:r>
      <w:r w:rsidRPr="00572909">
        <w:rPr>
          <w:rFonts w:ascii="Courier New" w:hAnsi="Courier New" w:cs="Courier New"/>
          <w:b/>
        </w:rPr>
        <w:t>ırmakladın, beni dövdün diye bir şikayette bulundu mu?</w:t>
      </w:r>
    </w:p>
    <w:p w:rsidR="006A2760" w:rsidRPr="00572909" w:rsidRDefault="006A2760" w:rsidP="006A2760">
      <w:pPr>
        <w:ind w:firstLine="708"/>
        <w:rPr>
          <w:rFonts w:ascii="Courier New" w:hAnsi="Courier New" w:cs="Courier New"/>
          <w:b/>
        </w:rPr>
      </w:pPr>
    </w:p>
    <w:p w:rsidR="006A2760" w:rsidRPr="00572909" w:rsidRDefault="006A2760" w:rsidP="006A2760">
      <w:pPr>
        <w:ind w:firstLine="708"/>
        <w:rPr>
          <w:rFonts w:ascii="Courier New" w:hAnsi="Courier New" w:cs="Courier New"/>
          <w:b/>
        </w:rPr>
      </w:pPr>
      <w:r w:rsidRPr="00572909">
        <w:rPr>
          <w:rFonts w:ascii="Courier New" w:hAnsi="Courier New" w:cs="Courier New"/>
          <w:b/>
        </w:rPr>
        <w:t>C.Hayır.</w:t>
      </w:r>
      <w:r>
        <w:rPr>
          <w:rFonts w:ascii="Courier New" w:hAnsi="Courier New" w:cs="Courier New"/>
          <w:b/>
        </w:rPr>
        <w:t>”</w:t>
      </w:r>
    </w:p>
    <w:p w:rsidR="006A2760" w:rsidRDefault="006A2760" w:rsidP="006A2760">
      <w:pPr>
        <w:spacing w:line="360" w:lineRule="auto"/>
        <w:rPr>
          <w:rFonts w:ascii="Courier New" w:hAnsi="Courier New" w:cs="Courier New"/>
        </w:rPr>
      </w:pPr>
    </w:p>
    <w:p w:rsidR="006A2760" w:rsidRPr="00AA6C02" w:rsidRDefault="006A2760" w:rsidP="006A2760">
      <w:pPr>
        <w:spacing w:line="360" w:lineRule="auto"/>
        <w:ind w:firstLine="708"/>
        <w:rPr>
          <w:rFonts w:ascii="Courier New" w:hAnsi="Courier New" w:cs="Courier New"/>
        </w:rPr>
      </w:pPr>
      <w:r>
        <w:rPr>
          <w:rFonts w:ascii="Courier New" w:hAnsi="Courier New" w:cs="Courier New"/>
        </w:rPr>
        <w:t>Alt Mahkeme, huzurundaki M</w:t>
      </w:r>
      <w:r w:rsidRPr="00AA6C02">
        <w:rPr>
          <w:rFonts w:ascii="Courier New" w:hAnsi="Courier New" w:cs="Courier New"/>
        </w:rPr>
        <w:t>üştekinin doğrudan şahadetini  değerlendir</w:t>
      </w:r>
      <w:r>
        <w:rPr>
          <w:rFonts w:ascii="Courier New" w:hAnsi="Courier New" w:cs="Courier New"/>
        </w:rPr>
        <w:t>erek</w:t>
      </w:r>
      <w:r w:rsidRPr="00AA6C02">
        <w:rPr>
          <w:rFonts w:ascii="Courier New" w:hAnsi="Courier New" w:cs="Courier New"/>
        </w:rPr>
        <w:t xml:space="preserve"> itibar edilip edilmediği hususunda açıkça bulgud</w:t>
      </w:r>
      <w:r>
        <w:rPr>
          <w:rFonts w:ascii="Courier New" w:hAnsi="Courier New" w:cs="Courier New"/>
        </w:rPr>
        <w:t xml:space="preserve">a bulunup, </w:t>
      </w:r>
      <w:r w:rsidRPr="00AA6C02">
        <w:rPr>
          <w:rFonts w:ascii="Courier New" w:hAnsi="Courier New" w:cs="Courier New"/>
        </w:rPr>
        <w:t>huzurundaki yukarıdaki tüm şahadeti de dikkate alarak, olayın oluş tarzı ile ilgili bulgu yapması gerekirken, şahadeti eksik veya y</w:t>
      </w:r>
      <w:r>
        <w:rPr>
          <w:rFonts w:ascii="Courier New" w:hAnsi="Courier New" w:cs="Courier New"/>
        </w:rPr>
        <w:t xml:space="preserve">anlış değerlendirmek sureti ile </w:t>
      </w:r>
      <w:r w:rsidRPr="00AA6C02">
        <w:rPr>
          <w:rFonts w:ascii="Courier New" w:hAnsi="Courier New" w:cs="Courier New"/>
        </w:rPr>
        <w:t>çıkarım / istihraç yolu ile “ Müştekinin</w:t>
      </w:r>
      <w:r>
        <w:rPr>
          <w:rFonts w:ascii="Courier New" w:hAnsi="Courier New" w:cs="Courier New"/>
        </w:rPr>
        <w:t xml:space="preserve"> </w:t>
      </w:r>
      <w:r w:rsidRPr="00AA6C02">
        <w:rPr>
          <w:rFonts w:ascii="Courier New" w:hAnsi="Courier New" w:cs="Courier New"/>
        </w:rPr>
        <w:t>oluru/icazeti olmaksızın sağ eliyle, müştekinin sol kolunu sert bir şekilde tutması sonucu elinin tutuş şekli nedeniyle başparmağı ile müştekinin ( sol )</w:t>
      </w:r>
      <w:r>
        <w:rPr>
          <w:rFonts w:ascii="Courier New" w:hAnsi="Courier New" w:cs="Courier New"/>
        </w:rPr>
        <w:t xml:space="preserve"> </w:t>
      </w:r>
      <w:r w:rsidRPr="00AA6C02">
        <w:rPr>
          <w:rFonts w:ascii="Courier New" w:hAnsi="Courier New" w:cs="Courier New"/>
        </w:rPr>
        <w:t xml:space="preserve">kolunun iç kısmını tırnağının da etkisiyle takriben </w:t>
      </w:r>
      <w:smartTag w:uri="urn:schemas-microsoft-com:office:smarttags" w:element="metricconverter">
        <w:smartTagPr>
          <w:attr w:name="ProductID" w:val="5 cm"/>
        </w:smartTagPr>
        <w:r w:rsidRPr="00AA6C02">
          <w:rPr>
            <w:rFonts w:ascii="Courier New" w:hAnsi="Courier New" w:cs="Courier New"/>
          </w:rPr>
          <w:t>5 cm</w:t>
        </w:r>
      </w:smartTag>
      <w:r w:rsidRPr="00AA6C02">
        <w:rPr>
          <w:rFonts w:ascii="Courier New" w:hAnsi="Courier New" w:cs="Courier New"/>
        </w:rPr>
        <w:t xml:space="preserve"> boyunca yüzeysel bir şekilde yüzdüğü”  yönünde bulguya varmakla etmiştir.</w:t>
      </w:r>
    </w:p>
    <w:p w:rsidR="006A2760" w:rsidRPr="00AA6C02" w:rsidRDefault="006A2760" w:rsidP="006A2760">
      <w:pPr>
        <w:spacing w:line="360" w:lineRule="auto"/>
        <w:ind w:firstLine="708"/>
        <w:rPr>
          <w:rFonts w:ascii="Courier New" w:hAnsi="Courier New" w:cs="Courier New"/>
          <w:b/>
        </w:rPr>
      </w:pPr>
      <w:r w:rsidRPr="00AA6C02">
        <w:rPr>
          <w:rFonts w:ascii="Courier New" w:hAnsi="Courier New" w:cs="Courier New"/>
          <w:b/>
        </w:rPr>
        <w:t xml:space="preserve">  </w:t>
      </w:r>
    </w:p>
    <w:p w:rsidR="006A2760" w:rsidRPr="002A7D16" w:rsidRDefault="006A2760" w:rsidP="006A2760">
      <w:pPr>
        <w:spacing w:line="360" w:lineRule="auto"/>
        <w:rPr>
          <w:rFonts w:ascii="Courier New" w:hAnsi="Courier New" w:cs="Courier New"/>
        </w:rPr>
      </w:pPr>
      <w:r>
        <w:rPr>
          <w:rFonts w:ascii="Courier New" w:hAnsi="Courier New" w:cs="Courier New"/>
          <w:b/>
          <w:i/>
        </w:rPr>
        <w:tab/>
      </w:r>
      <w:r w:rsidRPr="00944BFE">
        <w:rPr>
          <w:rFonts w:ascii="Courier New" w:hAnsi="Courier New" w:cs="Courier New"/>
        </w:rPr>
        <w:t>Belirtilenler</w:t>
      </w:r>
      <w:r>
        <w:rPr>
          <w:rFonts w:ascii="Courier New" w:hAnsi="Courier New" w:cs="Courier New"/>
        </w:rPr>
        <w:t xml:space="preserve"> </w:t>
      </w:r>
      <w:r w:rsidRPr="00944BFE">
        <w:rPr>
          <w:rFonts w:ascii="Courier New" w:hAnsi="Courier New" w:cs="Courier New"/>
        </w:rPr>
        <w:t>ışığında</w:t>
      </w:r>
      <w:r>
        <w:rPr>
          <w:rFonts w:ascii="Courier New" w:hAnsi="Courier New" w:cs="Courier New"/>
        </w:rPr>
        <w:t xml:space="preserve"> Sanık, </w:t>
      </w:r>
      <w:r w:rsidRPr="00944BFE">
        <w:rPr>
          <w:rFonts w:ascii="Courier New" w:hAnsi="Courier New" w:cs="Courier New"/>
        </w:rPr>
        <w:t>1. istinaf sebebinde başarılı olmuştur.</w:t>
      </w:r>
    </w:p>
    <w:p w:rsidR="006A2760" w:rsidRDefault="006A2760" w:rsidP="006A2760">
      <w:pPr>
        <w:spacing w:line="360" w:lineRule="auto"/>
        <w:rPr>
          <w:rFonts w:ascii="Courier New" w:hAnsi="Courier New" w:cs="Courier New"/>
          <w:b/>
          <w:i/>
        </w:rPr>
      </w:pPr>
    </w:p>
    <w:p w:rsidR="00564481" w:rsidRDefault="00564481" w:rsidP="006A2760">
      <w:pPr>
        <w:spacing w:line="360" w:lineRule="auto"/>
        <w:rPr>
          <w:rFonts w:ascii="Courier New" w:hAnsi="Courier New" w:cs="Courier New"/>
          <w:b/>
          <w:i/>
        </w:rPr>
      </w:pPr>
    </w:p>
    <w:p w:rsidR="00564481" w:rsidRDefault="00564481" w:rsidP="006A2760">
      <w:pPr>
        <w:spacing w:line="360" w:lineRule="auto"/>
        <w:rPr>
          <w:rFonts w:ascii="Courier New" w:hAnsi="Courier New" w:cs="Courier New"/>
          <w:b/>
          <w:i/>
        </w:rPr>
      </w:pPr>
    </w:p>
    <w:p w:rsidR="006A2760" w:rsidRDefault="006A2760" w:rsidP="006A2760">
      <w:pPr>
        <w:spacing w:line="360" w:lineRule="auto"/>
        <w:rPr>
          <w:rFonts w:ascii="Courier New" w:hAnsi="Courier New" w:cs="Courier New"/>
          <w:b/>
          <w:i/>
        </w:rPr>
      </w:pPr>
      <w:r>
        <w:rPr>
          <w:rFonts w:ascii="Courier New" w:hAnsi="Courier New" w:cs="Courier New"/>
          <w:b/>
          <w:i/>
        </w:rPr>
        <w:lastRenderedPageBreak/>
        <w:t xml:space="preserve">   </w:t>
      </w:r>
      <w:r w:rsidRPr="00944BFE">
        <w:rPr>
          <w:rFonts w:ascii="Courier New" w:hAnsi="Courier New" w:cs="Courier New"/>
        </w:rPr>
        <w:t>2. istinaf sebebinin irdelenmesine gelince</w:t>
      </w:r>
      <w:r>
        <w:rPr>
          <w:rFonts w:ascii="Courier New" w:hAnsi="Courier New" w:cs="Courier New"/>
          <w:b/>
          <w:i/>
        </w:rPr>
        <w:t>;</w:t>
      </w:r>
    </w:p>
    <w:p w:rsidR="006A2760" w:rsidRDefault="006A2760" w:rsidP="006A2760">
      <w:pPr>
        <w:spacing w:line="360" w:lineRule="auto"/>
        <w:rPr>
          <w:rFonts w:ascii="Courier New" w:hAnsi="Courier New" w:cs="Courier New"/>
          <w:b/>
          <w:i/>
        </w:rPr>
      </w:pPr>
    </w:p>
    <w:p w:rsidR="006A2760" w:rsidRPr="00944BFE" w:rsidRDefault="006A2760" w:rsidP="006A2760">
      <w:pPr>
        <w:spacing w:line="360" w:lineRule="auto"/>
        <w:ind w:firstLine="708"/>
        <w:rPr>
          <w:rFonts w:ascii="Courier New" w:hAnsi="Courier New" w:cs="Courier New"/>
        </w:rPr>
      </w:pPr>
      <w:r>
        <w:rPr>
          <w:rFonts w:ascii="Courier New" w:hAnsi="Courier New" w:cs="Courier New"/>
        </w:rPr>
        <w:t xml:space="preserve">Alt Mahkeme kararı irdelendiğinde, Alt Mahkemenin </w:t>
      </w:r>
      <w:r w:rsidRPr="00944BFE">
        <w:rPr>
          <w:rFonts w:ascii="Courier New" w:hAnsi="Courier New" w:cs="Courier New"/>
        </w:rPr>
        <w:t>yukarıdaki bulguya vardıktan sonra Sanık aleyhindeki orijinal ithamların tafsilatının Mahkeme huzurundaki şahadet ile uyumlu olmadığından hareket ederek, ithamnameyi kusurlu</w:t>
      </w:r>
      <w:r>
        <w:rPr>
          <w:rFonts w:ascii="Courier New" w:hAnsi="Courier New" w:cs="Courier New"/>
        </w:rPr>
        <w:t xml:space="preserve"> </w:t>
      </w:r>
      <w:r w:rsidRPr="00944BFE">
        <w:rPr>
          <w:rFonts w:ascii="Courier New" w:hAnsi="Courier New" w:cs="Courier New"/>
          <w:b/>
        </w:rPr>
        <w:t>(defective</w:t>
      </w:r>
      <w:r w:rsidRPr="00944BFE">
        <w:rPr>
          <w:rFonts w:ascii="Courier New" w:hAnsi="Courier New" w:cs="Courier New"/>
          <w:b/>
          <w:i/>
        </w:rPr>
        <w:t>)</w:t>
      </w:r>
      <w:r w:rsidRPr="008618D8">
        <w:rPr>
          <w:rFonts w:ascii="Courier New" w:hAnsi="Courier New" w:cs="Courier New"/>
          <w:b/>
          <w:i/>
        </w:rPr>
        <w:t xml:space="preserve"> </w:t>
      </w:r>
      <w:r w:rsidRPr="00944BFE">
        <w:rPr>
          <w:rFonts w:ascii="Courier New" w:hAnsi="Courier New" w:cs="Courier New"/>
        </w:rPr>
        <w:t xml:space="preserve">addettiği ve akabinde </w:t>
      </w:r>
      <w:r w:rsidRPr="00944BFE">
        <w:rPr>
          <w:rFonts w:ascii="Courier New" w:hAnsi="Courier New" w:cs="Courier New"/>
          <w:b/>
        </w:rPr>
        <w:t>Fasıl 155 madde 83</w:t>
      </w:r>
      <w:r w:rsidRPr="00DE0756">
        <w:rPr>
          <w:rFonts w:ascii="Courier New" w:hAnsi="Courier New" w:cs="Courier New"/>
        </w:rPr>
        <w:t xml:space="preserve">’ü </w:t>
      </w:r>
      <w:r w:rsidRPr="00944BFE">
        <w:rPr>
          <w:rFonts w:ascii="Courier New" w:hAnsi="Courier New" w:cs="Courier New"/>
        </w:rPr>
        <w:t>resen harekete geçirdiği görülmektedir.</w:t>
      </w:r>
    </w:p>
    <w:p w:rsidR="006A2760" w:rsidRPr="008618D8" w:rsidRDefault="006A2760" w:rsidP="006A2760">
      <w:pPr>
        <w:spacing w:line="360" w:lineRule="auto"/>
        <w:ind w:firstLine="708"/>
        <w:rPr>
          <w:rFonts w:ascii="Courier New" w:hAnsi="Courier New" w:cs="Courier New"/>
          <w:b/>
          <w:i/>
        </w:rPr>
      </w:pPr>
      <w:r>
        <w:rPr>
          <w:rFonts w:ascii="Courier New" w:hAnsi="Courier New" w:cs="Courier New"/>
          <w:b/>
          <w:i/>
        </w:rPr>
        <w:t xml:space="preserve"> </w:t>
      </w:r>
    </w:p>
    <w:p w:rsidR="006A2760" w:rsidRPr="00944BFE" w:rsidRDefault="006A2760" w:rsidP="006A2760">
      <w:pPr>
        <w:spacing w:line="360" w:lineRule="auto"/>
        <w:ind w:firstLine="708"/>
        <w:rPr>
          <w:rFonts w:ascii="Courier New" w:hAnsi="Courier New" w:cs="Courier New"/>
        </w:rPr>
      </w:pPr>
      <w:r w:rsidRPr="00944BFE">
        <w:rPr>
          <w:rFonts w:ascii="Courier New" w:hAnsi="Courier New" w:cs="Courier New"/>
        </w:rPr>
        <w:t>Bu aşamada vurgulanması gereken, Alt Mahkemenin huzurundaki meselede yargılamanın sona erdiği ve bu bağlamda Mahkemenin İddia Makamı ve Müdafaa tarafından sunulan şahadeti değerlendirmeye alıp bulgularını yapabileceği bu safhada harekete geçirebileceği maddenin, Fasıl 155 madde 83 ve 84 mü yoksa</w:t>
      </w:r>
      <w:r>
        <w:rPr>
          <w:rFonts w:ascii="Courier New" w:hAnsi="Courier New" w:cs="Courier New"/>
        </w:rPr>
        <w:t>,</w:t>
      </w:r>
      <w:r w:rsidRPr="00944BFE">
        <w:rPr>
          <w:rFonts w:ascii="Courier New" w:hAnsi="Courier New" w:cs="Courier New"/>
        </w:rPr>
        <w:t xml:space="preserve"> Fasıl 155 madde 85 (4)mü olduğunu incelemeye tabi tutmadan, bu aşamada karar verilmesi gereken Alt Mahkemenin ithamı</w:t>
      </w:r>
      <w:r w:rsidR="00564481">
        <w:rPr>
          <w:rFonts w:ascii="Courier New" w:hAnsi="Courier New" w:cs="Courier New"/>
        </w:rPr>
        <w:t>n</w:t>
      </w:r>
      <w:r w:rsidRPr="00944BFE">
        <w:rPr>
          <w:rFonts w:ascii="Courier New" w:hAnsi="Courier New" w:cs="Courier New"/>
        </w:rPr>
        <w:t>/charge kusurlu olduğu bulgusuna varmasında hata olup olmadığıdır.</w:t>
      </w:r>
    </w:p>
    <w:p w:rsidR="006A2760" w:rsidRPr="00C02028" w:rsidRDefault="006A2760" w:rsidP="006A2760">
      <w:pPr>
        <w:spacing w:line="360" w:lineRule="auto"/>
        <w:rPr>
          <w:rFonts w:ascii="Courier New" w:hAnsi="Courier New" w:cs="Courier New"/>
          <w:b/>
        </w:rPr>
      </w:pPr>
    </w:p>
    <w:p w:rsidR="006A2760" w:rsidRPr="008F5A91" w:rsidRDefault="006A2760" w:rsidP="006A2760">
      <w:pPr>
        <w:spacing w:line="360" w:lineRule="auto"/>
        <w:ind w:firstLine="708"/>
        <w:rPr>
          <w:rFonts w:ascii="Courier New" w:hAnsi="Courier New" w:cs="Courier New"/>
          <w:b/>
        </w:rPr>
      </w:pPr>
      <w:r>
        <w:rPr>
          <w:rFonts w:ascii="Courier New" w:hAnsi="Courier New" w:cs="Courier New"/>
        </w:rPr>
        <w:t xml:space="preserve">Bir ithamın </w:t>
      </w:r>
      <w:r>
        <w:rPr>
          <w:rFonts w:ascii="Courier New" w:hAnsi="Courier New" w:cs="Courier New"/>
          <w:b/>
        </w:rPr>
        <w:t>(charge)</w:t>
      </w:r>
      <w:r>
        <w:rPr>
          <w:rFonts w:ascii="Courier New" w:hAnsi="Courier New" w:cs="Courier New"/>
        </w:rPr>
        <w:t xml:space="preserve"> kusurlu olup olmadığının tespiti için uygulanabilecek faydalı bir rehber olarak alabileceğimiz</w:t>
      </w:r>
      <w:r w:rsidR="00564481">
        <w:rPr>
          <w:rFonts w:ascii="Courier New" w:hAnsi="Courier New" w:cs="Courier New"/>
        </w:rPr>
        <w:t>,</w:t>
      </w:r>
      <w:r>
        <w:rPr>
          <w:rFonts w:ascii="Courier New" w:hAnsi="Courier New" w:cs="Courier New"/>
        </w:rPr>
        <w:t xml:space="preserve"> </w:t>
      </w:r>
      <w:r w:rsidRPr="004D782D">
        <w:rPr>
          <w:rFonts w:ascii="Courier New" w:hAnsi="Courier New" w:cs="Courier New"/>
          <w:b/>
        </w:rPr>
        <w:t xml:space="preserve">The </w:t>
      </w:r>
      <w:r w:rsidR="001F30FE">
        <w:rPr>
          <w:rFonts w:ascii="Courier New" w:hAnsi="Courier New" w:cs="Courier New"/>
          <w:b/>
        </w:rPr>
        <w:t xml:space="preserve">Attorney General of the </w:t>
      </w:r>
      <w:r w:rsidR="00045F7A">
        <w:rPr>
          <w:rFonts w:ascii="Courier New" w:hAnsi="Courier New" w:cs="Courier New"/>
          <w:b/>
        </w:rPr>
        <w:t>Republic v.</w:t>
      </w:r>
      <w:r w:rsidRPr="004D782D">
        <w:rPr>
          <w:rFonts w:ascii="Courier New" w:hAnsi="Courier New" w:cs="Courier New"/>
          <w:b/>
        </w:rPr>
        <w:t>Ky</w:t>
      </w:r>
      <w:r>
        <w:rPr>
          <w:rFonts w:ascii="Courier New" w:hAnsi="Courier New" w:cs="Courier New"/>
          <w:b/>
        </w:rPr>
        <w:t xml:space="preserve">riacos Christodoulou Kyprianou, </w:t>
      </w:r>
      <w:r w:rsidR="00045F7A">
        <w:rPr>
          <w:rFonts w:ascii="Courier New" w:hAnsi="Courier New" w:cs="Courier New"/>
          <w:b/>
        </w:rPr>
        <w:t xml:space="preserve">1988 </w:t>
      </w:r>
      <w:r w:rsidRPr="004D782D">
        <w:rPr>
          <w:rFonts w:ascii="Courier New" w:hAnsi="Courier New" w:cs="Courier New"/>
          <w:b/>
        </w:rPr>
        <w:t>2 CLR</w:t>
      </w:r>
      <w:r>
        <w:rPr>
          <w:rFonts w:ascii="Courier New" w:hAnsi="Courier New" w:cs="Courier New"/>
          <w:b/>
        </w:rPr>
        <w:t>, s.215 ; Georghios Chr</w:t>
      </w:r>
      <w:r w:rsidR="001F30FE">
        <w:rPr>
          <w:rFonts w:ascii="Courier New" w:hAnsi="Courier New" w:cs="Courier New"/>
          <w:b/>
        </w:rPr>
        <w:t>.L</w:t>
      </w:r>
      <w:r w:rsidR="00D63A9D">
        <w:rPr>
          <w:rFonts w:ascii="Courier New" w:hAnsi="Courier New" w:cs="Courier New"/>
          <w:b/>
        </w:rPr>
        <w:t>eonidou</w:t>
      </w:r>
      <w:r w:rsidR="007E1CF2">
        <w:rPr>
          <w:rFonts w:ascii="Courier New" w:hAnsi="Courier New" w:cs="Courier New"/>
          <w:b/>
        </w:rPr>
        <w:t xml:space="preserve"> </w:t>
      </w:r>
      <w:r w:rsidR="00AB169D">
        <w:rPr>
          <w:rFonts w:ascii="Courier New" w:hAnsi="Courier New" w:cs="Courier New"/>
          <w:b/>
        </w:rPr>
        <w:t xml:space="preserve">v.The Police, </w:t>
      </w:r>
      <w:r w:rsidR="00D63A9D">
        <w:rPr>
          <w:rFonts w:ascii="Courier New" w:hAnsi="Courier New" w:cs="Courier New"/>
          <w:b/>
        </w:rPr>
        <w:t>1987</w:t>
      </w:r>
      <w:r w:rsidR="00045F7A">
        <w:rPr>
          <w:rFonts w:ascii="Courier New" w:hAnsi="Courier New" w:cs="Courier New"/>
          <w:b/>
        </w:rPr>
        <w:t xml:space="preserve"> </w:t>
      </w:r>
      <w:r w:rsidR="00D63A9D">
        <w:rPr>
          <w:rFonts w:ascii="Courier New" w:hAnsi="Courier New" w:cs="Courier New"/>
          <w:b/>
        </w:rPr>
        <w:t>2 CLR 103,104</w:t>
      </w:r>
      <w:r w:rsidR="00045F7A">
        <w:rPr>
          <w:rFonts w:ascii="Courier New" w:hAnsi="Courier New" w:cs="Courier New"/>
          <w:b/>
        </w:rPr>
        <w:t xml:space="preserve"> </w:t>
      </w:r>
      <w:r w:rsidRPr="004D1733">
        <w:rPr>
          <w:rFonts w:ascii="Courier New" w:hAnsi="Courier New" w:cs="Courier New"/>
        </w:rPr>
        <w:t>kararlarında</w:t>
      </w:r>
      <w:r w:rsidR="00564481">
        <w:rPr>
          <w:rFonts w:ascii="Courier New" w:hAnsi="Courier New" w:cs="Courier New"/>
        </w:rPr>
        <w:t xml:space="preserve"> atıfta bulunulan</w:t>
      </w:r>
      <w:r>
        <w:rPr>
          <w:rFonts w:ascii="Courier New" w:hAnsi="Courier New" w:cs="Courier New"/>
        </w:rPr>
        <w:t xml:space="preserve"> </w:t>
      </w:r>
      <w:r>
        <w:rPr>
          <w:rFonts w:ascii="Courier New" w:hAnsi="Courier New" w:cs="Courier New"/>
          <w:b/>
        </w:rPr>
        <w:t>Arcbold’s Criminal Pleading Evidence and Practice, 40 ed, p.52 para 53’</w:t>
      </w:r>
      <w:r w:rsidR="00564481" w:rsidRPr="00564481">
        <w:rPr>
          <w:rFonts w:ascii="Courier New" w:hAnsi="Courier New" w:cs="Courier New"/>
        </w:rPr>
        <w:t>d</w:t>
      </w:r>
      <w:r w:rsidRPr="00564481">
        <w:rPr>
          <w:rFonts w:ascii="Courier New" w:hAnsi="Courier New" w:cs="Courier New"/>
        </w:rPr>
        <w:t xml:space="preserve">e </w:t>
      </w:r>
      <w:r>
        <w:rPr>
          <w:rFonts w:ascii="Courier New" w:hAnsi="Courier New" w:cs="Courier New"/>
        </w:rPr>
        <w:t xml:space="preserve">şöyle denmiştir: </w:t>
      </w:r>
    </w:p>
    <w:p w:rsidR="006A2760" w:rsidRPr="008F5A91" w:rsidRDefault="006A2760" w:rsidP="006A2760">
      <w:pPr>
        <w:spacing w:line="360" w:lineRule="auto"/>
        <w:ind w:firstLine="708"/>
        <w:rPr>
          <w:rFonts w:ascii="Courier New" w:hAnsi="Courier New" w:cs="Courier New"/>
          <w:b/>
        </w:rPr>
      </w:pPr>
    </w:p>
    <w:p w:rsidR="006A2760" w:rsidRPr="00944BFE" w:rsidRDefault="006A2760" w:rsidP="006A2760">
      <w:pPr>
        <w:rPr>
          <w:rFonts w:ascii="Courier New" w:hAnsi="Courier New" w:cs="Courier New"/>
          <w:b/>
          <w:sz w:val="22"/>
          <w:szCs w:val="22"/>
          <w:lang w:val="en-GB"/>
        </w:rPr>
      </w:pPr>
      <w:r w:rsidRPr="00944BFE">
        <w:rPr>
          <w:rFonts w:ascii="Courier New" w:hAnsi="Courier New" w:cs="Courier New"/>
          <w:b/>
          <w:lang w:val="en-GB"/>
        </w:rPr>
        <w:t>“ a) An indictment is defective not only when it is bad on the      face of it, but also:</w:t>
      </w:r>
    </w:p>
    <w:p w:rsidR="006A2760" w:rsidRPr="00944BFE" w:rsidRDefault="006A2760" w:rsidP="006A2760">
      <w:pPr>
        <w:ind w:firstLine="708"/>
        <w:rPr>
          <w:rFonts w:ascii="Courier New" w:hAnsi="Courier New" w:cs="Courier New"/>
          <w:b/>
          <w:lang w:val="en-GB"/>
        </w:rPr>
      </w:pPr>
      <w:r w:rsidRPr="00944BFE">
        <w:rPr>
          <w:rFonts w:ascii="Courier New" w:hAnsi="Courier New" w:cs="Courier New"/>
          <w:b/>
          <w:lang w:val="en-GB"/>
        </w:rPr>
        <w:t xml:space="preserve">(i)When it does not accord with the evidence before the    </w:t>
      </w:r>
    </w:p>
    <w:p w:rsidR="004F48A9" w:rsidRDefault="006A2760" w:rsidP="006A2760">
      <w:pPr>
        <w:rPr>
          <w:rFonts w:ascii="Courier New" w:hAnsi="Courier New" w:cs="Courier New"/>
          <w:b/>
          <w:lang w:val="en-GB"/>
        </w:rPr>
      </w:pPr>
      <w:r w:rsidRPr="00944BFE">
        <w:rPr>
          <w:rFonts w:ascii="Courier New" w:hAnsi="Courier New" w:cs="Courier New"/>
          <w:b/>
          <w:lang w:val="en-GB"/>
        </w:rPr>
        <w:t xml:space="preserve">        committing </w:t>
      </w:r>
      <w:r w:rsidR="001235FB">
        <w:rPr>
          <w:rFonts w:ascii="Courier New" w:hAnsi="Courier New" w:cs="Courier New"/>
          <w:b/>
          <w:lang w:val="en-GB"/>
        </w:rPr>
        <w:t xml:space="preserve">magistrates </w:t>
      </w:r>
      <w:r w:rsidRPr="00944BFE">
        <w:rPr>
          <w:rFonts w:ascii="Courier New" w:hAnsi="Courier New" w:cs="Courier New"/>
          <w:b/>
          <w:lang w:val="en-GB"/>
        </w:rPr>
        <w:t xml:space="preserve">either because of inaccuracies </w:t>
      </w:r>
    </w:p>
    <w:p w:rsidR="006A2760" w:rsidRPr="00944BFE" w:rsidRDefault="004F48A9" w:rsidP="006A2760">
      <w:pPr>
        <w:rPr>
          <w:rFonts w:ascii="Courier New" w:hAnsi="Courier New" w:cs="Courier New"/>
          <w:b/>
          <w:lang w:val="en-GB"/>
        </w:rPr>
      </w:pPr>
      <w:r>
        <w:rPr>
          <w:rFonts w:ascii="Courier New" w:hAnsi="Courier New" w:cs="Courier New"/>
          <w:b/>
          <w:lang w:val="en-GB"/>
        </w:rPr>
        <w:tab/>
        <w:t xml:space="preserve">   </w:t>
      </w:r>
      <w:r w:rsidR="006A2760" w:rsidRPr="00944BFE">
        <w:rPr>
          <w:rFonts w:ascii="Courier New" w:hAnsi="Courier New" w:cs="Courier New"/>
          <w:b/>
          <w:lang w:val="en-GB"/>
        </w:rPr>
        <w:t>or</w:t>
      </w:r>
      <w:r>
        <w:rPr>
          <w:rFonts w:ascii="Courier New" w:hAnsi="Courier New" w:cs="Courier New"/>
          <w:b/>
          <w:lang w:val="en-GB"/>
        </w:rPr>
        <w:t xml:space="preserve"> </w:t>
      </w:r>
      <w:r w:rsidR="006A2760" w:rsidRPr="00944BFE">
        <w:rPr>
          <w:rFonts w:ascii="Courier New" w:hAnsi="Courier New" w:cs="Courier New"/>
          <w:b/>
          <w:lang w:val="en-GB"/>
        </w:rPr>
        <w:t>d</w:t>
      </w:r>
      <w:r w:rsidR="001235FB">
        <w:rPr>
          <w:rFonts w:ascii="Courier New" w:hAnsi="Courier New" w:cs="Courier New"/>
          <w:b/>
          <w:lang w:val="en-GB"/>
        </w:rPr>
        <w:t>eficiencies in the indictment or</w:t>
      </w:r>
      <w:r w:rsidR="006A2760" w:rsidRPr="00944BFE">
        <w:rPr>
          <w:rFonts w:ascii="Courier New" w:hAnsi="Courier New" w:cs="Courier New"/>
          <w:b/>
          <w:lang w:val="en-GB"/>
        </w:rPr>
        <w:t xml:space="preserve"> because indictment         charges offences not disclosed in that evidence or         fails to charge an offence which is disclosed therein,</w:t>
      </w:r>
    </w:p>
    <w:p w:rsidR="006A2760" w:rsidRPr="00944BFE" w:rsidRDefault="006A2760" w:rsidP="006A2760">
      <w:pPr>
        <w:rPr>
          <w:rFonts w:ascii="Courier New" w:hAnsi="Courier New" w:cs="Courier New"/>
          <w:b/>
          <w:lang w:val="en-GB"/>
        </w:rPr>
      </w:pPr>
      <w:r w:rsidRPr="00944BFE">
        <w:rPr>
          <w:rFonts w:ascii="Courier New" w:hAnsi="Courier New" w:cs="Courier New"/>
          <w:b/>
          <w:lang w:val="en-GB"/>
        </w:rPr>
        <w:t xml:space="preserve">    (ii)When for such reasons it does not accord with the        </w:t>
      </w:r>
      <w:r w:rsidR="001235FB">
        <w:rPr>
          <w:rFonts w:ascii="Courier New" w:hAnsi="Courier New" w:cs="Courier New"/>
          <w:b/>
          <w:lang w:val="en-GB"/>
        </w:rPr>
        <w:t xml:space="preserve"> evidence given at the trial R.v. </w:t>
      </w:r>
      <w:r w:rsidRPr="00944BFE">
        <w:rPr>
          <w:rFonts w:ascii="Courier New" w:hAnsi="Courier New" w:cs="Courier New"/>
          <w:b/>
          <w:lang w:val="en-GB"/>
        </w:rPr>
        <w:t xml:space="preserve">Hall [1968] 52 </w:t>
      </w:r>
      <w:r w:rsidR="001235FB">
        <w:rPr>
          <w:rFonts w:ascii="Courier New" w:hAnsi="Courier New" w:cs="Courier New"/>
          <w:b/>
          <w:lang w:val="en-GB"/>
        </w:rPr>
        <w:t>        Cr.App.R.528; R.v.</w:t>
      </w:r>
      <w:r w:rsidRPr="00944BFE">
        <w:rPr>
          <w:rFonts w:ascii="Courier New" w:hAnsi="Courier New" w:cs="Courier New"/>
          <w:b/>
          <w:lang w:val="en-GB"/>
        </w:rPr>
        <w:t>Johal and Ram [1972]</w:t>
      </w:r>
      <w:r w:rsidR="001235FB">
        <w:rPr>
          <w:rFonts w:ascii="Courier New" w:hAnsi="Courier New" w:cs="Courier New"/>
          <w:b/>
          <w:lang w:val="en-GB"/>
        </w:rPr>
        <w:t xml:space="preserve"> 56 </w:t>
      </w:r>
      <w:r w:rsidRPr="00944BFE">
        <w:rPr>
          <w:rFonts w:ascii="Courier New" w:hAnsi="Courier New" w:cs="Courier New"/>
          <w:b/>
          <w:lang w:val="en-GB"/>
        </w:rPr>
        <w:t>Cr.App. R.          </w:t>
      </w:r>
      <w:smartTag w:uri="urn:schemas-microsoft-com:office:smarttags" w:element="metricconverter">
        <w:smartTagPr>
          <w:attr w:name="ProductID" w:val="348”"/>
        </w:smartTagPr>
        <w:r w:rsidRPr="00944BFE">
          <w:rPr>
            <w:rFonts w:ascii="Courier New" w:hAnsi="Courier New" w:cs="Courier New"/>
            <w:b/>
            <w:lang w:val="en-GB"/>
          </w:rPr>
          <w:t>348”</w:t>
        </w:r>
      </w:smartTag>
      <w:r w:rsidRPr="00944BFE">
        <w:rPr>
          <w:rFonts w:ascii="Courier New" w:hAnsi="Courier New" w:cs="Courier New"/>
          <w:b/>
          <w:lang w:val="en-GB"/>
        </w:rPr>
        <w:t>.</w:t>
      </w:r>
    </w:p>
    <w:p w:rsidR="006A2760" w:rsidRDefault="006A2760" w:rsidP="006A2760">
      <w:pPr>
        <w:rPr>
          <w:rFonts w:ascii="Courier New" w:hAnsi="Courier New" w:cs="Courier New"/>
          <w:b/>
          <w:lang w:val="en-GB"/>
        </w:rPr>
      </w:pPr>
    </w:p>
    <w:p w:rsidR="006A2760" w:rsidRDefault="006A2760" w:rsidP="006A2760">
      <w:pPr>
        <w:spacing w:line="360" w:lineRule="auto"/>
        <w:ind w:firstLine="708"/>
        <w:rPr>
          <w:rFonts w:ascii="Courier New" w:hAnsi="Courier New" w:cs="Courier New"/>
          <w:b/>
          <w:i/>
          <w:lang w:val="en-GB"/>
        </w:rPr>
      </w:pPr>
      <w:r w:rsidRPr="00944BFE">
        <w:rPr>
          <w:rFonts w:ascii="Courier New" w:hAnsi="Courier New" w:cs="Courier New"/>
          <w:lang w:val="en-GB"/>
        </w:rPr>
        <w:t xml:space="preserve">Yukarıdan görüleceği üzere, bir ithamnamenin  kusurlu </w:t>
      </w:r>
      <w:r w:rsidRPr="00944BFE">
        <w:rPr>
          <w:rFonts w:ascii="Courier New" w:hAnsi="Courier New" w:cs="Courier New"/>
          <w:b/>
          <w:lang w:val="en-GB"/>
        </w:rPr>
        <w:t>(defective)</w:t>
      </w:r>
      <w:r w:rsidRPr="00944BFE">
        <w:rPr>
          <w:rFonts w:ascii="Courier New" w:hAnsi="Courier New" w:cs="Courier New"/>
          <w:lang w:val="en-GB"/>
        </w:rPr>
        <w:t xml:space="preserve"> addedilmesi için, ithamnamenin şeklinde bir hatanın mevcut olması ya da ithamnamenin özünde bir hata olması gerekir. Bu bağlamda, mahkeme huzurundaki şahadet ile davanın tafsilatı arasında çelişki olması veya ithamnamenin içerdiği suçun şahadetle ortaya konamaması veya şahadetin ortaya koyduğu suçu ithamnamenin içermemesi gerekir</w:t>
      </w:r>
      <w:r w:rsidRPr="000201D3">
        <w:rPr>
          <w:rFonts w:ascii="Courier New" w:hAnsi="Courier New" w:cs="Courier New"/>
          <w:b/>
          <w:i/>
          <w:lang w:val="en-GB"/>
        </w:rPr>
        <w:t xml:space="preserve">. </w:t>
      </w:r>
    </w:p>
    <w:p w:rsidR="006A2760" w:rsidRDefault="006A2760" w:rsidP="006A2760">
      <w:pPr>
        <w:spacing w:line="360" w:lineRule="auto"/>
        <w:ind w:firstLine="708"/>
        <w:rPr>
          <w:rFonts w:ascii="Courier New" w:hAnsi="Courier New" w:cs="Courier New"/>
          <w:b/>
          <w:i/>
          <w:lang w:val="en-GB"/>
        </w:rPr>
      </w:pPr>
    </w:p>
    <w:p w:rsidR="006A2760" w:rsidRPr="00944BFE" w:rsidRDefault="006A2760" w:rsidP="006A2760">
      <w:pPr>
        <w:spacing w:line="360" w:lineRule="auto"/>
        <w:ind w:firstLine="708"/>
        <w:rPr>
          <w:rFonts w:ascii="Courier New" w:hAnsi="Courier New" w:cs="Courier New"/>
          <w:lang w:val="en-GB"/>
        </w:rPr>
      </w:pPr>
      <w:r w:rsidRPr="00944BFE">
        <w:rPr>
          <w:rFonts w:ascii="Courier New" w:hAnsi="Courier New" w:cs="Courier New"/>
          <w:lang w:val="en-GB"/>
        </w:rPr>
        <w:t>Sanık aleyhindeki ithamname incelendiğinde, ithamnamenin  şeklinde veya özünde bir</w:t>
      </w:r>
      <w:r>
        <w:rPr>
          <w:rFonts w:ascii="Courier New" w:hAnsi="Courier New" w:cs="Courier New"/>
          <w:lang w:val="en-GB"/>
        </w:rPr>
        <w:t xml:space="preserve"> </w:t>
      </w:r>
      <w:r w:rsidRPr="00944BFE">
        <w:rPr>
          <w:rFonts w:ascii="Courier New" w:hAnsi="Courier New" w:cs="Courier New"/>
          <w:lang w:val="en-GB"/>
        </w:rPr>
        <w:t>hatanın mevcut olmadığı, bu bağlamda mahkeme huzurundaki şahadet ile davanın tafsilatı</w:t>
      </w:r>
      <w:r>
        <w:rPr>
          <w:rFonts w:ascii="Courier New" w:hAnsi="Courier New" w:cs="Courier New"/>
          <w:lang w:val="en-GB"/>
        </w:rPr>
        <w:t xml:space="preserve">nın uyumlu olmadığı </w:t>
      </w:r>
      <w:r w:rsidRPr="00944BFE">
        <w:rPr>
          <w:rFonts w:ascii="Courier New" w:hAnsi="Courier New" w:cs="Courier New"/>
          <w:lang w:val="en-GB"/>
        </w:rPr>
        <w:t>görülmemektedir.</w:t>
      </w:r>
    </w:p>
    <w:p w:rsidR="006A2760" w:rsidRPr="00944BFE" w:rsidRDefault="006A2760" w:rsidP="006A2760">
      <w:pPr>
        <w:spacing w:line="360" w:lineRule="auto"/>
        <w:ind w:firstLine="708"/>
        <w:rPr>
          <w:rFonts w:ascii="Courier New" w:hAnsi="Courier New" w:cs="Courier New"/>
          <w:lang w:val="en-GB"/>
        </w:rPr>
      </w:pPr>
    </w:p>
    <w:p w:rsidR="006A2760" w:rsidRPr="005814D0" w:rsidRDefault="006A2760" w:rsidP="006A2760">
      <w:pPr>
        <w:spacing w:line="360" w:lineRule="auto"/>
        <w:ind w:firstLine="708"/>
        <w:rPr>
          <w:rFonts w:ascii="Courier New" w:hAnsi="Courier New" w:cs="Courier New"/>
        </w:rPr>
      </w:pPr>
      <w:r w:rsidRPr="005814D0">
        <w:rPr>
          <w:rFonts w:ascii="Courier New" w:hAnsi="Courier New" w:cs="Courier New"/>
        </w:rPr>
        <w:t>Neticede; Alt Mahkeme</w:t>
      </w:r>
      <w:r>
        <w:rPr>
          <w:rFonts w:ascii="Courier New" w:hAnsi="Courier New" w:cs="Courier New"/>
        </w:rPr>
        <w:t>,</w:t>
      </w:r>
      <w:r w:rsidRPr="005814D0">
        <w:rPr>
          <w:rFonts w:ascii="Courier New" w:hAnsi="Courier New" w:cs="Courier New"/>
        </w:rPr>
        <w:t xml:space="preserve"> h</w:t>
      </w:r>
      <w:r w:rsidRPr="005814D0">
        <w:rPr>
          <w:rFonts w:ascii="Courier New" w:hAnsi="Courier New" w:cs="Courier New"/>
          <w:lang w:val="en-GB"/>
        </w:rPr>
        <w:t>uzurundaki şahadet ile davanın tafsilatı arasında çelişki olduğu kanaatine var</w:t>
      </w:r>
      <w:r>
        <w:rPr>
          <w:rFonts w:ascii="Courier New" w:hAnsi="Courier New" w:cs="Courier New"/>
          <w:lang w:val="en-GB"/>
        </w:rPr>
        <w:t xml:space="preserve">makla ve </w:t>
      </w:r>
      <w:r w:rsidRPr="005814D0">
        <w:rPr>
          <w:rFonts w:ascii="Courier New" w:hAnsi="Courier New" w:cs="Courier New"/>
        </w:rPr>
        <w:t xml:space="preserve">ithamnameyi kusurlu </w:t>
      </w:r>
      <w:r w:rsidRPr="005814D0">
        <w:rPr>
          <w:rFonts w:ascii="Courier New" w:hAnsi="Courier New" w:cs="Courier New"/>
          <w:b/>
        </w:rPr>
        <w:t>(defective)</w:t>
      </w:r>
      <w:r w:rsidRPr="005814D0">
        <w:rPr>
          <w:rFonts w:ascii="Courier New" w:hAnsi="Courier New" w:cs="Courier New"/>
        </w:rPr>
        <w:t xml:space="preserve"> adde</w:t>
      </w:r>
      <w:r>
        <w:rPr>
          <w:rFonts w:ascii="Courier New" w:hAnsi="Courier New" w:cs="Courier New"/>
        </w:rPr>
        <w:t xml:space="preserve">dip, </w:t>
      </w:r>
      <w:r w:rsidRPr="005814D0">
        <w:rPr>
          <w:rFonts w:ascii="Courier New" w:hAnsi="Courier New" w:cs="Courier New"/>
        </w:rPr>
        <w:t>akabinde</w:t>
      </w:r>
      <w:r>
        <w:rPr>
          <w:rFonts w:ascii="Courier New" w:hAnsi="Courier New" w:cs="Courier New"/>
        </w:rPr>
        <w:t>,</w:t>
      </w:r>
      <w:r w:rsidRPr="005814D0">
        <w:rPr>
          <w:rFonts w:ascii="Courier New" w:hAnsi="Courier New" w:cs="Courier New"/>
        </w:rPr>
        <w:t xml:space="preserve"> Fasıl 155 madde 83’ü resen harekete geçirmekle ve huzurundaki şahadet, emare ve olgular ışığında İddia Makamının Sanık aleyhindeki orijinal davayı makul şüpheden ari bir şekilde ispat</w:t>
      </w:r>
      <w:r>
        <w:rPr>
          <w:rFonts w:ascii="Courier New" w:hAnsi="Courier New" w:cs="Courier New"/>
        </w:rPr>
        <w:t xml:space="preserve"> edip etmediğini incelememekle </w:t>
      </w:r>
      <w:r w:rsidRPr="005814D0">
        <w:rPr>
          <w:rFonts w:ascii="Courier New" w:hAnsi="Courier New" w:cs="Courier New"/>
        </w:rPr>
        <w:t>hata etmiştir.</w:t>
      </w:r>
    </w:p>
    <w:p w:rsidR="006A2760" w:rsidRDefault="006A2760" w:rsidP="006A2760">
      <w:pPr>
        <w:spacing w:line="360" w:lineRule="auto"/>
        <w:ind w:firstLine="708"/>
        <w:rPr>
          <w:rFonts w:ascii="Courier New" w:hAnsi="Courier New" w:cs="Courier New"/>
          <w:b/>
          <w:i/>
        </w:rPr>
      </w:pPr>
    </w:p>
    <w:p w:rsidR="006A2760" w:rsidRPr="005814D0" w:rsidRDefault="006A2760" w:rsidP="006A2760">
      <w:pPr>
        <w:spacing w:line="360" w:lineRule="auto"/>
        <w:ind w:firstLine="708"/>
        <w:rPr>
          <w:rFonts w:ascii="Courier New" w:hAnsi="Courier New" w:cs="Courier New"/>
        </w:rPr>
      </w:pPr>
      <w:r w:rsidRPr="005814D0">
        <w:rPr>
          <w:rFonts w:ascii="Courier New" w:hAnsi="Courier New" w:cs="Courier New"/>
        </w:rPr>
        <w:t>Fasıl 155 madde 83’ü harekete geçirmekle hata ettiği sonucuna vardıktan sonra, Alt Mahkemenin Fası</w:t>
      </w:r>
      <w:r>
        <w:rPr>
          <w:rFonts w:ascii="Courier New" w:hAnsi="Courier New" w:cs="Courier New"/>
        </w:rPr>
        <w:t>l</w:t>
      </w:r>
      <w:r w:rsidRPr="005814D0">
        <w:rPr>
          <w:rFonts w:ascii="Courier New" w:hAnsi="Courier New" w:cs="Courier New"/>
        </w:rPr>
        <w:t xml:space="preserve"> l55 made 84’ü uygulamamakla hata edip etmediğini incelemek gerekmemektedir.</w:t>
      </w:r>
    </w:p>
    <w:p w:rsidR="006A2760" w:rsidRPr="005814D0" w:rsidRDefault="006A2760" w:rsidP="006A2760">
      <w:pPr>
        <w:spacing w:line="360" w:lineRule="auto"/>
        <w:ind w:firstLine="708"/>
        <w:rPr>
          <w:rFonts w:ascii="Courier New" w:hAnsi="Courier New" w:cs="Courier New"/>
        </w:rPr>
      </w:pPr>
      <w:r w:rsidRPr="005814D0">
        <w:rPr>
          <w:rFonts w:ascii="Courier New" w:hAnsi="Courier New" w:cs="Courier New"/>
        </w:rPr>
        <w:t xml:space="preserve"> Belirtilenler ışığında Sanık 2. istinaf sebebinde</w:t>
      </w:r>
      <w:r>
        <w:rPr>
          <w:rFonts w:ascii="Courier New" w:hAnsi="Courier New" w:cs="Courier New"/>
          <w:b/>
          <w:i/>
        </w:rPr>
        <w:t xml:space="preserve"> </w:t>
      </w:r>
      <w:r w:rsidRPr="005814D0">
        <w:rPr>
          <w:rFonts w:ascii="Courier New" w:hAnsi="Courier New" w:cs="Courier New"/>
        </w:rPr>
        <w:t>başarılı olmuştur.</w:t>
      </w:r>
    </w:p>
    <w:p w:rsidR="006A2760" w:rsidRDefault="006A2760" w:rsidP="006A2760">
      <w:pPr>
        <w:spacing w:line="360" w:lineRule="auto"/>
        <w:ind w:firstLine="708"/>
        <w:rPr>
          <w:rFonts w:ascii="Courier New" w:hAnsi="Courier New" w:cs="Courier New"/>
          <w:b/>
          <w:i/>
        </w:rPr>
      </w:pPr>
    </w:p>
    <w:p w:rsidR="006A2760" w:rsidRPr="005814D0" w:rsidRDefault="006A2760" w:rsidP="006A2760">
      <w:pPr>
        <w:spacing w:line="360" w:lineRule="auto"/>
        <w:ind w:firstLine="708"/>
        <w:rPr>
          <w:rFonts w:ascii="Courier New" w:hAnsi="Courier New" w:cs="Courier New"/>
        </w:rPr>
      </w:pPr>
      <w:r w:rsidRPr="005814D0">
        <w:rPr>
          <w:rFonts w:ascii="Courier New" w:hAnsi="Courier New" w:cs="Courier New"/>
        </w:rPr>
        <w:t>Bu aşamada irdelenmesi gereken, 3. istinaf sebebi bağlamında</w:t>
      </w:r>
      <w:r>
        <w:rPr>
          <w:rFonts w:ascii="Courier New" w:hAnsi="Courier New" w:cs="Courier New"/>
        </w:rPr>
        <w:t>,</w:t>
      </w:r>
      <w:r w:rsidRPr="005814D0">
        <w:rPr>
          <w:rFonts w:ascii="Courier New" w:hAnsi="Courier New" w:cs="Courier New"/>
        </w:rPr>
        <w:t xml:space="preserve"> Alt Mahkemenin Sanığı aleyhindeki davadan suçlu bulup mahk</w:t>
      </w:r>
      <w:r>
        <w:rPr>
          <w:rFonts w:ascii="Courier New" w:hAnsi="Courier New" w:cs="Courier New"/>
        </w:rPr>
        <w:t>û</w:t>
      </w:r>
      <w:r w:rsidRPr="005814D0">
        <w:rPr>
          <w:rFonts w:ascii="Courier New" w:hAnsi="Courier New" w:cs="Courier New"/>
        </w:rPr>
        <w:t>m etmekle hata edip etmediğidir.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Pr="005814D0" w:rsidRDefault="006A2760" w:rsidP="006A2760">
      <w:pPr>
        <w:spacing w:line="360" w:lineRule="auto"/>
        <w:ind w:firstLine="708"/>
        <w:rPr>
          <w:rFonts w:ascii="Courier New" w:hAnsi="Courier New" w:cs="Courier New"/>
          <w:b/>
        </w:rPr>
      </w:pPr>
      <w:r w:rsidRPr="005814D0">
        <w:rPr>
          <w:rFonts w:ascii="Courier New" w:hAnsi="Courier New" w:cs="Courier New"/>
        </w:rPr>
        <w:lastRenderedPageBreak/>
        <w:t>Bilindiği üzere 9/</w:t>
      </w:r>
      <w:r>
        <w:rPr>
          <w:rFonts w:ascii="Courier New" w:hAnsi="Courier New" w:cs="Courier New"/>
        </w:rPr>
        <w:t>19</w:t>
      </w:r>
      <w:r w:rsidRPr="005814D0">
        <w:rPr>
          <w:rFonts w:ascii="Courier New" w:hAnsi="Courier New" w:cs="Courier New"/>
        </w:rPr>
        <w:t>76 sayılı Mahkemeler</w:t>
      </w:r>
      <w:r>
        <w:rPr>
          <w:rFonts w:ascii="Courier New" w:hAnsi="Courier New" w:cs="Courier New"/>
        </w:rPr>
        <w:t xml:space="preserve"> </w:t>
      </w:r>
      <w:r w:rsidRPr="005814D0">
        <w:rPr>
          <w:rFonts w:ascii="Courier New" w:hAnsi="Courier New" w:cs="Courier New"/>
        </w:rPr>
        <w:t>Yasası madde 37(3) ve Fasıl 155 madde 145’e göre, Yargı</w:t>
      </w:r>
      <w:r>
        <w:rPr>
          <w:rFonts w:ascii="Courier New" w:hAnsi="Courier New" w:cs="Courier New"/>
        </w:rPr>
        <w:t>t</w:t>
      </w:r>
      <w:r w:rsidRPr="005814D0">
        <w:rPr>
          <w:rFonts w:ascii="Courier New" w:hAnsi="Courier New" w:cs="Courier New"/>
        </w:rPr>
        <w:t>ay, ilk mahkemenin olgularla ilgili yapmış olduğu bulgu ve kararı ile bağlı değildir. Yargıtay huzurundaki tanıklığı gözden geçirmeye ve kendi bulgularını yapmaya yetkil</w:t>
      </w:r>
      <w:r>
        <w:rPr>
          <w:rFonts w:ascii="Courier New" w:hAnsi="Courier New" w:cs="Courier New"/>
        </w:rPr>
        <w:t>i</w:t>
      </w:r>
      <w:r w:rsidRPr="005814D0">
        <w:rPr>
          <w:rFonts w:ascii="Courier New" w:hAnsi="Courier New" w:cs="Courier New"/>
        </w:rPr>
        <w:t>dir. Yargıtay gerek görmesi halinde kendi hüküm verebilir veya davayı dinlemek üzere Alt Mahkemeye gönderebilir. Bu bağlamda</w:t>
      </w:r>
      <w:r>
        <w:rPr>
          <w:rFonts w:ascii="Courier New" w:hAnsi="Courier New" w:cs="Courier New"/>
        </w:rPr>
        <w:t>,</w:t>
      </w:r>
      <w:r w:rsidRPr="005814D0">
        <w:rPr>
          <w:rFonts w:ascii="Courier New" w:hAnsi="Courier New" w:cs="Courier New"/>
        </w:rPr>
        <w:t xml:space="preserve"> ilk mahkemenin huzurundaki şahadet ve delillerin yeterince değerlendirilmediği</w:t>
      </w:r>
      <w:r w:rsidRPr="005814D0">
        <w:rPr>
          <w:rFonts w:ascii="Courier New" w:hAnsi="Courier New" w:cs="Courier New"/>
        </w:rPr>
        <w:tab/>
        <w:t xml:space="preserve"> hallerde, taraflardan herhangi birine </w:t>
      </w:r>
      <w:r>
        <w:rPr>
          <w:rFonts w:ascii="Courier New" w:hAnsi="Courier New" w:cs="Courier New"/>
        </w:rPr>
        <w:t xml:space="preserve">karşı </w:t>
      </w:r>
      <w:r w:rsidRPr="005814D0">
        <w:rPr>
          <w:rFonts w:ascii="Courier New" w:hAnsi="Courier New" w:cs="Courier New"/>
        </w:rPr>
        <w:t>adaletsizliğe neden olmadıkça, bu gibi şahadet hususunda kendi bulgusunu yapması ve davayı tekrar dinlenmek üzere Alt Mahkemeye gönder</w:t>
      </w:r>
      <w:r>
        <w:rPr>
          <w:rFonts w:ascii="Courier New" w:hAnsi="Courier New" w:cs="Courier New"/>
        </w:rPr>
        <w:t>memesi gerekir</w:t>
      </w:r>
      <w:r w:rsidRPr="005814D0">
        <w:rPr>
          <w:rFonts w:ascii="Courier New" w:hAnsi="Courier New" w:cs="Courier New"/>
        </w:rPr>
        <w:t xml:space="preserve"> </w:t>
      </w:r>
      <w:r w:rsidRPr="005814D0">
        <w:rPr>
          <w:rFonts w:ascii="Courier New" w:hAnsi="Courier New" w:cs="Courier New"/>
          <w:b/>
        </w:rPr>
        <w:t>(Bkz: Yargıtay/Ceza 45/2004 D.6/2005 ).</w:t>
      </w:r>
    </w:p>
    <w:p w:rsidR="006A2760" w:rsidRDefault="006A2760" w:rsidP="006A2760">
      <w:pPr>
        <w:spacing w:line="360" w:lineRule="auto"/>
        <w:rPr>
          <w:rFonts w:ascii="Courier New" w:hAnsi="Courier New" w:cs="Courier New"/>
        </w:rPr>
      </w:pPr>
    </w:p>
    <w:p w:rsidR="006A2760" w:rsidRPr="005814D0" w:rsidRDefault="006A2760" w:rsidP="006A2760">
      <w:pPr>
        <w:spacing w:line="360" w:lineRule="auto"/>
        <w:ind w:firstLine="708"/>
        <w:rPr>
          <w:rFonts w:ascii="Courier New" w:hAnsi="Courier New" w:cs="Courier New"/>
        </w:rPr>
      </w:pPr>
      <w:r w:rsidRPr="005814D0">
        <w:rPr>
          <w:rFonts w:ascii="Courier New" w:hAnsi="Courier New" w:cs="Courier New"/>
        </w:rPr>
        <w:t>Huzurumuzdaki meselede, herhangi biri</w:t>
      </w:r>
      <w:r>
        <w:rPr>
          <w:rFonts w:ascii="Courier New" w:hAnsi="Courier New" w:cs="Courier New"/>
        </w:rPr>
        <w:t xml:space="preserve">sine </w:t>
      </w:r>
      <w:r w:rsidR="00564481">
        <w:rPr>
          <w:rFonts w:ascii="Courier New" w:hAnsi="Courier New" w:cs="Courier New"/>
        </w:rPr>
        <w:t xml:space="preserve">karşı </w:t>
      </w:r>
      <w:r w:rsidRPr="005814D0">
        <w:rPr>
          <w:rFonts w:ascii="Courier New" w:hAnsi="Courier New" w:cs="Courier New"/>
        </w:rPr>
        <w:t>adaletsizliğe neden olmayacağı kanaatine varılarak, şahadetin değerlendirilmesi yapılarak bu gibi şahadet</w:t>
      </w:r>
      <w:r>
        <w:rPr>
          <w:rFonts w:ascii="Courier New" w:hAnsi="Courier New" w:cs="Courier New"/>
        </w:rPr>
        <w:t xml:space="preserve"> hakkında Y</w:t>
      </w:r>
      <w:r w:rsidRPr="005814D0">
        <w:rPr>
          <w:rFonts w:ascii="Courier New" w:hAnsi="Courier New" w:cs="Courier New"/>
        </w:rPr>
        <w:t>argıtayın kendi bulgusunu yapması uygun görülmektedir.</w:t>
      </w:r>
    </w:p>
    <w:p w:rsidR="006A2760" w:rsidRPr="00AF69ED" w:rsidRDefault="006A2760" w:rsidP="006A2760">
      <w:pPr>
        <w:spacing w:line="360" w:lineRule="auto"/>
        <w:ind w:firstLine="708"/>
        <w:rPr>
          <w:rFonts w:ascii="Courier New" w:hAnsi="Courier New" w:cs="Courier New"/>
          <w:b/>
          <w:i/>
        </w:rPr>
      </w:pPr>
    </w:p>
    <w:p w:rsidR="006A2760" w:rsidRPr="005814D0" w:rsidRDefault="006A2760" w:rsidP="006A2760">
      <w:pPr>
        <w:spacing w:line="360" w:lineRule="auto"/>
        <w:ind w:firstLine="708"/>
        <w:rPr>
          <w:rFonts w:ascii="Courier New" w:hAnsi="Courier New" w:cs="Courier New"/>
        </w:rPr>
      </w:pPr>
      <w:r>
        <w:rPr>
          <w:rFonts w:ascii="Courier New" w:hAnsi="Courier New" w:cs="Courier New"/>
        </w:rPr>
        <w:t xml:space="preserve">Müşteki Alt Mahkemede, Sanığın </w:t>
      </w:r>
      <w:r w:rsidRPr="009B0783">
        <w:rPr>
          <w:rFonts w:ascii="Courier New" w:hAnsi="Courier New" w:cs="Courier New"/>
        </w:rPr>
        <w:t>sağ eli ile</w:t>
      </w:r>
      <w:r>
        <w:rPr>
          <w:rFonts w:ascii="Courier New" w:hAnsi="Courier New" w:cs="Courier New"/>
        </w:rPr>
        <w:t xml:space="preserve"> </w:t>
      </w:r>
      <w:r w:rsidRPr="005814D0">
        <w:rPr>
          <w:rFonts w:ascii="Courier New" w:hAnsi="Courier New" w:cs="Courier New"/>
        </w:rPr>
        <w:t>Müştekinin sol kolunu tutup tırnakladığı yönünde şahadet vermiştir. Yukarıdan</w:t>
      </w:r>
      <w:r>
        <w:rPr>
          <w:rFonts w:ascii="Courier New" w:hAnsi="Courier New" w:cs="Courier New"/>
        </w:rPr>
        <w:t xml:space="preserve"> da</w:t>
      </w:r>
      <w:r w:rsidRPr="005814D0">
        <w:rPr>
          <w:rFonts w:ascii="Courier New" w:hAnsi="Courier New" w:cs="Courier New"/>
        </w:rPr>
        <w:t xml:space="preserve"> görüleceği üzere</w:t>
      </w:r>
      <w:r w:rsidRPr="005814D0">
        <w:rPr>
          <w:rFonts w:ascii="Courier New" w:hAnsi="Courier New" w:cs="Courier New"/>
          <w:i/>
        </w:rPr>
        <w:t xml:space="preserve">, </w:t>
      </w:r>
      <w:r w:rsidRPr="005814D0">
        <w:rPr>
          <w:rFonts w:ascii="Courier New" w:hAnsi="Courier New" w:cs="Courier New"/>
        </w:rPr>
        <w:t>Alt Mahkeme bu şahadeti değerlendirmeye tabi tutup itibar edilip edilmediği hususunda bulguda bulunmamıştır.</w:t>
      </w:r>
    </w:p>
    <w:p w:rsidR="006A2760" w:rsidRPr="00220739" w:rsidRDefault="006A2760" w:rsidP="006A2760">
      <w:pPr>
        <w:spacing w:line="360" w:lineRule="auto"/>
        <w:rPr>
          <w:rFonts w:ascii="Courier New" w:hAnsi="Courier New" w:cs="Courier New"/>
          <w:b/>
          <w:u w:val="single"/>
        </w:rPr>
      </w:pPr>
    </w:p>
    <w:p w:rsidR="006A2760" w:rsidRDefault="006A2760" w:rsidP="006A2760">
      <w:pPr>
        <w:spacing w:line="360" w:lineRule="auto"/>
        <w:ind w:firstLine="708"/>
        <w:rPr>
          <w:rFonts w:ascii="Courier New" w:hAnsi="Courier New" w:cs="Courier New"/>
        </w:rPr>
      </w:pPr>
      <w:r>
        <w:rPr>
          <w:rFonts w:ascii="Courier New" w:hAnsi="Courier New" w:cs="Courier New"/>
        </w:rPr>
        <w:t xml:space="preserve">İddia Makamı Tanığı Dr. Pınar Özgüven’in şahadetine göre, şikayete konu günden 1 gün sonraki muayenede, Müştekinin kolu üzerinde yüzeysel yara tespit edilmiştir. Dr. Pınar Özgüven’e göre bu yara, tırnak yanında, </w:t>
      </w:r>
      <w:r w:rsidRPr="009B0783">
        <w:rPr>
          <w:rFonts w:ascii="Courier New" w:hAnsi="Courier New" w:cs="Courier New"/>
        </w:rPr>
        <w:t>keskin olmayan sivri bir cisimle</w:t>
      </w:r>
      <w:r>
        <w:rPr>
          <w:rFonts w:ascii="Courier New" w:hAnsi="Courier New" w:cs="Courier New"/>
        </w:rPr>
        <w:t xml:space="preserve"> veya </w:t>
      </w:r>
      <w:r w:rsidRPr="009B0783">
        <w:rPr>
          <w:rFonts w:ascii="Courier New" w:hAnsi="Courier New" w:cs="Courier New"/>
        </w:rPr>
        <w:t xml:space="preserve">bir metal parçası veya keskin olmayan bir cam parçası ile oluşabilmektedir. </w:t>
      </w:r>
    </w:p>
    <w:p w:rsidR="006A2760" w:rsidRDefault="006A2760" w:rsidP="006A2760">
      <w:pPr>
        <w:spacing w:line="360" w:lineRule="auto"/>
        <w:ind w:firstLine="708"/>
        <w:rPr>
          <w:rFonts w:ascii="Courier New" w:hAnsi="Courier New" w:cs="Courier New"/>
        </w:rPr>
      </w:pPr>
      <w:r w:rsidRPr="009B0783">
        <w:rPr>
          <w:rFonts w:ascii="Courier New" w:hAnsi="Courier New" w:cs="Courier New"/>
        </w:rPr>
        <w:t xml:space="preserve"> </w:t>
      </w:r>
    </w:p>
    <w:p w:rsidR="006A2760" w:rsidRDefault="006A2760" w:rsidP="006A2760">
      <w:pPr>
        <w:spacing w:line="360" w:lineRule="auto"/>
        <w:ind w:firstLine="708"/>
        <w:rPr>
          <w:rFonts w:ascii="Courier New" w:hAnsi="Courier New" w:cs="Courier New"/>
        </w:rPr>
      </w:pPr>
    </w:p>
    <w:p w:rsidR="006A2760" w:rsidRPr="009B0783" w:rsidRDefault="006A2760" w:rsidP="006A2760">
      <w:pPr>
        <w:spacing w:line="360" w:lineRule="auto"/>
        <w:ind w:firstLine="708"/>
        <w:rPr>
          <w:rFonts w:ascii="Courier New" w:hAnsi="Courier New" w:cs="Courier New"/>
        </w:rPr>
      </w:pPr>
      <w:r>
        <w:rPr>
          <w:rFonts w:ascii="Courier New" w:hAnsi="Courier New" w:cs="Courier New"/>
        </w:rPr>
        <w:lastRenderedPageBreak/>
        <w:t>Yine Dr. Pınar Özgüven’in şahadetine göre, tırnak yiyen birisi müştekinin kolundaki izi yapamamaktadır.</w:t>
      </w:r>
    </w:p>
    <w:p w:rsidR="006A2760" w:rsidRDefault="006A2760" w:rsidP="006A2760">
      <w:pPr>
        <w:spacing w:line="360" w:lineRule="auto"/>
        <w:rPr>
          <w:rFonts w:ascii="Courier New" w:hAnsi="Courier New" w:cs="Courier New"/>
        </w:rPr>
      </w:pPr>
    </w:p>
    <w:p w:rsidR="006A2760" w:rsidRPr="005814D0" w:rsidRDefault="006A2760" w:rsidP="006A2760">
      <w:pPr>
        <w:spacing w:line="360" w:lineRule="auto"/>
        <w:ind w:firstLine="708"/>
        <w:rPr>
          <w:rFonts w:ascii="Courier New" w:hAnsi="Courier New" w:cs="Courier New"/>
        </w:rPr>
      </w:pPr>
      <w:r w:rsidRPr="005814D0">
        <w:rPr>
          <w:rFonts w:ascii="Courier New" w:hAnsi="Courier New" w:cs="Courier New"/>
        </w:rPr>
        <w:t>Sanık ise şahadet ve istintakında yukarıdan görüleceği üzere, Mü</w:t>
      </w:r>
      <w:r>
        <w:rPr>
          <w:rFonts w:ascii="Courier New" w:hAnsi="Courier New" w:cs="Courier New"/>
        </w:rPr>
        <w:t xml:space="preserve">ştekinin iddialarını </w:t>
      </w:r>
      <w:r w:rsidRPr="005814D0">
        <w:rPr>
          <w:rFonts w:ascii="Courier New" w:hAnsi="Courier New" w:cs="Courier New"/>
        </w:rPr>
        <w:t>re</w:t>
      </w:r>
      <w:r>
        <w:rPr>
          <w:rFonts w:ascii="Courier New" w:hAnsi="Courier New" w:cs="Courier New"/>
        </w:rPr>
        <w:t>dd</w:t>
      </w:r>
      <w:r w:rsidRPr="005814D0">
        <w:rPr>
          <w:rFonts w:ascii="Courier New" w:hAnsi="Courier New" w:cs="Courier New"/>
        </w:rPr>
        <w:t>etmiş; suçun işlenmediği yönünde izahat vermiştir.</w:t>
      </w:r>
    </w:p>
    <w:p w:rsidR="006A2760" w:rsidRPr="005814D0" w:rsidRDefault="006A2760" w:rsidP="006A2760">
      <w:pPr>
        <w:spacing w:line="360" w:lineRule="auto"/>
        <w:ind w:firstLine="708"/>
        <w:rPr>
          <w:rFonts w:ascii="Courier New" w:hAnsi="Courier New" w:cs="Courier New"/>
        </w:rPr>
      </w:pPr>
      <w:r>
        <w:rPr>
          <w:rFonts w:ascii="Courier New" w:hAnsi="Courier New" w:cs="Courier New"/>
        </w:rPr>
        <w:t>Sanığın yeminli şahadetindeki ve istintakındaki izahatına göre; Sanığın tırnak yeme hastalığı mevcuttu. Sanığın tırnakları, tırnak etinin içine gömülü idi ve tırnaklaması mümkün değildi. Sanık Mart 2014 tarihinde hamile kalmıştı. Müdafaa Tanığı Sinem Serkut Mart 2014 tarihine değin Sanığa protez tırnak yapmasına karşın, Sanığın hamile olduğu Mart 2014 tarihinden sonra Sanığa herhangi bir protez tırnak yapmamıştı</w:t>
      </w:r>
      <w:r w:rsidRPr="005814D0">
        <w:rPr>
          <w:rFonts w:ascii="Courier New" w:hAnsi="Courier New" w:cs="Courier New"/>
          <w:b/>
        </w:rPr>
        <w:t xml:space="preserve">. </w:t>
      </w:r>
    </w:p>
    <w:p w:rsidR="006A2760" w:rsidRPr="005814D0" w:rsidRDefault="006A2760" w:rsidP="006A2760">
      <w:pPr>
        <w:spacing w:line="360" w:lineRule="auto"/>
        <w:rPr>
          <w:rFonts w:ascii="Courier New" w:hAnsi="Courier New" w:cs="Courier New"/>
          <w:i/>
        </w:rPr>
      </w:pPr>
    </w:p>
    <w:p w:rsidR="006A2760" w:rsidRDefault="006A2760" w:rsidP="006A2760">
      <w:pPr>
        <w:spacing w:line="360" w:lineRule="auto"/>
        <w:ind w:firstLine="708"/>
        <w:rPr>
          <w:rFonts w:ascii="Courier New" w:hAnsi="Courier New" w:cs="Courier New"/>
        </w:rPr>
      </w:pPr>
      <w:r>
        <w:rPr>
          <w:rFonts w:ascii="Courier New" w:hAnsi="Courier New" w:cs="Courier New"/>
        </w:rPr>
        <w:t xml:space="preserve">Nitekim, Sanığın yeminli şahadeti ile ortaya koyduğu bu izahat, Müdafaa Tanığı Sinem Serkut’un şahadeti ve Dr. Pınar Özgüven’in şahadetinin aşağıdaki kısmı ile desteklenmekte idi. </w:t>
      </w:r>
    </w:p>
    <w:p w:rsidR="006A2760" w:rsidRPr="00567036" w:rsidRDefault="006A2760" w:rsidP="006A2760">
      <w:pPr>
        <w:spacing w:line="360" w:lineRule="auto"/>
        <w:ind w:firstLine="708"/>
        <w:rPr>
          <w:rFonts w:ascii="Courier New" w:hAnsi="Courier New" w:cs="Courier New"/>
        </w:rPr>
      </w:pPr>
      <w:r>
        <w:rPr>
          <w:rFonts w:ascii="Courier New" w:hAnsi="Courier New" w:cs="Courier New"/>
        </w:rPr>
        <w:t>Güzellik Salonunda eğitim veren  Müdafaa Tanığı Sinem Serkut’un yeminli şahadet ve istintakına göre de ; Sanığın tırnak yeme hastalığı mevcuttu ve Sanığın tırnakları, tırnak etinin içine gömülü idi. Dolayısıyla da tırnaklama mümkün değildi. Müdafaa Tanığı Sinem Serkut Mart 2014 tarihine değin Sanığa protez tırnak yapmasına karşın</w:t>
      </w:r>
      <w:r w:rsidRPr="00567036">
        <w:rPr>
          <w:rFonts w:ascii="Courier New" w:hAnsi="Courier New" w:cs="Courier New"/>
        </w:rPr>
        <w:t>, Sanığın hamile olduğunu öğrendiğini söylediği Mart 2014 tarihinden sonra Sanığa herhangi bir protez tırnak yapmamıştı.</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b/>
        </w:rPr>
      </w:pPr>
      <w:r>
        <w:rPr>
          <w:rFonts w:ascii="Courier New" w:hAnsi="Courier New" w:cs="Courier New"/>
        </w:rPr>
        <w:t xml:space="preserve">Dr. Pınar Özgüven de şahadet ve istintakında tırnak yiyen birisinin müştekinin kolundaki izi yapamayacağını ifade etmişti </w:t>
      </w:r>
      <w:r w:rsidRPr="00360220">
        <w:rPr>
          <w:rFonts w:ascii="Courier New" w:hAnsi="Courier New" w:cs="Courier New"/>
          <w:b/>
        </w:rPr>
        <w:t>( mavi 80 )</w:t>
      </w:r>
      <w:r>
        <w:rPr>
          <w:rFonts w:ascii="Courier New" w:hAnsi="Courier New" w:cs="Courier New"/>
          <w:b/>
        </w:rPr>
        <w:t>.</w:t>
      </w:r>
    </w:p>
    <w:p w:rsidR="006A2760" w:rsidRDefault="006A2760" w:rsidP="006A2760">
      <w:pPr>
        <w:spacing w:line="360" w:lineRule="auto"/>
        <w:rPr>
          <w:rFonts w:ascii="Courier New" w:hAnsi="Courier New" w:cs="Courier New"/>
          <w:b/>
        </w:rPr>
      </w:pPr>
    </w:p>
    <w:p w:rsidR="006A2760" w:rsidRDefault="006A2760" w:rsidP="006A2760">
      <w:pPr>
        <w:spacing w:line="360" w:lineRule="auto"/>
        <w:rPr>
          <w:rFonts w:ascii="Courier New" w:hAnsi="Courier New" w:cs="Courier New"/>
          <w:b/>
        </w:rPr>
      </w:pPr>
    </w:p>
    <w:p w:rsidR="00190D7E" w:rsidRDefault="00190D7E" w:rsidP="006A2760">
      <w:pPr>
        <w:spacing w:line="360" w:lineRule="auto"/>
        <w:rPr>
          <w:rFonts w:ascii="Courier New" w:hAnsi="Courier New" w:cs="Courier New"/>
          <w:b/>
        </w:rPr>
      </w:pPr>
    </w:p>
    <w:p w:rsidR="006A2760" w:rsidRDefault="006A2760" w:rsidP="006A2760">
      <w:pPr>
        <w:spacing w:line="360" w:lineRule="auto"/>
        <w:ind w:firstLine="708"/>
        <w:rPr>
          <w:rFonts w:ascii="Courier New" w:hAnsi="Courier New"/>
        </w:rPr>
      </w:pPr>
      <w:r>
        <w:rPr>
          <w:rFonts w:ascii="Courier New" w:hAnsi="Courier New" w:cs="Courier New"/>
        </w:rPr>
        <w:lastRenderedPageBreak/>
        <w:t xml:space="preserve"> Müşteki ve diğer İddia Makamı tarafından sunulan tüm şahadeti, Sanık ve Müdafaa tanıkları tarafından sunulan şahadetle hep birlikte değerlendirmeye alıp, </w:t>
      </w:r>
      <w:r>
        <w:rPr>
          <w:rFonts w:ascii="Courier New" w:hAnsi="Courier New"/>
        </w:rPr>
        <w:t>suçu</w:t>
      </w:r>
      <w:r w:rsidR="00CF4BE2">
        <w:rPr>
          <w:rFonts w:ascii="Courier New" w:hAnsi="Courier New"/>
        </w:rPr>
        <w:t>n</w:t>
      </w:r>
      <w:r>
        <w:rPr>
          <w:rFonts w:ascii="Courier New" w:hAnsi="Courier New"/>
        </w:rPr>
        <w:t xml:space="preserve"> makul şüpheden ari bir şekilde işle</w:t>
      </w:r>
      <w:r w:rsidR="00CF4BE2">
        <w:rPr>
          <w:rFonts w:ascii="Courier New" w:hAnsi="Courier New"/>
        </w:rPr>
        <w:t>n</w:t>
      </w:r>
      <w:r>
        <w:rPr>
          <w:rFonts w:ascii="Courier New" w:hAnsi="Courier New"/>
        </w:rPr>
        <w:t xml:space="preserve">diğine dair ispat külfetini </w:t>
      </w:r>
    </w:p>
    <w:p w:rsidR="006A2760" w:rsidRPr="00026462" w:rsidRDefault="006A2760" w:rsidP="006A2760">
      <w:pPr>
        <w:spacing w:line="360" w:lineRule="auto"/>
        <w:rPr>
          <w:rFonts w:ascii="Courier New" w:hAnsi="Courier New" w:cs="Courier New"/>
          <w:b/>
        </w:rPr>
      </w:pPr>
      <w:r>
        <w:rPr>
          <w:rFonts w:ascii="Courier New" w:hAnsi="Courier New"/>
        </w:rPr>
        <w:t>İddia Makamının yerine getirip getirmediğini incelediğimizde</w:t>
      </w:r>
      <w:r>
        <w:rPr>
          <w:rFonts w:ascii="Courier New" w:hAnsi="Courier New" w:cs="Courier New"/>
          <w:b/>
        </w:rPr>
        <w:t xml:space="preserve">, </w:t>
      </w:r>
      <w:r>
        <w:rPr>
          <w:rFonts w:ascii="Courier New" w:hAnsi="Courier New" w:cs="Courier New"/>
        </w:rPr>
        <w:t>Sanığın kendi içinde tutarlı ve makul olan yeminli şahadetinin ve istintakının, Müdafaa Tanığı Sinem Serkut’un kendi içinde tutarlı ve makul yeminli şahadeti ve İddia Makamı Tanığı No.4 Dr. Pınar Özgüven’in şahadetinin ve istintakının yukarıdaki kısmı ile teyit edildiği dikkate alındığında, Sanığın yeminli şahadeti ve istintakındaki izahatının suçun işlenmediği yönünde makul şüphe yaratıcı mahiyette veya doğru olma olasılığı olduğu kabul edilerek, bu hususta bulgu yapılır.</w:t>
      </w:r>
    </w:p>
    <w:p w:rsidR="006A2760" w:rsidRDefault="006A2760" w:rsidP="006A2760">
      <w:pPr>
        <w:spacing w:line="360" w:lineRule="auto"/>
        <w:ind w:firstLine="708"/>
        <w:rPr>
          <w:rFonts w:ascii="Courier New" w:hAnsi="Courier New" w:cs="Courier New"/>
        </w:rPr>
      </w:pPr>
      <w:r>
        <w:rPr>
          <w:rFonts w:ascii="Courier New" w:hAnsi="Courier New" w:cs="Courier New"/>
        </w:rPr>
        <w:t xml:space="preserve"> Sanığın yeminli şahadeti ve istintakındaki izahatının suçun işlenmediği yönünde makul şüphe yaratıcı mahiyette veya doğru olma olasılığı olduğu kabul edildikten sonra, Sanığın itham olduğu suçun unsurlarının İddia Makamı tarafından makul şüpheden ari bir şekilde ispat edilmediği hususunda bulguya varılarak, Sanık aleyhindeki mahkûmiyet ve ceza takdiri  kararı iptal edilir ve Sanık aleyhindeki davadan Beraat ettirilir.  </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Pr>
          <w:rFonts w:ascii="Courier New" w:hAnsi="Courier New"/>
        </w:rPr>
        <w:t>Belirtilenler ışığında,</w:t>
      </w:r>
      <w:r w:rsidRPr="006D0A51">
        <w:rPr>
          <w:rFonts w:ascii="Courier New" w:hAnsi="Courier New" w:cs="Courier New"/>
        </w:rPr>
        <w:t xml:space="preserve"> </w:t>
      </w:r>
      <w:r>
        <w:rPr>
          <w:rFonts w:ascii="Courier New" w:hAnsi="Courier New" w:cs="Courier New"/>
          <w:b/>
        </w:rPr>
        <w:t>Yargıtay Ceza</w:t>
      </w:r>
      <w:r w:rsidRPr="006D0A51">
        <w:rPr>
          <w:rFonts w:ascii="Courier New" w:hAnsi="Courier New" w:cs="Courier New"/>
          <w:b/>
        </w:rPr>
        <w:t xml:space="preserve"> 38/2017 sayılı</w:t>
      </w:r>
      <w:r>
        <w:rPr>
          <w:rFonts w:ascii="Courier New" w:hAnsi="Courier New" w:cs="Courier New"/>
        </w:rPr>
        <w:t xml:space="preserve"> istinaf kabul edilerek, Sanık aleyhindeki mahkûmiyet ve ceza takdiri kararı iptal edilerek, Sanık aleyhindeki davadan Beraat ettirilir.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r w:rsidRPr="006D0A51">
        <w:rPr>
          <w:rFonts w:ascii="Courier New" w:hAnsi="Courier New" w:cs="Courier New"/>
          <w:b/>
        </w:rPr>
        <w:t xml:space="preserve">Yargıtay </w:t>
      </w:r>
      <w:r>
        <w:rPr>
          <w:rFonts w:ascii="Courier New" w:hAnsi="Courier New" w:cs="Courier New"/>
          <w:b/>
        </w:rPr>
        <w:t>/</w:t>
      </w:r>
      <w:r w:rsidRPr="006D0A51">
        <w:rPr>
          <w:rFonts w:ascii="Courier New" w:hAnsi="Courier New" w:cs="Courier New"/>
          <w:b/>
        </w:rPr>
        <w:t>Ce</w:t>
      </w:r>
      <w:r>
        <w:rPr>
          <w:rFonts w:ascii="Courier New" w:hAnsi="Courier New" w:cs="Courier New"/>
          <w:b/>
        </w:rPr>
        <w:t>za</w:t>
      </w:r>
      <w:r w:rsidRPr="006D0A51">
        <w:rPr>
          <w:rFonts w:ascii="Courier New" w:hAnsi="Courier New" w:cs="Courier New"/>
          <w:b/>
        </w:rPr>
        <w:t xml:space="preserve"> 38/2017 sayılı</w:t>
      </w:r>
      <w:r>
        <w:rPr>
          <w:rFonts w:ascii="Courier New" w:hAnsi="Courier New" w:cs="Courier New"/>
        </w:rPr>
        <w:t xml:space="preserve"> istinaf kabul edildiği ve Sanık aleyhindeki mahkûmiyet ve ceza takdiri kararı iptal edilerek Sanık Beraat ettirildiği cihetle, Başsavcılığın cezaya dair </w:t>
      </w:r>
      <w:r w:rsidRPr="006D0A51">
        <w:rPr>
          <w:rFonts w:ascii="Courier New" w:hAnsi="Courier New" w:cs="Courier New"/>
          <w:b/>
        </w:rPr>
        <w:t xml:space="preserve">Yargıtay/Ceza 39/2017 </w:t>
      </w:r>
      <w:r>
        <w:rPr>
          <w:rFonts w:ascii="Courier New" w:hAnsi="Courier New" w:cs="Courier New"/>
        </w:rPr>
        <w:t>sayılı istinafının da reddi gereklidir.</w:t>
      </w:r>
    </w:p>
    <w:p w:rsidR="006A2760" w:rsidRDefault="006A2760" w:rsidP="006A2760">
      <w:pPr>
        <w:spacing w:line="360" w:lineRule="auto"/>
        <w:rPr>
          <w:rFonts w:ascii="Courier New" w:hAnsi="Courier New" w:cs="Courier New"/>
        </w:rPr>
      </w:pPr>
    </w:p>
    <w:p w:rsidR="006A2760" w:rsidRDefault="006A2760" w:rsidP="006A2760">
      <w:pPr>
        <w:spacing w:line="360" w:lineRule="auto"/>
        <w:ind w:firstLine="708"/>
        <w:rPr>
          <w:rFonts w:ascii="Courier New" w:hAnsi="Courier New" w:cs="Courier New"/>
        </w:rPr>
      </w:pPr>
      <w:r w:rsidRPr="00052BDB">
        <w:rPr>
          <w:rFonts w:ascii="Courier New" w:hAnsi="Courier New" w:cs="Courier New"/>
          <w:b/>
          <w:u w:val="single"/>
        </w:rPr>
        <w:lastRenderedPageBreak/>
        <w:t>Netice itibarı ile</w:t>
      </w:r>
      <w:r>
        <w:rPr>
          <w:rFonts w:ascii="Courier New" w:hAnsi="Courier New" w:cs="Courier New"/>
        </w:rPr>
        <w:t>; Yukarıda tüm belirtilenler ışığında,</w:t>
      </w:r>
      <w:r w:rsidRPr="00052BDB">
        <w:rPr>
          <w:rFonts w:ascii="Courier New" w:hAnsi="Courier New" w:cs="Courier New"/>
        </w:rPr>
        <w:t xml:space="preserve"> </w:t>
      </w:r>
      <w:r w:rsidRPr="006D0A51">
        <w:rPr>
          <w:rFonts w:ascii="Courier New" w:hAnsi="Courier New" w:cs="Courier New"/>
          <w:b/>
        </w:rPr>
        <w:t xml:space="preserve">Yargıtay Ceza: 38/2017 </w:t>
      </w:r>
      <w:r w:rsidRPr="00BC1A0D">
        <w:rPr>
          <w:rFonts w:ascii="Courier New" w:hAnsi="Courier New" w:cs="Courier New"/>
        </w:rPr>
        <w:t>sayılı</w:t>
      </w:r>
      <w:r>
        <w:rPr>
          <w:rFonts w:ascii="Courier New" w:hAnsi="Courier New" w:cs="Courier New"/>
        </w:rPr>
        <w:t xml:space="preserve"> istinaf kabul edilerek, Sanık aleyhindeki mahkûmiyet ve ceza takdiri iptal edilerek, Sanık aleyhindeki davadan beraat ettirilir.</w:t>
      </w:r>
    </w:p>
    <w:p w:rsidR="006A2760" w:rsidRDefault="006A2760" w:rsidP="006A2760">
      <w:pPr>
        <w:spacing w:line="360" w:lineRule="auto"/>
        <w:ind w:firstLine="708"/>
        <w:rPr>
          <w:rFonts w:ascii="Courier New" w:hAnsi="Courier New" w:cs="Courier New"/>
        </w:rPr>
      </w:pPr>
      <w:r w:rsidRPr="006D0A51">
        <w:rPr>
          <w:rFonts w:ascii="Courier New" w:hAnsi="Courier New" w:cs="Courier New"/>
          <w:b/>
        </w:rPr>
        <w:t xml:space="preserve">Yargıtay/Ceza 39/2017 </w:t>
      </w:r>
      <w:r>
        <w:rPr>
          <w:rFonts w:ascii="Courier New" w:hAnsi="Courier New" w:cs="Courier New"/>
        </w:rPr>
        <w:t>sayılı Başsavcılığın cezaya dair istinafı ise reddedilir.</w:t>
      </w: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6A2760" w:rsidRDefault="006A2760" w:rsidP="006A2760">
      <w:pPr>
        <w:spacing w:line="360" w:lineRule="auto"/>
        <w:ind w:firstLine="708"/>
        <w:rPr>
          <w:rFonts w:ascii="Courier New" w:hAnsi="Courier New" w:cs="Courier New"/>
        </w:rPr>
      </w:pPr>
    </w:p>
    <w:p w:rsidR="00564481" w:rsidRDefault="00564481" w:rsidP="006A2760">
      <w:pPr>
        <w:spacing w:line="360" w:lineRule="auto"/>
        <w:rPr>
          <w:rFonts w:ascii="Courier New" w:hAnsi="Courier New" w:cs="Courier New"/>
        </w:rPr>
      </w:pPr>
    </w:p>
    <w:p w:rsidR="006A2760" w:rsidRDefault="006A2760" w:rsidP="006A2760">
      <w:pPr>
        <w:spacing w:line="360" w:lineRule="auto"/>
        <w:rPr>
          <w:rFonts w:ascii="Courier New" w:hAnsi="Courier New" w:cs="Courier New"/>
        </w:rPr>
      </w:pPr>
      <w:r>
        <w:rPr>
          <w:rFonts w:ascii="Courier New" w:hAnsi="Courier New" w:cs="Courier New"/>
        </w:rPr>
        <w:t xml:space="preserve">Gülden Çiftçioğlu      Bertan Özerdağ       Beril Çağdal        Yargıç              Yargıç               Yargıç </w:t>
      </w:r>
    </w:p>
    <w:p w:rsidR="006A2760" w:rsidRDefault="006A2760" w:rsidP="006A2760">
      <w:pPr>
        <w:spacing w:line="360" w:lineRule="auto"/>
        <w:rPr>
          <w:rFonts w:ascii="Courier New" w:hAnsi="Courier New" w:cs="Courier New"/>
        </w:rPr>
      </w:pPr>
    </w:p>
    <w:p w:rsidR="006A2760" w:rsidRDefault="006A2760" w:rsidP="006A2760">
      <w:pPr>
        <w:spacing w:line="360" w:lineRule="auto"/>
        <w:rPr>
          <w:rFonts w:ascii="Courier New" w:hAnsi="Courier New" w:cs="Courier New"/>
        </w:rPr>
      </w:pPr>
    </w:p>
    <w:p w:rsidR="006A2760" w:rsidRDefault="006A2760" w:rsidP="006A2760">
      <w:pPr>
        <w:rPr>
          <w:rFonts w:ascii="Courier New" w:hAnsi="Courier New" w:cs="Courier New"/>
        </w:rPr>
      </w:pPr>
    </w:p>
    <w:p w:rsidR="00564481" w:rsidRDefault="00564481" w:rsidP="006A2760">
      <w:pPr>
        <w:rPr>
          <w:rFonts w:ascii="Courier New" w:hAnsi="Courier New" w:cs="Courier New"/>
        </w:rPr>
      </w:pPr>
    </w:p>
    <w:p w:rsidR="00564481" w:rsidRDefault="00564481" w:rsidP="006A2760">
      <w:pPr>
        <w:rPr>
          <w:rFonts w:ascii="Courier New" w:hAnsi="Courier New" w:cs="Courier New"/>
        </w:rPr>
      </w:pPr>
    </w:p>
    <w:p w:rsidR="006A2760" w:rsidRDefault="006A2760" w:rsidP="006A2760">
      <w:pPr>
        <w:rPr>
          <w:rFonts w:ascii="Courier New" w:hAnsi="Courier New" w:cs="Courier New"/>
        </w:rPr>
      </w:pPr>
      <w:r>
        <w:rPr>
          <w:rFonts w:ascii="Courier New" w:hAnsi="Courier New" w:cs="Courier New"/>
        </w:rPr>
        <w:t xml:space="preserve">22 </w:t>
      </w:r>
      <w:r w:rsidRPr="009B4703">
        <w:rPr>
          <w:rFonts w:ascii="Courier New" w:hAnsi="Courier New" w:cs="Courier New"/>
        </w:rPr>
        <w:t xml:space="preserve">Ekim 2020 </w:t>
      </w:r>
    </w:p>
    <w:p w:rsidR="006A2760" w:rsidRDefault="006A2760" w:rsidP="006A2760">
      <w:pPr>
        <w:rPr>
          <w:rFonts w:ascii="Courier New" w:hAnsi="Courier New" w:cs="Courier New"/>
        </w:rPr>
      </w:pPr>
    </w:p>
    <w:p w:rsidR="006A2760" w:rsidRDefault="006A2760" w:rsidP="006A2760">
      <w:pPr>
        <w:rPr>
          <w:rFonts w:ascii="Courier New" w:hAnsi="Courier New" w:cs="Courier New"/>
        </w:rPr>
      </w:pPr>
    </w:p>
    <w:p w:rsidR="006A2760" w:rsidRDefault="006A2760" w:rsidP="006A2760">
      <w:pPr>
        <w:rPr>
          <w:rFonts w:ascii="Courier New" w:hAnsi="Courier New" w:cs="Courier New"/>
        </w:rPr>
      </w:pPr>
    </w:p>
    <w:p w:rsidR="006A2760" w:rsidRDefault="006A2760" w:rsidP="006A2760">
      <w:pPr>
        <w:rPr>
          <w:rFonts w:ascii="Courier New" w:hAnsi="Courier New" w:cs="Courier New"/>
        </w:rPr>
      </w:pPr>
    </w:p>
    <w:p w:rsidR="006A2760" w:rsidRDefault="006A2760" w:rsidP="006A2760">
      <w:pPr>
        <w:rPr>
          <w:rFonts w:ascii="Courier New" w:hAnsi="Courier New" w:cs="Courier New"/>
        </w:rPr>
      </w:pPr>
    </w:p>
    <w:p w:rsidR="006A2760" w:rsidRDefault="006A2760" w:rsidP="006A2760">
      <w:pPr>
        <w:rPr>
          <w:rFonts w:ascii="Courier New" w:hAnsi="Courier New" w:cs="Courier New"/>
        </w:rPr>
      </w:pPr>
    </w:p>
    <w:p w:rsidR="006A2760" w:rsidRDefault="006A2760" w:rsidP="006A2760">
      <w:pPr>
        <w:rPr>
          <w:rFonts w:ascii="Courier New" w:hAnsi="Courier New" w:cs="Courier New"/>
          <w:b/>
          <w:lang w:val="en-GB"/>
        </w:rPr>
      </w:pPr>
      <w:r>
        <w:rPr>
          <w:rFonts w:ascii="Courier New" w:hAnsi="Courier New" w:cs="Courier New"/>
          <w:lang w:val="en-GB"/>
        </w:rPr>
        <w:tab/>
      </w:r>
      <w:r>
        <w:rPr>
          <w:rFonts w:ascii="Courier New" w:hAnsi="Courier New" w:cs="Courier New"/>
          <w:lang w:val="en-GB"/>
        </w:rPr>
        <w:tab/>
      </w:r>
      <w:r>
        <w:rPr>
          <w:rFonts w:ascii="Courier New" w:hAnsi="Courier New" w:cs="Courier New"/>
          <w:lang w:val="en-GB"/>
        </w:rPr>
        <w:tab/>
      </w:r>
    </w:p>
    <w:p w:rsidR="006A2760" w:rsidRDefault="006A2760" w:rsidP="006A2760">
      <w:pPr>
        <w:rPr>
          <w:rFonts w:ascii="Courier New" w:hAnsi="Courier New" w:cs="Courier New"/>
          <w:b/>
          <w:lang w:val="en-GB"/>
        </w:rPr>
      </w:pPr>
    </w:p>
    <w:p w:rsidR="006A2760" w:rsidRDefault="006A2760" w:rsidP="006A2760">
      <w:pPr>
        <w:rPr>
          <w:rFonts w:ascii="Courier New" w:hAnsi="Courier New" w:cs="Courier New"/>
          <w:b/>
          <w:lang w:val="en-GB"/>
        </w:rPr>
      </w:pPr>
    </w:p>
    <w:p w:rsidR="006A2760" w:rsidRDefault="006A2760" w:rsidP="006A2760"/>
    <w:p w:rsidR="006A2760" w:rsidRDefault="006A2760" w:rsidP="006A2760"/>
    <w:p w:rsidR="006A2760" w:rsidRDefault="006A2760" w:rsidP="006A2760"/>
    <w:p w:rsidR="00196A91" w:rsidRDefault="00196A91"/>
    <w:sectPr w:rsidR="00196A91" w:rsidSect="00F62A4A">
      <w:headerReference w:type="even" r:id="rId7"/>
      <w:head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499" w:rsidRDefault="00151499" w:rsidP="00807B71">
      <w:r>
        <w:separator/>
      </w:r>
    </w:p>
  </w:endnote>
  <w:endnote w:type="continuationSeparator" w:id="1">
    <w:p w:rsidR="00151499" w:rsidRDefault="00151499" w:rsidP="00807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499" w:rsidRDefault="00151499" w:rsidP="00807B71">
      <w:r>
        <w:separator/>
      </w:r>
    </w:p>
  </w:footnote>
  <w:footnote w:type="continuationSeparator" w:id="1">
    <w:p w:rsidR="00151499" w:rsidRDefault="00151499" w:rsidP="00807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12" w:rsidRDefault="00807B71" w:rsidP="00F62A4A">
    <w:pPr>
      <w:pStyle w:val="stbilgi"/>
      <w:framePr w:wrap="around" w:vAnchor="text" w:hAnchor="margin" w:xAlign="center" w:y="1"/>
      <w:rPr>
        <w:rStyle w:val="SayfaNumaras"/>
      </w:rPr>
    </w:pPr>
    <w:r>
      <w:rPr>
        <w:rStyle w:val="SayfaNumaras"/>
      </w:rPr>
      <w:fldChar w:fldCharType="begin"/>
    </w:r>
    <w:r w:rsidR="00564481">
      <w:rPr>
        <w:rStyle w:val="SayfaNumaras"/>
      </w:rPr>
      <w:instrText xml:space="preserve">PAGE  </w:instrText>
    </w:r>
    <w:r>
      <w:rPr>
        <w:rStyle w:val="SayfaNumaras"/>
      </w:rPr>
      <w:fldChar w:fldCharType="end"/>
    </w:r>
  </w:p>
  <w:p w:rsidR="002C2112" w:rsidRDefault="0015149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12" w:rsidRDefault="00807B71" w:rsidP="00F62A4A">
    <w:pPr>
      <w:pStyle w:val="stbilgi"/>
      <w:framePr w:wrap="around" w:vAnchor="text" w:hAnchor="margin" w:xAlign="center" w:y="1"/>
      <w:rPr>
        <w:rStyle w:val="SayfaNumaras"/>
      </w:rPr>
    </w:pPr>
    <w:r>
      <w:rPr>
        <w:rStyle w:val="SayfaNumaras"/>
      </w:rPr>
      <w:fldChar w:fldCharType="begin"/>
    </w:r>
    <w:r w:rsidR="00564481">
      <w:rPr>
        <w:rStyle w:val="SayfaNumaras"/>
      </w:rPr>
      <w:instrText xml:space="preserve">PAGE  </w:instrText>
    </w:r>
    <w:r>
      <w:rPr>
        <w:rStyle w:val="SayfaNumaras"/>
      </w:rPr>
      <w:fldChar w:fldCharType="separate"/>
    </w:r>
    <w:r w:rsidR="00190D7E">
      <w:rPr>
        <w:rStyle w:val="SayfaNumaras"/>
        <w:noProof/>
      </w:rPr>
      <w:t>19</w:t>
    </w:r>
    <w:r>
      <w:rPr>
        <w:rStyle w:val="SayfaNumaras"/>
      </w:rPr>
      <w:fldChar w:fldCharType="end"/>
    </w:r>
  </w:p>
  <w:p w:rsidR="002C2112" w:rsidRDefault="0015149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1837"/>
    <w:multiLevelType w:val="hybridMultilevel"/>
    <w:tmpl w:val="994A2406"/>
    <w:lvl w:ilvl="0" w:tplc="9BD833B2">
      <w:start w:val="1"/>
      <w:numFmt w:val="lowerRoman"/>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2B313914"/>
    <w:multiLevelType w:val="hybridMultilevel"/>
    <w:tmpl w:val="35F6794C"/>
    <w:lvl w:ilvl="0" w:tplc="041F0011">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nsid w:val="47DB68A5"/>
    <w:multiLevelType w:val="hybridMultilevel"/>
    <w:tmpl w:val="D06A14BC"/>
    <w:lvl w:ilvl="0" w:tplc="7E9828C8">
      <w:start w:val="33"/>
      <w:numFmt w:val="bullet"/>
      <w:lvlText w:val="-"/>
      <w:lvlJc w:val="left"/>
      <w:pPr>
        <w:ind w:left="720" w:hanging="360"/>
      </w:pPr>
      <w:rPr>
        <w:rFonts w:ascii="Courier New" w:eastAsia="Times New Roman" w:hAnsi="Courier New" w:hint="default"/>
        <w:b w:val="0"/>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2760"/>
    <w:rsid w:val="00045F7A"/>
    <w:rsid w:val="001235FB"/>
    <w:rsid w:val="00151499"/>
    <w:rsid w:val="00190D7E"/>
    <w:rsid w:val="00196A91"/>
    <w:rsid w:val="001F30FE"/>
    <w:rsid w:val="004F48A9"/>
    <w:rsid w:val="00564481"/>
    <w:rsid w:val="005A0AA4"/>
    <w:rsid w:val="006A2760"/>
    <w:rsid w:val="006B6A1E"/>
    <w:rsid w:val="007842DC"/>
    <w:rsid w:val="007E1CF2"/>
    <w:rsid w:val="00807B71"/>
    <w:rsid w:val="00823B1A"/>
    <w:rsid w:val="00931646"/>
    <w:rsid w:val="00AB169D"/>
    <w:rsid w:val="00AE416B"/>
    <w:rsid w:val="00B429BF"/>
    <w:rsid w:val="00B91E68"/>
    <w:rsid w:val="00CB18DB"/>
    <w:rsid w:val="00CF4BE2"/>
    <w:rsid w:val="00D63A9D"/>
    <w:rsid w:val="00E840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A2760"/>
    <w:pPr>
      <w:tabs>
        <w:tab w:val="center" w:pos="4536"/>
        <w:tab w:val="right" w:pos="9072"/>
      </w:tabs>
    </w:pPr>
  </w:style>
  <w:style w:type="character" w:customStyle="1" w:styleId="stbilgiChar">
    <w:name w:val="Üstbilgi Char"/>
    <w:basedOn w:val="VarsaylanParagrafYazTipi"/>
    <w:link w:val="stbilgi"/>
    <w:rsid w:val="006A2760"/>
    <w:rPr>
      <w:rFonts w:ascii="Times New Roman" w:eastAsia="Times New Roman" w:hAnsi="Times New Roman" w:cs="Times New Roman"/>
      <w:sz w:val="24"/>
      <w:szCs w:val="24"/>
      <w:lang w:eastAsia="tr-TR"/>
    </w:rPr>
  </w:style>
  <w:style w:type="character" w:styleId="SayfaNumaras">
    <w:name w:val="page number"/>
    <w:basedOn w:val="VarsaylanParagrafYazTipi"/>
    <w:rsid w:val="006A2760"/>
  </w:style>
  <w:style w:type="paragraph" w:customStyle="1" w:styleId="ListeParagraf1">
    <w:name w:val="Liste Paragraf1"/>
    <w:basedOn w:val="Normal"/>
    <w:rsid w:val="006A2760"/>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19</Pages>
  <Words>4439</Words>
  <Characters>25305</Characters>
  <Application>Microsoft Office Word</Application>
  <DocSecurity>0</DocSecurity>
  <Lines>210</Lines>
  <Paragraphs>59</Paragraphs>
  <ScaleCrop>false</ScaleCrop>
  <Company/>
  <LinksUpToDate>false</LinksUpToDate>
  <CharactersWithSpaces>29685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68</cp:revision>
  <cp:lastPrinted>2020-11-13T11:18:00Z</cp:lastPrinted>
  <dcterms:created xsi:type="dcterms:W3CDTF">2020-11-12T07:00:00Z</dcterms:created>
  <dcterms:modified xsi:type="dcterms:W3CDTF">2020-11-13T11:21:00Z</dcterms:modified>
</cp:coreProperties>
</file>