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60" w:rsidRPr="008E2447" w:rsidRDefault="00795160" w:rsidP="00795160">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Pr="008E2447">
        <w:rPr>
          <w:rFonts w:ascii="Courier New" w:hAnsi="Courier New" w:cs="Courier New"/>
          <w:sz w:val="24"/>
          <w:szCs w:val="24"/>
        </w:rPr>
        <w:t>D.</w:t>
      </w:r>
      <w:r>
        <w:rPr>
          <w:rFonts w:ascii="Courier New" w:hAnsi="Courier New" w:cs="Courier New"/>
          <w:sz w:val="24"/>
          <w:szCs w:val="24"/>
        </w:rPr>
        <w:t>9/2020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8E2447">
        <w:rPr>
          <w:rFonts w:ascii="Courier New" w:hAnsi="Courier New" w:cs="Courier New"/>
          <w:sz w:val="24"/>
          <w:szCs w:val="24"/>
        </w:rPr>
        <w:t>Yargıtay/</w:t>
      </w:r>
      <w:r>
        <w:rPr>
          <w:rFonts w:ascii="Courier New" w:hAnsi="Courier New" w:cs="Courier New"/>
          <w:sz w:val="24"/>
          <w:szCs w:val="24"/>
        </w:rPr>
        <w:t xml:space="preserve">Aile /Hukuk </w:t>
      </w:r>
      <w:r w:rsidRPr="008E2447">
        <w:rPr>
          <w:rFonts w:ascii="Courier New" w:hAnsi="Courier New" w:cs="Courier New"/>
          <w:sz w:val="24"/>
          <w:szCs w:val="24"/>
        </w:rPr>
        <w:t xml:space="preserve">No: </w:t>
      </w:r>
      <w:r>
        <w:rPr>
          <w:rFonts w:ascii="Courier New" w:hAnsi="Courier New" w:cs="Courier New"/>
          <w:sz w:val="24"/>
          <w:szCs w:val="24"/>
        </w:rPr>
        <w:t>10/2017</w:t>
      </w:r>
    </w:p>
    <w:p w:rsidR="00795160" w:rsidRPr="008E2447" w:rsidRDefault="00795160" w:rsidP="00795160">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Pr="008E2447">
        <w:rPr>
          <w:rFonts w:ascii="Courier New" w:hAnsi="Courier New" w:cs="Courier New"/>
          <w:sz w:val="24"/>
          <w:szCs w:val="24"/>
        </w:rPr>
        <w:t>(</w:t>
      </w:r>
      <w:r>
        <w:rPr>
          <w:rFonts w:ascii="Courier New" w:hAnsi="Courier New" w:cs="Courier New"/>
          <w:sz w:val="24"/>
          <w:szCs w:val="24"/>
        </w:rPr>
        <w:t>Lefkoşa</w:t>
      </w:r>
      <w:r w:rsidRPr="008E2447">
        <w:rPr>
          <w:rFonts w:ascii="Courier New" w:hAnsi="Courier New" w:cs="Courier New"/>
          <w:sz w:val="24"/>
          <w:szCs w:val="24"/>
        </w:rPr>
        <w:t xml:space="preserve"> Dava No: </w:t>
      </w:r>
      <w:r>
        <w:rPr>
          <w:rFonts w:ascii="Courier New" w:hAnsi="Courier New" w:cs="Courier New"/>
          <w:sz w:val="24"/>
          <w:szCs w:val="24"/>
        </w:rPr>
        <w:t>96/2015</w:t>
      </w:r>
      <w:r w:rsidRPr="008E2447">
        <w:rPr>
          <w:rFonts w:ascii="Courier New" w:hAnsi="Courier New" w:cs="Courier New"/>
          <w:sz w:val="24"/>
          <w:szCs w:val="24"/>
        </w:rPr>
        <w:t>)</w:t>
      </w:r>
    </w:p>
    <w:p w:rsidR="00795160" w:rsidRPr="008E2447" w:rsidRDefault="00795160" w:rsidP="00795160">
      <w:pPr>
        <w:spacing w:after="0" w:line="360" w:lineRule="auto"/>
        <w:contextualSpacing/>
        <w:rPr>
          <w:rFonts w:ascii="Courier New" w:hAnsi="Courier New" w:cs="Courier New"/>
          <w:sz w:val="24"/>
          <w:szCs w:val="24"/>
        </w:rPr>
      </w:pPr>
    </w:p>
    <w:p w:rsidR="00795160" w:rsidRPr="008E2447" w:rsidRDefault="00795160" w:rsidP="00795160">
      <w:pPr>
        <w:spacing w:after="0" w:line="360" w:lineRule="auto"/>
        <w:contextualSpacing/>
        <w:rPr>
          <w:rFonts w:ascii="Courier New" w:hAnsi="Courier New" w:cs="Courier New"/>
          <w:sz w:val="24"/>
          <w:szCs w:val="24"/>
        </w:rPr>
      </w:pPr>
      <w:r w:rsidRPr="008E2447">
        <w:rPr>
          <w:rFonts w:ascii="Courier New" w:hAnsi="Courier New" w:cs="Courier New"/>
          <w:sz w:val="24"/>
          <w:szCs w:val="24"/>
        </w:rPr>
        <w:t>Yüksek Mahkeme Huzurunda.</w:t>
      </w:r>
    </w:p>
    <w:p w:rsidR="00795160" w:rsidRPr="00CE2D16" w:rsidRDefault="00795160" w:rsidP="00795160">
      <w:pPr>
        <w:spacing w:after="0" w:line="360" w:lineRule="auto"/>
        <w:contextualSpacing/>
        <w:rPr>
          <w:rFonts w:ascii="Courier New" w:hAnsi="Courier New" w:cs="Courier New"/>
          <w:sz w:val="24"/>
          <w:szCs w:val="24"/>
        </w:rPr>
      </w:pPr>
      <w:r w:rsidRPr="00CE2D16">
        <w:rPr>
          <w:rFonts w:ascii="Courier New" w:hAnsi="Courier New" w:cs="Courier New"/>
          <w:sz w:val="24"/>
          <w:szCs w:val="24"/>
        </w:rPr>
        <w:t xml:space="preserve">                                </w:t>
      </w:r>
    </w:p>
    <w:p w:rsidR="00795160" w:rsidRPr="00CE2D16" w:rsidRDefault="00795160" w:rsidP="00795160">
      <w:pPr>
        <w:spacing w:after="0" w:line="360" w:lineRule="auto"/>
        <w:contextualSpacing/>
        <w:rPr>
          <w:rFonts w:ascii="Courier New" w:hAnsi="Courier New" w:cs="Courier New"/>
          <w:sz w:val="24"/>
          <w:szCs w:val="24"/>
        </w:rPr>
      </w:pPr>
      <w:r w:rsidRPr="00CE2D16">
        <w:rPr>
          <w:rFonts w:ascii="Courier New" w:hAnsi="Courier New" w:cs="Courier New"/>
          <w:sz w:val="24"/>
          <w:szCs w:val="24"/>
        </w:rPr>
        <w:t>Mahkeme Heyeti: Gülden Çiftçioğlu, Bertan Özerdağ, Peri Hakkı</w:t>
      </w:r>
    </w:p>
    <w:p w:rsidR="00795160" w:rsidRPr="00CE2D16" w:rsidRDefault="00795160" w:rsidP="00795160">
      <w:pPr>
        <w:spacing w:after="0" w:line="360" w:lineRule="auto"/>
        <w:contextualSpacing/>
        <w:rPr>
          <w:rFonts w:ascii="Courier New" w:hAnsi="Courier New" w:cs="Courier New"/>
          <w:sz w:val="24"/>
          <w:szCs w:val="24"/>
        </w:rPr>
      </w:pPr>
    </w:p>
    <w:p w:rsidR="00795160" w:rsidRDefault="00795160" w:rsidP="00795160">
      <w:pPr>
        <w:spacing w:after="0" w:line="360" w:lineRule="auto"/>
        <w:contextualSpacing/>
        <w:rPr>
          <w:rFonts w:ascii="Courier New" w:hAnsi="Courier New" w:cs="Courier New"/>
          <w:sz w:val="24"/>
          <w:szCs w:val="24"/>
        </w:rPr>
      </w:pPr>
      <w:r>
        <w:rPr>
          <w:rFonts w:ascii="Courier New" w:hAnsi="Courier New" w:cs="Courier New"/>
          <w:sz w:val="24"/>
          <w:szCs w:val="24"/>
        </w:rPr>
        <w:t xml:space="preserve">İstinaf Eden: Hüsnü Duba, Hacı Ali Villaları, Beşevler Sokak, </w:t>
      </w:r>
    </w:p>
    <w:p w:rsidR="00795160" w:rsidRDefault="00795160" w:rsidP="00795160">
      <w:pPr>
        <w:spacing w:after="0" w:line="360" w:lineRule="auto"/>
        <w:contextualSpacing/>
        <w:rPr>
          <w:rFonts w:ascii="Courier New" w:hAnsi="Courier New" w:cs="Courier New"/>
          <w:sz w:val="24"/>
          <w:szCs w:val="24"/>
        </w:rPr>
      </w:pPr>
      <w:r>
        <w:rPr>
          <w:rFonts w:ascii="Courier New" w:hAnsi="Courier New" w:cs="Courier New"/>
          <w:sz w:val="24"/>
          <w:szCs w:val="24"/>
        </w:rPr>
        <w:t xml:space="preserve">              No.27 Yenikent Gönyeli c/o İş Adresi, Asbank </w:t>
      </w:r>
    </w:p>
    <w:p w:rsidR="00795160" w:rsidRDefault="00795160" w:rsidP="00795160">
      <w:pPr>
        <w:spacing w:after="0" w:line="360" w:lineRule="auto"/>
        <w:contextualSpacing/>
        <w:rPr>
          <w:rFonts w:ascii="Courier New" w:hAnsi="Courier New" w:cs="Courier New"/>
          <w:sz w:val="24"/>
          <w:szCs w:val="24"/>
        </w:rPr>
      </w:pPr>
      <w:r>
        <w:rPr>
          <w:rFonts w:ascii="Courier New" w:hAnsi="Courier New" w:cs="Courier New"/>
          <w:sz w:val="24"/>
          <w:szCs w:val="24"/>
        </w:rPr>
        <w:t xml:space="preserve">              Ltd. Genel Müdürlüğü, Cumhuriyet Sokak, </w:t>
      </w:r>
    </w:p>
    <w:p w:rsidR="00795160" w:rsidRDefault="00795160" w:rsidP="00795160">
      <w:pPr>
        <w:spacing w:after="0" w:line="360" w:lineRule="auto"/>
        <w:contextualSpacing/>
        <w:rPr>
          <w:rFonts w:ascii="Courier New" w:hAnsi="Courier New" w:cs="Courier New"/>
          <w:sz w:val="24"/>
          <w:szCs w:val="24"/>
        </w:rPr>
      </w:pPr>
      <w:r>
        <w:rPr>
          <w:rFonts w:ascii="Courier New" w:hAnsi="Courier New" w:cs="Courier New"/>
          <w:sz w:val="24"/>
          <w:szCs w:val="24"/>
        </w:rPr>
        <w:t xml:space="preserve">              Sarayönü, Lefkoşa</w:t>
      </w:r>
    </w:p>
    <w:p w:rsidR="00795160" w:rsidRDefault="00795160" w:rsidP="00795160">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w:t>
      </w:r>
    </w:p>
    <w:p w:rsidR="00795160" w:rsidRPr="008E2447" w:rsidRDefault="00795160" w:rsidP="00795160">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8E2447">
        <w:rPr>
          <w:rFonts w:ascii="Courier New" w:hAnsi="Courier New" w:cs="Courier New"/>
          <w:sz w:val="24"/>
          <w:szCs w:val="24"/>
        </w:rPr>
        <w:t xml:space="preserve">                     ile </w:t>
      </w:r>
    </w:p>
    <w:p w:rsidR="00795160" w:rsidRPr="008E2447" w:rsidRDefault="00795160" w:rsidP="00795160">
      <w:pPr>
        <w:spacing w:after="0" w:line="360" w:lineRule="auto"/>
        <w:contextualSpacing/>
        <w:rPr>
          <w:rFonts w:ascii="Courier New" w:hAnsi="Courier New" w:cs="Courier New"/>
          <w:sz w:val="24"/>
          <w:szCs w:val="24"/>
        </w:rPr>
      </w:pPr>
    </w:p>
    <w:p w:rsidR="00795160" w:rsidRDefault="00795160" w:rsidP="00795160">
      <w:pPr>
        <w:spacing w:after="0" w:line="360" w:lineRule="auto"/>
        <w:contextualSpacing/>
        <w:rPr>
          <w:rFonts w:ascii="Courier New" w:hAnsi="Courier New" w:cs="Courier New"/>
          <w:sz w:val="24"/>
          <w:szCs w:val="24"/>
        </w:rPr>
      </w:pPr>
      <w:r w:rsidRPr="008E2447">
        <w:rPr>
          <w:rFonts w:ascii="Courier New" w:hAnsi="Courier New" w:cs="Courier New"/>
          <w:sz w:val="24"/>
          <w:szCs w:val="24"/>
        </w:rPr>
        <w:t xml:space="preserve">Aleyhine istinaf edilen: </w:t>
      </w:r>
      <w:r>
        <w:rPr>
          <w:rFonts w:ascii="Courier New" w:hAnsi="Courier New" w:cs="Courier New"/>
          <w:sz w:val="24"/>
          <w:szCs w:val="24"/>
        </w:rPr>
        <w:t xml:space="preserve">Besime Erkmen Duba n/d Besime Erkmen, </w:t>
      </w:r>
    </w:p>
    <w:p w:rsidR="00795160" w:rsidRDefault="00795160" w:rsidP="00795160">
      <w:pPr>
        <w:spacing w:after="0" w:line="360" w:lineRule="auto"/>
        <w:contextualSpacing/>
        <w:rPr>
          <w:rFonts w:ascii="Courier New" w:hAnsi="Courier New" w:cs="Courier New"/>
          <w:sz w:val="24"/>
          <w:szCs w:val="24"/>
        </w:rPr>
      </w:pPr>
      <w:r>
        <w:rPr>
          <w:rFonts w:ascii="Courier New" w:hAnsi="Courier New" w:cs="Courier New"/>
          <w:sz w:val="24"/>
          <w:szCs w:val="24"/>
        </w:rPr>
        <w:t xml:space="preserve">                         Namık Kemal Sokak, No.19 Yenikent </w:t>
      </w:r>
    </w:p>
    <w:p w:rsidR="00795160" w:rsidRDefault="00795160" w:rsidP="00795160">
      <w:pPr>
        <w:spacing w:after="0" w:line="360" w:lineRule="auto"/>
        <w:contextualSpacing/>
        <w:rPr>
          <w:rFonts w:ascii="Courier New" w:hAnsi="Courier New" w:cs="Courier New"/>
          <w:sz w:val="24"/>
          <w:szCs w:val="24"/>
        </w:rPr>
      </w:pPr>
      <w:r>
        <w:rPr>
          <w:rFonts w:ascii="Courier New" w:hAnsi="Courier New" w:cs="Courier New"/>
          <w:sz w:val="24"/>
          <w:szCs w:val="24"/>
        </w:rPr>
        <w:t xml:space="preserve">                         Gönyeli, Lefkoşa.</w:t>
      </w:r>
    </w:p>
    <w:p w:rsidR="00795160" w:rsidRDefault="00795160" w:rsidP="00795160">
      <w:pPr>
        <w:spacing w:after="0" w:line="360" w:lineRule="auto"/>
        <w:contextualSpacing/>
        <w:rPr>
          <w:rFonts w:ascii="Courier New" w:hAnsi="Courier New" w:cs="Courier New"/>
          <w:sz w:val="24"/>
          <w:szCs w:val="24"/>
        </w:rPr>
      </w:pPr>
      <w:r>
        <w:rPr>
          <w:rFonts w:ascii="Courier New" w:hAnsi="Courier New" w:cs="Courier New"/>
          <w:sz w:val="24"/>
          <w:szCs w:val="24"/>
        </w:rPr>
        <w:t xml:space="preserve">                                              (Davacı)</w:t>
      </w:r>
    </w:p>
    <w:p w:rsidR="00795160" w:rsidRPr="008E2447" w:rsidRDefault="00795160" w:rsidP="00795160">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795160" w:rsidRDefault="00795160" w:rsidP="00795160">
      <w:pPr>
        <w:spacing w:after="0" w:line="360" w:lineRule="auto"/>
        <w:contextualSpacing/>
        <w:rPr>
          <w:rFonts w:ascii="Courier New" w:hAnsi="Courier New" w:cs="Courier New"/>
          <w:sz w:val="24"/>
          <w:szCs w:val="24"/>
        </w:rPr>
      </w:pPr>
    </w:p>
    <w:p w:rsidR="00795160" w:rsidRPr="008E2447" w:rsidRDefault="00795160" w:rsidP="00795160">
      <w:pPr>
        <w:spacing w:after="0" w:line="360" w:lineRule="auto"/>
        <w:contextualSpacing/>
        <w:rPr>
          <w:rFonts w:ascii="Courier New" w:hAnsi="Courier New" w:cs="Courier New"/>
          <w:sz w:val="24"/>
          <w:szCs w:val="24"/>
        </w:rPr>
      </w:pPr>
    </w:p>
    <w:p w:rsidR="00795160" w:rsidRDefault="00795160" w:rsidP="00795160">
      <w:pPr>
        <w:spacing w:after="0" w:line="360" w:lineRule="auto"/>
        <w:contextualSpacing/>
        <w:rPr>
          <w:rFonts w:ascii="Courier New" w:hAnsi="Courier New" w:cs="Courier New"/>
          <w:sz w:val="24"/>
          <w:szCs w:val="24"/>
        </w:rPr>
      </w:pPr>
      <w:r w:rsidRPr="008E2447">
        <w:rPr>
          <w:rFonts w:ascii="Courier New" w:hAnsi="Courier New" w:cs="Courier New"/>
          <w:sz w:val="24"/>
          <w:szCs w:val="24"/>
        </w:rPr>
        <w:t xml:space="preserve">İstinaf eden namına: </w:t>
      </w:r>
      <w:r>
        <w:rPr>
          <w:rFonts w:ascii="Courier New" w:hAnsi="Courier New" w:cs="Courier New"/>
          <w:sz w:val="24"/>
          <w:szCs w:val="24"/>
        </w:rPr>
        <w:t>Avukat Hasan Balman adına Avukat Nil Dimililer</w:t>
      </w:r>
    </w:p>
    <w:p w:rsidR="00795160" w:rsidRPr="008E2447" w:rsidRDefault="00795160" w:rsidP="00795160">
      <w:pPr>
        <w:spacing w:after="0" w:line="360" w:lineRule="auto"/>
        <w:contextualSpacing/>
        <w:rPr>
          <w:rFonts w:ascii="Courier New" w:hAnsi="Courier New" w:cs="Courier New"/>
          <w:sz w:val="24"/>
          <w:szCs w:val="24"/>
        </w:rPr>
      </w:pPr>
      <w:r w:rsidRPr="008E2447">
        <w:rPr>
          <w:rFonts w:ascii="Courier New" w:hAnsi="Courier New" w:cs="Courier New"/>
          <w:sz w:val="24"/>
          <w:szCs w:val="24"/>
        </w:rPr>
        <w:t xml:space="preserve">Aleyhine istinaf edilen namına: </w:t>
      </w:r>
      <w:r>
        <w:rPr>
          <w:rFonts w:ascii="Courier New" w:hAnsi="Courier New" w:cs="Courier New"/>
          <w:sz w:val="24"/>
          <w:szCs w:val="24"/>
        </w:rPr>
        <w:t>Avukat Mine Atlı.</w:t>
      </w:r>
    </w:p>
    <w:p w:rsidR="00795160" w:rsidRDefault="00795160" w:rsidP="00795160">
      <w:pPr>
        <w:spacing w:line="240" w:lineRule="auto"/>
        <w:rPr>
          <w:rFonts w:ascii="Courier New" w:hAnsi="Courier New" w:cs="Courier New"/>
          <w:sz w:val="24"/>
          <w:szCs w:val="24"/>
        </w:rPr>
      </w:pPr>
    </w:p>
    <w:p w:rsidR="00795160" w:rsidRDefault="00795160" w:rsidP="00795160">
      <w:pPr>
        <w:spacing w:line="240" w:lineRule="auto"/>
        <w:rPr>
          <w:rFonts w:ascii="Courier New" w:hAnsi="Courier New" w:cs="Courier New"/>
          <w:sz w:val="24"/>
          <w:szCs w:val="24"/>
        </w:rPr>
      </w:pPr>
    </w:p>
    <w:p w:rsidR="00795160" w:rsidRDefault="00795160" w:rsidP="00795160">
      <w:pPr>
        <w:spacing w:line="240" w:lineRule="auto"/>
        <w:rPr>
          <w:rFonts w:ascii="Courier New" w:hAnsi="Courier New" w:cs="Courier New"/>
          <w:sz w:val="24"/>
          <w:szCs w:val="24"/>
        </w:rPr>
      </w:pPr>
      <w:r>
        <w:rPr>
          <w:rFonts w:ascii="Courier New" w:hAnsi="Courier New" w:cs="Courier New"/>
          <w:sz w:val="24"/>
          <w:szCs w:val="24"/>
        </w:rPr>
        <w:t>Lefkoşa Aile Mahkemesi Kıdemli Yargıcı Şerife Katip Kır’ın 96/2015 sayılı davada, 29.9.2017 tarihinde verdiği karara karşı Davalı tarafından yapılan istinaftır.</w:t>
      </w:r>
    </w:p>
    <w:p w:rsidR="00795160" w:rsidRDefault="00795160" w:rsidP="00795160">
      <w:pPr>
        <w:spacing w:after="0" w:line="360" w:lineRule="auto"/>
        <w:rPr>
          <w:rFonts w:ascii="Courier New" w:hAnsi="Courier New" w:cs="Courier New"/>
          <w:sz w:val="24"/>
          <w:szCs w:val="24"/>
        </w:rPr>
      </w:pPr>
    </w:p>
    <w:p w:rsidR="00795160" w:rsidRDefault="00795160" w:rsidP="00795160">
      <w:pPr>
        <w:spacing w:after="0" w:line="360" w:lineRule="auto"/>
        <w:rPr>
          <w:rFonts w:ascii="Courier New" w:hAnsi="Courier New" w:cs="Courier New"/>
          <w:sz w:val="24"/>
          <w:szCs w:val="24"/>
        </w:rPr>
      </w:pPr>
    </w:p>
    <w:p w:rsidR="00795160" w:rsidRPr="008E2447" w:rsidRDefault="00795160" w:rsidP="00795160">
      <w:pPr>
        <w:spacing w:after="0" w:line="360" w:lineRule="auto"/>
        <w:rPr>
          <w:rFonts w:ascii="Courier New" w:hAnsi="Courier New" w:cs="Courier New"/>
          <w:sz w:val="24"/>
          <w:szCs w:val="24"/>
        </w:rPr>
      </w:pPr>
    </w:p>
    <w:p w:rsidR="00795160" w:rsidRPr="00375CFC" w:rsidRDefault="00795160" w:rsidP="00795160">
      <w:pPr>
        <w:spacing w:after="0" w:line="360" w:lineRule="auto"/>
        <w:jc w:val="center"/>
        <w:rPr>
          <w:rFonts w:ascii="Courier New" w:hAnsi="Courier New" w:cs="Courier New"/>
          <w:sz w:val="24"/>
          <w:szCs w:val="24"/>
          <w:u w:val="single"/>
        </w:rPr>
      </w:pP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p>
    <w:p w:rsidR="00795160" w:rsidRDefault="00795160" w:rsidP="00795160">
      <w:pPr>
        <w:spacing w:line="360" w:lineRule="auto"/>
        <w:rPr>
          <w:rFonts w:ascii="Courier New" w:hAnsi="Courier New" w:cs="Courier New"/>
          <w:b/>
          <w:sz w:val="24"/>
          <w:szCs w:val="24"/>
          <w:u w:val="single"/>
        </w:rPr>
      </w:pPr>
      <w:r>
        <w:rPr>
          <w:rFonts w:ascii="Courier New" w:hAnsi="Courier New" w:cs="Courier New"/>
          <w:sz w:val="24"/>
          <w:szCs w:val="24"/>
        </w:rPr>
        <w:lastRenderedPageBreak/>
        <w:t xml:space="preserve">                        </w:t>
      </w:r>
      <w:r w:rsidRPr="006A1714">
        <w:rPr>
          <w:rFonts w:ascii="Courier New" w:hAnsi="Courier New" w:cs="Courier New"/>
          <w:b/>
          <w:sz w:val="24"/>
          <w:szCs w:val="24"/>
          <w:u w:val="single"/>
        </w:rPr>
        <w:t>K</w:t>
      </w:r>
      <w:r>
        <w:rPr>
          <w:rFonts w:ascii="Courier New" w:hAnsi="Courier New" w:cs="Courier New"/>
          <w:b/>
          <w:sz w:val="24"/>
          <w:szCs w:val="24"/>
          <w:u w:val="single"/>
        </w:rPr>
        <w:t xml:space="preserve"> </w:t>
      </w:r>
      <w:r w:rsidRPr="006A1714">
        <w:rPr>
          <w:rFonts w:ascii="Courier New" w:hAnsi="Courier New" w:cs="Courier New"/>
          <w:b/>
          <w:sz w:val="24"/>
          <w:szCs w:val="24"/>
          <w:u w:val="single"/>
        </w:rPr>
        <w:t>A</w:t>
      </w:r>
      <w:r>
        <w:rPr>
          <w:rFonts w:ascii="Courier New" w:hAnsi="Courier New" w:cs="Courier New"/>
          <w:b/>
          <w:sz w:val="24"/>
          <w:szCs w:val="24"/>
          <w:u w:val="single"/>
        </w:rPr>
        <w:t xml:space="preserve"> </w:t>
      </w:r>
      <w:r w:rsidRPr="006A1714">
        <w:rPr>
          <w:rFonts w:ascii="Courier New" w:hAnsi="Courier New" w:cs="Courier New"/>
          <w:b/>
          <w:sz w:val="24"/>
          <w:szCs w:val="24"/>
          <w:u w:val="single"/>
        </w:rPr>
        <w:t>R</w:t>
      </w:r>
      <w:r>
        <w:rPr>
          <w:rFonts w:ascii="Courier New" w:hAnsi="Courier New" w:cs="Courier New"/>
          <w:b/>
          <w:sz w:val="24"/>
          <w:szCs w:val="24"/>
          <w:u w:val="single"/>
        </w:rPr>
        <w:t xml:space="preserve"> </w:t>
      </w:r>
      <w:r w:rsidRPr="006A1714">
        <w:rPr>
          <w:rFonts w:ascii="Courier New" w:hAnsi="Courier New" w:cs="Courier New"/>
          <w:b/>
          <w:sz w:val="24"/>
          <w:szCs w:val="24"/>
          <w:u w:val="single"/>
        </w:rPr>
        <w:t>A</w:t>
      </w:r>
      <w:r>
        <w:rPr>
          <w:rFonts w:ascii="Courier New" w:hAnsi="Courier New" w:cs="Courier New"/>
          <w:b/>
          <w:sz w:val="24"/>
          <w:szCs w:val="24"/>
          <w:u w:val="single"/>
        </w:rPr>
        <w:t xml:space="preserve"> </w:t>
      </w:r>
      <w:r w:rsidRPr="006A1714">
        <w:rPr>
          <w:rFonts w:ascii="Courier New" w:hAnsi="Courier New" w:cs="Courier New"/>
          <w:b/>
          <w:sz w:val="24"/>
          <w:szCs w:val="24"/>
          <w:u w:val="single"/>
        </w:rPr>
        <w:t xml:space="preserve">R </w:t>
      </w:r>
    </w:p>
    <w:p w:rsidR="00795160" w:rsidRPr="00335BE3" w:rsidRDefault="00795160" w:rsidP="00795160">
      <w:pPr>
        <w:spacing w:line="360" w:lineRule="auto"/>
        <w:rPr>
          <w:rFonts w:ascii="Courier New" w:hAnsi="Courier New" w:cs="Courier New"/>
          <w:b/>
          <w:sz w:val="24"/>
          <w:szCs w:val="24"/>
          <w:u w:val="single"/>
        </w:rPr>
      </w:pPr>
    </w:p>
    <w:p w:rsidR="00795160" w:rsidRPr="00335BE3" w:rsidRDefault="00795160" w:rsidP="00795160">
      <w:pPr>
        <w:spacing w:line="360" w:lineRule="auto"/>
        <w:rPr>
          <w:rFonts w:ascii="Courier New" w:hAnsi="Courier New" w:cs="Courier New"/>
          <w:sz w:val="24"/>
          <w:szCs w:val="24"/>
        </w:rPr>
      </w:pPr>
      <w:r>
        <w:rPr>
          <w:rFonts w:ascii="Courier New" w:hAnsi="Courier New" w:cs="Courier New"/>
          <w:b/>
          <w:sz w:val="24"/>
          <w:szCs w:val="24"/>
          <w:u w:val="single"/>
        </w:rPr>
        <w:t>Gülden Çiftçioğlu:</w:t>
      </w:r>
      <w:r w:rsidRPr="00335BE3">
        <w:rPr>
          <w:rFonts w:ascii="Courier New" w:hAnsi="Courier New" w:cs="Courier New"/>
          <w:sz w:val="24"/>
          <w:szCs w:val="24"/>
        </w:rPr>
        <w:t>Huzurumuz</w:t>
      </w:r>
      <w:r>
        <w:rPr>
          <w:rFonts w:ascii="Courier New" w:hAnsi="Courier New" w:cs="Courier New"/>
          <w:sz w:val="24"/>
          <w:szCs w:val="24"/>
        </w:rPr>
        <w:t>daki istinafta iki karar mevcuttur. Kararlar sırasıyla okunacaktır.</w:t>
      </w:r>
    </w:p>
    <w:p w:rsidR="00795160" w:rsidRPr="00335BE3" w:rsidRDefault="00795160" w:rsidP="00795160">
      <w:pPr>
        <w:spacing w:line="360" w:lineRule="auto"/>
        <w:rPr>
          <w:rFonts w:ascii="Courier New" w:hAnsi="Courier New" w:cs="Courier New"/>
          <w:sz w:val="24"/>
          <w:szCs w:val="24"/>
        </w:rPr>
      </w:pPr>
      <w:r w:rsidRPr="00335BE3">
        <w:rPr>
          <w:rFonts w:ascii="Courier New" w:hAnsi="Courier New" w:cs="Courier New"/>
          <w:b/>
          <w:sz w:val="24"/>
          <w:szCs w:val="24"/>
          <w:u w:val="single"/>
        </w:rPr>
        <w:t>Gülden Çiftçioğlu</w:t>
      </w:r>
      <w:r w:rsidRPr="00335BE3">
        <w:rPr>
          <w:rFonts w:ascii="Courier New" w:hAnsi="Courier New" w:cs="Courier New"/>
          <w:sz w:val="24"/>
          <w:szCs w:val="24"/>
          <w:u w:val="single"/>
        </w:rPr>
        <w:t>:</w:t>
      </w:r>
      <w:r w:rsidRPr="00335BE3">
        <w:rPr>
          <w:rFonts w:ascii="Courier New" w:hAnsi="Courier New" w:cs="Courier New"/>
          <w:sz w:val="24"/>
          <w:szCs w:val="24"/>
        </w:rPr>
        <w:t xml:space="preserve"> Aleyhine İstinaf Edilen/ Davacının, İstinaf Eden / Davalı aleyhine Lefkoşa Aile Mahkemesinde dosyaladığı boşanma, velayet</w:t>
      </w:r>
      <w:r>
        <w:rPr>
          <w:rFonts w:ascii="Courier New" w:hAnsi="Courier New" w:cs="Courier New"/>
          <w:sz w:val="24"/>
          <w:szCs w:val="24"/>
        </w:rPr>
        <w:t>, nafaka</w:t>
      </w:r>
      <w:r w:rsidRPr="00335BE3">
        <w:rPr>
          <w:rFonts w:ascii="Courier New" w:hAnsi="Courier New" w:cs="Courier New"/>
          <w:sz w:val="24"/>
          <w:szCs w:val="24"/>
        </w:rPr>
        <w:t xml:space="preserve"> ve mal paylaşımı davası 30.6.2016 tarihinde sonuçlanmış olup, verilen hüküm ile tarafların müşterek çocukları 18.1.2014 doğum tarihli </w:t>
      </w:r>
      <w:r>
        <w:rPr>
          <w:rFonts w:ascii="Courier New" w:hAnsi="Courier New" w:cs="Courier New"/>
          <w:sz w:val="24"/>
          <w:szCs w:val="24"/>
        </w:rPr>
        <w:t>K</w:t>
      </w:r>
      <w:r w:rsidRPr="00335BE3">
        <w:rPr>
          <w:rFonts w:ascii="Courier New" w:hAnsi="Courier New" w:cs="Courier New"/>
          <w:sz w:val="24"/>
          <w:szCs w:val="24"/>
        </w:rPr>
        <w:t>üçük Hasan Duba’nın velayeti Davacı anneye verilmişti.</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Müstedi anne</w:t>
      </w:r>
      <w:r w:rsidR="007A180E">
        <w:rPr>
          <w:rFonts w:ascii="Courier New" w:hAnsi="Courier New" w:cs="Courier New"/>
          <w:sz w:val="24"/>
          <w:szCs w:val="24"/>
        </w:rPr>
        <w:t xml:space="preserve"> akabinde</w:t>
      </w:r>
      <w:r>
        <w:rPr>
          <w:rFonts w:ascii="Courier New" w:hAnsi="Courier New" w:cs="Courier New"/>
          <w:sz w:val="24"/>
          <w:szCs w:val="24"/>
        </w:rPr>
        <w:t xml:space="preserve"> 14.12.2016 tarihinde konu davaya ilişik bir ihbarlı istida dosyalayarak, Müstedialeyh babanın imzası olmaksızın Küçük Hasan Duba’ya pasaport çıkartılabilmesi için bir mahkeme emri; Müstedinin Küçük Hasan Duba’yı Müstedialeyhten yazılı izin almaksızın yurt dışına çıkarabilmesi yönünde bir mahkeme emri; Müstedinin Küçük Hasan Duba’yı Müstedialeyhten yazılı izin almaksızın Lefkoşa’nın sınır kapılarını kullanarak Kıbrıs’ın Güneyine geçirebilmesi için bir mahkeme emri;İstidaya ekli yemin varakasında belirtilen tarihlerde [ 22 Aralık 2016- 7 Ocak 2016 tarihleri arasında ( her iki tarih dahil)]</w:t>
      </w:r>
      <w:r w:rsidRPr="004F645B">
        <w:rPr>
          <w:rFonts w:ascii="Courier New" w:hAnsi="Courier New" w:cs="Courier New"/>
          <w:sz w:val="24"/>
          <w:szCs w:val="24"/>
        </w:rPr>
        <w:t xml:space="preserve"> </w:t>
      </w:r>
      <w:r>
        <w:rPr>
          <w:rFonts w:ascii="Courier New" w:hAnsi="Courier New" w:cs="Courier New"/>
          <w:sz w:val="24"/>
          <w:szCs w:val="24"/>
        </w:rPr>
        <w:t>Müstedinin Küçük Hasan Duba’yı Müstedialeyhten yazılı izin almaksızın Lefkoşa’nın sınır kapılarını kullanarak Kıbrıs’ın Güneyine geçirebilmesi için bir mahkeme emri talep etti.</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Müstedi istidasını Hukuk Muhakemeleri Usül Tüzüğü Emir 48 Nizam 2,</w:t>
      </w:r>
      <w:r w:rsidR="007A180E">
        <w:rPr>
          <w:rFonts w:ascii="Courier New" w:hAnsi="Courier New" w:cs="Courier New"/>
          <w:sz w:val="24"/>
          <w:szCs w:val="24"/>
        </w:rPr>
        <w:t>34/2015 sayılı yasa ile değiştirilmiş şekli ile</w:t>
      </w:r>
      <w:r>
        <w:rPr>
          <w:rFonts w:ascii="Courier New" w:hAnsi="Courier New" w:cs="Courier New"/>
          <w:sz w:val="24"/>
          <w:szCs w:val="24"/>
        </w:rPr>
        <w:t xml:space="preserve"> 1/1998 sayılı Aile (Evlenme ve Boşanma) Yasası’nın 32,39 ve özellikle 41(3).maddesine dayandırmış olup istidasını </w:t>
      </w:r>
      <w:r w:rsidRPr="004F645B">
        <w:rPr>
          <w:rFonts w:ascii="Courier New" w:hAnsi="Courier New" w:cs="Courier New"/>
          <w:sz w:val="24"/>
          <w:szCs w:val="24"/>
        </w:rPr>
        <w:t>y</w:t>
      </w:r>
      <w:r>
        <w:rPr>
          <w:rFonts w:ascii="Courier New" w:hAnsi="Courier New" w:cs="Courier New"/>
          <w:sz w:val="24"/>
          <w:szCs w:val="24"/>
        </w:rPr>
        <w:t>emin varakası ile desteklemiştir.</w:t>
      </w:r>
      <w:r w:rsidRPr="004F645B">
        <w:rPr>
          <w:rFonts w:ascii="Courier New" w:hAnsi="Courier New" w:cs="Courier New"/>
          <w:sz w:val="24"/>
          <w:szCs w:val="24"/>
        </w:rPr>
        <w:t xml:space="preserve"> </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Müstedialeyh ise Müstedinin dosyaladığı istidaya itirazname dosyaladı.</w:t>
      </w:r>
    </w:p>
    <w:p w:rsidR="00795160" w:rsidRDefault="00795160" w:rsidP="00795160">
      <w:pPr>
        <w:spacing w:line="360" w:lineRule="auto"/>
        <w:rPr>
          <w:rFonts w:ascii="Courier New" w:hAnsi="Courier New" w:cs="Courier New"/>
          <w:sz w:val="24"/>
          <w:szCs w:val="24"/>
        </w:rPr>
      </w:pPr>
      <w:r>
        <w:rPr>
          <w:rFonts w:ascii="Courier New" w:hAnsi="Courier New" w:cs="Courier New"/>
          <w:sz w:val="24"/>
          <w:szCs w:val="24"/>
        </w:rPr>
        <w:lastRenderedPageBreak/>
        <w:tab/>
        <w:t>İstidanın dinlenmesi esnasında</w:t>
      </w:r>
      <w:r w:rsidR="00187EA1">
        <w:rPr>
          <w:rFonts w:ascii="Courier New" w:hAnsi="Courier New" w:cs="Courier New"/>
          <w:sz w:val="24"/>
          <w:szCs w:val="24"/>
        </w:rPr>
        <w:t xml:space="preserve"> Müstedi şahadet verdiği gibi lehine 4 tanık çağırmıştır. Müstedialeyh de istidanın dinlenmesi esnasında şahadet verip lehine 1 tanık çağırmıştır. </w:t>
      </w:r>
    </w:p>
    <w:p w:rsidR="00795160" w:rsidRDefault="00795160" w:rsidP="00795160">
      <w:pPr>
        <w:spacing w:line="360" w:lineRule="auto"/>
        <w:rPr>
          <w:rFonts w:ascii="Courier New" w:hAnsi="Courier New" w:cs="Courier New"/>
          <w:sz w:val="24"/>
          <w:szCs w:val="24"/>
        </w:rPr>
      </w:pPr>
      <w:r>
        <w:rPr>
          <w:rFonts w:ascii="Courier New" w:hAnsi="Courier New" w:cs="Courier New"/>
          <w:sz w:val="24"/>
          <w:szCs w:val="24"/>
        </w:rPr>
        <w:tab/>
        <w:t>İstidanın dinlenmesini müteakiben Alt Mahkeme 29.9.2017 tarihinde verdiği kararında, yapmış olduğu bulgular ışığında KKTC vatandaşı muteber bir kefilin Müstedi lehine Aile Mukayyitliği nezdinde 50,000.-TL meblağlı kefalet senedi imzalaması koşuluyla, Müstedi ile Müstedialeyhin oğulları olan Küçük Hasan Duba adına Müstedinin, Müstedialeyh imzası olmaksızın pasaport çıkartabilmesi ve/veya Müstedialeyhin yazılı izni olmaksızın Küçük Hasan Duba’yı yurt dışına veya Lefkoşa’nın sınır kapılarını kullanarak Kıbrıs’ın Güneyine geçirebilmesi yönünde emir vermiştir.</w:t>
      </w:r>
    </w:p>
    <w:p w:rsidR="00795160" w:rsidRDefault="00795160" w:rsidP="00795160">
      <w:pPr>
        <w:spacing w:line="360" w:lineRule="auto"/>
        <w:rPr>
          <w:rFonts w:ascii="Courier New" w:hAnsi="Courier New" w:cs="Courier New"/>
          <w:sz w:val="24"/>
          <w:szCs w:val="24"/>
        </w:rPr>
      </w:pPr>
      <w:r>
        <w:rPr>
          <w:rFonts w:ascii="Courier New" w:hAnsi="Courier New" w:cs="Courier New"/>
          <w:sz w:val="24"/>
          <w:szCs w:val="24"/>
        </w:rPr>
        <w:tab/>
        <w:t>Huzurumuzdaki istinaf Alt Mahkemenin yukarıda sözü edilen 29.9.2017 tarihli kararına karşı Müstedialeyh tarafından yapılmıştır.</w:t>
      </w:r>
    </w:p>
    <w:p w:rsidR="00795160" w:rsidRPr="002137C6" w:rsidRDefault="00795160" w:rsidP="00795160">
      <w:pPr>
        <w:spacing w:line="360" w:lineRule="auto"/>
        <w:ind w:firstLine="708"/>
        <w:rPr>
          <w:rFonts w:ascii="Courier New" w:hAnsi="Courier New" w:cs="Courier New"/>
          <w:sz w:val="24"/>
          <w:szCs w:val="24"/>
        </w:rPr>
      </w:pPr>
      <w:r w:rsidRPr="002137C6">
        <w:rPr>
          <w:rFonts w:ascii="Courier New" w:hAnsi="Courier New" w:cs="Courier New"/>
          <w:sz w:val="24"/>
          <w:szCs w:val="24"/>
        </w:rPr>
        <w:t>Müstedialeyhin istinaf sebepleri aşağıdaki tek başlık altında toplanabilir:</w:t>
      </w:r>
    </w:p>
    <w:p w:rsidR="00795160" w:rsidRPr="00E83CDE" w:rsidRDefault="00795160" w:rsidP="00795160">
      <w:pPr>
        <w:spacing w:line="240" w:lineRule="auto"/>
        <w:rPr>
          <w:rFonts w:ascii="Courier New" w:hAnsi="Courier New" w:cs="Courier New"/>
          <w:b/>
          <w:sz w:val="24"/>
          <w:szCs w:val="24"/>
        </w:rPr>
      </w:pPr>
      <w:r>
        <w:rPr>
          <w:rFonts w:ascii="Courier New" w:hAnsi="Courier New" w:cs="Courier New"/>
        </w:rPr>
        <w:t>“</w:t>
      </w:r>
      <w:r w:rsidRPr="00E83CDE">
        <w:rPr>
          <w:rFonts w:ascii="Courier New" w:hAnsi="Courier New" w:cs="Courier New"/>
          <w:b/>
          <w:sz w:val="24"/>
          <w:szCs w:val="24"/>
        </w:rPr>
        <w:t>Alt Mahkeme,</w:t>
      </w:r>
      <w:r>
        <w:rPr>
          <w:rFonts w:ascii="Courier New" w:hAnsi="Courier New" w:cs="Courier New"/>
          <w:b/>
          <w:sz w:val="24"/>
          <w:szCs w:val="24"/>
        </w:rPr>
        <w:t xml:space="preserve"> huzurundaki şahadet bağlamında</w:t>
      </w:r>
      <w:r w:rsidR="008B07D0">
        <w:rPr>
          <w:rFonts w:ascii="Courier New" w:hAnsi="Courier New" w:cs="Courier New"/>
          <w:b/>
          <w:sz w:val="24"/>
          <w:szCs w:val="24"/>
        </w:rPr>
        <w:t>,</w:t>
      </w:r>
      <w:r>
        <w:rPr>
          <w:rFonts w:ascii="Courier New" w:hAnsi="Courier New" w:cs="Courier New"/>
          <w:b/>
          <w:sz w:val="24"/>
          <w:szCs w:val="24"/>
        </w:rPr>
        <w:t xml:space="preserve"> Müstedi Tanığı No 2 Serkan Mesutoğlu’nun ve Müstedialeyhin şahadetini yanlış değerlendirerek, Müstedinin Küçük Hasan Duba’ya pasaport çıkartması veya yurt dışına veya Lefkoşa’nın sınır kapılarını kullanarak Kıbrıs’ın</w:t>
      </w:r>
      <w:r w:rsidRPr="00E83CDE">
        <w:rPr>
          <w:rFonts w:ascii="Courier New" w:hAnsi="Courier New" w:cs="Courier New"/>
          <w:b/>
          <w:sz w:val="24"/>
          <w:szCs w:val="24"/>
        </w:rPr>
        <w:t xml:space="preserve"> Güneyine geçirebilmesi </w:t>
      </w:r>
      <w:r>
        <w:rPr>
          <w:rFonts w:ascii="Courier New" w:hAnsi="Courier New" w:cs="Courier New"/>
          <w:b/>
          <w:sz w:val="24"/>
          <w:szCs w:val="24"/>
        </w:rPr>
        <w:t>için Müstedialeyhten izin talep ettiği, Müstedialeyhin ise onay  vermeyi kötü niyetle reddettiği hususunda bulguya varmakla ve bu yönde emir vermekle hata etmiştir.</w:t>
      </w:r>
      <w:r w:rsidRPr="00E83CDE">
        <w:rPr>
          <w:rFonts w:ascii="Courier New" w:hAnsi="Courier New" w:cs="Courier New"/>
          <w:b/>
          <w:sz w:val="24"/>
          <w:szCs w:val="24"/>
        </w:rPr>
        <w:t>”</w:t>
      </w:r>
    </w:p>
    <w:p w:rsidR="00795160" w:rsidRPr="00912B4E" w:rsidRDefault="00795160" w:rsidP="00795160">
      <w:pPr>
        <w:spacing w:line="240" w:lineRule="auto"/>
        <w:rPr>
          <w:rFonts w:ascii="Courier New" w:hAnsi="Courier New" w:cs="Courier New"/>
          <w:b/>
          <w:sz w:val="24"/>
          <w:szCs w:val="24"/>
        </w:rPr>
      </w:pPr>
    </w:p>
    <w:p w:rsidR="00795160" w:rsidRDefault="00795160" w:rsidP="00795160">
      <w:pPr>
        <w:spacing w:line="360" w:lineRule="auto"/>
        <w:rPr>
          <w:rFonts w:ascii="Courier New" w:hAnsi="Courier New" w:cs="Courier New"/>
          <w:sz w:val="24"/>
          <w:szCs w:val="24"/>
        </w:rPr>
      </w:pPr>
      <w:r>
        <w:rPr>
          <w:rFonts w:ascii="Courier New" w:hAnsi="Courier New" w:cs="Courier New"/>
        </w:rPr>
        <w:tab/>
      </w:r>
      <w:r w:rsidRPr="00E83CDE">
        <w:rPr>
          <w:rFonts w:ascii="Courier New" w:hAnsi="Courier New" w:cs="Courier New"/>
          <w:sz w:val="24"/>
          <w:szCs w:val="24"/>
        </w:rPr>
        <w:t xml:space="preserve">İstinaf Eden Müstedialeyh </w:t>
      </w:r>
      <w:r>
        <w:rPr>
          <w:rFonts w:ascii="Courier New" w:hAnsi="Courier New" w:cs="Courier New"/>
          <w:sz w:val="24"/>
          <w:szCs w:val="24"/>
        </w:rPr>
        <w:t>A</w:t>
      </w:r>
      <w:r w:rsidRPr="00E83CDE">
        <w:rPr>
          <w:rFonts w:ascii="Courier New" w:hAnsi="Courier New" w:cs="Courier New"/>
          <w:sz w:val="24"/>
          <w:szCs w:val="24"/>
        </w:rPr>
        <w:t>vukatı istinaftaki hitabında</w:t>
      </w:r>
      <w:r>
        <w:rPr>
          <w:rFonts w:ascii="Courier New" w:hAnsi="Courier New" w:cs="Courier New"/>
          <w:sz w:val="24"/>
          <w:szCs w:val="24"/>
        </w:rPr>
        <w:t xml:space="preserve"> özetle, Müstedinin ne yemin varakasında ne de şahadetinde, Müstedialeyh babadan izin talebinde bulunduğunu iddia etmediğini, babadan izin alma talebinde bulunulmadan, babanın yasal haklarının elinden alınmaya çalışıldığını,</w:t>
      </w:r>
      <w:r w:rsidR="008B07D0">
        <w:rPr>
          <w:rFonts w:ascii="Courier New" w:hAnsi="Courier New" w:cs="Courier New"/>
          <w:sz w:val="24"/>
          <w:szCs w:val="24"/>
        </w:rPr>
        <w:t xml:space="preserve"> 34/2015 sayılı yasa ile değiştirilmiş şekli ile</w:t>
      </w:r>
      <w:r>
        <w:rPr>
          <w:rFonts w:ascii="Courier New" w:hAnsi="Courier New" w:cs="Courier New"/>
          <w:sz w:val="24"/>
          <w:szCs w:val="24"/>
        </w:rPr>
        <w:t xml:space="preserve"> 1/1998 sayılı Aile (Evlenme ve Boşanma) Yasası’nın 41. maddesinde murat edilenin </w:t>
      </w:r>
      <w:r>
        <w:rPr>
          <w:rFonts w:ascii="Courier New" w:hAnsi="Courier New" w:cs="Courier New"/>
          <w:sz w:val="24"/>
          <w:szCs w:val="24"/>
        </w:rPr>
        <w:lastRenderedPageBreak/>
        <w:t>bu olmadığını, istidanın bu bağlamda prematüre olduğunu, Müstedi Tanığı No.2 Serkan Mesutoğlu’nun şahadetine göre, Müstedinin yeğeni Serkan Beyin, Müstedialeyhe açtığı telefonla “çocuğa pasaport çıkarılması için müşterek hareket edilmesi gerekiyormuş gelip imza at” dediğini,</w:t>
      </w:r>
      <w:r w:rsidRPr="00D57019">
        <w:rPr>
          <w:rFonts w:ascii="Courier New" w:hAnsi="Courier New" w:cs="Courier New"/>
          <w:sz w:val="24"/>
          <w:szCs w:val="24"/>
        </w:rPr>
        <w:t xml:space="preserve"> </w:t>
      </w:r>
      <w:r>
        <w:rPr>
          <w:rFonts w:ascii="Courier New" w:hAnsi="Courier New" w:cs="Courier New"/>
          <w:sz w:val="24"/>
          <w:szCs w:val="24"/>
        </w:rPr>
        <w:t>herhangi bir izahat yapmadığını, Müstedialeyhin, çocuğa neden pasaport çıkarılma ihtiyacı duyulduğunu” bir yere mi gidiliyor? diye sorduğunda Tanık No.2 tarafından kendisine “benim bu konuda bilgim yok” dendiğini, herhangi bir izahat yapılmadığını, istidaya ekli yemin varakasının hiçbir yerinde çocuğu yurt dışına çıkarmak veya güneye geçirmek için babadan izin talep edildiğinin söylenmediğini, bu bağlamda, istidanın ön koşulunun gerçekleşmediğini, istidanın mevsimsiz olduğunu, dolayısıyla Alt Mahkemenin yurt dışına çıkarılabilmesi için izin talebinde bulunulduğu ve bunun reddedildiği hususundaki bulgusunun hatalı olduğunu ileri sürmüştür.</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 xml:space="preserve">Müstedialeyh Avukatı, ilaveten hitabında, Müstedinin Müstedialeyhten Küçüğü yurt dışına götürebilmek amacı ile  izin talebinde bulunduğu, Müstedialeyhin ise makul olmayan şekilde ve kötü niyetle bu izin talebine onay vermediği hususunda Alt Mahkeme huzurunda şahadet mevcut olmadığı ve  Müstedialeyhin bu husustaki kötü niyeti ispat edilmediği halde, Alt Mahkemenin  bu hususlarda bulgu yaparak, talep edilen şekilde emir vermekle hata ettiğini ileri sürmüştür.   </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 xml:space="preserve">Müstedi Avukatı ise istinaftaki hitabında, özetle, Müstedinin talebinin </w:t>
      </w:r>
      <w:r w:rsidR="00F10F1F">
        <w:rPr>
          <w:rFonts w:ascii="Courier New" w:hAnsi="Courier New" w:cs="Courier New"/>
          <w:sz w:val="24"/>
          <w:szCs w:val="24"/>
        </w:rPr>
        <w:t xml:space="preserve">34/2015 sayılı yasa ile değiştirilmiş şekli ile </w:t>
      </w:r>
      <w:r>
        <w:rPr>
          <w:rFonts w:ascii="Courier New" w:hAnsi="Courier New" w:cs="Courier New"/>
          <w:sz w:val="24"/>
          <w:szCs w:val="24"/>
        </w:rPr>
        <w:t>1/1998 sayılı Aile Yasası’nın, 5/1996 sayılı “Kadınlara Karşı Her Türlü Ayrımcılığın Önlenmesi Uluslararası Sözleşmesinin (CEDAW) onaylanmasının uygun bulunmasına ilişkin Yasası” ile uyumlu olarak değerlendirilmesi gerektiğini, bunun yanı sıra, Alt Mahkemenin bulgularının hatalı olmadığını iddia etmiştir.</w:t>
      </w:r>
    </w:p>
    <w:p w:rsidR="00F10F1F" w:rsidRDefault="00F10F1F" w:rsidP="00795160">
      <w:pPr>
        <w:spacing w:line="360" w:lineRule="auto"/>
        <w:ind w:firstLine="708"/>
        <w:rPr>
          <w:rFonts w:ascii="Courier New" w:hAnsi="Courier New" w:cs="Courier New"/>
          <w:sz w:val="24"/>
          <w:szCs w:val="24"/>
        </w:rPr>
      </w:pP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Müstedi avukatının istinafın hitabında değindiği “Kadınlara karşı her türlü ayrımcılığın önlenmesi sözleşmesi” </w:t>
      </w:r>
      <w:r w:rsidRPr="0023606F">
        <w:rPr>
          <w:rFonts w:ascii="Courier New" w:hAnsi="Courier New" w:cs="Courier New"/>
          <w:b/>
          <w:sz w:val="24"/>
          <w:szCs w:val="24"/>
        </w:rPr>
        <w:t>(CEDAW)</w:t>
      </w:r>
      <w:r>
        <w:rPr>
          <w:rFonts w:ascii="Courier New" w:hAnsi="Courier New" w:cs="Courier New"/>
          <w:sz w:val="24"/>
          <w:szCs w:val="24"/>
        </w:rPr>
        <w:t xml:space="preserve"> irdelendiğinde, bu sözleşmenin taraf devletlere,</w:t>
      </w:r>
      <w:r w:rsidRPr="0023606F">
        <w:rPr>
          <w:rFonts w:ascii="Courier New" w:hAnsi="Courier New" w:cs="Courier New"/>
          <w:sz w:val="24"/>
          <w:szCs w:val="24"/>
        </w:rPr>
        <w:t xml:space="preserve"> </w:t>
      </w:r>
      <w:r>
        <w:rPr>
          <w:rFonts w:ascii="Courier New" w:hAnsi="Courier New" w:cs="Courier New"/>
          <w:sz w:val="24"/>
          <w:szCs w:val="24"/>
        </w:rPr>
        <w:t>sair taahhütler yanında, kadınlara karşı her türlü ayırımı yasaklayan ve gerekli yerlerde müeyyideler de içeren yasal ve diğer uygun önlemleri kabul etme hususunda taahhüt yüklediği, bu çerçevede uluslararası sözleşmenin, iç hukuk düzenlemesi olmaksızın gerçek kişiler lehine doğrudan hak ve yükümlülükler doğuran doğrudan uygulanabilir/doğrudan etkili bir uluslar arası bir sözleşme olmadığı görülmektedir.</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 xml:space="preserve"> Böyle bir</w:t>
      </w:r>
      <w:r w:rsidR="007A180E">
        <w:rPr>
          <w:rFonts w:ascii="Courier New" w:hAnsi="Courier New" w:cs="Courier New"/>
          <w:sz w:val="24"/>
          <w:szCs w:val="24"/>
        </w:rPr>
        <w:t xml:space="preserve"> hukuki </w:t>
      </w:r>
      <w:r>
        <w:rPr>
          <w:rFonts w:ascii="Courier New" w:hAnsi="Courier New" w:cs="Courier New"/>
          <w:sz w:val="24"/>
          <w:szCs w:val="24"/>
        </w:rPr>
        <w:t>durumda, Müstedinin CEDAW Uluslararası Sözleşmesine veya ona bağlı olarak 5/1996 sayılı Yasa’ya  dayanması ve</w:t>
      </w:r>
      <w:r w:rsidR="00F10F1F">
        <w:rPr>
          <w:rFonts w:ascii="Courier New" w:hAnsi="Courier New" w:cs="Courier New"/>
          <w:sz w:val="24"/>
          <w:szCs w:val="24"/>
        </w:rPr>
        <w:t xml:space="preserve"> 34/2015 sayılı yasa ile değiştirilmiş şekli ile </w:t>
      </w:r>
      <w:r>
        <w:rPr>
          <w:rFonts w:ascii="Courier New" w:hAnsi="Courier New" w:cs="Courier New"/>
          <w:sz w:val="24"/>
          <w:szCs w:val="24"/>
        </w:rPr>
        <w:t xml:space="preserve"> 1/1998 sayılı Aile (Evlenme ve Boşanma) Yasası’nın CEDAW uluslararası sözleşmesi ışığında değerlendirilmesini talep etmesi hukuken olası değildir.</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 xml:space="preserve">Dolayısıyla, Aleyhine </w:t>
      </w:r>
      <w:r w:rsidR="0065452E">
        <w:rPr>
          <w:rFonts w:ascii="Courier New" w:hAnsi="Courier New" w:cs="Courier New"/>
          <w:sz w:val="24"/>
          <w:szCs w:val="24"/>
        </w:rPr>
        <w:t>İ</w:t>
      </w:r>
      <w:r>
        <w:rPr>
          <w:rFonts w:ascii="Courier New" w:hAnsi="Courier New" w:cs="Courier New"/>
          <w:sz w:val="24"/>
          <w:szCs w:val="24"/>
        </w:rPr>
        <w:t xml:space="preserve">stinaf </w:t>
      </w:r>
      <w:r w:rsidR="0065452E">
        <w:rPr>
          <w:rFonts w:ascii="Courier New" w:hAnsi="Courier New" w:cs="Courier New"/>
          <w:sz w:val="24"/>
          <w:szCs w:val="24"/>
        </w:rPr>
        <w:t>E</w:t>
      </w:r>
      <w:r>
        <w:rPr>
          <w:rFonts w:ascii="Courier New" w:hAnsi="Courier New" w:cs="Courier New"/>
          <w:sz w:val="24"/>
          <w:szCs w:val="24"/>
        </w:rPr>
        <w:t>dilen /Müstedi Avukatının istinaftaki iddialarına itibar edilmemesi gerekir ve edilmez.</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İstinaf Eden/Müstedialeyh Avukatının 1/1998 sayılı  Yasa tahtında, Alt Mahkeme kararının hatalı olduğu hususundaki iddialarının değerlendirilmesine gelince;</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 xml:space="preserve"> Alt Mahkeme huzurundaki duruşma tutanakları irdelendiğinde, Müstedialeyhin küçüğe pasaport çıkarılmasına herhangi bir itirazı olmadığını beyan ettiği görülmektedir </w:t>
      </w:r>
      <w:r w:rsidRPr="00576D57">
        <w:rPr>
          <w:rFonts w:ascii="Courier New" w:hAnsi="Courier New" w:cs="Courier New"/>
          <w:b/>
          <w:sz w:val="24"/>
          <w:szCs w:val="24"/>
        </w:rPr>
        <w:t>(Mavi 130).</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 xml:space="preserve">Müstedialeyhin bu kabul beyanı ışığında, Alt Mahkeme emrinin küçüğe pasaport çıkarılması hususundaki kısmının, başka hiçbir incelemeye gerek duyulmadan hatalı olmadığı sonucuna varılması gerekir.  </w:t>
      </w:r>
    </w:p>
    <w:p w:rsidR="00F10F1F" w:rsidRDefault="00F10F1F" w:rsidP="00795160">
      <w:pPr>
        <w:spacing w:line="360" w:lineRule="auto"/>
        <w:ind w:firstLine="708"/>
        <w:rPr>
          <w:rFonts w:ascii="Courier New" w:hAnsi="Courier New" w:cs="Courier New"/>
          <w:sz w:val="24"/>
          <w:szCs w:val="24"/>
        </w:rPr>
      </w:pPr>
    </w:p>
    <w:p w:rsidR="00F10F1F" w:rsidRDefault="00795160" w:rsidP="00F10F1F">
      <w:pPr>
        <w:spacing w:line="360" w:lineRule="auto"/>
        <w:ind w:firstLine="708"/>
        <w:rPr>
          <w:rFonts w:ascii="Courier New" w:hAnsi="Courier New" w:cs="Courier New"/>
          <w:sz w:val="24"/>
          <w:szCs w:val="24"/>
        </w:rPr>
      </w:pPr>
      <w:r w:rsidRPr="0067172D">
        <w:rPr>
          <w:rFonts w:ascii="Courier New" w:hAnsi="Courier New" w:cs="Courier New"/>
          <w:sz w:val="24"/>
          <w:szCs w:val="24"/>
        </w:rPr>
        <w:lastRenderedPageBreak/>
        <w:t>Alt Mahkemenin Müstedinin Küçük Hasan Duba’nın</w:t>
      </w:r>
      <w:r>
        <w:rPr>
          <w:rFonts w:ascii="Courier New" w:hAnsi="Courier New" w:cs="Courier New"/>
          <w:sz w:val="24"/>
          <w:szCs w:val="24"/>
        </w:rPr>
        <w:t xml:space="preserve"> yurt dışına </w:t>
      </w:r>
      <w:r w:rsidRPr="0067172D">
        <w:rPr>
          <w:rFonts w:ascii="Courier New" w:hAnsi="Courier New" w:cs="Courier New"/>
          <w:sz w:val="24"/>
          <w:szCs w:val="24"/>
        </w:rPr>
        <w:t>çıkarılabilmesi veya Lefkoşa’nın sınır kapılarını kullanarak Kıbrıs’ın Güneyine geçirebilmesi için Müstedialeyhten izin talebi olduğu, Müstedialeyhin</w:t>
      </w:r>
      <w:r>
        <w:rPr>
          <w:rFonts w:ascii="Courier New" w:hAnsi="Courier New" w:cs="Courier New"/>
          <w:sz w:val="24"/>
          <w:szCs w:val="24"/>
        </w:rPr>
        <w:t xml:space="preserve"> ise onay  vermeyi kötü niyetle redd</w:t>
      </w:r>
      <w:r w:rsidRPr="0067172D">
        <w:rPr>
          <w:rFonts w:ascii="Courier New" w:hAnsi="Courier New" w:cs="Courier New"/>
          <w:sz w:val="24"/>
          <w:szCs w:val="24"/>
        </w:rPr>
        <w:t>ettiği hususunda bulguya varmakla</w:t>
      </w:r>
      <w:r>
        <w:rPr>
          <w:rFonts w:ascii="Courier New" w:hAnsi="Courier New" w:cs="Courier New"/>
          <w:sz w:val="24"/>
          <w:szCs w:val="24"/>
        </w:rPr>
        <w:t xml:space="preserve"> ve belirtilen şekilde emir vermekle </w:t>
      </w:r>
      <w:r w:rsidRPr="0067172D">
        <w:rPr>
          <w:rFonts w:ascii="Courier New" w:hAnsi="Courier New" w:cs="Courier New"/>
          <w:sz w:val="24"/>
          <w:szCs w:val="24"/>
        </w:rPr>
        <w:t xml:space="preserve">hata edip etmediğine gelince;  </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 xml:space="preserve">İstidanın dosyalandığı tarihte yürürlükte olan 34/3015 sayılı Yasa ile değiştirilmiş şekli ile 1/1998 sayılı Aile (Evlenme ve Boşanma) Yasası’nın 41.maddesi </w:t>
      </w:r>
      <w:r w:rsidRPr="007A180E">
        <w:rPr>
          <w:rFonts w:ascii="Courier New" w:hAnsi="Courier New" w:cs="Courier New"/>
          <w:b/>
          <w:sz w:val="24"/>
          <w:szCs w:val="24"/>
        </w:rPr>
        <w:t>“Tarafların</w:t>
      </w:r>
      <w:r w:rsidRPr="00014625">
        <w:rPr>
          <w:rFonts w:ascii="Courier New" w:hAnsi="Courier New" w:cs="Courier New"/>
          <w:b/>
          <w:sz w:val="24"/>
          <w:szCs w:val="24"/>
        </w:rPr>
        <w:t xml:space="preserve"> </w:t>
      </w:r>
      <w:r>
        <w:rPr>
          <w:rFonts w:ascii="Courier New" w:hAnsi="Courier New" w:cs="Courier New"/>
          <w:b/>
          <w:sz w:val="24"/>
          <w:szCs w:val="24"/>
        </w:rPr>
        <w:t>Ç</w:t>
      </w:r>
      <w:r w:rsidRPr="00014625">
        <w:rPr>
          <w:rFonts w:ascii="Courier New" w:hAnsi="Courier New" w:cs="Courier New"/>
          <w:b/>
          <w:sz w:val="24"/>
          <w:szCs w:val="24"/>
        </w:rPr>
        <w:t xml:space="preserve">ocuklarının </w:t>
      </w:r>
      <w:r>
        <w:rPr>
          <w:rFonts w:ascii="Courier New" w:hAnsi="Courier New" w:cs="Courier New"/>
          <w:b/>
          <w:sz w:val="24"/>
          <w:szCs w:val="24"/>
        </w:rPr>
        <w:t>Y</w:t>
      </w:r>
      <w:r w:rsidRPr="00014625">
        <w:rPr>
          <w:rFonts w:ascii="Courier New" w:hAnsi="Courier New" w:cs="Courier New"/>
          <w:b/>
          <w:sz w:val="24"/>
          <w:szCs w:val="24"/>
        </w:rPr>
        <w:t xml:space="preserve">urt </w:t>
      </w:r>
      <w:r>
        <w:rPr>
          <w:rFonts w:ascii="Courier New" w:hAnsi="Courier New" w:cs="Courier New"/>
          <w:b/>
          <w:sz w:val="24"/>
          <w:szCs w:val="24"/>
        </w:rPr>
        <w:t>D</w:t>
      </w:r>
      <w:r w:rsidRPr="00014625">
        <w:rPr>
          <w:rFonts w:ascii="Courier New" w:hAnsi="Courier New" w:cs="Courier New"/>
          <w:b/>
          <w:sz w:val="24"/>
          <w:szCs w:val="24"/>
        </w:rPr>
        <w:t xml:space="preserve">ışına </w:t>
      </w:r>
      <w:r>
        <w:rPr>
          <w:rFonts w:ascii="Courier New" w:hAnsi="Courier New" w:cs="Courier New"/>
          <w:b/>
          <w:sz w:val="24"/>
          <w:szCs w:val="24"/>
        </w:rPr>
        <w:t>Ç</w:t>
      </w:r>
      <w:r w:rsidRPr="00014625">
        <w:rPr>
          <w:rFonts w:ascii="Courier New" w:hAnsi="Courier New" w:cs="Courier New"/>
          <w:b/>
          <w:sz w:val="24"/>
          <w:szCs w:val="24"/>
        </w:rPr>
        <w:t>ıkışları</w:t>
      </w:r>
      <w:r>
        <w:rPr>
          <w:rFonts w:ascii="Courier New" w:hAnsi="Courier New" w:cs="Courier New"/>
          <w:sz w:val="24"/>
          <w:szCs w:val="24"/>
        </w:rPr>
        <w:t>” yan başlığı altında şöyledir:</w:t>
      </w:r>
    </w:p>
    <w:tbl>
      <w:tblPr>
        <w:tblW w:w="0" w:type="auto"/>
        <w:tblLayout w:type="fixed"/>
        <w:tblLook w:val="0000"/>
      </w:tblPr>
      <w:tblGrid>
        <w:gridCol w:w="18"/>
        <w:gridCol w:w="1791"/>
        <w:gridCol w:w="567"/>
        <w:gridCol w:w="567"/>
        <w:gridCol w:w="5834"/>
      </w:tblGrid>
      <w:tr w:rsidR="00795160" w:rsidRPr="009E3A3D" w:rsidTr="00016AA0">
        <w:tc>
          <w:tcPr>
            <w:tcW w:w="1809" w:type="dxa"/>
            <w:gridSpan w:val="2"/>
            <w:tcBorders>
              <w:top w:val="nil"/>
              <w:left w:val="nil"/>
              <w:bottom w:val="nil"/>
              <w:right w:val="nil"/>
            </w:tcBorders>
          </w:tcPr>
          <w:p w:rsidR="00795160" w:rsidRPr="009E3A3D" w:rsidRDefault="00795160" w:rsidP="00016AA0">
            <w:pPr>
              <w:ind w:left="142" w:hanging="142"/>
              <w:rPr>
                <w:sz w:val="24"/>
                <w:szCs w:val="24"/>
              </w:rPr>
            </w:pPr>
            <w:r>
              <w:rPr>
                <w:sz w:val="24"/>
                <w:szCs w:val="24"/>
              </w:rPr>
              <w:t>“</w:t>
            </w:r>
            <w:r w:rsidRPr="009E3A3D">
              <w:rPr>
                <w:sz w:val="24"/>
                <w:szCs w:val="24"/>
              </w:rPr>
              <w:t xml:space="preserve">Tarafların </w:t>
            </w:r>
            <w:r>
              <w:rPr>
                <w:sz w:val="24"/>
                <w:szCs w:val="24"/>
              </w:rPr>
              <w:t xml:space="preserve">  </w:t>
            </w:r>
            <w:r w:rsidRPr="009E3A3D">
              <w:rPr>
                <w:sz w:val="24"/>
                <w:szCs w:val="24"/>
              </w:rPr>
              <w:t>Çocuklarının Yurt Dışına Çıkışları</w:t>
            </w:r>
          </w:p>
        </w:tc>
        <w:tc>
          <w:tcPr>
            <w:tcW w:w="567" w:type="dxa"/>
            <w:tcBorders>
              <w:top w:val="nil"/>
              <w:left w:val="nil"/>
              <w:bottom w:val="nil"/>
              <w:right w:val="nil"/>
            </w:tcBorders>
          </w:tcPr>
          <w:p w:rsidR="00795160" w:rsidRPr="009E3A3D" w:rsidRDefault="00795160" w:rsidP="00016AA0">
            <w:pPr>
              <w:jc w:val="both"/>
              <w:rPr>
                <w:sz w:val="24"/>
                <w:szCs w:val="24"/>
              </w:rPr>
            </w:pPr>
            <w:r w:rsidRPr="009E3A3D">
              <w:rPr>
                <w:sz w:val="24"/>
                <w:szCs w:val="24"/>
              </w:rPr>
              <w:t>41.</w:t>
            </w:r>
          </w:p>
        </w:tc>
        <w:tc>
          <w:tcPr>
            <w:tcW w:w="567" w:type="dxa"/>
            <w:tcBorders>
              <w:top w:val="nil"/>
              <w:left w:val="nil"/>
              <w:bottom w:val="nil"/>
              <w:right w:val="nil"/>
            </w:tcBorders>
          </w:tcPr>
          <w:p w:rsidR="00795160" w:rsidRPr="009E3A3D" w:rsidRDefault="00795160" w:rsidP="00016AA0">
            <w:pPr>
              <w:jc w:val="both"/>
              <w:rPr>
                <w:sz w:val="24"/>
                <w:szCs w:val="24"/>
              </w:rPr>
            </w:pPr>
            <w:r w:rsidRPr="009E3A3D">
              <w:rPr>
                <w:sz w:val="24"/>
                <w:szCs w:val="24"/>
              </w:rPr>
              <w:t>(1)</w:t>
            </w:r>
          </w:p>
        </w:tc>
        <w:tc>
          <w:tcPr>
            <w:tcW w:w="5834" w:type="dxa"/>
            <w:tcBorders>
              <w:top w:val="nil"/>
              <w:left w:val="nil"/>
              <w:bottom w:val="nil"/>
              <w:right w:val="nil"/>
            </w:tcBorders>
          </w:tcPr>
          <w:p w:rsidR="00795160" w:rsidRPr="009E3A3D" w:rsidRDefault="00795160" w:rsidP="00016AA0">
            <w:pPr>
              <w:jc w:val="both"/>
              <w:rPr>
                <w:sz w:val="24"/>
                <w:szCs w:val="24"/>
              </w:rPr>
            </w:pPr>
            <w:r w:rsidRPr="009E3A3D">
              <w:rPr>
                <w:sz w:val="24"/>
                <w:szCs w:val="24"/>
              </w:rPr>
              <w:t>Başka herhangi bir yasada aksine kural bulunup bulunmadığına bakılmaksızın, evlilik birliğinin devamı süresince eşler veya boşanma durumunda boşanan taraflardan velayeti alan taraf, çocukları yurt dışına çıkarırken diğer tarafın yazılı onayını almak zorundadır.</w:t>
            </w:r>
          </w:p>
        </w:tc>
      </w:tr>
      <w:tr w:rsidR="00795160" w:rsidRPr="009E3A3D" w:rsidTr="00016AA0">
        <w:tc>
          <w:tcPr>
            <w:tcW w:w="1809" w:type="dxa"/>
            <w:gridSpan w:val="2"/>
            <w:tcBorders>
              <w:top w:val="nil"/>
              <w:left w:val="nil"/>
              <w:bottom w:val="nil"/>
              <w:right w:val="nil"/>
            </w:tcBorders>
          </w:tcPr>
          <w:p w:rsidR="00795160" w:rsidRPr="009E3A3D" w:rsidRDefault="00795160" w:rsidP="00016AA0">
            <w:pPr>
              <w:rPr>
                <w:sz w:val="24"/>
                <w:szCs w:val="24"/>
              </w:rPr>
            </w:pPr>
          </w:p>
        </w:tc>
        <w:tc>
          <w:tcPr>
            <w:tcW w:w="567" w:type="dxa"/>
            <w:tcBorders>
              <w:top w:val="nil"/>
              <w:left w:val="nil"/>
              <w:bottom w:val="nil"/>
              <w:right w:val="nil"/>
            </w:tcBorders>
          </w:tcPr>
          <w:p w:rsidR="00795160" w:rsidRPr="009E3A3D" w:rsidRDefault="00795160" w:rsidP="00016AA0">
            <w:pPr>
              <w:jc w:val="both"/>
              <w:rPr>
                <w:sz w:val="24"/>
                <w:szCs w:val="24"/>
              </w:rPr>
            </w:pPr>
          </w:p>
        </w:tc>
        <w:tc>
          <w:tcPr>
            <w:tcW w:w="567" w:type="dxa"/>
            <w:tcBorders>
              <w:top w:val="nil"/>
              <w:left w:val="nil"/>
              <w:bottom w:val="nil"/>
              <w:right w:val="nil"/>
            </w:tcBorders>
          </w:tcPr>
          <w:p w:rsidR="00795160" w:rsidRPr="009E3A3D" w:rsidRDefault="00795160" w:rsidP="00016AA0">
            <w:pPr>
              <w:jc w:val="both"/>
              <w:rPr>
                <w:sz w:val="24"/>
                <w:szCs w:val="24"/>
              </w:rPr>
            </w:pPr>
            <w:r w:rsidRPr="009E3A3D">
              <w:rPr>
                <w:sz w:val="24"/>
                <w:szCs w:val="24"/>
              </w:rPr>
              <w:t>(2)</w:t>
            </w:r>
          </w:p>
        </w:tc>
        <w:tc>
          <w:tcPr>
            <w:tcW w:w="5834" w:type="dxa"/>
            <w:tcBorders>
              <w:top w:val="nil"/>
              <w:left w:val="nil"/>
              <w:bottom w:val="nil"/>
              <w:right w:val="nil"/>
            </w:tcBorders>
          </w:tcPr>
          <w:p w:rsidR="00795160" w:rsidRPr="009E3A3D" w:rsidRDefault="00795160" w:rsidP="00016AA0">
            <w:pPr>
              <w:jc w:val="both"/>
              <w:rPr>
                <w:sz w:val="24"/>
                <w:szCs w:val="24"/>
              </w:rPr>
            </w:pPr>
            <w:r w:rsidRPr="009E3A3D">
              <w:rPr>
                <w:sz w:val="24"/>
                <w:szCs w:val="24"/>
              </w:rPr>
              <w:t>Çocukların yurt dışına çıkabilmesi için diğer tarafın yazılı onay vermemesi veya ülkede bulunmaması durumunda diğer taraf veya boşanma durumunda velayeti alan taraf gerekli izin için Mahkemeye başvurabilir.</w:t>
            </w:r>
          </w:p>
        </w:tc>
      </w:tr>
      <w:tr w:rsidR="00795160" w:rsidRPr="009E3A3D" w:rsidTr="00016AA0">
        <w:tc>
          <w:tcPr>
            <w:tcW w:w="1809" w:type="dxa"/>
            <w:gridSpan w:val="2"/>
            <w:tcBorders>
              <w:top w:val="nil"/>
              <w:left w:val="nil"/>
              <w:bottom w:val="nil"/>
              <w:right w:val="nil"/>
            </w:tcBorders>
          </w:tcPr>
          <w:p w:rsidR="00795160" w:rsidRPr="009E3A3D" w:rsidRDefault="00795160" w:rsidP="00016AA0">
            <w:pPr>
              <w:rPr>
                <w:sz w:val="24"/>
                <w:szCs w:val="24"/>
              </w:rPr>
            </w:pPr>
          </w:p>
        </w:tc>
        <w:tc>
          <w:tcPr>
            <w:tcW w:w="567" w:type="dxa"/>
            <w:tcBorders>
              <w:top w:val="nil"/>
              <w:left w:val="nil"/>
              <w:bottom w:val="nil"/>
              <w:right w:val="nil"/>
            </w:tcBorders>
          </w:tcPr>
          <w:p w:rsidR="00795160" w:rsidRPr="009E3A3D" w:rsidRDefault="00795160" w:rsidP="00016AA0">
            <w:pPr>
              <w:jc w:val="both"/>
              <w:rPr>
                <w:sz w:val="24"/>
                <w:szCs w:val="24"/>
              </w:rPr>
            </w:pPr>
          </w:p>
        </w:tc>
        <w:tc>
          <w:tcPr>
            <w:tcW w:w="567" w:type="dxa"/>
            <w:tcBorders>
              <w:top w:val="nil"/>
              <w:left w:val="nil"/>
              <w:bottom w:val="nil"/>
              <w:right w:val="nil"/>
            </w:tcBorders>
          </w:tcPr>
          <w:p w:rsidR="00795160" w:rsidRPr="009E3A3D" w:rsidRDefault="00795160" w:rsidP="00016AA0">
            <w:pPr>
              <w:jc w:val="both"/>
              <w:rPr>
                <w:sz w:val="24"/>
                <w:szCs w:val="24"/>
              </w:rPr>
            </w:pPr>
            <w:r w:rsidRPr="009E3A3D">
              <w:rPr>
                <w:sz w:val="24"/>
                <w:szCs w:val="24"/>
              </w:rPr>
              <w:t>(3)</w:t>
            </w:r>
          </w:p>
        </w:tc>
        <w:tc>
          <w:tcPr>
            <w:tcW w:w="5834" w:type="dxa"/>
            <w:tcBorders>
              <w:top w:val="nil"/>
              <w:left w:val="nil"/>
              <w:bottom w:val="nil"/>
              <w:right w:val="nil"/>
            </w:tcBorders>
          </w:tcPr>
          <w:p w:rsidR="00795160" w:rsidRPr="009E3A3D" w:rsidRDefault="00795160" w:rsidP="00016AA0">
            <w:pPr>
              <w:jc w:val="both"/>
              <w:rPr>
                <w:sz w:val="24"/>
                <w:szCs w:val="24"/>
              </w:rPr>
            </w:pPr>
            <w:r w:rsidRPr="009E3A3D">
              <w:rPr>
                <w:sz w:val="24"/>
                <w:szCs w:val="24"/>
              </w:rPr>
              <w:t>Mahkeme, çocukların yurt dışına çıkabilmelerine karar vermesi halinde, çocukları yurt dışına çıkarmak isteyen tarafın gecikme dolayısıyla uğradığı zararın ve Mahkeme masraflarının diğer tarafça ödenmesini de emredebilir. Ayrıca Mahkeme, diğer tarafın, çocukların yurt dışına çıkabilmelerini kötü niyetle engellediğine kanaat getirirse, çocukların müteakip yurt dışı çıkışlarında diğer tarafın iznine tabi olması koşulunu kaldırabilir.</w:t>
            </w:r>
          </w:p>
        </w:tc>
      </w:tr>
      <w:tr w:rsidR="00795160" w:rsidRPr="009E3A3D" w:rsidTr="00016AA0">
        <w:tc>
          <w:tcPr>
            <w:tcW w:w="1809" w:type="dxa"/>
            <w:gridSpan w:val="2"/>
            <w:tcBorders>
              <w:top w:val="nil"/>
              <w:left w:val="nil"/>
              <w:bottom w:val="nil"/>
              <w:right w:val="nil"/>
            </w:tcBorders>
          </w:tcPr>
          <w:p w:rsidR="00795160" w:rsidRPr="009E3A3D" w:rsidRDefault="00795160" w:rsidP="00016AA0">
            <w:pPr>
              <w:rPr>
                <w:sz w:val="24"/>
                <w:szCs w:val="24"/>
              </w:rPr>
            </w:pPr>
          </w:p>
        </w:tc>
        <w:tc>
          <w:tcPr>
            <w:tcW w:w="567" w:type="dxa"/>
            <w:tcBorders>
              <w:top w:val="nil"/>
              <w:left w:val="nil"/>
              <w:bottom w:val="nil"/>
              <w:right w:val="nil"/>
            </w:tcBorders>
          </w:tcPr>
          <w:p w:rsidR="00795160" w:rsidRPr="009E3A3D" w:rsidRDefault="00795160" w:rsidP="00016AA0">
            <w:pPr>
              <w:jc w:val="both"/>
              <w:rPr>
                <w:sz w:val="24"/>
                <w:szCs w:val="24"/>
              </w:rPr>
            </w:pPr>
          </w:p>
        </w:tc>
        <w:tc>
          <w:tcPr>
            <w:tcW w:w="567" w:type="dxa"/>
            <w:tcBorders>
              <w:top w:val="nil"/>
              <w:left w:val="nil"/>
              <w:bottom w:val="nil"/>
              <w:right w:val="nil"/>
            </w:tcBorders>
          </w:tcPr>
          <w:p w:rsidR="00795160" w:rsidRPr="009E3A3D" w:rsidRDefault="00795160" w:rsidP="00016AA0">
            <w:pPr>
              <w:jc w:val="both"/>
              <w:rPr>
                <w:sz w:val="24"/>
                <w:szCs w:val="24"/>
              </w:rPr>
            </w:pPr>
            <w:r w:rsidRPr="009E3A3D">
              <w:rPr>
                <w:sz w:val="24"/>
                <w:szCs w:val="24"/>
              </w:rPr>
              <w:t>(4)</w:t>
            </w:r>
          </w:p>
        </w:tc>
        <w:tc>
          <w:tcPr>
            <w:tcW w:w="5834" w:type="dxa"/>
            <w:tcBorders>
              <w:top w:val="nil"/>
              <w:left w:val="nil"/>
              <w:bottom w:val="nil"/>
              <w:right w:val="nil"/>
            </w:tcBorders>
          </w:tcPr>
          <w:p w:rsidR="00795160" w:rsidRPr="009E3A3D" w:rsidRDefault="00795160" w:rsidP="00016AA0">
            <w:pPr>
              <w:jc w:val="both"/>
              <w:rPr>
                <w:sz w:val="24"/>
                <w:szCs w:val="24"/>
              </w:rPr>
            </w:pPr>
            <w:r>
              <w:rPr>
                <w:sz w:val="24"/>
                <w:szCs w:val="24"/>
              </w:rPr>
              <w:t>Mahkemeye bu yönde yapılacak başvurular en geç yedi iş günü içerisinde sonuçlandırılır.”</w:t>
            </w:r>
          </w:p>
        </w:tc>
      </w:tr>
      <w:tr w:rsidR="00795160" w:rsidTr="00016AA0">
        <w:trPr>
          <w:gridBefore w:val="1"/>
          <w:wBefore w:w="18" w:type="dxa"/>
        </w:trPr>
        <w:tc>
          <w:tcPr>
            <w:tcW w:w="1791" w:type="dxa"/>
            <w:tcBorders>
              <w:top w:val="nil"/>
              <w:left w:val="nil"/>
              <w:bottom w:val="nil"/>
              <w:right w:val="nil"/>
            </w:tcBorders>
          </w:tcPr>
          <w:p w:rsidR="00795160" w:rsidRDefault="00795160" w:rsidP="00016AA0">
            <w:pPr>
              <w:rPr>
                <w:sz w:val="24"/>
              </w:rPr>
            </w:pPr>
          </w:p>
        </w:tc>
        <w:tc>
          <w:tcPr>
            <w:tcW w:w="6968" w:type="dxa"/>
            <w:gridSpan w:val="3"/>
            <w:tcBorders>
              <w:top w:val="nil"/>
              <w:left w:val="nil"/>
              <w:bottom w:val="nil"/>
              <w:right w:val="nil"/>
            </w:tcBorders>
          </w:tcPr>
          <w:p w:rsidR="00795160" w:rsidRDefault="00795160" w:rsidP="00016AA0">
            <w:pPr>
              <w:jc w:val="both"/>
              <w:rPr>
                <w:sz w:val="24"/>
              </w:rPr>
            </w:pPr>
          </w:p>
        </w:tc>
      </w:tr>
      <w:tr w:rsidR="00F10F1F" w:rsidTr="00016AA0">
        <w:trPr>
          <w:gridBefore w:val="1"/>
          <w:wBefore w:w="18" w:type="dxa"/>
        </w:trPr>
        <w:tc>
          <w:tcPr>
            <w:tcW w:w="1791" w:type="dxa"/>
            <w:tcBorders>
              <w:top w:val="nil"/>
              <w:left w:val="nil"/>
              <w:bottom w:val="nil"/>
              <w:right w:val="nil"/>
            </w:tcBorders>
          </w:tcPr>
          <w:p w:rsidR="00F10F1F" w:rsidRDefault="00F10F1F" w:rsidP="00016AA0">
            <w:pPr>
              <w:rPr>
                <w:sz w:val="24"/>
              </w:rPr>
            </w:pPr>
          </w:p>
          <w:p w:rsidR="00F10F1F" w:rsidRDefault="00F10F1F" w:rsidP="00016AA0">
            <w:pPr>
              <w:rPr>
                <w:sz w:val="24"/>
              </w:rPr>
            </w:pPr>
          </w:p>
        </w:tc>
        <w:tc>
          <w:tcPr>
            <w:tcW w:w="6968" w:type="dxa"/>
            <w:gridSpan w:val="3"/>
            <w:tcBorders>
              <w:top w:val="nil"/>
              <w:left w:val="nil"/>
              <w:bottom w:val="nil"/>
              <w:right w:val="nil"/>
            </w:tcBorders>
          </w:tcPr>
          <w:p w:rsidR="00F10F1F" w:rsidRDefault="00F10F1F" w:rsidP="00016AA0">
            <w:pPr>
              <w:jc w:val="both"/>
              <w:rPr>
                <w:sz w:val="24"/>
              </w:rPr>
            </w:pPr>
          </w:p>
        </w:tc>
      </w:tr>
    </w:tbl>
    <w:p w:rsidR="00795160" w:rsidRDefault="00795160" w:rsidP="00F10F1F">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Yasa’nın yukarıdaki 41. </w:t>
      </w:r>
      <w:r w:rsidR="007A180E">
        <w:rPr>
          <w:rFonts w:ascii="Courier New" w:hAnsi="Courier New" w:cs="Courier New"/>
          <w:sz w:val="24"/>
          <w:szCs w:val="24"/>
        </w:rPr>
        <w:t>m</w:t>
      </w:r>
      <w:r>
        <w:rPr>
          <w:rFonts w:ascii="Courier New" w:hAnsi="Courier New" w:cs="Courier New"/>
          <w:sz w:val="24"/>
          <w:szCs w:val="24"/>
        </w:rPr>
        <w:t>addesin</w:t>
      </w:r>
      <w:r w:rsidR="007A180E">
        <w:rPr>
          <w:rFonts w:ascii="Courier New" w:hAnsi="Courier New" w:cs="Courier New"/>
          <w:sz w:val="24"/>
          <w:szCs w:val="24"/>
        </w:rPr>
        <w:t>in</w:t>
      </w:r>
      <w:r>
        <w:rPr>
          <w:rFonts w:ascii="Courier New" w:hAnsi="Courier New" w:cs="Courier New"/>
          <w:sz w:val="24"/>
          <w:szCs w:val="24"/>
        </w:rPr>
        <w:t xml:space="preserve"> (1).fıkrasından açıkça görüleceği üzere, evlilik birliğinin devamı süresince eşler veya boşanma durumunda boşanan taraflardan velayeti alan taraf, çocukları yurt dışına çıkarırken diğer tarafın yazılı onayını almak zorundadır.</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 xml:space="preserve">Yasa’nın 41. </w:t>
      </w:r>
      <w:r w:rsidR="00944632">
        <w:rPr>
          <w:rFonts w:ascii="Courier New" w:hAnsi="Courier New" w:cs="Courier New"/>
          <w:sz w:val="24"/>
          <w:szCs w:val="24"/>
        </w:rPr>
        <w:t>m</w:t>
      </w:r>
      <w:r>
        <w:rPr>
          <w:rFonts w:ascii="Courier New" w:hAnsi="Courier New" w:cs="Courier New"/>
          <w:sz w:val="24"/>
          <w:szCs w:val="24"/>
        </w:rPr>
        <w:t>addesinin (2).fıkrası çocukların yurt dışına çıkabilmesi için diğer tarafın yazılı onay vermemesi veya ülkede bulunmaması durumunda diğer tarafa veya boşanma durumunda velayeti alan tarafa gerekli izin için Mahkemeye başvurma hakkı vermektedir.</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Diğer yandan, maddenin (3). fıkrası uyarınca, mahkeme, diğer tarafın, çocukların yurt dışına çıkabilmelerini, kötü niyetle engellediğine kanaat getirirse, çocukların müteakip yurt dışı çıkışlarında diğer tarafın iznine tabi olması koşulunu kaldırabilir.</w:t>
      </w:r>
    </w:p>
    <w:p w:rsidR="00795160" w:rsidRPr="000B6EDD" w:rsidRDefault="00795160" w:rsidP="00795160">
      <w:pPr>
        <w:spacing w:line="360" w:lineRule="auto"/>
        <w:ind w:firstLine="708"/>
        <w:rPr>
          <w:rFonts w:ascii="Courier New" w:hAnsi="Courier New" w:cs="Courier New"/>
          <w:b/>
          <w:sz w:val="24"/>
          <w:szCs w:val="24"/>
        </w:rPr>
      </w:pPr>
      <w:r>
        <w:rPr>
          <w:rFonts w:ascii="Courier New" w:hAnsi="Courier New" w:cs="Courier New"/>
          <w:sz w:val="24"/>
          <w:szCs w:val="24"/>
        </w:rPr>
        <w:t xml:space="preserve">Karşı tarafın yazılı onayının alınması yasal zorunluluk olmasına karşın, karşı taraf bu hakkını </w:t>
      </w:r>
      <w:r w:rsidRPr="00A51B13">
        <w:rPr>
          <w:rFonts w:ascii="Courier New" w:hAnsi="Courier New" w:cs="Courier New"/>
          <w:sz w:val="24"/>
          <w:szCs w:val="24"/>
        </w:rPr>
        <w:t>iyi niyetle kullanmalıdır</w:t>
      </w:r>
      <w:r>
        <w:rPr>
          <w:rFonts w:ascii="Courier New" w:hAnsi="Courier New" w:cs="Courier New"/>
          <w:sz w:val="24"/>
          <w:szCs w:val="24"/>
        </w:rPr>
        <w:t xml:space="preserve">. Bu bağlamda, karşı taraf onay hakkını makul ölçüler içerisinde kullanmalı veya kötü niyetle hareket edip engel çıkarmamalıdır. Karşı tarafın çocukların yurt dışına çıkışını kötü niyetle engellediği ispat edilir ve mahkeme de bu yönde kanaat getirirse, çocukların müteakip yurt dışı çıkışlarında karşı tarafın iznine tabi olması koşulunu kaldırabilir </w:t>
      </w:r>
      <w:r w:rsidRPr="007C24F9">
        <w:rPr>
          <w:rFonts w:ascii="Courier New" w:hAnsi="Courier New" w:cs="Courier New"/>
          <w:b/>
          <w:sz w:val="24"/>
          <w:szCs w:val="24"/>
        </w:rPr>
        <w:t>(</w:t>
      </w:r>
      <w:r>
        <w:rPr>
          <w:rFonts w:ascii="Courier New" w:hAnsi="Courier New" w:cs="Courier New"/>
          <w:b/>
          <w:sz w:val="24"/>
          <w:szCs w:val="24"/>
        </w:rPr>
        <w:t xml:space="preserve">Bkz: </w:t>
      </w:r>
      <w:r w:rsidRPr="007C24F9">
        <w:rPr>
          <w:rFonts w:ascii="Courier New" w:hAnsi="Courier New" w:cs="Courier New"/>
          <w:b/>
          <w:sz w:val="24"/>
          <w:szCs w:val="24"/>
        </w:rPr>
        <w:t>Yargıtay/Aile</w:t>
      </w:r>
      <w:r>
        <w:rPr>
          <w:rFonts w:ascii="Courier New" w:hAnsi="Courier New" w:cs="Courier New"/>
          <w:b/>
          <w:sz w:val="24"/>
          <w:szCs w:val="24"/>
        </w:rPr>
        <w:t xml:space="preserve"> 6/2000</w:t>
      </w:r>
      <w:r w:rsidRPr="007C24F9">
        <w:rPr>
          <w:rFonts w:ascii="Courier New" w:hAnsi="Courier New" w:cs="Courier New"/>
          <w:b/>
          <w:sz w:val="24"/>
          <w:szCs w:val="24"/>
        </w:rPr>
        <w:t xml:space="preserve"> D.3/</w:t>
      </w:r>
      <w:r w:rsidRPr="00A51B13">
        <w:rPr>
          <w:rFonts w:ascii="Courier New" w:hAnsi="Courier New" w:cs="Courier New"/>
          <w:b/>
          <w:sz w:val="24"/>
          <w:szCs w:val="24"/>
        </w:rPr>
        <w:t>2001</w:t>
      </w:r>
      <w:r>
        <w:rPr>
          <w:rFonts w:ascii="Courier New" w:hAnsi="Courier New" w:cs="Courier New"/>
          <w:b/>
          <w:sz w:val="24"/>
          <w:szCs w:val="24"/>
        </w:rPr>
        <w:t>)</w:t>
      </w:r>
      <w:r>
        <w:rPr>
          <w:rFonts w:ascii="Courier New" w:hAnsi="Courier New" w:cs="Courier New"/>
          <w:sz w:val="24"/>
          <w:szCs w:val="24"/>
        </w:rPr>
        <w:t>.</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 xml:space="preserve">Nitekim </w:t>
      </w:r>
      <w:r w:rsidRPr="007C24F9">
        <w:rPr>
          <w:rFonts w:ascii="Courier New" w:hAnsi="Courier New" w:cs="Courier New"/>
          <w:b/>
          <w:sz w:val="24"/>
          <w:szCs w:val="24"/>
        </w:rPr>
        <w:t xml:space="preserve">Yargıtay/Aile </w:t>
      </w:r>
      <w:r>
        <w:rPr>
          <w:rFonts w:ascii="Courier New" w:hAnsi="Courier New" w:cs="Courier New"/>
          <w:b/>
          <w:sz w:val="24"/>
          <w:szCs w:val="24"/>
        </w:rPr>
        <w:t xml:space="preserve">6/2000 </w:t>
      </w:r>
      <w:r w:rsidRPr="007C24F9">
        <w:rPr>
          <w:rFonts w:ascii="Courier New" w:hAnsi="Courier New" w:cs="Courier New"/>
          <w:b/>
          <w:sz w:val="24"/>
          <w:szCs w:val="24"/>
        </w:rPr>
        <w:t>D.3/</w:t>
      </w:r>
      <w:r w:rsidRPr="00A51B13">
        <w:rPr>
          <w:rFonts w:ascii="Courier New" w:hAnsi="Courier New" w:cs="Courier New"/>
          <w:b/>
          <w:sz w:val="24"/>
          <w:szCs w:val="24"/>
        </w:rPr>
        <w:t>2001</w:t>
      </w:r>
      <w:r>
        <w:rPr>
          <w:rFonts w:ascii="Courier New" w:hAnsi="Courier New" w:cs="Courier New"/>
          <w:b/>
          <w:sz w:val="24"/>
          <w:szCs w:val="24"/>
        </w:rPr>
        <w:t xml:space="preserve">’de </w:t>
      </w:r>
      <w:r w:rsidRPr="007C24F9">
        <w:rPr>
          <w:rFonts w:ascii="Courier New" w:hAnsi="Courier New" w:cs="Courier New"/>
          <w:sz w:val="24"/>
          <w:szCs w:val="24"/>
        </w:rPr>
        <w:t>d</w:t>
      </w:r>
      <w:r>
        <w:rPr>
          <w:rFonts w:ascii="Courier New" w:hAnsi="Courier New" w:cs="Courier New"/>
          <w:b/>
          <w:sz w:val="24"/>
          <w:szCs w:val="24"/>
        </w:rPr>
        <w:t>i</w:t>
      </w:r>
      <w:r>
        <w:rPr>
          <w:rFonts w:ascii="Courier New" w:hAnsi="Courier New" w:cs="Courier New"/>
          <w:sz w:val="24"/>
          <w:szCs w:val="24"/>
        </w:rPr>
        <w:t xml:space="preserve">ğer tarafın “onay hakkını” kullanırken ölçütün ne olacağı 1/1998 sayılı Yasa’nın 33(3). maddesine atfen </w:t>
      </w:r>
      <w:r w:rsidRPr="000B6EDD">
        <w:rPr>
          <w:rFonts w:ascii="Courier New" w:hAnsi="Courier New" w:cs="Courier New"/>
          <w:b/>
          <w:sz w:val="24"/>
          <w:szCs w:val="24"/>
        </w:rPr>
        <w:t>(</w:t>
      </w:r>
      <w:r>
        <w:rPr>
          <w:rFonts w:ascii="Courier New" w:hAnsi="Courier New" w:cs="Courier New"/>
          <w:b/>
          <w:sz w:val="24"/>
          <w:szCs w:val="24"/>
        </w:rPr>
        <w:t xml:space="preserve">34/2015 sayılı değişiklikten sonra </w:t>
      </w:r>
      <w:r w:rsidRPr="000B6EDD">
        <w:rPr>
          <w:rFonts w:ascii="Courier New" w:hAnsi="Courier New" w:cs="Courier New"/>
          <w:b/>
          <w:sz w:val="24"/>
          <w:szCs w:val="24"/>
        </w:rPr>
        <w:t>yeni madde 41</w:t>
      </w:r>
      <w:r>
        <w:rPr>
          <w:rFonts w:ascii="Courier New" w:hAnsi="Courier New" w:cs="Courier New"/>
          <w:b/>
          <w:sz w:val="24"/>
          <w:szCs w:val="24"/>
        </w:rPr>
        <w:t>(</w:t>
      </w:r>
      <w:r w:rsidRPr="000B6EDD">
        <w:rPr>
          <w:rFonts w:ascii="Courier New" w:hAnsi="Courier New" w:cs="Courier New"/>
          <w:b/>
          <w:sz w:val="24"/>
          <w:szCs w:val="24"/>
        </w:rPr>
        <w:t>3)</w:t>
      </w:r>
      <w:r>
        <w:rPr>
          <w:rFonts w:ascii="Courier New" w:hAnsi="Courier New" w:cs="Courier New"/>
          <w:sz w:val="24"/>
          <w:szCs w:val="24"/>
        </w:rPr>
        <w:t xml:space="preserve"> şu şekilde ifade edilmiştir:</w:t>
      </w:r>
    </w:p>
    <w:p w:rsidR="00795160" w:rsidRDefault="00795160" w:rsidP="00795160">
      <w:pPr>
        <w:spacing w:line="240" w:lineRule="auto"/>
        <w:ind w:firstLine="708"/>
        <w:rPr>
          <w:rFonts w:ascii="Courier New" w:hAnsi="Courier New" w:cs="Courier New"/>
          <w:b/>
          <w:sz w:val="24"/>
          <w:szCs w:val="24"/>
        </w:rPr>
      </w:pPr>
      <w:r>
        <w:rPr>
          <w:rFonts w:ascii="Courier New" w:hAnsi="Courier New" w:cs="Courier New"/>
          <w:sz w:val="24"/>
          <w:szCs w:val="24"/>
        </w:rPr>
        <w:t>“</w:t>
      </w:r>
      <w:r w:rsidRPr="00E840FB">
        <w:rPr>
          <w:rFonts w:ascii="Courier New" w:hAnsi="Courier New" w:cs="Courier New"/>
          <w:b/>
          <w:sz w:val="24"/>
          <w:szCs w:val="24"/>
        </w:rPr>
        <w:t xml:space="preserve">Karşı tarafın yazılı onayının alınması yasal </w:t>
      </w:r>
      <w:r>
        <w:rPr>
          <w:rFonts w:ascii="Courier New" w:hAnsi="Courier New" w:cs="Courier New"/>
          <w:b/>
          <w:sz w:val="24"/>
          <w:szCs w:val="24"/>
        </w:rPr>
        <w:t xml:space="preserve">bir </w:t>
      </w:r>
      <w:r w:rsidRPr="00E840FB">
        <w:rPr>
          <w:rFonts w:ascii="Courier New" w:hAnsi="Courier New" w:cs="Courier New"/>
          <w:b/>
          <w:sz w:val="24"/>
          <w:szCs w:val="24"/>
        </w:rPr>
        <w:t>zorunlulu</w:t>
      </w:r>
      <w:r>
        <w:rPr>
          <w:rFonts w:ascii="Courier New" w:hAnsi="Courier New" w:cs="Courier New"/>
          <w:b/>
          <w:sz w:val="24"/>
          <w:szCs w:val="24"/>
        </w:rPr>
        <w:t>k olmasına karşın, karşı taraf</w:t>
      </w:r>
      <w:r w:rsidRPr="00E840FB">
        <w:rPr>
          <w:rFonts w:ascii="Courier New" w:hAnsi="Courier New" w:cs="Courier New"/>
          <w:b/>
          <w:sz w:val="24"/>
          <w:szCs w:val="24"/>
        </w:rPr>
        <w:t xml:space="preserve"> bu “onay hakkını” makul ölçüler içerisinde kullanmalı  veya kötü niyetle hareket edip engel çıkarmamalıdır.1/98 sayılı yasanın 33. maddesinin 3. fıkrası bu gibi hallerde yani</w:t>
      </w:r>
      <w:r>
        <w:rPr>
          <w:rFonts w:ascii="Courier New" w:hAnsi="Courier New" w:cs="Courier New"/>
          <w:b/>
          <w:sz w:val="24"/>
          <w:szCs w:val="24"/>
        </w:rPr>
        <w:t>,</w:t>
      </w:r>
      <w:r w:rsidRPr="00E840FB">
        <w:rPr>
          <w:rFonts w:ascii="Courier New" w:hAnsi="Courier New" w:cs="Courier New"/>
          <w:b/>
          <w:sz w:val="24"/>
          <w:szCs w:val="24"/>
        </w:rPr>
        <w:t xml:space="preserve"> “onay hakkı” olan karşı </w:t>
      </w:r>
      <w:r w:rsidRPr="00E840FB">
        <w:rPr>
          <w:rFonts w:ascii="Courier New" w:hAnsi="Courier New" w:cs="Courier New"/>
          <w:b/>
          <w:sz w:val="24"/>
          <w:szCs w:val="24"/>
        </w:rPr>
        <w:lastRenderedPageBreak/>
        <w:t>tarafın çocukların yurt dışına çıkabilmelerini kötü</w:t>
      </w:r>
      <w:r>
        <w:rPr>
          <w:rFonts w:ascii="Courier New" w:hAnsi="Courier New" w:cs="Courier New"/>
          <w:b/>
          <w:sz w:val="24"/>
          <w:szCs w:val="24"/>
        </w:rPr>
        <w:t xml:space="preserve"> </w:t>
      </w:r>
      <w:r w:rsidRPr="00E840FB">
        <w:rPr>
          <w:rFonts w:ascii="Courier New" w:hAnsi="Courier New" w:cs="Courier New"/>
          <w:b/>
          <w:sz w:val="24"/>
          <w:szCs w:val="24"/>
        </w:rPr>
        <w:t xml:space="preserve">niyetle engellediği </w:t>
      </w:r>
      <w:r>
        <w:rPr>
          <w:rFonts w:ascii="Courier New" w:hAnsi="Courier New" w:cs="Courier New"/>
          <w:b/>
          <w:sz w:val="24"/>
          <w:szCs w:val="24"/>
        </w:rPr>
        <w:t>ve karşı tarafın kötü niyetini</w:t>
      </w:r>
      <w:r w:rsidRPr="00E840FB">
        <w:rPr>
          <w:rFonts w:ascii="Courier New" w:hAnsi="Courier New" w:cs="Courier New"/>
          <w:b/>
          <w:sz w:val="24"/>
          <w:szCs w:val="24"/>
        </w:rPr>
        <w:t xml:space="preserve"> müracaat eden tarafından mahkeme huzurunda ispat e</w:t>
      </w:r>
      <w:r>
        <w:rPr>
          <w:rFonts w:ascii="Courier New" w:hAnsi="Courier New" w:cs="Courier New"/>
          <w:b/>
          <w:sz w:val="24"/>
          <w:szCs w:val="24"/>
        </w:rPr>
        <w:t>t</w:t>
      </w:r>
      <w:r w:rsidRPr="00E840FB">
        <w:rPr>
          <w:rFonts w:ascii="Courier New" w:hAnsi="Courier New" w:cs="Courier New"/>
          <w:b/>
          <w:sz w:val="24"/>
          <w:szCs w:val="24"/>
        </w:rPr>
        <w:t>mesi halinde, karşı tarafın çocukların yurt dışına çıkış konusundaki onay hakkı</w:t>
      </w:r>
      <w:r>
        <w:rPr>
          <w:rFonts w:ascii="Courier New" w:hAnsi="Courier New" w:cs="Courier New"/>
          <w:b/>
          <w:sz w:val="24"/>
          <w:szCs w:val="24"/>
        </w:rPr>
        <w:t>nı</w:t>
      </w:r>
      <w:r w:rsidRPr="00E840FB">
        <w:rPr>
          <w:rFonts w:ascii="Courier New" w:hAnsi="Courier New" w:cs="Courier New"/>
          <w:b/>
          <w:sz w:val="24"/>
          <w:szCs w:val="24"/>
        </w:rPr>
        <w:t xml:space="preserve"> elinden alabilir.</w:t>
      </w:r>
      <w:r>
        <w:rPr>
          <w:rFonts w:ascii="Courier New" w:hAnsi="Courier New" w:cs="Courier New"/>
          <w:b/>
          <w:sz w:val="24"/>
          <w:szCs w:val="24"/>
        </w:rPr>
        <w:t xml:space="preserve"> Böyle durumda ise çocukların bir sonraki yurt dışına çıkış talepleri karşı tarafın iznine tabi olmaz.</w:t>
      </w:r>
    </w:p>
    <w:p w:rsidR="00795160" w:rsidRDefault="00795160" w:rsidP="00795160">
      <w:pPr>
        <w:spacing w:line="240" w:lineRule="auto"/>
        <w:ind w:firstLine="708"/>
        <w:rPr>
          <w:rFonts w:ascii="Courier New" w:hAnsi="Courier New" w:cs="Courier New"/>
          <w:b/>
          <w:sz w:val="24"/>
          <w:szCs w:val="24"/>
        </w:rPr>
      </w:pPr>
      <w:r>
        <w:rPr>
          <w:rFonts w:ascii="Courier New" w:hAnsi="Courier New" w:cs="Courier New"/>
          <w:b/>
          <w:sz w:val="24"/>
          <w:szCs w:val="24"/>
        </w:rPr>
        <w:t>Bu nedenle onay hakkını elinde bulunduranlar bu haklarını titizlikle ve iyi niyetle kullanmalıdırlar.</w:t>
      </w:r>
      <w:r w:rsidRPr="00E840FB">
        <w:rPr>
          <w:rFonts w:ascii="Courier New" w:hAnsi="Courier New" w:cs="Courier New"/>
          <w:b/>
          <w:sz w:val="24"/>
          <w:szCs w:val="24"/>
        </w:rPr>
        <w:t>”</w:t>
      </w:r>
    </w:p>
    <w:p w:rsidR="00795160" w:rsidRPr="005C446D" w:rsidRDefault="00795160" w:rsidP="00795160">
      <w:pPr>
        <w:spacing w:line="360" w:lineRule="auto"/>
        <w:ind w:firstLine="708"/>
        <w:rPr>
          <w:rFonts w:ascii="Courier New" w:hAnsi="Courier New" w:cs="Courier New"/>
          <w:sz w:val="24"/>
          <w:szCs w:val="24"/>
        </w:rPr>
      </w:pPr>
      <w:r w:rsidRPr="007C24F9">
        <w:rPr>
          <w:rFonts w:ascii="Courier New" w:hAnsi="Courier New" w:cs="Courier New"/>
          <w:sz w:val="24"/>
          <w:szCs w:val="24"/>
        </w:rPr>
        <w:t>Alt Mahkeme huzurundaki mesele</w:t>
      </w:r>
      <w:r>
        <w:rPr>
          <w:rFonts w:ascii="Courier New" w:hAnsi="Courier New" w:cs="Courier New"/>
          <w:sz w:val="24"/>
          <w:szCs w:val="24"/>
        </w:rPr>
        <w:t>de</w:t>
      </w:r>
      <w:r w:rsidRPr="007C24F9">
        <w:rPr>
          <w:rFonts w:ascii="Courier New" w:hAnsi="Courier New" w:cs="Courier New"/>
          <w:sz w:val="24"/>
          <w:szCs w:val="24"/>
        </w:rPr>
        <w:t>, istida tarihinde tar</w:t>
      </w:r>
      <w:r>
        <w:rPr>
          <w:rFonts w:ascii="Courier New" w:hAnsi="Courier New" w:cs="Courier New"/>
          <w:sz w:val="24"/>
          <w:szCs w:val="24"/>
        </w:rPr>
        <w:t xml:space="preserve">aflar boşanmış olup, Küçük Hasan Duba’nın velayeti Müstedi annede idi. </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 xml:space="preserve"> Müstedi anne,talep ettiği emrin verilmesi için gerekli koşulların mevcut olduğunu ispat edebilmiş midir?</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Alt Mahkeme, kararının ilgili bölümünde şöyle demiştir:</w:t>
      </w:r>
    </w:p>
    <w:p w:rsidR="00795160" w:rsidRDefault="00795160" w:rsidP="00795160">
      <w:pPr>
        <w:spacing w:line="240" w:lineRule="auto"/>
        <w:rPr>
          <w:rFonts w:ascii="Courier New" w:hAnsi="Courier New" w:cs="Courier New"/>
          <w:b/>
          <w:sz w:val="24"/>
          <w:szCs w:val="24"/>
        </w:rPr>
      </w:pPr>
      <w:r>
        <w:rPr>
          <w:rFonts w:ascii="Courier New" w:hAnsi="Courier New" w:cs="Courier New"/>
          <w:b/>
          <w:sz w:val="24"/>
          <w:szCs w:val="24"/>
        </w:rPr>
        <w:t xml:space="preserve">“Müstedinin 2. tanığı olan ve şahadetine inanmış olduğum Serkan Mesutoğlu’nun şahadetinin değerlendirilmesinden sonra, küçüğe pasaport çıkarılması ve yurt dışına çıkarılabilmesi hususunda Müstedinin Serkan Mesutoğlu aracılığıyla Müstedialeyhten talepte bulunduğu ve bu talebin reddedildiği yani Müstedialeyhin Müstediye küçükle ilgili pasaport çıkarılması ve küçüğün yurt dışına gidebilmesi için yazılı onay vermediği hususlarında bulgu yaparım. Müstedialeyh kendisi de şahadetinde küçük Hasan’a pasaport çıkarmak ve yurt dışıyla ilgili Müstedinin yiğeni Serkan’ın aracı girip kendisini arayıp imza atmasını istediğini şahadetinde ifade etmiştir. </w:t>
      </w:r>
    </w:p>
    <w:p w:rsidR="00795160" w:rsidRDefault="00795160" w:rsidP="00795160">
      <w:pPr>
        <w:spacing w:line="240" w:lineRule="auto"/>
        <w:ind w:firstLine="708"/>
        <w:rPr>
          <w:rFonts w:ascii="Courier New" w:hAnsi="Courier New" w:cs="Courier New"/>
          <w:b/>
          <w:sz w:val="24"/>
          <w:szCs w:val="24"/>
        </w:rPr>
      </w:pPr>
      <w:r w:rsidRPr="00655501">
        <w:rPr>
          <w:rFonts w:ascii="Courier New" w:hAnsi="Courier New" w:cs="Courier New"/>
          <w:b/>
          <w:sz w:val="24"/>
          <w:szCs w:val="24"/>
        </w:rPr>
        <w:t>Müstedi ve Müstedialeyhin boşanmalarının üzerinden yaklaşık 1.5 yıl geçmiş olmasına rağmen iletişimlerinin çocuk açısından bile bozuk olduğu bir gerçektir. Bu hususu duruşma aşamasında da gözlemlem</w:t>
      </w:r>
      <w:r>
        <w:rPr>
          <w:rFonts w:ascii="Courier New" w:hAnsi="Courier New" w:cs="Courier New"/>
          <w:b/>
          <w:sz w:val="24"/>
          <w:szCs w:val="24"/>
        </w:rPr>
        <w:t>i</w:t>
      </w:r>
      <w:r w:rsidRPr="00655501">
        <w:rPr>
          <w:rFonts w:ascii="Courier New" w:hAnsi="Courier New" w:cs="Courier New"/>
          <w:b/>
          <w:sz w:val="24"/>
          <w:szCs w:val="24"/>
        </w:rPr>
        <w:t>ş bulunmaktayım.</w:t>
      </w:r>
    </w:p>
    <w:p w:rsidR="00795160" w:rsidRDefault="00795160" w:rsidP="00795160">
      <w:pPr>
        <w:spacing w:line="240" w:lineRule="auto"/>
        <w:ind w:firstLine="708"/>
        <w:rPr>
          <w:rFonts w:ascii="Courier New" w:hAnsi="Courier New" w:cs="Courier New"/>
          <w:b/>
          <w:sz w:val="24"/>
          <w:szCs w:val="24"/>
        </w:rPr>
      </w:pPr>
      <w:r>
        <w:rPr>
          <w:rFonts w:ascii="Courier New" w:hAnsi="Courier New" w:cs="Courier New"/>
          <w:b/>
          <w:sz w:val="24"/>
          <w:szCs w:val="24"/>
        </w:rPr>
        <w:t>Yukarıda Müstedi ile ilgili yapmış olduğum tüm bulgular ışığında kanaatimce, Müstedialeyh “onay hakkını” makul ölçüler içinde kullanmamış veya kötü niyetle hareket edip engel çıkarmıştır. İşbu hususta bulgu yaparım.</w:t>
      </w:r>
    </w:p>
    <w:p w:rsidR="00F10F1F" w:rsidRDefault="00795160" w:rsidP="00795160">
      <w:pPr>
        <w:spacing w:line="240" w:lineRule="auto"/>
        <w:ind w:firstLine="708"/>
        <w:rPr>
          <w:rFonts w:ascii="Courier New" w:hAnsi="Courier New" w:cs="Courier New"/>
          <w:b/>
          <w:sz w:val="24"/>
          <w:szCs w:val="24"/>
        </w:rPr>
      </w:pPr>
      <w:r w:rsidRPr="00655501">
        <w:rPr>
          <w:rFonts w:ascii="Courier New" w:hAnsi="Courier New" w:cs="Courier New"/>
          <w:b/>
          <w:sz w:val="24"/>
          <w:szCs w:val="24"/>
        </w:rPr>
        <w:t xml:space="preserve">Netice olarak; yapmış olduğum bulgular ışığında </w:t>
      </w:r>
      <w:r>
        <w:rPr>
          <w:rFonts w:ascii="Courier New" w:hAnsi="Courier New" w:cs="Courier New"/>
          <w:b/>
          <w:sz w:val="24"/>
          <w:szCs w:val="24"/>
        </w:rPr>
        <w:t>“</w:t>
      </w:r>
      <w:r w:rsidRPr="00655501">
        <w:rPr>
          <w:rFonts w:ascii="Courier New" w:hAnsi="Courier New" w:cs="Courier New"/>
          <w:b/>
          <w:sz w:val="24"/>
          <w:szCs w:val="24"/>
        </w:rPr>
        <w:t xml:space="preserve">KKTC vatandaşı muteber bir kefilin </w:t>
      </w:r>
      <w:r>
        <w:rPr>
          <w:rFonts w:ascii="Courier New" w:hAnsi="Courier New" w:cs="Courier New"/>
          <w:b/>
          <w:sz w:val="24"/>
          <w:szCs w:val="24"/>
        </w:rPr>
        <w:t>Davacı/</w:t>
      </w:r>
      <w:r w:rsidRPr="00655501">
        <w:rPr>
          <w:rFonts w:ascii="Courier New" w:hAnsi="Courier New" w:cs="Courier New"/>
          <w:b/>
          <w:sz w:val="24"/>
          <w:szCs w:val="24"/>
        </w:rPr>
        <w:t>Müstedi lehine Aile Mukayyitliği nezdinde 50,000.-TL meblağlı kefalet senedi imzalaması koşuluyla</w:t>
      </w:r>
      <w:r w:rsidR="007A180E">
        <w:rPr>
          <w:rFonts w:ascii="Courier New" w:hAnsi="Courier New" w:cs="Courier New"/>
          <w:b/>
          <w:sz w:val="24"/>
          <w:szCs w:val="24"/>
        </w:rPr>
        <w:t xml:space="preserve">” </w:t>
      </w:r>
      <w:r>
        <w:rPr>
          <w:rFonts w:ascii="Courier New" w:hAnsi="Courier New" w:cs="Courier New"/>
          <w:b/>
          <w:sz w:val="24"/>
          <w:szCs w:val="24"/>
        </w:rPr>
        <w:t>Davacı/</w:t>
      </w:r>
      <w:r w:rsidRPr="00655501">
        <w:rPr>
          <w:rFonts w:ascii="Courier New" w:hAnsi="Courier New" w:cs="Courier New"/>
          <w:b/>
          <w:sz w:val="24"/>
          <w:szCs w:val="24"/>
        </w:rPr>
        <w:t xml:space="preserve">Müstedi ile </w:t>
      </w:r>
      <w:r>
        <w:rPr>
          <w:rFonts w:ascii="Courier New" w:hAnsi="Courier New" w:cs="Courier New"/>
          <w:b/>
          <w:sz w:val="24"/>
          <w:szCs w:val="24"/>
        </w:rPr>
        <w:t>Davalı/</w:t>
      </w:r>
      <w:r w:rsidRPr="00655501">
        <w:rPr>
          <w:rFonts w:ascii="Courier New" w:hAnsi="Courier New" w:cs="Courier New"/>
          <w:b/>
          <w:sz w:val="24"/>
          <w:szCs w:val="24"/>
        </w:rPr>
        <w:t xml:space="preserve">Müstedialeyhin oğulları olan Küçük Hasan Duba adına, </w:t>
      </w:r>
      <w:r>
        <w:rPr>
          <w:rFonts w:ascii="Courier New" w:hAnsi="Courier New" w:cs="Courier New"/>
          <w:b/>
          <w:sz w:val="24"/>
          <w:szCs w:val="24"/>
        </w:rPr>
        <w:t>Davacı/</w:t>
      </w:r>
      <w:r w:rsidRPr="00655501">
        <w:rPr>
          <w:rFonts w:ascii="Courier New" w:hAnsi="Courier New" w:cs="Courier New"/>
          <w:b/>
          <w:sz w:val="24"/>
          <w:szCs w:val="24"/>
        </w:rPr>
        <w:t xml:space="preserve">Müstedinin, </w:t>
      </w:r>
    </w:p>
    <w:p w:rsidR="00F10F1F" w:rsidRDefault="00F10F1F" w:rsidP="00F10F1F">
      <w:pPr>
        <w:spacing w:line="240" w:lineRule="auto"/>
        <w:rPr>
          <w:rFonts w:ascii="Courier New" w:hAnsi="Courier New" w:cs="Courier New"/>
          <w:b/>
          <w:sz w:val="24"/>
          <w:szCs w:val="24"/>
        </w:rPr>
      </w:pPr>
    </w:p>
    <w:p w:rsidR="00795160" w:rsidRPr="00655501" w:rsidRDefault="00795160" w:rsidP="00F10F1F">
      <w:pPr>
        <w:spacing w:line="240" w:lineRule="auto"/>
        <w:rPr>
          <w:rFonts w:ascii="Courier New" w:hAnsi="Courier New" w:cs="Courier New"/>
          <w:b/>
          <w:sz w:val="24"/>
          <w:szCs w:val="24"/>
        </w:rPr>
      </w:pPr>
      <w:r>
        <w:rPr>
          <w:rFonts w:ascii="Courier New" w:hAnsi="Courier New" w:cs="Courier New"/>
          <w:b/>
          <w:sz w:val="24"/>
          <w:szCs w:val="24"/>
        </w:rPr>
        <w:lastRenderedPageBreak/>
        <w:t>Davalı/</w:t>
      </w:r>
      <w:r w:rsidRPr="00655501">
        <w:rPr>
          <w:rFonts w:ascii="Courier New" w:hAnsi="Courier New" w:cs="Courier New"/>
          <w:b/>
          <w:sz w:val="24"/>
          <w:szCs w:val="24"/>
        </w:rPr>
        <w:t>Müstedialeyh</w:t>
      </w:r>
      <w:r>
        <w:rPr>
          <w:rFonts w:ascii="Courier New" w:hAnsi="Courier New" w:cs="Courier New"/>
          <w:b/>
          <w:sz w:val="24"/>
          <w:szCs w:val="24"/>
        </w:rPr>
        <w:t>in</w:t>
      </w:r>
      <w:r w:rsidRPr="00655501">
        <w:rPr>
          <w:rFonts w:ascii="Courier New" w:hAnsi="Courier New" w:cs="Courier New"/>
          <w:b/>
          <w:sz w:val="24"/>
          <w:szCs w:val="24"/>
        </w:rPr>
        <w:t xml:space="preserve"> imzası olmaksızın pasaport çıkartabilmesi ve/veya</w:t>
      </w:r>
      <w:r>
        <w:rPr>
          <w:rFonts w:ascii="Courier New" w:hAnsi="Courier New" w:cs="Courier New"/>
          <w:b/>
          <w:sz w:val="24"/>
          <w:szCs w:val="24"/>
        </w:rPr>
        <w:t xml:space="preserve"> Davalı/</w:t>
      </w:r>
      <w:r w:rsidRPr="00655501">
        <w:rPr>
          <w:rFonts w:ascii="Courier New" w:hAnsi="Courier New" w:cs="Courier New"/>
          <w:b/>
          <w:sz w:val="24"/>
          <w:szCs w:val="24"/>
        </w:rPr>
        <w:t xml:space="preserve"> Müstedialeyhin yazılı izni olmaksızın Küçük Hasan Duba’yı yurt dışına veya Lefkoşa’nın sınır kapılarını kullanarak Kıbrıs’ın Güneyine geçi</w:t>
      </w:r>
      <w:r>
        <w:rPr>
          <w:rFonts w:ascii="Courier New" w:hAnsi="Courier New" w:cs="Courier New"/>
          <w:b/>
          <w:sz w:val="24"/>
          <w:szCs w:val="24"/>
        </w:rPr>
        <w:t>rebilmesi yönünde emir verilir (Mavi 189-190)</w:t>
      </w:r>
      <w:r w:rsidRPr="00655501">
        <w:rPr>
          <w:rFonts w:ascii="Courier New" w:hAnsi="Courier New" w:cs="Courier New"/>
          <w:b/>
          <w:sz w:val="24"/>
          <w:szCs w:val="24"/>
        </w:rPr>
        <w:t>.</w:t>
      </w:r>
      <w:r>
        <w:rPr>
          <w:rFonts w:ascii="Courier New" w:hAnsi="Courier New" w:cs="Courier New"/>
          <w:b/>
          <w:sz w:val="24"/>
          <w:szCs w:val="24"/>
        </w:rPr>
        <w:t>”</w:t>
      </w:r>
    </w:p>
    <w:p w:rsidR="00795160" w:rsidRDefault="00795160" w:rsidP="00F10F1F">
      <w:pPr>
        <w:spacing w:line="360" w:lineRule="auto"/>
        <w:ind w:firstLine="708"/>
        <w:rPr>
          <w:rFonts w:ascii="Courier New" w:hAnsi="Courier New" w:cs="Courier New"/>
          <w:sz w:val="24"/>
          <w:szCs w:val="24"/>
        </w:rPr>
      </w:pPr>
      <w:r w:rsidRPr="002B4977">
        <w:rPr>
          <w:rFonts w:ascii="Courier New" w:hAnsi="Courier New" w:cs="Courier New"/>
          <w:sz w:val="24"/>
          <w:szCs w:val="24"/>
        </w:rPr>
        <w:t>Alt Mahkeme huzurundaki şahadet dikkate alındığında</w:t>
      </w:r>
      <w:r>
        <w:rPr>
          <w:rFonts w:ascii="Courier New" w:hAnsi="Courier New" w:cs="Courier New"/>
          <w:sz w:val="24"/>
          <w:szCs w:val="24"/>
        </w:rPr>
        <w:t>,</w:t>
      </w:r>
      <w:r w:rsidRPr="002B4977">
        <w:rPr>
          <w:rFonts w:ascii="Courier New" w:hAnsi="Courier New" w:cs="Courier New"/>
          <w:sz w:val="24"/>
          <w:szCs w:val="24"/>
        </w:rPr>
        <w:t xml:space="preserve"> Müstedi annenin veya avukatının herhangi bir şekilde Müstedialeyhten </w:t>
      </w:r>
      <w:r>
        <w:rPr>
          <w:rFonts w:ascii="Courier New" w:hAnsi="Courier New" w:cs="Courier New"/>
          <w:sz w:val="24"/>
          <w:szCs w:val="24"/>
        </w:rPr>
        <w:t>K</w:t>
      </w:r>
      <w:r w:rsidRPr="002B4977">
        <w:rPr>
          <w:rFonts w:ascii="Courier New" w:hAnsi="Courier New" w:cs="Courier New"/>
          <w:sz w:val="24"/>
          <w:szCs w:val="24"/>
        </w:rPr>
        <w:t>üçük Hasan Duba’yı belirtilen</w:t>
      </w:r>
      <w:r>
        <w:rPr>
          <w:rFonts w:ascii="Courier New" w:hAnsi="Courier New" w:cs="Courier New"/>
          <w:sz w:val="24"/>
          <w:szCs w:val="24"/>
        </w:rPr>
        <w:t xml:space="preserve"> tarihler</w:t>
      </w:r>
      <w:r w:rsidR="00F10F1F">
        <w:rPr>
          <w:rFonts w:ascii="Courier New" w:hAnsi="Courier New" w:cs="Courier New"/>
          <w:sz w:val="24"/>
          <w:szCs w:val="24"/>
        </w:rPr>
        <w:t xml:space="preserve"> </w:t>
      </w:r>
      <w:r>
        <w:rPr>
          <w:rFonts w:ascii="Courier New" w:hAnsi="Courier New" w:cs="Courier New"/>
          <w:sz w:val="24"/>
          <w:szCs w:val="24"/>
        </w:rPr>
        <w:t>arasında Lefkoşa’nın Rum kesimine geçirmek için veya Rum kesimi dışında yurt dışına çıkarmak için Müstedialeyhten hiçbir şekilde yazılı veya sözlü izin talep etmediği görülmektedir.</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Müstedinin yakın akrabası olan Müstedi Tanığı No.2 Serkan Mesutoğlu vasıtası ile Müstedialeyhten yaptığı izin talebi açısından Müstedi Tanığı No.2 Serkan Mesutoğlu’nun şahadet ve istintakı da incelendiğinde, Tanığın</w:t>
      </w:r>
      <w:r w:rsidR="007A180E">
        <w:rPr>
          <w:rFonts w:ascii="Courier New" w:hAnsi="Courier New" w:cs="Courier New"/>
          <w:sz w:val="24"/>
          <w:szCs w:val="24"/>
        </w:rPr>
        <w:t xml:space="preserve">, </w:t>
      </w:r>
      <w:r>
        <w:rPr>
          <w:rFonts w:ascii="Courier New" w:hAnsi="Courier New" w:cs="Courier New"/>
          <w:sz w:val="24"/>
          <w:szCs w:val="24"/>
        </w:rPr>
        <w:t>Müstedialeyhten Küçük Hasan Duba için sadece pasaport çıkarılması için talepte bulunduğu, herhangi bir şekilde küçüğün yurt dışına çıkarılması veya belirtilen tarihlerde Lefkoşa’nın Rum kesimine geçirilmesi için izin talebinde bulunulmadığı görülmektedir.</w:t>
      </w:r>
    </w:p>
    <w:p w:rsidR="00795160" w:rsidRDefault="00795160" w:rsidP="00795160">
      <w:pPr>
        <w:spacing w:line="360" w:lineRule="auto"/>
        <w:ind w:firstLine="708"/>
        <w:rPr>
          <w:rFonts w:ascii="Courier New" w:hAnsi="Courier New" w:cs="Courier New"/>
          <w:sz w:val="24"/>
          <w:szCs w:val="24"/>
        </w:rPr>
      </w:pPr>
      <w:r>
        <w:rPr>
          <w:rFonts w:ascii="Courier New" w:hAnsi="Courier New" w:cs="Courier New"/>
          <w:sz w:val="24"/>
          <w:szCs w:val="24"/>
        </w:rPr>
        <w:t xml:space="preserve"> Nitekim, Müstedialeyhin şahadet ve istintakı da, Tanık No.2 Serkan Mesutoğlu’nun kendisinden sadece </w:t>
      </w:r>
      <w:r w:rsidR="007A180E">
        <w:rPr>
          <w:rFonts w:ascii="Courier New" w:hAnsi="Courier New" w:cs="Courier New"/>
          <w:sz w:val="24"/>
          <w:szCs w:val="24"/>
        </w:rPr>
        <w:t>K</w:t>
      </w:r>
      <w:r>
        <w:rPr>
          <w:rFonts w:ascii="Courier New" w:hAnsi="Courier New" w:cs="Courier New"/>
          <w:sz w:val="24"/>
          <w:szCs w:val="24"/>
        </w:rPr>
        <w:t>üçük Hasan Duba’ya pasaport çıkarılması talebinde bulunduğu, herhangi bir şekilde Küçüğün yurt dışına çıkarılması veya belirtilen tarihlerde Lefkoşa’nın Rum kesimine geçirilmesi için izin talebinde bulunulmadığı yönündedir.</w:t>
      </w:r>
    </w:p>
    <w:p w:rsidR="00F10F1F" w:rsidRDefault="00795160" w:rsidP="00795160">
      <w:pPr>
        <w:spacing w:line="360" w:lineRule="auto"/>
        <w:ind w:firstLine="708"/>
        <w:rPr>
          <w:rFonts w:ascii="Courier New" w:hAnsi="Courier New" w:cs="Courier New"/>
          <w:sz w:val="24"/>
          <w:szCs w:val="24"/>
        </w:rPr>
      </w:pPr>
      <w:r w:rsidRPr="006E0DA7">
        <w:rPr>
          <w:rFonts w:ascii="Courier New" w:hAnsi="Courier New" w:cs="Courier New"/>
          <w:sz w:val="24"/>
          <w:szCs w:val="24"/>
        </w:rPr>
        <w:t>Böyle bir durumda, Alt Mahkeme,</w:t>
      </w:r>
      <w:r w:rsidRPr="00B107D8">
        <w:rPr>
          <w:rFonts w:ascii="Courier New" w:hAnsi="Courier New" w:cs="Courier New"/>
          <w:sz w:val="24"/>
          <w:szCs w:val="24"/>
        </w:rPr>
        <w:t xml:space="preserve"> </w:t>
      </w:r>
      <w:r w:rsidRPr="006E0DA7">
        <w:rPr>
          <w:rFonts w:ascii="Courier New" w:hAnsi="Courier New" w:cs="Courier New"/>
          <w:sz w:val="24"/>
          <w:szCs w:val="24"/>
        </w:rPr>
        <w:t>Müstedi Tanığı No</w:t>
      </w:r>
      <w:r w:rsidR="00A80C83">
        <w:rPr>
          <w:rFonts w:ascii="Courier New" w:hAnsi="Courier New" w:cs="Courier New"/>
          <w:sz w:val="24"/>
          <w:szCs w:val="24"/>
        </w:rPr>
        <w:t>.</w:t>
      </w:r>
      <w:r w:rsidRPr="006E0DA7">
        <w:rPr>
          <w:rFonts w:ascii="Courier New" w:hAnsi="Courier New" w:cs="Courier New"/>
          <w:sz w:val="24"/>
          <w:szCs w:val="24"/>
        </w:rPr>
        <w:t>2 Serkan M</w:t>
      </w:r>
      <w:r>
        <w:rPr>
          <w:rFonts w:ascii="Courier New" w:hAnsi="Courier New" w:cs="Courier New"/>
          <w:sz w:val="24"/>
          <w:szCs w:val="24"/>
        </w:rPr>
        <w:t xml:space="preserve">esutoğlu’nun ve Müstedialeyhin bu husustaki </w:t>
      </w:r>
      <w:r w:rsidRPr="006E0DA7">
        <w:rPr>
          <w:rFonts w:ascii="Courier New" w:hAnsi="Courier New" w:cs="Courier New"/>
          <w:sz w:val="24"/>
          <w:szCs w:val="24"/>
        </w:rPr>
        <w:t>şah</w:t>
      </w:r>
      <w:r>
        <w:rPr>
          <w:rFonts w:ascii="Courier New" w:hAnsi="Courier New" w:cs="Courier New"/>
          <w:sz w:val="24"/>
          <w:szCs w:val="24"/>
        </w:rPr>
        <w:t>adetini yanlış değerlendirerek,</w:t>
      </w:r>
      <w:r w:rsidR="007A180E">
        <w:rPr>
          <w:rFonts w:ascii="Courier New" w:hAnsi="Courier New" w:cs="Courier New"/>
          <w:sz w:val="24"/>
          <w:szCs w:val="24"/>
        </w:rPr>
        <w:t xml:space="preserve"> 3</w:t>
      </w:r>
      <w:r w:rsidR="00F10F1F">
        <w:rPr>
          <w:rFonts w:ascii="Courier New" w:hAnsi="Courier New" w:cs="Courier New"/>
          <w:sz w:val="24"/>
          <w:szCs w:val="24"/>
        </w:rPr>
        <w:t>4</w:t>
      </w:r>
      <w:r w:rsidR="007A180E">
        <w:rPr>
          <w:rFonts w:ascii="Courier New" w:hAnsi="Courier New" w:cs="Courier New"/>
          <w:sz w:val="24"/>
          <w:szCs w:val="24"/>
        </w:rPr>
        <w:t xml:space="preserve">/2015 sayılı yasa ile değiştirilmiş şekli ile </w:t>
      </w:r>
      <w:r>
        <w:rPr>
          <w:rFonts w:ascii="Courier New" w:hAnsi="Courier New" w:cs="Courier New"/>
          <w:sz w:val="24"/>
          <w:szCs w:val="24"/>
        </w:rPr>
        <w:t>1/1998 sayılı Aile Yasasının 41(1).maddesi tahtında “</w:t>
      </w:r>
      <w:r w:rsidRPr="00415C42">
        <w:rPr>
          <w:rFonts w:ascii="Courier New" w:hAnsi="Courier New" w:cs="Courier New"/>
          <w:sz w:val="24"/>
          <w:szCs w:val="24"/>
        </w:rPr>
        <w:t>tarafların çocuklarının yurt dışına çıkışları”</w:t>
      </w:r>
      <w:r w:rsidR="00C47377">
        <w:rPr>
          <w:rFonts w:ascii="Courier New" w:hAnsi="Courier New" w:cs="Courier New"/>
          <w:sz w:val="24"/>
          <w:szCs w:val="24"/>
        </w:rPr>
        <w:t xml:space="preserve"> </w:t>
      </w:r>
      <w:r w:rsidRPr="00415C42">
        <w:rPr>
          <w:rFonts w:ascii="Courier New" w:hAnsi="Courier New" w:cs="Courier New"/>
          <w:sz w:val="24"/>
          <w:szCs w:val="24"/>
        </w:rPr>
        <w:t xml:space="preserve">ile ilgili </w:t>
      </w:r>
    </w:p>
    <w:p w:rsidR="00795160" w:rsidRDefault="00795160" w:rsidP="00F10F1F">
      <w:pPr>
        <w:spacing w:line="360" w:lineRule="auto"/>
        <w:rPr>
          <w:rFonts w:ascii="Courier New" w:hAnsi="Courier New" w:cs="Courier New"/>
          <w:sz w:val="24"/>
          <w:szCs w:val="24"/>
        </w:rPr>
      </w:pPr>
      <w:r w:rsidRPr="00415C42">
        <w:rPr>
          <w:rFonts w:ascii="Courier New" w:hAnsi="Courier New" w:cs="Courier New"/>
          <w:sz w:val="24"/>
          <w:szCs w:val="24"/>
        </w:rPr>
        <w:lastRenderedPageBreak/>
        <w:t>emrin verilebilmesi için gerekli</w:t>
      </w:r>
      <w:r>
        <w:rPr>
          <w:rFonts w:ascii="Courier New" w:hAnsi="Courier New" w:cs="Courier New"/>
          <w:sz w:val="24"/>
          <w:szCs w:val="24"/>
        </w:rPr>
        <w:t xml:space="preserve"> koşulların mevcut olduğunu Müstedinin ispat ettiği kanaatine</w:t>
      </w:r>
      <w:r w:rsidR="00C47377">
        <w:rPr>
          <w:rFonts w:ascii="Courier New" w:hAnsi="Courier New" w:cs="Courier New"/>
          <w:sz w:val="24"/>
          <w:szCs w:val="24"/>
        </w:rPr>
        <w:t xml:space="preserve"> </w:t>
      </w:r>
      <w:r>
        <w:rPr>
          <w:rFonts w:ascii="Courier New" w:hAnsi="Courier New" w:cs="Courier New"/>
          <w:sz w:val="24"/>
          <w:szCs w:val="24"/>
        </w:rPr>
        <w:t xml:space="preserve">vararak, bu bağlamda Müstedinin, Müstedi Tanığı No.2 Serkan Mesutoğlu aracılığıyla küçüğe pasaport çıkarılması yanında yurt dışına çıkarılması için Müstedialeyhten talepte bulunduğu, Küçüğün yurt dışına çıkarılması talebinin reddedildiği, Müstedialeyhin Küçüğün yurt dışına gidebilmesine yazılı onay vermediği, Müstedialeyhin onay hakkını makul ölçüler içinde kullanmadığı veya kötü niyetli hareket edip engel çıkardığı hususunda bulgu yapmakla ve </w:t>
      </w:r>
      <w:r w:rsidRPr="00415C42">
        <w:rPr>
          <w:rFonts w:ascii="Courier New" w:hAnsi="Courier New" w:cs="Courier New"/>
          <w:sz w:val="24"/>
          <w:szCs w:val="24"/>
        </w:rPr>
        <w:t>yapmış olduğu bulgular ışığında KKTC vatandaşı muteber bir kefilin Davacı/Müstedi lehine Aile Mukayyitliği nezdinde 50,000.-TL meblağlı kefalet senedi imzalaması koşuluyla, Davacı/Müstedi ile Davalı/Müstedialeyhin oğulları olan Küçük Hasan Duba adına, Davacı/Müstedinin, Davalı/Müstedialeyhin</w:t>
      </w:r>
      <w:r>
        <w:rPr>
          <w:rFonts w:ascii="Courier New" w:hAnsi="Courier New" w:cs="Courier New"/>
          <w:sz w:val="24"/>
          <w:szCs w:val="24"/>
        </w:rPr>
        <w:t xml:space="preserve"> </w:t>
      </w:r>
      <w:r w:rsidRPr="00415C42">
        <w:rPr>
          <w:rFonts w:ascii="Courier New" w:hAnsi="Courier New" w:cs="Courier New"/>
          <w:sz w:val="24"/>
          <w:szCs w:val="24"/>
        </w:rPr>
        <w:t>yazılı izni olmaksızın Küçük Hasan Duba’yı yurt dışına</w:t>
      </w:r>
      <w:r>
        <w:rPr>
          <w:rFonts w:ascii="Courier New" w:hAnsi="Courier New" w:cs="Courier New"/>
          <w:sz w:val="24"/>
          <w:szCs w:val="24"/>
        </w:rPr>
        <w:t xml:space="preserve"> </w:t>
      </w:r>
      <w:r w:rsidRPr="00415C42">
        <w:rPr>
          <w:rFonts w:ascii="Courier New" w:hAnsi="Courier New" w:cs="Courier New"/>
          <w:sz w:val="24"/>
          <w:szCs w:val="24"/>
        </w:rPr>
        <w:t>çıkarması veya Lefkoşa’nın sınır kapılarını kullanarak Kıbrıs’ın Güneyine geçirebilmesi yönünde emir vermekle hata etmiştir.</w:t>
      </w:r>
    </w:p>
    <w:p w:rsidR="00795160" w:rsidRPr="002B3BA9" w:rsidRDefault="00795160" w:rsidP="00795160">
      <w:pPr>
        <w:spacing w:line="360" w:lineRule="auto"/>
        <w:ind w:firstLine="708"/>
        <w:rPr>
          <w:rFonts w:ascii="Courier New" w:hAnsi="Courier New" w:cs="Courier New"/>
          <w:sz w:val="24"/>
          <w:szCs w:val="24"/>
        </w:rPr>
      </w:pPr>
      <w:r w:rsidRPr="002B3BA9">
        <w:rPr>
          <w:rFonts w:ascii="Courier New" w:hAnsi="Courier New" w:cs="Courier New"/>
          <w:sz w:val="24"/>
          <w:szCs w:val="24"/>
        </w:rPr>
        <w:t xml:space="preserve">Belirtilenler ışığında İstinaf Eden/Davalı/Müstedialeyh istinafında kısmen başarılı olmuştur. </w:t>
      </w:r>
    </w:p>
    <w:p w:rsidR="00795160" w:rsidRPr="002B3BA9" w:rsidRDefault="00795160" w:rsidP="00795160">
      <w:pPr>
        <w:spacing w:line="360" w:lineRule="auto"/>
        <w:ind w:firstLine="708"/>
        <w:rPr>
          <w:rFonts w:ascii="Courier New" w:hAnsi="Courier New" w:cs="Courier New"/>
          <w:sz w:val="24"/>
          <w:szCs w:val="24"/>
        </w:rPr>
      </w:pPr>
      <w:r w:rsidRPr="002B3BA9">
        <w:rPr>
          <w:rFonts w:ascii="Courier New" w:hAnsi="Courier New" w:cs="Courier New"/>
          <w:sz w:val="24"/>
          <w:szCs w:val="24"/>
        </w:rPr>
        <w:t>Alt Mahkemenin</w:t>
      </w:r>
      <w:r>
        <w:rPr>
          <w:rFonts w:ascii="Courier New" w:hAnsi="Courier New" w:cs="Courier New"/>
          <w:sz w:val="24"/>
          <w:szCs w:val="24"/>
        </w:rPr>
        <w:t xml:space="preserve"> </w:t>
      </w:r>
      <w:r w:rsidRPr="002B3BA9">
        <w:rPr>
          <w:rFonts w:ascii="Courier New" w:hAnsi="Courier New" w:cs="Courier New"/>
          <w:sz w:val="24"/>
          <w:szCs w:val="24"/>
        </w:rPr>
        <w:t>kararının, KKTC vatandaşı muteber bir kefilin Davacı/Müstedi lehine Aile Mukayyitliği nezdinde 50,000.-TL meblağlı kefalet senedi imzalaması koşuluyla, Davacı/Müs</w:t>
      </w:r>
      <w:r>
        <w:rPr>
          <w:rFonts w:ascii="Courier New" w:hAnsi="Courier New" w:cs="Courier New"/>
          <w:sz w:val="24"/>
          <w:szCs w:val="24"/>
        </w:rPr>
        <w:t xml:space="preserve">tedinin, Davalı/Müstedialeyhin </w:t>
      </w:r>
      <w:r w:rsidRPr="002B3BA9">
        <w:rPr>
          <w:rFonts w:ascii="Courier New" w:hAnsi="Courier New" w:cs="Courier New"/>
          <w:sz w:val="24"/>
          <w:szCs w:val="24"/>
        </w:rPr>
        <w:t>yazılı izni olmaksızın Küçük Hasan Duba’yı yurt dışına  çıkarması veya Lefkoşa’nın sınır kapılarını kullanarak Kıbrıs’ın Güneyine geçirebilmesi hususundaki kısmının iptali gereklidir.</w:t>
      </w:r>
    </w:p>
    <w:p w:rsidR="00F10F1F" w:rsidRDefault="00795160" w:rsidP="00795160">
      <w:pPr>
        <w:spacing w:line="360" w:lineRule="auto"/>
        <w:ind w:firstLine="708"/>
        <w:rPr>
          <w:rFonts w:ascii="Courier New" w:hAnsi="Courier New" w:cs="Courier New"/>
          <w:sz w:val="24"/>
          <w:szCs w:val="24"/>
        </w:rPr>
      </w:pPr>
      <w:r w:rsidRPr="002B3BA9">
        <w:rPr>
          <w:rFonts w:ascii="Courier New" w:hAnsi="Courier New" w:cs="Courier New"/>
          <w:sz w:val="24"/>
          <w:szCs w:val="24"/>
        </w:rPr>
        <w:t xml:space="preserve">Netice itibarı ile; İstinaf Eden/Davalı/Müstedialeyh istinafında kısmen başarılı olduğundan, Alt Mahkemenin kararının, </w:t>
      </w:r>
      <w:r>
        <w:rPr>
          <w:rFonts w:ascii="Courier New" w:hAnsi="Courier New" w:cs="Courier New"/>
          <w:sz w:val="24"/>
          <w:szCs w:val="24"/>
        </w:rPr>
        <w:t>“</w:t>
      </w:r>
      <w:r w:rsidRPr="002B3BA9">
        <w:rPr>
          <w:rFonts w:ascii="Courier New" w:hAnsi="Courier New" w:cs="Courier New"/>
          <w:sz w:val="24"/>
          <w:szCs w:val="24"/>
        </w:rPr>
        <w:t>KKTC vatandaşı muteber bir kefilin Davacı/Müstedi lehine Ail</w:t>
      </w:r>
      <w:r>
        <w:rPr>
          <w:rFonts w:ascii="Courier New" w:hAnsi="Courier New" w:cs="Courier New"/>
          <w:sz w:val="24"/>
          <w:szCs w:val="24"/>
        </w:rPr>
        <w:t xml:space="preserve">e Mukayyitliği nezdinde 50,000 </w:t>
      </w:r>
      <w:r w:rsidRPr="002B3BA9">
        <w:rPr>
          <w:rFonts w:ascii="Courier New" w:hAnsi="Courier New" w:cs="Courier New"/>
          <w:sz w:val="24"/>
          <w:szCs w:val="24"/>
        </w:rPr>
        <w:t>TL meblağlı kefale</w:t>
      </w:r>
      <w:r>
        <w:rPr>
          <w:rFonts w:ascii="Courier New" w:hAnsi="Courier New" w:cs="Courier New"/>
          <w:sz w:val="24"/>
          <w:szCs w:val="24"/>
        </w:rPr>
        <w:t xml:space="preserve">t </w:t>
      </w:r>
    </w:p>
    <w:p w:rsidR="00795160" w:rsidRDefault="00795160" w:rsidP="00F10F1F">
      <w:pPr>
        <w:spacing w:line="360" w:lineRule="auto"/>
        <w:rPr>
          <w:rFonts w:ascii="Courier New" w:hAnsi="Courier New" w:cs="Courier New"/>
          <w:sz w:val="24"/>
          <w:szCs w:val="24"/>
        </w:rPr>
      </w:pPr>
      <w:r>
        <w:rPr>
          <w:rFonts w:ascii="Courier New" w:hAnsi="Courier New" w:cs="Courier New"/>
          <w:sz w:val="24"/>
          <w:szCs w:val="24"/>
        </w:rPr>
        <w:lastRenderedPageBreak/>
        <w:t xml:space="preserve">senedi imzalaması koşuluyla, </w:t>
      </w:r>
      <w:r w:rsidRPr="002B3BA9">
        <w:rPr>
          <w:rFonts w:ascii="Courier New" w:hAnsi="Courier New" w:cs="Courier New"/>
          <w:sz w:val="24"/>
          <w:szCs w:val="24"/>
        </w:rPr>
        <w:t>Davacı/Müs</w:t>
      </w:r>
      <w:r>
        <w:rPr>
          <w:rFonts w:ascii="Courier New" w:hAnsi="Courier New" w:cs="Courier New"/>
          <w:sz w:val="24"/>
          <w:szCs w:val="24"/>
        </w:rPr>
        <w:t xml:space="preserve">tedinin, Davalı/Müstedialeyhin </w:t>
      </w:r>
      <w:r w:rsidRPr="002B3BA9">
        <w:rPr>
          <w:rFonts w:ascii="Courier New" w:hAnsi="Courier New" w:cs="Courier New"/>
          <w:sz w:val="24"/>
          <w:szCs w:val="24"/>
        </w:rPr>
        <w:t>yazılı izni olmaksızın K</w:t>
      </w:r>
      <w:r>
        <w:rPr>
          <w:rFonts w:ascii="Courier New" w:hAnsi="Courier New" w:cs="Courier New"/>
          <w:sz w:val="24"/>
          <w:szCs w:val="24"/>
        </w:rPr>
        <w:t xml:space="preserve">üçük Hasan Duba’yı yurt dışına </w:t>
      </w:r>
      <w:r w:rsidRPr="002B3BA9">
        <w:rPr>
          <w:rFonts w:ascii="Courier New" w:hAnsi="Courier New" w:cs="Courier New"/>
          <w:sz w:val="24"/>
          <w:szCs w:val="24"/>
        </w:rPr>
        <w:t>çıkarması veya Lefkoşa’nın sınır kapılarını kullanarak Kıbrıs’ın Güneyine geçirebilmesi</w:t>
      </w:r>
      <w:r>
        <w:rPr>
          <w:rFonts w:ascii="Courier New" w:hAnsi="Courier New" w:cs="Courier New"/>
          <w:sz w:val="24"/>
          <w:szCs w:val="24"/>
        </w:rPr>
        <w:t>”</w:t>
      </w:r>
      <w:r w:rsidRPr="002B3BA9">
        <w:rPr>
          <w:rFonts w:ascii="Courier New" w:hAnsi="Courier New" w:cs="Courier New"/>
          <w:sz w:val="24"/>
          <w:szCs w:val="24"/>
        </w:rPr>
        <w:t xml:space="preserve"> hususundaki kısmı</w:t>
      </w:r>
      <w:r>
        <w:rPr>
          <w:rFonts w:ascii="Courier New" w:hAnsi="Courier New" w:cs="Courier New"/>
          <w:sz w:val="24"/>
          <w:szCs w:val="24"/>
        </w:rPr>
        <w:t>nın iptal edilmesi gereklidir</w:t>
      </w:r>
      <w:r w:rsidRPr="002B3BA9">
        <w:rPr>
          <w:rFonts w:ascii="Courier New" w:hAnsi="Courier New" w:cs="Courier New"/>
          <w:sz w:val="24"/>
          <w:szCs w:val="24"/>
        </w:rPr>
        <w:t>.</w:t>
      </w:r>
    </w:p>
    <w:p w:rsidR="00795160" w:rsidRDefault="00795160" w:rsidP="00795160">
      <w:pPr>
        <w:spacing w:line="360" w:lineRule="auto"/>
        <w:ind w:firstLine="708"/>
        <w:rPr>
          <w:rFonts w:ascii="Courier New" w:hAnsi="Courier New" w:cs="Courier New"/>
          <w:sz w:val="24"/>
          <w:szCs w:val="24"/>
        </w:rPr>
      </w:pPr>
      <w:r w:rsidRPr="002B3BA9">
        <w:rPr>
          <w:rFonts w:ascii="Courier New" w:hAnsi="Courier New" w:cs="Courier New"/>
          <w:sz w:val="24"/>
          <w:szCs w:val="24"/>
        </w:rPr>
        <w:t>Meselenin kendine has özellikleri nedeniyle masraf</w:t>
      </w:r>
      <w:r>
        <w:rPr>
          <w:rFonts w:ascii="Courier New" w:hAnsi="Courier New" w:cs="Courier New"/>
          <w:sz w:val="24"/>
          <w:szCs w:val="24"/>
        </w:rPr>
        <w:t xml:space="preserve"> emri verilmemesi uygun görülmektedir.</w:t>
      </w:r>
    </w:p>
    <w:p w:rsidR="007A180E" w:rsidRDefault="007A180E" w:rsidP="00F10F1F">
      <w:pPr>
        <w:spacing w:after="0" w:line="360" w:lineRule="auto"/>
        <w:rPr>
          <w:rFonts w:ascii="Courier New" w:hAnsi="Courier New" w:cs="Courier New"/>
          <w:b/>
          <w:sz w:val="24"/>
          <w:szCs w:val="24"/>
          <w:u w:val="single"/>
        </w:rPr>
      </w:pPr>
    </w:p>
    <w:p w:rsidR="00795160" w:rsidRPr="00431771" w:rsidRDefault="00795160" w:rsidP="00795160">
      <w:pPr>
        <w:spacing w:after="0" w:line="360" w:lineRule="auto"/>
        <w:ind w:firstLine="720"/>
        <w:rPr>
          <w:rFonts w:ascii="Courier New" w:hAnsi="Courier New" w:cs="Courier New"/>
          <w:sz w:val="24"/>
          <w:szCs w:val="24"/>
        </w:rPr>
      </w:pPr>
      <w:r w:rsidRPr="00E3728E">
        <w:rPr>
          <w:rFonts w:ascii="Courier New" w:hAnsi="Courier New" w:cs="Courier New"/>
          <w:b/>
          <w:sz w:val="24"/>
          <w:szCs w:val="24"/>
          <w:u w:val="single"/>
        </w:rPr>
        <w:t>Bertan Özerdağ</w:t>
      </w:r>
      <w:r>
        <w:rPr>
          <w:rFonts w:ascii="Courier New" w:hAnsi="Courier New" w:cs="Courier New"/>
          <w:sz w:val="24"/>
          <w:szCs w:val="24"/>
        </w:rPr>
        <w:t>: Meslektaşım</w:t>
      </w:r>
      <w:r w:rsidRPr="00431771">
        <w:rPr>
          <w:rFonts w:ascii="Courier New" w:hAnsi="Courier New" w:cs="Courier New"/>
          <w:sz w:val="24"/>
          <w:szCs w:val="24"/>
        </w:rPr>
        <w:t xml:space="preserve"> Sayın Yargıç Gülden Çiftçioğlu</w:t>
      </w:r>
      <w:r>
        <w:rPr>
          <w:rFonts w:ascii="Courier New" w:hAnsi="Courier New" w:cs="Courier New"/>
          <w:sz w:val="24"/>
          <w:szCs w:val="24"/>
        </w:rPr>
        <w:t>'</w:t>
      </w:r>
      <w:r w:rsidRPr="00431771">
        <w:rPr>
          <w:rFonts w:ascii="Courier New" w:hAnsi="Courier New" w:cs="Courier New"/>
          <w:sz w:val="24"/>
          <w:szCs w:val="24"/>
        </w:rPr>
        <w:t>nu</w:t>
      </w:r>
      <w:r>
        <w:rPr>
          <w:rFonts w:ascii="Courier New" w:hAnsi="Courier New" w:cs="Courier New"/>
          <w:sz w:val="24"/>
          <w:szCs w:val="24"/>
        </w:rPr>
        <w:t xml:space="preserve">n kararında, Alt Mahkemenin Küçük Hasan Duba'ya </w:t>
      </w:r>
      <w:r w:rsidRPr="00431771">
        <w:rPr>
          <w:rFonts w:ascii="Courier New" w:hAnsi="Courier New" w:cs="Courier New"/>
          <w:sz w:val="24"/>
          <w:szCs w:val="24"/>
        </w:rPr>
        <w:t>pasaport çıkartılması</w:t>
      </w:r>
      <w:r>
        <w:rPr>
          <w:rFonts w:ascii="Courier New" w:hAnsi="Courier New" w:cs="Courier New"/>
          <w:sz w:val="24"/>
          <w:szCs w:val="24"/>
        </w:rPr>
        <w:t xml:space="preserve">na yönelik verdiği emrin hatalı olmadığı hususunda </w:t>
      </w:r>
      <w:r w:rsidRPr="00431771">
        <w:rPr>
          <w:rFonts w:ascii="Courier New" w:hAnsi="Courier New" w:cs="Courier New"/>
          <w:sz w:val="24"/>
          <w:szCs w:val="24"/>
        </w:rPr>
        <w:t xml:space="preserve">varmış olduğu sonuçla hemfikirim. </w:t>
      </w:r>
      <w:r>
        <w:rPr>
          <w:rFonts w:ascii="Courier New" w:hAnsi="Courier New" w:cs="Courier New"/>
          <w:sz w:val="24"/>
          <w:szCs w:val="24"/>
        </w:rPr>
        <w:t xml:space="preserve">Bu nedenle, kararımda istinafın Küçük Hasan Duba'ya pasaport çıkartılmasına emir verilmesinin hatalı olduğu hususundaki kısmı incelemem.  </w:t>
      </w:r>
    </w:p>
    <w:p w:rsidR="00795160" w:rsidRPr="00431771" w:rsidRDefault="00795160" w:rsidP="00795160">
      <w:pPr>
        <w:spacing w:after="0" w:line="360" w:lineRule="auto"/>
        <w:rPr>
          <w:rFonts w:ascii="Courier New" w:hAnsi="Courier New" w:cs="Courier New"/>
          <w:sz w:val="24"/>
          <w:szCs w:val="24"/>
        </w:rPr>
      </w:pPr>
    </w:p>
    <w:p w:rsidR="00795160" w:rsidRPr="00431771" w:rsidRDefault="00795160" w:rsidP="00795160">
      <w:pPr>
        <w:spacing w:after="0" w:line="360" w:lineRule="auto"/>
        <w:ind w:firstLine="720"/>
        <w:rPr>
          <w:rFonts w:ascii="Courier New" w:hAnsi="Courier New" w:cs="Courier New"/>
          <w:sz w:val="24"/>
          <w:szCs w:val="24"/>
        </w:rPr>
      </w:pPr>
      <w:r>
        <w:rPr>
          <w:rFonts w:ascii="Courier New" w:hAnsi="Courier New" w:cs="Courier New"/>
          <w:sz w:val="24"/>
          <w:szCs w:val="24"/>
        </w:rPr>
        <w:t xml:space="preserve">İstinafın bir diğer konusu; </w:t>
      </w:r>
      <w:r w:rsidRPr="00431771">
        <w:rPr>
          <w:rFonts w:ascii="Courier New" w:hAnsi="Courier New" w:cs="Courier New"/>
          <w:sz w:val="24"/>
          <w:szCs w:val="24"/>
        </w:rPr>
        <w:t>Alt Mahkeme</w:t>
      </w:r>
      <w:r>
        <w:rPr>
          <w:rFonts w:ascii="Courier New" w:hAnsi="Courier New" w:cs="Courier New"/>
          <w:sz w:val="24"/>
          <w:szCs w:val="24"/>
        </w:rPr>
        <w:t>nin,</w:t>
      </w:r>
      <w:r w:rsidRPr="00431771">
        <w:rPr>
          <w:rFonts w:ascii="Courier New" w:hAnsi="Courier New" w:cs="Courier New"/>
          <w:sz w:val="24"/>
          <w:szCs w:val="24"/>
        </w:rPr>
        <w:t xml:space="preserve"> </w:t>
      </w:r>
      <w:r>
        <w:rPr>
          <w:rFonts w:ascii="Courier New" w:hAnsi="Courier New" w:cs="Courier New"/>
          <w:sz w:val="24"/>
          <w:szCs w:val="24"/>
        </w:rPr>
        <w:t>Müstedi tarafından</w:t>
      </w:r>
      <w:r w:rsidRPr="00431771">
        <w:rPr>
          <w:rFonts w:ascii="Courier New" w:hAnsi="Courier New" w:cs="Courier New"/>
          <w:sz w:val="24"/>
          <w:szCs w:val="24"/>
        </w:rPr>
        <w:t xml:space="preserve"> </w:t>
      </w:r>
      <w:r>
        <w:rPr>
          <w:rFonts w:ascii="Courier New" w:hAnsi="Courier New" w:cs="Courier New"/>
          <w:sz w:val="24"/>
          <w:szCs w:val="24"/>
        </w:rPr>
        <w:t>K</w:t>
      </w:r>
      <w:r w:rsidRPr="00431771">
        <w:rPr>
          <w:rFonts w:ascii="Courier New" w:hAnsi="Courier New" w:cs="Courier New"/>
          <w:sz w:val="24"/>
          <w:szCs w:val="24"/>
        </w:rPr>
        <w:t>üçük Hasan Duba</w:t>
      </w:r>
      <w:r>
        <w:rPr>
          <w:rFonts w:ascii="Courier New" w:hAnsi="Courier New" w:cs="Courier New"/>
          <w:sz w:val="24"/>
          <w:szCs w:val="24"/>
        </w:rPr>
        <w:t>'</w:t>
      </w:r>
      <w:r w:rsidRPr="00431771">
        <w:rPr>
          <w:rFonts w:ascii="Courier New" w:hAnsi="Courier New" w:cs="Courier New"/>
          <w:sz w:val="24"/>
          <w:szCs w:val="24"/>
        </w:rPr>
        <w:t xml:space="preserve">nın yurtdışına çıkarılabilmesi hususunda yapılan başvuruyu uygun bularak </w:t>
      </w:r>
      <w:r>
        <w:rPr>
          <w:rFonts w:ascii="Courier New" w:hAnsi="Courier New" w:cs="Courier New"/>
          <w:sz w:val="24"/>
          <w:szCs w:val="24"/>
        </w:rPr>
        <w:t>Müstedinin Müstedialeyhin</w:t>
      </w:r>
      <w:r w:rsidRPr="00431771">
        <w:rPr>
          <w:rFonts w:ascii="Courier New" w:hAnsi="Courier New" w:cs="Courier New"/>
          <w:sz w:val="24"/>
          <w:szCs w:val="24"/>
        </w:rPr>
        <w:t xml:space="preserve"> yazılı izni olmaksızın </w:t>
      </w:r>
      <w:r>
        <w:rPr>
          <w:rFonts w:ascii="Courier New" w:hAnsi="Courier New" w:cs="Courier New"/>
          <w:sz w:val="24"/>
          <w:szCs w:val="24"/>
        </w:rPr>
        <w:t>K</w:t>
      </w:r>
      <w:r w:rsidRPr="00431771">
        <w:rPr>
          <w:rFonts w:ascii="Courier New" w:hAnsi="Courier New" w:cs="Courier New"/>
          <w:sz w:val="24"/>
          <w:szCs w:val="24"/>
        </w:rPr>
        <w:t>üçük Hasan Duba</w:t>
      </w:r>
      <w:r>
        <w:rPr>
          <w:rFonts w:ascii="Courier New" w:hAnsi="Courier New" w:cs="Courier New"/>
          <w:sz w:val="24"/>
          <w:szCs w:val="24"/>
        </w:rPr>
        <w:t>'</w:t>
      </w:r>
      <w:r w:rsidRPr="00431771">
        <w:rPr>
          <w:rFonts w:ascii="Courier New" w:hAnsi="Courier New" w:cs="Courier New"/>
          <w:sz w:val="24"/>
          <w:szCs w:val="24"/>
        </w:rPr>
        <w:t>yı yurtdışına veya Lefkoşa</w:t>
      </w:r>
      <w:r>
        <w:rPr>
          <w:rFonts w:ascii="Courier New" w:hAnsi="Courier New" w:cs="Courier New"/>
          <w:sz w:val="24"/>
          <w:szCs w:val="24"/>
        </w:rPr>
        <w:t>'</w:t>
      </w:r>
      <w:r w:rsidRPr="00431771">
        <w:rPr>
          <w:rFonts w:ascii="Courier New" w:hAnsi="Courier New" w:cs="Courier New"/>
          <w:sz w:val="24"/>
          <w:szCs w:val="24"/>
        </w:rPr>
        <w:t>nın sınır kapılarını kullanarak Kıbrıs</w:t>
      </w:r>
      <w:r>
        <w:rPr>
          <w:rFonts w:ascii="Courier New" w:hAnsi="Courier New" w:cs="Courier New"/>
          <w:sz w:val="24"/>
          <w:szCs w:val="24"/>
        </w:rPr>
        <w:t>'</w:t>
      </w:r>
      <w:r w:rsidRPr="00431771">
        <w:rPr>
          <w:rFonts w:ascii="Courier New" w:hAnsi="Courier New" w:cs="Courier New"/>
          <w:sz w:val="24"/>
          <w:szCs w:val="24"/>
        </w:rPr>
        <w:t>ın Güney</w:t>
      </w:r>
      <w:r>
        <w:rPr>
          <w:rFonts w:ascii="Courier New" w:hAnsi="Courier New" w:cs="Courier New"/>
          <w:sz w:val="24"/>
          <w:szCs w:val="24"/>
        </w:rPr>
        <w:t>ine geçirebilmesi yönünde emir vermesidir.</w:t>
      </w:r>
      <w:r w:rsidRPr="00431771">
        <w:rPr>
          <w:rFonts w:ascii="Courier New" w:hAnsi="Courier New" w:cs="Courier New"/>
          <w:sz w:val="24"/>
          <w:szCs w:val="24"/>
        </w:rPr>
        <w:t xml:space="preserve"> </w:t>
      </w:r>
    </w:p>
    <w:p w:rsidR="00795160" w:rsidRPr="00431771" w:rsidRDefault="00795160" w:rsidP="00795160">
      <w:pPr>
        <w:spacing w:after="0" w:line="360" w:lineRule="auto"/>
        <w:rPr>
          <w:rFonts w:ascii="Courier New" w:hAnsi="Courier New" w:cs="Courier New"/>
          <w:sz w:val="24"/>
          <w:szCs w:val="24"/>
        </w:rPr>
      </w:pPr>
    </w:p>
    <w:p w:rsidR="00795160" w:rsidRDefault="00795160" w:rsidP="00795160">
      <w:pPr>
        <w:spacing w:after="0" w:line="360" w:lineRule="auto"/>
        <w:ind w:firstLine="720"/>
        <w:rPr>
          <w:rFonts w:ascii="Courier New" w:hAnsi="Courier New" w:cs="Courier New"/>
          <w:sz w:val="24"/>
          <w:szCs w:val="24"/>
        </w:rPr>
      </w:pPr>
      <w:r>
        <w:rPr>
          <w:rFonts w:ascii="Courier New" w:hAnsi="Courier New" w:cs="Courier New"/>
          <w:sz w:val="24"/>
          <w:szCs w:val="24"/>
        </w:rPr>
        <w:t>Müstedialeyh</w:t>
      </w:r>
      <w:r w:rsidRPr="00431771">
        <w:rPr>
          <w:rFonts w:ascii="Courier New" w:hAnsi="Courier New" w:cs="Courier New"/>
          <w:sz w:val="24"/>
          <w:szCs w:val="24"/>
        </w:rPr>
        <w:t xml:space="preserve"> bu emirden dosyaladığı ist</w:t>
      </w:r>
      <w:r>
        <w:rPr>
          <w:rFonts w:ascii="Courier New" w:hAnsi="Courier New" w:cs="Courier New"/>
          <w:sz w:val="24"/>
          <w:szCs w:val="24"/>
        </w:rPr>
        <w:t>i</w:t>
      </w:r>
      <w:r w:rsidRPr="00431771">
        <w:rPr>
          <w:rFonts w:ascii="Courier New" w:hAnsi="Courier New" w:cs="Courier New"/>
          <w:sz w:val="24"/>
          <w:szCs w:val="24"/>
        </w:rPr>
        <w:t xml:space="preserve">nafta </w:t>
      </w:r>
      <w:r>
        <w:rPr>
          <w:rFonts w:ascii="Courier New" w:hAnsi="Courier New" w:cs="Courier New"/>
          <w:sz w:val="24"/>
          <w:szCs w:val="24"/>
        </w:rPr>
        <w:t>Alt Mahkemenin, Müstedi</w:t>
      </w:r>
      <w:r w:rsidRPr="00431771">
        <w:rPr>
          <w:rFonts w:ascii="Courier New" w:hAnsi="Courier New" w:cs="Courier New"/>
          <w:sz w:val="24"/>
          <w:szCs w:val="24"/>
        </w:rPr>
        <w:t xml:space="preserve"> </w:t>
      </w:r>
      <w:r>
        <w:rPr>
          <w:rFonts w:ascii="Courier New" w:hAnsi="Courier New" w:cs="Courier New"/>
          <w:sz w:val="24"/>
          <w:szCs w:val="24"/>
        </w:rPr>
        <w:t>istidayı dosyalamadan önce kendisinden izin vermesi konusunda talepte bulunmamasına rağmen Müstedi lehine</w:t>
      </w:r>
      <w:r w:rsidRPr="00431771">
        <w:rPr>
          <w:rFonts w:ascii="Courier New" w:hAnsi="Courier New" w:cs="Courier New"/>
          <w:sz w:val="24"/>
          <w:szCs w:val="24"/>
        </w:rPr>
        <w:t xml:space="preserve"> emir vermekle ve her hal</w:t>
      </w:r>
      <w:r>
        <w:rPr>
          <w:rFonts w:ascii="Courier New" w:hAnsi="Courier New" w:cs="Courier New"/>
          <w:sz w:val="24"/>
          <w:szCs w:val="24"/>
        </w:rPr>
        <w:t>ü</w:t>
      </w:r>
      <w:r w:rsidRPr="00431771">
        <w:rPr>
          <w:rFonts w:ascii="Courier New" w:hAnsi="Courier New" w:cs="Courier New"/>
          <w:sz w:val="24"/>
          <w:szCs w:val="24"/>
        </w:rPr>
        <w:t>k</w:t>
      </w:r>
      <w:r>
        <w:rPr>
          <w:rFonts w:ascii="Courier New" w:hAnsi="Courier New" w:cs="Courier New"/>
          <w:sz w:val="24"/>
          <w:szCs w:val="24"/>
        </w:rPr>
        <w:t>â</w:t>
      </w:r>
      <w:r w:rsidRPr="00431771">
        <w:rPr>
          <w:rFonts w:ascii="Courier New" w:hAnsi="Courier New" w:cs="Courier New"/>
          <w:sz w:val="24"/>
          <w:szCs w:val="24"/>
        </w:rPr>
        <w:t xml:space="preserve">rda yazılı izni olmaksızın </w:t>
      </w:r>
      <w:r>
        <w:rPr>
          <w:rFonts w:ascii="Courier New" w:hAnsi="Courier New" w:cs="Courier New"/>
          <w:sz w:val="24"/>
          <w:szCs w:val="24"/>
        </w:rPr>
        <w:t xml:space="preserve">sürekli </w:t>
      </w:r>
      <w:r w:rsidRPr="00431771">
        <w:rPr>
          <w:rFonts w:ascii="Courier New" w:hAnsi="Courier New" w:cs="Courier New"/>
          <w:sz w:val="24"/>
          <w:szCs w:val="24"/>
        </w:rPr>
        <w:t xml:space="preserve">yurtdışına çıkarılmasına izin vermekle hata ettiğini ileri sürdü. </w:t>
      </w:r>
    </w:p>
    <w:p w:rsidR="00795160" w:rsidRDefault="00795160" w:rsidP="00795160">
      <w:pPr>
        <w:spacing w:after="0" w:line="360" w:lineRule="auto"/>
        <w:ind w:firstLine="720"/>
        <w:rPr>
          <w:rFonts w:ascii="Courier New" w:hAnsi="Courier New" w:cs="Courier New"/>
          <w:sz w:val="24"/>
          <w:szCs w:val="24"/>
        </w:rPr>
      </w:pPr>
    </w:p>
    <w:p w:rsidR="00796587" w:rsidRDefault="00796587" w:rsidP="00795160">
      <w:pPr>
        <w:spacing w:after="0" w:line="360" w:lineRule="auto"/>
        <w:ind w:firstLine="720"/>
        <w:rPr>
          <w:rFonts w:ascii="Courier New" w:hAnsi="Courier New" w:cs="Courier New"/>
          <w:sz w:val="24"/>
          <w:szCs w:val="24"/>
        </w:rPr>
      </w:pPr>
    </w:p>
    <w:p w:rsidR="00796587" w:rsidRDefault="00796587" w:rsidP="00795160">
      <w:pPr>
        <w:spacing w:after="0" w:line="360" w:lineRule="auto"/>
        <w:ind w:firstLine="720"/>
        <w:rPr>
          <w:rFonts w:ascii="Courier New" w:hAnsi="Courier New" w:cs="Courier New"/>
          <w:sz w:val="24"/>
          <w:szCs w:val="24"/>
        </w:rPr>
      </w:pPr>
    </w:p>
    <w:p w:rsidR="00795160" w:rsidRPr="009B45DA" w:rsidRDefault="00795160" w:rsidP="00795160">
      <w:pPr>
        <w:spacing w:after="0" w:line="360" w:lineRule="auto"/>
        <w:ind w:firstLine="720"/>
        <w:rPr>
          <w:rFonts w:ascii="Courier New" w:hAnsi="Courier New" w:cs="Courier New"/>
          <w:color w:val="2C2F34"/>
          <w:sz w:val="24"/>
          <w:szCs w:val="24"/>
          <w:shd w:val="clear" w:color="auto" w:fill="FFFFFF"/>
        </w:rPr>
      </w:pPr>
      <w:r w:rsidRPr="009625A8">
        <w:rPr>
          <w:rFonts w:ascii="Courier New" w:hAnsi="Courier New" w:cs="Courier New"/>
          <w:color w:val="2C2F34"/>
          <w:sz w:val="24"/>
          <w:szCs w:val="24"/>
          <w:shd w:val="clear" w:color="auto" w:fill="FFFFFF"/>
        </w:rPr>
        <w:lastRenderedPageBreak/>
        <w:t xml:space="preserve">Boşanma halinde velayet kendisine verilen eş, </w:t>
      </w:r>
      <w:r>
        <w:rPr>
          <w:rFonts w:ascii="Courier New" w:hAnsi="Courier New" w:cs="Courier New"/>
          <w:color w:val="2C2F34"/>
          <w:sz w:val="24"/>
          <w:szCs w:val="24"/>
          <w:shd w:val="clear" w:color="auto" w:fill="FFFFFF"/>
        </w:rPr>
        <w:t>Y</w:t>
      </w:r>
      <w:r w:rsidRPr="009625A8">
        <w:rPr>
          <w:rFonts w:ascii="Courier New" w:hAnsi="Courier New" w:cs="Courier New"/>
          <w:color w:val="2C2F34"/>
          <w:sz w:val="24"/>
          <w:szCs w:val="24"/>
          <w:shd w:val="clear" w:color="auto" w:fill="FFFFFF"/>
        </w:rPr>
        <w:t>asa</w:t>
      </w:r>
      <w:r>
        <w:rPr>
          <w:rFonts w:ascii="Courier New" w:hAnsi="Courier New" w:cs="Courier New"/>
          <w:color w:val="2C2F34"/>
          <w:sz w:val="24"/>
          <w:szCs w:val="24"/>
          <w:shd w:val="clear" w:color="auto" w:fill="FFFFFF"/>
        </w:rPr>
        <w:t>'</w:t>
      </w:r>
      <w:r w:rsidRPr="009625A8">
        <w:rPr>
          <w:rFonts w:ascii="Courier New" w:hAnsi="Courier New" w:cs="Courier New"/>
          <w:color w:val="2C2F34"/>
          <w:sz w:val="24"/>
          <w:szCs w:val="24"/>
          <w:shd w:val="clear" w:color="auto" w:fill="FFFFFF"/>
        </w:rPr>
        <w:t xml:space="preserve">da belirtilen kurallar saklı kalmak </w:t>
      </w:r>
      <w:r>
        <w:rPr>
          <w:rFonts w:ascii="Courier New" w:hAnsi="Courier New" w:cs="Courier New"/>
          <w:color w:val="2C2F34"/>
          <w:sz w:val="24"/>
          <w:szCs w:val="24"/>
          <w:shd w:val="clear" w:color="auto" w:fill="FFFFFF"/>
        </w:rPr>
        <w:t xml:space="preserve">koşulu ile </w:t>
      </w:r>
      <w:r w:rsidRPr="009625A8">
        <w:rPr>
          <w:rFonts w:ascii="Courier New" w:hAnsi="Courier New" w:cs="Courier New"/>
          <w:color w:val="2C2F34"/>
          <w:sz w:val="24"/>
          <w:szCs w:val="24"/>
          <w:shd w:val="clear" w:color="auto" w:fill="FFFFFF"/>
        </w:rPr>
        <w:t>çocuklar ile ilgili her türlü kararı diğer eşin rızası aranmaksızın verebilir. Ancak</w:t>
      </w:r>
      <w:r>
        <w:rPr>
          <w:rFonts w:ascii="Courier New" w:hAnsi="Courier New" w:cs="Courier New"/>
          <w:color w:val="2C2F34"/>
          <w:sz w:val="24"/>
          <w:szCs w:val="24"/>
          <w:shd w:val="clear" w:color="auto" w:fill="FFFFFF"/>
        </w:rPr>
        <w:t>,</w:t>
      </w:r>
      <w:r w:rsidRPr="009625A8">
        <w:rPr>
          <w:rFonts w:ascii="Courier New" w:hAnsi="Courier New" w:cs="Courier New"/>
          <w:color w:val="2C2F34"/>
          <w:sz w:val="24"/>
          <w:szCs w:val="24"/>
          <w:shd w:val="clear" w:color="auto" w:fill="FFFFFF"/>
        </w:rPr>
        <w:t xml:space="preserve"> bu konuda</w:t>
      </w:r>
      <w:r>
        <w:rPr>
          <w:rFonts w:ascii="Courier New" w:hAnsi="Courier New" w:cs="Courier New"/>
          <w:color w:val="2C2F34"/>
          <w:sz w:val="24"/>
          <w:szCs w:val="24"/>
          <w:shd w:val="clear" w:color="auto" w:fill="FFFFFF"/>
        </w:rPr>
        <w:t xml:space="preserve"> </w:t>
      </w:r>
      <w:r w:rsidRPr="009625A8">
        <w:rPr>
          <w:rFonts w:ascii="Courier New" w:hAnsi="Courier New" w:cs="Courier New"/>
          <w:color w:val="2C2F34"/>
          <w:sz w:val="24"/>
          <w:szCs w:val="24"/>
          <w:shd w:val="clear" w:color="auto" w:fill="FFFFFF"/>
        </w:rPr>
        <w:t xml:space="preserve">çocuk hakkında verilecek tüm kararlarda bakılması gereken en önemli kriter çocuğun </w:t>
      </w:r>
      <w:r>
        <w:rPr>
          <w:rFonts w:ascii="Courier New" w:hAnsi="Courier New" w:cs="Courier New"/>
          <w:color w:val="2C2F34"/>
          <w:sz w:val="24"/>
          <w:szCs w:val="24"/>
          <w:shd w:val="clear" w:color="auto" w:fill="FFFFFF"/>
        </w:rPr>
        <w:t>üstün</w:t>
      </w:r>
      <w:r w:rsidRPr="009625A8">
        <w:rPr>
          <w:rFonts w:ascii="Courier New" w:hAnsi="Courier New" w:cs="Courier New"/>
          <w:color w:val="2C2F34"/>
          <w:sz w:val="24"/>
          <w:szCs w:val="24"/>
          <w:shd w:val="clear" w:color="auto" w:fill="FFFFFF"/>
        </w:rPr>
        <w:t xml:space="preserve"> menfaatidir. 1/1998 sayılı Aile </w:t>
      </w:r>
      <w:r>
        <w:rPr>
          <w:rFonts w:ascii="Courier New" w:hAnsi="Courier New" w:cs="Courier New"/>
          <w:color w:val="2C2F34"/>
          <w:sz w:val="24"/>
          <w:szCs w:val="24"/>
          <w:shd w:val="clear" w:color="auto" w:fill="FFFFFF"/>
        </w:rPr>
        <w:t xml:space="preserve">(Evlenme ve Boşanma) </w:t>
      </w:r>
      <w:r w:rsidRPr="009625A8">
        <w:rPr>
          <w:rFonts w:ascii="Courier New" w:hAnsi="Courier New" w:cs="Courier New"/>
          <w:color w:val="2C2F34"/>
          <w:sz w:val="24"/>
          <w:szCs w:val="24"/>
          <w:shd w:val="clear" w:color="auto" w:fill="FFFFFF"/>
        </w:rPr>
        <w:t xml:space="preserve">Yasası </w:t>
      </w:r>
      <w:r>
        <w:rPr>
          <w:rFonts w:ascii="Courier New" w:hAnsi="Courier New" w:cs="Courier New"/>
          <w:color w:val="2C2F34"/>
          <w:sz w:val="24"/>
          <w:szCs w:val="24"/>
          <w:shd w:val="clear" w:color="auto" w:fill="FFFFFF"/>
        </w:rPr>
        <w:t xml:space="preserve">boşanmış ailelerde çocukların yurtdışına çıkışlarını diğer tarafın rızasına tabi tutmuştur. </w:t>
      </w:r>
      <w:r>
        <w:rPr>
          <w:rFonts w:ascii="Courier New" w:hAnsi="Courier New" w:cs="Courier New"/>
          <w:sz w:val="24"/>
          <w:szCs w:val="24"/>
        </w:rPr>
        <w:t xml:space="preserve">1/1998 sayılı </w:t>
      </w:r>
      <w:r w:rsidRPr="00431771">
        <w:rPr>
          <w:rFonts w:ascii="Courier New" w:hAnsi="Courier New" w:cs="Courier New"/>
          <w:sz w:val="24"/>
          <w:szCs w:val="24"/>
        </w:rPr>
        <w:t>Yasa</w:t>
      </w:r>
      <w:r>
        <w:rPr>
          <w:rFonts w:ascii="Courier New" w:hAnsi="Courier New" w:cs="Courier New"/>
          <w:sz w:val="24"/>
          <w:szCs w:val="24"/>
        </w:rPr>
        <w:t>'</w:t>
      </w:r>
      <w:r w:rsidRPr="00431771">
        <w:rPr>
          <w:rFonts w:ascii="Courier New" w:hAnsi="Courier New" w:cs="Courier New"/>
          <w:sz w:val="24"/>
          <w:szCs w:val="24"/>
        </w:rPr>
        <w:t xml:space="preserve">nın </w:t>
      </w:r>
      <w:r>
        <w:rPr>
          <w:rFonts w:ascii="Courier New" w:hAnsi="Courier New" w:cs="Courier New"/>
          <w:sz w:val="24"/>
          <w:szCs w:val="24"/>
        </w:rPr>
        <w:t>"Tarafların Ç</w:t>
      </w:r>
      <w:r w:rsidRPr="00431771">
        <w:rPr>
          <w:rFonts w:ascii="Courier New" w:hAnsi="Courier New" w:cs="Courier New"/>
          <w:sz w:val="24"/>
          <w:szCs w:val="24"/>
        </w:rPr>
        <w:t>ocukların</w:t>
      </w:r>
      <w:r>
        <w:rPr>
          <w:rFonts w:ascii="Courier New" w:hAnsi="Courier New" w:cs="Courier New"/>
          <w:sz w:val="24"/>
          <w:szCs w:val="24"/>
        </w:rPr>
        <w:t>ın</w:t>
      </w:r>
      <w:r w:rsidRPr="00431771">
        <w:rPr>
          <w:rFonts w:ascii="Courier New" w:hAnsi="Courier New" w:cs="Courier New"/>
          <w:sz w:val="24"/>
          <w:szCs w:val="24"/>
        </w:rPr>
        <w:t xml:space="preserve"> </w:t>
      </w:r>
      <w:r>
        <w:rPr>
          <w:rFonts w:ascii="Courier New" w:hAnsi="Courier New" w:cs="Courier New"/>
          <w:sz w:val="24"/>
          <w:szCs w:val="24"/>
        </w:rPr>
        <w:t>Y</w:t>
      </w:r>
      <w:r w:rsidRPr="00431771">
        <w:rPr>
          <w:rFonts w:ascii="Courier New" w:hAnsi="Courier New" w:cs="Courier New"/>
          <w:sz w:val="24"/>
          <w:szCs w:val="24"/>
        </w:rPr>
        <w:t xml:space="preserve">urt </w:t>
      </w:r>
      <w:r>
        <w:rPr>
          <w:rFonts w:ascii="Courier New" w:hAnsi="Courier New" w:cs="Courier New"/>
          <w:sz w:val="24"/>
          <w:szCs w:val="24"/>
        </w:rPr>
        <w:t>D</w:t>
      </w:r>
      <w:r w:rsidRPr="00431771">
        <w:rPr>
          <w:rFonts w:ascii="Courier New" w:hAnsi="Courier New" w:cs="Courier New"/>
          <w:sz w:val="24"/>
          <w:szCs w:val="24"/>
        </w:rPr>
        <w:t>ış</w:t>
      </w:r>
      <w:r>
        <w:rPr>
          <w:rFonts w:ascii="Courier New" w:hAnsi="Courier New" w:cs="Courier New"/>
          <w:sz w:val="24"/>
          <w:szCs w:val="24"/>
        </w:rPr>
        <w:t>ı</w:t>
      </w:r>
      <w:r w:rsidRPr="00431771">
        <w:rPr>
          <w:rFonts w:ascii="Courier New" w:hAnsi="Courier New" w:cs="Courier New"/>
          <w:sz w:val="24"/>
          <w:szCs w:val="24"/>
        </w:rPr>
        <w:t xml:space="preserve">na </w:t>
      </w:r>
      <w:r>
        <w:rPr>
          <w:rFonts w:ascii="Courier New" w:hAnsi="Courier New" w:cs="Courier New"/>
          <w:sz w:val="24"/>
          <w:szCs w:val="24"/>
        </w:rPr>
        <w:t>Ç</w:t>
      </w:r>
      <w:r w:rsidRPr="00431771">
        <w:rPr>
          <w:rFonts w:ascii="Courier New" w:hAnsi="Courier New" w:cs="Courier New"/>
          <w:sz w:val="24"/>
          <w:szCs w:val="24"/>
        </w:rPr>
        <w:t>ıkışları</w:t>
      </w:r>
      <w:r>
        <w:rPr>
          <w:rFonts w:ascii="Courier New" w:hAnsi="Courier New" w:cs="Courier New"/>
          <w:sz w:val="24"/>
          <w:szCs w:val="24"/>
        </w:rPr>
        <w:t>"</w:t>
      </w:r>
      <w:r w:rsidRPr="00431771">
        <w:rPr>
          <w:rFonts w:ascii="Courier New" w:hAnsi="Courier New" w:cs="Courier New"/>
          <w:sz w:val="24"/>
          <w:szCs w:val="24"/>
        </w:rPr>
        <w:t xml:space="preserve"> yan başlı</w:t>
      </w:r>
      <w:r>
        <w:rPr>
          <w:rFonts w:ascii="Courier New" w:hAnsi="Courier New" w:cs="Courier New"/>
          <w:sz w:val="24"/>
          <w:szCs w:val="24"/>
        </w:rPr>
        <w:t>klı 41.maddesindeki düzenleme ayn</w:t>
      </w:r>
      <w:r w:rsidRPr="00431771">
        <w:rPr>
          <w:rFonts w:ascii="Courier New" w:hAnsi="Courier New" w:cs="Courier New"/>
          <w:sz w:val="24"/>
          <w:szCs w:val="24"/>
        </w:rPr>
        <w:t>e</w:t>
      </w:r>
      <w:r>
        <w:rPr>
          <w:rFonts w:ascii="Courier New" w:hAnsi="Courier New" w:cs="Courier New"/>
          <w:sz w:val="24"/>
          <w:szCs w:val="24"/>
        </w:rPr>
        <w:t>n</w:t>
      </w:r>
      <w:r w:rsidRPr="00431771">
        <w:rPr>
          <w:rFonts w:ascii="Courier New" w:hAnsi="Courier New" w:cs="Courier New"/>
          <w:sz w:val="24"/>
          <w:szCs w:val="24"/>
        </w:rPr>
        <w:t xml:space="preserve"> şöyledir</w:t>
      </w:r>
      <w:r>
        <w:rPr>
          <w:rFonts w:ascii="Courier New" w:hAnsi="Courier New" w:cs="Courier New"/>
          <w:sz w:val="24"/>
          <w:szCs w:val="24"/>
        </w:rPr>
        <w:t>:</w:t>
      </w:r>
    </w:p>
    <w:p w:rsidR="00795160" w:rsidRDefault="00795160" w:rsidP="00795160">
      <w:pPr>
        <w:spacing w:after="0" w:line="360" w:lineRule="auto"/>
        <w:rPr>
          <w:rFonts w:ascii="Courier New" w:hAnsi="Courier New" w:cs="Courier New"/>
          <w:sz w:val="24"/>
          <w:szCs w:val="24"/>
        </w:rPr>
      </w:pPr>
    </w:p>
    <w:p w:rsidR="00795160" w:rsidRPr="00431771" w:rsidRDefault="00795160" w:rsidP="00795160">
      <w:pPr>
        <w:spacing w:after="0" w:line="360" w:lineRule="auto"/>
        <w:rPr>
          <w:rFonts w:ascii="Courier New" w:hAnsi="Courier New" w:cs="Courier New"/>
          <w:sz w:val="24"/>
          <w:szCs w:val="24"/>
        </w:rPr>
      </w:pPr>
    </w:p>
    <w:tbl>
      <w:tblPr>
        <w:tblW w:w="0" w:type="auto"/>
        <w:tblLayout w:type="fixed"/>
        <w:tblLook w:val="0000"/>
      </w:tblPr>
      <w:tblGrid>
        <w:gridCol w:w="1809"/>
        <w:gridCol w:w="709"/>
        <w:gridCol w:w="709"/>
        <w:gridCol w:w="142"/>
        <w:gridCol w:w="5408"/>
      </w:tblGrid>
      <w:tr w:rsidR="00795160" w:rsidRPr="00431771" w:rsidTr="00016AA0">
        <w:tc>
          <w:tcPr>
            <w:tcW w:w="1809" w:type="dxa"/>
            <w:tcBorders>
              <w:top w:val="nil"/>
              <w:left w:val="nil"/>
              <w:bottom w:val="nil"/>
              <w:right w:val="nil"/>
            </w:tcBorders>
          </w:tcPr>
          <w:p w:rsidR="00795160" w:rsidRPr="00431771" w:rsidRDefault="00795160" w:rsidP="00016AA0">
            <w:pPr>
              <w:spacing w:after="0" w:line="360" w:lineRule="auto"/>
              <w:rPr>
                <w:rFonts w:ascii="Courier New" w:hAnsi="Courier New" w:cs="Courier New"/>
              </w:rPr>
            </w:pPr>
            <w:r>
              <w:rPr>
                <w:rFonts w:ascii="Courier New" w:hAnsi="Courier New" w:cs="Courier New"/>
              </w:rPr>
              <w:t>"</w:t>
            </w:r>
            <w:r w:rsidRPr="00431771">
              <w:rPr>
                <w:rFonts w:ascii="Courier New" w:hAnsi="Courier New" w:cs="Courier New"/>
              </w:rPr>
              <w:t>Tarafların Çocuklarının Yurt Dışına Çıkışları</w:t>
            </w:r>
          </w:p>
        </w:tc>
        <w:tc>
          <w:tcPr>
            <w:tcW w:w="709" w:type="dxa"/>
            <w:tcBorders>
              <w:top w:val="nil"/>
              <w:left w:val="nil"/>
              <w:bottom w:val="nil"/>
              <w:right w:val="nil"/>
            </w:tcBorders>
          </w:tcPr>
          <w:p w:rsidR="00795160" w:rsidRPr="00431771" w:rsidRDefault="00795160" w:rsidP="00016AA0">
            <w:pPr>
              <w:spacing w:after="0" w:line="360" w:lineRule="auto"/>
              <w:jc w:val="both"/>
              <w:rPr>
                <w:rFonts w:ascii="Courier New" w:hAnsi="Courier New" w:cs="Courier New"/>
              </w:rPr>
            </w:pPr>
            <w:r w:rsidRPr="00431771">
              <w:rPr>
                <w:rFonts w:ascii="Courier New" w:hAnsi="Courier New" w:cs="Courier New"/>
              </w:rPr>
              <w:t>41</w:t>
            </w:r>
            <w:r>
              <w:rPr>
                <w:rFonts w:ascii="Courier New" w:hAnsi="Courier New" w:cs="Courier New"/>
              </w:rPr>
              <w:t>.</w:t>
            </w:r>
          </w:p>
        </w:tc>
        <w:tc>
          <w:tcPr>
            <w:tcW w:w="709" w:type="dxa"/>
            <w:tcBorders>
              <w:top w:val="nil"/>
              <w:left w:val="nil"/>
              <w:bottom w:val="nil"/>
              <w:right w:val="nil"/>
            </w:tcBorders>
          </w:tcPr>
          <w:p w:rsidR="00795160" w:rsidRPr="00431771" w:rsidRDefault="00795160" w:rsidP="00016AA0">
            <w:pPr>
              <w:spacing w:after="0" w:line="360" w:lineRule="auto"/>
              <w:jc w:val="both"/>
              <w:rPr>
                <w:rFonts w:ascii="Courier New" w:hAnsi="Courier New" w:cs="Courier New"/>
              </w:rPr>
            </w:pPr>
            <w:r w:rsidRPr="00431771">
              <w:rPr>
                <w:rFonts w:ascii="Courier New" w:hAnsi="Courier New" w:cs="Courier New"/>
              </w:rPr>
              <w:t>(1</w:t>
            </w:r>
            <w:r>
              <w:rPr>
                <w:rFonts w:ascii="Courier New" w:hAnsi="Courier New" w:cs="Courier New"/>
              </w:rPr>
              <w:t>)</w:t>
            </w:r>
          </w:p>
        </w:tc>
        <w:tc>
          <w:tcPr>
            <w:tcW w:w="5550" w:type="dxa"/>
            <w:gridSpan w:val="2"/>
            <w:tcBorders>
              <w:top w:val="nil"/>
              <w:left w:val="nil"/>
              <w:bottom w:val="nil"/>
              <w:right w:val="nil"/>
            </w:tcBorders>
          </w:tcPr>
          <w:p w:rsidR="00795160" w:rsidRPr="00431771" w:rsidRDefault="00795160" w:rsidP="00016AA0">
            <w:pPr>
              <w:spacing w:after="0" w:line="360" w:lineRule="auto"/>
              <w:jc w:val="both"/>
              <w:rPr>
                <w:rFonts w:ascii="Courier New" w:hAnsi="Courier New" w:cs="Courier New"/>
              </w:rPr>
            </w:pPr>
            <w:r w:rsidRPr="00431771">
              <w:rPr>
                <w:rFonts w:ascii="Courier New" w:hAnsi="Courier New" w:cs="Courier New"/>
              </w:rPr>
              <w:t>Başka herhangi bir yasada aksine kural bulunup</w:t>
            </w:r>
            <w:r>
              <w:rPr>
                <w:rFonts w:ascii="Courier New" w:hAnsi="Courier New" w:cs="Courier New"/>
              </w:rPr>
              <w:t xml:space="preserve"> b</w:t>
            </w:r>
            <w:r w:rsidRPr="00431771">
              <w:rPr>
                <w:rFonts w:ascii="Courier New" w:hAnsi="Courier New" w:cs="Courier New"/>
              </w:rPr>
              <w:t xml:space="preserve">ulunmadığına bakılmaksızın, evlilik birliğinin devamı süresince eşler veya boşanma durumunda boşanan taraflardan velayeti alan taraf, çocukları yurt dışına çıkarırken diğer </w:t>
            </w:r>
            <w:r>
              <w:rPr>
                <w:rFonts w:ascii="Courier New" w:hAnsi="Courier New" w:cs="Courier New"/>
              </w:rPr>
              <w:t xml:space="preserve">   </w:t>
            </w:r>
            <w:r w:rsidRPr="00431771">
              <w:rPr>
                <w:rFonts w:ascii="Courier New" w:hAnsi="Courier New" w:cs="Courier New"/>
              </w:rPr>
              <w:t>tarafın yazılı onayını almak zorundadır.</w:t>
            </w:r>
          </w:p>
        </w:tc>
      </w:tr>
      <w:tr w:rsidR="00795160" w:rsidRPr="00431771" w:rsidTr="00016AA0">
        <w:tc>
          <w:tcPr>
            <w:tcW w:w="1809" w:type="dxa"/>
            <w:tcBorders>
              <w:top w:val="nil"/>
              <w:left w:val="nil"/>
              <w:bottom w:val="nil"/>
              <w:right w:val="nil"/>
            </w:tcBorders>
          </w:tcPr>
          <w:p w:rsidR="00795160" w:rsidRPr="00431771" w:rsidRDefault="00795160" w:rsidP="00016AA0">
            <w:pPr>
              <w:spacing w:after="0" w:line="360" w:lineRule="auto"/>
              <w:rPr>
                <w:rFonts w:ascii="Courier New" w:hAnsi="Courier New" w:cs="Courier New"/>
              </w:rPr>
            </w:pPr>
          </w:p>
        </w:tc>
        <w:tc>
          <w:tcPr>
            <w:tcW w:w="709" w:type="dxa"/>
            <w:tcBorders>
              <w:top w:val="nil"/>
              <w:left w:val="nil"/>
              <w:bottom w:val="nil"/>
              <w:right w:val="nil"/>
            </w:tcBorders>
          </w:tcPr>
          <w:p w:rsidR="00795160" w:rsidRPr="00431771" w:rsidRDefault="00795160" w:rsidP="00016AA0">
            <w:pPr>
              <w:spacing w:after="0" w:line="360" w:lineRule="auto"/>
              <w:jc w:val="both"/>
              <w:rPr>
                <w:rFonts w:ascii="Courier New" w:hAnsi="Courier New" w:cs="Courier New"/>
              </w:rPr>
            </w:pPr>
          </w:p>
        </w:tc>
        <w:tc>
          <w:tcPr>
            <w:tcW w:w="851" w:type="dxa"/>
            <w:gridSpan w:val="2"/>
            <w:tcBorders>
              <w:top w:val="nil"/>
              <w:left w:val="nil"/>
              <w:bottom w:val="nil"/>
              <w:right w:val="nil"/>
            </w:tcBorders>
          </w:tcPr>
          <w:p w:rsidR="00795160" w:rsidRPr="00431771" w:rsidRDefault="00795160" w:rsidP="00016AA0">
            <w:pPr>
              <w:spacing w:after="0" w:line="360" w:lineRule="auto"/>
              <w:jc w:val="both"/>
              <w:rPr>
                <w:rFonts w:ascii="Courier New" w:hAnsi="Courier New" w:cs="Courier New"/>
              </w:rPr>
            </w:pPr>
            <w:r w:rsidRPr="00431771">
              <w:rPr>
                <w:rFonts w:ascii="Courier New" w:hAnsi="Courier New" w:cs="Courier New"/>
              </w:rPr>
              <w:t>(2</w:t>
            </w:r>
            <w:r>
              <w:rPr>
                <w:rFonts w:ascii="Courier New" w:hAnsi="Courier New" w:cs="Courier New"/>
              </w:rPr>
              <w:t>)</w:t>
            </w:r>
          </w:p>
        </w:tc>
        <w:tc>
          <w:tcPr>
            <w:tcW w:w="5408" w:type="dxa"/>
            <w:tcBorders>
              <w:top w:val="nil"/>
              <w:left w:val="nil"/>
              <w:bottom w:val="nil"/>
              <w:right w:val="nil"/>
            </w:tcBorders>
          </w:tcPr>
          <w:p w:rsidR="00795160" w:rsidRPr="00431771" w:rsidRDefault="00795160" w:rsidP="00E21914">
            <w:pPr>
              <w:spacing w:after="0" w:line="360" w:lineRule="auto"/>
              <w:ind w:left="-108"/>
              <w:jc w:val="both"/>
              <w:rPr>
                <w:rFonts w:ascii="Courier New" w:hAnsi="Courier New" w:cs="Courier New"/>
              </w:rPr>
            </w:pPr>
            <w:r w:rsidRPr="00431771">
              <w:rPr>
                <w:rFonts w:ascii="Courier New" w:hAnsi="Courier New" w:cs="Courier New"/>
              </w:rPr>
              <w:t>Çocukların yurt dışına çıkabilmesi için diğer tarafın yazılı onay vermemesi veya ülkede bulunmaması durumunda diğer taraf veya boşanma durumunda velayeti alan taraf gerekli izin için Mahkemeye başvurabilir.</w:t>
            </w:r>
          </w:p>
        </w:tc>
      </w:tr>
      <w:tr w:rsidR="00795160" w:rsidRPr="00431771" w:rsidTr="00016AA0">
        <w:tc>
          <w:tcPr>
            <w:tcW w:w="1809" w:type="dxa"/>
            <w:tcBorders>
              <w:top w:val="nil"/>
              <w:left w:val="nil"/>
              <w:bottom w:val="nil"/>
              <w:right w:val="nil"/>
            </w:tcBorders>
          </w:tcPr>
          <w:p w:rsidR="00795160" w:rsidRPr="00431771" w:rsidRDefault="00795160" w:rsidP="00016AA0">
            <w:pPr>
              <w:spacing w:after="0" w:line="360" w:lineRule="auto"/>
              <w:rPr>
                <w:rFonts w:ascii="Courier New" w:hAnsi="Courier New" w:cs="Courier New"/>
                <w:sz w:val="24"/>
                <w:szCs w:val="24"/>
              </w:rPr>
            </w:pPr>
          </w:p>
        </w:tc>
        <w:tc>
          <w:tcPr>
            <w:tcW w:w="709" w:type="dxa"/>
            <w:tcBorders>
              <w:top w:val="nil"/>
              <w:left w:val="nil"/>
              <w:bottom w:val="nil"/>
              <w:right w:val="nil"/>
            </w:tcBorders>
          </w:tcPr>
          <w:p w:rsidR="00795160" w:rsidRPr="00431771" w:rsidRDefault="00795160" w:rsidP="00016AA0">
            <w:pPr>
              <w:spacing w:after="0" w:line="360" w:lineRule="auto"/>
              <w:jc w:val="both"/>
              <w:rPr>
                <w:rFonts w:ascii="Courier New" w:hAnsi="Courier New" w:cs="Courier New"/>
                <w:sz w:val="24"/>
                <w:szCs w:val="24"/>
              </w:rPr>
            </w:pPr>
          </w:p>
        </w:tc>
        <w:tc>
          <w:tcPr>
            <w:tcW w:w="851" w:type="dxa"/>
            <w:gridSpan w:val="2"/>
            <w:tcBorders>
              <w:top w:val="nil"/>
              <w:left w:val="nil"/>
              <w:bottom w:val="nil"/>
              <w:right w:val="nil"/>
            </w:tcBorders>
          </w:tcPr>
          <w:p w:rsidR="00795160" w:rsidRDefault="00795160" w:rsidP="00016AA0">
            <w:pPr>
              <w:spacing w:after="0" w:line="360" w:lineRule="auto"/>
              <w:jc w:val="both"/>
              <w:rPr>
                <w:rFonts w:ascii="Courier New" w:hAnsi="Courier New" w:cs="Courier New"/>
                <w:sz w:val="24"/>
                <w:szCs w:val="24"/>
              </w:rPr>
            </w:pPr>
            <w:r w:rsidRPr="00431771">
              <w:rPr>
                <w:rFonts w:ascii="Courier New" w:hAnsi="Courier New" w:cs="Courier New"/>
                <w:sz w:val="24"/>
                <w:szCs w:val="24"/>
              </w:rPr>
              <w:t>(3)</w:t>
            </w:r>
          </w:p>
          <w:p w:rsidR="00795160" w:rsidRDefault="00795160" w:rsidP="00016AA0">
            <w:pPr>
              <w:spacing w:after="0" w:line="360" w:lineRule="auto"/>
              <w:jc w:val="both"/>
              <w:rPr>
                <w:rFonts w:ascii="Courier New" w:hAnsi="Courier New" w:cs="Courier New"/>
                <w:sz w:val="24"/>
                <w:szCs w:val="24"/>
              </w:rPr>
            </w:pPr>
          </w:p>
          <w:p w:rsidR="00795160" w:rsidRDefault="00795160" w:rsidP="00016AA0">
            <w:pPr>
              <w:spacing w:after="0" w:line="360" w:lineRule="auto"/>
              <w:jc w:val="both"/>
              <w:rPr>
                <w:rFonts w:ascii="Courier New" w:hAnsi="Courier New" w:cs="Courier New"/>
                <w:sz w:val="24"/>
                <w:szCs w:val="24"/>
              </w:rPr>
            </w:pPr>
          </w:p>
          <w:p w:rsidR="00795160" w:rsidRDefault="00795160" w:rsidP="00016AA0">
            <w:pPr>
              <w:spacing w:after="0" w:line="360" w:lineRule="auto"/>
              <w:jc w:val="both"/>
              <w:rPr>
                <w:rFonts w:ascii="Courier New" w:hAnsi="Courier New" w:cs="Courier New"/>
                <w:sz w:val="24"/>
                <w:szCs w:val="24"/>
              </w:rPr>
            </w:pPr>
          </w:p>
          <w:p w:rsidR="00795160" w:rsidRDefault="00795160" w:rsidP="00016AA0">
            <w:pPr>
              <w:spacing w:after="0" w:line="360" w:lineRule="auto"/>
              <w:jc w:val="both"/>
              <w:rPr>
                <w:rFonts w:ascii="Courier New" w:hAnsi="Courier New" w:cs="Courier New"/>
                <w:sz w:val="24"/>
                <w:szCs w:val="24"/>
              </w:rPr>
            </w:pPr>
          </w:p>
          <w:p w:rsidR="00795160" w:rsidRDefault="00795160" w:rsidP="00016AA0">
            <w:pPr>
              <w:spacing w:after="0" w:line="360" w:lineRule="auto"/>
              <w:jc w:val="both"/>
              <w:rPr>
                <w:rFonts w:ascii="Courier New" w:hAnsi="Courier New" w:cs="Courier New"/>
                <w:sz w:val="24"/>
                <w:szCs w:val="24"/>
              </w:rPr>
            </w:pPr>
          </w:p>
          <w:p w:rsidR="00795160" w:rsidRDefault="00795160" w:rsidP="00016AA0">
            <w:pPr>
              <w:spacing w:after="0" w:line="360" w:lineRule="auto"/>
              <w:jc w:val="both"/>
              <w:rPr>
                <w:rFonts w:ascii="Courier New" w:hAnsi="Courier New" w:cs="Courier New"/>
                <w:sz w:val="24"/>
                <w:szCs w:val="24"/>
              </w:rPr>
            </w:pPr>
          </w:p>
          <w:p w:rsidR="00795160" w:rsidRDefault="00795160" w:rsidP="00016AA0">
            <w:pPr>
              <w:spacing w:after="0" w:line="360" w:lineRule="auto"/>
              <w:jc w:val="both"/>
              <w:rPr>
                <w:rFonts w:ascii="Courier New" w:hAnsi="Courier New" w:cs="Courier New"/>
                <w:sz w:val="24"/>
                <w:szCs w:val="24"/>
              </w:rPr>
            </w:pPr>
          </w:p>
          <w:p w:rsidR="00795160" w:rsidRDefault="00795160" w:rsidP="00016AA0">
            <w:pPr>
              <w:spacing w:after="0" w:line="360" w:lineRule="auto"/>
              <w:jc w:val="both"/>
              <w:rPr>
                <w:rFonts w:ascii="Courier New" w:hAnsi="Courier New" w:cs="Courier New"/>
                <w:sz w:val="24"/>
                <w:szCs w:val="24"/>
              </w:rPr>
            </w:pPr>
          </w:p>
          <w:p w:rsidR="00795160" w:rsidRDefault="00795160" w:rsidP="00016AA0">
            <w:pPr>
              <w:spacing w:after="0" w:line="360" w:lineRule="auto"/>
              <w:jc w:val="both"/>
              <w:rPr>
                <w:rFonts w:ascii="Courier New" w:hAnsi="Courier New" w:cs="Courier New"/>
                <w:sz w:val="24"/>
                <w:szCs w:val="24"/>
              </w:rPr>
            </w:pPr>
          </w:p>
          <w:p w:rsidR="00795160" w:rsidRPr="00431771" w:rsidRDefault="00795160" w:rsidP="00016AA0">
            <w:pPr>
              <w:spacing w:after="0" w:line="360" w:lineRule="auto"/>
              <w:jc w:val="both"/>
              <w:rPr>
                <w:rFonts w:ascii="Courier New" w:hAnsi="Courier New" w:cs="Courier New"/>
                <w:sz w:val="24"/>
                <w:szCs w:val="24"/>
              </w:rPr>
            </w:pPr>
          </w:p>
        </w:tc>
        <w:tc>
          <w:tcPr>
            <w:tcW w:w="5408" w:type="dxa"/>
            <w:tcBorders>
              <w:top w:val="nil"/>
              <w:left w:val="nil"/>
              <w:bottom w:val="nil"/>
              <w:right w:val="nil"/>
            </w:tcBorders>
          </w:tcPr>
          <w:p w:rsidR="00796587" w:rsidRDefault="00795160" w:rsidP="00EE371E">
            <w:pPr>
              <w:spacing w:after="0" w:line="360" w:lineRule="auto"/>
              <w:ind w:left="-108"/>
              <w:jc w:val="both"/>
              <w:rPr>
                <w:rFonts w:ascii="Courier New" w:hAnsi="Courier New" w:cs="Courier New"/>
              </w:rPr>
            </w:pPr>
            <w:r w:rsidRPr="00431771">
              <w:rPr>
                <w:rFonts w:ascii="Courier New" w:hAnsi="Courier New" w:cs="Courier New"/>
              </w:rPr>
              <w:lastRenderedPageBreak/>
              <w:t>Mahkeme,</w:t>
            </w:r>
            <w:r w:rsidR="00EE371E">
              <w:rPr>
                <w:rFonts w:ascii="Courier New" w:hAnsi="Courier New" w:cs="Courier New"/>
              </w:rPr>
              <w:t xml:space="preserve"> </w:t>
            </w:r>
            <w:r w:rsidRPr="00431771">
              <w:rPr>
                <w:rFonts w:ascii="Courier New" w:hAnsi="Courier New" w:cs="Courier New"/>
              </w:rPr>
              <w:t xml:space="preserve">çocukların yurt dışına çıkabilmelerine karar vermesi halinde, çocukları yurt dışına çıkarmak isteyen tarafın gecikme dolayısıyla uğradığı zararın ve Mahkeme masraflarının diğer tarafça ödenmesini de emredebilir. Ayrıca Mahkeme, diğer tarafın, çocukların yurt dışına çıkabilmelerini </w:t>
            </w:r>
          </w:p>
          <w:p w:rsidR="00796587" w:rsidRDefault="00796587" w:rsidP="00EE371E">
            <w:pPr>
              <w:spacing w:after="0" w:line="360" w:lineRule="auto"/>
              <w:ind w:left="-108"/>
              <w:jc w:val="both"/>
              <w:rPr>
                <w:rFonts w:ascii="Courier New" w:hAnsi="Courier New" w:cs="Courier New"/>
              </w:rPr>
            </w:pPr>
          </w:p>
          <w:p w:rsidR="00796587" w:rsidRDefault="00796587" w:rsidP="00EE371E">
            <w:pPr>
              <w:spacing w:after="0" w:line="360" w:lineRule="auto"/>
              <w:ind w:left="-108"/>
              <w:jc w:val="both"/>
              <w:rPr>
                <w:rFonts w:ascii="Courier New" w:hAnsi="Courier New" w:cs="Courier New"/>
              </w:rPr>
            </w:pPr>
          </w:p>
          <w:p w:rsidR="00796587" w:rsidRDefault="00796587" w:rsidP="00EE371E">
            <w:pPr>
              <w:spacing w:after="0" w:line="360" w:lineRule="auto"/>
              <w:ind w:left="-108"/>
              <w:jc w:val="both"/>
              <w:rPr>
                <w:rFonts w:ascii="Courier New" w:hAnsi="Courier New" w:cs="Courier New"/>
              </w:rPr>
            </w:pPr>
          </w:p>
          <w:p w:rsidR="00F10F1F" w:rsidRDefault="00795160" w:rsidP="00796587">
            <w:pPr>
              <w:spacing w:after="0" w:line="360" w:lineRule="auto"/>
              <w:ind w:left="-108"/>
              <w:jc w:val="both"/>
              <w:rPr>
                <w:rFonts w:ascii="Courier New" w:hAnsi="Courier New" w:cs="Courier New"/>
              </w:rPr>
            </w:pPr>
            <w:r w:rsidRPr="00431771">
              <w:rPr>
                <w:rFonts w:ascii="Courier New" w:hAnsi="Courier New" w:cs="Courier New"/>
              </w:rPr>
              <w:lastRenderedPageBreak/>
              <w:t>kötü niyetle engellediğine kanaat getirirse, çocukların müteakip yurt dışı çıkışlarında diğer tarafın iznine tabi olması koşulunu kaldırabilir.</w:t>
            </w:r>
          </w:p>
          <w:p w:rsidR="00F10F1F" w:rsidRPr="00431771" w:rsidRDefault="00F10F1F" w:rsidP="00016AA0">
            <w:pPr>
              <w:spacing w:after="0" w:line="360" w:lineRule="auto"/>
              <w:jc w:val="both"/>
              <w:rPr>
                <w:rFonts w:ascii="Courier New" w:hAnsi="Courier New" w:cs="Courier New"/>
              </w:rPr>
            </w:pPr>
          </w:p>
        </w:tc>
      </w:tr>
      <w:tr w:rsidR="00795160" w:rsidRPr="00431771" w:rsidTr="00016AA0">
        <w:tc>
          <w:tcPr>
            <w:tcW w:w="1809" w:type="dxa"/>
            <w:tcBorders>
              <w:top w:val="nil"/>
              <w:left w:val="nil"/>
              <w:bottom w:val="nil"/>
              <w:right w:val="nil"/>
            </w:tcBorders>
          </w:tcPr>
          <w:p w:rsidR="00795160" w:rsidRPr="00431771" w:rsidRDefault="00795160" w:rsidP="00016AA0">
            <w:pPr>
              <w:spacing w:after="0" w:line="360" w:lineRule="auto"/>
              <w:rPr>
                <w:rFonts w:ascii="Courier New" w:hAnsi="Courier New" w:cs="Courier New"/>
                <w:sz w:val="24"/>
                <w:szCs w:val="24"/>
              </w:rPr>
            </w:pPr>
          </w:p>
        </w:tc>
        <w:tc>
          <w:tcPr>
            <w:tcW w:w="709" w:type="dxa"/>
            <w:tcBorders>
              <w:top w:val="nil"/>
              <w:left w:val="nil"/>
              <w:bottom w:val="nil"/>
              <w:right w:val="nil"/>
            </w:tcBorders>
          </w:tcPr>
          <w:p w:rsidR="00795160" w:rsidRPr="00431771" w:rsidRDefault="00795160" w:rsidP="00016AA0">
            <w:pPr>
              <w:spacing w:after="0" w:line="360" w:lineRule="auto"/>
              <w:jc w:val="both"/>
              <w:rPr>
                <w:rFonts w:ascii="Courier New" w:hAnsi="Courier New" w:cs="Courier New"/>
                <w:sz w:val="24"/>
                <w:szCs w:val="24"/>
              </w:rPr>
            </w:pPr>
          </w:p>
        </w:tc>
        <w:tc>
          <w:tcPr>
            <w:tcW w:w="851" w:type="dxa"/>
            <w:gridSpan w:val="2"/>
            <w:tcBorders>
              <w:top w:val="nil"/>
              <w:left w:val="nil"/>
              <w:bottom w:val="nil"/>
              <w:right w:val="nil"/>
            </w:tcBorders>
          </w:tcPr>
          <w:p w:rsidR="00795160" w:rsidRPr="00431771" w:rsidRDefault="00795160" w:rsidP="00016AA0">
            <w:pPr>
              <w:spacing w:after="0" w:line="360" w:lineRule="auto"/>
              <w:jc w:val="both"/>
              <w:rPr>
                <w:rFonts w:ascii="Courier New" w:hAnsi="Courier New" w:cs="Courier New"/>
                <w:sz w:val="24"/>
                <w:szCs w:val="24"/>
              </w:rPr>
            </w:pPr>
            <w:r>
              <w:rPr>
                <w:rFonts w:ascii="Courier New" w:hAnsi="Courier New" w:cs="Courier New"/>
                <w:sz w:val="24"/>
                <w:szCs w:val="24"/>
              </w:rPr>
              <w:t>(4)</w:t>
            </w:r>
          </w:p>
        </w:tc>
        <w:tc>
          <w:tcPr>
            <w:tcW w:w="5408" w:type="dxa"/>
            <w:tcBorders>
              <w:top w:val="nil"/>
              <w:left w:val="nil"/>
              <w:bottom w:val="nil"/>
              <w:right w:val="nil"/>
            </w:tcBorders>
          </w:tcPr>
          <w:p w:rsidR="00795160" w:rsidRPr="00431771" w:rsidRDefault="00795160" w:rsidP="00EE371E">
            <w:pPr>
              <w:spacing w:after="0" w:line="360" w:lineRule="auto"/>
              <w:jc w:val="both"/>
              <w:rPr>
                <w:rFonts w:ascii="Courier New" w:hAnsi="Courier New" w:cs="Courier New"/>
              </w:rPr>
            </w:pPr>
            <w:r>
              <w:rPr>
                <w:rFonts w:ascii="Courier New" w:hAnsi="Courier New" w:cs="Courier New"/>
              </w:rPr>
              <w:t>Mahkemeye,</w:t>
            </w:r>
            <w:r w:rsidR="00EE371E">
              <w:rPr>
                <w:rFonts w:ascii="Courier New" w:hAnsi="Courier New" w:cs="Courier New"/>
              </w:rPr>
              <w:t xml:space="preserve"> </w:t>
            </w:r>
            <w:r>
              <w:rPr>
                <w:rFonts w:ascii="Courier New" w:hAnsi="Courier New" w:cs="Courier New"/>
              </w:rPr>
              <w:t>bu yönde yapılacak başvurular en geç yedi iş günü içerisinde sonuçlandırılır."</w:t>
            </w:r>
          </w:p>
        </w:tc>
      </w:tr>
    </w:tbl>
    <w:p w:rsidR="00795160" w:rsidRPr="00431771" w:rsidRDefault="00795160" w:rsidP="00795160">
      <w:pPr>
        <w:spacing w:after="0" w:line="360" w:lineRule="auto"/>
        <w:rPr>
          <w:rFonts w:ascii="Courier New" w:hAnsi="Courier New" w:cs="Courier New"/>
          <w:sz w:val="24"/>
          <w:szCs w:val="24"/>
        </w:rPr>
      </w:pPr>
    </w:p>
    <w:p w:rsidR="00795160" w:rsidRDefault="00795160" w:rsidP="00795160">
      <w:pPr>
        <w:spacing w:after="0" w:line="360" w:lineRule="auto"/>
        <w:ind w:firstLine="720"/>
        <w:rPr>
          <w:rFonts w:ascii="Courier New" w:hAnsi="Courier New" w:cs="Courier New"/>
          <w:color w:val="2C2F34"/>
          <w:sz w:val="24"/>
          <w:szCs w:val="24"/>
          <w:shd w:val="clear" w:color="auto" w:fill="FFFFFF"/>
        </w:rPr>
      </w:pPr>
      <w:r>
        <w:rPr>
          <w:rFonts w:ascii="Courier New" w:hAnsi="Courier New" w:cs="Courier New"/>
          <w:color w:val="2C2F34"/>
          <w:sz w:val="24"/>
          <w:szCs w:val="24"/>
          <w:shd w:val="clear" w:color="auto" w:fill="FFFFFF"/>
        </w:rPr>
        <w:t>Yargıtay/Aile 6/2000 D. 3/2001 sayılı kararda diğer tarafın yazılı onay hakkının nasıl kullanılması gerektiği konusunda şu görüşler ifade edilmiştir:</w:t>
      </w:r>
    </w:p>
    <w:p w:rsidR="00795160" w:rsidRDefault="00795160" w:rsidP="00F10F1F">
      <w:pPr>
        <w:spacing w:after="0" w:line="360" w:lineRule="auto"/>
        <w:rPr>
          <w:rFonts w:ascii="Courier New" w:hAnsi="Courier New" w:cs="Courier New"/>
          <w:color w:val="2C2F34"/>
          <w:sz w:val="24"/>
          <w:szCs w:val="24"/>
          <w:shd w:val="clear" w:color="auto" w:fill="FFFFFF"/>
        </w:rPr>
      </w:pPr>
    </w:p>
    <w:p w:rsidR="00795160" w:rsidRDefault="00795160" w:rsidP="00795160">
      <w:pPr>
        <w:spacing w:after="0" w:line="360" w:lineRule="auto"/>
        <w:ind w:left="1416" w:firstLine="414"/>
        <w:rPr>
          <w:rFonts w:ascii="Courier New" w:hAnsi="Courier New" w:cs="Courier New"/>
          <w:b/>
          <w:color w:val="2C2F34"/>
          <w:sz w:val="24"/>
          <w:szCs w:val="24"/>
          <w:shd w:val="clear" w:color="auto" w:fill="FFFFFF"/>
        </w:rPr>
      </w:pPr>
      <w:r w:rsidRPr="0080250F">
        <w:rPr>
          <w:rFonts w:ascii="Courier New" w:hAnsi="Courier New" w:cs="Courier New"/>
          <w:b/>
          <w:color w:val="2C2F34"/>
          <w:sz w:val="24"/>
          <w:szCs w:val="24"/>
          <w:shd w:val="clear" w:color="auto" w:fill="FFFFFF"/>
        </w:rPr>
        <w:t>"Karşı tarafın yaz</w:t>
      </w:r>
      <w:r>
        <w:rPr>
          <w:rFonts w:ascii="Courier New" w:hAnsi="Courier New" w:cs="Courier New"/>
          <w:b/>
          <w:color w:val="2C2F34"/>
          <w:sz w:val="24"/>
          <w:szCs w:val="24"/>
          <w:shd w:val="clear" w:color="auto" w:fill="FFFFFF"/>
        </w:rPr>
        <w:t xml:space="preserve">ılı onayının alınması yasal </w:t>
      </w:r>
      <w:r w:rsidRPr="0080250F">
        <w:rPr>
          <w:rFonts w:ascii="Courier New" w:hAnsi="Courier New" w:cs="Courier New"/>
          <w:b/>
          <w:color w:val="2C2F34"/>
          <w:sz w:val="24"/>
          <w:szCs w:val="24"/>
          <w:shd w:val="clear" w:color="auto" w:fill="FFFFFF"/>
        </w:rPr>
        <w:t>zorunluluk olmasına k</w:t>
      </w:r>
      <w:r>
        <w:rPr>
          <w:rFonts w:ascii="Courier New" w:hAnsi="Courier New" w:cs="Courier New"/>
          <w:b/>
          <w:color w:val="2C2F34"/>
          <w:sz w:val="24"/>
          <w:szCs w:val="24"/>
          <w:shd w:val="clear" w:color="auto" w:fill="FFFFFF"/>
        </w:rPr>
        <w:t xml:space="preserve">arşın, karşı taraf bu </w:t>
      </w:r>
    </w:p>
    <w:p w:rsidR="00795160" w:rsidRDefault="00795160" w:rsidP="00795160">
      <w:pPr>
        <w:spacing w:after="0" w:line="360" w:lineRule="auto"/>
        <w:ind w:left="708" w:firstLine="708"/>
        <w:rPr>
          <w:rFonts w:ascii="Courier New" w:hAnsi="Courier New" w:cs="Courier New"/>
          <w:b/>
          <w:color w:val="2C2F34"/>
          <w:sz w:val="24"/>
          <w:szCs w:val="24"/>
          <w:shd w:val="clear" w:color="auto" w:fill="FFFFFF"/>
        </w:rPr>
      </w:pPr>
      <w:r>
        <w:rPr>
          <w:rFonts w:ascii="Courier New" w:hAnsi="Courier New" w:cs="Courier New"/>
          <w:b/>
          <w:color w:val="2C2F34"/>
          <w:sz w:val="24"/>
          <w:szCs w:val="24"/>
          <w:shd w:val="clear" w:color="auto" w:fill="FFFFFF"/>
        </w:rPr>
        <w:t xml:space="preserve">"onay </w:t>
      </w:r>
      <w:r w:rsidRPr="0080250F">
        <w:rPr>
          <w:rFonts w:ascii="Courier New" w:hAnsi="Courier New" w:cs="Courier New"/>
          <w:b/>
          <w:color w:val="2C2F34"/>
          <w:sz w:val="24"/>
          <w:szCs w:val="24"/>
          <w:shd w:val="clear" w:color="auto" w:fill="FFFFFF"/>
        </w:rPr>
        <w:t xml:space="preserve">hakkını" makul ölçüler içerisinde kullanmalı </w:t>
      </w:r>
    </w:p>
    <w:p w:rsidR="00795160" w:rsidRDefault="00795160" w:rsidP="00795160">
      <w:pPr>
        <w:spacing w:after="0" w:line="360" w:lineRule="auto"/>
        <w:ind w:left="708" w:firstLine="708"/>
        <w:rPr>
          <w:rFonts w:ascii="Courier New" w:hAnsi="Courier New" w:cs="Courier New"/>
          <w:b/>
          <w:color w:val="2C2F34"/>
          <w:sz w:val="24"/>
          <w:szCs w:val="24"/>
          <w:shd w:val="clear" w:color="auto" w:fill="FFFFFF"/>
        </w:rPr>
      </w:pPr>
      <w:r w:rsidRPr="0080250F">
        <w:rPr>
          <w:rFonts w:ascii="Courier New" w:hAnsi="Courier New" w:cs="Courier New"/>
          <w:b/>
          <w:color w:val="2C2F34"/>
          <w:sz w:val="24"/>
          <w:szCs w:val="24"/>
          <w:shd w:val="clear" w:color="auto" w:fill="FFFFFF"/>
        </w:rPr>
        <w:t>veya kötü</w:t>
      </w:r>
      <w:r>
        <w:rPr>
          <w:rFonts w:ascii="Courier New" w:hAnsi="Courier New" w:cs="Courier New"/>
          <w:b/>
          <w:color w:val="2C2F34"/>
          <w:sz w:val="24"/>
          <w:szCs w:val="24"/>
          <w:shd w:val="clear" w:color="auto" w:fill="FFFFFF"/>
        </w:rPr>
        <w:t xml:space="preserve"> </w:t>
      </w:r>
      <w:r w:rsidRPr="0080250F">
        <w:rPr>
          <w:rFonts w:ascii="Courier New" w:hAnsi="Courier New" w:cs="Courier New"/>
          <w:b/>
          <w:color w:val="2C2F34"/>
          <w:sz w:val="24"/>
          <w:szCs w:val="24"/>
          <w:shd w:val="clear" w:color="auto" w:fill="FFFFFF"/>
        </w:rPr>
        <w:t>niyetle hareket edip engel çıkarmamalıdır.</w:t>
      </w:r>
    </w:p>
    <w:p w:rsidR="00795160" w:rsidRDefault="00795160" w:rsidP="00795160">
      <w:pPr>
        <w:spacing w:after="0" w:line="360" w:lineRule="auto"/>
        <w:ind w:left="708" w:firstLine="708"/>
        <w:rPr>
          <w:rFonts w:ascii="Courier New" w:hAnsi="Courier New" w:cs="Courier New"/>
          <w:b/>
          <w:color w:val="2C2F34"/>
          <w:sz w:val="24"/>
          <w:szCs w:val="24"/>
          <w:shd w:val="clear" w:color="auto" w:fill="FFFFFF"/>
        </w:rPr>
      </w:pPr>
      <w:r w:rsidRPr="0080250F">
        <w:rPr>
          <w:rFonts w:ascii="Courier New" w:hAnsi="Courier New" w:cs="Courier New"/>
          <w:b/>
          <w:color w:val="2C2F34"/>
          <w:sz w:val="24"/>
          <w:szCs w:val="24"/>
          <w:shd w:val="clear" w:color="auto" w:fill="FFFFFF"/>
        </w:rPr>
        <w:t>1/1998</w:t>
      </w:r>
      <w:r>
        <w:rPr>
          <w:rFonts w:ascii="Courier New" w:hAnsi="Courier New" w:cs="Courier New"/>
          <w:b/>
          <w:color w:val="2C2F34"/>
          <w:sz w:val="24"/>
          <w:szCs w:val="24"/>
          <w:shd w:val="clear" w:color="auto" w:fill="FFFFFF"/>
        </w:rPr>
        <w:t xml:space="preserve"> </w:t>
      </w:r>
      <w:r w:rsidRPr="0080250F">
        <w:rPr>
          <w:rFonts w:ascii="Courier New" w:hAnsi="Courier New" w:cs="Courier New"/>
          <w:b/>
          <w:color w:val="2C2F34"/>
          <w:sz w:val="24"/>
          <w:szCs w:val="24"/>
          <w:shd w:val="clear" w:color="auto" w:fill="FFFFFF"/>
        </w:rPr>
        <w:t xml:space="preserve">sayılı </w:t>
      </w:r>
      <w:r>
        <w:rPr>
          <w:rFonts w:ascii="Courier New" w:hAnsi="Courier New" w:cs="Courier New"/>
          <w:b/>
          <w:color w:val="2C2F34"/>
          <w:sz w:val="24"/>
          <w:szCs w:val="24"/>
          <w:shd w:val="clear" w:color="auto" w:fill="FFFFFF"/>
        </w:rPr>
        <w:t>Y</w:t>
      </w:r>
      <w:r w:rsidRPr="0080250F">
        <w:rPr>
          <w:rFonts w:ascii="Courier New" w:hAnsi="Courier New" w:cs="Courier New"/>
          <w:b/>
          <w:color w:val="2C2F34"/>
          <w:sz w:val="24"/>
          <w:szCs w:val="24"/>
          <w:shd w:val="clear" w:color="auto" w:fill="FFFFFF"/>
        </w:rPr>
        <w:t xml:space="preserve">asanın 33. maddesinin 3. fıkrası bu </w:t>
      </w:r>
    </w:p>
    <w:p w:rsidR="00795160" w:rsidRPr="0080250F" w:rsidRDefault="00795160" w:rsidP="00795160">
      <w:pPr>
        <w:spacing w:after="0" w:line="360" w:lineRule="auto"/>
        <w:ind w:left="708" w:firstLine="708"/>
        <w:rPr>
          <w:rFonts w:ascii="Courier New" w:hAnsi="Courier New" w:cs="Courier New"/>
          <w:b/>
          <w:color w:val="2C2F34"/>
          <w:sz w:val="24"/>
          <w:szCs w:val="24"/>
          <w:shd w:val="clear" w:color="auto" w:fill="FFFFFF"/>
        </w:rPr>
      </w:pPr>
      <w:r w:rsidRPr="0080250F">
        <w:rPr>
          <w:rFonts w:ascii="Courier New" w:hAnsi="Courier New" w:cs="Courier New"/>
          <w:b/>
          <w:color w:val="2C2F34"/>
          <w:sz w:val="24"/>
          <w:szCs w:val="24"/>
          <w:shd w:val="clear" w:color="auto" w:fill="FFFFFF"/>
        </w:rPr>
        <w:t>Gibi</w:t>
      </w:r>
      <w:r>
        <w:rPr>
          <w:rFonts w:ascii="Courier New" w:hAnsi="Courier New" w:cs="Courier New"/>
          <w:b/>
          <w:color w:val="2C2F34"/>
          <w:sz w:val="24"/>
          <w:szCs w:val="24"/>
          <w:shd w:val="clear" w:color="auto" w:fill="FFFFFF"/>
        </w:rPr>
        <w:t xml:space="preserve"> </w:t>
      </w:r>
      <w:r w:rsidRPr="0080250F">
        <w:rPr>
          <w:rFonts w:ascii="Courier New" w:hAnsi="Courier New" w:cs="Courier New"/>
          <w:b/>
          <w:color w:val="2C2F34"/>
          <w:sz w:val="24"/>
          <w:szCs w:val="24"/>
          <w:shd w:val="clear" w:color="auto" w:fill="FFFFFF"/>
        </w:rPr>
        <w:t>hallerde yani</w:t>
      </w:r>
      <w:r>
        <w:rPr>
          <w:rFonts w:ascii="Courier New" w:hAnsi="Courier New" w:cs="Courier New"/>
          <w:b/>
          <w:color w:val="2C2F34"/>
          <w:sz w:val="24"/>
          <w:szCs w:val="24"/>
          <w:shd w:val="clear" w:color="auto" w:fill="FFFFFF"/>
        </w:rPr>
        <w:t>,</w:t>
      </w:r>
      <w:r w:rsidRPr="0080250F">
        <w:rPr>
          <w:rFonts w:ascii="Courier New" w:hAnsi="Courier New" w:cs="Courier New"/>
          <w:b/>
          <w:color w:val="2C2F34"/>
          <w:sz w:val="24"/>
          <w:szCs w:val="24"/>
          <w:shd w:val="clear" w:color="auto" w:fill="FFFFFF"/>
        </w:rPr>
        <w:t xml:space="preserve"> "onay hakkı" olan karşı t</w:t>
      </w:r>
      <w:r>
        <w:rPr>
          <w:rFonts w:ascii="Courier New" w:hAnsi="Courier New" w:cs="Courier New"/>
          <w:b/>
          <w:color w:val="2C2F34"/>
          <w:sz w:val="24"/>
          <w:szCs w:val="24"/>
          <w:shd w:val="clear" w:color="auto" w:fill="FFFFFF"/>
        </w:rPr>
        <w:t xml:space="preserve">arafın </w:t>
      </w:r>
      <w:r>
        <w:rPr>
          <w:rFonts w:ascii="Courier New" w:hAnsi="Courier New" w:cs="Courier New"/>
          <w:b/>
          <w:color w:val="2C2F34"/>
          <w:sz w:val="24"/>
          <w:szCs w:val="24"/>
          <w:shd w:val="clear" w:color="auto" w:fill="FFFFFF"/>
        </w:rPr>
        <w:tab/>
      </w:r>
      <w:r w:rsidRPr="0080250F">
        <w:rPr>
          <w:rFonts w:ascii="Courier New" w:hAnsi="Courier New" w:cs="Courier New"/>
          <w:b/>
          <w:color w:val="2C2F34"/>
          <w:sz w:val="24"/>
          <w:szCs w:val="24"/>
          <w:shd w:val="clear" w:color="auto" w:fill="FFFFFF"/>
        </w:rPr>
        <w:t xml:space="preserve">çocukların yurt dışına </w:t>
      </w:r>
      <w:r>
        <w:rPr>
          <w:rFonts w:ascii="Courier New" w:hAnsi="Courier New" w:cs="Courier New"/>
          <w:b/>
          <w:color w:val="2C2F34"/>
          <w:sz w:val="24"/>
          <w:szCs w:val="24"/>
          <w:shd w:val="clear" w:color="auto" w:fill="FFFFFF"/>
        </w:rPr>
        <w:t xml:space="preserve">çıkabilmelerini kötü niyetle </w:t>
      </w:r>
      <w:r>
        <w:rPr>
          <w:rFonts w:ascii="Courier New" w:hAnsi="Courier New" w:cs="Courier New"/>
          <w:b/>
          <w:color w:val="2C2F34"/>
          <w:sz w:val="24"/>
          <w:szCs w:val="24"/>
          <w:shd w:val="clear" w:color="auto" w:fill="FFFFFF"/>
        </w:rPr>
        <w:tab/>
      </w:r>
      <w:r w:rsidRPr="0080250F">
        <w:rPr>
          <w:rFonts w:ascii="Courier New" w:hAnsi="Courier New" w:cs="Courier New"/>
          <w:b/>
          <w:color w:val="2C2F34"/>
          <w:sz w:val="24"/>
          <w:szCs w:val="24"/>
          <w:shd w:val="clear" w:color="auto" w:fill="FFFFFF"/>
        </w:rPr>
        <w:t>engellediği ve karşı tarafın kötü niyeti</w:t>
      </w:r>
      <w:r>
        <w:rPr>
          <w:rFonts w:ascii="Courier New" w:hAnsi="Courier New" w:cs="Courier New"/>
          <w:b/>
          <w:color w:val="2C2F34"/>
          <w:sz w:val="24"/>
          <w:szCs w:val="24"/>
          <w:shd w:val="clear" w:color="auto" w:fill="FFFFFF"/>
        </w:rPr>
        <w:t>ni</w:t>
      </w:r>
      <w:r w:rsidRPr="0080250F">
        <w:rPr>
          <w:rFonts w:ascii="Courier New" w:hAnsi="Courier New" w:cs="Courier New"/>
          <w:b/>
          <w:color w:val="2C2F34"/>
          <w:sz w:val="24"/>
          <w:szCs w:val="24"/>
          <w:shd w:val="clear" w:color="auto" w:fill="FFFFFF"/>
        </w:rPr>
        <w:t xml:space="preserve"> müracaat </w:t>
      </w:r>
      <w:r>
        <w:rPr>
          <w:rFonts w:ascii="Courier New" w:hAnsi="Courier New" w:cs="Courier New"/>
          <w:b/>
          <w:color w:val="2C2F34"/>
          <w:sz w:val="24"/>
          <w:szCs w:val="24"/>
          <w:shd w:val="clear" w:color="auto" w:fill="FFFFFF"/>
        </w:rPr>
        <w:tab/>
      </w:r>
      <w:r w:rsidRPr="0080250F">
        <w:rPr>
          <w:rFonts w:ascii="Courier New" w:hAnsi="Courier New" w:cs="Courier New"/>
          <w:b/>
          <w:color w:val="2C2F34"/>
          <w:sz w:val="24"/>
          <w:szCs w:val="24"/>
          <w:shd w:val="clear" w:color="auto" w:fill="FFFFFF"/>
        </w:rPr>
        <w:t xml:space="preserve">eden tarafından </w:t>
      </w:r>
      <w:r>
        <w:rPr>
          <w:rFonts w:ascii="Courier New" w:hAnsi="Courier New" w:cs="Courier New"/>
          <w:b/>
          <w:color w:val="2C2F34"/>
          <w:sz w:val="24"/>
          <w:szCs w:val="24"/>
          <w:shd w:val="clear" w:color="auto" w:fill="FFFFFF"/>
        </w:rPr>
        <w:t>M</w:t>
      </w:r>
      <w:r w:rsidRPr="0080250F">
        <w:rPr>
          <w:rFonts w:ascii="Courier New" w:hAnsi="Courier New" w:cs="Courier New"/>
          <w:b/>
          <w:color w:val="2C2F34"/>
          <w:sz w:val="24"/>
          <w:szCs w:val="24"/>
          <w:shd w:val="clear" w:color="auto" w:fill="FFFFFF"/>
        </w:rPr>
        <w:t xml:space="preserve">ahkeme huzurunda ispat edilmesi </w:t>
      </w:r>
      <w:r>
        <w:rPr>
          <w:rFonts w:ascii="Courier New" w:hAnsi="Courier New" w:cs="Courier New"/>
          <w:b/>
          <w:color w:val="2C2F34"/>
          <w:sz w:val="24"/>
          <w:szCs w:val="24"/>
          <w:shd w:val="clear" w:color="auto" w:fill="FFFFFF"/>
        </w:rPr>
        <w:tab/>
      </w:r>
      <w:r>
        <w:rPr>
          <w:rFonts w:ascii="Courier New" w:hAnsi="Courier New" w:cs="Courier New"/>
          <w:b/>
          <w:color w:val="2C2F34"/>
          <w:sz w:val="24"/>
          <w:szCs w:val="24"/>
          <w:shd w:val="clear" w:color="auto" w:fill="FFFFFF"/>
        </w:rPr>
        <w:tab/>
      </w:r>
      <w:r w:rsidRPr="0080250F">
        <w:rPr>
          <w:rFonts w:ascii="Courier New" w:hAnsi="Courier New" w:cs="Courier New"/>
          <w:b/>
          <w:color w:val="2C2F34"/>
          <w:sz w:val="24"/>
          <w:szCs w:val="24"/>
          <w:shd w:val="clear" w:color="auto" w:fill="FFFFFF"/>
        </w:rPr>
        <w:t xml:space="preserve">halinde, karşı tarafın çocukların yurt dışına çıkış </w:t>
      </w:r>
      <w:r>
        <w:rPr>
          <w:rFonts w:ascii="Courier New" w:hAnsi="Courier New" w:cs="Courier New"/>
          <w:b/>
          <w:color w:val="2C2F34"/>
          <w:sz w:val="24"/>
          <w:szCs w:val="24"/>
          <w:shd w:val="clear" w:color="auto" w:fill="FFFFFF"/>
        </w:rPr>
        <w:tab/>
      </w:r>
      <w:r w:rsidRPr="0080250F">
        <w:rPr>
          <w:rFonts w:ascii="Courier New" w:hAnsi="Courier New" w:cs="Courier New"/>
          <w:b/>
          <w:color w:val="2C2F34"/>
          <w:sz w:val="24"/>
          <w:szCs w:val="24"/>
          <w:shd w:val="clear" w:color="auto" w:fill="FFFFFF"/>
        </w:rPr>
        <w:t xml:space="preserve">konusundaki onay hakkını elinden alabilir. Böyle </w:t>
      </w:r>
      <w:r>
        <w:rPr>
          <w:rFonts w:ascii="Courier New" w:hAnsi="Courier New" w:cs="Courier New"/>
          <w:b/>
          <w:color w:val="2C2F34"/>
          <w:sz w:val="24"/>
          <w:szCs w:val="24"/>
          <w:shd w:val="clear" w:color="auto" w:fill="FFFFFF"/>
        </w:rPr>
        <w:tab/>
      </w:r>
      <w:r>
        <w:rPr>
          <w:rFonts w:ascii="Courier New" w:hAnsi="Courier New" w:cs="Courier New"/>
          <w:b/>
          <w:color w:val="2C2F34"/>
          <w:sz w:val="24"/>
          <w:szCs w:val="24"/>
          <w:shd w:val="clear" w:color="auto" w:fill="FFFFFF"/>
        </w:rPr>
        <w:tab/>
      </w:r>
      <w:r w:rsidRPr="0080250F">
        <w:rPr>
          <w:rFonts w:ascii="Courier New" w:hAnsi="Courier New" w:cs="Courier New"/>
          <w:b/>
          <w:color w:val="2C2F34"/>
          <w:sz w:val="24"/>
          <w:szCs w:val="24"/>
          <w:shd w:val="clear" w:color="auto" w:fill="FFFFFF"/>
        </w:rPr>
        <w:t xml:space="preserve">durumda ise çocukların bir sonraki yurt dışına çıkış </w:t>
      </w:r>
      <w:r>
        <w:rPr>
          <w:rFonts w:ascii="Courier New" w:hAnsi="Courier New" w:cs="Courier New"/>
          <w:b/>
          <w:color w:val="2C2F34"/>
          <w:sz w:val="24"/>
          <w:szCs w:val="24"/>
          <w:shd w:val="clear" w:color="auto" w:fill="FFFFFF"/>
        </w:rPr>
        <w:tab/>
      </w:r>
      <w:r w:rsidRPr="0080250F">
        <w:rPr>
          <w:rFonts w:ascii="Courier New" w:hAnsi="Courier New" w:cs="Courier New"/>
          <w:b/>
          <w:color w:val="2C2F34"/>
          <w:sz w:val="24"/>
          <w:szCs w:val="24"/>
          <w:shd w:val="clear" w:color="auto" w:fill="FFFFFF"/>
        </w:rPr>
        <w:t xml:space="preserve">talepleri karşı tarafın iznine tabi olmaz. </w:t>
      </w:r>
    </w:p>
    <w:p w:rsidR="00795160" w:rsidRDefault="00795160" w:rsidP="00795160">
      <w:pPr>
        <w:spacing w:after="0" w:line="360" w:lineRule="auto"/>
        <w:ind w:left="708" w:firstLine="1122"/>
        <w:rPr>
          <w:rFonts w:ascii="Courier New" w:hAnsi="Courier New" w:cs="Courier New"/>
          <w:b/>
          <w:color w:val="2C2F34"/>
          <w:sz w:val="24"/>
          <w:szCs w:val="24"/>
          <w:shd w:val="clear" w:color="auto" w:fill="FFFFFF"/>
        </w:rPr>
      </w:pPr>
      <w:r w:rsidRPr="0080250F">
        <w:rPr>
          <w:rFonts w:ascii="Courier New" w:hAnsi="Courier New" w:cs="Courier New"/>
          <w:b/>
          <w:color w:val="2C2F34"/>
          <w:sz w:val="24"/>
          <w:szCs w:val="24"/>
          <w:shd w:val="clear" w:color="auto" w:fill="FFFFFF"/>
        </w:rPr>
        <w:t>Bu nedenle onay hak</w:t>
      </w:r>
      <w:r>
        <w:rPr>
          <w:rFonts w:ascii="Courier New" w:hAnsi="Courier New" w:cs="Courier New"/>
          <w:b/>
          <w:color w:val="2C2F34"/>
          <w:sz w:val="24"/>
          <w:szCs w:val="24"/>
          <w:shd w:val="clear" w:color="auto" w:fill="FFFFFF"/>
        </w:rPr>
        <w:t xml:space="preserve">kını elinde bulunduranlar bu </w:t>
      </w:r>
      <w:r>
        <w:rPr>
          <w:rFonts w:ascii="Courier New" w:hAnsi="Courier New" w:cs="Courier New"/>
          <w:b/>
          <w:color w:val="2C2F34"/>
          <w:sz w:val="24"/>
          <w:szCs w:val="24"/>
          <w:shd w:val="clear" w:color="auto" w:fill="FFFFFF"/>
        </w:rPr>
        <w:tab/>
      </w:r>
      <w:r w:rsidRPr="0080250F">
        <w:rPr>
          <w:rFonts w:ascii="Courier New" w:hAnsi="Courier New" w:cs="Courier New"/>
          <w:b/>
          <w:color w:val="2C2F34"/>
          <w:sz w:val="24"/>
          <w:szCs w:val="24"/>
          <w:shd w:val="clear" w:color="auto" w:fill="FFFFFF"/>
        </w:rPr>
        <w:t>hakl</w:t>
      </w:r>
      <w:r>
        <w:rPr>
          <w:rFonts w:ascii="Courier New" w:hAnsi="Courier New" w:cs="Courier New"/>
          <w:b/>
          <w:color w:val="2C2F34"/>
          <w:sz w:val="24"/>
          <w:szCs w:val="24"/>
          <w:shd w:val="clear" w:color="auto" w:fill="FFFFFF"/>
        </w:rPr>
        <w:t>arını titizlikle ve iyi niyetle</w:t>
      </w:r>
    </w:p>
    <w:p w:rsidR="00795160" w:rsidRPr="0080250F" w:rsidRDefault="00795160" w:rsidP="00795160">
      <w:pPr>
        <w:spacing w:after="0" w:line="360" w:lineRule="auto"/>
        <w:rPr>
          <w:rFonts w:ascii="Courier New" w:hAnsi="Courier New" w:cs="Courier New"/>
          <w:b/>
          <w:color w:val="2C2F34"/>
          <w:sz w:val="24"/>
          <w:szCs w:val="24"/>
          <w:shd w:val="clear" w:color="auto" w:fill="FFFFFF"/>
        </w:rPr>
      </w:pPr>
      <w:r>
        <w:rPr>
          <w:rFonts w:ascii="Courier New" w:hAnsi="Courier New" w:cs="Courier New"/>
          <w:b/>
          <w:color w:val="2C2F34"/>
          <w:sz w:val="24"/>
          <w:szCs w:val="24"/>
          <w:shd w:val="clear" w:color="auto" w:fill="FFFFFF"/>
        </w:rPr>
        <w:tab/>
      </w:r>
      <w:r>
        <w:rPr>
          <w:rFonts w:ascii="Courier New" w:hAnsi="Courier New" w:cs="Courier New"/>
          <w:b/>
          <w:color w:val="2C2F34"/>
          <w:sz w:val="24"/>
          <w:szCs w:val="24"/>
          <w:shd w:val="clear" w:color="auto" w:fill="FFFFFF"/>
        </w:rPr>
        <w:tab/>
      </w:r>
      <w:r w:rsidRPr="0080250F">
        <w:rPr>
          <w:rFonts w:ascii="Courier New" w:hAnsi="Courier New" w:cs="Courier New"/>
          <w:b/>
          <w:color w:val="2C2F34"/>
          <w:sz w:val="24"/>
          <w:szCs w:val="24"/>
          <w:shd w:val="clear" w:color="auto" w:fill="FFFFFF"/>
        </w:rPr>
        <w:t>kullanmalıdırlar."</w:t>
      </w:r>
    </w:p>
    <w:p w:rsidR="00795160" w:rsidRDefault="00795160" w:rsidP="00795160">
      <w:pPr>
        <w:spacing w:after="0" w:line="360" w:lineRule="auto"/>
        <w:ind w:firstLine="720"/>
        <w:rPr>
          <w:rFonts w:ascii="Courier New" w:hAnsi="Courier New" w:cs="Courier New"/>
          <w:sz w:val="24"/>
          <w:szCs w:val="24"/>
        </w:rPr>
      </w:pPr>
    </w:p>
    <w:p w:rsidR="00795160" w:rsidRPr="00431771" w:rsidRDefault="00795160" w:rsidP="00795160">
      <w:pPr>
        <w:spacing w:after="0" w:line="360" w:lineRule="auto"/>
        <w:ind w:firstLine="720"/>
        <w:rPr>
          <w:rFonts w:ascii="Courier New" w:hAnsi="Courier New" w:cs="Courier New"/>
          <w:sz w:val="24"/>
          <w:szCs w:val="24"/>
        </w:rPr>
      </w:pPr>
      <w:r w:rsidRPr="00431771">
        <w:rPr>
          <w:rFonts w:ascii="Courier New" w:hAnsi="Courier New" w:cs="Courier New"/>
          <w:sz w:val="24"/>
          <w:szCs w:val="24"/>
        </w:rPr>
        <w:t>Bu düzenlemeye göre</w:t>
      </w:r>
      <w:r>
        <w:rPr>
          <w:rFonts w:ascii="Courier New" w:hAnsi="Courier New" w:cs="Courier New"/>
          <w:sz w:val="24"/>
          <w:szCs w:val="24"/>
        </w:rPr>
        <w:t>,</w:t>
      </w:r>
      <w:r w:rsidRPr="00431771">
        <w:rPr>
          <w:rFonts w:ascii="Courier New" w:hAnsi="Courier New" w:cs="Courier New"/>
          <w:sz w:val="24"/>
          <w:szCs w:val="24"/>
        </w:rPr>
        <w:t xml:space="preserve"> velayeti alan taraf çocuğu yurtdışına çıkar</w:t>
      </w:r>
      <w:r>
        <w:rPr>
          <w:rFonts w:ascii="Courier New" w:hAnsi="Courier New" w:cs="Courier New"/>
          <w:sz w:val="24"/>
          <w:szCs w:val="24"/>
        </w:rPr>
        <w:t>madan önce</w:t>
      </w:r>
      <w:r w:rsidRPr="00431771">
        <w:rPr>
          <w:rFonts w:ascii="Courier New" w:hAnsi="Courier New" w:cs="Courier New"/>
          <w:sz w:val="24"/>
          <w:szCs w:val="24"/>
        </w:rPr>
        <w:t xml:space="preserve"> diğer tarafın yazılı onayı</w:t>
      </w:r>
      <w:r>
        <w:rPr>
          <w:rFonts w:ascii="Courier New" w:hAnsi="Courier New" w:cs="Courier New"/>
          <w:sz w:val="24"/>
          <w:szCs w:val="24"/>
        </w:rPr>
        <w:t>nı</w:t>
      </w:r>
      <w:r w:rsidRPr="00431771">
        <w:rPr>
          <w:rFonts w:ascii="Courier New" w:hAnsi="Courier New" w:cs="Courier New"/>
          <w:sz w:val="24"/>
          <w:szCs w:val="24"/>
        </w:rPr>
        <w:t xml:space="preserve"> almak zorundadır. Diğer tarafın </w:t>
      </w:r>
      <w:r>
        <w:rPr>
          <w:rFonts w:ascii="Courier New" w:hAnsi="Courier New" w:cs="Courier New"/>
          <w:sz w:val="24"/>
          <w:szCs w:val="24"/>
        </w:rPr>
        <w:t>ç</w:t>
      </w:r>
      <w:r w:rsidRPr="00431771">
        <w:rPr>
          <w:rFonts w:ascii="Courier New" w:hAnsi="Courier New" w:cs="Courier New"/>
          <w:sz w:val="24"/>
          <w:szCs w:val="24"/>
        </w:rPr>
        <w:t xml:space="preserve">ocuğun yurtdışına çıkışına yazılı onay vermemesi halinde </w:t>
      </w:r>
      <w:r>
        <w:rPr>
          <w:rFonts w:ascii="Courier New" w:hAnsi="Courier New" w:cs="Courier New"/>
          <w:sz w:val="24"/>
          <w:szCs w:val="24"/>
        </w:rPr>
        <w:t xml:space="preserve">velayet kendinde olan </w:t>
      </w:r>
      <w:r w:rsidRPr="00431771">
        <w:rPr>
          <w:rFonts w:ascii="Courier New" w:hAnsi="Courier New" w:cs="Courier New"/>
          <w:sz w:val="24"/>
          <w:szCs w:val="24"/>
        </w:rPr>
        <w:t>taraf gerekli izin için mahkemeye başvurabilir. Mahkeme</w:t>
      </w:r>
      <w:r>
        <w:rPr>
          <w:rFonts w:ascii="Courier New" w:hAnsi="Courier New" w:cs="Courier New"/>
          <w:sz w:val="24"/>
          <w:szCs w:val="24"/>
        </w:rPr>
        <w:t xml:space="preserve">, velayeti almayan </w:t>
      </w:r>
      <w:r>
        <w:rPr>
          <w:rFonts w:ascii="Courier New" w:hAnsi="Courier New" w:cs="Courier New"/>
          <w:sz w:val="24"/>
          <w:szCs w:val="24"/>
        </w:rPr>
        <w:lastRenderedPageBreak/>
        <w:t>tarafın</w:t>
      </w:r>
      <w:r w:rsidRPr="00431771">
        <w:rPr>
          <w:rFonts w:ascii="Courier New" w:hAnsi="Courier New" w:cs="Courier New"/>
          <w:sz w:val="24"/>
          <w:szCs w:val="24"/>
        </w:rPr>
        <w:t xml:space="preserve"> çocu</w:t>
      </w:r>
      <w:r>
        <w:rPr>
          <w:rFonts w:ascii="Courier New" w:hAnsi="Courier New" w:cs="Courier New"/>
          <w:sz w:val="24"/>
          <w:szCs w:val="24"/>
        </w:rPr>
        <w:t>ğun</w:t>
      </w:r>
      <w:r w:rsidRPr="00431771">
        <w:rPr>
          <w:rFonts w:ascii="Courier New" w:hAnsi="Courier New" w:cs="Courier New"/>
          <w:sz w:val="24"/>
          <w:szCs w:val="24"/>
        </w:rPr>
        <w:t xml:space="preserve"> yurtdışına çıkışını kötü</w:t>
      </w:r>
      <w:r>
        <w:rPr>
          <w:rFonts w:ascii="Courier New" w:hAnsi="Courier New" w:cs="Courier New"/>
          <w:sz w:val="24"/>
          <w:szCs w:val="24"/>
        </w:rPr>
        <w:t xml:space="preserve"> </w:t>
      </w:r>
      <w:r w:rsidRPr="00431771">
        <w:rPr>
          <w:rFonts w:ascii="Courier New" w:hAnsi="Courier New" w:cs="Courier New"/>
          <w:sz w:val="24"/>
          <w:szCs w:val="24"/>
        </w:rPr>
        <w:t xml:space="preserve">niyetli </w:t>
      </w:r>
      <w:r>
        <w:rPr>
          <w:rFonts w:ascii="Courier New" w:hAnsi="Courier New" w:cs="Courier New"/>
          <w:sz w:val="24"/>
          <w:szCs w:val="24"/>
        </w:rPr>
        <w:t xml:space="preserve">olarak </w:t>
      </w:r>
      <w:r w:rsidRPr="00431771">
        <w:rPr>
          <w:rFonts w:ascii="Courier New" w:hAnsi="Courier New" w:cs="Courier New"/>
          <w:sz w:val="24"/>
          <w:szCs w:val="24"/>
        </w:rPr>
        <w:t>engellediği</w:t>
      </w:r>
      <w:r>
        <w:rPr>
          <w:rFonts w:ascii="Courier New" w:hAnsi="Courier New" w:cs="Courier New"/>
          <w:sz w:val="24"/>
          <w:szCs w:val="24"/>
        </w:rPr>
        <w:t>ne</w:t>
      </w:r>
      <w:r w:rsidRPr="00431771">
        <w:rPr>
          <w:rFonts w:ascii="Courier New" w:hAnsi="Courier New" w:cs="Courier New"/>
          <w:sz w:val="24"/>
          <w:szCs w:val="24"/>
        </w:rPr>
        <w:t xml:space="preserve"> kanaat getirirse</w:t>
      </w:r>
      <w:r>
        <w:rPr>
          <w:rFonts w:ascii="Courier New" w:hAnsi="Courier New" w:cs="Courier New"/>
          <w:sz w:val="24"/>
          <w:szCs w:val="24"/>
        </w:rPr>
        <w:t>,</w:t>
      </w:r>
      <w:r w:rsidRPr="00431771">
        <w:rPr>
          <w:rFonts w:ascii="Courier New" w:hAnsi="Courier New" w:cs="Courier New"/>
          <w:sz w:val="24"/>
          <w:szCs w:val="24"/>
        </w:rPr>
        <w:t xml:space="preserve"> çocu</w:t>
      </w:r>
      <w:r>
        <w:rPr>
          <w:rFonts w:ascii="Courier New" w:hAnsi="Courier New" w:cs="Courier New"/>
          <w:sz w:val="24"/>
          <w:szCs w:val="24"/>
        </w:rPr>
        <w:t>ğu</w:t>
      </w:r>
      <w:r w:rsidRPr="00431771">
        <w:rPr>
          <w:rFonts w:ascii="Courier New" w:hAnsi="Courier New" w:cs="Courier New"/>
          <w:sz w:val="24"/>
          <w:szCs w:val="24"/>
        </w:rPr>
        <w:t>n müteakip yurtdışına çıkışların</w:t>
      </w:r>
      <w:r>
        <w:rPr>
          <w:rFonts w:ascii="Courier New" w:hAnsi="Courier New" w:cs="Courier New"/>
          <w:sz w:val="24"/>
          <w:szCs w:val="24"/>
        </w:rPr>
        <w:t>da</w:t>
      </w:r>
      <w:r w:rsidRPr="00431771">
        <w:rPr>
          <w:rFonts w:ascii="Courier New" w:hAnsi="Courier New" w:cs="Courier New"/>
          <w:sz w:val="24"/>
          <w:szCs w:val="24"/>
        </w:rPr>
        <w:t xml:space="preserve"> iznine tabi olması koşulunu kaldırabilir. </w:t>
      </w:r>
    </w:p>
    <w:p w:rsidR="00795160" w:rsidRDefault="00795160" w:rsidP="00795160">
      <w:pPr>
        <w:spacing w:after="0" w:line="360" w:lineRule="auto"/>
        <w:rPr>
          <w:rFonts w:ascii="Courier New" w:hAnsi="Courier New" w:cs="Courier New"/>
          <w:sz w:val="24"/>
          <w:szCs w:val="24"/>
        </w:rPr>
      </w:pPr>
    </w:p>
    <w:p w:rsidR="00795160" w:rsidRDefault="00795160" w:rsidP="00795160">
      <w:pPr>
        <w:spacing w:after="0" w:line="360" w:lineRule="auto"/>
        <w:ind w:firstLine="708"/>
        <w:rPr>
          <w:rFonts w:ascii="Courier New" w:hAnsi="Courier New" w:cs="Courier New"/>
          <w:sz w:val="24"/>
          <w:szCs w:val="24"/>
        </w:rPr>
      </w:pPr>
      <w:r w:rsidRPr="00431771">
        <w:rPr>
          <w:rFonts w:ascii="Courier New" w:hAnsi="Courier New" w:cs="Courier New"/>
          <w:sz w:val="24"/>
          <w:szCs w:val="24"/>
        </w:rPr>
        <w:t>Özetlediğim düzenlemeden görüleceği üzere</w:t>
      </w:r>
      <w:r>
        <w:rPr>
          <w:rFonts w:ascii="Courier New" w:hAnsi="Courier New" w:cs="Courier New"/>
          <w:sz w:val="24"/>
          <w:szCs w:val="24"/>
        </w:rPr>
        <w:t>,</w:t>
      </w:r>
      <w:r w:rsidRPr="00431771">
        <w:rPr>
          <w:rFonts w:ascii="Courier New" w:hAnsi="Courier New" w:cs="Courier New"/>
          <w:sz w:val="24"/>
          <w:szCs w:val="24"/>
        </w:rPr>
        <w:t xml:space="preserve"> boşanma halinde velayet </w:t>
      </w:r>
      <w:r>
        <w:rPr>
          <w:rFonts w:ascii="Courier New" w:hAnsi="Courier New" w:cs="Courier New"/>
          <w:sz w:val="24"/>
          <w:szCs w:val="24"/>
        </w:rPr>
        <w:t xml:space="preserve">kendisinde </w:t>
      </w:r>
      <w:r w:rsidRPr="00431771">
        <w:rPr>
          <w:rFonts w:ascii="Courier New" w:hAnsi="Courier New" w:cs="Courier New"/>
          <w:sz w:val="24"/>
          <w:szCs w:val="24"/>
        </w:rPr>
        <w:t xml:space="preserve">olan </w:t>
      </w:r>
      <w:r>
        <w:rPr>
          <w:rFonts w:ascii="Courier New" w:hAnsi="Courier New" w:cs="Courier New"/>
          <w:sz w:val="24"/>
          <w:szCs w:val="24"/>
        </w:rPr>
        <w:t xml:space="preserve">eşin, müşterek </w:t>
      </w:r>
      <w:r w:rsidRPr="00431771">
        <w:rPr>
          <w:rFonts w:ascii="Courier New" w:hAnsi="Courier New" w:cs="Courier New"/>
          <w:sz w:val="24"/>
          <w:szCs w:val="24"/>
        </w:rPr>
        <w:t xml:space="preserve">çocuğu yurtdışına çıkarabilmesi diğer </w:t>
      </w:r>
      <w:r>
        <w:rPr>
          <w:rFonts w:ascii="Courier New" w:hAnsi="Courier New" w:cs="Courier New"/>
          <w:sz w:val="24"/>
          <w:szCs w:val="24"/>
        </w:rPr>
        <w:t>tarafın</w:t>
      </w:r>
      <w:r w:rsidRPr="00431771">
        <w:rPr>
          <w:rFonts w:ascii="Courier New" w:hAnsi="Courier New" w:cs="Courier New"/>
          <w:sz w:val="24"/>
          <w:szCs w:val="24"/>
        </w:rPr>
        <w:t xml:space="preserve"> yazılı onayına tabi tutularak çocukların </w:t>
      </w:r>
      <w:r>
        <w:rPr>
          <w:rFonts w:ascii="Courier New" w:hAnsi="Courier New" w:cs="Courier New"/>
          <w:sz w:val="24"/>
          <w:szCs w:val="24"/>
        </w:rPr>
        <w:t xml:space="preserve">üstün menfaatlerinin korunması amaçlanmıştır. Ayni zamanda, velayet kendisine verilen eşin </w:t>
      </w:r>
      <w:r w:rsidRPr="00431771">
        <w:rPr>
          <w:rFonts w:ascii="Courier New" w:hAnsi="Courier New" w:cs="Courier New"/>
          <w:sz w:val="24"/>
          <w:szCs w:val="24"/>
        </w:rPr>
        <w:t xml:space="preserve">çocuğu </w:t>
      </w:r>
      <w:r>
        <w:rPr>
          <w:rFonts w:ascii="Courier New" w:hAnsi="Courier New" w:cs="Courier New"/>
          <w:sz w:val="24"/>
          <w:szCs w:val="24"/>
        </w:rPr>
        <w:t xml:space="preserve">izinsiz olarak </w:t>
      </w:r>
      <w:r w:rsidRPr="00431771">
        <w:rPr>
          <w:rFonts w:ascii="Courier New" w:hAnsi="Courier New" w:cs="Courier New"/>
          <w:sz w:val="24"/>
          <w:szCs w:val="24"/>
        </w:rPr>
        <w:t>yurtdışına</w:t>
      </w:r>
      <w:r>
        <w:rPr>
          <w:rFonts w:ascii="Courier New" w:hAnsi="Courier New" w:cs="Courier New"/>
          <w:sz w:val="24"/>
          <w:szCs w:val="24"/>
        </w:rPr>
        <w:t xml:space="preserve"> çıkarmaktan men edilmesi ile velayeti almayan diğer tarafın </w:t>
      </w:r>
      <w:r w:rsidRPr="00431771">
        <w:rPr>
          <w:rFonts w:ascii="Courier New" w:hAnsi="Courier New" w:cs="Courier New"/>
          <w:sz w:val="24"/>
          <w:szCs w:val="24"/>
        </w:rPr>
        <w:t xml:space="preserve">çocukla </w:t>
      </w:r>
      <w:r>
        <w:rPr>
          <w:rFonts w:ascii="Courier New" w:hAnsi="Courier New" w:cs="Courier New"/>
          <w:sz w:val="24"/>
          <w:szCs w:val="24"/>
        </w:rPr>
        <w:t xml:space="preserve">şahsi </w:t>
      </w:r>
      <w:r w:rsidRPr="00431771">
        <w:rPr>
          <w:rFonts w:ascii="Courier New" w:hAnsi="Courier New" w:cs="Courier New"/>
          <w:sz w:val="24"/>
          <w:szCs w:val="24"/>
        </w:rPr>
        <w:t xml:space="preserve">münasebet tesis etmesinin </w:t>
      </w:r>
      <w:r>
        <w:rPr>
          <w:rFonts w:ascii="Courier New" w:hAnsi="Courier New" w:cs="Courier New"/>
          <w:sz w:val="24"/>
          <w:szCs w:val="24"/>
        </w:rPr>
        <w:t xml:space="preserve">velayeti alan tarafça </w:t>
      </w:r>
      <w:r w:rsidRPr="00431771">
        <w:rPr>
          <w:rFonts w:ascii="Courier New" w:hAnsi="Courier New" w:cs="Courier New"/>
          <w:sz w:val="24"/>
          <w:szCs w:val="24"/>
        </w:rPr>
        <w:t>engellenmesi</w:t>
      </w:r>
      <w:r>
        <w:rPr>
          <w:rFonts w:ascii="Courier New" w:hAnsi="Courier New" w:cs="Courier New"/>
          <w:sz w:val="24"/>
          <w:szCs w:val="24"/>
        </w:rPr>
        <w:t xml:space="preserve"> amacıyla diğer eşten kaçırılması veya uzaklaştırılması veya başka amaçlarla çocukla diğer tarafın şahsi münasebet kuramaması gibi durumların önlenmesinin</w:t>
      </w:r>
      <w:r w:rsidRPr="00431771">
        <w:rPr>
          <w:rFonts w:ascii="Courier New" w:hAnsi="Courier New" w:cs="Courier New"/>
          <w:sz w:val="24"/>
          <w:szCs w:val="24"/>
        </w:rPr>
        <w:t xml:space="preserve"> amaçlandığı anlaşılmaktadır.</w:t>
      </w:r>
      <w:r>
        <w:rPr>
          <w:rFonts w:ascii="Courier New" w:hAnsi="Courier New" w:cs="Courier New"/>
          <w:sz w:val="24"/>
          <w:szCs w:val="24"/>
        </w:rPr>
        <w:t xml:space="preserve"> Daha önceki kararlarımızda belirttiğimiz üzere çocukla velayeti kendisinde olmayan eş arasında şahsi münasebetin tesis edilmesi çocuğun üstün menfaati için gereklidir ve bundan feragat edilemez. Bu nedenle, velayetin belirlenmesinde olduğu gibi çocuğun yurtdışına çıkışı hususundaki izin taleplerinde temel olarak çocuğun üstün menfaatinin gözönüne alınması elzem bir husustur.  </w:t>
      </w:r>
    </w:p>
    <w:p w:rsidR="00795160" w:rsidRDefault="00795160" w:rsidP="00795160">
      <w:pPr>
        <w:spacing w:after="0" w:line="360" w:lineRule="auto"/>
        <w:ind w:firstLine="720"/>
        <w:rPr>
          <w:rFonts w:ascii="Courier New" w:hAnsi="Courier New" w:cs="Courier New"/>
          <w:sz w:val="24"/>
          <w:szCs w:val="24"/>
        </w:rPr>
      </w:pPr>
    </w:p>
    <w:p w:rsidR="00F10F1F" w:rsidRDefault="00795160" w:rsidP="00795160">
      <w:pPr>
        <w:spacing w:after="0" w:line="360" w:lineRule="auto"/>
        <w:ind w:firstLine="720"/>
        <w:rPr>
          <w:rFonts w:ascii="Courier New" w:hAnsi="Courier New" w:cs="Courier New"/>
          <w:sz w:val="24"/>
          <w:szCs w:val="24"/>
        </w:rPr>
      </w:pPr>
      <w:r>
        <w:rPr>
          <w:rFonts w:ascii="Courier New" w:hAnsi="Courier New" w:cs="Courier New"/>
          <w:sz w:val="24"/>
          <w:szCs w:val="24"/>
        </w:rPr>
        <w:t>Aynı zamanda bir a</w:t>
      </w:r>
      <w:r w:rsidRPr="00431771">
        <w:rPr>
          <w:rFonts w:ascii="Courier New" w:hAnsi="Courier New" w:cs="Courier New"/>
          <w:sz w:val="24"/>
          <w:szCs w:val="24"/>
        </w:rPr>
        <w:t>da olan ülkemizde yaşayan kişiler</w:t>
      </w:r>
      <w:r>
        <w:rPr>
          <w:rFonts w:ascii="Courier New" w:hAnsi="Courier New" w:cs="Courier New"/>
          <w:sz w:val="24"/>
          <w:szCs w:val="24"/>
        </w:rPr>
        <w:t>in</w:t>
      </w:r>
      <w:r w:rsidRPr="00431771">
        <w:rPr>
          <w:rFonts w:ascii="Courier New" w:hAnsi="Courier New" w:cs="Courier New"/>
          <w:sz w:val="24"/>
          <w:szCs w:val="24"/>
        </w:rPr>
        <w:t xml:space="preserve"> eğitim, sağlık, tatil gibi ihtiyaçlar </w:t>
      </w:r>
      <w:r>
        <w:rPr>
          <w:rFonts w:ascii="Courier New" w:hAnsi="Courier New" w:cs="Courier New"/>
          <w:sz w:val="24"/>
          <w:szCs w:val="24"/>
        </w:rPr>
        <w:t>nedeniyle</w:t>
      </w:r>
      <w:r w:rsidRPr="00431771">
        <w:rPr>
          <w:rFonts w:ascii="Courier New" w:hAnsi="Courier New" w:cs="Courier New"/>
          <w:sz w:val="24"/>
          <w:szCs w:val="24"/>
        </w:rPr>
        <w:t xml:space="preserve"> yurtdışına gitmesi sıklıkla görülen bir durumdur. Son on</w:t>
      </w:r>
      <w:r>
        <w:rPr>
          <w:rFonts w:ascii="Courier New" w:hAnsi="Courier New" w:cs="Courier New"/>
          <w:sz w:val="24"/>
          <w:szCs w:val="24"/>
        </w:rPr>
        <w:t xml:space="preserve"> </w:t>
      </w:r>
      <w:r w:rsidRPr="00431771">
        <w:rPr>
          <w:rFonts w:ascii="Courier New" w:hAnsi="Courier New" w:cs="Courier New"/>
          <w:sz w:val="24"/>
          <w:szCs w:val="24"/>
        </w:rPr>
        <w:t xml:space="preserve">yıllık dönemde Güney Kıbrıs ile açılan </w:t>
      </w:r>
      <w:r>
        <w:rPr>
          <w:rFonts w:ascii="Courier New" w:hAnsi="Courier New" w:cs="Courier New"/>
          <w:sz w:val="24"/>
          <w:szCs w:val="24"/>
        </w:rPr>
        <w:t xml:space="preserve">kara geçiş </w:t>
      </w:r>
      <w:r w:rsidRPr="00431771">
        <w:rPr>
          <w:rFonts w:ascii="Courier New" w:hAnsi="Courier New" w:cs="Courier New"/>
          <w:sz w:val="24"/>
          <w:szCs w:val="24"/>
        </w:rPr>
        <w:t xml:space="preserve">kapıları vasıtasıyla kişilerin alışveriş, seyahat ve sağlık amaçlı günübirlik  </w:t>
      </w:r>
      <w:r>
        <w:rPr>
          <w:rFonts w:ascii="Courier New" w:hAnsi="Courier New" w:cs="Courier New"/>
          <w:sz w:val="24"/>
          <w:szCs w:val="24"/>
        </w:rPr>
        <w:t xml:space="preserve">yurtdışına gitmek amacıyla dahi sınır kapılarından </w:t>
      </w:r>
      <w:r w:rsidRPr="00431771">
        <w:rPr>
          <w:rFonts w:ascii="Courier New" w:hAnsi="Courier New" w:cs="Courier New"/>
          <w:sz w:val="24"/>
          <w:szCs w:val="24"/>
        </w:rPr>
        <w:t xml:space="preserve">geçiş yapmakta oldukları </w:t>
      </w:r>
      <w:r>
        <w:rPr>
          <w:rFonts w:ascii="Courier New" w:hAnsi="Courier New" w:cs="Courier New"/>
          <w:sz w:val="24"/>
          <w:szCs w:val="24"/>
        </w:rPr>
        <w:t>bilinmek</w:t>
      </w:r>
      <w:r w:rsidRPr="00431771">
        <w:rPr>
          <w:rFonts w:ascii="Courier New" w:hAnsi="Courier New" w:cs="Courier New"/>
          <w:sz w:val="24"/>
          <w:szCs w:val="24"/>
        </w:rPr>
        <w:t xml:space="preserve">tedir. Bu geçişlerin kolaylaşması </w:t>
      </w:r>
      <w:r>
        <w:rPr>
          <w:rFonts w:ascii="Courier New" w:hAnsi="Courier New" w:cs="Courier New"/>
          <w:sz w:val="24"/>
          <w:szCs w:val="24"/>
        </w:rPr>
        <w:t xml:space="preserve">uygulamada </w:t>
      </w:r>
      <w:r w:rsidRPr="00431771">
        <w:rPr>
          <w:rFonts w:ascii="Courier New" w:hAnsi="Courier New" w:cs="Courier New"/>
          <w:sz w:val="24"/>
          <w:szCs w:val="24"/>
        </w:rPr>
        <w:t>gündeme gelirken diğer taraftan boşanmış ailelerdek</w:t>
      </w:r>
      <w:r>
        <w:rPr>
          <w:rFonts w:ascii="Courier New" w:hAnsi="Courier New" w:cs="Courier New"/>
          <w:sz w:val="24"/>
          <w:szCs w:val="24"/>
        </w:rPr>
        <w:t>i çocukların Güneye geçişleri uygulamada,</w:t>
      </w:r>
      <w:r w:rsidRPr="00431771">
        <w:rPr>
          <w:rFonts w:ascii="Courier New" w:hAnsi="Courier New" w:cs="Courier New"/>
          <w:sz w:val="24"/>
          <w:szCs w:val="24"/>
        </w:rPr>
        <w:t xml:space="preserve"> </w:t>
      </w:r>
      <w:r>
        <w:rPr>
          <w:rFonts w:ascii="Courier New" w:hAnsi="Courier New" w:cs="Courier New"/>
          <w:sz w:val="24"/>
          <w:szCs w:val="24"/>
        </w:rPr>
        <w:t xml:space="preserve">yasa uyarınca, </w:t>
      </w:r>
      <w:r w:rsidRPr="00431771">
        <w:rPr>
          <w:rFonts w:ascii="Courier New" w:hAnsi="Courier New" w:cs="Courier New"/>
          <w:sz w:val="24"/>
          <w:szCs w:val="24"/>
        </w:rPr>
        <w:t xml:space="preserve">izne tabi olduğu cihetle zorluklar yaşanmaktadır. </w:t>
      </w:r>
      <w:r>
        <w:rPr>
          <w:rFonts w:ascii="Courier New" w:hAnsi="Courier New" w:cs="Courier New"/>
          <w:sz w:val="24"/>
          <w:szCs w:val="24"/>
        </w:rPr>
        <w:lastRenderedPageBreak/>
        <w:t xml:space="preserve">Mahkeme yurtdışına çıkış izni taleplerinde çocuğun üstün menfaatini ön planda tutmalı, izin vermeyi kabul etmeyen </w:t>
      </w:r>
    </w:p>
    <w:p w:rsidR="00795160" w:rsidRDefault="00795160" w:rsidP="00F10F1F">
      <w:pPr>
        <w:spacing w:after="0" w:line="360" w:lineRule="auto"/>
        <w:rPr>
          <w:rFonts w:ascii="Courier New" w:hAnsi="Courier New" w:cs="Courier New"/>
          <w:sz w:val="24"/>
          <w:szCs w:val="24"/>
        </w:rPr>
      </w:pPr>
      <w:r>
        <w:rPr>
          <w:rFonts w:ascii="Courier New" w:hAnsi="Courier New" w:cs="Courier New"/>
          <w:sz w:val="24"/>
          <w:szCs w:val="24"/>
        </w:rPr>
        <w:t xml:space="preserve">tarafın nedenlerini değerlendirmeli, onay hakkının makul ölçülerde kullanılıp kullanılmadığını belirlemeli ve ona göre karar vermelidir.  Mahkeme izin taleplerinin eş tarafından kötü niyetli olarak engellendiğine kanaat getirmesi halinde ise </w:t>
      </w:r>
      <w:r w:rsidRPr="009B45DA">
        <w:rPr>
          <w:rFonts w:ascii="Courier New" w:hAnsi="Courier New" w:cs="Courier New"/>
          <w:sz w:val="24"/>
          <w:szCs w:val="24"/>
        </w:rPr>
        <w:t>müteakip yurt dışı çıkışlarında diğer tarafın iznine t</w:t>
      </w:r>
      <w:r>
        <w:rPr>
          <w:rFonts w:ascii="Courier New" w:hAnsi="Courier New" w:cs="Courier New"/>
          <w:sz w:val="24"/>
          <w:szCs w:val="24"/>
        </w:rPr>
        <w:t xml:space="preserve">abi olması koşulunu kaldırmalıdır. </w:t>
      </w:r>
    </w:p>
    <w:p w:rsidR="007A180E" w:rsidRDefault="007A180E" w:rsidP="007A180E">
      <w:pPr>
        <w:spacing w:after="0" w:line="360" w:lineRule="auto"/>
        <w:rPr>
          <w:rFonts w:ascii="Courier New" w:hAnsi="Courier New" w:cs="Courier New"/>
          <w:sz w:val="24"/>
          <w:szCs w:val="24"/>
        </w:rPr>
      </w:pPr>
    </w:p>
    <w:p w:rsidR="00795160" w:rsidRDefault="00795160" w:rsidP="00795160">
      <w:pPr>
        <w:spacing w:after="0" w:line="360" w:lineRule="auto"/>
        <w:ind w:firstLine="720"/>
        <w:rPr>
          <w:rFonts w:ascii="Courier New" w:hAnsi="Courier New" w:cs="Courier New"/>
          <w:sz w:val="24"/>
          <w:szCs w:val="24"/>
        </w:rPr>
      </w:pPr>
      <w:r>
        <w:rPr>
          <w:rFonts w:ascii="Courier New" w:hAnsi="Courier New" w:cs="Courier New"/>
          <w:sz w:val="24"/>
          <w:szCs w:val="24"/>
        </w:rPr>
        <w:t>İstinafa konu meselede Alt Mahkeme meseleyi incelemiş ve mavi 189'da şu bulgulara varmıştır:</w:t>
      </w:r>
    </w:p>
    <w:p w:rsidR="00795160" w:rsidRDefault="00795160" w:rsidP="007A180E">
      <w:pPr>
        <w:spacing w:after="0" w:line="240" w:lineRule="auto"/>
        <w:ind w:firstLine="720"/>
        <w:rPr>
          <w:rFonts w:ascii="Courier New" w:hAnsi="Courier New" w:cs="Courier New"/>
          <w:sz w:val="24"/>
          <w:szCs w:val="24"/>
        </w:rPr>
      </w:pPr>
    </w:p>
    <w:p w:rsidR="00795160" w:rsidRPr="0080250F" w:rsidRDefault="00795160" w:rsidP="00795160">
      <w:pPr>
        <w:spacing w:after="0" w:line="360" w:lineRule="auto"/>
        <w:ind w:left="708" w:firstLine="432"/>
        <w:rPr>
          <w:rFonts w:ascii="Courier New" w:hAnsi="Courier New" w:cs="Courier New"/>
          <w:b/>
          <w:sz w:val="24"/>
          <w:szCs w:val="24"/>
        </w:rPr>
      </w:pPr>
      <w:r w:rsidRPr="0080250F">
        <w:rPr>
          <w:rFonts w:ascii="Courier New" w:hAnsi="Courier New" w:cs="Courier New"/>
          <w:b/>
          <w:sz w:val="24"/>
          <w:szCs w:val="24"/>
        </w:rPr>
        <w:t>"Müstedinin 2. tanığı olan ve şahadetine inanmış olduğum</w:t>
      </w:r>
      <w:r>
        <w:rPr>
          <w:rFonts w:ascii="Courier New" w:hAnsi="Courier New" w:cs="Courier New"/>
          <w:b/>
          <w:sz w:val="24"/>
          <w:szCs w:val="24"/>
        </w:rPr>
        <w:t xml:space="preserve"> </w:t>
      </w:r>
      <w:r w:rsidRPr="0080250F">
        <w:rPr>
          <w:rFonts w:ascii="Courier New" w:hAnsi="Courier New" w:cs="Courier New"/>
          <w:b/>
          <w:sz w:val="24"/>
          <w:szCs w:val="24"/>
        </w:rPr>
        <w:t>Serkan Mesutoğlu'nun şahadetinin değerlendirilmesinden</w:t>
      </w:r>
      <w:r>
        <w:rPr>
          <w:rFonts w:ascii="Courier New" w:hAnsi="Courier New" w:cs="Courier New"/>
          <w:b/>
          <w:sz w:val="24"/>
          <w:szCs w:val="24"/>
        </w:rPr>
        <w:t xml:space="preserve"> </w:t>
      </w:r>
      <w:r w:rsidRPr="0080250F">
        <w:rPr>
          <w:rFonts w:ascii="Courier New" w:hAnsi="Courier New" w:cs="Courier New"/>
          <w:b/>
          <w:sz w:val="24"/>
          <w:szCs w:val="24"/>
        </w:rPr>
        <w:t>sonra, küçüğe pasaport çıkarılması ve yurt dışına</w:t>
      </w:r>
      <w:r>
        <w:rPr>
          <w:rFonts w:ascii="Courier New" w:hAnsi="Courier New" w:cs="Courier New"/>
          <w:b/>
          <w:sz w:val="24"/>
          <w:szCs w:val="24"/>
        </w:rPr>
        <w:t xml:space="preserve"> çıkarıla</w:t>
      </w:r>
      <w:r w:rsidRPr="0080250F">
        <w:rPr>
          <w:rFonts w:ascii="Courier New" w:hAnsi="Courier New" w:cs="Courier New"/>
          <w:b/>
          <w:sz w:val="24"/>
          <w:szCs w:val="24"/>
        </w:rPr>
        <w:t>bilmesi hususunda Müstedinin Serkan Mesutoğlu</w:t>
      </w:r>
      <w:r>
        <w:rPr>
          <w:rFonts w:ascii="Courier New" w:hAnsi="Courier New" w:cs="Courier New"/>
          <w:b/>
          <w:sz w:val="24"/>
          <w:szCs w:val="24"/>
        </w:rPr>
        <w:t xml:space="preserve"> </w:t>
      </w:r>
      <w:r w:rsidRPr="0080250F">
        <w:rPr>
          <w:rFonts w:ascii="Courier New" w:hAnsi="Courier New" w:cs="Courier New"/>
          <w:b/>
          <w:sz w:val="24"/>
          <w:szCs w:val="24"/>
        </w:rPr>
        <w:t>aracılığıyla Müstedialeyhten talepte bulunduğu ve bu</w:t>
      </w:r>
      <w:r>
        <w:rPr>
          <w:rFonts w:ascii="Courier New" w:hAnsi="Courier New" w:cs="Courier New"/>
          <w:b/>
          <w:sz w:val="24"/>
          <w:szCs w:val="24"/>
        </w:rPr>
        <w:t xml:space="preserve"> </w:t>
      </w:r>
      <w:r w:rsidRPr="0080250F">
        <w:rPr>
          <w:rFonts w:ascii="Courier New" w:hAnsi="Courier New" w:cs="Courier New"/>
          <w:b/>
          <w:sz w:val="24"/>
          <w:szCs w:val="24"/>
        </w:rPr>
        <w:t>talebin reddedildiği yani Müstedialeyhin Müstediye küçükle</w:t>
      </w:r>
      <w:r>
        <w:rPr>
          <w:rFonts w:ascii="Courier New" w:hAnsi="Courier New" w:cs="Courier New"/>
          <w:b/>
          <w:sz w:val="24"/>
          <w:szCs w:val="24"/>
        </w:rPr>
        <w:t xml:space="preserve"> </w:t>
      </w:r>
      <w:r w:rsidRPr="0080250F">
        <w:rPr>
          <w:rFonts w:ascii="Courier New" w:hAnsi="Courier New" w:cs="Courier New"/>
          <w:b/>
          <w:sz w:val="24"/>
          <w:szCs w:val="24"/>
        </w:rPr>
        <w:t>ilgili pasaport çıkarılması ve küçüğün yurt dışına</w:t>
      </w:r>
      <w:r>
        <w:rPr>
          <w:rFonts w:ascii="Courier New" w:hAnsi="Courier New" w:cs="Courier New"/>
          <w:b/>
          <w:sz w:val="24"/>
          <w:szCs w:val="24"/>
        </w:rPr>
        <w:t xml:space="preserve"> </w:t>
      </w:r>
      <w:r w:rsidRPr="0080250F">
        <w:rPr>
          <w:rFonts w:ascii="Courier New" w:hAnsi="Courier New" w:cs="Courier New"/>
          <w:b/>
          <w:sz w:val="24"/>
          <w:szCs w:val="24"/>
        </w:rPr>
        <w:t>gidebilmesi için yazılı onay vermediği hususlarında bulgu</w:t>
      </w:r>
      <w:r>
        <w:rPr>
          <w:rFonts w:ascii="Courier New" w:hAnsi="Courier New" w:cs="Courier New"/>
          <w:b/>
          <w:sz w:val="24"/>
          <w:szCs w:val="24"/>
        </w:rPr>
        <w:t xml:space="preserve"> </w:t>
      </w:r>
      <w:r w:rsidRPr="0080250F">
        <w:rPr>
          <w:rFonts w:ascii="Courier New" w:hAnsi="Courier New" w:cs="Courier New"/>
          <w:b/>
          <w:sz w:val="24"/>
          <w:szCs w:val="24"/>
        </w:rPr>
        <w:t>yaparım. Müstedialeyh kendisi de şahadetinde küçük Hasan'a</w:t>
      </w:r>
      <w:r>
        <w:rPr>
          <w:rFonts w:ascii="Courier New" w:hAnsi="Courier New" w:cs="Courier New"/>
          <w:b/>
          <w:sz w:val="24"/>
          <w:szCs w:val="24"/>
        </w:rPr>
        <w:t xml:space="preserve"> </w:t>
      </w:r>
      <w:r w:rsidRPr="0080250F">
        <w:rPr>
          <w:rFonts w:ascii="Courier New" w:hAnsi="Courier New" w:cs="Courier New"/>
          <w:b/>
          <w:sz w:val="24"/>
          <w:szCs w:val="24"/>
        </w:rPr>
        <w:t>pasaport çıkarmak ve yurt dışıyla ilgili Müstedinin yiğeni</w:t>
      </w:r>
      <w:r>
        <w:rPr>
          <w:rFonts w:ascii="Courier New" w:hAnsi="Courier New" w:cs="Courier New"/>
          <w:b/>
          <w:sz w:val="24"/>
          <w:szCs w:val="24"/>
        </w:rPr>
        <w:t xml:space="preserve"> </w:t>
      </w:r>
      <w:r w:rsidRPr="0080250F">
        <w:rPr>
          <w:rFonts w:ascii="Courier New" w:hAnsi="Courier New" w:cs="Courier New"/>
          <w:b/>
          <w:sz w:val="24"/>
          <w:szCs w:val="24"/>
        </w:rPr>
        <w:t>Serkan'ın ara</w:t>
      </w:r>
      <w:r>
        <w:rPr>
          <w:rFonts w:ascii="Courier New" w:hAnsi="Courier New" w:cs="Courier New"/>
          <w:b/>
          <w:sz w:val="24"/>
          <w:szCs w:val="24"/>
        </w:rPr>
        <w:t>cı</w:t>
      </w:r>
      <w:r w:rsidRPr="0080250F">
        <w:rPr>
          <w:rFonts w:ascii="Courier New" w:hAnsi="Courier New" w:cs="Courier New"/>
          <w:b/>
          <w:sz w:val="24"/>
          <w:szCs w:val="24"/>
        </w:rPr>
        <w:t xml:space="preserve"> girip kendisini arayıp imza atmasını</w:t>
      </w:r>
      <w:r>
        <w:rPr>
          <w:rFonts w:ascii="Courier New" w:hAnsi="Courier New" w:cs="Courier New"/>
          <w:b/>
          <w:sz w:val="24"/>
          <w:szCs w:val="24"/>
        </w:rPr>
        <w:t xml:space="preserve"> </w:t>
      </w:r>
      <w:r w:rsidRPr="0080250F">
        <w:rPr>
          <w:rFonts w:ascii="Courier New" w:hAnsi="Courier New" w:cs="Courier New"/>
          <w:b/>
          <w:sz w:val="24"/>
          <w:szCs w:val="24"/>
        </w:rPr>
        <w:t>istediğini şahadetinde ifade etmiştir.</w:t>
      </w:r>
    </w:p>
    <w:p w:rsidR="00795160" w:rsidRDefault="00795160" w:rsidP="00795160">
      <w:pPr>
        <w:spacing w:after="0" w:line="360" w:lineRule="auto"/>
        <w:ind w:firstLine="720"/>
        <w:rPr>
          <w:rFonts w:ascii="Courier New" w:hAnsi="Courier New" w:cs="Courier New"/>
          <w:b/>
          <w:sz w:val="24"/>
          <w:szCs w:val="24"/>
        </w:rPr>
      </w:pPr>
      <w:r w:rsidRPr="0080250F">
        <w:rPr>
          <w:rFonts w:ascii="Courier New" w:hAnsi="Courier New" w:cs="Courier New"/>
          <w:b/>
          <w:sz w:val="24"/>
          <w:szCs w:val="24"/>
        </w:rPr>
        <w:t xml:space="preserve">   Müstedi ve Müstedileyhin boşanmalarının üzerinden </w:t>
      </w:r>
      <w:r w:rsidRPr="0080250F">
        <w:rPr>
          <w:rFonts w:ascii="Courier New" w:hAnsi="Courier New" w:cs="Courier New"/>
          <w:b/>
          <w:sz w:val="24"/>
          <w:szCs w:val="24"/>
        </w:rPr>
        <w:tab/>
        <w:t xml:space="preserve">yaklaşık 1.5 yıl geçmiş olmasına rağmen iletişimlerinin </w:t>
      </w:r>
      <w:r w:rsidRPr="0080250F">
        <w:rPr>
          <w:rFonts w:ascii="Courier New" w:hAnsi="Courier New" w:cs="Courier New"/>
          <w:b/>
          <w:sz w:val="24"/>
          <w:szCs w:val="24"/>
        </w:rPr>
        <w:tab/>
        <w:t xml:space="preserve">çocuk açısından bile bozuk olduğu bir gerçektir. Bu </w:t>
      </w:r>
    </w:p>
    <w:p w:rsidR="00795160" w:rsidRPr="0080250F" w:rsidRDefault="00795160" w:rsidP="00795160">
      <w:pPr>
        <w:spacing w:after="0" w:line="360" w:lineRule="auto"/>
        <w:ind w:firstLine="720"/>
        <w:rPr>
          <w:rFonts w:ascii="Courier New" w:hAnsi="Courier New" w:cs="Courier New"/>
          <w:b/>
          <w:sz w:val="24"/>
          <w:szCs w:val="24"/>
        </w:rPr>
      </w:pPr>
      <w:r w:rsidRPr="0080250F">
        <w:rPr>
          <w:rFonts w:ascii="Courier New" w:hAnsi="Courier New" w:cs="Courier New"/>
          <w:b/>
          <w:sz w:val="24"/>
          <w:szCs w:val="24"/>
        </w:rPr>
        <w:t>Hususu</w:t>
      </w:r>
      <w:r>
        <w:rPr>
          <w:rFonts w:ascii="Courier New" w:hAnsi="Courier New" w:cs="Courier New"/>
          <w:b/>
          <w:sz w:val="24"/>
          <w:szCs w:val="24"/>
        </w:rPr>
        <w:t xml:space="preserve"> </w:t>
      </w:r>
      <w:r w:rsidRPr="0080250F">
        <w:rPr>
          <w:rFonts w:ascii="Courier New" w:hAnsi="Courier New" w:cs="Courier New"/>
          <w:b/>
          <w:sz w:val="24"/>
          <w:szCs w:val="24"/>
        </w:rPr>
        <w:t xml:space="preserve">duruşma aşamasında da gözlemlemiş bulunmaktayım. </w:t>
      </w:r>
    </w:p>
    <w:p w:rsidR="00795160" w:rsidRPr="0080250F" w:rsidRDefault="00795160" w:rsidP="00795160">
      <w:pPr>
        <w:spacing w:after="0" w:line="360" w:lineRule="auto"/>
        <w:ind w:firstLine="720"/>
        <w:rPr>
          <w:rFonts w:ascii="Courier New" w:hAnsi="Courier New" w:cs="Courier New"/>
          <w:b/>
          <w:sz w:val="24"/>
          <w:szCs w:val="24"/>
        </w:rPr>
      </w:pPr>
      <w:r w:rsidRPr="0080250F">
        <w:rPr>
          <w:rFonts w:ascii="Courier New" w:hAnsi="Courier New" w:cs="Courier New"/>
          <w:b/>
          <w:sz w:val="24"/>
          <w:szCs w:val="24"/>
        </w:rPr>
        <w:t xml:space="preserve">   Yukarıda Müstedi ile yapmış olduğum tüm bulgular </w:t>
      </w:r>
      <w:r w:rsidRPr="0080250F">
        <w:rPr>
          <w:rFonts w:ascii="Courier New" w:hAnsi="Courier New" w:cs="Courier New"/>
          <w:b/>
          <w:sz w:val="24"/>
          <w:szCs w:val="24"/>
        </w:rPr>
        <w:tab/>
        <w:t xml:space="preserve">ışığında kanaatimce, Müstedialeyh </w:t>
      </w:r>
      <w:r>
        <w:rPr>
          <w:rFonts w:ascii="Courier New" w:hAnsi="Courier New" w:cs="Courier New"/>
          <w:b/>
          <w:sz w:val="24"/>
          <w:szCs w:val="24"/>
        </w:rPr>
        <w:t>"</w:t>
      </w:r>
      <w:r w:rsidRPr="0080250F">
        <w:rPr>
          <w:rFonts w:ascii="Courier New" w:hAnsi="Courier New" w:cs="Courier New"/>
          <w:b/>
          <w:sz w:val="24"/>
          <w:szCs w:val="24"/>
        </w:rPr>
        <w:t>onay hakkını</w:t>
      </w:r>
      <w:r>
        <w:rPr>
          <w:rFonts w:ascii="Courier New" w:hAnsi="Courier New" w:cs="Courier New"/>
          <w:b/>
          <w:sz w:val="24"/>
          <w:szCs w:val="24"/>
        </w:rPr>
        <w:t>"</w:t>
      </w:r>
      <w:r w:rsidRPr="0080250F">
        <w:rPr>
          <w:rFonts w:ascii="Courier New" w:hAnsi="Courier New" w:cs="Courier New"/>
          <w:b/>
          <w:sz w:val="24"/>
          <w:szCs w:val="24"/>
        </w:rPr>
        <w:t xml:space="preserve"> makul </w:t>
      </w:r>
      <w:r w:rsidRPr="0080250F">
        <w:rPr>
          <w:rFonts w:ascii="Courier New" w:hAnsi="Courier New" w:cs="Courier New"/>
          <w:b/>
          <w:sz w:val="24"/>
          <w:szCs w:val="24"/>
        </w:rPr>
        <w:tab/>
        <w:t xml:space="preserve">ölçüler içinde kullanmamış veya kötü niyetle hareket edip </w:t>
      </w:r>
      <w:r w:rsidRPr="0080250F">
        <w:rPr>
          <w:rFonts w:ascii="Courier New" w:hAnsi="Courier New" w:cs="Courier New"/>
          <w:b/>
          <w:sz w:val="24"/>
          <w:szCs w:val="24"/>
        </w:rPr>
        <w:tab/>
        <w:t xml:space="preserve">engel çıkarmıştır. İşbu hususta bulgu yaparım. </w:t>
      </w:r>
    </w:p>
    <w:p w:rsidR="00795160" w:rsidRDefault="00795160" w:rsidP="00795160">
      <w:pPr>
        <w:spacing w:after="0" w:line="360" w:lineRule="auto"/>
        <w:ind w:firstLine="720"/>
        <w:rPr>
          <w:rFonts w:ascii="Courier New" w:hAnsi="Courier New" w:cs="Courier New"/>
          <w:b/>
          <w:sz w:val="24"/>
          <w:szCs w:val="24"/>
        </w:rPr>
      </w:pPr>
      <w:r w:rsidRPr="0080250F">
        <w:rPr>
          <w:rFonts w:ascii="Courier New" w:hAnsi="Courier New" w:cs="Courier New"/>
          <w:b/>
          <w:sz w:val="24"/>
          <w:szCs w:val="24"/>
        </w:rPr>
        <w:lastRenderedPageBreak/>
        <w:t xml:space="preserve">   Netice olarak; yapmış olduğum bulgular ışığında</w:t>
      </w:r>
      <w:r>
        <w:rPr>
          <w:rFonts w:ascii="Courier New" w:hAnsi="Courier New" w:cs="Courier New"/>
          <w:b/>
          <w:sz w:val="24"/>
          <w:szCs w:val="24"/>
        </w:rPr>
        <w:t>,</w:t>
      </w:r>
      <w:r w:rsidRPr="0080250F">
        <w:rPr>
          <w:rFonts w:ascii="Courier New" w:hAnsi="Courier New" w:cs="Courier New"/>
          <w:b/>
          <w:sz w:val="24"/>
          <w:szCs w:val="24"/>
        </w:rPr>
        <w:t xml:space="preserve"> </w:t>
      </w:r>
      <w:r>
        <w:rPr>
          <w:rFonts w:ascii="Courier New" w:hAnsi="Courier New" w:cs="Courier New"/>
          <w:b/>
          <w:sz w:val="24"/>
          <w:szCs w:val="24"/>
        </w:rPr>
        <w:t>"</w:t>
      </w:r>
      <w:r w:rsidRPr="0080250F">
        <w:rPr>
          <w:rFonts w:ascii="Courier New" w:hAnsi="Courier New" w:cs="Courier New"/>
          <w:b/>
          <w:sz w:val="24"/>
          <w:szCs w:val="24"/>
        </w:rPr>
        <w:t xml:space="preserve">KKTC </w:t>
      </w:r>
      <w:r w:rsidRPr="0080250F">
        <w:rPr>
          <w:rFonts w:ascii="Courier New" w:hAnsi="Courier New" w:cs="Courier New"/>
          <w:b/>
          <w:sz w:val="24"/>
          <w:szCs w:val="24"/>
        </w:rPr>
        <w:tab/>
        <w:t xml:space="preserve">vatandaşı muteber bir kefilin Davacı/Müstedi lehine Aile </w:t>
      </w:r>
      <w:r w:rsidRPr="0080250F">
        <w:rPr>
          <w:rFonts w:ascii="Courier New" w:hAnsi="Courier New" w:cs="Courier New"/>
          <w:b/>
          <w:sz w:val="24"/>
          <w:szCs w:val="24"/>
        </w:rPr>
        <w:tab/>
        <w:t xml:space="preserve">Mukayyitliği nezdinde 50,000-TL meblağlı kefalet senedi </w:t>
      </w:r>
      <w:r w:rsidRPr="0080250F">
        <w:rPr>
          <w:rFonts w:ascii="Courier New" w:hAnsi="Courier New" w:cs="Courier New"/>
          <w:b/>
          <w:sz w:val="24"/>
          <w:szCs w:val="24"/>
        </w:rPr>
        <w:tab/>
        <w:t>imzalaması koşuluyla</w:t>
      </w:r>
      <w:r>
        <w:rPr>
          <w:rFonts w:ascii="Courier New" w:hAnsi="Courier New" w:cs="Courier New"/>
          <w:b/>
          <w:sz w:val="24"/>
          <w:szCs w:val="24"/>
        </w:rPr>
        <w:t>"</w:t>
      </w:r>
      <w:r w:rsidRPr="0080250F">
        <w:rPr>
          <w:rFonts w:ascii="Courier New" w:hAnsi="Courier New" w:cs="Courier New"/>
          <w:b/>
          <w:sz w:val="24"/>
          <w:szCs w:val="24"/>
        </w:rPr>
        <w:t xml:space="preserve">, Davacı/Müstedi ile </w:t>
      </w:r>
      <w:r w:rsidRPr="0080250F">
        <w:rPr>
          <w:rFonts w:ascii="Courier New" w:hAnsi="Courier New" w:cs="Courier New"/>
          <w:b/>
          <w:sz w:val="24"/>
          <w:szCs w:val="24"/>
        </w:rPr>
        <w:tab/>
        <w:t xml:space="preserve">Davalı/Müstedialeyhin oğulları olan Küçük Hasan Duba </w:t>
      </w:r>
    </w:p>
    <w:p w:rsidR="00795160" w:rsidRDefault="00795160" w:rsidP="00795160">
      <w:pPr>
        <w:spacing w:after="0" w:line="360" w:lineRule="auto"/>
        <w:ind w:firstLine="720"/>
        <w:rPr>
          <w:rFonts w:ascii="Courier New" w:hAnsi="Courier New" w:cs="Courier New"/>
          <w:b/>
          <w:sz w:val="24"/>
          <w:szCs w:val="24"/>
        </w:rPr>
      </w:pPr>
      <w:r w:rsidRPr="0080250F">
        <w:rPr>
          <w:rFonts w:ascii="Courier New" w:hAnsi="Courier New" w:cs="Courier New"/>
          <w:b/>
          <w:sz w:val="24"/>
          <w:szCs w:val="24"/>
        </w:rPr>
        <w:t>adına,</w:t>
      </w:r>
      <w:r>
        <w:rPr>
          <w:rFonts w:ascii="Courier New" w:hAnsi="Courier New" w:cs="Courier New"/>
          <w:b/>
          <w:sz w:val="24"/>
          <w:szCs w:val="24"/>
        </w:rPr>
        <w:t xml:space="preserve"> </w:t>
      </w:r>
      <w:r w:rsidRPr="0080250F">
        <w:rPr>
          <w:rFonts w:ascii="Courier New" w:hAnsi="Courier New" w:cs="Courier New"/>
          <w:b/>
          <w:sz w:val="24"/>
          <w:szCs w:val="24"/>
        </w:rPr>
        <w:t>Davacı/Müstedinin, Davalı/Müstedialeyhin imzası</w:t>
      </w:r>
    </w:p>
    <w:p w:rsidR="00795160" w:rsidRDefault="00795160" w:rsidP="00795160">
      <w:pPr>
        <w:spacing w:after="0" w:line="360" w:lineRule="auto"/>
        <w:rPr>
          <w:rFonts w:ascii="Courier New" w:hAnsi="Courier New" w:cs="Courier New"/>
          <w:b/>
          <w:sz w:val="24"/>
          <w:szCs w:val="24"/>
        </w:rPr>
      </w:pPr>
      <w:r w:rsidRPr="0080250F">
        <w:rPr>
          <w:rFonts w:ascii="Courier New" w:hAnsi="Courier New" w:cs="Courier New"/>
          <w:b/>
          <w:sz w:val="24"/>
          <w:szCs w:val="24"/>
        </w:rPr>
        <w:t xml:space="preserve"> </w:t>
      </w:r>
      <w:r>
        <w:rPr>
          <w:rFonts w:ascii="Courier New" w:hAnsi="Courier New" w:cs="Courier New"/>
          <w:b/>
          <w:sz w:val="24"/>
          <w:szCs w:val="24"/>
        </w:rPr>
        <w:tab/>
      </w:r>
      <w:r w:rsidRPr="0080250F">
        <w:rPr>
          <w:rFonts w:ascii="Courier New" w:hAnsi="Courier New" w:cs="Courier New"/>
          <w:b/>
          <w:sz w:val="24"/>
          <w:szCs w:val="24"/>
        </w:rPr>
        <w:t>olmaksızın</w:t>
      </w:r>
      <w:r>
        <w:rPr>
          <w:rFonts w:ascii="Courier New" w:hAnsi="Courier New" w:cs="Courier New"/>
          <w:b/>
          <w:sz w:val="24"/>
          <w:szCs w:val="24"/>
        </w:rPr>
        <w:t xml:space="preserve"> </w:t>
      </w:r>
      <w:r w:rsidRPr="0080250F">
        <w:rPr>
          <w:rFonts w:ascii="Courier New" w:hAnsi="Courier New" w:cs="Courier New"/>
          <w:b/>
          <w:sz w:val="24"/>
          <w:szCs w:val="24"/>
        </w:rPr>
        <w:t xml:space="preserve">pasaport çıkartabilmesi ve/veya </w:t>
      </w:r>
    </w:p>
    <w:p w:rsidR="00795160" w:rsidRDefault="00795160" w:rsidP="00795160">
      <w:pPr>
        <w:spacing w:after="0" w:line="360" w:lineRule="auto"/>
        <w:rPr>
          <w:rFonts w:ascii="Courier New" w:hAnsi="Courier New" w:cs="Courier New"/>
          <w:b/>
          <w:sz w:val="24"/>
          <w:szCs w:val="24"/>
        </w:rPr>
      </w:pPr>
      <w:r>
        <w:rPr>
          <w:rFonts w:ascii="Courier New" w:hAnsi="Courier New" w:cs="Courier New"/>
          <w:b/>
          <w:sz w:val="24"/>
          <w:szCs w:val="24"/>
        </w:rPr>
        <w:tab/>
      </w:r>
      <w:r w:rsidRPr="0080250F">
        <w:rPr>
          <w:rFonts w:ascii="Courier New" w:hAnsi="Courier New" w:cs="Courier New"/>
          <w:b/>
          <w:sz w:val="24"/>
          <w:szCs w:val="24"/>
        </w:rPr>
        <w:t>Davalı/Müstedialeyhin</w:t>
      </w:r>
      <w:r>
        <w:rPr>
          <w:rFonts w:ascii="Courier New" w:hAnsi="Courier New" w:cs="Courier New"/>
          <w:b/>
          <w:sz w:val="24"/>
          <w:szCs w:val="24"/>
        </w:rPr>
        <w:t xml:space="preserve"> </w:t>
      </w:r>
      <w:r w:rsidRPr="0080250F">
        <w:rPr>
          <w:rFonts w:ascii="Courier New" w:hAnsi="Courier New" w:cs="Courier New"/>
          <w:b/>
          <w:sz w:val="24"/>
          <w:szCs w:val="24"/>
        </w:rPr>
        <w:t xml:space="preserve">yazılı izni olmaksızın Küçük Hasan </w:t>
      </w:r>
    </w:p>
    <w:p w:rsidR="00795160" w:rsidRDefault="00795160" w:rsidP="00795160">
      <w:pPr>
        <w:spacing w:after="0" w:line="360" w:lineRule="auto"/>
        <w:rPr>
          <w:rFonts w:ascii="Courier New" w:hAnsi="Courier New" w:cs="Courier New"/>
          <w:b/>
          <w:sz w:val="24"/>
          <w:szCs w:val="24"/>
        </w:rPr>
      </w:pPr>
      <w:r>
        <w:rPr>
          <w:rFonts w:ascii="Courier New" w:hAnsi="Courier New" w:cs="Courier New"/>
          <w:b/>
          <w:sz w:val="24"/>
          <w:szCs w:val="24"/>
        </w:rPr>
        <w:tab/>
      </w:r>
      <w:r w:rsidRPr="0080250F">
        <w:rPr>
          <w:rFonts w:ascii="Courier New" w:hAnsi="Courier New" w:cs="Courier New"/>
          <w:b/>
          <w:sz w:val="24"/>
          <w:szCs w:val="24"/>
        </w:rPr>
        <w:t>Duba'yı yurt dışına veya</w:t>
      </w:r>
      <w:r>
        <w:rPr>
          <w:rFonts w:ascii="Courier New" w:hAnsi="Courier New" w:cs="Courier New"/>
          <w:b/>
          <w:sz w:val="24"/>
          <w:szCs w:val="24"/>
        </w:rPr>
        <w:t xml:space="preserve"> </w:t>
      </w:r>
      <w:r w:rsidRPr="0080250F">
        <w:rPr>
          <w:rFonts w:ascii="Courier New" w:hAnsi="Courier New" w:cs="Courier New"/>
          <w:b/>
          <w:sz w:val="24"/>
          <w:szCs w:val="24"/>
        </w:rPr>
        <w:t xml:space="preserve">Lefkoşa'nın sınır kapılarını </w:t>
      </w:r>
    </w:p>
    <w:p w:rsidR="00795160" w:rsidRDefault="00795160" w:rsidP="00795160">
      <w:pPr>
        <w:spacing w:after="0" w:line="360" w:lineRule="auto"/>
        <w:rPr>
          <w:rFonts w:ascii="Courier New" w:hAnsi="Courier New" w:cs="Courier New"/>
          <w:b/>
          <w:sz w:val="24"/>
          <w:szCs w:val="24"/>
        </w:rPr>
      </w:pPr>
      <w:r>
        <w:rPr>
          <w:rFonts w:ascii="Courier New" w:hAnsi="Courier New" w:cs="Courier New"/>
          <w:b/>
          <w:sz w:val="24"/>
          <w:szCs w:val="24"/>
        </w:rPr>
        <w:tab/>
      </w:r>
      <w:r w:rsidRPr="0080250F">
        <w:rPr>
          <w:rFonts w:ascii="Courier New" w:hAnsi="Courier New" w:cs="Courier New"/>
          <w:b/>
          <w:sz w:val="24"/>
          <w:szCs w:val="24"/>
        </w:rPr>
        <w:t>kullanarak Kıbrıs'ın Güneyine</w:t>
      </w:r>
      <w:r>
        <w:rPr>
          <w:rFonts w:ascii="Courier New" w:hAnsi="Courier New" w:cs="Courier New"/>
          <w:b/>
          <w:sz w:val="24"/>
          <w:szCs w:val="24"/>
        </w:rPr>
        <w:t xml:space="preserve"> g</w:t>
      </w:r>
      <w:r w:rsidRPr="0080250F">
        <w:rPr>
          <w:rFonts w:ascii="Courier New" w:hAnsi="Courier New" w:cs="Courier New"/>
          <w:b/>
          <w:sz w:val="24"/>
          <w:szCs w:val="24"/>
        </w:rPr>
        <w:t xml:space="preserve">eçirebilmesi yönünde emir </w:t>
      </w:r>
    </w:p>
    <w:p w:rsidR="00795160" w:rsidRPr="0080250F" w:rsidRDefault="00795160" w:rsidP="00795160">
      <w:pPr>
        <w:spacing w:after="0" w:line="360" w:lineRule="auto"/>
        <w:rPr>
          <w:rFonts w:ascii="Courier New" w:hAnsi="Courier New" w:cs="Courier New"/>
          <w:b/>
          <w:sz w:val="24"/>
          <w:szCs w:val="24"/>
        </w:rPr>
      </w:pPr>
      <w:r>
        <w:rPr>
          <w:rFonts w:ascii="Courier New" w:hAnsi="Courier New" w:cs="Courier New"/>
          <w:b/>
          <w:sz w:val="24"/>
          <w:szCs w:val="24"/>
        </w:rPr>
        <w:tab/>
      </w:r>
      <w:r w:rsidRPr="0080250F">
        <w:rPr>
          <w:rFonts w:ascii="Courier New" w:hAnsi="Courier New" w:cs="Courier New"/>
          <w:b/>
          <w:sz w:val="24"/>
          <w:szCs w:val="24"/>
        </w:rPr>
        <w:t xml:space="preserve">verilir."   </w:t>
      </w:r>
    </w:p>
    <w:p w:rsidR="00795160" w:rsidRDefault="00795160" w:rsidP="00795160">
      <w:pPr>
        <w:spacing w:after="0" w:line="360" w:lineRule="auto"/>
        <w:ind w:firstLine="720"/>
        <w:rPr>
          <w:rFonts w:ascii="Courier New" w:hAnsi="Courier New" w:cs="Courier New"/>
          <w:sz w:val="24"/>
          <w:szCs w:val="24"/>
        </w:rPr>
      </w:pPr>
    </w:p>
    <w:p w:rsidR="00795160" w:rsidRDefault="00795160" w:rsidP="00795160">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özetle, Müstedialeyhin Müstediye Küçük Hasan Duba'nın yurtdışına gidebilmesi için yazılı onay vermediğine onay hakkını makul ölçülerde kullanmadığına ve kötü niyetle hareket ederek engel çıkardığına bulgu yaptı. </w:t>
      </w:r>
    </w:p>
    <w:p w:rsidR="00795160" w:rsidRDefault="00795160" w:rsidP="00795160">
      <w:pPr>
        <w:spacing w:after="0" w:line="360" w:lineRule="auto"/>
        <w:ind w:firstLine="720"/>
        <w:rPr>
          <w:rFonts w:ascii="Courier New" w:hAnsi="Courier New" w:cs="Courier New"/>
          <w:sz w:val="24"/>
          <w:szCs w:val="24"/>
        </w:rPr>
      </w:pPr>
    </w:p>
    <w:p w:rsidR="00796587" w:rsidRDefault="00795160" w:rsidP="00795160">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meseledeki ihtilafı incelediğimizde, Davalı Avukatı  yazılı onayını alabilmek için Davacının Davalıdan herhangi bir talepte bulunmadığını ileri sürmektedir. Alt Mahkemenin derlediği şahadete göre Davacı ile Davalı arasındaki ihtilaf, Küçük Hasan Duba'ya pasaport çıkartılması ve Davacı ile yurtdışına çıkış yapabilmesine izin verilmesi konularındadır. Bu konuda taleplerin bir bütün olduğu, taraflar arasında aile yakını Serkan Mesutoğlu ile de bir iletişim olduğu ve Müstedialeyhin bu talepleri kabul etmediği ve Alt Mahkemenin huzurundaki bu yöndeki şahadete dayanarak bir karar verdiği açıktır. Alt Mahkemenin kararından görülebileceği üzere, huzurundaki şahadeti inceleyerek Müstedinin Müstedialeyhten Serkan Mesutoğlu vasıtası ile talepte bulunmuş olmasına karşın </w:t>
      </w:r>
    </w:p>
    <w:p w:rsidR="00796587" w:rsidRDefault="00796587" w:rsidP="00796587">
      <w:pPr>
        <w:spacing w:after="0" w:line="360" w:lineRule="auto"/>
        <w:rPr>
          <w:rFonts w:ascii="Courier New" w:hAnsi="Courier New" w:cs="Courier New"/>
          <w:sz w:val="24"/>
          <w:szCs w:val="24"/>
        </w:rPr>
      </w:pPr>
    </w:p>
    <w:p w:rsidR="00796587" w:rsidRDefault="00796587" w:rsidP="00796587">
      <w:pPr>
        <w:spacing w:after="0" w:line="360" w:lineRule="auto"/>
        <w:rPr>
          <w:rFonts w:ascii="Courier New" w:hAnsi="Courier New" w:cs="Courier New"/>
          <w:sz w:val="24"/>
          <w:szCs w:val="24"/>
        </w:rPr>
      </w:pPr>
    </w:p>
    <w:p w:rsidR="00796587" w:rsidRDefault="00796587" w:rsidP="00796587">
      <w:pPr>
        <w:spacing w:after="0" w:line="360" w:lineRule="auto"/>
        <w:rPr>
          <w:rFonts w:ascii="Courier New" w:hAnsi="Courier New" w:cs="Courier New"/>
          <w:sz w:val="24"/>
          <w:szCs w:val="24"/>
        </w:rPr>
      </w:pPr>
    </w:p>
    <w:p w:rsidR="00795160" w:rsidRDefault="00795160" w:rsidP="00796587">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izin alamadığını, Davalının bu hususu şahadetinde kabul ettiğini dikkate aldığımızda Alt Mahkemenin hata yaptığına ikna olmadık. Buna bağlı olarak, Davalının Küçük Hasan'ın yurtdışına çıkarılması hususunda talepte bulunulmadığı konusundaki iddiasının herhangi bir mesnedi olmadığı sonucuna varırız. </w:t>
      </w:r>
    </w:p>
    <w:p w:rsidR="00796587" w:rsidRDefault="00796587" w:rsidP="00796587">
      <w:pPr>
        <w:spacing w:after="0" w:line="360" w:lineRule="auto"/>
        <w:rPr>
          <w:rFonts w:ascii="Courier New" w:hAnsi="Courier New" w:cs="Courier New"/>
          <w:sz w:val="24"/>
          <w:szCs w:val="24"/>
        </w:rPr>
      </w:pPr>
    </w:p>
    <w:p w:rsidR="00795160" w:rsidRDefault="00795160" w:rsidP="00795160">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keza 1/1998 sayılı Aile (Evlenme ve Boşanma) Yasası'nın 41.maddesinin 3.fıkrası kapsamında da bir emir vererek Müstedialeyhin onay hakkını makul ölçülerde kullanmadığı ve kötü niyetle hareket edip Küçüğün yurt dışına çıkışını engellediği nedeniyle, Küçüğün müteakip yurtdışına çıkışlarnın  Müstedialeyhin yazılı izni olmaksızın yapılmasına emir verdi. Alt Mahkeme Müstedialeyhin Müstedinin yurtdışına yerleşeceği iddialarına itibar etmeyerek Davalının haklı bir gerekçesi olmadan yurtdışına çıkışına izin vermediği sonunca varmış, Müstedialeyhin Müstedi ile ve hatta Küçük Hasan Duba ile iletişiminin boşanmadan 1.5 yıl geçmesine rağmen bozuk olduğuna bulgu yapmıştır. Alt Mahkeme devamında, tüm bulguları ışığında Müstedialeyhin onay hakkını makul ölçülerde kullanmadığına bulgu yaparken, kötü niyetle hareket ederek engel çıkardığına da bulgu yapmıştır. </w:t>
      </w:r>
    </w:p>
    <w:p w:rsidR="00795160" w:rsidRDefault="00795160" w:rsidP="00795160">
      <w:pPr>
        <w:spacing w:after="0" w:line="360" w:lineRule="auto"/>
        <w:ind w:firstLine="720"/>
        <w:rPr>
          <w:rFonts w:ascii="Courier New" w:hAnsi="Courier New" w:cs="Courier New"/>
          <w:sz w:val="24"/>
          <w:szCs w:val="24"/>
        </w:rPr>
      </w:pPr>
    </w:p>
    <w:p w:rsidR="00795160" w:rsidRDefault="00795160" w:rsidP="00795160">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huzurundaki şahadetten Müstedialeyhin Müstedinin küçükle yurtdışına kaçıp yerleşme niyetinde olduğu ve Davacının, kendisinin çocukla ilişki kurmasından men edeceği iddiası ile izin vermediğini ifade ettiği görülmektedir. Davacının ise bu hususta verdiği şahadeti değerlendirildiğinde yurtdışına yerleşme niyetinde olduğu iddialarının bir gerçekliğinin bulunmadığı ve Müstedialeyhin onay hakkını makul ölçülerde kullanmadığı ortaya çıkmaktadır. </w:t>
      </w:r>
    </w:p>
    <w:p w:rsidR="00795160" w:rsidRDefault="00795160" w:rsidP="00795160">
      <w:pPr>
        <w:spacing w:after="0" w:line="360" w:lineRule="auto"/>
        <w:ind w:firstLine="720"/>
        <w:rPr>
          <w:rFonts w:ascii="Courier New" w:hAnsi="Courier New" w:cs="Courier New"/>
          <w:sz w:val="24"/>
          <w:szCs w:val="24"/>
        </w:rPr>
      </w:pPr>
    </w:p>
    <w:p w:rsidR="00796587" w:rsidRDefault="00796587" w:rsidP="00795160">
      <w:pPr>
        <w:spacing w:after="0" w:line="360" w:lineRule="auto"/>
        <w:ind w:firstLine="720"/>
        <w:rPr>
          <w:rFonts w:ascii="Courier New" w:hAnsi="Courier New" w:cs="Courier New"/>
          <w:sz w:val="24"/>
          <w:szCs w:val="24"/>
        </w:rPr>
      </w:pPr>
    </w:p>
    <w:p w:rsidR="00F10F1F" w:rsidRDefault="00795160" w:rsidP="00795160">
      <w:pPr>
        <w:spacing w:after="0" w:line="360" w:lineRule="auto"/>
        <w:ind w:firstLine="720"/>
        <w:rPr>
          <w:rFonts w:ascii="Courier New" w:hAnsi="Courier New" w:cs="Courier New"/>
          <w:sz w:val="24"/>
          <w:szCs w:val="24"/>
        </w:rPr>
      </w:pPr>
      <w:r w:rsidRPr="005E33CF">
        <w:rPr>
          <w:rFonts w:ascii="Courier New" w:hAnsi="Courier New" w:cs="Courier New"/>
          <w:sz w:val="24"/>
          <w:szCs w:val="24"/>
        </w:rPr>
        <w:lastRenderedPageBreak/>
        <w:t>Alt Mahkeme huzurunda sunulan şahadete bakıldığında</w:t>
      </w:r>
      <w:r>
        <w:rPr>
          <w:rFonts w:ascii="Courier New" w:hAnsi="Courier New" w:cs="Courier New"/>
          <w:sz w:val="24"/>
          <w:szCs w:val="24"/>
        </w:rPr>
        <w:t>, Müstedialeyhin</w:t>
      </w:r>
      <w:r w:rsidRPr="005E33CF">
        <w:rPr>
          <w:rFonts w:ascii="Courier New" w:hAnsi="Courier New" w:cs="Courier New"/>
          <w:sz w:val="24"/>
          <w:szCs w:val="24"/>
        </w:rPr>
        <w:t xml:space="preserve"> </w:t>
      </w:r>
      <w:r>
        <w:rPr>
          <w:rFonts w:ascii="Courier New" w:hAnsi="Courier New" w:cs="Courier New"/>
          <w:sz w:val="24"/>
          <w:szCs w:val="24"/>
        </w:rPr>
        <w:t>Müstedinin</w:t>
      </w:r>
      <w:r w:rsidRPr="005E33CF">
        <w:rPr>
          <w:rFonts w:ascii="Courier New" w:hAnsi="Courier New" w:cs="Courier New"/>
          <w:sz w:val="24"/>
          <w:szCs w:val="24"/>
        </w:rPr>
        <w:t xml:space="preserve"> </w:t>
      </w:r>
      <w:r>
        <w:rPr>
          <w:rFonts w:ascii="Courier New" w:hAnsi="Courier New" w:cs="Courier New"/>
          <w:sz w:val="24"/>
          <w:szCs w:val="24"/>
        </w:rPr>
        <w:t>K</w:t>
      </w:r>
      <w:r w:rsidRPr="005E33CF">
        <w:rPr>
          <w:rFonts w:ascii="Courier New" w:hAnsi="Courier New" w:cs="Courier New"/>
          <w:sz w:val="24"/>
          <w:szCs w:val="24"/>
        </w:rPr>
        <w:t xml:space="preserve">üçük Hasan Duba'ya pasaport çıkartma talebini haklı bir gerekçeye dayanmadan reddettiği, </w:t>
      </w:r>
      <w:r>
        <w:rPr>
          <w:rFonts w:ascii="Courier New" w:hAnsi="Courier New" w:cs="Courier New"/>
          <w:sz w:val="24"/>
          <w:szCs w:val="24"/>
        </w:rPr>
        <w:t>Müstedinin</w:t>
      </w:r>
      <w:r w:rsidRPr="005E33CF">
        <w:rPr>
          <w:rFonts w:ascii="Courier New" w:hAnsi="Courier New" w:cs="Courier New"/>
          <w:sz w:val="24"/>
          <w:szCs w:val="24"/>
        </w:rPr>
        <w:t xml:space="preserve"> KKTC vatandaşı</w:t>
      </w:r>
      <w:r>
        <w:rPr>
          <w:rFonts w:ascii="Courier New" w:hAnsi="Courier New" w:cs="Courier New"/>
          <w:sz w:val="24"/>
          <w:szCs w:val="24"/>
        </w:rPr>
        <w:t>,</w:t>
      </w:r>
      <w:r w:rsidRPr="005E33CF">
        <w:rPr>
          <w:rFonts w:ascii="Courier New" w:hAnsi="Courier New" w:cs="Courier New"/>
          <w:sz w:val="24"/>
          <w:szCs w:val="24"/>
        </w:rPr>
        <w:t xml:space="preserve"> kendisi ve ailesi KKTC'de yerleşik</w:t>
      </w:r>
      <w:r>
        <w:rPr>
          <w:rFonts w:ascii="Courier New" w:hAnsi="Courier New" w:cs="Courier New"/>
          <w:sz w:val="24"/>
          <w:szCs w:val="24"/>
        </w:rPr>
        <w:t>,</w:t>
      </w:r>
      <w:r w:rsidRPr="005E33CF">
        <w:rPr>
          <w:rFonts w:ascii="Courier New" w:hAnsi="Courier New" w:cs="Courier New"/>
          <w:sz w:val="24"/>
          <w:szCs w:val="24"/>
        </w:rPr>
        <w:t xml:space="preserve"> bir üniversitede öğretim görevlisi olarak çalışmakta olup tüm hayatını KKTC'de kurmuş olduğu göz önüne alındığında </w:t>
      </w:r>
      <w:r>
        <w:rPr>
          <w:rFonts w:ascii="Courier New" w:hAnsi="Courier New" w:cs="Courier New"/>
          <w:sz w:val="24"/>
          <w:szCs w:val="24"/>
        </w:rPr>
        <w:t>Müstedialeyhin</w:t>
      </w:r>
      <w:r w:rsidRPr="005E33CF">
        <w:rPr>
          <w:rFonts w:ascii="Courier New" w:hAnsi="Courier New" w:cs="Courier New"/>
          <w:sz w:val="24"/>
          <w:szCs w:val="24"/>
        </w:rPr>
        <w:t xml:space="preserve"> müşterek çocukları olan </w:t>
      </w:r>
      <w:r>
        <w:rPr>
          <w:rFonts w:ascii="Courier New" w:hAnsi="Courier New" w:cs="Courier New"/>
          <w:sz w:val="24"/>
          <w:szCs w:val="24"/>
        </w:rPr>
        <w:t>K</w:t>
      </w:r>
      <w:r w:rsidRPr="005E33CF">
        <w:rPr>
          <w:rFonts w:ascii="Courier New" w:hAnsi="Courier New" w:cs="Courier New"/>
          <w:sz w:val="24"/>
          <w:szCs w:val="24"/>
        </w:rPr>
        <w:t xml:space="preserve">üçük Hasan Duba'nın </w:t>
      </w:r>
    </w:p>
    <w:p w:rsidR="00795160" w:rsidRPr="005E33CF" w:rsidRDefault="00795160" w:rsidP="00F10F1F">
      <w:pPr>
        <w:spacing w:after="0" w:line="360" w:lineRule="auto"/>
        <w:rPr>
          <w:rFonts w:ascii="Courier New" w:hAnsi="Courier New" w:cs="Courier New"/>
          <w:sz w:val="24"/>
          <w:szCs w:val="24"/>
        </w:rPr>
      </w:pPr>
      <w:r w:rsidRPr="005E33CF">
        <w:rPr>
          <w:rFonts w:ascii="Courier New" w:hAnsi="Courier New" w:cs="Courier New"/>
          <w:sz w:val="24"/>
          <w:szCs w:val="24"/>
        </w:rPr>
        <w:t>yurtdışına yemin varakasında belirtilen sosyal amaçlarla götürülmesi</w:t>
      </w:r>
      <w:r>
        <w:rPr>
          <w:rFonts w:ascii="Courier New" w:hAnsi="Courier New" w:cs="Courier New"/>
          <w:sz w:val="24"/>
          <w:szCs w:val="24"/>
        </w:rPr>
        <w:t>nin</w:t>
      </w:r>
      <w:r w:rsidRPr="005E33CF">
        <w:rPr>
          <w:rFonts w:ascii="Courier New" w:hAnsi="Courier New" w:cs="Courier New"/>
          <w:sz w:val="24"/>
          <w:szCs w:val="24"/>
        </w:rPr>
        <w:t xml:space="preserve"> amaçlandığı ve herhangi bir şekilde </w:t>
      </w:r>
      <w:r>
        <w:rPr>
          <w:rFonts w:ascii="Courier New" w:hAnsi="Courier New" w:cs="Courier New"/>
          <w:sz w:val="24"/>
          <w:szCs w:val="24"/>
        </w:rPr>
        <w:t>Müstedialeyhin</w:t>
      </w:r>
      <w:r w:rsidRPr="005E33CF">
        <w:rPr>
          <w:rFonts w:ascii="Courier New" w:hAnsi="Courier New" w:cs="Courier New"/>
          <w:sz w:val="24"/>
          <w:szCs w:val="24"/>
        </w:rPr>
        <w:t xml:space="preserve"> iddia ettiği gerekçelerle bir olgunun Alt Mahkeme huzurunda olmadığı hususundaki durum ışığında Davalının kötü niyetli davranarak </w:t>
      </w:r>
      <w:r>
        <w:rPr>
          <w:rFonts w:ascii="Courier New" w:hAnsi="Courier New" w:cs="Courier New"/>
          <w:sz w:val="24"/>
          <w:szCs w:val="24"/>
        </w:rPr>
        <w:t>K</w:t>
      </w:r>
      <w:r w:rsidRPr="005E33CF">
        <w:rPr>
          <w:rFonts w:ascii="Courier New" w:hAnsi="Courier New" w:cs="Courier New"/>
          <w:sz w:val="24"/>
          <w:szCs w:val="24"/>
        </w:rPr>
        <w:t xml:space="preserve">üçük Hasan Duba'nın yurtdışına çıkışını engellediği bulgusunda hata bulunmamaktadır. </w:t>
      </w:r>
    </w:p>
    <w:p w:rsidR="00795160" w:rsidRPr="005E33CF" w:rsidRDefault="00795160" w:rsidP="00795160">
      <w:pPr>
        <w:spacing w:after="0" w:line="360" w:lineRule="auto"/>
        <w:ind w:firstLine="720"/>
        <w:rPr>
          <w:rFonts w:ascii="Courier New" w:hAnsi="Courier New" w:cs="Courier New"/>
          <w:sz w:val="24"/>
          <w:szCs w:val="24"/>
        </w:rPr>
      </w:pPr>
    </w:p>
    <w:p w:rsidR="00795160" w:rsidRPr="005E33CF" w:rsidRDefault="00795160" w:rsidP="00795160">
      <w:pPr>
        <w:spacing w:after="0" w:line="360" w:lineRule="auto"/>
        <w:ind w:firstLine="720"/>
        <w:rPr>
          <w:rFonts w:ascii="Courier New" w:hAnsi="Courier New" w:cs="Courier New"/>
          <w:sz w:val="24"/>
          <w:szCs w:val="24"/>
        </w:rPr>
      </w:pPr>
      <w:r w:rsidRPr="005E33CF">
        <w:rPr>
          <w:rFonts w:ascii="Courier New" w:hAnsi="Courier New" w:cs="Courier New"/>
          <w:sz w:val="24"/>
          <w:szCs w:val="24"/>
        </w:rPr>
        <w:t>Keza</w:t>
      </w:r>
      <w:r>
        <w:rPr>
          <w:rFonts w:ascii="Courier New" w:hAnsi="Courier New" w:cs="Courier New"/>
          <w:sz w:val="24"/>
          <w:szCs w:val="24"/>
        </w:rPr>
        <w:t>,</w:t>
      </w:r>
      <w:r w:rsidRPr="005E33CF">
        <w:rPr>
          <w:rFonts w:ascii="Courier New" w:hAnsi="Courier New" w:cs="Courier New"/>
          <w:sz w:val="24"/>
          <w:szCs w:val="24"/>
        </w:rPr>
        <w:t xml:space="preserve"> Alt Mahkeme tarafından verilen emrin </w:t>
      </w:r>
      <w:r>
        <w:rPr>
          <w:rFonts w:ascii="Courier New" w:hAnsi="Courier New" w:cs="Courier New"/>
          <w:sz w:val="24"/>
          <w:szCs w:val="24"/>
        </w:rPr>
        <w:t>K</w:t>
      </w:r>
      <w:r w:rsidRPr="005E33CF">
        <w:rPr>
          <w:rFonts w:ascii="Courier New" w:hAnsi="Courier New" w:cs="Courier New"/>
          <w:sz w:val="24"/>
          <w:szCs w:val="24"/>
        </w:rPr>
        <w:t xml:space="preserve">üçük Hasan Duba'nın üstün menfaati yönünde verilmiş bir emir olduğu açıktır. </w:t>
      </w:r>
    </w:p>
    <w:p w:rsidR="00795160" w:rsidRPr="005E33CF" w:rsidRDefault="00795160" w:rsidP="00795160">
      <w:pPr>
        <w:spacing w:after="0" w:line="360" w:lineRule="auto"/>
        <w:ind w:firstLine="720"/>
        <w:rPr>
          <w:rFonts w:ascii="Courier New" w:hAnsi="Courier New" w:cs="Courier New"/>
          <w:sz w:val="24"/>
          <w:szCs w:val="24"/>
        </w:rPr>
      </w:pPr>
      <w:r w:rsidRPr="005E33CF">
        <w:rPr>
          <w:rFonts w:ascii="Courier New" w:hAnsi="Courier New" w:cs="Courier New"/>
          <w:sz w:val="24"/>
          <w:szCs w:val="24"/>
        </w:rPr>
        <w:t>Belirtilenler ışığında</w:t>
      </w:r>
      <w:r>
        <w:rPr>
          <w:rFonts w:ascii="Courier New" w:hAnsi="Courier New" w:cs="Courier New"/>
          <w:sz w:val="24"/>
          <w:szCs w:val="24"/>
        </w:rPr>
        <w:t>,</w:t>
      </w:r>
      <w:r w:rsidRPr="005E33CF">
        <w:rPr>
          <w:rFonts w:ascii="Courier New" w:hAnsi="Courier New" w:cs="Courier New"/>
          <w:sz w:val="24"/>
          <w:szCs w:val="24"/>
        </w:rPr>
        <w:t xml:space="preserve"> Alt Mahkemenin </w:t>
      </w:r>
      <w:r>
        <w:rPr>
          <w:rFonts w:ascii="Courier New" w:hAnsi="Courier New" w:cs="Courier New"/>
          <w:sz w:val="24"/>
          <w:szCs w:val="24"/>
        </w:rPr>
        <w:t>Müstedialeyhin</w:t>
      </w:r>
      <w:r w:rsidRPr="005E33CF">
        <w:rPr>
          <w:rFonts w:ascii="Courier New" w:hAnsi="Courier New" w:cs="Courier New"/>
          <w:sz w:val="24"/>
          <w:szCs w:val="24"/>
        </w:rPr>
        <w:t xml:space="preserve"> küçük Hasan Duba'nın yurtdışına çıkışı hususundaki onay hakkını makul ölçülerde kullanmadığı ve kötü niyetle davranarak engel çıkardığı bulgusunda hata yap</w:t>
      </w:r>
      <w:r>
        <w:rPr>
          <w:rFonts w:ascii="Courier New" w:hAnsi="Courier New" w:cs="Courier New"/>
          <w:sz w:val="24"/>
          <w:szCs w:val="24"/>
        </w:rPr>
        <w:t>tı</w:t>
      </w:r>
      <w:r w:rsidRPr="005E33CF">
        <w:rPr>
          <w:rFonts w:ascii="Courier New" w:hAnsi="Courier New" w:cs="Courier New"/>
          <w:sz w:val="24"/>
          <w:szCs w:val="24"/>
        </w:rPr>
        <w:t>ğına ikna olmadığı</w:t>
      </w:r>
      <w:r>
        <w:rPr>
          <w:rFonts w:ascii="Courier New" w:hAnsi="Courier New" w:cs="Courier New"/>
          <w:sz w:val="24"/>
          <w:szCs w:val="24"/>
        </w:rPr>
        <w:t>m</w:t>
      </w:r>
      <w:r w:rsidRPr="005E33CF">
        <w:rPr>
          <w:rFonts w:ascii="Courier New" w:hAnsi="Courier New" w:cs="Courier New"/>
          <w:sz w:val="24"/>
          <w:szCs w:val="24"/>
        </w:rPr>
        <w:t xml:space="preserve">dan </w:t>
      </w:r>
      <w:r>
        <w:rPr>
          <w:rFonts w:ascii="Courier New" w:hAnsi="Courier New" w:cs="Courier New"/>
          <w:sz w:val="24"/>
          <w:szCs w:val="24"/>
        </w:rPr>
        <w:t xml:space="preserve">kanaatimce </w:t>
      </w:r>
      <w:r w:rsidRPr="005E33CF">
        <w:rPr>
          <w:rFonts w:ascii="Courier New" w:hAnsi="Courier New" w:cs="Courier New"/>
          <w:sz w:val="24"/>
          <w:szCs w:val="24"/>
        </w:rPr>
        <w:t xml:space="preserve">istinafın reddedilmesi gerekir. </w:t>
      </w:r>
    </w:p>
    <w:p w:rsidR="00795160" w:rsidRPr="005E33CF" w:rsidRDefault="00795160" w:rsidP="00795160">
      <w:pPr>
        <w:spacing w:after="0" w:line="360" w:lineRule="auto"/>
        <w:ind w:firstLine="720"/>
        <w:rPr>
          <w:rFonts w:ascii="Courier New" w:hAnsi="Courier New" w:cs="Courier New"/>
          <w:sz w:val="24"/>
          <w:szCs w:val="24"/>
        </w:rPr>
      </w:pPr>
    </w:p>
    <w:p w:rsidR="00795160" w:rsidRPr="0058662C" w:rsidRDefault="00795160" w:rsidP="00795160">
      <w:pPr>
        <w:spacing w:after="0" w:line="360" w:lineRule="auto"/>
        <w:rPr>
          <w:rFonts w:ascii="Courier New" w:hAnsi="Courier New" w:cs="Courier New"/>
          <w:sz w:val="24"/>
          <w:szCs w:val="24"/>
        </w:rPr>
      </w:pPr>
      <w:r>
        <w:rPr>
          <w:rFonts w:ascii="Courier New" w:hAnsi="Courier New" w:cs="Courier New"/>
          <w:b/>
          <w:sz w:val="24"/>
          <w:szCs w:val="24"/>
          <w:u w:val="single"/>
        </w:rPr>
        <w:t>Peri Hakkı:</w:t>
      </w:r>
      <w:r>
        <w:rPr>
          <w:rFonts w:ascii="Courier New" w:hAnsi="Courier New" w:cs="Courier New"/>
          <w:sz w:val="24"/>
          <w:szCs w:val="24"/>
        </w:rPr>
        <w:t xml:space="preserve"> Her iki kararı da önceden okuma fırsatı buldum. Sayın Bertan Özerdağ’ın kararına katılırım.</w:t>
      </w:r>
    </w:p>
    <w:p w:rsidR="00795160" w:rsidRDefault="00795160" w:rsidP="00795160">
      <w:pPr>
        <w:spacing w:line="360" w:lineRule="auto"/>
        <w:ind w:firstLine="708"/>
        <w:rPr>
          <w:rFonts w:ascii="Courier New" w:hAnsi="Courier New" w:cs="Courier New"/>
          <w:sz w:val="24"/>
          <w:szCs w:val="24"/>
        </w:rPr>
      </w:pPr>
    </w:p>
    <w:p w:rsidR="00796587" w:rsidRDefault="00796587" w:rsidP="00795160">
      <w:pPr>
        <w:spacing w:line="360" w:lineRule="auto"/>
        <w:rPr>
          <w:rFonts w:ascii="Courier New" w:hAnsi="Courier New" w:cs="Courier New"/>
          <w:b/>
          <w:sz w:val="24"/>
          <w:szCs w:val="24"/>
          <w:u w:val="single"/>
        </w:rPr>
      </w:pPr>
    </w:p>
    <w:p w:rsidR="00796587" w:rsidRDefault="00796587" w:rsidP="00795160">
      <w:pPr>
        <w:spacing w:line="360" w:lineRule="auto"/>
        <w:rPr>
          <w:rFonts w:ascii="Courier New" w:hAnsi="Courier New" w:cs="Courier New"/>
          <w:b/>
          <w:sz w:val="24"/>
          <w:szCs w:val="24"/>
          <w:u w:val="single"/>
        </w:rPr>
      </w:pPr>
    </w:p>
    <w:p w:rsidR="00796587" w:rsidRDefault="00796587" w:rsidP="00795160">
      <w:pPr>
        <w:spacing w:line="360" w:lineRule="auto"/>
        <w:rPr>
          <w:rFonts w:ascii="Courier New" w:hAnsi="Courier New" w:cs="Courier New"/>
          <w:b/>
          <w:sz w:val="24"/>
          <w:szCs w:val="24"/>
          <w:u w:val="single"/>
        </w:rPr>
      </w:pPr>
    </w:p>
    <w:p w:rsidR="00795160" w:rsidRDefault="00795160" w:rsidP="00795160">
      <w:pPr>
        <w:spacing w:line="360" w:lineRule="auto"/>
        <w:rPr>
          <w:rFonts w:ascii="Courier New" w:hAnsi="Courier New" w:cs="Courier New"/>
          <w:sz w:val="24"/>
          <w:szCs w:val="24"/>
        </w:rPr>
      </w:pPr>
      <w:r w:rsidRPr="004F6013">
        <w:rPr>
          <w:rFonts w:ascii="Courier New" w:hAnsi="Courier New" w:cs="Courier New"/>
          <w:b/>
          <w:sz w:val="24"/>
          <w:szCs w:val="24"/>
          <w:u w:val="single"/>
        </w:rPr>
        <w:lastRenderedPageBreak/>
        <w:t>Gülden Çiftçioğlu:</w:t>
      </w:r>
      <w:r>
        <w:rPr>
          <w:rFonts w:ascii="Courier New" w:hAnsi="Courier New" w:cs="Courier New"/>
          <w:sz w:val="24"/>
          <w:szCs w:val="24"/>
        </w:rPr>
        <w:t xml:space="preserve"> </w:t>
      </w:r>
      <w:r w:rsidR="007A180E" w:rsidRPr="00461BCA">
        <w:rPr>
          <w:rFonts w:ascii="Courier New" w:hAnsi="Courier New" w:cs="Courier New"/>
          <w:b/>
          <w:sz w:val="24"/>
          <w:szCs w:val="24"/>
        </w:rPr>
        <w:t>Netice itibarı ile;</w:t>
      </w:r>
      <w:r w:rsidR="007A180E">
        <w:rPr>
          <w:rFonts w:ascii="Courier New" w:hAnsi="Courier New" w:cs="Courier New"/>
          <w:sz w:val="24"/>
          <w:szCs w:val="24"/>
        </w:rPr>
        <w:t xml:space="preserve"> </w:t>
      </w:r>
      <w:r>
        <w:rPr>
          <w:rFonts w:ascii="Courier New" w:hAnsi="Courier New" w:cs="Courier New"/>
          <w:sz w:val="24"/>
          <w:szCs w:val="24"/>
        </w:rPr>
        <w:t>İstinaf oyçokluğu ile reddedilir.  Meselenin kendine has durumu nedeniyle masraf emri verilmez.</w:t>
      </w:r>
    </w:p>
    <w:p w:rsidR="00795160" w:rsidRDefault="00795160" w:rsidP="00795160">
      <w:pPr>
        <w:spacing w:line="360" w:lineRule="auto"/>
        <w:rPr>
          <w:rFonts w:ascii="Courier New" w:hAnsi="Courier New" w:cs="Courier New"/>
          <w:sz w:val="24"/>
          <w:szCs w:val="24"/>
        </w:rPr>
      </w:pPr>
    </w:p>
    <w:p w:rsidR="00795160" w:rsidRPr="004F6013" w:rsidRDefault="00795160" w:rsidP="00795160">
      <w:pPr>
        <w:spacing w:after="0" w:line="360" w:lineRule="auto"/>
        <w:rPr>
          <w:rFonts w:ascii="Courier New" w:hAnsi="Courier New" w:cs="Courier New"/>
          <w:sz w:val="24"/>
          <w:szCs w:val="24"/>
        </w:rPr>
      </w:pPr>
    </w:p>
    <w:p w:rsidR="00795160" w:rsidRPr="002B3BA9" w:rsidRDefault="00795160" w:rsidP="00795160">
      <w:pPr>
        <w:spacing w:after="0" w:line="360" w:lineRule="auto"/>
        <w:rPr>
          <w:rFonts w:ascii="Courier New" w:hAnsi="Courier New" w:cs="Courier New"/>
          <w:sz w:val="24"/>
          <w:szCs w:val="24"/>
        </w:rPr>
      </w:pPr>
    </w:p>
    <w:p w:rsidR="00795160" w:rsidRPr="002B3BA9" w:rsidRDefault="00795160" w:rsidP="00795160">
      <w:pPr>
        <w:spacing w:after="0" w:line="360" w:lineRule="auto"/>
        <w:rPr>
          <w:rFonts w:ascii="Courier New" w:hAnsi="Courier New" w:cs="Courier New"/>
          <w:sz w:val="24"/>
          <w:szCs w:val="24"/>
        </w:rPr>
      </w:pPr>
      <w:r w:rsidRPr="002B3BA9">
        <w:rPr>
          <w:rFonts w:ascii="Courier New" w:hAnsi="Courier New" w:cs="Courier New"/>
          <w:sz w:val="24"/>
          <w:szCs w:val="24"/>
        </w:rPr>
        <w:t>Gülden Çiftçioğlu        Bertan Özerdağ        Peri Hakkı</w:t>
      </w:r>
    </w:p>
    <w:p w:rsidR="00795160" w:rsidRPr="002B3BA9" w:rsidRDefault="00795160" w:rsidP="00795160">
      <w:pPr>
        <w:spacing w:after="0" w:line="360" w:lineRule="auto"/>
        <w:rPr>
          <w:rFonts w:ascii="Courier New" w:hAnsi="Courier New" w:cs="Courier New"/>
          <w:sz w:val="24"/>
          <w:szCs w:val="24"/>
        </w:rPr>
      </w:pPr>
      <w:r w:rsidRPr="002B3BA9">
        <w:rPr>
          <w:rFonts w:ascii="Courier New" w:hAnsi="Courier New" w:cs="Courier New"/>
          <w:sz w:val="24"/>
          <w:szCs w:val="24"/>
        </w:rPr>
        <w:t xml:space="preserve">   (Yargıç)                (Yargıç)             (Yargıç)</w:t>
      </w:r>
    </w:p>
    <w:p w:rsidR="00795160" w:rsidRPr="002B3BA9" w:rsidRDefault="00795160" w:rsidP="00795160">
      <w:pPr>
        <w:spacing w:line="360" w:lineRule="auto"/>
        <w:rPr>
          <w:rFonts w:ascii="Courier New" w:hAnsi="Courier New" w:cs="Courier New"/>
          <w:sz w:val="24"/>
          <w:szCs w:val="24"/>
        </w:rPr>
      </w:pPr>
    </w:p>
    <w:p w:rsidR="00795160" w:rsidRDefault="00795160" w:rsidP="00795160">
      <w:pPr>
        <w:spacing w:line="360" w:lineRule="auto"/>
        <w:rPr>
          <w:rFonts w:ascii="Courier New" w:hAnsi="Courier New" w:cs="Courier New"/>
          <w:sz w:val="24"/>
          <w:szCs w:val="24"/>
        </w:rPr>
      </w:pPr>
    </w:p>
    <w:p w:rsidR="00196A91" w:rsidRDefault="00795160" w:rsidP="005F1E89">
      <w:pPr>
        <w:spacing w:line="360" w:lineRule="auto"/>
      </w:pPr>
      <w:r>
        <w:rPr>
          <w:rFonts w:ascii="Courier New" w:hAnsi="Courier New" w:cs="Courier New"/>
          <w:sz w:val="24"/>
          <w:szCs w:val="24"/>
        </w:rPr>
        <w:t xml:space="preserve">24 </w:t>
      </w:r>
      <w:r w:rsidRPr="00F67C9C">
        <w:rPr>
          <w:rFonts w:ascii="Courier New" w:hAnsi="Courier New" w:cs="Courier New"/>
          <w:sz w:val="24"/>
          <w:szCs w:val="24"/>
        </w:rPr>
        <w:t>Eylül</w:t>
      </w:r>
      <w:r>
        <w:rPr>
          <w:rFonts w:ascii="Courier New" w:hAnsi="Courier New" w:cs="Courier New"/>
          <w:sz w:val="24"/>
          <w:szCs w:val="24"/>
        </w:rPr>
        <w:t>,</w:t>
      </w:r>
      <w:r w:rsidRPr="00F67C9C">
        <w:rPr>
          <w:rFonts w:ascii="Courier New" w:hAnsi="Courier New" w:cs="Courier New"/>
          <w:sz w:val="24"/>
          <w:szCs w:val="24"/>
        </w:rPr>
        <w:t xml:space="preserve"> 2020. </w:t>
      </w:r>
    </w:p>
    <w:sectPr w:rsidR="00196A91" w:rsidSect="0031663E">
      <w:headerReference w:type="even" r:id="rId6"/>
      <w:headerReference w:type="default" r:id="rId7"/>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EA6" w:rsidRDefault="00F74EA6" w:rsidP="0087292F">
      <w:pPr>
        <w:spacing w:after="0" w:line="240" w:lineRule="auto"/>
      </w:pPr>
      <w:r>
        <w:separator/>
      </w:r>
    </w:p>
  </w:endnote>
  <w:endnote w:type="continuationSeparator" w:id="1">
    <w:p w:rsidR="00F74EA6" w:rsidRDefault="00F74EA6" w:rsidP="00872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EA6" w:rsidRDefault="00F74EA6" w:rsidP="0087292F">
      <w:pPr>
        <w:spacing w:after="0" w:line="240" w:lineRule="auto"/>
      </w:pPr>
      <w:r>
        <w:separator/>
      </w:r>
    </w:p>
  </w:footnote>
  <w:footnote w:type="continuationSeparator" w:id="1">
    <w:p w:rsidR="00F74EA6" w:rsidRDefault="00F74EA6" w:rsidP="00872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9C" w:rsidRDefault="001D4F23" w:rsidP="0031663E">
    <w:pPr>
      <w:pStyle w:val="stbilgi"/>
      <w:framePr w:wrap="around" w:vAnchor="text" w:hAnchor="margin" w:xAlign="center" w:y="1"/>
      <w:rPr>
        <w:rStyle w:val="SayfaNumaras"/>
      </w:rPr>
    </w:pPr>
    <w:r>
      <w:rPr>
        <w:rStyle w:val="SayfaNumaras"/>
      </w:rPr>
      <w:fldChar w:fldCharType="begin"/>
    </w:r>
    <w:r w:rsidR="007A180E">
      <w:rPr>
        <w:rStyle w:val="SayfaNumaras"/>
      </w:rPr>
      <w:instrText xml:space="preserve">PAGE  </w:instrText>
    </w:r>
    <w:r>
      <w:rPr>
        <w:rStyle w:val="SayfaNumaras"/>
      </w:rPr>
      <w:fldChar w:fldCharType="end"/>
    </w:r>
  </w:p>
  <w:p w:rsidR="00F67C9C" w:rsidRDefault="00F74EA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9C" w:rsidRDefault="001D4F23" w:rsidP="0031663E">
    <w:pPr>
      <w:pStyle w:val="stbilgi"/>
      <w:framePr w:wrap="around" w:vAnchor="text" w:hAnchor="margin" w:xAlign="center" w:y="1"/>
      <w:rPr>
        <w:rStyle w:val="SayfaNumaras"/>
      </w:rPr>
    </w:pPr>
    <w:r>
      <w:rPr>
        <w:rStyle w:val="SayfaNumaras"/>
      </w:rPr>
      <w:fldChar w:fldCharType="begin"/>
    </w:r>
    <w:r w:rsidR="007A180E">
      <w:rPr>
        <w:rStyle w:val="SayfaNumaras"/>
      </w:rPr>
      <w:instrText xml:space="preserve">PAGE  </w:instrText>
    </w:r>
    <w:r>
      <w:rPr>
        <w:rStyle w:val="SayfaNumaras"/>
      </w:rPr>
      <w:fldChar w:fldCharType="separate"/>
    </w:r>
    <w:r w:rsidR="0065452E">
      <w:rPr>
        <w:rStyle w:val="SayfaNumaras"/>
        <w:noProof/>
      </w:rPr>
      <w:t>2</w:t>
    </w:r>
    <w:r>
      <w:rPr>
        <w:rStyle w:val="SayfaNumaras"/>
      </w:rPr>
      <w:fldChar w:fldCharType="end"/>
    </w:r>
  </w:p>
  <w:p w:rsidR="00F67C9C" w:rsidRDefault="00F74EA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95160"/>
    <w:rsid w:val="00187EA1"/>
    <w:rsid w:val="00196A91"/>
    <w:rsid w:val="001D4F23"/>
    <w:rsid w:val="003C72B6"/>
    <w:rsid w:val="00420F67"/>
    <w:rsid w:val="00461BCA"/>
    <w:rsid w:val="004C355C"/>
    <w:rsid w:val="00536FAB"/>
    <w:rsid w:val="005A3635"/>
    <w:rsid w:val="005F1E89"/>
    <w:rsid w:val="0065452E"/>
    <w:rsid w:val="006A13FC"/>
    <w:rsid w:val="006D6D22"/>
    <w:rsid w:val="00773357"/>
    <w:rsid w:val="00795160"/>
    <w:rsid w:val="00796587"/>
    <w:rsid w:val="007A180E"/>
    <w:rsid w:val="0087292F"/>
    <w:rsid w:val="008B07D0"/>
    <w:rsid w:val="008F4936"/>
    <w:rsid w:val="00944632"/>
    <w:rsid w:val="00A80C83"/>
    <w:rsid w:val="00B64CAB"/>
    <w:rsid w:val="00C25277"/>
    <w:rsid w:val="00C47377"/>
    <w:rsid w:val="00D31512"/>
    <w:rsid w:val="00E21914"/>
    <w:rsid w:val="00EE371E"/>
    <w:rsid w:val="00F10F1F"/>
    <w:rsid w:val="00F74E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6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795160"/>
    <w:pPr>
      <w:tabs>
        <w:tab w:val="center" w:pos="4536"/>
        <w:tab w:val="right" w:pos="9072"/>
      </w:tabs>
    </w:pPr>
  </w:style>
  <w:style w:type="character" w:customStyle="1" w:styleId="stbilgiChar">
    <w:name w:val="Üstbilgi Char"/>
    <w:basedOn w:val="VarsaylanParagrafYazTipi"/>
    <w:link w:val="stbilgi"/>
    <w:rsid w:val="00795160"/>
    <w:rPr>
      <w:rFonts w:ascii="Calibri" w:eastAsia="Calibri" w:hAnsi="Calibri" w:cs="Times New Roman"/>
    </w:rPr>
  </w:style>
  <w:style w:type="character" w:styleId="SayfaNumaras">
    <w:name w:val="page number"/>
    <w:basedOn w:val="VarsaylanParagrafYazTipi"/>
    <w:rsid w:val="007951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19</Pages>
  <Words>4411</Words>
  <Characters>25146</Characters>
  <Application>Microsoft Office Word</Application>
  <DocSecurity>0</DocSecurity>
  <Lines>209</Lines>
  <Paragraphs>58</Paragraphs>
  <ScaleCrop>false</ScaleCrop>
  <Company/>
  <LinksUpToDate>false</LinksUpToDate>
  <CharactersWithSpaces>29499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42</cp:revision>
  <cp:lastPrinted>2020-11-03T13:43:00Z</cp:lastPrinted>
  <dcterms:created xsi:type="dcterms:W3CDTF">2020-10-30T11:25:00Z</dcterms:created>
  <dcterms:modified xsi:type="dcterms:W3CDTF">2020-11-03T13:46:00Z</dcterms:modified>
</cp:coreProperties>
</file>