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F2" w:rsidRDefault="009F6DF2" w:rsidP="00EF7B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F84F68">
        <w:rPr>
          <w:rFonts w:ascii="Courier New" w:hAnsi="Courier New" w:cs="Courier New"/>
          <w:sz w:val="24"/>
          <w:szCs w:val="24"/>
        </w:rPr>
        <w:t>27/2020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Yargıtay/Hukuk: 107/2016</w:t>
      </w:r>
    </w:p>
    <w:p w:rsidR="009F6DF2" w:rsidRDefault="009F6DF2" w:rsidP="00EF7B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</w:t>
      </w:r>
      <w:r w:rsidR="000F5E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(Girne Dava NO:11/2011)</w:t>
      </w:r>
    </w:p>
    <w:p w:rsidR="00EF7B0E" w:rsidRDefault="00EF7B0E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EF7B0E" w:rsidRDefault="00EF7B0E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9F6DF2" w:rsidRDefault="009F6DF2" w:rsidP="00EF7B0E">
      <w:pPr>
        <w:spacing w:line="360" w:lineRule="auto"/>
        <w:ind w:left="1985" w:hanging="198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Zühtü </w:t>
      </w:r>
      <w:proofErr w:type="spellStart"/>
      <w:r w:rsidR="000F5EC3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erdal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Cumalıgil</w:t>
      </w:r>
      <w:proofErr w:type="spellEnd"/>
      <w:r w:rsidR="000F5EC3">
        <w:rPr>
          <w:rFonts w:ascii="Courier New" w:hAnsi="Courier New" w:cs="Courier New"/>
          <w:sz w:val="24"/>
          <w:szCs w:val="24"/>
        </w:rPr>
        <w:t>,</w:t>
      </w:r>
      <w:r w:rsidR="007D480D">
        <w:rPr>
          <w:rFonts w:ascii="Courier New" w:hAnsi="Courier New" w:cs="Courier New"/>
          <w:sz w:val="24"/>
          <w:szCs w:val="24"/>
        </w:rPr>
        <w:t xml:space="preserve"> </w:t>
      </w:r>
      <w:r w:rsidR="000F5EC3">
        <w:rPr>
          <w:rFonts w:ascii="Courier New" w:hAnsi="Courier New" w:cs="Courier New"/>
          <w:sz w:val="24"/>
          <w:szCs w:val="24"/>
        </w:rPr>
        <w:t xml:space="preserve">n/d </w:t>
      </w:r>
      <w:proofErr w:type="spellStart"/>
      <w:r w:rsidR="000F5EC3">
        <w:rPr>
          <w:rFonts w:ascii="Courier New" w:hAnsi="Courier New" w:cs="Courier New"/>
          <w:sz w:val="24"/>
          <w:szCs w:val="24"/>
        </w:rPr>
        <w:t>Cumalıgil</w:t>
      </w:r>
      <w:proofErr w:type="spellEnd"/>
      <w:r w:rsidR="000F5EC3">
        <w:rPr>
          <w:rFonts w:ascii="Courier New" w:hAnsi="Courier New" w:cs="Courier New"/>
          <w:sz w:val="24"/>
          <w:szCs w:val="24"/>
        </w:rPr>
        <w:t xml:space="preserve"> n/d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851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8515B">
        <w:rPr>
          <w:rFonts w:ascii="Courier New" w:hAnsi="Courier New" w:cs="Courier New"/>
          <w:sz w:val="24"/>
          <w:szCs w:val="24"/>
        </w:rPr>
        <w:t>Cumalıgil</w:t>
      </w:r>
      <w:proofErr w:type="spellEnd"/>
      <w:r w:rsidR="002851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8515B">
        <w:rPr>
          <w:rFonts w:ascii="Courier New" w:hAnsi="Courier New" w:cs="Courier New"/>
          <w:sz w:val="24"/>
          <w:szCs w:val="24"/>
        </w:rPr>
        <w:t>İnş.Tic.Şti</w:t>
      </w:r>
      <w:proofErr w:type="gramEnd"/>
      <w:r w:rsidR="0028515B">
        <w:rPr>
          <w:rFonts w:ascii="Courier New" w:hAnsi="Courier New" w:cs="Courier New"/>
          <w:sz w:val="24"/>
          <w:szCs w:val="24"/>
        </w:rPr>
        <w:t>.Ltd,</w:t>
      </w:r>
      <w:r w:rsidR="000F5EC3">
        <w:rPr>
          <w:rFonts w:ascii="Courier New" w:hAnsi="Courier New" w:cs="Courier New"/>
          <w:sz w:val="24"/>
          <w:szCs w:val="24"/>
        </w:rPr>
        <w:t>Karakum,</w:t>
      </w:r>
      <w:r>
        <w:rPr>
          <w:rFonts w:ascii="Courier New" w:hAnsi="Courier New" w:cs="Courier New"/>
          <w:sz w:val="24"/>
          <w:szCs w:val="24"/>
        </w:rPr>
        <w:t>Girne</w:t>
      </w:r>
      <w:proofErr w:type="spellEnd"/>
      <w:r w:rsidR="000F5EC3">
        <w:rPr>
          <w:rFonts w:ascii="Courier New" w:hAnsi="Courier New" w:cs="Courier New"/>
          <w:sz w:val="24"/>
          <w:szCs w:val="24"/>
        </w:rPr>
        <w:t>.</w:t>
      </w:r>
    </w:p>
    <w:p w:rsidR="009F6DF2" w:rsidRDefault="00EF7B0E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  <w:t xml:space="preserve">  </w:t>
      </w:r>
      <w:r w:rsidR="009F6DF2">
        <w:rPr>
          <w:rFonts w:ascii="Courier New" w:hAnsi="Courier New" w:cs="Courier New"/>
          <w:sz w:val="24"/>
          <w:szCs w:val="24"/>
        </w:rPr>
        <w:tab/>
        <w:t xml:space="preserve">   </w:t>
      </w:r>
      <w:r w:rsidR="000F5EC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0F5EC3">
        <w:rPr>
          <w:rFonts w:ascii="Courier New" w:hAnsi="Courier New" w:cs="Courier New"/>
          <w:sz w:val="24"/>
          <w:szCs w:val="24"/>
        </w:rPr>
        <w:t xml:space="preserve">  </w:t>
      </w:r>
      <w:r w:rsidR="009F6DF2">
        <w:rPr>
          <w:rFonts w:ascii="Courier New" w:hAnsi="Courier New" w:cs="Courier New"/>
          <w:sz w:val="24"/>
          <w:szCs w:val="24"/>
        </w:rPr>
        <w:t>(Davacı)</w:t>
      </w:r>
    </w:p>
    <w:p w:rsidR="009F6DF2" w:rsidRDefault="00770298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9F6DF2">
        <w:rPr>
          <w:rFonts w:ascii="Courier New" w:hAnsi="Courier New" w:cs="Courier New"/>
          <w:sz w:val="24"/>
          <w:szCs w:val="24"/>
        </w:rPr>
        <w:t>-ile-</w:t>
      </w: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F5EC3" w:rsidRDefault="009F6DF2" w:rsidP="00EF7B0E">
      <w:pPr>
        <w:spacing w:line="360" w:lineRule="auto"/>
        <w:ind w:left="4395" w:hanging="439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r w:rsidR="00471FA7">
        <w:rPr>
          <w:rFonts w:ascii="Courier New" w:hAnsi="Courier New" w:cs="Courier New"/>
          <w:sz w:val="24"/>
          <w:szCs w:val="24"/>
        </w:rPr>
        <w:t xml:space="preserve">Ali </w:t>
      </w:r>
      <w:proofErr w:type="spellStart"/>
      <w:proofErr w:type="gramStart"/>
      <w:r w:rsidR="00471FA7">
        <w:rPr>
          <w:rFonts w:ascii="Courier New" w:hAnsi="Courier New" w:cs="Courier New"/>
          <w:sz w:val="24"/>
          <w:szCs w:val="24"/>
        </w:rPr>
        <w:t>Tosun</w:t>
      </w:r>
      <w:r w:rsidR="000F5EC3">
        <w:rPr>
          <w:rFonts w:ascii="Courier New" w:hAnsi="Courier New" w:cs="Courier New"/>
          <w:sz w:val="24"/>
          <w:szCs w:val="24"/>
        </w:rPr>
        <w:t>,Gönyeli</w:t>
      </w:r>
      <w:proofErr w:type="spellEnd"/>
      <w:proofErr w:type="gramEnd"/>
      <w:r w:rsidR="000F5EC3">
        <w:rPr>
          <w:rFonts w:ascii="Courier New" w:hAnsi="Courier New" w:cs="Courier New"/>
          <w:sz w:val="24"/>
          <w:szCs w:val="24"/>
        </w:rPr>
        <w:t xml:space="preserve"> Çember Bölgesi  </w:t>
      </w:r>
    </w:p>
    <w:p w:rsidR="009F6DF2" w:rsidRDefault="0028515B" w:rsidP="00EF7B0E">
      <w:pPr>
        <w:spacing w:line="360" w:lineRule="auto"/>
        <w:ind w:left="4395" w:hanging="993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Dükkan No.5,</w:t>
      </w:r>
      <w:proofErr w:type="gramStart"/>
      <w:r w:rsidR="00770298">
        <w:rPr>
          <w:rFonts w:ascii="Courier New" w:hAnsi="Courier New" w:cs="Courier New"/>
          <w:sz w:val="24"/>
          <w:szCs w:val="24"/>
        </w:rPr>
        <w:t>Gönyeli,</w:t>
      </w:r>
      <w:r w:rsidR="009F6DF2">
        <w:rPr>
          <w:rFonts w:ascii="Courier New" w:hAnsi="Courier New" w:cs="Courier New"/>
          <w:sz w:val="24"/>
          <w:szCs w:val="24"/>
        </w:rPr>
        <w:t>Lefkoşa</w:t>
      </w:r>
      <w:proofErr w:type="gramEnd"/>
    </w:p>
    <w:p w:rsidR="009F6DF2" w:rsidRDefault="00770298" w:rsidP="00EF7B0E">
      <w:pPr>
        <w:spacing w:line="360" w:lineRule="auto"/>
        <w:ind w:left="5529" w:hanging="552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3C1A63">
        <w:rPr>
          <w:rFonts w:ascii="Courier New" w:hAnsi="Courier New" w:cs="Courier New"/>
          <w:sz w:val="24"/>
          <w:szCs w:val="24"/>
        </w:rPr>
        <w:t xml:space="preserve"> </w:t>
      </w:r>
      <w:r w:rsidR="00EF7B0E">
        <w:rPr>
          <w:rFonts w:ascii="Courier New" w:hAnsi="Courier New" w:cs="Courier New"/>
          <w:sz w:val="24"/>
          <w:szCs w:val="24"/>
        </w:rPr>
        <w:t>(</w:t>
      </w:r>
      <w:r w:rsidR="009F6DF2">
        <w:rPr>
          <w:rFonts w:ascii="Courier New" w:hAnsi="Courier New" w:cs="Courier New"/>
          <w:sz w:val="24"/>
          <w:szCs w:val="24"/>
        </w:rPr>
        <w:t>Davalı)</w:t>
      </w:r>
    </w:p>
    <w:p w:rsidR="00EF7B0E" w:rsidRDefault="00EF7B0E" w:rsidP="00EF7B0E">
      <w:pPr>
        <w:spacing w:line="360" w:lineRule="auto"/>
        <w:ind w:left="5529" w:hanging="5529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1D0710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A r a s ı n d a.</w:t>
      </w:r>
    </w:p>
    <w:p w:rsidR="00FC0CC4" w:rsidRDefault="00FC0CC4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</w:t>
      </w:r>
      <w:r w:rsidR="00F84F68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Avukat </w:t>
      </w:r>
      <w:r w:rsidR="00770298">
        <w:rPr>
          <w:rFonts w:ascii="Courier New" w:hAnsi="Courier New" w:cs="Courier New"/>
          <w:sz w:val="24"/>
          <w:szCs w:val="24"/>
        </w:rPr>
        <w:t xml:space="preserve">Mustafa </w:t>
      </w:r>
      <w:proofErr w:type="spellStart"/>
      <w:r w:rsidR="00770298">
        <w:rPr>
          <w:rFonts w:ascii="Courier New" w:hAnsi="Courier New" w:cs="Courier New"/>
          <w:sz w:val="24"/>
          <w:szCs w:val="24"/>
        </w:rPr>
        <w:t>Güryel</w:t>
      </w:r>
      <w:proofErr w:type="spellEnd"/>
      <w:r w:rsidR="00770298">
        <w:rPr>
          <w:rFonts w:ascii="Courier New" w:hAnsi="Courier New" w:cs="Courier New"/>
          <w:sz w:val="24"/>
          <w:szCs w:val="24"/>
        </w:rPr>
        <w:t xml:space="preserve"> </w:t>
      </w: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</w:t>
      </w:r>
      <w:r w:rsidR="00F84F68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Avukat</w:t>
      </w:r>
      <w:r w:rsidR="00770298">
        <w:rPr>
          <w:rFonts w:ascii="Courier New" w:hAnsi="Courier New" w:cs="Courier New"/>
          <w:sz w:val="24"/>
          <w:szCs w:val="24"/>
        </w:rPr>
        <w:t xml:space="preserve"> Ongun Talat </w:t>
      </w:r>
    </w:p>
    <w:p w:rsidR="008469CC" w:rsidRDefault="008469CC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F7B0E" w:rsidRDefault="00EF7B0E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Girne Kaza Mahkemesi </w:t>
      </w:r>
      <w:r w:rsidR="00770298">
        <w:rPr>
          <w:rFonts w:ascii="Courier New" w:hAnsi="Courier New" w:cs="Courier New"/>
          <w:sz w:val="24"/>
          <w:szCs w:val="24"/>
        </w:rPr>
        <w:t>Başkanı Fatma Şenol‘un 11</w:t>
      </w:r>
      <w:r>
        <w:rPr>
          <w:rFonts w:ascii="Courier New" w:hAnsi="Courier New" w:cs="Courier New"/>
          <w:sz w:val="24"/>
          <w:szCs w:val="24"/>
        </w:rPr>
        <w:t>/20</w:t>
      </w:r>
      <w:r w:rsidR="00770298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 xml:space="preserve"> sayılı davada, 29.</w:t>
      </w:r>
      <w:r w:rsidR="00770298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.201</w:t>
      </w:r>
      <w:r w:rsidR="00770298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tarihinde verdiği karara karşı, Davacı tarafından yapılan istinaftır.</w:t>
      </w:r>
    </w:p>
    <w:p w:rsidR="00FC0CC4" w:rsidRDefault="00FC0CC4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770298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</w:r>
      <w:r w:rsidR="009F6DF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F84F6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F6DF2">
        <w:rPr>
          <w:rFonts w:ascii="Courier New" w:hAnsi="Courier New" w:cs="Courier New"/>
          <w:sz w:val="24"/>
          <w:szCs w:val="24"/>
        </w:rPr>
        <w:t>----</w:t>
      </w:r>
      <w:r w:rsidR="00F84F68">
        <w:rPr>
          <w:rFonts w:ascii="Courier New" w:hAnsi="Courier New" w:cs="Courier New"/>
          <w:sz w:val="24"/>
          <w:szCs w:val="24"/>
        </w:rPr>
        <w:t>-</w:t>
      </w:r>
      <w:r w:rsidR="009F6DF2">
        <w:rPr>
          <w:rFonts w:ascii="Courier New" w:hAnsi="Courier New" w:cs="Courier New"/>
          <w:sz w:val="24"/>
          <w:szCs w:val="24"/>
        </w:rPr>
        <w:t>------</w:t>
      </w:r>
    </w:p>
    <w:p w:rsidR="00F84F68" w:rsidRDefault="009F6DF2" w:rsidP="00F84F68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F84F68">
        <w:rPr>
          <w:rFonts w:ascii="Courier New" w:hAnsi="Courier New" w:cs="Courier New"/>
          <w:sz w:val="24"/>
          <w:szCs w:val="24"/>
        </w:rPr>
        <w:t xml:space="preserve">  </w:t>
      </w:r>
    </w:p>
    <w:p w:rsidR="009F6DF2" w:rsidRDefault="00F84F68" w:rsidP="00F84F68">
      <w:pPr>
        <w:spacing w:line="360" w:lineRule="auto"/>
        <w:ind w:left="2832" w:firstLine="708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F6DF2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9F6DF2" w:rsidRDefault="009F6DF2" w:rsidP="00EF7B0E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F84F68" w:rsidRDefault="00F84F68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Ahmet Kalkan:</w:t>
      </w:r>
      <w:r>
        <w:rPr>
          <w:rFonts w:ascii="Courier New" w:hAnsi="Courier New" w:cs="Courier New"/>
          <w:sz w:val="24"/>
          <w:szCs w:val="24"/>
        </w:rPr>
        <w:t xml:space="preserve"> Bu istinafta, Mahkemenin hükmünü, Sayın Yargıç Peri Hakkı okuyacaktır.</w:t>
      </w:r>
    </w:p>
    <w:p w:rsidR="00F84F68" w:rsidRDefault="00F84F68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9F6DF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Peri Hakkı:</w:t>
      </w:r>
      <w:r>
        <w:rPr>
          <w:rFonts w:ascii="Courier New" w:hAnsi="Courier New" w:cs="Courier New"/>
          <w:sz w:val="24"/>
          <w:szCs w:val="24"/>
        </w:rPr>
        <w:t xml:space="preserve"> İstinaf Eden/Davacı, Girne Kaza Mahkemesinde ikame ettiği davanın Mahkeme tarafından dinlen</w:t>
      </w:r>
      <w:r w:rsidR="00F84F68">
        <w:rPr>
          <w:rFonts w:ascii="Courier New" w:hAnsi="Courier New" w:cs="Courier New"/>
          <w:sz w:val="24"/>
          <w:szCs w:val="24"/>
        </w:rPr>
        <w:t>dikten sonra</w:t>
      </w:r>
      <w:r>
        <w:rPr>
          <w:rFonts w:ascii="Courier New" w:hAnsi="Courier New" w:cs="Courier New"/>
          <w:sz w:val="24"/>
          <w:szCs w:val="24"/>
        </w:rPr>
        <w:t xml:space="preserve"> ret ve iptal edilmesi üzerine bu istinafı dosyala</w:t>
      </w:r>
      <w:r w:rsidR="00770298">
        <w:rPr>
          <w:rFonts w:ascii="Courier New" w:hAnsi="Courier New" w:cs="Courier New"/>
          <w:sz w:val="24"/>
          <w:szCs w:val="24"/>
        </w:rPr>
        <w:t>dı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9F6DF2" w:rsidRDefault="009F6DF2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Bundan böyle İstinaf Eden sadece “Davacı”, Aleyhine İstinaf Edilen ise </w:t>
      </w:r>
      <w:r w:rsidR="00F84F68">
        <w:rPr>
          <w:rFonts w:ascii="Courier New" w:hAnsi="Courier New" w:cs="Courier New"/>
          <w:sz w:val="24"/>
          <w:szCs w:val="24"/>
        </w:rPr>
        <w:t xml:space="preserve">sadece </w:t>
      </w:r>
      <w:r>
        <w:rPr>
          <w:rFonts w:ascii="Courier New" w:hAnsi="Courier New" w:cs="Courier New"/>
          <w:sz w:val="24"/>
          <w:szCs w:val="24"/>
        </w:rPr>
        <w:t>“Davalı</w:t>
      </w:r>
      <w:r w:rsidR="00067B00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olarak anılacaktır.</w:t>
      </w:r>
    </w:p>
    <w:p w:rsidR="00DC3235" w:rsidRDefault="00DC3235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C3235" w:rsidRDefault="00DC3235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C3235">
        <w:rPr>
          <w:rFonts w:ascii="Courier New" w:hAnsi="Courier New" w:cs="Courier New"/>
          <w:sz w:val="24"/>
          <w:szCs w:val="24"/>
          <w:u w:val="single"/>
        </w:rPr>
        <w:t xml:space="preserve">İSTİNAF İLE İLGİLİ </w:t>
      </w:r>
      <w:proofErr w:type="gramStart"/>
      <w:r w:rsidRPr="00DC3235">
        <w:rPr>
          <w:rFonts w:ascii="Courier New" w:hAnsi="Courier New" w:cs="Courier New"/>
          <w:sz w:val="24"/>
          <w:szCs w:val="24"/>
          <w:u w:val="single"/>
        </w:rPr>
        <w:t>OLGULAR</w:t>
      </w:r>
      <w:r w:rsidRPr="00DC3235">
        <w:rPr>
          <w:rFonts w:ascii="Courier New" w:hAnsi="Courier New" w:cs="Courier New"/>
          <w:sz w:val="24"/>
          <w:szCs w:val="24"/>
        </w:rPr>
        <w:t xml:space="preserve"> :</w:t>
      </w:r>
      <w:proofErr w:type="gramEnd"/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F84F68" w:rsidRDefault="00F84F68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Davayı dinleyip karara bağlayan Alt Mahkemenin taraf avukatları tarafından müştereken kaydedilen ihtilafsız olgulara ilişkin bulgularını aşağıdaki gibi özetleyebiliriz:</w:t>
      </w:r>
    </w:p>
    <w:p w:rsidR="00F84F68" w:rsidRDefault="00F84F68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C3235" w:rsidRDefault="00DC3235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 Girn</w:t>
      </w:r>
      <w:r w:rsidR="00566BF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,</w:t>
      </w:r>
      <w:r w:rsidR="001D071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Lapta, Tınaztepe mahallesinde </w:t>
      </w:r>
      <w:proofErr w:type="spellStart"/>
      <w:r>
        <w:rPr>
          <w:rFonts w:ascii="Courier New" w:hAnsi="Courier New" w:cs="Courier New"/>
          <w:sz w:val="24"/>
          <w:szCs w:val="24"/>
        </w:rPr>
        <w:t>Ağı</w:t>
      </w:r>
      <w:r w:rsidR="005E396B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lık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mevkiinde, pafta/harita X</w:t>
      </w:r>
      <w:r w:rsidR="00F84F68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/14.W.</w:t>
      </w:r>
      <w:r w:rsidR="00F84F68">
        <w:rPr>
          <w:rFonts w:ascii="Courier New" w:hAnsi="Courier New" w:cs="Courier New"/>
          <w:sz w:val="24"/>
          <w:szCs w:val="24"/>
        </w:rPr>
        <w:t>2</w:t>
      </w:r>
      <w:r w:rsidR="00581AF7">
        <w:rPr>
          <w:rFonts w:ascii="Courier New" w:hAnsi="Courier New" w:cs="Courier New"/>
          <w:sz w:val="24"/>
          <w:szCs w:val="24"/>
        </w:rPr>
        <w:t xml:space="preserve"> de</w:t>
      </w:r>
      <w:r>
        <w:rPr>
          <w:rFonts w:ascii="Courier New" w:hAnsi="Courier New" w:cs="Courier New"/>
          <w:sz w:val="24"/>
          <w:szCs w:val="24"/>
        </w:rPr>
        <w:t xml:space="preserve"> bulunan </w:t>
      </w:r>
      <w:r w:rsidR="00277FF0">
        <w:rPr>
          <w:rFonts w:ascii="Courier New" w:hAnsi="Courier New" w:cs="Courier New"/>
          <w:sz w:val="24"/>
          <w:szCs w:val="24"/>
        </w:rPr>
        <w:t>8</w:t>
      </w:r>
      <w:r w:rsidR="00566BFF">
        <w:rPr>
          <w:rFonts w:ascii="Courier New" w:hAnsi="Courier New" w:cs="Courier New"/>
          <w:sz w:val="24"/>
          <w:szCs w:val="24"/>
        </w:rPr>
        <w:t xml:space="preserve"> dönüm 3 evlek</w:t>
      </w:r>
      <w:r w:rsidR="00277FF0">
        <w:rPr>
          <w:rFonts w:ascii="Courier New" w:hAnsi="Courier New" w:cs="Courier New"/>
          <w:sz w:val="24"/>
          <w:szCs w:val="24"/>
        </w:rPr>
        <w:t xml:space="preserve">, 2100 </w:t>
      </w:r>
      <w:proofErr w:type="spellStart"/>
      <w:r w:rsidR="00277FF0">
        <w:rPr>
          <w:rFonts w:ascii="Courier New" w:hAnsi="Courier New" w:cs="Courier New"/>
          <w:sz w:val="24"/>
          <w:szCs w:val="24"/>
        </w:rPr>
        <w:t>ayakkare</w:t>
      </w:r>
      <w:proofErr w:type="spellEnd"/>
      <w:r w:rsidR="00277FF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</w:t>
      </w:r>
      <w:r w:rsidR="00277FF0">
        <w:rPr>
          <w:rFonts w:ascii="Courier New" w:hAnsi="Courier New" w:cs="Courier New"/>
          <w:sz w:val="24"/>
          <w:szCs w:val="24"/>
        </w:rPr>
        <w:t>azinin</w:t>
      </w:r>
      <w:r>
        <w:rPr>
          <w:rFonts w:ascii="Courier New" w:hAnsi="Courier New" w:cs="Courier New"/>
          <w:sz w:val="24"/>
          <w:szCs w:val="24"/>
        </w:rPr>
        <w:t xml:space="preserve"> kayıtlı mal</w:t>
      </w:r>
      <w:r w:rsidR="00CD63C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sahibidir. </w:t>
      </w:r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C3235" w:rsidRDefault="00DC3235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</w:t>
      </w:r>
      <w:proofErr w:type="gramStart"/>
      <w:r>
        <w:rPr>
          <w:rFonts w:ascii="Courier New" w:hAnsi="Courier New" w:cs="Courier New"/>
          <w:sz w:val="24"/>
          <w:szCs w:val="24"/>
        </w:rPr>
        <w:t>müteahhitlik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 parselasyon işleri ile iştigal etmektedir.</w:t>
      </w:r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DC3235" w:rsidRDefault="00DC3235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ile </w:t>
      </w:r>
      <w:r w:rsidR="00C37C6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</w:t>
      </w:r>
      <w:r w:rsidR="00277FF0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 xml:space="preserve">alı arasında imzalanan </w:t>
      </w:r>
      <w:r w:rsidR="00277FF0">
        <w:rPr>
          <w:rFonts w:ascii="Courier New" w:hAnsi="Courier New" w:cs="Courier New"/>
          <w:sz w:val="24"/>
          <w:szCs w:val="24"/>
        </w:rPr>
        <w:t>24</w:t>
      </w:r>
      <w:r w:rsidR="00AC46A0">
        <w:rPr>
          <w:rFonts w:ascii="Courier New" w:hAnsi="Courier New" w:cs="Courier New"/>
          <w:sz w:val="24"/>
          <w:szCs w:val="24"/>
        </w:rPr>
        <w:t>.</w:t>
      </w:r>
      <w:r w:rsidR="00277FF0">
        <w:rPr>
          <w:rFonts w:ascii="Courier New" w:hAnsi="Courier New" w:cs="Courier New"/>
          <w:sz w:val="24"/>
          <w:szCs w:val="24"/>
        </w:rPr>
        <w:t>5</w:t>
      </w:r>
      <w:r w:rsidR="00AC46A0">
        <w:rPr>
          <w:rFonts w:ascii="Courier New" w:hAnsi="Courier New" w:cs="Courier New"/>
          <w:sz w:val="24"/>
          <w:szCs w:val="24"/>
        </w:rPr>
        <w:t>.</w:t>
      </w:r>
      <w:r w:rsidR="00277FF0">
        <w:rPr>
          <w:rFonts w:ascii="Courier New" w:hAnsi="Courier New" w:cs="Courier New"/>
          <w:sz w:val="24"/>
          <w:szCs w:val="24"/>
        </w:rPr>
        <w:t xml:space="preserve">2004 tarihli </w:t>
      </w:r>
      <w:r w:rsidR="00566BFF">
        <w:rPr>
          <w:rFonts w:ascii="Courier New" w:hAnsi="Courier New" w:cs="Courier New"/>
          <w:sz w:val="24"/>
          <w:szCs w:val="24"/>
        </w:rPr>
        <w:t xml:space="preserve">Emare No.2 </w:t>
      </w:r>
      <w:r w:rsidR="00277FF0">
        <w:rPr>
          <w:rFonts w:ascii="Courier New" w:hAnsi="Courier New" w:cs="Courier New"/>
          <w:sz w:val="24"/>
          <w:szCs w:val="24"/>
        </w:rPr>
        <w:t xml:space="preserve">sözleşmeye göre, </w:t>
      </w:r>
      <w:r w:rsidR="00C37C66">
        <w:rPr>
          <w:rFonts w:ascii="Courier New" w:hAnsi="Courier New" w:cs="Courier New"/>
          <w:sz w:val="24"/>
          <w:szCs w:val="24"/>
        </w:rPr>
        <w:t>D</w:t>
      </w:r>
      <w:r w:rsidR="00277FF0">
        <w:rPr>
          <w:rFonts w:ascii="Courier New" w:hAnsi="Courier New" w:cs="Courier New"/>
          <w:sz w:val="24"/>
          <w:szCs w:val="24"/>
        </w:rPr>
        <w:t xml:space="preserve">avalı Davacıya ait arazide 28,000 </w:t>
      </w:r>
      <w:r w:rsidR="00F84F68">
        <w:rPr>
          <w:rFonts w:ascii="Courier New" w:hAnsi="Courier New" w:cs="Courier New"/>
          <w:sz w:val="24"/>
          <w:szCs w:val="24"/>
        </w:rPr>
        <w:t>S</w:t>
      </w:r>
      <w:r w:rsidR="00277FF0">
        <w:rPr>
          <w:rFonts w:ascii="Courier New" w:hAnsi="Courier New" w:cs="Courier New"/>
          <w:sz w:val="24"/>
          <w:szCs w:val="24"/>
        </w:rPr>
        <w:t xml:space="preserve">terlin karşılığında </w:t>
      </w:r>
      <w:r w:rsidR="00566BFF">
        <w:rPr>
          <w:rFonts w:ascii="Courier New" w:hAnsi="Courier New" w:cs="Courier New"/>
          <w:sz w:val="24"/>
          <w:szCs w:val="24"/>
        </w:rPr>
        <w:t>10 adet arsa parselasyonu yapmayı kabul ve deruhte etti.</w:t>
      </w:r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C46A0" w:rsidRDefault="00BE2B8B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BE2B8B">
        <w:rPr>
          <w:rFonts w:ascii="Courier New" w:hAnsi="Courier New" w:cs="Courier New"/>
          <w:sz w:val="24"/>
          <w:szCs w:val="24"/>
        </w:rPr>
        <w:t xml:space="preserve">Emare </w:t>
      </w:r>
      <w:r>
        <w:rPr>
          <w:rFonts w:ascii="Courier New" w:hAnsi="Courier New" w:cs="Courier New"/>
          <w:sz w:val="24"/>
          <w:szCs w:val="24"/>
        </w:rPr>
        <w:t>N</w:t>
      </w:r>
      <w:r w:rsidRPr="00BE2B8B">
        <w:rPr>
          <w:rFonts w:ascii="Courier New" w:hAnsi="Courier New" w:cs="Courier New"/>
          <w:sz w:val="24"/>
          <w:szCs w:val="24"/>
        </w:rPr>
        <w:t>o.2 sözl</w:t>
      </w:r>
      <w:r>
        <w:rPr>
          <w:rFonts w:ascii="Courier New" w:hAnsi="Courier New" w:cs="Courier New"/>
          <w:sz w:val="24"/>
          <w:szCs w:val="24"/>
        </w:rPr>
        <w:t>e</w:t>
      </w:r>
      <w:r w:rsidRPr="00BE2B8B">
        <w:rPr>
          <w:rFonts w:ascii="Courier New" w:hAnsi="Courier New" w:cs="Courier New"/>
          <w:sz w:val="24"/>
          <w:szCs w:val="24"/>
        </w:rPr>
        <w:t xml:space="preserve">şmeye göre </w:t>
      </w:r>
      <w:r w:rsidR="00AC46A0">
        <w:rPr>
          <w:rFonts w:ascii="Courier New" w:hAnsi="Courier New" w:cs="Courier New"/>
          <w:sz w:val="24"/>
          <w:szCs w:val="24"/>
        </w:rPr>
        <w:t>Davalı</w:t>
      </w:r>
      <w:r w:rsidR="00F84F68">
        <w:rPr>
          <w:rFonts w:ascii="Courier New" w:hAnsi="Courier New" w:cs="Courier New"/>
          <w:sz w:val="24"/>
          <w:szCs w:val="24"/>
        </w:rPr>
        <w:t>,</w:t>
      </w:r>
      <w:r w:rsidR="00AC46A0">
        <w:rPr>
          <w:rFonts w:ascii="Courier New" w:hAnsi="Courier New" w:cs="Courier New"/>
          <w:sz w:val="24"/>
          <w:szCs w:val="24"/>
        </w:rPr>
        <w:t xml:space="preserve"> </w:t>
      </w:r>
      <w:r w:rsidR="00C37C66">
        <w:rPr>
          <w:rFonts w:ascii="Courier New" w:hAnsi="Courier New" w:cs="Courier New"/>
          <w:sz w:val="24"/>
          <w:szCs w:val="24"/>
        </w:rPr>
        <w:t>D</w:t>
      </w:r>
      <w:r w:rsidR="00AC46A0">
        <w:rPr>
          <w:rFonts w:ascii="Courier New" w:hAnsi="Courier New" w:cs="Courier New"/>
          <w:sz w:val="24"/>
          <w:szCs w:val="24"/>
        </w:rPr>
        <w:t xml:space="preserve">avacının arazisine </w:t>
      </w:r>
      <w:r w:rsidR="00AB22F6">
        <w:rPr>
          <w:rFonts w:ascii="Courier New" w:hAnsi="Courier New" w:cs="Courier New"/>
          <w:sz w:val="24"/>
          <w:szCs w:val="24"/>
        </w:rPr>
        <w:t>Emare No.3</w:t>
      </w:r>
      <w:r w:rsidR="00F84F68">
        <w:rPr>
          <w:rFonts w:ascii="Courier New" w:hAnsi="Courier New" w:cs="Courier New"/>
          <w:sz w:val="24"/>
          <w:szCs w:val="24"/>
        </w:rPr>
        <w:t>’</w:t>
      </w:r>
      <w:r w:rsidR="00AB22F6">
        <w:rPr>
          <w:rFonts w:ascii="Courier New" w:hAnsi="Courier New" w:cs="Courier New"/>
          <w:sz w:val="24"/>
          <w:szCs w:val="24"/>
        </w:rPr>
        <w:t xml:space="preserve">de belirtilen alan ölçülerine göre ve </w:t>
      </w:r>
      <w:r w:rsidR="00AC46A0">
        <w:rPr>
          <w:rFonts w:ascii="Courier New" w:hAnsi="Courier New" w:cs="Courier New"/>
          <w:sz w:val="24"/>
          <w:szCs w:val="24"/>
        </w:rPr>
        <w:t xml:space="preserve">Şehircilik ve Planlama Dairesi tarafından onaylanan Emare </w:t>
      </w:r>
      <w:r w:rsidR="00A461C9">
        <w:rPr>
          <w:rFonts w:ascii="Courier New" w:hAnsi="Courier New" w:cs="Courier New"/>
          <w:sz w:val="24"/>
          <w:szCs w:val="24"/>
        </w:rPr>
        <w:t>N</w:t>
      </w:r>
      <w:r w:rsidR="00AC46A0">
        <w:rPr>
          <w:rFonts w:ascii="Courier New" w:hAnsi="Courier New" w:cs="Courier New"/>
          <w:sz w:val="24"/>
          <w:szCs w:val="24"/>
        </w:rPr>
        <w:t>o.4 vaziyet planına</w:t>
      </w:r>
      <w:r w:rsidR="00A461C9">
        <w:rPr>
          <w:rFonts w:ascii="Courier New" w:hAnsi="Courier New" w:cs="Courier New"/>
          <w:sz w:val="24"/>
          <w:szCs w:val="24"/>
        </w:rPr>
        <w:t xml:space="preserve"> </w:t>
      </w:r>
      <w:r w:rsidR="00C13A36">
        <w:rPr>
          <w:rFonts w:ascii="Courier New" w:hAnsi="Courier New" w:cs="Courier New"/>
          <w:sz w:val="24"/>
          <w:szCs w:val="24"/>
        </w:rPr>
        <w:t xml:space="preserve">uygun </w:t>
      </w:r>
      <w:r w:rsidR="00AC46A0">
        <w:rPr>
          <w:rFonts w:ascii="Courier New" w:hAnsi="Courier New" w:cs="Courier New"/>
          <w:sz w:val="24"/>
          <w:szCs w:val="24"/>
        </w:rPr>
        <w:t>10 adet arsa parselasyonu yapacaktı.</w:t>
      </w:r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C46A0" w:rsidRDefault="00AC46A0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C37C66">
        <w:rPr>
          <w:rFonts w:ascii="Courier New" w:hAnsi="Courier New" w:cs="Courier New"/>
          <w:sz w:val="24"/>
          <w:szCs w:val="24"/>
        </w:rPr>
        <w:t>D</w:t>
      </w:r>
      <w:r w:rsidR="00F84F68">
        <w:rPr>
          <w:rFonts w:ascii="Courier New" w:hAnsi="Courier New" w:cs="Courier New"/>
          <w:sz w:val="24"/>
          <w:szCs w:val="24"/>
        </w:rPr>
        <w:t>avalıya 24,000 S</w:t>
      </w:r>
      <w:r>
        <w:rPr>
          <w:rFonts w:ascii="Courier New" w:hAnsi="Courier New" w:cs="Courier New"/>
          <w:sz w:val="24"/>
          <w:szCs w:val="24"/>
        </w:rPr>
        <w:t>terlin ödeme yaptı.</w:t>
      </w:r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F7B0E" w:rsidRDefault="00A461C9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Parselasyon işlemlerinin </w:t>
      </w:r>
      <w:r w:rsidR="00C37C6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avalı tarafından yapılmasına müteakip, </w:t>
      </w:r>
      <w:r w:rsidR="00AC46A0">
        <w:rPr>
          <w:rFonts w:ascii="Courier New" w:hAnsi="Courier New" w:cs="Courier New"/>
          <w:sz w:val="24"/>
          <w:szCs w:val="24"/>
        </w:rPr>
        <w:t xml:space="preserve">Lapta Belediyesi </w:t>
      </w:r>
      <w:r w:rsidR="00C37C66">
        <w:rPr>
          <w:rFonts w:ascii="Courier New" w:hAnsi="Courier New" w:cs="Courier New"/>
          <w:sz w:val="24"/>
          <w:szCs w:val="24"/>
        </w:rPr>
        <w:t>D</w:t>
      </w:r>
      <w:r w:rsidR="00AC46A0">
        <w:rPr>
          <w:rFonts w:ascii="Courier New" w:hAnsi="Courier New" w:cs="Courier New"/>
          <w:sz w:val="24"/>
          <w:szCs w:val="24"/>
        </w:rPr>
        <w:t xml:space="preserve">avacıya ait arazide </w:t>
      </w:r>
      <w:r>
        <w:rPr>
          <w:rFonts w:ascii="Courier New" w:hAnsi="Courier New" w:cs="Courier New"/>
          <w:sz w:val="24"/>
          <w:szCs w:val="24"/>
        </w:rPr>
        <w:t xml:space="preserve">yapılan bahçe </w:t>
      </w:r>
      <w:r>
        <w:rPr>
          <w:rFonts w:ascii="Courier New" w:hAnsi="Courier New" w:cs="Courier New"/>
          <w:sz w:val="24"/>
          <w:szCs w:val="24"/>
        </w:rPr>
        <w:lastRenderedPageBreak/>
        <w:t>duvarı</w:t>
      </w:r>
      <w:r w:rsidR="00F84F68">
        <w:rPr>
          <w:rFonts w:ascii="Courier New" w:hAnsi="Courier New" w:cs="Courier New"/>
          <w:sz w:val="24"/>
          <w:szCs w:val="24"/>
        </w:rPr>
        <w:t xml:space="preserve"> ve </w:t>
      </w:r>
      <w:r w:rsidR="00AC46A0">
        <w:rPr>
          <w:rFonts w:ascii="Courier New" w:hAnsi="Courier New" w:cs="Courier New"/>
          <w:sz w:val="24"/>
          <w:szCs w:val="24"/>
        </w:rPr>
        <w:t xml:space="preserve">kaldırım </w:t>
      </w:r>
      <w:r w:rsidR="00F84F68">
        <w:rPr>
          <w:rFonts w:ascii="Courier New" w:hAnsi="Courier New" w:cs="Courier New"/>
          <w:sz w:val="24"/>
          <w:szCs w:val="24"/>
        </w:rPr>
        <w:t>nedeniyle</w:t>
      </w:r>
      <w:r w:rsidR="00AC46A0">
        <w:rPr>
          <w:rFonts w:ascii="Courier New" w:hAnsi="Courier New" w:cs="Courier New"/>
          <w:sz w:val="24"/>
          <w:szCs w:val="24"/>
        </w:rPr>
        <w:t xml:space="preserve"> asfalt</w:t>
      </w:r>
      <w:r>
        <w:rPr>
          <w:rFonts w:ascii="Courier New" w:hAnsi="Courier New" w:cs="Courier New"/>
          <w:sz w:val="24"/>
          <w:szCs w:val="24"/>
        </w:rPr>
        <w:t>ta</w:t>
      </w:r>
      <w:r w:rsidR="00AC46A0">
        <w:rPr>
          <w:rFonts w:ascii="Courier New" w:hAnsi="Courier New" w:cs="Courier New"/>
          <w:sz w:val="24"/>
          <w:szCs w:val="24"/>
        </w:rPr>
        <w:t xml:space="preserve"> sınır ihlali </w:t>
      </w:r>
      <w:proofErr w:type="gramStart"/>
      <w:r w:rsidR="00AC46A0">
        <w:rPr>
          <w:rFonts w:ascii="Courier New" w:hAnsi="Courier New" w:cs="Courier New"/>
          <w:sz w:val="24"/>
          <w:szCs w:val="24"/>
        </w:rPr>
        <w:t>bulunduğun</w:t>
      </w:r>
      <w:r w:rsidR="000D6D1B">
        <w:rPr>
          <w:rFonts w:ascii="Courier New" w:hAnsi="Courier New" w:cs="Courier New"/>
          <w:sz w:val="24"/>
          <w:szCs w:val="24"/>
        </w:rPr>
        <w:t>u</w:t>
      </w:r>
      <w:r w:rsidR="00AC46A0">
        <w:rPr>
          <w:rFonts w:ascii="Courier New" w:hAnsi="Courier New" w:cs="Courier New"/>
          <w:sz w:val="24"/>
          <w:szCs w:val="24"/>
        </w:rPr>
        <w:t xml:space="preserve">  1</w:t>
      </w:r>
      <w:r w:rsidR="00F84F68">
        <w:rPr>
          <w:rFonts w:ascii="Courier New" w:hAnsi="Courier New" w:cs="Courier New"/>
          <w:sz w:val="24"/>
          <w:szCs w:val="24"/>
        </w:rPr>
        <w:t>0</w:t>
      </w:r>
      <w:proofErr w:type="gramEnd"/>
      <w:r w:rsidR="00AC46A0">
        <w:rPr>
          <w:rFonts w:ascii="Courier New" w:hAnsi="Courier New" w:cs="Courier New"/>
          <w:sz w:val="24"/>
          <w:szCs w:val="24"/>
        </w:rPr>
        <w:t>.1</w:t>
      </w:r>
      <w:r w:rsidR="00F84F68">
        <w:rPr>
          <w:rFonts w:ascii="Courier New" w:hAnsi="Courier New" w:cs="Courier New"/>
          <w:sz w:val="24"/>
          <w:szCs w:val="24"/>
        </w:rPr>
        <w:t>2</w:t>
      </w:r>
      <w:r w:rsidR="00AC46A0">
        <w:rPr>
          <w:rFonts w:ascii="Courier New" w:hAnsi="Courier New" w:cs="Courier New"/>
          <w:sz w:val="24"/>
          <w:szCs w:val="24"/>
        </w:rPr>
        <w:t>.2010 tarih</w:t>
      </w:r>
      <w:r w:rsidR="000D6D1B">
        <w:rPr>
          <w:rFonts w:ascii="Courier New" w:hAnsi="Courier New" w:cs="Courier New"/>
          <w:sz w:val="24"/>
          <w:szCs w:val="24"/>
        </w:rPr>
        <w:t>li</w:t>
      </w:r>
      <w:r w:rsidR="00AC46A0">
        <w:rPr>
          <w:rFonts w:ascii="Courier New" w:hAnsi="Courier New" w:cs="Courier New"/>
          <w:sz w:val="24"/>
          <w:szCs w:val="24"/>
        </w:rPr>
        <w:t xml:space="preserve"> Emare No.</w:t>
      </w:r>
      <w:r w:rsidR="000D6D1B">
        <w:rPr>
          <w:rFonts w:ascii="Courier New" w:hAnsi="Courier New" w:cs="Courier New"/>
          <w:sz w:val="24"/>
          <w:szCs w:val="24"/>
        </w:rPr>
        <w:t>6</w:t>
      </w:r>
      <w:r w:rsidR="00AC46A0">
        <w:rPr>
          <w:rFonts w:ascii="Courier New" w:hAnsi="Courier New" w:cs="Courier New"/>
          <w:sz w:val="24"/>
          <w:szCs w:val="24"/>
        </w:rPr>
        <w:t xml:space="preserve"> ihbar</w:t>
      </w:r>
      <w:r w:rsidR="000D6D1B">
        <w:rPr>
          <w:rFonts w:ascii="Courier New" w:hAnsi="Courier New" w:cs="Courier New"/>
          <w:sz w:val="24"/>
          <w:szCs w:val="24"/>
        </w:rPr>
        <w:t xml:space="preserve"> ile </w:t>
      </w:r>
      <w:proofErr w:type="spellStart"/>
      <w:r w:rsidR="00C616DD">
        <w:rPr>
          <w:rFonts w:ascii="Courier New" w:hAnsi="Courier New" w:cs="Courier New"/>
          <w:sz w:val="24"/>
          <w:szCs w:val="24"/>
        </w:rPr>
        <w:t>Davacı’ya</w:t>
      </w:r>
      <w:proofErr w:type="spellEnd"/>
      <w:r w:rsidR="00C616DD">
        <w:rPr>
          <w:rFonts w:ascii="Courier New" w:hAnsi="Courier New" w:cs="Courier New"/>
          <w:sz w:val="24"/>
          <w:szCs w:val="24"/>
        </w:rPr>
        <w:t xml:space="preserve"> </w:t>
      </w:r>
      <w:r w:rsidR="000D6D1B">
        <w:rPr>
          <w:rFonts w:ascii="Courier New" w:hAnsi="Courier New" w:cs="Courier New"/>
          <w:sz w:val="24"/>
          <w:szCs w:val="24"/>
        </w:rPr>
        <w:t>bildirdi.</w:t>
      </w:r>
    </w:p>
    <w:p w:rsidR="00AB22F6" w:rsidRDefault="00AB22F6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581AF7" w:rsidRDefault="00AB22F6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Davalıya ihlallerin düzeltilmesi için Avukatı vasıtasıyla </w:t>
      </w:r>
      <w:r w:rsidR="00F84F68">
        <w:rPr>
          <w:rFonts w:ascii="Courier New" w:hAnsi="Courier New" w:cs="Courier New"/>
          <w:sz w:val="24"/>
          <w:szCs w:val="24"/>
        </w:rPr>
        <w:t>20.10.2010 tarihli Emare No.5</w:t>
      </w:r>
      <w:r>
        <w:rPr>
          <w:rFonts w:ascii="Courier New" w:hAnsi="Courier New" w:cs="Courier New"/>
          <w:sz w:val="24"/>
          <w:szCs w:val="24"/>
        </w:rPr>
        <w:t xml:space="preserve"> ihbarı gönderdi.</w:t>
      </w:r>
    </w:p>
    <w:p w:rsidR="00AB22F6" w:rsidRDefault="00AB22F6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A2743" w:rsidRDefault="008A2743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</w:t>
      </w:r>
      <w:r w:rsidR="00F84F6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Lapta Belediyesine </w:t>
      </w:r>
      <w:r w:rsidR="00AB22F6">
        <w:rPr>
          <w:rFonts w:ascii="Courier New" w:hAnsi="Courier New" w:cs="Courier New"/>
          <w:sz w:val="24"/>
          <w:szCs w:val="24"/>
        </w:rPr>
        <w:t xml:space="preserve">sınır </w:t>
      </w:r>
      <w:r>
        <w:rPr>
          <w:rFonts w:ascii="Courier New" w:hAnsi="Courier New" w:cs="Courier New"/>
          <w:sz w:val="24"/>
          <w:szCs w:val="24"/>
        </w:rPr>
        <w:t>ihlaller</w:t>
      </w:r>
      <w:r w:rsidR="00A461C9">
        <w:rPr>
          <w:rFonts w:ascii="Courier New" w:hAnsi="Courier New" w:cs="Courier New"/>
          <w:sz w:val="24"/>
          <w:szCs w:val="24"/>
        </w:rPr>
        <w:t>in</w:t>
      </w:r>
      <w:r w:rsidR="00AB22F6">
        <w:rPr>
          <w:rFonts w:ascii="Courier New" w:hAnsi="Courier New" w:cs="Courier New"/>
          <w:sz w:val="24"/>
          <w:szCs w:val="24"/>
        </w:rPr>
        <w:t xml:space="preserve">in </w:t>
      </w:r>
      <w:r w:rsidR="00A461C9">
        <w:rPr>
          <w:rFonts w:ascii="Courier New" w:hAnsi="Courier New" w:cs="Courier New"/>
          <w:sz w:val="24"/>
          <w:szCs w:val="24"/>
        </w:rPr>
        <w:t xml:space="preserve">ileride </w:t>
      </w:r>
      <w:r w:rsidR="00AB22F6">
        <w:rPr>
          <w:rFonts w:ascii="Courier New" w:hAnsi="Courier New" w:cs="Courier New"/>
          <w:sz w:val="24"/>
          <w:szCs w:val="24"/>
        </w:rPr>
        <w:t xml:space="preserve">Belediye tarafından </w:t>
      </w:r>
      <w:r w:rsidR="00A461C9">
        <w:rPr>
          <w:rFonts w:ascii="Courier New" w:hAnsi="Courier New" w:cs="Courier New"/>
          <w:sz w:val="24"/>
          <w:szCs w:val="24"/>
        </w:rPr>
        <w:t>düzeltilmesi için 18,000 TL ödeme yaptı</w:t>
      </w:r>
      <w:r w:rsidR="00EB442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(Emare No.7)</w:t>
      </w:r>
      <w:r w:rsidR="00EB4428">
        <w:rPr>
          <w:rFonts w:ascii="Courier New" w:hAnsi="Courier New" w:cs="Courier New"/>
          <w:sz w:val="24"/>
          <w:szCs w:val="24"/>
        </w:rPr>
        <w:t>.</w:t>
      </w:r>
    </w:p>
    <w:p w:rsidR="008A2743" w:rsidRDefault="008A2743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079E6" w:rsidRDefault="002079E6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Mülkiyet Harita Şirketi </w:t>
      </w:r>
      <w:r w:rsidR="00C37C66">
        <w:rPr>
          <w:rFonts w:ascii="Courier New" w:hAnsi="Courier New" w:cs="Courier New"/>
          <w:sz w:val="24"/>
          <w:szCs w:val="24"/>
        </w:rPr>
        <w:t>D</w:t>
      </w:r>
      <w:r w:rsidR="00C616DD">
        <w:rPr>
          <w:rFonts w:ascii="Courier New" w:hAnsi="Courier New" w:cs="Courier New"/>
          <w:sz w:val="24"/>
          <w:szCs w:val="24"/>
        </w:rPr>
        <w:t>avacıya ait arazi</w:t>
      </w:r>
      <w:r>
        <w:rPr>
          <w:rFonts w:ascii="Courier New" w:hAnsi="Courier New" w:cs="Courier New"/>
          <w:sz w:val="24"/>
          <w:szCs w:val="24"/>
        </w:rPr>
        <w:t>de ölçüm</w:t>
      </w:r>
      <w:r w:rsidR="0022457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24573">
        <w:rPr>
          <w:rFonts w:ascii="Courier New" w:hAnsi="Courier New" w:cs="Courier New"/>
          <w:sz w:val="24"/>
          <w:szCs w:val="24"/>
        </w:rPr>
        <w:t>yaparak</w:t>
      </w:r>
      <w:r w:rsidR="00AB22F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ihlaller</w:t>
      </w:r>
      <w:r w:rsidR="00224573">
        <w:rPr>
          <w:rFonts w:ascii="Courier New" w:hAnsi="Courier New" w:cs="Courier New"/>
          <w:sz w:val="24"/>
          <w:szCs w:val="24"/>
        </w:rPr>
        <w:t>i</w:t>
      </w:r>
      <w:proofErr w:type="gramEnd"/>
      <w:r w:rsidR="00224573">
        <w:rPr>
          <w:rFonts w:ascii="Courier New" w:hAnsi="Courier New" w:cs="Courier New"/>
          <w:sz w:val="24"/>
          <w:szCs w:val="24"/>
        </w:rPr>
        <w:t xml:space="preserve"> gösteren </w:t>
      </w:r>
      <w:r w:rsidR="00C616DD">
        <w:rPr>
          <w:rFonts w:ascii="Courier New" w:hAnsi="Courier New" w:cs="Courier New"/>
          <w:sz w:val="24"/>
          <w:szCs w:val="24"/>
        </w:rPr>
        <w:t xml:space="preserve">Emare No.8 </w:t>
      </w:r>
      <w:r>
        <w:rPr>
          <w:rFonts w:ascii="Courier New" w:hAnsi="Courier New" w:cs="Courier New"/>
          <w:sz w:val="24"/>
          <w:szCs w:val="24"/>
        </w:rPr>
        <w:t xml:space="preserve">vaziyet planını düzenledi. </w:t>
      </w:r>
    </w:p>
    <w:p w:rsidR="00EF7B0E" w:rsidRDefault="00EF7B0E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A94F6C" w:rsidRDefault="008A2743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A94F6C">
        <w:rPr>
          <w:rFonts w:ascii="Courier New" w:hAnsi="Courier New" w:cs="Courier New"/>
          <w:sz w:val="24"/>
          <w:szCs w:val="24"/>
        </w:rPr>
        <w:t>sınır ihlallerinden dolayı</w:t>
      </w:r>
      <w:r w:rsidR="00246D13">
        <w:rPr>
          <w:rFonts w:ascii="Courier New" w:hAnsi="Courier New" w:cs="Courier New"/>
          <w:sz w:val="24"/>
          <w:szCs w:val="24"/>
        </w:rPr>
        <w:t xml:space="preserve"> müstakil </w:t>
      </w:r>
      <w:r w:rsidR="00C616DD">
        <w:rPr>
          <w:rFonts w:ascii="Courier New" w:hAnsi="Courier New" w:cs="Courier New"/>
          <w:sz w:val="24"/>
          <w:szCs w:val="24"/>
        </w:rPr>
        <w:t xml:space="preserve">parseller için </w:t>
      </w:r>
      <w:r w:rsidR="00594CB8">
        <w:rPr>
          <w:rFonts w:ascii="Courier New" w:hAnsi="Courier New" w:cs="Courier New"/>
          <w:sz w:val="24"/>
          <w:szCs w:val="24"/>
        </w:rPr>
        <w:t xml:space="preserve">koçan alamadığı ve </w:t>
      </w:r>
      <w:r w:rsidR="00A94F6C">
        <w:rPr>
          <w:rFonts w:ascii="Courier New" w:hAnsi="Courier New" w:cs="Courier New"/>
          <w:sz w:val="24"/>
          <w:szCs w:val="24"/>
        </w:rPr>
        <w:t xml:space="preserve">3.şahıslara karşı </w:t>
      </w:r>
      <w:proofErr w:type="spellStart"/>
      <w:r w:rsidR="00A94F6C">
        <w:rPr>
          <w:rFonts w:ascii="Courier New" w:hAnsi="Courier New" w:cs="Courier New"/>
          <w:sz w:val="24"/>
          <w:szCs w:val="24"/>
        </w:rPr>
        <w:t>taahütlerini</w:t>
      </w:r>
      <w:proofErr w:type="spellEnd"/>
      <w:r w:rsidR="00A94F6C">
        <w:rPr>
          <w:rFonts w:ascii="Courier New" w:hAnsi="Courier New" w:cs="Courier New"/>
          <w:sz w:val="24"/>
          <w:szCs w:val="24"/>
        </w:rPr>
        <w:t xml:space="preserve"> yerine getirmediğinden</w:t>
      </w:r>
      <w:r w:rsidR="00F84F68">
        <w:rPr>
          <w:rFonts w:ascii="Courier New" w:hAnsi="Courier New" w:cs="Courier New"/>
          <w:sz w:val="24"/>
          <w:szCs w:val="24"/>
        </w:rPr>
        <w:t>,</w:t>
      </w:r>
      <w:r w:rsidR="00A94F6C">
        <w:rPr>
          <w:rFonts w:ascii="Courier New" w:hAnsi="Courier New" w:cs="Courier New"/>
          <w:sz w:val="24"/>
          <w:szCs w:val="24"/>
        </w:rPr>
        <w:t xml:space="preserve"> aleyhine </w:t>
      </w:r>
      <w:r w:rsidR="00581AF7">
        <w:rPr>
          <w:rFonts w:ascii="Courier New" w:hAnsi="Courier New" w:cs="Courier New"/>
          <w:sz w:val="24"/>
          <w:szCs w:val="24"/>
        </w:rPr>
        <w:t xml:space="preserve">Robert </w:t>
      </w:r>
      <w:r w:rsidR="00F84F68">
        <w:rPr>
          <w:rFonts w:ascii="Courier New" w:hAnsi="Courier New" w:cs="Courier New"/>
          <w:sz w:val="24"/>
          <w:szCs w:val="24"/>
        </w:rPr>
        <w:t>Charles</w:t>
      </w:r>
      <w:r w:rsidR="00581AF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81AF7">
        <w:rPr>
          <w:rFonts w:ascii="Courier New" w:hAnsi="Courier New" w:cs="Courier New"/>
          <w:sz w:val="24"/>
          <w:szCs w:val="24"/>
        </w:rPr>
        <w:t>Spaull</w:t>
      </w:r>
      <w:proofErr w:type="spellEnd"/>
      <w:r w:rsidR="00581AF7">
        <w:rPr>
          <w:rFonts w:ascii="Courier New" w:hAnsi="Courier New" w:cs="Courier New"/>
          <w:sz w:val="24"/>
          <w:szCs w:val="24"/>
        </w:rPr>
        <w:t xml:space="preserve"> ve Nicole </w:t>
      </w:r>
      <w:proofErr w:type="spellStart"/>
      <w:r w:rsidR="00581AF7">
        <w:rPr>
          <w:rFonts w:ascii="Courier New" w:hAnsi="Courier New" w:cs="Courier New"/>
          <w:sz w:val="24"/>
          <w:szCs w:val="24"/>
        </w:rPr>
        <w:t>Jane</w:t>
      </w:r>
      <w:proofErr w:type="spellEnd"/>
      <w:r w:rsidR="00581AF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81AF7">
        <w:rPr>
          <w:rFonts w:ascii="Courier New" w:hAnsi="Courier New" w:cs="Courier New"/>
          <w:sz w:val="24"/>
          <w:szCs w:val="24"/>
        </w:rPr>
        <w:t>Spaull</w:t>
      </w:r>
      <w:proofErr w:type="spellEnd"/>
      <w:r w:rsidR="00581AF7">
        <w:rPr>
          <w:rFonts w:ascii="Courier New" w:hAnsi="Courier New" w:cs="Courier New"/>
          <w:sz w:val="24"/>
          <w:szCs w:val="24"/>
        </w:rPr>
        <w:t xml:space="preserve"> tarafından </w:t>
      </w:r>
      <w:r w:rsidR="00224573">
        <w:rPr>
          <w:rFonts w:ascii="Courier New" w:hAnsi="Courier New" w:cs="Courier New"/>
          <w:sz w:val="24"/>
          <w:szCs w:val="24"/>
        </w:rPr>
        <w:t xml:space="preserve">Girne Kaza Mahkemesinde </w:t>
      </w:r>
      <w:r>
        <w:rPr>
          <w:rFonts w:ascii="Courier New" w:hAnsi="Courier New" w:cs="Courier New"/>
          <w:sz w:val="24"/>
          <w:szCs w:val="24"/>
        </w:rPr>
        <w:t xml:space="preserve">2505/2008 sayılı dava ikame </w:t>
      </w:r>
      <w:r w:rsidR="00A94F6C">
        <w:rPr>
          <w:rFonts w:ascii="Courier New" w:hAnsi="Courier New" w:cs="Courier New"/>
          <w:sz w:val="24"/>
          <w:szCs w:val="24"/>
        </w:rPr>
        <w:t>edildi</w:t>
      </w:r>
      <w:r w:rsidR="00224573">
        <w:rPr>
          <w:rFonts w:ascii="Courier New" w:hAnsi="Courier New" w:cs="Courier New"/>
          <w:sz w:val="24"/>
          <w:szCs w:val="24"/>
        </w:rPr>
        <w:t>.</w:t>
      </w:r>
      <w:r w:rsidR="00F84F68">
        <w:rPr>
          <w:rFonts w:ascii="Courier New" w:hAnsi="Courier New" w:cs="Courier New"/>
          <w:sz w:val="24"/>
          <w:szCs w:val="24"/>
        </w:rPr>
        <w:t xml:space="preserve"> Bu durumda </w:t>
      </w:r>
      <w:r w:rsidR="00A94F6C">
        <w:rPr>
          <w:rFonts w:ascii="Courier New" w:hAnsi="Courier New" w:cs="Courier New"/>
          <w:sz w:val="24"/>
          <w:szCs w:val="24"/>
        </w:rPr>
        <w:t>Mahkeme</w:t>
      </w:r>
      <w:r w:rsidR="00F84F68">
        <w:rPr>
          <w:rFonts w:ascii="Courier New" w:hAnsi="Courier New" w:cs="Courier New"/>
          <w:sz w:val="24"/>
          <w:szCs w:val="24"/>
        </w:rPr>
        <w:t>,</w:t>
      </w:r>
      <w:r w:rsidR="00A94F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12.3.2010 tarihli hük</w:t>
      </w:r>
      <w:r w:rsidR="00A94F6C">
        <w:rPr>
          <w:rFonts w:ascii="Courier New" w:hAnsi="Courier New" w:cs="Courier New"/>
          <w:sz w:val="24"/>
          <w:szCs w:val="24"/>
        </w:rPr>
        <w:t>m</w:t>
      </w:r>
      <w:r w:rsidR="00BC58FA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 xml:space="preserve"> ile </w:t>
      </w:r>
      <w:r w:rsidR="00F84F68">
        <w:rPr>
          <w:rFonts w:ascii="Courier New" w:hAnsi="Courier New" w:cs="Courier New"/>
          <w:sz w:val="24"/>
          <w:szCs w:val="24"/>
        </w:rPr>
        <w:t>Davacı aleyhine 15,000 S</w:t>
      </w:r>
      <w:r w:rsidR="00BC58FA">
        <w:rPr>
          <w:rFonts w:ascii="Courier New" w:hAnsi="Courier New" w:cs="Courier New"/>
          <w:sz w:val="24"/>
          <w:szCs w:val="24"/>
        </w:rPr>
        <w:t>terlin meblağ</w:t>
      </w:r>
      <w:r>
        <w:rPr>
          <w:rFonts w:ascii="Courier New" w:hAnsi="Courier New" w:cs="Courier New"/>
          <w:sz w:val="24"/>
          <w:szCs w:val="24"/>
        </w:rPr>
        <w:t>, bu meblağ üzerinde</w:t>
      </w:r>
      <w:r w:rsidR="00F84F68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12.3.2010 tarihinden tamamen tediye tarihine kadar %4 faiz ve 3092</w:t>
      </w:r>
      <w:r w:rsidR="00A94F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TL dava masrafı + %16 </w:t>
      </w:r>
      <w:r w:rsidR="00F84F68">
        <w:rPr>
          <w:rFonts w:ascii="Courier New" w:hAnsi="Courier New" w:cs="Courier New"/>
          <w:sz w:val="24"/>
          <w:szCs w:val="24"/>
        </w:rPr>
        <w:t>KDV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94F6C">
        <w:rPr>
          <w:rFonts w:ascii="Courier New" w:hAnsi="Courier New" w:cs="Courier New"/>
          <w:sz w:val="24"/>
          <w:szCs w:val="24"/>
        </w:rPr>
        <w:t>ödemesi</w:t>
      </w:r>
      <w:r w:rsidR="00F84F68">
        <w:rPr>
          <w:rFonts w:ascii="Courier New" w:hAnsi="Courier New" w:cs="Courier New"/>
          <w:sz w:val="24"/>
          <w:szCs w:val="24"/>
        </w:rPr>
        <w:t xml:space="preserve"> hususunda</w:t>
      </w:r>
      <w:r w:rsidR="00A94F6C">
        <w:rPr>
          <w:rFonts w:ascii="Courier New" w:hAnsi="Courier New" w:cs="Courier New"/>
          <w:sz w:val="24"/>
          <w:szCs w:val="24"/>
        </w:rPr>
        <w:t xml:space="preserve"> emir</w:t>
      </w:r>
      <w:r w:rsidR="00F84F68">
        <w:rPr>
          <w:rFonts w:ascii="Courier New" w:hAnsi="Courier New" w:cs="Courier New"/>
          <w:sz w:val="24"/>
          <w:szCs w:val="24"/>
        </w:rPr>
        <w:t xml:space="preserve"> ve hüküm</w:t>
      </w:r>
      <w:r w:rsidR="00A94F6C">
        <w:rPr>
          <w:rFonts w:ascii="Courier New" w:hAnsi="Courier New" w:cs="Courier New"/>
          <w:sz w:val="24"/>
          <w:szCs w:val="24"/>
        </w:rPr>
        <w:t xml:space="preserve"> verdi.</w:t>
      </w:r>
    </w:p>
    <w:p w:rsidR="00EF7B0E" w:rsidRDefault="00D933DA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</w:p>
    <w:p w:rsidR="00D933DA" w:rsidRDefault="00A94F6C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F84F68">
        <w:rPr>
          <w:rFonts w:ascii="Courier New" w:hAnsi="Courier New" w:cs="Courier New"/>
          <w:sz w:val="24"/>
          <w:szCs w:val="24"/>
        </w:rPr>
        <w:t>Talep T</w:t>
      </w:r>
      <w:r w:rsidR="007C1A98">
        <w:rPr>
          <w:rFonts w:ascii="Courier New" w:hAnsi="Courier New" w:cs="Courier New"/>
          <w:sz w:val="24"/>
          <w:szCs w:val="24"/>
        </w:rPr>
        <w:t>akririnde</w:t>
      </w:r>
      <w:r w:rsidR="00BC58FA">
        <w:rPr>
          <w:rFonts w:ascii="Courier New" w:hAnsi="Courier New" w:cs="Courier New"/>
          <w:sz w:val="24"/>
          <w:szCs w:val="24"/>
        </w:rPr>
        <w:t>,</w:t>
      </w:r>
      <w:r w:rsidR="00B14BDD">
        <w:rPr>
          <w:rFonts w:ascii="Courier New" w:hAnsi="Courier New" w:cs="Courier New"/>
          <w:sz w:val="24"/>
          <w:szCs w:val="24"/>
        </w:rPr>
        <w:t xml:space="preserve"> </w:t>
      </w:r>
      <w:r w:rsidR="00C37C66">
        <w:rPr>
          <w:rFonts w:ascii="Courier New" w:hAnsi="Courier New" w:cs="Courier New"/>
          <w:sz w:val="24"/>
          <w:szCs w:val="24"/>
        </w:rPr>
        <w:t>D</w:t>
      </w:r>
      <w:r w:rsidR="00BC58FA">
        <w:rPr>
          <w:rFonts w:ascii="Courier New" w:hAnsi="Courier New" w:cs="Courier New"/>
          <w:sz w:val="24"/>
          <w:szCs w:val="24"/>
        </w:rPr>
        <w:t xml:space="preserve">avalı ile aralarında imzalanmış bulunan 24.5.2004 tarihli parselasyon sözleşmesinde </w:t>
      </w:r>
      <w:r w:rsidR="00C37C66">
        <w:rPr>
          <w:rFonts w:ascii="Courier New" w:hAnsi="Courier New" w:cs="Courier New"/>
          <w:sz w:val="24"/>
          <w:szCs w:val="24"/>
        </w:rPr>
        <w:t>D</w:t>
      </w:r>
      <w:r w:rsidR="00BC58FA">
        <w:rPr>
          <w:rFonts w:ascii="Courier New" w:hAnsi="Courier New" w:cs="Courier New"/>
          <w:sz w:val="24"/>
          <w:szCs w:val="24"/>
        </w:rPr>
        <w:t xml:space="preserve">avalının </w:t>
      </w:r>
      <w:proofErr w:type="spellStart"/>
      <w:r w:rsidR="00BC58FA">
        <w:rPr>
          <w:rFonts w:ascii="Courier New" w:hAnsi="Courier New" w:cs="Courier New"/>
          <w:sz w:val="24"/>
          <w:szCs w:val="24"/>
        </w:rPr>
        <w:t>taahütlerini</w:t>
      </w:r>
      <w:proofErr w:type="spellEnd"/>
      <w:r w:rsidR="00BC58FA">
        <w:rPr>
          <w:rFonts w:ascii="Courier New" w:hAnsi="Courier New" w:cs="Courier New"/>
          <w:sz w:val="24"/>
          <w:szCs w:val="24"/>
        </w:rPr>
        <w:t xml:space="preserve"> yerine geti</w:t>
      </w:r>
      <w:r w:rsidR="00D933DA">
        <w:rPr>
          <w:rFonts w:ascii="Courier New" w:hAnsi="Courier New" w:cs="Courier New"/>
          <w:sz w:val="24"/>
          <w:szCs w:val="24"/>
        </w:rPr>
        <w:t>r</w:t>
      </w:r>
      <w:r w:rsidR="00BC58FA">
        <w:rPr>
          <w:rFonts w:ascii="Courier New" w:hAnsi="Courier New" w:cs="Courier New"/>
          <w:sz w:val="24"/>
          <w:szCs w:val="24"/>
        </w:rPr>
        <w:t>mediğini</w:t>
      </w:r>
      <w:r w:rsidR="00246D13">
        <w:rPr>
          <w:rFonts w:ascii="Courier New" w:hAnsi="Courier New" w:cs="Courier New"/>
          <w:sz w:val="24"/>
          <w:szCs w:val="24"/>
        </w:rPr>
        <w:t>,</w:t>
      </w:r>
      <w:r w:rsidR="00BC58FA">
        <w:rPr>
          <w:rFonts w:ascii="Courier New" w:hAnsi="Courier New" w:cs="Courier New"/>
          <w:sz w:val="24"/>
          <w:szCs w:val="24"/>
        </w:rPr>
        <w:t xml:space="preserve"> hatalı parselasyon yap</w:t>
      </w:r>
      <w:r w:rsidR="00D933DA">
        <w:rPr>
          <w:rFonts w:ascii="Courier New" w:hAnsi="Courier New" w:cs="Courier New"/>
          <w:sz w:val="24"/>
          <w:szCs w:val="24"/>
        </w:rPr>
        <w:t xml:space="preserve">tığını </w:t>
      </w:r>
      <w:r w:rsidR="00246D13">
        <w:rPr>
          <w:rFonts w:ascii="Courier New" w:hAnsi="Courier New" w:cs="Courier New"/>
          <w:sz w:val="24"/>
          <w:szCs w:val="24"/>
        </w:rPr>
        <w:t xml:space="preserve">ve </w:t>
      </w:r>
      <w:r w:rsidR="00C75AB9">
        <w:rPr>
          <w:rFonts w:ascii="Courier New" w:hAnsi="Courier New" w:cs="Courier New"/>
          <w:sz w:val="24"/>
          <w:szCs w:val="24"/>
        </w:rPr>
        <w:t>D</w:t>
      </w:r>
      <w:r w:rsidR="00D933DA">
        <w:rPr>
          <w:rFonts w:ascii="Courier New" w:hAnsi="Courier New" w:cs="Courier New"/>
          <w:sz w:val="24"/>
          <w:szCs w:val="24"/>
        </w:rPr>
        <w:t xml:space="preserve">avacıyı zarar ziyana </w:t>
      </w:r>
      <w:proofErr w:type="spellStart"/>
      <w:r w:rsidR="00D933DA">
        <w:rPr>
          <w:rFonts w:ascii="Courier New" w:hAnsi="Courier New" w:cs="Courier New"/>
          <w:sz w:val="24"/>
          <w:szCs w:val="24"/>
        </w:rPr>
        <w:t>düçar</w:t>
      </w:r>
      <w:proofErr w:type="spellEnd"/>
      <w:r w:rsidR="00D933DA">
        <w:rPr>
          <w:rFonts w:ascii="Courier New" w:hAnsi="Courier New" w:cs="Courier New"/>
          <w:sz w:val="24"/>
          <w:szCs w:val="24"/>
        </w:rPr>
        <w:t xml:space="preserve"> bıraktığını, sözleşmenin 5.ve 11.</w:t>
      </w:r>
      <w:r w:rsidR="00C75AB9">
        <w:rPr>
          <w:rFonts w:ascii="Courier New" w:hAnsi="Courier New" w:cs="Courier New"/>
          <w:sz w:val="24"/>
          <w:szCs w:val="24"/>
        </w:rPr>
        <w:t xml:space="preserve"> </w:t>
      </w:r>
      <w:r w:rsidR="00D933DA">
        <w:rPr>
          <w:rFonts w:ascii="Courier New" w:hAnsi="Courier New" w:cs="Courier New"/>
          <w:sz w:val="24"/>
          <w:szCs w:val="24"/>
        </w:rPr>
        <w:t xml:space="preserve">maddeleri gereğince bu zarar ziyanı </w:t>
      </w:r>
      <w:r w:rsidR="00C75AB9">
        <w:rPr>
          <w:rFonts w:ascii="Courier New" w:hAnsi="Courier New" w:cs="Courier New"/>
          <w:sz w:val="24"/>
          <w:szCs w:val="24"/>
        </w:rPr>
        <w:t>D</w:t>
      </w:r>
      <w:r w:rsidR="00246D13">
        <w:rPr>
          <w:rFonts w:ascii="Courier New" w:hAnsi="Courier New" w:cs="Courier New"/>
          <w:sz w:val="24"/>
          <w:szCs w:val="24"/>
        </w:rPr>
        <w:t xml:space="preserve">avalının </w:t>
      </w:r>
      <w:r w:rsidR="00C75AB9">
        <w:rPr>
          <w:rFonts w:ascii="Courier New" w:hAnsi="Courier New" w:cs="Courier New"/>
          <w:sz w:val="24"/>
          <w:szCs w:val="24"/>
        </w:rPr>
        <w:t>D</w:t>
      </w:r>
      <w:r w:rsidR="00D933DA">
        <w:rPr>
          <w:rFonts w:ascii="Courier New" w:hAnsi="Courier New" w:cs="Courier New"/>
          <w:sz w:val="24"/>
          <w:szCs w:val="24"/>
        </w:rPr>
        <w:t xml:space="preserve">avacıya ödemekle mükellef olduğunu </w:t>
      </w:r>
      <w:r w:rsidR="00F84F68">
        <w:rPr>
          <w:rFonts w:ascii="Courier New" w:hAnsi="Courier New" w:cs="Courier New"/>
          <w:sz w:val="24"/>
          <w:szCs w:val="24"/>
        </w:rPr>
        <w:t>iddia ederek 18,000 TL, 15,000 S</w:t>
      </w:r>
      <w:r w:rsidR="00D933DA">
        <w:rPr>
          <w:rFonts w:ascii="Courier New" w:hAnsi="Courier New" w:cs="Courier New"/>
          <w:sz w:val="24"/>
          <w:szCs w:val="24"/>
        </w:rPr>
        <w:t xml:space="preserve">terlin, </w:t>
      </w:r>
      <w:proofErr w:type="gramStart"/>
      <w:r w:rsidR="00D933DA">
        <w:rPr>
          <w:rFonts w:ascii="Courier New" w:hAnsi="Courier New" w:cs="Courier New"/>
          <w:sz w:val="24"/>
          <w:szCs w:val="24"/>
        </w:rPr>
        <w:t>3586.72</w:t>
      </w:r>
      <w:proofErr w:type="gramEnd"/>
      <w:r w:rsidR="00D933DA">
        <w:rPr>
          <w:rFonts w:ascii="Courier New" w:hAnsi="Courier New" w:cs="Courier New"/>
          <w:sz w:val="24"/>
          <w:szCs w:val="24"/>
        </w:rPr>
        <w:t xml:space="preserve"> TL ve tazminat talep etti.</w:t>
      </w:r>
    </w:p>
    <w:p w:rsidR="00EF7B0E" w:rsidRDefault="00BC58FA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94F6C">
        <w:rPr>
          <w:rFonts w:ascii="Courier New" w:hAnsi="Courier New" w:cs="Courier New"/>
          <w:sz w:val="24"/>
          <w:szCs w:val="24"/>
        </w:rPr>
        <w:t xml:space="preserve"> </w:t>
      </w:r>
      <w:r w:rsidR="008A2743">
        <w:rPr>
          <w:rFonts w:ascii="Courier New" w:hAnsi="Courier New" w:cs="Courier New"/>
          <w:sz w:val="24"/>
          <w:szCs w:val="24"/>
        </w:rPr>
        <w:t xml:space="preserve"> </w:t>
      </w:r>
      <w:r w:rsidR="00AC46A0">
        <w:rPr>
          <w:rFonts w:ascii="Courier New" w:hAnsi="Courier New" w:cs="Courier New"/>
          <w:sz w:val="24"/>
          <w:szCs w:val="24"/>
        </w:rPr>
        <w:t xml:space="preserve"> </w:t>
      </w:r>
    </w:p>
    <w:p w:rsidR="00C13A36" w:rsidRDefault="00F84F68" w:rsidP="00D53A40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 dosyaladığı Müdafaa ve M</w:t>
      </w:r>
      <w:r w:rsidR="00D933DA">
        <w:rPr>
          <w:rFonts w:ascii="Courier New" w:hAnsi="Courier New" w:cs="Courier New"/>
          <w:sz w:val="24"/>
          <w:szCs w:val="24"/>
        </w:rPr>
        <w:t xml:space="preserve">ukabil </w:t>
      </w:r>
      <w:r>
        <w:rPr>
          <w:rFonts w:ascii="Courier New" w:hAnsi="Courier New" w:cs="Courier New"/>
          <w:sz w:val="24"/>
          <w:szCs w:val="24"/>
        </w:rPr>
        <w:t xml:space="preserve">Talep </w:t>
      </w:r>
      <w:proofErr w:type="spellStart"/>
      <w:r>
        <w:rPr>
          <w:rFonts w:ascii="Courier New" w:hAnsi="Courier New" w:cs="Courier New"/>
          <w:sz w:val="24"/>
          <w:szCs w:val="24"/>
        </w:rPr>
        <w:t>T</w:t>
      </w:r>
      <w:r w:rsidR="00D933DA">
        <w:rPr>
          <w:rFonts w:ascii="Courier New" w:hAnsi="Courier New" w:cs="Courier New"/>
          <w:sz w:val="24"/>
          <w:szCs w:val="24"/>
        </w:rPr>
        <w:t>akiririnde</w:t>
      </w:r>
      <w:proofErr w:type="spellEnd"/>
      <w:r w:rsidR="00D933DA">
        <w:rPr>
          <w:rFonts w:ascii="Courier New" w:hAnsi="Courier New" w:cs="Courier New"/>
          <w:sz w:val="24"/>
          <w:szCs w:val="24"/>
        </w:rPr>
        <w:t xml:space="preserve"> </w:t>
      </w:r>
      <w:r w:rsidR="00C75AB9">
        <w:rPr>
          <w:rFonts w:ascii="Courier New" w:hAnsi="Courier New" w:cs="Courier New"/>
          <w:sz w:val="24"/>
          <w:szCs w:val="24"/>
        </w:rPr>
        <w:t>D</w:t>
      </w:r>
      <w:r w:rsidR="00D933DA">
        <w:rPr>
          <w:rFonts w:ascii="Courier New" w:hAnsi="Courier New" w:cs="Courier New"/>
          <w:sz w:val="24"/>
          <w:szCs w:val="24"/>
        </w:rPr>
        <w:t xml:space="preserve">avacı ile </w:t>
      </w:r>
      <w:r w:rsidR="00C616DD">
        <w:rPr>
          <w:rFonts w:ascii="Courier New" w:hAnsi="Courier New" w:cs="Courier New"/>
          <w:sz w:val="24"/>
          <w:szCs w:val="24"/>
        </w:rPr>
        <w:t xml:space="preserve">aralarında </w:t>
      </w:r>
      <w:r w:rsidR="00D933DA">
        <w:rPr>
          <w:rFonts w:ascii="Courier New" w:hAnsi="Courier New" w:cs="Courier New"/>
          <w:sz w:val="24"/>
          <w:szCs w:val="24"/>
        </w:rPr>
        <w:t>imzalanan 24.5.2004 tarihli sözleşme</w:t>
      </w:r>
      <w:r w:rsidR="00340AF2">
        <w:rPr>
          <w:rFonts w:ascii="Courier New" w:hAnsi="Courier New" w:cs="Courier New"/>
          <w:sz w:val="24"/>
          <w:szCs w:val="24"/>
        </w:rPr>
        <w:t xml:space="preserve">ye </w:t>
      </w:r>
      <w:r w:rsidR="00340AF2">
        <w:rPr>
          <w:rFonts w:ascii="Courier New" w:hAnsi="Courier New" w:cs="Courier New"/>
          <w:sz w:val="24"/>
          <w:szCs w:val="24"/>
        </w:rPr>
        <w:lastRenderedPageBreak/>
        <w:t>göre</w:t>
      </w:r>
      <w:r w:rsidR="00D933D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933DA">
        <w:rPr>
          <w:rFonts w:ascii="Courier New" w:hAnsi="Courier New" w:cs="Courier New"/>
          <w:sz w:val="24"/>
          <w:szCs w:val="24"/>
        </w:rPr>
        <w:t>taahütlerin</w:t>
      </w:r>
      <w:r w:rsidR="00340AF2">
        <w:rPr>
          <w:rFonts w:ascii="Courier New" w:hAnsi="Courier New" w:cs="Courier New"/>
          <w:sz w:val="24"/>
          <w:szCs w:val="24"/>
        </w:rPr>
        <w:t>i</w:t>
      </w:r>
      <w:proofErr w:type="spellEnd"/>
      <w:r w:rsidR="00D933DA">
        <w:rPr>
          <w:rFonts w:ascii="Courier New" w:hAnsi="Courier New" w:cs="Courier New"/>
          <w:sz w:val="24"/>
          <w:szCs w:val="24"/>
        </w:rPr>
        <w:t xml:space="preserve"> 24.8.2004 tarihine kadar tamamlanmış olacağını,</w:t>
      </w:r>
      <w:r w:rsidR="00AC46A0">
        <w:rPr>
          <w:rFonts w:ascii="Courier New" w:hAnsi="Courier New" w:cs="Courier New"/>
          <w:sz w:val="24"/>
          <w:szCs w:val="24"/>
        </w:rPr>
        <w:t xml:space="preserve"> </w:t>
      </w:r>
      <w:r w:rsidR="00C75AB9">
        <w:rPr>
          <w:rFonts w:ascii="Courier New" w:hAnsi="Courier New" w:cs="Courier New"/>
          <w:sz w:val="24"/>
          <w:szCs w:val="24"/>
        </w:rPr>
        <w:t>D</w:t>
      </w:r>
      <w:r w:rsidR="00D933DA">
        <w:rPr>
          <w:rFonts w:ascii="Courier New" w:hAnsi="Courier New" w:cs="Courier New"/>
          <w:sz w:val="24"/>
          <w:szCs w:val="24"/>
        </w:rPr>
        <w:t>avacının sözleşmeden kaynaklana</w:t>
      </w:r>
      <w:r w:rsidR="00340AF2">
        <w:rPr>
          <w:rFonts w:ascii="Courier New" w:hAnsi="Courier New" w:cs="Courier New"/>
          <w:sz w:val="24"/>
          <w:szCs w:val="24"/>
        </w:rPr>
        <w:t>n</w:t>
      </w:r>
      <w:r w:rsidR="00D933DA">
        <w:rPr>
          <w:rFonts w:ascii="Courier New" w:hAnsi="Courier New" w:cs="Courier New"/>
          <w:sz w:val="24"/>
          <w:szCs w:val="24"/>
        </w:rPr>
        <w:t xml:space="preserve"> herhangi b</w:t>
      </w:r>
      <w:r w:rsidR="00927269">
        <w:rPr>
          <w:rFonts w:ascii="Courier New" w:hAnsi="Courier New" w:cs="Courier New"/>
          <w:sz w:val="24"/>
          <w:szCs w:val="24"/>
        </w:rPr>
        <w:t>i</w:t>
      </w:r>
      <w:r w:rsidR="00D933DA">
        <w:rPr>
          <w:rFonts w:ascii="Courier New" w:hAnsi="Courier New" w:cs="Courier New"/>
          <w:sz w:val="24"/>
          <w:szCs w:val="24"/>
        </w:rPr>
        <w:t xml:space="preserve">r </w:t>
      </w:r>
    </w:p>
    <w:p w:rsidR="00523BD9" w:rsidRDefault="00D933DA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zara</w:t>
      </w:r>
      <w:r w:rsidR="00340AF2">
        <w:rPr>
          <w:rFonts w:ascii="Courier New" w:hAnsi="Courier New" w:cs="Courier New"/>
          <w:sz w:val="24"/>
          <w:szCs w:val="24"/>
        </w:rPr>
        <w:t>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ziyanı 24.8.2004 tarihinde</w:t>
      </w:r>
      <w:r w:rsidR="00340AF2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itibaren 5 yıl içerisinde talep etmediğinde</w:t>
      </w:r>
      <w:r w:rsidR="00340AF2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talebinin zamanaşımına uğradığını, her</w:t>
      </w:r>
      <w:r w:rsidR="009272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hal</w:t>
      </w:r>
      <w:r w:rsidR="00F84F68">
        <w:rPr>
          <w:rFonts w:ascii="Courier New" w:hAnsi="Courier New" w:cs="Courier New"/>
          <w:sz w:val="24"/>
          <w:szCs w:val="24"/>
        </w:rPr>
        <w:t>ü</w:t>
      </w:r>
      <w:r>
        <w:rPr>
          <w:rFonts w:ascii="Courier New" w:hAnsi="Courier New" w:cs="Courier New"/>
          <w:sz w:val="24"/>
          <w:szCs w:val="24"/>
        </w:rPr>
        <w:t>k</w:t>
      </w:r>
      <w:r w:rsidR="00F84F68">
        <w:rPr>
          <w:rFonts w:ascii="Courier New" w:hAnsi="Courier New" w:cs="Courier New"/>
          <w:sz w:val="24"/>
          <w:szCs w:val="24"/>
        </w:rPr>
        <w:t>â</w:t>
      </w:r>
      <w:r>
        <w:rPr>
          <w:rFonts w:ascii="Courier New" w:hAnsi="Courier New" w:cs="Courier New"/>
          <w:sz w:val="24"/>
          <w:szCs w:val="24"/>
        </w:rPr>
        <w:t xml:space="preserve">rda sözleşme gereğince tüm mükellefiyetlerini </w:t>
      </w:r>
      <w:r w:rsidR="00340AF2">
        <w:rPr>
          <w:rFonts w:ascii="Courier New" w:hAnsi="Courier New" w:cs="Courier New"/>
          <w:sz w:val="24"/>
          <w:szCs w:val="24"/>
        </w:rPr>
        <w:t>hatasız ve eksi</w:t>
      </w:r>
      <w:r w:rsidR="00082CD4">
        <w:rPr>
          <w:rFonts w:ascii="Courier New" w:hAnsi="Courier New" w:cs="Courier New"/>
          <w:sz w:val="24"/>
          <w:szCs w:val="24"/>
        </w:rPr>
        <w:t>k</w:t>
      </w:r>
      <w:r w:rsidR="00340AF2">
        <w:rPr>
          <w:rFonts w:ascii="Courier New" w:hAnsi="Courier New" w:cs="Courier New"/>
          <w:sz w:val="24"/>
          <w:szCs w:val="24"/>
        </w:rPr>
        <w:t>siz</w:t>
      </w:r>
      <w:r>
        <w:rPr>
          <w:rFonts w:ascii="Courier New" w:hAnsi="Courier New" w:cs="Courier New"/>
          <w:sz w:val="24"/>
          <w:szCs w:val="24"/>
        </w:rPr>
        <w:t xml:space="preserve"> yerine getirdiğini,</w:t>
      </w:r>
      <w:r w:rsidR="00340AF2">
        <w:rPr>
          <w:rFonts w:ascii="Courier New" w:hAnsi="Courier New" w:cs="Courier New"/>
          <w:sz w:val="24"/>
          <w:szCs w:val="24"/>
        </w:rPr>
        <w:t xml:space="preserve"> </w:t>
      </w:r>
      <w:r w:rsidR="00F84F68">
        <w:rPr>
          <w:rFonts w:ascii="Courier New" w:hAnsi="Courier New" w:cs="Courier New"/>
          <w:sz w:val="24"/>
          <w:szCs w:val="24"/>
        </w:rPr>
        <w:t>kendisi</w:t>
      </w:r>
      <w:r w:rsidR="00340AF2">
        <w:rPr>
          <w:rFonts w:ascii="Courier New" w:hAnsi="Courier New" w:cs="Courier New"/>
          <w:sz w:val="24"/>
          <w:szCs w:val="24"/>
        </w:rPr>
        <w:t xml:space="preserve"> parselasyon işlerine başlamadan </w:t>
      </w:r>
      <w:r w:rsidR="00F84F68">
        <w:rPr>
          <w:rFonts w:ascii="Courier New" w:hAnsi="Courier New" w:cs="Courier New"/>
          <w:sz w:val="24"/>
          <w:szCs w:val="24"/>
        </w:rPr>
        <w:t xml:space="preserve">önce </w:t>
      </w:r>
      <w:r w:rsidR="00340AF2">
        <w:rPr>
          <w:rFonts w:ascii="Courier New" w:hAnsi="Courier New" w:cs="Courier New"/>
          <w:sz w:val="24"/>
          <w:szCs w:val="24"/>
        </w:rPr>
        <w:t>inşaatların tamamlanmış olduğunu</w:t>
      </w:r>
      <w:r w:rsidR="00D04522">
        <w:rPr>
          <w:rFonts w:ascii="Courier New" w:hAnsi="Courier New" w:cs="Courier New"/>
          <w:sz w:val="24"/>
          <w:szCs w:val="24"/>
        </w:rPr>
        <w:t>,</w:t>
      </w:r>
      <w:r w:rsidR="007F6F23">
        <w:rPr>
          <w:rFonts w:ascii="Courier New" w:hAnsi="Courier New" w:cs="Courier New"/>
          <w:sz w:val="24"/>
          <w:szCs w:val="24"/>
        </w:rPr>
        <w:t xml:space="preserve"> </w:t>
      </w:r>
      <w:r w:rsidR="00D04522">
        <w:rPr>
          <w:rFonts w:ascii="Courier New" w:hAnsi="Courier New" w:cs="Courier New"/>
          <w:sz w:val="24"/>
          <w:szCs w:val="24"/>
        </w:rPr>
        <w:t>Tapu ve</w:t>
      </w:r>
      <w:r w:rsidR="00581AF7">
        <w:rPr>
          <w:rFonts w:ascii="Courier New" w:hAnsi="Courier New" w:cs="Courier New"/>
          <w:sz w:val="24"/>
          <w:szCs w:val="24"/>
        </w:rPr>
        <w:t xml:space="preserve"> </w:t>
      </w:r>
      <w:r w:rsidR="00D04522">
        <w:rPr>
          <w:rFonts w:ascii="Courier New" w:hAnsi="Courier New" w:cs="Courier New"/>
          <w:sz w:val="24"/>
          <w:szCs w:val="24"/>
        </w:rPr>
        <w:t xml:space="preserve">Kadastro </w:t>
      </w:r>
      <w:r w:rsidR="00D006FA">
        <w:rPr>
          <w:rFonts w:ascii="Courier New" w:hAnsi="Courier New" w:cs="Courier New"/>
          <w:sz w:val="24"/>
          <w:szCs w:val="24"/>
        </w:rPr>
        <w:t>D</w:t>
      </w:r>
      <w:r w:rsidR="00D04522">
        <w:rPr>
          <w:rFonts w:ascii="Courier New" w:hAnsi="Courier New" w:cs="Courier New"/>
          <w:sz w:val="24"/>
          <w:szCs w:val="24"/>
        </w:rPr>
        <w:t xml:space="preserve">airesi tarafından </w:t>
      </w:r>
      <w:r w:rsidR="00581AF7">
        <w:rPr>
          <w:rFonts w:ascii="Courier New" w:hAnsi="Courier New" w:cs="Courier New"/>
          <w:sz w:val="24"/>
          <w:szCs w:val="24"/>
        </w:rPr>
        <w:t xml:space="preserve">sınırların belirlenmiş olup </w:t>
      </w:r>
      <w:r w:rsidR="001A49EE">
        <w:rPr>
          <w:rFonts w:ascii="Courier New" w:hAnsi="Courier New" w:cs="Courier New"/>
          <w:sz w:val="24"/>
          <w:szCs w:val="24"/>
        </w:rPr>
        <w:t xml:space="preserve">sınır </w:t>
      </w:r>
      <w:r w:rsidR="0040201C">
        <w:rPr>
          <w:rFonts w:ascii="Courier New" w:hAnsi="Courier New" w:cs="Courier New"/>
          <w:sz w:val="24"/>
          <w:szCs w:val="24"/>
        </w:rPr>
        <w:t>kazıkların</w:t>
      </w:r>
      <w:r w:rsidR="001A49EE">
        <w:rPr>
          <w:rFonts w:ascii="Courier New" w:hAnsi="Courier New" w:cs="Courier New"/>
          <w:sz w:val="24"/>
          <w:szCs w:val="24"/>
        </w:rPr>
        <w:t>ın</w:t>
      </w:r>
      <w:r w:rsidR="0040201C">
        <w:rPr>
          <w:rFonts w:ascii="Courier New" w:hAnsi="Courier New" w:cs="Courier New"/>
          <w:sz w:val="24"/>
          <w:szCs w:val="24"/>
        </w:rPr>
        <w:t xml:space="preserve"> </w:t>
      </w:r>
      <w:r w:rsidR="00D04522">
        <w:rPr>
          <w:rFonts w:ascii="Courier New" w:hAnsi="Courier New" w:cs="Courier New"/>
          <w:sz w:val="24"/>
          <w:szCs w:val="24"/>
        </w:rPr>
        <w:t>çakılmış olduğunu</w:t>
      </w:r>
      <w:r w:rsidR="005B0838">
        <w:rPr>
          <w:rFonts w:ascii="Courier New" w:hAnsi="Courier New" w:cs="Courier New"/>
          <w:sz w:val="24"/>
          <w:szCs w:val="24"/>
        </w:rPr>
        <w:t>,</w:t>
      </w:r>
      <w:r w:rsidR="004651DE">
        <w:rPr>
          <w:rFonts w:ascii="Courier New" w:hAnsi="Courier New" w:cs="Courier New"/>
          <w:sz w:val="24"/>
          <w:szCs w:val="24"/>
        </w:rPr>
        <w:t xml:space="preserve"> </w:t>
      </w:r>
      <w:r w:rsidR="00D04522">
        <w:rPr>
          <w:rFonts w:ascii="Courier New" w:hAnsi="Courier New" w:cs="Courier New"/>
          <w:sz w:val="24"/>
          <w:szCs w:val="24"/>
        </w:rPr>
        <w:t>kendisine yüklenen işleri</w:t>
      </w:r>
      <w:r w:rsidR="00C616DD" w:rsidRPr="00C616DD">
        <w:rPr>
          <w:rFonts w:ascii="Courier New" w:hAnsi="Courier New" w:cs="Courier New"/>
          <w:sz w:val="24"/>
          <w:szCs w:val="24"/>
        </w:rPr>
        <w:t xml:space="preserve"> </w:t>
      </w:r>
      <w:r w:rsidR="001A49EE">
        <w:rPr>
          <w:rFonts w:ascii="Courier New" w:hAnsi="Courier New" w:cs="Courier New"/>
          <w:sz w:val="24"/>
          <w:szCs w:val="24"/>
        </w:rPr>
        <w:t>Davacı</w:t>
      </w:r>
      <w:r w:rsidR="00C616DD">
        <w:rPr>
          <w:rFonts w:ascii="Courier New" w:hAnsi="Courier New" w:cs="Courier New"/>
          <w:sz w:val="24"/>
          <w:szCs w:val="24"/>
        </w:rPr>
        <w:t xml:space="preserve"> yetkililerin</w:t>
      </w:r>
      <w:r w:rsidR="001A49EE">
        <w:rPr>
          <w:rFonts w:ascii="Courier New" w:hAnsi="Courier New" w:cs="Courier New"/>
          <w:sz w:val="24"/>
          <w:szCs w:val="24"/>
        </w:rPr>
        <w:t>in</w:t>
      </w:r>
      <w:r w:rsidR="00C616DD">
        <w:rPr>
          <w:rFonts w:ascii="Courier New" w:hAnsi="Courier New" w:cs="Courier New"/>
          <w:sz w:val="24"/>
          <w:szCs w:val="24"/>
        </w:rPr>
        <w:t xml:space="preserve"> kontrolünde</w:t>
      </w:r>
      <w:r w:rsidR="00D04522">
        <w:rPr>
          <w:rFonts w:ascii="Courier New" w:hAnsi="Courier New" w:cs="Courier New"/>
          <w:sz w:val="24"/>
          <w:szCs w:val="24"/>
        </w:rPr>
        <w:t xml:space="preserve"> yerine getirdiğini </w:t>
      </w:r>
      <w:r w:rsidR="00246D13">
        <w:rPr>
          <w:rFonts w:ascii="Courier New" w:hAnsi="Courier New" w:cs="Courier New"/>
          <w:sz w:val="24"/>
          <w:szCs w:val="24"/>
        </w:rPr>
        <w:t xml:space="preserve">ve </w:t>
      </w:r>
      <w:r w:rsidR="004738AF">
        <w:rPr>
          <w:rFonts w:ascii="Courier New" w:hAnsi="Courier New" w:cs="Courier New"/>
          <w:sz w:val="24"/>
          <w:szCs w:val="24"/>
        </w:rPr>
        <w:t xml:space="preserve">davanın reddedilmesi gerektiğini </w:t>
      </w:r>
      <w:r w:rsidR="00D04522">
        <w:rPr>
          <w:rFonts w:ascii="Courier New" w:hAnsi="Courier New" w:cs="Courier New"/>
          <w:sz w:val="24"/>
          <w:szCs w:val="24"/>
        </w:rPr>
        <w:t>iddia e</w:t>
      </w:r>
      <w:r w:rsidR="001A49EE">
        <w:rPr>
          <w:rFonts w:ascii="Courier New" w:hAnsi="Courier New" w:cs="Courier New"/>
          <w:sz w:val="24"/>
          <w:szCs w:val="24"/>
        </w:rPr>
        <w:t>tti. Davalı</w:t>
      </w:r>
      <w:r w:rsidR="00D04522">
        <w:rPr>
          <w:rFonts w:ascii="Courier New" w:hAnsi="Courier New" w:cs="Courier New"/>
          <w:sz w:val="24"/>
          <w:szCs w:val="24"/>
        </w:rPr>
        <w:t xml:space="preserve"> mukabil talebinde </w:t>
      </w:r>
      <w:r w:rsidR="001A49EE">
        <w:rPr>
          <w:rFonts w:ascii="Courier New" w:hAnsi="Courier New" w:cs="Courier New"/>
          <w:sz w:val="24"/>
          <w:szCs w:val="24"/>
        </w:rPr>
        <w:t xml:space="preserve">ise </w:t>
      </w:r>
      <w:r w:rsidR="004738AF">
        <w:rPr>
          <w:rFonts w:ascii="Courier New" w:hAnsi="Courier New" w:cs="Courier New"/>
          <w:sz w:val="24"/>
          <w:szCs w:val="24"/>
        </w:rPr>
        <w:t xml:space="preserve">Davacının </w:t>
      </w:r>
      <w:r w:rsidR="00D04522">
        <w:rPr>
          <w:rFonts w:ascii="Courier New" w:hAnsi="Courier New" w:cs="Courier New"/>
          <w:sz w:val="24"/>
          <w:szCs w:val="24"/>
        </w:rPr>
        <w:t>sözleşme gereğince</w:t>
      </w:r>
      <w:r w:rsidR="001A49EE">
        <w:rPr>
          <w:rFonts w:ascii="Courier New" w:hAnsi="Courier New" w:cs="Courier New"/>
          <w:sz w:val="24"/>
          <w:szCs w:val="24"/>
        </w:rPr>
        <w:t xml:space="preserve"> kendisine mütebaki 4000 S</w:t>
      </w:r>
      <w:r w:rsidR="00D04522">
        <w:rPr>
          <w:rFonts w:ascii="Courier New" w:hAnsi="Courier New" w:cs="Courier New"/>
          <w:sz w:val="24"/>
          <w:szCs w:val="24"/>
        </w:rPr>
        <w:t>terlin</w:t>
      </w:r>
      <w:r w:rsidR="004738AF">
        <w:rPr>
          <w:rFonts w:ascii="Courier New" w:hAnsi="Courier New" w:cs="Courier New"/>
          <w:sz w:val="24"/>
          <w:szCs w:val="24"/>
        </w:rPr>
        <w:t xml:space="preserve"> borcu kaldığını iddia ederek 4000 </w:t>
      </w:r>
      <w:r w:rsidR="001A49EE">
        <w:rPr>
          <w:rFonts w:ascii="Courier New" w:hAnsi="Courier New" w:cs="Courier New"/>
          <w:sz w:val="24"/>
          <w:szCs w:val="24"/>
        </w:rPr>
        <w:t>S</w:t>
      </w:r>
      <w:r w:rsidR="004738AF">
        <w:rPr>
          <w:rFonts w:ascii="Courier New" w:hAnsi="Courier New" w:cs="Courier New"/>
          <w:sz w:val="24"/>
          <w:szCs w:val="24"/>
        </w:rPr>
        <w:t xml:space="preserve">terlin </w:t>
      </w:r>
      <w:r w:rsidR="0040201C">
        <w:rPr>
          <w:rFonts w:ascii="Courier New" w:hAnsi="Courier New" w:cs="Courier New"/>
          <w:sz w:val="24"/>
          <w:szCs w:val="24"/>
        </w:rPr>
        <w:t xml:space="preserve">meblağ </w:t>
      </w:r>
      <w:r w:rsidR="00D04522">
        <w:rPr>
          <w:rFonts w:ascii="Courier New" w:hAnsi="Courier New" w:cs="Courier New"/>
          <w:sz w:val="24"/>
          <w:szCs w:val="24"/>
        </w:rPr>
        <w:t>ve yıllık % 14 faiz talep etti.</w:t>
      </w:r>
    </w:p>
    <w:p w:rsidR="00D53A40" w:rsidRDefault="00F555BB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EA334A" w:rsidRDefault="001A49EE" w:rsidP="00D53A40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Davacı, Müdafaaya cevap ve Mukabil Davaya M</w:t>
      </w:r>
      <w:r w:rsidR="00523BD9">
        <w:rPr>
          <w:rFonts w:ascii="Courier New" w:hAnsi="Courier New" w:cs="Courier New"/>
          <w:sz w:val="24"/>
          <w:szCs w:val="24"/>
        </w:rPr>
        <w:t xml:space="preserve">üdafaa </w:t>
      </w:r>
      <w:r>
        <w:rPr>
          <w:rFonts w:ascii="Courier New" w:hAnsi="Courier New" w:cs="Courier New"/>
          <w:sz w:val="24"/>
          <w:szCs w:val="24"/>
        </w:rPr>
        <w:t>T</w:t>
      </w:r>
      <w:r w:rsidR="00523BD9">
        <w:rPr>
          <w:rFonts w:ascii="Courier New" w:hAnsi="Courier New" w:cs="Courier New"/>
          <w:sz w:val="24"/>
          <w:szCs w:val="24"/>
        </w:rPr>
        <w:t>akririnde</w:t>
      </w:r>
      <w:r w:rsidR="00402AA1">
        <w:rPr>
          <w:rFonts w:ascii="Courier New" w:hAnsi="Courier New" w:cs="Courier New"/>
          <w:sz w:val="24"/>
          <w:szCs w:val="24"/>
        </w:rPr>
        <w:t xml:space="preserve"> zaman aşımı </w:t>
      </w:r>
      <w:r w:rsidR="00D53A40">
        <w:rPr>
          <w:rFonts w:ascii="Courier New" w:hAnsi="Courier New" w:cs="Courier New"/>
          <w:sz w:val="24"/>
          <w:szCs w:val="24"/>
        </w:rPr>
        <w:t>iddialarını</w:t>
      </w:r>
      <w:r w:rsidR="004D5BD5">
        <w:rPr>
          <w:rFonts w:ascii="Courier New" w:hAnsi="Courier New" w:cs="Courier New"/>
          <w:sz w:val="24"/>
          <w:szCs w:val="24"/>
        </w:rPr>
        <w:t xml:space="preserve"> redde</w:t>
      </w:r>
      <w:r w:rsidR="00D53A40">
        <w:rPr>
          <w:rFonts w:ascii="Courier New" w:hAnsi="Courier New" w:cs="Courier New"/>
          <w:sz w:val="24"/>
          <w:szCs w:val="24"/>
        </w:rPr>
        <w:t>de</w:t>
      </w:r>
      <w:r w:rsidR="004D5BD5">
        <w:rPr>
          <w:rFonts w:ascii="Courier New" w:hAnsi="Courier New" w:cs="Courier New"/>
          <w:sz w:val="24"/>
          <w:szCs w:val="24"/>
        </w:rPr>
        <w:t>rek</w:t>
      </w:r>
      <w:r w:rsidR="00DF1BAA">
        <w:rPr>
          <w:rFonts w:ascii="Courier New" w:hAnsi="Courier New" w:cs="Courier New"/>
          <w:sz w:val="24"/>
          <w:szCs w:val="24"/>
        </w:rPr>
        <w:t>,</w:t>
      </w:r>
      <w:r w:rsidR="001573C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zaman aşımı süresinin i</w:t>
      </w:r>
      <w:r w:rsidR="00402AA1">
        <w:rPr>
          <w:rFonts w:ascii="Courier New" w:hAnsi="Courier New" w:cs="Courier New"/>
          <w:sz w:val="24"/>
          <w:szCs w:val="24"/>
        </w:rPr>
        <w:t xml:space="preserve">hlalin bilgisine geldiği tarihte </w:t>
      </w:r>
      <w:r w:rsidR="001573C4">
        <w:rPr>
          <w:rFonts w:ascii="Courier New" w:hAnsi="Courier New" w:cs="Courier New"/>
          <w:sz w:val="24"/>
          <w:szCs w:val="24"/>
        </w:rPr>
        <w:t>yani</w:t>
      </w:r>
      <w:r w:rsidR="004D5BD5">
        <w:rPr>
          <w:rFonts w:ascii="Courier New" w:hAnsi="Courier New" w:cs="Courier New"/>
          <w:sz w:val="24"/>
          <w:szCs w:val="24"/>
        </w:rPr>
        <w:t xml:space="preserve"> </w:t>
      </w:r>
      <w:r w:rsidR="00402AA1">
        <w:rPr>
          <w:rFonts w:ascii="Courier New" w:hAnsi="Courier New" w:cs="Courier New"/>
          <w:sz w:val="24"/>
          <w:szCs w:val="24"/>
        </w:rPr>
        <w:t>2010 yılı içerisin</w:t>
      </w:r>
      <w:r w:rsidR="00082CD4">
        <w:rPr>
          <w:rFonts w:ascii="Courier New" w:hAnsi="Courier New" w:cs="Courier New"/>
          <w:sz w:val="24"/>
          <w:szCs w:val="24"/>
        </w:rPr>
        <w:t>d</w:t>
      </w:r>
      <w:r w:rsidR="00402AA1">
        <w:rPr>
          <w:rFonts w:ascii="Courier New" w:hAnsi="Courier New" w:cs="Courier New"/>
          <w:sz w:val="24"/>
          <w:szCs w:val="24"/>
        </w:rPr>
        <w:t xml:space="preserve">e Lapta Belediyesinin ölçüm yaptığı zaman bilgisine geldiğini, </w:t>
      </w:r>
      <w:r w:rsidR="004D5BD5">
        <w:rPr>
          <w:rFonts w:ascii="Courier New" w:hAnsi="Courier New" w:cs="Courier New"/>
          <w:sz w:val="24"/>
          <w:szCs w:val="24"/>
        </w:rPr>
        <w:t>her</w:t>
      </w:r>
      <w:r w:rsidR="00D53A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halükâ</w:t>
      </w:r>
      <w:r w:rsidR="004D5BD5">
        <w:rPr>
          <w:rFonts w:ascii="Courier New" w:hAnsi="Courier New" w:cs="Courier New"/>
          <w:sz w:val="24"/>
          <w:szCs w:val="24"/>
        </w:rPr>
        <w:t xml:space="preserve">rda </w:t>
      </w:r>
      <w:r w:rsidR="004651DE">
        <w:rPr>
          <w:rFonts w:ascii="Courier New" w:hAnsi="Courier New" w:cs="Courier New"/>
          <w:sz w:val="24"/>
          <w:szCs w:val="24"/>
        </w:rPr>
        <w:t>D</w:t>
      </w:r>
      <w:r w:rsidR="004D5BD5">
        <w:rPr>
          <w:rFonts w:ascii="Courier New" w:hAnsi="Courier New" w:cs="Courier New"/>
          <w:sz w:val="24"/>
          <w:szCs w:val="24"/>
        </w:rPr>
        <w:t xml:space="preserve">avacının </w:t>
      </w:r>
      <w:r w:rsidR="004651DE">
        <w:rPr>
          <w:rFonts w:ascii="Courier New" w:hAnsi="Courier New" w:cs="Courier New"/>
          <w:sz w:val="24"/>
          <w:szCs w:val="24"/>
        </w:rPr>
        <w:t>D</w:t>
      </w:r>
      <w:r w:rsidR="004D5BD5">
        <w:rPr>
          <w:rFonts w:ascii="Courier New" w:hAnsi="Courier New" w:cs="Courier New"/>
          <w:sz w:val="24"/>
          <w:szCs w:val="24"/>
        </w:rPr>
        <w:t>avalıya herhangi bir borcu olmadığını</w:t>
      </w:r>
      <w:r w:rsidR="00DF1BA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</w:t>
      </w:r>
      <w:r w:rsidR="004D5BD5">
        <w:rPr>
          <w:rFonts w:ascii="Courier New" w:hAnsi="Courier New" w:cs="Courier New"/>
          <w:sz w:val="24"/>
          <w:szCs w:val="24"/>
        </w:rPr>
        <w:t xml:space="preserve">avalının </w:t>
      </w:r>
      <w:r w:rsidR="00DF1BAA">
        <w:rPr>
          <w:rFonts w:ascii="Courier New" w:hAnsi="Courier New" w:cs="Courier New"/>
          <w:sz w:val="24"/>
          <w:szCs w:val="24"/>
        </w:rPr>
        <w:t xml:space="preserve">alacağı olsa bile </w:t>
      </w:r>
      <w:r w:rsidR="004D5BD5">
        <w:rPr>
          <w:rFonts w:ascii="Courier New" w:hAnsi="Courier New" w:cs="Courier New"/>
          <w:sz w:val="24"/>
          <w:szCs w:val="24"/>
        </w:rPr>
        <w:t>zamanaşımına uğradığı cihetle sözleşme gereğince herhangi bir meblağ talep edemeyeceğini</w:t>
      </w:r>
      <w:r w:rsidR="00EA334A">
        <w:rPr>
          <w:rFonts w:ascii="Courier New" w:hAnsi="Courier New" w:cs="Courier New"/>
          <w:sz w:val="24"/>
          <w:szCs w:val="24"/>
        </w:rPr>
        <w:t xml:space="preserve"> iddia ederek </w:t>
      </w:r>
      <w:r w:rsidR="00F60E99">
        <w:rPr>
          <w:rFonts w:ascii="Courier New" w:hAnsi="Courier New" w:cs="Courier New"/>
          <w:sz w:val="24"/>
          <w:szCs w:val="24"/>
        </w:rPr>
        <w:t>D</w:t>
      </w:r>
      <w:r w:rsidR="00EA334A">
        <w:rPr>
          <w:rFonts w:ascii="Courier New" w:hAnsi="Courier New" w:cs="Courier New"/>
          <w:sz w:val="24"/>
          <w:szCs w:val="24"/>
        </w:rPr>
        <w:t>aval</w:t>
      </w:r>
      <w:r>
        <w:rPr>
          <w:rFonts w:ascii="Courier New" w:hAnsi="Courier New" w:cs="Courier New"/>
          <w:sz w:val="24"/>
          <w:szCs w:val="24"/>
        </w:rPr>
        <w:t>ının mukabil ta</w:t>
      </w:r>
      <w:r w:rsidR="00EA334A">
        <w:rPr>
          <w:rFonts w:ascii="Courier New" w:hAnsi="Courier New" w:cs="Courier New"/>
          <w:sz w:val="24"/>
          <w:szCs w:val="24"/>
        </w:rPr>
        <w:t xml:space="preserve">lebinin reddini ve talep takriri gereğince hüküm </w:t>
      </w:r>
      <w:r>
        <w:rPr>
          <w:rFonts w:ascii="Courier New" w:hAnsi="Courier New" w:cs="Courier New"/>
          <w:sz w:val="24"/>
          <w:szCs w:val="24"/>
        </w:rPr>
        <w:t>verilmesi</w:t>
      </w:r>
      <w:r w:rsidR="007D480D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A334A">
        <w:rPr>
          <w:rFonts w:ascii="Courier New" w:hAnsi="Courier New" w:cs="Courier New"/>
          <w:sz w:val="24"/>
          <w:szCs w:val="24"/>
        </w:rPr>
        <w:t>talep etti.</w:t>
      </w:r>
      <w:proofErr w:type="gramEnd"/>
    </w:p>
    <w:p w:rsidR="00D53A40" w:rsidRDefault="00D53A40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7F6F23" w:rsidRDefault="00EA334A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Davanın duruşması yapıldı. </w:t>
      </w:r>
      <w:r w:rsidR="007F6F23">
        <w:rPr>
          <w:rFonts w:ascii="Courier New" w:hAnsi="Courier New" w:cs="Courier New"/>
          <w:sz w:val="24"/>
          <w:szCs w:val="24"/>
        </w:rPr>
        <w:t xml:space="preserve">Davalı duruşma başlamadan </w:t>
      </w:r>
      <w:r w:rsidR="001A49EE">
        <w:rPr>
          <w:rFonts w:ascii="Courier New" w:hAnsi="Courier New" w:cs="Courier New"/>
          <w:sz w:val="24"/>
          <w:szCs w:val="24"/>
        </w:rPr>
        <w:t xml:space="preserve">önceki safhada </w:t>
      </w:r>
      <w:r w:rsidR="007F6F23">
        <w:rPr>
          <w:rFonts w:ascii="Courier New" w:hAnsi="Courier New" w:cs="Courier New"/>
          <w:sz w:val="24"/>
          <w:szCs w:val="24"/>
        </w:rPr>
        <w:t>mukabil taleplerini geri çekti.</w:t>
      </w:r>
    </w:p>
    <w:p w:rsidR="00D53A40" w:rsidRDefault="007F6F23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56B0" w:rsidRDefault="00EA334A" w:rsidP="00D53A40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</w:t>
      </w:r>
      <w:r w:rsidR="00CA7005">
        <w:rPr>
          <w:rFonts w:ascii="Courier New" w:hAnsi="Courier New" w:cs="Courier New"/>
          <w:sz w:val="24"/>
          <w:szCs w:val="24"/>
        </w:rPr>
        <w:t xml:space="preserve"> </w:t>
      </w:r>
      <w:r w:rsidR="00CD63C8">
        <w:rPr>
          <w:rFonts w:ascii="Courier New" w:hAnsi="Courier New" w:cs="Courier New"/>
          <w:sz w:val="24"/>
          <w:szCs w:val="24"/>
        </w:rPr>
        <w:t>D</w:t>
      </w:r>
      <w:r w:rsidR="0040201C">
        <w:rPr>
          <w:rFonts w:ascii="Courier New" w:hAnsi="Courier New" w:cs="Courier New"/>
          <w:sz w:val="24"/>
          <w:szCs w:val="24"/>
        </w:rPr>
        <w:t xml:space="preserve">avalının </w:t>
      </w:r>
      <w:r w:rsidR="007F6F23">
        <w:rPr>
          <w:rFonts w:ascii="Courier New" w:hAnsi="Courier New" w:cs="Courier New"/>
          <w:sz w:val="24"/>
          <w:szCs w:val="24"/>
        </w:rPr>
        <w:t>dava</w:t>
      </w:r>
      <w:r w:rsidR="00CD63C8">
        <w:rPr>
          <w:rFonts w:ascii="Courier New" w:hAnsi="Courier New" w:cs="Courier New"/>
          <w:sz w:val="24"/>
          <w:szCs w:val="24"/>
        </w:rPr>
        <w:t xml:space="preserve"> </w:t>
      </w:r>
      <w:r w:rsidR="007F6F23">
        <w:rPr>
          <w:rFonts w:ascii="Courier New" w:hAnsi="Courier New" w:cs="Courier New"/>
          <w:sz w:val="24"/>
          <w:szCs w:val="24"/>
        </w:rPr>
        <w:t>konusu arazi üzerindeki sınır ihlallerin</w:t>
      </w:r>
      <w:r w:rsidR="001E0453">
        <w:rPr>
          <w:rFonts w:ascii="Courier New" w:hAnsi="Courier New" w:cs="Courier New"/>
          <w:sz w:val="24"/>
          <w:szCs w:val="24"/>
        </w:rPr>
        <w:t xml:space="preserve">den sorumlu olmadığına bulgu yaptıktan sonra </w:t>
      </w:r>
      <w:r w:rsidR="001A49EE">
        <w:rPr>
          <w:rFonts w:ascii="Courier New" w:hAnsi="Courier New" w:cs="Courier New"/>
          <w:sz w:val="24"/>
          <w:szCs w:val="24"/>
        </w:rPr>
        <w:t>D</w:t>
      </w:r>
      <w:r w:rsidR="001E0453">
        <w:rPr>
          <w:rFonts w:ascii="Courier New" w:hAnsi="Courier New" w:cs="Courier New"/>
          <w:sz w:val="24"/>
          <w:szCs w:val="24"/>
        </w:rPr>
        <w:t>avalının s</w:t>
      </w:r>
      <w:r w:rsidR="00CD63C8">
        <w:rPr>
          <w:rFonts w:ascii="Courier New" w:hAnsi="Courier New" w:cs="Courier New"/>
          <w:sz w:val="24"/>
          <w:szCs w:val="24"/>
        </w:rPr>
        <w:t>ö</w:t>
      </w:r>
      <w:r w:rsidR="001E0453">
        <w:rPr>
          <w:rFonts w:ascii="Courier New" w:hAnsi="Courier New" w:cs="Courier New"/>
          <w:sz w:val="24"/>
          <w:szCs w:val="24"/>
        </w:rPr>
        <w:t xml:space="preserve">zleşmedeki sorumluluklarını ihlal ettiği </w:t>
      </w:r>
      <w:r w:rsidR="00CD63C8">
        <w:rPr>
          <w:rFonts w:ascii="Courier New" w:hAnsi="Courier New" w:cs="Courier New"/>
          <w:sz w:val="24"/>
          <w:szCs w:val="24"/>
        </w:rPr>
        <w:t>i</w:t>
      </w:r>
      <w:r w:rsidR="001E0453">
        <w:rPr>
          <w:rFonts w:ascii="Courier New" w:hAnsi="Courier New" w:cs="Courier New"/>
          <w:sz w:val="24"/>
          <w:szCs w:val="24"/>
        </w:rPr>
        <w:t>s</w:t>
      </w:r>
      <w:r w:rsidR="00CD63C8">
        <w:rPr>
          <w:rFonts w:ascii="Courier New" w:hAnsi="Courier New" w:cs="Courier New"/>
          <w:sz w:val="24"/>
          <w:szCs w:val="24"/>
        </w:rPr>
        <w:t>p</w:t>
      </w:r>
      <w:r w:rsidR="001E0453">
        <w:rPr>
          <w:rFonts w:ascii="Courier New" w:hAnsi="Courier New" w:cs="Courier New"/>
          <w:sz w:val="24"/>
          <w:szCs w:val="24"/>
        </w:rPr>
        <w:t>atlanmış olsa bile Davacı</w:t>
      </w:r>
      <w:r w:rsidR="0040201C">
        <w:rPr>
          <w:rFonts w:ascii="Courier New" w:hAnsi="Courier New" w:cs="Courier New"/>
          <w:sz w:val="24"/>
          <w:szCs w:val="24"/>
        </w:rPr>
        <w:t xml:space="preserve"> lehine </w:t>
      </w:r>
      <w:r w:rsidR="001E0453">
        <w:rPr>
          <w:rFonts w:ascii="Courier New" w:hAnsi="Courier New" w:cs="Courier New"/>
          <w:sz w:val="24"/>
          <w:szCs w:val="24"/>
        </w:rPr>
        <w:t xml:space="preserve">sadece Lapta </w:t>
      </w:r>
      <w:proofErr w:type="spellStart"/>
      <w:r w:rsidR="001E0453">
        <w:rPr>
          <w:rFonts w:ascii="Courier New" w:hAnsi="Courier New" w:cs="Courier New"/>
          <w:sz w:val="24"/>
          <w:szCs w:val="24"/>
        </w:rPr>
        <w:t>Beldiyesine</w:t>
      </w:r>
      <w:proofErr w:type="spellEnd"/>
      <w:r w:rsidR="001E0453">
        <w:rPr>
          <w:rFonts w:ascii="Courier New" w:hAnsi="Courier New" w:cs="Courier New"/>
          <w:sz w:val="24"/>
          <w:szCs w:val="24"/>
        </w:rPr>
        <w:t xml:space="preserve"> ödenen 18,000 TL</w:t>
      </w:r>
      <w:r w:rsidR="0040201C">
        <w:rPr>
          <w:rFonts w:ascii="Courier New" w:hAnsi="Courier New" w:cs="Courier New"/>
          <w:sz w:val="24"/>
          <w:szCs w:val="24"/>
        </w:rPr>
        <w:t xml:space="preserve"> için hüküm veril</w:t>
      </w:r>
      <w:r w:rsidR="001A49EE">
        <w:rPr>
          <w:rFonts w:ascii="Courier New" w:hAnsi="Courier New" w:cs="Courier New"/>
          <w:sz w:val="24"/>
          <w:szCs w:val="24"/>
        </w:rPr>
        <w:t>m</w:t>
      </w:r>
      <w:r w:rsidR="0040201C">
        <w:rPr>
          <w:rFonts w:ascii="Courier New" w:hAnsi="Courier New" w:cs="Courier New"/>
          <w:sz w:val="24"/>
          <w:szCs w:val="24"/>
        </w:rPr>
        <w:t xml:space="preserve">esi gerektiği </w:t>
      </w:r>
      <w:r w:rsidR="001E0453">
        <w:rPr>
          <w:rFonts w:ascii="Courier New" w:hAnsi="Courier New" w:cs="Courier New"/>
          <w:sz w:val="24"/>
          <w:szCs w:val="24"/>
        </w:rPr>
        <w:t>sonucuna var</w:t>
      </w:r>
      <w:r w:rsidR="004F794B">
        <w:rPr>
          <w:rFonts w:ascii="Courier New" w:hAnsi="Courier New" w:cs="Courier New"/>
          <w:sz w:val="24"/>
          <w:szCs w:val="24"/>
        </w:rPr>
        <w:t>a</w:t>
      </w:r>
      <w:r w:rsidR="001E0453">
        <w:rPr>
          <w:rFonts w:ascii="Courier New" w:hAnsi="Courier New" w:cs="Courier New"/>
          <w:sz w:val="24"/>
          <w:szCs w:val="24"/>
        </w:rPr>
        <w:t xml:space="preserve">rak </w:t>
      </w:r>
      <w:r w:rsidR="00F60E99">
        <w:rPr>
          <w:rFonts w:ascii="Courier New" w:hAnsi="Courier New" w:cs="Courier New"/>
          <w:sz w:val="24"/>
          <w:szCs w:val="24"/>
        </w:rPr>
        <w:t>D</w:t>
      </w:r>
      <w:r w:rsidR="001E0453">
        <w:rPr>
          <w:rFonts w:ascii="Courier New" w:hAnsi="Courier New" w:cs="Courier New"/>
          <w:sz w:val="24"/>
          <w:szCs w:val="24"/>
        </w:rPr>
        <w:t>avacının davasını ret ve iptal etti</w:t>
      </w:r>
      <w:r w:rsidR="007909EE">
        <w:rPr>
          <w:rFonts w:ascii="Courier New" w:hAnsi="Courier New" w:cs="Courier New"/>
          <w:sz w:val="24"/>
          <w:szCs w:val="24"/>
        </w:rPr>
        <w:t>.</w:t>
      </w:r>
      <w:r w:rsidR="001E0453">
        <w:rPr>
          <w:rFonts w:ascii="Courier New" w:hAnsi="Courier New" w:cs="Courier New"/>
          <w:sz w:val="24"/>
          <w:szCs w:val="24"/>
        </w:rPr>
        <w:t xml:space="preserve"> </w:t>
      </w:r>
    </w:p>
    <w:p w:rsidR="00224573" w:rsidRDefault="001A49EE" w:rsidP="001A49EE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1A49EE">
        <w:rPr>
          <w:rFonts w:ascii="Courier New" w:hAnsi="Courier New" w:cs="Courier New"/>
          <w:sz w:val="24"/>
          <w:szCs w:val="24"/>
          <w:u w:val="single"/>
        </w:rPr>
        <w:lastRenderedPageBreak/>
        <w:t>İSTİNAF SEBEPLERİ</w:t>
      </w:r>
    </w:p>
    <w:p w:rsidR="001A49EE" w:rsidRPr="001A49EE" w:rsidRDefault="001A49EE" w:rsidP="001A49EE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625784" w:rsidRDefault="00C730F0" w:rsidP="00EF7B0E">
      <w:pPr>
        <w:spacing w:line="360" w:lineRule="auto"/>
        <w:ind w:firstLine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Davacının istinaf ihbarnamesinde </w:t>
      </w:r>
      <w:r w:rsidR="00625784">
        <w:rPr>
          <w:rFonts w:ascii="Courier New" w:hAnsi="Courier New" w:cs="Courier New"/>
          <w:sz w:val="24"/>
          <w:szCs w:val="24"/>
        </w:rPr>
        <w:t>9 istinaf sebebi bulu</w:t>
      </w:r>
      <w:r w:rsidR="00701131">
        <w:rPr>
          <w:rFonts w:ascii="Courier New" w:hAnsi="Courier New" w:cs="Courier New"/>
          <w:sz w:val="24"/>
          <w:szCs w:val="24"/>
        </w:rPr>
        <w:t>n</w:t>
      </w:r>
      <w:r w:rsidR="00625784">
        <w:rPr>
          <w:rFonts w:ascii="Courier New" w:hAnsi="Courier New" w:cs="Courier New"/>
          <w:sz w:val="24"/>
          <w:szCs w:val="24"/>
        </w:rPr>
        <w:t>ma</w:t>
      </w:r>
      <w:r w:rsidR="001A49EE">
        <w:rPr>
          <w:rFonts w:ascii="Courier New" w:hAnsi="Courier New" w:cs="Courier New"/>
          <w:sz w:val="24"/>
          <w:szCs w:val="24"/>
        </w:rPr>
        <w:t>kla birlikte</w:t>
      </w:r>
      <w:r w:rsidR="00625784">
        <w:rPr>
          <w:rFonts w:ascii="Courier New" w:hAnsi="Courier New" w:cs="Courier New"/>
          <w:sz w:val="24"/>
          <w:szCs w:val="24"/>
        </w:rPr>
        <w:t xml:space="preserve"> </w:t>
      </w:r>
      <w:r w:rsidR="008E62A4">
        <w:rPr>
          <w:rFonts w:ascii="Courier New" w:hAnsi="Courier New" w:cs="Courier New"/>
          <w:sz w:val="24"/>
          <w:szCs w:val="24"/>
        </w:rPr>
        <w:t>istinaf sebeplerini</w:t>
      </w:r>
      <w:r w:rsidR="00625784">
        <w:rPr>
          <w:rFonts w:ascii="Courier New" w:hAnsi="Courier New" w:cs="Courier New"/>
          <w:sz w:val="24"/>
          <w:szCs w:val="24"/>
        </w:rPr>
        <w:t xml:space="preserve"> </w:t>
      </w:r>
      <w:r w:rsidR="00BF45ED">
        <w:rPr>
          <w:rFonts w:ascii="Courier New" w:hAnsi="Courier New" w:cs="Courier New"/>
          <w:sz w:val="24"/>
          <w:szCs w:val="24"/>
        </w:rPr>
        <w:t>4</w:t>
      </w:r>
      <w:r w:rsidR="00625784">
        <w:rPr>
          <w:rFonts w:ascii="Courier New" w:hAnsi="Courier New" w:cs="Courier New"/>
          <w:sz w:val="24"/>
          <w:szCs w:val="24"/>
        </w:rPr>
        <w:t xml:space="preserve"> başlık altında topla</w:t>
      </w:r>
      <w:r w:rsidR="00574847">
        <w:rPr>
          <w:rFonts w:ascii="Courier New" w:hAnsi="Courier New" w:cs="Courier New"/>
          <w:sz w:val="24"/>
          <w:szCs w:val="24"/>
        </w:rPr>
        <w:t>mak mümkündür</w:t>
      </w:r>
      <w:r w:rsidR="00625784">
        <w:rPr>
          <w:rFonts w:ascii="Courier New" w:hAnsi="Courier New" w:cs="Courier New"/>
          <w:sz w:val="24"/>
          <w:szCs w:val="24"/>
        </w:rPr>
        <w:t>. Şöyle ki;</w:t>
      </w:r>
    </w:p>
    <w:p w:rsidR="00006681" w:rsidRDefault="00006681" w:rsidP="00006681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06681" w:rsidRPr="001D5A6C" w:rsidRDefault="001D5A6C" w:rsidP="001D5A6C">
      <w:pPr>
        <w:spacing w:line="360" w:lineRule="auto"/>
        <w:ind w:left="993" w:hanging="99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1. </w:t>
      </w:r>
      <w:r w:rsidR="00006681" w:rsidRPr="001D5A6C">
        <w:rPr>
          <w:rFonts w:ascii="Courier New" w:hAnsi="Courier New" w:cs="Courier New"/>
          <w:b/>
          <w:sz w:val="24"/>
          <w:szCs w:val="24"/>
        </w:rPr>
        <w:t>Alt Mahkeme, 24.5.2004 tarihli sözleşme</w:t>
      </w:r>
      <w:r w:rsidR="00C616DD" w:rsidRPr="001D5A6C">
        <w:rPr>
          <w:rFonts w:ascii="Courier New" w:hAnsi="Courier New" w:cs="Courier New"/>
          <w:b/>
          <w:sz w:val="24"/>
          <w:szCs w:val="24"/>
        </w:rPr>
        <w:t>(Emare No.2)</w:t>
      </w:r>
      <w:r w:rsidR="00224573" w:rsidRPr="001D5A6C">
        <w:rPr>
          <w:rFonts w:ascii="Courier New" w:hAnsi="Courier New" w:cs="Courier New"/>
          <w:b/>
          <w:sz w:val="24"/>
          <w:szCs w:val="24"/>
        </w:rPr>
        <w:t>,</w:t>
      </w:r>
      <w:r w:rsidR="00C616DD" w:rsidRPr="001D5A6C">
        <w:rPr>
          <w:rFonts w:ascii="Courier New" w:hAnsi="Courier New" w:cs="Courier New"/>
          <w:b/>
          <w:sz w:val="24"/>
          <w:szCs w:val="24"/>
        </w:rPr>
        <w:t xml:space="preserve"> </w:t>
      </w:r>
      <w:r w:rsidR="00006681" w:rsidRPr="001D5A6C">
        <w:rPr>
          <w:rFonts w:ascii="Courier New" w:hAnsi="Courier New" w:cs="Courier New"/>
          <w:b/>
          <w:sz w:val="24"/>
          <w:szCs w:val="24"/>
        </w:rPr>
        <w:t xml:space="preserve"> </w:t>
      </w:r>
      <w:r w:rsidR="00224573" w:rsidRPr="001D5A6C">
        <w:rPr>
          <w:rFonts w:ascii="Courier New" w:hAnsi="Courier New" w:cs="Courier New"/>
          <w:b/>
          <w:sz w:val="24"/>
          <w:szCs w:val="24"/>
        </w:rPr>
        <w:t>her parselin ölçülerini gösteren yazılı anlaşma</w:t>
      </w:r>
      <w:r w:rsidR="001A49EE">
        <w:rPr>
          <w:rFonts w:ascii="Courier New" w:hAnsi="Courier New" w:cs="Courier New"/>
          <w:b/>
          <w:sz w:val="24"/>
          <w:szCs w:val="24"/>
        </w:rPr>
        <w:t xml:space="preserve"> </w:t>
      </w:r>
      <w:r w:rsidR="00224573" w:rsidRPr="001D5A6C">
        <w:rPr>
          <w:rFonts w:ascii="Courier New" w:hAnsi="Courier New" w:cs="Courier New"/>
          <w:b/>
          <w:sz w:val="24"/>
          <w:szCs w:val="24"/>
        </w:rPr>
        <w:t xml:space="preserve">(Emare No.3), </w:t>
      </w:r>
      <w:r w:rsidR="00006681" w:rsidRPr="001D5A6C">
        <w:rPr>
          <w:rFonts w:ascii="Courier New" w:hAnsi="Courier New" w:cs="Courier New"/>
          <w:b/>
          <w:sz w:val="24"/>
          <w:szCs w:val="24"/>
        </w:rPr>
        <w:t>parselleri gösteren vaziyet planı</w:t>
      </w:r>
      <w:r>
        <w:rPr>
          <w:rFonts w:ascii="Courier New" w:hAnsi="Courier New" w:cs="Courier New"/>
          <w:b/>
          <w:sz w:val="24"/>
          <w:szCs w:val="24"/>
        </w:rPr>
        <w:t>(Emare No.4</w:t>
      </w:r>
      <w:r w:rsidR="00C616DD" w:rsidRPr="001D5A6C">
        <w:rPr>
          <w:rFonts w:ascii="Courier New" w:hAnsi="Courier New" w:cs="Courier New"/>
          <w:b/>
          <w:sz w:val="24"/>
          <w:szCs w:val="24"/>
        </w:rPr>
        <w:t>)</w:t>
      </w:r>
      <w:r w:rsidR="00006681" w:rsidRPr="001D5A6C">
        <w:rPr>
          <w:rFonts w:ascii="Courier New" w:hAnsi="Courier New" w:cs="Courier New"/>
          <w:b/>
          <w:sz w:val="24"/>
          <w:szCs w:val="24"/>
        </w:rPr>
        <w:t xml:space="preserve"> </w:t>
      </w:r>
      <w:r w:rsidR="00224573" w:rsidRPr="001D5A6C">
        <w:rPr>
          <w:rFonts w:ascii="Courier New" w:hAnsi="Courier New" w:cs="Courier New"/>
          <w:b/>
          <w:sz w:val="24"/>
          <w:szCs w:val="24"/>
        </w:rPr>
        <w:t xml:space="preserve">ve </w:t>
      </w:r>
      <w:r w:rsidR="00006681" w:rsidRPr="001D5A6C">
        <w:rPr>
          <w:rFonts w:ascii="Courier New" w:hAnsi="Courier New" w:cs="Courier New"/>
          <w:b/>
          <w:sz w:val="24"/>
          <w:szCs w:val="24"/>
        </w:rPr>
        <w:t xml:space="preserve">hatalı işlemlerin var olduğu </w:t>
      </w:r>
      <w:proofErr w:type="spellStart"/>
      <w:r w:rsidR="00006681" w:rsidRPr="001D5A6C">
        <w:rPr>
          <w:rFonts w:ascii="Courier New" w:hAnsi="Courier New" w:cs="Courier New"/>
          <w:b/>
          <w:sz w:val="24"/>
          <w:szCs w:val="24"/>
        </w:rPr>
        <w:t>ithilafsız</w:t>
      </w:r>
      <w:proofErr w:type="spellEnd"/>
      <w:r w:rsidR="00006681" w:rsidRPr="001D5A6C">
        <w:rPr>
          <w:rFonts w:ascii="Courier New" w:hAnsi="Courier New" w:cs="Courier New"/>
          <w:b/>
          <w:sz w:val="24"/>
          <w:szCs w:val="24"/>
        </w:rPr>
        <w:t xml:space="preserve"> hususlar olar</w:t>
      </w:r>
      <w:r w:rsidR="001A49EE">
        <w:rPr>
          <w:rFonts w:ascii="Courier New" w:hAnsi="Courier New" w:cs="Courier New"/>
          <w:b/>
          <w:sz w:val="24"/>
          <w:szCs w:val="24"/>
        </w:rPr>
        <w:t>ak kaydedilmiş olmasına rağmen D</w:t>
      </w:r>
      <w:r w:rsidR="00006681" w:rsidRPr="001D5A6C">
        <w:rPr>
          <w:rFonts w:ascii="Courier New" w:hAnsi="Courier New" w:cs="Courier New"/>
          <w:b/>
          <w:sz w:val="24"/>
          <w:szCs w:val="24"/>
        </w:rPr>
        <w:t>avalının sınır ihlallerinden sorumlu olmadığına bulgu yapmakla hata etti.</w:t>
      </w:r>
    </w:p>
    <w:p w:rsidR="00006681" w:rsidRDefault="00006681" w:rsidP="00006681">
      <w:pPr>
        <w:spacing w:line="360" w:lineRule="auto"/>
        <w:ind w:left="993" w:hanging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2.Alt Mahkeme, Davalının sözleşme gereği yapması gereken parselleri hatalı böldüğü hususunda bulgu yapmamakla hata etti.</w:t>
      </w:r>
    </w:p>
    <w:p w:rsidR="00006681" w:rsidRDefault="00006681" w:rsidP="00006681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06681" w:rsidRDefault="00006681" w:rsidP="00006681">
      <w:pPr>
        <w:spacing w:line="360" w:lineRule="auto"/>
        <w:ind w:left="993" w:hanging="709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3.Alt Mahkeme, tüm parselasyon ölçümlerinin Davacı tarafından yapıldığı bulgusunu yapmakla ve Davalı yeterince şahadet sunmadığı halde ihtimaller dengesi </w:t>
      </w:r>
      <w:r w:rsidR="00224573">
        <w:rPr>
          <w:rFonts w:ascii="Courier New" w:hAnsi="Courier New" w:cs="Courier New"/>
          <w:b/>
          <w:sz w:val="24"/>
          <w:szCs w:val="24"/>
        </w:rPr>
        <w:t xml:space="preserve">prensibini </w:t>
      </w:r>
      <w:r>
        <w:rPr>
          <w:rFonts w:ascii="Courier New" w:hAnsi="Courier New" w:cs="Courier New"/>
          <w:b/>
          <w:sz w:val="24"/>
          <w:szCs w:val="24"/>
        </w:rPr>
        <w:t>dikkate alma</w:t>
      </w:r>
      <w:r w:rsidR="001A49EE">
        <w:rPr>
          <w:rFonts w:ascii="Courier New" w:hAnsi="Courier New" w:cs="Courier New"/>
          <w:b/>
          <w:sz w:val="24"/>
          <w:szCs w:val="24"/>
        </w:rPr>
        <w:t>yıp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A49EE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>avalının sözleşmeyi ihlal ettiğine bulgu yapmamakla hata etti.</w:t>
      </w:r>
    </w:p>
    <w:p w:rsidR="00006681" w:rsidRDefault="00006681" w:rsidP="00006681">
      <w:pPr>
        <w:spacing w:line="240" w:lineRule="auto"/>
        <w:ind w:left="993" w:hanging="709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A3636A" w:rsidRDefault="00A3636A" w:rsidP="00EF7B0E">
      <w:pPr>
        <w:spacing w:line="360" w:lineRule="auto"/>
        <w:ind w:left="993" w:hanging="993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9576D6">
        <w:rPr>
          <w:rFonts w:ascii="Courier New" w:hAnsi="Courier New" w:cs="Courier New"/>
          <w:b/>
          <w:sz w:val="24"/>
          <w:szCs w:val="24"/>
        </w:rPr>
        <w:t xml:space="preserve"> </w:t>
      </w:r>
      <w:r w:rsidR="00C13A36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>4.Alt Mahkeme, Davacı aleyhine Davalının ihlalle</w:t>
      </w:r>
      <w:r w:rsidR="00A016C9">
        <w:rPr>
          <w:rFonts w:ascii="Courier New" w:hAnsi="Courier New" w:cs="Courier New"/>
          <w:b/>
          <w:sz w:val="24"/>
          <w:szCs w:val="24"/>
        </w:rPr>
        <w:t>rinden dolayı koçan alamayan 3.</w:t>
      </w:r>
      <w:r>
        <w:rPr>
          <w:rFonts w:ascii="Courier New" w:hAnsi="Courier New" w:cs="Courier New"/>
          <w:b/>
          <w:sz w:val="24"/>
          <w:szCs w:val="24"/>
        </w:rPr>
        <w:t>kişiler tarafından ikame edilen davada Davacının zararını azaltmak için hüküm kabul etmek zorunda kaldığını d</w:t>
      </w:r>
      <w:r w:rsidR="001A49EE">
        <w:rPr>
          <w:rFonts w:ascii="Courier New" w:hAnsi="Courier New" w:cs="Courier New"/>
          <w:b/>
          <w:sz w:val="24"/>
          <w:szCs w:val="24"/>
        </w:rPr>
        <w:t>ikkate almamakla ve D</w:t>
      </w:r>
      <w:r>
        <w:rPr>
          <w:rFonts w:ascii="Courier New" w:hAnsi="Courier New" w:cs="Courier New"/>
          <w:b/>
          <w:sz w:val="24"/>
          <w:szCs w:val="24"/>
        </w:rPr>
        <w:t xml:space="preserve">avacının zarar ziyan taleplerini reddetmekle hata etti.  </w:t>
      </w:r>
    </w:p>
    <w:p w:rsidR="000B7351" w:rsidRDefault="000B7351" w:rsidP="00EF7B0E">
      <w:pPr>
        <w:spacing w:line="360" w:lineRule="auto"/>
        <w:ind w:left="993" w:hanging="993"/>
        <w:contextualSpacing/>
        <w:rPr>
          <w:rFonts w:ascii="Courier New" w:hAnsi="Courier New" w:cs="Courier New"/>
          <w:b/>
          <w:sz w:val="24"/>
          <w:szCs w:val="24"/>
        </w:rPr>
      </w:pPr>
    </w:p>
    <w:p w:rsidR="00471FA7" w:rsidRDefault="00471FA7" w:rsidP="00EF7B0E">
      <w:pPr>
        <w:spacing w:line="360" w:lineRule="auto"/>
        <w:ind w:left="709" w:hanging="709"/>
        <w:contextualSpacing/>
        <w:rPr>
          <w:rFonts w:ascii="Courier New" w:hAnsi="Courier New" w:cs="Courier New"/>
          <w:b/>
          <w:sz w:val="24"/>
          <w:szCs w:val="24"/>
        </w:rPr>
      </w:pPr>
      <w:r w:rsidRPr="00471FA7">
        <w:rPr>
          <w:rFonts w:ascii="Courier New" w:hAnsi="Courier New" w:cs="Courier New"/>
          <w:sz w:val="24"/>
          <w:szCs w:val="24"/>
          <w:u w:val="single"/>
        </w:rPr>
        <w:t>TARAFLARIN İDDİA VE ARGÜMANLARI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D53A40" w:rsidRDefault="00D53A40" w:rsidP="00EF7B0E">
      <w:pPr>
        <w:spacing w:line="360" w:lineRule="auto"/>
        <w:ind w:left="709" w:hanging="709"/>
        <w:contextualSpacing/>
        <w:rPr>
          <w:rFonts w:ascii="Courier New" w:hAnsi="Courier New" w:cs="Courier New"/>
          <w:b/>
          <w:sz w:val="24"/>
          <w:szCs w:val="24"/>
        </w:rPr>
      </w:pPr>
    </w:p>
    <w:p w:rsidR="00A016C9" w:rsidRDefault="00DC1321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1A49EE">
        <w:rPr>
          <w:rFonts w:ascii="Courier New" w:hAnsi="Courier New" w:cs="Courier New"/>
          <w:sz w:val="24"/>
          <w:szCs w:val="24"/>
        </w:rPr>
        <w:t>Davacı A</w:t>
      </w:r>
      <w:r w:rsidR="00471FA7" w:rsidRPr="00471FA7">
        <w:rPr>
          <w:rFonts w:ascii="Courier New" w:hAnsi="Courier New" w:cs="Courier New"/>
          <w:sz w:val="24"/>
          <w:szCs w:val="24"/>
        </w:rPr>
        <w:t>vukatı</w:t>
      </w:r>
      <w:r w:rsidR="001A49EE">
        <w:rPr>
          <w:rFonts w:ascii="Courier New" w:hAnsi="Courier New" w:cs="Courier New"/>
          <w:sz w:val="24"/>
          <w:szCs w:val="24"/>
        </w:rPr>
        <w:t xml:space="preserve"> i</w:t>
      </w:r>
      <w:r w:rsidR="00A2036F">
        <w:rPr>
          <w:rFonts w:ascii="Courier New" w:hAnsi="Courier New" w:cs="Courier New"/>
          <w:sz w:val="24"/>
          <w:szCs w:val="24"/>
        </w:rPr>
        <w:t>stinaf duruşmasındaki hitabında;</w:t>
      </w:r>
      <w:r w:rsidR="005D5578">
        <w:rPr>
          <w:rFonts w:ascii="Courier New" w:hAnsi="Courier New" w:cs="Courier New"/>
          <w:sz w:val="24"/>
          <w:szCs w:val="24"/>
        </w:rPr>
        <w:t xml:space="preserve"> tarafla</w:t>
      </w:r>
      <w:r>
        <w:rPr>
          <w:rFonts w:ascii="Courier New" w:hAnsi="Courier New" w:cs="Courier New"/>
          <w:sz w:val="24"/>
          <w:szCs w:val="24"/>
        </w:rPr>
        <w:t>r</w:t>
      </w:r>
      <w:r w:rsidR="005D5578">
        <w:rPr>
          <w:rFonts w:ascii="Courier New" w:hAnsi="Courier New" w:cs="Courier New"/>
          <w:sz w:val="24"/>
          <w:szCs w:val="24"/>
        </w:rPr>
        <w:t xml:space="preserve"> arasındaki Emare No.2 sözleşmede parselasyon yapılacak </w:t>
      </w:r>
    </w:p>
    <w:p w:rsidR="000D2A31" w:rsidRDefault="005D5578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arsaların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ölçüleri belirlenmiş </w:t>
      </w:r>
      <w:r w:rsidR="00DC1321">
        <w:rPr>
          <w:rFonts w:ascii="Courier New" w:hAnsi="Courier New" w:cs="Courier New"/>
          <w:sz w:val="24"/>
          <w:szCs w:val="24"/>
        </w:rPr>
        <w:t xml:space="preserve">olmasına </w:t>
      </w:r>
      <w:r>
        <w:rPr>
          <w:rFonts w:ascii="Courier New" w:hAnsi="Courier New" w:cs="Courier New"/>
          <w:sz w:val="24"/>
          <w:szCs w:val="24"/>
        </w:rPr>
        <w:t xml:space="preserve">ve </w:t>
      </w:r>
      <w:r w:rsidR="00F60E99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 tanığı Feri</w:t>
      </w:r>
      <w:r w:rsidR="00A509CA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Sayıcı</w:t>
      </w:r>
      <w:r w:rsidR="001A49E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şahadetine rağmen Alt Mahkeme</w:t>
      </w:r>
      <w:r w:rsidR="000B7351">
        <w:rPr>
          <w:rFonts w:ascii="Courier New" w:hAnsi="Courier New" w:cs="Courier New"/>
          <w:sz w:val="24"/>
          <w:szCs w:val="24"/>
        </w:rPr>
        <w:t xml:space="preserve">nin </w:t>
      </w:r>
      <w:r>
        <w:rPr>
          <w:rFonts w:ascii="Courier New" w:hAnsi="Courier New" w:cs="Courier New"/>
          <w:sz w:val="24"/>
          <w:szCs w:val="24"/>
        </w:rPr>
        <w:t>ölçü</w:t>
      </w:r>
      <w:r w:rsidR="000B7351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leri Davacının belirlediğine bulgu yapmakla hata yaptığını,</w:t>
      </w:r>
      <w:r w:rsidR="00083026">
        <w:rPr>
          <w:rFonts w:ascii="Courier New" w:hAnsi="Courier New" w:cs="Courier New"/>
          <w:sz w:val="24"/>
          <w:szCs w:val="24"/>
        </w:rPr>
        <w:t xml:space="preserve"> </w:t>
      </w:r>
      <w:r w:rsidR="008A738B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avacının sadece arazisinin dış h</w:t>
      </w:r>
      <w:r w:rsidR="00E70362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dutlarını belirleyip işaretlediği</w:t>
      </w:r>
      <w:r w:rsidR="001A49EE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, iç bölümler ve tüm parselasyon ölçümlerinden </w:t>
      </w:r>
      <w:r w:rsidR="00F60E99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avalının soru</w:t>
      </w:r>
      <w:r w:rsidR="00710949">
        <w:rPr>
          <w:rFonts w:ascii="Courier New" w:hAnsi="Courier New" w:cs="Courier New"/>
          <w:sz w:val="24"/>
          <w:szCs w:val="24"/>
        </w:rPr>
        <w:t>mlu olduğunu</w:t>
      </w:r>
      <w:r>
        <w:rPr>
          <w:rFonts w:ascii="Courier New" w:hAnsi="Courier New" w:cs="Courier New"/>
          <w:sz w:val="24"/>
          <w:szCs w:val="24"/>
        </w:rPr>
        <w:t>,</w:t>
      </w:r>
      <w:r w:rsidR="0071094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şahadetin hiçbir yerinde </w:t>
      </w:r>
      <w:r w:rsidR="00F60E99">
        <w:rPr>
          <w:rFonts w:ascii="Courier New" w:hAnsi="Courier New" w:cs="Courier New"/>
          <w:sz w:val="24"/>
          <w:szCs w:val="24"/>
        </w:rPr>
        <w:t>D</w:t>
      </w:r>
      <w:r w:rsidR="0071094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vacı</w:t>
      </w:r>
      <w:r w:rsidR="005051DE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051DE">
        <w:rPr>
          <w:rFonts w:ascii="Courier New" w:hAnsi="Courier New" w:cs="Courier New"/>
          <w:sz w:val="24"/>
          <w:szCs w:val="24"/>
        </w:rPr>
        <w:t xml:space="preserve">tüm </w:t>
      </w:r>
      <w:r>
        <w:rPr>
          <w:rFonts w:ascii="Courier New" w:hAnsi="Courier New" w:cs="Courier New"/>
          <w:sz w:val="24"/>
          <w:szCs w:val="24"/>
        </w:rPr>
        <w:t>ölçüm</w:t>
      </w:r>
      <w:r w:rsidR="005051DE">
        <w:rPr>
          <w:rFonts w:ascii="Courier New" w:hAnsi="Courier New" w:cs="Courier New"/>
          <w:sz w:val="24"/>
          <w:szCs w:val="24"/>
        </w:rPr>
        <w:t xml:space="preserve"> işlerinden sorumlu olduğun</w:t>
      </w:r>
      <w:r w:rsidR="001A49EE">
        <w:rPr>
          <w:rFonts w:ascii="Courier New" w:hAnsi="Courier New" w:cs="Courier New"/>
          <w:sz w:val="24"/>
          <w:szCs w:val="24"/>
        </w:rPr>
        <w:t>a</w:t>
      </w:r>
      <w:r w:rsidR="00DC1321">
        <w:rPr>
          <w:rFonts w:ascii="Courier New" w:hAnsi="Courier New" w:cs="Courier New"/>
          <w:sz w:val="24"/>
          <w:szCs w:val="24"/>
        </w:rPr>
        <w:t xml:space="preserve"> </w:t>
      </w:r>
      <w:r w:rsidR="005051DE">
        <w:rPr>
          <w:rFonts w:ascii="Courier New" w:hAnsi="Courier New" w:cs="Courier New"/>
          <w:sz w:val="24"/>
          <w:szCs w:val="24"/>
        </w:rPr>
        <w:t xml:space="preserve">dair şahadet bulunmadığı </w:t>
      </w:r>
      <w:r w:rsidR="00DC1321">
        <w:rPr>
          <w:rFonts w:ascii="Courier New" w:hAnsi="Courier New" w:cs="Courier New"/>
          <w:sz w:val="24"/>
          <w:szCs w:val="24"/>
        </w:rPr>
        <w:t xml:space="preserve">halde </w:t>
      </w:r>
      <w:r w:rsidR="005051DE">
        <w:rPr>
          <w:rFonts w:ascii="Courier New" w:hAnsi="Courier New" w:cs="Courier New"/>
          <w:sz w:val="24"/>
          <w:szCs w:val="24"/>
        </w:rPr>
        <w:t>M</w:t>
      </w:r>
      <w:r w:rsidR="00DC1321">
        <w:rPr>
          <w:rFonts w:ascii="Courier New" w:hAnsi="Courier New" w:cs="Courier New"/>
          <w:sz w:val="24"/>
          <w:szCs w:val="24"/>
        </w:rPr>
        <w:t>ahkemenin bu yönde b</w:t>
      </w:r>
      <w:r w:rsidR="005051DE">
        <w:rPr>
          <w:rFonts w:ascii="Courier New" w:hAnsi="Courier New" w:cs="Courier New"/>
          <w:sz w:val="24"/>
          <w:szCs w:val="24"/>
        </w:rPr>
        <w:t>u</w:t>
      </w:r>
      <w:r w:rsidR="00DC1321">
        <w:rPr>
          <w:rFonts w:ascii="Courier New" w:hAnsi="Courier New" w:cs="Courier New"/>
          <w:sz w:val="24"/>
          <w:szCs w:val="24"/>
        </w:rPr>
        <w:t>lgu yaptığ</w:t>
      </w:r>
      <w:r w:rsidR="005051DE">
        <w:rPr>
          <w:rFonts w:ascii="Courier New" w:hAnsi="Courier New" w:cs="Courier New"/>
          <w:sz w:val="24"/>
          <w:szCs w:val="24"/>
        </w:rPr>
        <w:t>ını</w:t>
      </w:r>
      <w:r w:rsidR="00DC1321">
        <w:rPr>
          <w:rFonts w:ascii="Courier New" w:hAnsi="Courier New" w:cs="Courier New"/>
          <w:sz w:val="24"/>
          <w:szCs w:val="24"/>
        </w:rPr>
        <w:t xml:space="preserve">, </w:t>
      </w:r>
      <w:r w:rsidR="00083026">
        <w:rPr>
          <w:rFonts w:ascii="Courier New" w:hAnsi="Courier New" w:cs="Courier New"/>
          <w:sz w:val="24"/>
          <w:szCs w:val="24"/>
        </w:rPr>
        <w:t>Davalı</w:t>
      </w:r>
      <w:r w:rsidR="00A509CA">
        <w:rPr>
          <w:rFonts w:ascii="Courier New" w:hAnsi="Courier New" w:cs="Courier New"/>
          <w:sz w:val="24"/>
          <w:szCs w:val="24"/>
        </w:rPr>
        <w:t xml:space="preserve"> tarafından </w:t>
      </w:r>
      <w:r w:rsidR="00083026">
        <w:rPr>
          <w:rFonts w:ascii="Courier New" w:hAnsi="Courier New" w:cs="Courier New"/>
          <w:sz w:val="24"/>
          <w:szCs w:val="24"/>
        </w:rPr>
        <w:t>Emare No.8</w:t>
      </w:r>
      <w:r w:rsidR="00A509CA">
        <w:rPr>
          <w:rFonts w:ascii="Courier New" w:hAnsi="Courier New" w:cs="Courier New"/>
          <w:sz w:val="24"/>
          <w:szCs w:val="24"/>
        </w:rPr>
        <w:t xml:space="preserve"> </w:t>
      </w:r>
      <w:r w:rsidR="004E4998">
        <w:rPr>
          <w:rFonts w:ascii="Courier New" w:hAnsi="Courier New" w:cs="Courier New"/>
          <w:sz w:val="24"/>
          <w:szCs w:val="24"/>
        </w:rPr>
        <w:t xml:space="preserve">vaziyet planından </w:t>
      </w:r>
      <w:r w:rsidR="00A509CA">
        <w:rPr>
          <w:rFonts w:ascii="Courier New" w:hAnsi="Courier New" w:cs="Courier New"/>
          <w:sz w:val="24"/>
          <w:szCs w:val="24"/>
        </w:rPr>
        <w:t>da görüle</w:t>
      </w:r>
      <w:r w:rsidR="001A49EE">
        <w:rPr>
          <w:rFonts w:ascii="Courier New" w:hAnsi="Courier New" w:cs="Courier New"/>
          <w:sz w:val="24"/>
          <w:szCs w:val="24"/>
        </w:rPr>
        <w:t>bile</w:t>
      </w:r>
      <w:r w:rsidR="00A509CA">
        <w:rPr>
          <w:rFonts w:ascii="Courier New" w:hAnsi="Courier New" w:cs="Courier New"/>
          <w:sz w:val="24"/>
          <w:szCs w:val="24"/>
        </w:rPr>
        <w:t xml:space="preserve">ceği üzere </w:t>
      </w:r>
      <w:r w:rsidR="00AD2E5F">
        <w:rPr>
          <w:rFonts w:ascii="Courier New" w:hAnsi="Courier New" w:cs="Courier New"/>
          <w:sz w:val="24"/>
          <w:szCs w:val="24"/>
        </w:rPr>
        <w:t xml:space="preserve">gereken </w:t>
      </w:r>
      <w:r w:rsidR="00083026">
        <w:rPr>
          <w:rFonts w:ascii="Courier New" w:hAnsi="Courier New" w:cs="Courier New"/>
          <w:sz w:val="24"/>
          <w:szCs w:val="24"/>
        </w:rPr>
        <w:t>yol çekilmesi yap</w:t>
      </w:r>
      <w:r w:rsidR="00A509CA">
        <w:rPr>
          <w:rFonts w:ascii="Courier New" w:hAnsi="Courier New" w:cs="Courier New"/>
          <w:sz w:val="24"/>
          <w:szCs w:val="24"/>
        </w:rPr>
        <w:t>ıl</w:t>
      </w:r>
      <w:r w:rsidR="00083026">
        <w:rPr>
          <w:rFonts w:ascii="Courier New" w:hAnsi="Courier New" w:cs="Courier New"/>
          <w:sz w:val="24"/>
          <w:szCs w:val="24"/>
        </w:rPr>
        <w:t>madığı için ihlal</w:t>
      </w:r>
      <w:r w:rsidR="00A509CA">
        <w:rPr>
          <w:rFonts w:ascii="Courier New" w:hAnsi="Courier New" w:cs="Courier New"/>
          <w:sz w:val="24"/>
          <w:szCs w:val="24"/>
        </w:rPr>
        <w:t>ler</w:t>
      </w:r>
      <w:r w:rsidR="00083026">
        <w:rPr>
          <w:rFonts w:ascii="Courier New" w:hAnsi="Courier New" w:cs="Courier New"/>
          <w:sz w:val="24"/>
          <w:szCs w:val="24"/>
        </w:rPr>
        <w:t xml:space="preserve">in meydana </w:t>
      </w:r>
      <w:r w:rsidR="00AC48C6">
        <w:rPr>
          <w:rFonts w:ascii="Courier New" w:hAnsi="Courier New" w:cs="Courier New"/>
          <w:sz w:val="24"/>
          <w:szCs w:val="24"/>
        </w:rPr>
        <w:t>geldiğini</w:t>
      </w:r>
      <w:r w:rsidR="00083026">
        <w:rPr>
          <w:rFonts w:ascii="Courier New" w:hAnsi="Courier New" w:cs="Courier New"/>
          <w:sz w:val="24"/>
          <w:szCs w:val="24"/>
        </w:rPr>
        <w:t xml:space="preserve">, </w:t>
      </w:r>
      <w:r w:rsidR="00F60E99">
        <w:rPr>
          <w:rFonts w:ascii="Courier New" w:hAnsi="Courier New" w:cs="Courier New"/>
          <w:sz w:val="24"/>
          <w:szCs w:val="24"/>
        </w:rPr>
        <w:t>D</w:t>
      </w:r>
      <w:r w:rsidR="00AC48C6">
        <w:rPr>
          <w:rFonts w:ascii="Courier New" w:hAnsi="Courier New" w:cs="Courier New"/>
          <w:sz w:val="24"/>
          <w:szCs w:val="24"/>
        </w:rPr>
        <w:t xml:space="preserve">avalı sorumluluğun kendisinde olmadığına </w:t>
      </w:r>
      <w:r w:rsidR="004716B7">
        <w:rPr>
          <w:rFonts w:ascii="Courier New" w:hAnsi="Courier New" w:cs="Courier New"/>
          <w:sz w:val="24"/>
          <w:szCs w:val="24"/>
        </w:rPr>
        <w:t>d</w:t>
      </w:r>
      <w:r w:rsidR="00AC48C6">
        <w:rPr>
          <w:rFonts w:ascii="Courier New" w:hAnsi="Courier New" w:cs="Courier New"/>
          <w:sz w:val="24"/>
          <w:szCs w:val="24"/>
        </w:rPr>
        <w:t>air şahadet sunmadığı halde Mahkemenin</w:t>
      </w:r>
      <w:r w:rsidR="001A49EE">
        <w:rPr>
          <w:rFonts w:ascii="Courier New" w:hAnsi="Courier New" w:cs="Courier New"/>
          <w:sz w:val="24"/>
          <w:szCs w:val="24"/>
        </w:rPr>
        <w:t xml:space="preserve"> bu konuda</w:t>
      </w:r>
      <w:r w:rsidR="00AC48C6">
        <w:rPr>
          <w:rFonts w:ascii="Courier New" w:hAnsi="Courier New" w:cs="Courier New"/>
          <w:sz w:val="24"/>
          <w:szCs w:val="24"/>
        </w:rPr>
        <w:t xml:space="preserve"> bulgu yaptığını,</w:t>
      </w:r>
      <w:r w:rsidR="004C343C">
        <w:rPr>
          <w:rFonts w:ascii="Courier New" w:hAnsi="Courier New" w:cs="Courier New"/>
          <w:sz w:val="24"/>
          <w:szCs w:val="24"/>
        </w:rPr>
        <w:t xml:space="preserve"> </w:t>
      </w:r>
      <w:r w:rsidR="00AC48C6">
        <w:rPr>
          <w:rFonts w:ascii="Courier New" w:hAnsi="Courier New" w:cs="Courier New"/>
          <w:sz w:val="24"/>
          <w:szCs w:val="24"/>
        </w:rPr>
        <w:t xml:space="preserve">yine </w:t>
      </w:r>
      <w:r w:rsidR="004C343C">
        <w:rPr>
          <w:rFonts w:ascii="Courier New" w:hAnsi="Courier New" w:cs="Courier New"/>
          <w:sz w:val="24"/>
          <w:szCs w:val="24"/>
        </w:rPr>
        <w:t>D</w:t>
      </w:r>
      <w:r w:rsidR="00AC48C6">
        <w:rPr>
          <w:rFonts w:ascii="Courier New" w:hAnsi="Courier New" w:cs="Courier New"/>
          <w:sz w:val="24"/>
          <w:szCs w:val="24"/>
        </w:rPr>
        <w:t>avacının</w:t>
      </w:r>
      <w:r w:rsidR="001A49EE">
        <w:rPr>
          <w:rFonts w:ascii="Courier New" w:hAnsi="Courier New" w:cs="Courier New"/>
          <w:sz w:val="24"/>
          <w:szCs w:val="24"/>
        </w:rPr>
        <w:t>,</w:t>
      </w:r>
      <w:r w:rsidR="00AC48C6">
        <w:rPr>
          <w:rFonts w:ascii="Courier New" w:hAnsi="Courier New" w:cs="Courier New"/>
          <w:sz w:val="24"/>
          <w:szCs w:val="24"/>
        </w:rPr>
        <w:t xml:space="preserve"> </w:t>
      </w:r>
      <w:r w:rsidR="005214BD">
        <w:rPr>
          <w:rFonts w:ascii="Courier New" w:hAnsi="Courier New" w:cs="Courier New"/>
          <w:sz w:val="24"/>
          <w:szCs w:val="24"/>
        </w:rPr>
        <w:t>davasın</w:t>
      </w:r>
      <w:r w:rsidR="00A509CA">
        <w:rPr>
          <w:rFonts w:ascii="Courier New" w:hAnsi="Courier New" w:cs="Courier New"/>
          <w:sz w:val="24"/>
          <w:szCs w:val="24"/>
        </w:rPr>
        <w:t>da</w:t>
      </w:r>
      <w:r w:rsidR="005214BD">
        <w:rPr>
          <w:rFonts w:ascii="Courier New" w:hAnsi="Courier New" w:cs="Courier New"/>
          <w:sz w:val="24"/>
          <w:szCs w:val="24"/>
        </w:rPr>
        <w:t xml:space="preserve"> </w:t>
      </w:r>
      <w:r w:rsidR="00AC48C6">
        <w:rPr>
          <w:rFonts w:ascii="Courier New" w:hAnsi="Courier New" w:cs="Courier New"/>
          <w:sz w:val="24"/>
          <w:szCs w:val="24"/>
        </w:rPr>
        <w:t>haklı bir alacağı olduğu</w:t>
      </w:r>
      <w:r w:rsidR="005214BD">
        <w:rPr>
          <w:rFonts w:ascii="Courier New" w:hAnsi="Courier New" w:cs="Courier New"/>
          <w:sz w:val="24"/>
          <w:szCs w:val="24"/>
        </w:rPr>
        <w:t>nu</w:t>
      </w:r>
      <w:r w:rsidR="00AC48C6">
        <w:rPr>
          <w:rFonts w:ascii="Courier New" w:hAnsi="Courier New" w:cs="Courier New"/>
          <w:sz w:val="24"/>
          <w:szCs w:val="24"/>
        </w:rPr>
        <w:t xml:space="preserve"> </w:t>
      </w:r>
      <w:r w:rsidR="008A738B">
        <w:rPr>
          <w:rFonts w:ascii="Courier New" w:hAnsi="Courier New" w:cs="Courier New"/>
          <w:sz w:val="24"/>
          <w:szCs w:val="24"/>
        </w:rPr>
        <w:t>i</w:t>
      </w:r>
      <w:r w:rsidR="005214BD">
        <w:rPr>
          <w:rFonts w:ascii="Courier New" w:hAnsi="Courier New" w:cs="Courier New"/>
          <w:sz w:val="24"/>
          <w:szCs w:val="24"/>
        </w:rPr>
        <w:t>s</w:t>
      </w:r>
      <w:r w:rsidR="008A738B">
        <w:rPr>
          <w:rFonts w:ascii="Courier New" w:hAnsi="Courier New" w:cs="Courier New"/>
          <w:sz w:val="24"/>
          <w:szCs w:val="24"/>
        </w:rPr>
        <w:t>p</w:t>
      </w:r>
      <w:r w:rsidR="005214BD">
        <w:rPr>
          <w:rFonts w:ascii="Courier New" w:hAnsi="Courier New" w:cs="Courier New"/>
          <w:sz w:val="24"/>
          <w:szCs w:val="24"/>
        </w:rPr>
        <w:t>atladığı halde Alt Mahkeme</w:t>
      </w:r>
      <w:r w:rsidR="000B7351">
        <w:rPr>
          <w:rFonts w:ascii="Courier New" w:hAnsi="Courier New" w:cs="Courier New"/>
          <w:sz w:val="24"/>
          <w:szCs w:val="24"/>
        </w:rPr>
        <w:t>nin</w:t>
      </w:r>
      <w:r w:rsidR="005214BD">
        <w:rPr>
          <w:rFonts w:ascii="Courier New" w:hAnsi="Courier New" w:cs="Courier New"/>
          <w:sz w:val="24"/>
          <w:szCs w:val="24"/>
        </w:rPr>
        <w:t xml:space="preserve"> lehine hüküm vermemekle hata ettiğini iddia e</w:t>
      </w:r>
      <w:r w:rsidR="003B4767">
        <w:rPr>
          <w:rFonts w:ascii="Courier New" w:hAnsi="Courier New" w:cs="Courier New"/>
          <w:sz w:val="24"/>
          <w:szCs w:val="24"/>
        </w:rPr>
        <w:t>derek istinaf</w:t>
      </w:r>
      <w:r w:rsidR="000D2A31">
        <w:rPr>
          <w:rFonts w:ascii="Courier New" w:hAnsi="Courier New" w:cs="Courier New"/>
          <w:sz w:val="24"/>
          <w:szCs w:val="24"/>
        </w:rPr>
        <w:t>ın kab</w:t>
      </w:r>
      <w:r w:rsidR="008A738B">
        <w:rPr>
          <w:rFonts w:ascii="Courier New" w:hAnsi="Courier New" w:cs="Courier New"/>
          <w:sz w:val="24"/>
          <w:szCs w:val="24"/>
        </w:rPr>
        <w:t>u</w:t>
      </w:r>
      <w:r w:rsidR="000D2A31">
        <w:rPr>
          <w:rFonts w:ascii="Courier New" w:hAnsi="Courier New" w:cs="Courier New"/>
          <w:sz w:val="24"/>
          <w:szCs w:val="24"/>
        </w:rPr>
        <w:t>lünü talep etti.</w:t>
      </w:r>
    </w:p>
    <w:p w:rsidR="00D53A40" w:rsidRDefault="000D2A31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A71A36" w:rsidRDefault="001A49EE" w:rsidP="004C343C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 A</w:t>
      </w:r>
      <w:r w:rsidR="000D2A31">
        <w:rPr>
          <w:rFonts w:ascii="Courier New" w:hAnsi="Courier New" w:cs="Courier New"/>
          <w:sz w:val="24"/>
          <w:szCs w:val="24"/>
        </w:rPr>
        <w:t>vukatı hitabında</w:t>
      </w:r>
      <w:r w:rsidR="000B7351">
        <w:rPr>
          <w:rFonts w:ascii="Courier New" w:hAnsi="Courier New" w:cs="Courier New"/>
          <w:sz w:val="24"/>
          <w:szCs w:val="24"/>
        </w:rPr>
        <w:t>;</w:t>
      </w:r>
      <w:r w:rsidR="000D2A31">
        <w:rPr>
          <w:rFonts w:ascii="Courier New" w:hAnsi="Courier New" w:cs="Courier New"/>
          <w:sz w:val="24"/>
          <w:szCs w:val="24"/>
        </w:rPr>
        <w:t xml:space="preserve"> Emare No. 2 sözleşme</w:t>
      </w:r>
      <w:r w:rsidR="004E4998">
        <w:rPr>
          <w:rFonts w:ascii="Courier New" w:hAnsi="Courier New" w:cs="Courier New"/>
          <w:sz w:val="24"/>
          <w:szCs w:val="24"/>
        </w:rPr>
        <w:t xml:space="preserve">ye </w:t>
      </w:r>
      <w:proofErr w:type="gramStart"/>
      <w:r w:rsidR="004E4998">
        <w:rPr>
          <w:rFonts w:ascii="Courier New" w:hAnsi="Courier New" w:cs="Courier New"/>
          <w:sz w:val="24"/>
          <w:szCs w:val="24"/>
        </w:rPr>
        <w:t xml:space="preserve">göre </w:t>
      </w:r>
      <w:r w:rsidR="000D2A31">
        <w:rPr>
          <w:rFonts w:ascii="Courier New" w:hAnsi="Courier New" w:cs="Courier New"/>
          <w:sz w:val="24"/>
          <w:szCs w:val="24"/>
        </w:rPr>
        <w:t xml:space="preserve"> </w:t>
      </w:r>
      <w:r w:rsidR="008A738B">
        <w:rPr>
          <w:rFonts w:ascii="Courier New" w:hAnsi="Courier New" w:cs="Courier New"/>
          <w:sz w:val="24"/>
          <w:szCs w:val="24"/>
        </w:rPr>
        <w:t>D</w:t>
      </w:r>
      <w:r w:rsidR="000D2A31">
        <w:rPr>
          <w:rFonts w:ascii="Courier New" w:hAnsi="Courier New" w:cs="Courier New"/>
          <w:sz w:val="24"/>
          <w:szCs w:val="24"/>
        </w:rPr>
        <w:t>avalının</w:t>
      </w:r>
      <w:proofErr w:type="gramEnd"/>
      <w:r w:rsidR="000D2A31">
        <w:rPr>
          <w:rFonts w:ascii="Courier New" w:hAnsi="Courier New" w:cs="Courier New"/>
          <w:sz w:val="24"/>
          <w:szCs w:val="24"/>
        </w:rPr>
        <w:t xml:space="preserve"> ölçüm işlerinden sorumlu olmadığını,</w:t>
      </w:r>
      <w:r w:rsidR="00730394">
        <w:rPr>
          <w:rFonts w:ascii="Courier New" w:hAnsi="Courier New" w:cs="Courier New"/>
          <w:sz w:val="24"/>
          <w:szCs w:val="24"/>
        </w:rPr>
        <w:t xml:space="preserve"> </w:t>
      </w:r>
      <w:r w:rsidR="008A738B">
        <w:rPr>
          <w:rFonts w:ascii="Courier New" w:hAnsi="Courier New" w:cs="Courier New"/>
          <w:sz w:val="24"/>
          <w:szCs w:val="24"/>
        </w:rPr>
        <w:t>D</w:t>
      </w:r>
      <w:r w:rsidR="00933ED2">
        <w:rPr>
          <w:rFonts w:ascii="Courier New" w:hAnsi="Courier New" w:cs="Courier New"/>
          <w:sz w:val="24"/>
          <w:szCs w:val="24"/>
        </w:rPr>
        <w:t>avacının ölçüm işlerini İsmail Evcil isimli kişiye yaptırdığını</w:t>
      </w:r>
      <w:r w:rsidR="000B7351">
        <w:rPr>
          <w:rFonts w:ascii="Courier New" w:hAnsi="Courier New" w:cs="Courier New"/>
          <w:sz w:val="24"/>
          <w:szCs w:val="24"/>
        </w:rPr>
        <w:t>,</w:t>
      </w:r>
      <w:r w:rsidR="0073039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="00933ED2">
        <w:rPr>
          <w:rFonts w:ascii="Courier New" w:hAnsi="Courier New" w:cs="Courier New"/>
          <w:sz w:val="24"/>
          <w:szCs w:val="24"/>
        </w:rPr>
        <w:t>avalı parselasyon işlemlerine başlamadan</w:t>
      </w:r>
      <w:r w:rsidR="000D2A31">
        <w:rPr>
          <w:rFonts w:ascii="Courier New" w:hAnsi="Courier New" w:cs="Courier New"/>
          <w:sz w:val="24"/>
          <w:szCs w:val="24"/>
        </w:rPr>
        <w:t xml:space="preserve"> </w:t>
      </w:r>
      <w:r w:rsidR="00933ED2">
        <w:rPr>
          <w:rFonts w:ascii="Courier New" w:hAnsi="Courier New" w:cs="Courier New"/>
          <w:sz w:val="24"/>
          <w:szCs w:val="24"/>
        </w:rPr>
        <w:t>inşaatlar</w:t>
      </w:r>
      <w:r w:rsidR="00730394">
        <w:rPr>
          <w:rFonts w:ascii="Courier New" w:hAnsi="Courier New" w:cs="Courier New"/>
          <w:sz w:val="24"/>
          <w:szCs w:val="24"/>
        </w:rPr>
        <w:t>a</w:t>
      </w:r>
      <w:r w:rsidR="00933ED2">
        <w:rPr>
          <w:rFonts w:ascii="Courier New" w:hAnsi="Courier New" w:cs="Courier New"/>
          <w:sz w:val="24"/>
          <w:szCs w:val="24"/>
        </w:rPr>
        <w:t xml:space="preserve"> b</w:t>
      </w:r>
      <w:r w:rsidR="00730394">
        <w:rPr>
          <w:rFonts w:ascii="Courier New" w:hAnsi="Courier New" w:cs="Courier New"/>
          <w:sz w:val="24"/>
          <w:szCs w:val="24"/>
        </w:rPr>
        <w:t>a</w:t>
      </w:r>
      <w:r w:rsidR="00933ED2">
        <w:rPr>
          <w:rFonts w:ascii="Courier New" w:hAnsi="Courier New" w:cs="Courier New"/>
          <w:sz w:val="24"/>
          <w:szCs w:val="24"/>
        </w:rPr>
        <w:t>şlanmış ve ölçüm iş</w:t>
      </w:r>
      <w:r>
        <w:rPr>
          <w:rFonts w:ascii="Courier New" w:hAnsi="Courier New" w:cs="Courier New"/>
          <w:sz w:val="24"/>
          <w:szCs w:val="24"/>
        </w:rPr>
        <w:t>lemelerinin yapılmış olduğunu, D</w:t>
      </w:r>
      <w:r w:rsidR="00933ED2">
        <w:rPr>
          <w:rFonts w:ascii="Courier New" w:hAnsi="Courier New" w:cs="Courier New"/>
          <w:sz w:val="24"/>
          <w:szCs w:val="24"/>
        </w:rPr>
        <w:t>avacının yapılan işleri kontrol etmediğini ve parselasyo</w:t>
      </w:r>
      <w:r>
        <w:rPr>
          <w:rFonts w:ascii="Courier New" w:hAnsi="Courier New" w:cs="Courier New"/>
          <w:sz w:val="24"/>
          <w:szCs w:val="24"/>
        </w:rPr>
        <w:t>n işleri bittikten 5 yıl sonra D</w:t>
      </w:r>
      <w:r w:rsidR="00933ED2">
        <w:rPr>
          <w:rFonts w:ascii="Courier New" w:hAnsi="Courier New" w:cs="Courier New"/>
          <w:sz w:val="24"/>
          <w:szCs w:val="24"/>
        </w:rPr>
        <w:t>avalıya ihbar gönderdiğini</w:t>
      </w:r>
      <w:r w:rsidR="00730394">
        <w:rPr>
          <w:rFonts w:ascii="Courier New" w:hAnsi="Courier New" w:cs="Courier New"/>
          <w:sz w:val="24"/>
          <w:szCs w:val="24"/>
        </w:rPr>
        <w:t>,</w:t>
      </w:r>
      <w:r w:rsidR="00933ED2">
        <w:rPr>
          <w:rFonts w:ascii="Courier New" w:hAnsi="Courier New" w:cs="Courier New"/>
          <w:sz w:val="24"/>
          <w:szCs w:val="24"/>
        </w:rPr>
        <w:t xml:space="preserve"> </w:t>
      </w:r>
      <w:r w:rsidR="004E4998">
        <w:rPr>
          <w:rFonts w:ascii="Courier New" w:hAnsi="Courier New" w:cs="Courier New"/>
          <w:sz w:val="24"/>
          <w:szCs w:val="24"/>
        </w:rPr>
        <w:t xml:space="preserve">Emare No.8’de </w:t>
      </w:r>
      <w:r w:rsidR="00A71A36">
        <w:rPr>
          <w:rFonts w:ascii="Courier New" w:hAnsi="Courier New" w:cs="Courier New"/>
          <w:sz w:val="24"/>
          <w:szCs w:val="24"/>
        </w:rPr>
        <w:t xml:space="preserve">Davalının </w:t>
      </w:r>
      <w:r w:rsidR="00730394">
        <w:rPr>
          <w:rFonts w:ascii="Courier New" w:hAnsi="Courier New" w:cs="Courier New"/>
          <w:sz w:val="24"/>
          <w:szCs w:val="24"/>
        </w:rPr>
        <w:t xml:space="preserve">parselasyon yapmadığı </w:t>
      </w:r>
      <w:r w:rsidR="00A71A36">
        <w:rPr>
          <w:rFonts w:ascii="Courier New" w:hAnsi="Courier New" w:cs="Courier New"/>
          <w:sz w:val="24"/>
          <w:szCs w:val="24"/>
        </w:rPr>
        <w:t xml:space="preserve">bir yer olan </w:t>
      </w:r>
      <w:r w:rsidR="00730394">
        <w:rPr>
          <w:rFonts w:ascii="Courier New" w:hAnsi="Courier New" w:cs="Courier New"/>
          <w:sz w:val="24"/>
          <w:szCs w:val="24"/>
        </w:rPr>
        <w:t>A ve B olarak işaretl</w:t>
      </w:r>
      <w:r w:rsidR="00A71A36">
        <w:rPr>
          <w:rFonts w:ascii="Courier New" w:hAnsi="Courier New" w:cs="Courier New"/>
          <w:sz w:val="24"/>
          <w:szCs w:val="24"/>
        </w:rPr>
        <w:t>i</w:t>
      </w:r>
      <w:r w:rsidR="00730394">
        <w:rPr>
          <w:rFonts w:ascii="Courier New" w:hAnsi="Courier New" w:cs="Courier New"/>
          <w:sz w:val="24"/>
          <w:szCs w:val="24"/>
        </w:rPr>
        <w:t xml:space="preserve"> 2 noktada daha ihlal bulunduğunu,</w:t>
      </w:r>
      <w:r w:rsidR="00AD2E5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="00730394">
        <w:rPr>
          <w:rFonts w:ascii="Courier New" w:hAnsi="Courier New" w:cs="Courier New"/>
          <w:sz w:val="24"/>
          <w:szCs w:val="24"/>
        </w:rPr>
        <w:t xml:space="preserve">avacının Emare No.10 hükme dayanarak talep ettiği zarar ziyanın </w:t>
      </w:r>
      <w:r w:rsidR="008A738B">
        <w:rPr>
          <w:rFonts w:ascii="Courier New" w:hAnsi="Courier New" w:cs="Courier New"/>
          <w:sz w:val="24"/>
          <w:szCs w:val="24"/>
        </w:rPr>
        <w:t>D</w:t>
      </w:r>
      <w:r w:rsidR="00730394">
        <w:rPr>
          <w:rFonts w:ascii="Courier New" w:hAnsi="Courier New" w:cs="Courier New"/>
          <w:sz w:val="24"/>
          <w:szCs w:val="24"/>
        </w:rPr>
        <w:t xml:space="preserve">avalının eylemlerinden </w:t>
      </w:r>
    </w:p>
    <w:p w:rsidR="00B438F1" w:rsidRDefault="00730394" w:rsidP="00A509CA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kaynaklandığına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dair Mahkemenin huzurunda herhangi b</w:t>
      </w:r>
      <w:r w:rsidR="00B438F1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r şahadet bulunmadığını</w:t>
      </w:r>
      <w:r w:rsidR="00B438F1">
        <w:rPr>
          <w:rFonts w:ascii="Courier New" w:hAnsi="Courier New" w:cs="Courier New"/>
          <w:sz w:val="24"/>
          <w:szCs w:val="24"/>
        </w:rPr>
        <w:t xml:space="preserve"> ve Alt Mahkemenin bulgularında herhangi bir hata olmadığını iddia ederek istinafın reddini talep etti.</w:t>
      </w:r>
    </w:p>
    <w:p w:rsidR="003C1A63" w:rsidRDefault="003C1A63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3A40" w:rsidRDefault="00B438F1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B438F1">
        <w:rPr>
          <w:rFonts w:ascii="Courier New" w:hAnsi="Courier New" w:cs="Courier New"/>
          <w:sz w:val="24"/>
          <w:szCs w:val="24"/>
          <w:u w:val="single"/>
        </w:rPr>
        <w:t xml:space="preserve">İNCELEME </w:t>
      </w:r>
      <w:r>
        <w:rPr>
          <w:rFonts w:ascii="Courier New" w:hAnsi="Courier New" w:cs="Courier New"/>
          <w:sz w:val="24"/>
          <w:szCs w:val="24"/>
        </w:rPr>
        <w:t>:</w:t>
      </w:r>
      <w:proofErr w:type="gramEnd"/>
    </w:p>
    <w:p w:rsidR="00566BFF" w:rsidRPr="00471FA7" w:rsidRDefault="00730394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933ED2">
        <w:rPr>
          <w:rFonts w:ascii="Courier New" w:hAnsi="Courier New" w:cs="Courier New"/>
          <w:sz w:val="24"/>
          <w:szCs w:val="24"/>
        </w:rPr>
        <w:t xml:space="preserve">   </w:t>
      </w:r>
      <w:r w:rsidR="005214BD">
        <w:rPr>
          <w:rFonts w:ascii="Courier New" w:hAnsi="Courier New" w:cs="Courier New"/>
          <w:sz w:val="24"/>
          <w:szCs w:val="24"/>
        </w:rPr>
        <w:t xml:space="preserve">  </w:t>
      </w:r>
      <w:r w:rsidR="00AC48C6">
        <w:rPr>
          <w:rFonts w:ascii="Courier New" w:hAnsi="Courier New" w:cs="Courier New"/>
          <w:sz w:val="24"/>
          <w:szCs w:val="24"/>
        </w:rPr>
        <w:t xml:space="preserve">   </w:t>
      </w:r>
      <w:r w:rsidR="005D5578">
        <w:rPr>
          <w:rFonts w:ascii="Courier New" w:hAnsi="Courier New" w:cs="Courier New"/>
          <w:sz w:val="24"/>
          <w:szCs w:val="24"/>
        </w:rPr>
        <w:t xml:space="preserve">          </w:t>
      </w:r>
      <w:r w:rsidR="00A2036F">
        <w:rPr>
          <w:rFonts w:ascii="Courier New" w:hAnsi="Courier New" w:cs="Courier New"/>
          <w:sz w:val="24"/>
          <w:szCs w:val="24"/>
        </w:rPr>
        <w:t xml:space="preserve">  </w:t>
      </w:r>
      <w:r w:rsidR="00471FA7">
        <w:rPr>
          <w:rFonts w:ascii="Courier New" w:hAnsi="Courier New" w:cs="Courier New"/>
          <w:sz w:val="24"/>
          <w:szCs w:val="24"/>
        </w:rPr>
        <w:t xml:space="preserve"> </w:t>
      </w:r>
      <w:r w:rsidR="00471FA7" w:rsidRPr="00471FA7">
        <w:rPr>
          <w:rFonts w:ascii="Courier New" w:hAnsi="Courier New" w:cs="Courier New"/>
          <w:sz w:val="24"/>
          <w:szCs w:val="24"/>
        </w:rPr>
        <w:t xml:space="preserve"> </w:t>
      </w:r>
      <w:r w:rsidR="00625784" w:rsidRPr="00471FA7">
        <w:rPr>
          <w:rFonts w:ascii="Courier New" w:hAnsi="Courier New" w:cs="Courier New"/>
          <w:sz w:val="24"/>
          <w:szCs w:val="24"/>
        </w:rPr>
        <w:t xml:space="preserve">  </w:t>
      </w:r>
      <w:r w:rsidR="001E0453" w:rsidRPr="00471FA7">
        <w:rPr>
          <w:rFonts w:ascii="Courier New" w:hAnsi="Courier New" w:cs="Courier New"/>
          <w:sz w:val="24"/>
          <w:szCs w:val="24"/>
        </w:rPr>
        <w:t xml:space="preserve">   </w:t>
      </w:r>
    </w:p>
    <w:p w:rsidR="00645B02" w:rsidRDefault="00645B02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5E65D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İstinaf sebepleri, tarafların iddia ve </w:t>
      </w:r>
      <w:proofErr w:type="gramStart"/>
      <w:r>
        <w:rPr>
          <w:rFonts w:ascii="Courier New" w:hAnsi="Courier New" w:cs="Courier New"/>
          <w:sz w:val="24"/>
          <w:szCs w:val="24"/>
        </w:rPr>
        <w:t>argümanları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incelenip değerlendirildi.</w:t>
      </w:r>
    </w:p>
    <w:p w:rsidR="00645B02" w:rsidRDefault="00AD2E5F" w:rsidP="005E65D6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</w:t>
      </w:r>
      <w:proofErr w:type="gramStart"/>
      <w:r>
        <w:rPr>
          <w:rFonts w:ascii="Courier New" w:hAnsi="Courier New" w:cs="Courier New"/>
          <w:sz w:val="24"/>
          <w:szCs w:val="24"/>
        </w:rPr>
        <w:t>.,</w:t>
      </w:r>
      <w:proofErr w:type="gramEnd"/>
      <w:r w:rsidR="00D53A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2. ve 3. İstinaf sebeplerindeki iddialar iç</w:t>
      </w:r>
      <w:r w:rsidR="008A738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içe   </w:t>
      </w:r>
      <w:r w:rsidR="00645B02">
        <w:rPr>
          <w:rFonts w:ascii="Courier New" w:hAnsi="Courier New" w:cs="Courier New"/>
          <w:sz w:val="24"/>
          <w:szCs w:val="24"/>
        </w:rPr>
        <w:t xml:space="preserve">olduğundan </w:t>
      </w:r>
      <w:r>
        <w:rPr>
          <w:rFonts w:ascii="Courier New" w:hAnsi="Courier New" w:cs="Courier New"/>
          <w:sz w:val="24"/>
          <w:szCs w:val="24"/>
        </w:rPr>
        <w:t>her üç</w:t>
      </w:r>
      <w:r w:rsidR="00A02E12">
        <w:rPr>
          <w:rFonts w:ascii="Courier New" w:hAnsi="Courier New" w:cs="Courier New"/>
          <w:sz w:val="24"/>
          <w:szCs w:val="24"/>
        </w:rPr>
        <w:t xml:space="preserve"> </w:t>
      </w:r>
      <w:r w:rsidR="00645B02">
        <w:rPr>
          <w:rFonts w:ascii="Courier New" w:hAnsi="Courier New" w:cs="Courier New"/>
          <w:sz w:val="24"/>
          <w:szCs w:val="24"/>
        </w:rPr>
        <w:t>istinaf sebebini birlikte inceleme</w:t>
      </w:r>
      <w:r w:rsidR="005A2E0E">
        <w:rPr>
          <w:rFonts w:ascii="Courier New" w:hAnsi="Courier New" w:cs="Courier New"/>
          <w:sz w:val="24"/>
          <w:szCs w:val="24"/>
        </w:rPr>
        <w:t>yi uygun görürüz</w:t>
      </w:r>
      <w:r w:rsidR="00B04AAE">
        <w:rPr>
          <w:rFonts w:ascii="Courier New" w:hAnsi="Courier New" w:cs="Courier New"/>
          <w:sz w:val="24"/>
          <w:szCs w:val="24"/>
        </w:rPr>
        <w:t>.</w:t>
      </w:r>
    </w:p>
    <w:p w:rsidR="001D5A6C" w:rsidRDefault="001D5A6C" w:rsidP="001D5A6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D5A6C" w:rsidRPr="001D5A6C" w:rsidRDefault="001D5A6C" w:rsidP="001D5A6C">
      <w:pPr>
        <w:spacing w:line="360" w:lineRule="auto"/>
        <w:ind w:left="993" w:hanging="99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1. </w:t>
      </w:r>
      <w:r w:rsidRPr="001D5A6C">
        <w:rPr>
          <w:rFonts w:ascii="Courier New" w:hAnsi="Courier New" w:cs="Courier New"/>
          <w:b/>
          <w:sz w:val="24"/>
          <w:szCs w:val="24"/>
        </w:rPr>
        <w:t>Alt Mahkeme, 24.5.2004 tarihli sözleşme</w:t>
      </w:r>
      <w:r w:rsidR="005E65D6">
        <w:rPr>
          <w:rFonts w:ascii="Courier New" w:hAnsi="Courier New" w:cs="Courier New"/>
          <w:b/>
          <w:sz w:val="24"/>
          <w:szCs w:val="24"/>
        </w:rPr>
        <w:t xml:space="preserve"> </w:t>
      </w:r>
      <w:r w:rsidRPr="001D5A6C">
        <w:rPr>
          <w:rFonts w:ascii="Courier New" w:hAnsi="Courier New" w:cs="Courier New"/>
          <w:b/>
          <w:sz w:val="24"/>
          <w:szCs w:val="24"/>
        </w:rPr>
        <w:t>(Emare No.2),  her parselin ölçülerini gösteren yazılı anlaşma</w:t>
      </w:r>
      <w:r w:rsidR="005E65D6">
        <w:rPr>
          <w:rFonts w:ascii="Courier New" w:hAnsi="Courier New" w:cs="Courier New"/>
          <w:b/>
          <w:sz w:val="24"/>
          <w:szCs w:val="24"/>
        </w:rPr>
        <w:t xml:space="preserve"> </w:t>
      </w:r>
      <w:r w:rsidRPr="001D5A6C">
        <w:rPr>
          <w:rFonts w:ascii="Courier New" w:hAnsi="Courier New" w:cs="Courier New"/>
          <w:b/>
          <w:sz w:val="24"/>
          <w:szCs w:val="24"/>
        </w:rPr>
        <w:t>(Emare No.3), parselleri gösteren vaziyet planı</w:t>
      </w:r>
      <w:r>
        <w:rPr>
          <w:rFonts w:ascii="Courier New" w:hAnsi="Courier New" w:cs="Courier New"/>
          <w:b/>
          <w:sz w:val="24"/>
          <w:szCs w:val="24"/>
        </w:rPr>
        <w:t>(Emare No.4</w:t>
      </w:r>
      <w:r w:rsidRPr="001D5A6C">
        <w:rPr>
          <w:rFonts w:ascii="Courier New" w:hAnsi="Courier New" w:cs="Courier New"/>
          <w:b/>
          <w:sz w:val="24"/>
          <w:szCs w:val="24"/>
        </w:rPr>
        <w:t xml:space="preserve">) ve hatalı işlemlerin var olduğu </w:t>
      </w:r>
      <w:proofErr w:type="spellStart"/>
      <w:r w:rsidRPr="001D5A6C">
        <w:rPr>
          <w:rFonts w:ascii="Courier New" w:hAnsi="Courier New" w:cs="Courier New"/>
          <w:b/>
          <w:sz w:val="24"/>
          <w:szCs w:val="24"/>
        </w:rPr>
        <w:t>ithilafsız</w:t>
      </w:r>
      <w:proofErr w:type="spellEnd"/>
      <w:r w:rsidRPr="001D5A6C">
        <w:rPr>
          <w:rFonts w:ascii="Courier New" w:hAnsi="Courier New" w:cs="Courier New"/>
          <w:b/>
          <w:sz w:val="24"/>
          <w:szCs w:val="24"/>
        </w:rPr>
        <w:t xml:space="preserve"> hususlar olar</w:t>
      </w:r>
      <w:r w:rsidR="005E65D6">
        <w:rPr>
          <w:rFonts w:ascii="Courier New" w:hAnsi="Courier New" w:cs="Courier New"/>
          <w:b/>
          <w:sz w:val="24"/>
          <w:szCs w:val="24"/>
        </w:rPr>
        <w:t>ak kaydedilmiş olmasına rağmen D</w:t>
      </w:r>
      <w:r w:rsidRPr="001D5A6C">
        <w:rPr>
          <w:rFonts w:ascii="Courier New" w:hAnsi="Courier New" w:cs="Courier New"/>
          <w:b/>
          <w:sz w:val="24"/>
          <w:szCs w:val="24"/>
        </w:rPr>
        <w:t>avalının sınır ihlallerinden sorumlu olmadığına bulgu yapmakla hata etti.</w:t>
      </w:r>
    </w:p>
    <w:p w:rsidR="001D5A6C" w:rsidRDefault="001D5A6C" w:rsidP="001D5A6C">
      <w:pPr>
        <w:spacing w:line="360" w:lineRule="auto"/>
        <w:ind w:left="993" w:hanging="567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2.Alt Mahkeme, Davalının sözleşme gereği yapması gereken parselleri hatalı böldüğü hususunda bulgu yapmamakla hata etti.</w:t>
      </w:r>
    </w:p>
    <w:p w:rsidR="001D5A6C" w:rsidRDefault="001D5A6C" w:rsidP="001D5A6C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D5A6C" w:rsidRDefault="001D5A6C" w:rsidP="001D5A6C">
      <w:pPr>
        <w:spacing w:line="360" w:lineRule="auto"/>
        <w:ind w:left="993" w:hanging="709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3.Alt Mahkeme, tüm parselasyon ölçümlerinin Davacı tarafından yapıldığı bulgusunu yapmakla ve Davalı yeterince şahadet sunmadığı halde ihtimaller dengesi prensibini dikkate alma</w:t>
      </w:r>
      <w:r w:rsidR="005E65D6">
        <w:rPr>
          <w:rFonts w:ascii="Courier New" w:hAnsi="Courier New" w:cs="Courier New"/>
          <w:b/>
          <w:sz w:val="24"/>
          <w:szCs w:val="24"/>
        </w:rPr>
        <w:t>yıp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5E65D6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>avalının sözleşmeyi ihlal ettiğine bulgu yapmamakla hata etti.</w:t>
      </w:r>
    </w:p>
    <w:p w:rsidR="001D5A6C" w:rsidRDefault="001D5A6C" w:rsidP="001D5A6C">
      <w:pPr>
        <w:spacing w:line="240" w:lineRule="auto"/>
        <w:ind w:left="993" w:hanging="709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4716B7" w:rsidRDefault="004716B7" w:rsidP="00EF7B0E">
      <w:pPr>
        <w:spacing w:line="240" w:lineRule="auto"/>
        <w:ind w:left="993" w:hanging="709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774E09" w:rsidRDefault="00774E09" w:rsidP="00EF7B0E">
      <w:pPr>
        <w:spacing w:line="360" w:lineRule="auto"/>
        <w:ind w:hanging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3C1A63">
        <w:rPr>
          <w:rFonts w:ascii="Courier New" w:hAnsi="Courier New" w:cs="Courier New"/>
          <w:sz w:val="24"/>
          <w:szCs w:val="24"/>
        </w:rPr>
        <w:tab/>
      </w:r>
      <w:r w:rsidR="00923411" w:rsidRPr="001D6DD3">
        <w:rPr>
          <w:rFonts w:ascii="Courier New" w:hAnsi="Courier New" w:cs="Courier New"/>
          <w:sz w:val="24"/>
          <w:szCs w:val="24"/>
        </w:rPr>
        <w:t>Alt Mahkeme</w:t>
      </w:r>
      <w:r w:rsidR="00923411">
        <w:rPr>
          <w:rFonts w:ascii="Courier New" w:hAnsi="Courier New" w:cs="Courier New"/>
          <w:sz w:val="24"/>
          <w:szCs w:val="24"/>
        </w:rPr>
        <w:t xml:space="preserve">; </w:t>
      </w:r>
      <w:r w:rsidR="002846C2">
        <w:rPr>
          <w:rFonts w:ascii="Courier New" w:hAnsi="Courier New" w:cs="Courier New"/>
          <w:sz w:val="24"/>
          <w:szCs w:val="24"/>
        </w:rPr>
        <w:t xml:space="preserve">Emare No.2 sözleşmede </w:t>
      </w:r>
      <w:r w:rsidR="004C343C">
        <w:rPr>
          <w:rFonts w:ascii="Courier New" w:hAnsi="Courier New" w:cs="Courier New"/>
          <w:sz w:val="24"/>
          <w:szCs w:val="24"/>
        </w:rPr>
        <w:t>D</w:t>
      </w:r>
      <w:r w:rsidR="002846C2">
        <w:rPr>
          <w:rFonts w:ascii="Courier New" w:hAnsi="Courier New" w:cs="Courier New"/>
          <w:sz w:val="24"/>
          <w:szCs w:val="24"/>
        </w:rPr>
        <w:t>avalının ölçümlerden sorumlu olduğuna dair bir madde bulunmadığın</w:t>
      </w:r>
      <w:r w:rsidR="005E65D6">
        <w:rPr>
          <w:rFonts w:ascii="Courier New" w:hAnsi="Courier New" w:cs="Courier New"/>
          <w:sz w:val="24"/>
          <w:szCs w:val="24"/>
        </w:rPr>
        <w:t>a</w:t>
      </w:r>
      <w:r w:rsidR="002846C2">
        <w:rPr>
          <w:rFonts w:ascii="Courier New" w:hAnsi="Courier New" w:cs="Courier New"/>
          <w:sz w:val="24"/>
          <w:szCs w:val="24"/>
        </w:rPr>
        <w:t>,</w:t>
      </w:r>
      <w:r w:rsidR="00B41455">
        <w:rPr>
          <w:rFonts w:ascii="Courier New" w:hAnsi="Courier New" w:cs="Courier New"/>
          <w:sz w:val="24"/>
          <w:szCs w:val="24"/>
        </w:rPr>
        <w:t xml:space="preserve"> </w:t>
      </w:r>
      <w:r w:rsidR="00923411">
        <w:rPr>
          <w:rFonts w:ascii="Courier New" w:hAnsi="Courier New" w:cs="Courier New"/>
          <w:sz w:val="24"/>
          <w:szCs w:val="24"/>
        </w:rPr>
        <w:t xml:space="preserve">parselasyon </w:t>
      </w:r>
      <w:r w:rsidR="002079E6">
        <w:rPr>
          <w:rFonts w:ascii="Courier New" w:hAnsi="Courier New" w:cs="Courier New"/>
          <w:sz w:val="24"/>
          <w:szCs w:val="24"/>
        </w:rPr>
        <w:t>sözleşmesi yap</w:t>
      </w:r>
      <w:r w:rsidR="002846C2">
        <w:rPr>
          <w:rFonts w:ascii="Courier New" w:hAnsi="Courier New" w:cs="Courier New"/>
          <w:sz w:val="24"/>
          <w:szCs w:val="24"/>
        </w:rPr>
        <w:t>ıl</w:t>
      </w:r>
      <w:r w:rsidR="002079E6">
        <w:rPr>
          <w:rFonts w:ascii="Courier New" w:hAnsi="Courier New" w:cs="Courier New"/>
          <w:sz w:val="24"/>
          <w:szCs w:val="24"/>
        </w:rPr>
        <w:t xml:space="preserve">madan </w:t>
      </w:r>
      <w:r w:rsidR="004C343C">
        <w:rPr>
          <w:rFonts w:ascii="Courier New" w:hAnsi="Courier New" w:cs="Courier New"/>
          <w:sz w:val="24"/>
          <w:szCs w:val="24"/>
        </w:rPr>
        <w:t>önce D</w:t>
      </w:r>
      <w:r w:rsidR="00923411">
        <w:rPr>
          <w:rFonts w:ascii="Courier New" w:hAnsi="Courier New" w:cs="Courier New"/>
          <w:sz w:val="24"/>
          <w:szCs w:val="24"/>
        </w:rPr>
        <w:t>avacının ölçüm yaptırdığın</w:t>
      </w:r>
      <w:r w:rsidR="002079E6">
        <w:rPr>
          <w:rFonts w:ascii="Courier New" w:hAnsi="Courier New" w:cs="Courier New"/>
          <w:sz w:val="24"/>
          <w:szCs w:val="24"/>
        </w:rPr>
        <w:t xml:space="preserve">a </w:t>
      </w:r>
      <w:r w:rsidR="00923411">
        <w:rPr>
          <w:rFonts w:ascii="Courier New" w:hAnsi="Courier New" w:cs="Courier New"/>
          <w:sz w:val="24"/>
          <w:szCs w:val="24"/>
        </w:rPr>
        <w:t xml:space="preserve">ve </w:t>
      </w:r>
      <w:r w:rsidR="004C343C">
        <w:rPr>
          <w:rFonts w:ascii="Courier New" w:hAnsi="Courier New" w:cs="Courier New"/>
          <w:sz w:val="24"/>
          <w:szCs w:val="24"/>
        </w:rPr>
        <w:t>D</w:t>
      </w:r>
      <w:r w:rsidR="00CA7005">
        <w:rPr>
          <w:rFonts w:ascii="Courier New" w:hAnsi="Courier New" w:cs="Courier New"/>
          <w:sz w:val="24"/>
          <w:szCs w:val="24"/>
        </w:rPr>
        <w:t>avalının parselasyon i</w:t>
      </w:r>
      <w:r w:rsidR="004C343C">
        <w:rPr>
          <w:rFonts w:ascii="Courier New" w:hAnsi="Courier New" w:cs="Courier New"/>
          <w:sz w:val="24"/>
          <w:szCs w:val="24"/>
        </w:rPr>
        <w:t xml:space="preserve">şlerini </w:t>
      </w:r>
      <w:r w:rsidR="004E7644">
        <w:rPr>
          <w:rFonts w:ascii="Courier New" w:hAnsi="Courier New" w:cs="Courier New"/>
          <w:sz w:val="24"/>
          <w:szCs w:val="24"/>
        </w:rPr>
        <w:t>D</w:t>
      </w:r>
      <w:r w:rsidR="00CA7005">
        <w:rPr>
          <w:rFonts w:ascii="Courier New" w:hAnsi="Courier New" w:cs="Courier New"/>
          <w:sz w:val="24"/>
          <w:szCs w:val="24"/>
        </w:rPr>
        <w:t xml:space="preserve">avacının </w:t>
      </w:r>
      <w:r w:rsidR="002846C2">
        <w:rPr>
          <w:rFonts w:ascii="Courier New" w:hAnsi="Courier New" w:cs="Courier New"/>
          <w:sz w:val="24"/>
          <w:szCs w:val="24"/>
        </w:rPr>
        <w:t xml:space="preserve">önceden </w:t>
      </w:r>
      <w:r w:rsidR="00CA7005">
        <w:rPr>
          <w:rFonts w:ascii="Courier New" w:hAnsi="Courier New" w:cs="Courier New"/>
          <w:sz w:val="24"/>
          <w:szCs w:val="24"/>
        </w:rPr>
        <w:t>belirlediği yerlere göre</w:t>
      </w:r>
      <w:r w:rsidR="002079E6">
        <w:rPr>
          <w:rFonts w:ascii="Courier New" w:hAnsi="Courier New" w:cs="Courier New"/>
          <w:sz w:val="24"/>
          <w:szCs w:val="24"/>
        </w:rPr>
        <w:t xml:space="preserve"> </w:t>
      </w:r>
      <w:r w:rsidR="002846C2">
        <w:rPr>
          <w:rFonts w:ascii="Courier New" w:hAnsi="Courier New" w:cs="Courier New"/>
          <w:sz w:val="24"/>
          <w:szCs w:val="24"/>
        </w:rPr>
        <w:t xml:space="preserve">yaptığından dolayı </w:t>
      </w:r>
      <w:r w:rsidR="004E7644">
        <w:rPr>
          <w:rFonts w:ascii="Courier New" w:hAnsi="Courier New" w:cs="Courier New"/>
          <w:sz w:val="24"/>
          <w:szCs w:val="24"/>
        </w:rPr>
        <w:t>D</w:t>
      </w:r>
      <w:r w:rsidR="00923411">
        <w:rPr>
          <w:rFonts w:ascii="Courier New" w:hAnsi="Courier New" w:cs="Courier New"/>
          <w:sz w:val="24"/>
          <w:szCs w:val="24"/>
        </w:rPr>
        <w:t xml:space="preserve">avalının meydana gelen sınır ihlallerinden sorumlu olmadığına bulgu yaparak </w:t>
      </w:r>
      <w:r w:rsidR="004E7644">
        <w:rPr>
          <w:rFonts w:ascii="Courier New" w:hAnsi="Courier New" w:cs="Courier New"/>
          <w:sz w:val="24"/>
          <w:szCs w:val="24"/>
        </w:rPr>
        <w:t>D</w:t>
      </w:r>
      <w:r w:rsidR="00923411">
        <w:rPr>
          <w:rFonts w:ascii="Courier New" w:hAnsi="Courier New" w:cs="Courier New"/>
          <w:sz w:val="24"/>
          <w:szCs w:val="24"/>
        </w:rPr>
        <w:t>avacının zarar ziyan taleplerini reddetti.</w:t>
      </w:r>
    </w:p>
    <w:p w:rsidR="00D53A40" w:rsidRDefault="00D53A40" w:rsidP="00EF7B0E">
      <w:pPr>
        <w:spacing w:line="360" w:lineRule="auto"/>
        <w:ind w:hanging="709"/>
        <w:contextualSpacing/>
        <w:rPr>
          <w:rFonts w:ascii="Courier New" w:hAnsi="Courier New" w:cs="Courier New"/>
          <w:sz w:val="24"/>
          <w:szCs w:val="24"/>
        </w:rPr>
      </w:pPr>
    </w:p>
    <w:p w:rsidR="00C13A36" w:rsidRDefault="00A82D48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C1A63">
        <w:rPr>
          <w:rFonts w:ascii="Courier New" w:hAnsi="Courier New" w:cs="Courier New"/>
          <w:sz w:val="24"/>
          <w:szCs w:val="24"/>
        </w:rPr>
        <w:tab/>
      </w:r>
      <w:r w:rsidR="00F900AC">
        <w:rPr>
          <w:rFonts w:ascii="Courier New" w:hAnsi="Courier New" w:cs="Courier New"/>
          <w:sz w:val="24"/>
          <w:szCs w:val="24"/>
        </w:rPr>
        <w:t xml:space="preserve">Birçok </w:t>
      </w:r>
      <w:r w:rsidR="00A46F37">
        <w:rPr>
          <w:rFonts w:ascii="Courier New" w:hAnsi="Courier New" w:cs="Courier New"/>
          <w:sz w:val="24"/>
          <w:szCs w:val="24"/>
        </w:rPr>
        <w:t>kararımızda belirttiğimiz üzere</w:t>
      </w:r>
      <w:r w:rsidR="00F900AC">
        <w:rPr>
          <w:rFonts w:ascii="Courier New" w:hAnsi="Courier New" w:cs="Courier New"/>
          <w:sz w:val="24"/>
          <w:szCs w:val="24"/>
        </w:rPr>
        <w:t>,</w:t>
      </w:r>
      <w:r w:rsidR="00A46F37">
        <w:rPr>
          <w:rFonts w:ascii="Courier New" w:hAnsi="Courier New" w:cs="Courier New"/>
          <w:sz w:val="24"/>
          <w:szCs w:val="24"/>
        </w:rPr>
        <w:t xml:space="preserve"> </w:t>
      </w:r>
      <w:r w:rsidR="00F900AC">
        <w:rPr>
          <w:rFonts w:ascii="Courier New" w:hAnsi="Courier New" w:cs="Courier New"/>
          <w:sz w:val="24"/>
          <w:szCs w:val="24"/>
        </w:rPr>
        <w:t xml:space="preserve">bir davanın duruşması esnasında şahadete ve emarelere verilecek değer davayı dinleyen </w:t>
      </w:r>
      <w:r w:rsidR="005A6052">
        <w:rPr>
          <w:rFonts w:ascii="Courier New" w:hAnsi="Courier New" w:cs="Courier New"/>
          <w:sz w:val="24"/>
          <w:szCs w:val="24"/>
        </w:rPr>
        <w:t>A</w:t>
      </w:r>
      <w:r w:rsidR="00F900AC">
        <w:rPr>
          <w:rFonts w:ascii="Courier New" w:hAnsi="Courier New" w:cs="Courier New"/>
          <w:sz w:val="24"/>
          <w:szCs w:val="24"/>
        </w:rPr>
        <w:t xml:space="preserve">lt </w:t>
      </w:r>
      <w:r w:rsidR="00D53A40">
        <w:rPr>
          <w:rFonts w:ascii="Courier New" w:hAnsi="Courier New" w:cs="Courier New"/>
          <w:sz w:val="24"/>
          <w:szCs w:val="24"/>
        </w:rPr>
        <w:t>Mahkemenin</w:t>
      </w:r>
      <w:r w:rsidR="00F900AC">
        <w:rPr>
          <w:rFonts w:ascii="Courier New" w:hAnsi="Courier New" w:cs="Courier New"/>
          <w:sz w:val="24"/>
          <w:szCs w:val="24"/>
        </w:rPr>
        <w:t xml:space="preserve"> yetkisine girmektedir. D</w:t>
      </w:r>
      <w:r w:rsidR="0072282D" w:rsidRPr="0072282D">
        <w:rPr>
          <w:rFonts w:ascii="Courier New" w:hAnsi="Courier New" w:cs="Courier New"/>
          <w:sz w:val="24"/>
          <w:szCs w:val="24"/>
        </w:rPr>
        <w:t xml:space="preserve">avayı dinleyen </w:t>
      </w:r>
      <w:r w:rsidR="005E65D6">
        <w:rPr>
          <w:rFonts w:ascii="Courier New" w:hAnsi="Courier New" w:cs="Courier New"/>
          <w:sz w:val="24"/>
          <w:szCs w:val="24"/>
        </w:rPr>
        <w:t xml:space="preserve">Alt </w:t>
      </w:r>
      <w:r w:rsidR="0072282D" w:rsidRPr="0072282D">
        <w:rPr>
          <w:rFonts w:ascii="Courier New" w:hAnsi="Courier New" w:cs="Courier New"/>
          <w:sz w:val="24"/>
          <w:szCs w:val="24"/>
        </w:rPr>
        <w:t xml:space="preserve">Mahkemenin şahadeti değerlendirme konusunda </w:t>
      </w:r>
    </w:p>
    <w:p w:rsidR="00F900AC" w:rsidRDefault="0072282D" w:rsidP="00EF7B0E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72282D">
        <w:rPr>
          <w:rFonts w:ascii="Courier New" w:hAnsi="Courier New" w:cs="Courier New"/>
          <w:sz w:val="24"/>
          <w:szCs w:val="24"/>
        </w:rPr>
        <w:lastRenderedPageBreak/>
        <w:t>Yargıtay’dan çok daha avantajlı olduğu ve açık surette yapılmış bir hata olmadığı veya ilk Mahkemenin huzurunda emarelerle şahadeti hatalı değerlendirdiği ortaya konmadıkça ilk Mahkemenin bulgula</w:t>
      </w:r>
      <w:r w:rsidR="00A82D48">
        <w:rPr>
          <w:rFonts w:ascii="Courier New" w:hAnsi="Courier New" w:cs="Courier New"/>
          <w:sz w:val="24"/>
          <w:szCs w:val="24"/>
        </w:rPr>
        <w:t>rına müdahale edilemeyeceği bir</w:t>
      </w:r>
      <w:r w:rsidRPr="0072282D">
        <w:rPr>
          <w:rFonts w:ascii="Courier New" w:hAnsi="Courier New" w:cs="Courier New"/>
          <w:sz w:val="24"/>
          <w:szCs w:val="24"/>
        </w:rPr>
        <w:t>çok içtihat kararında belirtilmiş</w:t>
      </w:r>
      <w:r w:rsidR="00D00644">
        <w:rPr>
          <w:rFonts w:ascii="Courier New" w:hAnsi="Courier New" w:cs="Courier New"/>
          <w:sz w:val="24"/>
          <w:szCs w:val="24"/>
        </w:rPr>
        <w:t>,</w:t>
      </w:r>
      <w:r w:rsidRPr="0072282D">
        <w:rPr>
          <w:rFonts w:ascii="Courier New" w:hAnsi="Courier New" w:cs="Courier New"/>
          <w:sz w:val="24"/>
          <w:szCs w:val="24"/>
        </w:rPr>
        <w:t xml:space="preserve"> yerleşmiş bir prensiptir.</w:t>
      </w:r>
      <w:r w:rsidR="00EB4428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="002E3690" w:rsidRPr="002E3690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="002E3690" w:rsidRPr="002E3690">
        <w:rPr>
          <w:rFonts w:ascii="Courier New" w:hAnsi="Courier New" w:cs="Courier New"/>
          <w:b/>
          <w:sz w:val="24"/>
          <w:szCs w:val="24"/>
        </w:rPr>
        <w:t>Bak. Yargıtay/Hukuk 4/1989</w:t>
      </w:r>
      <w:r w:rsidR="002E3690">
        <w:rPr>
          <w:rFonts w:ascii="Courier New" w:hAnsi="Courier New" w:cs="Courier New"/>
          <w:b/>
          <w:sz w:val="24"/>
          <w:szCs w:val="24"/>
        </w:rPr>
        <w:t>, D.25/1989</w:t>
      </w:r>
      <w:proofErr w:type="gramStart"/>
      <w:r w:rsidR="002E3690">
        <w:rPr>
          <w:rFonts w:ascii="Courier New" w:hAnsi="Courier New" w:cs="Courier New"/>
          <w:b/>
          <w:sz w:val="24"/>
          <w:szCs w:val="24"/>
        </w:rPr>
        <w:t>)</w:t>
      </w:r>
      <w:proofErr w:type="gramEnd"/>
      <w:r w:rsidR="00F900AC">
        <w:rPr>
          <w:rFonts w:ascii="Courier New" w:hAnsi="Courier New" w:cs="Courier New"/>
          <w:b/>
          <w:sz w:val="24"/>
          <w:szCs w:val="24"/>
        </w:rPr>
        <w:t>.</w:t>
      </w:r>
    </w:p>
    <w:p w:rsidR="00D53A40" w:rsidRPr="00FF4A22" w:rsidRDefault="00D53A40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3696C" w:rsidRDefault="00D00644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Davacı A</w:t>
      </w:r>
      <w:r w:rsidR="00923411">
        <w:rPr>
          <w:rFonts w:ascii="Courier New" w:hAnsi="Courier New" w:cs="Courier New"/>
          <w:sz w:val="24"/>
          <w:szCs w:val="24"/>
        </w:rPr>
        <w:t>vukatı</w:t>
      </w:r>
      <w:r w:rsidR="00AA1535">
        <w:rPr>
          <w:rFonts w:ascii="Courier New" w:hAnsi="Courier New" w:cs="Courier New"/>
          <w:sz w:val="24"/>
          <w:szCs w:val="24"/>
        </w:rPr>
        <w:t>,</w:t>
      </w:r>
      <w:r w:rsidR="00923411">
        <w:rPr>
          <w:rFonts w:ascii="Courier New" w:hAnsi="Courier New" w:cs="Courier New"/>
          <w:sz w:val="24"/>
          <w:szCs w:val="24"/>
        </w:rPr>
        <w:t xml:space="preserve"> Emare No.2 sözleşme</w:t>
      </w:r>
      <w:r w:rsidR="00F20380">
        <w:rPr>
          <w:rFonts w:ascii="Courier New" w:hAnsi="Courier New" w:cs="Courier New"/>
          <w:sz w:val="24"/>
          <w:szCs w:val="24"/>
        </w:rPr>
        <w:t>de</w:t>
      </w:r>
      <w:r w:rsidR="00923411">
        <w:rPr>
          <w:rFonts w:ascii="Courier New" w:hAnsi="Courier New" w:cs="Courier New"/>
          <w:sz w:val="24"/>
          <w:szCs w:val="24"/>
        </w:rPr>
        <w:t xml:space="preserve"> </w:t>
      </w:r>
      <w:r w:rsidR="005E0124">
        <w:rPr>
          <w:rFonts w:ascii="Courier New" w:hAnsi="Courier New" w:cs="Courier New"/>
          <w:sz w:val="24"/>
          <w:szCs w:val="24"/>
        </w:rPr>
        <w:t xml:space="preserve">her parselin ölçüleri </w:t>
      </w:r>
      <w:r w:rsidR="00F20380">
        <w:rPr>
          <w:rFonts w:ascii="Courier New" w:hAnsi="Courier New" w:cs="Courier New"/>
          <w:sz w:val="24"/>
          <w:szCs w:val="24"/>
        </w:rPr>
        <w:t xml:space="preserve">belirtilmiş </w:t>
      </w:r>
      <w:r w:rsidR="005E0124">
        <w:rPr>
          <w:rFonts w:ascii="Courier New" w:hAnsi="Courier New" w:cs="Courier New"/>
          <w:sz w:val="24"/>
          <w:szCs w:val="24"/>
        </w:rPr>
        <w:t>olma</w:t>
      </w:r>
      <w:r w:rsidR="00F20380">
        <w:rPr>
          <w:rFonts w:ascii="Courier New" w:hAnsi="Courier New" w:cs="Courier New"/>
          <w:sz w:val="24"/>
          <w:szCs w:val="24"/>
        </w:rPr>
        <w:t>sın</w:t>
      </w:r>
      <w:r w:rsidR="005E0124">
        <w:rPr>
          <w:rFonts w:ascii="Courier New" w:hAnsi="Courier New" w:cs="Courier New"/>
          <w:sz w:val="24"/>
          <w:szCs w:val="24"/>
        </w:rPr>
        <w:t xml:space="preserve">a rağmen </w:t>
      </w:r>
      <w:r w:rsidR="00BC3AC6">
        <w:rPr>
          <w:rFonts w:ascii="Courier New" w:hAnsi="Courier New" w:cs="Courier New"/>
          <w:sz w:val="24"/>
          <w:szCs w:val="24"/>
        </w:rPr>
        <w:t xml:space="preserve">Alt Mahkemenin </w:t>
      </w:r>
      <w:proofErr w:type="gramStart"/>
      <w:r w:rsidR="00BC3AC6">
        <w:rPr>
          <w:rFonts w:ascii="Courier New" w:hAnsi="Courier New" w:cs="Courier New"/>
          <w:sz w:val="24"/>
          <w:szCs w:val="24"/>
        </w:rPr>
        <w:t xml:space="preserve">kararını </w:t>
      </w:r>
      <w:r w:rsidR="00E074D9">
        <w:rPr>
          <w:rFonts w:ascii="Courier New" w:hAnsi="Courier New" w:cs="Courier New"/>
          <w:sz w:val="24"/>
          <w:szCs w:val="24"/>
        </w:rPr>
        <w:t xml:space="preserve"> </w:t>
      </w:r>
      <w:r w:rsidR="004E7644">
        <w:rPr>
          <w:rFonts w:ascii="Courier New" w:hAnsi="Courier New" w:cs="Courier New"/>
          <w:sz w:val="24"/>
          <w:szCs w:val="24"/>
        </w:rPr>
        <w:t>D</w:t>
      </w:r>
      <w:r w:rsidR="00BC3AC6">
        <w:rPr>
          <w:rFonts w:ascii="Courier New" w:hAnsi="Courier New" w:cs="Courier New"/>
          <w:sz w:val="24"/>
          <w:szCs w:val="24"/>
        </w:rPr>
        <w:t>avacının</w:t>
      </w:r>
      <w:proofErr w:type="gramEnd"/>
      <w:r w:rsidR="00BC3AC6">
        <w:rPr>
          <w:rFonts w:ascii="Courier New" w:hAnsi="Courier New" w:cs="Courier New"/>
          <w:sz w:val="24"/>
          <w:szCs w:val="24"/>
        </w:rPr>
        <w:t xml:space="preserve"> </w:t>
      </w:r>
      <w:r w:rsidR="005E0124">
        <w:rPr>
          <w:rFonts w:ascii="Courier New" w:hAnsi="Courier New" w:cs="Courier New"/>
          <w:sz w:val="24"/>
          <w:szCs w:val="24"/>
        </w:rPr>
        <w:t>arazi</w:t>
      </w:r>
      <w:r w:rsidR="00E074D9">
        <w:rPr>
          <w:rFonts w:ascii="Courier New" w:hAnsi="Courier New" w:cs="Courier New"/>
          <w:sz w:val="24"/>
          <w:szCs w:val="24"/>
        </w:rPr>
        <w:t xml:space="preserve">ye yaptırdığı çevre sınır belirlemesine </w:t>
      </w:r>
      <w:r w:rsidR="00AA1535">
        <w:rPr>
          <w:rFonts w:ascii="Courier New" w:hAnsi="Courier New" w:cs="Courier New"/>
          <w:sz w:val="24"/>
          <w:szCs w:val="24"/>
        </w:rPr>
        <w:t>dayandırdığını</w:t>
      </w:r>
      <w:r w:rsidR="005A6052">
        <w:rPr>
          <w:rFonts w:ascii="Courier New" w:hAnsi="Courier New" w:cs="Courier New"/>
          <w:sz w:val="24"/>
          <w:szCs w:val="24"/>
        </w:rPr>
        <w:t>,</w:t>
      </w:r>
      <w:r w:rsidR="00AA1535">
        <w:rPr>
          <w:rFonts w:ascii="Courier New" w:hAnsi="Courier New" w:cs="Courier New"/>
          <w:sz w:val="24"/>
          <w:szCs w:val="24"/>
        </w:rPr>
        <w:t xml:space="preserve"> iç kısımlar ile ilgili </w:t>
      </w:r>
      <w:r w:rsidR="004E7644">
        <w:rPr>
          <w:rFonts w:ascii="Courier New" w:hAnsi="Courier New" w:cs="Courier New"/>
          <w:sz w:val="24"/>
          <w:szCs w:val="24"/>
        </w:rPr>
        <w:t>D</w:t>
      </w:r>
      <w:r w:rsidR="00AA1535">
        <w:rPr>
          <w:rFonts w:ascii="Courier New" w:hAnsi="Courier New" w:cs="Courier New"/>
          <w:sz w:val="24"/>
          <w:szCs w:val="24"/>
        </w:rPr>
        <w:t>avac</w:t>
      </w:r>
      <w:r w:rsidR="003322DE">
        <w:rPr>
          <w:rFonts w:ascii="Courier New" w:hAnsi="Courier New" w:cs="Courier New"/>
          <w:sz w:val="24"/>
          <w:szCs w:val="24"/>
        </w:rPr>
        <w:t>ı</w:t>
      </w:r>
      <w:r w:rsidR="00AA1535">
        <w:rPr>
          <w:rFonts w:ascii="Courier New" w:hAnsi="Courier New" w:cs="Courier New"/>
          <w:sz w:val="24"/>
          <w:szCs w:val="24"/>
        </w:rPr>
        <w:t>nın herhangi bir ölçüm yaptırdığı yönünde şah</w:t>
      </w:r>
      <w:r w:rsidR="00A636B3">
        <w:rPr>
          <w:rFonts w:ascii="Courier New" w:hAnsi="Courier New" w:cs="Courier New"/>
          <w:sz w:val="24"/>
          <w:szCs w:val="24"/>
        </w:rPr>
        <w:t>a</w:t>
      </w:r>
      <w:r w:rsidR="00AA1535">
        <w:rPr>
          <w:rFonts w:ascii="Courier New" w:hAnsi="Courier New" w:cs="Courier New"/>
          <w:sz w:val="24"/>
          <w:szCs w:val="24"/>
        </w:rPr>
        <w:t>det</w:t>
      </w:r>
      <w:r w:rsidR="003322DE">
        <w:rPr>
          <w:rFonts w:ascii="Courier New" w:hAnsi="Courier New" w:cs="Courier New"/>
          <w:sz w:val="24"/>
          <w:szCs w:val="24"/>
        </w:rPr>
        <w:t xml:space="preserve"> bu</w:t>
      </w:r>
      <w:r w:rsidR="00A636B3">
        <w:rPr>
          <w:rFonts w:ascii="Courier New" w:hAnsi="Courier New" w:cs="Courier New"/>
          <w:sz w:val="24"/>
          <w:szCs w:val="24"/>
        </w:rPr>
        <w:t>lunma</w:t>
      </w:r>
      <w:r w:rsidR="003322DE">
        <w:rPr>
          <w:rFonts w:ascii="Courier New" w:hAnsi="Courier New" w:cs="Courier New"/>
          <w:sz w:val="24"/>
          <w:szCs w:val="24"/>
        </w:rPr>
        <w:t xml:space="preserve">dığı halde </w:t>
      </w:r>
      <w:r w:rsidR="00A636B3">
        <w:rPr>
          <w:rFonts w:ascii="Courier New" w:hAnsi="Courier New" w:cs="Courier New"/>
          <w:sz w:val="24"/>
          <w:szCs w:val="24"/>
        </w:rPr>
        <w:t>tüm ölçümlerin ve sınır belirlemesinin</w:t>
      </w:r>
      <w:r w:rsidR="00F20380">
        <w:rPr>
          <w:rFonts w:ascii="Courier New" w:hAnsi="Courier New" w:cs="Courier New"/>
          <w:sz w:val="24"/>
          <w:szCs w:val="24"/>
        </w:rPr>
        <w:t xml:space="preserve"> </w:t>
      </w:r>
      <w:r w:rsidR="004E7644">
        <w:rPr>
          <w:rFonts w:ascii="Courier New" w:hAnsi="Courier New" w:cs="Courier New"/>
          <w:sz w:val="24"/>
          <w:szCs w:val="24"/>
        </w:rPr>
        <w:t>D</w:t>
      </w:r>
      <w:r w:rsidR="00F20380">
        <w:rPr>
          <w:rFonts w:ascii="Courier New" w:hAnsi="Courier New" w:cs="Courier New"/>
          <w:sz w:val="24"/>
          <w:szCs w:val="24"/>
        </w:rPr>
        <w:t xml:space="preserve">avacı tarafından yapıldığına </w:t>
      </w:r>
      <w:r w:rsidR="00A46F37">
        <w:rPr>
          <w:rFonts w:ascii="Courier New" w:hAnsi="Courier New" w:cs="Courier New"/>
          <w:sz w:val="24"/>
          <w:szCs w:val="24"/>
        </w:rPr>
        <w:t xml:space="preserve">kanaat getirmekle hata ettiğini </w:t>
      </w:r>
      <w:r w:rsidR="0013696C">
        <w:rPr>
          <w:rFonts w:ascii="Courier New" w:hAnsi="Courier New" w:cs="Courier New"/>
          <w:sz w:val="24"/>
          <w:szCs w:val="24"/>
        </w:rPr>
        <w:t>iddia etmektedir</w:t>
      </w:r>
      <w:r w:rsidR="00AA1535">
        <w:rPr>
          <w:rFonts w:ascii="Courier New" w:hAnsi="Courier New" w:cs="Courier New"/>
          <w:sz w:val="24"/>
          <w:szCs w:val="24"/>
        </w:rPr>
        <w:t>.</w:t>
      </w:r>
    </w:p>
    <w:p w:rsidR="00D53A40" w:rsidRDefault="00D53A40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00644" w:rsidRDefault="0013696C" w:rsidP="005A6052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E0124">
        <w:rPr>
          <w:rFonts w:ascii="Courier New" w:hAnsi="Courier New" w:cs="Courier New"/>
          <w:sz w:val="24"/>
          <w:szCs w:val="24"/>
        </w:rPr>
        <w:t xml:space="preserve"> </w:t>
      </w:r>
      <w:r w:rsidR="00BC3AC6">
        <w:rPr>
          <w:rFonts w:ascii="Courier New" w:hAnsi="Courier New" w:cs="Courier New"/>
          <w:sz w:val="24"/>
          <w:szCs w:val="24"/>
        </w:rPr>
        <w:t xml:space="preserve"> </w:t>
      </w:r>
      <w:r w:rsidR="00923411">
        <w:rPr>
          <w:rFonts w:ascii="Courier New" w:hAnsi="Courier New" w:cs="Courier New"/>
          <w:sz w:val="24"/>
          <w:szCs w:val="24"/>
        </w:rPr>
        <w:t xml:space="preserve"> </w:t>
      </w:r>
      <w:r w:rsidR="00F900AC" w:rsidRPr="00F900AC">
        <w:rPr>
          <w:rFonts w:ascii="Courier New" w:hAnsi="Courier New" w:cs="Courier New"/>
          <w:sz w:val="24"/>
          <w:szCs w:val="24"/>
        </w:rPr>
        <w:t xml:space="preserve"> </w:t>
      </w:r>
      <w:r w:rsidR="00A46F37">
        <w:rPr>
          <w:rFonts w:ascii="Courier New" w:hAnsi="Courier New" w:cs="Courier New"/>
          <w:sz w:val="24"/>
          <w:szCs w:val="24"/>
        </w:rPr>
        <w:t>Alt Mahkeme</w:t>
      </w:r>
      <w:r w:rsidR="00EB4428">
        <w:rPr>
          <w:rFonts w:ascii="Courier New" w:hAnsi="Courier New" w:cs="Courier New"/>
          <w:sz w:val="24"/>
          <w:szCs w:val="24"/>
        </w:rPr>
        <w:t>nin</w:t>
      </w:r>
      <w:r w:rsidR="00D00644">
        <w:rPr>
          <w:rFonts w:ascii="Courier New" w:hAnsi="Courier New" w:cs="Courier New"/>
          <w:sz w:val="24"/>
          <w:szCs w:val="24"/>
        </w:rPr>
        <w:t xml:space="preserve"> bu konudaki </w:t>
      </w:r>
      <w:r w:rsidR="00EB4428">
        <w:rPr>
          <w:rFonts w:ascii="Courier New" w:hAnsi="Courier New" w:cs="Courier New"/>
          <w:sz w:val="24"/>
          <w:szCs w:val="24"/>
        </w:rPr>
        <w:t>değerlendirmesi şöyledir; “</w:t>
      </w:r>
      <w:r w:rsidR="009C61FD" w:rsidRPr="009C61FD">
        <w:rPr>
          <w:rFonts w:ascii="Courier New" w:hAnsi="Courier New" w:cs="Courier New"/>
          <w:b/>
          <w:sz w:val="24"/>
          <w:szCs w:val="24"/>
        </w:rPr>
        <w:t>Emare No.2 sözleşme incelendiği vakit arsa ölçümlerini Davalının yapacağına dair herhangi bir madde yer almamaktadır</w:t>
      </w:r>
      <w:r w:rsidR="009C61FD">
        <w:rPr>
          <w:rFonts w:ascii="Courier New" w:hAnsi="Courier New" w:cs="Courier New"/>
          <w:sz w:val="24"/>
          <w:szCs w:val="24"/>
        </w:rPr>
        <w:t xml:space="preserve">. </w:t>
      </w:r>
      <w:r w:rsidR="009C61FD" w:rsidRPr="009C61FD">
        <w:rPr>
          <w:rFonts w:ascii="Courier New" w:hAnsi="Courier New" w:cs="Courier New"/>
          <w:b/>
          <w:sz w:val="24"/>
          <w:szCs w:val="24"/>
        </w:rPr>
        <w:t>Davacı istintakında İsmail Evcil isimli birisinin dava</w:t>
      </w:r>
      <w:r w:rsidR="00B41455">
        <w:rPr>
          <w:rFonts w:ascii="Courier New" w:hAnsi="Courier New" w:cs="Courier New"/>
          <w:b/>
          <w:sz w:val="24"/>
          <w:szCs w:val="24"/>
        </w:rPr>
        <w:t xml:space="preserve"> </w:t>
      </w:r>
      <w:r w:rsidR="009C61FD" w:rsidRPr="009C61FD">
        <w:rPr>
          <w:rFonts w:ascii="Courier New" w:hAnsi="Courier New" w:cs="Courier New"/>
          <w:b/>
          <w:sz w:val="24"/>
          <w:szCs w:val="24"/>
        </w:rPr>
        <w:t>konusu projede ölçümleri yaptığını ve bütün çevr</w:t>
      </w:r>
      <w:r w:rsidR="009C61FD">
        <w:rPr>
          <w:rFonts w:ascii="Courier New" w:hAnsi="Courier New" w:cs="Courier New"/>
          <w:b/>
          <w:sz w:val="24"/>
          <w:szCs w:val="24"/>
        </w:rPr>
        <w:t>e kazıklarını</w:t>
      </w:r>
      <w:r w:rsidR="00D00644">
        <w:rPr>
          <w:rFonts w:ascii="Courier New" w:hAnsi="Courier New" w:cs="Courier New"/>
          <w:b/>
          <w:sz w:val="24"/>
          <w:szCs w:val="24"/>
        </w:rPr>
        <w:t xml:space="preserve"> çaktığını</w:t>
      </w:r>
      <w:r w:rsidR="009C61FD" w:rsidRPr="009C61FD">
        <w:rPr>
          <w:rFonts w:ascii="Courier New" w:hAnsi="Courier New" w:cs="Courier New"/>
          <w:b/>
          <w:sz w:val="24"/>
          <w:szCs w:val="24"/>
        </w:rPr>
        <w:t>,</w:t>
      </w:r>
      <w:r w:rsidR="00B41455">
        <w:rPr>
          <w:rFonts w:ascii="Courier New" w:hAnsi="Courier New" w:cs="Courier New"/>
          <w:b/>
          <w:sz w:val="24"/>
          <w:szCs w:val="24"/>
        </w:rPr>
        <w:t xml:space="preserve"> </w:t>
      </w:r>
      <w:r w:rsidR="009C61FD" w:rsidRPr="009C61FD">
        <w:rPr>
          <w:rFonts w:ascii="Courier New" w:hAnsi="Courier New" w:cs="Courier New"/>
          <w:b/>
          <w:sz w:val="24"/>
          <w:szCs w:val="24"/>
        </w:rPr>
        <w:t>ölçüm işini yapmasını kendisinin söylediğini</w:t>
      </w:r>
      <w:r w:rsidR="009C61FD">
        <w:rPr>
          <w:rFonts w:ascii="Courier New" w:hAnsi="Courier New" w:cs="Courier New"/>
          <w:b/>
          <w:sz w:val="24"/>
          <w:szCs w:val="24"/>
        </w:rPr>
        <w:t>,</w:t>
      </w:r>
      <w:r w:rsidR="00B41455">
        <w:rPr>
          <w:rFonts w:ascii="Courier New" w:hAnsi="Courier New" w:cs="Courier New"/>
          <w:b/>
          <w:sz w:val="24"/>
          <w:szCs w:val="24"/>
        </w:rPr>
        <w:t xml:space="preserve"> </w:t>
      </w:r>
      <w:r w:rsidR="009C61FD">
        <w:rPr>
          <w:rFonts w:ascii="Courier New" w:hAnsi="Courier New" w:cs="Courier New"/>
          <w:b/>
          <w:sz w:val="24"/>
          <w:szCs w:val="24"/>
        </w:rPr>
        <w:t>arazinin dış noktalarının ölçümlerini ve kazıklarının çakılmasını İsmail Evcil</w:t>
      </w:r>
      <w:r w:rsidR="00D00644">
        <w:rPr>
          <w:rFonts w:ascii="Courier New" w:hAnsi="Courier New" w:cs="Courier New"/>
          <w:b/>
          <w:sz w:val="24"/>
          <w:szCs w:val="24"/>
        </w:rPr>
        <w:t>’</w:t>
      </w:r>
      <w:r w:rsidR="009C61FD">
        <w:rPr>
          <w:rFonts w:ascii="Courier New" w:hAnsi="Courier New" w:cs="Courier New"/>
          <w:b/>
          <w:sz w:val="24"/>
          <w:szCs w:val="24"/>
        </w:rPr>
        <w:t>in kendisinin talimatı üzerine yaptığını kabul etmiştir. Kendilerinin müracaatı devlete yaptığını devletin de kaz</w:t>
      </w:r>
      <w:r w:rsidR="00B41455">
        <w:rPr>
          <w:rFonts w:ascii="Courier New" w:hAnsi="Courier New" w:cs="Courier New"/>
          <w:b/>
          <w:sz w:val="24"/>
          <w:szCs w:val="24"/>
        </w:rPr>
        <w:t>ı</w:t>
      </w:r>
      <w:r w:rsidR="009C61FD">
        <w:rPr>
          <w:rFonts w:ascii="Courier New" w:hAnsi="Courier New" w:cs="Courier New"/>
          <w:b/>
          <w:sz w:val="24"/>
          <w:szCs w:val="24"/>
        </w:rPr>
        <w:t>kçı yolladığını ve</w:t>
      </w:r>
      <w:r w:rsidR="00D00644">
        <w:rPr>
          <w:rFonts w:ascii="Courier New" w:hAnsi="Courier New" w:cs="Courier New"/>
          <w:b/>
          <w:sz w:val="24"/>
          <w:szCs w:val="24"/>
        </w:rPr>
        <w:t xml:space="preserve"> yine </w:t>
      </w:r>
      <w:r w:rsidR="009C61FD">
        <w:rPr>
          <w:rFonts w:ascii="Courier New" w:hAnsi="Courier New" w:cs="Courier New"/>
          <w:b/>
          <w:sz w:val="24"/>
          <w:szCs w:val="24"/>
        </w:rPr>
        <w:t>kendi talimatı üzerine İsmail Evcil</w:t>
      </w:r>
      <w:r w:rsidR="00D00644">
        <w:rPr>
          <w:rFonts w:ascii="Courier New" w:hAnsi="Courier New" w:cs="Courier New"/>
          <w:b/>
          <w:sz w:val="24"/>
          <w:szCs w:val="24"/>
        </w:rPr>
        <w:t>’</w:t>
      </w:r>
      <w:r w:rsidR="009C61FD">
        <w:rPr>
          <w:rFonts w:ascii="Courier New" w:hAnsi="Courier New" w:cs="Courier New"/>
          <w:b/>
          <w:sz w:val="24"/>
          <w:szCs w:val="24"/>
        </w:rPr>
        <w:t xml:space="preserve">in yollandığını ve dış kazıkları çaktığını beyan etmiştir. Davacı şahadetinde dile getirmiş olduğu İsmail Evcil isimli kişiyi mahkemeye tanık olarak </w:t>
      </w:r>
      <w:proofErr w:type="spellStart"/>
      <w:r w:rsidR="009C61FD">
        <w:rPr>
          <w:rFonts w:ascii="Courier New" w:hAnsi="Courier New" w:cs="Courier New"/>
          <w:b/>
          <w:sz w:val="24"/>
          <w:szCs w:val="24"/>
        </w:rPr>
        <w:t>olarak</w:t>
      </w:r>
      <w:proofErr w:type="spellEnd"/>
      <w:r w:rsidR="009C61F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C61FD">
        <w:rPr>
          <w:rFonts w:ascii="Courier New" w:hAnsi="Courier New" w:cs="Courier New"/>
          <w:b/>
          <w:sz w:val="24"/>
          <w:szCs w:val="24"/>
        </w:rPr>
        <w:t>cel</w:t>
      </w:r>
      <w:r w:rsidR="00B41455">
        <w:rPr>
          <w:rFonts w:ascii="Courier New" w:hAnsi="Courier New" w:cs="Courier New"/>
          <w:b/>
          <w:sz w:val="24"/>
          <w:szCs w:val="24"/>
        </w:rPr>
        <w:t>b</w:t>
      </w:r>
      <w:r w:rsidR="009C61FD">
        <w:rPr>
          <w:rFonts w:ascii="Courier New" w:hAnsi="Courier New" w:cs="Courier New"/>
          <w:b/>
          <w:sz w:val="24"/>
          <w:szCs w:val="24"/>
        </w:rPr>
        <w:t>etmemiş</w:t>
      </w:r>
      <w:proofErr w:type="spellEnd"/>
      <w:r w:rsidR="009C61FD">
        <w:rPr>
          <w:rFonts w:ascii="Courier New" w:hAnsi="Courier New" w:cs="Courier New"/>
          <w:b/>
          <w:sz w:val="24"/>
          <w:szCs w:val="24"/>
        </w:rPr>
        <w:t xml:space="preserve"> neden celp etmediğine dair d</w:t>
      </w:r>
      <w:r w:rsidR="00D00644">
        <w:rPr>
          <w:rFonts w:ascii="Courier New" w:hAnsi="Courier New" w:cs="Courier New"/>
          <w:b/>
          <w:sz w:val="24"/>
          <w:szCs w:val="24"/>
        </w:rPr>
        <w:t>e</w:t>
      </w:r>
      <w:r w:rsidR="009C61FD">
        <w:rPr>
          <w:rFonts w:ascii="Courier New" w:hAnsi="Courier New" w:cs="Courier New"/>
          <w:b/>
          <w:sz w:val="24"/>
          <w:szCs w:val="24"/>
        </w:rPr>
        <w:t xml:space="preserve"> herhangi bir izahatta bulunmamıştır</w:t>
      </w:r>
      <w:r w:rsidR="009F6A8A">
        <w:rPr>
          <w:rFonts w:ascii="Courier New" w:hAnsi="Courier New" w:cs="Courier New"/>
          <w:b/>
          <w:sz w:val="24"/>
          <w:szCs w:val="24"/>
        </w:rPr>
        <w:t>.</w:t>
      </w:r>
      <w:r w:rsidR="009C61FD">
        <w:rPr>
          <w:rFonts w:ascii="Courier New" w:hAnsi="Courier New" w:cs="Courier New"/>
          <w:b/>
          <w:sz w:val="24"/>
          <w:szCs w:val="24"/>
        </w:rPr>
        <w:t xml:space="preserve"> Varlığı halinde destekleyici şahadetin çağırılmamasını</w:t>
      </w:r>
      <w:r w:rsidR="009F6A8A">
        <w:rPr>
          <w:rFonts w:ascii="Courier New" w:hAnsi="Courier New" w:cs="Courier New"/>
          <w:b/>
          <w:sz w:val="24"/>
          <w:szCs w:val="24"/>
        </w:rPr>
        <w:t>n</w:t>
      </w:r>
      <w:r w:rsidR="00D00644">
        <w:rPr>
          <w:rFonts w:ascii="Courier New" w:hAnsi="Courier New" w:cs="Courier New"/>
          <w:b/>
          <w:sz w:val="24"/>
          <w:szCs w:val="24"/>
        </w:rPr>
        <w:t>,</w:t>
      </w:r>
      <w:r w:rsidR="009C61FD">
        <w:rPr>
          <w:rFonts w:ascii="Courier New" w:hAnsi="Courier New" w:cs="Courier New"/>
          <w:b/>
          <w:sz w:val="24"/>
          <w:szCs w:val="24"/>
        </w:rPr>
        <w:t xml:space="preserve"> </w:t>
      </w:r>
      <w:r w:rsidR="00B41455">
        <w:rPr>
          <w:rFonts w:ascii="Courier New" w:hAnsi="Courier New" w:cs="Courier New"/>
          <w:b/>
          <w:sz w:val="24"/>
          <w:szCs w:val="24"/>
        </w:rPr>
        <w:t>i</w:t>
      </w:r>
      <w:r w:rsidR="009C61FD">
        <w:rPr>
          <w:rFonts w:ascii="Courier New" w:hAnsi="Courier New" w:cs="Courier New"/>
          <w:b/>
          <w:sz w:val="24"/>
          <w:szCs w:val="24"/>
        </w:rPr>
        <w:t>s</w:t>
      </w:r>
      <w:r w:rsidR="00B41455">
        <w:rPr>
          <w:rFonts w:ascii="Courier New" w:hAnsi="Courier New" w:cs="Courier New"/>
          <w:b/>
          <w:sz w:val="24"/>
          <w:szCs w:val="24"/>
        </w:rPr>
        <w:t>p</w:t>
      </w:r>
      <w:r w:rsidR="009C61FD">
        <w:rPr>
          <w:rFonts w:ascii="Courier New" w:hAnsi="Courier New" w:cs="Courier New"/>
          <w:b/>
          <w:sz w:val="24"/>
          <w:szCs w:val="24"/>
        </w:rPr>
        <w:t>at külfetini omuzlarında taşıyan tarafa etk</w:t>
      </w:r>
      <w:r w:rsidR="009F6A8A">
        <w:rPr>
          <w:rFonts w:ascii="Courier New" w:hAnsi="Courier New" w:cs="Courier New"/>
          <w:b/>
          <w:sz w:val="24"/>
          <w:szCs w:val="24"/>
        </w:rPr>
        <w:t>i</w:t>
      </w:r>
      <w:r w:rsidR="009C61FD">
        <w:rPr>
          <w:rFonts w:ascii="Courier New" w:hAnsi="Courier New" w:cs="Courier New"/>
          <w:b/>
          <w:sz w:val="24"/>
          <w:szCs w:val="24"/>
        </w:rPr>
        <w:t>sinin ne olacağı birçok iç</w:t>
      </w:r>
      <w:r w:rsidR="009F6A8A">
        <w:rPr>
          <w:rFonts w:ascii="Courier New" w:hAnsi="Courier New" w:cs="Courier New"/>
          <w:b/>
          <w:sz w:val="24"/>
          <w:szCs w:val="24"/>
        </w:rPr>
        <w:t xml:space="preserve">tihat kararında vurgulanmıştır. </w:t>
      </w:r>
      <w:r w:rsidR="009C61FD">
        <w:rPr>
          <w:rFonts w:ascii="Courier New" w:hAnsi="Courier New" w:cs="Courier New"/>
          <w:b/>
          <w:sz w:val="24"/>
          <w:szCs w:val="24"/>
        </w:rPr>
        <w:t>Bu hususla ilgili ka</w:t>
      </w:r>
      <w:r w:rsidR="00B41455">
        <w:rPr>
          <w:rFonts w:ascii="Courier New" w:hAnsi="Courier New" w:cs="Courier New"/>
          <w:b/>
          <w:sz w:val="24"/>
          <w:szCs w:val="24"/>
        </w:rPr>
        <w:t>r</w:t>
      </w:r>
      <w:r w:rsidR="009C61FD">
        <w:rPr>
          <w:rFonts w:ascii="Courier New" w:hAnsi="Courier New" w:cs="Courier New"/>
          <w:b/>
          <w:sz w:val="24"/>
          <w:szCs w:val="24"/>
        </w:rPr>
        <w:t>arlardan bir tanesi olan Y/H</w:t>
      </w:r>
      <w:r w:rsidR="009F6A8A">
        <w:rPr>
          <w:rFonts w:ascii="Courier New" w:hAnsi="Courier New" w:cs="Courier New"/>
          <w:b/>
          <w:sz w:val="24"/>
          <w:szCs w:val="24"/>
        </w:rPr>
        <w:t xml:space="preserve"> </w:t>
      </w:r>
      <w:r w:rsidR="009C61FD">
        <w:rPr>
          <w:rFonts w:ascii="Courier New" w:hAnsi="Courier New" w:cs="Courier New"/>
          <w:b/>
          <w:sz w:val="24"/>
          <w:szCs w:val="24"/>
        </w:rPr>
        <w:t>53/88,D.22/89 da şöyle denmiştir</w:t>
      </w:r>
      <w:r w:rsidR="00D00644">
        <w:rPr>
          <w:rFonts w:ascii="Courier New" w:hAnsi="Courier New" w:cs="Courier New"/>
          <w:b/>
          <w:sz w:val="24"/>
          <w:szCs w:val="24"/>
        </w:rPr>
        <w:t>.</w:t>
      </w:r>
    </w:p>
    <w:p w:rsidR="00572513" w:rsidRDefault="009C61FD" w:rsidP="00091098">
      <w:pPr>
        <w:spacing w:line="360" w:lineRule="auto"/>
        <w:ind w:firstLine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Davacının istintakından, Davalının işbu kazıkları</w:t>
      </w:r>
      <w:r w:rsidR="007D480D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 çakılma işleminden sonra geldiği ve parselasyon </w:t>
      </w:r>
      <w:r w:rsidR="009F6A8A">
        <w:rPr>
          <w:rFonts w:ascii="Courier New" w:hAnsi="Courier New" w:cs="Courier New"/>
          <w:b/>
          <w:sz w:val="24"/>
          <w:szCs w:val="24"/>
        </w:rPr>
        <w:t>işlemine başladığı</w:t>
      </w:r>
      <w:r w:rsidR="00B41455">
        <w:rPr>
          <w:rFonts w:ascii="Courier New" w:hAnsi="Courier New" w:cs="Courier New"/>
          <w:b/>
          <w:sz w:val="24"/>
          <w:szCs w:val="24"/>
        </w:rPr>
        <w:t xml:space="preserve"> </w:t>
      </w:r>
      <w:r w:rsidR="009F6A8A">
        <w:rPr>
          <w:rFonts w:ascii="Courier New" w:hAnsi="Courier New" w:cs="Courier New"/>
          <w:b/>
          <w:sz w:val="24"/>
          <w:szCs w:val="24"/>
        </w:rPr>
        <w:t>ortaya çıkmıştır.</w:t>
      </w:r>
      <w:r w:rsidR="00B41455">
        <w:rPr>
          <w:rFonts w:ascii="Courier New" w:hAnsi="Courier New" w:cs="Courier New"/>
          <w:b/>
          <w:sz w:val="24"/>
          <w:szCs w:val="24"/>
        </w:rPr>
        <w:t xml:space="preserve"> </w:t>
      </w:r>
      <w:r w:rsidR="009F6A8A">
        <w:rPr>
          <w:rFonts w:ascii="Courier New" w:hAnsi="Courier New" w:cs="Courier New"/>
          <w:b/>
          <w:sz w:val="24"/>
          <w:szCs w:val="24"/>
        </w:rPr>
        <w:t>Davalının şahadeti incelendiği vakit ortaya çıkan en önemli husus</w:t>
      </w:r>
      <w:r w:rsidR="00D00644">
        <w:rPr>
          <w:rFonts w:ascii="Courier New" w:hAnsi="Courier New" w:cs="Courier New"/>
          <w:b/>
          <w:sz w:val="24"/>
          <w:szCs w:val="24"/>
        </w:rPr>
        <w:t>,</w:t>
      </w:r>
      <w:r w:rsidR="009F6A8A">
        <w:rPr>
          <w:rFonts w:ascii="Courier New" w:hAnsi="Courier New" w:cs="Courier New"/>
          <w:b/>
          <w:sz w:val="24"/>
          <w:szCs w:val="24"/>
        </w:rPr>
        <w:t xml:space="preserve"> kendisinin bu anlaşmayı yaptığı zaman ilgili arazide inşaatların faal bir şekilde yapıldığı ve başka </w:t>
      </w:r>
      <w:proofErr w:type="gramStart"/>
      <w:r w:rsidR="009F6A8A">
        <w:rPr>
          <w:rFonts w:ascii="Courier New" w:hAnsi="Courier New" w:cs="Courier New"/>
          <w:b/>
          <w:sz w:val="24"/>
          <w:szCs w:val="24"/>
        </w:rPr>
        <w:t>müteahhitlerin</w:t>
      </w:r>
      <w:proofErr w:type="gramEnd"/>
      <w:r w:rsidR="009F6A8A">
        <w:rPr>
          <w:rFonts w:ascii="Courier New" w:hAnsi="Courier New" w:cs="Courier New"/>
          <w:b/>
          <w:sz w:val="24"/>
          <w:szCs w:val="24"/>
        </w:rPr>
        <w:t xml:space="preserve"> çalışmaya devam ettiği hususudur.</w:t>
      </w:r>
      <w:r w:rsidR="00777DE2">
        <w:rPr>
          <w:rFonts w:ascii="Courier New" w:hAnsi="Courier New" w:cs="Courier New"/>
          <w:b/>
          <w:sz w:val="24"/>
          <w:szCs w:val="24"/>
        </w:rPr>
        <w:t xml:space="preserve"> </w:t>
      </w:r>
      <w:r w:rsidR="009F6A8A">
        <w:rPr>
          <w:rFonts w:ascii="Courier New" w:hAnsi="Courier New" w:cs="Courier New"/>
          <w:b/>
          <w:sz w:val="24"/>
          <w:szCs w:val="24"/>
        </w:rPr>
        <w:t>Mevcut olan kazıkların eskiden çakılmış olduğunun kend</w:t>
      </w:r>
      <w:r w:rsidR="00777DE2">
        <w:rPr>
          <w:rFonts w:ascii="Courier New" w:hAnsi="Courier New" w:cs="Courier New"/>
          <w:b/>
          <w:sz w:val="24"/>
          <w:szCs w:val="24"/>
        </w:rPr>
        <w:t>isine söylendiğini belirtmiştir</w:t>
      </w:r>
      <w:r w:rsidR="009F6A8A">
        <w:rPr>
          <w:rFonts w:ascii="Courier New" w:hAnsi="Courier New" w:cs="Courier New"/>
          <w:b/>
          <w:sz w:val="24"/>
          <w:szCs w:val="24"/>
        </w:rPr>
        <w:t>.</w:t>
      </w:r>
      <w:r w:rsidR="00777DE2">
        <w:rPr>
          <w:rFonts w:ascii="Courier New" w:hAnsi="Courier New" w:cs="Courier New"/>
          <w:b/>
          <w:sz w:val="24"/>
          <w:szCs w:val="24"/>
        </w:rPr>
        <w:t xml:space="preserve"> </w:t>
      </w:r>
      <w:r w:rsidR="009F6A8A">
        <w:rPr>
          <w:rFonts w:ascii="Courier New" w:hAnsi="Courier New" w:cs="Courier New"/>
          <w:b/>
          <w:sz w:val="24"/>
          <w:szCs w:val="24"/>
        </w:rPr>
        <w:t xml:space="preserve">Herhangi bir arazide inşaatların yapılıyor olması bu arazi ile ilgili tapu işlemlerinin önceden yapılmış olduğunun bir göstergesi olarak kabul edilmesi </w:t>
      </w:r>
      <w:r w:rsidR="00777DE2">
        <w:rPr>
          <w:rFonts w:ascii="Courier New" w:hAnsi="Courier New" w:cs="Courier New"/>
          <w:b/>
          <w:sz w:val="24"/>
          <w:szCs w:val="24"/>
        </w:rPr>
        <w:t>gerektiği kanaatindeyim.</w:t>
      </w:r>
      <w:r w:rsidR="00B41455">
        <w:rPr>
          <w:rFonts w:ascii="Courier New" w:hAnsi="Courier New" w:cs="Courier New"/>
          <w:b/>
          <w:sz w:val="24"/>
          <w:szCs w:val="24"/>
        </w:rPr>
        <w:t xml:space="preserve"> </w:t>
      </w:r>
      <w:r w:rsidR="00777DE2">
        <w:rPr>
          <w:rFonts w:ascii="Courier New" w:hAnsi="Courier New" w:cs="Courier New"/>
          <w:b/>
          <w:sz w:val="24"/>
          <w:szCs w:val="24"/>
        </w:rPr>
        <w:t>Emare No.8</w:t>
      </w:r>
      <w:r w:rsidR="00D00644">
        <w:rPr>
          <w:rFonts w:ascii="Courier New" w:hAnsi="Courier New" w:cs="Courier New"/>
          <w:b/>
          <w:sz w:val="24"/>
          <w:szCs w:val="24"/>
        </w:rPr>
        <w:t>’</w:t>
      </w:r>
      <w:r w:rsidR="00777DE2">
        <w:rPr>
          <w:rFonts w:ascii="Courier New" w:hAnsi="Courier New" w:cs="Courier New"/>
          <w:b/>
          <w:sz w:val="24"/>
          <w:szCs w:val="24"/>
        </w:rPr>
        <w:t>e bakıldığı zaman davacını</w:t>
      </w:r>
      <w:r w:rsidR="00340B27">
        <w:rPr>
          <w:rFonts w:ascii="Courier New" w:hAnsi="Courier New" w:cs="Courier New"/>
          <w:b/>
          <w:sz w:val="24"/>
          <w:szCs w:val="24"/>
        </w:rPr>
        <w:t>n</w:t>
      </w:r>
      <w:r w:rsidR="00777DE2">
        <w:rPr>
          <w:rFonts w:ascii="Courier New" w:hAnsi="Courier New" w:cs="Courier New"/>
          <w:b/>
          <w:sz w:val="24"/>
          <w:szCs w:val="24"/>
        </w:rPr>
        <w:t xml:space="preserve"> belirtmiş olduğu 3 ihlal noktası haricinde 2 ihlalin daha bulunduğu görülmektedir. A ve B noktasındaki ihlallerin yer itibarıyl</w:t>
      </w:r>
      <w:r w:rsidR="00B41455">
        <w:rPr>
          <w:rFonts w:ascii="Courier New" w:hAnsi="Courier New" w:cs="Courier New"/>
          <w:b/>
          <w:sz w:val="24"/>
          <w:szCs w:val="24"/>
        </w:rPr>
        <w:t>a</w:t>
      </w:r>
      <w:r w:rsidR="00777DE2">
        <w:rPr>
          <w:rFonts w:ascii="Courier New" w:hAnsi="Courier New" w:cs="Courier New"/>
          <w:b/>
          <w:sz w:val="24"/>
          <w:szCs w:val="24"/>
        </w:rPr>
        <w:t xml:space="preserve"> davalının çalışmadığı noktalarda olduğu anlaşılmaktadır.</w:t>
      </w:r>
      <w:r w:rsidR="00B41455">
        <w:rPr>
          <w:rFonts w:ascii="Courier New" w:hAnsi="Courier New" w:cs="Courier New"/>
          <w:b/>
          <w:sz w:val="24"/>
          <w:szCs w:val="24"/>
        </w:rPr>
        <w:t xml:space="preserve"> </w:t>
      </w:r>
      <w:r w:rsidR="00777DE2">
        <w:rPr>
          <w:rFonts w:ascii="Courier New" w:hAnsi="Courier New" w:cs="Courier New"/>
          <w:b/>
          <w:sz w:val="24"/>
          <w:szCs w:val="24"/>
        </w:rPr>
        <w:t>Bu hususun aksine bi</w:t>
      </w:r>
      <w:r w:rsidR="00B41455">
        <w:rPr>
          <w:rFonts w:ascii="Courier New" w:hAnsi="Courier New" w:cs="Courier New"/>
          <w:b/>
          <w:sz w:val="24"/>
          <w:szCs w:val="24"/>
        </w:rPr>
        <w:t>r</w:t>
      </w:r>
      <w:r w:rsidR="00777DE2">
        <w:rPr>
          <w:rFonts w:ascii="Courier New" w:hAnsi="Courier New" w:cs="Courier New"/>
          <w:b/>
          <w:sz w:val="24"/>
          <w:szCs w:val="24"/>
        </w:rPr>
        <w:t xml:space="preserve"> şahadet mevcut değildir. Mahkeme huzurunda ortaya çıkan şahadet ışığında </w:t>
      </w:r>
    </w:p>
    <w:p w:rsidR="00D53A40" w:rsidRDefault="00091098" w:rsidP="005A6052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</w:t>
      </w:r>
      <w:r w:rsidR="00777DE2">
        <w:rPr>
          <w:rFonts w:ascii="Courier New" w:hAnsi="Courier New" w:cs="Courier New"/>
          <w:b/>
          <w:sz w:val="24"/>
          <w:szCs w:val="24"/>
        </w:rPr>
        <w:t xml:space="preserve">avalının Emare </w:t>
      </w:r>
      <w:r>
        <w:rPr>
          <w:rFonts w:ascii="Courier New" w:hAnsi="Courier New" w:cs="Courier New"/>
          <w:b/>
          <w:sz w:val="24"/>
          <w:szCs w:val="24"/>
        </w:rPr>
        <w:t>No.</w:t>
      </w:r>
      <w:r w:rsidR="00777DE2">
        <w:rPr>
          <w:rFonts w:ascii="Courier New" w:hAnsi="Courier New" w:cs="Courier New"/>
          <w:b/>
          <w:sz w:val="24"/>
          <w:szCs w:val="24"/>
        </w:rPr>
        <w:t>2 sözleşm</w:t>
      </w:r>
      <w:r w:rsidR="00232D42">
        <w:rPr>
          <w:rFonts w:ascii="Courier New" w:hAnsi="Courier New" w:cs="Courier New"/>
          <w:b/>
          <w:sz w:val="24"/>
          <w:szCs w:val="24"/>
        </w:rPr>
        <w:t>e</w:t>
      </w:r>
      <w:r w:rsidR="00777DE2">
        <w:rPr>
          <w:rFonts w:ascii="Courier New" w:hAnsi="Courier New" w:cs="Courier New"/>
          <w:b/>
          <w:sz w:val="24"/>
          <w:szCs w:val="24"/>
        </w:rPr>
        <w:t xml:space="preserve"> mucibince dava konusu arazide parselasyona başlamadan önce tapu ölçümlerinin davacı tarafından </w:t>
      </w:r>
      <w:r w:rsidR="007437A5">
        <w:rPr>
          <w:rFonts w:ascii="Courier New" w:hAnsi="Courier New" w:cs="Courier New"/>
          <w:b/>
          <w:sz w:val="24"/>
          <w:szCs w:val="24"/>
        </w:rPr>
        <w:t xml:space="preserve">yapılmış olduğu ve sınırları belirleyen kazıkların çakılmış olduğu yönünde bulgu yaparım. Mahkeme huzurunda ortaya çıkan şahadet ve varılan bulgular ışığında davalının davacının </w:t>
      </w:r>
      <w:proofErr w:type="spellStart"/>
      <w:r w:rsidR="007437A5">
        <w:rPr>
          <w:rFonts w:ascii="Courier New" w:hAnsi="Courier New" w:cs="Courier New"/>
          <w:b/>
          <w:sz w:val="24"/>
          <w:szCs w:val="24"/>
        </w:rPr>
        <w:t>gayrımenk</w:t>
      </w:r>
      <w:r>
        <w:rPr>
          <w:rFonts w:ascii="Courier New" w:hAnsi="Courier New" w:cs="Courier New"/>
          <w:b/>
          <w:sz w:val="24"/>
          <w:szCs w:val="24"/>
        </w:rPr>
        <w:t>u</w:t>
      </w:r>
      <w:r w:rsidR="007437A5">
        <w:rPr>
          <w:rFonts w:ascii="Courier New" w:hAnsi="Courier New" w:cs="Courier New"/>
          <w:b/>
          <w:sz w:val="24"/>
          <w:szCs w:val="24"/>
        </w:rPr>
        <w:t>lünde</w:t>
      </w:r>
      <w:proofErr w:type="spellEnd"/>
      <w:r w:rsidR="007437A5">
        <w:rPr>
          <w:rFonts w:ascii="Courier New" w:hAnsi="Courier New" w:cs="Courier New"/>
          <w:b/>
          <w:sz w:val="24"/>
          <w:szCs w:val="24"/>
        </w:rPr>
        <w:t xml:space="preserve"> meydana gelen sınır ihlallerinden sorumlu olmadığı yönünde bulgu yaparım</w:t>
      </w:r>
      <w:r w:rsidR="00D53A40">
        <w:rPr>
          <w:rFonts w:ascii="Courier New" w:hAnsi="Courier New" w:cs="Courier New"/>
          <w:b/>
          <w:sz w:val="24"/>
          <w:szCs w:val="24"/>
        </w:rPr>
        <w:t>”</w:t>
      </w:r>
      <w:r>
        <w:rPr>
          <w:rFonts w:ascii="Courier New" w:hAnsi="Courier New" w:cs="Courier New"/>
          <w:b/>
          <w:sz w:val="24"/>
          <w:szCs w:val="24"/>
        </w:rPr>
        <w:t xml:space="preserve"> (Mavi 83-85)</w:t>
      </w:r>
    </w:p>
    <w:p w:rsidR="005A6052" w:rsidRDefault="005A6052" w:rsidP="00EF7B0E">
      <w:pPr>
        <w:spacing w:line="360" w:lineRule="auto"/>
        <w:ind w:firstLine="708"/>
        <w:contextualSpacing/>
        <w:rPr>
          <w:rFonts w:ascii="Courier New" w:hAnsi="Courier New" w:cs="Courier New"/>
          <w:b/>
          <w:sz w:val="24"/>
          <w:szCs w:val="24"/>
        </w:rPr>
      </w:pPr>
    </w:p>
    <w:p w:rsidR="00DE1B57" w:rsidRDefault="00DE1B57" w:rsidP="00EE6B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 huzurunda sunulan şahadet incelendiğinde;</w:t>
      </w:r>
    </w:p>
    <w:p w:rsidR="00DE1B57" w:rsidRPr="00EE6B53" w:rsidRDefault="009764EA" w:rsidP="00082CD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EE6B53">
        <w:rPr>
          <w:rFonts w:ascii="Courier New" w:hAnsi="Courier New" w:cs="Courier New"/>
          <w:sz w:val="24"/>
          <w:szCs w:val="24"/>
        </w:rPr>
        <w:t>Davacı</w:t>
      </w:r>
      <w:r w:rsidR="00091098">
        <w:rPr>
          <w:rFonts w:ascii="Courier New" w:hAnsi="Courier New" w:cs="Courier New"/>
          <w:sz w:val="24"/>
          <w:szCs w:val="24"/>
        </w:rPr>
        <w:t xml:space="preserve"> tanığı Mülkiyet Harita </w:t>
      </w:r>
      <w:proofErr w:type="spellStart"/>
      <w:r w:rsidR="00091098">
        <w:rPr>
          <w:rFonts w:ascii="Courier New" w:hAnsi="Courier New" w:cs="Courier New"/>
          <w:sz w:val="24"/>
          <w:szCs w:val="24"/>
        </w:rPr>
        <w:t>Ş</w:t>
      </w:r>
      <w:r w:rsidR="00274A52" w:rsidRPr="00EE6B53">
        <w:rPr>
          <w:rFonts w:ascii="Courier New" w:hAnsi="Courier New" w:cs="Courier New"/>
          <w:sz w:val="24"/>
          <w:szCs w:val="24"/>
        </w:rPr>
        <w:t>irketin</w:t>
      </w:r>
      <w:r w:rsidR="00091098">
        <w:rPr>
          <w:rFonts w:ascii="Courier New" w:hAnsi="Courier New" w:cs="Courier New"/>
          <w:sz w:val="24"/>
          <w:szCs w:val="24"/>
        </w:rPr>
        <w:t>’</w:t>
      </w:r>
      <w:r w:rsidR="00274A52" w:rsidRPr="00EE6B53">
        <w:rPr>
          <w:rFonts w:ascii="Courier New" w:hAnsi="Courier New" w:cs="Courier New"/>
          <w:sz w:val="24"/>
          <w:szCs w:val="24"/>
        </w:rPr>
        <w:t>de</w:t>
      </w:r>
      <w:proofErr w:type="spellEnd"/>
      <w:r w:rsidR="00274A52" w:rsidRPr="00EE6B53">
        <w:rPr>
          <w:rFonts w:ascii="Courier New" w:hAnsi="Courier New" w:cs="Courier New"/>
          <w:sz w:val="24"/>
          <w:szCs w:val="24"/>
        </w:rPr>
        <w:t xml:space="preserve"> görevli mühendis Ferit Sayıcı</w:t>
      </w:r>
      <w:r w:rsidR="00C13A36">
        <w:rPr>
          <w:rFonts w:ascii="Courier New" w:hAnsi="Courier New" w:cs="Courier New"/>
          <w:sz w:val="24"/>
          <w:szCs w:val="24"/>
        </w:rPr>
        <w:t>,</w:t>
      </w:r>
      <w:r w:rsidR="00274A52" w:rsidRPr="00EE6B53">
        <w:rPr>
          <w:rFonts w:ascii="Courier New" w:hAnsi="Courier New" w:cs="Courier New"/>
          <w:sz w:val="24"/>
          <w:szCs w:val="24"/>
        </w:rPr>
        <w:t xml:space="preserve"> </w:t>
      </w:r>
      <w:r w:rsidR="004E7644" w:rsidRPr="00EE6B53">
        <w:rPr>
          <w:rFonts w:ascii="Courier New" w:hAnsi="Courier New" w:cs="Courier New"/>
          <w:sz w:val="24"/>
          <w:szCs w:val="24"/>
        </w:rPr>
        <w:t>D</w:t>
      </w:r>
      <w:r w:rsidR="00274A52" w:rsidRPr="00EE6B53">
        <w:rPr>
          <w:rFonts w:ascii="Courier New" w:hAnsi="Courier New" w:cs="Courier New"/>
          <w:sz w:val="24"/>
          <w:szCs w:val="24"/>
        </w:rPr>
        <w:t xml:space="preserve">avalının </w:t>
      </w:r>
      <w:r w:rsidR="005A6052" w:rsidRPr="00EE6B53">
        <w:rPr>
          <w:rFonts w:ascii="Courier New" w:hAnsi="Courier New" w:cs="Courier New"/>
          <w:sz w:val="24"/>
          <w:szCs w:val="24"/>
        </w:rPr>
        <w:t xml:space="preserve">her parselin sınırlarını </w:t>
      </w:r>
      <w:r w:rsidRPr="00EE6B53">
        <w:rPr>
          <w:rFonts w:ascii="Courier New" w:hAnsi="Courier New" w:cs="Courier New"/>
          <w:sz w:val="24"/>
          <w:szCs w:val="24"/>
        </w:rPr>
        <w:t>Emare No.3 alan ölçüleri</w:t>
      </w:r>
      <w:r w:rsidR="00274A52" w:rsidRPr="00EE6B53">
        <w:rPr>
          <w:rFonts w:ascii="Courier New" w:hAnsi="Courier New" w:cs="Courier New"/>
          <w:sz w:val="24"/>
          <w:szCs w:val="24"/>
        </w:rPr>
        <w:t xml:space="preserve"> ve </w:t>
      </w:r>
      <w:r w:rsidR="00091098">
        <w:rPr>
          <w:rFonts w:ascii="Courier New" w:hAnsi="Courier New" w:cs="Courier New"/>
          <w:sz w:val="24"/>
          <w:szCs w:val="24"/>
        </w:rPr>
        <w:t>Şehir Planlama D</w:t>
      </w:r>
      <w:r w:rsidRPr="00EE6B53">
        <w:rPr>
          <w:rFonts w:ascii="Courier New" w:hAnsi="Courier New" w:cs="Courier New"/>
          <w:sz w:val="24"/>
          <w:szCs w:val="24"/>
        </w:rPr>
        <w:t>airesi tarafı</w:t>
      </w:r>
      <w:r w:rsidR="00274A52" w:rsidRPr="00EE6B53">
        <w:rPr>
          <w:rFonts w:ascii="Courier New" w:hAnsi="Courier New" w:cs="Courier New"/>
          <w:sz w:val="24"/>
          <w:szCs w:val="24"/>
        </w:rPr>
        <w:t>n</w:t>
      </w:r>
      <w:r w:rsidRPr="00EE6B53">
        <w:rPr>
          <w:rFonts w:ascii="Courier New" w:hAnsi="Courier New" w:cs="Courier New"/>
          <w:sz w:val="24"/>
          <w:szCs w:val="24"/>
        </w:rPr>
        <w:t xml:space="preserve">dan onaylanmış </w:t>
      </w:r>
      <w:r w:rsidR="004637FC" w:rsidRPr="00EE6B53">
        <w:rPr>
          <w:rFonts w:ascii="Courier New" w:hAnsi="Courier New" w:cs="Courier New"/>
          <w:sz w:val="24"/>
          <w:szCs w:val="24"/>
        </w:rPr>
        <w:t xml:space="preserve">Emare No.4 </w:t>
      </w:r>
      <w:r w:rsidRPr="00EE6B53">
        <w:rPr>
          <w:rFonts w:ascii="Courier New" w:hAnsi="Courier New" w:cs="Courier New"/>
          <w:sz w:val="24"/>
          <w:szCs w:val="24"/>
        </w:rPr>
        <w:t>vaziyet planın</w:t>
      </w:r>
      <w:r w:rsidR="00274A52" w:rsidRPr="00EE6B53">
        <w:rPr>
          <w:rFonts w:ascii="Courier New" w:hAnsi="Courier New" w:cs="Courier New"/>
          <w:sz w:val="24"/>
          <w:szCs w:val="24"/>
        </w:rPr>
        <w:t xml:space="preserve">a göre </w:t>
      </w:r>
      <w:r w:rsidR="00C13A36">
        <w:rPr>
          <w:rFonts w:ascii="Courier New" w:hAnsi="Courier New" w:cs="Courier New"/>
          <w:sz w:val="24"/>
          <w:szCs w:val="24"/>
        </w:rPr>
        <w:t>yapmadığını</w:t>
      </w:r>
      <w:r w:rsidR="004637FC" w:rsidRPr="00EE6B53">
        <w:rPr>
          <w:rFonts w:ascii="Courier New" w:hAnsi="Courier New" w:cs="Courier New"/>
          <w:sz w:val="24"/>
          <w:szCs w:val="24"/>
        </w:rPr>
        <w:t xml:space="preserve">, </w:t>
      </w:r>
      <w:r w:rsidR="00274A52" w:rsidRPr="00EE6B53">
        <w:rPr>
          <w:rFonts w:ascii="Courier New" w:hAnsi="Courier New" w:cs="Courier New"/>
          <w:sz w:val="24"/>
          <w:szCs w:val="24"/>
        </w:rPr>
        <w:t>kaldırım ve as</w:t>
      </w:r>
      <w:r w:rsidR="00A30A39" w:rsidRPr="00EE6B53">
        <w:rPr>
          <w:rFonts w:ascii="Courier New" w:hAnsi="Courier New" w:cs="Courier New"/>
          <w:sz w:val="24"/>
          <w:szCs w:val="24"/>
        </w:rPr>
        <w:t>f</w:t>
      </w:r>
      <w:r w:rsidR="00274A52" w:rsidRPr="00EE6B53">
        <w:rPr>
          <w:rFonts w:ascii="Courier New" w:hAnsi="Courier New" w:cs="Courier New"/>
          <w:sz w:val="24"/>
          <w:szCs w:val="24"/>
        </w:rPr>
        <w:t xml:space="preserve">alt payları </w:t>
      </w:r>
      <w:r w:rsidR="004637FC" w:rsidRPr="00EE6B53">
        <w:rPr>
          <w:rFonts w:ascii="Courier New" w:hAnsi="Courier New" w:cs="Courier New"/>
          <w:sz w:val="24"/>
          <w:szCs w:val="24"/>
        </w:rPr>
        <w:t xml:space="preserve">bırakmadan </w:t>
      </w:r>
      <w:r w:rsidR="00082CD4">
        <w:rPr>
          <w:rFonts w:ascii="Courier New" w:hAnsi="Courier New" w:cs="Courier New"/>
          <w:sz w:val="24"/>
          <w:szCs w:val="24"/>
        </w:rPr>
        <w:t>yol tarafındaki</w:t>
      </w:r>
      <w:r w:rsidR="004637FC" w:rsidRPr="00EE6B53">
        <w:rPr>
          <w:rFonts w:ascii="Courier New" w:hAnsi="Courier New" w:cs="Courier New"/>
          <w:sz w:val="24"/>
          <w:szCs w:val="24"/>
        </w:rPr>
        <w:t xml:space="preserve"> arazilerin sınırlarını</w:t>
      </w:r>
      <w:r w:rsidR="00C13A36">
        <w:rPr>
          <w:rFonts w:ascii="Courier New" w:hAnsi="Courier New" w:cs="Courier New"/>
          <w:sz w:val="24"/>
          <w:szCs w:val="24"/>
        </w:rPr>
        <w:t>n</w:t>
      </w:r>
      <w:r w:rsidR="004637FC" w:rsidRPr="00EE6B53">
        <w:rPr>
          <w:rFonts w:ascii="Courier New" w:hAnsi="Courier New" w:cs="Courier New"/>
          <w:sz w:val="24"/>
          <w:szCs w:val="24"/>
        </w:rPr>
        <w:t xml:space="preserve"> hatalı belirle</w:t>
      </w:r>
      <w:r w:rsidR="008D55E0">
        <w:rPr>
          <w:rFonts w:ascii="Courier New" w:hAnsi="Courier New" w:cs="Courier New"/>
          <w:sz w:val="24"/>
          <w:szCs w:val="24"/>
        </w:rPr>
        <w:t>n</w:t>
      </w:r>
      <w:r w:rsidR="004637FC" w:rsidRPr="00EE6B53">
        <w:rPr>
          <w:rFonts w:ascii="Courier New" w:hAnsi="Courier New" w:cs="Courier New"/>
          <w:sz w:val="24"/>
          <w:szCs w:val="24"/>
        </w:rPr>
        <w:t xml:space="preserve">mesi </w:t>
      </w:r>
      <w:r w:rsidR="00274A52" w:rsidRPr="00EE6B53">
        <w:rPr>
          <w:rFonts w:ascii="Courier New" w:hAnsi="Courier New" w:cs="Courier New"/>
          <w:sz w:val="24"/>
          <w:szCs w:val="24"/>
        </w:rPr>
        <w:t>neticesinde bu ihlallerin meydana</w:t>
      </w:r>
      <w:r w:rsidR="00572513">
        <w:rPr>
          <w:rFonts w:ascii="Courier New" w:hAnsi="Courier New" w:cs="Courier New"/>
          <w:sz w:val="24"/>
          <w:szCs w:val="24"/>
        </w:rPr>
        <w:t xml:space="preserve"> </w:t>
      </w:r>
      <w:r w:rsidR="00274A52" w:rsidRPr="00EE6B53">
        <w:rPr>
          <w:rFonts w:ascii="Courier New" w:hAnsi="Courier New" w:cs="Courier New"/>
          <w:sz w:val="24"/>
          <w:szCs w:val="24"/>
        </w:rPr>
        <w:t>geldiğini belir</w:t>
      </w:r>
      <w:r w:rsidR="008D55E0">
        <w:rPr>
          <w:rFonts w:ascii="Courier New" w:hAnsi="Courier New" w:cs="Courier New"/>
          <w:sz w:val="24"/>
          <w:szCs w:val="24"/>
        </w:rPr>
        <w:t>t</w:t>
      </w:r>
      <w:r w:rsidR="00274A52" w:rsidRPr="00EE6B53">
        <w:rPr>
          <w:rFonts w:ascii="Courier New" w:hAnsi="Courier New" w:cs="Courier New"/>
          <w:sz w:val="24"/>
          <w:szCs w:val="24"/>
        </w:rPr>
        <w:t>miştir</w:t>
      </w:r>
      <w:r w:rsidR="00E435AC" w:rsidRPr="00EE6B53">
        <w:rPr>
          <w:rFonts w:ascii="Courier New" w:hAnsi="Courier New" w:cs="Courier New"/>
          <w:sz w:val="24"/>
          <w:szCs w:val="24"/>
        </w:rPr>
        <w:t>.</w:t>
      </w:r>
      <w:r w:rsidR="00E361CE" w:rsidRPr="00EE6B53">
        <w:rPr>
          <w:rFonts w:ascii="Courier New" w:hAnsi="Courier New" w:cs="Courier New"/>
          <w:sz w:val="24"/>
          <w:szCs w:val="24"/>
        </w:rPr>
        <w:t xml:space="preserve"> </w:t>
      </w:r>
      <w:r w:rsidR="00DE1B57" w:rsidRPr="00EE6B53">
        <w:rPr>
          <w:rFonts w:ascii="Courier New" w:hAnsi="Courier New" w:cs="Courier New"/>
          <w:sz w:val="24"/>
          <w:szCs w:val="24"/>
        </w:rPr>
        <w:t>Bu tanığın ölçüm ve tes</w:t>
      </w:r>
      <w:r w:rsidR="00A30A39" w:rsidRPr="00EE6B53">
        <w:rPr>
          <w:rFonts w:ascii="Courier New" w:hAnsi="Courier New" w:cs="Courier New"/>
          <w:sz w:val="24"/>
          <w:szCs w:val="24"/>
        </w:rPr>
        <w:t>p</w:t>
      </w:r>
      <w:r w:rsidR="00DE1B57" w:rsidRPr="00EE6B53">
        <w:rPr>
          <w:rFonts w:ascii="Courier New" w:hAnsi="Courier New" w:cs="Courier New"/>
          <w:sz w:val="24"/>
          <w:szCs w:val="24"/>
        </w:rPr>
        <w:t xml:space="preserve">itleri ile hazırlanan Emare No.8 rapor ve vaziyet planında </w:t>
      </w:r>
      <w:r w:rsidR="005A6052" w:rsidRPr="00EE6B53">
        <w:rPr>
          <w:rFonts w:ascii="Courier New" w:hAnsi="Courier New" w:cs="Courier New"/>
          <w:sz w:val="24"/>
          <w:szCs w:val="24"/>
        </w:rPr>
        <w:t xml:space="preserve">yol </w:t>
      </w:r>
      <w:r w:rsidR="005A6052" w:rsidRPr="00EE6B53">
        <w:rPr>
          <w:rFonts w:ascii="Courier New" w:hAnsi="Courier New" w:cs="Courier New"/>
          <w:sz w:val="24"/>
          <w:szCs w:val="24"/>
        </w:rPr>
        <w:lastRenderedPageBreak/>
        <w:t>cephesindeki a</w:t>
      </w:r>
      <w:r w:rsidR="004637FC" w:rsidRPr="00EE6B53">
        <w:rPr>
          <w:rFonts w:ascii="Courier New" w:hAnsi="Courier New" w:cs="Courier New"/>
          <w:sz w:val="24"/>
          <w:szCs w:val="24"/>
        </w:rPr>
        <w:t xml:space="preserve">razilerde </w:t>
      </w:r>
      <w:r w:rsidR="00DE1B57" w:rsidRPr="00EE6B53">
        <w:rPr>
          <w:rFonts w:ascii="Courier New" w:hAnsi="Courier New" w:cs="Courier New"/>
          <w:sz w:val="24"/>
          <w:szCs w:val="24"/>
        </w:rPr>
        <w:t>C, D ve E olarak işaretlenen sınır ihlaller</w:t>
      </w:r>
      <w:r w:rsidR="007A6B1D">
        <w:rPr>
          <w:rFonts w:ascii="Courier New" w:hAnsi="Courier New" w:cs="Courier New"/>
          <w:sz w:val="24"/>
          <w:szCs w:val="24"/>
        </w:rPr>
        <w:t>i</w:t>
      </w:r>
      <w:r w:rsidR="00DE1B57" w:rsidRPr="00EE6B53">
        <w:rPr>
          <w:rFonts w:ascii="Courier New" w:hAnsi="Courier New" w:cs="Courier New"/>
          <w:sz w:val="24"/>
          <w:szCs w:val="24"/>
        </w:rPr>
        <w:t xml:space="preserve"> de Davalı tarafından kabul edilmektedir.</w:t>
      </w:r>
    </w:p>
    <w:p w:rsidR="00405B5B" w:rsidRPr="008D55E0" w:rsidRDefault="00DE1B57" w:rsidP="008D55E0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8D55E0">
        <w:rPr>
          <w:rFonts w:ascii="Courier New" w:hAnsi="Courier New" w:cs="Courier New"/>
          <w:sz w:val="24"/>
          <w:szCs w:val="24"/>
        </w:rPr>
        <w:t>Davacı</w:t>
      </w:r>
      <w:r w:rsidR="00572513">
        <w:rPr>
          <w:rFonts w:ascii="Courier New" w:hAnsi="Courier New" w:cs="Courier New"/>
          <w:sz w:val="24"/>
          <w:szCs w:val="24"/>
        </w:rPr>
        <w:t xml:space="preserve"> şahadetinde</w:t>
      </w:r>
      <w:r w:rsidR="00E678EB" w:rsidRPr="008D55E0">
        <w:rPr>
          <w:rFonts w:ascii="Courier New" w:hAnsi="Courier New" w:cs="Courier New"/>
          <w:sz w:val="24"/>
          <w:szCs w:val="24"/>
        </w:rPr>
        <w:t>,</w:t>
      </w:r>
      <w:r w:rsidRPr="008D55E0">
        <w:rPr>
          <w:rFonts w:ascii="Courier New" w:hAnsi="Courier New" w:cs="Courier New"/>
          <w:sz w:val="24"/>
          <w:szCs w:val="24"/>
        </w:rPr>
        <w:t xml:space="preserve"> </w:t>
      </w:r>
      <w:r w:rsidR="00E678EB" w:rsidRPr="008D55E0">
        <w:rPr>
          <w:rFonts w:ascii="Courier New" w:hAnsi="Courier New" w:cs="Courier New"/>
          <w:sz w:val="24"/>
          <w:szCs w:val="24"/>
        </w:rPr>
        <w:t>Tapu Dairesine öl</w:t>
      </w:r>
      <w:r w:rsidR="00082CD4">
        <w:rPr>
          <w:rFonts w:ascii="Courier New" w:hAnsi="Courier New" w:cs="Courier New"/>
          <w:sz w:val="24"/>
          <w:szCs w:val="24"/>
        </w:rPr>
        <w:t xml:space="preserve">çüm için müracaat ettiğini ve </w:t>
      </w:r>
      <w:r w:rsidR="00E361CE" w:rsidRPr="008D55E0">
        <w:rPr>
          <w:rFonts w:ascii="Courier New" w:hAnsi="Courier New" w:cs="Courier New"/>
          <w:sz w:val="24"/>
          <w:szCs w:val="24"/>
        </w:rPr>
        <w:t xml:space="preserve">Tapu </w:t>
      </w:r>
      <w:r w:rsidR="007A6B1D">
        <w:rPr>
          <w:rFonts w:ascii="Courier New" w:hAnsi="Courier New" w:cs="Courier New"/>
          <w:sz w:val="24"/>
          <w:szCs w:val="24"/>
        </w:rPr>
        <w:t>M</w:t>
      </w:r>
      <w:r w:rsidR="00E678EB" w:rsidRPr="008D55E0">
        <w:rPr>
          <w:rFonts w:ascii="Courier New" w:hAnsi="Courier New" w:cs="Courier New"/>
          <w:sz w:val="24"/>
          <w:szCs w:val="24"/>
        </w:rPr>
        <w:t>emur</w:t>
      </w:r>
      <w:r w:rsidR="00E361CE" w:rsidRPr="008D55E0">
        <w:rPr>
          <w:rFonts w:ascii="Courier New" w:hAnsi="Courier New" w:cs="Courier New"/>
          <w:sz w:val="24"/>
          <w:szCs w:val="24"/>
        </w:rPr>
        <w:t>u</w:t>
      </w:r>
      <w:r w:rsidR="00E678EB" w:rsidRPr="008D55E0">
        <w:rPr>
          <w:rFonts w:ascii="Courier New" w:hAnsi="Courier New" w:cs="Courier New"/>
          <w:sz w:val="24"/>
          <w:szCs w:val="24"/>
        </w:rPr>
        <w:t xml:space="preserve"> İsmail Evcil’in araziyi ölçtü</w:t>
      </w:r>
      <w:r w:rsidR="00E361CE" w:rsidRPr="008D55E0">
        <w:rPr>
          <w:rFonts w:ascii="Courier New" w:hAnsi="Courier New" w:cs="Courier New"/>
          <w:sz w:val="24"/>
          <w:szCs w:val="24"/>
        </w:rPr>
        <w:t xml:space="preserve">kten sonra </w:t>
      </w:r>
      <w:r w:rsidR="00E678EB" w:rsidRPr="008D55E0">
        <w:rPr>
          <w:rFonts w:ascii="Courier New" w:hAnsi="Courier New" w:cs="Courier New"/>
          <w:sz w:val="24"/>
          <w:szCs w:val="24"/>
        </w:rPr>
        <w:t>çevresine hudut kazıklarını</w:t>
      </w:r>
      <w:r w:rsidR="00082CD4">
        <w:rPr>
          <w:rFonts w:ascii="Courier New" w:hAnsi="Courier New" w:cs="Courier New"/>
          <w:sz w:val="24"/>
          <w:szCs w:val="24"/>
        </w:rPr>
        <w:t xml:space="preserve"> yerleşti</w:t>
      </w:r>
      <w:r w:rsidR="007A6B1D">
        <w:rPr>
          <w:rFonts w:ascii="Courier New" w:hAnsi="Courier New" w:cs="Courier New"/>
          <w:sz w:val="24"/>
          <w:szCs w:val="24"/>
        </w:rPr>
        <w:t>r</w:t>
      </w:r>
      <w:r w:rsidR="00082CD4">
        <w:rPr>
          <w:rFonts w:ascii="Courier New" w:hAnsi="Courier New" w:cs="Courier New"/>
          <w:sz w:val="24"/>
          <w:szCs w:val="24"/>
        </w:rPr>
        <w:t>diğini</w:t>
      </w:r>
      <w:r w:rsidR="00E678EB" w:rsidRPr="008D55E0">
        <w:rPr>
          <w:rFonts w:ascii="Courier New" w:hAnsi="Courier New" w:cs="Courier New"/>
          <w:sz w:val="24"/>
          <w:szCs w:val="24"/>
        </w:rPr>
        <w:t>, Emare No.4 vaziyet planının da bu ölçülere g</w:t>
      </w:r>
      <w:r w:rsidR="00405B5B" w:rsidRPr="008D55E0">
        <w:rPr>
          <w:rFonts w:ascii="Courier New" w:hAnsi="Courier New" w:cs="Courier New"/>
          <w:sz w:val="24"/>
          <w:szCs w:val="24"/>
        </w:rPr>
        <w:t>öre hazırlandığını belirtmiştir</w:t>
      </w:r>
      <w:r w:rsidR="00E678EB" w:rsidRPr="008D55E0">
        <w:rPr>
          <w:rFonts w:ascii="Courier New" w:hAnsi="Courier New" w:cs="Courier New"/>
          <w:sz w:val="24"/>
          <w:szCs w:val="24"/>
        </w:rPr>
        <w:t>.</w:t>
      </w:r>
    </w:p>
    <w:p w:rsidR="00405B5B" w:rsidRDefault="00405B5B" w:rsidP="008D55E0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8D55E0">
        <w:rPr>
          <w:rFonts w:ascii="Courier New" w:hAnsi="Courier New" w:cs="Courier New"/>
          <w:sz w:val="24"/>
          <w:szCs w:val="24"/>
        </w:rPr>
        <w:t>Davalı</w:t>
      </w:r>
      <w:r w:rsidR="00572513">
        <w:rPr>
          <w:rFonts w:ascii="Courier New" w:hAnsi="Courier New" w:cs="Courier New"/>
          <w:sz w:val="24"/>
          <w:szCs w:val="24"/>
        </w:rPr>
        <w:t xml:space="preserve"> ise </w:t>
      </w:r>
      <w:r w:rsidRPr="008D55E0">
        <w:rPr>
          <w:rFonts w:ascii="Courier New" w:hAnsi="Courier New" w:cs="Courier New"/>
          <w:sz w:val="24"/>
          <w:szCs w:val="24"/>
        </w:rPr>
        <w:t>Davacı ile aralarında</w:t>
      </w:r>
      <w:r w:rsidR="008D55E0">
        <w:rPr>
          <w:rFonts w:ascii="Courier New" w:hAnsi="Courier New" w:cs="Courier New"/>
          <w:sz w:val="24"/>
          <w:szCs w:val="24"/>
        </w:rPr>
        <w:t xml:space="preserve"> Emare No.2 sözleşmeye </w:t>
      </w:r>
      <w:r w:rsidRPr="008D55E0">
        <w:rPr>
          <w:rFonts w:ascii="Courier New" w:hAnsi="Courier New" w:cs="Courier New"/>
          <w:sz w:val="24"/>
          <w:szCs w:val="24"/>
        </w:rPr>
        <w:t xml:space="preserve">göre tapu ölçümlerinin kendisine ait olmadığını, Davacının </w:t>
      </w:r>
      <w:r w:rsidR="005A6052" w:rsidRPr="008D55E0">
        <w:rPr>
          <w:rFonts w:ascii="Courier New" w:hAnsi="Courier New" w:cs="Courier New"/>
          <w:sz w:val="24"/>
          <w:szCs w:val="24"/>
        </w:rPr>
        <w:t>T</w:t>
      </w:r>
      <w:r w:rsidRPr="008D55E0">
        <w:rPr>
          <w:rFonts w:ascii="Courier New" w:hAnsi="Courier New" w:cs="Courier New"/>
          <w:sz w:val="24"/>
          <w:szCs w:val="24"/>
        </w:rPr>
        <w:t xml:space="preserve">apu </w:t>
      </w:r>
      <w:r w:rsidR="005A6052" w:rsidRPr="008D55E0">
        <w:rPr>
          <w:rFonts w:ascii="Courier New" w:hAnsi="Courier New" w:cs="Courier New"/>
          <w:sz w:val="24"/>
          <w:szCs w:val="24"/>
        </w:rPr>
        <w:t>D</w:t>
      </w:r>
      <w:r w:rsidRPr="008D55E0">
        <w:rPr>
          <w:rFonts w:ascii="Courier New" w:hAnsi="Courier New" w:cs="Courier New"/>
          <w:sz w:val="24"/>
          <w:szCs w:val="24"/>
        </w:rPr>
        <w:t>airesinden yetkili çağırtarak hudut tes</w:t>
      </w:r>
      <w:r w:rsidR="00A30A39" w:rsidRPr="008D55E0">
        <w:rPr>
          <w:rFonts w:ascii="Courier New" w:hAnsi="Courier New" w:cs="Courier New"/>
          <w:sz w:val="24"/>
          <w:szCs w:val="24"/>
        </w:rPr>
        <w:t>p</w:t>
      </w:r>
      <w:r w:rsidRPr="008D55E0">
        <w:rPr>
          <w:rFonts w:ascii="Courier New" w:hAnsi="Courier New" w:cs="Courier New"/>
          <w:sz w:val="24"/>
          <w:szCs w:val="24"/>
        </w:rPr>
        <w:t>iti yap</w:t>
      </w:r>
      <w:r w:rsidR="00826282" w:rsidRPr="008D55E0">
        <w:rPr>
          <w:rFonts w:ascii="Courier New" w:hAnsi="Courier New" w:cs="Courier New"/>
          <w:sz w:val="24"/>
          <w:szCs w:val="24"/>
        </w:rPr>
        <w:t>ıp</w:t>
      </w:r>
      <w:r w:rsidRPr="008D55E0">
        <w:rPr>
          <w:rFonts w:ascii="Courier New" w:hAnsi="Courier New" w:cs="Courier New"/>
          <w:sz w:val="24"/>
          <w:szCs w:val="24"/>
        </w:rPr>
        <w:t xml:space="preserve"> kazıkları çaktırdığını</w:t>
      </w:r>
      <w:r w:rsidR="008D55E0">
        <w:rPr>
          <w:rFonts w:ascii="Courier New" w:hAnsi="Courier New" w:cs="Courier New"/>
          <w:sz w:val="24"/>
          <w:szCs w:val="24"/>
        </w:rPr>
        <w:t xml:space="preserve">, </w:t>
      </w:r>
      <w:r w:rsidRPr="008D55E0">
        <w:rPr>
          <w:rFonts w:ascii="Courier New" w:hAnsi="Courier New" w:cs="Courier New"/>
          <w:sz w:val="24"/>
          <w:szCs w:val="24"/>
        </w:rPr>
        <w:t>kendi</w:t>
      </w:r>
      <w:r w:rsidR="008D55E0">
        <w:rPr>
          <w:rFonts w:ascii="Courier New" w:hAnsi="Courier New" w:cs="Courier New"/>
          <w:sz w:val="24"/>
          <w:szCs w:val="24"/>
        </w:rPr>
        <w:t>s</w:t>
      </w:r>
      <w:r w:rsidRPr="008D55E0">
        <w:rPr>
          <w:rFonts w:ascii="Courier New" w:hAnsi="Courier New" w:cs="Courier New"/>
          <w:sz w:val="24"/>
          <w:szCs w:val="24"/>
        </w:rPr>
        <w:t xml:space="preserve">inin de çakılan kazıklara göre </w:t>
      </w:r>
      <w:proofErr w:type="gramStart"/>
      <w:r w:rsidRPr="008D55E0">
        <w:rPr>
          <w:rFonts w:ascii="Courier New" w:hAnsi="Courier New" w:cs="Courier New"/>
          <w:sz w:val="24"/>
          <w:szCs w:val="24"/>
        </w:rPr>
        <w:t>müteahhitlik</w:t>
      </w:r>
      <w:proofErr w:type="gramEnd"/>
      <w:r w:rsidRPr="008D55E0">
        <w:rPr>
          <w:rFonts w:ascii="Courier New" w:hAnsi="Courier New" w:cs="Courier New"/>
          <w:sz w:val="24"/>
          <w:szCs w:val="24"/>
        </w:rPr>
        <w:t xml:space="preserve"> h</w:t>
      </w:r>
      <w:r w:rsidR="00A30A39" w:rsidRPr="008D55E0">
        <w:rPr>
          <w:rFonts w:ascii="Courier New" w:hAnsi="Courier New" w:cs="Courier New"/>
          <w:sz w:val="24"/>
          <w:szCs w:val="24"/>
        </w:rPr>
        <w:t>i</w:t>
      </w:r>
      <w:r w:rsidRPr="008D55E0">
        <w:rPr>
          <w:rFonts w:ascii="Courier New" w:hAnsi="Courier New" w:cs="Courier New"/>
          <w:sz w:val="24"/>
          <w:szCs w:val="24"/>
        </w:rPr>
        <w:t>zmeti verdi</w:t>
      </w:r>
      <w:r w:rsidR="00572513">
        <w:rPr>
          <w:rFonts w:ascii="Courier New" w:hAnsi="Courier New" w:cs="Courier New"/>
          <w:sz w:val="24"/>
          <w:szCs w:val="24"/>
        </w:rPr>
        <w:t>ğini</w:t>
      </w:r>
      <w:r w:rsidRPr="008D55E0">
        <w:rPr>
          <w:rFonts w:ascii="Courier New" w:hAnsi="Courier New" w:cs="Courier New"/>
          <w:sz w:val="24"/>
          <w:szCs w:val="24"/>
        </w:rPr>
        <w:t xml:space="preserve"> be</w:t>
      </w:r>
      <w:r w:rsidR="005A6052" w:rsidRPr="008D55E0">
        <w:rPr>
          <w:rFonts w:ascii="Courier New" w:hAnsi="Courier New" w:cs="Courier New"/>
          <w:sz w:val="24"/>
          <w:szCs w:val="24"/>
        </w:rPr>
        <w:t>lirt</w:t>
      </w:r>
      <w:r w:rsidRPr="008D55E0">
        <w:rPr>
          <w:rFonts w:ascii="Courier New" w:hAnsi="Courier New" w:cs="Courier New"/>
          <w:sz w:val="24"/>
          <w:szCs w:val="24"/>
        </w:rPr>
        <w:t>miştir.</w:t>
      </w:r>
    </w:p>
    <w:p w:rsidR="007A6B1D" w:rsidRDefault="007A6B1D" w:rsidP="007A6B1D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572513" w:rsidRDefault="00300140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Taraflar arasında imzalanmış bulunan Emare No.2 sözleşme</w:t>
      </w:r>
      <w:r w:rsidR="00572513">
        <w:rPr>
          <w:rFonts w:ascii="Courier New" w:hAnsi="Courier New" w:cs="Courier New"/>
          <w:sz w:val="24"/>
          <w:szCs w:val="24"/>
        </w:rPr>
        <w:t xml:space="preserve">ye göre </w:t>
      </w:r>
      <w:r w:rsidR="007A6B1D">
        <w:rPr>
          <w:rFonts w:ascii="Courier New" w:hAnsi="Courier New" w:cs="Courier New"/>
          <w:sz w:val="24"/>
          <w:szCs w:val="24"/>
        </w:rPr>
        <w:t>D</w:t>
      </w:r>
      <w:r w:rsidR="00572513">
        <w:rPr>
          <w:rFonts w:ascii="Courier New" w:hAnsi="Courier New" w:cs="Courier New"/>
          <w:sz w:val="24"/>
          <w:szCs w:val="24"/>
        </w:rPr>
        <w:t>a</w:t>
      </w:r>
      <w:r w:rsidR="003F5DB4">
        <w:rPr>
          <w:rFonts w:ascii="Courier New" w:hAnsi="Courier New" w:cs="Courier New"/>
          <w:sz w:val="24"/>
          <w:szCs w:val="24"/>
        </w:rPr>
        <w:t>valının yükümlülüklerinin ne old</w:t>
      </w:r>
      <w:r w:rsidR="00572513">
        <w:rPr>
          <w:rFonts w:ascii="Courier New" w:hAnsi="Courier New" w:cs="Courier New"/>
          <w:sz w:val="24"/>
          <w:szCs w:val="24"/>
        </w:rPr>
        <w:t xml:space="preserve">uğunu </w:t>
      </w:r>
      <w:proofErr w:type="gramStart"/>
      <w:r w:rsidR="00572513">
        <w:rPr>
          <w:rFonts w:ascii="Courier New" w:hAnsi="Courier New" w:cs="Courier New"/>
          <w:sz w:val="24"/>
          <w:szCs w:val="24"/>
        </w:rPr>
        <w:t xml:space="preserve">incelememiz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72513">
        <w:rPr>
          <w:rFonts w:ascii="Courier New" w:hAnsi="Courier New" w:cs="Courier New"/>
          <w:sz w:val="24"/>
          <w:szCs w:val="24"/>
        </w:rPr>
        <w:t>gerekmektedir</w:t>
      </w:r>
      <w:proofErr w:type="gramEnd"/>
      <w:r w:rsidR="00572513">
        <w:rPr>
          <w:rFonts w:ascii="Courier New" w:hAnsi="Courier New" w:cs="Courier New"/>
          <w:sz w:val="24"/>
          <w:szCs w:val="24"/>
        </w:rPr>
        <w:t>.</w:t>
      </w:r>
    </w:p>
    <w:p w:rsidR="00C6179D" w:rsidRDefault="00572513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Sözleşmenin </w:t>
      </w:r>
      <w:r w:rsidR="00300140">
        <w:rPr>
          <w:rFonts w:ascii="Courier New" w:hAnsi="Courier New" w:cs="Courier New"/>
          <w:sz w:val="24"/>
          <w:szCs w:val="24"/>
        </w:rPr>
        <w:t>1.maddesi</w:t>
      </w:r>
      <w:r w:rsidR="00C6179D">
        <w:rPr>
          <w:rFonts w:ascii="Courier New" w:hAnsi="Courier New" w:cs="Courier New"/>
          <w:sz w:val="24"/>
          <w:szCs w:val="24"/>
        </w:rPr>
        <w:t xml:space="preserve"> şöyledir: </w:t>
      </w:r>
    </w:p>
    <w:p w:rsidR="00572513" w:rsidRDefault="00572513" w:rsidP="00EF7B0E">
      <w:pPr>
        <w:spacing w:line="360" w:lineRule="auto"/>
        <w:ind w:left="284"/>
        <w:contextualSpacing/>
        <w:rPr>
          <w:rFonts w:ascii="Courier New" w:hAnsi="Courier New" w:cs="Courier New"/>
          <w:b/>
          <w:sz w:val="24"/>
          <w:szCs w:val="24"/>
        </w:rPr>
      </w:pPr>
    </w:p>
    <w:p w:rsidR="00B02CF8" w:rsidRPr="00C6179D" w:rsidRDefault="00C6179D" w:rsidP="00EF7B0E">
      <w:pPr>
        <w:spacing w:line="360" w:lineRule="auto"/>
        <w:ind w:left="284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 w:rsidR="007A6B1D">
        <w:rPr>
          <w:rFonts w:ascii="Courier New" w:hAnsi="Courier New" w:cs="Courier New"/>
          <w:b/>
          <w:sz w:val="24"/>
          <w:szCs w:val="24"/>
        </w:rPr>
        <w:t xml:space="preserve"> 1. </w:t>
      </w:r>
      <w:r w:rsidRPr="00C6179D">
        <w:rPr>
          <w:rFonts w:ascii="Courier New" w:hAnsi="Courier New" w:cs="Courier New"/>
          <w:b/>
          <w:sz w:val="24"/>
          <w:szCs w:val="24"/>
        </w:rPr>
        <w:t>Müteahhit</w:t>
      </w:r>
      <w:r w:rsidR="007A6B1D">
        <w:rPr>
          <w:rFonts w:ascii="Courier New" w:hAnsi="Courier New" w:cs="Courier New"/>
          <w:b/>
          <w:sz w:val="24"/>
          <w:szCs w:val="24"/>
        </w:rPr>
        <w:t>,</w:t>
      </w:r>
      <w:r w:rsidRPr="00C6179D">
        <w:rPr>
          <w:rFonts w:ascii="Courier New" w:hAnsi="Courier New" w:cs="Courier New"/>
          <w:b/>
          <w:sz w:val="24"/>
          <w:szCs w:val="24"/>
        </w:rPr>
        <w:t xml:space="preserve"> mal</w:t>
      </w:r>
      <w:r w:rsidR="00A30A39">
        <w:rPr>
          <w:rFonts w:ascii="Courier New" w:hAnsi="Courier New" w:cs="Courier New"/>
          <w:b/>
          <w:sz w:val="24"/>
          <w:szCs w:val="24"/>
        </w:rPr>
        <w:t xml:space="preserve"> </w:t>
      </w:r>
      <w:r w:rsidRPr="00C6179D">
        <w:rPr>
          <w:rFonts w:ascii="Courier New" w:hAnsi="Courier New" w:cs="Courier New"/>
          <w:b/>
          <w:sz w:val="24"/>
          <w:szCs w:val="24"/>
        </w:rPr>
        <w:t xml:space="preserve">sahibinin gösterdiği </w:t>
      </w:r>
      <w:proofErr w:type="spellStart"/>
      <w:r w:rsidRPr="00C6179D">
        <w:rPr>
          <w:rFonts w:ascii="Courier New" w:hAnsi="Courier New" w:cs="Courier New"/>
          <w:b/>
          <w:sz w:val="24"/>
          <w:szCs w:val="24"/>
        </w:rPr>
        <w:t>gayrımenkulleri</w:t>
      </w:r>
      <w:proofErr w:type="spellEnd"/>
      <w:r w:rsidRPr="00C6179D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C6179D">
        <w:rPr>
          <w:rFonts w:ascii="Courier New" w:hAnsi="Courier New" w:cs="Courier New"/>
          <w:b/>
          <w:sz w:val="24"/>
          <w:szCs w:val="24"/>
        </w:rPr>
        <w:t>ekte  bulunan</w:t>
      </w:r>
      <w:proofErr w:type="gramEnd"/>
      <w:r w:rsidRPr="00C6179D">
        <w:rPr>
          <w:rFonts w:ascii="Courier New" w:hAnsi="Courier New" w:cs="Courier New"/>
          <w:b/>
          <w:sz w:val="24"/>
          <w:szCs w:val="24"/>
        </w:rPr>
        <w:t xml:space="preserve"> yer planında görüldüğü gibi ve plana uygun olarak 10</w:t>
      </w:r>
      <w:r w:rsidR="005A6052">
        <w:rPr>
          <w:rFonts w:ascii="Courier New" w:hAnsi="Courier New" w:cs="Courier New"/>
          <w:b/>
          <w:sz w:val="24"/>
          <w:szCs w:val="24"/>
        </w:rPr>
        <w:t xml:space="preserve"> </w:t>
      </w:r>
      <w:r w:rsidRPr="00C6179D">
        <w:rPr>
          <w:rFonts w:ascii="Courier New" w:hAnsi="Courier New" w:cs="Courier New"/>
          <w:b/>
          <w:sz w:val="24"/>
          <w:szCs w:val="24"/>
        </w:rPr>
        <w:t>adet arsaya parsellemeyi kabul ve taahhüt eder</w:t>
      </w:r>
      <w:r w:rsidR="00EB4428">
        <w:rPr>
          <w:rFonts w:ascii="Courier New" w:hAnsi="Courier New" w:cs="Courier New"/>
          <w:b/>
          <w:sz w:val="24"/>
          <w:szCs w:val="24"/>
        </w:rPr>
        <w:t>”.</w:t>
      </w:r>
    </w:p>
    <w:p w:rsidR="00C6179D" w:rsidRDefault="00C6179D" w:rsidP="00EF7B0E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F92F97" w:rsidRDefault="005A6052" w:rsidP="00082CD4">
      <w:pPr>
        <w:spacing w:line="360" w:lineRule="auto"/>
        <w:ind w:firstLine="28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300140" w:rsidRPr="00FA7C22">
        <w:rPr>
          <w:rFonts w:ascii="Courier New" w:hAnsi="Courier New" w:cs="Courier New"/>
          <w:sz w:val="24"/>
          <w:szCs w:val="24"/>
        </w:rPr>
        <w:t xml:space="preserve">Emare </w:t>
      </w:r>
      <w:r w:rsidR="00300140">
        <w:rPr>
          <w:rFonts w:ascii="Courier New" w:hAnsi="Courier New" w:cs="Courier New"/>
          <w:sz w:val="24"/>
          <w:szCs w:val="24"/>
        </w:rPr>
        <w:t>N</w:t>
      </w:r>
      <w:r w:rsidR="00300140" w:rsidRPr="00FA7C22">
        <w:rPr>
          <w:rFonts w:ascii="Courier New" w:hAnsi="Courier New" w:cs="Courier New"/>
          <w:sz w:val="24"/>
          <w:szCs w:val="24"/>
        </w:rPr>
        <w:t>o.</w:t>
      </w:r>
      <w:r w:rsidR="00C6179D">
        <w:rPr>
          <w:rFonts w:ascii="Courier New" w:hAnsi="Courier New" w:cs="Courier New"/>
          <w:sz w:val="24"/>
          <w:szCs w:val="24"/>
        </w:rPr>
        <w:t>3 parsellenecek her arazinin cephe ve alan ölçüleri</w:t>
      </w:r>
      <w:r w:rsidR="00082CD4">
        <w:rPr>
          <w:rFonts w:ascii="Courier New" w:hAnsi="Courier New" w:cs="Courier New"/>
          <w:sz w:val="24"/>
          <w:szCs w:val="24"/>
        </w:rPr>
        <w:t>ni</w:t>
      </w:r>
      <w:r w:rsidR="003001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</w:t>
      </w:r>
      <w:r w:rsidR="00572513">
        <w:rPr>
          <w:rFonts w:ascii="Courier New" w:hAnsi="Courier New" w:cs="Courier New"/>
          <w:sz w:val="24"/>
          <w:szCs w:val="24"/>
        </w:rPr>
        <w:t>ö</w:t>
      </w:r>
      <w:r>
        <w:rPr>
          <w:rFonts w:ascii="Courier New" w:hAnsi="Courier New" w:cs="Courier New"/>
          <w:sz w:val="24"/>
          <w:szCs w:val="24"/>
        </w:rPr>
        <w:t xml:space="preserve">steren bir </w:t>
      </w:r>
      <w:r w:rsidR="00F51089">
        <w:rPr>
          <w:rFonts w:ascii="Courier New" w:hAnsi="Courier New" w:cs="Courier New"/>
          <w:sz w:val="24"/>
          <w:szCs w:val="24"/>
        </w:rPr>
        <w:t xml:space="preserve">tablodur, </w:t>
      </w:r>
      <w:r w:rsidR="00C6179D">
        <w:rPr>
          <w:rFonts w:ascii="Courier New" w:hAnsi="Courier New" w:cs="Courier New"/>
          <w:sz w:val="24"/>
          <w:szCs w:val="24"/>
        </w:rPr>
        <w:t xml:space="preserve">Emare No.4 ise </w:t>
      </w:r>
      <w:r w:rsidR="00300140">
        <w:rPr>
          <w:rFonts w:ascii="Courier New" w:hAnsi="Courier New" w:cs="Courier New"/>
          <w:sz w:val="24"/>
          <w:szCs w:val="24"/>
        </w:rPr>
        <w:t>Şehir Planlama Dairesi</w:t>
      </w:r>
      <w:r>
        <w:rPr>
          <w:rFonts w:ascii="Courier New" w:hAnsi="Courier New" w:cs="Courier New"/>
          <w:sz w:val="24"/>
          <w:szCs w:val="24"/>
        </w:rPr>
        <w:t xml:space="preserve"> tarafından onaylanmış ve </w:t>
      </w:r>
      <w:r w:rsidR="00C6179D">
        <w:rPr>
          <w:rFonts w:ascii="Courier New" w:hAnsi="Courier New" w:cs="Courier New"/>
          <w:sz w:val="24"/>
          <w:szCs w:val="24"/>
        </w:rPr>
        <w:t>parselasyonu</w:t>
      </w:r>
      <w:r>
        <w:rPr>
          <w:rFonts w:ascii="Courier New" w:hAnsi="Courier New" w:cs="Courier New"/>
          <w:sz w:val="24"/>
          <w:szCs w:val="24"/>
        </w:rPr>
        <w:t xml:space="preserve"> gösteren </w:t>
      </w:r>
      <w:r w:rsidR="00300140">
        <w:rPr>
          <w:rFonts w:ascii="Courier New" w:hAnsi="Courier New" w:cs="Courier New"/>
          <w:sz w:val="24"/>
          <w:szCs w:val="24"/>
        </w:rPr>
        <w:t xml:space="preserve">bir </w:t>
      </w:r>
      <w:r w:rsidR="00C6179D">
        <w:rPr>
          <w:rFonts w:ascii="Courier New" w:hAnsi="Courier New" w:cs="Courier New"/>
          <w:sz w:val="24"/>
          <w:szCs w:val="24"/>
        </w:rPr>
        <w:t>vaziyet planıdır.</w:t>
      </w:r>
      <w:r w:rsidR="008D55E0">
        <w:rPr>
          <w:rFonts w:ascii="Courier New" w:hAnsi="Courier New" w:cs="Courier New"/>
          <w:sz w:val="24"/>
          <w:szCs w:val="24"/>
        </w:rPr>
        <w:t xml:space="preserve"> </w:t>
      </w:r>
      <w:r w:rsidR="00082CD4">
        <w:rPr>
          <w:rFonts w:ascii="Courier New" w:hAnsi="Courier New" w:cs="Courier New"/>
          <w:sz w:val="24"/>
          <w:szCs w:val="24"/>
        </w:rPr>
        <w:t>Buna göre</w:t>
      </w:r>
      <w:r w:rsidR="007A6B1D">
        <w:rPr>
          <w:rFonts w:ascii="Courier New" w:hAnsi="Courier New" w:cs="Courier New"/>
          <w:sz w:val="24"/>
          <w:szCs w:val="24"/>
        </w:rPr>
        <w:t>,</w:t>
      </w:r>
      <w:r w:rsidR="00082CD4">
        <w:rPr>
          <w:rFonts w:ascii="Courier New" w:hAnsi="Courier New" w:cs="Courier New"/>
          <w:sz w:val="24"/>
          <w:szCs w:val="24"/>
        </w:rPr>
        <w:t xml:space="preserve"> Davalının mükellefiyetleri Emare No.2</w:t>
      </w:r>
      <w:r w:rsidR="007A6B1D">
        <w:rPr>
          <w:rFonts w:ascii="Courier New" w:hAnsi="Courier New" w:cs="Courier New"/>
          <w:sz w:val="24"/>
          <w:szCs w:val="24"/>
        </w:rPr>
        <w:t>,</w:t>
      </w:r>
      <w:r w:rsidR="00082CD4">
        <w:rPr>
          <w:rFonts w:ascii="Courier New" w:hAnsi="Courier New" w:cs="Courier New"/>
          <w:sz w:val="24"/>
          <w:szCs w:val="24"/>
        </w:rPr>
        <w:t xml:space="preserve"> Emare No.3 ve Emare No.4 bir bütün olarak değerlendirilerek belirlenmelidir. </w:t>
      </w:r>
      <w:r w:rsidR="00300140">
        <w:rPr>
          <w:rFonts w:ascii="Courier New" w:hAnsi="Courier New" w:cs="Courier New"/>
          <w:sz w:val="24"/>
          <w:szCs w:val="24"/>
        </w:rPr>
        <w:t>Emare No.2 sözleşme</w:t>
      </w:r>
      <w:r w:rsidR="002A3EC3">
        <w:rPr>
          <w:rFonts w:ascii="Courier New" w:hAnsi="Courier New" w:cs="Courier New"/>
          <w:sz w:val="24"/>
          <w:szCs w:val="24"/>
        </w:rPr>
        <w:t>nin</w:t>
      </w:r>
      <w:r w:rsidR="007A6B1D">
        <w:rPr>
          <w:rFonts w:ascii="Courier New" w:hAnsi="Courier New" w:cs="Courier New"/>
          <w:sz w:val="24"/>
          <w:szCs w:val="24"/>
        </w:rPr>
        <w:t>,</w:t>
      </w:r>
      <w:r w:rsidR="00826282">
        <w:rPr>
          <w:rFonts w:ascii="Courier New" w:hAnsi="Courier New" w:cs="Courier New"/>
          <w:sz w:val="24"/>
          <w:szCs w:val="24"/>
        </w:rPr>
        <w:t xml:space="preserve"> atıfta bulunduğu Emare No.3 </w:t>
      </w:r>
      <w:r w:rsidR="00300140">
        <w:rPr>
          <w:rFonts w:ascii="Courier New" w:hAnsi="Courier New" w:cs="Courier New"/>
          <w:sz w:val="24"/>
          <w:szCs w:val="24"/>
        </w:rPr>
        <w:t xml:space="preserve">ve </w:t>
      </w:r>
      <w:r w:rsidR="00B02CF8">
        <w:rPr>
          <w:rFonts w:ascii="Courier New" w:hAnsi="Courier New" w:cs="Courier New"/>
          <w:sz w:val="24"/>
          <w:szCs w:val="24"/>
        </w:rPr>
        <w:t xml:space="preserve">Emare No.4 </w:t>
      </w:r>
      <w:r w:rsidR="00300140">
        <w:rPr>
          <w:rFonts w:ascii="Courier New" w:hAnsi="Courier New" w:cs="Courier New"/>
          <w:sz w:val="24"/>
          <w:szCs w:val="24"/>
        </w:rPr>
        <w:t xml:space="preserve">ile birlikte tezekkür edilmesi gerektiğine göre </w:t>
      </w:r>
      <w:r w:rsidR="00826282">
        <w:rPr>
          <w:rFonts w:ascii="Courier New" w:hAnsi="Courier New" w:cs="Courier New"/>
          <w:sz w:val="24"/>
          <w:szCs w:val="24"/>
        </w:rPr>
        <w:t>Davalı</w:t>
      </w:r>
      <w:r w:rsidR="002A3EC3">
        <w:rPr>
          <w:rFonts w:ascii="Courier New" w:hAnsi="Courier New" w:cs="Courier New"/>
          <w:sz w:val="24"/>
          <w:szCs w:val="24"/>
        </w:rPr>
        <w:t>nın</w:t>
      </w:r>
      <w:r w:rsidR="00826282">
        <w:rPr>
          <w:rFonts w:ascii="Courier New" w:hAnsi="Courier New" w:cs="Courier New"/>
          <w:sz w:val="24"/>
          <w:szCs w:val="24"/>
        </w:rPr>
        <w:t xml:space="preserve"> Emare No.2 </w:t>
      </w:r>
      <w:r w:rsidR="002A3EC3">
        <w:rPr>
          <w:rFonts w:ascii="Courier New" w:hAnsi="Courier New" w:cs="Courier New"/>
          <w:sz w:val="24"/>
          <w:szCs w:val="24"/>
        </w:rPr>
        <w:t>sözleşmede</w:t>
      </w:r>
      <w:r w:rsidR="00826282">
        <w:rPr>
          <w:rFonts w:ascii="Courier New" w:hAnsi="Courier New" w:cs="Courier New"/>
          <w:sz w:val="24"/>
          <w:szCs w:val="24"/>
        </w:rPr>
        <w:t xml:space="preserve"> belirtilen parselasyon işlerini </w:t>
      </w:r>
      <w:r w:rsidR="00300140">
        <w:rPr>
          <w:rFonts w:ascii="Courier New" w:hAnsi="Courier New" w:cs="Courier New"/>
          <w:sz w:val="24"/>
          <w:szCs w:val="24"/>
        </w:rPr>
        <w:t xml:space="preserve">Emare No.3 de belirtilen ölçümlere uygun olarak </w:t>
      </w:r>
      <w:r w:rsidR="00826282">
        <w:rPr>
          <w:rFonts w:ascii="Courier New" w:hAnsi="Courier New" w:cs="Courier New"/>
          <w:sz w:val="24"/>
          <w:szCs w:val="24"/>
        </w:rPr>
        <w:t xml:space="preserve">ve Şehir Planlama Dairesi tarafından onaylanmış Emare No.4 plana göre </w:t>
      </w:r>
      <w:r w:rsidR="00300140">
        <w:rPr>
          <w:rFonts w:ascii="Courier New" w:hAnsi="Courier New" w:cs="Courier New"/>
          <w:sz w:val="24"/>
          <w:szCs w:val="24"/>
        </w:rPr>
        <w:t xml:space="preserve">yapmayı kabul ve </w:t>
      </w:r>
      <w:r w:rsidR="00300140">
        <w:rPr>
          <w:rFonts w:ascii="Courier New" w:hAnsi="Courier New" w:cs="Courier New"/>
          <w:sz w:val="24"/>
          <w:szCs w:val="24"/>
        </w:rPr>
        <w:lastRenderedPageBreak/>
        <w:t>deruhte ettiği kabul edilmelidir.</w:t>
      </w:r>
      <w:r w:rsidR="00F92F97">
        <w:rPr>
          <w:rFonts w:ascii="Courier New" w:hAnsi="Courier New" w:cs="Courier New"/>
          <w:sz w:val="24"/>
          <w:szCs w:val="24"/>
        </w:rPr>
        <w:t xml:space="preserve"> Bu</w:t>
      </w:r>
      <w:r w:rsidR="00082CD4">
        <w:rPr>
          <w:rFonts w:ascii="Courier New" w:hAnsi="Courier New" w:cs="Courier New"/>
          <w:sz w:val="24"/>
          <w:szCs w:val="24"/>
        </w:rPr>
        <w:t xml:space="preserve"> sonuca</w:t>
      </w:r>
      <w:r w:rsidR="00F92F97">
        <w:rPr>
          <w:rFonts w:ascii="Courier New" w:hAnsi="Courier New" w:cs="Courier New"/>
          <w:sz w:val="24"/>
          <w:szCs w:val="24"/>
        </w:rPr>
        <w:t xml:space="preserve"> göre Davalı</w:t>
      </w:r>
      <w:r w:rsidR="00AE43E0">
        <w:rPr>
          <w:rFonts w:ascii="Courier New" w:hAnsi="Courier New" w:cs="Courier New"/>
          <w:sz w:val="24"/>
          <w:szCs w:val="24"/>
        </w:rPr>
        <w:t>nın</w:t>
      </w:r>
      <w:r w:rsidR="00F92F97">
        <w:rPr>
          <w:rFonts w:ascii="Courier New" w:hAnsi="Courier New" w:cs="Courier New"/>
          <w:sz w:val="24"/>
          <w:szCs w:val="24"/>
        </w:rPr>
        <w:t xml:space="preserve"> parselasyon işlerini Emare No.3 ve Emare No.4 deki ölçümlere göre yapma yükümlülüğü bulunmaktadır.</w:t>
      </w:r>
    </w:p>
    <w:p w:rsidR="00401E8C" w:rsidRDefault="00401E8C" w:rsidP="00C13A3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53A40" w:rsidRDefault="00F92F97" w:rsidP="00EF7B0E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30A39">
        <w:rPr>
          <w:rFonts w:ascii="Courier New" w:hAnsi="Courier New" w:cs="Courier New"/>
          <w:sz w:val="24"/>
          <w:szCs w:val="24"/>
        </w:rPr>
        <w:tab/>
      </w:r>
      <w:r w:rsidR="00082CD4">
        <w:rPr>
          <w:rFonts w:ascii="Courier New" w:hAnsi="Courier New" w:cs="Courier New"/>
          <w:sz w:val="24"/>
          <w:szCs w:val="24"/>
        </w:rPr>
        <w:t xml:space="preserve">Yukarıda belirtilenlerle </w:t>
      </w:r>
      <w:r w:rsidR="002A2B08">
        <w:rPr>
          <w:rFonts w:ascii="Courier New" w:hAnsi="Courier New" w:cs="Courier New"/>
          <w:sz w:val="24"/>
          <w:szCs w:val="24"/>
        </w:rPr>
        <w:t>Alt Mahkeme, D</w:t>
      </w:r>
      <w:r>
        <w:rPr>
          <w:rFonts w:ascii="Courier New" w:hAnsi="Courier New" w:cs="Courier New"/>
          <w:sz w:val="24"/>
          <w:szCs w:val="24"/>
        </w:rPr>
        <w:t>avalının ölçüm işlerinden sorumlu olmadığına bulgu yapmakla hata etmiştir.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92F97" w:rsidRDefault="00F92F97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1089" w:rsidRDefault="00F51089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30A3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Davacı</w:t>
      </w:r>
      <w:r w:rsidR="002A3EC3">
        <w:rPr>
          <w:rFonts w:ascii="Courier New" w:hAnsi="Courier New" w:cs="Courier New"/>
          <w:sz w:val="24"/>
          <w:szCs w:val="24"/>
        </w:rPr>
        <w:t xml:space="preserve">nın </w:t>
      </w:r>
      <w:r w:rsidR="00523F1F">
        <w:rPr>
          <w:rFonts w:ascii="Courier New" w:hAnsi="Courier New" w:cs="Courier New"/>
          <w:sz w:val="24"/>
          <w:szCs w:val="24"/>
        </w:rPr>
        <w:t>davasın</w:t>
      </w:r>
      <w:r w:rsidR="002A3EC3">
        <w:rPr>
          <w:rFonts w:ascii="Courier New" w:hAnsi="Courier New" w:cs="Courier New"/>
          <w:sz w:val="24"/>
          <w:szCs w:val="24"/>
        </w:rPr>
        <w:t>ı</w:t>
      </w:r>
      <w:r w:rsidR="00523F1F">
        <w:rPr>
          <w:rFonts w:ascii="Courier New" w:hAnsi="Courier New" w:cs="Courier New"/>
          <w:sz w:val="24"/>
          <w:szCs w:val="24"/>
        </w:rPr>
        <w:t xml:space="preserve"> </w:t>
      </w:r>
      <w:r w:rsidR="00A30A39">
        <w:rPr>
          <w:rFonts w:ascii="Courier New" w:hAnsi="Courier New" w:cs="Courier New"/>
          <w:sz w:val="24"/>
          <w:szCs w:val="24"/>
        </w:rPr>
        <w:t>i</w:t>
      </w:r>
      <w:r w:rsidR="00523F1F">
        <w:rPr>
          <w:rFonts w:ascii="Courier New" w:hAnsi="Courier New" w:cs="Courier New"/>
          <w:sz w:val="24"/>
          <w:szCs w:val="24"/>
        </w:rPr>
        <w:t>s</w:t>
      </w:r>
      <w:r w:rsidR="00A30A39">
        <w:rPr>
          <w:rFonts w:ascii="Courier New" w:hAnsi="Courier New" w:cs="Courier New"/>
          <w:sz w:val="24"/>
          <w:szCs w:val="24"/>
        </w:rPr>
        <w:t>p</w:t>
      </w:r>
      <w:r w:rsidR="00523F1F">
        <w:rPr>
          <w:rFonts w:ascii="Courier New" w:hAnsi="Courier New" w:cs="Courier New"/>
          <w:sz w:val="24"/>
          <w:szCs w:val="24"/>
        </w:rPr>
        <w:t>at edebilmesi için</w:t>
      </w:r>
      <w:r w:rsidR="007A6B1D">
        <w:rPr>
          <w:rFonts w:ascii="Courier New" w:hAnsi="Courier New" w:cs="Courier New"/>
          <w:sz w:val="24"/>
          <w:szCs w:val="24"/>
        </w:rPr>
        <w:t>,</w:t>
      </w:r>
      <w:r w:rsidR="00523F1F">
        <w:rPr>
          <w:rFonts w:ascii="Courier New" w:hAnsi="Courier New" w:cs="Courier New"/>
          <w:sz w:val="24"/>
          <w:szCs w:val="24"/>
        </w:rPr>
        <w:t xml:space="preserve"> sınır ihlallerinin </w:t>
      </w:r>
      <w:r w:rsidR="00A30A39">
        <w:rPr>
          <w:rFonts w:ascii="Courier New" w:hAnsi="Courier New" w:cs="Courier New"/>
          <w:sz w:val="24"/>
          <w:szCs w:val="24"/>
        </w:rPr>
        <w:t>D</w:t>
      </w:r>
      <w:r w:rsidR="00523F1F">
        <w:rPr>
          <w:rFonts w:ascii="Courier New" w:hAnsi="Courier New" w:cs="Courier New"/>
          <w:sz w:val="24"/>
          <w:szCs w:val="24"/>
        </w:rPr>
        <w:t>avalının hatalı parselasyon yapmas</w:t>
      </w:r>
      <w:r w:rsidR="00BF1EFB">
        <w:rPr>
          <w:rFonts w:ascii="Courier New" w:hAnsi="Courier New" w:cs="Courier New"/>
          <w:sz w:val="24"/>
          <w:szCs w:val="24"/>
        </w:rPr>
        <w:t>ı sonucunda meydana ge</w:t>
      </w:r>
      <w:r w:rsidR="008F6F8F">
        <w:rPr>
          <w:rFonts w:ascii="Courier New" w:hAnsi="Courier New" w:cs="Courier New"/>
          <w:sz w:val="24"/>
          <w:szCs w:val="24"/>
        </w:rPr>
        <w:t>l</w:t>
      </w:r>
      <w:r w:rsidR="00BF1EFB">
        <w:rPr>
          <w:rFonts w:ascii="Courier New" w:hAnsi="Courier New" w:cs="Courier New"/>
          <w:sz w:val="24"/>
          <w:szCs w:val="24"/>
        </w:rPr>
        <w:t xml:space="preserve">diğini </w:t>
      </w:r>
      <w:r w:rsidR="00A30A39">
        <w:rPr>
          <w:rFonts w:ascii="Courier New" w:hAnsi="Courier New" w:cs="Courier New"/>
          <w:sz w:val="24"/>
          <w:szCs w:val="24"/>
        </w:rPr>
        <w:t>i</w:t>
      </w:r>
      <w:r w:rsidR="00523F1F">
        <w:rPr>
          <w:rFonts w:ascii="Courier New" w:hAnsi="Courier New" w:cs="Courier New"/>
          <w:sz w:val="24"/>
          <w:szCs w:val="24"/>
        </w:rPr>
        <w:t>s</w:t>
      </w:r>
      <w:r w:rsidR="00A30A39">
        <w:rPr>
          <w:rFonts w:ascii="Courier New" w:hAnsi="Courier New" w:cs="Courier New"/>
          <w:sz w:val="24"/>
          <w:szCs w:val="24"/>
        </w:rPr>
        <w:t>p</w:t>
      </w:r>
      <w:r w:rsidR="00523F1F">
        <w:rPr>
          <w:rFonts w:ascii="Courier New" w:hAnsi="Courier New" w:cs="Courier New"/>
          <w:sz w:val="24"/>
          <w:szCs w:val="24"/>
        </w:rPr>
        <w:t>at etmesi gerekir</w:t>
      </w:r>
      <w:r w:rsidR="00D53A40">
        <w:rPr>
          <w:rFonts w:ascii="Courier New" w:hAnsi="Courier New" w:cs="Courier New"/>
          <w:sz w:val="24"/>
          <w:szCs w:val="24"/>
        </w:rPr>
        <w:t>.</w:t>
      </w:r>
    </w:p>
    <w:p w:rsidR="00572513" w:rsidRDefault="00572513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237A57" w:rsidRDefault="00523F1F" w:rsidP="0057251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Hukuk davalarında</w:t>
      </w:r>
      <w:r w:rsidR="004A012E">
        <w:rPr>
          <w:rFonts w:ascii="Courier New" w:hAnsi="Courier New" w:cs="Courier New"/>
          <w:sz w:val="24"/>
          <w:szCs w:val="24"/>
        </w:rPr>
        <w:t xml:space="preserve"> is</w:t>
      </w:r>
      <w:r w:rsidR="00A30A39">
        <w:rPr>
          <w:rFonts w:ascii="Courier New" w:hAnsi="Courier New" w:cs="Courier New"/>
          <w:sz w:val="24"/>
          <w:szCs w:val="24"/>
        </w:rPr>
        <w:t>p</w:t>
      </w:r>
      <w:r w:rsidR="004A012E">
        <w:rPr>
          <w:rFonts w:ascii="Courier New" w:hAnsi="Courier New" w:cs="Courier New"/>
          <w:sz w:val="24"/>
          <w:szCs w:val="24"/>
        </w:rPr>
        <w:t>at külfeti ihtimaller dengesi</w:t>
      </w:r>
      <w:r w:rsidR="00A30A39">
        <w:rPr>
          <w:rFonts w:ascii="Courier New" w:hAnsi="Courier New" w:cs="Courier New"/>
          <w:sz w:val="24"/>
          <w:szCs w:val="24"/>
        </w:rPr>
        <w:t xml:space="preserve"> </w:t>
      </w:r>
      <w:r w:rsidR="004A012E">
        <w:rPr>
          <w:rFonts w:ascii="Courier New" w:hAnsi="Courier New" w:cs="Courier New"/>
          <w:sz w:val="24"/>
          <w:szCs w:val="24"/>
        </w:rPr>
        <w:t>(</w:t>
      </w:r>
      <w:proofErr w:type="spellStart"/>
      <w:r w:rsidR="004A012E">
        <w:rPr>
          <w:rFonts w:ascii="Courier New" w:hAnsi="Courier New" w:cs="Courier New"/>
          <w:sz w:val="24"/>
          <w:szCs w:val="24"/>
        </w:rPr>
        <w:t>balance</w:t>
      </w:r>
      <w:proofErr w:type="spellEnd"/>
      <w:r w:rsidR="004A012E"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 w:rsidR="004A012E">
        <w:rPr>
          <w:rFonts w:ascii="Courier New" w:hAnsi="Courier New" w:cs="Courier New"/>
          <w:sz w:val="24"/>
          <w:szCs w:val="24"/>
        </w:rPr>
        <w:t>probabilities</w:t>
      </w:r>
      <w:proofErr w:type="spellEnd"/>
      <w:r w:rsidR="004A012E">
        <w:rPr>
          <w:rFonts w:ascii="Courier New" w:hAnsi="Courier New" w:cs="Courier New"/>
          <w:sz w:val="24"/>
          <w:szCs w:val="24"/>
        </w:rPr>
        <w:t xml:space="preserve">) prensibine dayanmaktadır. </w:t>
      </w:r>
      <w:r w:rsidR="00572513">
        <w:rPr>
          <w:rFonts w:ascii="Courier New" w:hAnsi="Courier New" w:cs="Courier New"/>
          <w:sz w:val="24"/>
          <w:szCs w:val="24"/>
        </w:rPr>
        <w:t>O</w:t>
      </w:r>
      <w:r w:rsidR="00237A57">
        <w:rPr>
          <w:rFonts w:ascii="Courier New" w:hAnsi="Courier New" w:cs="Courier New"/>
          <w:sz w:val="24"/>
          <w:szCs w:val="24"/>
        </w:rPr>
        <w:t>lumlu</w:t>
      </w:r>
      <w:r w:rsidR="007A6B1D">
        <w:rPr>
          <w:rFonts w:ascii="Courier New" w:hAnsi="Courier New" w:cs="Courier New"/>
          <w:sz w:val="24"/>
          <w:szCs w:val="24"/>
        </w:rPr>
        <w:t xml:space="preserve"> </w:t>
      </w:r>
      <w:r w:rsidR="004A012E">
        <w:rPr>
          <w:rFonts w:ascii="Courier New" w:hAnsi="Courier New" w:cs="Courier New"/>
          <w:sz w:val="24"/>
          <w:szCs w:val="24"/>
        </w:rPr>
        <w:t>(</w:t>
      </w:r>
      <w:proofErr w:type="spellStart"/>
      <w:r w:rsidR="004A012E">
        <w:rPr>
          <w:rFonts w:ascii="Courier New" w:hAnsi="Courier New" w:cs="Courier New"/>
          <w:sz w:val="24"/>
          <w:szCs w:val="24"/>
        </w:rPr>
        <w:t>affirmative</w:t>
      </w:r>
      <w:proofErr w:type="spellEnd"/>
      <w:r w:rsidR="004A012E">
        <w:rPr>
          <w:rFonts w:ascii="Courier New" w:hAnsi="Courier New" w:cs="Courier New"/>
          <w:sz w:val="24"/>
          <w:szCs w:val="24"/>
        </w:rPr>
        <w:t>) bir iddia ileri süren taraf bu iddi</w:t>
      </w:r>
      <w:r w:rsidR="00237A57">
        <w:rPr>
          <w:rFonts w:ascii="Courier New" w:hAnsi="Courier New" w:cs="Courier New"/>
          <w:sz w:val="24"/>
          <w:szCs w:val="24"/>
        </w:rPr>
        <w:t xml:space="preserve">asını </w:t>
      </w:r>
      <w:r w:rsidR="002A2B08">
        <w:rPr>
          <w:rFonts w:ascii="Courier New" w:hAnsi="Courier New" w:cs="Courier New"/>
          <w:sz w:val="24"/>
          <w:szCs w:val="24"/>
        </w:rPr>
        <w:t>i</w:t>
      </w:r>
      <w:r w:rsidR="00237A57">
        <w:rPr>
          <w:rFonts w:ascii="Courier New" w:hAnsi="Courier New" w:cs="Courier New"/>
          <w:sz w:val="24"/>
          <w:szCs w:val="24"/>
        </w:rPr>
        <w:t>s</w:t>
      </w:r>
      <w:r w:rsidR="002A2B08">
        <w:rPr>
          <w:rFonts w:ascii="Courier New" w:hAnsi="Courier New" w:cs="Courier New"/>
          <w:sz w:val="24"/>
          <w:szCs w:val="24"/>
        </w:rPr>
        <w:t>p</w:t>
      </w:r>
      <w:r w:rsidR="00237A57">
        <w:rPr>
          <w:rFonts w:ascii="Courier New" w:hAnsi="Courier New" w:cs="Courier New"/>
          <w:sz w:val="24"/>
          <w:szCs w:val="24"/>
        </w:rPr>
        <w:t>at etmekle yükümlüdür</w:t>
      </w:r>
      <w:r w:rsidR="004A012E">
        <w:rPr>
          <w:rFonts w:ascii="Courier New" w:hAnsi="Courier New" w:cs="Courier New"/>
          <w:sz w:val="24"/>
          <w:szCs w:val="24"/>
        </w:rPr>
        <w:t>.</w:t>
      </w:r>
      <w:r w:rsidR="00237A57" w:rsidRPr="00237A57">
        <w:rPr>
          <w:rFonts w:ascii="Courier New" w:hAnsi="Courier New" w:cs="Courier New"/>
          <w:sz w:val="24"/>
          <w:szCs w:val="24"/>
        </w:rPr>
        <w:t xml:space="preserve"> </w:t>
      </w:r>
      <w:r w:rsidR="00237A57">
        <w:rPr>
          <w:rFonts w:ascii="Courier New" w:hAnsi="Courier New" w:cs="Courier New"/>
          <w:sz w:val="24"/>
          <w:szCs w:val="24"/>
        </w:rPr>
        <w:t>Mahkeme, iddia edilen olgunun ihtimaller dengesi prensibine uygun olarak ortaya konduğuna ikna olduğunda, o tarafın iddiasını ispat etmiş olduğu sonucuna varmalıdır.</w:t>
      </w:r>
      <w:r w:rsidR="00A30A39">
        <w:rPr>
          <w:rFonts w:ascii="Courier New" w:hAnsi="Courier New" w:cs="Courier New"/>
          <w:sz w:val="24"/>
          <w:szCs w:val="24"/>
        </w:rPr>
        <w:t xml:space="preserve"> </w:t>
      </w:r>
      <w:r w:rsidR="00237A57">
        <w:rPr>
          <w:rFonts w:ascii="Courier New" w:hAnsi="Courier New" w:cs="Courier New"/>
          <w:sz w:val="24"/>
          <w:szCs w:val="24"/>
        </w:rPr>
        <w:t>(</w:t>
      </w:r>
      <w:proofErr w:type="spellStart"/>
      <w:r w:rsidR="00237A57">
        <w:rPr>
          <w:rFonts w:ascii="Courier New" w:hAnsi="Courier New" w:cs="Courier New"/>
          <w:sz w:val="24"/>
          <w:szCs w:val="24"/>
        </w:rPr>
        <w:t>Phipson</w:t>
      </w:r>
      <w:proofErr w:type="spellEnd"/>
      <w:r w:rsidR="00237A57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 w:rsidR="00237A57">
        <w:rPr>
          <w:rFonts w:ascii="Courier New" w:hAnsi="Courier New" w:cs="Courier New"/>
          <w:sz w:val="24"/>
          <w:szCs w:val="24"/>
        </w:rPr>
        <w:t>Evidence</w:t>
      </w:r>
      <w:proofErr w:type="spellEnd"/>
      <w:r w:rsidR="00237A57">
        <w:rPr>
          <w:rFonts w:ascii="Courier New" w:hAnsi="Courier New" w:cs="Courier New"/>
          <w:sz w:val="24"/>
          <w:szCs w:val="24"/>
        </w:rPr>
        <w:t xml:space="preserve"> 13.Ed.sayfa 43).</w:t>
      </w:r>
    </w:p>
    <w:p w:rsidR="00237A57" w:rsidRDefault="004A012E" w:rsidP="00EF7B0E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23F1F">
        <w:rPr>
          <w:rFonts w:ascii="Courier New" w:hAnsi="Courier New" w:cs="Courier New"/>
          <w:sz w:val="24"/>
          <w:szCs w:val="24"/>
        </w:rPr>
        <w:t xml:space="preserve"> </w:t>
      </w:r>
      <w:r w:rsidR="00300140">
        <w:rPr>
          <w:rFonts w:ascii="Courier New" w:hAnsi="Courier New" w:cs="Courier New"/>
          <w:sz w:val="24"/>
          <w:szCs w:val="24"/>
        </w:rPr>
        <w:t xml:space="preserve">  </w:t>
      </w:r>
    </w:p>
    <w:p w:rsidR="00D53A40" w:rsidRDefault="00237A57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Belirttiğimiz kurallar çerçevesinde m</w:t>
      </w:r>
      <w:r w:rsidR="00300140">
        <w:rPr>
          <w:rFonts w:ascii="Courier New" w:hAnsi="Courier New" w:cs="Courier New"/>
          <w:sz w:val="24"/>
          <w:szCs w:val="24"/>
        </w:rPr>
        <w:t>evcut şahadet ve emareler</w:t>
      </w:r>
      <w:r>
        <w:rPr>
          <w:rFonts w:ascii="Courier New" w:hAnsi="Courier New" w:cs="Courier New"/>
          <w:sz w:val="24"/>
          <w:szCs w:val="24"/>
        </w:rPr>
        <w:t xml:space="preserve">in </w:t>
      </w:r>
      <w:r w:rsidR="00300140">
        <w:rPr>
          <w:rFonts w:ascii="Courier New" w:hAnsi="Courier New" w:cs="Courier New"/>
          <w:sz w:val="24"/>
          <w:szCs w:val="24"/>
        </w:rPr>
        <w:t>değerlendiril</w:t>
      </w:r>
      <w:r>
        <w:rPr>
          <w:rFonts w:ascii="Courier New" w:hAnsi="Courier New" w:cs="Courier New"/>
          <w:sz w:val="24"/>
          <w:szCs w:val="24"/>
        </w:rPr>
        <w:t>mesi gerekir</w:t>
      </w:r>
      <w:r w:rsidR="00D53A40">
        <w:rPr>
          <w:rFonts w:ascii="Courier New" w:hAnsi="Courier New" w:cs="Courier New"/>
          <w:sz w:val="24"/>
          <w:szCs w:val="24"/>
        </w:rPr>
        <w:t>.</w:t>
      </w:r>
    </w:p>
    <w:p w:rsidR="00237A57" w:rsidRDefault="00237A57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13A36" w:rsidRDefault="00237A57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</w:t>
      </w:r>
      <w:r w:rsidR="004931DC">
        <w:rPr>
          <w:rFonts w:ascii="Courier New" w:hAnsi="Courier New" w:cs="Courier New"/>
          <w:sz w:val="24"/>
          <w:szCs w:val="24"/>
        </w:rPr>
        <w:t xml:space="preserve">ir arazi üzerinde </w:t>
      </w:r>
      <w:r w:rsidR="00D07C0E">
        <w:rPr>
          <w:rFonts w:ascii="Courier New" w:hAnsi="Courier New" w:cs="Courier New"/>
          <w:sz w:val="24"/>
          <w:szCs w:val="24"/>
        </w:rPr>
        <w:t xml:space="preserve">resmi </w:t>
      </w:r>
      <w:r w:rsidR="004931DC">
        <w:rPr>
          <w:rFonts w:ascii="Courier New" w:hAnsi="Courier New" w:cs="Courier New"/>
          <w:sz w:val="24"/>
          <w:szCs w:val="24"/>
        </w:rPr>
        <w:t xml:space="preserve">tapu kayıtlarına işlenecek olan </w:t>
      </w:r>
      <w:r>
        <w:rPr>
          <w:rFonts w:ascii="Courier New" w:hAnsi="Courier New" w:cs="Courier New"/>
          <w:sz w:val="24"/>
          <w:szCs w:val="24"/>
        </w:rPr>
        <w:t>bir</w:t>
      </w:r>
      <w:r w:rsidR="00D07C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parselasyon </w:t>
      </w:r>
      <w:r w:rsidR="004931DC">
        <w:rPr>
          <w:rFonts w:ascii="Courier New" w:hAnsi="Courier New" w:cs="Courier New"/>
          <w:sz w:val="24"/>
          <w:szCs w:val="24"/>
        </w:rPr>
        <w:t>çalışması yapa</w:t>
      </w:r>
      <w:r w:rsidR="00EF6C53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931DC">
        <w:rPr>
          <w:rFonts w:ascii="Courier New" w:hAnsi="Courier New" w:cs="Courier New"/>
          <w:sz w:val="24"/>
          <w:szCs w:val="24"/>
        </w:rPr>
        <w:t>mü</w:t>
      </w:r>
      <w:r w:rsidR="00C73554">
        <w:rPr>
          <w:rFonts w:ascii="Courier New" w:hAnsi="Courier New" w:cs="Courier New"/>
          <w:sz w:val="24"/>
          <w:szCs w:val="24"/>
        </w:rPr>
        <w:t>tea</w:t>
      </w:r>
      <w:r w:rsidR="003E52B2">
        <w:rPr>
          <w:rFonts w:ascii="Courier New" w:hAnsi="Courier New" w:cs="Courier New"/>
          <w:sz w:val="24"/>
          <w:szCs w:val="24"/>
        </w:rPr>
        <w:t>h</w:t>
      </w:r>
      <w:r w:rsidR="00282C73">
        <w:rPr>
          <w:rFonts w:ascii="Courier New" w:hAnsi="Courier New" w:cs="Courier New"/>
          <w:sz w:val="24"/>
          <w:szCs w:val="24"/>
        </w:rPr>
        <w:t>h</w:t>
      </w:r>
      <w:r w:rsidR="004931DC">
        <w:rPr>
          <w:rFonts w:ascii="Courier New" w:hAnsi="Courier New" w:cs="Courier New"/>
          <w:sz w:val="24"/>
          <w:szCs w:val="24"/>
        </w:rPr>
        <w:t>i</w:t>
      </w:r>
      <w:r w:rsidR="003E52B2">
        <w:rPr>
          <w:rFonts w:ascii="Courier New" w:hAnsi="Courier New" w:cs="Courier New"/>
          <w:sz w:val="24"/>
          <w:szCs w:val="24"/>
        </w:rPr>
        <w:t>din,</w:t>
      </w:r>
      <w:r w:rsidR="00282C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parselasyon</w:t>
      </w:r>
      <w:r w:rsidR="00655FD6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82C73">
        <w:rPr>
          <w:rFonts w:ascii="Courier New" w:hAnsi="Courier New" w:cs="Courier New"/>
          <w:sz w:val="24"/>
          <w:szCs w:val="24"/>
        </w:rPr>
        <w:t>Şeh</w:t>
      </w:r>
      <w:r w:rsidR="00C07003">
        <w:rPr>
          <w:rFonts w:ascii="Courier New" w:hAnsi="Courier New" w:cs="Courier New"/>
          <w:sz w:val="24"/>
          <w:szCs w:val="24"/>
        </w:rPr>
        <w:t>i</w:t>
      </w:r>
      <w:r w:rsidR="00282C73">
        <w:rPr>
          <w:rFonts w:ascii="Courier New" w:hAnsi="Courier New" w:cs="Courier New"/>
          <w:sz w:val="24"/>
          <w:szCs w:val="24"/>
        </w:rPr>
        <w:t>r Planlama Dairesi ta</w:t>
      </w:r>
      <w:r>
        <w:rPr>
          <w:rFonts w:ascii="Courier New" w:hAnsi="Courier New" w:cs="Courier New"/>
          <w:sz w:val="24"/>
          <w:szCs w:val="24"/>
        </w:rPr>
        <w:t xml:space="preserve">rafından onaylanmış plana göre </w:t>
      </w:r>
      <w:r w:rsidR="00282C73">
        <w:rPr>
          <w:rFonts w:ascii="Courier New" w:hAnsi="Courier New" w:cs="Courier New"/>
          <w:sz w:val="24"/>
          <w:szCs w:val="24"/>
        </w:rPr>
        <w:t>yapmak zorunda</w:t>
      </w:r>
      <w:r>
        <w:rPr>
          <w:rFonts w:ascii="Courier New" w:hAnsi="Courier New" w:cs="Courier New"/>
          <w:sz w:val="24"/>
          <w:szCs w:val="24"/>
        </w:rPr>
        <w:t xml:space="preserve"> olduğu gerçeği</w:t>
      </w:r>
      <w:r w:rsidR="00655FD6">
        <w:rPr>
          <w:rFonts w:ascii="Courier New" w:hAnsi="Courier New" w:cs="Courier New"/>
          <w:sz w:val="24"/>
          <w:szCs w:val="24"/>
        </w:rPr>
        <w:t>nin</w:t>
      </w:r>
      <w:r w:rsidR="002A3EC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A3EC3">
        <w:rPr>
          <w:rFonts w:ascii="Courier New" w:hAnsi="Courier New" w:cs="Courier New"/>
          <w:sz w:val="24"/>
          <w:szCs w:val="24"/>
        </w:rPr>
        <w:t>yanısıra</w:t>
      </w:r>
      <w:proofErr w:type="spellEnd"/>
      <w:r w:rsidR="002A3EC3">
        <w:rPr>
          <w:rFonts w:ascii="Courier New" w:hAnsi="Courier New" w:cs="Courier New"/>
          <w:sz w:val="24"/>
          <w:szCs w:val="24"/>
        </w:rPr>
        <w:t xml:space="preserve"> </w:t>
      </w:r>
      <w:r w:rsidR="00655FD6">
        <w:rPr>
          <w:rFonts w:ascii="Courier New" w:hAnsi="Courier New" w:cs="Courier New"/>
          <w:sz w:val="24"/>
          <w:szCs w:val="24"/>
        </w:rPr>
        <w:t xml:space="preserve">onaylanmış </w:t>
      </w:r>
      <w:r w:rsidR="002A3EC3">
        <w:rPr>
          <w:rFonts w:ascii="Courier New" w:hAnsi="Courier New" w:cs="Courier New"/>
          <w:sz w:val="24"/>
          <w:szCs w:val="24"/>
        </w:rPr>
        <w:t xml:space="preserve">Emare No.4 </w:t>
      </w:r>
      <w:r w:rsidR="00655FD6">
        <w:rPr>
          <w:rFonts w:ascii="Courier New" w:hAnsi="Courier New" w:cs="Courier New"/>
          <w:sz w:val="24"/>
          <w:szCs w:val="24"/>
        </w:rPr>
        <w:t xml:space="preserve">plan da </w:t>
      </w:r>
      <w:r w:rsidR="002A3EC3">
        <w:rPr>
          <w:rFonts w:ascii="Courier New" w:hAnsi="Courier New" w:cs="Courier New"/>
          <w:sz w:val="24"/>
          <w:szCs w:val="24"/>
        </w:rPr>
        <w:t>sözleşmenin bir parçası olduğun</w:t>
      </w:r>
      <w:r w:rsidR="00655FD6">
        <w:rPr>
          <w:rFonts w:ascii="Courier New" w:hAnsi="Courier New" w:cs="Courier New"/>
          <w:sz w:val="24"/>
          <w:szCs w:val="24"/>
        </w:rPr>
        <w:t>a göre</w:t>
      </w:r>
      <w:r w:rsidR="00BB4AB9">
        <w:rPr>
          <w:rFonts w:ascii="Courier New" w:hAnsi="Courier New" w:cs="Courier New"/>
          <w:sz w:val="24"/>
          <w:szCs w:val="24"/>
        </w:rPr>
        <w:t>,</w:t>
      </w:r>
      <w:r w:rsidR="00655FD6">
        <w:rPr>
          <w:rFonts w:ascii="Courier New" w:hAnsi="Courier New" w:cs="Courier New"/>
          <w:sz w:val="24"/>
          <w:szCs w:val="24"/>
        </w:rPr>
        <w:t xml:space="preserve"> </w:t>
      </w:r>
      <w:r w:rsidR="002A3EC3">
        <w:rPr>
          <w:rFonts w:ascii="Courier New" w:hAnsi="Courier New" w:cs="Courier New"/>
          <w:sz w:val="24"/>
          <w:szCs w:val="24"/>
        </w:rPr>
        <w:t>parselasyonun Emare No.4 plana göre yapılması sözleşme gereğidir</w:t>
      </w:r>
      <w:r w:rsidR="003E52B2">
        <w:rPr>
          <w:rFonts w:ascii="Courier New" w:hAnsi="Courier New" w:cs="Courier New"/>
          <w:sz w:val="24"/>
          <w:szCs w:val="24"/>
        </w:rPr>
        <w:t>.</w:t>
      </w:r>
      <w:r w:rsidR="002A3EC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E52B2">
        <w:rPr>
          <w:rFonts w:ascii="Courier New" w:hAnsi="Courier New" w:cs="Courier New"/>
          <w:sz w:val="24"/>
          <w:szCs w:val="24"/>
        </w:rPr>
        <w:t>D</w:t>
      </w:r>
      <w:r w:rsidR="002A3EC3">
        <w:rPr>
          <w:rFonts w:ascii="Courier New" w:hAnsi="Courier New" w:cs="Courier New"/>
          <w:sz w:val="24"/>
          <w:szCs w:val="24"/>
        </w:rPr>
        <w:t>olayısıyle</w:t>
      </w:r>
      <w:proofErr w:type="spellEnd"/>
      <w:r w:rsidR="003E52B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53A40" w:rsidRDefault="003E52B2" w:rsidP="00C13A3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405B5B">
        <w:rPr>
          <w:rFonts w:ascii="Courier New" w:hAnsi="Courier New" w:cs="Courier New"/>
          <w:sz w:val="24"/>
          <w:szCs w:val="24"/>
        </w:rPr>
        <w:t xml:space="preserve">avalının </w:t>
      </w:r>
      <w:r w:rsidR="00300140">
        <w:rPr>
          <w:rFonts w:ascii="Courier New" w:hAnsi="Courier New" w:cs="Courier New"/>
          <w:sz w:val="24"/>
          <w:szCs w:val="24"/>
        </w:rPr>
        <w:t xml:space="preserve">parselasyon anlaşmasında </w:t>
      </w:r>
      <w:r w:rsidR="0009690D">
        <w:rPr>
          <w:rFonts w:ascii="Courier New" w:hAnsi="Courier New" w:cs="Courier New"/>
          <w:sz w:val="24"/>
          <w:szCs w:val="24"/>
        </w:rPr>
        <w:t>ölçüm işlerinin kendisine ait olmadığı</w:t>
      </w:r>
      <w:r w:rsidR="00655FD6">
        <w:rPr>
          <w:rFonts w:ascii="Courier New" w:hAnsi="Courier New" w:cs="Courier New"/>
          <w:sz w:val="24"/>
          <w:szCs w:val="24"/>
        </w:rPr>
        <w:t xml:space="preserve"> ve</w:t>
      </w:r>
      <w:r w:rsidR="00893DAB">
        <w:rPr>
          <w:rFonts w:ascii="Courier New" w:hAnsi="Courier New" w:cs="Courier New"/>
          <w:sz w:val="24"/>
          <w:szCs w:val="24"/>
        </w:rPr>
        <w:t xml:space="preserve"> parselasyon işlerini</w:t>
      </w:r>
      <w:r w:rsidR="0009690D">
        <w:rPr>
          <w:rFonts w:ascii="Courier New" w:hAnsi="Courier New" w:cs="Courier New"/>
          <w:sz w:val="24"/>
          <w:szCs w:val="24"/>
        </w:rPr>
        <w:t xml:space="preserve"> </w:t>
      </w:r>
      <w:r w:rsidR="00237A57">
        <w:rPr>
          <w:rFonts w:ascii="Courier New" w:hAnsi="Courier New" w:cs="Courier New"/>
          <w:sz w:val="24"/>
          <w:szCs w:val="24"/>
        </w:rPr>
        <w:t xml:space="preserve">hiç ölçüm yapmadan </w:t>
      </w:r>
      <w:r w:rsidR="002A2B08">
        <w:rPr>
          <w:rFonts w:ascii="Courier New" w:hAnsi="Courier New" w:cs="Courier New"/>
          <w:sz w:val="24"/>
          <w:szCs w:val="24"/>
        </w:rPr>
        <w:t>D</w:t>
      </w:r>
      <w:r w:rsidR="0009690D">
        <w:rPr>
          <w:rFonts w:ascii="Courier New" w:hAnsi="Courier New" w:cs="Courier New"/>
          <w:sz w:val="24"/>
          <w:szCs w:val="24"/>
        </w:rPr>
        <w:t xml:space="preserve">avacının önceden çaktırdığı </w:t>
      </w:r>
      <w:r w:rsidR="00572513">
        <w:rPr>
          <w:rFonts w:ascii="Courier New" w:hAnsi="Courier New" w:cs="Courier New"/>
          <w:sz w:val="24"/>
          <w:szCs w:val="24"/>
        </w:rPr>
        <w:t xml:space="preserve">sınır </w:t>
      </w:r>
      <w:r w:rsidR="0009690D">
        <w:rPr>
          <w:rFonts w:ascii="Courier New" w:hAnsi="Courier New" w:cs="Courier New"/>
          <w:sz w:val="24"/>
          <w:szCs w:val="24"/>
        </w:rPr>
        <w:t>kazıklar</w:t>
      </w:r>
      <w:r>
        <w:rPr>
          <w:rFonts w:ascii="Courier New" w:hAnsi="Courier New" w:cs="Courier New"/>
          <w:sz w:val="24"/>
          <w:szCs w:val="24"/>
        </w:rPr>
        <w:t>ın</w:t>
      </w:r>
      <w:r w:rsidR="0009690D">
        <w:rPr>
          <w:rFonts w:ascii="Courier New" w:hAnsi="Courier New" w:cs="Courier New"/>
          <w:sz w:val="24"/>
          <w:szCs w:val="24"/>
        </w:rPr>
        <w:t>a göre yaptığı iddiaları</w:t>
      </w:r>
      <w:r w:rsidR="006604F5">
        <w:rPr>
          <w:rFonts w:ascii="Courier New" w:hAnsi="Courier New" w:cs="Courier New"/>
          <w:sz w:val="24"/>
          <w:szCs w:val="24"/>
        </w:rPr>
        <w:t xml:space="preserve">nı </w:t>
      </w:r>
      <w:r w:rsidR="0009690D">
        <w:rPr>
          <w:rFonts w:ascii="Courier New" w:hAnsi="Courier New" w:cs="Courier New"/>
          <w:sz w:val="24"/>
          <w:szCs w:val="24"/>
        </w:rPr>
        <w:t xml:space="preserve">kabul </w:t>
      </w:r>
      <w:r w:rsidR="00893DAB">
        <w:rPr>
          <w:rFonts w:ascii="Courier New" w:hAnsi="Courier New" w:cs="Courier New"/>
          <w:sz w:val="24"/>
          <w:szCs w:val="24"/>
        </w:rPr>
        <w:t xml:space="preserve">etmek </w:t>
      </w:r>
      <w:r w:rsidR="005E396B">
        <w:rPr>
          <w:rFonts w:ascii="Courier New" w:hAnsi="Courier New" w:cs="Courier New"/>
          <w:sz w:val="24"/>
          <w:szCs w:val="24"/>
        </w:rPr>
        <w:t xml:space="preserve">mümkün </w:t>
      </w:r>
      <w:r w:rsidR="003B2C70">
        <w:rPr>
          <w:rFonts w:ascii="Courier New" w:hAnsi="Courier New" w:cs="Courier New"/>
          <w:sz w:val="24"/>
          <w:szCs w:val="24"/>
        </w:rPr>
        <w:t>değildir</w:t>
      </w:r>
      <w:r w:rsidR="00237A57">
        <w:rPr>
          <w:rFonts w:ascii="Courier New" w:hAnsi="Courier New" w:cs="Courier New"/>
          <w:sz w:val="24"/>
          <w:szCs w:val="24"/>
        </w:rPr>
        <w:t>.</w:t>
      </w:r>
    </w:p>
    <w:p w:rsidR="00A003D3" w:rsidRDefault="003B2C70" w:rsidP="00A003D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72513" w:rsidRDefault="004707B4" w:rsidP="0057251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 xml:space="preserve">Davacı tanığı </w:t>
      </w:r>
      <w:r w:rsidR="00C73554">
        <w:rPr>
          <w:rFonts w:ascii="Courier New" w:hAnsi="Courier New" w:cs="Courier New"/>
          <w:sz w:val="24"/>
          <w:szCs w:val="24"/>
        </w:rPr>
        <w:t xml:space="preserve">Ferit </w:t>
      </w:r>
      <w:proofErr w:type="spellStart"/>
      <w:r w:rsidR="00C73554">
        <w:rPr>
          <w:rFonts w:ascii="Courier New" w:hAnsi="Courier New" w:cs="Courier New"/>
          <w:sz w:val="24"/>
          <w:szCs w:val="24"/>
        </w:rPr>
        <w:t>Sayıcı</w:t>
      </w:r>
      <w:r w:rsidR="003E52B2">
        <w:rPr>
          <w:rFonts w:ascii="Courier New" w:hAnsi="Courier New" w:cs="Courier New"/>
          <w:sz w:val="24"/>
          <w:szCs w:val="24"/>
        </w:rPr>
        <w:t>’</w:t>
      </w:r>
      <w:r w:rsidR="00EF6C53">
        <w:rPr>
          <w:rFonts w:ascii="Courier New" w:hAnsi="Courier New" w:cs="Courier New"/>
          <w:sz w:val="24"/>
          <w:szCs w:val="24"/>
        </w:rPr>
        <w:t>nın</w:t>
      </w:r>
      <w:proofErr w:type="spellEnd"/>
      <w:r w:rsidR="00EF6C53">
        <w:rPr>
          <w:rFonts w:ascii="Courier New" w:hAnsi="Courier New" w:cs="Courier New"/>
          <w:sz w:val="24"/>
          <w:szCs w:val="24"/>
        </w:rPr>
        <w:t xml:space="preserve"> şahadeti </w:t>
      </w:r>
      <w:r w:rsidR="00655FD6">
        <w:rPr>
          <w:rFonts w:ascii="Courier New" w:hAnsi="Courier New" w:cs="Courier New"/>
          <w:sz w:val="24"/>
          <w:szCs w:val="24"/>
        </w:rPr>
        <w:t xml:space="preserve">ve </w:t>
      </w:r>
      <w:r w:rsidR="00EA4299">
        <w:rPr>
          <w:rFonts w:ascii="Courier New" w:hAnsi="Courier New" w:cs="Courier New"/>
          <w:sz w:val="24"/>
          <w:szCs w:val="24"/>
        </w:rPr>
        <w:t>E</w:t>
      </w:r>
      <w:r w:rsidR="00300140">
        <w:rPr>
          <w:rFonts w:ascii="Courier New" w:hAnsi="Courier New" w:cs="Courier New"/>
          <w:sz w:val="24"/>
          <w:szCs w:val="24"/>
        </w:rPr>
        <w:t xml:space="preserve">mare No.8 </w:t>
      </w:r>
      <w:r w:rsidR="00AE43E0">
        <w:rPr>
          <w:rFonts w:ascii="Courier New" w:hAnsi="Courier New" w:cs="Courier New"/>
          <w:sz w:val="24"/>
          <w:szCs w:val="24"/>
        </w:rPr>
        <w:t>vaziyet planından</w:t>
      </w:r>
      <w:r w:rsidR="00300140">
        <w:rPr>
          <w:rFonts w:ascii="Courier New" w:hAnsi="Courier New" w:cs="Courier New"/>
          <w:sz w:val="24"/>
          <w:szCs w:val="24"/>
        </w:rPr>
        <w:t xml:space="preserve"> </w:t>
      </w:r>
      <w:r w:rsidR="00572513">
        <w:rPr>
          <w:rFonts w:ascii="Courier New" w:hAnsi="Courier New" w:cs="Courier New"/>
          <w:sz w:val="24"/>
          <w:szCs w:val="24"/>
        </w:rPr>
        <w:t xml:space="preserve">da </w:t>
      </w:r>
      <w:r w:rsidR="00300140">
        <w:rPr>
          <w:rFonts w:ascii="Courier New" w:hAnsi="Courier New" w:cs="Courier New"/>
          <w:sz w:val="24"/>
          <w:szCs w:val="24"/>
        </w:rPr>
        <w:t>görül</w:t>
      </w:r>
      <w:r w:rsidR="00EF6C53">
        <w:rPr>
          <w:rFonts w:ascii="Courier New" w:hAnsi="Courier New" w:cs="Courier New"/>
          <w:sz w:val="24"/>
          <w:szCs w:val="24"/>
        </w:rPr>
        <w:t>eceği üzere</w:t>
      </w:r>
      <w:r w:rsidR="003E52B2">
        <w:rPr>
          <w:rFonts w:ascii="Courier New" w:hAnsi="Courier New" w:cs="Courier New"/>
          <w:sz w:val="24"/>
          <w:szCs w:val="24"/>
        </w:rPr>
        <w:t>,</w:t>
      </w:r>
      <w:r w:rsidR="00300140">
        <w:rPr>
          <w:rFonts w:ascii="Courier New" w:hAnsi="Courier New" w:cs="Courier New"/>
          <w:sz w:val="24"/>
          <w:szCs w:val="24"/>
        </w:rPr>
        <w:t xml:space="preserve"> C, D ve E olarak işaretlenen </w:t>
      </w:r>
      <w:r w:rsidR="00AD5886">
        <w:rPr>
          <w:rFonts w:ascii="Courier New" w:hAnsi="Courier New" w:cs="Courier New"/>
          <w:sz w:val="24"/>
          <w:szCs w:val="24"/>
        </w:rPr>
        <w:t xml:space="preserve">sınır </w:t>
      </w:r>
      <w:r w:rsidR="00300140">
        <w:rPr>
          <w:rFonts w:ascii="Courier New" w:hAnsi="Courier New" w:cs="Courier New"/>
          <w:sz w:val="24"/>
          <w:szCs w:val="24"/>
        </w:rPr>
        <w:t>ihlallerin</w:t>
      </w:r>
      <w:r w:rsidR="00AD5886">
        <w:rPr>
          <w:rFonts w:ascii="Courier New" w:hAnsi="Courier New" w:cs="Courier New"/>
          <w:sz w:val="24"/>
          <w:szCs w:val="24"/>
        </w:rPr>
        <w:t>in</w:t>
      </w:r>
      <w:r w:rsidR="003E52B2">
        <w:rPr>
          <w:rFonts w:ascii="Courier New" w:hAnsi="Courier New" w:cs="Courier New"/>
          <w:sz w:val="24"/>
          <w:szCs w:val="24"/>
        </w:rPr>
        <w:t>,</w:t>
      </w:r>
      <w:r w:rsidR="00300140">
        <w:rPr>
          <w:rFonts w:ascii="Courier New" w:hAnsi="Courier New" w:cs="Courier New"/>
          <w:sz w:val="24"/>
          <w:szCs w:val="24"/>
        </w:rPr>
        <w:t xml:space="preserve"> </w:t>
      </w:r>
      <w:r w:rsidR="003E52B2">
        <w:rPr>
          <w:rFonts w:ascii="Courier New" w:hAnsi="Courier New" w:cs="Courier New"/>
          <w:sz w:val="24"/>
          <w:szCs w:val="24"/>
        </w:rPr>
        <w:t>D</w:t>
      </w:r>
      <w:r w:rsidR="00AD5886">
        <w:rPr>
          <w:rFonts w:ascii="Courier New" w:hAnsi="Courier New" w:cs="Courier New"/>
          <w:sz w:val="24"/>
          <w:szCs w:val="24"/>
        </w:rPr>
        <w:t xml:space="preserve">avalının </w:t>
      </w:r>
      <w:r w:rsidR="00EF6C53">
        <w:rPr>
          <w:rFonts w:ascii="Courier New" w:hAnsi="Courier New" w:cs="Courier New"/>
          <w:sz w:val="24"/>
          <w:szCs w:val="24"/>
        </w:rPr>
        <w:t xml:space="preserve">her parseli Emare </w:t>
      </w:r>
      <w:r w:rsidR="002A2B08">
        <w:rPr>
          <w:rFonts w:ascii="Courier New" w:hAnsi="Courier New" w:cs="Courier New"/>
          <w:sz w:val="24"/>
          <w:szCs w:val="24"/>
        </w:rPr>
        <w:t>N</w:t>
      </w:r>
      <w:r w:rsidR="00EF6C53">
        <w:rPr>
          <w:rFonts w:ascii="Courier New" w:hAnsi="Courier New" w:cs="Courier New"/>
          <w:sz w:val="24"/>
          <w:szCs w:val="24"/>
        </w:rPr>
        <w:t>o.3</w:t>
      </w:r>
      <w:r w:rsidR="002A2B08">
        <w:rPr>
          <w:rFonts w:ascii="Courier New" w:hAnsi="Courier New" w:cs="Courier New"/>
          <w:sz w:val="24"/>
          <w:szCs w:val="24"/>
        </w:rPr>
        <w:t>’</w:t>
      </w:r>
      <w:r w:rsidR="00EF6C53">
        <w:rPr>
          <w:rFonts w:ascii="Courier New" w:hAnsi="Courier New" w:cs="Courier New"/>
          <w:sz w:val="24"/>
          <w:szCs w:val="24"/>
        </w:rPr>
        <w:t>de belirtilen ölçülere göre yapma</w:t>
      </w:r>
      <w:r w:rsidR="00BB4AB9">
        <w:rPr>
          <w:rFonts w:ascii="Courier New" w:hAnsi="Courier New" w:cs="Courier New"/>
          <w:sz w:val="24"/>
          <w:szCs w:val="24"/>
        </w:rPr>
        <w:t>ma</w:t>
      </w:r>
      <w:r w:rsidR="003E52B2">
        <w:rPr>
          <w:rFonts w:ascii="Courier New" w:hAnsi="Courier New" w:cs="Courier New"/>
          <w:sz w:val="24"/>
          <w:szCs w:val="24"/>
        </w:rPr>
        <w:t>sı</w:t>
      </w:r>
      <w:r w:rsidR="00572513">
        <w:rPr>
          <w:rFonts w:ascii="Courier New" w:hAnsi="Courier New" w:cs="Courier New"/>
          <w:sz w:val="24"/>
          <w:szCs w:val="24"/>
        </w:rPr>
        <w:t xml:space="preserve"> ve</w:t>
      </w:r>
      <w:r w:rsidR="00655FD6">
        <w:rPr>
          <w:rFonts w:ascii="Courier New" w:hAnsi="Courier New" w:cs="Courier New"/>
          <w:sz w:val="24"/>
          <w:szCs w:val="24"/>
        </w:rPr>
        <w:t xml:space="preserve"> </w:t>
      </w:r>
      <w:r w:rsidR="002569D6">
        <w:rPr>
          <w:rFonts w:ascii="Courier New" w:hAnsi="Courier New" w:cs="Courier New"/>
          <w:sz w:val="24"/>
          <w:szCs w:val="24"/>
        </w:rPr>
        <w:t xml:space="preserve">Emare No.4 </w:t>
      </w:r>
      <w:r w:rsidR="00655FD6">
        <w:rPr>
          <w:rFonts w:ascii="Courier New" w:hAnsi="Courier New" w:cs="Courier New"/>
          <w:sz w:val="24"/>
          <w:szCs w:val="24"/>
        </w:rPr>
        <w:t xml:space="preserve">planda </w:t>
      </w:r>
      <w:r w:rsidR="00EF6C53">
        <w:rPr>
          <w:rFonts w:ascii="Courier New" w:hAnsi="Courier New" w:cs="Courier New"/>
          <w:sz w:val="24"/>
          <w:szCs w:val="24"/>
        </w:rPr>
        <w:t>gösterilen yol için yeterince pay bırakmaması neticesinde meydana geldiği</w:t>
      </w:r>
      <w:r w:rsidR="0024305A">
        <w:rPr>
          <w:rFonts w:ascii="Courier New" w:hAnsi="Courier New" w:cs="Courier New"/>
          <w:sz w:val="24"/>
          <w:szCs w:val="24"/>
        </w:rPr>
        <w:t>,</w:t>
      </w:r>
      <w:r w:rsidR="00EF6C53">
        <w:rPr>
          <w:rFonts w:ascii="Courier New" w:hAnsi="Courier New" w:cs="Courier New"/>
          <w:sz w:val="24"/>
          <w:szCs w:val="24"/>
        </w:rPr>
        <w:t xml:space="preserve"> </w:t>
      </w:r>
      <w:r w:rsidR="00045263">
        <w:rPr>
          <w:rFonts w:ascii="Courier New" w:hAnsi="Courier New" w:cs="Courier New"/>
          <w:sz w:val="24"/>
          <w:szCs w:val="24"/>
        </w:rPr>
        <w:t>keza</w:t>
      </w:r>
      <w:r w:rsidR="00C84632">
        <w:rPr>
          <w:rFonts w:ascii="Courier New" w:hAnsi="Courier New" w:cs="Courier New"/>
          <w:sz w:val="24"/>
          <w:szCs w:val="24"/>
        </w:rPr>
        <w:t>,</w:t>
      </w:r>
      <w:r w:rsidR="00045263">
        <w:rPr>
          <w:rFonts w:ascii="Courier New" w:hAnsi="Courier New" w:cs="Courier New"/>
          <w:sz w:val="24"/>
          <w:szCs w:val="24"/>
        </w:rPr>
        <w:t xml:space="preserve"> parselasyonun sözl</w:t>
      </w:r>
      <w:r w:rsidR="00AE43E0">
        <w:rPr>
          <w:rFonts w:ascii="Courier New" w:hAnsi="Courier New" w:cs="Courier New"/>
          <w:sz w:val="24"/>
          <w:szCs w:val="24"/>
        </w:rPr>
        <w:t>e</w:t>
      </w:r>
      <w:r w:rsidR="00045263">
        <w:rPr>
          <w:rFonts w:ascii="Courier New" w:hAnsi="Courier New" w:cs="Courier New"/>
          <w:sz w:val="24"/>
          <w:szCs w:val="24"/>
        </w:rPr>
        <w:t xml:space="preserve">şmeye göre yapılmadığı </w:t>
      </w:r>
      <w:r w:rsidR="00300140">
        <w:rPr>
          <w:rFonts w:ascii="Courier New" w:hAnsi="Courier New" w:cs="Courier New"/>
          <w:sz w:val="24"/>
          <w:szCs w:val="24"/>
        </w:rPr>
        <w:t>ortaya çıkmaktadır</w:t>
      </w:r>
      <w:r w:rsidR="00AD5886">
        <w:rPr>
          <w:rFonts w:ascii="Courier New" w:hAnsi="Courier New" w:cs="Courier New"/>
          <w:sz w:val="24"/>
          <w:szCs w:val="24"/>
        </w:rPr>
        <w:t>.</w:t>
      </w:r>
      <w:r w:rsidR="0082413E"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 w:rsidR="00572513">
        <w:rPr>
          <w:rFonts w:ascii="Courier New" w:hAnsi="Courier New" w:cs="Courier New"/>
          <w:sz w:val="24"/>
          <w:szCs w:val="24"/>
        </w:rPr>
        <w:t xml:space="preserve">Bu şahadete </w:t>
      </w:r>
      <w:r w:rsidR="0082413E">
        <w:rPr>
          <w:rFonts w:ascii="Courier New" w:hAnsi="Courier New" w:cs="Courier New"/>
          <w:sz w:val="24"/>
          <w:szCs w:val="24"/>
        </w:rPr>
        <w:t xml:space="preserve">göre, Davacının sınır ihlallerinin Davalının hatalı parselasyon yapması sonucunda meydana geldiğini </w:t>
      </w:r>
      <w:r w:rsidR="00C73554">
        <w:rPr>
          <w:rFonts w:ascii="Courier New" w:hAnsi="Courier New" w:cs="Courier New"/>
          <w:sz w:val="24"/>
          <w:szCs w:val="24"/>
        </w:rPr>
        <w:t>i</w:t>
      </w:r>
      <w:r w:rsidR="0082413E">
        <w:rPr>
          <w:rFonts w:ascii="Courier New" w:hAnsi="Courier New" w:cs="Courier New"/>
          <w:sz w:val="24"/>
          <w:szCs w:val="24"/>
        </w:rPr>
        <w:t>s</w:t>
      </w:r>
      <w:r w:rsidR="00C73554">
        <w:rPr>
          <w:rFonts w:ascii="Courier New" w:hAnsi="Courier New" w:cs="Courier New"/>
          <w:sz w:val="24"/>
          <w:szCs w:val="24"/>
        </w:rPr>
        <w:t>p</w:t>
      </w:r>
      <w:r w:rsidR="0082413E">
        <w:rPr>
          <w:rFonts w:ascii="Courier New" w:hAnsi="Courier New" w:cs="Courier New"/>
          <w:sz w:val="24"/>
          <w:szCs w:val="24"/>
        </w:rPr>
        <w:t xml:space="preserve">at ettiği sonucuna varılması gerekir. </w:t>
      </w:r>
    </w:p>
    <w:p w:rsidR="00572513" w:rsidRDefault="00572513" w:rsidP="0057251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C019E" w:rsidRDefault="007F3F4A" w:rsidP="00EB4428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Yukarıdakiler ışığında </w:t>
      </w:r>
      <w:r w:rsidR="00045263">
        <w:rPr>
          <w:rFonts w:ascii="Courier New" w:hAnsi="Courier New" w:cs="Courier New"/>
          <w:sz w:val="24"/>
          <w:szCs w:val="24"/>
        </w:rPr>
        <w:t>Alt Mahkeme</w:t>
      </w:r>
      <w:r w:rsidR="00BB4AB9">
        <w:rPr>
          <w:rFonts w:ascii="Courier New" w:hAnsi="Courier New" w:cs="Courier New"/>
          <w:sz w:val="24"/>
          <w:szCs w:val="24"/>
        </w:rPr>
        <w:t>,</w:t>
      </w:r>
      <w:r w:rsidR="00045263">
        <w:rPr>
          <w:rFonts w:ascii="Courier New" w:hAnsi="Courier New" w:cs="Courier New"/>
          <w:sz w:val="24"/>
          <w:szCs w:val="24"/>
        </w:rPr>
        <w:t xml:space="preserve"> Davalının </w:t>
      </w:r>
      <w:r w:rsidR="00655FD6">
        <w:rPr>
          <w:rFonts w:ascii="Courier New" w:hAnsi="Courier New" w:cs="Courier New"/>
          <w:sz w:val="24"/>
          <w:szCs w:val="24"/>
        </w:rPr>
        <w:t xml:space="preserve">parselasyonun </w:t>
      </w:r>
      <w:r w:rsidR="00045263">
        <w:rPr>
          <w:rFonts w:ascii="Courier New" w:hAnsi="Courier New" w:cs="Courier New"/>
          <w:sz w:val="24"/>
          <w:szCs w:val="24"/>
        </w:rPr>
        <w:t>ölçüm işlerinden sorumlu olmadığı</w:t>
      </w:r>
      <w:r w:rsidR="00C84632">
        <w:rPr>
          <w:rFonts w:ascii="Courier New" w:hAnsi="Courier New" w:cs="Courier New"/>
          <w:sz w:val="24"/>
          <w:szCs w:val="24"/>
        </w:rPr>
        <w:t>na</w:t>
      </w:r>
      <w:r w:rsidR="00045263">
        <w:rPr>
          <w:rFonts w:ascii="Courier New" w:hAnsi="Courier New" w:cs="Courier New"/>
          <w:sz w:val="24"/>
          <w:szCs w:val="24"/>
        </w:rPr>
        <w:t xml:space="preserve"> ve Emare No.2 sözleşmeyi i</w:t>
      </w:r>
      <w:r w:rsidR="00655FD6">
        <w:rPr>
          <w:rFonts w:ascii="Courier New" w:hAnsi="Courier New" w:cs="Courier New"/>
          <w:sz w:val="24"/>
          <w:szCs w:val="24"/>
        </w:rPr>
        <w:t>hlal etmediği</w:t>
      </w:r>
      <w:r>
        <w:rPr>
          <w:rFonts w:ascii="Courier New" w:hAnsi="Courier New" w:cs="Courier New"/>
          <w:sz w:val="24"/>
          <w:szCs w:val="24"/>
        </w:rPr>
        <w:t xml:space="preserve">ne </w:t>
      </w:r>
      <w:r w:rsidR="00655FD6">
        <w:rPr>
          <w:rFonts w:ascii="Courier New" w:hAnsi="Courier New" w:cs="Courier New"/>
          <w:sz w:val="24"/>
          <w:szCs w:val="24"/>
        </w:rPr>
        <w:t>bulgu</w:t>
      </w:r>
      <w:r>
        <w:rPr>
          <w:rFonts w:ascii="Courier New" w:hAnsi="Courier New" w:cs="Courier New"/>
          <w:sz w:val="24"/>
          <w:szCs w:val="24"/>
        </w:rPr>
        <w:t xml:space="preserve"> yapmakla hata etmiştir</w:t>
      </w:r>
      <w:r w:rsidR="00C84632">
        <w:rPr>
          <w:rFonts w:ascii="Courier New" w:hAnsi="Courier New" w:cs="Courier New"/>
          <w:sz w:val="24"/>
          <w:szCs w:val="24"/>
        </w:rPr>
        <w:t>. Bu</w:t>
      </w:r>
      <w:r>
        <w:rPr>
          <w:rFonts w:ascii="Courier New" w:hAnsi="Courier New" w:cs="Courier New"/>
          <w:sz w:val="24"/>
          <w:szCs w:val="24"/>
        </w:rPr>
        <w:t xml:space="preserve"> sonuca bağlı olarak  </w:t>
      </w:r>
      <w:r w:rsidR="006A6CDE">
        <w:rPr>
          <w:rFonts w:ascii="Courier New" w:hAnsi="Courier New" w:cs="Courier New"/>
          <w:sz w:val="24"/>
          <w:szCs w:val="24"/>
        </w:rPr>
        <w:t>1</w:t>
      </w:r>
      <w:proofErr w:type="gramStart"/>
      <w:r w:rsidR="00FA0767">
        <w:rPr>
          <w:rFonts w:ascii="Courier New" w:hAnsi="Courier New" w:cs="Courier New"/>
          <w:sz w:val="24"/>
          <w:szCs w:val="24"/>
        </w:rPr>
        <w:t>.</w:t>
      </w:r>
      <w:r w:rsidR="006A6CDE">
        <w:rPr>
          <w:rFonts w:ascii="Courier New" w:hAnsi="Courier New" w:cs="Courier New"/>
          <w:sz w:val="24"/>
          <w:szCs w:val="24"/>
        </w:rPr>
        <w:t>,</w:t>
      </w:r>
      <w:proofErr w:type="gramEnd"/>
      <w:r w:rsidR="005E515E">
        <w:rPr>
          <w:rFonts w:ascii="Courier New" w:hAnsi="Courier New" w:cs="Courier New"/>
          <w:sz w:val="24"/>
          <w:szCs w:val="24"/>
        </w:rPr>
        <w:t xml:space="preserve"> </w:t>
      </w:r>
      <w:r w:rsidR="006A6CDE">
        <w:rPr>
          <w:rFonts w:ascii="Courier New" w:hAnsi="Courier New" w:cs="Courier New"/>
          <w:sz w:val="24"/>
          <w:szCs w:val="24"/>
        </w:rPr>
        <w:t>2</w:t>
      </w:r>
      <w:r w:rsidR="00FA0767">
        <w:rPr>
          <w:rFonts w:ascii="Courier New" w:hAnsi="Courier New" w:cs="Courier New"/>
          <w:sz w:val="24"/>
          <w:szCs w:val="24"/>
        </w:rPr>
        <w:t>.</w:t>
      </w:r>
      <w:r w:rsidR="006A6CDE">
        <w:rPr>
          <w:rFonts w:ascii="Courier New" w:hAnsi="Courier New" w:cs="Courier New"/>
          <w:sz w:val="24"/>
          <w:szCs w:val="24"/>
        </w:rPr>
        <w:t>,</w:t>
      </w:r>
      <w:r w:rsidR="005E515E">
        <w:rPr>
          <w:rFonts w:ascii="Courier New" w:hAnsi="Courier New" w:cs="Courier New"/>
          <w:sz w:val="24"/>
          <w:szCs w:val="24"/>
        </w:rPr>
        <w:t xml:space="preserve"> </w:t>
      </w:r>
      <w:r w:rsidR="006A6CDE">
        <w:rPr>
          <w:rFonts w:ascii="Courier New" w:hAnsi="Courier New" w:cs="Courier New"/>
          <w:sz w:val="24"/>
          <w:szCs w:val="24"/>
        </w:rPr>
        <w:t>ve 3</w:t>
      </w:r>
      <w:r w:rsidR="00FA0767">
        <w:rPr>
          <w:rFonts w:ascii="Courier New" w:hAnsi="Courier New" w:cs="Courier New"/>
          <w:sz w:val="24"/>
          <w:szCs w:val="24"/>
        </w:rPr>
        <w:t xml:space="preserve">. </w:t>
      </w:r>
      <w:r w:rsidR="006A6CDE">
        <w:rPr>
          <w:rFonts w:ascii="Courier New" w:hAnsi="Courier New" w:cs="Courier New"/>
          <w:sz w:val="24"/>
          <w:szCs w:val="24"/>
        </w:rPr>
        <w:t>istinaf sebepleri kabul edilir</w:t>
      </w:r>
      <w:r w:rsidR="005E515E">
        <w:rPr>
          <w:rFonts w:ascii="Courier New" w:hAnsi="Courier New" w:cs="Courier New"/>
          <w:sz w:val="24"/>
          <w:szCs w:val="24"/>
        </w:rPr>
        <w:t>.</w:t>
      </w:r>
      <w:r w:rsidR="006A6CDE">
        <w:rPr>
          <w:rFonts w:ascii="Courier New" w:hAnsi="Courier New" w:cs="Courier New"/>
          <w:sz w:val="24"/>
          <w:szCs w:val="24"/>
        </w:rPr>
        <w:t xml:space="preserve">  </w:t>
      </w:r>
    </w:p>
    <w:p w:rsidR="00045263" w:rsidRDefault="00045263" w:rsidP="00D53A40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A6CDE" w:rsidRDefault="006A6CDE" w:rsidP="00D53A40">
      <w:pPr>
        <w:spacing w:line="360" w:lineRule="auto"/>
        <w:ind w:left="1134" w:hanging="850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4</w:t>
      </w:r>
      <w:r w:rsidR="00D53A40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 Muhterem Alt Mahkeme, Davacı aleyhine Davalının ihlallerinden dolayı koçan alamayan 3. kişiler tarafından ikame edilen davada Davacının zararını azaltmak </w:t>
      </w:r>
      <w:r w:rsidR="005E515E">
        <w:rPr>
          <w:rFonts w:ascii="Courier New" w:hAnsi="Courier New" w:cs="Courier New"/>
          <w:b/>
          <w:sz w:val="24"/>
          <w:szCs w:val="24"/>
        </w:rPr>
        <w:t xml:space="preserve">için hüküm kabul etmek zorunda </w:t>
      </w:r>
      <w:r w:rsidR="00C84632">
        <w:rPr>
          <w:rFonts w:ascii="Courier New" w:hAnsi="Courier New" w:cs="Courier New"/>
          <w:b/>
          <w:sz w:val="24"/>
          <w:szCs w:val="24"/>
        </w:rPr>
        <w:t>kaldığını dikkate almamakla ve D</w:t>
      </w:r>
      <w:r>
        <w:rPr>
          <w:rFonts w:ascii="Courier New" w:hAnsi="Courier New" w:cs="Courier New"/>
          <w:b/>
          <w:sz w:val="24"/>
          <w:szCs w:val="24"/>
        </w:rPr>
        <w:t xml:space="preserve">avacının zarar ziyan taleplerini reddetmekle hata etti.  </w:t>
      </w:r>
    </w:p>
    <w:p w:rsidR="00401E8C" w:rsidRDefault="00401E8C" w:rsidP="00401E8C">
      <w:pPr>
        <w:pStyle w:val="ListeParagraf"/>
        <w:spacing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4609BA" w:rsidRDefault="004609BA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C73554">
        <w:rPr>
          <w:rFonts w:ascii="Courier New" w:hAnsi="Courier New" w:cs="Courier New"/>
          <w:sz w:val="24"/>
          <w:szCs w:val="24"/>
        </w:rPr>
        <w:tab/>
      </w:r>
      <w:proofErr w:type="gramStart"/>
      <w:r w:rsidR="00C84632">
        <w:rPr>
          <w:rFonts w:ascii="Courier New" w:hAnsi="Courier New" w:cs="Courier New"/>
          <w:sz w:val="24"/>
          <w:szCs w:val="24"/>
        </w:rPr>
        <w:t>Davacı T</w:t>
      </w:r>
      <w:r w:rsidR="009C0CD1">
        <w:rPr>
          <w:rFonts w:ascii="Courier New" w:hAnsi="Courier New" w:cs="Courier New"/>
          <w:sz w:val="24"/>
          <w:szCs w:val="24"/>
        </w:rPr>
        <w:t xml:space="preserve">alep </w:t>
      </w:r>
      <w:proofErr w:type="spellStart"/>
      <w:r w:rsidR="00C84632">
        <w:rPr>
          <w:rFonts w:ascii="Courier New" w:hAnsi="Courier New" w:cs="Courier New"/>
          <w:sz w:val="24"/>
          <w:szCs w:val="24"/>
        </w:rPr>
        <w:t>T</w:t>
      </w:r>
      <w:r w:rsidR="009C0CD1">
        <w:rPr>
          <w:rFonts w:ascii="Courier New" w:hAnsi="Courier New" w:cs="Courier New"/>
          <w:sz w:val="24"/>
          <w:szCs w:val="24"/>
        </w:rPr>
        <w:t>akiririnde</w:t>
      </w:r>
      <w:proofErr w:type="spellEnd"/>
      <w:r w:rsidR="009C0CD1">
        <w:rPr>
          <w:rFonts w:ascii="Courier New" w:hAnsi="Courier New" w:cs="Courier New"/>
          <w:sz w:val="24"/>
          <w:szCs w:val="24"/>
        </w:rPr>
        <w:t xml:space="preserve"> Davalının Emare </w:t>
      </w:r>
      <w:r w:rsidR="00FA0767">
        <w:rPr>
          <w:rFonts w:ascii="Courier New" w:hAnsi="Courier New" w:cs="Courier New"/>
          <w:sz w:val="24"/>
          <w:szCs w:val="24"/>
        </w:rPr>
        <w:t xml:space="preserve">No. </w:t>
      </w:r>
      <w:r w:rsidR="009C0CD1">
        <w:rPr>
          <w:rFonts w:ascii="Courier New" w:hAnsi="Courier New" w:cs="Courier New"/>
          <w:sz w:val="24"/>
          <w:szCs w:val="24"/>
        </w:rPr>
        <w:t xml:space="preserve">2 sözleşmeyi ihlal etmesi </w:t>
      </w:r>
      <w:r w:rsidR="005E515E">
        <w:rPr>
          <w:rFonts w:ascii="Courier New" w:hAnsi="Courier New" w:cs="Courier New"/>
          <w:sz w:val="24"/>
          <w:szCs w:val="24"/>
        </w:rPr>
        <w:t>neticesinde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C0CD1">
        <w:rPr>
          <w:rFonts w:ascii="Courier New" w:hAnsi="Courier New" w:cs="Courier New"/>
          <w:sz w:val="24"/>
          <w:szCs w:val="24"/>
        </w:rPr>
        <w:t>arazisinde oluşan sınır ihlalleri</w:t>
      </w:r>
      <w:r w:rsidR="005E515E">
        <w:rPr>
          <w:rFonts w:ascii="Courier New" w:hAnsi="Courier New" w:cs="Courier New"/>
          <w:sz w:val="24"/>
          <w:szCs w:val="24"/>
        </w:rPr>
        <w:t xml:space="preserve"> ile ilgili olarak </w:t>
      </w:r>
      <w:r w:rsidR="009C0CD1">
        <w:rPr>
          <w:rFonts w:ascii="Courier New" w:hAnsi="Courier New" w:cs="Courier New"/>
          <w:sz w:val="24"/>
          <w:szCs w:val="24"/>
        </w:rPr>
        <w:t xml:space="preserve">Lapta </w:t>
      </w:r>
      <w:r w:rsidR="00FA0767">
        <w:rPr>
          <w:rFonts w:ascii="Courier New" w:hAnsi="Courier New" w:cs="Courier New"/>
          <w:sz w:val="24"/>
          <w:szCs w:val="24"/>
        </w:rPr>
        <w:t>B</w:t>
      </w:r>
      <w:r w:rsidR="009C0CD1">
        <w:rPr>
          <w:rFonts w:ascii="Courier New" w:hAnsi="Courier New" w:cs="Courier New"/>
          <w:sz w:val="24"/>
          <w:szCs w:val="24"/>
        </w:rPr>
        <w:t>elediyesine ödediği 18,000 TL</w:t>
      </w:r>
      <w:r w:rsidR="00C84632">
        <w:rPr>
          <w:rFonts w:ascii="Courier New" w:hAnsi="Courier New" w:cs="Courier New"/>
          <w:sz w:val="24"/>
          <w:szCs w:val="24"/>
        </w:rPr>
        <w:t>’</w:t>
      </w:r>
      <w:r w:rsidR="009C0CD1">
        <w:rPr>
          <w:rFonts w:ascii="Courier New" w:hAnsi="Courier New" w:cs="Courier New"/>
          <w:sz w:val="24"/>
          <w:szCs w:val="24"/>
        </w:rPr>
        <w:t>yi</w:t>
      </w:r>
      <w:r w:rsidR="00C84632">
        <w:rPr>
          <w:rFonts w:ascii="Courier New" w:hAnsi="Courier New" w:cs="Courier New"/>
          <w:sz w:val="24"/>
          <w:szCs w:val="24"/>
        </w:rPr>
        <w:t>,</w:t>
      </w:r>
      <w:r w:rsidR="009C0CD1">
        <w:rPr>
          <w:rFonts w:ascii="Courier New" w:hAnsi="Courier New" w:cs="Courier New"/>
          <w:sz w:val="24"/>
          <w:szCs w:val="24"/>
        </w:rPr>
        <w:t xml:space="preserve"> 3.</w:t>
      </w:r>
      <w:r w:rsidR="00C8463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C0CD1">
        <w:rPr>
          <w:rFonts w:ascii="Courier New" w:hAnsi="Courier New" w:cs="Courier New"/>
          <w:sz w:val="24"/>
          <w:szCs w:val="24"/>
        </w:rPr>
        <w:t>şahışlara</w:t>
      </w:r>
      <w:proofErr w:type="spellEnd"/>
      <w:r w:rsidR="009C0CD1">
        <w:rPr>
          <w:rFonts w:ascii="Courier New" w:hAnsi="Courier New" w:cs="Courier New"/>
          <w:sz w:val="24"/>
          <w:szCs w:val="24"/>
        </w:rPr>
        <w:t xml:space="preserve"> karşı </w:t>
      </w:r>
      <w:proofErr w:type="spellStart"/>
      <w:r w:rsidR="009C0CD1">
        <w:rPr>
          <w:rFonts w:ascii="Courier New" w:hAnsi="Courier New" w:cs="Courier New"/>
          <w:sz w:val="24"/>
          <w:szCs w:val="24"/>
        </w:rPr>
        <w:t>taahütlerini</w:t>
      </w:r>
      <w:proofErr w:type="spellEnd"/>
      <w:r w:rsidR="009C0CD1">
        <w:rPr>
          <w:rFonts w:ascii="Courier New" w:hAnsi="Courier New" w:cs="Courier New"/>
          <w:sz w:val="24"/>
          <w:szCs w:val="24"/>
        </w:rPr>
        <w:t xml:space="preserve"> yerine getirem</w:t>
      </w:r>
      <w:r w:rsidR="00FA0767">
        <w:rPr>
          <w:rFonts w:ascii="Courier New" w:hAnsi="Courier New" w:cs="Courier New"/>
          <w:sz w:val="24"/>
          <w:szCs w:val="24"/>
        </w:rPr>
        <w:t>ediği için aleyhine ikame edilen</w:t>
      </w:r>
      <w:r w:rsidR="005E515E">
        <w:rPr>
          <w:rFonts w:ascii="Courier New" w:hAnsi="Courier New" w:cs="Courier New"/>
          <w:sz w:val="24"/>
          <w:szCs w:val="24"/>
        </w:rPr>
        <w:t xml:space="preserve"> dava</w:t>
      </w:r>
      <w:r w:rsidR="008E441E">
        <w:rPr>
          <w:rFonts w:ascii="Courier New" w:hAnsi="Courier New" w:cs="Courier New"/>
          <w:sz w:val="24"/>
          <w:szCs w:val="24"/>
        </w:rPr>
        <w:t xml:space="preserve">da </w:t>
      </w:r>
      <w:r>
        <w:rPr>
          <w:rFonts w:ascii="Courier New" w:hAnsi="Courier New" w:cs="Courier New"/>
          <w:sz w:val="24"/>
          <w:szCs w:val="24"/>
        </w:rPr>
        <w:t>verilen hüküm</w:t>
      </w:r>
      <w:r w:rsidR="00C84632">
        <w:rPr>
          <w:rFonts w:ascii="Courier New" w:hAnsi="Courier New" w:cs="Courier New"/>
          <w:sz w:val="24"/>
          <w:szCs w:val="24"/>
        </w:rPr>
        <w:t xml:space="preserve"> tahtında</w:t>
      </w:r>
      <w:r w:rsidR="008E441E">
        <w:rPr>
          <w:rFonts w:ascii="Courier New" w:hAnsi="Courier New" w:cs="Courier New"/>
          <w:sz w:val="24"/>
          <w:szCs w:val="24"/>
        </w:rPr>
        <w:t xml:space="preserve"> ödemek zorunda kaldığı 15,000 </w:t>
      </w:r>
      <w:r w:rsidR="00C84632">
        <w:rPr>
          <w:rFonts w:ascii="Courier New" w:hAnsi="Courier New" w:cs="Courier New"/>
          <w:sz w:val="24"/>
          <w:szCs w:val="24"/>
        </w:rPr>
        <w:t>S</w:t>
      </w:r>
      <w:r w:rsidR="008E441E">
        <w:rPr>
          <w:rFonts w:ascii="Courier New" w:hAnsi="Courier New" w:cs="Courier New"/>
          <w:sz w:val="24"/>
          <w:szCs w:val="24"/>
        </w:rPr>
        <w:t>terlin</w:t>
      </w:r>
      <w:r w:rsidR="00C84632">
        <w:rPr>
          <w:rFonts w:ascii="Courier New" w:hAnsi="Courier New" w:cs="Courier New"/>
          <w:sz w:val="24"/>
          <w:szCs w:val="24"/>
        </w:rPr>
        <w:t>i ve</w:t>
      </w:r>
      <w:r w:rsidR="005E515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3586 TL dava masrafı ile birlikte özel ve genel zarar ziyan</w:t>
      </w:r>
      <w:r w:rsidR="00E11CF0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4632">
        <w:rPr>
          <w:rFonts w:ascii="Courier New" w:hAnsi="Courier New" w:cs="Courier New"/>
          <w:sz w:val="24"/>
          <w:szCs w:val="24"/>
        </w:rPr>
        <w:t xml:space="preserve">Davalıdan </w:t>
      </w:r>
      <w:r>
        <w:rPr>
          <w:rFonts w:ascii="Courier New" w:hAnsi="Courier New" w:cs="Courier New"/>
          <w:sz w:val="24"/>
          <w:szCs w:val="24"/>
        </w:rPr>
        <w:t>talep etmektedir.</w:t>
      </w:r>
      <w:proofErr w:type="gramEnd"/>
    </w:p>
    <w:p w:rsidR="004609BA" w:rsidRDefault="004609BA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78010F" w:rsidRDefault="004609BA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</w:t>
      </w:r>
      <w:r w:rsidR="00C7355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Alt Mahkeme</w:t>
      </w:r>
      <w:r w:rsidR="00C7355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3554">
        <w:rPr>
          <w:rFonts w:ascii="Courier New" w:hAnsi="Courier New" w:cs="Courier New"/>
          <w:sz w:val="24"/>
          <w:szCs w:val="24"/>
        </w:rPr>
        <w:t>Davalının D</w:t>
      </w:r>
      <w:r>
        <w:rPr>
          <w:rFonts w:ascii="Courier New" w:hAnsi="Courier New" w:cs="Courier New"/>
          <w:sz w:val="24"/>
          <w:szCs w:val="24"/>
        </w:rPr>
        <w:t xml:space="preserve">avacıya karşı sorumluluğu bulunmadığı </w:t>
      </w:r>
      <w:r w:rsidR="00DD779C">
        <w:rPr>
          <w:rFonts w:ascii="Courier New" w:hAnsi="Courier New" w:cs="Courier New"/>
          <w:sz w:val="24"/>
          <w:szCs w:val="24"/>
        </w:rPr>
        <w:t xml:space="preserve">yönündeki </w:t>
      </w:r>
      <w:r>
        <w:rPr>
          <w:rFonts w:ascii="Courier New" w:hAnsi="Courier New" w:cs="Courier New"/>
          <w:sz w:val="24"/>
          <w:szCs w:val="24"/>
        </w:rPr>
        <w:t>bulgu</w:t>
      </w:r>
      <w:r w:rsidR="0078010F">
        <w:rPr>
          <w:rFonts w:ascii="Courier New" w:hAnsi="Courier New" w:cs="Courier New"/>
          <w:sz w:val="24"/>
          <w:szCs w:val="24"/>
        </w:rPr>
        <w:t xml:space="preserve">suna rağmen </w:t>
      </w:r>
      <w:r>
        <w:rPr>
          <w:rFonts w:ascii="Courier New" w:hAnsi="Courier New" w:cs="Courier New"/>
          <w:sz w:val="24"/>
          <w:szCs w:val="24"/>
        </w:rPr>
        <w:t>tazminat taleplerini incelemey</w:t>
      </w:r>
      <w:r w:rsidR="0078010F">
        <w:rPr>
          <w:rFonts w:ascii="Courier New" w:hAnsi="Courier New" w:cs="Courier New"/>
          <w:sz w:val="24"/>
          <w:szCs w:val="24"/>
        </w:rPr>
        <w:t>i uygun görmüştür.</w:t>
      </w:r>
    </w:p>
    <w:p w:rsidR="003F7F05" w:rsidRDefault="004609BA" w:rsidP="00C84632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8E441E">
        <w:rPr>
          <w:rFonts w:ascii="Courier New" w:hAnsi="Courier New" w:cs="Courier New"/>
          <w:sz w:val="24"/>
          <w:szCs w:val="24"/>
        </w:rPr>
        <w:t xml:space="preserve">Alt Mahkeme, duvar ihlalinden dolayı yıkılacak duvar </w:t>
      </w:r>
      <w:proofErr w:type="gramStart"/>
      <w:r w:rsidR="008E441E">
        <w:rPr>
          <w:rFonts w:ascii="Courier New" w:hAnsi="Courier New" w:cs="Courier New"/>
          <w:sz w:val="24"/>
          <w:szCs w:val="24"/>
        </w:rPr>
        <w:t>ve  kaldırımın</w:t>
      </w:r>
      <w:proofErr w:type="gramEnd"/>
      <w:r w:rsidR="008E441E">
        <w:rPr>
          <w:rFonts w:ascii="Courier New" w:hAnsi="Courier New" w:cs="Courier New"/>
          <w:sz w:val="24"/>
          <w:szCs w:val="24"/>
        </w:rPr>
        <w:t xml:space="preserve"> yeniden yapılması için Davacı tarafından Lapta Belediyesine ödenen </w:t>
      </w:r>
      <w:r w:rsidR="003F7F05">
        <w:rPr>
          <w:rFonts w:ascii="Courier New" w:hAnsi="Courier New" w:cs="Courier New"/>
          <w:sz w:val="24"/>
          <w:szCs w:val="24"/>
        </w:rPr>
        <w:t>18,000 T</w:t>
      </w:r>
      <w:r w:rsidR="00823E14">
        <w:rPr>
          <w:rFonts w:ascii="Courier New" w:hAnsi="Courier New" w:cs="Courier New"/>
          <w:sz w:val="24"/>
          <w:szCs w:val="24"/>
        </w:rPr>
        <w:t>L’</w:t>
      </w:r>
      <w:r w:rsidR="003F7F05">
        <w:rPr>
          <w:rFonts w:ascii="Courier New" w:hAnsi="Courier New" w:cs="Courier New"/>
          <w:sz w:val="24"/>
          <w:szCs w:val="24"/>
        </w:rPr>
        <w:t>y</w:t>
      </w:r>
      <w:r w:rsidR="00C84632">
        <w:rPr>
          <w:rFonts w:ascii="Courier New" w:hAnsi="Courier New" w:cs="Courier New"/>
          <w:sz w:val="24"/>
          <w:szCs w:val="24"/>
        </w:rPr>
        <w:t>e ilişkin olarak</w:t>
      </w:r>
      <w:r w:rsidR="003F7F05">
        <w:rPr>
          <w:rFonts w:ascii="Courier New" w:hAnsi="Courier New" w:cs="Courier New"/>
          <w:sz w:val="24"/>
          <w:szCs w:val="24"/>
        </w:rPr>
        <w:t xml:space="preserve"> Davacının </w:t>
      </w:r>
      <w:r w:rsidR="00A42495">
        <w:rPr>
          <w:rFonts w:ascii="Courier New" w:hAnsi="Courier New" w:cs="Courier New"/>
          <w:sz w:val="24"/>
          <w:szCs w:val="24"/>
        </w:rPr>
        <w:t xml:space="preserve">hüküm elde </w:t>
      </w:r>
      <w:r w:rsidR="003F7F05">
        <w:rPr>
          <w:rFonts w:ascii="Courier New" w:hAnsi="Courier New" w:cs="Courier New"/>
          <w:sz w:val="24"/>
          <w:szCs w:val="24"/>
        </w:rPr>
        <w:t>edebileceğine bulgu yaptı.</w:t>
      </w:r>
    </w:p>
    <w:p w:rsidR="0055462C" w:rsidRDefault="0055462C" w:rsidP="00EF7B0E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911605" w:rsidRDefault="003F7F05" w:rsidP="005F643F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Yine Alt Mahkeme,</w:t>
      </w:r>
      <w:r w:rsidR="00387BCD">
        <w:rPr>
          <w:rFonts w:ascii="Courier New" w:hAnsi="Courier New" w:cs="Courier New"/>
          <w:sz w:val="24"/>
          <w:szCs w:val="24"/>
        </w:rPr>
        <w:t xml:space="preserve"> </w:t>
      </w:r>
      <w:r w:rsidR="00340B27">
        <w:rPr>
          <w:rFonts w:ascii="Courier New" w:hAnsi="Courier New" w:cs="Courier New"/>
          <w:sz w:val="24"/>
          <w:szCs w:val="24"/>
        </w:rPr>
        <w:t>Emare No.9 dava celpname</w:t>
      </w:r>
      <w:r w:rsidR="0055462C">
        <w:rPr>
          <w:rFonts w:ascii="Courier New" w:hAnsi="Courier New" w:cs="Courier New"/>
          <w:sz w:val="24"/>
          <w:szCs w:val="24"/>
        </w:rPr>
        <w:t>si</w:t>
      </w:r>
      <w:r w:rsidR="00340B27">
        <w:rPr>
          <w:rFonts w:ascii="Courier New" w:hAnsi="Courier New" w:cs="Courier New"/>
          <w:sz w:val="24"/>
          <w:szCs w:val="24"/>
        </w:rPr>
        <w:t xml:space="preserve">, Emare No.10 hüküm ve Emare No.11 icra </w:t>
      </w:r>
      <w:proofErr w:type="spellStart"/>
      <w:r w:rsidR="00340B27">
        <w:rPr>
          <w:rFonts w:ascii="Courier New" w:hAnsi="Courier New" w:cs="Courier New"/>
          <w:sz w:val="24"/>
          <w:szCs w:val="24"/>
        </w:rPr>
        <w:t>evrağı</w:t>
      </w:r>
      <w:r w:rsidR="0055462C">
        <w:rPr>
          <w:rFonts w:ascii="Courier New" w:hAnsi="Courier New" w:cs="Courier New"/>
          <w:sz w:val="24"/>
          <w:szCs w:val="24"/>
        </w:rPr>
        <w:t>nı</w:t>
      </w:r>
      <w:proofErr w:type="spellEnd"/>
      <w:r w:rsidR="00C84632">
        <w:rPr>
          <w:rFonts w:ascii="Courier New" w:hAnsi="Courier New" w:cs="Courier New"/>
          <w:sz w:val="24"/>
          <w:szCs w:val="24"/>
        </w:rPr>
        <w:t>, ayrıca, Emare No.10 hükmün tarafların kabulü</w:t>
      </w:r>
      <w:r w:rsidR="005F643F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911605">
        <w:rPr>
          <w:rFonts w:ascii="Courier New" w:hAnsi="Courier New" w:cs="Courier New"/>
          <w:sz w:val="24"/>
          <w:szCs w:val="24"/>
        </w:rPr>
        <w:t>by</w:t>
      </w:r>
      <w:proofErr w:type="spellEnd"/>
      <w:r w:rsidR="0091160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11605">
        <w:rPr>
          <w:rFonts w:ascii="Courier New" w:hAnsi="Courier New" w:cs="Courier New"/>
          <w:sz w:val="24"/>
          <w:szCs w:val="24"/>
        </w:rPr>
        <w:t>consent</w:t>
      </w:r>
      <w:proofErr w:type="spellEnd"/>
      <w:r w:rsidR="005F643F">
        <w:rPr>
          <w:rFonts w:ascii="Courier New" w:hAnsi="Courier New" w:cs="Courier New"/>
          <w:sz w:val="24"/>
          <w:szCs w:val="24"/>
        </w:rPr>
        <w:t>)</w:t>
      </w:r>
      <w:r w:rsidR="00911605">
        <w:rPr>
          <w:rFonts w:ascii="Courier New" w:hAnsi="Courier New" w:cs="Courier New"/>
          <w:sz w:val="24"/>
          <w:szCs w:val="24"/>
        </w:rPr>
        <w:t xml:space="preserve"> ile </w:t>
      </w:r>
      <w:r w:rsidR="007E00BC">
        <w:rPr>
          <w:rFonts w:ascii="Courier New" w:hAnsi="Courier New" w:cs="Courier New"/>
          <w:sz w:val="24"/>
          <w:szCs w:val="24"/>
        </w:rPr>
        <w:t xml:space="preserve">verilmiş olduğunu </w:t>
      </w:r>
      <w:r w:rsidR="005D795B">
        <w:rPr>
          <w:rFonts w:ascii="Courier New" w:hAnsi="Courier New" w:cs="Courier New"/>
          <w:sz w:val="24"/>
          <w:szCs w:val="24"/>
        </w:rPr>
        <w:t xml:space="preserve">dikkate alarak hükümde </w:t>
      </w:r>
      <w:r w:rsidR="00340B27">
        <w:rPr>
          <w:rFonts w:ascii="Courier New" w:hAnsi="Courier New" w:cs="Courier New"/>
          <w:sz w:val="24"/>
          <w:szCs w:val="24"/>
        </w:rPr>
        <w:t xml:space="preserve">davaya konu zarar ziyanın </w:t>
      </w:r>
      <w:r w:rsidR="00387BCD">
        <w:rPr>
          <w:rFonts w:ascii="Courier New" w:hAnsi="Courier New" w:cs="Courier New"/>
          <w:sz w:val="24"/>
          <w:szCs w:val="24"/>
        </w:rPr>
        <w:t>D</w:t>
      </w:r>
      <w:r w:rsidR="00340B27">
        <w:rPr>
          <w:rFonts w:ascii="Courier New" w:hAnsi="Courier New" w:cs="Courier New"/>
          <w:sz w:val="24"/>
          <w:szCs w:val="24"/>
        </w:rPr>
        <w:t>avalının hatalı parselasyon</w:t>
      </w:r>
      <w:r w:rsidR="0055462C">
        <w:rPr>
          <w:rFonts w:ascii="Courier New" w:hAnsi="Courier New" w:cs="Courier New"/>
          <w:sz w:val="24"/>
          <w:szCs w:val="24"/>
        </w:rPr>
        <w:t xml:space="preserve"> yapmasından</w:t>
      </w:r>
      <w:r w:rsidR="00340B27">
        <w:rPr>
          <w:rFonts w:ascii="Courier New" w:hAnsi="Courier New" w:cs="Courier New"/>
          <w:sz w:val="24"/>
          <w:szCs w:val="24"/>
        </w:rPr>
        <w:t xml:space="preserve"> kaynakladığına dair </w:t>
      </w:r>
      <w:r w:rsidR="00911605">
        <w:rPr>
          <w:rFonts w:ascii="Courier New" w:hAnsi="Courier New" w:cs="Courier New"/>
          <w:sz w:val="24"/>
          <w:szCs w:val="24"/>
        </w:rPr>
        <w:t xml:space="preserve">yeterli </w:t>
      </w:r>
      <w:r w:rsidR="00340B27">
        <w:rPr>
          <w:rFonts w:ascii="Courier New" w:hAnsi="Courier New" w:cs="Courier New"/>
          <w:sz w:val="24"/>
          <w:szCs w:val="24"/>
        </w:rPr>
        <w:t>şahadet bulunmadığın</w:t>
      </w:r>
      <w:r w:rsidR="007E00BC">
        <w:rPr>
          <w:rFonts w:ascii="Courier New" w:hAnsi="Courier New" w:cs="Courier New"/>
          <w:sz w:val="24"/>
          <w:szCs w:val="24"/>
        </w:rPr>
        <w:t>d</w:t>
      </w:r>
      <w:r w:rsidR="00340B27">
        <w:rPr>
          <w:rFonts w:ascii="Courier New" w:hAnsi="Courier New" w:cs="Courier New"/>
          <w:sz w:val="24"/>
          <w:szCs w:val="24"/>
        </w:rPr>
        <w:t xml:space="preserve">an </w:t>
      </w:r>
      <w:r w:rsidR="00C73554">
        <w:rPr>
          <w:rFonts w:ascii="Courier New" w:hAnsi="Courier New" w:cs="Courier New"/>
          <w:sz w:val="24"/>
          <w:szCs w:val="24"/>
        </w:rPr>
        <w:t>D</w:t>
      </w:r>
      <w:r w:rsidR="00911605">
        <w:rPr>
          <w:rFonts w:ascii="Courier New" w:hAnsi="Courier New" w:cs="Courier New"/>
          <w:sz w:val="24"/>
          <w:szCs w:val="24"/>
        </w:rPr>
        <w:t xml:space="preserve">avacının zarar ziyan </w:t>
      </w:r>
      <w:r w:rsidR="00340B27">
        <w:rPr>
          <w:rFonts w:ascii="Courier New" w:hAnsi="Courier New" w:cs="Courier New"/>
          <w:sz w:val="24"/>
          <w:szCs w:val="24"/>
        </w:rPr>
        <w:t>taleplerin</w:t>
      </w:r>
      <w:r w:rsidR="005E515E">
        <w:rPr>
          <w:rFonts w:ascii="Courier New" w:hAnsi="Courier New" w:cs="Courier New"/>
          <w:sz w:val="24"/>
          <w:szCs w:val="24"/>
        </w:rPr>
        <w:t xml:space="preserve">i </w:t>
      </w:r>
      <w:r w:rsidR="00911605">
        <w:rPr>
          <w:rFonts w:ascii="Courier New" w:hAnsi="Courier New" w:cs="Courier New"/>
          <w:sz w:val="24"/>
          <w:szCs w:val="24"/>
        </w:rPr>
        <w:t>reddetti</w:t>
      </w:r>
      <w:r w:rsidR="005E515E">
        <w:rPr>
          <w:rFonts w:ascii="Courier New" w:hAnsi="Courier New" w:cs="Courier New"/>
          <w:sz w:val="24"/>
          <w:szCs w:val="24"/>
        </w:rPr>
        <w:t xml:space="preserve">. </w:t>
      </w:r>
      <w:r w:rsidR="00DD779C" w:rsidRPr="00DD779C">
        <w:rPr>
          <w:rFonts w:ascii="Courier New" w:hAnsi="Courier New" w:cs="Courier New"/>
          <w:b/>
          <w:sz w:val="24"/>
          <w:szCs w:val="24"/>
        </w:rPr>
        <w:t>(Mavi 86)</w:t>
      </w:r>
      <w:r w:rsidR="008F6F8F">
        <w:rPr>
          <w:rFonts w:ascii="Courier New" w:hAnsi="Courier New" w:cs="Courier New"/>
          <w:b/>
          <w:sz w:val="24"/>
          <w:szCs w:val="24"/>
        </w:rPr>
        <w:t>.</w:t>
      </w:r>
      <w:r w:rsidR="00340B2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01E8C" w:rsidRDefault="00401E8C" w:rsidP="00401E8C">
      <w:pPr>
        <w:pStyle w:val="ListeParagraf"/>
        <w:spacing w:line="240" w:lineRule="auto"/>
        <w:ind w:left="0" w:firstLine="708"/>
        <w:rPr>
          <w:rFonts w:ascii="Courier New" w:hAnsi="Courier New" w:cs="Courier New"/>
          <w:sz w:val="24"/>
          <w:szCs w:val="24"/>
        </w:rPr>
      </w:pPr>
    </w:p>
    <w:p w:rsidR="00C13A36" w:rsidRDefault="00C13A36" w:rsidP="0055462C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Alt Mahkemenin 18,000 TL zarar ziyan bulgu</w:t>
      </w:r>
      <w:r w:rsidR="00E8425F">
        <w:rPr>
          <w:rFonts w:ascii="Courier New" w:hAnsi="Courier New" w:cs="Courier New"/>
          <w:sz w:val="24"/>
          <w:szCs w:val="24"/>
        </w:rPr>
        <w:t>su</w:t>
      </w:r>
      <w:r>
        <w:rPr>
          <w:rFonts w:ascii="Courier New" w:hAnsi="Courier New" w:cs="Courier New"/>
          <w:sz w:val="24"/>
          <w:szCs w:val="24"/>
        </w:rPr>
        <w:t xml:space="preserve"> ile ilgili Dav</w:t>
      </w:r>
      <w:r w:rsidR="00E8425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lının mukabil istinafı bulunmadığından</w:t>
      </w:r>
      <w:r w:rsidR="00E8425F">
        <w:rPr>
          <w:rFonts w:ascii="Courier New" w:hAnsi="Courier New" w:cs="Courier New"/>
          <w:sz w:val="24"/>
          <w:szCs w:val="24"/>
        </w:rPr>
        <w:t xml:space="preserve"> bu talebin </w:t>
      </w:r>
      <w:proofErr w:type="spellStart"/>
      <w:r w:rsidR="00E8425F">
        <w:rPr>
          <w:rFonts w:ascii="Courier New" w:hAnsi="Courier New" w:cs="Courier New"/>
          <w:sz w:val="24"/>
          <w:szCs w:val="24"/>
        </w:rPr>
        <w:t>ısbat</w:t>
      </w:r>
      <w:proofErr w:type="spellEnd"/>
      <w:r w:rsidR="00E8425F">
        <w:rPr>
          <w:rFonts w:ascii="Courier New" w:hAnsi="Courier New" w:cs="Courier New"/>
          <w:sz w:val="24"/>
          <w:szCs w:val="24"/>
        </w:rPr>
        <w:t xml:space="preserve"> edildiği kesinleşmiş bulunmaktadır.</w:t>
      </w:r>
      <w:r w:rsidR="005F643F">
        <w:rPr>
          <w:rFonts w:ascii="Courier New" w:hAnsi="Courier New" w:cs="Courier New"/>
          <w:sz w:val="24"/>
          <w:szCs w:val="24"/>
        </w:rPr>
        <w:t xml:space="preserve"> </w:t>
      </w:r>
      <w:r w:rsidR="008F6F8F">
        <w:rPr>
          <w:rFonts w:ascii="Courier New" w:hAnsi="Courier New" w:cs="Courier New"/>
          <w:sz w:val="24"/>
          <w:szCs w:val="24"/>
        </w:rPr>
        <w:t>Bu bağlamda</w:t>
      </w:r>
      <w:r w:rsidR="005F643F">
        <w:rPr>
          <w:rFonts w:ascii="Courier New" w:hAnsi="Courier New" w:cs="Courier New"/>
          <w:sz w:val="24"/>
          <w:szCs w:val="24"/>
        </w:rPr>
        <w:t>,</w:t>
      </w:r>
      <w:r w:rsidR="008F6F8F">
        <w:rPr>
          <w:rFonts w:ascii="Courier New" w:hAnsi="Courier New" w:cs="Courier New"/>
          <w:sz w:val="24"/>
          <w:szCs w:val="24"/>
        </w:rPr>
        <w:t xml:space="preserve"> Davacı 1</w:t>
      </w:r>
      <w:proofErr w:type="gramStart"/>
      <w:r w:rsidR="008F6F8F">
        <w:rPr>
          <w:rFonts w:ascii="Courier New" w:hAnsi="Courier New" w:cs="Courier New"/>
          <w:sz w:val="24"/>
          <w:szCs w:val="24"/>
        </w:rPr>
        <w:t>.,</w:t>
      </w:r>
      <w:proofErr w:type="gramEnd"/>
      <w:r w:rsidR="008F6F8F">
        <w:rPr>
          <w:rFonts w:ascii="Courier New" w:hAnsi="Courier New" w:cs="Courier New"/>
          <w:sz w:val="24"/>
          <w:szCs w:val="24"/>
        </w:rPr>
        <w:t>2. ve 3.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F6F8F">
        <w:rPr>
          <w:rFonts w:ascii="Courier New" w:hAnsi="Courier New" w:cs="Courier New"/>
          <w:sz w:val="24"/>
          <w:szCs w:val="24"/>
        </w:rPr>
        <w:t>İstinaf sebeplerinde başarılı olduğundan bu meblağ için hüküm elde etme</w:t>
      </w:r>
      <w:r w:rsidR="005F643F">
        <w:rPr>
          <w:rFonts w:ascii="Courier New" w:hAnsi="Courier New" w:cs="Courier New"/>
          <w:sz w:val="24"/>
          <w:szCs w:val="24"/>
        </w:rPr>
        <w:t>ye hak kazanmıştır.</w:t>
      </w:r>
      <w:r w:rsidR="008F6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EB4428" w:rsidRDefault="00EB4428" w:rsidP="0055462C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E66C3E" w:rsidRDefault="00E66C3E" w:rsidP="00EB4428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</w:t>
      </w:r>
      <w:r w:rsidR="00045263">
        <w:rPr>
          <w:rFonts w:ascii="Courier New" w:hAnsi="Courier New" w:cs="Courier New"/>
          <w:sz w:val="24"/>
          <w:szCs w:val="24"/>
        </w:rPr>
        <w:t xml:space="preserve"> </w:t>
      </w:r>
      <w:r w:rsidR="005F643F">
        <w:rPr>
          <w:rFonts w:ascii="Courier New" w:hAnsi="Courier New" w:cs="Courier New"/>
          <w:sz w:val="24"/>
          <w:szCs w:val="24"/>
        </w:rPr>
        <w:t>Avukatı i</w:t>
      </w:r>
      <w:r w:rsidR="00045263">
        <w:rPr>
          <w:rFonts w:ascii="Courier New" w:hAnsi="Courier New" w:cs="Courier New"/>
          <w:sz w:val="24"/>
          <w:szCs w:val="24"/>
        </w:rPr>
        <w:t xml:space="preserve">stinaf duruşmasındaki hitabında </w:t>
      </w:r>
      <w:r w:rsidR="0024305A">
        <w:rPr>
          <w:rFonts w:ascii="Courier New" w:hAnsi="Courier New" w:cs="Courier New"/>
          <w:sz w:val="24"/>
          <w:szCs w:val="24"/>
        </w:rPr>
        <w:t xml:space="preserve">18,000 TL dışındaki </w:t>
      </w:r>
      <w:r w:rsidR="00045263">
        <w:rPr>
          <w:rFonts w:ascii="Courier New" w:hAnsi="Courier New" w:cs="Courier New"/>
          <w:sz w:val="24"/>
          <w:szCs w:val="24"/>
        </w:rPr>
        <w:t xml:space="preserve">talebini </w:t>
      </w:r>
      <w:r w:rsidR="008C3DE6">
        <w:rPr>
          <w:rFonts w:ascii="Courier New" w:hAnsi="Courier New" w:cs="Courier New"/>
          <w:sz w:val="24"/>
          <w:szCs w:val="24"/>
        </w:rPr>
        <w:t xml:space="preserve">15,000 </w:t>
      </w:r>
      <w:r w:rsidR="005F643F">
        <w:rPr>
          <w:rFonts w:ascii="Courier New" w:hAnsi="Courier New" w:cs="Courier New"/>
          <w:sz w:val="24"/>
          <w:szCs w:val="24"/>
        </w:rPr>
        <w:t>S</w:t>
      </w:r>
      <w:r w:rsidR="008C3DE6">
        <w:rPr>
          <w:rFonts w:ascii="Courier New" w:hAnsi="Courier New" w:cs="Courier New"/>
          <w:sz w:val="24"/>
          <w:szCs w:val="24"/>
        </w:rPr>
        <w:t xml:space="preserve">terlin ve 3586 TL dava masrafı ile </w:t>
      </w:r>
      <w:r w:rsidR="00045263">
        <w:rPr>
          <w:rFonts w:ascii="Courier New" w:hAnsi="Courier New" w:cs="Courier New"/>
          <w:sz w:val="24"/>
          <w:szCs w:val="24"/>
        </w:rPr>
        <w:t>sınırladı.</w:t>
      </w:r>
    </w:p>
    <w:p w:rsidR="0029680E" w:rsidRDefault="0029680E" w:rsidP="0055462C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9C0CD1" w:rsidRDefault="003F7F05" w:rsidP="0055462C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8E441E">
        <w:rPr>
          <w:rFonts w:ascii="Courier New" w:hAnsi="Courier New" w:cs="Courier New"/>
          <w:sz w:val="24"/>
          <w:szCs w:val="24"/>
        </w:rPr>
        <w:t xml:space="preserve"> </w:t>
      </w:r>
      <w:r w:rsidR="00911605">
        <w:rPr>
          <w:rFonts w:ascii="Courier New" w:hAnsi="Courier New" w:cs="Courier New"/>
          <w:sz w:val="24"/>
          <w:szCs w:val="24"/>
        </w:rPr>
        <w:t xml:space="preserve">  </w:t>
      </w:r>
      <w:r w:rsidR="009C0CD1">
        <w:rPr>
          <w:rFonts w:ascii="Courier New" w:hAnsi="Courier New" w:cs="Courier New"/>
          <w:sz w:val="24"/>
          <w:szCs w:val="24"/>
        </w:rPr>
        <w:t xml:space="preserve">Fasıl 149 Sözleşmeler Yasası'nın 73. maddesi, bir sözleşmenin ihlal edilmesi halinde, kusurlu tarafın diğer tarafa tazminat ödemesini öngörmektedir. </w:t>
      </w:r>
    </w:p>
    <w:p w:rsidR="009C0CD1" w:rsidRDefault="009C0CD1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Sözleşmeler Yasası'nın 73(1) maddesi aynen şöyledir:</w:t>
      </w:r>
    </w:p>
    <w:p w:rsidR="00D53A40" w:rsidRDefault="00D53A40" w:rsidP="00EF7B0E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-34" w:type="dxa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7004"/>
      </w:tblGrid>
      <w:tr w:rsidR="009C0CD1" w:rsidTr="009C0CD1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D1" w:rsidRDefault="005F643F" w:rsidP="005F643F">
            <w:pPr>
              <w:ind w:left="176" w:hanging="176"/>
              <w:contextualSpacing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“</w:t>
            </w:r>
            <w:r w:rsidR="009C0CD1">
              <w:rPr>
                <w:rFonts w:ascii="Courier New" w:hAnsi="Courier New" w:cs="Courier New"/>
                <w:b/>
                <w:sz w:val="24"/>
                <w:szCs w:val="24"/>
              </w:rPr>
              <w:t>Sözleş-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9C0CD1">
              <w:rPr>
                <w:rFonts w:ascii="Courier New" w:hAnsi="Courier New" w:cs="Courier New"/>
                <w:b/>
                <w:sz w:val="24"/>
                <w:szCs w:val="24"/>
              </w:rPr>
              <w:t xml:space="preserve">menin ihlalinin sebep </w:t>
            </w:r>
            <w:r w:rsidR="009C0CD1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olduğu kayıp veya zarar ziyan için tazminat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CD1" w:rsidRDefault="009C0CD1" w:rsidP="00EF7B0E">
            <w:pPr>
              <w:contextualSpacing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73.(1) </w:t>
            </w:r>
            <w:r w:rsidR="001A1332">
              <w:rPr>
                <w:rFonts w:ascii="Courier New" w:hAnsi="Courier New" w:cs="Courier New"/>
                <w:b/>
                <w:sz w:val="24"/>
                <w:szCs w:val="24"/>
              </w:rPr>
              <w:t xml:space="preserve">Bir sözleşme ihlal </w:t>
            </w:r>
            <w:proofErr w:type="spellStart"/>
            <w:proofErr w:type="gramStart"/>
            <w:r w:rsidR="001A1332">
              <w:rPr>
                <w:rFonts w:ascii="Courier New" w:hAnsi="Courier New" w:cs="Courier New"/>
                <w:b/>
                <w:sz w:val="24"/>
                <w:szCs w:val="24"/>
              </w:rPr>
              <w:t>edildiğinde,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böyle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bir ihlalden zarar gören taraf, </w:t>
            </w:r>
            <w:r w:rsidR="001A1332">
              <w:rPr>
                <w:rFonts w:ascii="Courier New" w:hAnsi="Courier New" w:cs="Courier New"/>
                <w:b/>
                <w:sz w:val="24"/>
                <w:szCs w:val="24"/>
              </w:rPr>
              <w:t xml:space="preserve">sözleşmeyi ihlal eden </w:t>
            </w:r>
            <w:proofErr w:type="spellStart"/>
            <w:r w:rsidR="001A1332">
              <w:rPr>
                <w:rFonts w:ascii="Courier New" w:hAnsi="Courier New" w:cs="Courier New"/>
                <w:b/>
                <w:sz w:val="24"/>
                <w:szCs w:val="24"/>
              </w:rPr>
              <w:t>taraftan,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sözleşmenin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ihlali sonucu uğradığı ve meselenin veya olayın olağan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seyrinden doğal olarak ortaya çıkan (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which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naturally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arose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usual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course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things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), veya tarafların sözleşmeyi yaptıkları sırada sözleşmenin ihlali sonucu muhtemelen doğacağını bildikleri herhangi bir kayıp veya zarar ziyan için tazminat almaya hak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kazanır.</w:t>
            </w:r>
            <w:r w:rsidR="00E66C3E">
              <w:rPr>
                <w:rFonts w:ascii="Courier New" w:hAnsi="Courier New" w:cs="Courier New"/>
                <w:b/>
                <w:sz w:val="24"/>
                <w:szCs w:val="24"/>
              </w:rPr>
              <w:t>Böyle</w:t>
            </w:r>
            <w:proofErr w:type="spellEnd"/>
            <w:r w:rsidR="00E66C3E">
              <w:rPr>
                <w:rFonts w:ascii="Courier New" w:hAnsi="Courier New" w:cs="Courier New"/>
                <w:b/>
                <w:sz w:val="24"/>
                <w:szCs w:val="24"/>
              </w:rPr>
              <w:t xml:space="preserve"> bir </w:t>
            </w:r>
            <w:proofErr w:type="spellStart"/>
            <w:r w:rsidR="00E66C3E">
              <w:rPr>
                <w:rFonts w:ascii="Courier New" w:hAnsi="Courier New" w:cs="Courier New"/>
                <w:b/>
                <w:sz w:val="24"/>
                <w:szCs w:val="24"/>
              </w:rPr>
              <w:t>tazminat,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ihlal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nedeniyle uğranılan ancak ihlalle doğrudan doğruya ve tabii illiyet bağı bulunmayan herhangi bir kayıp veya zarar ziyan için ödenmez."</w:t>
            </w:r>
          </w:p>
        </w:tc>
      </w:tr>
    </w:tbl>
    <w:p w:rsidR="009C0CD1" w:rsidRDefault="009C0CD1" w:rsidP="00EF7B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F3F4A" w:rsidRDefault="007F3F4A" w:rsidP="00EF7B0E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6B0257" w:rsidRDefault="006B0257" w:rsidP="00EF7B0E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kurala göre </w:t>
      </w:r>
      <w:r w:rsidR="008C3DE6">
        <w:rPr>
          <w:rFonts w:ascii="Courier New" w:hAnsi="Courier New" w:cs="Courier New"/>
          <w:sz w:val="24"/>
          <w:szCs w:val="24"/>
        </w:rPr>
        <w:t>Davacı</w:t>
      </w:r>
      <w:r w:rsidR="005F643F">
        <w:rPr>
          <w:rFonts w:ascii="Courier New" w:hAnsi="Courier New" w:cs="Courier New"/>
          <w:sz w:val="24"/>
          <w:szCs w:val="24"/>
        </w:rPr>
        <w:t>nın</w:t>
      </w:r>
      <w:r w:rsidR="00390E58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talep ettiği </w:t>
      </w:r>
      <w:r w:rsidR="00390E58">
        <w:rPr>
          <w:rFonts w:ascii="Courier New" w:hAnsi="Courier New" w:cs="Courier New"/>
          <w:sz w:val="24"/>
          <w:szCs w:val="24"/>
        </w:rPr>
        <w:t xml:space="preserve">zarar ziyanın </w:t>
      </w:r>
      <w:r w:rsidR="005F643F">
        <w:rPr>
          <w:rFonts w:ascii="Courier New" w:hAnsi="Courier New" w:cs="Courier New"/>
          <w:sz w:val="24"/>
          <w:szCs w:val="24"/>
        </w:rPr>
        <w:t>D</w:t>
      </w:r>
      <w:r w:rsidR="00390E58">
        <w:rPr>
          <w:rFonts w:ascii="Courier New" w:hAnsi="Courier New" w:cs="Courier New"/>
          <w:sz w:val="24"/>
          <w:szCs w:val="24"/>
        </w:rPr>
        <w:t>avalının hatalı parselasyo</w:t>
      </w:r>
      <w:r>
        <w:rPr>
          <w:rFonts w:ascii="Courier New" w:hAnsi="Courier New" w:cs="Courier New"/>
          <w:sz w:val="24"/>
          <w:szCs w:val="24"/>
        </w:rPr>
        <w:t>n</w:t>
      </w:r>
      <w:r w:rsidR="00525EBB">
        <w:rPr>
          <w:rFonts w:ascii="Courier New" w:hAnsi="Courier New" w:cs="Courier New"/>
          <w:sz w:val="24"/>
          <w:szCs w:val="24"/>
        </w:rPr>
        <w:t xml:space="preserve"> yapması</w:t>
      </w:r>
      <w:r w:rsidR="00390E58">
        <w:rPr>
          <w:rFonts w:ascii="Courier New" w:hAnsi="Courier New" w:cs="Courier New"/>
          <w:sz w:val="24"/>
          <w:szCs w:val="24"/>
        </w:rPr>
        <w:t xml:space="preserve"> ve Emare </w:t>
      </w:r>
      <w:r w:rsidR="00EB4428">
        <w:rPr>
          <w:rFonts w:ascii="Courier New" w:hAnsi="Courier New" w:cs="Courier New"/>
          <w:sz w:val="24"/>
          <w:szCs w:val="24"/>
        </w:rPr>
        <w:t>N</w:t>
      </w:r>
      <w:r w:rsidR="00390E58">
        <w:rPr>
          <w:rFonts w:ascii="Courier New" w:hAnsi="Courier New" w:cs="Courier New"/>
          <w:sz w:val="24"/>
          <w:szCs w:val="24"/>
        </w:rPr>
        <w:t>o.2 sözleşmeyi ihlal etmesi neticesind</w:t>
      </w:r>
      <w:r>
        <w:rPr>
          <w:rFonts w:ascii="Courier New" w:hAnsi="Courier New" w:cs="Courier New"/>
          <w:sz w:val="24"/>
          <w:szCs w:val="24"/>
        </w:rPr>
        <w:t xml:space="preserve">e meydana geldiğini </w:t>
      </w:r>
      <w:r w:rsidR="005F643F">
        <w:rPr>
          <w:rFonts w:ascii="Courier New" w:hAnsi="Courier New" w:cs="Courier New"/>
          <w:sz w:val="24"/>
          <w:szCs w:val="24"/>
        </w:rPr>
        <w:t>isp</w:t>
      </w:r>
      <w:r>
        <w:rPr>
          <w:rFonts w:ascii="Courier New" w:hAnsi="Courier New" w:cs="Courier New"/>
          <w:sz w:val="24"/>
          <w:szCs w:val="24"/>
        </w:rPr>
        <w:t>at etmesi gerekir.</w:t>
      </w:r>
    </w:p>
    <w:p w:rsidR="006B0257" w:rsidRDefault="006B0257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E8425F" w:rsidRDefault="00AD1471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D53A40">
        <w:rPr>
          <w:rFonts w:ascii="Courier New" w:hAnsi="Courier New" w:cs="Courier New"/>
          <w:sz w:val="24"/>
          <w:szCs w:val="24"/>
        </w:rPr>
        <w:tab/>
      </w:r>
      <w:proofErr w:type="gramStart"/>
      <w:r w:rsidR="00FC0CC4">
        <w:rPr>
          <w:rFonts w:ascii="Courier New" w:hAnsi="Courier New" w:cs="Courier New"/>
          <w:sz w:val="24"/>
          <w:szCs w:val="24"/>
        </w:rPr>
        <w:t>Emare N</w:t>
      </w:r>
      <w:r w:rsidR="006B0257">
        <w:rPr>
          <w:rFonts w:ascii="Courier New" w:hAnsi="Courier New" w:cs="Courier New"/>
          <w:sz w:val="24"/>
          <w:szCs w:val="24"/>
        </w:rPr>
        <w:t>o.9 davadaki talep takriri</w:t>
      </w:r>
      <w:r w:rsidR="000D5F8E">
        <w:rPr>
          <w:rFonts w:ascii="Courier New" w:hAnsi="Courier New" w:cs="Courier New"/>
          <w:sz w:val="24"/>
          <w:szCs w:val="24"/>
        </w:rPr>
        <w:t xml:space="preserve">ne </w:t>
      </w:r>
      <w:r w:rsidR="007F3F4A">
        <w:rPr>
          <w:rFonts w:ascii="Courier New" w:hAnsi="Courier New" w:cs="Courier New"/>
          <w:sz w:val="24"/>
          <w:szCs w:val="24"/>
        </w:rPr>
        <w:t>göre</w:t>
      </w:r>
      <w:r w:rsidR="000D5F8E">
        <w:rPr>
          <w:rFonts w:ascii="Courier New" w:hAnsi="Courier New" w:cs="Courier New"/>
          <w:sz w:val="24"/>
          <w:szCs w:val="24"/>
        </w:rPr>
        <w:t xml:space="preserve"> </w:t>
      </w:r>
      <w:r w:rsidR="006B0257">
        <w:rPr>
          <w:rFonts w:ascii="Courier New" w:hAnsi="Courier New" w:cs="Courier New"/>
          <w:sz w:val="24"/>
          <w:szCs w:val="24"/>
        </w:rPr>
        <w:t>Davacıya ait dava</w:t>
      </w:r>
      <w:r w:rsidR="00FC0CC4">
        <w:rPr>
          <w:rFonts w:ascii="Courier New" w:hAnsi="Courier New" w:cs="Courier New"/>
          <w:sz w:val="24"/>
          <w:szCs w:val="24"/>
        </w:rPr>
        <w:t xml:space="preserve"> </w:t>
      </w:r>
      <w:r w:rsidR="006B0257">
        <w:rPr>
          <w:rFonts w:ascii="Courier New" w:hAnsi="Courier New" w:cs="Courier New"/>
          <w:sz w:val="24"/>
          <w:szCs w:val="24"/>
        </w:rPr>
        <w:t>konusu arazi üzerinde inşa edilen villalar</w:t>
      </w:r>
      <w:r w:rsidR="005F643F">
        <w:rPr>
          <w:rFonts w:ascii="Courier New" w:hAnsi="Courier New" w:cs="Courier New"/>
          <w:sz w:val="24"/>
          <w:szCs w:val="24"/>
        </w:rPr>
        <w:t>dan</w:t>
      </w:r>
      <w:r w:rsidR="006B0257">
        <w:rPr>
          <w:rFonts w:ascii="Courier New" w:hAnsi="Courier New" w:cs="Courier New"/>
          <w:sz w:val="24"/>
          <w:szCs w:val="24"/>
        </w:rPr>
        <w:t xml:space="preserve"> birini satın al</w:t>
      </w:r>
      <w:r w:rsidR="00475F50">
        <w:rPr>
          <w:rFonts w:ascii="Courier New" w:hAnsi="Courier New" w:cs="Courier New"/>
          <w:sz w:val="24"/>
          <w:szCs w:val="24"/>
        </w:rPr>
        <w:t>an</w:t>
      </w:r>
      <w:r w:rsidR="00475F50" w:rsidRPr="00475F50">
        <w:rPr>
          <w:rFonts w:ascii="Courier New" w:hAnsi="Courier New" w:cs="Courier New"/>
          <w:sz w:val="24"/>
          <w:szCs w:val="24"/>
        </w:rPr>
        <w:t xml:space="preserve"> </w:t>
      </w:r>
      <w:r w:rsidR="00475F50">
        <w:rPr>
          <w:rFonts w:ascii="Courier New" w:hAnsi="Courier New" w:cs="Courier New"/>
          <w:sz w:val="24"/>
          <w:szCs w:val="24"/>
        </w:rPr>
        <w:t xml:space="preserve">Robert Charles </w:t>
      </w:r>
      <w:proofErr w:type="spellStart"/>
      <w:r w:rsidR="00475F50">
        <w:rPr>
          <w:rFonts w:ascii="Courier New" w:hAnsi="Courier New" w:cs="Courier New"/>
          <w:sz w:val="24"/>
          <w:szCs w:val="24"/>
        </w:rPr>
        <w:t>Spaull</w:t>
      </w:r>
      <w:proofErr w:type="spellEnd"/>
      <w:r w:rsidR="00475F50"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 w:rsidR="00475F50">
        <w:rPr>
          <w:rFonts w:ascii="Courier New" w:hAnsi="Courier New" w:cs="Courier New"/>
          <w:sz w:val="24"/>
          <w:szCs w:val="24"/>
        </w:rPr>
        <w:t>Nicola</w:t>
      </w:r>
      <w:proofErr w:type="spellEnd"/>
      <w:r w:rsidR="00475F5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75F50">
        <w:rPr>
          <w:rFonts w:ascii="Courier New" w:hAnsi="Courier New" w:cs="Courier New"/>
          <w:sz w:val="24"/>
          <w:szCs w:val="24"/>
        </w:rPr>
        <w:t>Jane</w:t>
      </w:r>
      <w:proofErr w:type="spellEnd"/>
      <w:r w:rsidR="00475F5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75F50">
        <w:rPr>
          <w:rFonts w:ascii="Courier New" w:hAnsi="Courier New" w:cs="Courier New"/>
          <w:sz w:val="24"/>
          <w:szCs w:val="24"/>
        </w:rPr>
        <w:t>Spaull</w:t>
      </w:r>
      <w:proofErr w:type="spellEnd"/>
      <w:r w:rsidR="00475F50">
        <w:rPr>
          <w:rFonts w:ascii="Courier New" w:hAnsi="Courier New" w:cs="Courier New"/>
          <w:sz w:val="24"/>
          <w:szCs w:val="24"/>
        </w:rPr>
        <w:t xml:space="preserve"> isimli kişiler</w:t>
      </w:r>
      <w:r w:rsidR="004458E5">
        <w:rPr>
          <w:rFonts w:ascii="Courier New" w:hAnsi="Courier New" w:cs="Courier New"/>
          <w:sz w:val="24"/>
          <w:szCs w:val="24"/>
        </w:rPr>
        <w:t xml:space="preserve"> </w:t>
      </w:r>
      <w:r w:rsidR="00475F50">
        <w:rPr>
          <w:rFonts w:ascii="Courier New" w:hAnsi="Courier New" w:cs="Courier New"/>
          <w:sz w:val="24"/>
          <w:szCs w:val="24"/>
        </w:rPr>
        <w:t xml:space="preserve">villanın </w:t>
      </w:r>
      <w:r w:rsidR="00FC0CC4">
        <w:rPr>
          <w:rFonts w:ascii="Courier New" w:hAnsi="Courier New" w:cs="Courier New"/>
          <w:sz w:val="24"/>
          <w:szCs w:val="24"/>
        </w:rPr>
        <w:t>bedelini D</w:t>
      </w:r>
      <w:r w:rsidR="004458E5">
        <w:rPr>
          <w:rFonts w:ascii="Courier New" w:hAnsi="Courier New" w:cs="Courier New"/>
          <w:sz w:val="24"/>
          <w:szCs w:val="24"/>
        </w:rPr>
        <w:t>avacıya bir</w:t>
      </w:r>
      <w:r w:rsidR="00FC0CC4">
        <w:rPr>
          <w:rFonts w:ascii="Courier New" w:hAnsi="Courier New" w:cs="Courier New"/>
          <w:sz w:val="24"/>
          <w:szCs w:val="24"/>
        </w:rPr>
        <w:t xml:space="preserve"> </w:t>
      </w:r>
      <w:r w:rsidR="004458E5">
        <w:rPr>
          <w:rFonts w:ascii="Courier New" w:hAnsi="Courier New" w:cs="Courier New"/>
          <w:sz w:val="24"/>
          <w:szCs w:val="24"/>
        </w:rPr>
        <w:t>tamam öde</w:t>
      </w:r>
      <w:r w:rsidR="00475F50">
        <w:rPr>
          <w:rFonts w:ascii="Courier New" w:hAnsi="Courier New" w:cs="Courier New"/>
          <w:sz w:val="24"/>
          <w:szCs w:val="24"/>
        </w:rPr>
        <w:t xml:space="preserve">melerine rağmen </w:t>
      </w:r>
      <w:r w:rsidR="00FC0CC4">
        <w:rPr>
          <w:rFonts w:ascii="Courier New" w:hAnsi="Courier New" w:cs="Courier New"/>
          <w:sz w:val="24"/>
          <w:szCs w:val="24"/>
        </w:rPr>
        <w:t>parselasyon hatasından dolayı D</w:t>
      </w:r>
      <w:r w:rsidR="00F43A4E">
        <w:rPr>
          <w:rFonts w:ascii="Courier New" w:hAnsi="Courier New" w:cs="Courier New"/>
          <w:sz w:val="24"/>
          <w:szCs w:val="24"/>
        </w:rPr>
        <w:t>avacının</w:t>
      </w:r>
      <w:r w:rsidR="00525EBB">
        <w:rPr>
          <w:rFonts w:ascii="Courier New" w:hAnsi="Courier New" w:cs="Courier New"/>
          <w:sz w:val="24"/>
          <w:szCs w:val="24"/>
        </w:rPr>
        <w:t xml:space="preserve"> kendilerine</w:t>
      </w:r>
      <w:r w:rsidR="00F43A4E">
        <w:rPr>
          <w:rFonts w:ascii="Courier New" w:hAnsi="Courier New" w:cs="Courier New"/>
          <w:sz w:val="24"/>
          <w:szCs w:val="24"/>
        </w:rPr>
        <w:t xml:space="preserve"> </w:t>
      </w:r>
      <w:r w:rsidR="004458E5">
        <w:rPr>
          <w:rFonts w:ascii="Courier New" w:hAnsi="Courier New" w:cs="Courier New"/>
          <w:sz w:val="24"/>
          <w:szCs w:val="24"/>
        </w:rPr>
        <w:t xml:space="preserve">müstakil koçan verememesi neticesinde </w:t>
      </w:r>
      <w:r w:rsidR="00475F50">
        <w:rPr>
          <w:rFonts w:ascii="Courier New" w:hAnsi="Courier New" w:cs="Courier New"/>
          <w:sz w:val="24"/>
          <w:szCs w:val="24"/>
        </w:rPr>
        <w:t xml:space="preserve">halen </w:t>
      </w:r>
      <w:r w:rsidR="00D4367A">
        <w:rPr>
          <w:rFonts w:ascii="Courier New" w:hAnsi="Courier New" w:cs="Courier New"/>
          <w:sz w:val="24"/>
          <w:szCs w:val="24"/>
        </w:rPr>
        <w:t xml:space="preserve">tapu kayıtlarında </w:t>
      </w:r>
      <w:r w:rsidR="00475F50">
        <w:rPr>
          <w:rFonts w:ascii="Courier New" w:hAnsi="Courier New" w:cs="Courier New"/>
          <w:sz w:val="24"/>
          <w:szCs w:val="24"/>
        </w:rPr>
        <w:t>ortak alan olarak görünen ancak</w:t>
      </w:r>
      <w:r w:rsidR="005F643F">
        <w:rPr>
          <w:rFonts w:ascii="Courier New" w:hAnsi="Courier New" w:cs="Courier New"/>
          <w:sz w:val="24"/>
          <w:szCs w:val="24"/>
        </w:rPr>
        <w:t>,</w:t>
      </w:r>
      <w:r w:rsidR="00475F50">
        <w:rPr>
          <w:rFonts w:ascii="Courier New" w:hAnsi="Courier New" w:cs="Courier New"/>
          <w:sz w:val="24"/>
          <w:szCs w:val="24"/>
        </w:rPr>
        <w:t xml:space="preserve"> </w:t>
      </w:r>
      <w:r w:rsidR="004458E5">
        <w:rPr>
          <w:rFonts w:ascii="Courier New" w:hAnsi="Courier New" w:cs="Courier New"/>
          <w:sz w:val="24"/>
          <w:szCs w:val="24"/>
        </w:rPr>
        <w:t xml:space="preserve">kendilerine </w:t>
      </w:r>
      <w:r w:rsidR="00D4367A">
        <w:rPr>
          <w:rFonts w:ascii="Courier New" w:hAnsi="Courier New" w:cs="Courier New"/>
          <w:sz w:val="24"/>
          <w:szCs w:val="24"/>
        </w:rPr>
        <w:t>Davacı tarafından vaat edilen</w:t>
      </w:r>
      <w:r w:rsidR="00525EBB">
        <w:rPr>
          <w:rFonts w:ascii="Courier New" w:hAnsi="Courier New" w:cs="Courier New"/>
          <w:sz w:val="24"/>
          <w:szCs w:val="24"/>
        </w:rPr>
        <w:t xml:space="preserve"> </w:t>
      </w:r>
      <w:r w:rsidR="004458E5">
        <w:rPr>
          <w:rFonts w:ascii="Courier New" w:hAnsi="Courier New" w:cs="Courier New"/>
          <w:sz w:val="24"/>
          <w:szCs w:val="24"/>
        </w:rPr>
        <w:t>arazi içerisine</w:t>
      </w:r>
      <w:r w:rsidR="00F43A4E">
        <w:rPr>
          <w:rFonts w:ascii="Courier New" w:hAnsi="Courier New" w:cs="Courier New"/>
          <w:sz w:val="24"/>
          <w:szCs w:val="24"/>
        </w:rPr>
        <w:t xml:space="preserve"> yaptıkları harcamalar</w:t>
      </w:r>
      <w:r w:rsidR="00475F50">
        <w:rPr>
          <w:rFonts w:ascii="Courier New" w:hAnsi="Courier New" w:cs="Courier New"/>
          <w:sz w:val="24"/>
          <w:szCs w:val="24"/>
        </w:rPr>
        <w:t xml:space="preserve"> için </w:t>
      </w:r>
      <w:r w:rsidR="000D5F8E">
        <w:rPr>
          <w:rFonts w:ascii="Courier New" w:hAnsi="Courier New" w:cs="Courier New"/>
          <w:sz w:val="24"/>
          <w:szCs w:val="24"/>
        </w:rPr>
        <w:t>25,945 TL ve 55</w:t>
      </w:r>
      <w:r w:rsidR="005F643F">
        <w:rPr>
          <w:rFonts w:ascii="Courier New" w:hAnsi="Courier New" w:cs="Courier New"/>
          <w:sz w:val="24"/>
          <w:szCs w:val="24"/>
        </w:rPr>
        <w:t>0 S</w:t>
      </w:r>
      <w:r w:rsidR="00DD779C">
        <w:rPr>
          <w:rFonts w:ascii="Courier New" w:hAnsi="Courier New" w:cs="Courier New"/>
          <w:sz w:val="24"/>
          <w:szCs w:val="24"/>
        </w:rPr>
        <w:t>terlin,</w:t>
      </w:r>
      <w:r w:rsidR="00394296">
        <w:rPr>
          <w:rFonts w:ascii="Courier New" w:hAnsi="Courier New" w:cs="Courier New"/>
          <w:sz w:val="24"/>
          <w:szCs w:val="24"/>
        </w:rPr>
        <w:t xml:space="preserve"> </w:t>
      </w:r>
      <w:r w:rsidR="000D5F8E">
        <w:rPr>
          <w:rFonts w:ascii="Courier New" w:hAnsi="Courier New" w:cs="Courier New"/>
          <w:sz w:val="24"/>
          <w:szCs w:val="24"/>
        </w:rPr>
        <w:t xml:space="preserve">evin koçanını </w:t>
      </w:r>
      <w:r w:rsidR="0024305A">
        <w:rPr>
          <w:rFonts w:ascii="Courier New" w:hAnsi="Courier New" w:cs="Courier New"/>
          <w:sz w:val="24"/>
          <w:szCs w:val="24"/>
        </w:rPr>
        <w:t>adlarına</w:t>
      </w:r>
      <w:r w:rsidR="000D5F8E">
        <w:rPr>
          <w:rFonts w:ascii="Courier New" w:hAnsi="Courier New" w:cs="Courier New"/>
          <w:sz w:val="24"/>
          <w:szCs w:val="24"/>
        </w:rPr>
        <w:t xml:space="preserve"> alam</w:t>
      </w:r>
      <w:r w:rsidR="0010660E">
        <w:rPr>
          <w:rFonts w:ascii="Courier New" w:hAnsi="Courier New" w:cs="Courier New"/>
          <w:sz w:val="24"/>
          <w:szCs w:val="24"/>
        </w:rPr>
        <w:t>a</w:t>
      </w:r>
      <w:r w:rsidR="000D5F8E">
        <w:rPr>
          <w:rFonts w:ascii="Courier New" w:hAnsi="Courier New" w:cs="Courier New"/>
          <w:sz w:val="24"/>
          <w:szCs w:val="24"/>
        </w:rPr>
        <w:t>dık</w:t>
      </w:r>
      <w:r w:rsidR="0010660E">
        <w:rPr>
          <w:rFonts w:ascii="Courier New" w:hAnsi="Courier New" w:cs="Courier New"/>
          <w:sz w:val="24"/>
          <w:szCs w:val="24"/>
        </w:rPr>
        <w:t>l</w:t>
      </w:r>
      <w:r w:rsidR="000D5F8E">
        <w:rPr>
          <w:rFonts w:ascii="Courier New" w:hAnsi="Courier New" w:cs="Courier New"/>
          <w:sz w:val="24"/>
          <w:szCs w:val="24"/>
        </w:rPr>
        <w:t xml:space="preserve">arı için </w:t>
      </w:r>
      <w:r w:rsidR="005F643F">
        <w:rPr>
          <w:rFonts w:ascii="Courier New" w:hAnsi="Courier New" w:cs="Courier New"/>
          <w:sz w:val="24"/>
          <w:szCs w:val="24"/>
        </w:rPr>
        <w:t>D</w:t>
      </w:r>
      <w:r w:rsidR="000D5F8E">
        <w:rPr>
          <w:rFonts w:ascii="Courier New" w:hAnsi="Courier New" w:cs="Courier New"/>
          <w:sz w:val="24"/>
          <w:szCs w:val="24"/>
        </w:rPr>
        <w:t>a</w:t>
      </w:r>
      <w:r w:rsidR="005F643F">
        <w:rPr>
          <w:rFonts w:ascii="Courier New" w:hAnsi="Courier New" w:cs="Courier New"/>
          <w:sz w:val="24"/>
          <w:szCs w:val="24"/>
        </w:rPr>
        <w:t>vacıya ödemiş oldukları 98,450 S</w:t>
      </w:r>
      <w:r w:rsidR="000D5F8E">
        <w:rPr>
          <w:rFonts w:ascii="Courier New" w:hAnsi="Courier New" w:cs="Courier New"/>
          <w:sz w:val="24"/>
          <w:szCs w:val="24"/>
        </w:rPr>
        <w:t>terlin</w:t>
      </w:r>
      <w:r w:rsidR="00394296">
        <w:rPr>
          <w:rFonts w:ascii="Courier New" w:hAnsi="Courier New" w:cs="Courier New"/>
          <w:sz w:val="24"/>
          <w:szCs w:val="24"/>
        </w:rPr>
        <w:t>,</w:t>
      </w:r>
      <w:r w:rsidR="000D5F8E">
        <w:rPr>
          <w:rFonts w:ascii="Courier New" w:hAnsi="Courier New" w:cs="Courier New"/>
          <w:sz w:val="24"/>
          <w:szCs w:val="24"/>
        </w:rPr>
        <w:t xml:space="preserve"> </w:t>
      </w:r>
      <w:r w:rsidR="0010660E">
        <w:rPr>
          <w:rFonts w:ascii="Courier New" w:hAnsi="Courier New" w:cs="Courier New"/>
          <w:sz w:val="24"/>
          <w:szCs w:val="24"/>
        </w:rPr>
        <w:t xml:space="preserve">avukata ödenen 1000 </w:t>
      </w:r>
      <w:proofErr w:type="gramEnd"/>
    </w:p>
    <w:p w:rsidR="005D795B" w:rsidRDefault="005F643F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10660E">
        <w:rPr>
          <w:rFonts w:ascii="Courier New" w:hAnsi="Courier New" w:cs="Courier New"/>
          <w:sz w:val="24"/>
          <w:szCs w:val="24"/>
        </w:rPr>
        <w:t xml:space="preserve">terlin </w:t>
      </w:r>
      <w:r w:rsidR="000D5F8E">
        <w:rPr>
          <w:rFonts w:ascii="Courier New" w:hAnsi="Courier New" w:cs="Courier New"/>
          <w:sz w:val="24"/>
          <w:szCs w:val="24"/>
        </w:rPr>
        <w:t>ve evin müstakil koçanı olmadığı</w:t>
      </w:r>
      <w:r w:rsidR="0010660E">
        <w:rPr>
          <w:rFonts w:ascii="Courier New" w:hAnsi="Courier New" w:cs="Courier New"/>
          <w:sz w:val="24"/>
          <w:szCs w:val="24"/>
        </w:rPr>
        <w:t>ndan</w:t>
      </w:r>
      <w:r w:rsidR="000D5F8E">
        <w:rPr>
          <w:rFonts w:ascii="Courier New" w:hAnsi="Courier New" w:cs="Courier New"/>
          <w:sz w:val="24"/>
          <w:szCs w:val="24"/>
        </w:rPr>
        <w:t xml:space="preserve"> </w:t>
      </w:r>
      <w:r w:rsidR="00394296">
        <w:rPr>
          <w:rFonts w:ascii="Courier New" w:hAnsi="Courier New" w:cs="Courier New"/>
          <w:sz w:val="24"/>
          <w:szCs w:val="24"/>
        </w:rPr>
        <w:t xml:space="preserve">piyasa değerinden </w:t>
      </w:r>
      <w:r>
        <w:rPr>
          <w:rFonts w:ascii="Courier New" w:hAnsi="Courier New" w:cs="Courier New"/>
          <w:sz w:val="24"/>
          <w:szCs w:val="24"/>
        </w:rPr>
        <w:t>110,000 S</w:t>
      </w:r>
      <w:r w:rsidR="000D5F8E">
        <w:rPr>
          <w:rFonts w:ascii="Courier New" w:hAnsi="Courier New" w:cs="Courier New"/>
          <w:sz w:val="24"/>
          <w:szCs w:val="24"/>
        </w:rPr>
        <w:t xml:space="preserve">terlin </w:t>
      </w:r>
      <w:r>
        <w:rPr>
          <w:rFonts w:ascii="Courier New" w:hAnsi="Courier New" w:cs="Courier New"/>
          <w:sz w:val="24"/>
          <w:szCs w:val="24"/>
        </w:rPr>
        <w:t xml:space="preserve">olmak üzere </w:t>
      </w:r>
      <w:r w:rsidR="00525EBB">
        <w:rPr>
          <w:rFonts w:ascii="Courier New" w:hAnsi="Courier New" w:cs="Courier New"/>
          <w:sz w:val="24"/>
          <w:szCs w:val="24"/>
        </w:rPr>
        <w:t>kayı</w:t>
      </w:r>
      <w:r w:rsidR="0024305A">
        <w:rPr>
          <w:rFonts w:ascii="Courier New" w:hAnsi="Courier New" w:cs="Courier New"/>
          <w:sz w:val="24"/>
          <w:szCs w:val="24"/>
        </w:rPr>
        <w:t>pları</w:t>
      </w:r>
      <w:r w:rsidR="00525EBB">
        <w:rPr>
          <w:rFonts w:ascii="Courier New" w:hAnsi="Courier New" w:cs="Courier New"/>
          <w:sz w:val="24"/>
          <w:szCs w:val="24"/>
        </w:rPr>
        <w:t xml:space="preserve"> </w:t>
      </w:r>
      <w:r w:rsidR="0010660E">
        <w:rPr>
          <w:rFonts w:ascii="Courier New" w:hAnsi="Courier New" w:cs="Courier New"/>
          <w:sz w:val="24"/>
          <w:szCs w:val="24"/>
        </w:rPr>
        <w:t xml:space="preserve">için </w:t>
      </w:r>
      <w:r w:rsidR="000D5F8E">
        <w:rPr>
          <w:rFonts w:ascii="Courier New" w:hAnsi="Courier New" w:cs="Courier New"/>
          <w:sz w:val="24"/>
          <w:szCs w:val="24"/>
        </w:rPr>
        <w:t xml:space="preserve">toplam 210,000 </w:t>
      </w:r>
      <w:r>
        <w:rPr>
          <w:rFonts w:ascii="Courier New" w:hAnsi="Courier New" w:cs="Courier New"/>
          <w:sz w:val="24"/>
          <w:szCs w:val="24"/>
        </w:rPr>
        <w:t>S</w:t>
      </w:r>
      <w:r w:rsidR="000D5F8E">
        <w:rPr>
          <w:rFonts w:ascii="Courier New" w:hAnsi="Courier New" w:cs="Courier New"/>
          <w:sz w:val="24"/>
          <w:szCs w:val="24"/>
        </w:rPr>
        <w:t>terlin ve 25,945 TL talep ettiler.</w:t>
      </w:r>
      <w:r w:rsidR="00FC0CC4">
        <w:rPr>
          <w:rFonts w:ascii="Courier New" w:hAnsi="Courier New" w:cs="Courier New"/>
          <w:sz w:val="24"/>
          <w:szCs w:val="24"/>
        </w:rPr>
        <w:t xml:space="preserve"> </w:t>
      </w:r>
      <w:r w:rsidR="000D5F8E">
        <w:rPr>
          <w:rFonts w:ascii="Courier New" w:hAnsi="Courier New" w:cs="Courier New"/>
          <w:sz w:val="24"/>
          <w:szCs w:val="24"/>
        </w:rPr>
        <w:t xml:space="preserve">Davanın duruşmasına başlanmadan Davacı 12.3.2010 tarihinde </w:t>
      </w:r>
      <w:r w:rsidR="00D4367A">
        <w:rPr>
          <w:rFonts w:ascii="Courier New" w:hAnsi="Courier New" w:cs="Courier New"/>
          <w:sz w:val="24"/>
          <w:szCs w:val="24"/>
        </w:rPr>
        <w:t xml:space="preserve">Robert Charles </w:t>
      </w:r>
      <w:proofErr w:type="spellStart"/>
      <w:r w:rsidR="00D4367A">
        <w:rPr>
          <w:rFonts w:ascii="Courier New" w:hAnsi="Courier New" w:cs="Courier New"/>
          <w:sz w:val="24"/>
          <w:szCs w:val="24"/>
        </w:rPr>
        <w:t>Spaull</w:t>
      </w:r>
      <w:proofErr w:type="spellEnd"/>
      <w:r w:rsidR="00D4367A">
        <w:rPr>
          <w:rFonts w:ascii="Courier New" w:hAnsi="Courier New" w:cs="Courier New"/>
          <w:sz w:val="24"/>
          <w:szCs w:val="24"/>
        </w:rPr>
        <w:t xml:space="preserve"> ve </w:t>
      </w:r>
      <w:proofErr w:type="spellStart"/>
      <w:r w:rsidR="00D4367A">
        <w:rPr>
          <w:rFonts w:ascii="Courier New" w:hAnsi="Courier New" w:cs="Courier New"/>
          <w:sz w:val="24"/>
          <w:szCs w:val="24"/>
        </w:rPr>
        <w:t>Nicola</w:t>
      </w:r>
      <w:proofErr w:type="spellEnd"/>
      <w:r w:rsidR="00D4367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4367A">
        <w:rPr>
          <w:rFonts w:ascii="Courier New" w:hAnsi="Courier New" w:cs="Courier New"/>
          <w:sz w:val="24"/>
          <w:szCs w:val="24"/>
        </w:rPr>
        <w:t>Jane</w:t>
      </w:r>
      <w:proofErr w:type="spellEnd"/>
      <w:r w:rsidR="00D4367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4367A">
        <w:rPr>
          <w:rFonts w:ascii="Courier New" w:hAnsi="Courier New" w:cs="Courier New"/>
          <w:sz w:val="24"/>
          <w:szCs w:val="24"/>
        </w:rPr>
        <w:t>Spaull</w:t>
      </w:r>
      <w:proofErr w:type="spellEnd"/>
      <w:r w:rsidR="00D436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lehine 15,000 S</w:t>
      </w:r>
      <w:r w:rsidR="000D5F8E">
        <w:rPr>
          <w:rFonts w:ascii="Courier New" w:hAnsi="Courier New" w:cs="Courier New"/>
          <w:sz w:val="24"/>
          <w:szCs w:val="24"/>
        </w:rPr>
        <w:t xml:space="preserve">terlin ve dava masrafları için hüküm </w:t>
      </w:r>
      <w:proofErr w:type="spellStart"/>
      <w:proofErr w:type="gramStart"/>
      <w:r w:rsidR="000D5F8E">
        <w:rPr>
          <w:rFonts w:ascii="Courier New" w:hAnsi="Courier New" w:cs="Courier New"/>
          <w:sz w:val="24"/>
          <w:szCs w:val="24"/>
        </w:rPr>
        <w:t>verdi.Davacı</w:t>
      </w:r>
      <w:proofErr w:type="spellEnd"/>
      <w:proofErr w:type="gramEnd"/>
      <w:r w:rsidR="000D5F8E">
        <w:rPr>
          <w:rFonts w:ascii="Courier New" w:hAnsi="Courier New" w:cs="Courier New"/>
          <w:sz w:val="24"/>
          <w:szCs w:val="24"/>
        </w:rPr>
        <w:t xml:space="preserve"> hüküm gereğince 15.6.2010 </w:t>
      </w:r>
      <w:r w:rsidR="00394296">
        <w:rPr>
          <w:rFonts w:ascii="Courier New" w:hAnsi="Courier New" w:cs="Courier New"/>
          <w:sz w:val="24"/>
          <w:szCs w:val="24"/>
        </w:rPr>
        <w:t xml:space="preserve">tarihinde </w:t>
      </w:r>
      <w:r w:rsidR="000D5F8E">
        <w:rPr>
          <w:rFonts w:ascii="Courier New" w:hAnsi="Courier New" w:cs="Courier New"/>
          <w:sz w:val="24"/>
          <w:szCs w:val="24"/>
        </w:rPr>
        <w:t>ödeme yaptı.</w:t>
      </w:r>
    </w:p>
    <w:p w:rsidR="00381C44" w:rsidRDefault="00381C44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2F547B" w:rsidRDefault="00D4367A" w:rsidP="00EF7B0E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2505/2008 sayılı dav</w:t>
      </w:r>
      <w:r w:rsidR="00045263">
        <w:rPr>
          <w:rFonts w:ascii="Courier New" w:hAnsi="Courier New" w:cs="Courier New"/>
          <w:sz w:val="24"/>
          <w:szCs w:val="24"/>
        </w:rPr>
        <w:t xml:space="preserve">anın görüşüldüğü Mahkeme </w:t>
      </w:r>
      <w:proofErr w:type="gramStart"/>
      <w:r w:rsidR="00045263">
        <w:rPr>
          <w:rFonts w:ascii="Courier New" w:hAnsi="Courier New" w:cs="Courier New"/>
          <w:sz w:val="24"/>
          <w:szCs w:val="24"/>
        </w:rPr>
        <w:t xml:space="preserve">huzurunda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45263">
        <w:rPr>
          <w:rFonts w:ascii="Courier New" w:hAnsi="Courier New" w:cs="Courier New"/>
          <w:sz w:val="24"/>
          <w:szCs w:val="24"/>
        </w:rPr>
        <w:t>Davacının</w:t>
      </w:r>
      <w:proofErr w:type="gramEnd"/>
      <w:r w:rsidR="00045263">
        <w:rPr>
          <w:rFonts w:ascii="Courier New" w:hAnsi="Courier New" w:cs="Courier New"/>
          <w:sz w:val="24"/>
          <w:szCs w:val="24"/>
        </w:rPr>
        <w:t xml:space="preserve"> </w:t>
      </w:r>
      <w:r w:rsidR="00FA3E75">
        <w:rPr>
          <w:rFonts w:ascii="Courier New" w:hAnsi="Courier New" w:cs="Courier New"/>
          <w:sz w:val="24"/>
          <w:szCs w:val="24"/>
        </w:rPr>
        <w:t xml:space="preserve">hüküm </w:t>
      </w:r>
      <w:r w:rsidR="00DA20D9">
        <w:rPr>
          <w:rFonts w:ascii="Courier New" w:hAnsi="Courier New" w:cs="Courier New"/>
          <w:sz w:val="24"/>
          <w:szCs w:val="24"/>
        </w:rPr>
        <w:t>kabul ettiği</w:t>
      </w:r>
      <w:r w:rsidR="0024305A">
        <w:rPr>
          <w:rFonts w:ascii="Courier New" w:hAnsi="Courier New" w:cs="Courier New"/>
          <w:sz w:val="24"/>
          <w:szCs w:val="24"/>
        </w:rPr>
        <w:t>,</w:t>
      </w:r>
      <w:r w:rsidR="00DA20D9">
        <w:rPr>
          <w:rFonts w:ascii="Courier New" w:hAnsi="Courier New" w:cs="Courier New"/>
          <w:sz w:val="24"/>
          <w:szCs w:val="24"/>
        </w:rPr>
        <w:t xml:space="preserve"> </w:t>
      </w:r>
      <w:r w:rsidR="00FA3E75">
        <w:rPr>
          <w:rFonts w:ascii="Courier New" w:hAnsi="Courier New" w:cs="Courier New"/>
          <w:sz w:val="24"/>
          <w:szCs w:val="24"/>
        </w:rPr>
        <w:t xml:space="preserve">Mahkemenin </w:t>
      </w:r>
      <w:r>
        <w:rPr>
          <w:rFonts w:ascii="Courier New" w:hAnsi="Courier New" w:cs="Courier New"/>
          <w:sz w:val="24"/>
          <w:szCs w:val="24"/>
        </w:rPr>
        <w:t xml:space="preserve">sınır </w:t>
      </w:r>
      <w:r w:rsidR="00DA20D9">
        <w:rPr>
          <w:rFonts w:ascii="Courier New" w:hAnsi="Courier New" w:cs="Courier New"/>
          <w:sz w:val="24"/>
          <w:szCs w:val="24"/>
        </w:rPr>
        <w:t>ihlalleri</w:t>
      </w:r>
      <w:r w:rsidR="00FC0CC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ve </w:t>
      </w:r>
      <w:r w:rsidR="00387BCD">
        <w:rPr>
          <w:rFonts w:ascii="Courier New" w:hAnsi="Courier New" w:cs="Courier New"/>
          <w:sz w:val="24"/>
          <w:szCs w:val="24"/>
        </w:rPr>
        <w:lastRenderedPageBreak/>
        <w:t>D</w:t>
      </w:r>
      <w:r w:rsidR="00FC0CC4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valının hatalı parselasyo</w:t>
      </w:r>
      <w:r w:rsidR="00FC0CC4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işlemeleri ile </w:t>
      </w:r>
      <w:r w:rsidR="00DA20D9">
        <w:rPr>
          <w:rFonts w:ascii="Courier New" w:hAnsi="Courier New" w:cs="Courier New"/>
          <w:sz w:val="24"/>
          <w:szCs w:val="24"/>
        </w:rPr>
        <w:t xml:space="preserve">ilgili herhangi bir bulgusu olmadığı </w:t>
      </w:r>
      <w:r w:rsidR="00E8425F">
        <w:rPr>
          <w:rFonts w:ascii="Courier New" w:hAnsi="Courier New" w:cs="Courier New"/>
          <w:sz w:val="24"/>
          <w:szCs w:val="24"/>
        </w:rPr>
        <w:t xml:space="preserve">ve talep </w:t>
      </w:r>
      <w:proofErr w:type="spellStart"/>
      <w:r w:rsidR="00E8425F">
        <w:rPr>
          <w:rFonts w:ascii="Courier New" w:hAnsi="Courier New" w:cs="Courier New"/>
          <w:sz w:val="24"/>
          <w:szCs w:val="24"/>
        </w:rPr>
        <w:t>takiririnde</w:t>
      </w:r>
      <w:proofErr w:type="spellEnd"/>
      <w:r w:rsidR="00E8425F">
        <w:rPr>
          <w:rFonts w:ascii="Courier New" w:hAnsi="Courier New" w:cs="Courier New"/>
          <w:sz w:val="24"/>
          <w:szCs w:val="24"/>
        </w:rPr>
        <w:t xml:space="preserve"> </w:t>
      </w:r>
      <w:r w:rsidR="008B0D38">
        <w:rPr>
          <w:rFonts w:ascii="Courier New" w:hAnsi="Courier New" w:cs="Courier New"/>
          <w:sz w:val="24"/>
          <w:szCs w:val="24"/>
        </w:rPr>
        <w:t xml:space="preserve">sınır ihlali </w:t>
      </w:r>
      <w:r w:rsidR="00E8425F">
        <w:rPr>
          <w:rFonts w:ascii="Courier New" w:hAnsi="Courier New" w:cs="Courier New"/>
          <w:sz w:val="24"/>
          <w:szCs w:val="24"/>
        </w:rPr>
        <w:t xml:space="preserve">ile ilgili bir </w:t>
      </w:r>
      <w:r w:rsidR="0024305A">
        <w:rPr>
          <w:rFonts w:ascii="Courier New" w:hAnsi="Courier New" w:cs="Courier New"/>
          <w:sz w:val="24"/>
          <w:szCs w:val="24"/>
        </w:rPr>
        <w:t xml:space="preserve">talep ve </w:t>
      </w:r>
      <w:r w:rsidR="00E8425F">
        <w:rPr>
          <w:rFonts w:ascii="Courier New" w:hAnsi="Courier New" w:cs="Courier New"/>
          <w:sz w:val="24"/>
          <w:szCs w:val="24"/>
        </w:rPr>
        <w:t xml:space="preserve">iddia bulunmadığı </w:t>
      </w:r>
      <w:r w:rsidR="00DA20D9">
        <w:rPr>
          <w:rFonts w:ascii="Courier New" w:hAnsi="Courier New" w:cs="Courier New"/>
          <w:sz w:val="24"/>
          <w:szCs w:val="24"/>
        </w:rPr>
        <w:t xml:space="preserve">gerçeği karşısında Davacının hüküm gereğince ödemiş olduğu 15,000 </w:t>
      </w:r>
      <w:proofErr w:type="spellStart"/>
      <w:r w:rsidR="005F643F">
        <w:rPr>
          <w:rFonts w:ascii="Courier New" w:hAnsi="Courier New" w:cs="Courier New"/>
          <w:sz w:val="24"/>
          <w:szCs w:val="24"/>
        </w:rPr>
        <w:t>S</w:t>
      </w:r>
      <w:r w:rsidR="00DA20D9">
        <w:rPr>
          <w:rFonts w:ascii="Courier New" w:hAnsi="Courier New" w:cs="Courier New"/>
          <w:sz w:val="24"/>
          <w:szCs w:val="24"/>
        </w:rPr>
        <w:t>terlin</w:t>
      </w:r>
      <w:r w:rsidR="0024305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DA20D9">
        <w:rPr>
          <w:rFonts w:ascii="Courier New" w:hAnsi="Courier New" w:cs="Courier New"/>
          <w:sz w:val="24"/>
          <w:szCs w:val="24"/>
        </w:rPr>
        <w:t xml:space="preserve"> Emare No.2 sözleşme ihlalinden kaynaklandığı sonucuna varmak </w:t>
      </w:r>
      <w:r w:rsidR="002F547B">
        <w:rPr>
          <w:rFonts w:ascii="Courier New" w:hAnsi="Courier New" w:cs="Courier New"/>
          <w:sz w:val="24"/>
          <w:szCs w:val="24"/>
        </w:rPr>
        <w:t xml:space="preserve">olası değildir. </w:t>
      </w:r>
    </w:p>
    <w:p w:rsidR="00D4367A" w:rsidRDefault="00D4367A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A3261D" w:rsidRDefault="002F547B" w:rsidP="00EF7B0E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</w:t>
      </w:r>
      <w:r w:rsidR="00DA20D9">
        <w:rPr>
          <w:rFonts w:ascii="Courier New" w:hAnsi="Courier New" w:cs="Courier New"/>
          <w:sz w:val="24"/>
          <w:szCs w:val="24"/>
        </w:rPr>
        <w:t xml:space="preserve"> </w:t>
      </w:r>
      <w:r w:rsidR="00D4367A">
        <w:rPr>
          <w:rFonts w:ascii="Courier New" w:hAnsi="Courier New" w:cs="Courier New"/>
          <w:sz w:val="24"/>
          <w:szCs w:val="24"/>
        </w:rPr>
        <w:t>nedenle Alt Mahkeme</w:t>
      </w:r>
      <w:r w:rsidR="00001341">
        <w:rPr>
          <w:rFonts w:ascii="Courier New" w:hAnsi="Courier New" w:cs="Courier New"/>
          <w:sz w:val="24"/>
          <w:szCs w:val="24"/>
        </w:rPr>
        <w:t>,</w:t>
      </w:r>
      <w:r w:rsidR="00EB442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Emare </w:t>
      </w:r>
      <w:r w:rsidR="00D4367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o.10 hükümde davaya konu zarar ziyanın </w:t>
      </w:r>
      <w:r w:rsidR="00387BCD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avalının hatalı parselasyon işlemlerinden kaynakladığına dair huzurunda yeterli şahadet bulunmadığı ve </w:t>
      </w:r>
      <w:r w:rsidR="005F643F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</w:t>
      </w:r>
      <w:r w:rsidR="00FC0CC4">
        <w:rPr>
          <w:rFonts w:ascii="Courier New" w:hAnsi="Courier New" w:cs="Courier New"/>
          <w:sz w:val="24"/>
          <w:szCs w:val="24"/>
        </w:rPr>
        <w:t>acının zarar ziyan taleplerini i</w:t>
      </w:r>
      <w:r>
        <w:rPr>
          <w:rFonts w:ascii="Courier New" w:hAnsi="Courier New" w:cs="Courier New"/>
          <w:sz w:val="24"/>
          <w:szCs w:val="24"/>
        </w:rPr>
        <w:t>s</w:t>
      </w:r>
      <w:r w:rsidR="00FC0CC4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at edemediği </w:t>
      </w:r>
      <w:r w:rsidR="009E6463">
        <w:rPr>
          <w:rFonts w:ascii="Courier New" w:hAnsi="Courier New" w:cs="Courier New"/>
          <w:sz w:val="24"/>
          <w:szCs w:val="24"/>
        </w:rPr>
        <w:t>sonucuna varmasında hata yoktur</w:t>
      </w:r>
      <w:r>
        <w:rPr>
          <w:rFonts w:ascii="Courier New" w:hAnsi="Courier New" w:cs="Courier New"/>
          <w:sz w:val="24"/>
          <w:szCs w:val="24"/>
        </w:rPr>
        <w:t>.</w:t>
      </w:r>
      <w:r w:rsidR="009E6463">
        <w:rPr>
          <w:rFonts w:ascii="Courier New" w:hAnsi="Courier New" w:cs="Courier New"/>
          <w:sz w:val="24"/>
          <w:szCs w:val="24"/>
        </w:rPr>
        <w:t xml:space="preserve"> Bu nedenle </w:t>
      </w:r>
      <w:r>
        <w:rPr>
          <w:rFonts w:ascii="Courier New" w:hAnsi="Courier New" w:cs="Courier New"/>
          <w:sz w:val="24"/>
          <w:szCs w:val="24"/>
        </w:rPr>
        <w:t>Davacı</w:t>
      </w:r>
      <w:r w:rsidR="009E6463">
        <w:rPr>
          <w:rFonts w:ascii="Courier New" w:hAnsi="Courier New" w:cs="Courier New"/>
          <w:sz w:val="24"/>
          <w:szCs w:val="24"/>
        </w:rPr>
        <w:t>nın 4.istinaf sebebi reddedilir</w:t>
      </w:r>
      <w:r w:rsidR="00A3261D">
        <w:rPr>
          <w:rFonts w:ascii="Courier New" w:hAnsi="Courier New" w:cs="Courier New"/>
          <w:sz w:val="24"/>
          <w:szCs w:val="24"/>
        </w:rPr>
        <w:t>.</w:t>
      </w:r>
    </w:p>
    <w:p w:rsidR="00F02890" w:rsidRDefault="00F02890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9E6463" w:rsidRDefault="00525EBB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Tüm yukarıda belirttiklerimiz neticesinde Davacı istinafında </w:t>
      </w:r>
      <w:r w:rsidR="00B502F1">
        <w:rPr>
          <w:rFonts w:ascii="Courier New" w:hAnsi="Courier New" w:cs="Courier New"/>
          <w:sz w:val="24"/>
          <w:szCs w:val="24"/>
        </w:rPr>
        <w:t>kısmen başarılı olmuştur.</w:t>
      </w:r>
    </w:p>
    <w:p w:rsidR="00F02890" w:rsidRDefault="00F02890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9E6463" w:rsidRDefault="009E6463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  <w:u w:val="single"/>
        </w:rPr>
      </w:pPr>
      <w:proofErr w:type="gramStart"/>
      <w:r w:rsidRPr="009E6463">
        <w:rPr>
          <w:rFonts w:ascii="Courier New" w:hAnsi="Courier New" w:cs="Courier New"/>
          <w:sz w:val="24"/>
          <w:szCs w:val="24"/>
          <w:u w:val="single"/>
        </w:rPr>
        <w:t>NETİCE :</w:t>
      </w:r>
      <w:proofErr w:type="gramEnd"/>
    </w:p>
    <w:p w:rsidR="00B502F1" w:rsidRDefault="00B502F1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  <w:u w:val="single"/>
        </w:rPr>
      </w:pPr>
    </w:p>
    <w:p w:rsidR="009E6463" w:rsidRDefault="009E6463" w:rsidP="00EF7B0E">
      <w:pPr>
        <w:pStyle w:val="ListeParagraf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</w:t>
      </w:r>
      <w:proofErr w:type="gramStart"/>
      <w:r>
        <w:rPr>
          <w:rFonts w:ascii="Courier New" w:hAnsi="Courier New" w:cs="Courier New"/>
          <w:sz w:val="24"/>
          <w:szCs w:val="24"/>
        </w:rPr>
        <w:t>Mahkemenin  29</w:t>
      </w:r>
      <w:proofErr w:type="gramEnd"/>
      <w:r>
        <w:rPr>
          <w:rFonts w:ascii="Courier New" w:hAnsi="Courier New" w:cs="Courier New"/>
          <w:sz w:val="24"/>
          <w:szCs w:val="24"/>
        </w:rPr>
        <w:t>.4.2016 tarihli davayı ret ve</w:t>
      </w:r>
      <w:r w:rsidR="00F02890">
        <w:rPr>
          <w:rFonts w:ascii="Courier New" w:hAnsi="Courier New" w:cs="Courier New"/>
          <w:sz w:val="24"/>
          <w:szCs w:val="24"/>
        </w:rPr>
        <w:t xml:space="preserve"> iptal eden kararı iptal edilir</w:t>
      </w:r>
      <w:r>
        <w:rPr>
          <w:rFonts w:ascii="Courier New" w:hAnsi="Courier New" w:cs="Courier New"/>
          <w:sz w:val="24"/>
          <w:szCs w:val="24"/>
        </w:rPr>
        <w:t>.</w:t>
      </w:r>
    </w:p>
    <w:p w:rsidR="00F02890" w:rsidRDefault="00F02890" w:rsidP="00F02890">
      <w:pPr>
        <w:pStyle w:val="ListeParagraf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9E6463" w:rsidRDefault="00387BCD" w:rsidP="00EF7B0E">
      <w:pPr>
        <w:pStyle w:val="ListeParagraf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 lehine D</w:t>
      </w:r>
      <w:r w:rsidR="009E6463">
        <w:rPr>
          <w:rFonts w:ascii="Courier New" w:hAnsi="Courier New" w:cs="Courier New"/>
          <w:sz w:val="24"/>
          <w:szCs w:val="24"/>
        </w:rPr>
        <w:t>avalı aleyhine 18,000 TL meblağ, yasal faiz ve dava masrafları için hüküm ve emir verilmesi</w:t>
      </w:r>
      <w:r w:rsidR="005F643F">
        <w:rPr>
          <w:rFonts w:ascii="Courier New" w:hAnsi="Courier New" w:cs="Courier New"/>
          <w:sz w:val="24"/>
          <w:szCs w:val="24"/>
        </w:rPr>
        <w:t>ne</w:t>
      </w:r>
      <w:r w:rsidR="009E6463">
        <w:rPr>
          <w:rFonts w:ascii="Courier New" w:hAnsi="Courier New" w:cs="Courier New"/>
          <w:sz w:val="24"/>
          <w:szCs w:val="24"/>
        </w:rPr>
        <w:t xml:space="preserve"> Karar </w:t>
      </w:r>
      <w:proofErr w:type="gramStart"/>
      <w:r w:rsidR="009E6463">
        <w:rPr>
          <w:rFonts w:ascii="Courier New" w:hAnsi="Courier New" w:cs="Courier New"/>
          <w:sz w:val="24"/>
          <w:szCs w:val="24"/>
        </w:rPr>
        <w:t>verilir .</w:t>
      </w:r>
      <w:proofErr w:type="gramEnd"/>
    </w:p>
    <w:p w:rsidR="009E6463" w:rsidRDefault="009E6463" w:rsidP="00EF7B0E">
      <w:pPr>
        <w:pStyle w:val="ListeParagraf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9E6463" w:rsidRDefault="009E6463" w:rsidP="00EF7B0E">
      <w:pPr>
        <w:pStyle w:val="ListeParagraf"/>
        <w:spacing w:line="360" w:lineRule="auto"/>
        <w:ind w:left="0"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masrafları Aleyhine </w:t>
      </w:r>
      <w:r w:rsidR="00FC0CC4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>stin</w:t>
      </w:r>
      <w:r w:rsidR="00B502F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f </w:t>
      </w:r>
      <w:r w:rsidR="00FC0CC4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dilen/Davalı tarafından ödenecektir. </w:t>
      </w:r>
    </w:p>
    <w:p w:rsidR="006B0257" w:rsidRDefault="002F547B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DA20D9">
        <w:rPr>
          <w:rFonts w:ascii="Courier New" w:hAnsi="Courier New" w:cs="Courier New"/>
          <w:sz w:val="24"/>
          <w:szCs w:val="24"/>
        </w:rPr>
        <w:t xml:space="preserve">    </w:t>
      </w:r>
      <w:r w:rsidR="00FA3E75">
        <w:rPr>
          <w:rFonts w:ascii="Courier New" w:hAnsi="Courier New" w:cs="Courier New"/>
          <w:sz w:val="24"/>
          <w:szCs w:val="24"/>
        </w:rPr>
        <w:t xml:space="preserve">  </w:t>
      </w:r>
      <w:r w:rsidR="00381C44">
        <w:rPr>
          <w:rFonts w:ascii="Courier New" w:hAnsi="Courier New" w:cs="Courier New"/>
          <w:sz w:val="24"/>
          <w:szCs w:val="24"/>
        </w:rPr>
        <w:t xml:space="preserve"> </w:t>
      </w:r>
      <w:r w:rsidR="006430A8">
        <w:rPr>
          <w:rFonts w:ascii="Courier New" w:hAnsi="Courier New" w:cs="Courier New"/>
          <w:sz w:val="24"/>
          <w:szCs w:val="24"/>
        </w:rPr>
        <w:t xml:space="preserve">   </w:t>
      </w:r>
      <w:r w:rsidR="000D5F8E">
        <w:rPr>
          <w:rFonts w:ascii="Courier New" w:hAnsi="Courier New" w:cs="Courier New"/>
          <w:sz w:val="24"/>
          <w:szCs w:val="24"/>
        </w:rPr>
        <w:t xml:space="preserve">     </w:t>
      </w:r>
      <w:r w:rsidR="004458E5">
        <w:rPr>
          <w:rFonts w:ascii="Courier New" w:hAnsi="Courier New" w:cs="Courier New"/>
          <w:sz w:val="24"/>
          <w:szCs w:val="24"/>
        </w:rPr>
        <w:t xml:space="preserve"> </w:t>
      </w:r>
      <w:r w:rsidR="006B0257">
        <w:rPr>
          <w:rFonts w:ascii="Courier New" w:hAnsi="Courier New" w:cs="Courier New"/>
          <w:sz w:val="24"/>
          <w:szCs w:val="24"/>
        </w:rPr>
        <w:t xml:space="preserve">     </w:t>
      </w:r>
    </w:p>
    <w:p w:rsidR="000601C6" w:rsidRDefault="00390E58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C3DE6">
        <w:rPr>
          <w:rFonts w:ascii="Courier New" w:hAnsi="Courier New" w:cs="Courier New"/>
          <w:sz w:val="24"/>
          <w:szCs w:val="24"/>
        </w:rPr>
        <w:t xml:space="preserve">    </w:t>
      </w:r>
      <w:r w:rsidR="00E678EB">
        <w:rPr>
          <w:rFonts w:ascii="Courier New" w:hAnsi="Courier New" w:cs="Courier New"/>
          <w:sz w:val="24"/>
          <w:szCs w:val="24"/>
        </w:rPr>
        <w:t xml:space="preserve"> </w:t>
      </w:r>
      <w:r w:rsidR="00DE1B57" w:rsidRPr="00DE1B57">
        <w:rPr>
          <w:rFonts w:ascii="Courier New" w:hAnsi="Courier New" w:cs="Courier New"/>
          <w:sz w:val="24"/>
          <w:szCs w:val="24"/>
        </w:rPr>
        <w:t xml:space="preserve"> </w:t>
      </w:r>
      <w:r w:rsidR="00274A52" w:rsidRPr="00DE1B57">
        <w:rPr>
          <w:rFonts w:ascii="Courier New" w:hAnsi="Courier New" w:cs="Courier New"/>
          <w:sz w:val="24"/>
          <w:szCs w:val="24"/>
        </w:rPr>
        <w:t xml:space="preserve"> </w:t>
      </w:r>
    </w:p>
    <w:p w:rsidR="00252E97" w:rsidRDefault="00252E97" w:rsidP="00EF7B0E">
      <w:pPr>
        <w:pStyle w:val="ListeParagraf"/>
        <w:spacing w:line="360" w:lineRule="auto"/>
        <w:ind w:left="0"/>
        <w:rPr>
          <w:rFonts w:ascii="Courier New" w:hAnsi="Courier New" w:cs="Courier New"/>
          <w:sz w:val="24"/>
          <w:szCs w:val="24"/>
        </w:rPr>
      </w:pPr>
    </w:p>
    <w:p w:rsidR="000601C6" w:rsidRDefault="000601C6" w:rsidP="000601C6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 w:rsidRPr="000601C6">
        <w:rPr>
          <w:rFonts w:ascii="Courier New" w:hAnsi="Courier New" w:cs="Courier New"/>
          <w:sz w:val="24"/>
          <w:szCs w:val="24"/>
        </w:rPr>
        <w:t>Ahmet Kalkan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601C6">
        <w:rPr>
          <w:rFonts w:ascii="Courier New" w:hAnsi="Courier New" w:cs="Courier New"/>
          <w:sz w:val="24"/>
          <w:szCs w:val="24"/>
        </w:rPr>
        <w:t xml:space="preserve"> Bertan </w:t>
      </w:r>
      <w:proofErr w:type="spellStart"/>
      <w:r w:rsidRPr="000601C6"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601C6">
        <w:rPr>
          <w:rFonts w:ascii="Courier New" w:hAnsi="Courier New" w:cs="Courier New"/>
          <w:sz w:val="24"/>
          <w:szCs w:val="24"/>
        </w:rPr>
        <w:t xml:space="preserve"> Peri Hakkı</w:t>
      </w:r>
    </w:p>
    <w:p w:rsidR="000601C6" w:rsidRDefault="000601C6" w:rsidP="000601C6">
      <w:pPr>
        <w:pStyle w:val="ListeParagraf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Yargıç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0601C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0601C6" w:rsidRPr="000601C6" w:rsidRDefault="00F81AAC" w:rsidP="000601C6">
      <w:pPr>
        <w:spacing w:line="36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14 Ağustos, </w:t>
      </w:r>
      <w:r w:rsidR="000601C6">
        <w:rPr>
          <w:rFonts w:ascii="Courier New" w:hAnsi="Courier New" w:cs="Courier New"/>
          <w:sz w:val="24"/>
          <w:szCs w:val="24"/>
        </w:rPr>
        <w:t>2020</w:t>
      </w:r>
    </w:p>
    <w:sectPr w:rsidR="000601C6" w:rsidRPr="000601C6" w:rsidSect="00401E8C">
      <w:headerReference w:type="defaul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80" w:rsidRDefault="00020B80" w:rsidP="005E3A9B">
      <w:pPr>
        <w:spacing w:after="0" w:line="240" w:lineRule="auto"/>
      </w:pPr>
      <w:r>
        <w:separator/>
      </w:r>
    </w:p>
  </w:endnote>
  <w:endnote w:type="continuationSeparator" w:id="0">
    <w:p w:rsidR="00020B80" w:rsidRDefault="00020B80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80" w:rsidRDefault="00020B80" w:rsidP="005E3A9B">
      <w:pPr>
        <w:spacing w:after="0" w:line="240" w:lineRule="auto"/>
      </w:pPr>
      <w:r>
        <w:separator/>
      </w:r>
    </w:p>
  </w:footnote>
  <w:footnote w:type="continuationSeparator" w:id="0">
    <w:p w:rsidR="00020B80" w:rsidRDefault="00020B80" w:rsidP="005E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259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4AB9" w:rsidRDefault="00BB4AB9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9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B4AB9" w:rsidRDefault="00BB4A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B95"/>
    <w:multiLevelType w:val="hybridMultilevel"/>
    <w:tmpl w:val="37E6F0F8"/>
    <w:lvl w:ilvl="0" w:tplc="6304180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1FA5"/>
    <w:multiLevelType w:val="hybridMultilevel"/>
    <w:tmpl w:val="73B2DBC2"/>
    <w:lvl w:ilvl="0" w:tplc="1C44BD0E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A07C5"/>
    <w:multiLevelType w:val="hybridMultilevel"/>
    <w:tmpl w:val="7B607718"/>
    <w:lvl w:ilvl="0" w:tplc="13A4C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AE7C9F"/>
    <w:multiLevelType w:val="hybridMultilevel"/>
    <w:tmpl w:val="E9D41B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1DD0"/>
    <w:multiLevelType w:val="hybridMultilevel"/>
    <w:tmpl w:val="3E6C425C"/>
    <w:lvl w:ilvl="0" w:tplc="7C5EBDC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74"/>
    <w:rsid w:val="00001341"/>
    <w:rsid w:val="00006681"/>
    <w:rsid w:val="00020B80"/>
    <w:rsid w:val="00022B44"/>
    <w:rsid w:val="00045263"/>
    <w:rsid w:val="000601C6"/>
    <w:rsid w:val="00067B00"/>
    <w:rsid w:val="00067F74"/>
    <w:rsid w:val="0008087E"/>
    <w:rsid w:val="00082CD4"/>
    <w:rsid w:val="00083026"/>
    <w:rsid w:val="00091098"/>
    <w:rsid w:val="0009690D"/>
    <w:rsid w:val="000A417F"/>
    <w:rsid w:val="000A5830"/>
    <w:rsid w:val="000B7351"/>
    <w:rsid w:val="000C02A5"/>
    <w:rsid w:val="000C3E0A"/>
    <w:rsid w:val="000D2A31"/>
    <w:rsid w:val="000D5F8E"/>
    <w:rsid w:val="000D6D1B"/>
    <w:rsid w:val="000E3EC2"/>
    <w:rsid w:val="000F5EC3"/>
    <w:rsid w:val="00105CA2"/>
    <w:rsid w:val="00106485"/>
    <w:rsid w:val="0010660E"/>
    <w:rsid w:val="001179A5"/>
    <w:rsid w:val="0013696C"/>
    <w:rsid w:val="001573C4"/>
    <w:rsid w:val="00167986"/>
    <w:rsid w:val="001A1332"/>
    <w:rsid w:val="001A49EE"/>
    <w:rsid w:val="001A7944"/>
    <w:rsid w:val="001D0710"/>
    <w:rsid w:val="001D5A6C"/>
    <w:rsid w:val="001D6DD3"/>
    <w:rsid w:val="001E0453"/>
    <w:rsid w:val="001E1E04"/>
    <w:rsid w:val="001E3191"/>
    <w:rsid w:val="002079E6"/>
    <w:rsid w:val="00214CCE"/>
    <w:rsid w:val="00224573"/>
    <w:rsid w:val="00232D42"/>
    <w:rsid w:val="00233FE8"/>
    <w:rsid w:val="00237A57"/>
    <w:rsid w:val="0024305A"/>
    <w:rsid w:val="00246D13"/>
    <w:rsid w:val="00252E97"/>
    <w:rsid w:val="002569D6"/>
    <w:rsid w:val="00274A52"/>
    <w:rsid w:val="00276B2F"/>
    <w:rsid w:val="002775E5"/>
    <w:rsid w:val="00277FF0"/>
    <w:rsid w:val="00282C73"/>
    <w:rsid w:val="00283E2C"/>
    <w:rsid w:val="002846C2"/>
    <w:rsid w:val="0028515B"/>
    <w:rsid w:val="0029680E"/>
    <w:rsid w:val="002A2B08"/>
    <w:rsid w:val="002A3EC3"/>
    <w:rsid w:val="002D717E"/>
    <w:rsid w:val="002E3690"/>
    <w:rsid w:val="002F547B"/>
    <w:rsid w:val="00300140"/>
    <w:rsid w:val="003322DE"/>
    <w:rsid w:val="00340AF2"/>
    <w:rsid w:val="00340B27"/>
    <w:rsid w:val="003569F1"/>
    <w:rsid w:val="00364E11"/>
    <w:rsid w:val="00381C44"/>
    <w:rsid w:val="00383EBD"/>
    <w:rsid w:val="00387BCD"/>
    <w:rsid w:val="00390E58"/>
    <w:rsid w:val="00394296"/>
    <w:rsid w:val="003B2C70"/>
    <w:rsid w:val="003B4767"/>
    <w:rsid w:val="003C1A63"/>
    <w:rsid w:val="003E440E"/>
    <w:rsid w:val="003E52B2"/>
    <w:rsid w:val="003F5DB4"/>
    <w:rsid w:val="003F7F05"/>
    <w:rsid w:val="00401E8C"/>
    <w:rsid w:val="0040201C"/>
    <w:rsid w:val="00402AA1"/>
    <w:rsid w:val="00405B5B"/>
    <w:rsid w:val="00416A7F"/>
    <w:rsid w:val="00427AC5"/>
    <w:rsid w:val="00443889"/>
    <w:rsid w:val="004458E5"/>
    <w:rsid w:val="00452401"/>
    <w:rsid w:val="004609BA"/>
    <w:rsid w:val="0046369B"/>
    <w:rsid w:val="004637FC"/>
    <w:rsid w:val="004651DE"/>
    <w:rsid w:val="004707B4"/>
    <w:rsid w:val="004716B7"/>
    <w:rsid w:val="00471FA7"/>
    <w:rsid w:val="004738AF"/>
    <w:rsid w:val="00475F50"/>
    <w:rsid w:val="00484111"/>
    <w:rsid w:val="004861C0"/>
    <w:rsid w:val="004931DC"/>
    <w:rsid w:val="004A012E"/>
    <w:rsid w:val="004C343C"/>
    <w:rsid w:val="004D5BD5"/>
    <w:rsid w:val="004E4998"/>
    <w:rsid w:val="004E7644"/>
    <w:rsid w:val="004F43F4"/>
    <w:rsid w:val="004F794B"/>
    <w:rsid w:val="005051DE"/>
    <w:rsid w:val="005214BD"/>
    <w:rsid w:val="00523BD9"/>
    <w:rsid w:val="00523F1F"/>
    <w:rsid w:val="00525EBB"/>
    <w:rsid w:val="0055462C"/>
    <w:rsid w:val="00566BFF"/>
    <w:rsid w:val="00572513"/>
    <w:rsid w:val="00574847"/>
    <w:rsid w:val="00581AF7"/>
    <w:rsid w:val="005873F0"/>
    <w:rsid w:val="00594CB8"/>
    <w:rsid w:val="005A2E0E"/>
    <w:rsid w:val="005A6052"/>
    <w:rsid w:val="005A69E5"/>
    <w:rsid w:val="005B0838"/>
    <w:rsid w:val="005D5578"/>
    <w:rsid w:val="005D795B"/>
    <w:rsid w:val="005E0124"/>
    <w:rsid w:val="005E396B"/>
    <w:rsid w:val="005E3A9B"/>
    <w:rsid w:val="005E515E"/>
    <w:rsid w:val="005E65D6"/>
    <w:rsid w:val="005F1D27"/>
    <w:rsid w:val="005F643F"/>
    <w:rsid w:val="00603741"/>
    <w:rsid w:val="00625784"/>
    <w:rsid w:val="006430A8"/>
    <w:rsid w:val="00645B02"/>
    <w:rsid w:val="006550C5"/>
    <w:rsid w:val="00655FD6"/>
    <w:rsid w:val="006604F5"/>
    <w:rsid w:val="006A6CDE"/>
    <w:rsid w:val="006B0257"/>
    <w:rsid w:val="00701131"/>
    <w:rsid w:val="00710949"/>
    <w:rsid w:val="0072282D"/>
    <w:rsid w:val="00730394"/>
    <w:rsid w:val="00731C8C"/>
    <w:rsid w:val="00735B5C"/>
    <w:rsid w:val="007437A5"/>
    <w:rsid w:val="0075105C"/>
    <w:rsid w:val="007530C4"/>
    <w:rsid w:val="00770298"/>
    <w:rsid w:val="00774E09"/>
    <w:rsid w:val="00777DE2"/>
    <w:rsid w:val="0078010F"/>
    <w:rsid w:val="007909EE"/>
    <w:rsid w:val="007A6B1D"/>
    <w:rsid w:val="007C1A98"/>
    <w:rsid w:val="007D480D"/>
    <w:rsid w:val="007D582E"/>
    <w:rsid w:val="007E00BC"/>
    <w:rsid w:val="007E163E"/>
    <w:rsid w:val="007E36B4"/>
    <w:rsid w:val="007F3F4A"/>
    <w:rsid w:val="007F6F23"/>
    <w:rsid w:val="007F7D89"/>
    <w:rsid w:val="008057F7"/>
    <w:rsid w:val="00811A2E"/>
    <w:rsid w:val="00823E14"/>
    <w:rsid w:val="0082413E"/>
    <w:rsid w:val="008241DE"/>
    <w:rsid w:val="00826282"/>
    <w:rsid w:val="00836806"/>
    <w:rsid w:val="00842880"/>
    <w:rsid w:val="008469CC"/>
    <w:rsid w:val="00871FB6"/>
    <w:rsid w:val="00893DAB"/>
    <w:rsid w:val="008A2743"/>
    <w:rsid w:val="008A738B"/>
    <w:rsid w:val="008B0D38"/>
    <w:rsid w:val="008B125A"/>
    <w:rsid w:val="008C3DE6"/>
    <w:rsid w:val="008C4481"/>
    <w:rsid w:val="008D55E0"/>
    <w:rsid w:val="008E441E"/>
    <w:rsid w:val="008E62A4"/>
    <w:rsid w:val="008F6F8F"/>
    <w:rsid w:val="00911605"/>
    <w:rsid w:val="0092340E"/>
    <w:rsid w:val="00923411"/>
    <w:rsid w:val="00927269"/>
    <w:rsid w:val="00933ED2"/>
    <w:rsid w:val="00937751"/>
    <w:rsid w:val="009549E5"/>
    <w:rsid w:val="009576D6"/>
    <w:rsid w:val="0096485A"/>
    <w:rsid w:val="009764EA"/>
    <w:rsid w:val="00990731"/>
    <w:rsid w:val="0099242D"/>
    <w:rsid w:val="009B630B"/>
    <w:rsid w:val="009C0CD1"/>
    <w:rsid w:val="009C61FD"/>
    <w:rsid w:val="009E6463"/>
    <w:rsid w:val="009F00A9"/>
    <w:rsid w:val="009F6A8A"/>
    <w:rsid w:val="009F6DF2"/>
    <w:rsid w:val="00A003D3"/>
    <w:rsid w:val="00A016C9"/>
    <w:rsid w:val="00A02E12"/>
    <w:rsid w:val="00A2036F"/>
    <w:rsid w:val="00A2729C"/>
    <w:rsid w:val="00A30A39"/>
    <w:rsid w:val="00A30EFA"/>
    <w:rsid w:val="00A3261D"/>
    <w:rsid w:val="00A3636A"/>
    <w:rsid w:val="00A42495"/>
    <w:rsid w:val="00A461C9"/>
    <w:rsid w:val="00A46F37"/>
    <w:rsid w:val="00A509CA"/>
    <w:rsid w:val="00A50A55"/>
    <w:rsid w:val="00A636B3"/>
    <w:rsid w:val="00A71A36"/>
    <w:rsid w:val="00A82D48"/>
    <w:rsid w:val="00A94F6C"/>
    <w:rsid w:val="00AA1535"/>
    <w:rsid w:val="00AA60AC"/>
    <w:rsid w:val="00AB22F6"/>
    <w:rsid w:val="00AC46A0"/>
    <w:rsid w:val="00AC48C6"/>
    <w:rsid w:val="00AD1471"/>
    <w:rsid w:val="00AD2E5F"/>
    <w:rsid w:val="00AD5886"/>
    <w:rsid w:val="00AE43E0"/>
    <w:rsid w:val="00B02CF8"/>
    <w:rsid w:val="00B04AAE"/>
    <w:rsid w:val="00B1269C"/>
    <w:rsid w:val="00B12FBD"/>
    <w:rsid w:val="00B14BDD"/>
    <w:rsid w:val="00B41455"/>
    <w:rsid w:val="00B438F1"/>
    <w:rsid w:val="00B502F1"/>
    <w:rsid w:val="00B66DA8"/>
    <w:rsid w:val="00B87964"/>
    <w:rsid w:val="00BB4AB9"/>
    <w:rsid w:val="00BC019E"/>
    <w:rsid w:val="00BC3AC6"/>
    <w:rsid w:val="00BC58FA"/>
    <w:rsid w:val="00BE2B8B"/>
    <w:rsid w:val="00BF1EFB"/>
    <w:rsid w:val="00BF45ED"/>
    <w:rsid w:val="00C07003"/>
    <w:rsid w:val="00C1339C"/>
    <w:rsid w:val="00C13A36"/>
    <w:rsid w:val="00C31669"/>
    <w:rsid w:val="00C31715"/>
    <w:rsid w:val="00C37C66"/>
    <w:rsid w:val="00C616DD"/>
    <w:rsid w:val="00C6179D"/>
    <w:rsid w:val="00C730F0"/>
    <w:rsid w:val="00C73554"/>
    <w:rsid w:val="00C75AB9"/>
    <w:rsid w:val="00C84632"/>
    <w:rsid w:val="00C84B83"/>
    <w:rsid w:val="00CA7005"/>
    <w:rsid w:val="00CA7E10"/>
    <w:rsid w:val="00CD63C8"/>
    <w:rsid w:val="00CE5781"/>
    <w:rsid w:val="00CF00BA"/>
    <w:rsid w:val="00CF4118"/>
    <w:rsid w:val="00D00644"/>
    <w:rsid w:val="00D006FA"/>
    <w:rsid w:val="00D04522"/>
    <w:rsid w:val="00D07C0E"/>
    <w:rsid w:val="00D119EA"/>
    <w:rsid w:val="00D266BD"/>
    <w:rsid w:val="00D4367A"/>
    <w:rsid w:val="00D46351"/>
    <w:rsid w:val="00D53A40"/>
    <w:rsid w:val="00D63285"/>
    <w:rsid w:val="00D7610E"/>
    <w:rsid w:val="00D933DA"/>
    <w:rsid w:val="00D94AF2"/>
    <w:rsid w:val="00D97B5B"/>
    <w:rsid w:val="00DA20D9"/>
    <w:rsid w:val="00DC1321"/>
    <w:rsid w:val="00DC3235"/>
    <w:rsid w:val="00DD607B"/>
    <w:rsid w:val="00DD779C"/>
    <w:rsid w:val="00DE1B57"/>
    <w:rsid w:val="00DF1BAA"/>
    <w:rsid w:val="00E074D9"/>
    <w:rsid w:val="00E11CF0"/>
    <w:rsid w:val="00E361CE"/>
    <w:rsid w:val="00E435AC"/>
    <w:rsid w:val="00E66C3E"/>
    <w:rsid w:val="00E678EB"/>
    <w:rsid w:val="00E70362"/>
    <w:rsid w:val="00E70F22"/>
    <w:rsid w:val="00E80C82"/>
    <w:rsid w:val="00E8425F"/>
    <w:rsid w:val="00E86360"/>
    <w:rsid w:val="00E92F9C"/>
    <w:rsid w:val="00EA334A"/>
    <w:rsid w:val="00EA4299"/>
    <w:rsid w:val="00EA44D9"/>
    <w:rsid w:val="00EA4712"/>
    <w:rsid w:val="00EB4428"/>
    <w:rsid w:val="00EC73BC"/>
    <w:rsid w:val="00EE6475"/>
    <w:rsid w:val="00EE6B53"/>
    <w:rsid w:val="00EF6C53"/>
    <w:rsid w:val="00EF7B0E"/>
    <w:rsid w:val="00F02890"/>
    <w:rsid w:val="00F20380"/>
    <w:rsid w:val="00F43A4E"/>
    <w:rsid w:val="00F51089"/>
    <w:rsid w:val="00F555BB"/>
    <w:rsid w:val="00F556B0"/>
    <w:rsid w:val="00F60E99"/>
    <w:rsid w:val="00F80C68"/>
    <w:rsid w:val="00F81AAC"/>
    <w:rsid w:val="00F84F68"/>
    <w:rsid w:val="00F900AC"/>
    <w:rsid w:val="00F92F97"/>
    <w:rsid w:val="00F936F2"/>
    <w:rsid w:val="00FA0767"/>
    <w:rsid w:val="00FA3E75"/>
    <w:rsid w:val="00FA7C22"/>
    <w:rsid w:val="00FC0CC4"/>
    <w:rsid w:val="00FD3C4B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A9B"/>
  </w:style>
  <w:style w:type="paragraph" w:styleId="Altbilgi">
    <w:name w:val="footer"/>
    <w:basedOn w:val="Normal"/>
    <w:link w:val="AltbilgiChar"/>
    <w:uiPriority w:val="99"/>
    <w:unhideWhenUsed/>
    <w:rsid w:val="005E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A9B"/>
  </w:style>
  <w:style w:type="paragraph" w:styleId="ListeParagraf">
    <w:name w:val="List Paragraph"/>
    <w:basedOn w:val="Normal"/>
    <w:uiPriority w:val="34"/>
    <w:qFormat/>
    <w:rsid w:val="00DE1B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A9B"/>
  </w:style>
  <w:style w:type="paragraph" w:styleId="Altbilgi">
    <w:name w:val="footer"/>
    <w:basedOn w:val="Normal"/>
    <w:link w:val="AltbilgiChar"/>
    <w:uiPriority w:val="99"/>
    <w:unhideWhenUsed/>
    <w:rsid w:val="005E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A9B"/>
  </w:style>
  <w:style w:type="paragraph" w:styleId="ListeParagraf">
    <w:name w:val="List Paragraph"/>
    <w:basedOn w:val="Normal"/>
    <w:uiPriority w:val="34"/>
    <w:qFormat/>
    <w:rsid w:val="00DE1B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15</Pages>
  <Words>3390</Words>
  <Characters>19323</Characters>
  <Application>Microsoft Office Word</Application>
  <DocSecurity>0</DocSecurity>
  <Lines>161</Lines>
  <Paragraphs>45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yargic8</dc:creator>
  <cp:lastModifiedBy>Ayşe Orbay</cp:lastModifiedBy>
  <cp:revision>144</cp:revision>
  <cp:lastPrinted>2020-09-04T06:59:00Z</cp:lastPrinted>
  <dcterms:created xsi:type="dcterms:W3CDTF">2020-05-04T11:15:00Z</dcterms:created>
  <dcterms:modified xsi:type="dcterms:W3CDTF">2020-09-04T08:14:00Z</dcterms:modified>
</cp:coreProperties>
</file>