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89E" w:rsidRDefault="0078589E" w:rsidP="0078589E">
      <w:pPr>
        <w:spacing w:line="360" w:lineRule="auto"/>
        <w:rPr>
          <w:rFonts w:ascii="Courier New" w:hAnsi="Courier New" w:cs="Courier New"/>
        </w:rPr>
      </w:pPr>
      <w:r>
        <w:rPr>
          <w:rFonts w:ascii="Courier New" w:hAnsi="Courier New" w:cs="Courier New"/>
        </w:rPr>
        <w:t>D.12/2020</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sidRPr="007F724B">
        <w:rPr>
          <w:rFonts w:ascii="Courier New" w:hAnsi="Courier New" w:cs="Courier New"/>
        </w:rPr>
        <w:t>YİM No: 134 /2019</w:t>
      </w:r>
    </w:p>
    <w:p w:rsidR="0078589E" w:rsidRDefault="0078589E" w:rsidP="0078589E">
      <w:pPr>
        <w:spacing w:line="360" w:lineRule="auto"/>
        <w:rPr>
          <w:rFonts w:ascii="Courier New" w:hAnsi="Courier New" w:cs="Courier New"/>
        </w:rPr>
      </w:pPr>
    </w:p>
    <w:p w:rsidR="0078589E" w:rsidRPr="007F724B" w:rsidRDefault="0078589E" w:rsidP="0078589E">
      <w:pPr>
        <w:spacing w:line="360" w:lineRule="auto"/>
        <w:rPr>
          <w:rFonts w:ascii="Courier New" w:hAnsi="Courier New" w:cs="Courier New"/>
        </w:rPr>
      </w:pPr>
      <w:r w:rsidRPr="007F724B">
        <w:rPr>
          <w:rFonts w:ascii="Courier New" w:hAnsi="Courier New" w:cs="Courier New"/>
        </w:rPr>
        <w:t>Yüksek İdare Mahkemesinde</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Anayasanın 152. Maddesi Hakkında</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Yargıç Gülden Çiftçioğlu huzurunda.</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rPr>
          <w:rFonts w:ascii="Courier New" w:hAnsi="Courier New" w:cs="Courier New"/>
        </w:rPr>
      </w:pPr>
      <w:r w:rsidRPr="007F724B">
        <w:rPr>
          <w:rFonts w:ascii="Courier New" w:hAnsi="Courier New" w:cs="Courier New"/>
        </w:rPr>
        <w:t xml:space="preserve">Davacı: Ali Cevat Taşıran, ODTÜ Lojmanları HB 2, Kalkanlı – </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 xml:space="preserve">        Güzelyurt</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jc w:val="center"/>
        <w:rPr>
          <w:rFonts w:ascii="Courier New" w:hAnsi="Courier New" w:cs="Courier New"/>
        </w:rPr>
      </w:pPr>
      <w:r w:rsidRPr="007F724B">
        <w:rPr>
          <w:rFonts w:ascii="Courier New" w:hAnsi="Courier New" w:cs="Courier New"/>
        </w:rPr>
        <w:t>- ile -</w:t>
      </w:r>
    </w:p>
    <w:p w:rsidR="0078589E" w:rsidRDefault="0078589E" w:rsidP="0078589E">
      <w:pPr>
        <w:spacing w:line="360" w:lineRule="auto"/>
        <w:rPr>
          <w:rFonts w:ascii="Courier New" w:hAnsi="Courier New" w:cs="Courier New"/>
        </w:rPr>
      </w:pPr>
      <w:r w:rsidRPr="007F724B">
        <w:rPr>
          <w:rFonts w:ascii="Courier New" w:hAnsi="Courier New" w:cs="Courier New"/>
        </w:rPr>
        <w:t xml:space="preserve">Davalı: Orta Doğu Teknik Üniversitesi Kuzey </w:t>
      </w:r>
      <w:r>
        <w:rPr>
          <w:rFonts w:ascii="Courier New" w:hAnsi="Courier New" w:cs="Courier New"/>
        </w:rPr>
        <w:t xml:space="preserve">Kıbrıs </w:t>
      </w:r>
      <w:r w:rsidRPr="007F724B">
        <w:rPr>
          <w:rFonts w:ascii="Courier New" w:hAnsi="Courier New" w:cs="Courier New"/>
        </w:rPr>
        <w:t xml:space="preserve">Kampusu, </w:t>
      </w:r>
    </w:p>
    <w:p w:rsidR="0078589E" w:rsidRPr="007F724B" w:rsidRDefault="0078589E" w:rsidP="0078589E">
      <w:pPr>
        <w:spacing w:line="360" w:lineRule="auto"/>
        <w:rPr>
          <w:rFonts w:ascii="Courier New" w:hAnsi="Courier New" w:cs="Courier New"/>
        </w:rPr>
      </w:pPr>
      <w:r>
        <w:rPr>
          <w:rFonts w:ascii="Courier New" w:hAnsi="Courier New" w:cs="Courier New"/>
        </w:rPr>
        <w:t xml:space="preserve">        </w:t>
      </w:r>
      <w:r w:rsidRPr="007F724B">
        <w:rPr>
          <w:rFonts w:ascii="Courier New" w:hAnsi="Courier New" w:cs="Courier New"/>
        </w:rPr>
        <w:t>Kalkanlı – Güzelyurt.</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rPr>
          <w:rFonts w:ascii="Courier New" w:hAnsi="Courier New" w:cs="Courier New"/>
        </w:rPr>
      </w:pP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r>
      <w:r w:rsidRPr="007F724B">
        <w:rPr>
          <w:rFonts w:ascii="Courier New" w:hAnsi="Courier New" w:cs="Courier New"/>
        </w:rPr>
        <w:tab/>
        <w:t>A r a s ı n d a.</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ab/>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Davacı/Müstedi namına:  Avukat Öncel Polili</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Davalı/M</w:t>
      </w:r>
      <w:r>
        <w:rPr>
          <w:rFonts w:ascii="Courier New" w:hAnsi="Courier New" w:cs="Courier New"/>
        </w:rPr>
        <w:t>üstedia</w:t>
      </w:r>
      <w:r w:rsidRPr="007F724B">
        <w:rPr>
          <w:rFonts w:ascii="Courier New" w:hAnsi="Courier New" w:cs="Courier New"/>
        </w:rPr>
        <w:t xml:space="preserve">leyh namına: Avukat </w:t>
      </w:r>
      <w:r w:rsidR="007D7EE5">
        <w:rPr>
          <w:rFonts w:ascii="Courier New" w:hAnsi="Courier New" w:cs="Courier New"/>
        </w:rPr>
        <w:t xml:space="preserve">Serhan Çinar ve Avukat Oktay Çinar adına </w:t>
      </w:r>
      <w:r w:rsidRPr="007F724B">
        <w:rPr>
          <w:rFonts w:ascii="Courier New" w:hAnsi="Courier New" w:cs="Courier New"/>
        </w:rPr>
        <w:t>Avukat Merve Ereksel.</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jc w:val="center"/>
        <w:rPr>
          <w:rFonts w:ascii="Courier New" w:hAnsi="Courier New" w:cs="Courier New"/>
        </w:rPr>
      </w:pPr>
      <w:r w:rsidRPr="007F724B">
        <w:rPr>
          <w:rFonts w:ascii="Courier New" w:hAnsi="Courier New" w:cs="Courier New"/>
        </w:rPr>
        <w:tab/>
        <w:t>(6.8.2019 tarihli ara emri istidası hakkında)</w:t>
      </w:r>
    </w:p>
    <w:p w:rsidR="0078589E" w:rsidRDefault="0078589E" w:rsidP="0078589E">
      <w:pPr>
        <w:spacing w:line="360" w:lineRule="auto"/>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78589E" w:rsidRDefault="0078589E" w:rsidP="0078589E">
      <w:pPr>
        <w:spacing w:line="360" w:lineRule="auto"/>
        <w:jc w:val="center"/>
        <w:rPr>
          <w:rFonts w:ascii="Courier New" w:hAnsi="Courier New" w:cs="Courier New"/>
        </w:rPr>
      </w:pPr>
      <w:r>
        <w:rPr>
          <w:rFonts w:ascii="Courier New" w:hAnsi="Courier New" w:cs="Courier New"/>
        </w:rPr>
        <w:t>………………………………………………………..</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jc w:val="center"/>
        <w:rPr>
          <w:rFonts w:ascii="Courier New" w:hAnsi="Courier New" w:cs="Courier New"/>
          <w:u w:val="single"/>
        </w:rPr>
      </w:pPr>
      <w:r w:rsidRPr="007F724B">
        <w:rPr>
          <w:rFonts w:ascii="Courier New" w:hAnsi="Courier New" w:cs="Courier New"/>
          <w:u w:val="single"/>
        </w:rPr>
        <w:t>K A R A R</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ab/>
        <w:t>Davacı, Davalı aleyhine dosyaladığı Talep Takririnde aşağıdaki taleplerde bulunmuştur:</w:t>
      </w:r>
    </w:p>
    <w:p w:rsidR="0078589E" w:rsidRPr="007F724B" w:rsidRDefault="0078589E" w:rsidP="0078589E">
      <w:pPr>
        <w:rPr>
          <w:rFonts w:ascii="Courier New" w:hAnsi="Courier New" w:cs="Courier New"/>
        </w:rPr>
      </w:pPr>
    </w:p>
    <w:p w:rsidR="0078589E" w:rsidRDefault="0078589E" w:rsidP="0078589E">
      <w:pPr>
        <w:rPr>
          <w:rFonts w:ascii="Courier New" w:hAnsi="Courier New" w:cs="Courier New"/>
        </w:rPr>
      </w:pPr>
      <w:r>
        <w:rPr>
          <w:rFonts w:ascii="Courier New" w:hAnsi="Courier New" w:cs="Courier New"/>
        </w:rPr>
        <w:t>“ A-</w:t>
      </w:r>
      <w:r>
        <w:rPr>
          <w:rFonts w:ascii="Courier New" w:hAnsi="Courier New" w:cs="Courier New"/>
        </w:rPr>
        <w:tab/>
        <w:t xml:space="preserve">Davacının bilgisine takriben 24.6.2019 tarihinde gelen </w:t>
      </w:r>
    </w:p>
    <w:p w:rsidR="0078589E" w:rsidRDefault="0078589E" w:rsidP="0078589E">
      <w:pPr>
        <w:rPr>
          <w:rFonts w:ascii="Courier New" w:hAnsi="Courier New" w:cs="Courier New"/>
        </w:rPr>
      </w:pPr>
      <w:r>
        <w:rPr>
          <w:rFonts w:ascii="Courier New" w:hAnsi="Courier New" w:cs="Courier New"/>
        </w:rPr>
        <w:tab/>
        <w:t xml:space="preserve">Davalının almış olduğu Davacı ve Davalı arasında </w:t>
      </w:r>
    </w:p>
    <w:p w:rsidR="0078589E" w:rsidRDefault="0078589E" w:rsidP="0078589E">
      <w:pPr>
        <w:rPr>
          <w:rFonts w:ascii="Courier New" w:hAnsi="Courier New" w:cs="Courier New"/>
        </w:rPr>
      </w:pPr>
      <w:r>
        <w:rPr>
          <w:rFonts w:ascii="Courier New" w:hAnsi="Courier New" w:cs="Courier New"/>
        </w:rPr>
        <w:tab/>
        <w:t xml:space="preserve">akdeylenen 7.7.2015 tarihli Akademik Personel Hizmet </w:t>
      </w:r>
    </w:p>
    <w:p w:rsidR="0078589E" w:rsidRDefault="0078589E" w:rsidP="0078589E">
      <w:pPr>
        <w:rPr>
          <w:rFonts w:ascii="Courier New" w:hAnsi="Courier New" w:cs="Courier New"/>
        </w:rPr>
      </w:pPr>
      <w:r>
        <w:rPr>
          <w:rFonts w:ascii="Courier New" w:hAnsi="Courier New" w:cs="Courier New"/>
        </w:rPr>
        <w:tab/>
        <w:t xml:space="preserve">Sözleşmesi’ni ve/veya çalışma akdini 30.9.2019 tarihi </w:t>
      </w:r>
    </w:p>
    <w:p w:rsidR="0078589E" w:rsidRDefault="0078589E" w:rsidP="0078589E">
      <w:pPr>
        <w:rPr>
          <w:rFonts w:ascii="Courier New" w:hAnsi="Courier New" w:cs="Courier New"/>
        </w:rPr>
      </w:pPr>
      <w:r>
        <w:rPr>
          <w:rFonts w:ascii="Courier New" w:hAnsi="Courier New" w:cs="Courier New"/>
        </w:rPr>
        <w:tab/>
        <w:t>itibariyle fesh eden 23.7.2019 tarihli ve 53316534-903-</w:t>
      </w:r>
    </w:p>
    <w:p w:rsidR="0078589E" w:rsidRDefault="0078589E" w:rsidP="0078589E">
      <w:pPr>
        <w:rPr>
          <w:rFonts w:ascii="Courier New" w:hAnsi="Courier New" w:cs="Courier New"/>
        </w:rPr>
      </w:pPr>
      <w:r>
        <w:rPr>
          <w:rFonts w:ascii="Courier New" w:hAnsi="Courier New" w:cs="Courier New"/>
        </w:rPr>
        <w:tab/>
        <w:t xml:space="preserve">19/003664 sayılı kararının ve/veya işleminin ve/veya bu </w:t>
      </w:r>
    </w:p>
    <w:p w:rsidR="0078589E" w:rsidRDefault="0078589E" w:rsidP="0078589E">
      <w:pPr>
        <w:rPr>
          <w:rFonts w:ascii="Courier New" w:hAnsi="Courier New" w:cs="Courier New"/>
        </w:rPr>
      </w:pPr>
    </w:p>
    <w:p w:rsidR="0078589E" w:rsidRDefault="0078589E" w:rsidP="0078589E">
      <w:pPr>
        <w:rPr>
          <w:rFonts w:ascii="Courier New" w:hAnsi="Courier New" w:cs="Courier New"/>
        </w:rPr>
      </w:pPr>
    </w:p>
    <w:p w:rsidR="0078589E" w:rsidRDefault="0078589E" w:rsidP="0078589E">
      <w:pPr>
        <w:rPr>
          <w:rFonts w:ascii="Courier New" w:hAnsi="Courier New" w:cs="Courier New"/>
        </w:rPr>
      </w:pPr>
      <w:r>
        <w:rPr>
          <w:rFonts w:ascii="Courier New" w:hAnsi="Courier New" w:cs="Courier New"/>
        </w:rPr>
        <w:lastRenderedPageBreak/>
        <w:tab/>
        <w:t xml:space="preserve">karar tahtında yapılan tüm işlemlerin hükümsüz ve </w:t>
      </w:r>
    </w:p>
    <w:p w:rsidR="0078589E" w:rsidRDefault="0078589E" w:rsidP="0078589E">
      <w:pPr>
        <w:rPr>
          <w:rFonts w:ascii="Courier New" w:hAnsi="Courier New" w:cs="Courier New"/>
        </w:rPr>
      </w:pPr>
      <w:r>
        <w:rPr>
          <w:rFonts w:ascii="Courier New" w:hAnsi="Courier New" w:cs="Courier New"/>
        </w:rPr>
        <w:tab/>
        <w:t xml:space="preserve">etkisiz olduğuna ve herhangi bir sonuç doğurmayacağına </w:t>
      </w:r>
    </w:p>
    <w:p w:rsidR="0078589E" w:rsidRDefault="0078589E" w:rsidP="0078589E">
      <w:pPr>
        <w:rPr>
          <w:rFonts w:ascii="Courier New" w:hAnsi="Courier New" w:cs="Courier New"/>
        </w:rPr>
      </w:pPr>
      <w:r>
        <w:rPr>
          <w:rFonts w:ascii="Courier New" w:hAnsi="Courier New" w:cs="Courier New"/>
        </w:rPr>
        <w:tab/>
        <w:t>dair Mahkeme emri ve/veya hükmü;</w:t>
      </w:r>
    </w:p>
    <w:p w:rsidR="0078589E" w:rsidRDefault="0078589E" w:rsidP="0078589E">
      <w:pPr>
        <w:pStyle w:val="ListeParagraf1"/>
        <w:numPr>
          <w:ilvl w:val="0"/>
          <w:numId w:val="5"/>
        </w:numPr>
        <w:rPr>
          <w:rFonts w:ascii="Courier New" w:hAnsi="Courier New" w:cs="Courier New"/>
        </w:rPr>
      </w:pPr>
      <w:r>
        <w:rPr>
          <w:rFonts w:ascii="Courier New" w:hAnsi="Courier New" w:cs="Courier New"/>
        </w:rPr>
        <w:t>Davalının almış olduğu Orta Doğu Teknik Üniversitesi’nde uygulanmakta olan 2547 sayılı Kanunun 30.maddesi gereğince 67 yaş sınırının Kuzey Kıbrıs Kampusu Öğretim Üyeleri için de 1 Temmuz 2019 tarihi itibariyle uygulanmasını kararının hükümsüz ve etkisiz olduğuna ve herhangi bir sonuç doğurmayacağına ve/veya batıl olduğuna ve/veya yoklukla malül olduğuna ve/veya yok hükmünde olduğuna dair Mahkeme emir ve/veya hükmü;</w:t>
      </w:r>
    </w:p>
    <w:p w:rsidR="0078589E" w:rsidRPr="009F091D" w:rsidRDefault="0078589E" w:rsidP="0078589E">
      <w:pPr>
        <w:pStyle w:val="ListeParagraf1"/>
        <w:numPr>
          <w:ilvl w:val="0"/>
          <w:numId w:val="5"/>
        </w:numPr>
        <w:rPr>
          <w:rFonts w:ascii="Courier New" w:hAnsi="Courier New" w:cs="Courier New"/>
        </w:rPr>
      </w:pPr>
      <w:r w:rsidRPr="009F091D">
        <w:rPr>
          <w:rFonts w:ascii="Courier New" w:hAnsi="Courier New" w:cs="Courier New"/>
        </w:rPr>
        <w:t>Mahkemece uygun görülecek başka herhangi bir emir ve/veya karar.</w:t>
      </w:r>
      <w:r>
        <w:rPr>
          <w:rFonts w:ascii="Courier New" w:hAnsi="Courier New" w:cs="Courier New"/>
        </w:rPr>
        <w:t>”</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sidRPr="007F724B">
        <w:rPr>
          <w:rFonts w:ascii="Courier New" w:hAnsi="Courier New" w:cs="Courier New"/>
        </w:rPr>
        <w:tab/>
        <w:t>Davacı bu dava altında</w:t>
      </w:r>
      <w:r>
        <w:rPr>
          <w:rFonts w:ascii="Courier New" w:hAnsi="Courier New" w:cs="Courier New"/>
        </w:rPr>
        <w:t xml:space="preserve"> aynı gün</w:t>
      </w:r>
      <w:r w:rsidRPr="007F724B">
        <w:rPr>
          <w:rFonts w:ascii="Courier New" w:hAnsi="Courier New" w:cs="Courier New"/>
        </w:rPr>
        <w:t xml:space="preserve"> dosyaladığı tek taraflı ara emri istidası ile; </w:t>
      </w:r>
    </w:p>
    <w:p w:rsidR="0078589E" w:rsidRPr="007F724B" w:rsidRDefault="0078589E" w:rsidP="0078589E">
      <w:pPr>
        <w:spacing w:line="360" w:lineRule="auto"/>
        <w:rPr>
          <w:rFonts w:ascii="Courier New" w:hAnsi="Courier New" w:cs="Courier New"/>
        </w:rPr>
      </w:pPr>
    </w:p>
    <w:p w:rsidR="0078589E" w:rsidRDefault="0078589E" w:rsidP="0078589E">
      <w:pPr>
        <w:pStyle w:val="ListeParagraf1"/>
        <w:rPr>
          <w:rFonts w:ascii="Courier New" w:hAnsi="Courier New" w:cs="Courier New"/>
        </w:rPr>
      </w:pPr>
      <w:r>
        <w:rPr>
          <w:rFonts w:ascii="Courier New" w:hAnsi="Courier New" w:cs="Courier New"/>
        </w:rPr>
        <w:t xml:space="preserve">“ A- </w:t>
      </w:r>
      <w:r w:rsidRPr="007F724B">
        <w:rPr>
          <w:rFonts w:ascii="Courier New" w:hAnsi="Courier New" w:cs="Courier New"/>
        </w:rPr>
        <w:t xml:space="preserve">Davanın nihai bir karara bağlanmasına dek ve/veya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 xml:space="preserve">Muhterem Mahkemenin uygun göreceği tarihe kadar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 xml:space="preserve">Davacının bilgisine takriben 24.6.2019 tarihinde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gelen Davalının almış oldu</w:t>
      </w:r>
      <w:r>
        <w:rPr>
          <w:rFonts w:ascii="Courier New" w:hAnsi="Courier New" w:cs="Courier New"/>
        </w:rPr>
        <w:t xml:space="preserve">ğu Davacı ve Davalı </w:t>
      </w:r>
    </w:p>
    <w:p w:rsidR="0078589E" w:rsidRDefault="0078589E" w:rsidP="0078589E">
      <w:pPr>
        <w:pStyle w:val="ListeParagraf1"/>
        <w:rPr>
          <w:rFonts w:ascii="Courier New" w:hAnsi="Courier New" w:cs="Courier New"/>
        </w:rPr>
      </w:pPr>
      <w:r>
        <w:rPr>
          <w:rFonts w:ascii="Courier New" w:hAnsi="Courier New" w:cs="Courier New"/>
        </w:rPr>
        <w:tab/>
        <w:t>arasında akd</w:t>
      </w:r>
      <w:r w:rsidRPr="007F724B">
        <w:rPr>
          <w:rFonts w:ascii="Courier New" w:hAnsi="Courier New" w:cs="Courier New"/>
        </w:rPr>
        <w:t xml:space="preserve">eylenen 7.7.2015 tarihli Akademik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Personel Hizmet Sözleşmesi</w:t>
      </w:r>
      <w:r>
        <w:rPr>
          <w:rFonts w:ascii="Courier New" w:hAnsi="Courier New" w:cs="Courier New"/>
        </w:rPr>
        <w:t>’</w:t>
      </w:r>
      <w:r w:rsidRPr="007F724B">
        <w:rPr>
          <w:rFonts w:ascii="Courier New" w:hAnsi="Courier New" w:cs="Courier New"/>
        </w:rPr>
        <w:t xml:space="preserve">ni ve/veya çalışma akdini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 xml:space="preserve">30.9.2019 tarihi itibariyle fesh eden 23.7.2019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 xml:space="preserve">tarihli ve 53316534-903-19/003664 sayılı kararının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 xml:space="preserve">ve/veya işleminin ve/veya bu karar tahtında yapılan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 xml:space="preserve">tüm işlemlerin yürürlüğünün durmasına yönelik bir </w:t>
      </w:r>
    </w:p>
    <w:p w:rsidR="0078589E" w:rsidRDefault="0078589E" w:rsidP="0078589E">
      <w:pPr>
        <w:pStyle w:val="ListeParagraf1"/>
        <w:rPr>
          <w:rFonts w:ascii="Courier New" w:hAnsi="Courier New" w:cs="Courier New"/>
        </w:rPr>
      </w:pPr>
      <w:r>
        <w:rPr>
          <w:rFonts w:ascii="Courier New" w:hAnsi="Courier New" w:cs="Courier New"/>
        </w:rPr>
        <w:tab/>
      </w:r>
      <w:r w:rsidRPr="007F724B">
        <w:rPr>
          <w:rFonts w:ascii="Courier New" w:hAnsi="Courier New" w:cs="Courier New"/>
        </w:rPr>
        <w:t>emir ve/veya ara emri;</w:t>
      </w:r>
    </w:p>
    <w:p w:rsidR="0078589E" w:rsidRPr="007F724B" w:rsidRDefault="0078589E" w:rsidP="0078589E">
      <w:pPr>
        <w:pStyle w:val="ListeParagraf1"/>
        <w:ind w:left="360"/>
        <w:rPr>
          <w:rFonts w:ascii="Courier New" w:hAnsi="Courier New" w:cs="Courier New"/>
        </w:rPr>
      </w:pPr>
    </w:p>
    <w:p w:rsidR="0078589E" w:rsidRDefault="0078589E" w:rsidP="0078589E">
      <w:pPr>
        <w:pStyle w:val="ListeParagraf1"/>
        <w:numPr>
          <w:ilvl w:val="0"/>
          <w:numId w:val="9"/>
        </w:numPr>
        <w:rPr>
          <w:rFonts w:ascii="Courier New" w:hAnsi="Courier New" w:cs="Courier New"/>
        </w:rPr>
      </w:pPr>
      <w:r>
        <w:rPr>
          <w:rFonts w:ascii="Courier New" w:hAnsi="Courier New" w:cs="Courier New"/>
        </w:rPr>
        <w:t xml:space="preserve"> </w:t>
      </w:r>
      <w:r w:rsidRPr="007F724B">
        <w:rPr>
          <w:rFonts w:ascii="Courier New" w:hAnsi="Courier New" w:cs="Courier New"/>
        </w:rPr>
        <w:t xml:space="preserve">Davanın nihai bir karara bağlanmasına dek ve/veya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Muhterem Mahkemenin uygun göreceği tarihe kadar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Davalının almış olduğu Orta Doğu Teknik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Üniversitesinde uygulanmakta olan 2547 sayılı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Kanunun 30. maddesi gereğince 67 yaş sınırının Kuzey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Kıbrıs Kampusu Öğretim Üyeleri için de 1 Temmuz 2019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tarihi itibariyle uygulanması kararının ve/veya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işleminin ve/veya bu karar tahtında yapılan tüm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 xml:space="preserve">işlemlerin yürürlüğünün durmasına yönelik bir emir </w:t>
      </w:r>
    </w:p>
    <w:p w:rsidR="0078589E" w:rsidRDefault="0078589E" w:rsidP="0078589E">
      <w:pPr>
        <w:pStyle w:val="ListeParagraf1"/>
        <w:ind w:left="1215"/>
        <w:rPr>
          <w:rFonts w:ascii="Courier New" w:hAnsi="Courier New" w:cs="Courier New"/>
        </w:rPr>
      </w:pPr>
      <w:r>
        <w:rPr>
          <w:rFonts w:ascii="Courier New" w:hAnsi="Courier New" w:cs="Courier New"/>
        </w:rPr>
        <w:tab/>
      </w:r>
      <w:r w:rsidRPr="007F724B">
        <w:rPr>
          <w:rFonts w:ascii="Courier New" w:hAnsi="Courier New" w:cs="Courier New"/>
        </w:rPr>
        <w:t>ve/veya ara emri;</w:t>
      </w:r>
    </w:p>
    <w:p w:rsidR="0078589E" w:rsidRDefault="0078589E" w:rsidP="0078589E">
      <w:pPr>
        <w:pStyle w:val="ListeParagraf1"/>
        <w:ind w:left="0"/>
        <w:rPr>
          <w:rFonts w:ascii="Courier New" w:hAnsi="Courier New" w:cs="Courier New"/>
        </w:rPr>
      </w:pPr>
    </w:p>
    <w:p w:rsidR="0078589E" w:rsidRPr="007F724B" w:rsidRDefault="0078589E" w:rsidP="0078589E">
      <w:pPr>
        <w:pStyle w:val="ListeParagraf1"/>
        <w:ind w:left="360"/>
        <w:rPr>
          <w:rFonts w:ascii="Courier New" w:hAnsi="Courier New" w:cs="Courier New"/>
        </w:rPr>
      </w:pPr>
    </w:p>
    <w:p w:rsidR="0078589E" w:rsidRDefault="0078589E" w:rsidP="0078589E">
      <w:pPr>
        <w:pStyle w:val="ListeParagraf1"/>
        <w:numPr>
          <w:ilvl w:val="0"/>
          <w:numId w:val="9"/>
        </w:numPr>
        <w:rPr>
          <w:rFonts w:ascii="Courier New" w:hAnsi="Courier New" w:cs="Courier New"/>
        </w:rPr>
      </w:pPr>
      <w:r>
        <w:rPr>
          <w:rFonts w:ascii="Courier New" w:hAnsi="Courier New" w:cs="Courier New"/>
        </w:rPr>
        <w:t xml:space="preserve"> </w:t>
      </w:r>
      <w:r w:rsidRPr="007F724B">
        <w:rPr>
          <w:rFonts w:ascii="Courier New" w:hAnsi="Courier New" w:cs="Courier New"/>
        </w:rPr>
        <w:t>Başka bir çare;</w:t>
      </w:r>
    </w:p>
    <w:p w:rsidR="0078589E" w:rsidRPr="007F724B" w:rsidRDefault="0078589E" w:rsidP="0078589E">
      <w:pPr>
        <w:pStyle w:val="ListeParagraf1"/>
        <w:ind w:left="360"/>
        <w:rPr>
          <w:rFonts w:ascii="Courier New" w:hAnsi="Courier New" w:cs="Courier New"/>
        </w:rPr>
      </w:pPr>
    </w:p>
    <w:p w:rsidR="0078589E" w:rsidRPr="007F724B" w:rsidRDefault="0078589E" w:rsidP="0078589E">
      <w:pPr>
        <w:pStyle w:val="ListeParagraf1"/>
        <w:numPr>
          <w:ilvl w:val="0"/>
          <w:numId w:val="9"/>
        </w:numPr>
        <w:rPr>
          <w:rFonts w:ascii="Courier New" w:hAnsi="Courier New" w:cs="Courier New"/>
        </w:rPr>
      </w:pPr>
      <w:r w:rsidRPr="007F724B">
        <w:rPr>
          <w:rFonts w:ascii="Courier New" w:hAnsi="Courier New" w:cs="Courier New"/>
        </w:rPr>
        <w:t>İstida masraflarının Davalı/Müstedialeyhe tahmilini talep etmiştir</w:t>
      </w:r>
      <w:r w:rsidR="003E6A7B">
        <w:rPr>
          <w:rFonts w:ascii="Courier New" w:hAnsi="Courier New" w:cs="Courier New"/>
        </w:rPr>
        <w:t xml:space="preserve"> ”.</w:t>
      </w:r>
    </w:p>
    <w:p w:rsidR="0078589E" w:rsidRPr="007F724B" w:rsidRDefault="0078589E" w:rsidP="0078589E">
      <w:pPr>
        <w:pStyle w:val="ListeParagraf1"/>
        <w:spacing w:line="360" w:lineRule="auto"/>
        <w:ind w:left="0"/>
        <w:rPr>
          <w:rFonts w:ascii="Courier New" w:hAnsi="Courier New" w:cs="Courier New"/>
        </w:rPr>
      </w:pPr>
    </w:p>
    <w:p w:rsidR="0078589E" w:rsidRDefault="0078589E" w:rsidP="0078589E">
      <w:pPr>
        <w:pStyle w:val="ListeParagraf1"/>
        <w:spacing w:line="360" w:lineRule="auto"/>
        <w:ind w:left="0" w:firstLine="708"/>
        <w:rPr>
          <w:rFonts w:ascii="Courier New" w:hAnsi="Courier New" w:cs="Courier New"/>
        </w:rPr>
      </w:pPr>
      <w:r>
        <w:rPr>
          <w:rFonts w:ascii="Courier New" w:hAnsi="Courier New" w:cs="Courier New"/>
        </w:rPr>
        <w:lastRenderedPageBreak/>
        <w:t>İ</w:t>
      </w:r>
      <w:r w:rsidRPr="007F724B">
        <w:rPr>
          <w:rFonts w:ascii="Courier New" w:hAnsi="Courier New" w:cs="Courier New"/>
        </w:rPr>
        <w:t>stidaya ekli yemin varakasında Davacı özetle; 2016</w:t>
      </w:r>
      <w:r>
        <w:rPr>
          <w:rFonts w:ascii="Courier New" w:hAnsi="Courier New" w:cs="Courier New"/>
        </w:rPr>
        <w:t xml:space="preserve"> </w:t>
      </w:r>
      <w:r w:rsidRPr="007F724B">
        <w:rPr>
          <w:rFonts w:ascii="Courier New" w:hAnsi="Courier New" w:cs="Courier New"/>
        </w:rPr>
        <w:t xml:space="preserve">-2018 yılları arasında ODTÜ KKK (Kuzey Kıbrıs Kampusünde) </w:t>
      </w:r>
      <w:r>
        <w:rPr>
          <w:rFonts w:ascii="Courier New" w:hAnsi="Courier New" w:cs="Courier New"/>
        </w:rPr>
        <w:t xml:space="preserve">rektör </w:t>
      </w:r>
      <w:r w:rsidRPr="007F724B">
        <w:rPr>
          <w:rFonts w:ascii="Courier New" w:hAnsi="Courier New" w:cs="Courier New"/>
        </w:rPr>
        <w:t>danışmanlığı görevini üstlendiğini, 2017-2018 yılları arasında ODTÜ Sosyal Bilimler Akademik Kurulu Başkanlığı görevini yürüttüğünü, akabinde Davalı/Müstedialeyh nezdinde hocalık görevine geri döndüğünü, Davalı/M</w:t>
      </w:r>
      <w:r>
        <w:rPr>
          <w:rFonts w:ascii="Courier New" w:hAnsi="Courier New" w:cs="Courier New"/>
        </w:rPr>
        <w:t>üstedia</w:t>
      </w:r>
      <w:r w:rsidRPr="007F724B">
        <w:rPr>
          <w:rFonts w:ascii="Courier New" w:hAnsi="Courier New" w:cs="Courier New"/>
        </w:rPr>
        <w:t>leyh ile g</w:t>
      </w:r>
      <w:r>
        <w:rPr>
          <w:rFonts w:ascii="Courier New" w:hAnsi="Courier New" w:cs="Courier New"/>
        </w:rPr>
        <w:t>erçekleştirmiş olduğu 7.7.2015</w:t>
      </w:r>
      <w:r w:rsidRPr="007F724B">
        <w:rPr>
          <w:rFonts w:ascii="Courier New" w:hAnsi="Courier New" w:cs="Courier New"/>
        </w:rPr>
        <w:t xml:space="preserve"> tarihli Akademik Personel Hizm</w:t>
      </w:r>
      <w:r>
        <w:rPr>
          <w:rFonts w:ascii="Courier New" w:hAnsi="Courier New" w:cs="Courier New"/>
        </w:rPr>
        <w:t>et Sözleşmesinin</w:t>
      </w:r>
      <w:r w:rsidRPr="007F724B">
        <w:rPr>
          <w:rFonts w:ascii="Courier New" w:hAnsi="Courier New" w:cs="Courier New"/>
        </w:rPr>
        <w:t xml:space="preserve"> 1.7.2015 ile 30.6.2016 arasındaki tarihlerini kapsamakta olduğunu, söz konusu sözleşmenin 8.1 maddesinin “taraflardan herhangi birinin yazılı bildirimine gerek kalmaksızın bir sonraki yılın 1 Temmuz tarihinden itibaren aynı koşullarda bir yıl süre ile uzatılmış sayılmaktadır.” şeklinde olduğunu, sözleşmenin bu şart altında her yıl kendiliğinden uzadığını, Davalı /Müstedialeyh ile arasındaki sözleşmenin, sözleşmedeki aynı koşullarla uzatılmış olmasından 22 gün sonra sözleşmede yer almayan bir sebepten dolayı fesh edildiğini, Davalı/Müstedialeyhin sözleşmeyi fesh etmeden önce Davalı/M</w:t>
      </w:r>
      <w:r>
        <w:rPr>
          <w:rFonts w:ascii="Courier New" w:hAnsi="Courier New" w:cs="Courier New"/>
        </w:rPr>
        <w:t>üstedialeyhin Yö</w:t>
      </w:r>
      <w:r w:rsidRPr="007F724B">
        <w:rPr>
          <w:rFonts w:ascii="Courier New" w:hAnsi="Courier New" w:cs="Courier New"/>
        </w:rPr>
        <w:t xml:space="preserve">netim </w:t>
      </w:r>
      <w:r>
        <w:rPr>
          <w:rFonts w:ascii="Courier New" w:hAnsi="Courier New" w:cs="Courier New"/>
        </w:rPr>
        <w:t>K</w:t>
      </w:r>
      <w:r w:rsidRPr="007F724B">
        <w:rPr>
          <w:rFonts w:ascii="Courier New" w:hAnsi="Courier New" w:cs="Courier New"/>
        </w:rPr>
        <w:t xml:space="preserve">urulunun yetkisiz bir şekilde, Orta Doğu Teknik Üniversitesi (Türkiye) Yönetim Kurulu’nun onayı ile almış olduğu karar gereği, Orta Doğu Teknik Üniversitesinde uygulanmakta olan 2547 sayılı </w:t>
      </w:r>
      <w:r>
        <w:rPr>
          <w:rFonts w:ascii="Courier New" w:hAnsi="Courier New" w:cs="Courier New"/>
        </w:rPr>
        <w:t>K</w:t>
      </w:r>
      <w:r w:rsidRPr="007F724B">
        <w:rPr>
          <w:rFonts w:ascii="Courier New" w:hAnsi="Courier New" w:cs="Courier New"/>
        </w:rPr>
        <w:t>anun</w:t>
      </w:r>
      <w:r>
        <w:rPr>
          <w:rFonts w:ascii="Courier New" w:hAnsi="Courier New" w:cs="Courier New"/>
        </w:rPr>
        <w:t>’</w:t>
      </w:r>
      <w:r w:rsidRPr="007F724B">
        <w:rPr>
          <w:rFonts w:ascii="Courier New" w:hAnsi="Courier New" w:cs="Courier New"/>
        </w:rPr>
        <w:t xml:space="preserve">un </w:t>
      </w:r>
      <w:r>
        <w:rPr>
          <w:rFonts w:ascii="Courier New" w:hAnsi="Courier New" w:cs="Courier New"/>
        </w:rPr>
        <w:t>3</w:t>
      </w:r>
      <w:r w:rsidRPr="007F724B">
        <w:rPr>
          <w:rFonts w:ascii="Courier New" w:hAnsi="Courier New" w:cs="Courier New"/>
        </w:rPr>
        <w:t>0.maddesi gereğince 67 yaş sınırının Kuzey Kıbrıs Kampusu öğretim üyeleri için de 1 Temmuz 2019 tarihi ile uygulanmasına karar verdiğini, dava konusu kararların alındığı zaman olan 2019 yılı Temmuz ayında brüt 24,709.49TL ve 14,158.25TL net maaş almakta olduğunu,</w:t>
      </w:r>
      <w:r>
        <w:rPr>
          <w:rFonts w:ascii="Courier New" w:hAnsi="Courier New" w:cs="Courier New"/>
        </w:rPr>
        <w:t xml:space="preserve"> </w:t>
      </w:r>
      <w:r w:rsidRPr="007F724B">
        <w:rPr>
          <w:rFonts w:ascii="Courier New" w:hAnsi="Courier New" w:cs="Courier New"/>
        </w:rPr>
        <w:t>dava konusu karar ile sözleşme</w:t>
      </w:r>
      <w:r>
        <w:rPr>
          <w:rFonts w:ascii="Courier New" w:hAnsi="Courier New" w:cs="Courier New"/>
        </w:rPr>
        <w:t>si</w:t>
      </w:r>
      <w:r w:rsidRPr="007F724B">
        <w:rPr>
          <w:rFonts w:ascii="Courier New" w:hAnsi="Courier New" w:cs="Courier New"/>
        </w:rPr>
        <w:t xml:space="preserve">nin fesh edildiği tarihe kadar olan sürede sözleşme yükümlülüklerine </w:t>
      </w:r>
      <w:r>
        <w:rPr>
          <w:rFonts w:ascii="Courier New" w:hAnsi="Courier New" w:cs="Courier New"/>
        </w:rPr>
        <w:t xml:space="preserve">aykırı harekette bulunmadığını </w:t>
      </w:r>
      <w:r w:rsidRPr="007F724B">
        <w:rPr>
          <w:rFonts w:ascii="Courier New" w:hAnsi="Courier New" w:cs="Courier New"/>
        </w:rPr>
        <w:t>ve Davalıların çalışanı olarak kendisine verilen tüm görevleri tam ve eksiksiz olarak ifa ettiğini, herhangi bir ihmalinin bulunmadığını, özverili ve sorunsuz bir şekilde çalıştığını, üstlenmiş olduğu tüm işleri eksiksiz yerine getirdiğini, Davalı/M</w:t>
      </w:r>
      <w:r>
        <w:rPr>
          <w:rFonts w:ascii="Courier New" w:hAnsi="Courier New" w:cs="Courier New"/>
        </w:rPr>
        <w:t>üstedia</w:t>
      </w:r>
      <w:r w:rsidRPr="007F724B">
        <w:rPr>
          <w:rFonts w:ascii="Courier New" w:hAnsi="Courier New" w:cs="Courier New"/>
        </w:rPr>
        <w:t xml:space="preserve">leyhten sözlü veya yazılı bir uyarı almadığını,kendisinin Kıbrıslı olmayıp, dünyanın başka </w:t>
      </w:r>
      <w:r w:rsidRPr="007F724B">
        <w:rPr>
          <w:rFonts w:ascii="Courier New" w:hAnsi="Courier New" w:cs="Courier New"/>
        </w:rPr>
        <w:lastRenderedPageBreak/>
        <w:t>yerlerindeki iş tekliflerini geri çevir</w:t>
      </w:r>
      <w:r>
        <w:rPr>
          <w:rFonts w:ascii="Courier New" w:hAnsi="Courier New" w:cs="Courier New"/>
        </w:rPr>
        <w:t>erek</w:t>
      </w:r>
      <w:r w:rsidRPr="007F724B">
        <w:rPr>
          <w:rFonts w:ascii="Courier New" w:hAnsi="Courier New" w:cs="Courier New"/>
        </w:rPr>
        <w:t xml:space="preserve"> KKTC’de Davalı/M</w:t>
      </w:r>
      <w:r>
        <w:rPr>
          <w:rFonts w:ascii="Courier New" w:hAnsi="Courier New" w:cs="Courier New"/>
        </w:rPr>
        <w:t>üstedia</w:t>
      </w:r>
      <w:r w:rsidRPr="007F724B">
        <w:rPr>
          <w:rFonts w:ascii="Courier New" w:hAnsi="Courier New" w:cs="Courier New"/>
        </w:rPr>
        <w:t xml:space="preserve">leyhin kurumunda </w:t>
      </w:r>
      <w:r>
        <w:rPr>
          <w:rFonts w:ascii="Courier New" w:hAnsi="Courier New" w:cs="Courier New"/>
        </w:rPr>
        <w:t>çalışmak için geldiğini, hayatın</w:t>
      </w:r>
      <w:r w:rsidRPr="007F724B">
        <w:rPr>
          <w:rFonts w:ascii="Courier New" w:hAnsi="Courier New" w:cs="Courier New"/>
        </w:rPr>
        <w:t>ı KKTC’de kurduğunu, dava konusu kararla bir anda işini kaybettiğini, aynı zamanda, diğer üniversitelere başvuru tarihi için uygun olmayan bir zamanda işine son verildiği için yeni bir iş bulmasının neredeyse imk</w:t>
      </w:r>
      <w:r>
        <w:rPr>
          <w:rFonts w:ascii="Courier New" w:hAnsi="Courier New" w:cs="Courier New"/>
        </w:rPr>
        <w:t>â</w:t>
      </w:r>
      <w:r w:rsidRPr="007F724B">
        <w:rPr>
          <w:rFonts w:ascii="Courier New" w:hAnsi="Courier New" w:cs="Courier New"/>
        </w:rPr>
        <w:t>nsız olduğunu, ilk nazarda Davalı/M</w:t>
      </w:r>
      <w:r>
        <w:rPr>
          <w:rFonts w:ascii="Courier New" w:hAnsi="Courier New" w:cs="Courier New"/>
        </w:rPr>
        <w:t>üstedia</w:t>
      </w:r>
      <w:r w:rsidRPr="007F724B">
        <w:rPr>
          <w:rFonts w:ascii="Courier New" w:hAnsi="Courier New" w:cs="Courier New"/>
        </w:rPr>
        <w:t>leyh aleyh</w:t>
      </w:r>
      <w:r>
        <w:rPr>
          <w:rFonts w:ascii="Courier New" w:hAnsi="Courier New" w:cs="Courier New"/>
        </w:rPr>
        <w:t xml:space="preserve">ine çok kuvvetli </w:t>
      </w:r>
    </w:p>
    <w:p w:rsidR="0078589E" w:rsidRDefault="0078589E" w:rsidP="0078589E">
      <w:pPr>
        <w:pStyle w:val="ListeParagraf1"/>
        <w:spacing w:line="360" w:lineRule="auto"/>
        <w:ind w:left="0"/>
        <w:rPr>
          <w:rFonts w:ascii="Courier New" w:hAnsi="Courier New" w:cs="Courier New"/>
        </w:rPr>
      </w:pPr>
      <w:r>
        <w:rPr>
          <w:rFonts w:ascii="Courier New" w:hAnsi="Courier New" w:cs="Courier New"/>
        </w:rPr>
        <w:t>dava sebepleri</w:t>
      </w:r>
      <w:r w:rsidRPr="007F724B">
        <w:rPr>
          <w:rFonts w:ascii="Courier New" w:hAnsi="Courier New" w:cs="Courier New"/>
        </w:rPr>
        <w:t xml:space="preserve"> ve taleplerinin mevcut olduğunu,</w:t>
      </w:r>
      <w:r>
        <w:rPr>
          <w:rFonts w:ascii="Courier New" w:hAnsi="Courier New" w:cs="Courier New"/>
        </w:rPr>
        <w:t xml:space="preserve"> </w:t>
      </w:r>
      <w:r w:rsidRPr="007F724B">
        <w:rPr>
          <w:rFonts w:ascii="Courier New" w:hAnsi="Courier New" w:cs="Courier New"/>
        </w:rPr>
        <w:t>Davalı/M</w:t>
      </w:r>
      <w:r>
        <w:rPr>
          <w:rFonts w:ascii="Courier New" w:hAnsi="Courier New" w:cs="Courier New"/>
        </w:rPr>
        <w:t>üstedia</w:t>
      </w:r>
      <w:r w:rsidRPr="007F724B">
        <w:rPr>
          <w:rFonts w:ascii="Courier New" w:hAnsi="Courier New" w:cs="Courier New"/>
        </w:rPr>
        <w:t>leyh</w:t>
      </w:r>
      <w:r>
        <w:rPr>
          <w:rFonts w:ascii="Courier New" w:hAnsi="Courier New" w:cs="Courier New"/>
        </w:rPr>
        <w:t>in</w:t>
      </w:r>
      <w:r w:rsidRPr="007F724B">
        <w:rPr>
          <w:rFonts w:ascii="Courier New" w:hAnsi="Courier New" w:cs="Courier New"/>
        </w:rPr>
        <w:t xml:space="preserve"> yetkilerini kötüye kullandı</w:t>
      </w:r>
      <w:r>
        <w:rPr>
          <w:rFonts w:ascii="Courier New" w:hAnsi="Courier New" w:cs="Courier New"/>
        </w:rPr>
        <w:t xml:space="preserve">ğını, Davalı/Müstedialeyhin kendisi </w:t>
      </w:r>
      <w:r w:rsidRPr="007F724B">
        <w:rPr>
          <w:rFonts w:ascii="Courier New" w:hAnsi="Courier New" w:cs="Courier New"/>
        </w:rPr>
        <w:t>ile ilgili almış olduğu sözleşmeyi fesh etme kararını yetkisiz bir şekilde aldı</w:t>
      </w:r>
      <w:r>
        <w:rPr>
          <w:rFonts w:ascii="Courier New" w:hAnsi="Courier New" w:cs="Courier New"/>
        </w:rPr>
        <w:t xml:space="preserve">ğını, kendi yaşının, </w:t>
      </w:r>
      <w:r w:rsidRPr="007F724B">
        <w:rPr>
          <w:rFonts w:ascii="Courier New" w:hAnsi="Courier New" w:cs="Courier New"/>
        </w:rPr>
        <w:t>7.7.2015 tarihli Akademik Personel Hizmet Sözleşmesi imz</w:t>
      </w:r>
      <w:r>
        <w:rPr>
          <w:rFonts w:ascii="Courier New" w:hAnsi="Courier New" w:cs="Courier New"/>
        </w:rPr>
        <w:t xml:space="preserve">alandığı zaman da bilinmekte olduğunu, </w:t>
      </w:r>
      <w:r w:rsidRPr="007F724B">
        <w:rPr>
          <w:rFonts w:ascii="Courier New" w:hAnsi="Courier New" w:cs="Courier New"/>
        </w:rPr>
        <w:t xml:space="preserve"> 7.7.2015 tarihli sözleşmenin 8.1 maddesine göre 1.7.2019 tarihinde uzatıldığı zaman da bi</w:t>
      </w:r>
      <w:r>
        <w:rPr>
          <w:rFonts w:ascii="Courier New" w:hAnsi="Courier New" w:cs="Courier New"/>
        </w:rPr>
        <w:t xml:space="preserve">linmekte olduğunu, kendisiyle </w:t>
      </w:r>
      <w:r w:rsidRPr="007F724B">
        <w:rPr>
          <w:rFonts w:ascii="Courier New" w:hAnsi="Courier New" w:cs="Courier New"/>
        </w:rPr>
        <w:t>ilgili olarak Dav</w:t>
      </w:r>
      <w:r>
        <w:rPr>
          <w:rFonts w:ascii="Courier New" w:hAnsi="Courier New" w:cs="Courier New"/>
        </w:rPr>
        <w:t>alı/Müstedialeyhin, işlem yapıp işine</w:t>
      </w:r>
      <w:r w:rsidRPr="007F724B">
        <w:rPr>
          <w:rFonts w:ascii="Courier New" w:hAnsi="Courier New" w:cs="Courier New"/>
        </w:rPr>
        <w:t xml:space="preserve"> son vermesi</w:t>
      </w:r>
      <w:r>
        <w:rPr>
          <w:rFonts w:ascii="Courier New" w:hAnsi="Courier New" w:cs="Courier New"/>
        </w:rPr>
        <w:t>nin</w:t>
      </w:r>
      <w:r w:rsidRPr="007F724B">
        <w:rPr>
          <w:rFonts w:ascii="Courier New" w:hAnsi="Courier New" w:cs="Courier New"/>
        </w:rPr>
        <w:t xml:space="preserve"> yetkisiz </w:t>
      </w:r>
      <w:r>
        <w:rPr>
          <w:rFonts w:ascii="Courier New" w:hAnsi="Courier New" w:cs="Courier New"/>
        </w:rPr>
        <w:t>şekilde yaptığı bir işlem olduğunu,</w:t>
      </w:r>
      <w:r w:rsidRPr="007F724B">
        <w:rPr>
          <w:rFonts w:ascii="Courier New" w:hAnsi="Courier New" w:cs="Courier New"/>
        </w:rPr>
        <w:t xml:space="preserve"> 7.7.2015 tarihli Akademik Personel H</w:t>
      </w:r>
      <w:r>
        <w:rPr>
          <w:rFonts w:ascii="Courier New" w:hAnsi="Courier New" w:cs="Courier New"/>
        </w:rPr>
        <w:t>izmet Sözleşmesinin kendisine</w:t>
      </w:r>
      <w:r w:rsidRPr="007F724B">
        <w:rPr>
          <w:rFonts w:ascii="Courier New" w:hAnsi="Courier New" w:cs="Courier New"/>
        </w:rPr>
        <w:t xml:space="preserve"> yüklediği tüm meslek etik ve ahlakına ilişkin ödev ve/veya tüm görev ve sorumlulukları</w:t>
      </w:r>
      <w:r>
        <w:rPr>
          <w:rFonts w:ascii="Courier New" w:hAnsi="Courier New" w:cs="Courier New"/>
        </w:rPr>
        <w:t>n</w:t>
      </w:r>
      <w:r w:rsidRPr="007F724B">
        <w:rPr>
          <w:rFonts w:ascii="Courier New" w:hAnsi="Courier New" w:cs="Courier New"/>
        </w:rPr>
        <w:t>ı eksiksiz</w:t>
      </w:r>
      <w:r>
        <w:rPr>
          <w:rFonts w:ascii="Courier New" w:hAnsi="Courier New" w:cs="Courier New"/>
        </w:rPr>
        <w:t xml:space="preserve"> yerine getirmiş olmasına rağmen, d</w:t>
      </w:r>
      <w:r w:rsidRPr="007F724B">
        <w:rPr>
          <w:rFonts w:ascii="Courier New" w:hAnsi="Courier New" w:cs="Courier New"/>
        </w:rPr>
        <w:t>ava konusu karar ile yetkisiz bir şekilde</w:t>
      </w:r>
      <w:r>
        <w:rPr>
          <w:rFonts w:ascii="Courier New" w:hAnsi="Courier New" w:cs="Courier New"/>
        </w:rPr>
        <w:t>,</w:t>
      </w:r>
      <w:r w:rsidRPr="007F724B">
        <w:rPr>
          <w:rFonts w:ascii="Courier New" w:hAnsi="Courier New" w:cs="Courier New"/>
        </w:rPr>
        <w:t xml:space="preserve"> sözleşmede yer almayan bir sebebe dayan</w:t>
      </w:r>
      <w:r>
        <w:rPr>
          <w:rFonts w:ascii="Courier New" w:hAnsi="Courier New" w:cs="Courier New"/>
        </w:rPr>
        <w:t>ıl</w:t>
      </w:r>
      <w:r w:rsidRPr="007F724B">
        <w:rPr>
          <w:rFonts w:ascii="Courier New" w:hAnsi="Courier New" w:cs="Courier New"/>
        </w:rPr>
        <w:t>arak sözleşmenin sona ermesine 11 aylık bir süre</w:t>
      </w:r>
      <w:r>
        <w:rPr>
          <w:rFonts w:ascii="Courier New" w:hAnsi="Courier New" w:cs="Courier New"/>
        </w:rPr>
        <w:t xml:space="preserve"> kalmasına rağmen fesh edildiğini, </w:t>
      </w:r>
      <w:r w:rsidRPr="007F724B">
        <w:rPr>
          <w:rFonts w:ascii="Courier New" w:hAnsi="Courier New" w:cs="Courier New"/>
        </w:rPr>
        <w:t>Davalı/M</w:t>
      </w:r>
      <w:r>
        <w:rPr>
          <w:rFonts w:ascii="Courier New" w:hAnsi="Courier New" w:cs="Courier New"/>
        </w:rPr>
        <w:t>üstdia</w:t>
      </w:r>
      <w:r w:rsidRPr="007F724B">
        <w:rPr>
          <w:rFonts w:ascii="Courier New" w:hAnsi="Courier New" w:cs="Courier New"/>
        </w:rPr>
        <w:t xml:space="preserve">leyhin yönetim kurulunun almış olduğu </w:t>
      </w:r>
      <w:r w:rsidRPr="00747C2F">
        <w:rPr>
          <w:rFonts w:ascii="Courier New" w:hAnsi="Courier New" w:cs="Courier New"/>
        </w:rPr>
        <w:t>Davalı bünyesinde çalışmak için 67 yaşını geçmemiş olma kararını alma yetkisi olmadığını</w:t>
      </w:r>
      <w:r>
        <w:rPr>
          <w:rFonts w:ascii="Courier New" w:hAnsi="Courier New" w:cs="Courier New"/>
        </w:rPr>
        <w:t xml:space="preserve"> ve bu bağlamda </w:t>
      </w:r>
      <w:r w:rsidRPr="00747C2F">
        <w:rPr>
          <w:rFonts w:ascii="Courier New" w:hAnsi="Courier New" w:cs="Courier New"/>
        </w:rPr>
        <w:t>yaş sınırı koyma yetkisi olmadığını, Davalı/M</w:t>
      </w:r>
      <w:r>
        <w:rPr>
          <w:rFonts w:ascii="Courier New" w:hAnsi="Courier New" w:cs="Courier New"/>
        </w:rPr>
        <w:t>üstedia</w:t>
      </w:r>
      <w:r w:rsidRPr="00747C2F">
        <w:rPr>
          <w:rFonts w:ascii="Courier New" w:hAnsi="Courier New" w:cs="Courier New"/>
        </w:rPr>
        <w:t>leyh</w:t>
      </w:r>
      <w:r>
        <w:rPr>
          <w:rFonts w:ascii="Courier New" w:hAnsi="Courier New" w:cs="Courier New"/>
        </w:rPr>
        <w:t>in</w:t>
      </w:r>
      <w:r w:rsidRPr="00747C2F">
        <w:rPr>
          <w:rFonts w:ascii="Courier New" w:hAnsi="Courier New" w:cs="Courier New"/>
        </w:rPr>
        <w:t xml:space="preserve"> KKTC yasalarını ve KKTC’nin egemenliğini yok sayarak Türkiye</w:t>
      </w:r>
      <w:r w:rsidRPr="007F724B">
        <w:rPr>
          <w:rFonts w:ascii="Courier New" w:hAnsi="Courier New" w:cs="Courier New"/>
        </w:rPr>
        <w:t xml:space="preserve"> y</w:t>
      </w:r>
      <w:r>
        <w:rPr>
          <w:rFonts w:ascii="Courier New" w:hAnsi="Courier New" w:cs="Courier New"/>
        </w:rPr>
        <w:t>asalarını KKTC’de uygulamakta olduğunu ileri sürmüştür.</w:t>
      </w:r>
    </w:p>
    <w:p w:rsidR="0078589E" w:rsidRDefault="0078589E" w:rsidP="0078589E">
      <w:pPr>
        <w:pStyle w:val="ListeParagraf1"/>
        <w:spacing w:line="360" w:lineRule="auto"/>
        <w:ind w:left="0" w:firstLine="360"/>
        <w:rPr>
          <w:rFonts w:ascii="Courier New" w:hAnsi="Courier New" w:cs="Courier New"/>
        </w:rPr>
      </w:pPr>
    </w:p>
    <w:p w:rsidR="0078589E" w:rsidRDefault="0078589E" w:rsidP="0078589E">
      <w:pPr>
        <w:pStyle w:val="ListeParagraf1"/>
        <w:spacing w:line="360" w:lineRule="auto"/>
        <w:ind w:left="0" w:firstLine="360"/>
        <w:rPr>
          <w:rFonts w:ascii="Courier New" w:hAnsi="Courier New" w:cs="Courier New"/>
        </w:rPr>
      </w:pPr>
    </w:p>
    <w:p w:rsidR="0078589E" w:rsidRDefault="0078589E" w:rsidP="0078589E">
      <w:pPr>
        <w:pStyle w:val="ListeParagraf1"/>
        <w:spacing w:line="360" w:lineRule="auto"/>
        <w:ind w:left="0" w:firstLine="360"/>
        <w:rPr>
          <w:rFonts w:ascii="Courier New" w:hAnsi="Courier New" w:cs="Courier New"/>
        </w:rPr>
      </w:pPr>
    </w:p>
    <w:p w:rsidR="0078589E" w:rsidRDefault="0078589E" w:rsidP="0078589E">
      <w:pPr>
        <w:pStyle w:val="ListeParagraf1"/>
        <w:spacing w:line="360" w:lineRule="auto"/>
        <w:ind w:left="0" w:firstLine="360"/>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lastRenderedPageBreak/>
        <w:t xml:space="preserve">Davacı/Müstedi yemin varakasında ilaveten, </w:t>
      </w:r>
      <w:r w:rsidRPr="007F724B">
        <w:rPr>
          <w:rFonts w:ascii="Courier New" w:hAnsi="Courier New" w:cs="Courier New"/>
        </w:rPr>
        <w:t>dava konusu idari kararlar ve/veya işlemler</w:t>
      </w:r>
      <w:r>
        <w:rPr>
          <w:rFonts w:ascii="Courier New" w:hAnsi="Courier New" w:cs="Courier New"/>
        </w:rPr>
        <w:t>in</w:t>
      </w:r>
      <w:r w:rsidRPr="007F724B">
        <w:rPr>
          <w:rFonts w:ascii="Courier New" w:hAnsi="Courier New" w:cs="Courier New"/>
        </w:rPr>
        <w:t xml:space="preserve"> </w:t>
      </w:r>
      <w:r>
        <w:rPr>
          <w:rFonts w:ascii="Courier New" w:hAnsi="Courier New" w:cs="Courier New"/>
        </w:rPr>
        <w:t>şekil unsuru,</w:t>
      </w:r>
      <w:r w:rsidRPr="007F724B">
        <w:rPr>
          <w:rFonts w:ascii="Courier New" w:hAnsi="Courier New" w:cs="Courier New"/>
        </w:rPr>
        <w:t xml:space="preserve"> konu unsuru </w:t>
      </w:r>
      <w:r>
        <w:rPr>
          <w:rFonts w:ascii="Courier New" w:hAnsi="Courier New" w:cs="Courier New"/>
        </w:rPr>
        <w:t xml:space="preserve">ve </w:t>
      </w:r>
      <w:r w:rsidRPr="007F724B">
        <w:rPr>
          <w:rFonts w:ascii="Courier New" w:hAnsi="Courier New" w:cs="Courier New"/>
        </w:rPr>
        <w:t xml:space="preserve">amaç unsuru </w:t>
      </w:r>
      <w:r>
        <w:rPr>
          <w:rFonts w:ascii="Courier New" w:hAnsi="Courier New" w:cs="Courier New"/>
        </w:rPr>
        <w:t>açısından sakat olduğunu, k</w:t>
      </w:r>
      <w:r w:rsidRPr="007F724B">
        <w:rPr>
          <w:rFonts w:ascii="Courier New" w:hAnsi="Courier New" w:cs="Courier New"/>
        </w:rPr>
        <w:t>arara bağlanması ge</w:t>
      </w:r>
      <w:r>
        <w:rPr>
          <w:rFonts w:ascii="Courier New" w:hAnsi="Courier New" w:cs="Courier New"/>
        </w:rPr>
        <w:t>reken konunun çok ciddi ve ivedi olduğunu, i</w:t>
      </w:r>
      <w:r w:rsidRPr="007F724B">
        <w:rPr>
          <w:rFonts w:ascii="Courier New" w:hAnsi="Courier New" w:cs="Courier New"/>
        </w:rPr>
        <w:t xml:space="preserve">stida konusu emir verilmezse 30.9.2019 </w:t>
      </w:r>
      <w:r>
        <w:rPr>
          <w:rFonts w:ascii="Courier New" w:hAnsi="Courier New" w:cs="Courier New"/>
        </w:rPr>
        <w:t>tarihinden sonra işsiz kalacağını, a</w:t>
      </w:r>
      <w:r w:rsidRPr="007F724B">
        <w:rPr>
          <w:rFonts w:ascii="Courier New" w:hAnsi="Courier New" w:cs="Courier New"/>
        </w:rPr>
        <w:t xml:space="preserve">ynı zamanda kalmakta </w:t>
      </w:r>
      <w:r>
        <w:rPr>
          <w:rFonts w:ascii="Courier New" w:hAnsi="Courier New" w:cs="Courier New"/>
        </w:rPr>
        <w:t>olduğu lojmanı da boşaltacağını, çalışma izninin de iptal edileceğini, tüm aile düzenini burada kurmuş olmasına</w:t>
      </w:r>
      <w:r w:rsidRPr="007F724B">
        <w:rPr>
          <w:rFonts w:ascii="Courier New" w:hAnsi="Courier New" w:cs="Courier New"/>
        </w:rPr>
        <w:t xml:space="preserve"> rağmen istida kon</w:t>
      </w:r>
      <w:r>
        <w:rPr>
          <w:rFonts w:ascii="Courier New" w:hAnsi="Courier New" w:cs="Courier New"/>
        </w:rPr>
        <w:t>usu emir verilmezse ne yapacağının belli olmadığını, ayrıca ara emri verilmezse telafisi imkansız zararının doğacağını</w:t>
      </w:r>
      <w:r w:rsidRPr="007F724B">
        <w:rPr>
          <w:rFonts w:ascii="Courier New" w:hAnsi="Courier New" w:cs="Courier New"/>
        </w:rPr>
        <w:t xml:space="preserve"> ve/veya geriye dönüşü çok zor bir durum</w:t>
      </w:r>
      <w:r>
        <w:rPr>
          <w:rFonts w:ascii="Courier New" w:hAnsi="Courier New" w:cs="Courier New"/>
        </w:rPr>
        <w:t xml:space="preserve">un ortaya çıkacağı, </w:t>
      </w:r>
      <w:r w:rsidRPr="00234D2C">
        <w:rPr>
          <w:rFonts w:ascii="Courier New" w:hAnsi="Courier New" w:cs="Courier New"/>
        </w:rPr>
        <w:t>kendisinin engelli kızına bakma mecburiyetinde olan bir kişi olduğunu, işini kaybedince bir anda takriben brüt 24,709.49</w:t>
      </w:r>
      <w:r>
        <w:rPr>
          <w:rFonts w:ascii="Courier New" w:hAnsi="Courier New" w:cs="Courier New"/>
        </w:rPr>
        <w:t xml:space="preserve">TL </w:t>
      </w:r>
      <w:r w:rsidRPr="00234D2C">
        <w:rPr>
          <w:rFonts w:ascii="Courier New" w:hAnsi="Courier New" w:cs="Courier New"/>
        </w:rPr>
        <w:t xml:space="preserve"> maaşını kaybedeceğini, bu</w:t>
      </w:r>
      <w:r>
        <w:rPr>
          <w:rFonts w:ascii="Courier New" w:hAnsi="Courier New" w:cs="Courier New"/>
        </w:rPr>
        <w:t xml:space="preserve">nun yanı sıra </w:t>
      </w:r>
      <w:r w:rsidRPr="00234D2C">
        <w:rPr>
          <w:rFonts w:ascii="Courier New" w:hAnsi="Courier New" w:cs="Courier New"/>
        </w:rPr>
        <w:t>Ziraat Bankası’nın Ayrancı-Ankara Şubesi’nden aldığı bireysel kredinin taksitlerini ödemesinin imk</w:t>
      </w:r>
      <w:r>
        <w:rPr>
          <w:rFonts w:ascii="Courier New" w:hAnsi="Courier New" w:cs="Courier New"/>
        </w:rPr>
        <w:t>â</w:t>
      </w:r>
      <w:r w:rsidRPr="00234D2C">
        <w:rPr>
          <w:rFonts w:ascii="Courier New" w:hAnsi="Courier New" w:cs="Courier New"/>
        </w:rPr>
        <w:t>nsız hale geleceğini, ara emrinin verilmemesi halinde, işinden uzaklaştırılmış olduğu süreçte yaşayacağı maddi ve manevi sıkıntıların giderilmesi ve eski durumun geri gelmesinin olası olmayacağını iddia ederek, istida gereğince emir verilmesini talep etmiştir.</w:t>
      </w:r>
    </w:p>
    <w:p w:rsidR="0078589E" w:rsidRPr="002B57F3" w:rsidRDefault="0078589E" w:rsidP="0078589E">
      <w:pPr>
        <w:spacing w:line="360" w:lineRule="auto"/>
        <w:rPr>
          <w:rFonts w:ascii="Courier New" w:hAnsi="Courier New" w:cs="Courier New"/>
        </w:rPr>
      </w:pPr>
    </w:p>
    <w:p w:rsidR="0078589E" w:rsidRDefault="0078589E" w:rsidP="0078589E">
      <w:pPr>
        <w:pStyle w:val="ListeParagraf1"/>
        <w:spacing w:line="360" w:lineRule="auto"/>
        <w:ind w:left="0" w:firstLine="708"/>
        <w:rPr>
          <w:rFonts w:ascii="Courier New" w:hAnsi="Courier New" w:cs="Courier New"/>
        </w:rPr>
      </w:pPr>
      <w:r w:rsidRPr="007F724B">
        <w:rPr>
          <w:rFonts w:ascii="Courier New" w:hAnsi="Courier New" w:cs="Courier New"/>
        </w:rPr>
        <w:t>İstida</w:t>
      </w:r>
      <w:r>
        <w:rPr>
          <w:rFonts w:ascii="Courier New" w:hAnsi="Courier New" w:cs="Courier New"/>
        </w:rPr>
        <w:t>nın</w:t>
      </w:r>
      <w:r w:rsidRPr="007F724B">
        <w:rPr>
          <w:rFonts w:ascii="Courier New" w:hAnsi="Courier New" w:cs="Courier New"/>
        </w:rPr>
        <w:t xml:space="preserve"> tek taraflı olarak dinlenmesinin akabinde</w:t>
      </w:r>
      <w:r>
        <w:rPr>
          <w:rFonts w:ascii="Courier New" w:hAnsi="Courier New" w:cs="Courier New"/>
        </w:rPr>
        <w:t>,</w:t>
      </w:r>
      <w:r w:rsidRPr="007F724B">
        <w:rPr>
          <w:rFonts w:ascii="Courier New" w:hAnsi="Courier New" w:cs="Courier New"/>
        </w:rPr>
        <w:t xml:space="preserve"> karşı taraf</w:t>
      </w:r>
      <w:r>
        <w:rPr>
          <w:rFonts w:ascii="Courier New" w:hAnsi="Courier New" w:cs="Courier New"/>
        </w:rPr>
        <w:t>a söz hakkı verildikten sonra</w:t>
      </w:r>
      <w:r w:rsidRPr="007F724B">
        <w:rPr>
          <w:rFonts w:ascii="Courier New" w:hAnsi="Courier New" w:cs="Courier New"/>
        </w:rPr>
        <w:t xml:space="preserve"> konunun değerlendirilmesinin uygun ve adil olacağı kanaatine v</w:t>
      </w:r>
      <w:r>
        <w:rPr>
          <w:rFonts w:ascii="Courier New" w:hAnsi="Courier New" w:cs="Courier New"/>
        </w:rPr>
        <w:t>arıldığından, istidanın Davalı/Müstedialeyhe tebliğine emir verilmiştir.</w:t>
      </w:r>
    </w:p>
    <w:p w:rsidR="0078589E" w:rsidRPr="007F724B" w:rsidRDefault="0078589E" w:rsidP="0078589E">
      <w:pPr>
        <w:pStyle w:val="ListeParagraf1"/>
        <w:spacing w:line="360" w:lineRule="auto"/>
        <w:ind w:left="0" w:firstLine="360"/>
        <w:rPr>
          <w:rFonts w:ascii="Courier New" w:hAnsi="Courier New" w:cs="Courier New"/>
        </w:rPr>
      </w:pPr>
    </w:p>
    <w:p w:rsidR="0078589E" w:rsidRDefault="0078589E" w:rsidP="0078589E">
      <w:pPr>
        <w:pStyle w:val="ListeParagraf1"/>
        <w:spacing w:line="360" w:lineRule="auto"/>
        <w:ind w:left="0"/>
        <w:rPr>
          <w:rFonts w:ascii="Courier New" w:hAnsi="Courier New" w:cs="Courier New"/>
        </w:rPr>
      </w:pPr>
      <w:r>
        <w:rPr>
          <w:rFonts w:ascii="Courier New" w:hAnsi="Courier New" w:cs="Courier New"/>
        </w:rPr>
        <w:tab/>
        <w:t>İstidanın Davalı/Müstedialeyhe tebliğini</w:t>
      </w:r>
      <w:r w:rsidRPr="007F724B">
        <w:rPr>
          <w:rFonts w:ascii="Courier New" w:hAnsi="Courier New" w:cs="Courier New"/>
        </w:rPr>
        <w:t xml:space="preserve"> müteakiben Davalı</w:t>
      </w:r>
      <w:r>
        <w:rPr>
          <w:rFonts w:ascii="Courier New" w:hAnsi="Courier New" w:cs="Courier New"/>
        </w:rPr>
        <w:t xml:space="preserve">/Müstedialeyh </w:t>
      </w:r>
      <w:r w:rsidRPr="007F724B">
        <w:rPr>
          <w:rFonts w:ascii="Courier New" w:hAnsi="Courier New" w:cs="Courier New"/>
        </w:rPr>
        <w:t>itirazname dosyalamıştır.</w:t>
      </w:r>
      <w:r>
        <w:rPr>
          <w:rFonts w:ascii="Courier New" w:hAnsi="Courier New" w:cs="Courier New"/>
        </w:rPr>
        <w:t xml:space="preserve"> Davalı/ Müstedialeyh Üniversitenin Genel Sekreteri itiraznameye ekli  yemin varakasında ön itiraz ve itirazda bulunarak istidanın masraflarla birlikte reddini talep etmiştir.</w:t>
      </w:r>
    </w:p>
    <w:p w:rsidR="0078589E" w:rsidRPr="007F724B" w:rsidRDefault="0078589E" w:rsidP="0078589E">
      <w:pPr>
        <w:pStyle w:val="ListeParagraf1"/>
        <w:spacing w:line="360" w:lineRule="auto"/>
        <w:ind w:left="0"/>
        <w:rPr>
          <w:rFonts w:ascii="Courier New" w:hAnsi="Courier New" w:cs="Courier New"/>
        </w:rPr>
      </w:pPr>
      <w:r>
        <w:rPr>
          <w:rFonts w:ascii="Courier New" w:hAnsi="Courier New" w:cs="Courier New"/>
        </w:rPr>
        <w:t xml:space="preserve">                                                                                                                        </w:t>
      </w:r>
    </w:p>
    <w:p w:rsidR="0078589E" w:rsidRDefault="0078589E" w:rsidP="0078589E">
      <w:pPr>
        <w:spacing w:line="360" w:lineRule="auto"/>
        <w:rPr>
          <w:rFonts w:ascii="Courier New" w:hAnsi="Courier New" w:cs="Courier New"/>
        </w:rPr>
      </w:pPr>
      <w:r>
        <w:rPr>
          <w:rFonts w:ascii="Courier New" w:hAnsi="Courier New" w:cs="Courier New"/>
        </w:rPr>
        <w:lastRenderedPageBreak/>
        <w:tab/>
        <w:t>Davalı/Müstedialeyh</w:t>
      </w:r>
      <w:r w:rsidRPr="007F724B">
        <w:rPr>
          <w:rFonts w:ascii="Courier New" w:hAnsi="Courier New" w:cs="Courier New"/>
        </w:rPr>
        <w:t xml:space="preserve"> tarafından dosyalanan itiraznameye ekli yemin varakasında</w:t>
      </w:r>
      <w:r>
        <w:rPr>
          <w:rFonts w:ascii="Courier New" w:hAnsi="Courier New" w:cs="Courier New"/>
        </w:rPr>
        <w:t>,</w:t>
      </w:r>
      <w:r w:rsidRPr="007F724B">
        <w:rPr>
          <w:rFonts w:ascii="Courier New" w:hAnsi="Courier New" w:cs="Courier New"/>
        </w:rPr>
        <w:t xml:space="preserve"> Müstedinin istidasının yapılan ön itiraz ile reddi talep edilmiştir.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ab/>
        <w:t>Davalı/Müstedialeyhin ön itirazı şöyledir:</w:t>
      </w:r>
    </w:p>
    <w:p w:rsidR="0078589E" w:rsidRDefault="0078589E" w:rsidP="0078589E">
      <w:pPr>
        <w:spacing w:line="360" w:lineRule="auto"/>
        <w:rPr>
          <w:rFonts w:ascii="Courier New" w:hAnsi="Courier New" w:cs="Courier New"/>
        </w:rPr>
      </w:pPr>
      <w:r>
        <w:rPr>
          <w:rFonts w:ascii="Courier New" w:hAnsi="Courier New" w:cs="Courier New"/>
        </w:rPr>
        <w:t>“</w:t>
      </w:r>
    </w:p>
    <w:p w:rsidR="0078589E" w:rsidRDefault="0078589E" w:rsidP="0078589E">
      <w:pPr>
        <w:pStyle w:val="ListeParagraf1"/>
        <w:numPr>
          <w:ilvl w:val="0"/>
          <w:numId w:val="10"/>
        </w:numPr>
        <w:rPr>
          <w:rFonts w:ascii="Courier New" w:hAnsi="Courier New" w:cs="Courier New"/>
        </w:rPr>
      </w:pPr>
      <w:r w:rsidRPr="007F724B">
        <w:rPr>
          <w:rFonts w:ascii="Courier New" w:hAnsi="Courier New" w:cs="Courier New"/>
        </w:rPr>
        <w:t xml:space="preserve">Davaya ve istidaya konu edilen Orta Doğu Teknik </w:t>
      </w:r>
    </w:p>
    <w:p w:rsidR="0078589E" w:rsidRDefault="0078589E" w:rsidP="0078589E">
      <w:pPr>
        <w:pStyle w:val="ListeParagraf1"/>
        <w:ind w:left="0" w:firstLine="708"/>
        <w:rPr>
          <w:rFonts w:ascii="Courier New" w:hAnsi="Courier New" w:cs="Courier New"/>
        </w:rPr>
      </w:pPr>
      <w:r w:rsidRPr="007F724B">
        <w:rPr>
          <w:rFonts w:ascii="Courier New" w:hAnsi="Courier New" w:cs="Courier New"/>
        </w:rPr>
        <w:t xml:space="preserve">Üniversitesinde uygulanmakta olan 2547 sayılı </w:t>
      </w:r>
    </w:p>
    <w:p w:rsidR="0078589E" w:rsidRDefault="0078589E" w:rsidP="0078589E">
      <w:pPr>
        <w:pStyle w:val="ListeParagraf1"/>
        <w:rPr>
          <w:rFonts w:ascii="Courier New" w:hAnsi="Courier New" w:cs="Courier New"/>
        </w:rPr>
      </w:pPr>
      <w:r w:rsidRPr="007F724B">
        <w:rPr>
          <w:rFonts w:ascii="Courier New" w:hAnsi="Courier New" w:cs="Courier New"/>
        </w:rPr>
        <w:t xml:space="preserve">kanunun 30.maddesi gereğince 67 yaş sınırının </w:t>
      </w:r>
    </w:p>
    <w:p w:rsidR="0078589E" w:rsidRDefault="0078589E" w:rsidP="0078589E">
      <w:pPr>
        <w:pStyle w:val="ListeParagraf1"/>
        <w:ind w:left="12" w:firstLine="708"/>
        <w:rPr>
          <w:rFonts w:ascii="Courier New" w:hAnsi="Courier New" w:cs="Courier New"/>
        </w:rPr>
      </w:pPr>
      <w:r w:rsidRPr="007F724B">
        <w:rPr>
          <w:rFonts w:ascii="Courier New" w:hAnsi="Courier New" w:cs="Courier New"/>
        </w:rPr>
        <w:t xml:space="preserve">Kuzey Kıbrıs Kampüsü’nde 1 Temmuz 2019 tarihi </w:t>
      </w:r>
    </w:p>
    <w:p w:rsidR="0078589E" w:rsidRPr="007F724B" w:rsidRDefault="0078589E" w:rsidP="0078589E">
      <w:pPr>
        <w:pStyle w:val="ListeParagraf1"/>
        <w:rPr>
          <w:rFonts w:ascii="Courier New" w:hAnsi="Courier New" w:cs="Courier New"/>
        </w:rPr>
      </w:pPr>
      <w:r w:rsidRPr="007F724B">
        <w:rPr>
          <w:rFonts w:ascii="Courier New" w:hAnsi="Courier New" w:cs="Courier New"/>
        </w:rPr>
        <w:t>itibariyle uygulanması yönündeki karar, 60/2003 sayılı yasa uyarınca tam yetkili olmasına karşın, Kampüs Yönetim Kurulu t</w:t>
      </w:r>
      <w:r>
        <w:rPr>
          <w:rFonts w:ascii="Courier New" w:hAnsi="Courier New" w:cs="Courier New"/>
        </w:rPr>
        <w:t>arafından doğrudan alınmamış, Ka</w:t>
      </w:r>
      <w:r w:rsidRPr="007F724B">
        <w:rPr>
          <w:rFonts w:ascii="Courier New" w:hAnsi="Courier New" w:cs="Courier New"/>
        </w:rPr>
        <w:t xml:space="preserve">mpüs Yönetim Kurulunun kararı ile Ankara Orta Doğu Teknik Üniversitesi Yönetim Kurulunun onayına sunulmasına karar verilmiştir. Orta Doğu Teknik Üniversitesi Yönetim Kurulu da Orta Doğu Teknik Üniversitesi’nde uygulanmakta olan 2547 sayılı kanunun 30.maddesi gereğince 67 yaş sınırının Kuzey Kıbrıs Kampüsü Öğretim Üyeleri için de 1 Temmuz 2019 tarihi itibariyle uygulanmasına karar vermiştir. </w:t>
      </w:r>
      <w:r w:rsidRPr="00A475E7">
        <w:rPr>
          <w:rFonts w:ascii="Courier New" w:hAnsi="Courier New" w:cs="Courier New"/>
        </w:rPr>
        <w:t>Dolayısıyla, konu ile ilgili nihai ve icrai nitelikli karar işbu davaya taraf olmayan Orta Doğu Teknik Üniversitesi’nin Yönetim Kurulu tarafından verilmiştir.</w:t>
      </w:r>
      <w:r w:rsidRPr="007F724B">
        <w:rPr>
          <w:rFonts w:ascii="Courier New" w:hAnsi="Courier New" w:cs="Courier New"/>
        </w:rPr>
        <w:t xml:space="preserve"> Davalı No.1, gerek Türkiye Cumhuriyeti ile Kuzey Kıbrıs Türk Cumhuriyeti arasında imzalanan ve Türkiye Büyük Millet Meclisince 46</w:t>
      </w:r>
      <w:r>
        <w:rPr>
          <w:rFonts w:ascii="Courier New" w:hAnsi="Courier New" w:cs="Courier New"/>
        </w:rPr>
        <w:t>9</w:t>
      </w:r>
      <w:r w:rsidRPr="007F724B">
        <w:rPr>
          <w:rFonts w:ascii="Courier New" w:hAnsi="Courier New" w:cs="Courier New"/>
        </w:rPr>
        <w:t xml:space="preserve">5 sayılı Kanun ile uygun bulunan “Orta Doğu Teknik Üniversitesinin KKTC’de Bir Kampus Kurmasına İlişkin Çerçeve Protokolün” 7.maddesi; gerekse </w:t>
      </w:r>
      <w:r w:rsidRPr="00A475E7">
        <w:rPr>
          <w:rFonts w:ascii="Courier New" w:hAnsi="Courier New" w:cs="Courier New"/>
        </w:rPr>
        <w:t>de 60/2003 sayılı Orta Doğu Teknik Üniversitesi Kuzey Kıbrıs Kampüsü (Kuruluş, Görev, Çalışma ve Denetleme) Yasası uyarınca, özerk bir yapıdadır</w:t>
      </w:r>
      <w:r w:rsidRPr="007F724B">
        <w:rPr>
          <w:rFonts w:ascii="Courier New" w:hAnsi="Courier New" w:cs="Courier New"/>
        </w:rPr>
        <w:t xml:space="preserve"> ve Orta Doğu Teknik Üniversitesinden ayrı bir tüzel kişiliğe haizdir. Orta Doğu Teknik Üniversitesi yukarıda sayı ve unvanı verilen davada bir taraf olmadığı cihetle, Muhterem Mahkemenin mezkur kişi tarafından alınmış herhangi bir karara ilişkin bir denetleme yapması mümkün değildir. Her hâl ve kârda, Orta Doğu Teknik Üniversitesi tüzel kişiliği, Türkiye Cumhuriyeti sınırları dahilinde kurulmuş bir tüzel kişilik olup, </w:t>
      </w:r>
      <w:r>
        <w:rPr>
          <w:rFonts w:ascii="Courier New" w:hAnsi="Courier New" w:cs="Courier New"/>
        </w:rPr>
        <w:t xml:space="preserve">Kuzey </w:t>
      </w:r>
      <w:r w:rsidRPr="007F724B">
        <w:rPr>
          <w:rFonts w:ascii="Courier New" w:hAnsi="Courier New" w:cs="Courier New"/>
        </w:rPr>
        <w:t>Kıbrıs Türk Cumhuriyeti sınırları dışında yani Muhterem Mahkemenin bölgesel yetkisi dışında olduğundan dolayı, Muhterem Mahkeme ile ilgili kişi tarafından verilen herhangi bir idari kararın denetlenmesi hususunda yetkili Mahkeme değildir ve/veya Muhterem Mahkeme tarafından verilecek bir karar mezkur kişiyi bağlaması mümkün değildi.</w:t>
      </w:r>
      <w:r>
        <w:rPr>
          <w:rFonts w:ascii="Courier New" w:hAnsi="Courier New" w:cs="Courier New"/>
        </w:rPr>
        <w:t xml:space="preserve"> “</w:t>
      </w:r>
    </w:p>
    <w:p w:rsidR="0078589E" w:rsidRDefault="0078589E" w:rsidP="0078589E">
      <w:pPr>
        <w:rPr>
          <w:rFonts w:ascii="Courier New" w:hAnsi="Courier New" w:cs="Courier New"/>
        </w:rPr>
      </w:pP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sidRPr="007F724B">
        <w:rPr>
          <w:rFonts w:ascii="Courier New" w:hAnsi="Courier New" w:cs="Courier New"/>
        </w:rPr>
        <w:lastRenderedPageBreak/>
        <w:tab/>
        <w:t>İtiraznameye ekli yemin varakasında</w:t>
      </w:r>
      <w:r>
        <w:rPr>
          <w:rFonts w:ascii="Courier New" w:hAnsi="Courier New" w:cs="Courier New"/>
        </w:rPr>
        <w:t>, ilaveten,</w:t>
      </w:r>
    </w:p>
    <w:p w:rsidR="0078589E" w:rsidRPr="00303D9A" w:rsidRDefault="0078589E" w:rsidP="0078589E">
      <w:pPr>
        <w:spacing w:line="360" w:lineRule="auto"/>
        <w:rPr>
          <w:rFonts w:ascii="Courier New" w:hAnsi="Courier New" w:cs="Courier New"/>
        </w:rPr>
      </w:pPr>
      <w:r w:rsidRPr="007F724B">
        <w:rPr>
          <w:rFonts w:ascii="Courier New" w:hAnsi="Courier New" w:cs="Courier New"/>
        </w:rPr>
        <w:t>Orta Doğu Teknik Üniversitesinde uygulanmakta olan 2547 sayılı kanunun 30.maddesi gereğince 67 yaş sınırının Kuzey Kıbrıs Kampüsünde 1 Temmuz 2019 tarihi itibariyle uygulanması yönündeki karar</w:t>
      </w:r>
      <w:r>
        <w:rPr>
          <w:rFonts w:ascii="Courier New" w:hAnsi="Courier New" w:cs="Courier New"/>
        </w:rPr>
        <w:t>ın</w:t>
      </w:r>
      <w:r w:rsidRPr="00CF048C">
        <w:rPr>
          <w:rFonts w:ascii="Courier New" w:hAnsi="Courier New" w:cs="Courier New"/>
        </w:rPr>
        <w:t xml:space="preserve">, </w:t>
      </w:r>
      <w:r w:rsidRPr="00234D2C">
        <w:rPr>
          <w:rFonts w:ascii="Courier New" w:hAnsi="Courier New" w:cs="Courier New"/>
        </w:rPr>
        <w:t xml:space="preserve">60/2003 sayılı </w:t>
      </w:r>
      <w:r>
        <w:rPr>
          <w:rFonts w:ascii="Courier New" w:hAnsi="Courier New" w:cs="Courier New"/>
        </w:rPr>
        <w:t>Y</w:t>
      </w:r>
      <w:r w:rsidRPr="00234D2C">
        <w:rPr>
          <w:rFonts w:ascii="Courier New" w:hAnsi="Courier New" w:cs="Courier New"/>
        </w:rPr>
        <w:t>asa, özellikle 9.maddesi</w:t>
      </w:r>
      <w:r>
        <w:rPr>
          <w:rFonts w:ascii="Courier New" w:hAnsi="Courier New" w:cs="Courier New"/>
        </w:rPr>
        <w:t>,</w:t>
      </w:r>
      <w:r w:rsidRPr="00234D2C">
        <w:rPr>
          <w:rFonts w:ascii="Courier New" w:hAnsi="Courier New" w:cs="Courier New"/>
        </w:rPr>
        <w:t xml:space="preserve"> uyarınca tam yetkili olmasına karşın, Kampüs Yönetim Kurulu tarafından doğrudan alınmadığını, Kampüs Yönetim Kurulunun</w:t>
      </w:r>
      <w:r w:rsidRPr="00CF048C">
        <w:rPr>
          <w:rFonts w:ascii="Courier New" w:hAnsi="Courier New" w:cs="Courier New"/>
        </w:rPr>
        <w:t xml:space="preserve"> kararı ile Ankara Orta Doğu Teknik Üniversitesi Yönetim Kurulunun onayın</w:t>
      </w:r>
      <w:r>
        <w:rPr>
          <w:rFonts w:ascii="Courier New" w:hAnsi="Courier New" w:cs="Courier New"/>
        </w:rPr>
        <w:t>a</w:t>
      </w:r>
      <w:r w:rsidRPr="00CF048C">
        <w:rPr>
          <w:rFonts w:ascii="Courier New" w:hAnsi="Courier New" w:cs="Courier New"/>
        </w:rPr>
        <w:t xml:space="preserve"> sunulmasına karar verildiği</w:t>
      </w:r>
      <w:r>
        <w:rPr>
          <w:rFonts w:ascii="Courier New" w:hAnsi="Courier New" w:cs="Courier New"/>
        </w:rPr>
        <w:t>ni</w:t>
      </w:r>
      <w:r w:rsidRPr="00CF048C">
        <w:rPr>
          <w:rFonts w:ascii="Courier New" w:hAnsi="Courier New" w:cs="Courier New"/>
        </w:rPr>
        <w:t>, Orta Doğu Teknik Üniversitesi Yönetim Kurulunun da, Orta Doğu Teknik Üniversitesinde uygulanmakta olan 2547 sayılı kanunun 30.maddesi gereğince 67 yaş sınırının Kuzey Kıbrıs Kampüsü Öğretim Üyeleri için de 1 Temmuz 2019 tarihi itibariyle uygulanmasına karar verdiği</w:t>
      </w:r>
      <w:r>
        <w:rPr>
          <w:rFonts w:ascii="Courier New" w:hAnsi="Courier New" w:cs="Courier New"/>
        </w:rPr>
        <w:t>ni</w:t>
      </w:r>
      <w:r w:rsidRPr="00CF048C">
        <w:rPr>
          <w:rFonts w:ascii="Courier New" w:hAnsi="Courier New" w:cs="Courier New"/>
        </w:rPr>
        <w:t>, alınmış olan kararın, Kampüsün kuruluşundan itibaren, öğretim üyesi atama ve yükseltme süreçlerinde, ODTÜ Ankara Kampüsü ile ayni kriter, usül, esas ve yönetmelikleri</w:t>
      </w:r>
      <w:r>
        <w:rPr>
          <w:rFonts w:ascii="Courier New" w:hAnsi="Courier New" w:cs="Courier New"/>
        </w:rPr>
        <w:t>n</w:t>
      </w:r>
      <w:r w:rsidRPr="00CF048C">
        <w:rPr>
          <w:rFonts w:ascii="Courier New" w:hAnsi="Courier New" w:cs="Courier New"/>
        </w:rPr>
        <w:t xml:space="preserve"> uygula</w:t>
      </w:r>
      <w:r>
        <w:rPr>
          <w:rFonts w:ascii="Courier New" w:hAnsi="Courier New" w:cs="Courier New"/>
        </w:rPr>
        <w:t>n</w:t>
      </w:r>
      <w:r w:rsidRPr="00CF048C">
        <w:rPr>
          <w:rFonts w:ascii="Courier New" w:hAnsi="Courier New" w:cs="Courier New"/>
        </w:rPr>
        <w:t>makta olması sebebiyle, bu süregelen uyumu korumak amaçlı olduğunu, hiçbir şekilde belirli kişiler</w:t>
      </w:r>
      <w:r>
        <w:rPr>
          <w:rFonts w:ascii="Courier New" w:hAnsi="Courier New" w:cs="Courier New"/>
        </w:rPr>
        <w:t>i</w:t>
      </w:r>
      <w:r w:rsidRPr="00CF048C">
        <w:rPr>
          <w:rFonts w:ascii="Courier New" w:hAnsi="Courier New" w:cs="Courier New"/>
        </w:rPr>
        <w:t xml:space="preserve"> </w:t>
      </w:r>
      <w:r>
        <w:rPr>
          <w:rFonts w:ascii="Courier New" w:hAnsi="Courier New" w:cs="Courier New"/>
        </w:rPr>
        <w:t>hedef almadığını</w:t>
      </w:r>
      <w:r w:rsidRPr="001A006E">
        <w:rPr>
          <w:rFonts w:ascii="Courier New" w:hAnsi="Courier New" w:cs="Courier New"/>
        </w:rPr>
        <w:t xml:space="preserve">, </w:t>
      </w:r>
      <w:r w:rsidRPr="00F87354">
        <w:rPr>
          <w:rFonts w:ascii="Courier New" w:hAnsi="Courier New" w:cs="Courier New"/>
        </w:rPr>
        <w:t xml:space="preserve">ODTÜ Kuzey Kıbrıs Kampüsü’nün kuruluşu, kapsamı ve amaçlarında da ODTÜ Kuzey Kıbrıs Kampüsü’nün akademik ve idari yönden Orta Doğu Teknik Üniversitesine bağlı olduğunun açıkça belirtilmekte olduğunu, alınmış olan işbu kararın da, ilgili yasa uyarınca belirlenen amaçları yerine getirmek amacıyla alınmış bir karar olduğunu, keza, 60/2003 sayılı </w:t>
      </w:r>
      <w:r>
        <w:rPr>
          <w:rFonts w:ascii="Courier New" w:hAnsi="Courier New" w:cs="Courier New"/>
        </w:rPr>
        <w:t>Y</w:t>
      </w:r>
      <w:r w:rsidRPr="00F87354">
        <w:rPr>
          <w:rFonts w:ascii="Courier New" w:hAnsi="Courier New" w:cs="Courier New"/>
        </w:rPr>
        <w:t>asa</w:t>
      </w:r>
      <w:r>
        <w:rPr>
          <w:rFonts w:ascii="Courier New" w:hAnsi="Courier New" w:cs="Courier New"/>
        </w:rPr>
        <w:t>’</w:t>
      </w:r>
      <w:r w:rsidRPr="00F87354">
        <w:rPr>
          <w:rFonts w:ascii="Courier New" w:hAnsi="Courier New" w:cs="Courier New"/>
        </w:rPr>
        <w:t>nın 9.maddesinde, işbu maddede belirtilenlerle</w:t>
      </w:r>
      <w:r w:rsidRPr="00303D9A">
        <w:rPr>
          <w:rFonts w:ascii="Courier New" w:hAnsi="Courier New" w:cs="Courier New"/>
        </w:rPr>
        <w:t xml:space="preserve"> sınırlı kalmamakla birlikte, Yönetim Kurulunun geniş görev ve yetkilerinden biri</w:t>
      </w:r>
      <w:r>
        <w:rPr>
          <w:rFonts w:ascii="Courier New" w:hAnsi="Courier New" w:cs="Courier New"/>
        </w:rPr>
        <w:t>sinin</w:t>
      </w:r>
      <w:r w:rsidRPr="00303D9A">
        <w:rPr>
          <w:rFonts w:ascii="Courier New" w:hAnsi="Courier New" w:cs="Courier New"/>
        </w:rPr>
        <w:t xml:space="preserve"> de Kampus Fonunun amaçlarına uygun olarak kurulması </w:t>
      </w:r>
      <w:r>
        <w:rPr>
          <w:rFonts w:ascii="Courier New" w:hAnsi="Courier New" w:cs="Courier New"/>
        </w:rPr>
        <w:t>ve yönetilmesinin sağlanması olduğunu,</w:t>
      </w:r>
    </w:p>
    <w:p w:rsidR="0078589E" w:rsidRDefault="0078589E" w:rsidP="0078589E">
      <w:pPr>
        <w:spacing w:line="360" w:lineRule="auto"/>
        <w:rPr>
          <w:rFonts w:ascii="Courier New" w:hAnsi="Courier New" w:cs="Courier New"/>
        </w:rPr>
      </w:pPr>
      <w:r w:rsidRPr="007F724B">
        <w:rPr>
          <w:rFonts w:ascii="Courier New" w:hAnsi="Courier New" w:cs="Courier New"/>
        </w:rPr>
        <w:t xml:space="preserve">Davacının sözleşmesini, </w:t>
      </w:r>
      <w:r w:rsidRPr="00CF048C">
        <w:rPr>
          <w:rFonts w:ascii="Courier New" w:hAnsi="Courier New" w:cs="Courier New"/>
        </w:rPr>
        <w:t>kararın alınmış olduğu Temmuz 2019 tarihinde yenilememeleri ve/veya feshetmelerinin mümkün olmadığını, Davacının ilgili tarihlerde henüz 67 yaşını doldurmadığını, dolayısıyla Yönetim Kurulu tarafından ODTÜ</w:t>
      </w:r>
      <w:r>
        <w:rPr>
          <w:rFonts w:ascii="Courier New" w:hAnsi="Courier New" w:cs="Courier New"/>
        </w:rPr>
        <w:t xml:space="preserve"> Yönetim Kurulu’nu</w:t>
      </w:r>
      <w:r w:rsidRPr="007F724B">
        <w:rPr>
          <w:rFonts w:ascii="Courier New" w:hAnsi="Courier New" w:cs="Courier New"/>
        </w:rPr>
        <w:t>n onayı ile alınmış olan karar doğrultusunda Davacının sözleşmesinin ilgili tarihte feshedilmesi</w:t>
      </w:r>
      <w:r>
        <w:rPr>
          <w:rFonts w:ascii="Courier New" w:hAnsi="Courier New" w:cs="Courier New"/>
        </w:rPr>
        <w:t xml:space="preserve">nin mümkün </w:t>
      </w:r>
      <w:r>
        <w:rPr>
          <w:rFonts w:ascii="Courier New" w:hAnsi="Courier New" w:cs="Courier New"/>
        </w:rPr>
        <w:lastRenderedPageBreak/>
        <w:t>olmadığını, h</w:t>
      </w:r>
      <w:r w:rsidRPr="007F724B">
        <w:rPr>
          <w:rFonts w:ascii="Courier New" w:hAnsi="Courier New" w:cs="Courier New"/>
        </w:rPr>
        <w:t>er hâl ve kârda, ilgili yaş sınırlamasının Kuzey Kıbrıs Kampüsü’nde uygulanması</w:t>
      </w:r>
      <w:r>
        <w:rPr>
          <w:rFonts w:ascii="Courier New" w:hAnsi="Courier New" w:cs="Courier New"/>
        </w:rPr>
        <w:t>nın</w:t>
      </w:r>
      <w:r w:rsidRPr="007F724B">
        <w:rPr>
          <w:rFonts w:ascii="Courier New" w:hAnsi="Courier New" w:cs="Courier New"/>
        </w:rPr>
        <w:t xml:space="preserve"> uzun süredir görüşülmekte olan bir husus olup, ilgili görüşmeler</w:t>
      </w:r>
      <w:r>
        <w:rPr>
          <w:rFonts w:ascii="Courier New" w:hAnsi="Courier New" w:cs="Courier New"/>
        </w:rPr>
        <w:t>in</w:t>
      </w:r>
      <w:r w:rsidRPr="007F724B">
        <w:rPr>
          <w:rFonts w:ascii="Courier New" w:hAnsi="Courier New" w:cs="Courier New"/>
        </w:rPr>
        <w:t xml:space="preserve"> Akademik Personel ile sorumlu makam olan Rektör Yardım</w:t>
      </w:r>
      <w:r>
        <w:rPr>
          <w:rFonts w:ascii="Courier New" w:hAnsi="Courier New" w:cs="Courier New"/>
        </w:rPr>
        <w:t>cısı’nın da bilgisi dahilinde olduğunu, a</w:t>
      </w:r>
      <w:r w:rsidRPr="007F724B">
        <w:rPr>
          <w:rFonts w:ascii="Courier New" w:hAnsi="Courier New" w:cs="Courier New"/>
        </w:rPr>
        <w:t>lınmış olan kararların Sendika üyeliği veya davada aleyhe tanıklık etme veya başka herhangi bir sebeple Davacıyı veya herhangi bir kişiyi hedef almış olduğu iddialarını</w:t>
      </w:r>
      <w:r>
        <w:rPr>
          <w:rFonts w:ascii="Courier New" w:hAnsi="Courier New" w:cs="Courier New"/>
        </w:rPr>
        <w:t>n</w:t>
      </w:r>
      <w:r w:rsidRPr="007F724B">
        <w:rPr>
          <w:rFonts w:ascii="Courier New" w:hAnsi="Courier New" w:cs="Courier New"/>
        </w:rPr>
        <w:t xml:space="preserve"> kesinlikle</w:t>
      </w:r>
      <w:r>
        <w:rPr>
          <w:rFonts w:ascii="Courier New" w:hAnsi="Courier New" w:cs="Courier New"/>
        </w:rPr>
        <w:t xml:space="preserve"> kabul edilmediğini, y</w:t>
      </w:r>
      <w:r w:rsidRPr="007F724B">
        <w:rPr>
          <w:rFonts w:ascii="Courier New" w:hAnsi="Courier New" w:cs="Courier New"/>
        </w:rPr>
        <w:t xml:space="preserve">ukarıda da belirtildiği üzere, </w:t>
      </w:r>
      <w:r w:rsidRPr="00CF048C">
        <w:rPr>
          <w:rFonts w:ascii="Courier New" w:hAnsi="Courier New" w:cs="Courier New"/>
        </w:rPr>
        <w:t>söz konusu yaş sınırlaması kararının işbu davaya taraf olmayan bir tüzel kişiliğin Yönetim Kurulu tarafından alınmış olmasına karşın, her hal ve k</w:t>
      </w:r>
      <w:r>
        <w:rPr>
          <w:rFonts w:ascii="Courier New" w:hAnsi="Courier New" w:cs="Courier New"/>
        </w:rPr>
        <w:t>â</w:t>
      </w:r>
      <w:r w:rsidRPr="00CF048C">
        <w:rPr>
          <w:rFonts w:ascii="Courier New" w:hAnsi="Courier New" w:cs="Courier New"/>
        </w:rPr>
        <w:t>rda, Kampüs Yönetim Kurulunun söz konusu kararı alma hususunda yasal mevzuat uyarınca tam yetkili olduğunu, dolayısıyle Davalı/M</w:t>
      </w:r>
      <w:r>
        <w:rPr>
          <w:rFonts w:ascii="Courier New" w:hAnsi="Courier New" w:cs="Courier New"/>
        </w:rPr>
        <w:t>üstedia</w:t>
      </w:r>
      <w:r w:rsidRPr="00CF048C">
        <w:rPr>
          <w:rFonts w:ascii="Courier New" w:hAnsi="Courier New" w:cs="Courier New"/>
        </w:rPr>
        <w:t xml:space="preserve">leyh tarafından </w:t>
      </w:r>
      <w:r w:rsidRPr="00234D2C">
        <w:rPr>
          <w:rFonts w:ascii="Courier New" w:hAnsi="Courier New" w:cs="Courier New"/>
        </w:rPr>
        <w:t>Davacı/Müstedinin sözleşmesinin feshedilmesinin de, alınmış olan Yönetim Kurulu kararları doğrultusunda, hukuka uygun ve yasal mevzuat uyarınca gerekçeli olarak,</w:t>
      </w:r>
      <w:r w:rsidRPr="00CF048C">
        <w:rPr>
          <w:rFonts w:ascii="Courier New" w:hAnsi="Courier New" w:cs="Courier New"/>
        </w:rPr>
        <w:t xml:space="preserve"> akademik personelden sorumlu makam olan Rektör Yardımcısı Gürkan Karakaş</w:t>
      </w:r>
      <w:r w:rsidRPr="007F724B">
        <w:rPr>
          <w:rFonts w:ascii="Courier New" w:hAnsi="Courier New" w:cs="Courier New"/>
        </w:rPr>
        <w:t xml:space="preserve"> dahil olmak üzere, ilgili tüm kişilerin görüşleri ve bilgileri doğrultusunda, </w:t>
      </w:r>
      <w:r w:rsidRPr="00CF048C">
        <w:rPr>
          <w:rFonts w:ascii="Courier New" w:hAnsi="Courier New" w:cs="Courier New"/>
        </w:rPr>
        <w:t>Yönetim Kurulu kararlarını uygulamakla mükellef olan Davalı/M</w:t>
      </w:r>
      <w:r>
        <w:rPr>
          <w:rFonts w:ascii="Courier New" w:hAnsi="Courier New" w:cs="Courier New"/>
        </w:rPr>
        <w:t>üstedia</w:t>
      </w:r>
      <w:r w:rsidRPr="00CF048C">
        <w:rPr>
          <w:rFonts w:ascii="Courier New" w:hAnsi="Courier New" w:cs="Courier New"/>
        </w:rPr>
        <w:t>leyhin yetkileri ve görevleri doğrultusunda, alınmış olan bir idari karar olduğunu</w:t>
      </w:r>
      <w:r w:rsidRPr="00842035">
        <w:rPr>
          <w:rFonts w:ascii="Courier New" w:hAnsi="Courier New" w:cs="Courier New"/>
        </w:rPr>
        <w:t>, a</w:t>
      </w:r>
      <w:r w:rsidRPr="00234D2C">
        <w:rPr>
          <w:rFonts w:ascii="Courier New" w:hAnsi="Courier New" w:cs="Courier New"/>
        </w:rPr>
        <w:t>lınmış olan kararın Davacı ile Davalı arasında imza edilmiş olan sözleşmeye aykırı olarak alınmış bir karar da olmadığını, Davacı/Müstedinin görevine son verilmesine ilişkin kararın, Orta Doğu Teknik Üniversitesi Yönetim Kurulu tarafından alınan karar doğrultusunda alındığını ve Davalı/M</w:t>
      </w:r>
      <w:r>
        <w:rPr>
          <w:rFonts w:ascii="Courier New" w:hAnsi="Courier New" w:cs="Courier New"/>
        </w:rPr>
        <w:t>üstedia</w:t>
      </w:r>
      <w:r w:rsidRPr="00234D2C">
        <w:rPr>
          <w:rFonts w:ascii="Courier New" w:hAnsi="Courier New" w:cs="Courier New"/>
        </w:rPr>
        <w:t>leyhin bu doğrultuda hareket etmekle mükellef olduğunu, keza, söz konusu kararın gerek yürürlükteki yasal mevzuat gerekse de taraflar arasındaki hizmet sözleşmesine uygun olarak alındığını, söz konusu kararın</w:t>
      </w:r>
      <w:r>
        <w:rPr>
          <w:rFonts w:ascii="Courier New" w:hAnsi="Courier New" w:cs="Courier New"/>
        </w:rPr>
        <w:t xml:space="preserve"> </w:t>
      </w:r>
      <w:r w:rsidRPr="00234D2C">
        <w:rPr>
          <w:rFonts w:ascii="Courier New" w:hAnsi="Courier New" w:cs="Courier New"/>
        </w:rPr>
        <w:t>Davacı/Müstedinin bilgisine getirildiği</w:t>
      </w:r>
      <w:r w:rsidRPr="00CF048C">
        <w:rPr>
          <w:rFonts w:ascii="Courier New" w:hAnsi="Courier New" w:cs="Courier New"/>
        </w:rPr>
        <w:t xml:space="preserve"> zaman</w:t>
      </w:r>
      <w:r>
        <w:rPr>
          <w:rFonts w:ascii="Courier New" w:hAnsi="Courier New" w:cs="Courier New"/>
        </w:rPr>
        <w:t>ın</w:t>
      </w:r>
      <w:r w:rsidRPr="00CF048C">
        <w:rPr>
          <w:rFonts w:ascii="Courier New" w:hAnsi="Courier New" w:cs="Courier New"/>
        </w:rPr>
        <w:t>, Davacı/Müstedinin başka bir kurumda iş bulmasına engel</w:t>
      </w:r>
      <w:r w:rsidRPr="007F724B">
        <w:rPr>
          <w:rFonts w:ascii="Courier New" w:hAnsi="Courier New" w:cs="Courier New"/>
        </w:rPr>
        <w:t xml:space="preserve"> olacak bir zaman olma</w:t>
      </w:r>
      <w:r>
        <w:rPr>
          <w:rFonts w:ascii="Courier New" w:hAnsi="Courier New" w:cs="Courier New"/>
        </w:rPr>
        <w:t xml:space="preserve">dığını, </w:t>
      </w:r>
      <w:r w:rsidRPr="007F724B">
        <w:rPr>
          <w:rFonts w:ascii="Courier New" w:hAnsi="Courier New" w:cs="Courier New"/>
        </w:rPr>
        <w:t>tam aksine, yeni akademik yıl için üniversitelere başvurul</w:t>
      </w:r>
      <w:r>
        <w:rPr>
          <w:rFonts w:ascii="Courier New" w:hAnsi="Courier New" w:cs="Courier New"/>
        </w:rPr>
        <w:t>arın açıldığı bir zaman olduğunu iddia etmiştir.</w:t>
      </w:r>
    </w:p>
    <w:p w:rsidR="0078589E" w:rsidRDefault="0078589E" w:rsidP="0078589E">
      <w:pPr>
        <w:pStyle w:val="ListeParagraf1"/>
        <w:spacing w:line="360" w:lineRule="auto"/>
        <w:ind w:left="0"/>
        <w:rPr>
          <w:rFonts w:ascii="Courier New" w:hAnsi="Courier New" w:cs="Courier New"/>
        </w:rPr>
      </w:pPr>
      <w:r>
        <w:rPr>
          <w:rFonts w:ascii="Courier New" w:hAnsi="Courier New" w:cs="Courier New"/>
        </w:rPr>
        <w:lastRenderedPageBreak/>
        <w:tab/>
      </w:r>
      <w:r w:rsidRPr="00234D2C">
        <w:rPr>
          <w:rFonts w:ascii="Courier New" w:hAnsi="Courier New" w:cs="Courier New"/>
        </w:rPr>
        <w:t>Davalı/Müstedialeyh yukarıdakilere ilaveten itiraznameye ekli yemin varakasında</w:t>
      </w:r>
      <w:r w:rsidRPr="00234D2C">
        <w:rPr>
          <w:rFonts w:ascii="Courier New" w:hAnsi="Courier New" w:cs="Courier New"/>
          <w:b/>
        </w:rPr>
        <w:t>,</w:t>
      </w:r>
      <w:r>
        <w:rPr>
          <w:rFonts w:ascii="Courier New" w:hAnsi="Courier New" w:cs="Courier New"/>
          <w:b/>
        </w:rPr>
        <w:t xml:space="preserve"> </w:t>
      </w:r>
      <w:r w:rsidRPr="00234D2C">
        <w:rPr>
          <w:rFonts w:ascii="Courier New" w:hAnsi="Courier New" w:cs="Courier New"/>
        </w:rPr>
        <w:t>Davacı/Müstedinin, mezk</w:t>
      </w:r>
      <w:r>
        <w:rPr>
          <w:rFonts w:ascii="Courier New" w:hAnsi="Courier New" w:cs="Courier New"/>
        </w:rPr>
        <w:t>û</w:t>
      </w:r>
      <w:r w:rsidRPr="00234D2C">
        <w:rPr>
          <w:rFonts w:ascii="Courier New" w:hAnsi="Courier New" w:cs="Courier New"/>
        </w:rPr>
        <w:t>r sözleşmenin 5.3 maddesi uyarınca, kadro, unvan, atama ve yükselme koşul ve süreçleri ile disiplin işleri, çalışma şekli, çalışma düzeni, çalışma saatleri, çalışma koşulları, işin niteliği ve sair hususlarda Üniversite yönetmeliklerine ve mevzuatına tabi olmayı peşinen kabul ettiğini, ilaveten, ilgili sözleşmenin 8.4 maddesi uyarınca da, Üniversitenin akademik personelin eğitim öğretim faaliyetlerini sürdürmekte yetersiz olması</w:t>
      </w:r>
      <w:r w:rsidRPr="00392A0C">
        <w:rPr>
          <w:rFonts w:ascii="Courier New" w:hAnsi="Courier New" w:cs="Courier New"/>
          <w:u w:val="single"/>
        </w:rPr>
        <w:t xml:space="preserve"> </w:t>
      </w:r>
      <w:r w:rsidRPr="00234D2C">
        <w:rPr>
          <w:rFonts w:ascii="Courier New" w:hAnsi="Courier New" w:cs="Courier New"/>
        </w:rPr>
        <w:t>ve/veya yetersiz hale gelmesi halinde de verilecek olan bir ihbar ile sözleşmeyi sona erdirebileceği hususu da taraflarca anlaşıldığını, her hal ve k</w:t>
      </w:r>
      <w:r w:rsidR="00712216">
        <w:rPr>
          <w:rFonts w:ascii="Courier New" w:hAnsi="Courier New" w:cs="Courier New"/>
        </w:rPr>
        <w:t>â</w:t>
      </w:r>
      <w:r w:rsidRPr="00234D2C">
        <w:rPr>
          <w:rFonts w:ascii="Courier New" w:hAnsi="Courier New" w:cs="Courier New"/>
        </w:rPr>
        <w:t>rda, sözleşmede sözleşmenin süresi dahilinde taraflardan biri tarafından tek taraflı olarak feshedilebileceği takdirde ne kadarlık bir ihbar süresi öngörüldüğüne ilişkin bir düzenleme bulunmadığından, yürürlükteki yasal mevzuat uyarınca, her iki taraf</w:t>
      </w:r>
      <w:r>
        <w:rPr>
          <w:rFonts w:ascii="Courier New" w:hAnsi="Courier New" w:cs="Courier New"/>
        </w:rPr>
        <w:t>a</w:t>
      </w:r>
      <w:r w:rsidRPr="00234D2C">
        <w:rPr>
          <w:rFonts w:ascii="Courier New" w:hAnsi="Courier New" w:cs="Courier New"/>
        </w:rPr>
        <w:t xml:space="preserve"> da, haklı bir gerekçenin varlığında, yasada belirtilen ihbar sürelerine uyularak yazılı ihbar göndermek suretiyle sözleşmeyi feshetme hakkı tanınmakta olduğunu, dolayısı ile, Davalı/Müstedialeyhin yetkilerini ve haklarını tamamen hukuka uygun bir şekilde kullanarak dava konusu kararları aldığını, bu nedenle de, Davacı/Müstedinin Davalı aleyhine kuvvetli bir dava sebebi olmadığını ve bu doğrultuda da talep etmekte olduğu emrin adil olmadığının aşik</w:t>
      </w:r>
      <w:r>
        <w:rPr>
          <w:rFonts w:ascii="Courier New" w:hAnsi="Courier New" w:cs="Courier New"/>
        </w:rPr>
        <w:t>â</w:t>
      </w:r>
      <w:r w:rsidRPr="00234D2C">
        <w:rPr>
          <w:rFonts w:ascii="Courier New" w:hAnsi="Courier New" w:cs="Courier New"/>
        </w:rPr>
        <w:t>r olduğunu, talep edilen emrin verilmemesi halinde, son derece donanımlı ve tecrübeli bir kişi olarak hızlı bir şekilde başka bir kurumda iş bulabilecek</w:t>
      </w:r>
      <w:r w:rsidRPr="007F724B">
        <w:rPr>
          <w:rFonts w:ascii="Courier New" w:hAnsi="Courier New" w:cs="Courier New"/>
        </w:rPr>
        <w:t xml:space="preserve"> imkanlara sahip olduğu cihetl</w:t>
      </w:r>
      <w:r>
        <w:rPr>
          <w:rFonts w:ascii="Courier New" w:hAnsi="Courier New" w:cs="Courier New"/>
        </w:rPr>
        <w:t xml:space="preserve">e </w:t>
      </w:r>
      <w:r w:rsidRPr="007F724B">
        <w:rPr>
          <w:rFonts w:ascii="Courier New" w:hAnsi="Courier New" w:cs="Courier New"/>
        </w:rPr>
        <w:t>Davacı/Müstedinin telafisi</w:t>
      </w:r>
      <w:r>
        <w:rPr>
          <w:rFonts w:ascii="Courier New" w:hAnsi="Courier New" w:cs="Courier New"/>
        </w:rPr>
        <w:t xml:space="preserve"> imkânsız bir zarara uğrayacağı veya </w:t>
      </w:r>
      <w:r w:rsidRPr="007F724B">
        <w:rPr>
          <w:rFonts w:ascii="Courier New" w:hAnsi="Courier New" w:cs="Courier New"/>
        </w:rPr>
        <w:t>geriye dönüşü</w:t>
      </w:r>
      <w:r>
        <w:rPr>
          <w:rFonts w:ascii="Courier New" w:hAnsi="Courier New" w:cs="Courier New"/>
        </w:rPr>
        <w:t>n</w:t>
      </w:r>
      <w:r w:rsidRPr="007F724B">
        <w:rPr>
          <w:rFonts w:ascii="Courier New" w:hAnsi="Courier New" w:cs="Courier New"/>
        </w:rPr>
        <w:t xml:space="preserve"> imkansız </w:t>
      </w:r>
      <w:r>
        <w:rPr>
          <w:rFonts w:ascii="Courier New" w:hAnsi="Courier New" w:cs="Courier New"/>
        </w:rPr>
        <w:t xml:space="preserve">olduğu </w:t>
      </w:r>
      <w:r w:rsidRPr="007F724B">
        <w:rPr>
          <w:rFonts w:ascii="Courier New" w:hAnsi="Courier New" w:cs="Courier New"/>
        </w:rPr>
        <w:t>iddiası</w:t>
      </w:r>
      <w:r>
        <w:rPr>
          <w:rFonts w:ascii="Courier New" w:hAnsi="Courier New" w:cs="Courier New"/>
        </w:rPr>
        <w:t>nın</w:t>
      </w:r>
      <w:r w:rsidRPr="007F724B">
        <w:rPr>
          <w:rFonts w:ascii="Courier New" w:hAnsi="Courier New" w:cs="Courier New"/>
        </w:rPr>
        <w:t xml:space="preserve"> da doğru </w:t>
      </w:r>
      <w:r>
        <w:rPr>
          <w:rFonts w:ascii="Courier New" w:hAnsi="Courier New" w:cs="Courier New"/>
        </w:rPr>
        <w:t>olmadığını ileri sürmüştür.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lastRenderedPageBreak/>
        <w:tab/>
        <w:t>İstida dinlenmiştir. İ</w:t>
      </w:r>
      <w:r w:rsidRPr="007F724B">
        <w:rPr>
          <w:rFonts w:ascii="Courier New" w:hAnsi="Courier New" w:cs="Courier New"/>
        </w:rPr>
        <w:t>stidanın dinlenmesi aşamasında Davacı</w:t>
      </w:r>
      <w:r>
        <w:rPr>
          <w:rFonts w:ascii="Courier New" w:hAnsi="Courier New" w:cs="Courier New"/>
        </w:rPr>
        <w:t>/Müstedi</w:t>
      </w:r>
      <w:r w:rsidRPr="007F724B">
        <w:rPr>
          <w:rFonts w:ascii="Courier New" w:hAnsi="Courier New" w:cs="Courier New"/>
        </w:rPr>
        <w:t xml:space="preserve"> yeminli şahadet sunmuş</w:t>
      </w:r>
      <w:r>
        <w:rPr>
          <w:rFonts w:ascii="Courier New" w:hAnsi="Courier New" w:cs="Courier New"/>
        </w:rPr>
        <w:t xml:space="preserve">tur. İlaveten , </w:t>
      </w:r>
      <w:r w:rsidRPr="007F724B">
        <w:rPr>
          <w:rFonts w:ascii="Courier New" w:hAnsi="Courier New" w:cs="Courier New"/>
        </w:rPr>
        <w:t>Tanık No.</w:t>
      </w:r>
      <w:r>
        <w:rPr>
          <w:rFonts w:ascii="Courier New" w:hAnsi="Courier New" w:cs="Courier New"/>
        </w:rPr>
        <w:t>2 olarak ODTÜ Kuzey Kıbrıs Kampü</w:t>
      </w:r>
      <w:r w:rsidRPr="007F724B">
        <w:rPr>
          <w:rFonts w:ascii="Courier New" w:hAnsi="Courier New" w:cs="Courier New"/>
        </w:rPr>
        <w:t>sünde Öğretim Görevlisi olarak çalışan ve ayni zamanda da üniversite sendikasının başkanı olan Yonca Özdemir</w:t>
      </w:r>
      <w:r>
        <w:rPr>
          <w:rFonts w:ascii="Courier New" w:hAnsi="Courier New" w:cs="Courier New"/>
        </w:rPr>
        <w:t xml:space="preserve"> de Davacı/Müstedi lehine </w:t>
      </w:r>
      <w:r w:rsidRPr="007F724B">
        <w:rPr>
          <w:rFonts w:ascii="Courier New" w:hAnsi="Courier New" w:cs="Courier New"/>
        </w:rPr>
        <w:t xml:space="preserve">şahadet vermiştir. </w:t>
      </w: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sidRPr="007F724B">
        <w:rPr>
          <w:rFonts w:ascii="Courier New" w:hAnsi="Courier New" w:cs="Courier New"/>
        </w:rPr>
        <w:tab/>
        <w:t>Davalı</w:t>
      </w:r>
      <w:r>
        <w:rPr>
          <w:rFonts w:ascii="Courier New" w:hAnsi="Courier New" w:cs="Courier New"/>
        </w:rPr>
        <w:t xml:space="preserve">/Müstedialeyh lehine </w:t>
      </w:r>
      <w:r w:rsidRPr="007F724B">
        <w:rPr>
          <w:rFonts w:ascii="Courier New" w:hAnsi="Courier New" w:cs="Courier New"/>
        </w:rPr>
        <w:t>Davalının Genel Sekreteri Cumali Sabah şahadet ver</w:t>
      </w:r>
      <w:r>
        <w:rPr>
          <w:rFonts w:ascii="Courier New" w:hAnsi="Courier New" w:cs="Courier New"/>
        </w:rPr>
        <w:t>miş ilaveten</w:t>
      </w:r>
      <w:r w:rsidRPr="007F724B">
        <w:rPr>
          <w:rFonts w:ascii="Courier New" w:hAnsi="Courier New" w:cs="Courier New"/>
        </w:rPr>
        <w:t>, Davalının Rektör Yardımcısı olan Gürkan Karataş</w:t>
      </w:r>
      <w:r>
        <w:rPr>
          <w:rFonts w:ascii="Courier New" w:hAnsi="Courier New" w:cs="Courier New"/>
        </w:rPr>
        <w:t xml:space="preserve"> ve Sosyal Sigortalar Dairesinde Müfettiş olarak görev yapan Gürçağ Özgüler </w:t>
      </w:r>
      <w:r w:rsidRPr="007F724B">
        <w:rPr>
          <w:rFonts w:ascii="Courier New" w:hAnsi="Courier New" w:cs="Courier New"/>
        </w:rPr>
        <w:t>şahadet vermiştir.</w:t>
      </w: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ab/>
        <w:t>Sunulan şahadet ve</w:t>
      </w:r>
      <w:r w:rsidRPr="007F724B">
        <w:rPr>
          <w:rFonts w:ascii="Courier New" w:hAnsi="Courier New" w:cs="Courier New"/>
        </w:rPr>
        <w:t xml:space="preserve"> emarelerden istihraç edilen</w:t>
      </w:r>
      <w:r>
        <w:rPr>
          <w:rFonts w:ascii="Courier New" w:hAnsi="Courier New" w:cs="Courier New"/>
        </w:rPr>
        <w:t xml:space="preserve">  ihtilafsız şahadet, </w:t>
      </w:r>
      <w:r w:rsidRPr="007F724B">
        <w:rPr>
          <w:rFonts w:ascii="Courier New" w:hAnsi="Courier New" w:cs="Courier New"/>
        </w:rPr>
        <w:t>ara emri talebini ilgi</w:t>
      </w:r>
      <w:r>
        <w:rPr>
          <w:rFonts w:ascii="Courier New" w:hAnsi="Courier New" w:cs="Courier New"/>
        </w:rPr>
        <w:t>lendirdiği oranda şu şekildedir: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t>1-</w:t>
      </w:r>
      <w:r w:rsidRPr="00FE4436">
        <w:rPr>
          <w:rFonts w:ascii="Courier New" w:hAnsi="Courier New" w:cs="Courier New"/>
        </w:rPr>
        <w:t>Davacı</w:t>
      </w:r>
      <w:r>
        <w:rPr>
          <w:rFonts w:ascii="Courier New" w:hAnsi="Courier New" w:cs="Courier New"/>
        </w:rPr>
        <w:t>/Müstedi</w:t>
      </w:r>
      <w:r w:rsidRPr="00FE4436">
        <w:rPr>
          <w:rFonts w:ascii="Courier New" w:hAnsi="Courier New" w:cs="Courier New"/>
        </w:rPr>
        <w:t>,</w:t>
      </w:r>
      <w:r>
        <w:rPr>
          <w:rFonts w:ascii="Courier New" w:hAnsi="Courier New" w:cs="Courier New"/>
        </w:rPr>
        <w:t xml:space="preserve"> eğitimini İsveç’te alıp doktora ve doçentliğini Gothenburg Üniversitesinden, profesörlüğünü ise Londra Metropolitan Üniversitesinden almıştır. Bunların ardından İsveç’te 2 üniversiteden daha profesörlük ünvanı almış ve akabinde 15 yıl kadar İngiltere’de çalışmıştır.</w:t>
      </w: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Davacı/Müstedi akabinde, 2016-2018 yılları arasında ODTÜ Kuzey Kıbrıs kampusünde rektör danışmanlığı görevlerini, 2017 - 2018 yılları arasında ODTÜ Sosyal Bilimler Akademik Kurulu Başkanlığı görevlerini yürütmüştür.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2-Davalı/Müstedialeyh, 60/2003 sayılı Orta Doğu Teknik Üniversitesi Kuzey Kıbrıs Kampüsü (Kuruluş Görev, Çalışma ve Denetleme) Yasası uyarınca kurulmuş olan yürütsel ve yönetsel yetki kullanan özel tüzel bir kişidir.</w:t>
      </w:r>
    </w:p>
    <w:p w:rsidR="0078589E" w:rsidRDefault="0078589E" w:rsidP="0078589E">
      <w:pPr>
        <w:spacing w:line="360" w:lineRule="auto"/>
        <w:jc w:val="both"/>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3-Davacı/Müstedi akademik personel ile Davalı/Müstedialeyh üniversite arasında başlangıç tarihi 1.7.2015, bitiş tarihi 30.6.2016 olan Emare 1 Hizmet Sözleşmesi akdedilmiştir.</w:t>
      </w:r>
    </w:p>
    <w:p w:rsidR="0078589E" w:rsidRDefault="0078589E" w:rsidP="0078589E">
      <w:pPr>
        <w:spacing w:line="360" w:lineRule="auto"/>
        <w:rPr>
          <w:rFonts w:ascii="Courier New" w:hAnsi="Courier New" w:cs="Courier New"/>
        </w:rPr>
      </w:pPr>
      <w:r>
        <w:rPr>
          <w:rFonts w:ascii="Courier New" w:hAnsi="Courier New" w:cs="Courier New"/>
        </w:rPr>
        <w:lastRenderedPageBreak/>
        <w:t xml:space="preserve">                                                                                                    4- Emare 1 Hizmet Sözleşmesinin 2. maddesi uyarınca, sözleşme, takip eden yıllarda</w:t>
      </w:r>
      <w:r w:rsidR="001C5698">
        <w:rPr>
          <w:rFonts w:ascii="Courier New" w:hAnsi="Courier New" w:cs="Courier New"/>
        </w:rPr>
        <w:t>,</w:t>
      </w:r>
      <w:r>
        <w:rPr>
          <w:rFonts w:ascii="Courier New" w:hAnsi="Courier New" w:cs="Courier New"/>
        </w:rPr>
        <w:t xml:space="preserve"> sözleşmenin 8.1 maddesi çerçevesinde 1 Temmuz - 30 Haziran tarihleri arasında 12 aylık süreler için geçerlidir.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 xml:space="preserve">5-Emare 1 Hizmet Sözleşmesinin 8. maddesi uyarınca sözleşme, taraflardan herhangi birinin yazılı bildirimine gerek kalmaksızın bir sonraki yılın 1 Temmuz tarihinden itibaren aynı koşullarda 1 yıl süre ile uzatılmış sayılır. Uzatma durumunda bir sonraki yılın 30 Haziran tarihi sözleşmenin bitiş tarihi olarak kabul edilir. Taraflardan birinin sözleşmeyi uzatmak istememesi durumunda sözleşme bitiş tarihinden en az 2 ay önce diğer tarafa yazılı ihbarda bulunması zorunludur.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 xml:space="preserve">6-Meselenin taraflarından herhangi biri Emare 1 Sözleşmenin bitiş tarihinden en az 2 ay önce diğer tarafa yazılı ihbarda bulunmadığı için Davacı/Müstedinin sözleşmesi 1.7.2019 tarihinden itibaren aynı koşullarla (1) yıl süre uzatılmış sayılmıştır.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7- Davalı/Müstedialeyhin Kampus Rektörü Prof Dr. Nazife Baykal tarafından, Davacı/ Müstedinin 30.9.2019 tarihiyle sözleşmesinin feshedilip işine son verileceği (verildiği) Davacı/Müstediye hitaben yazılan 23.7.2019 tarihli Emare 2 aşağıdaki yazı ile 24.7.2019 tarihinde bildirilmiştir: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w:t>
      </w:r>
      <w:r>
        <w:rPr>
          <w:rFonts w:ascii="Courier New" w:hAnsi="Courier New" w:cs="Courier New"/>
        </w:rPr>
        <w:tab/>
        <w:t>TARİH</w:t>
      </w:r>
      <w:r>
        <w:rPr>
          <w:rFonts w:ascii="Courier New" w:hAnsi="Courier New" w:cs="Courier New"/>
        </w:rPr>
        <w:tab/>
      </w:r>
      <w:r>
        <w:rPr>
          <w:rFonts w:ascii="Courier New" w:hAnsi="Courier New" w:cs="Courier New"/>
        </w:rPr>
        <w:tab/>
        <w:t>: 23 Temmuz 2019</w:t>
      </w:r>
    </w:p>
    <w:p w:rsidR="0078589E" w:rsidRDefault="0078589E" w:rsidP="0078589E">
      <w:pPr>
        <w:spacing w:line="360" w:lineRule="auto"/>
        <w:ind w:firstLine="708"/>
        <w:rPr>
          <w:rFonts w:ascii="Courier New" w:hAnsi="Courier New" w:cs="Courier New"/>
        </w:rPr>
      </w:pPr>
      <w:r>
        <w:rPr>
          <w:rFonts w:ascii="Courier New" w:hAnsi="Courier New" w:cs="Courier New"/>
        </w:rPr>
        <w:t>SAYI/NO</w:t>
      </w:r>
      <w:r>
        <w:rPr>
          <w:rFonts w:ascii="Courier New" w:hAnsi="Courier New" w:cs="Courier New"/>
        </w:rPr>
        <w:tab/>
      </w:r>
      <w:r>
        <w:rPr>
          <w:rFonts w:ascii="Courier New" w:hAnsi="Courier New" w:cs="Courier New"/>
        </w:rPr>
        <w:tab/>
        <w:t>: 53316534-903-19/003664</w:t>
      </w:r>
    </w:p>
    <w:p w:rsidR="0078589E" w:rsidRDefault="0078589E" w:rsidP="0078589E">
      <w:pPr>
        <w:spacing w:line="360" w:lineRule="auto"/>
        <w:ind w:firstLine="708"/>
        <w:rPr>
          <w:rFonts w:ascii="Courier New" w:hAnsi="Courier New" w:cs="Courier New"/>
        </w:rPr>
      </w:pPr>
      <w:r>
        <w:rPr>
          <w:rFonts w:ascii="Courier New" w:hAnsi="Courier New" w:cs="Courier New"/>
        </w:rPr>
        <w:t>KONU</w:t>
      </w:r>
      <w:r>
        <w:rPr>
          <w:rFonts w:ascii="Courier New" w:hAnsi="Courier New" w:cs="Courier New"/>
        </w:rPr>
        <w:tab/>
      </w:r>
      <w:r>
        <w:rPr>
          <w:rFonts w:ascii="Courier New" w:hAnsi="Courier New" w:cs="Courier New"/>
        </w:rPr>
        <w:tab/>
      </w:r>
      <w:r>
        <w:rPr>
          <w:rFonts w:ascii="Courier New" w:hAnsi="Courier New" w:cs="Courier New"/>
        </w:rPr>
        <w:tab/>
        <w:t>: Hizmet akdiniz</w:t>
      </w:r>
    </w:p>
    <w:p w:rsidR="0078589E" w:rsidRDefault="0078589E" w:rsidP="0078589E">
      <w:pPr>
        <w:spacing w:line="360" w:lineRule="auto"/>
        <w:ind w:firstLine="708"/>
        <w:rPr>
          <w:rFonts w:ascii="Courier New" w:hAnsi="Courier New" w:cs="Courier New"/>
        </w:rPr>
      </w:pPr>
      <w:r>
        <w:rPr>
          <w:rFonts w:ascii="Courier New" w:hAnsi="Courier New" w:cs="Courier New"/>
        </w:rPr>
        <w:t>GÖNDERİLENLER</w:t>
      </w:r>
      <w:r>
        <w:rPr>
          <w:rFonts w:ascii="Courier New" w:hAnsi="Courier New" w:cs="Courier New"/>
        </w:rPr>
        <w:tab/>
        <w:t>: Prof.Dr.Ali Cevat Taşıran</w:t>
      </w:r>
    </w:p>
    <w:p w:rsidR="0078589E" w:rsidRDefault="0078589E" w:rsidP="0078589E">
      <w:pPr>
        <w:spacing w:line="360" w:lineRule="auto"/>
        <w:ind w:firstLine="708"/>
        <w:rPr>
          <w:rFonts w:ascii="Courier New" w:hAnsi="Courier New" w:cs="Courier New"/>
        </w:rPr>
      </w:pPr>
      <w:r>
        <w:rPr>
          <w:rFonts w:ascii="Courier New" w:hAnsi="Courier New" w:cs="Courier New"/>
        </w:rPr>
        <w:t>GÖNDEREN</w:t>
      </w:r>
      <w:r>
        <w:rPr>
          <w:rFonts w:ascii="Courier New" w:hAnsi="Courier New" w:cs="Courier New"/>
        </w:rPr>
        <w:tab/>
      </w:r>
      <w:r>
        <w:rPr>
          <w:rFonts w:ascii="Courier New" w:hAnsi="Courier New" w:cs="Courier New"/>
        </w:rPr>
        <w:tab/>
        <w:t>: Prof.Dr.Nazife Baykal, Kampus Rektörü</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Sayın Prof. Dr.Ali Cevat Taşıran</w:t>
      </w:r>
    </w:p>
    <w:p w:rsidR="0078589E" w:rsidRDefault="0078589E" w:rsidP="0078589E">
      <w:pPr>
        <w:spacing w:line="360" w:lineRule="auto"/>
        <w:rPr>
          <w:rFonts w:ascii="Courier New" w:hAnsi="Courier New" w:cs="Courier New"/>
        </w:rPr>
      </w:pPr>
    </w:p>
    <w:p w:rsidR="0078589E" w:rsidRDefault="0078589E" w:rsidP="0078589E">
      <w:pPr>
        <w:ind w:firstLine="708"/>
        <w:rPr>
          <w:rFonts w:ascii="Courier New" w:hAnsi="Courier New" w:cs="Courier New"/>
        </w:rPr>
      </w:pPr>
      <w:r>
        <w:rPr>
          <w:rFonts w:ascii="Courier New" w:hAnsi="Courier New" w:cs="Courier New"/>
        </w:rPr>
        <w:t xml:space="preserve">Orta Doğu Teknik Üniversitesi Kuzey Kıbrıs Kampusu </w:t>
      </w:r>
      <w:r>
        <w:rPr>
          <w:rFonts w:ascii="Courier New" w:hAnsi="Courier New" w:cs="Courier New"/>
        </w:rPr>
        <w:tab/>
        <w:t xml:space="preserve">Yönetim Kurulu’nun,Orta Doğu Teknik Üniversitesi Yönetim </w:t>
      </w:r>
    </w:p>
    <w:p w:rsidR="0078589E" w:rsidRDefault="0078589E" w:rsidP="0078589E">
      <w:pPr>
        <w:ind w:firstLine="708"/>
        <w:rPr>
          <w:rFonts w:ascii="Courier New" w:hAnsi="Courier New" w:cs="Courier New"/>
        </w:rPr>
      </w:pPr>
      <w:r>
        <w:rPr>
          <w:rFonts w:ascii="Courier New" w:hAnsi="Courier New" w:cs="Courier New"/>
        </w:rPr>
        <w:t xml:space="preserve">Kurulu’nun onayı ile almış olduğu karar gereği </w:t>
      </w:r>
    </w:p>
    <w:p w:rsidR="0078589E" w:rsidRDefault="0078589E" w:rsidP="0078589E">
      <w:pPr>
        <w:ind w:firstLine="708"/>
        <w:rPr>
          <w:rFonts w:ascii="Courier New" w:hAnsi="Courier New" w:cs="Courier New"/>
        </w:rPr>
      </w:pPr>
      <w:r>
        <w:rPr>
          <w:rFonts w:ascii="Courier New" w:hAnsi="Courier New" w:cs="Courier New"/>
        </w:rPr>
        <w:t xml:space="preserve">Kampusumuzun kuruluşundan itibaren öğretim üyesi ilk </w:t>
      </w:r>
    </w:p>
    <w:p w:rsidR="0078589E" w:rsidRDefault="0078589E" w:rsidP="0078589E">
      <w:pPr>
        <w:ind w:firstLine="708"/>
        <w:rPr>
          <w:rFonts w:ascii="Courier New" w:hAnsi="Courier New" w:cs="Courier New"/>
        </w:rPr>
      </w:pPr>
      <w:r>
        <w:rPr>
          <w:rFonts w:ascii="Courier New" w:hAnsi="Courier New" w:cs="Courier New"/>
        </w:rPr>
        <w:t xml:space="preserve">atama ve akademik yükseltme süreçlerinde ODTÜ Ankara ile </w:t>
      </w:r>
    </w:p>
    <w:p w:rsidR="0078589E" w:rsidRDefault="0078589E" w:rsidP="0078589E">
      <w:pPr>
        <w:ind w:left="708"/>
        <w:rPr>
          <w:rFonts w:ascii="Courier New" w:hAnsi="Courier New" w:cs="Courier New"/>
        </w:rPr>
      </w:pPr>
      <w:r>
        <w:rPr>
          <w:rFonts w:ascii="Courier New" w:hAnsi="Courier New" w:cs="Courier New"/>
        </w:rPr>
        <w:t xml:space="preserve">aynı kriter, usul, esas ve yönetmeliklerinin uygulandığı </w:t>
      </w:r>
      <w:r w:rsidRPr="00C87CBD">
        <w:rPr>
          <w:rFonts w:ascii="Courier New" w:hAnsi="Courier New" w:cs="Courier New"/>
        </w:rPr>
        <w:t xml:space="preserve">göz önüne alınarak </w:t>
      </w:r>
      <w:r w:rsidRPr="00C87CBD">
        <w:rPr>
          <w:rFonts w:ascii="Courier New" w:hAnsi="Courier New" w:cs="Courier New"/>
          <w:b/>
        </w:rPr>
        <w:t>ODTÜ’de uygulanmakta olan 2547 sayılı kanunun 30. Maddesi gereğince 67 yaş sınırının</w:t>
      </w:r>
      <w:r w:rsidRPr="00C87CBD">
        <w:rPr>
          <w:rFonts w:ascii="Courier New" w:hAnsi="Courier New" w:cs="Courier New"/>
        </w:rPr>
        <w:t xml:space="preserve"> Kuzey</w:t>
      </w:r>
      <w:r>
        <w:rPr>
          <w:rFonts w:ascii="Courier New" w:hAnsi="Courier New" w:cs="Courier New"/>
        </w:rPr>
        <w:t xml:space="preserve"> Kıbrıs Kampusu Öğretim Üyeleri için de 1 Temmuz 2019 tarihi itibariyle uygulanmasına karar verilmiştir.</w:t>
      </w:r>
    </w:p>
    <w:p w:rsidR="0078589E" w:rsidRDefault="0078589E" w:rsidP="0078589E">
      <w:pPr>
        <w:ind w:firstLine="708"/>
        <w:rPr>
          <w:rFonts w:ascii="Courier New" w:hAnsi="Courier New" w:cs="Courier New"/>
        </w:rPr>
      </w:pPr>
      <w:r>
        <w:rPr>
          <w:rFonts w:ascii="Courier New" w:hAnsi="Courier New" w:cs="Courier New"/>
        </w:rPr>
        <w:t xml:space="preserve">Yukarıda detayı verilen karar doğrultusunda 67 yaş sınırı </w:t>
      </w:r>
    </w:p>
    <w:p w:rsidR="0078589E" w:rsidRDefault="0078589E" w:rsidP="0078589E">
      <w:pPr>
        <w:ind w:firstLine="708"/>
        <w:rPr>
          <w:rFonts w:ascii="Courier New" w:hAnsi="Courier New" w:cs="Courier New"/>
        </w:rPr>
      </w:pPr>
      <w:r>
        <w:rPr>
          <w:rFonts w:ascii="Courier New" w:hAnsi="Courier New" w:cs="Courier New"/>
        </w:rPr>
        <w:t xml:space="preserve">nedeni ile 30.09.2019 tarihi itibariyle sözleşmenizin </w:t>
      </w:r>
    </w:p>
    <w:p w:rsidR="0078589E" w:rsidRDefault="0078589E" w:rsidP="0078589E">
      <w:pPr>
        <w:ind w:firstLine="708"/>
        <w:rPr>
          <w:rFonts w:ascii="Courier New" w:hAnsi="Courier New" w:cs="Courier New"/>
        </w:rPr>
      </w:pPr>
      <w:r>
        <w:rPr>
          <w:rFonts w:ascii="Courier New" w:hAnsi="Courier New" w:cs="Courier New"/>
        </w:rPr>
        <w:t xml:space="preserve">fesh edilip işinize son verileceğini tarafınıza bildirir </w:t>
      </w:r>
    </w:p>
    <w:p w:rsidR="0078589E" w:rsidRDefault="0078589E" w:rsidP="0078589E">
      <w:pPr>
        <w:ind w:firstLine="708"/>
        <w:rPr>
          <w:rFonts w:ascii="Courier New" w:hAnsi="Courier New" w:cs="Courier New"/>
        </w:rPr>
      </w:pPr>
      <w:r>
        <w:rPr>
          <w:rFonts w:ascii="Courier New" w:hAnsi="Courier New" w:cs="Courier New"/>
        </w:rPr>
        <w:t>bugüne kadar vermiş olduğunuz hizmetlerden dolayı</w:t>
      </w:r>
    </w:p>
    <w:p w:rsidR="0078589E" w:rsidRDefault="0078589E" w:rsidP="0078589E">
      <w:pPr>
        <w:ind w:firstLine="708"/>
        <w:rPr>
          <w:rFonts w:ascii="Courier New" w:hAnsi="Courier New" w:cs="Courier New"/>
        </w:rPr>
      </w:pPr>
      <w:r>
        <w:rPr>
          <w:rFonts w:ascii="Courier New" w:hAnsi="Courier New" w:cs="Courier New"/>
        </w:rPr>
        <w:t>teşekkür ederiz.</w:t>
      </w:r>
    </w:p>
    <w:p w:rsidR="0078589E" w:rsidRDefault="0078589E" w:rsidP="0078589E">
      <w:pPr>
        <w:rPr>
          <w:rFonts w:ascii="Courier New" w:hAnsi="Courier New" w:cs="Courier New"/>
        </w:rPr>
      </w:pPr>
    </w:p>
    <w:p w:rsidR="0078589E" w:rsidRDefault="0078589E" w:rsidP="0078589E">
      <w:pPr>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Saygılarımla,</w:t>
      </w:r>
    </w:p>
    <w:p w:rsidR="0078589E" w:rsidRDefault="0078589E" w:rsidP="0078589E">
      <w:pPr>
        <w:spacing w:line="360" w:lineRule="auto"/>
        <w:rPr>
          <w:rFonts w:ascii="Courier New" w:hAnsi="Courier New" w:cs="Courier New"/>
        </w:rPr>
      </w:pPr>
    </w:p>
    <w:p w:rsidR="0078589E" w:rsidRDefault="0078589E" w:rsidP="0078589E">
      <w:pPr>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Nazife Baykal,</w:t>
      </w:r>
    </w:p>
    <w:p w:rsidR="0078589E" w:rsidRDefault="0078589E" w:rsidP="0078589E">
      <w:pPr>
        <w:spacing w:line="360" w:lineRule="auto"/>
        <w:rPr>
          <w:rFonts w:ascii="Courier New" w:hAnsi="Courier New" w:cs="Courier New"/>
        </w:rPr>
      </w:pPr>
      <w:r>
        <w:rPr>
          <w:rFonts w:ascii="Courier New" w:hAnsi="Courier New" w:cs="Courier New"/>
        </w:rPr>
        <w:t>Kampus Rektörü             ”</w:t>
      </w:r>
    </w:p>
    <w:p w:rsidR="0078589E" w:rsidRDefault="0078589E" w:rsidP="0078589E">
      <w:pPr>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 xml:space="preserve">8- ODTÜ Kuzey Kıbrıs Kampusü Yönetim Kurulu 2019/4 </w:t>
      </w:r>
      <w:r w:rsidR="001C5698">
        <w:rPr>
          <w:rFonts w:ascii="Courier New" w:hAnsi="Courier New" w:cs="Courier New"/>
        </w:rPr>
        <w:t>T</w:t>
      </w:r>
      <w:r>
        <w:rPr>
          <w:rFonts w:ascii="Courier New" w:hAnsi="Courier New" w:cs="Courier New"/>
        </w:rPr>
        <w:t xml:space="preserve">oplantı </w:t>
      </w:r>
      <w:r w:rsidR="001C5698">
        <w:rPr>
          <w:rFonts w:ascii="Courier New" w:hAnsi="Courier New" w:cs="Courier New"/>
        </w:rPr>
        <w:t xml:space="preserve">No. </w:t>
      </w:r>
      <w:r>
        <w:rPr>
          <w:rFonts w:ascii="Courier New" w:hAnsi="Courier New" w:cs="Courier New"/>
        </w:rPr>
        <w:t>Karar No :3 sayısı ile 22 Nisan 2019 tarihli “Yaş Haddi ile İlgili Karar” başlıklı aşağıdaki</w:t>
      </w:r>
      <w:r w:rsidRPr="00003ADD">
        <w:rPr>
          <w:rFonts w:ascii="Courier New" w:hAnsi="Courier New" w:cs="Courier New"/>
        </w:rPr>
        <w:t xml:space="preserve"> </w:t>
      </w:r>
      <w:r>
        <w:rPr>
          <w:rFonts w:ascii="Courier New" w:hAnsi="Courier New" w:cs="Courier New"/>
        </w:rPr>
        <w:t>Emare 6 kararı almıştır: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b/>
          <w:u w:val="single"/>
        </w:rPr>
      </w:pPr>
      <w:r>
        <w:rPr>
          <w:rFonts w:ascii="Courier New" w:hAnsi="Courier New" w:cs="Courier New"/>
        </w:rPr>
        <w:t>“</w:t>
      </w:r>
      <w:r>
        <w:rPr>
          <w:rFonts w:ascii="Courier New" w:hAnsi="Courier New" w:cs="Courier New"/>
        </w:rPr>
        <w:tab/>
      </w:r>
      <w:r w:rsidRPr="00353740">
        <w:rPr>
          <w:rFonts w:ascii="Courier New" w:hAnsi="Courier New" w:cs="Courier New"/>
          <w:b/>
          <w:u w:val="single"/>
        </w:rPr>
        <w:t>Toplantı Tarihi: 22 Nisan 2019</w:t>
      </w:r>
    </w:p>
    <w:p w:rsidR="0078589E" w:rsidRDefault="0078589E" w:rsidP="0078589E">
      <w:pPr>
        <w:spacing w:line="360" w:lineRule="auto"/>
        <w:ind w:firstLine="708"/>
        <w:rPr>
          <w:rFonts w:ascii="Courier New" w:hAnsi="Courier New" w:cs="Courier New"/>
        </w:rPr>
      </w:pPr>
      <w:r>
        <w:rPr>
          <w:rFonts w:ascii="Courier New" w:hAnsi="Courier New" w:cs="Courier New"/>
        </w:rPr>
        <w:t>Toplantı No: 2019/4</w:t>
      </w:r>
    </w:p>
    <w:p w:rsidR="0078589E" w:rsidRDefault="0078589E" w:rsidP="0078589E">
      <w:pPr>
        <w:spacing w:line="360" w:lineRule="auto"/>
        <w:ind w:firstLine="708"/>
        <w:rPr>
          <w:rFonts w:ascii="Courier New" w:hAnsi="Courier New" w:cs="Courier New"/>
        </w:rPr>
      </w:pPr>
      <w:r>
        <w:rPr>
          <w:rFonts w:ascii="Courier New" w:hAnsi="Courier New" w:cs="Courier New"/>
        </w:rPr>
        <w:t>Karar No: 3</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1C5698" w:rsidRDefault="001C5698" w:rsidP="0078589E">
      <w:pPr>
        <w:ind w:firstLine="708"/>
        <w:rPr>
          <w:rFonts w:ascii="Courier New" w:hAnsi="Courier New" w:cs="Courier New"/>
          <w:b/>
        </w:rPr>
      </w:pPr>
    </w:p>
    <w:p w:rsidR="001C5698" w:rsidRDefault="001C5698" w:rsidP="0078589E">
      <w:pPr>
        <w:ind w:firstLine="708"/>
        <w:rPr>
          <w:rFonts w:ascii="Courier New" w:hAnsi="Courier New" w:cs="Courier New"/>
          <w:b/>
        </w:rPr>
      </w:pPr>
    </w:p>
    <w:p w:rsidR="001C5698" w:rsidRDefault="001C5698" w:rsidP="0078589E">
      <w:pPr>
        <w:ind w:firstLine="708"/>
        <w:rPr>
          <w:rFonts w:ascii="Courier New" w:hAnsi="Courier New" w:cs="Courier New"/>
          <w:b/>
        </w:rPr>
      </w:pPr>
    </w:p>
    <w:p w:rsidR="001C5698" w:rsidRDefault="001C5698" w:rsidP="0078589E">
      <w:pPr>
        <w:ind w:firstLine="708"/>
        <w:rPr>
          <w:rFonts w:ascii="Courier New" w:hAnsi="Courier New" w:cs="Courier New"/>
          <w:b/>
        </w:rPr>
      </w:pPr>
    </w:p>
    <w:p w:rsidR="001C5698" w:rsidRDefault="001C5698" w:rsidP="0078589E">
      <w:pPr>
        <w:ind w:firstLine="708"/>
        <w:rPr>
          <w:rFonts w:ascii="Courier New" w:hAnsi="Courier New" w:cs="Courier New"/>
          <w:b/>
        </w:rPr>
      </w:pPr>
    </w:p>
    <w:p w:rsidR="0078589E" w:rsidRDefault="0078589E" w:rsidP="0078589E">
      <w:pPr>
        <w:ind w:firstLine="708"/>
        <w:rPr>
          <w:rFonts w:ascii="Courier New" w:hAnsi="Courier New" w:cs="Courier New"/>
          <w:b/>
        </w:rPr>
      </w:pPr>
      <w:r>
        <w:rPr>
          <w:rFonts w:ascii="Courier New" w:hAnsi="Courier New" w:cs="Courier New"/>
          <w:b/>
        </w:rPr>
        <w:lastRenderedPageBreak/>
        <w:t>YAŞ HADDİ İLE İLGİLİ KARAR</w:t>
      </w:r>
    </w:p>
    <w:p w:rsidR="0078589E" w:rsidRDefault="0078589E" w:rsidP="0078589E">
      <w:pPr>
        <w:rPr>
          <w:rFonts w:ascii="Courier New" w:hAnsi="Courier New" w:cs="Courier New"/>
        </w:rPr>
      </w:pPr>
    </w:p>
    <w:p w:rsidR="0078589E" w:rsidRDefault="0078589E" w:rsidP="0078589E">
      <w:pPr>
        <w:rPr>
          <w:rFonts w:ascii="Courier New" w:hAnsi="Courier New" w:cs="Courier New"/>
        </w:rPr>
      </w:pPr>
    </w:p>
    <w:p w:rsidR="0078589E" w:rsidRDefault="0078589E" w:rsidP="0078589E">
      <w:pPr>
        <w:rPr>
          <w:rFonts w:ascii="Courier New" w:hAnsi="Courier New" w:cs="Courier New"/>
        </w:rPr>
      </w:pPr>
      <w:r>
        <w:rPr>
          <w:rFonts w:ascii="Courier New" w:hAnsi="Courier New" w:cs="Courier New"/>
        </w:rPr>
        <w:tab/>
        <w:t xml:space="preserve">ODTÜ Kuzey Kıbrıs Kampüsü kuruluşundan itibaren öğretim üyesi atama ve yükseltme süreçlerinde, ODTÜ Ankara Kampüsü ile aynı kriter, usul, esas ve yönetmelikleri </w:t>
      </w:r>
      <w:r w:rsidRPr="00194627">
        <w:rPr>
          <w:rFonts w:ascii="Courier New" w:hAnsi="Courier New" w:cs="Courier New"/>
        </w:rPr>
        <w:t>uygulamaktadır</w:t>
      </w:r>
      <w:r w:rsidRPr="00194627">
        <w:rPr>
          <w:rFonts w:ascii="Courier New" w:hAnsi="Courier New" w:cs="Courier New"/>
          <w:b/>
        </w:rPr>
        <w:t xml:space="preserve">. Bu doğrultuda 2547 sayılı kanunun 30.Maddesi gereğince 67 yaş </w:t>
      </w:r>
      <w:r w:rsidRPr="00AC6277">
        <w:rPr>
          <w:rFonts w:ascii="Courier New" w:hAnsi="Courier New" w:cs="Courier New"/>
          <w:b/>
        </w:rPr>
        <w:t>sınırının Kuzey Kıbrıs Kampusu Öğretim Üyeleri için de aynı şekilde uygulanmasının ODTÜ Yönetim Kurulu’nun onayına</w:t>
      </w:r>
      <w:r>
        <w:rPr>
          <w:rFonts w:ascii="Courier New" w:hAnsi="Courier New" w:cs="Courier New"/>
        </w:rPr>
        <w:t xml:space="preserve"> sunulmasına karar verildi.</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9- ODTÜ  Yönetim Kurulu, 29 Nisan 2019 tarihli 2019/15 toplantı no’lu toplantısında Karar No : 7 No’lu “ODTÜ Kuzey Kıbrıs Kampüsünde uygulanacak yaş haddi ile ilgili Emeklilik Kararı” başlıklı aşağıdaki Emare 7 kararı almıştır: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w:t>
      </w:r>
    </w:p>
    <w:p w:rsidR="0078589E" w:rsidRDefault="0078589E" w:rsidP="0078589E">
      <w:pPr>
        <w:jc w:val="center"/>
        <w:rPr>
          <w:rFonts w:ascii="Courier New" w:hAnsi="Courier New" w:cs="Courier New"/>
          <w:b/>
        </w:rPr>
      </w:pPr>
      <w:r>
        <w:rPr>
          <w:rFonts w:ascii="Courier New" w:hAnsi="Courier New" w:cs="Courier New"/>
        </w:rPr>
        <w:t>...........</w:t>
      </w:r>
      <w:r w:rsidRPr="0009572D">
        <w:rPr>
          <w:rFonts w:ascii="Courier New" w:hAnsi="Courier New" w:cs="Courier New"/>
          <w:b/>
        </w:rPr>
        <w:t xml:space="preserve"> </w:t>
      </w:r>
      <w:r>
        <w:rPr>
          <w:rFonts w:ascii="Courier New" w:hAnsi="Courier New" w:cs="Courier New"/>
          <w:b/>
        </w:rPr>
        <w:t>ÜNİVERSİTE YÖNETİM KURULU</w:t>
      </w:r>
    </w:p>
    <w:p w:rsidR="0078589E" w:rsidRDefault="0078589E" w:rsidP="0078589E">
      <w:pPr>
        <w:jc w:val="center"/>
        <w:rPr>
          <w:rFonts w:ascii="Courier New" w:hAnsi="Courier New" w:cs="Courier New"/>
          <w:b/>
        </w:rPr>
      </w:pPr>
      <w:r>
        <w:rPr>
          <w:rFonts w:ascii="Courier New" w:hAnsi="Courier New" w:cs="Courier New"/>
          <w:b/>
        </w:rPr>
        <w:t>KARARLARI</w:t>
      </w:r>
    </w:p>
    <w:p w:rsidR="0078589E" w:rsidRDefault="0078589E" w:rsidP="0078589E">
      <w:pPr>
        <w:rPr>
          <w:rFonts w:ascii="Courier New" w:hAnsi="Courier New" w:cs="Courier New"/>
        </w:rPr>
      </w:pPr>
    </w:p>
    <w:p w:rsidR="0078589E" w:rsidRPr="00353740" w:rsidRDefault="0078589E" w:rsidP="0078589E">
      <w:pPr>
        <w:rPr>
          <w:rFonts w:ascii="Courier New" w:hAnsi="Courier New" w:cs="Courier New"/>
          <w:b/>
          <w:u w:val="single"/>
        </w:rPr>
      </w:pPr>
      <w:r>
        <w:rPr>
          <w:rFonts w:ascii="Courier New" w:hAnsi="Courier New" w:cs="Courier New"/>
        </w:rPr>
        <w:t>Toplantı Tarih</w:t>
      </w:r>
      <w:r>
        <w:rPr>
          <w:rFonts w:ascii="Courier New" w:hAnsi="Courier New" w:cs="Courier New"/>
        </w:rPr>
        <w:tab/>
      </w:r>
      <w:r>
        <w:rPr>
          <w:rFonts w:ascii="Courier New" w:hAnsi="Courier New" w:cs="Courier New"/>
        </w:rPr>
        <w:tab/>
        <w:t xml:space="preserve">: </w:t>
      </w:r>
      <w:r w:rsidRPr="00353740">
        <w:rPr>
          <w:rFonts w:ascii="Courier New" w:hAnsi="Courier New" w:cs="Courier New"/>
          <w:b/>
          <w:u w:val="single"/>
        </w:rPr>
        <w:t>29 Nisan 2019</w:t>
      </w:r>
    </w:p>
    <w:p w:rsidR="0078589E" w:rsidRDefault="0078589E" w:rsidP="0078589E">
      <w:pPr>
        <w:rPr>
          <w:rFonts w:ascii="Courier New" w:hAnsi="Courier New" w:cs="Courier New"/>
        </w:rPr>
      </w:pPr>
      <w:r>
        <w:rPr>
          <w:rFonts w:ascii="Courier New" w:hAnsi="Courier New" w:cs="Courier New"/>
        </w:rPr>
        <w:t>Toplantı No</w:t>
      </w:r>
      <w:r>
        <w:rPr>
          <w:rFonts w:ascii="Courier New" w:hAnsi="Courier New" w:cs="Courier New"/>
        </w:rPr>
        <w:tab/>
      </w:r>
      <w:r>
        <w:rPr>
          <w:rFonts w:ascii="Courier New" w:hAnsi="Courier New" w:cs="Courier New"/>
        </w:rPr>
        <w:tab/>
        <w:t>: 2019/15</w:t>
      </w:r>
    </w:p>
    <w:p w:rsidR="0078589E" w:rsidRDefault="0078589E" w:rsidP="0078589E">
      <w:pPr>
        <w:rPr>
          <w:rFonts w:ascii="Courier New" w:hAnsi="Courier New" w:cs="Courier New"/>
        </w:rPr>
      </w:pPr>
      <w:r>
        <w:rPr>
          <w:rFonts w:ascii="Courier New" w:hAnsi="Courier New" w:cs="Courier New"/>
        </w:rPr>
        <w:t xml:space="preserve">Karar No. </w:t>
      </w:r>
      <w:r>
        <w:rPr>
          <w:rFonts w:ascii="Courier New" w:hAnsi="Courier New" w:cs="Courier New"/>
        </w:rPr>
        <w:tab/>
        <w:t>7</w:t>
      </w:r>
    </w:p>
    <w:p w:rsidR="0078589E" w:rsidRDefault="0078589E" w:rsidP="0078589E">
      <w:pPr>
        <w:rPr>
          <w:rFonts w:ascii="Courier New" w:hAnsi="Courier New" w:cs="Courier New"/>
        </w:rPr>
      </w:pPr>
    </w:p>
    <w:p w:rsidR="0078589E" w:rsidRDefault="0078589E" w:rsidP="0078589E">
      <w:pPr>
        <w:rPr>
          <w:rFonts w:ascii="Courier New" w:hAnsi="Courier New" w:cs="Courier New"/>
          <w:b/>
        </w:rPr>
      </w:pPr>
      <w:r>
        <w:rPr>
          <w:rFonts w:ascii="Courier New" w:hAnsi="Courier New" w:cs="Courier New"/>
          <w:b/>
        </w:rPr>
        <w:t>ODTÜ KUZEY KIBRIS KAMPÜSÜ’NDE UYGULANACAK YAŞ HADDİ İLE İLGİLİ EMEKLİLİK KARARI</w:t>
      </w:r>
    </w:p>
    <w:p w:rsidR="0078589E" w:rsidRDefault="0078589E" w:rsidP="0078589E">
      <w:pPr>
        <w:rPr>
          <w:rFonts w:ascii="Courier New" w:hAnsi="Courier New" w:cs="Courier New"/>
          <w:b/>
        </w:rPr>
      </w:pPr>
    </w:p>
    <w:p w:rsidR="0078589E" w:rsidRDefault="0078589E" w:rsidP="0078589E">
      <w:pPr>
        <w:rPr>
          <w:rFonts w:ascii="Courier New" w:hAnsi="Courier New" w:cs="Courier New"/>
        </w:rPr>
      </w:pPr>
      <w:r>
        <w:rPr>
          <w:rFonts w:ascii="Courier New" w:hAnsi="Courier New" w:cs="Courier New"/>
        </w:rPr>
        <w:tab/>
        <w:t>ODTÜ Kuzey Kıbrıs Kampüsü’nde kuruluşundan itibaren öğretim üyesi atama ve yükseltme süreçlerinde, ODTÜ Ankara Kampüsü ile aynı kriter, usul, esas ve yönetmelikleri yürürlükte olup bu bağlamda 2547 sayılı kanunun 30. Maddesi gereğince 67 yaş sınırının, aynı şekilde Kuzey Kıbrıs Kampüsü Öğretim Üyeleri için de 1 Temmuz 2019 tarihinden geçerli olmak üzere uygulanmasına karar verildi.</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10- Emare 3 ODTÜ Kuzey Kıbrıs Kampüsü Maaş Bordrosuna göre Davacı/Müstedinin Haziran 2019 tarihi itibarı ile brüt maaşı 24.709.49 TL idi. Temel ücreti ise 16.322,00 TL idi.</w:t>
      </w:r>
    </w:p>
    <w:p w:rsidR="0078589E" w:rsidRDefault="0078589E" w:rsidP="0078589E">
      <w:pPr>
        <w:spacing w:line="360" w:lineRule="auto"/>
        <w:rPr>
          <w:rFonts w:ascii="Courier New" w:hAnsi="Courier New" w:cs="Courier New"/>
        </w:rPr>
      </w:pPr>
    </w:p>
    <w:p w:rsidR="001C5698" w:rsidRDefault="0078589E" w:rsidP="0078589E">
      <w:pPr>
        <w:spacing w:line="360" w:lineRule="auto"/>
        <w:rPr>
          <w:rFonts w:ascii="Courier New" w:hAnsi="Courier New" w:cs="Courier New"/>
        </w:rPr>
      </w:pPr>
      <w:r>
        <w:rPr>
          <w:rFonts w:ascii="Courier New" w:hAnsi="Courier New" w:cs="Courier New"/>
        </w:rPr>
        <w:t xml:space="preserve">11- Davacı /Müstedi 23.9.2019 tarihinde Türkiye Cumhuriyetinde Türk Hava Kurumu Üniversitesinde Mühendislik Fakültesi Bilgisayar Mühendisliği Bölümünde 2019-2020 Eğitim Öğretim </w:t>
      </w:r>
    </w:p>
    <w:p w:rsidR="0078589E" w:rsidRDefault="0078589E" w:rsidP="0078589E">
      <w:pPr>
        <w:spacing w:line="360" w:lineRule="auto"/>
        <w:rPr>
          <w:rFonts w:ascii="Courier New" w:hAnsi="Courier New" w:cs="Courier New"/>
        </w:rPr>
      </w:pPr>
      <w:r>
        <w:rPr>
          <w:rFonts w:ascii="Courier New" w:hAnsi="Courier New" w:cs="Courier New"/>
        </w:rPr>
        <w:lastRenderedPageBreak/>
        <w:t xml:space="preserve">Yılı Güz yarı yılı süresince kısmi süreli olarak haftada 3 saat olmak üzere ve haftalık ders saati 100 TL olmak üzere öğretim üyesi olarak görev yapmaya başlamıştır.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 xml:space="preserve">12- Emare 4 tahtında Davacı/Müstedinin Ziraat Bankasına aylık 5.626.64 TL aylık taksitlerle ödemekle yükümlü olduğu kredi borcu söz konusudur.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 xml:space="preserve">13- Davacı/Müstedinin bakmakla yükümlü olduğu engelli bir kız çocuğu vardır.  </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14- Davacı/Müstedi Tanığı No</w:t>
      </w:r>
      <w:r w:rsidR="001C5698">
        <w:rPr>
          <w:rFonts w:ascii="Courier New" w:hAnsi="Courier New" w:cs="Courier New"/>
        </w:rPr>
        <w:t>.</w:t>
      </w:r>
      <w:r>
        <w:rPr>
          <w:rFonts w:ascii="Courier New" w:hAnsi="Courier New" w:cs="Courier New"/>
        </w:rPr>
        <w:t xml:space="preserve">1 ODTÜ Kuzey Kıbrıs Kampusü Sendika Başkanı Yonca Özdemir’in tekzip edilmemiş şahadetine ve Emare 5’e göre; Davacı/Müstedi ilgili tarihlerde Orta Doğu Teknik Üniversitesi Kuzey Kıbrıs Kampusu Personel Sendikası üyesi idi.                           </w:t>
      </w: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sidRPr="007F724B">
        <w:rPr>
          <w:rFonts w:ascii="Courier New" w:hAnsi="Courier New" w:cs="Courier New"/>
        </w:rPr>
        <w:tab/>
      </w:r>
      <w:r>
        <w:rPr>
          <w:rFonts w:ascii="Courier New" w:hAnsi="Courier New" w:cs="Courier New"/>
        </w:rPr>
        <w:t xml:space="preserve">Huzurumdaki meselede </w:t>
      </w:r>
      <w:r w:rsidRPr="007F724B">
        <w:rPr>
          <w:rFonts w:ascii="Courier New" w:hAnsi="Courier New" w:cs="Courier New"/>
        </w:rPr>
        <w:t xml:space="preserve">Davacı/Müstedi yürütmenin durdurulması hususunda bir emir talep etmiştir. </w:t>
      </w: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sidRPr="007F724B">
        <w:rPr>
          <w:rFonts w:ascii="Courier New" w:hAnsi="Courier New" w:cs="Courier New"/>
        </w:rPr>
        <w:tab/>
        <w:t>Bu aşamada Davacı/Müstedinin yürütmenin durdurulması hususundaki talebini karara bağlayabilmek için yürütmenin durdurulması</w:t>
      </w:r>
      <w:r>
        <w:rPr>
          <w:rFonts w:ascii="Courier New" w:hAnsi="Courier New" w:cs="Courier New"/>
        </w:rPr>
        <w:t xml:space="preserve">na ilişkin </w:t>
      </w:r>
      <w:r w:rsidRPr="007F724B">
        <w:rPr>
          <w:rFonts w:ascii="Courier New" w:hAnsi="Courier New" w:cs="Courier New"/>
        </w:rPr>
        <w:t>kriterlerle ilgili hukuki durumu anımsa</w:t>
      </w:r>
      <w:r>
        <w:rPr>
          <w:rFonts w:ascii="Courier New" w:hAnsi="Courier New" w:cs="Courier New"/>
        </w:rPr>
        <w:t>tmakta yarar görmekteyim</w:t>
      </w:r>
      <w:r w:rsidRPr="007F724B">
        <w:rPr>
          <w:rFonts w:ascii="Courier New" w:hAnsi="Courier New" w:cs="Courier New"/>
        </w:rPr>
        <w:t xml:space="preserve">. </w:t>
      </w: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sidRPr="007F724B">
        <w:rPr>
          <w:rFonts w:ascii="Courier New" w:hAnsi="Courier New" w:cs="Courier New"/>
        </w:rPr>
        <w:tab/>
        <w:t>Bilindiği üzere, Y</w:t>
      </w:r>
      <w:r>
        <w:rPr>
          <w:rFonts w:ascii="Courier New" w:hAnsi="Courier New" w:cs="Courier New"/>
        </w:rPr>
        <w:t xml:space="preserve">üksek </w:t>
      </w:r>
      <w:r w:rsidRPr="007F724B">
        <w:rPr>
          <w:rFonts w:ascii="Courier New" w:hAnsi="Courier New" w:cs="Courier New"/>
        </w:rPr>
        <w:t>İ</w:t>
      </w:r>
      <w:r>
        <w:rPr>
          <w:rFonts w:ascii="Courier New" w:hAnsi="Courier New" w:cs="Courier New"/>
        </w:rPr>
        <w:t xml:space="preserve">dare </w:t>
      </w:r>
      <w:r w:rsidRPr="007F724B">
        <w:rPr>
          <w:rFonts w:ascii="Courier New" w:hAnsi="Courier New" w:cs="Courier New"/>
        </w:rPr>
        <w:t>M</w:t>
      </w:r>
      <w:r>
        <w:rPr>
          <w:rFonts w:ascii="Courier New" w:hAnsi="Courier New" w:cs="Courier New"/>
        </w:rPr>
        <w:t>ahkemesi</w:t>
      </w:r>
      <w:r w:rsidRPr="007F724B">
        <w:rPr>
          <w:rFonts w:ascii="Courier New" w:hAnsi="Courier New" w:cs="Courier New"/>
        </w:rPr>
        <w:t xml:space="preserve"> davalarında yürütmenin durdurulması ile ilgili yasal düzenleme 1997 Yüksek İdare Mahkemesi Tüzüğü’nün 11.maddesinde yer</w:t>
      </w:r>
      <w:r>
        <w:rPr>
          <w:rFonts w:ascii="Courier New" w:hAnsi="Courier New" w:cs="Courier New"/>
        </w:rPr>
        <w:t xml:space="preserve"> almakta olup aşağıdaki gibidir:</w:t>
      </w:r>
    </w:p>
    <w:p w:rsidR="0078589E" w:rsidRDefault="0078589E" w:rsidP="0078589E">
      <w:pPr>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w:t>
      </w:r>
    </w:p>
    <w:tbl>
      <w:tblPr>
        <w:tblW w:w="0" w:type="auto"/>
        <w:tblLayout w:type="fixed"/>
        <w:tblLook w:val="01E0"/>
      </w:tblPr>
      <w:tblGrid>
        <w:gridCol w:w="1420"/>
        <w:gridCol w:w="654"/>
        <w:gridCol w:w="878"/>
        <w:gridCol w:w="5904"/>
      </w:tblGrid>
      <w:tr w:rsidR="0078589E" w:rsidRPr="00F85382" w:rsidTr="00BF10DC">
        <w:tc>
          <w:tcPr>
            <w:tcW w:w="1420" w:type="dxa"/>
          </w:tcPr>
          <w:p w:rsidR="0078589E" w:rsidRPr="00F85382" w:rsidRDefault="0078589E" w:rsidP="00BF10DC">
            <w:pPr>
              <w:rPr>
                <w:rFonts w:ascii="Courier New" w:hAnsi="Courier New" w:cs="Courier New"/>
              </w:rPr>
            </w:pPr>
            <w:r w:rsidRPr="00F85382">
              <w:rPr>
                <w:rFonts w:ascii="Courier New" w:hAnsi="Courier New" w:cs="Courier New"/>
                <w:sz w:val="22"/>
                <w:szCs w:val="22"/>
              </w:rPr>
              <w:t>Geçici Emir</w:t>
            </w:r>
          </w:p>
        </w:tc>
        <w:tc>
          <w:tcPr>
            <w:tcW w:w="654" w:type="dxa"/>
          </w:tcPr>
          <w:p w:rsidR="0078589E" w:rsidRPr="00F85382" w:rsidRDefault="0078589E" w:rsidP="00BF10DC">
            <w:pPr>
              <w:rPr>
                <w:rFonts w:ascii="Courier New" w:hAnsi="Courier New" w:cs="Courier New"/>
              </w:rPr>
            </w:pPr>
            <w:r w:rsidRPr="00F85382">
              <w:rPr>
                <w:rFonts w:ascii="Courier New" w:hAnsi="Courier New" w:cs="Courier New"/>
                <w:sz w:val="22"/>
                <w:szCs w:val="22"/>
              </w:rPr>
              <w:t>11-</w:t>
            </w:r>
          </w:p>
        </w:tc>
        <w:tc>
          <w:tcPr>
            <w:tcW w:w="878" w:type="dxa"/>
          </w:tcPr>
          <w:p w:rsidR="0078589E" w:rsidRPr="00F85382" w:rsidRDefault="0078589E" w:rsidP="00BF10DC">
            <w:pPr>
              <w:rPr>
                <w:rFonts w:ascii="Courier New" w:hAnsi="Courier New" w:cs="Courier New"/>
              </w:rPr>
            </w:pPr>
            <w:r w:rsidRPr="00F85382">
              <w:rPr>
                <w:rFonts w:ascii="Courier New" w:hAnsi="Courier New" w:cs="Courier New"/>
                <w:sz w:val="22"/>
                <w:szCs w:val="22"/>
              </w:rPr>
              <w:t>(1)</w:t>
            </w:r>
          </w:p>
        </w:tc>
        <w:tc>
          <w:tcPr>
            <w:tcW w:w="5904" w:type="dxa"/>
          </w:tcPr>
          <w:p w:rsidR="0078589E" w:rsidRPr="00F85382" w:rsidRDefault="0078589E" w:rsidP="00BF10DC">
            <w:pPr>
              <w:rPr>
                <w:rFonts w:ascii="Courier New" w:hAnsi="Courier New" w:cs="Courier New"/>
              </w:rPr>
            </w:pPr>
            <w:r w:rsidRPr="00F85382">
              <w:rPr>
                <w:rFonts w:ascii="Courier New" w:hAnsi="Courier New" w:cs="Courier New"/>
                <w:sz w:val="22"/>
                <w:szCs w:val="22"/>
              </w:rPr>
              <w:t xml:space="preserve">Mahkeme, Anayasanın 152’nci Maddesi gereğince yapılan </w:t>
            </w:r>
          </w:p>
          <w:p w:rsidR="0078589E" w:rsidRPr="00F85382" w:rsidRDefault="0078589E" w:rsidP="00BF10DC">
            <w:pPr>
              <w:rPr>
                <w:rFonts w:ascii="Courier New" w:hAnsi="Courier New" w:cs="Courier New"/>
              </w:rPr>
            </w:pPr>
            <w:r w:rsidRPr="00F85382">
              <w:rPr>
                <w:rFonts w:ascii="Courier New" w:hAnsi="Courier New" w:cs="Courier New"/>
                <w:sz w:val="22"/>
                <w:szCs w:val="22"/>
              </w:rPr>
              <w:t xml:space="preserve">İşlemlerde Mahkeme veya bir Yargıç, işlemin herhangi bir safhasında, kendiliğinden veya  </w:t>
            </w:r>
            <w:r w:rsidRPr="00F85382">
              <w:rPr>
                <w:rFonts w:ascii="Courier New" w:hAnsi="Courier New" w:cs="Courier New"/>
                <w:sz w:val="22"/>
                <w:szCs w:val="22"/>
              </w:rPr>
              <w:lastRenderedPageBreak/>
              <w:t>herhangi bir tarafın istemi üzerine, davanın adilane bir şekilde kararlaştırılması icap ettirirse, davayı esasında sonuçlandırmayan geçici bir emir verebilir.</w:t>
            </w:r>
          </w:p>
        </w:tc>
      </w:tr>
      <w:tr w:rsidR="0078589E" w:rsidRPr="00F85382" w:rsidTr="00BF10DC">
        <w:tc>
          <w:tcPr>
            <w:tcW w:w="1420" w:type="dxa"/>
          </w:tcPr>
          <w:p w:rsidR="0078589E" w:rsidRPr="00F85382" w:rsidRDefault="0078589E" w:rsidP="00BF10DC">
            <w:pPr>
              <w:rPr>
                <w:rFonts w:ascii="Courier New" w:hAnsi="Courier New" w:cs="Courier New"/>
              </w:rPr>
            </w:pPr>
          </w:p>
        </w:tc>
        <w:tc>
          <w:tcPr>
            <w:tcW w:w="654" w:type="dxa"/>
          </w:tcPr>
          <w:p w:rsidR="0078589E" w:rsidRPr="00F85382" w:rsidRDefault="0078589E" w:rsidP="00BF10DC">
            <w:pPr>
              <w:rPr>
                <w:rFonts w:ascii="Courier New" w:hAnsi="Courier New" w:cs="Courier New"/>
              </w:rPr>
            </w:pPr>
          </w:p>
        </w:tc>
        <w:tc>
          <w:tcPr>
            <w:tcW w:w="878" w:type="dxa"/>
          </w:tcPr>
          <w:p w:rsidR="0078589E" w:rsidRPr="00F85382" w:rsidRDefault="0078589E" w:rsidP="00BF10DC">
            <w:pPr>
              <w:rPr>
                <w:rFonts w:ascii="Courier New" w:hAnsi="Courier New" w:cs="Courier New"/>
              </w:rPr>
            </w:pPr>
          </w:p>
        </w:tc>
        <w:tc>
          <w:tcPr>
            <w:tcW w:w="5904" w:type="dxa"/>
          </w:tcPr>
          <w:p w:rsidR="0078589E" w:rsidRPr="00F85382" w:rsidRDefault="0078589E" w:rsidP="00BF10DC">
            <w:pPr>
              <w:rPr>
                <w:rFonts w:ascii="Courier New" w:hAnsi="Courier New" w:cs="Courier New"/>
              </w:rPr>
            </w:pPr>
          </w:p>
        </w:tc>
      </w:tr>
      <w:tr w:rsidR="0078589E" w:rsidRPr="00F85382" w:rsidTr="00BF10DC">
        <w:tc>
          <w:tcPr>
            <w:tcW w:w="1420" w:type="dxa"/>
          </w:tcPr>
          <w:p w:rsidR="0078589E" w:rsidRPr="00F85382" w:rsidRDefault="0078589E" w:rsidP="00BF10DC">
            <w:pPr>
              <w:rPr>
                <w:rFonts w:ascii="Courier New" w:hAnsi="Courier New" w:cs="Courier New"/>
              </w:rPr>
            </w:pPr>
          </w:p>
        </w:tc>
        <w:tc>
          <w:tcPr>
            <w:tcW w:w="654" w:type="dxa"/>
          </w:tcPr>
          <w:p w:rsidR="0078589E" w:rsidRPr="00F85382" w:rsidRDefault="0078589E" w:rsidP="00BF10DC">
            <w:pPr>
              <w:rPr>
                <w:rFonts w:ascii="Courier New" w:hAnsi="Courier New" w:cs="Courier New"/>
              </w:rPr>
            </w:pPr>
          </w:p>
        </w:tc>
        <w:tc>
          <w:tcPr>
            <w:tcW w:w="878" w:type="dxa"/>
          </w:tcPr>
          <w:p w:rsidR="0078589E" w:rsidRPr="00F85382" w:rsidRDefault="0078589E" w:rsidP="00BF10DC">
            <w:pPr>
              <w:rPr>
                <w:rFonts w:ascii="Courier New" w:hAnsi="Courier New" w:cs="Courier New"/>
              </w:rPr>
            </w:pPr>
            <w:r w:rsidRPr="00F85382">
              <w:rPr>
                <w:rFonts w:ascii="Courier New" w:hAnsi="Courier New" w:cs="Courier New"/>
                <w:sz w:val="22"/>
                <w:szCs w:val="22"/>
              </w:rPr>
              <w:t>(2)</w:t>
            </w:r>
          </w:p>
        </w:tc>
        <w:tc>
          <w:tcPr>
            <w:tcW w:w="5904" w:type="dxa"/>
          </w:tcPr>
          <w:p w:rsidR="0078589E" w:rsidRPr="00F85382" w:rsidRDefault="0078589E" w:rsidP="00BF10DC">
            <w:pPr>
              <w:rPr>
                <w:rFonts w:ascii="Courier New" w:hAnsi="Courier New" w:cs="Courier New"/>
              </w:rPr>
            </w:pPr>
            <w:r w:rsidRPr="00F85382">
              <w:rPr>
                <w:rFonts w:ascii="Courier New" w:hAnsi="Courier New" w:cs="Courier New"/>
                <w:sz w:val="22"/>
                <w:szCs w:val="22"/>
              </w:rPr>
              <w:t xml:space="preserve">Bu madde altında verilen geçici bir emir, acil olması veya diğer özel koşullar dolayısıyla karşı tarafa ihbarname verilmeksizin ve duruma göre uygun görülecek koşullara tabi olmak üzere verilebilir. </w:t>
            </w:r>
          </w:p>
          <w:p w:rsidR="0078589E" w:rsidRPr="00F85382" w:rsidRDefault="0078589E" w:rsidP="00BF10DC">
            <w:pPr>
              <w:ind w:left="-66"/>
              <w:rPr>
                <w:rFonts w:ascii="Courier New" w:hAnsi="Courier New" w:cs="Courier New"/>
              </w:rPr>
            </w:pPr>
            <w:r w:rsidRPr="00F85382">
              <w:rPr>
                <w:rFonts w:ascii="Courier New" w:hAnsi="Courier New" w:cs="Courier New"/>
                <w:sz w:val="22"/>
                <w:szCs w:val="22"/>
              </w:rPr>
              <w:t xml:space="preserve">    Ancak, bu fıkra altında verilen bir emirden etkilenen tüm taraflara bu emre itiraz edebilmelerini mümkün kılmak için geçici emir istemine ilişkin tüm evrak ve emir derhal tebliğ olunur ve itiraz yapıldığında Mahkeme veya bir Yargıç ilgili taraflar namına veya onlar tarafından ileri sürülen iddia ve müdafaayı dinledikten sonra, söz konusu emri,</w:t>
            </w:r>
          </w:p>
          <w:p w:rsidR="0078589E" w:rsidRPr="00F85382" w:rsidRDefault="0078589E" w:rsidP="00BF10DC">
            <w:pPr>
              <w:rPr>
                <w:rFonts w:ascii="Courier New" w:hAnsi="Courier New" w:cs="Courier New"/>
              </w:rPr>
            </w:pPr>
            <w:r w:rsidRPr="00F85382">
              <w:rPr>
                <w:rFonts w:ascii="Courier New" w:hAnsi="Courier New" w:cs="Courier New"/>
                <w:sz w:val="22"/>
                <w:szCs w:val="22"/>
              </w:rPr>
              <w:t>uygun göreceği koşullara tabi olmak üzere, iptal</w:t>
            </w:r>
          </w:p>
          <w:p w:rsidR="0078589E" w:rsidRPr="00F85382" w:rsidRDefault="0078589E" w:rsidP="00BF10DC">
            <w:pPr>
              <w:rPr>
                <w:rFonts w:ascii="Courier New" w:hAnsi="Courier New" w:cs="Courier New"/>
              </w:rPr>
            </w:pPr>
            <w:r w:rsidRPr="00F85382">
              <w:rPr>
                <w:rFonts w:ascii="Courier New" w:hAnsi="Courier New" w:cs="Courier New"/>
                <w:sz w:val="22"/>
                <w:szCs w:val="22"/>
              </w:rPr>
              <w:t>edebilir veya değiştirebilir veya onaylayabilir.</w:t>
            </w:r>
            <w:r>
              <w:rPr>
                <w:rFonts w:ascii="Courier New" w:hAnsi="Courier New" w:cs="Courier New"/>
                <w:sz w:val="22"/>
                <w:szCs w:val="22"/>
              </w:rPr>
              <w:t xml:space="preserve">        ”</w:t>
            </w:r>
          </w:p>
        </w:tc>
      </w:tr>
    </w:tbl>
    <w:p w:rsidR="0078589E" w:rsidRPr="00F85382" w:rsidRDefault="0078589E" w:rsidP="0078589E">
      <w:pPr>
        <w:spacing w:line="360" w:lineRule="auto"/>
        <w:rPr>
          <w:rFonts w:ascii="Courier New" w:hAnsi="Courier New" w:cs="Courier New"/>
          <w:sz w:val="22"/>
          <w:szCs w:val="22"/>
        </w:rPr>
      </w:pPr>
    </w:p>
    <w:p w:rsidR="0078589E" w:rsidRPr="00F85382" w:rsidRDefault="0078589E" w:rsidP="0078589E">
      <w:pPr>
        <w:spacing w:line="360" w:lineRule="auto"/>
        <w:rPr>
          <w:rFonts w:ascii="Courier New" w:hAnsi="Courier New" w:cs="Courier New"/>
          <w:sz w:val="22"/>
          <w:szCs w:val="22"/>
        </w:rPr>
      </w:pPr>
      <w:r w:rsidRPr="00F85382">
        <w:rPr>
          <w:rFonts w:ascii="Courier New" w:hAnsi="Courier New" w:cs="Courier New"/>
          <w:sz w:val="22"/>
          <w:szCs w:val="22"/>
        </w:rPr>
        <w:tab/>
      </w:r>
    </w:p>
    <w:p w:rsidR="0078589E" w:rsidRPr="007F724B" w:rsidRDefault="0078589E" w:rsidP="0078589E">
      <w:pPr>
        <w:spacing w:line="360" w:lineRule="auto"/>
        <w:rPr>
          <w:rFonts w:ascii="Courier New" w:hAnsi="Courier New" w:cs="Courier New"/>
        </w:rPr>
      </w:pPr>
      <w:r>
        <w:rPr>
          <w:rFonts w:ascii="Courier New" w:hAnsi="Courier New" w:cs="Courier New"/>
        </w:rPr>
        <w:tab/>
      </w:r>
      <w:r w:rsidRPr="007F724B">
        <w:rPr>
          <w:rFonts w:ascii="Courier New" w:hAnsi="Courier New" w:cs="Courier New"/>
        </w:rPr>
        <w:t xml:space="preserve"> Birleştirilmiş YİM</w:t>
      </w:r>
      <w:r>
        <w:rPr>
          <w:rFonts w:ascii="Courier New" w:hAnsi="Courier New" w:cs="Courier New"/>
        </w:rPr>
        <w:t>/</w:t>
      </w:r>
      <w:r w:rsidRPr="007F724B">
        <w:rPr>
          <w:rFonts w:ascii="Courier New" w:hAnsi="Courier New" w:cs="Courier New"/>
        </w:rPr>
        <w:t>İstinaf 5-6/2014 D.1/2015’de ifade edildiği üzere tüzükte geçici bir emir verilebilmesi için gerekli tek koşul</w:t>
      </w:r>
      <w:r>
        <w:rPr>
          <w:rFonts w:ascii="Courier New" w:hAnsi="Courier New" w:cs="Courier New"/>
        </w:rPr>
        <w:t>,</w:t>
      </w:r>
      <w:r w:rsidRPr="007F724B">
        <w:rPr>
          <w:rFonts w:ascii="Courier New" w:hAnsi="Courier New" w:cs="Courier New"/>
        </w:rPr>
        <w:t xml:space="preserve"> davanın adilane bir şekilde kararlaştırılabilmesi için böyle bir emrin verilmesin</w:t>
      </w:r>
      <w:r>
        <w:rPr>
          <w:rFonts w:ascii="Courier New" w:hAnsi="Courier New" w:cs="Courier New"/>
        </w:rPr>
        <w:t>e</w:t>
      </w:r>
      <w:r w:rsidRPr="007F724B">
        <w:rPr>
          <w:rFonts w:ascii="Courier New" w:hAnsi="Courier New" w:cs="Courier New"/>
        </w:rPr>
        <w:t xml:space="preserve"> ihtiyaç duyulduğuna</w:t>
      </w:r>
      <w:r>
        <w:rPr>
          <w:rFonts w:ascii="Courier New" w:hAnsi="Courier New" w:cs="Courier New"/>
        </w:rPr>
        <w:t xml:space="preserve"> Mahkeme tarafından </w:t>
      </w:r>
      <w:r w:rsidRPr="007F724B">
        <w:rPr>
          <w:rFonts w:ascii="Courier New" w:hAnsi="Courier New" w:cs="Courier New"/>
        </w:rPr>
        <w:t>kanaat getirilmesidir. Bu tek koşul ise 9/</w:t>
      </w:r>
      <w:r>
        <w:rPr>
          <w:rFonts w:ascii="Courier New" w:hAnsi="Courier New" w:cs="Courier New"/>
        </w:rPr>
        <w:t>19</w:t>
      </w:r>
      <w:r w:rsidRPr="007F724B">
        <w:rPr>
          <w:rFonts w:ascii="Courier New" w:hAnsi="Courier New" w:cs="Courier New"/>
        </w:rPr>
        <w:t>76 sayılı Mahkemeler Yasası</w:t>
      </w:r>
      <w:r>
        <w:rPr>
          <w:rFonts w:ascii="Courier New" w:hAnsi="Courier New" w:cs="Courier New"/>
        </w:rPr>
        <w:t>’</w:t>
      </w:r>
      <w:r w:rsidRPr="007F724B">
        <w:rPr>
          <w:rFonts w:ascii="Courier New" w:hAnsi="Courier New" w:cs="Courier New"/>
        </w:rPr>
        <w:t>nın 41.maddesi altında ara emri verilebilmesi için aran</w:t>
      </w:r>
      <w:r>
        <w:rPr>
          <w:rFonts w:ascii="Courier New" w:hAnsi="Courier New" w:cs="Courier New"/>
        </w:rPr>
        <w:t>an aşağıdaki kriterlerin var ol</w:t>
      </w:r>
      <w:r w:rsidRPr="007F724B">
        <w:rPr>
          <w:rFonts w:ascii="Courier New" w:hAnsi="Courier New" w:cs="Courier New"/>
        </w:rPr>
        <w:t>duğunun kabul edilmesi halinde tatmin edilmiş addolunacaktır</w:t>
      </w:r>
      <w:r>
        <w:rPr>
          <w:rFonts w:ascii="Courier New" w:hAnsi="Courier New" w:cs="Courier New"/>
        </w:rPr>
        <w:t>:</w:t>
      </w:r>
    </w:p>
    <w:p w:rsidR="0078589E" w:rsidRPr="007F724B" w:rsidRDefault="0078589E" w:rsidP="0078589E">
      <w:pPr>
        <w:spacing w:line="360" w:lineRule="auto"/>
        <w:rPr>
          <w:rFonts w:ascii="Courier New" w:hAnsi="Courier New" w:cs="Courier New"/>
        </w:rPr>
      </w:pPr>
    </w:p>
    <w:p w:rsidR="0078589E" w:rsidRPr="007F724B" w:rsidRDefault="0078589E" w:rsidP="0078589E">
      <w:pPr>
        <w:numPr>
          <w:ilvl w:val="0"/>
          <w:numId w:val="3"/>
        </w:numPr>
        <w:spacing w:line="360" w:lineRule="auto"/>
        <w:rPr>
          <w:rFonts w:ascii="Courier New" w:hAnsi="Courier New" w:cs="Courier New"/>
        </w:rPr>
      </w:pPr>
      <w:r w:rsidRPr="007F724B">
        <w:rPr>
          <w:rFonts w:ascii="Courier New" w:hAnsi="Courier New" w:cs="Courier New"/>
        </w:rPr>
        <w:t>Karara bağlanması gereken konunun ciddi olması;</w:t>
      </w:r>
    </w:p>
    <w:p w:rsidR="0078589E" w:rsidRPr="007F724B" w:rsidRDefault="0078589E" w:rsidP="0078589E">
      <w:pPr>
        <w:numPr>
          <w:ilvl w:val="0"/>
          <w:numId w:val="3"/>
        </w:numPr>
        <w:spacing w:line="360" w:lineRule="auto"/>
        <w:rPr>
          <w:rFonts w:ascii="Courier New" w:hAnsi="Courier New" w:cs="Courier New"/>
        </w:rPr>
      </w:pPr>
      <w:r w:rsidRPr="007F724B">
        <w:rPr>
          <w:rFonts w:ascii="Courier New" w:hAnsi="Courier New" w:cs="Courier New"/>
        </w:rPr>
        <w:t>Davacının iddiasında haklı olduğuna dair belirtilerin bulunması;</w:t>
      </w:r>
    </w:p>
    <w:p w:rsidR="0078589E" w:rsidRPr="000A7713" w:rsidRDefault="0078589E" w:rsidP="0078589E">
      <w:pPr>
        <w:numPr>
          <w:ilvl w:val="0"/>
          <w:numId w:val="3"/>
        </w:numPr>
        <w:spacing w:line="360" w:lineRule="auto"/>
        <w:rPr>
          <w:rFonts w:ascii="Courier New" w:hAnsi="Courier New" w:cs="Courier New"/>
        </w:rPr>
      </w:pPr>
      <w:r w:rsidRPr="007F724B">
        <w:rPr>
          <w:rFonts w:ascii="Courier New" w:hAnsi="Courier New" w:cs="Courier New"/>
        </w:rPr>
        <w:t xml:space="preserve">Geçici </w:t>
      </w:r>
      <w:r>
        <w:rPr>
          <w:rFonts w:ascii="Courier New" w:hAnsi="Courier New" w:cs="Courier New"/>
        </w:rPr>
        <w:t xml:space="preserve">emir </w:t>
      </w:r>
      <w:r w:rsidRPr="007F724B">
        <w:rPr>
          <w:rFonts w:ascii="Courier New" w:hAnsi="Courier New" w:cs="Courier New"/>
        </w:rPr>
        <w:t>verilmez</w:t>
      </w:r>
      <w:r>
        <w:rPr>
          <w:rFonts w:ascii="Courier New" w:hAnsi="Courier New" w:cs="Courier New"/>
        </w:rPr>
        <w:t>s</w:t>
      </w:r>
      <w:r w:rsidRPr="007F724B">
        <w:rPr>
          <w:rFonts w:ascii="Courier New" w:hAnsi="Courier New" w:cs="Courier New"/>
        </w:rPr>
        <w:t>e ileride telafisi mümkün olmayacak bir zararın doğacağı veya eski duruma dönüşün çok zorla</w:t>
      </w:r>
      <w:r>
        <w:rPr>
          <w:rFonts w:ascii="Courier New" w:hAnsi="Courier New" w:cs="Courier New"/>
        </w:rPr>
        <w:t>ş</w:t>
      </w:r>
      <w:r w:rsidRPr="007F724B">
        <w:rPr>
          <w:rFonts w:ascii="Courier New" w:hAnsi="Courier New" w:cs="Courier New"/>
        </w:rPr>
        <w:t>acağı;</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ind w:left="705"/>
        <w:rPr>
          <w:rFonts w:ascii="Courier New" w:hAnsi="Courier New" w:cs="Courier New"/>
        </w:rPr>
      </w:pPr>
      <w:r w:rsidRPr="007F724B">
        <w:rPr>
          <w:rFonts w:ascii="Courier New" w:hAnsi="Courier New" w:cs="Courier New"/>
        </w:rPr>
        <w:lastRenderedPageBreak/>
        <w:t>Pek tabi</w:t>
      </w:r>
      <w:r>
        <w:rPr>
          <w:rFonts w:ascii="Courier New" w:hAnsi="Courier New" w:cs="Courier New"/>
        </w:rPr>
        <w:t>i</w:t>
      </w:r>
      <w:r w:rsidRPr="007F724B">
        <w:rPr>
          <w:rFonts w:ascii="Courier New" w:hAnsi="Courier New" w:cs="Courier New"/>
        </w:rPr>
        <w:t xml:space="preserve">dir ki, bu kriterlerin varlığı idare hukukunun </w:t>
      </w:r>
    </w:p>
    <w:p w:rsidR="0078589E" w:rsidRDefault="0078589E" w:rsidP="0078589E">
      <w:pPr>
        <w:spacing w:line="360" w:lineRule="auto"/>
        <w:rPr>
          <w:rFonts w:ascii="Courier New" w:hAnsi="Courier New" w:cs="Courier New"/>
        </w:rPr>
      </w:pPr>
      <w:r w:rsidRPr="007F724B">
        <w:rPr>
          <w:rFonts w:ascii="Courier New" w:hAnsi="Courier New" w:cs="Courier New"/>
        </w:rPr>
        <w:t>kendi ilkeleri çerçevesinde değerlendirilecektir.</w:t>
      </w:r>
    </w:p>
    <w:p w:rsidR="0078589E" w:rsidRPr="007F724B"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ab/>
        <w:t>Diğer yandan, tüzüğün 11(1).maddesi tahtında</w:t>
      </w:r>
      <w:r w:rsidRPr="00AA54FC">
        <w:rPr>
          <w:rFonts w:ascii="Courier New" w:hAnsi="Courier New" w:cs="Courier New"/>
        </w:rPr>
        <w:t xml:space="preserve"> verilecek geçici emr</w:t>
      </w:r>
      <w:r>
        <w:rPr>
          <w:rFonts w:ascii="Courier New" w:hAnsi="Courier New" w:cs="Courier New"/>
        </w:rPr>
        <w:t xml:space="preserve">in </w:t>
      </w:r>
      <w:r w:rsidRPr="00AA54FC">
        <w:rPr>
          <w:rFonts w:ascii="Courier New" w:hAnsi="Courier New" w:cs="Courier New"/>
        </w:rPr>
        <w:t>davayı esastan sonuçlandırma</w:t>
      </w:r>
      <w:r>
        <w:rPr>
          <w:rFonts w:ascii="Courier New" w:hAnsi="Courier New" w:cs="Courier New"/>
        </w:rPr>
        <w:t xml:space="preserve">ması gerekir. </w:t>
      </w:r>
    </w:p>
    <w:p w:rsidR="0078589E" w:rsidRPr="007F724B" w:rsidRDefault="0078589E" w:rsidP="0078589E">
      <w:pPr>
        <w:spacing w:line="360" w:lineRule="auto"/>
        <w:rPr>
          <w:rFonts w:ascii="Courier New" w:hAnsi="Courier New" w:cs="Courier New"/>
        </w:rPr>
      </w:pPr>
    </w:p>
    <w:p w:rsidR="0078589E" w:rsidRPr="007F724B" w:rsidRDefault="0078589E" w:rsidP="0078589E">
      <w:pPr>
        <w:spacing w:line="360" w:lineRule="auto"/>
        <w:rPr>
          <w:rFonts w:ascii="Courier New" w:hAnsi="Courier New" w:cs="Courier New"/>
          <w:b/>
        </w:rPr>
      </w:pPr>
      <w:r w:rsidRPr="007F724B">
        <w:rPr>
          <w:rFonts w:ascii="Courier New" w:hAnsi="Courier New" w:cs="Courier New"/>
        </w:rPr>
        <w:tab/>
        <w:t>Davacının iddialarında h</w:t>
      </w:r>
      <w:r>
        <w:rPr>
          <w:rFonts w:ascii="Courier New" w:hAnsi="Courier New" w:cs="Courier New"/>
        </w:rPr>
        <w:t>aklı olduğuna dair belirtilerin</w:t>
      </w:r>
      <w:r w:rsidRPr="007F724B">
        <w:rPr>
          <w:rFonts w:ascii="Courier New" w:hAnsi="Courier New" w:cs="Courier New"/>
        </w:rPr>
        <w:t xml:space="preserve"> bulunup bulunmadığı meselesi</w:t>
      </w:r>
      <w:r>
        <w:rPr>
          <w:rFonts w:ascii="Courier New" w:hAnsi="Courier New" w:cs="Courier New"/>
        </w:rPr>
        <w:t xml:space="preserve"> ise </w:t>
      </w:r>
      <w:r w:rsidRPr="008B33A3">
        <w:rPr>
          <w:rFonts w:ascii="Courier New" w:hAnsi="Courier New" w:cs="Courier New"/>
        </w:rPr>
        <w:t>ilk nazarda, dava konusu karar veya işlemin hukuka aykırı olduğunu düşündürecek belirtilerin mevcut olup olmadığı ekseninde cereyan edecek bir</w:t>
      </w:r>
      <w:r w:rsidRPr="00143646">
        <w:rPr>
          <w:rFonts w:ascii="Courier New" w:hAnsi="Courier New" w:cs="Courier New"/>
          <w:b/>
          <w:u w:val="single"/>
        </w:rPr>
        <w:t xml:space="preserve"> </w:t>
      </w:r>
      <w:r w:rsidRPr="008B33A3">
        <w:rPr>
          <w:rFonts w:ascii="Courier New" w:hAnsi="Courier New" w:cs="Courier New"/>
        </w:rPr>
        <w:t>irdelemeyi içermektedir</w:t>
      </w:r>
      <w:r>
        <w:rPr>
          <w:rFonts w:ascii="Courier New" w:hAnsi="Courier New" w:cs="Courier New"/>
        </w:rPr>
        <w:t xml:space="preserve"> </w:t>
      </w:r>
      <w:r w:rsidRPr="007F724B">
        <w:rPr>
          <w:rFonts w:ascii="Courier New" w:hAnsi="Courier New" w:cs="Courier New"/>
          <w:b/>
        </w:rPr>
        <w:t>(Bkz: Tufan Erhürm</w:t>
      </w:r>
      <w:r>
        <w:rPr>
          <w:rFonts w:ascii="Courier New" w:hAnsi="Courier New" w:cs="Courier New"/>
          <w:b/>
        </w:rPr>
        <w:t>an İdari Yargılama Hukuku 2012, s</w:t>
      </w:r>
      <w:r w:rsidRPr="007F724B">
        <w:rPr>
          <w:rFonts w:ascii="Courier New" w:hAnsi="Courier New" w:cs="Courier New"/>
          <w:b/>
        </w:rPr>
        <w:t>. 236).</w:t>
      </w:r>
    </w:p>
    <w:p w:rsidR="0078589E" w:rsidRPr="007F724B" w:rsidRDefault="0078589E" w:rsidP="0078589E">
      <w:pPr>
        <w:spacing w:line="360" w:lineRule="auto"/>
        <w:rPr>
          <w:rFonts w:ascii="Courier New" w:hAnsi="Courier New" w:cs="Courier New"/>
        </w:rPr>
      </w:pPr>
      <w:r w:rsidRPr="007F724B">
        <w:rPr>
          <w:rFonts w:ascii="Courier New" w:hAnsi="Courier New" w:cs="Courier New"/>
          <w:b/>
        </w:rPr>
        <w:tab/>
      </w:r>
    </w:p>
    <w:p w:rsidR="0078589E" w:rsidRDefault="0078589E" w:rsidP="0078589E">
      <w:pPr>
        <w:spacing w:line="360" w:lineRule="auto"/>
        <w:rPr>
          <w:rFonts w:ascii="Courier New" w:hAnsi="Courier New" w:cs="Courier New"/>
          <w:b/>
        </w:rPr>
      </w:pPr>
      <w:r w:rsidRPr="007F724B">
        <w:rPr>
          <w:rFonts w:ascii="Courier New" w:hAnsi="Courier New" w:cs="Courier New"/>
        </w:rPr>
        <w:tab/>
        <w:t>İlaveten</w:t>
      </w:r>
      <w:r>
        <w:rPr>
          <w:rFonts w:ascii="Courier New" w:hAnsi="Courier New" w:cs="Courier New"/>
        </w:rPr>
        <w:t>,</w:t>
      </w:r>
      <w:r w:rsidRPr="007F724B">
        <w:rPr>
          <w:rFonts w:ascii="Courier New" w:hAnsi="Courier New" w:cs="Courier New"/>
        </w:rPr>
        <w:t xml:space="preserve"> Davacı/</w:t>
      </w:r>
      <w:r>
        <w:rPr>
          <w:rFonts w:ascii="Courier New" w:hAnsi="Courier New" w:cs="Courier New"/>
        </w:rPr>
        <w:t xml:space="preserve"> </w:t>
      </w:r>
      <w:r w:rsidRPr="007F724B">
        <w:rPr>
          <w:rFonts w:ascii="Courier New" w:hAnsi="Courier New" w:cs="Courier New"/>
        </w:rPr>
        <w:t>Müstedinin karara bağlanmasını talep ettiği konu ciddi midir</w:t>
      </w:r>
      <w:r>
        <w:rPr>
          <w:rFonts w:ascii="Courier New" w:hAnsi="Courier New" w:cs="Courier New"/>
        </w:rPr>
        <w:t>? B</w:t>
      </w:r>
      <w:r w:rsidRPr="007F724B">
        <w:rPr>
          <w:rFonts w:ascii="Courier New" w:hAnsi="Courier New" w:cs="Courier New"/>
        </w:rPr>
        <w:t>u bağlamda</w:t>
      </w:r>
      <w:r>
        <w:rPr>
          <w:rFonts w:ascii="Courier New" w:hAnsi="Courier New" w:cs="Courier New"/>
        </w:rPr>
        <w:t>,</w:t>
      </w:r>
      <w:r w:rsidRPr="007F724B">
        <w:rPr>
          <w:rFonts w:ascii="Courier New" w:hAnsi="Courier New" w:cs="Courier New"/>
        </w:rPr>
        <w:t xml:space="preserve"> Davacı/Müstedinin ciddi bir dava sebebi, iyi bir dava sebebi mevcut mudur</w:t>
      </w:r>
      <w:r>
        <w:rPr>
          <w:rFonts w:ascii="Courier New" w:hAnsi="Courier New" w:cs="Courier New"/>
        </w:rPr>
        <w:t>?</w:t>
      </w:r>
      <w:r w:rsidRPr="007F724B">
        <w:rPr>
          <w:rFonts w:ascii="Courier New" w:hAnsi="Courier New" w:cs="Courier New"/>
        </w:rPr>
        <w:t xml:space="preserve"> Doktrinde, bu husustaki irdeleme açısından ölçüt</w:t>
      </w:r>
      <w:r>
        <w:rPr>
          <w:rFonts w:ascii="Courier New" w:hAnsi="Courier New" w:cs="Courier New"/>
        </w:rPr>
        <w:t>,</w:t>
      </w:r>
      <w:r w:rsidRPr="007F724B">
        <w:rPr>
          <w:rFonts w:ascii="Courier New" w:hAnsi="Courier New" w:cs="Courier New"/>
        </w:rPr>
        <w:t xml:space="preserve"> davanın</w:t>
      </w:r>
      <w:r>
        <w:rPr>
          <w:rFonts w:ascii="Courier New" w:hAnsi="Courier New" w:cs="Courier New"/>
        </w:rPr>
        <w:t>,</w:t>
      </w:r>
      <w:r w:rsidRPr="007F724B">
        <w:rPr>
          <w:rFonts w:ascii="Courier New" w:hAnsi="Courier New" w:cs="Courier New"/>
        </w:rPr>
        <w:t xml:space="preserve"> dava sonunda nihai olarak Davacı tarafından kazanılması olasılığının görülmesi, davanın kazanılabilir olması, diğer bir anlatımla iptal ihtimalinin ufukta görülmesi şeklinde ifad</w:t>
      </w:r>
      <w:r>
        <w:rPr>
          <w:rFonts w:ascii="Courier New" w:hAnsi="Courier New" w:cs="Courier New"/>
        </w:rPr>
        <w:t>e edilmektedir</w:t>
      </w:r>
      <w:r w:rsidRPr="007F724B">
        <w:rPr>
          <w:rFonts w:ascii="Courier New" w:hAnsi="Courier New" w:cs="Courier New"/>
        </w:rPr>
        <w:t xml:space="preserve"> </w:t>
      </w:r>
      <w:r>
        <w:rPr>
          <w:rFonts w:ascii="Courier New" w:hAnsi="Courier New" w:cs="Courier New"/>
          <w:b/>
        </w:rPr>
        <w:t>(Bkz: Tufan Erhürman, supra s</w:t>
      </w:r>
      <w:r w:rsidRPr="007F724B">
        <w:rPr>
          <w:rFonts w:ascii="Courier New" w:hAnsi="Courier New" w:cs="Courier New"/>
          <w:b/>
        </w:rPr>
        <w:t>.234).</w:t>
      </w:r>
    </w:p>
    <w:p w:rsidR="0078589E" w:rsidRDefault="0078589E" w:rsidP="0078589E">
      <w:pPr>
        <w:spacing w:line="360" w:lineRule="auto"/>
        <w:rPr>
          <w:rFonts w:ascii="Courier New" w:hAnsi="Courier New" w:cs="Courier New"/>
          <w:b/>
        </w:rPr>
      </w:pPr>
    </w:p>
    <w:p w:rsidR="0078589E" w:rsidRDefault="0078589E" w:rsidP="0078589E">
      <w:pPr>
        <w:spacing w:line="360" w:lineRule="auto"/>
        <w:rPr>
          <w:rFonts w:ascii="Courier New" w:hAnsi="Courier New" w:cs="Courier New"/>
        </w:rPr>
      </w:pPr>
      <w:r>
        <w:rPr>
          <w:rFonts w:ascii="Courier New" w:hAnsi="Courier New" w:cs="Courier New"/>
        </w:rPr>
        <w:t xml:space="preserve">    Bu aşamada vurgulanması gereken, yürütmenin durdurulması hususundaki </w:t>
      </w:r>
      <w:r w:rsidRPr="007F724B">
        <w:rPr>
          <w:rFonts w:ascii="Courier New" w:hAnsi="Courier New" w:cs="Courier New"/>
        </w:rPr>
        <w:t>kriterlerin</w:t>
      </w:r>
      <w:r>
        <w:rPr>
          <w:rFonts w:ascii="Courier New" w:hAnsi="Courier New" w:cs="Courier New"/>
        </w:rPr>
        <w:t xml:space="preserve"> </w:t>
      </w:r>
      <w:r w:rsidRPr="007F724B">
        <w:rPr>
          <w:rFonts w:ascii="Courier New" w:hAnsi="Courier New" w:cs="Courier New"/>
        </w:rPr>
        <w:t>mevcut olup olmadığının saptanması açısından</w:t>
      </w:r>
      <w:r>
        <w:rPr>
          <w:rFonts w:ascii="Courier New" w:hAnsi="Courier New" w:cs="Courier New"/>
        </w:rPr>
        <w:t>,</w:t>
      </w:r>
      <w:r w:rsidRPr="007F724B">
        <w:rPr>
          <w:rFonts w:ascii="Courier New" w:hAnsi="Courier New" w:cs="Courier New"/>
        </w:rPr>
        <w:t xml:space="preserve"> karara bağlanması gereken konunun ci</w:t>
      </w:r>
      <w:r>
        <w:rPr>
          <w:rFonts w:ascii="Courier New" w:hAnsi="Courier New" w:cs="Courier New"/>
        </w:rPr>
        <w:t xml:space="preserve">ddi olup olmadığı, Davacının </w:t>
      </w:r>
      <w:r w:rsidRPr="007F724B">
        <w:rPr>
          <w:rFonts w:ascii="Courier New" w:hAnsi="Courier New" w:cs="Courier New"/>
        </w:rPr>
        <w:t xml:space="preserve">ciddi bir dava sebebinin bulunup </w:t>
      </w:r>
    </w:p>
    <w:p w:rsidR="0078589E" w:rsidRPr="007F724B" w:rsidRDefault="0078589E" w:rsidP="0078589E">
      <w:pPr>
        <w:spacing w:line="360" w:lineRule="auto"/>
        <w:rPr>
          <w:rFonts w:ascii="Courier New" w:hAnsi="Courier New" w:cs="Courier New"/>
        </w:rPr>
      </w:pPr>
      <w:r w:rsidRPr="007F724B">
        <w:rPr>
          <w:rFonts w:ascii="Courier New" w:hAnsi="Courier New" w:cs="Courier New"/>
        </w:rPr>
        <w:t>bulu</w:t>
      </w:r>
      <w:r>
        <w:rPr>
          <w:rFonts w:ascii="Courier New" w:hAnsi="Courier New" w:cs="Courier New"/>
        </w:rPr>
        <w:t>n</w:t>
      </w:r>
      <w:r w:rsidRPr="007F724B">
        <w:rPr>
          <w:rFonts w:ascii="Courier New" w:hAnsi="Courier New" w:cs="Courier New"/>
        </w:rPr>
        <w:t>madığı</w:t>
      </w:r>
      <w:r>
        <w:rPr>
          <w:rFonts w:ascii="Courier New" w:hAnsi="Courier New" w:cs="Courier New"/>
        </w:rPr>
        <w:t xml:space="preserve"> ve </w:t>
      </w:r>
      <w:r w:rsidRPr="007F724B">
        <w:rPr>
          <w:rFonts w:ascii="Courier New" w:hAnsi="Courier New" w:cs="Courier New"/>
        </w:rPr>
        <w:t>Davacının iddialarında haklı olduğuna dair belirtilerin bulunup bulunmadığ</w:t>
      </w:r>
      <w:r>
        <w:rPr>
          <w:rFonts w:ascii="Courier New" w:hAnsi="Courier New" w:cs="Courier New"/>
        </w:rPr>
        <w:t>ı</w:t>
      </w:r>
      <w:r w:rsidRPr="007F724B">
        <w:rPr>
          <w:rFonts w:ascii="Courier New" w:hAnsi="Courier New" w:cs="Courier New"/>
        </w:rPr>
        <w:t xml:space="preserve"> kriterlerinin birlikte </w:t>
      </w:r>
      <w:r>
        <w:rPr>
          <w:rFonts w:ascii="Courier New" w:hAnsi="Courier New" w:cs="Courier New"/>
        </w:rPr>
        <w:t xml:space="preserve">ele </w:t>
      </w:r>
      <w:r w:rsidRPr="007F724B">
        <w:rPr>
          <w:rFonts w:ascii="Courier New" w:hAnsi="Courier New" w:cs="Courier New"/>
        </w:rPr>
        <w:t>alınıp değerlendir</w:t>
      </w:r>
      <w:r>
        <w:rPr>
          <w:rFonts w:ascii="Courier New" w:hAnsi="Courier New" w:cs="Courier New"/>
        </w:rPr>
        <w:t>il</w:t>
      </w:r>
      <w:r w:rsidRPr="007F724B">
        <w:rPr>
          <w:rFonts w:ascii="Courier New" w:hAnsi="Courier New" w:cs="Courier New"/>
        </w:rPr>
        <w:t>mesi</w:t>
      </w:r>
      <w:r>
        <w:rPr>
          <w:rFonts w:ascii="Courier New" w:hAnsi="Courier New" w:cs="Courier New"/>
        </w:rPr>
        <w:t>nin huzurumdaki mesele açısından daha doğru</w:t>
      </w:r>
      <w:r w:rsidRPr="007F724B">
        <w:rPr>
          <w:rFonts w:ascii="Courier New" w:hAnsi="Courier New" w:cs="Courier New"/>
        </w:rPr>
        <w:t xml:space="preserve"> </w:t>
      </w:r>
      <w:r>
        <w:rPr>
          <w:rFonts w:ascii="Courier New" w:hAnsi="Courier New" w:cs="Courier New"/>
        </w:rPr>
        <w:t>bir yaklaşım olduğu ve zaman zaman meselenin esasına girilmesinin kaçınılmaz olduğudur.</w:t>
      </w:r>
    </w:p>
    <w:p w:rsidR="0078589E" w:rsidRPr="007F724B" w:rsidRDefault="0078589E" w:rsidP="0078589E">
      <w:pPr>
        <w:spacing w:line="360" w:lineRule="auto"/>
        <w:rPr>
          <w:rFonts w:ascii="Courier New" w:hAnsi="Courier New" w:cs="Courier New"/>
          <w:b/>
        </w:rPr>
      </w:pPr>
      <w:r>
        <w:rPr>
          <w:rFonts w:ascii="Courier New" w:hAnsi="Courier New" w:cs="Courier New"/>
        </w:rPr>
        <w:t xml:space="preserve">                         </w:t>
      </w:r>
    </w:p>
    <w:p w:rsidR="0078589E" w:rsidRDefault="0078589E" w:rsidP="0078589E">
      <w:pPr>
        <w:spacing w:line="360" w:lineRule="auto"/>
        <w:rPr>
          <w:rFonts w:ascii="Courier New" w:hAnsi="Courier New" w:cs="Courier New"/>
        </w:rPr>
      </w:pPr>
      <w:r w:rsidRPr="007F724B">
        <w:rPr>
          <w:rFonts w:ascii="Courier New" w:hAnsi="Courier New" w:cs="Courier New"/>
          <w:b/>
        </w:rPr>
        <w:lastRenderedPageBreak/>
        <w:tab/>
      </w:r>
      <w:r w:rsidRPr="007F724B">
        <w:rPr>
          <w:rFonts w:ascii="Courier New" w:hAnsi="Courier New" w:cs="Courier New"/>
        </w:rPr>
        <w:t xml:space="preserve">Huzurumdaki meselede </w:t>
      </w:r>
      <w:r>
        <w:rPr>
          <w:rFonts w:ascii="Courier New" w:hAnsi="Courier New" w:cs="Courier New"/>
        </w:rPr>
        <w:t>başvurunun A) ve B) paragraflarında yürütmesinin durdurulması talep edilen dava konusu karar veya işlemlerin</w:t>
      </w:r>
      <w:r w:rsidRPr="007F724B">
        <w:rPr>
          <w:rFonts w:ascii="Courier New" w:hAnsi="Courier New" w:cs="Courier New"/>
        </w:rPr>
        <w:t xml:space="preserve"> hukuka aykırı olduğunu düşündürecek belirtiler </w:t>
      </w:r>
    </w:p>
    <w:p w:rsidR="0078589E" w:rsidRDefault="0078589E" w:rsidP="0078589E">
      <w:pPr>
        <w:spacing w:line="360" w:lineRule="auto"/>
        <w:rPr>
          <w:rFonts w:ascii="Courier New" w:hAnsi="Courier New" w:cs="Courier New"/>
        </w:rPr>
      </w:pPr>
      <w:r w:rsidRPr="007F724B">
        <w:rPr>
          <w:rFonts w:ascii="Courier New" w:hAnsi="Courier New" w:cs="Courier New"/>
        </w:rPr>
        <w:t>mevcut mudur</w:t>
      </w:r>
      <w:r>
        <w:rPr>
          <w:rFonts w:ascii="Courier New" w:hAnsi="Courier New" w:cs="Courier New"/>
        </w:rPr>
        <w:t>? Diğer bir anlatımla;</w:t>
      </w:r>
      <w:r w:rsidRPr="007F724B">
        <w:rPr>
          <w:rFonts w:ascii="Courier New" w:hAnsi="Courier New" w:cs="Courier New"/>
        </w:rPr>
        <w:t xml:space="preserve"> Davacı/Müstedinin karara bağlanmasını talep ettiği konu ciddi midir?</w:t>
      </w:r>
      <w:r>
        <w:rPr>
          <w:rFonts w:ascii="Courier New" w:hAnsi="Courier New" w:cs="Courier New"/>
        </w:rPr>
        <w:t xml:space="preserve"> </w:t>
      </w:r>
      <w:r w:rsidRPr="007F724B">
        <w:rPr>
          <w:rFonts w:ascii="Courier New" w:hAnsi="Courier New" w:cs="Courier New"/>
        </w:rPr>
        <w:t>Davacı/Müstedinin ciddi bir davası</w:t>
      </w:r>
      <w:r>
        <w:rPr>
          <w:rFonts w:ascii="Courier New" w:hAnsi="Courier New" w:cs="Courier New"/>
        </w:rPr>
        <w:t>,</w:t>
      </w:r>
      <w:r w:rsidRPr="007F724B">
        <w:rPr>
          <w:rFonts w:ascii="Courier New" w:hAnsi="Courier New" w:cs="Courier New"/>
        </w:rPr>
        <w:t xml:space="preserve"> iy</w:t>
      </w:r>
      <w:r>
        <w:rPr>
          <w:rFonts w:ascii="Courier New" w:hAnsi="Courier New" w:cs="Courier New"/>
        </w:rPr>
        <w:t xml:space="preserve">i bir dava sebebi mevcut mudur? </w:t>
      </w:r>
      <w:r w:rsidRPr="007F724B">
        <w:rPr>
          <w:rFonts w:ascii="Courier New" w:hAnsi="Courier New" w:cs="Courier New"/>
        </w:rPr>
        <w:t>Davacının iddialarında haklı olduğuna dair bel</w:t>
      </w:r>
      <w:r>
        <w:rPr>
          <w:rFonts w:ascii="Courier New" w:hAnsi="Courier New" w:cs="Courier New"/>
        </w:rPr>
        <w:t>irtiler mevcut mudur?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İstidanın esası ile ilgili inceleme yapmadan önce Davalı/Müstedialeyhin itiraznamesindeki ön itirazın karara bağlanması gerekmektedir.</w:t>
      </w:r>
    </w:p>
    <w:p w:rsidR="0078589E" w:rsidRDefault="0078589E" w:rsidP="0078589E">
      <w:pPr>
        <w:spacing w:line="360" w:lineRule="auto"/>
        <w:ind w:firstLine="708"/>
        <w:rPr>
          <w:rFonts w:ascii="Courier New" w:hAnsi="Courier New" w:cs="Courier New"/>
        </w:rPr>
      </w:pPr>
      <w:r>
        <w:rPr>
          <w:rFonts w:ascii="Courier New" w:hAnsi="Courier New" w:cs="Courier New"/>
        </w:rPr>
        <w:t>Ön itirazın istidanın B) paragrafına konu idari işlem ile ilgili olduğu görülmektedir.</w:t>
      </w: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Müstedinin istidasının B) paragrafındaki yürütmesinin durdurulması talep edilen idari işleme bakıldığında bu idari işlemin ODTÜ </w:t>
      </w:r>
      <w:r w:rsidRPr="007F724B">
        <w:rPr>
          <w:rFonts w:ascii="Courier New" w:hAnsi="Courier New" w:cs="Courier New"/>
        </w:rPr>
        <w:t>Kuzey Kıbrıs Kampusu Öğretim Üyeleri</w:t>
      </w:r>
      <w:r>
        <w:rPr>
          <w:rFonts w:ascii="Courier New" w:hAnsi="Courier New" w:cs="Courier New"/>
        </w:rPr>
        <w:t xml:space="preserve"> için</w:t>
      </w:r>
      <w:r w:rsidRPr="007F724B">
        <w:rPr>
          <w:rFonts w:ascii="Courier New" w:hAnsi="Courier New" w:cs="Courier New"/>
        </w:rPr>
        <w:t xml:space="preserve"> 1 Temmuz 2019 tarihi itibariyle</w:t>
      </w:r>
      <w:r>
        <w:rPr>
          <w:rFonts w:ascii="Courier New" w:hAnsi="Courier New" w:cs="Courier New"/>
        </w:rPr>
        <w:t xml:space="preserve"> çalışma yaşı sınırını “</w:t>
      </w:r>
      <w:r w:rsidRPr="007F724B">
        <w:rPr>
          <w:rFonts w:ascii="Courier New" w:hAnsi="Courier New" w:cs="Courier New"/>
        </w:rPr>
        <w:t>67 yaş</w:t>
      </w:r>
      <w:r>
        <w:rPr>
          <w:rFonts w:ascii="Courier New" w:hAnsi="Courier New" w:cs="Courier New"/>
        </w:rPr>
        <w:t>” ile sınırlamak suretiyle (Emare 6 ) soyut, objektif hukuk kuralı koyduğu ve sonuçta “</w:t>
      </w:r>
      <w:r w:rsidRPr="00DC431C">
        <w:rPr>
          <w:rFonts w:ascii="Courier New" w:hAnsi="Courier New" w:cs="Courier New"/>
          <w:b/>
        </w:rPr>
        <w:t>adsız düzenleyici işlem /atipik düzenleyici işlem</w:t>
      </w:r>
      <w:r>
        <w:rPr>
          <w:rFonts w:ascii="Courier New" w:hAnsi="Courier New" w:cs="Courier New"/>
        </w:rPr>
        <w:t xml:space="preserve">” mahiyetinde olduğu </w:t>
      </w:r>
      <w:r>
        <w:rPr>
          <w:rFonts w:ascii="Courier New" w:hAnsi="Courier New" w:cs="Courier New"/>
          <w:b/>
        </w:rPr>
        <w:t xml:space="preserve">( Bkz. Kemal Gözler - Gürsel </w:t>
      </w:r>
      <w:r w:rsidRPr="008A6C5A">
        <w:rPr>
          <w:rFonts w:ascii="Courier New" w:hAnsi="Courier New" w:cs="Courier New"/>
          <w:b/>
        </w:rPr>
        <w:t>Kaplan,</w:t>
      </w:r>
      <w:r>
        <w:rPr>
          <w:rFonts w:ascii="Courier New" w:hAnsi="Courier New" w:cs="Courier New"/>
          <w:b/>
        </w:rPr>
        <w:t xml:space="preserve"> İdare Hukuku Dersleri, 12.baskı</w:t>
      </w:r>
      <w:r w:rsidRPr="008A6C5A">
        <w:rPr>
          <w:rFonts w:ascii="Courier New" w:hAnsi="Courier New" w:cs="Courier New"/>
          <w:b/>
        </w:rPr>
        <w:t>, s.443)</w:t>
      </w:r>
      <w:r>
        <w:rPr>
          <w:rFonts w:ascii="Courier New" w:hAnsi="Courier New" w:cs="Courier New"/>
          <w:b/>
        </w:rPr>
        <w:t>,</w:t>
      </w:r>
      <w:r w:rsidRPr="00AF1207">
        <w:rPr>
          <w:rFonts w:ascii="Courier New" w:hAnsi="Courier New" w:cs="Courier New"/>
        </w:rPr>
        <w:t>buna karşın</w:t>
      </w:r>
      <w:r>
        <w:rPr>
          <w:rFonts w:ascii="Courier New" w:hAnsi="Courier New" w:cs="Courier New"/>
        </w:rPr>
        <w:t>, bi</w:t>
      </w:r>
      <w:r w:rsidRPr="00AF1207">
        <w:rPr>
          <w:rFonts w:ascii="Courier New" w:hAnsi="Courier New" w:cs="Courier New"/>
        </w:rPr>
        <w:t>reysel idari işlem</w:t>
      </w:r>
      <w:r>
        <w:rPr>
          <w:rFonts w:ascii="Courier New" w:hAnsi="Courier New" w:cs="Courier New"/>
        </w:rPr>
        <w:t xml:space="preserve"> </w:t>
      </w:r>
      <w:r w:rsidRPr="00AF1207">
        <w:rPr>
          <w:rFonts w:ascii="Courier New" w:hAnsi="Courier New" w:cs="Courier New"/>
        </w:rPr>
        <w:t>mahiyetini haiz olmadığı</w:t>
      </w:r>
      <w:r>
        <w:rPr>
          <w:rFonts w:ascii="Courier New" w:hAnsi="Courier New" w:cs="Courier New"/>
        </w:rPr>
        <w:t>nın ilk nazarda söylenebilir olduğu</w:t>
      </w:r>
      <w:r w:rsidRPr="00AF1207">
        <w:rPr>
          <w:rFonts w:ascii="Courier New" w:hAnsi="Courier New" w:cs="Courier New"/>
        </w:rPr>
        <w:t xml:space="preserve"> görülmektedir. </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Emare 6’nın, “ Yaş Haddi İle İlgili Karar” ismini taşıması, Emare 6 karar ile Orta Doğu Teknik Üniversitesi (Türkiye) Yönetim Kurulunun onayının talep edilmesi veya Orta </w:t>
      </w:r>
    </w:p>
    <w:p w:rsidR="0078589E" w:rsidRDefault="0078589E" w:rsidP="0078589E">
      <w:pPr>
        <w:spacing w:line="360" w:lineRule="auto"/>
        <w:rPr>
          <w:rFonts w:ascii="Courier New" w:hAnsi="Courier New" w:cs="Courier New"/>
        </w:rPr>
      </w:pPr>
      <w:r>
        <w:rPr>
          <w:rFonts w:ascii="Courier New" w:hAnsi="Courier New" w:cs="Courier New"/>
        </w:rPr>
        <w:t>Doğu Teknik Üniversitesi (Türkiye) Yönetim Kurulunun  Emare 7 karar ile  onayını vermesi, Emare 6’daki idari işlemin mahiyetini soyut, objektif hukuk kuralı koyan, “</w:t>
      </w:r>
      <w:r w:rsidRPr="00DC431C">
        <w:rPr>
          <w:rFonts w:ascii="Courier New" w:hAnsi="Courier New" w:cs="Courier New"/>
          <w:b/>
        </w:rPr>
        <w:t>adsız düzenleyici işlem /atipik düzenleyici işlem</w:t>
      </w:r>
      <w:r>
        <w:rPr>
          <w:rFonts w:ascii="Courier New" w:hAnsi="Courier New" w:cs="Courier New"/>
        </w:rPr>
        <w:t>” mahiyetinden çıkarmamaktadır.</w:t>
      </w:r>
    </w:p>
    <w:p w:rsidR="001C5698" w:rsidRPr="001B652D" w:rsidRDefault="001C5698" w:rsidP="0078589E">
      <w:pPr>
        <w:spacing w:line="360" w:lineRule="auto"/>
        <w:rPr>
          <w:rFonts w:ascii="Courier New" w:hAnsi="Courier New" w:cs="Courier New"/>
        </w:rPr>
      </w:pPr>
    </w:p>
    <w:p w:rsidR="0078589E" w:rsidRPr="002232AD" w:rsidRDefault="0078589E" w:rsidP="0078589E">
      <w:pPr>
        <w:spacing w:line="360" w:lineRule="auto"/>
        <w:ind w:firstLine="708"/>
        <w:rPr>
          <w:rFonts w:ascii="Courier New" w:hAnsi="Courier New" w:cs="Courier New"/>
          <w:b/>
        </w:rPr>
      </w:pPr>
      <w:r w:rsidRPr="00AF1207">
        <w:rPr>
          <w:rFonts w:ascii="Courier New" w:hAnsi="Courier New" w:cs="Courier New"/>
        </w:rPr>
        <w:lastRenderedPageBreak/>
        <w:t>Diğer bir anlatımla; bu idari işlemin, ilk</w:t>
      </w:r>
      <w:r>
        <w:rPr>
          <w:rFonts w:ascii="Courier New" w:hAnsi="Courier New" w:cs="Courier New"/>
        </w:rPr>
        <w:t xml:space="preserve"> nazarda KKTC Anayasasının 152. maddesinin öngördüğü Müstedinin meşru menfaatini doğrudan doğruya olumsuz olarak etkileyen bir idari icrai karar mahiyetinde olduğunun söylenebilir olmadığı, sonuçta, ortada Anayasanın 152. maddesi bağlamında bireysel nitelikli idari icrai bir kararın ilk nazarda mevcut olduğunun söylenemeyeceği görülmektedir </w:t>
      </w:r>
      <w:r w:rsidRPr="002232AD">
        <w:rPr>
          <w:rFonts w:ascii="Courier New" w:hAnsi="Courier New" w:cs="Courier New"/>
          <w:b/>
        </w:rPr>
        <w:t>( Bkz: YİM</w:t>
      </w:r>
      <w:r>
        <w:rPr>
          <w:rFonts w:ascii="Courier New" w:hAnsi="Courier New" w:cs="Courier New"/>
          <w:b/>
        </w:rPr>
        <w:t>/</w:t>
      </w:r>
      <w:r w:rsidRPr="002232AD">
        <w:rPr>
          <w:rFonts w:ascii="Courier New" w:hAnsi="Courier New" w:cs="Courier New"/>
          <w:b/>
        </w:rPr>
        <w:t xml:space="preserve"> İstinaf 6/2013 D.6/201</w:t>
      </w:r>
      <w:r>
        <w:rPr>
          <w:rFonts w:ascii="Courier New" w:hAnsi="Courier New" w:cs="Courier New"/>
          <w:b/>
        </w:rPr>
        <w:t>4</w:t>
      </w:r>
      <w:r w:rsidRPr="002232AD">
        <w:rPr>
          <w:rFonts w:ascii="Courier New" w:hAnsi="Courier New" w:cs="Courier New"/>
          <w:b/>
        </w:rPr>
        <w:t xml:space="preserve">  )</w:t>
      </w:r>
      <w:r>
        <w:rPr>
          <w:rFonts w:ascii="Courier New" w:hAnsi="Courier New" w:cs="Courier New"/>
          <w:b/>
        </w:rPr>
        <w:t>.</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b/>
        </w:rPr>
      </w:pPr>
      <w:r>
        <w:rPr>
          <w:rFonts w:ascii="Courier New" w:hAnsi="Courier New" w:cs="Courier New"/>
        </w:rPr>
        <w:t>Bu aşamada vurgulanması gereken diğer bir husus, Yüksek İdare Mahkemesinde</w:t>
      </w:r>
      <w:r w:rsidRPr="00B319D0">
        <w:rPr>
          <w:rFonts w:ascii="Courier New" w:hAnsi="Courier New" w:cs="Courier New"/>
        </w:rPr>
        <w:t xml:space="preserve"> doğru</w:t>
      </w:r>
      <w:r>
        <w:rPr>
          <w:rFonts w:ascii="Courier New" w:hAnsi="Courier New" w:cs="Courier New"/>
        </w:rPr>
        <w:t>dan doğruya düzenleyici işlemlere iptal davası a</w:t>
      </w:r>
      <w:r w:rsidRPr="00B319D0">
        <w:rPr>
          <w:rFonts w:ascii="Courier New" w:hAnsi="Courier New" w:cs="Courier New"/>
        </w:rPr>
        <w:t>çıl</w:t>
      </w:r>
      <w:r>
        <w:rPr>
          <w:rFonts w:ascii="Courier New" w:hAnsi="Courier New" w:cs="Courier New"/>
        </w:rPr>
        <w:t>a</w:t>
      </w:r>
      <w:r w:rsidRPr="00B319D0">
        <w:rPr>
          <w:rFonts w:ascii="Courier New" w:hAnsi="Courier New" w:cs="Courier New"/>
        </w:rPr>
        <w:t>mamakla birlikt</w:t>
      </w:r>
      <w:r>
        <w:rPr>
          <w:rFonts w:ascii="Courier New" w:hAnsi="Courier New" w:cs="Courier New"/>
        </w:rPr>
        <w:t xml:space="preserve">e, bir düzenleyici işlemin </w:t>
      </w:r>
      <w:r w:rsidRPr="00B319D0">
        <w:rPr>
          <w:rFonts w:ascii="Courier New" w:hAnsi="Courier New" w:cs="Courier New"/>
        </w:rPr>
        <w:t>uygulanmasından kaynaklanan uygulama işlemine/birel işleme karşı açılan davada, düzenleyici işlemin</w:t>
      </w:r>
      <w:r>
        <w:rPr>
          <w:rFonts w:ascii="Courier New" w:hAnsi="Courier New" w:cs="Courier New"/>
        </w:rPr>
        <w:t xml:space="preserve"> </w:t>
      </w:r>
      <w:r w:rsidRPr="001F4ADB">
        <w:rPr>
          <w:rFonts w:ascii="Courier New" w:hAnsi="Courier New" w:cs="Courier New"/>
          <w:b/>
        </w:rPr>
        <w:t>ultra</w:t>
      </w:r>
      <w:r w:rsidRPr="00B319D0">
        <w:rPr>
          <w:rFonts w:ascii="Courier New" w:hAnsi="Courier New" w:cs="Courier New"/>
          <w:b/>
        </w:rPr>
        <w:t xml:space="preserve"> vires</w:t>
      </w:r>
      <w:r>
        <w:rPr>
          <w:rFonts w:ascii="Courier New" w:hAnsi="Courier New" w:cs="Courier New"/>
          <w:b/>
        </w:rPr>
        <w:t xml:space="preserve">     (yetki aşımı)</w:t>
      </w:r>
      <w:r w:rsidRPr="00B319D0">
        <w:rPr>
          <w:rFonts w:ascii="Courier New" w:hAnsi="Courier New" w:cs="Courier New"/>
        </w:rPr>
        <w:t xml:space="preserve"> olup olmadığının </w:t>
      </w:r>
      <w:r>
        <w:rPr>
          <w:rFonts w:ascii="Courier New" w:hAnsi="Courier New" w:cs="Courier New"/>
        </w:rPr>
        <w:t xml:space="preserve">Müstediyi ilgilendirdiği oranda </w:t>
      </w:r>
      <w:r w:rsidRPr="00B319D0">
        <w:rPr>
          <w:rFonts w:ascii="Courier New" w:hAnsi="Courier New" w:cs="Courier New"/>
        </w:rPr>
        <w:t>denetlenmesi</w:t>
      </w:r>
      <w:r>
        <w:rPr>
          <w:rFonts w:ascii="Courier New" w:hAnsi="Courier New" w:cs="Courier New"/>
        </w:rPr>
        <w:t xml:space="preserve">nin </w:t>
      </w:r>
      <w:r w:rsidRPr="00B319D0">
        <w:rPr>
          <w:rFonts w:ascii="Courier New" w:hAnsi="Courier New" w:cs="Courier New"/>
        </w:rPr>
        <w:t>YİM’in görev/</w:t>
      </w:r>
      <w:r>
        <w:rPr>
          <w:rFonts w:ascii="Courier New" w:hAnsi="Courier New" w:cs="Courier New"/>
        </w:rPr>
        <w:t xml:space="preserve">yetkisinde olduğudur </w:t>
      </w:r>
      <w:r w:rsidRPr="001F4ADB">
        <w:rPr>
          <w:rFonts w:ascii="Courier New" w:hAnsi="Courier New" w:cs="Courier New"/>
          <w:b/>
        </w:rPr>
        <w:t>( Bkz: YİM 159/ 2017</w:t>
      </w:r>
      <w:r>
        <w:rPr>
          <w:rFonts w:ascii="Courier New" w:hAnsi="Courier New" w:cs="Courier New"/>
          <w:b/>
        </w:rPr>
        <w:t xml:space="preserve"> </w:t>
      </w:r>
      <w:r w:rsidRPr="001F4ADB">
        <w:rPr>
          <w:rFonts w:ascii="Courier New" w:hAnsi="Courier New" w:cs="Courier New"/>
          <w:b/>
        </w:rPr>
        <w:t>D</w:t>
      </w:r>
      <w:r>
        <w:rPr>
          <w:rFonts w:ascii="Courier New" w:hAnsi="Courier New" w:cs="Courier New"/>
          <w:b/>
        </w:rPr>
        <w:t>.7/2018</w:t>
      </w:r>
      <w:r w:rsidRPr="001F4ADB">
        <w:rPr>
          <w:rFonts w:ascii="Courier New" w:hAnsi="Courier New" w:cs="Courier New"/>
          <w:b/>
        </w:rPr>
        <w:t>).</w:t>
      </w:r>
      <w:r>
        <w:rPr>
          <w:rFonts w:ascii="Courier New" w:hAnsi="Courier New" w:cs="Courier New"/>
          <w:b/>
        </w:rPr>
        <w:t xml:space="preserve"> </w:t>
      </w: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Öte yandan Davacı/Müstedinin Talep Takririne/istidasına bakıldığında, bu düzenleyici işlemin </w:t>
      </w:r>
      <w:r w:rsidRPr="00386A0A">
        <w:rPr>
          <w:rFonts w:ascii="Courier New" w:hAnsi="Courier New" w:cs="Courier New"/>
          <w:b/>
        </w:rPr>
        <w:t>ultra vires</w:t>
      </w:r>
      <w:r>
        <w:rPr>
          <w:rFonts w:ascii="Courier New" w:hAnsi="Courier New" w:cs="Courier New"/>
          <w:b/>
        </w:rPr>
        <w:t xml:space="preserve"> (yetki aşımı)</w:t>
      </w:r>
      <w:r>
        <w:rPr>
          <w:rFonts w:ascii="Courier New" w:hAnsi="Courier New" w:cs="Courier New"/>
        </w:rPr>
        <w:t xml:space="preserve">  olduğunu iddia edip </w:t>
      </w:r>
      <w:r w:rsidRPr="00386A0A">
        <w:rPr>
          <w:rFonts w:ascii="Courier New" w:hAnsi="Courier New" w:cs="Courier New"/>
          <w:b/>
        </w:rPr>
        <w:t>Müstediyi ilgilendirdiği oranda</w:t>
      </w:r>
      <w:r>
        <w:rPr>
          <w:rFonts w:ascii="Courier New" w:hAnsi="Courier New" w:cs="Courier New"/>
        </w:rPr>
        <w:t xml:space="preserve"> YİM tarafından denetlenmesini ve Müstedi ile ilgili uygulanmasının yürürlülüğünün durdurulmasını talep etmediği görülmektedir.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Yukarıda belirtilenler ışığında, Müstedinin başvurusunun B) paragrafına konu idari işlem açısından ilk nazarda Davacının ciddi bir davasının olduğu veya ilk nazarda iddialarında haklı olduğuna dair belirtilerin bulunduğu </w:t>
      </w:r>
    </w:p>
    <w:p w:rsidR="0078589E" w:rsidRDefault="0078589E" w:rsidP="0078589E">
      <w:pPr>
        <w:spacing w:line="360" w:lineRule="auto"/>
        <w:rPr>
          <w:rFonts w:ascii="Courier New" w:hAnsi="Courier New" w:cs="Courier New"/>
          <w:b/>
        </w:rPr>
      </w:pPr>
      <w:r>
        <w:rPr>
          <w:rFonts w:ascii="Courier New" w:hAnsi="Courier New" w:cs="Courier New"/>
        </w:rPr>
        <w:t>sonucuna varmak olası görünmediği cihetle, farklı bir gerekçe ile ön itirazın kabul edilerek, daha ileri bir incelemeye gitmeden Müstedinin istidasının B) paragrafındaki talebin reddi gereklidir ve reddedilir.</w:t>
      </w:r>
    </w:p>
    <w:p w:rsidR="0078589E" w:rsidRDefault="0078589E" w:rsidP="0078589E">
      <w:pPr>
        <w:spacing w:line="360" w:lineRule="auto"/>
        <w:ind w:firstLine="708"/>
        <w:rPr>
          <w:rFonts w:ascii="Courier New" w:hAnsi="Courier New" w:cs="Courier New"/>
          <w:b/>
        </w:rPr>
      </w:pPr>
    </w:p>
    <w:p w:rsidR="001C5698" w:rsidRPr="003A3008" w:rsidRDefault="001C5698" w:rsidP="0078589E">
      <w:pPr>
        <w:spacing w:line="360" w:lineRule="auto"/>
        <w:ind w:firstLine="708"/>
        <w:rPr>
          <w:rFonts w:ascii="Courier New" w:hAnsi="Courier New" w:cs="Courier New"/>
          <w:b/>
        </w:rPr>
      </w:pPr>
    </w:p>
    <w:p w:rsidR="0078589E" w:rsidRDefault="0078589E" w:rsidP="0078589E">
      <w:pPr>
        <w:spacing w:line="360" w:lineRule="auto"/>
        <w:ind w:firstLine="708"/>
        <w:rPr>
          <w:rFonts w:ascii="Courier New" w:hAnsi="Courier New" w:cs="Courier New"/>
        </w:rPr>
      </w:pPr>
      <w:r>
        <w:rPr>
          <w:rFonts w:ascii="Courier New" w:hAnsi="Courier New" w:cs="Courier New"/>
        </w:rPr>
        <w:lastRenderedPageBreak/>
        <w:t>Bu aşamada Müstedinin istidasının A)  paragrafındaki talebi irdeleyelim:</w:t>
      </w:r>
    </w:p>
    <w:p w:rsidR="0078589E" w:rsidRPr="007F724B" w:rsidRDefault="0078589E" w:rsidP="0078589E">
      <w:pPr>
        <w:spacing w:line="360" w:lineRule="auto"/>
        <w:rPr>
          <w:rFonts w:ascii="Courier New" w:hAnsi="Courier New" w:cs="Courier New"/>
        </w:rPr>
      </w:pPr>
      <w:r>
        <w:rPr>
          <w:rFonts w:ascii="Courier New" w:hAnsi="Courier New" w:cs="Courier New"/>
        </w:rPr>
        <w:t xml:space="preserve">           </w:t>
      </w: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Davacı/Müstedi istidasının A) paragrafındaki talep ile ilgili olarak, </w:t>
      </w:r>
      <w:r w:rsidRPr="007F724B">
        <w:rPr>
          <w:rFonts w:ascii="Courier New" w:hAnsi="Courier New" w:cs="Courier New"/>
        </w:rPr>
        <w:t>istidaya ekli yemin varakasında ve şahadetinde 7.7.2015 tarihli Akademik Personel Hizmet Sözleşmesinin 1.7.20</w:t>
      </w:r>
      <w:r>
        <w:rPr>
          <w:rFonts w:ascii="Courier New" w:hAnsi="Courier New" w:cs="Courier New"/>
        </w:rPr>
        <w:t>1</w:t>
      </w:r>
      <w:r w:rsidRPr="007F724B">
        <w:rPr>
          <w:rFonts w:ascii="Courier New" w:hAnsi="Courier New" w:cs="Courier New"/>
        </w:rPr>
        <w:t>5 ile 30.6.2016 arasındaki tarihleri</w:t>
      </w:r>
      <w:r>
        <w:rPr>
          <w:rFonts w:ascii="Courier New" w:hAnsi="Courier New" w:cs="Courier New"/>
        </w:rPr>
        <w:t xml:space="preserve"> arasındaki dönemi </w:t>
      </w:r>
      <w:r w:rsidRPr="007F724B">
        <w:rPr>
          <w:rFonts w:ascii="Courier New" w:hAnsi="Courier New" w:cs="Courier New"/>
        </w:rPr>
        <w:t xml:space="preserve"> kapsamakta olduğunu, söz konusu sözleşmenin 8.1’inci maddesine göre, taraflardan herhangi birinin yazıl</w:t>
      </w:r>
      <w:r>
        <w:rPr>
          <w:rFonts w:ascii="Courier New" w:hAnsi="Courier New" w:cs="Courier New"/>
        </w:rPr>
        <w:t xml:space="preserve">ı bildirimine gerek kalmaksızın, sözleşmenin </w:t>
      </w:r>
      <w:r w:rsidRPr="007F724B">
        <w:rPr>
          <w:rFonts w:ascii="Courier New" w:hAnsi="Courier New" w:cs="Courier New"/>
        </w:rPr>
        <w:t>bir sonraki yılın 1 Temmuz tarihinden itibaren ayni koşullarda 1 yıl süre ile uzatılmış sayılmakta olduğunu, sözleşmenin bu şart altında kendiliğinden 1 yıl süreyle uzatılmış sayıldığını, sözleşmenin bu şart altında her yıl kendiliğinden uzadığını, sözleşmesinin, sözleşmedeki ayni koşullarla uzatılmış olmasından 22 gün sonra sözleşmede yer almayan bir sebepten dolayı sözleşmenin</w:t>
      </w:r>
      <w:r>
        <w:rPr>
          <w:rFonts w:ascii="Courier New" w:hAnsi="Courier New" w:cs="Courier New"/>
        </w:rPr>
        <w:t xml:space="preserve"> feshedildiğini, Davalı/Müstedi</w:t>
      </w:r>
      <w:r w:rsidRPr="007F724B">
        <w:rPr>
          <w:rFonts w:ascii="Courier New" w:hAnsi="Courier New" w:cs="Courier New"/>
        </w:rPr>
        <w:t xml:space="preserve">aleyhin sözleşmeyi feshetme kararının yetkisiz bir şekilde alındığını, </w:t>
      </w:r>
      <w:r>
        <w:rPr>
          <w:rFonts w:ascii="Courier New" w:hAnsi="Courier New" w:cs="Courier New"/>
        </w:rPr>
        <w:t>Davalı/Müstedi</w:t>
      </w:r>
      <w:r w:rsidRPr="007F724B">
        <w:rPr>
          <w:rFonts w:ascii="Courier New" w:hAnsi="Courier New" w:cs="Courier New"/>
        </w:rPr>
        <w:t>aleyhin yetkilerini kötüye kullanarak ilgili sözleşmeyi fesh ettiğini, dava konusu idari kararların şekil</w:t>
      </w:r>
      <w:r>
        <w:rPr>
          <w:rFonts w:ascii="Courier New" w:hAnsi="Courier New" w:cs="Courier New"/>
        </w:rPr>
        <w:t>,</w:t>
      </w:r>
      <w:r w:rsidRPr="007F724B">
        <w:rPr>
          <w:rFonts w:ascii="Courier New" w:hAnsi="Courier New" w:cs="Courier New"/>
        </w:rPr>
        <w:t xml:space="preserve"> </w:t>
      </w:r>
      <w:r>
        <w:rPr>
          <w:rFonts w:ascii="Courier New" w:hAnsi="Courier New" w:cs="Courier New"/>
        </w:rPr>
        <w:t xml:space="preserve">sebep, konu ve amaç unsuru </w:t>
      </w:r>
      <w:r w:rsidRPr="007F724B">
        <w:rPr>
          <w:rFonts w:ascii="Courier New" w:hAnsi="Courier New" w:cs="Courier New"/>
        </w:rPr>
        <w:t>açısından da sakat olduğunu iddia ettiği</w:t>
      </w:r>
      <w:r>
        <w:rPr>
          <w:rFonts w:ascii="Courier New" w:hAnsi="Courier New" w:cs="Courier New"/>
        </w:rPr>
        <w:t xml:space="preserve"> ve bu bağlamda yürürlüğünün davanın nihai neticesine değin durdurulmasını talep ettiği </w:t>
      </w:r>
      <w:r w:rsidRPr="007F724B">
        <w:rPr>
          <w:rFonts w:ascii="Courier New" w:hAnsi="Courier New" w:cs="Courier New"/>
        </w:rPr>
        <w:t xml:space="preserve">görülmektedir. </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Davacı/Müstedi yemin varakasında, taraflar arasında yapılan </w:t>
      </w:r>
      <w:r w:rsidRPr="007F724B">
        <w:rPr>
          <w:rFonts w:ascii="Courier New" w:hAnsi="Courier New" w:cs="Courier New"/>
        </w:rPr>
        <w:t>7.7.2015 tarihli</w:t>
      </w:r>
      <w:r>
        <w:rPr>
          <w:rFonts w:ascii="Courier New" w:hAnsi="Courier New" w:cs="Courier New"/>
        </w:rPr>
        <w:t xml:space="preserve"> hizmet sözleşmesinin spesifik olarak idari hizmet sözleşmesi olduğunu iddia etmemekle birlikte,  </w:t>
      </w:r>
    </w:p>
    <w:p w:rsidR="0078589E" w:rsidRDefault="0078589E" w:rsidP="0078589E">
      <w:pPr>
        <w:spacing w:line="360" w:lineRule="auto"/>
        <w:rPr>
          <w:rFonts w:ascii="Courier New" w:hAnsi="Courier New" w:cs="Courier New"/>
        </w:rPr>
      </w:pPr>
      <w:r>
        <w:rPr>
          <w:rFonts w:ascii="Courier New" w:hAnsi="Courier New" w:cs="Courier New"/>
        </w:rPr>
        <w:t xml:space="preserve">taraflar arasındaki sözleşmenin </w:t>
      </w:r>
      <w:r w:rsidRPr="007F724B">
        <w:rPr>
          <w:rFonts w:ascii="Courier New" w:hAnsi="Courier New" w:cs="Courier New"/>
        </w:rPr>
        <w:t>Akademik Personel Hizmet Söz</w:t>
      </w:r>
      <w:r>
        <w:rPr>
          <w:rFonts w:ascii="Courier New" w:hAnsi="Courier New" w:cs="Courier New"/>
        </w:rPr>
        <w:t>leşmesi olduğunu iddia ettiği ve bu hususun da Müstedialeyh tarafından reddedilmediği görülmektedir.</w:t>
      </w:r>
    </w:p>
    <w:p w:rsidR="0078589E" w:rsidRDefault="0078589E" w:rsidP="0078589E">
      <w:pPr>
        <w:spacing w:line="360" w:lineRule="auto"/>
        <w:ind w:firstLine="708"/>
        <w:rPr>
          <w:rFonts w:ascii="Courier New" w:hAnsi="Courier New" w:cs="Courier New"/>
        </w:rPr>
      </w:pPr>
    </w:p>
    <w:p w:rsidR="001C5698" w:rsidRDefault="001C5698" w:rsidP="0078589E">
      <w:pPr>
        <w:spacing w:line="360" w:lineRule="auto"/>
        <w:ind w:firstLine="708"/>
        <w:rPr>
          <w:rFonts w:ascii="Courier New" w:hAnsi="Courier New" w:cs="Courier New"/>
        </w:rPr>
      </w:pPr>
    </w:p>
    <w:p w:rsidR="001C5698" w:rsidRDefault="001C5698"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lastRenderedPageBreak/>
        <w:t xml:space="preserve"> Huzurumdaki mesele açısından </w:t>
      </w:r>
      <w:r>
        <w:rPr>
          <w:rFonts w:ascii="Courier New" w:hAnsi="Courier New" w:cs="Courier New"/>
          <w:b/>
        </w:rPr>
        <w:t>YİM/ İstinaf/</w:t>
      </w:r>
      <w:r w:rsidRPr="00312A10">
        <w:rPr>
          <w:rFonts w:ascii="Courier New" w:hAnsi="Courier New" w:cs="Courier New"/>
          <w:b/>
        </w:rPr>
        <w:t>1/2009 D. 4/2010’</w:t>
      </w:r>
      <w:r>
        <w:rPr>
          <w:rFonts w:ascii="Courier New" w:hAnsi="Courier New" w:cs="Courier New"/>
          <w:b/>
        </w:rPr>
        <w:t>d</w:t>
      </w:r>
      <w:r w:rsidRPr="00312A10">
        <w:rPr>
          <w:rFonts w:ascii="Courier New" w:hAnsi="Courier New" w:cs="Courier New"/>
          <w:b/>
        </w:rPr>
        <w:t>a</w:t>
      </w:r>
      <w:r>
        <w:rPr>
          <w:rFonts w:ascii="Courier New" w:hAnsi="Courier New" w:cs="Courier New"/>
        </w:rPr>
        <w:t xml:space="preserve"> vurgulandığı üzere, a) taraflardan en az birinin (Müstedialeyhin) yönetsel ve yürütsel yetkiler kullandığı  b)hizmetin konusunun kamu hizmeti olduğu ve sözleşmenin özel hukuku aşan hükümler içerdiği (örneğin Müstedialeyhin itiraznamesinde kabul ve teslim ettiği üzere, </w:t>
      </w:r>
      <w:r w:rsidRPr="00312A10">
        <w:rPr>
          <w:rFonts w:ascii="Courier New" w:hAnsi="Courier New" w:cs="Courier New"/>
        </w:rPr>
        <w:t>sözleşmenin 5.3 maddesi uyarınca</w:t>
      </w:r>
      <w:r>
        <w:rPr>
          <w:rFonts w:ascii="Courier New" w:hAnsi="Courier New" w:cs="Courier New"/>
        </w:rPr>
        <w:t xml:space="preserve"> Müstedinin</w:t>
      </w:r>
      <w:r w:rsidRPr="00312A10">
        <w:rPr>
          <w:rFonts w:ascii="Courier New" w:hAnsi="Courier New" w:cs="Courier New"/>
        </w:rPr>
        <w:t>, kadro, unvan, atama ve yükselme koşul ve süreçleri ile disiplin işleri, çalışma şekli, çalışma düzeni, çalışma saatleri, çalışma koşulları, işin niteliği ve sair hususlarda Üniversite yönetmeliklerine ve mevzuatına tabi olacağı; sözleşmenin 8.4 maddesi uyarınca da, Üniversitenin akademik personelin eğitim öğretim</w:t>
      </w:r>
      <w:r w:rsidRPr="00D81CEC">
        <w:rPr>
          <w:rFonts w:ascii="Courier New" w:hAnsi="Courier New" w:cs="Courier New"/>
          <w:u w:val="single"/>
        </w:rPr>
        <w:t xml:space="preserve"> </w:t>
      </w:r>
      <w:r w:rsidRPr="00312A10">
        <w:rPr>
          <w:rFonts w:ascii="Courier New" w:hAnsi="Courier New" w:cs="Courier New"/>
        </w:rPr>
        <w:t>faaliyetlerini sürdürmekte yetersiz olması ve/veya yetersiz hale gelmesi halinde de verilecek olan bir ihbar ile sözleşmeyi sona erdirebileceği gibi hükümlerin olduğu)</w:t>
      </w:r>
      <w:r>
        <w:rPr>
          <w:rFonts w:ascii="Courier New" w:hAnsi="Courier New" w:cs="Courier New"/>
        </w:rPr>
        <w:t>hususlarının ihtilafsız olduğu</w:t>
      </w:r>
      <w:r w:rsidRPr="00312A10">
        <w:rPr>
          <w:rFonts w:ascii="Courier New" w:hAnsi="Courier New" w:cs="Courier New"/>
        </w:rPr>
        <w:t xml:space="preserve"> dikkate alındığında </w:t>
      </w:r>
      <w:r>
        <w:rPr>
          <w:rFonts w:ascii="Courier New" w:hAnsi="Courier New" w:cs="Courier New"/>
        </w:rPr>
        <w:t>taraflar arasındaki hizmet sözleşmesinin idari hizmet sözleşmesi olduğunun da ilk nazarda ihtilafsız olduğu sonucuna varılır.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r>
        <w:rPr>
          <w:rFonts w:ascii="Courier New" w:hAnsi="Courier New" w:cs="Courier New"/>
        </w:rPr>
        <w:tab/>
        <w:t xml:space="preserve">Diğer yandan Davalı/Müstedialeyhin aldığı istidanın A) paragrafındaki talebe konu olan idari icrai karara bakıldığında, Davalı/Müstedialeyhin taraflar arasındaki idari </w:t>
      </w:r>
    </w:p>
    <w:p w:rsidR="0078589E" w:rsidRPr="00D4794E" w:rsidRDefault="0078589E" w:rsidP="0078589E">
      <w:pPr>
        <w:spacing w:line="360" w:lineRule="auto"/>
        <w:rPr>
          <w:rFonts w:ascii="Courier New" w:hAnsi="Courier New" w:cs="Courier New"/>
        </w:rPr>
      </w:pPr>
      <w:r>
        <w:rPr>
          <w:rFonts w:ascii="Courier New" w:hAnsi="Courier New" w:cs="Courier New"/>
        </w:rPr>
        <w:t>hizmet sözleşmesini sona erdirme sebebi olarak,</w:t>
      </w:r>
      <w:r w:rsidRPr="00505637">
        <w:rPr>
          <w:rFonts w:ascii="Courier New" w:hAnsi="Courier New" w:cs="Courier New"/>
        </w:rPr>
        <w:t xml:space="preserve"> </w:t>
      </w:r>
      <w:r>
        <w:rPr>
          <w:rFonts w:ascii="Courier New" w:hAnsi="Courier New" w:cs="Courier New"/>
        </w:rPr>
        <w:t>Emare 6’daki  “</w:t>
      </w:r>
      <w:r w:rsidRPr="00DC431C">
        <w:rPr>
          <w:rFonts w:ascii="Courier New" w:hAnsi="Courier New" w:cs="Courier New"/>
          <w:b/>
        </w:rPr>
        <w:t xml:space="preserve">adsız düzenleyici işlem /atipik düzenleyici </w:t>
      </w:r>
      <w:r w:rsidRPr="00D4794E">
        <w:rPr>
          <w:rFonts w:ascii="Courier New" w:hAnsi="Courier New" w:cs="Courier New"/>
          <w:b/>
        </w:rPr>
        <w:t>işlem</w:t>
      </w:r>
      <w:r>
        <w:rPr>
          <w:rFonts w:ascii="Courier New" w:hAnsi="Courier New" w:cs="Courier New"/>
          <w:b/>
        </w:rPr>
        <w:t xml:space="preserve"> bağlamında”</w:t>
      </w:r>
    </w:p>
    <w:p w:rsidR="0078589E" w:rsidRDefault="0078589E" w:rsidP="0078589E">
      <w:pPr>
        <w:spacing w:line="360" w:lineRule="auto"/>
        <w:rPr>
          <w:rFonts w:ascii="Courier New" w:hAnsi="Courier New" w:cs="Courier New"/>
        </w:rPr>
      </w:pPr>
      <w:r w:rsidRPr="00485856">
        <w:rPr>
          <w:rFonts w:ascii="Courier New" w:hAnsi="Courier New" w:cs="Courier New"/>
          <w:b/>
        </w:rPr>
        <w:t xml:space="preserve">ODTÜ’de uygulanmakta olan 2547 sayılı kanunun 30. Maddesi gereğince 67 yaş sınırının </w:t>
      </w:r>
      <w:r w:rsidRPr="00485856">
        <w:rPr>
          <w:rFonts w:ascii="Courier New" w:hAnsi="Courier New" w:cs="Courier New"/>
        </w:rPr>
        <w:t>ODTÜ</w:t>
      </w:r>
      <w:r>
        <w:rPr>
          <w:rFonts w:ascii="Courier New" w:hAnsi="Courier New" w:cs="Courier New"/>
        </w:rPr>
        <w:t xml:space="preserve"> </w:t>
      </w:r>
      <w:r w:rsidRPr="007F724B">
        <w:rPr>
          <w:rFonts w:ascii="Courier New" w:hAnsi="Courier New" w:cs="Courier New"/>
        </w:rPr>
        <w:t>Kuzey Kıbrıs Kampusu Öğretim Üyeleri</w:t>
      </w:r>
      <w:r>
        <w:rPr>
          <w:rFonts w:ascii="Courier New" w:hAnsi="Courier New" w:cs="Courier New"/>
        </w:rPr>
        <w:t xml:space="preserve"> için de </w:t>
      </w:r>
      <w:r w:rsidRPr="007F724B">
        <w:rPr>
          <w:rFonts w:ascii="Courier New" w:hAnsi="Courier New" w:cs="Courier New"/>
        </w:rPr>
        <w:t>1 Temmuz 2019 tarihi itibariyle</w:t>
      </w:r>
      <w:r>
        <w:rPr>
          <w:rFonts w:ascii="Courier New" w:hAnsi="Courier New" w:cs="Courier New"/>
        </w:rPr>
        <w:t xml:space="preserve"> uygulanmasına karar verilmesini gösterdiği görülmektedir.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Böyle bir olgusal durum ışığında, Davalı/Müstedialeyhin   taraflar arasındaki idari hizmet sözleşmesini fesih  nedeninin, idari hizmet sözleşmesindeki hükümlere/ maddelere ve bu hükümlerden/ maddelerden kaynaklanan somut olgulara dayanmadığı, fesih nedeninin,</w:t>
      </w:r>
      <w:r w:rsidRPr="005C5D2E">
        <w:rPr>
          <w:rFonts w:ascii="Courier New" w:hAnsi="Courier New" w:cs="Courier New"/>
        </w:rPr>
        <w:t xml:space="preserve"> </w:t>
      </w:r>
      <w:r>
        <w:rPr>
          <w:rFonts w:ascii="Courier New" w:hAnsi="Courier New" w:cs="Courier New"/>
        </w:rPr>
        <w:t xml:space="preserve">idari hizmet sözleşmesindeki </w:t>
      </w:r>
      <w:r w:rsidRPr="00485856">
        <w:rPr>
          <w:rFonts w:ascii="Courier New" w:hAnsi="Courier New" w:cs="Courier New"/>
        </w:rPr>
        <w:lastRenderedPageBreak/>
        <w:t>hükümlerde yer almayan “</w:t>
      </w:r>
      <w:r w:rsidRPr="00485856">
        <w:rPr>
          <w:rFonts w:ascii="Courier New" w:hAnsi="Courier New" w:cs="Courier New"/>
          <w:b/>
        </w:rPr>
        <w:t>ODTÜ’de uygulanmakta olan 2547 sayılı kanunun 30. Maddesi gereğince 67 yaş sınırı”</w:t>
      </w:r>
      <w:r>
        <w:rPr>
          <w:rFonts w:ascii="Courier New" w:hAnsi="Courier New" w:cs="Courier New"/>
        </w:rPr>
        <w:t xml:space="preserve">  olduğu açıktır.</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Huzurumdaki olgular ışığında Davalı/Müstediaaleyh idarenin taraflar arasındaki hizmet sözleşmesinde yer almayan bir sebep ile sözleşmeyi tek taraflı sonlandırdığı/feshettiği, bu bağlamda kamu gücünü kullanarak sözleşmeyi sonlandırdığı ve </w:t>
      </w:r>
    </w:p>
    <w:p w:rsidR="0078589E" w:rsidRPr="00CF048C" w:rsidRDefault="0078589E" w:rsidP="0078589E">
      <w:pPr>
        <w:spacing w:line="360" w:lineRule="auto"/>
        <w:rPr>
          <w:rFonts w:ascii="Courier New" w:hAnsi="Courier New" w:cs="Courier New"/>
          <w:b/>
        </w:rPr>
      </w:pPr>
      <w:r>
        <w:rPr>
          <w:rFonts w:ascii="Courier New" w:hAnsi="Courier New" w:cs="Courier New"/>
        </w:rPr>
        <w:t xml:space="preserve">sonuçta Davalı/Müstedialeyh idarenin akit taraf olarak hareket etmediği ve sonuçta meselenin idari yargının görev yetkisi kapsamında olduğu açıktır. </w:t>
      </w:r>
      <w:r>
        <w:rPr>
          <w:rFonts w:ascii="Courier New" w:hAnsi="Courier New" w:cs="Courier New"/>
          <w:b/>
        </w:rPr>
        <w:t xml:space="preserve">( Bkz. YİM /İstinaf </w:t>
      </w:r>
      <w:r w:rsidRPr="00CF048C">
        <w:rPr>
          <w:rFonts w:ascii="Courier New" w:hAnsi="Courier New" w:cs="Courier New"/>
          <w:b/>
        </w:rPr>
        <w:t>2/2012 D.2/2014)</w:t>
      </w:r>
      <w:r>
        <w:rPr>
          <w:rFonts w:ascii="Courier New" w:hAnsi="Courier New" w:cs="Courier New"/>
          <w:b/>
        </w:rPr>
        <w:t xml:space="preserve">.                                                                       </w:t>
      </w:r>
    </w:p>
    <w:p w:rsidR="0078589E" w:rsidRPr="00CF048C" w:rsidRDefault="0078589E" w:rsidP="0078589E">
      <w:pPr>
        <w:spacing w:line="360" w:lineRule="auto"/>
        <w:ind w:firstLine="708"/>
        <w:rPr>
          <w:rFonts w:ascii="Courier New" w:hAnsi="Courier New" w:cs="Courier New"/>
          <w:b/>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Bilindiği üzere, idare, bir idari sözleşmeyi tek taraflı olarak feshetme hakkına sahiptir. İdarenin bu yetkisinin altında icrai karar alma yetkisi ve hukuka uygunluk karinesi yatmaktadır. İdare, sözleşmecinin ağır kusuru durumunda, sözleşmeyi bir müeyyide niteliğinde tek taraflı olarak </w:t>
      </w:r>
    </w:p>
    <w:p w:rsidR="0078589E" w:rsidRDefault="0078589E" w:rsidP="0078589E">
      <w:pPr>
        <w:spacing w:line="360" w:lineRule="auto"/>
        <w:rPr>
          <w:rFonts w:ascii="Courier New" w:hAnsi="Courier New" w:cs="Courier New"/>
          <w:b/>
        </w:rPr>
      </w:pPr>
      <w:r>
        <w:rPr>
          <w:rFonts w:ascii="Courier New" w:hAnsi="Courier New" w:cs="Courier New"/>
        </w:rPr>
        <w:t xml:space="preserve">feshedebilir </w:t>
      </w:r>
      <w:r w:rsidRPr="0072201F">
        <w:rPr>
          <w:rFonts w:ascii="Courier New" w:hAnsi="Courier New" w:cs="Courier New"/>
          <w:b/>
        </w:rPr>
        <w:t>(Sözleşmecinin</w:t>
      </w:r>
      <w:r w:rsidRPr="00195A2A">
        <w:rPr>
          <w:rFonts w:ascii="Courier New" w:hAnsi="Courier New" w:cs="Courier New"/>
          <w:b/>
        </w:rPr>
        <w:t xml:space="preserve"> kusuru nedeniyle fesih</w:t>
      </w:r>
      <w:r>
        <w:rPr>
          <w:rFonts w:ascii="Courier New" w:hAnsi="Courier New" w:cs="Courier New"/>
          <w:b/>
        </w:rPr>
        <w:t>)</w:t>
      </w:r>
      <w:r w:rsidRPr="00195A2A">
        <w:rPr>
          <w:rFonts w:ascii="Courier New" w:hAnsi="Courier New" w:cs="Courier New"/>
          <w:b/>
        </w:rPr>
        <w:t xml:space="preserve"> ( Müeyyide Niteliğinde Fesih)</w:t>
      </w:r>
      <w:r>
        <w:rPr>
          <w:rFonts w:ascii="Courier New" w:hAnsi="Courier New" w:cs="Courier New"/>
        </w:rPr>
        <w:t xml:space="preserve">. İdare sözleşmecinin kusuru olmasa bile, kamu yararı gerektirdiği durumlarda, fesih yetkisini kullanarak sözleşmeyi her zaman feshedebilir </w:t>
      </w:r>
      <w:r w:rsidRPr="00195A2A">
        <w:rPr>
          <w:rFonts w:ascii="Courier New" w:hAnsi="Courier New" w:cs="Courier New"/>
          <w:b/>
        </w:rPr>
        <w:t>( Hizmet</w:t>
      </w:r>
      <w:r>
        <w:rPr>
          <w:rFonts w:ascii="Courier New" w:hAnsi="Courier New" w:cs="Courier New"/>
          <w:b/>
        </w:rPr>
        <w:t xml:space="preserve"> Yararına Fesih)</w:t>
      </w:r>
      <w:r w:rsidRPr="00195A2A">
        <w:rPr>
          <w:rFonts w:ascii="Courier New" w:hAnsi="Courier New" w:cs="Courier New"/>
          <w:b/>
        </w:rPr>
        <w:t>( Bkz</w:t>
      </w:r>
      <w:r>
        <w:rPr>
          <w:rFonts w:ascii="Courier New" w:hAnsi="Courier New" w:cs="Courier New"/>
          <w:b/>
        </w:rPr>
        <w:t xml:space="preserve">. Kemal </w:t>
      </w:r>
      <w:r w:rsidRPr="00195A2A">
        <w:rPr>
          <w:rFonts w:ascii="Courier New" w:hAnsi="Courier New" w:cs="Courier New"/>
          <w:b/>
        </w:rPr>
        <w:t>Gözler</w:t>
      </w:r>
      <w:r>
        <w:rPr>
          <w:rFonts w:ascii="Courier New" w:hAnsi="Courier New" w:cs="Courier New"/>
          <w:b/>
        </w:rPr>
        <w:t xml:space="preserve"> – Gürsel Kaplan, İdare Hukuku Dersleri 12. baskı, s.516; YİM/ İstinaf: 7/2017 D.4/2017).</w:t>
      </w:r>
    </w:p>
    <w:p w:rsidR="0078589E" w:rsidRDefault="0078589E" w:rsidP="0078589E">
      <w:pPr>
        <w:spacing w:line="360" w:lineRule="auto"/>
        <w:rPr>
          <w:rFonts w:ascii="Courier New" w:hAnsi="Courier New" w:cs="Courier New"/>
          <w:b/>
        </w:rPr>
      </w:pPr>
    </w:p>
    <w:p w:rsidR="0078589E" w:rsidRDefault="0078589E" w:rsidP="0078589E">
      <w:pPr>
        <w:spacing w:line="360" w:lineRule="auto"/>
        <w:ind w:firstLine="708"/>
        <w:rPr>
          <w:rFonts w:ascii="Courier New" w:hAnsi="Courier New" w:cs="Courier New"/>
        </w:rPr>
      </w:pPr>
      <w:r w:rsidRPr="009E4C81">
        <w:rPr>
          <w:rFonts w:ascii="Courier New" w:hAnsi="Courier New" w:cs="Courier New"/>
        </w:rPr>
        <w:t>İdarenin kamu yararına tek taraflı olarak fesih yetkisinin, bütün idari sözleşmeler için geçerli olan genel bir yetki olduğu, takdir yetkisi niteliğinde bir yetki olduğu,</w:t>
      </w:r>
    </w:p>
    <w:p w:rsidR="0078589E" w:rsidRDefault="0078589E" w:rsidP="0078589E">
      <w:pPr>
        <w:spacing w:line="360" w:lineRule="auto"/>
        <w:rPr>
          <w:rFonts w:ascii="Courier New" w:hAnsi="Courier New" w:cs="Courier New"/>
          <w:b/>
        </w:rPr>
      </w:pPr>
      <w:r w:rsidRPr="009E4C81">
        <w:rPr>
          <w:rFonts w:ascii="Courier New" w:hAnsi="Courier New" w:cs="Courier New"/>
        </w:rPr>
        <w:t xml:space="preserve">kamu düzenine ilişkin bir yetki </w:t>
      </w:r>
      <w:r>
        <w:rPr>
          <w:rFonts w:ascii="Courier New" w:hAnsi="Courier New" w:cs="Courier New"/>
        </w:rPr>
        <w:t>olduğu, bu bağlamda, sözleşmede</w:t>
      </w:r>
      <w:r w:rsidRPr="009E4C81">
        <w:rPr>
          <w:rFonts w:ascii="Courier New" w:hAnsi="Courier New" w:cs="Courier New"/>
        </w:rPr>
        <w:t xml:space="preserve"> öngörülmese bile, idarenin sahip olduğu ve idare tarafından vazgeçilemeyen bir yetki olduğu</w:t>
      </w:r>
      <w:r>
        <w:rPr>
          <w:rFonts w:ascii="Courier New" w:hAnsi="Courier New" w:cs="Courier New"/>
          <w:b/>
        </w:rPr>
        <w:t xml:space="preserve"> </w:t>
      </w:r>
      <w:r w:rsidRPr="005E2EA2">
        <w:rPr>
          <w:rFonts w:ascii="Courier New" w:hAnsi="Courier New" w:cs="Courier New"/>
        </w:rPr>
        <w:t>açıktır</w:t>
      </w:r>
      <w:r w:rsidRPr="005E2EA2">
        <w:rPr>
          <w:rFonts w:ascii="Courier New" w:hAnsi="Courier New" w:cs="Courier New"/>
          <w:b/>
        </w:rPr>
        <w:t xml:space="preserve"> </w:t>
      </w:r>
      <w:r w:rsidRPr="00195A2A">
        <w:rPr>
          <w:rFonts w:ascii="Courier New" w:hAnsi="Courier New" w:cs="Courier New"/>
          <w:b/>
        </w:rPr>
        <w:t>( Bkz</w:t>
      </w:r>
      <w:r>
        <w:rPr>
          <w:rFonts w:ascii="Courier New" w:hAnsi="Courier New" w:cs="Courier New"/>
          <w:b/>
        </w:rPr>
        <w:t>.</w:t>
      </w:r>
      <w:r w:rsidRPr="00195A2A">
        <w:rPr>
          <w:rFonts w:ascii="Courier New" w:hAnsi="Courier New" w:cs="Courier New"/>
          <w:b/>
        </w:rPr>
        <w:t xml:space="preserve"> Gözler</w:t>
      </w:r>
      <w:r>
        <w:rPr>
          <w:rFonts w:ascii="Courier New" w:hAnsi="Courier New" w:cs="Courier New"/>
          <w:b/>
        </w:rPr>
        <w:t xml:space="preserve"> – Kaplan, supra, s.506 – 507 ).</w:t>
      </w:r>
    </w:p>
    <w:p w:rsidR="0078589E" w:rsidRDefault="0078589E" w:rsidP="0078589E">
      <w:pPr>
        <w:spacing w:line="360" w:lineRule="auto"/>
        <w:ind w:firstLine="708"/>
        <w:rPr>
          <w:rFonts w:ascii="Courier New" w:hAnsi="Courier New" w:cs="Courier New"/>
          <w:b/>
        </w:rPr>
      </w:pPr>
    </w:p>
    <w:p w:rsidR="00F3146C" w:rsidRDefault="00F3146C" w:rsidP="0078589E">
      <w:pPr>
        <w:spacing w:line="360" w:lineRule="auto"/>
        <w:ind w:firstLine="708"/>
        <w:rPr>
          <w:rFonts w:ascii="Courier New" w:hAnsi="Courier New" w:cs="Courier New"/>
          <w:b/>
        </w:rPr>
      </w:pPr>
    </w:p>
    <w:p w:rsidR="0078589E" w:rsidRDefault="0078589E" w:rsidP="0078589E">
      <w:pPr>
        <w:spacing w:line="360" w:lineRule="auto"/>
        <w:ind w:firstLine="708"/>
        <w:rPr>
          <w:rFonts w:ascii="Courier New" w:hAnsi="Courier New" w:cs="Courier New"/>
        </w:rPr>
      </w:pPr>
      <w:r>
        <w:rPr>
          <w:rFonts w:ascii="Courier New" w:hAnsi="Courier New" w:cs="Courier New"/>
        </w:rPr>
        <w:lastRenderedPageBreak/>
        <w:t>Bu aşamada yukarıdaki hukuki durum ışığında meseleyi incelemeye devam edelim.</w:t>
      </w:r>
    </w:p>
    <w:p w:rsidR="0078589E" w:rsidRPr="005E2EA2"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Müstedialeyhin itiraznameye ekli yemin varakası, Mahkeme huzurundaki şahadet ve emareler dikkate alındığında</w:t>
      </w:r>
      <w:r w:rsidRPr="003E1566">
        <w:rPr>
          <w:rFonts w:ascii="Courier New" w:hAnsi="Courier New" w:cs="Courier New"/>
        </w:rPr>
        <w:t>,</w:t>
      </w:r>
      <w:r>
        <w:rPr>
          <w:rFonts w:ascii="Courier New" w:hAnsi="Courier New" w:cs="Courier New"/>
        </w:rPr>
        <w:t xml:space="preserve"> Davacı/Müstedinin sözleşmesi feshedilirken, Davacı/Müstediye herhangi bir kusur veya ağır kusur isnadında bulunulmadığı görülmektedir. </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 Buna ilaveten, taraflar arasındaki sözleşme fesh edilirken, sözleşmenin kamu yararı nedeniyle diğer bir ifade ile, hizmet yararına feshedildiğinden de bahsedilmiş değildir.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Buna karşın, idarenin sahip olduğu kamu yararına fesih yetkisinin, yukarıda ifade edildiği üzere “</w:t>
      </w:r>
      <w:r w:rsidRPr="006712F7">
        <w:rPr>
          <w:rFonts w:ascii="Courier New" w:hAnsi="Courier New" w:cs="Courier New"/>
          <w:b/>
        </w:rPr>
        <w:t>kamu düzenine</w:t>
      </w:r>
      <w:r>
        <w:rPr>
          <w:rFonts w:ascii="Courier New" w:hAnsi="Courier New" w:cs="Courier New"/>
        </w:rPr>
        <w:t xml:space="preserve">” ilişkin bir yetki olduğu ve bu yetkinin sözleşmede öngörülmese de idarenin sahip olduğu ve idare tarafından vazgeçilemeyen bir yetki olduğu gerçeği karşısında, idarenin tek taraflı </w:t>
      </w:r>
    </w:p>
    <w:p w:rsidR="0078589E" w:rsidRDefault="0078589E" w:rsidP="0078589E">
      <w:pPr>
        <w:spacing w:line="360" w:lineRule="auto"/>
        <w:rPr>
          <w:rFonts w:ascii="Courier New" w:hAnsi="Courier New" w:cs="Courier New"/>
        </w:rPr>
      </w:pPr>
      <w:r>
        <w:rPr>
          <w:rFonts w:ascii="Courier New" w:hAnsi="Courier New" w:cs="Courier New"/>
        </w:rPr>
        <w:t>fesih sebebi olarak gösterdiği sebebin veya sebeplerin, hukuka uygun olup olmadığının irdelenmesi ve hukuka uygun olduğu saptaması yapılması halinde fesihin kamu yararına yapıldığı, aksi halde fesihin kamu yararına yapılmadığı sonucuna varılması kaçınılmaz bir gerekliliktir.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Yukarıda vurgulandığı üzere, huzurumdaki meselede yapılan irdeleme sonucunda, bireysel idari işlemde Davalı/Müstedialeyh tarafından gösterilen</w:t>
      </w:r>
      <w:r w:rsidRPr="00A52899">
        <w:rPr>
          <w:rFonts w:ascii="Courier New" w:hAnsi="Courier New" w:cs="Courier New"/>
        </w:rPr>
        <w:t xml:space="preserve"> </w:t>
      </w:r>
      <w:r>
        <w:rPr>
          <w:rFonts w:ascii="Courier New" w:hAnsi="Courier New" w:cs="Courier New"/>
        </w:rPr>
        <w:t>fesih sebebinin, Emare 6’daki  adsız düzenleyici işlem bağlamında, TC Mevzuatında yer alan düzenleme çerçevesinde Davacı/Müstedinin yaşının  “67 yaşı aşacak ” olduğu söylenebilir haldedir.</w:t>
      </w:r>
    </w:p>
    <w:p w:rsidR="00F3146C" w:rsidRDefault="00F3146C" w:rsidP="0078589E">
      <w:pPr>
        <w:spacing w:line="360" w:lineRule="auto"/>
        <w:ind w:firstLine="708"/>
        <w:rPr>
          <w:rFonts w:ascii="Courier New" w:hAnsi="Courier New" w:cs="Courier New"/>
        </w:rPr>
      </w:pPr>
    </w:p>
    <w:p w:rsidR="00F3146C" w:rsidRDefault="00F3146C"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b/>
        </w:rPr>
      </w:pPr>
      <w:r>
        <w:rPr>
          <w:rFonts w:ascii="Courier New" w:hAnsi="Courier New" w:cs="Courier New"/>
        </w:rPr>
        <w:lastRenderedPageBreak/>
        <w:t xml:space="preserve"> Böyle bir durumda, Davalı/Müstedialeyh tarafından fesih sebebi olarak gösterilen sebebin hukuka uygunluğunun ve sonuçta kamu yararının ilk nazarda mevcut olup olmadığının saptanması </w:t>
      </w:r>
      <w:r w:rsidRPr="004F1EDF">
        <w:rPr>
          <w:rFonts w:ascii="Courier New" w:hAnsi="Courier New" w:cs="Courier New"/>
          <w:b/>
        </w:rPr>
        <w:t>( Bkz</w:t>
      </w:r>
      <w:r w:rsidR="00A24988">
        <w:rPr>
          <w:rFonts w:ascii="Courier New" w:hAnsi="Courier New" w:cs="Courier New"/>
          <w:b/>
        </w:rPr>
        <w:t>:</w:t>
      </w:r>
      <w:r>
        <w:rPr>
          <w:rFonts w:ascii="Courier New" w:hAnsi="Courier New" w:cs="Courier New"/>
        </w:rPr>
        <w:t xml:space="preserve"> </w:t>
      </w:r>
      <w:r>
        <w:rPr>
          <w:rFonts w:ascii="Courier New" w:hAnsi="Courier New" w:cs="Courier New"/>
          <w:b/>
        </w:rPr>
        <w:t xml:space="preserve">YİM 48/2012 D.5/2016; YİM 105/2010 </w:t>
      </w:r>
    </w:p>
    <w:p w:rsidR="0078589E" w:rsidRDefault="0078589E" w:rsidP="0078589E">
      <w:pPr>
        <w:spacing w:line="360" w:lineRule="auto"/>
        <w:rPr>
          <w:rFonts w:ascii="Courier New" w:hAnsi="Courier New" w:cs="Courier New"/>
        </w:rPr>
      </w:pPr>
      <w:r>
        <w:rPr>
          <w:rFonts w:ascii="Courier New" w:hAnsi="Courier New" w:cs="Courier New"/>
          <w:b/>
        </w:rPr>
        <w:t xml:space="preserve">D.37/2013 </w:t>
      </w:r>
      <w:r w:rsidRPr="00A2666E">
        <w:rPr>
          <w:rFonts w:ascii="Courier New" w:hAnsi="Courier New" w:cs="Courier New"/>
          <w:b/>
        </w:rPr>
        <w:t>)</w:t>
      </w:r>
      <w:r>
        <w:rPr>
          <w:rFonts w:ascii="Courier New" w:hAnsi="Courier New" w:cs="Courier New"/>
          <w:b/>
        </w:rPr>
        <w:t>,</w:t>
      </w:r>
      <w:r>
        <w:rPr>
          <w:rFonts w:ascii="Courier New" w:hAnsi="Courier New" w:cs="Courier New"/>
        </w:rPr>
        <w:t xml:space="preserve"> ilk nazarda konunun ciddi olduğunun /Davacının </w:t>
      </w:r>
    </w:p>
    <w:p w:rsidR="0078589E" w:rsidRDefault="0078589E" w:rsidP="0078589E">
      <w:pPr>
        <w:spacing w:line="360" w:lineRule="auto"/>
        <w:rPr>
          <w:rFonts w:ascii="Courier New" w:hAnsi="Courier New" w:cs="Courier New"/>
        </w:rPr>
      </w:pPr>
      <w:r>
        <w:rPr>
          <w:rFonts w:ascii="Courier New" w:hAnsi="Courier New" w:cs="Courier New"/>
        </w:rPr>
        <w:t xml:space="preserve">ciddi bir davasının veya iyi bir dava sebebinin mevcut olduğunun / </w:t>
      </w:r>
      <w:r w:rsidRPr="007F724B">
        <w:rPr>
          <w:rFonts w:ascii="Courier New" w:hAnsi="Courier New" w:cs="Courier New"/>
        </w:rPr>
        <w:t>Davacının iddialarında haklı olduğuna dair bel</w:t>
      </w:r>
      <w:r>
        <w:rPr>
          <w:rFonts w:ascii="Courier New" w:hAnsi="Courier New" w:cs="Courier New"/>
        </w:rPr>
        <w:t xml:space="preserve">irtilerin mevcut olup olduğunun söylenebilir hale gelip gelmediğinin saptanması açısından önem taşımaktadır.                                              </w:t>
      </w:r>
    </w:p>
    <w:p w:rsidR="0078589E" w:rsidRDefault="0078589E" w:rsidP="00F3146C">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Huzurumdaki meselede Davalı/Müstedialeyh idare, itiraznameye ekli yemin varakasında, tek taraflı fesihin sebebi olarak gösterdiği adsız düzenleyici işlem bağlamında, “Davalı bünyesinde çalışabilmek için 67 yaş sınırını aşmama” ile ilgili sebebin hukuka uygunluğu konusunda, bir yandan taraflar arasındaki sözleşmenin 5.3 maddesini gösterdiği, diğer yandan </w:t>
      </w:r>
      <w:r w:rsidRPr="00361566">
        <w:rPr>
          <w:rFonts w:ascii="Courier New" w:hAnsi="Courier New" w:cs="Courier New"/>
        </w:rPr>
        <w:t>da</w:t>
      </w:r>
      <w:r>
        <w:rPr>
          <w:rFonts w:ascii="Courier New" w:hAnsi="Courier New" w:cs="Courier New"/>
        </w:rPr>
        <w:t xml:space="preserve"> Davacı/Müstedinin</w:t>
      </w:r>
      <w:r w:rsidRPr="00361566">
        <w:rPr>
          <w:rFonts w:ascii="Courier New" w:hAnsi="Courier New" w:cs="Courier New"/>
        </w:rPr>
        <w:t xml:space="preserve"> 60/2003 sayılı Orta Doğu Teknik Üniversitesi Kuzey Kıbrıs Kampüsü (Kuruluş, Görev, Çalışma ve Denetleme) Yasası</w:t>
      </w:r>
      <w:r>
        <w:rPr>
          <w:rFonts w:ascii="Courier New" w:hAnsi="Courier New" w:cs="Courier New"/>
        </w:rPr>
        <w:t>’</w:t>
      </w:r>
      <w:r w:rsidRPr="00361566">
        <w:rPr>
          <w:rFonts w:ascii="Courier New" w:hAnsi="Courier New" w:cs="Courier New"/>
        </w:rPr>
        <w:t>nın 3. ve 4. maddeleri uyarınca yönetim kurulu kararlarına uymak mükellefiyeti olduğunu</w:t>
      </w:r>
      <w:r>
        <w:rPr>
          <w:rFonts w:ascii="Courier New" w:hAnsi="Courier New" w:cs="Courier New"/>
        </w:rPr>
        <w:t xml:space="preserve"> ve ayni yasanın 9.maddesi uyarınca yönetim kurulunun görev ve yetkilerinden birinin kampus fonunun amaçlarına uygun olarak kullanılması ve yönetilmesinin sağlanması olduğunu </w:t>
      </w:r>
      <w:r w:rsidRPr="00361566">
        <w:rPr>
          <w:rFonts w:ascii="Courier New" w:hAnsi="Courier New" w:cs="Courier New"/>
        </w:rPr>
        <w:t>gösterdiği görülmektedir.</w:t>
      </w:r>
    </w:p>
    <w:p w:rsidR="0078589E" w:rsidRPr="00361566"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u w:val="single"/>
        </w:rPr>
      </w:pPr>
      <w:r>
        <w:rPr>
          <w:rFonts w:ascii="Courier New" w:hAnsi="Courier New" w:cs="Courier New"/>
          <w:u w:val="single"/>
        </w:rPr>
        <w:t>Sözleşmenin 5.3 maddesi şöyledir:</w:t>
      </w:r>
    </w:p>
    <w:p w:rsidR="0078589E" w:rsidRDefault="0078589E" w:rsidP="0078589E">
      <w:pPr>
        <w:spacing w:line="360" w:lineRule="auto"/>
        <w:rPr>
          <w:rFonts w:ascii="Courier New" w:hAnsi="Courier New" w:cs="Courier New"/>
          <w:u w:val="single"/>
        </w:rPr>
      </w:pPr>
    </w:p>
    <w:p w:rsidR="0078589E" w:rsidRPr="00F93F98" w:rsidRDefault="0078589E" w:rsidP="0078589E">
      <w:pPr>
        <w:rPr>
          <w:rFonts w:ascii="Courier New" w:hAnsi="Courier New" w:cs="Courier New"/>
          <w:b/>
        </w:rPr>
      </w:pPr>
      <w:r>
        <w:rPr>
          <w:rFonts w:ascii="Courier New" w:hAnsi="Courier New" w:cs="Courier New"/>
        </w:rPr>
        <w:t>  “</w:t>
      </w:r>
      <w:r w:rsidRPr="00F93F98">
        <w:rPr>
          <w:rFonts w:ascii="Courier New" w:hAnsi="Courier New" w:cs="Courier New"/>
          <w:b/>
        </w:rPr>
        <w:t>Akademik Personel, kadro, ünvan, atama ve yükselm</w:t>
      </w:r>
      <w:r>
        <w:rPr>
          <w:rFonts w:ascii="Courier New" w:hAnsi="Courier New" w:cs="Courier New"/>
          <w:b/>
        </w:rPr>
        <w:t>e</w:t>
      </w:r>
      <w:r w:rsidRPr="00F93F98">
        <w:rPr>
          <w:rFonts w:ascii="Courier New" w:hAnsi="Courier New" w:cs="Courier New"/>
          <w:b/>
        </w:rPr>
        <w:t xml:space="preserve"> koşul </w:t>
      </w:r>
    </w:p>
    <w:p w:rsidR="0078589E" w:rsidRPr="00F93F98" w:rsidRDefault="0078589E" w:rsidP="0078589E">
      <w:pPr>
        <w:rPr>
          <w:rFonts w:ascii="Courier New" w:hAnsi="Courier New" w:cs="Courier New"/>
          <w:b/>
        </w:rPr>
      </w:pPr>
      <w:r w:rsidRPr="00F93F98">
        <w:rPr>
          <w:rFonts w:ascii="Courier New" w:hAnsi="Courier New" w:cs="Courier New"/>
          <w:b/>
        </w:rPr>
        <w:t xml:space="preserve">  ve süreçleri ile disiplin işleri, çalışma şekli, çalışma </w:t>
      </w:r>
    </w:p>
    <w:p w:rsidR="0078589E" w:rsidRPr="00F93F98" w:rsidRDefault="0078589E" w:rsidP="0078589E">
      <w:pPr>
        <w:rPr>
          <w:rFonts w:ascii="Courier New" w:hAnsi="Courier New" w:cs="Courier New"/>
          <w:b/>
        </w:rPr>
      </w:pPr>
      <w:r w:rsidRPr="00F93F98">
        <w:rPr>
          <w:rFonts w:ascii="Courier New" w:hAnsi="Courier New" w:cs="Courier New"/>
          <w:b/>
        </w:rPr>
        <w:t xml:space="preserve">  düzeni, çalışma saatleri, çalışma koşulları, işin </w:t>
      </w:r>
    </w:p>
    <w:p w:rsidR="0078589E" w:rsidRPr="00F93F98" w:rsidRDefault="0078589E" w:rsidP="0078589E">
      <w:pPr>
        <w:rPr>
          <w:rFonts w:ascii="Courier New" w:hAnsi="Courier New" w:cs="Courier New"/>
          <w:b/>
        </w:rPr>
      </w:pPr>
      <w:r w:rsidRPr="00F93F98">
        <w:rPr>
          <w:rFonts w:ascii="Courier New" w:hAnsi="Courier New" w:cs="Courier New"/>
          <w:b/>
        </w:rPr>
        <w:t xml:space="preserve">  niteliği ve sair hususlarda Üniversite yönetmeliklerine </w:t>
      </w:r>
    </w:p>
    <w:p w:rsidR="0078589E" w:rsidRPr="00F93F98" w:rsidRDefault="0078589E" w:rsidP="0078589E">
      <w:pPr>
        <w:rPr>
          <w:rFonts w:ascii="Courier New" w:hAnsi="Courier New" w:cs="Courier New"/>
          <w:b/>
        </w:rPr>
      </w:pPr>
      <w:r w:rsidRPr="00F93F98">
        <w:rPr>
          <w:rFonts w:ascii="Courier New" w:hAnsi="Courier New" w:cs="Courier New"/>
          <w:b/>
        </w:rPr>
        <w:t xml:space="preserve"> </w:t>
      </w:r>
      <w:r w:rsidRPr="00F93F98">
        <w:rPr>
          <w:b/>
        </w:rPr>
        <w:t>   </w:t>
      </w:r>
      <w:r w:rsidRPr="00F93F98">
        <w:rPr>
          <w:rFonts w:ascii="Courier New" w:hAnsi="Courier New" w:cs="Courier New"/>
          <w:b/>
        </w:rPr>
        <w:t xml:space="preserve">ve mevzuatına tabi olmayı peşinen </w:t>
      </w:r>
      <w:r>
        <w:rPr>
          <w:rFonts w:ascii="Courier New" w:hAnsi="Courier New" w:cs="Courier New"/>
          <w:b/>
        </w:rPr>
        <w:t>k</w:t>
      </w:r>
      <w:r w:rsidRPr="00F93F98">
        <w:rPr>
          <w:rFonts w:ascii="Courier New" w:hAnsi="Courier New" w:cs="Courier New"/>
          <w:b/>
        </w:rPr>
        <w:t>abul eder.”</w:t>
      </w:r>
    </w:p>
    <w:p w:rsidR="0078589E" w:rsidRPr="00F93F98" w:rsidRDefault="0078589E" w:rsidP="0078589E">
      <w:pPr>
        <w:rPr>
          <w:rFonts w:ascii="Courier New" w:hAnsi="Courier New" w:cs="Courier New"/>
          <w:b/>
        </w:rPr>
      </w:pPr>
    </w:p>
    <w:p w:rsidR="0078589E" w:rsidRDefault="0078589E" w:rsidP="0078589E">
      <w:pPr>
        <w:spacing w:line="360" w:lineRule="auto"/>
        <w:ind w:firstLine="708"/>
        <w:rPr>
          <w:rFonts w:ascii="Courier New" w:hAnsi="Courier New" w:cs="Courier New"/>
          <w:u w:val="single"/>
        </w:rPr>
      </w:pPr>
    </w:p>
    <w:p w:rsidR="0078589E" w:rsidRDefault="0078589E" w:rsidP="0078589E">
      <w:pPr>
        <w:spacing w:line="360" w:lineRule="auto"/>
        <w:ind w:firstLine="708"/>
        <w:rPr>
          <w:rFonts w:ascii="Courier New" w:hAnsi="Courier New" w:cs="Courier New"/>
        </w:rPr>
      </w:pPr>
      <w:r>
        <w:rPr>
          <w:rFonts w:ascii="Courier New" w:hAnsi="Courier New" w:cs="Courier New"/>
          <w:u w:val="single"/>
        </w:rPr>
        <w:lastRenderedPageBreak/>
        <w:t xml:space="preserve"> </w:t>
      </w:r>
      <w:r w:rsidRPr="0086086A">
        <w:rPr>
          <w:rFonts w:ascii="Courier New" w:hAnsi="Courier New" w:cs="Courier New"/>
          <w:u w:val="single"/>
        </w:rPr>
        <w:t>60/2003 sayılı Orta Doğu Teknik Üniversitesi Kuzey Kıbrıs Kampüsü (Kuruluş, Görev, Çalışma ve Denetleme) Yasası</w:t>
      </w:r>
      <w:r>
        <w:rPr>
          <w:rFonts w:ascii="Courier New" w:hAnsi="Courier New" w:cs="Courier New"/>
          <w:u w:val="single"/>
        </w:rPr>
        <w:t>’nın 3. ve 4. maddeleri  ise şöyledir:</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p>
    <w:tbl>
      <w:tblPr>
        <w:tblW w:w="0" w:type="auto"/>
        <w:tblLook w:val="0000"/>
      </w:tblPr>
      <w:tblGrid>
        <w:gridCol w:w="1547"/>
        <w:gridCol w:w="717"/>
        <w:gridCol w:w="718"/>
        <w:gridCol w:w="6260"/>
      </w:tblGrid>
      <w:tr w:rsidR="0078589E" w:rsidRPr="00A578AF" w:rsidTr="00BF10DC">
        <w:tc>
          <w:tcPr>
            <w:tcW w:w="1547" w:type="dxa"/>
          </w:tcPr>
          <w:p w:rsidR="0078589E" w:rsidRDefault="0078589E" w:rsidP="00BF10DC">
            <w:r>
              <w:t>“</w:t>
            </w:r>
            <w:r w:rsidRPr="00A578AF">
              <w:t xml:space="preserve">Kampusun </w:t>
            </w:r>
            <w:r>
              <w:t xml:space="preserve">  </w:t>
            </w:r>
          </w:p>
          <w:p w:rsidR="0078589E" w:rsidRPr="00A578AF" w:rsidRDefault="0078589E" w:rsidP="00BF10DC">
            <w:r>
              <w:t xml:space="preserve">  </w:t>
            </w:r>
            <w:r w:rsidRPr="00A578AF">
              <w:t>Kuruluş ve Kapsamı</w:t>
            </w:r>
          </w:p>
        </w:tc>
        <w:tc>
          <w:tcPr>
            <w:tcW w:w="717" w:type="dxa"/>
          </w:tcPr>
          <w:p w:rsidR="0078589E" w:rsidRPr="00A578AF" w:rsidRDefault="0078589E" w:rsidP="00BF10DC">
            <w:r w:rsidRPr="00A578AF">
              <w:t>3.</w:t>
            </w:r>
          </w:p>
        </w:tc>
        <w:tc>
          <w:tcPr>
            <w:tcW w:w="6978" w:type="dxa"/>
            <w:gridSpan w:val="2"/>
          </w:tcPr>
          <w:p w:rsidR="0078589E" w:rsidRDefault="0078589E" w:rsidP="00BF10DC">
            <w:r w:rsidRPr="00A578AF">
              <w:t>Bu Yasa ile; Kuzey Kıbrıs Türk Cumhuriyetinin tahsis ettiği ve/veya edeceği, kiraladığı ve/veya kiralayacağı araziler üzerinde, yatırım finansmanı ve işletme masrafları Protokolda belirtilen şekilde karşılanan, akademik ve idari yönden Orta Doğu Teknik Üniversitesine bağlı, özerk “Orta Doğu Teknik Üniversitesi Kuzey Kıbrıs Kampusu” özel tüzel kişiliği kurulur.</w:t>
            </w:r>
          </w:p>
          <w:p w:rsidR="0078589E" w:rsidRDefault="0078589E" w:rsidP="00BF10DC"/>
          <w:p w:rsidR="0078589E" w:rsidRDefault="0078589E" w:rsidP="00BF10DC"/>
          <w:p w:rsidR="0078589E" w:rsidRDefault="0078589E" w:rsidP="00BF10DC"/>
          <w:p w:rsidR="0078589E" w:rsidRPr="00A578AF" w:rsidRDefault="0078589E" w:rsidP="00BF10DC"/>
          <w:p w:rsidR="0078589E" w:rsidRPr="00A578AF" w:rsidRDefault="0078589E" w:rsidP="00BF10DC">
            <w:r w:rsidRPr="00A578AF">
              <w:tab/>
              <w:t>Bu özel tüzel kişilik Protokol ve bu Yasa amaçlarını gerçekleştirmek üzere kurulacak her türlü vakıf, şirket, kooperatif, dernek, birlik , döner sermaye işletmeleri ve diğer tüm tüzel kişilikleri kapsar.</w:t>
            </w:r>
          </w:p>
          <w:p w:rsidR="0078589E" w:rsidRPr="00A578AF" w:rsidRDefault="0078589E" w:rsidP="00BF10DC"/>
          <w:p w:rsidR="0078589E" w:rsidRPr="00A578AF" w:rsidRDefault="0078589E" w:rsidP="00BF10DC"/>
        </w:tc>
      </w:tr>
      <w:tr w:rsidR="0078589E" w:rsidRPr="00A578AF" w:rsidTr="00BF10DC">
        <w:tc>
          <w:tcPr>
            <w:tcW w:w="1546" w:type="dxa"/>
          </w:tcPr>
          <w:p w:rsidR="0078589E" w:rsidRPr="00A578AF" w:rsidRDefault="0078589E" w:rsidP="00BF10DC">
            <w:r w:rsidRPr="00A578AF">
              <w:t>Kampusun Amacı</w:t>
            </w:r>
          </w:p>
        </w:tc>
        <w:tc>
          <w:tcPr>
            <w:tcW w:w="717" w:type="dxa"/>
          </w:tcPr>
          <w:p w:rsidR="0078589E" w:rsidRPr="00A578AF" w:rsidRDefault="0078589E" w:rsidP="00BF10DC">
            <w:r w:rsidRPr="00A578AF">
              <w:t>4.</w:t>
            </w:r>
          </w:p>
        </w:tc>
        <w:tc>
          <w:tcPr>
            <w:tcW w:w="6979" w:type="dxa"/>
            <w:gridSpan w:val="2"/>
          </w:tcPr>
          <w:p w:rsidR="0078589E" w:rsidRPr="00A578AF" w:rsidRDefault="0078589E" w:rsidP="00BF10DC">
            <w:r w:rsidRPr="00A578AF">
              <w:t>Kampusun amacı şunlardır:</w:t>
            </w:r>
          </w:p>
          <w:p w:rsidR="0078589E" w:rsidRPr="00A578AF" w:rsidRDefault="0078589E" w:rsidP="00BF10DC"/>
        </w:tc>
      </w:tr>
      <w:tr w:rsidR="0078589E" w:rsidRPr="00A578AF" w:rsidTr="00BF10DC">
        <w:tc>
          <w:tcPr>
            <w:tcW w:w="1546" w:type="dxa"/>
          </w:tcPr>
          <w:p w:rsidR="0078589E" w:rsidRPr="00A578AF" w:rsidRDefault="0078589E" w:rsidP="00BF10DC"/>
        </w:tc>
        <w:tc>
          <w:tcPr>
            <w:tcW w:w="717" w:type="dxa"/>
          </w:tcPr>
          <w:p w:rsidR="0078589E" w:rsidRPr="00A578AF" w:rsidRDefault="0078589E" w:rsidP="00BF10DC"/>
        </w:tc>
        <w:tc>
          <w:tcPr>
            <w:tcW w:w="718" w:type="dxa"/>
          </w:tcPr>
          <w:p w:rsidR="0078589E" w:rsidRPr="00A578AF" w:rsidRDefault="0078589E" w:rsidP="00BF10DC">
            <w:r w:rsidRPr="00A578AF">
              <w:t>(1)</w:t>
            </w:r>
          </w:p>
        </w:tc>
        <w:tc>
          <w:tcPr>
            <w:tcW w:w="6261" w:type="dxa"/>
          </w:tcPr>
          <w:p w:rsidR="0078589E" w:rsidRPr="00A578AF" w:rsidRDefault="0078589E" w:rsidP="00BF10DC">
            <w:r w:rsidRPr="00A578AF">
              <w:t>Merkezi Ankara Orta Doğu Teknik Üniversitesi olmak üzere; Kuzey Kıbrıs Türk Cumhuriyeti ile Türkiye Cumhuriyeti  arasındaki mevcut işbirliği ve dayanışma çerçevesinde, Kuzey Kıbrıs Türk Cumhuriyetinde yüksek öğrenim kapasitesini ve öğrenci sayısını artırma hedefleri doğrultusunda ve Türkiye Cumhuriyetinin sağlayacağı mali destek  ile eğitim Kampusu tesis etmek.</w:t>
            </w:r>
          </w:p>
        </w:tc>
      </w:tr>
      <w:tr w:rsidR="0078589E" w:rsidRPr="00A578AF" w:rsidTr="00BF10DC">
        <w:tc>
          <w:tcPr>
            <w:tcW w:w="1546" w:type="dxa"/>
          </w:tcPr>
          <w:p w:rsidR="0078589E" w:rsidRPr="00A578AF" w:rsidRDefault="0078589E" w:rsidP="00BF10DC"/>
        </w:tc>
        <w:tc>
          <w:tcPr>
            <w:tcW w:w="717" w:type="dxa"/>
          </w:tcPr>
          <w:p w:rsidR="0078589E" w:rsidRPr="00A578AF" w:rsidRDefault="0078589E" w:rsidP="00BF10DC"/>
        </w:tc>
        <w:tc>
          <w:tcPr>
            <w:tcW w:w="718" w:type="dxa"/>
          </w:tcPr>
          <w:p w:rsidR="0078589E" w:rsidRPr="00A578AF" w:rsidRDefault="0078589E" w:rsidP="00BF10DC">
            <w:r w:rsidRPr="00A578AF">
              <w:t>(2)</w:t>
            </w:r>
          </w:p>
        </w:tc>
        <w:tc>
          <w:tcPr>
            <w:tcW w:w="6261" w:type="dxa"/>
          </w:tcPr>
          <w:p w:rsidR="0078589E" w:rsidRDefault="0078589E" w:rsidP="00BF10DC">
            <w:r w:rsidRPr="00A578AF">
              <w:t>Akademik ve idari yönden Orta Doğu Teknik Üniversitesine bağlı ve bu Üniversitenin öngöreceği programları uygulayan Üniversite ve diğer eğitim kurumları açmak, bu kurumlara bağlı olarak araştırma ve uygulama birimleri oluşturmak, Protokol ve bu Yasanın öngördüğü diğer amaçları gerçekleştirmek.</w:t>
            </w:r>
          </w:p>
          <w:p w:rsidR="0078589E" w:rsidRDefault="0078589E" w:rsidP="00BF10DC"/>
          <w:p w:rsidR="0078589E" w:rsidRPr="00A578AF" w:rsidRDefault="0078589E" w:rsidP="00BF10DC"/>
        </w:tc>
      </w:tr>
      <w:tr w:rsidR="0078589E" w:rsidRPr="00A578AF" w:rsidTr="00BF10DC">
        <w:tc>
          <w:tcPr>
            <w:tcW w:w="1546" w:type="dxa"/>
          </w:tcPr>
          <w:p w:rsidR="0078589E" w:rsidRPr="00A578AF" w:rsidRDefault="0078589E" w:rsidP="00BF10DC"/>
        </w:tc>
        <w:tc>
          <w:tcPr>
            <w:tcW w:w="717" w:type="dxa"/>
          </w:tcPr>
          <w:p w:rsidR="0078589E" w:rsidRPr="00A578AF" w:rsidRDefault="0078589E" w:rsidP="00BF10DC"/>
        </w:tc>
        <w:tc>
          <w:tcPr>
            <w:tcW w:w="718" w:type="dxa"/>
          </w:tcPr>
          <w:p w:rsidR="0078589E" w:rsidRPr="00A578AF" w:rsidRDefault="0078589E" w:rsidP="00BF10DC">
            <w:r w:rsidRPr="00A578AF">
              <w:t>(3)</w:t>
            </w:r>
          </w:p>
        </w:tc>
        <w:tc>
          <w:tcPr>
            <w:tcW w:w="6261" w:type="dxa"/>
          </w:tcPr>
          <w:p w:rsidR="0078589E" w:rsidRPr="00A578AF" w:rsidRDefault="0078589E" w:rsidP="00BF10DC">
            <w:r w:rsidRPr="00A578AF">
              <w:t>Yukarıdaki (1)’inci ve (2)’nci fıkralarda belirtilen amaçları gerçekleştirmek üzere; her türlü vakıf, şirket, kooperatif, dernek,birlik, döner sermaye işletmeleri kurmak.</w:t>
            </w:r>
          </w:p>
          <w:p w:rsidR="0078589E" w:rsidRPr="00A578AF" w:rsidRDefault="0078589E" w:rsidP="00BF10DC"/>
        </w:tc>
      </w:tr>
    </w:tbl>
    <w:p w:rsidR="0078589E" w:rsidRDefault="0078589E" w:rsidP="0078589E">
      <w:pPr>
        <w:spacing w:line="360" w:lineRule="auto"/>
        <w:rPr>
          <w:rFonts w:ascii="Courier New" w:hAnsi="Courier New" w:cs="Courier New"/>
        </w:rPr>
      </w:pPr>
    </w:p>
    <w:p w:rsidR="00A24988" w:rsidRDefault="00A24988" w:rsidP="0078589E">
      <w:pPr>
        <w:spacing w:line="360" w:lineRule="auto"/>
        <w:rPr>
          <w:rFonts w:ascii="Courier New" w:hAnsi="Courier New" w:cs="Courier New"/>
        </w:rPr>
      </w:pPr>
    </w:p>
    <w:p w:rsidR="00A24988" w:rsidRDefault="00A24988"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lastRenderedPageBreak/>
        <w:t>Aynı Yasa’nın Kampus Yönetim Kurulunun Görev ve Yetkileri yan başlıklı 9. maddesi ise şöyledir:</w:t>
      </w:r>
    </w:p>
    <w:p w:rsidR="0078589E" w:rsidRDefault="0078589E" w:rsidP="0078589E">
      <w:pPr>
        <w:spacing w:line="360" w:lineRule="auto"/>
        <w:ind w:firstLine="708"/>
        <w:rPr>
          <w:rFonts w:ascii="Courier New" w:hAnsi="Courier New" w:cs="Courier New"/>
        </w:rPr>
      </w:pPr>
    </w:p>
    <w:tbl>
      <w:tblPr>
        <w:tblW w:w="0" w:type="auto"/>
        <w:tblLook w:val="0000"/>
      </w:tblPr>
      <w:tblGrid>
        <w:gridCol w:w="1544"/>
        <w:gridCol w:w="717"/>
        <w:gridCol w:w="718"/>
        <w:gridCol w:w="550"/>
        <w:gridCol w:w="5713"/>
      </w:tblGrid>
      <w:tr w:rsidR="0078589E" w:rsidRPr="00A578AF" w:rsidTr="00BF10DC">
        <w:tc>
          <w:tcPr>
            <w:tcW w:w="1548" w:type="dxa"/>
          </w:tcPr>
          <w:p w:rsidR="0078589E" w:rsidRPr="00A578AF" w:rsidRDefault="0078589E" w:rsidP="00BF10DC">
            <w:r w:rsidRPr="00A578AF">
              <w:t>Kampus Yönetim Kurulunun Görev ve Yetkileri</w:t>
            </w:r>
          </w:p>
        </w:tc>
        <w:tc>
          <w:tcPr>
            <w:tcW w:w="720" w:type="dxa"/>
          </w:tcPr>
          <w:p w:rsidR="0078589E" w:rsidRPr="00A578AF" w:rsidRDefault="0078589E" w:rsidP="00BF10DC">
            <w:r w:rsidRPr="00A578AF">
              <w:t>9.</w:t>
            </w:r>
          </w:p>
        </w:tc>
        <w:tc>
          <w:tcPr>
            <w:tcW w:w="720" w:type="dxa"/>
          </w:tcPr>
          <w:p w:rsidR="0078589E" w:rsidRPr="00A578AF" w:rsidRDefault="0078589E" w:rsidP="00BF10DC">
            <w:r w:rsidRPr="00A578AF">
              <w:t xml:space="preserve"> (1)</w:t>
            </w:r>
          </w:p>
        </w:tc>
        <w:tc>
          <w:tcPr>
            <w:tcW w:w="6300" w:type="dxa"/>
            <w:gridSpan w:val="2"/>
          </w:tcPr>
          <w:p w:rsidR="0078589E" w:rsidRPr="00A578AF" w:rsidRDefault="0078589E" w:rsidP="00BF10DC">
            <w:r w:rsidRPr="00A578AF">
              <w:t>Kampus Yönetim Kurulu, aşağıdaki konular da dahil olmak üzere, Protokolde belirtildiği şekilde ve Orta Doğu Teknik Üniversitesi yetkili kurulları tarafından onaylanan yönetmeliklerle kendisine devredilen yetki çerçevesinde doğrudan veya Orta Doğu Teknik Üniversitesi Senatosu, Orta Doğu Teknik Üniversitesi Yönetim Kurulu veya Orta Doğu Teknik Üniversitesi Rektörünün onayı ile karar alır.</w:t>
            </w:r>
          </w:p>
          <w:p w:rsidR="0078589E" w:rsidRPr="00A578AF" w:rsidRDefault="0078589E" w:rsidP="00BF10DC"/>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r w:rsidRPr="00A578AF">
              <w:t>(2)</w:t>
            </w:r>
          </w:p>
        </w:tc>
        <w:tc>
          <w:tcPr>
            <w:tcW w:w="6300" w:type="dxa"/>
            <w:gridSpan w:val="2"/>
          </w:tcPr>
          <w:p w:rsidR="0078589E" w:rsidRPr="00A578AF" w:rsidRDefault="0078589E" w:rsidP="00BF10DC">
            <w:r w:rsidRPr="00A578AF">
              <w:t>Kampus Yönetim Kurulunun görev ve yetkileri şunlardır:</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(A)</w:t>
            </w:r>
          </w:p>
        </w:tc>
        <w:tc>
          <w:tcPr>
            <w:tcW w:w="5750" w:type="dxa"/>
          </w:tcPr>
          <w:p w:rsidR="0078589E" w:rsidRPr="00A578AF" w:rsidRDefault="0078589E" w:rsidP="00BF10DC">
            <w:r w:rsidRPr="00A578AF">
              <w:t>Kampus Fonunun amaçlarına uygun olarak kurulması ve yönetilmesinin sağlanması;</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(B)</w:t>
            </w:r>
          </w:p>
        </w:tc>
        <w:tc>
          <w:tcPr>
            <w:tcW w:w="5750" w:type="dxa"/>
          </w:tcPr>
          <w:p w:rsidR="0078589E" w:rsidRDefault="0078589E" w:rsidP="00BF10DC">
            <w:r w:rsidRPr="00A578AF">
              <w:t>Kampus Yönetim Kurulu Başkanı tarafından hazırlanan yıllık faaliyet programı ve yıllık bütçenin kabul edilmesi, bütçe yılı içinde fasıllar arasında aktarma yapılması ve yıl sonunda kesin hesapların kabul edilmesi;</w:t>
            </w:r>
          </w:p>
          <w:p w:rsidR="0078589E" w:rsidRDefault="0078589E" w:rsidP="00BF10DC"/>
          <w:p w:rsidR="0078589E" w:rsidRPr="00A578AF" w:rsidRDefault="0078589E" w:rsidP="00BF10DC"/>
          <w:p w:rsidR="0078589E" w:rsidRDefault="0078589E" w:rsidP="00BF10DC">
            <w:r w:rsidRPr="00A578AF">
              <w:tab/>
              <w:t>Orta Doğu Teknik Üniversitesi Yönetim Kurulunun onayı ile kesinleşecek bütçe dışında harcama yapılamaz ve taahhüde girilemez;</w:t>
            </w:r>
          </w:p>
          <w:p w:rsidR="0078589E" w:rsidRPr="00A578AF" w:rsidRDefault="0078589E" w:rsidP="00BF10DC"/>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(C)</w:t>
            </w:r>
          </w:p>
        </w:tc>
        <w:tc>
          <w:tcPr>
            <w:tcW w:w="5750" w:type="dxa"/>
          </w:tcPr>
          <w:p w:rsidR="0078589E" w:rsidRPr="00A578AF" w:rsidRDefault="0078589E" w:rsidP="00BF10DC">
            <w:r w:rsidRPr="00A578AF">
              <w:t>Kampus Yönetim Kurulu Başkanınca hazırlanan yıllık faaliyet raporlarının müzakere edilmesi ve yıl sonu kesin hesaplarının kabul edilmesi;</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(Ç)</w:t>
            </w:r>
          </w:p>
        </w:tc>
        <w:tc>
          <w:tcPr>
            <w:tcW w:w="5750" w:type="dxa"/>
          </w:tcPr>
          <w:p w:rsidR="0078589E" w:rsidRPr="00A578AF" w:rsidRDefault="0078589E" w:rsidP="00BF10DC">
            <w:r w:rsidRPr="00A578AF">
              <w:t>Öğrenci ücretlerinin belirlenmesi;</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(D)</w:t>
            </w:r>
          </w:p>
        </w:tc>
        <w:tc>
          <w:tcPr>
            <w:tcW w:w="5750" w:type="dxa"/>
          </w:tcPr>
          <w:p w:rsidR="0078589E" w:rsidRPr="00A578AF" w:rsidRDefault="0078589E" w:rsidP="00BF10DC">
            <w:r w:rsidRPr="00A578AF">
              <w:t>Akademik program veya birim açma, kapatma veya birleştirme kararlarının alınması;</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(E)</w:t>
            </w:r>
          </w:p>
        </w:tc>
        <w:tc>
          <w:tcPr>
            <w:tcW w:w="5750" w:type="dxa"/>
          </w:tcPr>
          <w:p w:rsidR="0078589E" w:rsidRPr="00A578AF" w:rsidRDefault="0078589E" w:rsidP="00BF10DC">
            <w:r w:rsidRPr="00A578AF">
              <w:t>Akademik ve yönetsel kadro tahsislerinin yapılması;</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(F)</w:t>
            </w:r>
          </w:p>
        </w:tc>
        <w:tc>
          <w:tcPr>
            <w:tcW w:w="5750" w:type="dxa"/>
          </w:tcPr>
          <w:p w:rsidR="0078589E" w:rsidRPr="00A578AF" w:rsidRDefault="0078589E" w:rsidP="00BF10DC">
            <w:r w:rsidRPr="00A578AF">
              <w:t>Rektörün Üniversite içinden veya dışından önereceği adaylar arasından; fakülte, enstitü, yüksek okul ve diğer birimlerin dekan ve  müdürlerinin atanması;</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(G)</w:t>
            </w:r>
          </w:p>
        </w:tc>
        <w:tc>
          <w:tcPr>
            <w:tcW w:w="5750" w:type="dxa"/>
          </w:tcPr>
          <w:p w:rsidR="0078589E" w:rsidRPr="00A578AF" w:rsidRDefault="0078589E" w:rsidP="00BF10DC">
            <w:r w:rsidRPr="00A578AF">
              <w:t>Kampusta görev alacak Kuzey Kıbrıs Türk Cumhuriyeti, Türkiye Cumhuriyeti ve yabancı uyruklu akademik ve idari personelin sözleşme esas ve usulleri ile ücret sistemlerinin belirlenmesi;</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(H)</w:t>
            </w:r>
          </w:p>
        </w:tc>
        <w:tc>
          <w:tcPr>
            <w:tcW w:w="5750" w:type="dxa"/>
          </w:tcPr>
          <w:p w:rsidR="0078589E" w:rsidRPr="00A578AF" w:rsidRDefault="0078589E" w:rsidP="00BF10DC">
            <w:r w:rsidRPr="00A578AF">
              <w:t>Rektörün önerisi ile Kampusun akademik personelinin atamaları ve yükselmeleri;</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(I)</w:t>
            </w:r>
          </w:p>
        </w:tc>
        <w:tc>
          <w:tcPr>
            <w:tcW w:w="5750" w:type="dxa"/>
          </w:tcPr>
          <w:p w:rsidR="0078589E" w:rsidRPr="00A578AF" w:rsidRDefault="0078589E" w:rsidP="00BF10DC">
            <w:r w:rsidRPr="00A578AF">
              <w:t>Kampusa ve Üniversiteye yurt içinden ve dışından yapılacak her türlü taşınır ve taşınmaz hibe ve yardımlarının kabul edilmesi ve bunlar üzerinde tasarrufta bulunulması;</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(İ)</w:t>
            </w:r>
          </w:p>
        </w:tc>
        <w:tc>
          <w:tcPr>
            <w:tcW w:w="5750" w:type="dxa"/>
          </w:tcPr>
          <w:p w:rsidR="0078589E" w:rsidRDefault="0078589E" w:rsidP="00BF10DC">
            <w:r w:rsidRPr="00A578AF">
              <w:t>Kampus ile diğer kurumlar arasında işbirliği anlaşma ve Protokollerin yapılması;</w:t>
            </w:r>
          </w:p>
          <w:p w:rsidR="00A24988" w:rsidRDefault="00A24988" w:rsidP="00BF10DC"/>
          <w:p w:rsidR="00A24988" w:rsidRDefault="00A24988" w:rsidP="00BF10DC"/>
          <w:p w:rsidR="00A24988" w:rsidRPr="00A578AF" w:rsidRDefault="00A24988" w:rsidP="00BF10DC"/>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(J)</w:t>
            </w:r>
          </w:p>
        </w:tc>
        <w:tc>
          <w:tcPr>
            <w:tcW w:w="5750" w:type="dxa"/>
          </w:tcPr>
          <w:p w:rsidR="0078589E" w:rsidRPr="00A578AF" w:rsidRDefault="0078589E" w:rsidP="00BF10DC">
            <w:r w:rsidRPr="00A578AF">
              <w:t>Bu Yasa ve Protokol çerçevesinde belirlenen amaçları gerçekleştirebilmek için vakıf, şirket, kooperatif, dernek, birlik, döner sermaye işletmeleri ve/veya başkaca tüzel kişilikler kurulmasına karar verilmesi;</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(K)</w:t>
            </w:r>
          </w:p>
        </w:tc>
        <w:tc>
          <w:tcPr>
            <w:tcW w:w="5750" w:type="dxa"/>
          </w:tcPr>
          <w:p w:rsidR="0078589E" w:rsidRPr="00A578AF" w:rsidRDefault="0078589E" w:rsidP="00BF10DC">
            <w:r w:rsidRPr="00A578AF">
              <w:t>Bu Yasa ve protokolde belirtilen ve Kampusun yönetim, eğitim-öğretim, araştırma ve diğer faaliyetlerini düzenleyecek yönetmeliklerin hazırlanması; ve</w:t>
            </w:r>
          </w:p>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r w:rsidRPr="00A578AF">
              <w:t>(L)</w:t>
            </w:r>
          </w:p>
        </w:tc>
        <w:tc>
          <w:tcPr>
            <w:tcW w:w="5750" w:type="dxa"/>
          </w:tcPr>
          <w:p w:rsidR="0078589E" w:rsidRPr="00A578AF" w:rsidRDefault="0078589E" w:rsidP="00BF10DC">
            <w:r w:rsidRPr="00A578AF">
              <w:t>Bu Yasada ve Protokolda belirlenen diğer görevlerin yerine getirilmesi.</w:t>
            </w:r>
            <w:r>
              <w:t>”</w:t>
            </w:r>
          </w:p>
          <w:p w:rsidR="0078589E" w:rsidRPr="00A578AF" w:rsidRDefault="0078589E" w:rsidP="00BF10DC"/>
        </w:tc>
      </w:tr>
      <w:tr w:rsidR="0078589E" w:rsidRPr="00A578AF" w:rsidTr="00BF10DC">
        <w:tc>
          <w:tcPr>
            <w:tcW w:w="1548" w:type="dxa"/>
          </w:tcPr>
          <w:p w:rsidR="0078589E" w:rsidRPr="00A578AF" w:rsidRDefault="0078589E" w:rsidP="00BF10DC"/>
        </w:tc>
        <w:tc>
          <w:tcPr>
            <w:tcW w:w="720" w:type="dxa"/>
          </w:tcPr>
          <w:p w:rsidR="0078589E" w:rsidRPr="00A578AF" w:rsidRDefault="0078589E" w:rsidP="00BF10DC"/>
        </w:tc>
        <w:tc>
          <w:tcPr>
            <w:tcW w:w="720" w:type="dxa"/>
          </w:tcPr>
          <w:p w:rsidR="0078589E" w:rsidRPr="00A578AF" w:rsidRDefault="0078589E" w:rsidP="00BF10DC"/>
        </w:tc>
        <w:tc>
          <w:tcPr>
            <w:tcW w:w="550" w:type="dxa"/>
          </w:tcPr>
          <w:p w:rsidR="0078589E" w:rsidRPr="00A578AF" w:rsidRDefault="0078589E" w:rsidP="00BF10DC"/>
        </w:tc>
        <w:tc>
          <w:tcPr>
            <w:tcW w:w="5750" w:type="dxa"/>
          </w:tcPr>
          <w:p w:rsidR="0078589E" w:rsidRPr="00A578AF" w:rsidRDefault="0078589E" w:rsidP="00BF10DC"/>
        </w:tc>
      </w:tr>
    </w:tbl>
    <w:p w:rsidR="0078589E" w:rsidRDefault="0078589E" w:rsidP="0078589E">
      <w:pPr>
        <w:spacing w:line="360" w:lineRule="auto"/>
        <w:ind w:firstLine="708"/>
        <w:rPr>
          <w:rFonts w:ascii="Courier New" w:hAnsi="Courier New" w:cs="Courier New"/>
        </w:rPr>
      </w:pPr>
      <w:r>
        <w:rPr>
          <w:rFonts w:ascii="Courier New" w:hAnsi="Courier New" w:cs="Courier New"/>
        </w:rPr>
        <w:t>M</w:t>
      </w:r>
      <w:r w:rsidRPr="00CF048C">
        <w:rPr>
          <w:rFonts w:ascii="Courier New" w:hAnsi="Courier New" w:cs="Courier New"/>
        </w:rPr>
        <w:t>ezk</w:t>
      </w:r>
      <w:r>
        <w:rPr>
          <w:rFonts w:ascii="Courier New" w:hAnsi="Courier New" w:cs="Courier New"/>
        </w:rPr>
        <w:t>û</w:t>
      </w:r>
      <w:r w:rsidRPr="00CF048C">
        <w:rPr>
          <w:rFonts w:ascii="Courier New" w:hAnsi="Courier New" w:cs="Courier New"/>
        </w:rPr>
        <w:t>r sözleşmenin</w:t>
      </w:r>
      <w:r>
        <w:rPr>
          <w:rFonts w:ascii="Courier New" w:hAnsi="Courier New" w:cs="Courier New"/>
        </w:rPr>
        <w:t xml:space="preserve"> yukarıdaki </w:t>
      </w:r>
      <w:r w:rsidRPr="00CF048C">
        <w:rPr>
          <w:rFonts w:ascii="Courier New" w:hAnsi="Courier New" w:cs="Courier New"/>
        </w:rPr>
        <w:t xml:space="preserve">5.3 maddesi uyarınca, </w:t>
      </w:r>
      <w:r>
        <w:rPr>
          <w:rFonts w:ascii="Courier New" w:hAnsi="Courier New" w:cs="Courier New"/>
        </w:rPr>
        <w:t xml:space="preserve">Davacı/Müstedinin </w:t>
      </w:r>
      <w:r w:rsidRPr="00CF048C">
        <w:rPr>
          <w:rFonts w:ascii="Courier New" w:hAnsi="Courier New" w:cs="Courier New"/>
        </w:rPr>
        <w:t xml:space="preserve">kadro, unvan, atama ve yükselme koşul ve süreçleri ile disiplin işleri, çalışma şekli, çalışma düzeni, çalışma saatleri, çalışma koşulları, işin niteliği ve sair hususlarda Üniversite yönetmeliklerine ve mevzuatına tabi olmayı </w:t>
      </w:r>
      <w:r>
        <w:rPr>
          <w:rFonts w:ascii="Courier New" w:hAnsi="Courier New" w:cs="Courier New"/>
        </w:rPr>
        <w:t>kabul ettiği görülmektedir.</w:t>
      </w:r>
    </w:p>
    <w:p w:rsidR="0078589E" w:rsidRDefault="0078589E" w:rsidP="00A24988">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Mezkûr sözleşmede 67 yaş sınırı ile ilgili herhangi bir hükmün mevcudiyeti görülmediği gibi, m</w:t>
      </w:r>
      <w:r w:rsidRPr="00CF048C">
        <w:rPr>
          <w:rFonts w:ascii="Courier New" w:hAnsi="Courier New" w:cs="Courier New"/>
        </w:rPr>
        <w:t>ezk</w:t>
      </w:r>
      <w:r>
        <w:rPr>
          <w:rFonts w:ascii="Courier New" w:hAnsi="Courier New" w:cs="Courier New"/>
        </w:rPr>
        <w:t>û</w:t>
      </w:r>
      <w:r w:rsidRPr="00CF048C">
        <w:rPr>
          <w:rFonts w:ascii="Courier New" w:hAnsi="Courier New" w:cs="Courier New"/>
        </w:rPr>
        <w:t xml:space="preserve">r sözleşmenin </w:t>
      </w:r>
      <w:r>
        <w:rPr>
          <w:rFonts w:ascii="Courier New" w:hAnsi="Courier New" w:cs="Courier New"/>
        </w:rPr>
        <w:t xml:space="preserve">  yukarıdaki </w:t>
      </w:r>
      <w:r w:rsidRPr="00CF048C">
        <w:rPr>
          <w:rFonts w:ascii="Courier New" w:hAnsi="Courier New" w:cs="Courier New"/>
        </w:rPr>
        <w:t>5.3 maddesi uyarınca</w:t>
      </w:r>
      <w:r>
        <w:rPr>
          <w:rFonts w:ascii="Courier New" w:hAnsi="Courier New" w:cs="Courier New"/>
        </w:rPr>
        <w:t xml:space="preserve"> Davacı/Müstedinin </w:t>
      </w:r>
      <w:r w:rsidRPr="00CF048C">
        <w:rPr>
          <w:rFonts w:ascii="Courier New" w:hAnsi="Courier New" w:cs="Courier New"/>
        </w:rPr>
        <w:t xml:space="preserve">kadro, unvan, atama ve yükselme koşul ve süreçleri ile disiplin işleri, çalışma şekli, çalışma düzeni, çalışma saatleri, çalışma koşulları, işin niteliği ve sair hususlarda Üniversite yönetmeliklerine ve mevzuatına tabi olmayı </w:t>
      </w:r>
      <w:r>
        <w:rPr>
          <w:rFonts w:ascii="Courier New" w:hAnsi="Courier New" w:cs="Courier New"/>
        </w:rPr>
        <w:t>kabul etmesinin, hiçbir şekilde KKTC Anayasasında yer alan çalışma temel hakkını sınırlayan herhangi bir adsız düzenleyici işleme tabi olmayı kabul ettiğini içerir şekilde yorumlanması olası değildir. Bunun nedeni Anayasanın öngördüğü temel hakların vazgeçilemez olduğudur.</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Buna ilaveten, KKTC mevzuatında ve bu bağlamda 60</w:t>
      </w:r>
      <w:r w:rsidRPr="006D019A">
        <w:rPr>
          <w:rFonts w:ascii="Courier New" w:hAnsi="Courier New" w:cs="Courier New"/>
        </w:rPr>
        <w:t>/2003 sayılı Orta Doğu Teknik Üniversitesi Kuzey Kıbrıs Kampüsü (Kuruluş, Görev,</w:t>
      </w:r>
      <w:r>
        <w:rPr>
          <w:rFonts w:ascii="Courier New" w:hAnsi="Courier New" w:cs="Courier New"/>
        </w:rPr>
        <w:t xml:space="preserve"> Çalışma ve Denetleme) Yasası’nda çalışma yaşını 67 ile sınırlayan bir hükmün mevcudiyeti görülmemektedir.</w:t>
      </w:r>
    </w:p>
    <w:p w:rsidR="0078589E" w:rsidRDefault="0078589E" w:rsidP="0078589E">
      <w:pPr>
        <w:spacing w:line="360" w:lineRule="auto"/>
        <w:ind w:firstLine="708"/>
        <w:rPr>
          <w:rFonts w:ascii="Courier New" w:hAnsi="Courier New" w:cs="Courier New"/>
        </w:rPr>
      </w:pPr>
      <w:r w:rsidRPr="006D019A">
        <w:rPr>
          <w:rFonts w:ascii="Courier New" w:hAnsi="Courier New" w:cs="Courier New"/>
        </w:rPr>
        <w:t>60/2003 sayılı Orta Doğu Teknik Üniversitesi Kuzey Kıbrıs Kampüsü (Kuruluş, Görev, Çalışma ve Denetleme) Yasası</w:t>
      </w:r>
      <w:r>
        <w:rPr>
          <w:rFonts w:ascii="Courier New" w:hAnsi="Courier New" w:cs="Courier New"/>
        </w:rPr>
        <w:t>’</w:t>
      </w:r>
      <w:r w:rsidRPr="006D019A">
        <w:rPr>
          <w:rFonts w:ascii="Courier New" w:hAnsi="Courier New" w:cs="Courier New"/>
        </w:rPr>
        <w:t>nın</w:t>
      </w:r>
      <w:r>
        <w:rPr>
          <w:rFonts w:ascii="Courier New" w:hAnsi="Courier New" w:cs="Courier New"/>
        </w:rPr>
        <w:t xml:space="preserve"> </w:t>
      </w:r>
      <w:r w:rsidRPr="006D019A">
        <w:rPr>
          <w:rFonts w:ascii="Courier New" w:hAnsi="Courier New" w:cs="Courier New"/>
        </w:rPr>
        <w:t xml:space="preserve">3. </w:t>
      </w:r>
      <w:r w:rsidRPr="006D019A">
        <w:rPr>
          <w:rFonts w:ascii="Courier New" w:hAnsi="Courier New" w:cs="Courier New"/>
        </w:rPr>
        <w:lastRenderedPageBreak/>
        <w:t>ve 4</w:t>
      </w:r>
      <w:r>
        <w:rPr>
          <w:rFonts w:ascii="Courier New" w:hAnsi="Courier New" w:cs="Courier New"/>
        </w:rPr>
        <w:t>.</w:t>
      </w:r>
      <w:r w:rsidRPr="006D019A">
        <w:rPr>
          <w:rFonts w:ascii="Courier New" w:hAnsi="Courier New" w:cs="Courier New"/>
        </w:rPr>
        <w:t>madde</w:t>
      </w:r>
      <w:r>
        <w:rPr>
          <w:rFonts w:ascii="Courier New" w:hAnsi="Courier New" w:cs="Courier New"/>
        </w:rPr>
        <w:t xml:space="preserve">leri uyarınca, özerk yapıda olup özel bir tüzel kişiliğe sahip olan Davalı/Müstedialeyh/ ODTÜ Kuzey Kıbrıs Kampusünün kuruluş, kapsam ve amaçlarında </w:t>
      </w:r>
      <w:r w:rsidRPr="00CF048C">
        <w:rPr>
          <w:rFonts w:ascii="Courier New" w:hAnsi="Courier New" w:cs="Courier New"/>
        </w:rPr>
        <w:t>akademik ve idari yönden Orta Doğu Teknik Üniversitesine</w:t>
      </w:r>
      <w:r>
        <w:rPr>
          <w:rFonts w:ascii="Courier New" w:hAnsi="Courier New" w:cs="Courier New"/>
        </w:rPr>
        <w:t xml:space="preserve"> bağlı oluşu, aynı Yasa’nın 9. maddesi uyarınca kampus fonunun amaçlarına uygun olarak kurulması ve yürütülmesinin yönetim kurulunun yetkisinde olması, ODTÜ Kuzey Kıbrıs Kampusüne, KKTC Anayasası tahtında çıkarılan KKTC mevzuatında bu bağlamda, </w:t>
      </w:r>
      <w:r w:rsidRPr="006D019A">
        <w:rPr>
          <w:rFonts w:ascii="Courier New" w:hAnsi="Courier New" w:cs="Courier New"/>
        </w:rPr>
        <w:t>60/2003 sayılı Orta Doğu Teknik Üniversitesi Kuzey Kıbrıs Kampüsü (Kuruluş, Görev, Çalışma ve Denetleme) Yasası</w:t>
      </w:r>
      <w:r>
        <w:rPr>
          <w:rFonts w:ascii="Courier New" w:hAnsi="Courier New" w:cs="Courier New"/>
        </w:rPr>
        <w:t>’</w:t>
      </w:r>
      <w:r w:rsidRPr="006D019A">
        <w:rPr>
          <w:rFonts w:ascii="Courier New" w:hAnsi="Courier New" w:cs="Courier New"/>
        </w:rPr>
        <w:t>n</w:t>
      </w:r>
      <w:r>
        <w:rPr>
          <w:rFonts w:ascii="Courier New" w:hAnsi="Courier New" w:cs="Courier New"/>
        </w:rPr>
        <w:t>da yer almayan bir düzenlemeye/ “67 yaş sınırına” bağlı olarak  mevcut sözleşmeli çalışanların sözleşmelerine  son verme  yetkisi vermemektedir.</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Huzurumdaki şahadet ve emareler hep birlikte değerlendirildiğinde, Davalı/Müstedialeyhin, Davacı/Müstedi ile ilgili almış olduğu istidanın A) paragrafına konu idari icrai kararın KKTC Anayasasına veya KKTC Mevzuatı çerçevesinde herhangi bir yasaya ve bu bağlamda Davalı/Müstedialeyhin tabi </w:t>
      </w:r>
      <w:r w:rsidRPr="00485856">
        <w:rPr>
          <w:rFonts w:ascii="Courier New" w:hAnsi="Courier New" w:cs="Courier New"/>
        </w:rPr>
        <w:t xml:space="preserve">olduğu 60/2003 sayılı Orta Doğu Teknik Üniversitesi Kuzey Kıbrıs Kampüsü (Kuruluş, Görev, Çalışma ve Denetleme) </w:t>
      </w:r>
      <w:r w:rsidRPr="00A24988">
        <w:rPr>
          <w:rFonts w:ascii="Courier New" w:hAnsi="Courier New" w:cs="Courier New"/>
        </w:rPr>
        <w:t>Yasası’na dayanmadığını</w:t>
      </w:r>
      <w:r>
        <w:rPr>
          <w:rFonts w:ascii="Courier New" w:hAnsi="Courier New" w:cs="Courier New"/>
        </w:rPr>
        <w:t xml:space="preserve"> ilk nazarda düşündürecek belirtiler olduğu, bu bağlamda dava konusu karar veya işlemin sebep unsuru açısından ilk nazarda sakat/hukuka aykırı olduğunu düşündürecek belirtilerin bulunduğu ve sonuçta,</w:t>
      </w:r>
      <w:r w:rsidRPr="00353EF5">
        <w:rPr>
          <w:rFonts w:ascii="Courier New" w:hAnsi="Courier New" w:cs="Courier New"/>
        </w:rPr>
        <w:t xml:space="preserve"> </w:t>
      </w:r>
      <w:r>
        <w:rPr>
          <w:rFonts w:ascii="Courier New" w:hAnsi="Courier New" w:cs="Courier New"/>
        </w:rPr>
        <w:t>tek taraflı sözleşme feshinin kamu yararına yapılmadığını ilk nazarda düşündürecek belirtilerin mevcut olduğu söylenebilir haldedir.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Belirtilenler ışığında, istidanın A) paragrafına konu idari icrai karar açısından ilk nazarda konunun ciddi olduğu, Davacının ciddi bir davasının veya iyi bir dava sebebinin mevcut olduğu veya Davacının iddialarında haklı olduğuna dair belirtilerin mevcut olduğunun söylenebileceği kanaatindeyim.</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lastRenderedPageBreak/>
        <w:t xml:space="preserve">Davacının talep ettiği yürütmenin durdurulması emrinin, diğer bir ifade ile ara emrinin verilmemesi halinde </w:t>
      </w:r>
    </w:p>
    <w:p w:rsidR="0078589E" w:rsidRDefault="0078589E" w:rsidP="0078589E">
      <w:pPr>
        <w:spacing w:line="360" w:lineRule="auto"/>
        <w:rPr>
          <w:rFonts w:ascii="Courier New" w:hAnsi="Courier New" w:cs="Courier New"/>
        </w:rPr>
      </w:pPr>
      <w:r>
        <w:rPr>
          <w:rFonts w:ascii="Courier New" w:hAnsi="Courier New" w:cs="Courier New"/>
        </w:rPr>
        <w:t xml:space="preserve">ileride telafisi mümkün </w:t>
      </w:r>
      <w:r w:rsidRPr="00AB582C">
        <w:rPr>
          <w:rFonts w:ascii="Courier New" w:hAnsi="Courier New" w:cs="Courier New"/>
        </w:rPr>
        <w:t>olmayacak bir zararın do</w:t>
      </w:r>
      <w:r>
        <w:rPr>
          <w:rFonts w:ascii="Courier New" w:hAnsi="Courier New" w:cs="Courier New"/>
        </w:rPr>
        <w:t>ğacağı veya eski duruma dönüşün çok zorlaşacağı hususunun mevcut olup olmadığına gelince:</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Davacı/ Müstedi şahadetinde, 35 yıldan sonra yurt dışından dönerek, engelli kızı ile KKTC’de hayatını kurduğunu, burada 5. yılının dolduğunu, sözleşmenin feshedilme tarihi göz önünde bulundurulduğunda ise hemen bir iş bulma imkânının olmadığını, buna karşın engelli kızını tedavi maksatlı Ankara’ya götürdüğünü, banka taksitlerini karşılamasının ise  imkânsız hale geldiğini iddia etmiştir.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Davalı/Müstedialeyhin Rektör Yardımcısı Tanık No.2 Gürkan Karataş ise şahadetinde Davacı/Müstedinin nitelikli bir akademisyen olduğunu belirterek, Davacı/Müstedinin üniversitelerde iş bulmasının çok zaman almayacağını düşündüğünü, Müstediye ve 1 Temmuz itibarıyle ayrılan veya ayrılacak tüm öğretim üyelerine lojmanda kalma esnekliğini tanıdıklarını, Müstedinin buna karşın böyle bir başvurusunun olmadığını, Davacı/Müstedinin davasında başarılı olması halinde geriye dönüşü imkânsız bir durumun oluşmasının söz konusu olmadığını,bu bağlamda geriye dönük eksik maaşlarını alacağını, yerine başka birisinin alınmadığını, görevine iadesinin mümkün olacağını iddia etmiştir.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Müstedinin ve Müstedialeyh Tanığı Rektör Yardımcısı Gürkan Karataş’ın mahkeme huzurundaki şahadetinin akabinde istidanın dinlenmesi esnasında tarafların mahkemeye sunduğu müşterek ihtilafsız olguya göre,</w:t>
      </w:r>
      <w:r w:rsidRPr="00D17742">
        <w:rPr>
          <w:rFonts w:ascii="Courier New" w:hAnsi="Courier New" w:cs="Courier New"/>
        </w:rPr>
        <w:t xml:space="preserve"> </w:t>
      </w:r>
      <w:r>
        <w:rPr>
          <w:rFonts w:ascii="Courier New" w:hAnsi="Courier New" w:cs="Courier New"/>
        </w:rPr>
        <w:t xml:space="preserve">Davacı /Müstedi 23.9.2019 tarihinde Türkiye Cumhuriyetinde Türk Hava Kurumu Üniversitesinde Mühendislik Fakültesi Bilgisayar Mühendisliği Bölümünde 2019-2020 Eğitim Öğretim Yılı Güz yarı yılı </w:t>
      </w:r>
      <w:r>
        <w:rPr>
          <w:rFonts w:ascii="Courier New" w:hAnsi="Courier New" w:cs="Courier New"/>
        </w:rPr>
        <w:lastRenderedPageBreak/>
        <w:t xml:space="preserve">süresince kısmi süreli olarak haftada 3 saat olmak üzere ve haftalık ders saati 100 TL olmak üzere öğretim üyesi olarak görev yapmaya başlamıştır.  </w:t>
      </w:r>
    </w:p>
    <w:p w:rsidR="0078589E" w:rsidRDefault="0078589E" w:rsidP="0078589E">
      <w:pPr>
        <w:spacing w:line="360" w:lineRule="auto"/>
        <w:ind w:firstLine="708"/>
        <w:rPr>
          <w:rFonts w:ascii="Courier New" w:hAnsi="Courier New" w:cs="Courier New"/>
        </w:rPr>
      </w:pPr>
      <w:r>
        <w:rPr>
          <w:rFonts w:ascii="Courier New" w:hAnsi="Courier New" w:cs="Courier New"/>
        </w:rPr>
        <w:t>İşbu ihtilafsız olgudan, bu aşamada Müstedinin hayatını engelli kızı ile birlikte Ankara’da tesis ettiği sonucu istihraç edilir.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Diğer yandan, Davacı/Müstedinin Davalı/Müstedialeyh nezdindeki aylık kazancı ile şu andaki haftalık kazanç bağlamında aylık kazancı dikkate alındığında, aylık olarak belirli bir miktar parasal olarak kayıba uğradığı veya uğrayacağı söylenebilir durumdadır.</w:t>
      </w:r>
    </w:p>
    <w:p w:rsidR="0078589E" w:rsidRDefault="0078589E" w:rsidP="0078589E">
      <w:pPr>
        <w:spacing w:line="360" w:lineRule="auto"/>
        <w:rPr>
          <w:rFonts w:ascii="Courier New" w:hAnsi="Courier New" w:cs="Courier New"/>
        </w:rPr>
      </w:pPr>
    </w:p>
    <w:p w:rsidR="0078589E" w:rsidRDefault="0078589E" w:rsidP="0078589E">
      <w:pPr>
        <w:spacing w:line="360" w:lineRule="auto"/>
        <w:ind w:firstLine="708"/>
        <w:rPr>
          <w:rFonts w:ascii="Courier New" w:hAnsi="Courier New" w:cs="Courier New"/>
          <w:b/>
        </w:rPr>
      </w:pPr>
      <w:r>
        <w:rPr>
          <w:rFonts w:ascii="Courier New" w:hAnsi="Courier New" w:cs="Courier New"/>
        </w:rPr>
        <w:t>Buna karşın, YİM’in bu güne değin verdiği kararlarla oluşan içtihatlara göre;</w:t>
      </w:r>
      <w:r w:rsidRPr="00DC70F8">
        <w:rPr>
          <w:rFonts w:ascii="Courier New" w:hAnsi="Courier New" w:cs="Courier New"/>
          <w:b/>
        </w:rPr>
        <w:t xml:space="preserve"> (</w:t>
      </w:r>
      <w:r>
        <w:rPr>
          <w:rFonts w:ascii="Courier New" w:hAnsi="Courier New" w:cs="Courier New"/>
          <w:b/>
        </w:rPr>
        <w:t xml:space="preserve"> Bkz</w:t>
      </w:r>
      <w:r w:rsidR="007C17D6">
        <w:rPr>
          <w:rFonts w:ascii="Courier New" w:hAnsi="Courier New" w:cs="Courier New"/>
          <w:b/>
        </w:rPr>
        <w:t>:</w:t>
      </w:r>
      <w:r>
        <w:rPr>
          <w:rFonts w:ascii="Courier New" w:hAnsi="Courier New" w:cs="Courier New"/>
          <w:b/>
        </w:rPr>
        <w:t xml:space="preserve"> </w:t>
      </w:r>
      <w:r w:rsidRPr="00DC70F8">
        <w:rPr>
          <w:rFonts w:ascii="Courier New" w:hAnsi="Courier New" w:cs="Courier New"/>
          <w:b/>
        </w:rPr>
        <w:t>YİM 203/</w:t>
      </w:r>
      <w:r>
        <w:rPr>
          <w:rFonts w:ascii="Courier New" w:hAnsi="Courier New" w:cs="Courier New"/>
          <w:b/>
        </w:rPr>
        <w:t>19</w:t>
      </w:r>
      <w:r w:rsidRPr="00DC70F8">
        <w:rPr>
          <w:rFonts w:ascii="Courier New" w:hAnsi="Courier New" w:cs="Courier New"/>
          <w:b/>
        </w:rPr>
        <w:t>94 D. 4/</w:t>
      </w:r>
      <w:r>
        <w:rPr>
          <w:rFonts w:ascii="Courier New" w:hAnsi="Courier New" w:cs="Courier New"/>
          <w:b/>
        </w:rPr>
        <w:t>19</w:t>
      </w:r>
      <w:r w:rsidRPr="00DC70F8">
        <w:rPr>
          <w:rFonts w:ascii="Courier New" w:hAnsi="Courier New" w:cs="Courier New"/>
          <w:b/>
        </w:rPr>
        <w:t xml:space="preserve">95 ; </w:t>
      </w:r>
    </w:p>
    <w:p w:rsidR="0078589E" w:rsidRDefault="0078589E" w:rsidP="0078589E">
      <w:pPr>
        <w:spacing w:line="360" w:lineRule="auto"/>
        <w:rPr>
          <w:rFonts w:ascii="Courier New" w:hAnsi="Courier New" w:cs="Courier New"/>
        </w:rPr>
      </w:pPr>
      <w:r w:rsidRPr="00DC70F8">
        <w:rPr>
          <w:rFonts w:ascii="Courier New" w:hAnsi="Courier New" w:cs="Courier New"/>
          <w:b/>
        </w:rPr>
        <w:t>YİM 143/</w:t>
      </w:r>
      <w:r>
        <w:rPr>
          <w:rFonts w:ascii="Courier New" w:hAnsi="Courier New" w:cs="Courier New"/>
          <w:b/>
        </w:rPr>
        <w:t>19</w:t>
      </w:r>
      <w:r w:rsidRPr="00DC70F8">
        <w:rPr>
          <w:rFonts w:ascii="Courier New" w:hAnsi="Courier New" w:cs="Courier New"/>
          <w:b/>
        </w:rPr>
        <w:t>97 D.18/</w:t>
      </w:r>
      <w:r>
        <w:rPr>
          <w:rFonts w:ascii="Courier New" w:hAnsi="Courier New" w:cs="Courier New"/>
          <w:b/>
        </w:rPr>
        <w:t>19</w:t>
      </w:r>
      <w:r w:rsidRPr="00DC70F8">
        <w:rPr>
          <w:rFonts w:ascii="Courier New" w:hAnsi="Courier New" w:cs="Courier New"/>
          <w:b/>
        </w:rPr>
        <w:t>97</w:t>
      </w:r>
      <w:r>
        <w:rPr>
          <w:rFonts w:ascii="Courier New" w:hAnsi="Courier New" w:cs="Courier New"/>
          <w:b/>
        </w:rPr>
        <w:t xml:space="preserve"> ;</w:t>
      </w:r>
      <w:r w:rsidRPr="00DC70F8">
        <w:rPr>
          <w:rFonts w:ascii="Courier New" w:hAnsi="Courier New" w:cs="Courier New"/>
          <w:b/>
        </w:rPr>
        <w:t xml:space="preserve"> </w:t>
      </w:r>
      <w:r>
        <w:rPr>
          <w:rFonts w:ascii="Courier New" w:hAnsi="Courier New" w:cs="Courier New"/>
          <w:b/>
        </w:rPr>
        <w:t xml:space="preserve">YİM </w:t>
      </w:r>
      <w:r w:rsidRPr="00DC70F8">
        <w:rPr>
          <w:rFonts w:ascii="Courier New" w:hAnsi="Courier New" w:cs="Courier New"/>
          <w:b/>
        </w:rPr>
        <w:t>39/2006 D.12/2006 ; YİM 18/</w:t>
      </w:r>
      <w:r>
        <w:rPr>
          <w:rFonts w:ascii="Courier New" w:hAnsi="Courier New" w:cs="Courier New"/>
          <w:b/>
        </w:rPr>
        <w:t>19</w:t>
      </w:r>
      <w:r w:rsidRPr="00DC70F8">
        <w:rPr>
          <w:rFonts w:ascii="Courier New" w:hAnsi="Courier New" w:cs="Courier New"/>
          <w:b/>
        </w:rPr>
        <w:t>99 D.18/</w:t>
      </w:r>
      <w:r>
        <w:rPr>
          <w:rFonts w:ascii="Courier New" w:hAnsi="Courier New" w:cs="Courier New"/>
          <w:b/>
        </w:rPr>
        <w:t>19</w:t>
      </w:r>
      <w:r w:rsidRPr="00DC70F8">
        <w:rPr>
          <w:rFonts w:ascii="Courier New" w:hAnsi="Courier New" w:cs="Courier New"/>
          <w:b/>
        </w:rPr>
        <w:t xml:space="preserve">99; </w:t>
      </w:r>
      <w:r>
        <w:rPr>
          <w:rFonts w:ascii="Courier New" w:hAnsi="Courier New" w:cs="Courier New"/>
          <w:b/>
        </w:rPr>
        <w:t xml:space="preserve"> YİM </w:t>
      </w:r>
      <w:r w:rsidRPr="00DC70F8">
        <w:rPr>
          <w:rFonts w:ascii="Courier New" w:hAnsi="Courier New" w:cs="Courier New"/>
          <w:b/>
        </w:rPr>
        <w:t>148/2005 D.26/2009)</w:t>
      </w:r>
      <w:r>
        <w:rPr>
          <w:rFonts w:ascii="Courier New" w:hAnsi="Courier New" w:cs="Courier New"/>
          <w:b/>
        </w:rPr>
        <w:t xml:space="preserve"> </w:t>
      </w:r>
      <w:r w:rsidRPr="000F7972">
        <w:rPr>
          <w:rFonts w:ascii="Courier New" w:hAnsi="Courier New" w:cs="Courier New"/>
        </w:rPr>
        <w:t>davanın esasına ilişkin kararın verilmesinden önceki dönem zarfında</w:t>
      </w:r>
      <w:r>
        <w:rPr>
          <w:rFonts w:ascii="Courier New" w:hAnsi="Courier New" w:cs="Courier New"/>
        </w:rPr>
        <w:t xml:space="preserve"> doğ</w:t>
      </w:r>
      <w:r w:rsidRPr="00DC70F8">
        <w:rPr>
          <w:rFonts w:ascii="Courier New" w:hAnsi="Courier New" w:cs="Courier New"/>
        </w:rPr>
        <w:t>abile</w:t>
      </w:r>
      <w:r>
        <w:rPr>
          <w:rFonts w:ascii="Courier New" w:hAnsi="Courier New" w:cs="Courier New"/>
        </w:rPr>
        <w:t>cek parasal kayıplar</w:t>
      </w:r>
      <w:r w:rsidRPr="00DC70F8">
        <w:rPr>
          <w:rFonts w:ascii="Courier New" w:hAnsi="Courier New" w:cs="Courier New"/>
        </w:rPr>
        <w:t xml:space="preserve"> telafisi mümkün olmayacak bir zarar doğurma</w:t>
      </w:r>
      <w:r>
        <w:rPr>
          <w:rFonts w:ascii="Courier New" w:hAnsi="Courier New" w:cs="Courier New"/>
        </w:rPr>
        <w:t xml:space="preserve">makta </w:t>
      </w:r>
      <w:r w:rsidRPr="00DC70F8">
        <w:rPr>
          <w:rFonts w:ascii="Courier New" w:hAnsi="Courier New" w:cs="Courier New"/>
        </w:rPr>
        <w:t>ve</w:t>
      </w:r>
      <w:r>
        <w:rPr>
          <w:rFonts w:ascii="Courier New" w:hAnsi="Courier New" w:cs="Courier New"/>
        </w:rPr>
        <w:t xml:space="preserve"> eski duruma dönüşü zorlaştırmamaktadır. </w:t>
      </w:r>
    </w:p>
    <w:p w:rsidR="0078589E" w:rsidRDefault="0078589E" w:rsidP="0078589E">
      <w:pPr>
        <w:spacing w:line="360" w:lineRule="auto"/>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İlaveten, </w:t>
      </w:r>
      <w:r w:rsidRPr="00F16B44">
        <w:rPr>
          <w:rFonts w:ascii="Courier New" w:hAnsi="Courier New" w:cs="Courier New"/>
          <w:b/>
        </w:rPr>
        <w:t xml:space="preserve">YİM </w:t>
      </w:r>
      <w:r>
        <w:rPr>
          <w:rFonts w:ascii="Courier New" w:hAnsi="Courier New" w:cs="Courier New"/>
          <w:b/>
        </w:rPr>
        <w:t>İ</w:t>
      </w:r>
      <w:r w:rsidRPr="00F16B44">
        <w:rPr>
          <w:rFonts w:ascii="Courier New" w:hAnsi="Courier New" w:cs="Courier New"/>
          <w:b/>
        </w:rPr>
        <w:t>stinaf 5-6/2014</w:t>
      </w:r>
      <w:r>
        <w:rPr>
          <w:rFonts w:ascii="Courier New" w:hAnsi="Courier New" w:cs="Courier New"/>
          <w:b/>
        </w:rPr>
        <w:t xml:space="preserve"> </w:t>
      </w:r>
      <w:r w:rsidRPr="00F16B44">
        <w:rPr>
          <w:rFonts w:ascii="Courier New" w:hAnsi="Courier New" w:cs="Courier New"/>
          <w:b/>
        </w:rPr>
        <w:t xml:space="preserve">D 1/2015 </w:t>
      </w:r>
      <w:r w:rsidRPr="00E36551">
        <w:rPr>
          <w:rFonts w:ascii="Courier New" w:hAnsi="Courier New" w:cs="Courier New"/>
        </w:rPr>
        <w:t>te</w:t>
      </w:r>
      <w:r>
        <w:rPr>
          <w:rFonts w:ascii="Courier New" w:hAnsi="Courier New" w:cs="Courier New"/>
        </w:rPr>
        <w:t xml:space="preserve"> vurgulandığı üzere, telafisi mümkün olmayacak bir zararın doğacağı ve eski duruma dönüşün çok zorlaşacağı kriteri bağlamında mesele değerlendirilirken, Davacının emir verilmemesi halinde duçar kalacağı zarar yanında Davalının emir verilmesi halinde düçar kalacağı zararın da dikkate alınması gerekmektedir.</w:t>
      </w:r>
    </w:p>
    <w:p w:rsidR="007C17D6" w:rsidRDefault="0078589E" w:rsidP="0078589E">
      <w:pPr>
        <w:spacing w:line="360" w:lineRule="auto"/>
        <w:ind w:firstLine="708"/>
        <w:rPr>
          <w:rFonts w:ascii="Courier New" w:hAnsi="Courier New" w:cs="Courier New"/>
        </w:rPr>
      </w:pPr>
      <w:r>
        <w:rPr>
          <w:rFonts w:ascii="Courier New" w:hAnsi="Courier New" w:cs="Courier New"/>
        </w:rPr>
        <w:t xml:space="preserve"> Mahkeme huzurundaki şahadetten,</w:t>
      </w:r>
      <w:r w:rsidRPr="009F743B">
        <w:rPr>
          <w:rFonts w:ascii="Courier New" w:hAnsi="Courier New" w:cs="Courier New"/>
        </w:rPr>
        <w:t xml:space="preserve"> </w:t>
      </w:r>
      <w:r>
        <w:rPr>
          <w:rFonts w:ascii="Courier New" w:hAnsi="Courier New" w:cs="Courier New"/>
        </w:rPr>
        <w:t>Davacı/Müstedinin ilk nazarda her ne kadar aylık gelir olarak parasal kayıba uğradığı veya uğrayacağı somut olarak görülmekte ise de, gerek</w:t>
      </w:r>
      <w:r w:rsidRPr="00024288">
        <w:rPr>
          <w:rFonts w:ascii="Courier New" w:hAnsi="Courier New" w:cs="Courier New"/>
        </w:rPr>
        <w:t xml:space="preserve"> </w:t>
      </w:r>
      <w:r w:rsidRPr="000F7972">
        <w:rPr>
          <w:rFonts w:ascii="Courier New" w:hAnsi="Courier New" w:cs="Courier New"/>
        </w:rPr>
        <w:t>davanın esasına ilişkin kararın verilmesinden önceki dönem zarfında</w:t>
      </w:r>
      <w:r>
        <w:rPr>
          <w:rFonts w:ascii="Courier New" w:hAnsi="Courier New" w:cs="Courier New"/>
        </w:rPr>
        <w:t xml:space="preserve"> doğ</w:t>
      </w:r>
      <w:r w:rsidRPr="00DC70F8">
        <w:rPr>
          <w:rFonts w:ascii="Courier New" w:hAnsi="Courier New" w:cs="Courier New"/>
        </w:rPr>
        <w:t>abile</w:t>
      </w:r>
      <w:r>
        <w:rPr>
          <w:rFonts w:ascii="Courier New" w:hAnsi="Courier New" w:cs="Courier New"/>
        </w:rPr>
        <w:t>cek parasal kayıpların</w:t>
      </w:r>
      <w:r w:rsidRPr="00DC70F8">
        <w:rPr>
          <w:rFonts w:ascii="Courier New" w:hAnsi="Courier New" w:cs="Courier New"/>
        </w:rPr>
        <w:t xml:space="preserve"> telafisi mümkün olmayacak bir zarar doğurma</w:t>
      </w:r>
      <w:r>
        <w:rPr>
          <w:rFonts w:ascii="Courier New" w:hAnsi="Courier New" w:cs="Courier New"/>
        </w:rPr>
        <w:t xml:space="preserve">makta olduğu, gerekse Müstedinin </w:t>
      </w:r>
    </w:p>
    <w:p w:rsidR="0078589E" w:rsidRDefault="0078589E" w:rsidP="007C17D6">
      <w:pPr>
        <w:spacing w:line="360" w:lineRule="auto"/>
        <w:rPr>
          <w:rFonts w:ascii="Courier New" w:hAnsi="Courier New" w:cs="Courier New"/>
        </w:rPr>
      </w:pPr>
      <w:r>
        <w:rPr>
          <w:rFonts w:ascii="Courier New" w:hAnsi="Courier New" w:cs="Courier New"/>
        </w:rPr>
        <w:lastRenderedPageBreak/>
        <w:t>hayatını engelli kızı ile Ankara’da tesis ederek,</w:t>
      </w:r>
      <w:r w:rsidRPr="000D6980">
        <w:rPr>
          <w:rFonts w:ascii="Courier New" w:hAnsi="Courier New" w:cs="Courier New"/>
        </w:rPr>
        <w:t xml:space="preserve"> </w:t>
      </w:r>
      <w:r>
        <w:rPr>
          <w:rFonts w:ascii="Courier New" w:hAnsi="Courier New" w:cs="Courier New"/>
        </w:rPr>
        <w:t>Türk Hava Kurumu Üniversitesinde Mühendislik Fakültesi Bilgisayar Mühendisliği Bölümünde 2019-2020 Eğitim Öğretim Yılında Güz yarı yılı süresince kısmi süreli öğretim üyesi olarak görev yapmaya başladığı, gerekse bu aşamada Müstedialeyh üniversitenin kendine ait bir düzen tesis ettiğinin kabul edilmesinin gerekliliği dikkate alındığında,</w:t>
      </w:r>
      <w:r w:rsidRPr="00024288">
        <w:rPr>
          <w:rFonts w:ascii="Courier New" w:hAnsi="Courier New" w:cs="Courier New"/>
        </w:rPr>
        <w:t xml:space="preserve"> </w:t>
      </w:r>
      <w:r>
        <w:rPr>
          <w:rFonts w:ascii="Courier New" w:hAnsi="Courier New" w:cs="Courier New"/>
        </w:rPr>
        <w:t>İstidanın B) paragrafı tahtında talep edilen yürütmenin durdurulması hususundaki emri vermek için gerekli 3. kriterin tatmin edilmediği sonucuna ulaşırım.</w:t>
      </w:r>
    </w:p>
    <w:p w:rsidR="0078589E" w:rsidRDefault="0078589E" w:rsidP="0078589E">
      <w:pPr>
        <w:rPr>
          <w:rFonts w:ascii="Courier New" w:hAnsi="Courier New" w:cs="Courier New"/>
        </w:rPr>
      </w:pPr>
    </w:p>
    <w:p w:rsidR="0078589E" w:rsidRDefault="0078589E" w:rsidP="0078589E">
      <w:pPr>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 xml:space="preserve">İstidanın A) paragrafı tahtında talep edilen yürütmenin durdurulması hususundaki emri vermek için gerekli 3. kriterin tatmin edilmediği kanaatine vardıktan sonra, diğer iki kriterin tatmin edilmiş olmasına karşın, 3. kriter tatmin edilmediği cihetle, Davacı/Müstedinin istidanın A) paragrafındaki talebinin bu safhada reddi gereklidir ve </w:t>
      </w:r>
    </w:p>
    <w:p w:rsidR="0078589E" w:rsidRDefault="0078589E" w:rsidP="0078589E">
      <w:pPr>
        <w:spacing w:line="360" w:lineRule="auto"/>
        <w:rPr>
          <w:rFonts w:ascii="Courier New" w:hAnsi="Courier New" w:cs="Courier New"/>
        </w:rPr>
      </w:pPr>
      <w:r>
        <w:rPr>
          <w:rFonts w:ascii="Courier New" w:hAnsi="Courier New" w:cs="Courier New"/>
        </w:rPr>
        <w:t>reddedilir.</w:t>
      </w:r>
    </w:p>
    <w:p w:rsidR="0078589E" w:rsidRDefault="0078589E" w:rsidP="00F277DF">
      <w:pPr>
        <w:spacing w:line="360" w:lineRule="auto"/>
        <w:rPr>
          <w:rFonts w:ascii="Courier New" w:hAnsi="Courier New" w:cs="Courier New"/>
          <w:b/>
          <w:u w:val="single"/>
        </w:rPr>
      </w:pPr>
    </w:p>
    <w:p w:rsidR="0078589E" w:rsidRPr="00CF147F" w:rsidRDefault="0078589E" w:rsidP="0078589E">
      <w:pPr>
        <w:spacing w:line="360" w:lineRule="auto"/>
        <w:ind w:firstLine="708"/>
        <w:rPr>
          <w:rFonts w:ascii="Courier New" w:hAnsi="Courier New" w:cs="Courier New"/>
          <w:b/>
          <w:u w:val="single"/>
        </w:rPr>
      </w:pPr>
      <w:r w:rsidRPr="00CF147F">
        <w:rPr>
          <w:rFonts w:ascii="Courier New" w:hAnsi="Courier New" w:cs="Courier New"/>
          <w:b/>
          <w:u w:val="single"/>
        </w:rPr>
        <w:t>Netice itibarı ile;</w:t>
      </w:r>
    </w:p>
    <w:p w:rsidR="0078589E" w:rsidRDefault="0078589E" w:rsidP="0078589E">
      <w:pPr>
        <w:spacing w:line="360" w:lineRule="auto"/>
        <w:ind w:firstLine="708"/>
        <w:rPr>
          <w:rFonts w:ascii="Courier New" w:hAnsi="Courier New" w:cs="Courier New"/>
        </w:rPr>
      </w:pPr>
      <w:r>
        <w:rPr>
          <w:rFonts w:ascii="Courier New" w:hAnsi="Courier New" w:cs="Courier New"/>
        </w:rPr>
        <w:t>İstida ret ve iptal edilir.</w:t>
      </w:r>
    </w:p>
    <w:p w:rsidR="0078589E" w:rsidRDefault="0078589E" w:rsidP="0078589E">
      <w:pPr>
        <w:ind w:firstLine="708"/>
        <w:rPr>
          <w:rFonts w:ascii="Courier New" w:hAnsi="Courier New" w:cs="Courier New"/>
        </w:rPr>
      </w:pPr>
    </w:p>
    <w:p w:rsidR="0078589E" w:rsidRDefault="0078589E" w:rsidP="0078589E">
      <w:pPr>
        <w:spacing w:line="360" w:lineRule="auto"/>
        <w:ind w:firstLine="708"/>
        <w:rPr>
          <w:rFonts w:ascii="Courier New" w:hAnsi="Courier New" w:cs="Courier New"/>
        </w:rPr>
      </w:pPr>
      <w:r>
        <w:rPr>
          <w:rFonts w:ascii="Courier New" w:hAnsi="Courier New" w:cs="Courier New"/>
        </w:rPr>
        <w:t>Meselenin kendine has durumu nedeniyle masraf emri verilmemesi uygun ve adil görülür.</w:t>
      </w: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Default="0078589E" w:rsidP="0078589E">
      <w:pPr>
        <w:spacing w:line="360" w:lineRule="auto"/>
        <w:rPr>
          <w:rFonts w:ascii="Courier New" w:hAnsi="Courier New" w:cs="Courier New"/>
        </w:rPr>
      </w:pPr>
    </w:p>
    <w:p w:rsidR="0078589E" w:rsidRPr="00D05283" w:rsidRDefault="0078589E" w:rsidP="0078589E">
      <w:pPr>
        <w:spacing w:line="360" w:lineRule="auto"/>
        <w:ind w:left="4248" w:firstLine="708"/>
        <w:rPr>
          <w:rFonts w:ascii="Courier New" w:hAnsi="Courier New" w:cs="Courier New"/>
        </w:rPr>
      </w:pPr>
      <w:r w:rsidRPr="00D05283">
        <w:rPr>
          <w:rFonts w:ascii="Courier New" w:hAnsi="Courier New" w:cs="Courier New"/>
        </w:rPr>
        <w:t>Gülden Çiftçioğlu</w:t>
      </w:r>
    </w:p>
    <w:p w:rsidR="0078589E" w:rsidRDefault="0078589E" w:rsidP="0078589E">
      <w:pPr>
        <w:spacing w:line="360" w:lineRule="auto"/>
        <w:ind w:firstLine="708"/>
        <w:rPr>
          <w:rFonts w:ascii="Courier New" w:hAnsi="Courier New" w:cs="Courier New"/>
        </w:rPr>
      </w:pPr>
      <w:r w:rsidRPr="00D05283">
        <w:rPr>
          <w:rFonts w:ascii="Courier New" w:hAnsi="Courier New" w:cs="Courier New"/>
        </w:rPr>
        <w:t xml:space="preserve">                                   Yargıç</w:t>
      </w:r>
    </w:p>
    <w:p w:rsidR="00F277DF" w:rsidRDefault="00F277DF" w:rsidP="0078589E">
      <w:pPr>
        <w:spacing w:line="360" w:lineRule="auto"/>
        <w:ind w:firstLine="708"/>
        <w:rPr>
          <w:rFonts w:ascii="Courier New" w:hAnsi="Courier New" w:cs="Courier New"/>
        </w:rPr>
      </w:pPr>
    </w:p>
    <w:p w:rsidR="0078589E" w:rsidRPr="00D05283" w:rsidRDefault="0078589E" w:rsidP="0078589E">
      <w:pPr>
        <w:spacing w:line="360" w:lineRule="auto"/>
        <w:ind w:firstLine="708"/>
        <w:rPr>
          <w:rFonts w:ascii="Courier New" w:hAnsi="Courier New" w:cs="Courier New"/>
        </w:rPr>
      </w:pPr>
    </w:p>
    <w:p w:rsidR="0078589E" w:rsidRDefault="0078589E" w:rsidP="0078589E">
      <w:pPr>
        <w:spacing w:line="360" w:lineRule="auto"/>
      </w:pPr>
      <w:r>
        <w:rPr>
          <w:rFonts w:ascii="Courier New" w:hAnsi="Courier New" w:cs="Courier New"/>
        </w:rPr>
        <w:t xml:space="preserve">29 Haziran 2020  </w:t>
      </w:r>
    </w:p>
    <w:p w:rsidR="00196A91" w:rsidRDefault="00196A91"/>
    <w:sectPr w:rsidR="00196A91" w:rsidSect="003C2251">
      <w:headerReference w:type="even" r:id="rId7"/>
      <w:headerReference w:type="default" r:id="rId8"/>
      <w:pgSz w:w="11906" w:h="16838"/>
      <w:pgMar w:top="1440" w:right="1440" w:bottom="1440" w:left="144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DA9" w:rsidRDefault="00784DA9" w:rsidP="00EA2B2F">
      <w:r>
        <w:separator/>
      </w:r>
    </w:p>
  </w:endnote>
  <w:endnote w:type="continuationSeparator" w:id="1">
    <w:p w:rsidR="00784DA9" w:rsidRDefault="00784DA9" w:rsidP="00EA2B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DA9" w:rsidRDefault="00784DA9" w:rsidP="00EA2B2F">
      <w:r>
        <w:separator/>
      </w:r>
    </w:p>
  </w:footnote>
  <w:footnote w:type="continuationSeparator" w:id="1">
    <w:p w:rsidR="00784DA9" w:rsidRDefault="00784DA9" w:rsidP="00EA2B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51" w:rsidRDefault="00EA2B2F" w:rsidP="003C2251">
    <w:pPr>
      <w:pStyle w:val="stbilgi"/>
      <w:framePr w:wrap="around" w:vAnchor="text" w:hAnchor="margin" w:xAlign="center" w:y="1"/>
      <w:rPr>
        <w:rStyle w:val="SayfaNumaras"/>
      </w:rPr>
    </w:pPr>
    <w:r>
      <w:rPr>
        <w:rStyle w:val="SayfaNumaras"/>
      </w:rPr>
      <w:fldChar w:fldCharType="begin"/>
    </w:r>
    <w:r w:rsidR="00F277DF">
      <w:rPr>
        <w:rStyle w:val="SayfaNumaras"/>
      </w:rPr>
      <w:instrText xml:space="preserve">PAGE  </w:instrText>
    </w:r>
    <w:r>
      <w:rPr>
        <w:rStyle w:val="SayfaNumaras"/>
      </w:rPr>
      <w:fldChar w:fldCharType="end"/>
    </w:r>
  </w:p>
  <w:p w:rsidR="003C2251" w:rsidRDefault="00784DA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51" w:rsidRDefault="00EA2B2F" w:rsidP="003C2251">
    <w:pPr>
      <w:pStyle w:val="stbilgi"/>
      <w:framePr w:wrap="around" w:vAnchor="text" w:hAnchor="margin" w:xAlign="center" w:y="1"/>
      <w:rPr>
        <w:rStyle w:val="SayfaNumaras"/>
      </w:rPr>
    </w:pPr>
    <w:r>
      <w:rPr>
        <w:rStyle w:val="SayfaNumaras"/>
      </w:rPr>
      <w:fldChar w:fldCharType="begin"/>
    </w:r>
    <w:r w:rsidR="00F277DF">
      <w:rPr>
        <w:rStyle w:val="SayfaNumaras"/>
      </w:rPr>
      <w:instrText xml:space="preserve">PAGE  </w:instrText>
    </w:r>
    <w:r>
      <w:rPr>
        <w:rStyle w:val="SayfaNumaras"/>
      </w:rPr>
      <w:fldChar w:fldCharType="separate"/>
    </w:r>
    <w:r w:rsidR="007D7EE5">
      <w:rPr>
        <w:rStyle w:val="SayfaNumaras"/>
        <w:noProof/>
      </w:rPr>
      <w:t>2</w:t>
    </w:r>
    <w:r>
      <w:rPr>
        <w:rStyle w:val="SayfaNumaras"/>
      </w:rPr>
      <w:fldChar w:fldCharType="end"/>
    </w:r>
  </w:p>
  <w:p w:rsidR="003C2251" w:rsidRDefault="00784D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3D7"/>
    <w:multiLevelType w:val="hybridMultilevel"/>
    <w:tmpl w:val="82A2E762"/>
    <w:lvl w:ilvl="0" w:tplc="12E8BB92">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1EF43A53"/>
    <w:multiLevelType w:val="hybridMultilevel"/>
    <w:tmpl w:val="397CA664"/>
    <w:lvl w:ilvl="0" w:tplc="30CA46B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3138F"/>
    <w:multiLevelType w:val="hybridMultilevel"/>
    <w:tmpl w:val="213EB6F6"/>
    <w:lvl w:ilvl="0" w:tplc="16AC172A">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30707217"/>
    <w:multiLevelType w:val="hybridMultilevel"/>
    <w:tmpl w:val="26DC2216"/>
    <w:lvl w:ilvl="0" w:tplc="22BA7DCA">
      <w:start w:val="2"/>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34717DE3"/>
    <w:multiLevelType w:val="hybridMultilevel"/>
    <w:tmpl w:val="A8FEBED8"/>
    <w:lvl w:ilvl="0" w:tplc="D81E7F28">
      <w:start w:val="2"/>
      <w:numFmt w:val="upperLetter"/>
      <w:lvlText w:val="%1-"/>
      <w:lvlJc w:val="left"/>
      <w:pPr>
        <w:ind w:left="1215" w:hanging="360"/>
      </w:pPr>
      <w:rPr>
        <w:rFonts w:hint="default"/>
      </w:rPr>
    </w:lvl>
    <w:lvl w:ilvl="1" w:tplc="041F0019">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5">
    <w:nsid w:val="49032D64"/>
    <w:multiLevelType w:val="hybridMultilevel"/>
    <w:tmpl w:val="135644F2"/>
    <w:lvl w:ilvl="0" w:tplc="857C831A">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53482B"/>
    <w:multiLevelType w:val="hybridMultilevel"/>
    <w:tmpl w:val="0E449442"/>
    <w:lvl w:ilvl="0" w:tplc="BADAC7F2">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5139342E"/>
    <w:multiLevelType w:val="hybridMultilevel"/>
    <w:tmpl w:val="0432437E"/>
    <w:lvl w:ilvl="0" w:tplc="50C06D2E">
      <w:start w:val="1"/>
      <w:numFmt w:val="decimal"/>
      <w:lvlText w:val="%1-"/>
      <w:lvlJc w:val="left"/>
      <w:pPr>
        <w:ind w:left="1065" w:hanging="360"/>
      </w:pPr>
      <w:rPr>
        <w:rFonts w:cs="Times New Roman" w:hint="default"/>
      </w:rPr>
    </w:lvl>
    <w:lvl w:ilvl="1" w:tplc="041F0019">
      <w:start w:val="1"/>
      <w:numFmt w:val="lowerLetter"/>
      <w:lvlText w:val="%2."/>
      <w:lvlJc w:val="left"/>
      <w:pPr>
        <w:ind w:left="1785" w:hanging="360"/>
      </w:pPr>
      <w:rPr>
        <w:rFonts w:cs="Times New Roman"/>
      </w:rPr>
    </w:lvl>
    <w:lvl w:ilvl="2" w:tplc="041F001B">
      <w:start w:val="1"/>
      <w:numFmt w:val="lowerRoman"/>
      <w:lvlText w:val="%3."/>
      <w:lvlJc w:val="right"/>
      <w:pPr>
        <w:ind w:left="2505" w:hanging="180"/>
      </w:pPr>
      <w:rPr>
        <w:rFonts w:cs="Times New Roman"/>
      </w:rPr>
    </w:lvl>
    <w:lvl w:ilvl="3" w:tplc="041F000F">
      <w:start w:val="1"/>
      <w:numFmt w:val="decimal"/>
      <w:lvlText w:val="%4."/>
      <w:lvlJc w:val="left"/>
      <w:pPr>
        <w:ind w:left="3225" w:hanging="360"/>
      </w:pPr>
      <w:rPr>
        <w:rFonts w:cs="Times New Roman"/>
      </w:rPr>
    </w:lvl>
    <w:lvl w:ilvl="4" w:tplc="041F0019">
      <w:start w:val="1"/>
      <w:numFmt w:val="lowerLetter"/>
      <w:lvlText w:val="%5."/>
      <w:lvlJc w:val="left"/>
      <w:pPr>
        <w:ind w:left="3945" w:hanging="360"/>
      </w:pPr>
      <w:rPr>
        <w:rFonts w:cs="Times New Roman"/>
      </w:rPr>
    </w:lvl>
    <w:lvl w:ilvl="5" w:tplc="041F001B">
      <w:start w:val="1"/>
      <w:numFmt w:val="lowerRoman"/>
      <w:lvlText w:val="%6."/>
      <w:lvlJc w:val="right"/>
      <w:pPr>
        <w:ind w:left="4665" w:hanging="180"/>
      </w:pPr>
      <w:rPr>
        <w:rFonts w:cs="Times New Roman"/>
      </w:rPr>
    </w:lvl>
    <w:lvl w:ilvl="6" w:tplc="041F000F">
      <w:start w:val="1"/>
      <w:numFmt w:val="decimal"/>
      <w:lvlText w:val="%7."/>
      <w:lvlJc w:val="left"/>
      <w:pPr>
        <w:ind w:left="5385" w:hanging="360"/>
      </w:pPr>
      <w:rPr>
        <w:rFonts w:cs="Times New Roman"/>
      </w:rPr>
    </w:lvl>
    <w:lvl w:ilvl="7" w:tplc="041F0019">
      <w:start w:val="1"/>
      <w:numFmt w:val="lowerLetter"/>
      <w:lvlText w:val="%8."/>
      <w:lvlJc w:val="left"/>
      <w:pPr>
        <w:ind w:left="6105" w:hanging="360"/>
      </w:pPr>
      <w:rPr>
        <w:rFonts w:cs="Times New Roman"/>
      </w:rPr>
    </w:lvl>
    <w:lvl w:ilvl="8" w:tplc="041F001B">
      <w:start w:val="1"/>
      <w:numFmt w:val="lowerRoman"/>
      <w:lvlText w:val="%9."/>
      <w:lvlJc w:val="right"/>
      <w:pPr>
        <w:ind w:left="6825" w:hanging="180"/>
      </w:pPr>
      <w:rPr>
        <w:rFonts w:cs="Times New Roman"/>
      </w:rPr>
    </w:lvl>
  </w:abstractNum>
  <w:abstractNum w:abstractNumId="8">
    <w:nsid w:val="55706C13"/>
    <w:multiLevelType w:val="hybridMultilevel"/>
    <w:tmpl w:val="F5E29C42"/>
    <w:lvl w:ilvl="0" w:tplc="A8763246">
      <w:start w:val="1"/>
      <w:numFmt w:val="upp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9">
    <w:nsid w:val="5BF75CE4"/>
    <w:multiLevelType w:val="hybridMultilevel"/>
    <w:tmpl w:val="2D6E2D46"/>
    <w:lvl w:ilvl="0" w:tplc="7B6C4776">
      <w:start w:val="1"/>
      <w:numFmt w:val="decimal"/>
      <w:lvlText w:val="%1-"/>
      <w:lvlJc w:val="left"/>
      <w:pPr>
        <w:tabs>
          <w:tab w:val="num" w:pos="1140"/>
        </w:tabs>
        <w:ind w:left="1140" w:hanging="43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num w:numId="1">
    <w:abstractNumId w:val="6"/>
  </w:num>
  <w:num w:numId="2">
    <w:abstractNumId w:val="7"/>
  </w:num>
  <w:num w:numId="3">
    <w:abstractNumId w:val="9"/>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0"/>
  </w:num>
  <w:num w:numId="8">
    <w:abstractNumId w:val="2"/>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8589E"/>
    <w:rsid w:val="000E31F6"/>
    <w:rsid w:val="00196A91"/>
    <w:rsid w:val="001C5698"/>
    <w:rsid w:val="003E6A7B"/>
    <w:rsid w:val="00712216"/>
    <w:rsid w:val="00784DA9"/>
    <w:rsid w:val="0078589E"/>
    <w:rsid w:val="007C17D6"/>
    <w:rsid w:val="007D7EE5"/>
    <w:rsid w:val="00A24988"/>
    <w:rsid w:val="00EA2B2F"/>
    <w:rsid w:val="00F277DF"/>
    <w:rsid w:val="00F314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9E"/>
    <w:pPr>
      <w:spacing w:after="0" w:line="240" w:lineRule="auto"/>
    </w:pPr>
    <w:rPr>
      <w:rFonts w:ascii="Times New Roman" w:eastAsia="Calibri"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78589E"/>
    <w:pPr>
      <w:ind w:left="720"/>
    </w:pPr>
  </w:style>
  <w:style w:type="paragraph" w:styleId="stbilgi">
    <w:name w:val="header"/>
    <w:basedOn w:val="Normal"/>
    <w:link w:val="stbilgiChar"/>
    <w:rsid w:val="0078589E"/>
    <w:pPr>
      <w:tabs>
        <w:tab w:val="center" w:pos="4536"/>
        <w:tab w:val="right" w:pos="9072"/>
      </w:tabs>
    </w:pPr>
  </w:style>
  <w:style w:type="character" w:customStyle="1" w:styleId="stbilgiChar">
    <w:name w:val="Üstbilgi Char"/>
    <w:basedOn w:val="VarsaylanParagrafYazTipi"/>
    <w:link w:val="stbilgi"/>
    <w:rsid w:val="0078589E"/>
    <w:rPr>
      <w:rFonts w:ascii="Times New Roman" w:eastAsia="Calibri" w:hAnsi="Times New Roman" w:cs="Times New Roman"/>
      <w:sz w:val="24"/>
      <w:szCs w:val="24"/>
      <w:lang w:eastAsia="tr-TR"/>
    </w:rPr>
  </w:style>
  <w:style w:type="character" w:styleId="SayfaNumaras">
    <w:name w:val="page number"/>
    <w:basedOn w:val="VarsaylanParagrafYazTipi"/>
    <w:rsid w:val="0078589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30</Pages>
  <Words>7402</Words>
  <Characters>42197</Characters>
  <Application>Microsoft Office Word</Application>
  <DocSecurity>0</DocSecurity>
  <Lines>351</Lines>
  <Paragraphs>98</Paragraphs>
  <ScaleCrop>false</ScaleCrop>
  <Company/>
  <LinksUpToDate>false</LinksUpToDate>
  <CharactersWithSpaces>49501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mah10</dc:creator>
  <cp:lastModifiedBy>mah10</cp:lastModifiedBy>
  <cp:revision>9</cp:revision>
  <dcterms:created xsi:type="dcterms:W3CDTF">2020-08-21T07:52:00Z</dcterms:created>
  <dcterms:modified xsi:type="dcterms:W3CDTF">2020-08-21T09:59:00Z</dcterms:modified>
</cp:coreProperties>
</file>