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6E" w:rsidRPr="00D5656E" w:rsidRDefault="00D5656E" w:rsidP="00D5656E">
      <w:pPr>
        <w:spacing w:after="0" w:line="240" w:lineRule="auto"/>
        <w:rPr>
          <w:rFonts w:ascii="Courier New" w:eastAsia="Times New Roman" w:hAnsi="Courier New" w:cs="Courier New"/>
          <w:sz w:val="24"/>
          <w:szCs w:val="24"/>
          <w:lang w:eastAsia="tr-TR"/>
        </w:rPr>
      </w:pPr>
      <w:bookmarkStart w:id="0" w:name="_GoBack"/>
      <w:bookmarkEnd w:id="0"/>
      <w:r w:rsidRPr="00D5656E">
        <w:rPr>
          <w:rFonts w:ascii="Courier New" w:eastAsia="Times New Roman" w:hAnsi="Courier New" w:cs="Courier New"/>
          <w:sz w:val="24"/>
          <w:szCs w:val="24"/>
          <w:lang w:eastAsia="tr-TR"/>
        </w:rPr>
        <w:t>D.</w:t>
      </w:r>
      <w:r w:rsidR="00526FCB">
        <w:rPr>
          <w:rFonts w:ascii="Courier New" w:eastAsia="Times New Roman" w:hAnsi="Courier New" w:cs="Courier New"/>
          <w:sz w:val="24"/>
          <w:szCs w:val="24"/>
          <w:lang w:eastAsia="tr-TR"/>
        </w:rPr>
        <w:t>14</w:t>
      </w:r>
      <w:r w:rsidRPr="00D5656E">
        <w:rPr>
          <w:rFonts w:ascii="Courier New" w:eastAsia="Times New Roman" w:hAnsi="Courier New" w:cs="Courier New"/>
          <w:sz w:val="24"/>
          <w:szCs w:val="24"/>
          <w:lang w:eastAsia="tr-TR"/>
        </w:rPr>
        <w:t>/20</w:t>
      </w:r>
      <w:r w:rsidR="00526FCB">
        <w:rPr>
          <w:rFonts w:ascii="Courier New" w:eastAsia="Times New Roman" w:hAnsi="Courier New" w:cs="Courier New"/>
          <w:sz w:val="24"/>
          <w:szCs w:val="24"/>
          <w:lang w:eastAsia="tr-TR"/>
        </w:rPr>
        <w:t>20</w:t>
      </w:r>
      <w:r w:rsidRPr="00D5656E">
        <w:rPr>
          <w:rFonts w:ascii="Courier New" w:eastAsia="Times New Roman" w:hAnsi="Courier New" w:cs="Courier New"/>
          <w:sz w:val="24"/>
          <w:szCs w:val="24"/>
          <w:lang w:eastAsia="tr-TR"/>
        </w:rPr>
        <w:t xml:space="preserve"> </w:t>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Yargıtay/Hukuk : 133/2015   </w:t>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         (Mağusa Dava No: 206/2013)</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Yüksek Mahkeme Huzurunda.</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Mahkeme Heyeti : Ahmet Kalkan, Bertan Özerdağ, Peri Hakkı </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İstinaf eden : Naim Turgut, İsmet İnönü Bulvarı, Mirillo Apt.  </w:t>
      </w: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               Dükkan 1, Gazimağusa. </w:t>
      </w: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                      </w:t>
      </w:r>
      <w:r w:rsidRPr="00D5656E">
        <w:rPr>
          <w:rFonts w:ascii="Courier New" w:eastAsia="Times New Roman" w:hAnsi="Courier New" w:cs="Courier New"/>
          <w:sz w:val="24"/>
          <w:szCs w:val="24"/>
          <w:lang w:eastAsia="tr-TR"/>
        </w:rPr>
        <w:tab/>
        <w:t xml:space="preserve">     (Davalı)</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               </w:t>
      </w:r>
      <w:r w:rsidRPr="00D5656E">
        <w:rPr>
          <w:rFonts w:ascii="Courier New" w:eastAsia="Times New Roman" w:hAnsi="Courier New" w:cs="Courier New"/>
          <w:sz w:val="24"/>
          <w:szCs w:val="24"/>
          <w:lang w:eastAsia="tr-TR"/>
        </w:rPr>
        <w:tab/>
        <w:t xml:space="preserve">ile </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Aleyhine istinaf edilen : Dolun Üstüner, Evkaf Apt. B Blok,  </w:t>
      </w: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                          Kat.1, D.2, Polatpaşa Bulvarı- </w:t>
      </w: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                          Gazimağusa.</w:t>
      </w: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 (Davacı) </w:t>
      </w: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p>
    <w:p w:rsidR="00D5656E" w:rsidRPr="00D5656E" w:rsidRDefault="00D5656E" w:rsidP="00D5656E">
      <w:pPr>
        <w:spacing w:after="0" w:line="24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A r a s ı n d a.</w:t>
      </w:r>
    </w:p>
    <w:p w:rsidR="00D5656E" w:rsidRPr="00D5656E" w:rsidRDefault="00D5656E" w:rsidP="00D5656E">
      <w:pPr>
        <w:spacing w:after="0" w:line="240" w:lineRule="auto"/>
        <w:rPr>
          <w:rFonts w:ascii="Times New Roman" w:eastAsia="Times New Roman" w:hAnsi="Times New Roman" w:cs="Times New Roman"/>
          <w:sz w:val="24"/>
          <w:szCs w:val="24"/>
          <w:lang w:eastAsia="tr-TR"/>
        </w:rPr>
      </w:pPr>
    </w:p>
    <w:p w:rsidR="00D5656E" w:rsidRPr="00D5656E" w:rsidRDefault="00D5656E" w:rsidP="00D5656E">
      <w:pPr>
        <w:spacing w:after="0" w:line="360" w:lineRule="auto"/>
        <w:contextualSpacing/>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İstinaf eden namına : Avukat Alper Dede </w:t>
      </w:r>
    </w:p>
    <w:p w:rsidR="00D5656E" w:rsidRPr="00D5656E" w:rsidRDefault="00D5656E" w:rsidP="00D5656E">
      <w:pPr>
        <w:spacing w:after="0" w:line="360" w:lineRule="auto"/>
        <w:contextualSpacing/>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Aleyhine istinaf edilen namına : Avukat Özgür Dayıoğlu. </w:t>
      </w:r>
    </w:p>
    <w:p w:rsidR="00D5656E" w:rsidRPr="00D5656E" w:rsidRDefault="00D5656E" w:rsidP="00D5656E">
      <w:pPr>
        <w:spacing w:after="0" w:line="360" w:lineRule="auto"/>
        <w:contextualSpacing/>
        <w:rPr>
          <w:rFonts w:ascii="Courier New" w:eastAsia="Times New Roman" w:hAnsi="Courier New" w:cs="Courier New"/>
          <w:sz w:val="24"/>
          <w:szCs w:val="24"/>
          <w:lang w:eastAsia="tr-TR"/>
        </w:rPr>
      </w:pPr>
    </w:p>
    <w:p w:rsidR="00D5656E" w:rsidRPr="00D5656E" w:rsidRDefault="00D5656E" w:rsidP="00D5656E">
      <w:pPr>
        <w:spacing w:after="0" w:line="360" w:lineRule="auto"/>
        <w:contextualSpacing/>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Gazimağusa Kaza Mahkemesi Yargıcı Hasan Dağlı’nın, 206/2013 sayılı davada, 30.4.2015 tarihinde verdiği karara karşı, Davalı tarafından yapılan istinaftır. </w:t>
      </w:r>
    </w:p>
    <w:p w:rsidR="00D5656E" w:rsidRPr="00D5656E" w:rsidRDefault="00D5656E" w:rsidP="00D5656E">
      <w:pPr>
        <w:spacing w:after="0" w:line="360" w:lineRule="auto"/>
        <w:contextualSpacing/>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     ---------------- </w:t>
      </w: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         </w:t>
      </w:r>
      <w:r w:rsidRPr="00D5656E">
        <w:rPr>
          <w:rFonts w:ascii="Courier New" w:eastAsia="Times New Roman" w:hAnsi="Courier New" w:cs="Courier New"/>
          <w:sz w:val="24"/>
          <w:szCs w:val="24"/>
          <w:u w:val="single"/>
          <w:lang w:eastAsia="tr-TR"/>
        </w:rPr>
        <w:t>K A R A R</w:t>
      </w: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u w:val="single"/>
          <w:lang w:eastAsia="tr-TR"/>
        </w:rPr>
        <w:t>Ahmet Kalkan</w:t>
      </w:r>
      <w:r w:rsidRPr="00D5656E">
        <w:rPr>
          <w:rFonts w:ascii="Courier New" w:eastAsia="Times New Roman" w:hAnsi="Courier New" w:cs="Courier New"/>
          <w:sz w:val="24"/>
          <w:szCs w:val="24"/>
          <w:lang w:eastAsia="tr-TR"/>
        </w:rPr>
        <w:t xml:space="preserve">: İstinaf Eden/Davalı, Gazimağusa Kaza Mahkemesinin aleyhine verdiği hükme karşı bu istinafı dosyaladı.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Bundan böyle İstinaf Eden sadece Davalı, Aleyhine İstinaf Edilen ise sadece Davacı olarak anılacaktır.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lastRenderedPageBreak/>
        <w:tab/>
        <w:t>Davacı, Davalı aleyhine dosyaladığı dava ile, meşru ivaz karşılığı, ciro ile elinde bulundurduğu Davalıya ait karşılıksız çek bedeli olan 3</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750TL, ihbar mas</w:t>
      </w:r>
      <w:r w:rsidR="00291446">
        <w:rPr>
          <w:rFonts w:ascii="Courier New" w:eastAsia="Times New Roman" w:hAnsi="Courier New" w:cs="Courier New"/>
          <w:sz w:val="24"/>
          <w:szCs w:val="24"/>
          <w:lang w:eastAsia="tr-TR"/>
        </w:rPr>
        <w:t xml:space="preserve">rafı, faiz ve dava masraflarının ödenmesini </w:t>
      </w:r>
      <w:r w:rsidRPr="00D5656E">
        <w:rPr>
          <w:rFonts w:ascii="Courier New" w:eastAsia="Times New Roman" w:hAnsi="Courier New" w:cs="Courier New"/>
          <w:sz w:val="24"/>
          <w:szCs w:val="24"/>
          <w:lang w:eastAsia="tr-TR"/>
        </w:rPr>
        <w:t>talep ett</w:t>
      </w:r>
      <w:r w:rsidR="006C1856">
        <w:rPr>
          <w:rFonts w:ascii="Courier New" w:eastAsia="Times New Roman" w:hAnsi="Courier New" w:cs="Courier New"/>
          <w:sz w:val="24"/>
          <w:szCs w:val="24"/>
          <w:lang w:eastAsia="tr-TR"/>
        </w:rPr>
        <w:t>i</w:t>
      </w:r>
      <w:r w:rsidRPr="00D5656E">
        <w:rPr>
          <w:rFonts w:ascii="Courier New" w:eastAsia="Times New Roman" w:hAnsi="Courier New" w:cs="Courier New"/>
          <w:sz w:val="24"/>
          <w:szCs w:val="24"/>
          <w:lang w:eastAsia="tr-TR"/>
        </w:rPr>
        <w:t xml:space="preserve">.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Davalı</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Avukatı vasıtasıyla dosyaladığı Müdafaa Takririnde </w:t>
      </w:r>
      <w:r w:rsidR="006C1856">
        <w:rPr>
          <w:rFonts w:ascii="Courier New" w:eastAsia="Times New Roman" w:hAnsi="Courier New" w:cs="Courier New"/>
          <w:sz w:val="24"/>
          <w:szCs w:val="24"/>
          <w:lang w:eastAsia="tr-TR"/>
        </w:rPr>
        <w:t>özetle;</w:t>
      </w:r>
      <w:r w:rsidRPr="00D5656E">
        <w:rPr>
          <w:rFonts w:ascii="Courier New" w:eastAsia="Times New Roman" w:hAnsi="Courier New" w:cs="Courier New"/>
          <w:sz w:val="24"/>
          <w:szCs w:val="24"/>
          <w:lang w:eastAsia="tr-TR"/>
        </w:rPr>
        <w:t xml:space="preserve">Davacının meşru hamil olmadığını, süresinde ihbar yapılmadığını ve davadaki iddiaların doğru olmadığını ileri sürerek davanın ret ve iptalini talep etti.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r w:rsidRPr="00D5656E">
        <w:rPr>
          <w:rFonts w:ascii="Courier New" w:eastAsia="Times New Roman" w:hAnsi="Courier New" w:cs="Courier New"/>
          <w:sz w:val="24"/>
          <w:szCs w:val="24"/>
          <w:u w:val="single"/>
          <w:lang w:eastAsia="tr-TR"/>
        </w:rPr>
        <w:t xml:space="preserve">İSTİNAF İLE İLGİLİ OLGULAR: </w:t>
      </w: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Dosyanın içeriğindeki şahadet, ibraz edilen Emareler ve Alt Mahkemenin bulguları ışığında dava ile ilgili olguları </w:t>
      </w:r>
      <w:r w:rsidR="006C1856">
        <w:rPr>
          <w:rFonts w:ascii="Courier New" w:eastAsia="Times New Roman" w:hAnsi="Courier New" w:cs="Courier New"/>
          <w:sz w:val="24"/>
          <w:szCs w:val="24"/>
          <w:lang w:eastAsia="tr-TR"/>
        </w:rPr>
        <w:t>aşağıdaki gibi özetleyebiliriz:</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Davalıya ait</w:t>
      </w:r>
      <w:r w:rsidR="00291446">
        <w:rPr>
          <w:rFonts w:ascii="Courier New" w:eastAsia="Times New Roman" w:hAnsi="Courier New" w:cs="Courier New"/>
          <w:sz w:val="24"/>
          <w:szCs w:val="24"/>
          <w:lang w:eastAsia="tr-TR"/>
        </w:rPr>
        <w:t>,</w:t>
      </w:r>
      <w:r w:rsidR="00291446" w:rsidRPr="00291446">
        <w:rPr>
          <w:rFonts w:ascii="Courier New" w:eastAsia="Times New Roman" w:hAnsi="Courier New" w:cs="Courier New"/>
          <w:sz w:val="24"/>
          <w:szCs w:val="24"/>
          <w:lang w:eastAsia="tr-TR"/>
        </w:rPr>
        <w:t xml:space="preserve"> </w:t>
      </w:r>
      <w:r w:rsidR="00291446" w:rsidRPr="00D5656E">
        <w:rPr>
          <w:rFonts w:ascii="Courier New" w:eastAsia="Times New Roman" w:hAnsi="Courier New" w:cs="Courier New"/>
          <w:sz w:val="24"/>
          <w:szCs w:val="24"/>
          <w:lang w:eastAsia="tr-TR"/>
        </w:rPr>
        <w:t>Dava konusu</w:t>
      </w:r>
      <w:r w:rsidRPr="00D5656E">
        <w:rPr>
          <w:rFonts w:ascii="Courier New" w:eastAsia="Times New Roman" w:hAnsi="Courier New" w:cs="Courier New"/>
          <w:sz w:val="24"/>
          <w:szCs w:val="24"/>
          <w:lang w:eastAsia="tr-TR"/>
        </w:rPr>
        <w:t xml:space="preserve"> Emare No.1 4</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000TL tutarındaki </w:t>
      </w:r>
      <w:r w:rsidR="006C1856">
        <w:rPr>
          <w:rFonts w:ascii="Courier New" w:eastAsia="Times New Roman" w:hAnsi="Courier New" w:cs="Courier New"/>
          <w:sz w:val="24"/>
          <w:szCs w:val="24"/>
          <w:lang w:eastAsia="tr-TR"/>
        </w:rPr>
        <w:t xml:space="preserve">Türkiye </w:t>
      </w:r>
      <w:r w:rsidRPr="00D5656E">
        <w:rPr>
          <w:rFonts w:ascii="Courier New" w:eastAsia="Times New Roman" w:hAnsi="Courier New" w:cs="Courier New"/>
          <w:sz w:val="24"/>
          <w:szCs w:val="24"/>
          <w:lang w:eastAsia="tr-TR"/>
        </w:rPr>
        <w:t>Garanti Bankası</w:t>
      </w:r>
      <w:r w:rsidR="006C1856">
        <w:rPr>
          <w:rFonts w:ascii="Courier New" w:eastAsia="Times New Roman" w:hAnsi="Courier New" w:cs="Courier New"/>
          <w:sz w:val="24"/>
          <w:szCs w:val="24"/>
          <w:lang w:eastAsia="tr-TR"/>
        </w:rPr>
        <w:t xml:space="preserve"> A.Ş’ye ait çek,</w:t>
      </w:r>
      <w:r w:rsidR="00FB60CF">
        <w:rPr>
          <w:rFonts w:ascii="Courier New" w:eastAsia="Times New Roman" w:hAnsi="Courier New" w:cs="Courier New"/>
          <w:sz w:val="24"/>
          <w:szCs w:val="24"/>
          <w:lang w:eastAsia="tr-TR"/>
        </w:rPr>
        <w:t xml:space="preserve"> 15.</w:t>
      </w:r>
      <w:r w:rsidRPr="00D5656E">
        <w:rPr>
          <w:rFonts w:ascii="Courier New" w:eastAsia="Times New Roman" w:hAnsi="Courier New" w:cs="Courier New"/>
          <w:sz w:val="24"/>
          <w:szCs w:val="24"/>
          <w:lang w:eastAsia="tr-TR"/>
        </w:rPr>
        <w:t>2.2012 tarihinde Davalı tarafından hamiline olarak düzenlen</w:t>
      </w:r>
      <w:r w:rsidR="00291446">
        <w:rPr>
          <w:rFonts w:ascii="Courier New" w:eastAsia="Times New Roman" w:hAnsi="Courier New" w:cs="Courier New"/>
          <w:sz w:val="24"/>
          <w:szCs w:val="24"/>
          <w:lang w:eastAsia="tr-TR"/>
        </w:rPr>
        <w:t>d</w:t>
      </w:r>
      <w:r w:rsidRPr="00D5656E">
        <w:rPr>
          <w:rFonts w:ascii="Courier New" w:eastAsia="Times New Roman" w:hAnsi="Courier New" w:cs="Courier New"/>
          <w:sz w:val="24"/>
          <w:szCs w:val="24"/>
          <w:lang w:eastAsia="tr-TR"/>
        </w:rPr>
        <w:t xml:space="preserve">i.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r>
      <w:r w:rsidR="00291446">
        <w:rPr>
          <w:rFonts w:ascii="Courier New" w:eastAsia="Times New Roman" w:hAnsi="Courier New" w:cs="Courier New"/>
          <w:sz w:val="24"/>
          <w:szCs w:val="24"/>
          <w:lang w:eastAsia="tr-TR"/>
        </w:rPr>
        <w:t>H</w:t>
      </w:r>
      <w:r w:rsidRPr="00D5656E">
        <w:rPr>
          <w:rFonts w:ascii="Courier New" w:eastAsia="Times New Roman" w:hAnsi="Courier New" w:cs="Courier New"/>
          <w:sz w:val="24"/>
          <w:szCs w:val="24"/>
          <w:lang w:eastAsia="tr-TR"/>
        </w:rPr>
        <w:t>amili</w:t>
      </w:r>
      <w:r w:rsidR="00291446">
        <w:rPr>
          <w:rFonts w:ascii="Courier New" w:eastAsia="Times New Roman" w:hAnsi="Courier New" w:cs="Courier New"/>
          <w:sz w:val="24"/>
          <w:szCs w:val="24"/>
          <w:lang w:eastAsia="tr-TR"/>
        </w:rPr>
        <w:t xml:space="preserve">ne isdar edilen </w:t>
      </w:r>
      <w:r w:rsidRPr="00D5656E">
        <w:rPr>
          <w:rFonts w:ascii="Courier New" w:eastAsia="Times New Roman" w:hAnsi="Courier New" w:cs="Courier New"/>
          <w:sz w:val="24"/>
          <w:szCs w:val="24"/>
          <w:lang w:eastAsia="tr-TR"/>
        </w:rPr>
        <w:t>konu çek muhata</w:t>
      </w:r>
      <w:r w:rsidR="00291446">
        <w:rPr>
          <w:rFonts w:ascii="Courier New" w:eastAsia="Times New Roman" w:hAnsi="Courier New" w:cs="Courier New"/>
          <w:sz w:val="24"/>
          <w:szCs w:val="24"/>
          <w:lang w:eastAsia="tr-TR"/>
        </w:rPr>
        <w:t>p</w:t>
      </w:r>
      <w:r w:rsidRPr="00D5656E">
        <w:rPr>
          <w:rFonts w:ascii="Courier New" w:eastAsia="Times New Roman" w:hAnsi="Courier New" w:cs="Courier New"/>
          <w:sz w:val="24"/>
          <w:szCs w:val="24"/>
          <w:lang w:eastAsia="tr-TR"/>
        </w:rPr>
        <w:t xml:space="preserve"> bankaya ibraz e</w:t>
      </w:r>
      <w:r w:rsidR="00291446">
        <w:rPr>
          <w:rFonts w:ascii="Courier New" w:eastAsia="Times New Roman" w:hAnsi="Courier New" w:cs="Courier New"/>
          <w:sz w:val="24"/>
          <w:szCs w:val="24"/>
          <w:lang w:eastAsia="tr-TR"/>
        </w:rPr>
        <w:t>dil</w:t>
      </w:r>
      <w:r w:rsidRPr="00D5656E">
        <w:rPr>
          <w:rFonts w:ascii="Courier New" w:eastAsia="Times New Roman" w:hAnsi="Courier New" w:cs="Courier New"/>
          <w:sz w:val="24"/>
          <w:szCs w:val="24"/>
          <w:lang w:eastAsia="tr-TR"/>
        </w:rPr>
        <w:t xml:space="preserve">miş, ancak çek ödenmeye müsait olmadığından </w:t>
      </w:r>
      <w:r w:rsidRPr="00D5656E">
        <w:rPr>
          <w:rFonts w:ascii="Courier New" w:eastAsia="Times New Roman" w:hAnsi="Courier New" w:cs="Courier New"/>
          <w:b/>
          <w:sz w:val="24"/>
          <w:szCs w:val="24"/>
          <w:lang w:eastAsia="tr-TR"/>
        </w:rPr>
        <w:t>“karşılıksız kaşesi”</w:t>
      </w:r>
      <w:r w:rsidRPr="00D5656E">
        <w:rPr>
          <w:rFonts w:ascii="Courier New" w:eastAsia="Times New Roman" w:hAnsi="Courier New" w:cs="Courier New"/>
          <w:sz w:val="24"/>
          <w:szCs w:val="24"/>
          <w:lang w:eastAsia="tr-TR"/>
        </w:rPr>
        <w:t xml:space="preserve"> vurularak ibraz edene geri iade edilmiş</w:t>
      </w:r>
      <w:r w:rsidR="00291446">
        <w:rPr>
          <w:rFonts w:ascii="Courier New" w:eastAsia="Times New Roman" w:hAnsi="Courier New" w:cs="Courier New"/>
          <w:sz w:val="24"/>
          <w:szCs w:val="24"/>
          <w:lang w:eastAsia="tr-TR"/>
        </w:rPr>
        <w:t>tir. M</w:t>
      </w:r>
      <w:r w:rsidRPr="00D5656E">
        <w:rPr>
          <w:rFonts w:ascii="Courier New" w:eastAsia="Times New Roman" w:hAnsi="Courier New" w:cs="Courier New"/>
          <w:sz w:val="24"/>
          <w:szCs w:val="24"/>
          <w:lang w:eastAsia="tr-TR"/>
        </w:rPr>
        <w:t xml:space="preserve">uhatap banka, yasal sorumluluğu çerçevesinde ibraz edene 250TL ödemede bulunmuştur.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Ayşe Turgut Ünlüsoy</w:t>
      </w:r>
      <w:r w:rsidR="00291446">
        <w:rPr>
          <w:rFonts w:ascii="Courier New" w:eastAsia="Times New Roman" w:hAnsi="Courier New" w:cs="Courier New"/>
          <w:sz w:val="24"/>
          <w:szCs w:val="24"/>
          <w:lang w:eastAsia="tr-TR"/>
        </w:rPr>
        <w:t xml:space="preserve">, karşılıksız çıkan Emare No.1 çeki </w:t>
      </w:r>
      <w:r w:rsidRPr="00D5656E">
        <w:rPr>
          <w:rFonts w:ascii="Courier New" w:eastAsia="Times New Roman" w:hAnsi="Courier New" w:cs="Courier New"/>
          <w:sz w:val="24"/>
          <w:szCs w:val="24"/>
          <w:lang w:eastAsia="tr-TR"/>
        </w:rPr>
        <w:t xml:space="preserve"> 26.12.2012 tarihinde</w:t>
      </w:r>
      <w:r w:rsidR="00291446">
        <w:rPr>
          <w:rFonts w:ascii="Courier New" w:eastAsia="Times New Roman" w:hAnsi="Courier New" w:cs="Courier New"/>
          <w:sz w:val="24"/>
          <w:szCs w:val="24"/>
          <w:lang w:eastAsia="tr-TR"/>
        </w:rPr>
        <w:t xml:space="preserve">, verilen Avukatlık hizmetlerinin </w:t>
      </w:r>
      <w:r w:rsidRPr="00D5656E">
        <w:rPr>
          <w:rFonts w:ascii="Courier New" w:eastAsia="Times New Roman" w:hAnsi="Courier New" w:cs="Courier New"/>
          <w:sz w:val="24"/>
          <w:szCs w:val="24"/>
          <w:lang w:eastAsia="tr-TR"/>
        </w:rPr>
        <w:t>karşılığı olarak</w:t>
      </w:r>
      <w:r w:rsidR="00291446">
        <w:rPr>
          <w:rFonts w:ascii="Courier New" w:eastAsia="Times New Roman" w:hAnsi="Courier New" w:cs="Courier New"/>
          <w:sz w:val="24"/>
          <w:szCs w:val="24"/>
          <w:lang w:eastAsia="tr-TR"/>
        </w:rPr>
        <w:t>, a</w:t>
      </w:r>
      <w:r w:rsidRPr="00D5656E">
        <w:rPr>
          <w:rFonts w:ascii="Courier New" w:eastAsia="Times New Roman" w:hAnsi="Courier New" w:cs="Courier New"/>
          <w:sz w:val="24"/>
          <w:szCs w:val="24"/>
          <w:lang w:eastAsia="tr-TR"/>
        </w:rPr>
        <w:t xml:space="preserve">vukatlık mesleği ile iştigal eden Davacıya </w:t>
      </w:r>
      <w:r w:rsidR="00291446">
        <w:rPr>
          <w:rFonts w:ascii="Courier New" w:eastAsia="Times New Roman" w:hAnsi="Courier New" w:cs="Courier New"/>
          <w:sz w:val="24"/>
          <w:szCs w:val="24"/>
          <w:lang w:eastAsia="tr-TR"/>
        </w:rPr>
        <w:t xml:space="preserve">devrederek </w:t>
      </w:r>
      <w:r w:rsidRPr="00D5656E">
        <w:rPr>
          <w:rFonts w:ascii="Courier New" w:eastAsia="Times New Roman" w:hAnsi="Courier New" w:cs="Courier New"/>
          <w:sz w:val="24"/>
          <w:szCs w:val="24"/>
          <w:lang w:eastAsia="tr-TR"/>
        </w:rPr>
        <w:t xml:space="preserve">ciro etmiş, Davacı söz konusu çeki karşılıksız olduğunu bilerek devralmayı kabul etmiştir.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Davalının, çek bedelini ödemeyi reddetmesi üzerine Davacı istinafa konu davayı ikame etti.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Huzurundaki şahadeti inceleyen </w:t>
      </w:r>
      <w:r w:rsidR="00291446">
        <w:rPr>
          <w:rFonts w:ascii="Courier New" w:eastAsia="Times New Roman" w:hAnsi="Courier New" w:cs="Courier New"/>
          <w:sz w:val="24"/>
          <w:szCs w:val="24"/>
          <w:lang w:eastAsia="tr-TR"/>
        </w:rPr>
        <w:t>A</w:t>
      </w:r>
      <w:r w:rsidRPr="00D5656E">
        <w:rPr>
          <w:rFonts w:ascii="Courier New" w:eastAsia="Times New Roman" w:hAnsi="Courier New" w:cs="Courier New"/>
          <w:sz w:val="24"/>
          <w:szCs w:val="24"/>
          <w:lang w:eastAsia="tr-TR"/>
        </w:rPr>
        <w:t>lt Mahkeme</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“İNCELEME” safhasında belirteceği</w:t>
      </w:r>
      <w:r w:rsidR="00291446">
        <w:rPr>
          <w:rFonts w:ascii="Courier New" w:eastAsia="Times New Roman" w:hAnsi="Courier New" w:cs="Courier New"/>
          <w:sz w:val="24"/>
          <w:szCs w:val="24"/>
          <w:lang w:eastAsia="tr-TR"/>
        </w:rPr>
        <w:t>m</w:t>
      </w:r>
      <w:r w:rsidRPr="00D5656E">
        <w:rPr>
          <w:rFonts w:ascii="Courier New" w:eastAsia="Times New Roman" w:hAnsi="Courier New" w:cs="Courier New"/>
          <w:sz w:val="24"/>
          <w:szCs w:val="24"/>
          <w:lang w:eastAsia="tr-TR"/>
        </w:rPr>
        <w:t xml:space="preserve">iz nedenlerle Davacının davasını ispat ettiğine bulgu yaptı ve Davalı aleyhine 3.750TL talep, 19.1.2013 tarihinden itibaren tamamen tediye tarihine değin yasal faiz ve dava masrafları için hüküm verdi.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r w:rsidRPr="00D5656E">
        <w:rPr>
          <w:rFonts w:ascii="Courier New" w:eastAsia="Times New Roman" w:hAnsi="Courier New" w:cs="Courier New"/>
          <w:sz w:val="24"/>
          <w:szCs w:val="24"/>
          <w:u w:val="single"/>
          <w:lang w:eastAsia="tr-TR"/>
        </w:rPr>
        <w:t xml:space="preserve">İSTİNAF SEBEPLERİ: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291446"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Davalının dosyaladığı istinaf ihbarnamesinde 7 istinaf sebebi bulunmaktadır. Bu istinaf sebepleri teker teker incelen</w:t>
      </w:r>
      <w:r w:rsidR="00291446">
        <w:rPr>
          <w:rFonts w:ascii="Courier New" w:eastAsia="Times New Roman" w:hAnsi="Courier New" w:cs="Courier New"/>
          <w:sz w:val="24"/>
          <w:szCs w:val="24"/>
          <w:lang w:eastAsia="tr-TR"/>
        </w:rPr>
        <w:t>eceğinden, bu başlık altında herhangi bir özet yapmayı uygun görmedik.</w:t>
      </w:r>
    </w:p>
    <w:p w:rsidR="00291446" w:rsidRDefault="00291446"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r w:rsidRPr="00D5656E">
        <w:rPr>
          <w:rFonts w:ascii="Courier New" w:eastAsia="Times New Roman" w:hAnsi="Courier New" w:cs="Courier New"/>
          <w:sz w:val="24"/>
          <w:szCs w:val="24"/>
          <w:u w:val="single"/>
          <w:lang w:eastAsia="tr-TR"/>
        </w:rPr>
        <w:t xml:space="preserve">TARAF AVUKATLARININ İDDİA VE ARGÜMANLARI: </w:t>
      </w: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291446"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Davalı Avukatı istinaftaki hitabında özetle, Ayşe Turgut Ünlüsoy’un bu çeki Davacıya de</w:t>
      </w:r>
      <w:r w:rsidR="00291446">
        <w:rPr>
          <w:rFonts w:ascii="Courier New" w:eastAsia="Times New Roman" w:hAnsi="Courier New" w:cs="Courier New"/>
          <w:sz w:val="24"/>
          <w:szCs w:val="24"/>
          <w:lang w:eastAsia="tr-TR"/>
        </w:rPr>
        <w:t>vr</w:t>
      </w:r>
      <w:r w:rsidRPr="00D5656E">
        <w:rPr>
          <w:rFonts w:ascii="Courier New" w:eastAsia="Times New Roman" w:hAnsi="Courier New" w:cs="Courier New"/>
          <w:sz w:val="24"/>
          <w:szCs w:val="24"/>
          <w:lang w:eastAsia="tr-TR"/>
        </w:rPr>
        <w:t xml:space="preserve">ettiği yönünde şahadet olmadığı halde </w:t>
      </w:r>
      <w:r w:rsidR="00291446">
        <w:rPr>
          <w:rFonts w:ascii="Courier New" w:eastAsia="Times New Roman" w:hAnsi="Courier New" w:cs="Courier New"/>
          <w:sz w:val="24"/>
          <w:szCs w:val="24"/>
          <w:lang w:eastAsia="tr-TR"/>
        </w:rPr>
        <w:t>A</w:t>
      </w:r>
      <w:r w:rsidRPr="00D5656E">
        <w:rPr>
          <w:rFonts w:ascii="Courier New" w:eastAsia="Times New Roman" w:hAnsi="Courier New" w:cs="Courier New"/>
          <w:sz w:val="24"/>
          <w:szCs w:val="24"/>
          <w:lang w:eastAsia="tr-TR"/>
        </w:rPr>
        <w:t>lt Mahkeme</w:t>
      </w:r>
      <w:r w:rsidR="006C1856">
        <w:rPr>
          <w:rFonts w:ascii="Courier New" w:eastAsia="Times New Roman" w:hAnsi="Courier New" w:cs="Courier New"/>
          <w:sz w:val="24"/>
          <w:szCs w:val="24"/>
          <w:lang w:eastAsia="tr-TR"/>
        </w:rPr>
        <w:t>nin</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sadece Davacının şahadeti ile Ayşe Turgut Ünlüsoy’un gerçek hamil olduğuna bulgu yaptı</w:t>
      </w:r>
      <w:r w:rsidR="00291446">
        <w:rPr>
          <w:rFonts w:ascii="Courier New" w:eastAsia="Times New Roman" w:hAnsi="Courier New" w:cs="Courier New"/>
          <w:sz w:val="24"/>
          <w:szCs w:val="24"/>
          <w:lang w:eastAsia="tr-TR"/>
        </w:rPr>
        <w:t xml:space="preserve">ğını, çekin </w:t>
      </w:r>
      <w:r w:rsidRPr="00D5656E">
        <w:rPr>
          <w:rFonts w:ascii="Courier New" w:eastAsia="Times New Roman" w:hAnsi="Courier New" w:cs="Courier New"/>
          <w:sz w:val="24"/>
          <w:szCs w:val="24"/>
          <w:lang w:eastAsia="tr-TR"/>
        </w:rPr>
        <w:t>meşru hamil</w:t>
      </w:r>
      <w:r w:rsidR="00291446">
        <w:rPr>
          <w:rFonts w:ascii="Courier New" w:eastAsia="Times New Roman" w:hAnsi="Courier New" w:cs="Courier New"/>
          <w:sz w:val="24"/>
          <w:szCs w:val="24"/>
          <w:lang w:eastAsia="tr-TR"/>
        </w:rPr>
        <w:t>i</w:t>
      </w:r>
      <w:r w:rsidRPr="00D5656E">
        <w:rPr>
          <w:rFonts w:ascii="Courier New" w:eastAsia="Times New Roman" w:hAnsi="Courier New" w:cs="Courier New"/>
          <w:sz w:val="24"/>
          <w:szCs w:val="24"/>
          <w:lang w:eastAsia="tr-TR"/>
        </w:rPr>
        <w:t xml:space="preserve"> olmadığı kanıtlanan Davacının davası</w:t>
      </w:r>
      <w:r w:rsidR="006C1856">
        <w:rPr>
          <w:rFonts w:ascii="Courier New" w:eastAsia="Times New Roman" w:hAnsi="Courier New" w:cs="Courier New"/>
          <w:sz w:val="24"/>
          <w:szCs w:val="24"/>
          <w:lang w:eastAsia="tr-TR"/>
        </w:rPr>
        <w:t>nın</w:t>
      </w:r>
      <w:r w:rsidRPr="00D5656E">
        <w:rPr>
          <w:rFonts w:ascii="Courier New" w:eastAsia="Times New Roman" w:hAnsi="Courier New" w:cs="Courier New"/>
          <w:sz w:val="24"/>
          <w:szCs w:val="24"/>
          <w:lang w:eastAsia="tr-TR"/>
        </w:rPr>
        <w:t xml:space="preserve"> ret ve iptal edilmesi gerekirken Davacı lehine hüküm veril</w:t>
      </w:r>
      <w:r w:rsidR="00291446">
        <w:rPr>
          <w:rFonts w:ascii="Courier New" w:eastAsia="Times New Roman" w:hAnsi="Courier New" w:cs="Courier New"/>
          <w:sz w:val="24"/>
          <w:szCs w:val="24"/>
          <w:lang w:eastAsia="tr-TR"/>
        </w:rPr>
        <w:t>diğini, hatalı bulgularla hatalı sonuca ulaşan Alt Mahkeme kararının iptali için istinafın kabulü gerektiğini ileri sürmüştür.</w:t>
      </w:r>
    </w:p>
    <w:p w:rsidR="00291446" w:rsidRDefault="00291446"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Davacı Avukatı</w:t>
      </w:r>
      <w:r w:rsidR="006C1856">
        <w:rPr>
          <w:rFonts w:ascii="Courier New" w:eastAsia="Times New Roman" w:hAnsi="Courier New" w:cs="Courier New"/>
          <w:sz w:val="24"/>
          <w:szCs w:val="24"/>
          <w:lang w:eastAsia="tr-TR"/>
        </w:rPr>
        <w:t xml:space="preserve"> hitabında</w:t>
      </w:r>
      <w:r w:rsidRPr="00D5656E">
        <w:rPr>
          <w:rFonts w:ascii="Courier New" w:eastAsia="Times New Roman" w:hAnsi="Courier New" w:cs="Courier New"/>
          <w:sz w:val="24"/>
          <w:szCs w:val="24"/>
          <w:lang w:eastAsia="tr-TR"/>
        </w:rPr>
        <w:t xml:space="preserve"> özetle, Alt Mahkeme kararında hata olmadığını, Davacının karşılıksız çeki bilerek aldığını, bu nedenle gerçek hamil durumunda</w:t>
      </w:r>
      <w:r w:rsidR="00291446">
        <w:rPr>
          <w:rFonts w:ascii="Courier New" w:eastAsia="Times New Roman" w:hAnsi="Courier New" w:cs="Courier New"/>
          <w:sz w:val="24"/>
          <w:szCs w:val="24"/>
          <w:lang w:eastAsia="tr-TR"/>
        </w:rPr>
        <w:t>n,</w:t>
      </w:r>
      <w:r w:rsidRPr="00D5656E">
        <w:rPr>
          <w:rFonts w:ascii="Courier New" w:eastAsia="Times New Roman" w:hAnsi="Courier New" w:cs="Courier New"/>
          <w:sz w:val="24"/>
          <w:szCs w:val="24"/>
          <w:lang w:eastAsia="tr-TR"/>
        </w:rPr>
        <w:t xml:space="preserve"> </w:t>
      </w:r>
      <w:r w:rsidR="00291446">
        <w:rPr>
          <w:rFonts w:ascii="Courier New" w:eastAsia="Times New Roman" w:hAnsi="Courier New" w:cs="Courier New"/>
          <w:sz w:val="24"/>
          <w:szCs w:val="24"/>
          <w:lang w:eastAsia="tr-TR"/>
        </w:rPr>
        <w:t>çeki</w:t>
      </w:r>
      <w:r w:rsidRPr="00D5656E">
        <w:rPr>
          <w:rFonts w:ascii="Courier New" w:eastAsia="Times New Roman" w:hAnsi="Courier New" w:cs="Courier New"/>
          <w:sz w:val="24"/>
          <w:szCs w:val="24"/>
          <w:lang w:eastAsia="tr-TR"/>
        </w:rPr>
        <w:t xml:space="preserve"> elinde bulunduran kişi </w:t>
      </w:r>
      <w:r w:rsidR="00291446">
        <w:rPr>
          <w:rFonts w:ascii="Courier New" w:eastAsia="Times New Roman" w:hAnsi="Courier New" w:cs="Courier New"/>
          <w:sz w:val="24"/>
          <w:szCs w:val="24"/>
          <w:lang w:eastAsia="tr-TR"/>
        </w:rPr>
        <w:t xml:space="preserve">(holder) </w:t>
      </w:r>
      <w:r w:rsidRPr="00D5656E">
        <w:rPr>
          <w:rFonts w:ascii="Courier New" w:eastAsia="Times New Roman" w:hAnsi="Courier New" w:cs="Courier New"/>
          <w:sz w:val="24"/>
          <w:szCs w:val="24"/>
          <w:lang w:eastAsia="tr-TR"/>
        </w:rPr>
        <w:t>konumuna girdiğini, Davalının gerçek hamile karşı ileri sürebileceği tüm müdafaa</w:t>
      </w:r>
      <w:r w:rsidR="00291446">
        <w:rPr>
          <w:rFonts w:ascii="Courier New" w:eastAsia="Times New Roman" w:hAnsi="Courier New" w:cs="Courier New"/>
          <w:sz w:val="24"/>
          <w:szCs w:val="24"/>
          <w:lang w:eastAsia="tr-TR"/>
        </w:rPr>
        <w:t xml:space="preserve"> sebeplerini</w:t>
      </w:r>
      <w:r w:rsidRPr="00D5656E">
        <w:rPr>
          <w:rFonts w:ascii="Courier New" w:eastAsia="Times New Roman" w:hAnsi="Courier New" w:cs="Courier New"/>
          <w:sz w:val="24"/>
          <w:szCs w:val="24"/>
          <w:lang w:eastAsia="tr-TR"/>
        </w:rPr>
        <w:t xml:space="preserve"> Davacıya karşı ileri sürme hakkı olduğunu</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Ayşe Turgut Ünlüsoy’un adının çekte yazdığını, yazmasa bile çekin hamiline olduğunu bu nedenle kararda hata olmadığını, istinafın reddi gerektiğini ileri sürdü.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u w:val="single"/>
          <w:lang w:eastAsia="tr-TR"/>
        </w:rPr>
        <w:t>İNCELEME:</w:t>
      </w:r>
      <w:r w:rsidRPr="00D5656E">
        <w:rPr>
          <w:rFonts w:ascii="Courier New" w:eastAsia="Times New Roman" w:hAnsi="Courier New" w:cs="Courier New"/>
          <w:sz w:val="24"/>
          <w:szCs w:val="24"/>
          <w:lang w:eastAsia="tr-TR"/>
        </w:rPr>
        <w:t xml:space="preserve">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Dosyanın içeriğindeki şahadeti, emareleri, tarafların iddia ve argümanlarını inceleyip değerlendirdik.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Alt Mahkeme</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huzurundaki şahadeti ve emareleri değerlendirdikten sonra, Davacının </w:t>
      </w:r>
      <w:r w:rsidR="00291446">
        <w:rPr>
          <w:rFonts w:ascii="Courier New" w:eastAsia="Times New Roman" w:hAnsi="Courier New" w:cs="Courier New"/>
          <w:sz w:val="24"/>
          <w:szCs w:val="24"/>
          <w:lang w:eastAsia="tr-TR"/>
        </w:rPr>
        <w:t xml:space="preserve">gerçek </w:t>
      </w:r>
      <w:r w:rsidRPr="00D5656E">
        <w:rPr>
          <w:rFonts w:ascii="Courier New" w:eastAsia="Times New Roman" w:hAnsi="Courier New" w:cs="Courier New"/>
          <w:sz w:val="24"/>
          <w:szCs w:val="24"/>
          <w:lang w:eastAsia="tr-TR"/>
        </w:rPr>
        <w:t xml:space="preserve">hamil </w:t>
      </w:r>
      <w:r w:rsidR="00291446">
        <w:rPr>
          <w:rFonts w:ascii="Courier New" w:eastAsia="Times New Roman" w:hAnsi="Courier New" w:cs="Courier New"/>
          <w:sz w:val="24"/>
          <w:szCs w:val="24"/>
          <w:lang w:eastAsia="tr-TR"/>
        </w:rPr>
        <w:t xml:space="preserve">(holder in due course) </w:t>
      </w:r>
      <w:r w:rsidRPr="00D5656E">
        <w:rPr>
          <w:rFonts w:ascii="Courier New" w:eastAsia="Times New Roman" w:hAnsi="Courier New" w:cs="Courier New"/>
          <w:sz w:val="24"/>
          <w:szCs w:val="24"/>
          <w:lang w:eastAsia="tr-TR"/>
        </w:rPr>
        <w:t>olmadığına, çeki</w:t>
      </w:r>
      <w:r w:rsidR="0029144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elinde bulunduran </w:t>
      </w:r>
      <w:r w:rsidR="00291446">
        <w:rPr>
          <w:rFonts w:ascii="Courier New" w:eastAsia="Times New Roman" w:hAnsi="Courier New" w:cs="Courier New"/>
          <w:sz w:val="24"/>
          <w:szCs w:val="24"/>
          <w:lang w:eastAsia="tr-TR"/>
        </w:rPr>
        <w:t xml:space="preserve">kişi </w:t>
      </w:r>
      <w:r w:rsidRPr="00D5656E">
        <w:rPr>
          <w:rFonts w:ascii="Courier New" w:eastAsia="Times New Roman" w:hAnsi="Courier New" w:cs="Courier New"/>
          <w:sz w:val="24"/>
          <w:szCs w:val="24"/>
          <w:lang w:eastAsia="tr-TR"/>
        </w:rPr>
        <w:t>(holder) sıfatıyla tasarruf ettiğine ve bu sıfatla davayı dosyaladığına, dava ikame edebilmesi için Fasıl 262 Poliçeler Yasası</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nın 29. maddesi kapsamında </w:t>
      </w:r>
      <w:r w:rsidR="00291446">
        <w:rPr>
          <w:rFonts w:ascii="Courier New" w:eastAsia="Times New Roman" w:hAnsi="Courier New" w:cs="Courier New"/>
          <w:sz w:val="24"/>
          <w:szCs w:val="24"/>
          <w:lang w:eastAsia="tr-TR"/>
        </w:rPr>
        <w:t xml:space="preserve">gerçek hamil </w:t>
      </w:r>
      <w:r w:rsidRPr="00D5656E">
        <w:rPr>
          <w:rFonts w:ascii="Courier New" w:eastAsia="Times New Roman" w:hAnsi="Courier New" w:cs="Courier New"/>
          <w:sz w:val="24"/>
          <w:szCs w:val="24"/>
          <w:lang w:eastAsia="tr-TR"/>
        </w:rPr>
        <w:t>(holder in due course) olması gerekmediğine, çekin karşılıksız çıktığını bilerek tasarruf eden kişinin poliçeyi sakatlıkları ile birlikte elinde bulundurduğuna, Davacının çekin karşılıksız çıktığını bilerek Ayşe Turgut Ünlüsoy’dan aldığına, çekin karşılıksız ol</w:t>
      </w:r>
      <w:r w:rsidR="002314C8">
        <w:rPr>
          <w:rFonts w:ascii="Courier New" w:eastAsia="Times New Roman" w:hAnsi="Courier New" w:cs="Courier New"/>
          <w:sz w:val="24"/>
          <w:szCs w:val="24"/>
          <w:lang w:eastAsia="tr-TR"/>
        </w:rPr>
        <w:t xml:space="preserve">ması nedeniyle </w:t>
      </w:r>
      <w:r w:rsidRPr="00D5656E">
        <w:rPr>
          <w:rFonts w:ascii="Courier New" w:eastAsia="Times New Roman" w:hAnsi="Courier New" w:cs="Courier New"/>
          <w:sz w:val="24"/>
          <w:szCs w:val="24"/>
          <w:lang w:eastAsia="tr-TR"/>
        </w:rPr>
        <w:t xml:space="preserve">kusurlu </w:t>
      </w:r>
      <w:r w:rsidR="002314C8">
        <w:rPr>
          <w:rFonts w:ascii="Courier New" w:eastAsia="Times New Roman" w:hAnsi="Courier New" w:cs="Courier New"/>
          <w:sz w:val="24"/>
          <w:szCs w:val="24"/>
          <w:lang w:eastAsia="tr-TR"/>
        </w:rPr>
        <w:t>sayıldığına</w:t>
      </w:r>
      <w:r w:rsidRPr="00D5656E">
        <w:rPr>
          <w:rFonts w:ascii="Courier New" w:eastAsia="Times New Roman" w:hAnsi="Courier New" w:cs="Courier New"/>
          <w:sz w:val="24"/>
          <w:szCs w:val="24"/>
          <w:lang w:eastAsia="tr-TR"/>
        </w:rPr>
        <w:t>, çekin hamiline ol</w:t>
      </w:r>
      <w:r w:rsidR="002314C8">
        <w:rPr>
          <w:rFonts w:ascii="Courier New" w:eastAsia="Times New Roman" w:hAnsi="Courier New" w:cs="Courier New"/>
          <w:sz w:val="24"/>
          <w:szCs w:val="24"/>
          <w:lang w:eastAsia="tr-TR"/>
        </w:rPr>
        <w:t xml:space="preserve">arak düzenlendiğine, </w:t>
      </w:r>
      <w:r w:rsidRPr="00D5656E">
        <w:rPr>
          <w:rFonts w:ascii="Courier New" w:eastAsia="Times New Roman" w:hAnsi="Courier New" w:cs="Courier New"/>
          <w:sz w:val="24"/>
          <w:szCs w:val="24"/>
          <w:lang w:eastAsia="tr-TR"/>
        </w:rPr>
        <w:t>Ayşe Turgut Ünlüsoy’un gerçek hamil olduğuna, sahipliğin</w:t>
      </w:r>
      <w:r w:rsidR="002314C8">
        <w:rPr>
          <w:rFonts w:ascii="Courier New" w:eastAsia="Times New Roman" w:hAnsi="Courier New" w:cs="Courier New"/>
          <w:sz w:val="24"/>
          <w:szCs w:val="24"/>
          <w:lang w:eastAsia="tr-TR"/>
        </w:rPr>
        <w:t>d</w:t>
      </w:r>
      <w:r w:rsidRPr="00D5656E">
        <w:rPr>
          <w:rFonts w:ascii="Courier New" w:eastAsia="Times New Roman" w:hAnsi="Courier New" w:cs="Courier New"/>
          <w:sz w:val="24"/>
          <w:szCs w:val="24"/>
          <w:lang w:eastAsia="tr-TR"/>
        </w:rPr>
        <w:t>e şaibe yaratacak herhangi bir durum olmadığına, bu nedenle Davacının 3.750TL’yi Davalıdan talep edebileceğine, hamiline yapılmış çek için ihbar gön</w:t>
      </w:r>
      <w:r w:rsidR="002314C8">
        <w:rPr>
          <w:rFonts w:ascii="Courier New" w:eastAsia="Times New Roman" w:hAnsi="Courier New" w:cs="Courier New"/>
          <w:sz w:val="24"/>
          <w:szCs w:val="24"/>
          <w:lang w:eastAsia="tr-TR"/>
        </w:rPr>
        <w:t xml:space="preserve">derilmesi gerekmediğine, Davacının </w:t>
      </w:r>
      <w:r w:rsidRPr="00D5656E">
        <w:rPr>
          <w:rFonts w:ascii="Courier New" w:eastAsia="Times New Roman" w:hAnsi="Courier New" w:cs="Courier New"/>
          <w:sz w:val="24"/>
          <w:szCs w:val="24"/>
          <w:lang w:eastAsia="tr-TR"/>
        </w:rPr>
        <w:t xml:space="preserve">3.750TL </w:t>
      </w:r>
      <w:r w:rsidR="002314C8">
        <w:rPr>
          <w:rFonts w:ascii="Courier New" w:eastAsia="Times New Roman" w:hAnsi="Courier New" w:cs="Courier New"/>
          <w:sz w:val="24"/>
          <w:szCs w:val="24"/>
          <w:lang w:eastAsia="tr-TR"/>
        </w:rPr>
        <w:t xml:space="preserve">üzerinden hüküm almaya hakkı olduğuna bulgu yaparak, bu doğrultuda emir ve hüküm vermiştir. </w:t>
      </w:r>
    </w:p>
    <w:p w:rsidR="002314C8" w:rsidRPr="00D5656E" w:rsidRDefault="002314C8"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Alt Mahkemenin özetlediğimiz bulgular</w:t>
      </w:r>
      <w:r w:rsidR="006C1856">
        <w:rPr>
          <w:rFonts w:ascii="Courier New" w:eastAsia="Times New Roman" w:hAnsi="Courier New" w:cs="Courier New"/>
          <w:sz w:val="24"/>
          <w:szCs w:val="24"/>
          <w:lang w:eastAsia="tr-TR"/>
        </w:rPr>
        <w:t>ı</w:t>
      </w:r>
      <w:r w:rsidRPr="00D5656E">
        <w:rPr>
          <w:rFonts w:ascii="Courier New" w:eastAsia="Times New Roman" w:hAnsi="Courier New" w:cs="Courier New"/>
          <w:sz w:val="24"/>
          <w:szCs w:val="24"/>
          <w:lang w:eastAsia="tr-TR"/>
        </w:rPr>
        <w:t xml:space="preserve"> ışığında istinaf sebeplerinin incelenmesine gelince;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İstinaf ihbarnamesindeki 1. istinaf sebebi genel kapsamlı </w:t>
      </w:r>
      <w:r w:rsidR="002314C8">
        <w:rPr>
          <w:rFonts w:ascii="Courier New" w:eastAsia="Times New Roman" w:hAnsi="Courier New" w:cs="Courier New"/>
          <w:sz w:val="24"/>
          <w:szCs w:val="24"/>
          <w:lang w:eastAsia="tr-TR"/>
        </w:rPr>
        <w:t xml:space="preserve">ve </w:t>
      </w:r>
      <w:r w:rsidRPr="00D5656E">
        <w:rPr>
          <w:rFonts w:ascii="Courier New" w:eastAsia="Times New Roman" w:hAnsi="Courier New" w:cs="Courier New"/>
          <w:sz w:val="24"/>
          <w:szCs w:val="24"/>
          <w:lang w:eastAsia="tr-TR"/>
        </w:rPr>
        <w:t xml:space="preserve">davanın reddedilmemesine yönelik olduğundan incelemeye 2. İstinaf sebebinden başlamayı uygun bulduk. </w:t>
      </w:r>
    </w:p>
    <w:p w:rsidR="00D5656E" w:rsidRDefault="00D5656E" w:rsidP="00D5656E">
      <w:pPr>
        <w:spacing w:after="0" w:line="360" w:lineRule="auto"/>
        <w:rPr>
          <w:rFonts w:ascii="Courier New" w:eastAsia="Times New Roman" w:hAnsi="Courier New" w:cs="Courier New"/>
          <w:sz w:val="24"/>
          <w:szCs w:val="24"/>
          <w:lang w:eastAsia="tr-TR"/>
        </w:rPr>
      </w:pPr>
    </w:p>
    <w:p w:rsidR="002314C8" w:rsidRDefault="002314C8" w:rsidP="00D5656E">
      <w:pPr>
        <w:spacing w:after="0" w:line="360" w:lineRule="auto"/>
        <w:rPr>
          <w:rFonts w:ascii="Courier New" w:eastAsia="Times New Roman" w:hAnsi="Courier New" w:cs="Courier New"/>
          <w:sz w:val="24"/>
          <w:szCs w:val="24"/>
          <w:lang w:eastAsia="tr-TR"/>
        </w:rPr>
      </w:pPr>
    </w:p>
    <w:p w:rsidR="002314C8" w:rsidRPr="00D5656E" w:rsidRDefault="002314C8" w:rsidP="00D5656E">
      <w:pPr>
        <w:spacing w:after="0" w:line="360" w:lineRule="auto"/>
        <w:rPr>
          <w:rFonts w:ascii="Courier New" w:eastAsia="Times New Roman" w:hAnsi="Courier New" w:cs="Courier New"/>
          <w:sz w:val="24"/>
          <w:szCs w:val="24"/>
          <w:lang w:eastAsia="tr-TR"/>
        </w:rPr>
      </w:pPr>
    </w:p>
    <w:p w:rsidR="00D5656E" w:rsidRPr="006C1856" w:rsidRDefault="00D5656E" w:rsidP="00D5656E">
      <w:pPr>
        <w:spacing w:after="0" w:line="360" w:lineRule="auto"/>
        <w:ind w:left="567" w:hanging="567"/>
        <w:rPr>
          <w:rFonts w:ascii="Courier New" w:eastAsia="Times New Roman" w:hAnsi="Courier New" w:cs="Courier New"/>
          <w:b/>
          <w:sz w:val="24"/>
          <w:szCs w:val="24"/>
          <w:lang w:eastAsia="tr-TR"/>
        </w:rPr>
      </w:pPr>
      <w:r w:rsidRPr="00D5656E">
        <w:rPr>
          <w:rFonts w:ascii="Courier New" w:eastAsia="Times New Roman" w:hAnsi="Courier New" w:cs="Courier New"/>
          <w:sz w:val="24"/>
          <w:szCs w:val="24"/>
          <w:lang w:eastAsia="tr-TR"/>
        </w:rPr>
        <w:lastRenderedPageBreak/>
        <w:tab/>
        <w:t xml:space="preserve">2. </w:t>
      </w:r>
      <w:r w:rsidRPr="006C1856">
        <w:rPr>
          <w:rFonts w:ascii="Courier New" w:eastAsia="Times New Roman" w:hAnsi="Courier New" w:cs="Courier New"/>
          <w:b/>
          <w:sz w:val="24"/>
          <w:szCs w:val="24"/>
          <w:lang w:eastAsia="tr-TR"/>
        </w:rPr>
        <w:t>Muhterem Bidayet Mahkemesi</w:t>
      </w:r>
      <w:r w:rsidR="002314C8" w:rsidRPr="006C1856">
        <w:rPr>
          <w:rFonts w:ascii="Courier New" w:eastAsia="Times New Roman" w:hAnsi="Courier New" w:cs="Courier New"/>
          <w:b/>
          <w:sz w:val="24"/>
          <w:szCs w:val="24"/>
          <w:lang w:eastAsia="tr-TR"/>
        </w:rPr>
        <w:t>,</w:t>
      </w:r>
      <w:r w:rsidRPr="006C1856">
        <w:rPr>
          <w:rFonts w:ascii="Courier New" w:eastAsia="Times New Roman" w:hAnsi="Courier New" w:cs="Courier New"/>
          <w:b/>
          <w:sz w:val="24"/>
          <w:szCs w:val="24"/>
          <w:lang w:eastAsia="tr-TR"/>
        </w:rPr>
        <w:t xml:space="preserve"> 30.4.2015 tarihli kararında,  </w:t>
      </w:r>
    </w:p>
    <w:p w:rsidR="00D5656E" w:rsidRPr="006C1856" w:rsidRDefault="00D5656E" w:rsidP="00D5656E">
      <w:pPr>
        <w:spacing w:after="0" w:line="360" w:lineRule="auto"/>
        <w:ind w:left="993" w:hanging="710"/>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davacının dava konusu Türkiye Garanti Bankası A.Ş.nin 15.2.2012 tarihli 0024117 no.lu 4.000TL içerikli çekin gerçek hamil ve</w:t>
      </w:r>
      <w:r w:rsidR="006C1856" w:rsidRPr="006C1856">
        <w:rPr>
          <w:rFonts w:ascii="Courier New" w:eastAsia="Times New Roman" w:hAnsi="Courier New" w:cs="Courier New"/>
          <w:b/>
          <w:sz w:val="24"/>
          <w:szCs w:val="24"/>
          <w:lang w:eastAsia="tr-TR"/>
        </w:rPr>
        <w:t xml:space="preserve">/veya </w:t>
      </w:r>
      <w:r w:rsidRPr="006C1856">
        <w:rPr>
          <w:rFonts w:ascii="Courier New" w:eastAsia="Times New Roman" w:hAnsi="Courier New" w:cs="Courier New"/>
          <w:b/>
          <w:sz w:val="24"/>
          <w:szCs w:val="24"/>
          <w:lang w:eastAsia="tr-TR"/>
        </w:rPr>
        <w:t xml:space="preserve">meşru hamili olmadığı cihetle işbu davayı ikame edemeyeceği ve yasal mevzuatın buna cevaz vermediği halde, konu davayı ret ve iptal edeceği yerde reddetmeyip, davalı aleyhine hüküm ve/veya karar vermekle hata etmiştir. </w:t>
      </w:r>
    </w:p>
    <w:p w:rsidR="00D5656E" w:rsidRPr="006C1856" w:rsidRDefault="00D5656E" w:rsidP="00D5656E">
      <w:pPr>
        <w:spacing w:after="0" w:line="360" w:lineRule="auto"/>
        <w:ind w:left="567" w:hanging="567"/>
        <w:rPr>
          <w:rFonts w:ascii="Courier New" w:eastAsia="Times New Roman" w:hAnsi="Courier New" w:cs="Courier New"/>
          <w:b/>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Alt Mahkeme, Fasıl 262 Poliçeler Yasası’nın 38. maddesi kapsamında çeki elinde bulunduran (</w:t>
      </w:r>
      <w:r w:rsidR="006C1856">
        <w:rPr>
          <w:rFonts w:ascii="Courier New" w:eastAsia="Times New Roman" w:hAnsi="Courier New" w:cs="Courier New"/>
          <w:sz w:val="24"/>
          <w:szCs w:val="24"/>
          <w:lang w:eastAsia="tr-TR"/>
        </w:rPr>
        <w:t>h</w:t>
      </w:r>
      <w:r w:rsidRPr="00D5656E">
        <w:rPr>
          <w:rFonts w:ascii="Courier New" w:eastAsia="Times New Roman" w:hAnsi="Courier New" w:cs="Courier New"/>
          <w:sz w:val="24"/>
          <w:szCs w:val="24"/>
          <w:lang w:eastAsia="tr-TR"/>
        </w:rPr>
        <w:t xml:space="preserve">older) sıfatını haiz Davacının dava açmaya hakkı olduğuna bulgu yapmıştır. </w:t>
      </w: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Fasıl 262 Poliçeler Yasası’nın 38. maddesi bir poliçeyi elinde bulunduran kişinin hak ve yetkilerini düzenlemektedir. Yasa</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nın 38. maddesinin (a) fıkrasına göre, elinde bulunduran kişi (holder) sıfatını haiz bir kişi poliçe ile ilgili olarak kendi adına dava açabilme hakkına sahiptir. </w:t>
      </w: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Yasa</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nın tefsir maddesi olan 2. maddesi elinde bulunduranı (holder)</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tasarrufunda bulundurduğu bir poliçenin veya senedin lehtarı veya kendisine ciro edilen kişi olarak tanımladıktan sonra poliçe veya senedin hamilinin de bu kapsamda olduğunu açıkça belirtmiştir. </w:t>
      </w: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Emare No.1 olarak işaretli çek</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Davalı tarafından hamiline düzenlenmiş bir çek olup, Ayşe Turgut Ünlüsoy tarafından karşılıksız çıktıktan sonra </w:t>
      </w:r>
      <w:r w:rsidR="002314C8">
        <w:rPr>
          <w:rFonts w:ascii="Courier New" w:eastAsia="Times New Roman" w:hAnsi="Courier New" w:cs="Courier New"/>
          <w:sz w:val="24"/>
          <w:szCs w:val="24"/>
          <w:lang w:eastAsia="tr-TR"/>
        </w:rPr>
        <w:t xml:space="preserve">Davacıya verilmek suretiyle </w:t>
      </w:r>
      <w:r w:rsidRPr="00D5656E">
        <w:rPr>
          <w:rFonts w:ascii="Courier New" w:eastAsia="Times New Roman" w:hAnsi="Courier New" w:cs="Courier New"/>
          <w:sz w:val="24"/>
          <w:szCs w:val="24"/>
          <w:lang w:eastAsia="tr-TR"/>
        </w:rPr>
        <w:t xml:space="preserve">devredilmiştir. </w:t>
      </w: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Davacı</w:t>
      </w:r>
      <w:r w:rsidR="006C1856">
        <w:rPr>
          <w:rFonts w:ascii="Courier New" w:eastAsia="Times New Roman" w:hAnsi="Courier New" w:cs="Courier New"/>
          <w:sz w:val="24"/>
          <w:szCs w:val="24"/>
          <w:lang w:eastAsia="tr-TR"/>
        </w:rPr>
        <w:t>nın</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davasında</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konu çekin üzerine banka tarafından karşılıksız kaşesi vurulduktan sonra kendisine devir ve teslim edildiğini, karşılıksız çıktığını bilerek aldığını iddia ve </w:t>
      </w:r>
      <w:r w:rsidR="006C1856">
        <w:rPr>
          <w:rFonts w:ascii="Courier New" w:eastAsia="Times New Roman" w:hAnsi="Courier New" w:cs="Courier New"/>
          <w:sz w:val="24"/>
          <w:szCs w:val="24"/>
          <w:lang w:eastAsia="tr-TR"/>
        </w:rPr>
        <w:t>ikrar etmesi veya meşru hamil (h</w:t>
      </w:r>
      <w:r w:rsidRPr="00D5656E">
        <w:rPr>
          <w:rFonts w:ascii="Courier New" w:eastAsia="Times New Roman" w:hAnsi="Courier New" w:cs="Courier New"/>
          <w:sz w:val="24"/>
          <w:szCs w:val="24"/>
          <w:lang w:eastAsia="tr-TR"/>
        </w:rPr>
        <w:t xml:space="preserve">older in due course) </w:t>
      </w:r>
      <w:r w:rsidRPr="00D5656E">
        <w:rPr>
          <w:rFonts w:ascii="Courier New" w:eastAsia="Times New Roman" w:hAnsi="Courier New" w:cs="Courier New"/>
          <w:sz w:val="24"/>
          <w:szCs w:val="24"/>
          <w:lang w:eastAsia="tr-TR"/>
        </w:rPr>
        <w:lastRenderedPageBreak/>
        <w:t xml:space="preserve">olmadığını olgu olarak kabul etmesi, elinde bulunduran kişi </w:t>
      </w:r>
      <w:r w:rsidR="002314C8">
        <w:rPr>
          <w:rFonts w:ascii="Courier New" w:eastAsia="Times New Roman" w:hAnsi="Courier New" w:cs="Courier New"/>
          <w:sz w:val="24"/>
          <w:szCs w:val="24"/>
          <w:lang w:eastAsia="tr-TR"/>
        </w:rPr>
        <w:t xml:space="preserve">(holder) </w:t>
      </w:r>
      <w:r w:rsidRPr="00D5656E">
        <w:rPr>
          <w:rFonts w:ascii="Courier New" w:eastAsia="Times New Roman" w:hAnsi="Courier New" w:cs="Courier New"/>
          <w:sz w:val="24"/>
          <w:szCs w:val="24"/>
          <w:lang w:eastAsia="tr-TR"/>
        </w:rPr>
        <w:t>sıfatıyla Yasa</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nın 3</w:t>
      </w:r>
      <w:r w:rsidR="002314C8">
        <w:rPr>
          <w:rFonts w:ascii="Courier New" w:eastAsia="Times New Roman" w:hAnsi="Courier New" w:cs="Courier New"/>
          <w:sz w:val="24"/>
          <w:szCs w:val="24"/>
          <w:lang w:eastAsia="tr-TR"/>
        </w:rPr>
        <w:t>8</w:t>
      </w:r>
      <w:r w:rsidRPr="00D5656E">
        <w:rPr>
          <w:rFonts w:ascii="Courier New" w:eastAsia="Times New Roman" w:hAnsi="Courier New" w:cs="Courier New"/>
          <w:sz w:val="24"/>
          <w:szCs w:val="24"/>
          <w:lang w:eastAsia="tr-TR"/>
        </w:rPr>
        <w:t>. maddesinin kendisine verdiği yetkiye istinaden kendi adına d</w:t>
      </w:r>
      <w:r w:rsidR="002314C8">
        <w:rPr>
          <w:rFonts w:ascii="Courier New" w:eastAsia="Times New Roman" w:hAnsi="Courier New" w:cs="Courier New"/>
          <w:sz w:val="24"/>
          <w:szCs w:val="24"/>
          <w:lang w:eastAsia="tr-TR"/>
        </w:rPr>
        <w:t xml:space="preserve">ava açmasına hukuki engel </w:t>
      </w:r>
      <w:r w:rsidR="00033DA0">
        <w:rPr>
          <w:rFonts w:ascii="Courier New" w:eastAsia="Times New Roman" w:hAnsi="Courier New" w:cs="Courier New"/>
          <w:sz w:val="24"/>
          <w:szCs w:val="24"/>
          <w:lang w:eastAsia="tr-TR"/>
        </w:rPr>
        <w:t xml:space="preserve">teşkil etmediğinden </w:t>
      </w:r>
      <w:r w:rsidRPr="00D5656E">
        <w:rPr>
          <w:rFonts w:ascii="Courier New" w:eastAsia="Times New Roman" w:hAnsi="Courier New" w:cs="Courier New"/>
          <w:sz w:val="24"/>
          <w:szCs w:val="24"/>
          <w:lang w:eastAsia="tr-TR"/>
        </w:rPr>
        <w:t xml:space="preserve">Alt Mahkemenin Davacının dava açma hakkı olduğuna ilişkin bulgusunda hata yoktur. Bu sonuca bağlı olarak 2. İstinaf Sebebi reddedilir.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6C1856" w:rsidRDefault="00D5656E" w:rsidP="00D5656E">
      <w:pPr>
        <w:spacing w:after="0" w:line="360" w:lineRule="auto"/>
        <w:ind w:left="567"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ab/>
        <w:t xml:space="preserve">3. Muhterem Bidayet Mahkemesi, Davacının kendi beyanları   </w:t>
      </w:r>
    </w:p>
    <w:p w:rsidR="00D5656E" w:rsidRPr="006C1856" w:rsidRDefault="00D5656E" w:rsidP="00D5656E">
      <w:pPr>
        <w:spacing w:after="0" w:line="360" w:lineRule="auto"/>
        <w:ind w:left="708"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tahtında dava konusu çeki meşru hamil sıfatı ile elinde   </w:t>
      </w:r>
    </w:p>
    <w:p w:rsidR="00D5656E" w:rsidRPr="006C1856" w:rsidRDefault="00D5656E" w:rsidP="00D5656E">
      <w:pPr>
        <w:spacing w:after="0" w:line="360" w:lineRule="auto"/>
        <w:ind w:left="708"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bulundurmadığını kabul ve teslim etmiş olduktan sonra,  </w:t>
      </w:r>
    </w:p>
    <w:p w:rsidR="00D5656E" w:rsidRPr="006C1856" w:rsidRDefault="00D5656E" w:rsidP="00D5656E">
      <w:pPr>
        <w:spacing w:after="0" w:line="360" w:lineRule="auto"/>
        <w:ind w:left="708"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Davacının davasını ret ve iptal edeceği yerde, </w:t>
      </w:r>
    </w:p>
    <w:p w:rsidR="00D5656E" w:rsidRPr="006C1856" w:rsidRDefault="00D5656E" w:rsidP="00D5656E">
      <w:pPr>
        <w:spacing w:after="0" w:line="360" w:lineRule="auto"/>
        <w:ind w:left="708"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reddetmeyip Davalı aleyhine hüküm ve/veya karar vermekle  </w:t>
      </w:r>
    </w:p>
    <w:p w:rsidR="00D5656E" w:rsidRPr="006C1856" w:rsidRDefault="00D5656E" w:rsidP="00D5656E">
      <w:pPr>
        <w:spacing w:after="0" w:line="360" w:lineRule="auto"/>
        <w:ind w:left="708" w:hanging="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      hata etmiştir. </w:t>
      </w:r>
    </w:p>
    <w:p w:rsidR="00D5656E" w:rsidRPr="00D5656E" w:rsidRDefault="00D5656E" w:rsidP="00D5656E">
      <w:pPr>
        <w:spacing w:after="0" w:line="360" w:lineRule="auto"/>
        <w:ind w:left="567" w:hanging="567"/>
        <w:rPr>
          <w:rFonts w:ascii="Courier New" w:eastAsia="Times New Roman" w:hAnsi="Courier New" w:cs="Courier New"/>
          <w:sz w:val="24"/>
          <w:szCs w:val="24"/>
          <w:lang w:eastAsia="tr-TR"/>
        </w:rPr>
      </w:pPr>
    </w:p>
    <w:p w:rsidR="00D5656E" w:rsidRPr="00D5656E" w:rsidRDefault="002314C8" w:rsidP="002314C8">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B</w:t>
      </w:r>
      <w:r w:rsidR="00D5656E" w:rsidRPr="00D5656E">
        <w:rPr>
          <w:rFonts w:ascii="Courier New" w:eastAsia="Times New Roman" w:hAnsi="Courier New" w:cs="Courier New"/>
          <w:sz w:val="24"/>
          <w:szCs w:val="24"/>
          <w:lang w:eastAsia="tr-TR"/>
        </w:rPr>
        <w:t>ir kişinin gerçek hamil (holder in due course) olmaması dava açmasına engel değildir.</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2. İstinaf sebebini incelerken Davacının konu çekin karşılıksız olduğunu bilerek teslim aldığını gerçek hamil olmadığını davasında kabul ettiğini belirtmiştik. Davacı aynı hususu şahadetinde de söylemiş ve çeki</w:t>
      </w:r>
      <w:r w:rsidR="00033DA0">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kusurlu olduğunu bilerek aldığını beyan etmiştir.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Davacı</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w:t>
      </w:r>
      <w:r w:rsidR="006C1856">
        <w:rPr>
          <w:rFonts w:ascii="Courier New" w:eastAsia="Times New Roman" w:hAnsi="Courier New" w:cs="Courier New"/>
          <w:sz w:val="24"/>
          <w:szCs w:val="24"/>
          <w:lang w:eastAsia="tr-TR"/>
        </w:rPr>
        <w:t xml:space="preserve">davada </w:t>
      </w:r>
      <w:r w:rsidRPr="00D5656E">
        <w:rPr>
          <w:rFonts w:ascii="Courier New" w:eastAsia="Times New Roman" w:hAnsi="Courier New" w:cs="Courier New"/>
          <w:sz w:val="24"/>
          <w:szCs w:val="24"/>
          <w:lang w:eastAsia="tr-TR"/>
        </w:rPr>
        <w:t>herhangi bir safhada Emare No.1 çekin gerçek hamili olduğunu ileri sürmemiş, başından itibaren</w:t>
      </w:r>
      <w:r w:rsidR="002314C8">
        <w:rPr>
          <w:rFonts w:ascii="Courier New" w:eastAsia="Times New Roman" w:hAnsi="Courier New" w:cs="Courier New"/>
          <w:sz w:val="24"/>
          <w:szCs w:val="24"/>
          <w:lang w:eastAsia="tr-TR"/>
        </w:rPr>
        <w:t xml:space="preserve"> çeki </w:t>
      </w:r>
      <w:r w:rsidRPr="00D5656E">
        <w:rPr>
          <w:rFonts w:ascii="Courier New" w:eastAsia="Times New Roman" w:hAnsi="Courier New" w:cs="Courier New"/>
          <w:sz w:val="24"/>
          <w:szCs w:val="24"/>
          <w:lang w:eastAsia="tr-TR"/>
        </w:rPr>
        <w:t xml:space="preserve">elinde bulunduran kişi </w:t>
      </w:r>
      <w:r w:rsidR="002314C8">
        <w:rPr>
          <w:rFonts w:ascii="Courier New" w:eastAsia="Times New Roman" w:hAnsi="Courier New" w:cs="Courier New"/>
          <w:sz w:val="24"/>
          <w:szCs w:val="24"/>
          <w:lang w:eastAsia="tr-TR"/>
        </w:rPr>
        <w:t xml:space="preserve">(holder) </w:t>
      </w:r>
      <w:r w:rsidRPr="00D5656E">
        <w:rPr>
          <w:rFonts w:ascii="Courier New" w:eastAsia="Times New Roman" w:hAnsi="Courier New" w:cs="Courier New"/>
          <w:sz w:val="24"/>
          <w:szCs w:val="24"/>
          <w:lang w:eastAsia="tr-TR"/>
        </w:rPr>
        <w:t xml:space="preserve">sıfatıyla dava ettiğini ileri sürmüş ve bu olguyu kabul etmiştir. </w:t>
      </w: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Davacının konu çeki Yasa</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nın 29(2) maddesinde ifade edildiği gibi, hile, haddinden fazla nüfuz kullanma veya etki altında bırakma veya ş</w:t>
      </w:r>
      <w:r w:rsidR="002314C8">
        <w:rPr>
          <w:rFonts w:ascii="Courier New" w:eastAsia="Times New Roman" w:hAnsi="Courier New" w:cs="Courier New"/>
          <w:sz w:val="24"/>
          <w:szCs w:val="24"/>
          <w:lang w:eastAsia="tr-TR"/>
        </w:rPr>
        <w:t xml:space="preserve">iddet </w:t>
      </w:r>
      <w:r w:rsidRPr="00D5656E">
        <w:rPr>
          <w:rFonts w:ascii="Courier New" w:eastAsia="Times New Roman" w:hAnsi="Courier New" w:cs="Courier New"/>
          <w:sz w:val="24"/>
          <w:szCs w:val="24"/>
          <w:lang w:eastAsia="tr-TR"/>
        </w:rPr>
        <w:t xml:space="preserve">kullanma ve korkutma yoluyla veya yasa dışı yollardan veya yasa dışı ivaz karşılığında elde ettiği veya kabulünü sağladığı veya itimadı suiistimal ederek veya hilekârlık sayılan başka koşullar altında teslim aldığı </w:t>
      </w:r>
      <w:r w:rsidRPr="00D5656E">
        <w:rPr>
          <w:rFonts w:ascii="Courier New" w:eastAsia="Times New Roman" w:hAnsi="Courier New" w:cs="Courier New"/>
          <w:sz w:val="24"/>
          <w:szCs w:val="24"/>
          <w:lang w:eastAsia="tr-TR"/>
        </w:rPr>
        <w:lastRenderedPageBreak/>
        <w:t>veya kendine ciro edildiği ileri sürülmediğinden bu anlamda çek üzerinde</w:t>
      </w:r>
      <w:r w:rsidR="002314C8">
        <w:rPr>
          <w:rFonts w:ascii="Courier New" w:eastAsia="Times New Roman" w:hAnsi="Courier New" w:cs="Courier New"/>
          <w:sz w:val="24"/>
          <w:szCs w:val="24"/>
          <w:lang w:eastAsia="tr-TR"/>
        </w:rPr>
        <w:t>ki</w:t>
      </w:r>
      <w:r w:rsidRPr="00D5656E">
        <w:rPr>
          <w:rFonts w:ascii="Courier New" w:eastAsia="Times New Roman" w:hAnsi="Courier New" w:cs="Courier New"/>
          <w:sz w:val="24"/>
          <w:szCs w:val="24"/>
          <w:lang w:eastAsia="tr-TR"/>
        </w:rPr>
        <w:t xml:space="preserve"> yasal sahiplik </w:t>
      </w:r>
      <w:r w:rsidR="00033DA0">
        <w:rPr>
          <w:rFonts w:ascii="Courier New" w:eastAsia="Times New Roman" w:hAnsi="Courier New" w:cs="Courier New"/>
          <w:sz w:val="24"/>
          <w:szCs w:val="24"/>
          <w:lang w:eastAsia="tr-TR"/>
        </w:rPr>
        <w:t xml:space="preserve">konusunda </w:t>
      </w:r>
      <w:r w:rsidR="002314C8">
        <w:rPr>
          <w:rFonts w:ascii="Courier New" w:eastAsia="Times New Roman" w:hAnsi="Courier New" w:cs="Courier New"/>
          <w:sz w:val="24"/>
          <w:szCs w:val="24"/>
          <w:lang w:eastAsia="tr-TR"/>
        </w:rPr>
        <w:t xml:space="preserve">eksiklik olduğunu söyleyemeyiz. </w:t>
      </w:r>
      <w:r w:rsidRPr="00D5656E">
        <w:rPr>
          <w:rFonts w:ascii="Courier New" w:eastAsia="Times New Roman" w:hAnsi="Courier New" w:cs="Courier New"/>
          <w:sz w:val="24"/>
          <w:szCs w:val="24"/>
          <w:lang w:eastAsia="tr-TR"/>
        </w:rPr>
        <w:t xml:space="preserve">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Davalı Avukatı</w:t>
      </w:r>
      <w:r w:rsidR="006C1856">
        <w:rPr>
          <w:rFonts w:ascii="Courier New" w:eastAsia="Times New Roman" w:hAnsi="Courier New" w:cs="Courier New"/>
          <w:sz w:val="24"/>
          <w:szCs w:val="24"/>
          <w:lang w:eastAsia="tr-TR"/>
        </w:rPr>
        <w:t xml:space="preserve">’nın, </w:t>
      </w:r>
      <w:r w:rsidRPr="00D5656E">
        <w:rPr>
          <w:rFonts w:ascii="Courier New" w:eastAsia="Times New Roman" w:hAnsi="Courier New" w:cs="Courier New"/>
          <w:sz w:val="24"/>
          <w:szCs w:val="24"/>
          <w:lang w:eastAsia="tr-TR"/>
        </w:rPr>
        <w:t>gerçek hamil olmayan (holder in due curse) dava açamaz</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iddiasını dayandı</w:t>
      </w:r>
      <w:r w:rsidR="002314C8">
        <w:rPr>
          <w:rFonts w:ascii="Courier New" w:eastAsia="Times New Roman" w:hAnsi="Courier New" w:cs="Courier New"/>
          <w:sz w:val="24"/>
          <w:szCs w:val="24"/>
          <w:lang w:eastAsia="tr-TR"/>
        </w:rPr>
        <w:t>rdı</w:t>
      </w:r>
      <w:r w:rsidRPr="00D5656E">
        <w:rPr>
          <w:rFonts w:ascii="Courier New" w:eastAsia="Times New Roman" w:hAnsi="Courier New" w:cs="Courier New"/>
          <w:sz w:val="24"/>
          <w:szCs w:val="24"/>
          <w:lang w:eastAsia="tr-TR"/>
        </w:rPr>
        <w:t xml:space="preserve">ğı </w:t>
      </w:r>
      <w:r w:rsidR="00033DA0">
        <w:rPr>
          <w:rFonts w:ascii="Courier New" w:eastAsia="Times New Roman" w:hAnsi="Courier New" w:cs="Courier New"/>
          <w:sz w:val="24"/>
          <w:szCs w:val="24"/>
          <w:lang w:eastAsia="tr-TR"/>
        </w:rPr>
        <w:t xml:space="preserve">Ioannis </w:t>
      </w:r>
      <w:r w:rsidRPr="00D5656E">
        <w:rPr>
          <w:rFonts w:ascii="Courier New" w:eastAsia="Times New Roman" w:hAnsi="Courier New" w:cs="Courier New"/>
          <w:sz w:val="24"/>
          <w:szCs w:val="24"/>
          <w:lang w:eastAsia="tr-TR"/>
        </w:rPr>
        <w:t>Patsalides v Karabet Af</w:t>
      </w:r>
      <w:r w:rsidR="002314C8">
        <w:rPr>
          <w:rFonts w:ascii="Courier New" w:eastAsia="Times New Roman" w:hAnsi="Courier New" w:cs="Courier New"/>
          <w:sz w:val="24"/>
          <w:szCs w:val="24"/>
          <w:lang w:eastAsia="tr-TR"/>
        </w:rPr>
        <w:t>s</w:t>
      </w:r>
      <w:r w:rsidRPr="00D5656E">
        <w:rPr>
          <w:rFonts w:ascii="Courier New" w:eastAsia="Times New Roman" w:hAnsi="Courier New" w:cs="Courier New"/>
          <w:sz w:val="24"/>
          <w:szCs w:val="24"/>
          <w:lang w:eastAsia="tr-TR"/>
        </w:rPr>
        <w:t>harian (1965 CLR sayfa 134</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davasında kumar borcuna dayanan yasa dışılık esas alınarak o davada gerçek hamil olmadığı bulgusu yapıldığından mezk</w:t>
      </w:r>
      <w:r w:rsidR="006C1856">
        <w:rPr>
          <w:rFonts w:ascii="Courier New" w:eastAsia="Times New Roman" w:hAnsi="Courier New" w:cs="Courier New"/>
          <w:sz w:val="24"/>
          <w:szCs w:val="24"/>
          <w:lang w:eastAsia="tr-TR"/>
        </w:rPr>
        <w:t>û</w:t>
      </w:r>
      <w:r w:rsidRPr="00D5656E">
        <w:rPr>
          <w:rFonts w:ascii="Courier New" w:eastAsia="Times New Roman" w:hAnsi="Courier New" w:cs="Courier New"/>
          <w:sz w:val="24"/>
          <w:szCs w:val="24"/>
          <w:lang w:eastAsia="tr-TR"/>
        </w:rPr>
        <w:t>r davadaki ret sebebi</w:t>
      </w:r>
      <w:r w:rsidR="002314C8">
        <w:rPr>
          <w:rFonts w:ascii="Courier New" w:eastAsia="Times New Roman" w:hAnsi="Courier New" w:cs="Courier New"/>
          <w:sz w:val="24"/>
          <w:szCs w:val="24"/>
          <w:lang w:eastAsia="tr-TR"/>
        </w:rPr>
        <w:t>ni</w:t>
      </w:r>
      <w:r w:rsidRPr="00D5656E">
        <w:rPr>
          <w:rFonts w:ascii="Courier New" w:eastAsia="Times New Roman" w:hAnsi="Courier New" w:cs="Courier New"/>
          <w:sz w:val="24"/>
          <w:szCs w:val="24"/>
          <w:lang w:eastAsia="tr-TR"/>
        </w:rPr>
        <w:t xml:space="preserve"> bu davaya emsal </w:t>
      </w:r>
      <w:r w:rsidR="002314C8">
        <w:rPr>
          <w:rFonts w:ascii="Courier New" w:eastAsia="Times New Roman" w:hAnsi="Courier New" w:cs="Courier New"/>
          <w:sz w:val="24"/>
          <w:szCs w:val="24"/>
          <w:lang w:eastAsia="tr-TR"/>
        </w:rPr>
        <w:t>alamayız.</w:t>
      </w:r>
      <w:r w:rsidRPr="00D5656E">
        <w:rPr>
          <w:rFonts w:ascii="Courier New" w:eastAsia="Times New Roman" w:hAnsi="Courier New" w:cs="Courier New"/>
          <w:sz w:val="24"/>
          <w:szCs w:val="24"/>
          <w:lang w:eastAsia="tr-TR"/>
        </w:rPr>
        <w:t xml:space="preserve"> </w:t>
      </w:r>
      <w:r w:rsidRPr="00D5656E">
        <w:rPr>
          <w:rFonts w:ascii="Courier New" w:eastAsia="Times New Roman" w:hAnsi="Courier New" w:cs="Courier New"/>
          <w:sz w:val="24"/>
          <w:szCs w:val="24"/>
          <w:lang w:eastAsia="tr-TR"/>
        </w:rPr>
        <w:br/>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Fasıl 262 Poliçeler Yasası</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nın 36(1) maddesine göre bir poliçe, cirosu kısıtlanıncaya (restricti</w:t>
      </w:r>
      <w:r w:rsidR="00033DA0">
        <w:rPr>
          <w:rFonts w:ascii="Courier New" w:eastAsia="Times New Roman" w:hAnsi="Courier New" w:cs="Courier New"/>
          <w:sz w:val="24"/>
          <w:szCs w:val="24"/>
          <w:lang w:eastAsia="tr-TR"/>
        </w:rPr>
        <w:t>v</w:t>
      </w:r>
      <w:r w:rsidRPr="00D5656E">
        <w:rPr>
          <w:rFonts w:ascii="Courier New" w:eastAsia="Times New Roman" w:hAnsi="Courier New" w:cs="Courier New"/>
          <w:sz w:val="24"/>
          <w:szCs w:val="24"/>
          <w:lang w:eastAsia="tr-TR"/>
        </w:rPr>
        <w:t xml:space="preserve">ely indorsed) veya ödeme yoluyla veya başka şekilde ifa edilene kadar ciro edilebilir olmaya devam eder.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Aynı maddenin (2)</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fıkrasına göre poliçe</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poliçeyi etkileyen herhangi bir saka</w:t>
      </w:r>
      <w:r w:rsidR="002314C8">
        <w:rPr>
          <w:rFonts w:ascii="Courier New" w:eastAsia="Times New Roman" w:hAnsi="Courier New" w:cs="Courier New"/>
          <w:sz w:val="24"/>
          <w:szCs w:val="24"/>
          <w:lang w:eastAsia="tr-TR"/>
        </w:rPr>
        <w:t>tlı</w:t>
      </w:r>
      <w:r w:rsidRPr="00D5656E">
        <w:rPr>
          <w:rFonts w:ascii="Courier New" w:eastAsia="Times New Roman" w:hAnsi="Courier New" w:cs="Courier New"/>
          <w:sz w:val="24"/>
          <w:szCs w:val="24"/>
          <w:lang w:eastAsia="tr-TR"/>
        </w:rPr>
        <w:t>ğa tabi olarak ciro edilebilir ve bu şekildeki ciroyla poliçeyi alan, poliçeyi aldığı kişinin sahiplik hakkından daha iyi bir hak elde edemeden poliçeyi tasarruf edebilir.</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Bir çekin karşılıksız çıkmış olması</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çeki tasarruf eden bakımından yasal sahipliği ortadan kaldıran sebeplerden biri değildir. Ancak çekin karşılıksız çıktığını bilerek alan kişi</w:t>
      </w:r>
      <w:r w:rsidR="002314C8">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çeki kusurlu haliyle teslim almış sayılacağından [(The plain</w:t>
      </w:r>
      <w:r w:rsidR="00033DA0">
        <w:rPr>
          <w:rFonts w:ascii="Courier New" w:eastAsia="Times New Roman" w:hAnsi="Courier New" w:cs="Courier New"/>
          <w:sz w:val="24"/>
          <w:szCs w:val="24"/>
          <w:lang w:eastAsia="tr-TR"/>
        </w:rPr>
        <w:t>tiff took this bill after di</w:t>
      </w:r>
      <w:r w:rsidRPr="00D5656E">
        <w:rPr>
          <w:rFonts w:ascii="Courier New" w:eastAsia="Times New Roman" w:hAnsi="Courier New" w:cs="Courier New"/>
          <w:sz w:val="24"/>
          <w:szCs w:val="24"/>
          <w:lang w:eastAsia="tr-TR"/>
        </w:rPr>
        <w:t xml:space="preserve">shonor of it by the drawees; he </w:t>
      </w:r>
      <w:r w:rsidR="002314C8">
        <w:rPr>
          <w:rFonts w:ascii="Courier New" w:eastAsia="Times New Roman" w:hAnsi="Courier New" w:cs="Courier New"/>
          <w:sz w:val="24"/>
          <w:szCs w:val="24"/>
          <w:lang w:eastAsia="tr-TR"/>
        </w:rPr>
        <w:t>therefore to</w:t>
      </w:r>
      <w:r w:rsidRPr="00D5656E">
        <w:rPr>
          <w:rFonts w:ascii="Courier New" w:eastAsia="Times New Roman" w:hAnsi="Courier New" w:cs="Courier New"/>
          <w:sz w:val="24"/>
          <w:szCs w:val="24"/>
          <w:lang w:eastAsia="tr-TR"/>
        </w:rPr>
        <w:t>k it with all the existing infirmities belonging to it a</w:t>
      </w:r>
      <w:r w:rsidR="002314C8">
        <w:rPr>
          <w:rFonts w:ascii="Courier New" w:eastAsia="Times New Roman" w:hAnsi="Courier New" w:cs="Courier New"/>
          <w:sz w:val="24"/>
          <w:szCs w:val="24"/>
          <w:lang w:eastAsia="tr-TR"/>
        </w:rPr>
        <w:t>t</w:t>
      </w:r>
      <w:r w:rsidRPr="00D5656E">
        <w:rPr>
          <w:rFonts w:ascii="Courier New" w:eastAsia="Times New Roman" w:hAnsi="Courier New" w:cs="Courier New"/>
          <w:sz w:val="24"/>
          <w:szCs w:val="24"/>
          <w:lang w:eastAsia="tr-TR"/>
        </w:rPr>
        <w:t xml:space="preserve"> the time ….. Crossley v Ham (1811) 13 East 498).] Gerçek hamili (holder in due course) gibi değil sadece elinde bulunduran kişi sıfatıyla, poliçeyi (çeki) aldığı kişinin sahiplik hakkından daha iyi bir hak elde etmiş olmadan ve kusurları ile birlikte elinde bulunduran kişi sıfatıyla dava açabilecektir.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Davacı davasını </w:t>
      </w:r>
      <w:r w:rsidR="002314C8">
        <w:rPr>
          <w:rFonts w:ascii="Courier New" w:eastAsia="Times New Roman" w:hAnsi="Courier New" w:cs="Courier New"/>
          <w:sz w:val="24"/>
          <w:szCs w:val="24"/>
          <w:lang w:eastAsia="tr-TR"/>
        </w:rPr>
        <w:t>elinde bulunduran kişi sıf</w:t>
      </w:r>
      <w:r w:rsidRPr="00D5656E">
        <w:rPr>
          <w:rFonts w:ascii="Courier New" w:eastAsia="Times New Roman" w:hAnsi="Courier New" w:cs="Courier New"/>
          <w:sz w:val="24"/>
          <w:szCs w:val="24"/>
          <w:lang w:eastAsia="tr-TR"/>
        </w:rPr>
        <w:t>atıyla açtığından, Alt Mahkeme Davacının dava</w:t>
      </w:r>
      <w:r w:rsidR="002314C8">
        <w:rPr>
          <w:rFonts w:ascii="Courier New" w:eastAsia="Times New Roman" w:hAnsi="Courier New" w:cs="Courier New"/>
          <w:sz w:val="24"/>
          <w:szCs w:val="24"/>
          <w:lang w:eastAsia="tr-TR"/>
        </w:rPr>
        <w:t>sı</w:t>
      </w:r>
      <w:r w:rsidR="006C1856">
        <w:rPr>
          <w:rFonts w:ascii="Courier New" w:eastAsia="Times New Roman" w:hAnsi="Courier New" w:cs="Courier New"/>
          <w:sz w:val="24"/>
          <w:szCs w:val="24"/>
          <w:lang w:eastAsia="tr-TR"/>
        </w:rPr>
        <w:t>nı</w:t>
      </w:r>
      <w:r w:rsidR="002314C8">
        <w:rPr>
          <w:rFonts w:ascii="Courier New" w:eastAsia="Times New Roman" w:hAnsi="Courier New" w:cs="Courier New"/>
          <w:sz w:val="24"/>
          <w:szCs w:val="24"/>
          <w:lang w:eastAsia="tr-TR"/>
        </w:rPr>
        <w:t xml:space="preserve"> bu nedenle reddetmemekle hata etmedi. </w:t>
      </w:r>
      <w:r w:rsidRPr="00D5656E">
        <w:rPr>
          <w:rFonts w:ascii="Courier New" w:eastAsia="Times New Roman" w:hAnsi="Courier New" w:cs="Courier New"/>
          <w:sz w:val="24"/>
          <w:szCs w:val="24"/>
          <w:lang w:eastAsia="tr-TR"/>
        </w:rPr>
        <w:t>Buna göre 3. İstinaf sebebi reddedilir.</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Davalının 4. Ve 5. istinaf sebepleri birbiriyle alakalı olduğundan her ikisini birlikte incelemeyi uygun bulduk.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6C1856" w:rsidRDefault="00D5656E" w:rsidP="00D5656E">
      <w:pPr>
        <w:spacing w:after="0" w:line="360" w:lineRule="auto"/>
        <w:ind w:left="993" w:hanging="426"/>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4. Muhterem Bidayet Mahkemesi, Davalı tarafından keşide edilen dava konusu çekin hamiline keşide edilmiş bir çek olduğu ve konu çekin gerçek ve/veya meşru hamili Ayşe Turgut Ünlüsoy’un vermek suretiyle konu çeki, davacıya devrettiği yönünde görüş beyan edip bu yönde önünde herhangi bir şahadet olmamasına rağmen bulguya varmakla hata etmiştir. </w:t>
      </w:r>
    </w:p>
    <w:p w:rsidR="00D5656E" w:rsidRPr="006C1856" w:rsidRDefault="00D5656E" w:rsidP="00D5656E">
      <w:pPr>
        <w:spacing w:after="0" w:line="360" w:lineRule="auto"/>
        <w:ind w:left="993"/>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Şöyle ki; Muhterem Mahkeme huzurunda dava konusu çekin Ayşe Turgut Ünlüsoy tarafından davacıya devredilmiş olduğu yönünde Ayşe Turgut Ünlüsoy’un şahadeti mevcut değildir. </w:t>
      </w:r>
    </w:p>
    <w:p w:rsidR="00D5656E" w:rsidRPr="006C1856" w:rsidRDefault="00D5656E" w:rsidP="00D5656E">
      <w:pPr>
        <w:spacing w:after="0" w:line="360" w:lineRule="auto"/>
        <w:ind w:left="567"/>
        <w:rPr>
          <w:rFonts w:ascii="Courier New" w:eastAsia="Times New Roman" w:hAnsi="Courier New" w:cs="Courier New"/>
          <w:b/>
          <w:sz w:val="24"/>
          <w:szCs w:val="24"/>
          <w:lang w:eastAsia="tr-TR"/>
        </w:rPr>
      </w:pPr>
    </w:p>
    <w:p w:rsidR="00D5656E" w:rsidRPr="006C1856" w:rsidRDefault="00D5656E" w:rsidP="00D5656E">
      <w:pPr>
        <w:spacing w:after="0" w:line="360" w:lineRule="auto"/>
        <w:ind w:left="993" w:hanging="426"/>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5. Muhterem Bidayet Mahkemesi, mevcut şahadet ışığında Inhouse İçmimarlık Ltd.in konu çeki İnhouse İçmimarlık Ltd. adına ilgili bankaya yatırılmış ve davalının konu çeki İnhouse İçmimarlık Ltd.e hamiline keşide edip teslim etmiş olduğu hususundaki şahadeti hiç nazarı dikkate almayarak ve/veya güvenilir şahadet kapsamında değerlendirmeyerek Ayşe Turgut Ünlüsoy’un Mahkeme huzurunda dava konusu çeki davacıya ciro edip teslim ettiği hususunda herhangi bir şahadetinin mevcut olmamasına rağmen, Muhterem Bidayet Mahkemesi Ayşe Turgut Ünlüsoy’un konu çeki çaldığı v</w:t>
      </w:r>
      <w:r w:rsidR="004E2914">
        <w:rPr>
          <w:rFonts w:ascii="Courier New" w:eastAsia="Times New Roman" w:hAnsi="Courier New" w:cs="Courier New"/>
          <w:b/>
          <w:sz w:val="24"/>
          <w:szCs w:val="24"/>
          <w:lang w:eastAsia="tr-TR"/>
        </w:rPr>
        <w:t>e/veya ahar herhangi bir sahtekâ</w:t>
      </w:r>
      <w:r w:rsidRPr="006C1856">
        <w:rPr>
          <w:rFonts w:ascii="Courier New" w:eastAsia="Times New Roman" w:hAnsi="Courier New" w:cs="Courier New"/>
          <w:b/>
          <w:sz w:val="24"/>
          <w:szCs w:val="24"/>
          <w:lang w:eastAsia="tr-TR"/>
        </w:rPr>
        <w:t xml:space="preserve">rlık kapsamına girecek bir işleme tabii tuttuğu yönünde bir iddianın mahkeme huzurunda </w:t>
      </w:r>
      <w:r w:rsidRPr="006C1856">
        <w:rPr>
          <w:rFonts w:ascii="Courier New" w:eastAsia="Times New Roman" w:hAnsi="Courier New" w:cs="Courier New"/>
          <w:b/>
          <w:sz w:val="24"/>
          <w:szCs w:val="24"/>
          <w:lang w:eastAsia="tr-TR"/>
        </w:rPr>
        <w:lastRenderedPageBreak/>
        <w:t xml:space="preserve">olmadığı halde önceki tarafların işbu meselede Ayşe Turgut Ünlüsoy’un sahipliğinde şaibe uyandıracak herhangi bir durumun olmadığı yönünde bulguya vararak işbu bulgusunu kararına aktarmakla hata etmiştir.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Alt Mahkeme, Davacının şahadetinde karşılıksız çıkan çeki Ayşe Turgut Ünlüsoy’dan teslim aldığını kabul ettiği</w:t>
      </w:r>
      <w:r w:rsidR="006C1856">
        <w:rPr>
          <w:rFonts w:ascii="Courier New" w:eastAsia="Times New Roman" w:hAnsi="Courier New" w:cs="Courier New"/>
          <w:sz w:val="24"/>
          <w:szCs w:val="24"/>
          <w:lang w:eastAsia="tr-TR"/>
        </w:rPr>
        <w:t>ni belirttikten sonra Yargıtay/H</w:t>
      </w:r>
      <w:r w:rsidRPr="00D5656E">
        <w:rPr>
          <w:rFonts w:ascii="Courier New" w:eastAsia="Times New Roman" w:hAnsi="Courier New" w:cs="Courier New"/>
          <w:sz w:val="24"/>
          <w:szCs w:val="24"/>
          <w:lang w:eastAsia="tr-TR"/>
        </w:rPr>
        <w:t>ukuk 36/1988 D.24/1989 sayılı içtihat kararında belirtilen</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çeklerin nasıl devredilecekleri</w:t>
      </w:r>
      <w:r w:rsidR="006C1856">
        <w:rPr>
          <w:rFonts w:ascii="Courier New" w:eastAsia="Times New Roman" w:hAnsi="Courier New" w:cs="Courier New"/>
          <w:sz w:val="24"/>
          <w:szCs w:val="24"/>
          <w:lang w:eastAsia="tr-TR"/>
        </w:rPr>
        <w:t>ne ilişkin</w:t>
      </w:r>
      <w:r w:rsidRPr="00D5656E">
        <w:rPr>
          <w:rFonts w:ascii="Courier New" w:eastAsia="Times New Roman" w:hAnsi="Courier New" w:cs="Courier New"/>
          <w:sz w:val="24"/>
          <w:szCs w:val="24"/>
          <w:lang w:eastAsia="tr-TR"/>
        </w:rPr>
        <w:t xml:space="preserve"> prensiplere yer vererek, Davalı tarafından keşide edilen çekin hamiline isdar edilmiş bir çek olduğun</w:t>
      </w:r>
      <w:r w:rsidR="006C1856">
        <w:rPr>
          <w:rFonts w:ascii="Courier New" w:eastAsia="Times New Roman" w:hAnsi="Courier New" w:cs="Courier New"/>
          <w:sz w:val="24"/>
          <w:szCs w:val="24"/>
          <w:lang w:eastAsia="tr-TR"/>
        </w:rPr>
        <w:t>a</w:t>
      </w:r>
      <w:r w:rsidRPr="00D5656E">
        <w:rPr>
          <w:rFonts w:ascii="Courier New" w:eastAsia="Times New Roman" w:hAnsi="Courier New" w:cs="Courier New"/>
          <w:sz w:val="24"/>
          <w:szCs w:val="24"/>
          <w:lang w:eastAsia="tr-TR"/>
        </w:rPr>
        <w:t>, Ayşe Turgut Ünlüsoy’un</w:t>
      </w:r>
      <w:r w:rsidR="006C1856">
        <w:rPr>
          <w:rFonts w:ascii="Courier New" w:eastAsia="Times New Roman" w:hAnsi="Courier New" w:cs="Courier New"/>
          <w:sz w:val="24"/>
          <w:szCs w:val="24"/>
          <w:lang w:eastAsia="tr-TR"/>
        </w:rPr>
        <w:t xml:space="preserve"> bu çekin hakiki hamili olduğuna</w:t>
      </w:r>
      <w:r w:rsidRPr="00D5656E">
        <w:rPr>
          <w:rFonts w:ascii="Courier New" w:eastAsia="Times New Roman" w:hAnsi="Courier New" w:cs="Courier New"/>
          <w:sz w:val="24"/>
          <w:szCs w:val="24"/>
          <w:lang w:eastAsia="tr-TR"/>
        </w:rPr>
        <w:t xml:space="preserve"> ve vermek suretiyle Davacıya devrettiğine bulgu yapmıştır.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Dava tutanakları incelendiğinde</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Davacının konu çeki Ayşe Turgut Ünlüsoy’dan devir suretiyle aldığını kabul ve beyan ettiği görülmektedir.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Davacının şahadetine ilaveten Emare No.1 çek üzerinde</w:t>
      </w:r>
      <w:r w:rsidR="006C1856">
        <w:rPr>
          <w:rFonts w:ascii="Courier New" w:eastAsia="Times New Roman" w:hAnsi="Courier New" w:cs="Courier New"/>
          <w:sz w:val="24"/>
          <w:szCs w:val="24"/>
          <w:lang w:eastAsia="tr-TR"/>
        </w:rPr>
        <w:t>,</w:t>
      </w:r>
      <w:r w:rsidRPr="00D5656E">
        <w:rPr>
          <w:rFonts w:ascii="Courier New" w:eastAsia="Times New Roman" w:hAnsi="Courier New" w:cs="Courier New"/>
          <w:sz w:val="24"/>
          <w:szCs w:val="24"/>
          <w:lang w:eastAsia="tr-TR"/>
        </w:rPr>
        <w:t xml:space="preserve"> </w:t>
      </w:r>
      <w:r w:rsidR="002314C8" w:rsidRPr="002314C8">
        <w:rPr>
          <w:rFonts w:ascii="Courier New" w:eastAsia="Times New Roman" w:hAnsi="Courier New" w:cs="Courier New"/>
          <w:b/>
          <w:sz w:val="24"/>
          <w:szCs w:val="24"/>
          <w:lang w:eastAsia="tr-TR"/>
        </w:rPr>
        <w:t>“</w:t>
      </w:r>
      <w:r w:rsidRPr="002314C8">
        <w:rPr>
          <w:rFonts w:ascii="Courier New" w:eastAsia="Times New Roman" w:hAnsi="Courier New" w:cs="Courier New"/>
          <w:b/>
          <w:sz w:val="24"/>
          <w:szCs w:val="24"/>
          <w:lang w:eastAsia="tr-TR"/>
        </w:rPr>
        <w:t>Avukat Dolun Üstüner’e devrediyorum, Ayşe Turgut Ünlüsoy, 26.12.2012</w:t>
      </w:r>
      <w:r w:rsidR="002314C8" w:rsidRPr="002314C8">
        <w:rPr>
          <w:rFonts w:ascii="Courier New" w:eastAsia="Times New Roman" w:hAnsi="Courier New" w:cs="Courier New"/>
          <w:b/>
          <w:sz w:val="24"/>
          <w:szCs w:val="24"/>
          <w:lang w:eastAsia="tr-TR"/>
        </w:rPr>
        <w:t>”</w:t>
      </w:r>
      <w:r w:rsidRPr="00D5656E">
        <w:rPr>
          <w:rFonts w:ascii="Courier New" w:eastAsia="Times New Roman" w:hAnsi="Courier New" w:cs="Courier New"/>
          <w:sz w:val="24"/>
          <w:szCs w:val="24"/>
          <w:lang w:eastAsia="tr-TR"/>
        </w:rPr>
        <w:t xml:space="preserve"> şeklinde not ve imza bulunduğu dikkate alındığında Emare No.1 çekin devir suretiyle Davacıya geçtiği hususunda yeterince şahadet bulunmadığını söylemek mümkün değildir.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Emare No.1 çek, Davalı tarafından hamiline keşide edilmiş bir çektir. Hamiline bir çek teslim yoluyla devredilebileceğinden Emare No.1 çeki Davacıya devir ile ciro eden Ayşe Turgut Ünlüsoy’un gerçek hamil olduğunu gösterecek yeterli şahadetin mahkeme huzurunda bulunmadığını söylemek mümkün değildir. Bu sonuca bağlı olarak, Alt Mahkeme Ayşe Turgut Ünlüsoy’u</w:t>
      </w:r>
      <w:r w:rsidR="006C1856">
        <w:rPr>
          <w:rFonts w:ascii="Courier New" w:eastAsia="Times New Roman" w:hAnsi="Courier New" w:cs="Courier New"/>
          <w:sz w:val="24"/>
          <w:szCs w:val="24"/>
          <w:lang w:eastAsia="tr-TR"/>
        </w:rPr>
        <w:t>n</w:t>
      </w:r>
      <w:r w:rsidRPr="00D5656E">
        <w:rPr>
          <w:rFonts w:ascii="Courier New" w:eastAsia="Times New Roman" w:hAnsi="Courier New" w:cs="Courier New"/>
          <w:sz w:val="24"/>
          <w:szCs w:val="24"/>
          <w:lang w:eastAsia="tr-TR"/>
        </w:rPr>
        <w:t xml:space="preserve"> gerçek hamil sıfatıyla çeki ciro eden kişi olduğuna bulgu yapmakla hata etmiş değildir.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lastRenderedPageBreak/>
        <w:t xml:space="preserve">Davalının 4. ve 5. İstinaf sebepleri reddedilir. </w:t>
      </w: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p>
    <w:p w:rsidR="00D5656E" w:rsidRPr="00D5656E" w:rsidRDefault="00D5656E" w:rsidP="00D5656E">
      <w:pPr>
        <w:spacing w:after="0" w:line="360" w:lineRule="auto"/>
        <w:ind w:firstLine="567"/>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Davalının 6. ve 7. İstinaf sebepleri birbiriyle alakalı olduğundan her ikisini birlikte incelemeyi uygun bulduk.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6C1856" w:rsidRDefault="00D5656E" w:rsidP="00D5656E">
      <w:pPr>
        <w:spacing w:after="0" w:line="360" w:lineRule="auto"/>
        <w:ind w:left="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6. Muhterem Bidayet Mahkemesi huzurunda mevcut tüm şahadeti tetkik ve tezekkür etmiş olduğu zaman Davacının dava konusu çekle ilgili hak talep etme hakkı olmamasına rağmen, bunun aksine bulguya varmakla hata etmiştir. </w:t>
      </w:r>
    </w:p>
    <w:p w:rsidR="00D5656E" w:rsidRPr="006C1856" w:rsidRDefault="00D5656E" w:rsidP="00D5656E">
      <w:pPr>
        <w:spacing w:after="0" w:line="360" w:lineRule="auto"/>
        <w:ind w:firstLine="708"/>
        <w:rPr>
          <w:rFonts w:ascii="Courier New" w:eastAsia="Times New Roman" w:hAnsi="Courier New" w:cs="Courier New"/>
          <w:b/>
          <w:sz w:val="24"/>
          <w:szCs w:val="24"/>
          <w:lang w:eastAsia="tr-TR"/>
        </w:rPr>
      </w:pPr>
    </w:p>
    <w:p w:rsidR="00D5656E" w:rsidRPr="006C1856" w:rsidRDefault="00D5656E" w:rsidP="00D5656E">
      <w:pPr>
        <w:spacing w:after="0" w:line="360" w:lineRule="auto"/>
        <w:ind w:left="567"/>
        <w:rPr>
          <w:rFonts w:ascii="Courier New" w:eastAsia="Times New Roman" w:hAnsi="Courier New" w:cs="Courier New"/>
          <w:b/>
          <w:sz w:val="24"/>
          <w:szCs w:val="24"/>
          <w:lang w:eastAsia="tr-TR"/>
        </w:rPr>
      </w:pPr>
      <w:r w:rsidRPr="006C1856">
        <w:rPr>
          <w:rFonts w:ascii="Courier New" w:eastAsia="Times New Roman" w:hAnsi="Courier New" w:cs="Courier New"/>
          <w:b/>
          <w:sz w:val="24"/>
          <w:szCs w:val="24"/>
          <w:lang w:eastAsia="tr-TR"/>
        </w:rPr>
        <w:t xml:space="preserve">7. Davacı, elinde bulundurmuş olduğunu iddia ettiği konu çekin onore edilmemiş olduğunu bilmesine ve konu çeke karşılıksız mührü vurulduğunu bilerek konu çeki teslim almış olmakla, meşru hamil olmadığı ve işbu davayı ikame edemeyeceği hususunda, Muhterem Bidayet Mahkemesi bu yöndeki yasal durumu göz ardı ederek, dava konusu çekin gerçek hamilinin Ayşe Turgut Ünlüsoy olduğu ve Davacıya vermek suretiyle devrettiği görüşünü beyan ederek, bu yönde bulguya varması ve işbu bulgusu ışığında Davalı aleyhine 3.750TL talep ve faizler hususunda hüküm vermekle hata etmiştir.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Alt Mahkemenin</w:t>
      </w:r>
      <w:r w:rsidR="006C1856">
        <w:rPr>
          <w:rFonts w:ascii="Courier New" w:eastAsia="Times New Roman" w:hAnsi="Courier New" w:cs="Courier New"/>
          <w:sz w:val="24"/>
          <w:szCs w:val="24"/>
          <w:lang w:eastAsia="tr-TR"/>
        </w:rPr>
        <w:t xml:space="preserve"> önceden</w:t>
      </w:r>
      <w:r w:rsidRPr="00D5656E">
        <w:rPr>
          <w:rFonts w:ascii="Courier New" w:eastAsia="Times New Roman" w:hAnsi="Courier New" w:cs="Courier New"/>
          <w:sz w:val="24"/>
          <w:szCs w:val="24"/>
          <w:lang w:eastAsia="tr-TR"/>
        </w:rPr>
        <w:t xml:space="preserve"> yukarıda belirttiğimiz bulgularından sonra 6 ve 7. İstinaf sebeplerinin reddi gerekmektedir.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Keza, karşılıksız çıkan 4.000TL kıymetindeki çek ile ilgili yasal durum nedeniyle</w:t>
      </w:r>
      <w:r w:rsidR="002314C8">
        <w:rPr>
          <w:rFonts w:ascii="Courier New" w:eastAsia="Times New Roman" w:hAnsi="Courier New" w:cs="Courier New"/>
          <w:sz w:val="24"/>
          <w:szCs w:val="24"/>
          <w:lang w:eastAsia="tr-TR"/>
        </w:rPr>
        <w:t xml:space="preserve"> 250TL muhatap Banka tarafından </w:t>
      </w:r>
      <w:r w:rsidRPr="00D5656E">
        <w:rPr>
          <w:rFonts w:ascii="Courier New" w:eastAsia="Times New Roman" w:hAnsi="Courier New" w:cs="Courier New"/>
          <w:sz w:val="24"/>
          <w:szCs w:val="24"/>
          <w:lang w:eastAsia="tr-TR"/>
        </w:rPr>
        <w:t xml:space="preserve"> gerçek hamile ödendiğinden, </w:t>
      </w:r>
      <w:r w:rsidR="002314C8">
        <w:rPr>
          <w:rFonts w:ascii="Courier New" w:eastAsia="Times New Roman" w:hAnsi="Courier New" w:cs="Courier New"/>
          <w:sz w:val="24"/>
          <w:szCs w:val="24"/>
          <w:lang w:eastAsia="tr-TR"/>
        </w:rPr>
        <w:t xml:space="preserve">kusurlu çeki </w:t>
      </w:r>
      <w:r w:rsidRPr="00D5656E">
        <w:rPr>
          <w:rFonts w:ascii="Courier New" w:eastAsia="Times New Roman" w:hAnsi="Courier New" w:cs="Courier New"/>
          <w:sz w:val="24"/>
          <w:szCs w:val="24"/>
          <w:lang w:eastAsia="tr-TR"/>
        </w:rPr>
        <w:t xml:space="preserve">elinde bulunduran kişi (holder) sıfatıyla dava açan davacının hakkı, kusurlu olarak kabul ettiği çekin bakiye miktarı kadar olduğundan Alt Mahkemenin bakiye 3.750TL için hüküm vermesinde hata yoktur.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lastRenderedPageBreak/>
        <w:t xml:space="preserve">Bu sonuca göre, 6 ve 7. istinaf sebepleri reddedilir. </w:t>
      </w: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r w:rsidRPr="00D5656E">
        <w:rPr>
          <w:rFonts w:ascii="Courier New" w:eastAsia="Times New Roman" w:hAnsi="Courier New" w:cs="Courier New"/>
          <w:sz w:val="24"/>
          <w:szCs w:val="24"/>
          <w:u w:val="single"/>
          <w:lang w:eastAsia="tr-TR"/>
        </w:rPr>
        <w:t>NETİCE:</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Yukarıdakiler ışığında istinaf reddedilir.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ab/>
        <w:t xml:space="preserve">İstinaf masrafları Davalı tarafından ödenecektir. </w:t>
      </w: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p>
    <w:p w:rsidR="00D5656E" w:rsidRPr="00D5656E" w:rsidRDefault="00D5656E" w:rsidP="00D5656E">
      <w:pPr>
        <w:spacing w:after="0" w:line="360" w:lineRule="auto"/>
        <w:ind w:firstLine="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Ahmet Kalkan  </w:t>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Bertan Özerdağ   </w:t>
      </w:r>
      <w:r w:rsidRPr="00D5656E">
        <w:rPr>
          <w:rFonts w:ascii="Courier New" w:eastAsia="Times New Roman" w:hAnsi="Courier New" w:cs="Courier New"/>
          <w:sz w:val="24"/>
          <w:szCs w:val="24"/>
          <w:lang w:eastAsia="tr-TR"/>
        </w:rPr>
        <w:tab/>
        <w:t xml:space="preserve"> Peri Hakkı </w:t>
      </w:r>
    </w:p>
    <w:p w:rsidR="00D5656E" w:rsidRPr="00D5656E" w:rsidRDefault="00D5656E" w:rsidP="00D5656E">
      <w:pPr>
        <w:spacing w:after="0" w:line="360" w:lineRule="auto"/>
        <w:ind w:left="708"/>
        <w:rPr>
          <w:rFonts w:ascii="Courier New" w:eastAsia="Times New Roman" w:hAnsi="Courier New" w:cs="Courier New"/>
          <w:sz w:val="24"/>
          <w:szCs w:val="24"/>
          <w:lang w:eastAsia="tr-TR"/>
        </w:rPr>
      </w:pPr>
      <w:r w:rsidRPr="00D5656E">
        <w:rPr>
          <w:rFonts w:ascii="Courier New" w:eastAsia="Times New Roman" w:hAnsi="Courier New" w:cs="Courier New"/>
          <w:sz w:val="24"/>
          <w:szCs w:val="24"/>
          <w:lang w:eastAsia="tr-TR"/>
        </w:rPr>
        <w:t xml:space="preserve">    Yargıç</w:t>
      </w:r>
      <w:r w:rsidRPr="00D5656E">
        <w:rPr>
          <w:rFonts w:ascii="Courier New" w:eastAsia="Times New Roman" w:hAnsi="Courier New" w:cs="Courier New"/>
          <w:sz w:val="24"/>
          <w:szCs w:val="24"/>
          <w:lang w:eastAsia="tr-TR"/>
        </w:rPr>
        <w:tab/>
      </w:r>
      <w:r w:rsidRPr="00D5656E">
        <w:rPr>
          <w:rFonts w:ascii="Courier New" w:eastAsia="Times New Roman" w:hAnsi="Courier New" w:cs="Courier New"/>
          <w:sz w:val="24"/>
          <w:szCs w:val="24"/>
          <w:lang w:eastAsia="tr-TR"/>
        </w:rPr>
        <w:tab/>
        <w:t xml:space="preserve">    Yargıç             Yargıç</w:t>
      </w:r>
    </w:p>
    <w:p w:rsidR="006C1856" w:rsidRDefault="006C1856" w:rsidP="00D5656E">
      <w:pPr>
        <w:spacing w:after="0" w:line="360" w:lineRule="auto"/>
        <w:rPr>
          <w:rFonts w:ascii="Courier New" w:eastAsia="Times New Roman" w:hAnsi="Courier New" w:cs="Courier New"/>
          <w:sz w:val="24"/>
          <w:szCs w:val="24"/>
          <w:lang w:eastAsia="tr-TR"/>
        </w:rPr>
      </w:pPr>
    </w:p>
    <w:p w:rsidR="00D5656E" w:rsidRPr="00D5656E" w:rsidRDefault="006C1856" w:rsidP="00D5656E">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7 Ocak, 2020 </w:t>
      </w:r>
      <w:r w:rsidR="00D5656E" w:rsidRPr="00D5656E">
        <w:rPr>
          <w:rFonts w:ascii="Courier New" w:eastAsia="Times New Roman" w:hAnsi="Courier New" w:cs="Courier New"/>
          <w:sz w:val="24"/>
          <w:szCs w:val="24"/>
          <w:lang w:eastAsia="tr-TR"/>
        </w:rPr>
        <w:tab/>
      </w:r>
    </w:p>
    <w:p w:rsidR="00D5656E" w:rsidRPr="00D5656E" w:rsidRDefault="00D5656E" w:rsidP="00D5656E">
      <w:pPr>
        <w:spacing w:after="0" w:line="360" w:lineRule="auto"/>
        <w:ind w:left="567" w:hanging="567"/>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360" w:lineRule="auto"/>
        <w:rPr>
          <w:rFonts w:ascii="Courier New" w:eastAsia="Times New Roman" w:hAnsi="Courier New" w:cs="Courier New"/>
          <w:sz w:val="24"/>
          <w:szCs w:val="24"/>
          <w:u w:val="single"/>
          <w:lang w:eastAsia="tr-TR"/>
        </w:rPr>
      </w:pPr>
    </w:p>
    <w:p w:rsidR="00D5656E" w:rsidRPr="00D5656E" w:rsidRDefault="00D5656E" w:rsidP="00D5656E">
      <w:pPr>
        <w:spacing w:after="0" w:line="240" w:lineRule="auto"/>
        <w:rPr>
          <w:rFonts w:ascii="Times New Roman" w:eastAsia="Times New Roman" w:hAnsi="Times New Roman" w:cs="Times New Roman"/>
          <w:sz w:val="24"/>
          <w:szCs w:val="24"/>
          <w:lang w:eastAsia="tr-TR"/>
        </w:rPr>
      </w:pPr>
    </w:p>
    <w:p w:rsidR="00597470" w:rsidRDefault="00597470"/>
    <w:sectPr w:rsidR="00597470" w:rsidSect="0021785F">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D3" w:rsidRDefault="00733ED3">
      <w:pPr>
        <w:spacing w:after="0" w:line="240" w:lineRule="auto"/>
      </w:pPr>
      <w:r>
        <w:separator/>
      </w:r>
    </w:p>
  </w:endnote>
  <w:endnote w:type="continuationSeparator" w:id="0">
    <w:p w:rsidR="00733ED3" w:rsidRDefault="0073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D3" w:rsidRDefault="00733ED3">
      <w:pPr>
        <w:spacing w:after="0" w:line="240" w:lineRule="auto"/>
      </w:pPr>
      <w:r>
        <w:separator/>
      </w:r>
    </w:p>
  </w:footnote>
  <w:footnote w:type="continuationSeparator" w:id="0">
    <w:p w:rsidR="00733ED3" w:rsidRDefault="0073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057092"/>
      <w:docPartObj>
        <w:docPartGallery w:val="Page Numbers (Top of Page)"/>
        <w:docPartUnique/>
      </w:docPartObj>
    </w:sdtPr>
    <w:sdtEndPr/>
    <w:sdtContent>
      <w:p w:rsidR="0021785F" w:rsidRDefault="00D5656E">
        <w:pPr>
          <w:pStyle w:val="stBilgi"/>
          <w:jc w:val="center"/>
        </w:pPr>
        <w:r>
          <w:fldChar w:fldCharType="begin"/>
        </w:r>
        <w:r>
          <w:instrText>PAGE   \* MERGEFORMAT</w:instrText>
        </w:r>
        <w:r>
          <w:fldChar w:fldCharType="separate"/>
        </w:r>
        <w:r w:rsidR="000E2713">
          <w:rPr>
            <w:noProof/>
          </w:rPr>
          <w:t>11</w:t>
        </w:r>
        <w:r>
          <w:fldChar w:fldCharType="end"/>
        </w:r>
      </w:p>
    </w:sdtContent>
  </w:sdt>
  <w:p w:rsidR="0021785F" w:rsidRDefault="000E271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60"/>
    <w:rsid w:val="00033DA0"/>
    <w:rsid w:val="00053E60"/>
    <w:rsid w:val="000E2713"/>
    <w:rsid w:val="002314C8"/>
    <w:rsid w:val="00291446"/>
    <w:rsid w:val="002D71C1"/>
    <w:rsid w:val="003D1B34"/>
    <w:rsid w:val="004E2914"/>
    <w:rsid w:val="00502360"/>
    <w:rsid w:val="00526FCB"/>
    <w:rsid w:val="00597470"/>
    <w:rsid w:val="006C1856"/>
    <w:rsid w:val="00733ED3"/>
    <w:rsid w:val="00881976"/>
    <w:rsid w:val="00D5656E"/>
    <w:rsid w:val="00D773B5"/>
    <w:rsid w:val="00FB6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976A-024C-41FD-ADB8-35824E7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656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D5656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26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12675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2020-06-19T05:43:00Z</cp:lastPrinted>
  <dcterms:created xsi:type="dcterms:W3CDTF">2020-06-26T09:49:00Z</dcterms:created>
  <dcterms:modified xsi:type="dcterms:W3CDTF">2020-06-26T09:49:00Z</dcterms:modified>
</cp:coreProperties>
</file>