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E9" w:rsidRPr="00AF158B" w:rsidRDefault="00001A15" w:rsidP="00272ED6">
      <w:pPr>
        <w:spacing w:after="0" w:line="360" w:lineRule="auto"/>
        <w:rPr>
          <w:rFonts w:ascii="Courier New" w:hAnsi="Courier New" w:cs="Courier New"/>
          <w:sz w:val="24"/>
          <w:szCs w:val="24"/>
        </w:rPr>
      </w:pPr>
      <w:bookmarkStart w:id="0" w:name="_GoBack"/>
      <w:bookmarkEnd w:id="0"/>
      <w:r>
        <w:rPr>
          <w:rFonts w:ascii="Courier New" w:hAnsi="Courier New" w:cs="Courier New"/>
          <w:sz w:val="24"/>
          <w:szCs w:val="24"/>
        </w:rPr>
        <w:t>D. 9</w:t>
      </w:r>
      <w:r w:rsidR="00DA156E" w:rsidRPr="00AF158B">
        <w:rPr>
          <w:rFonts w:ascii="Courier New" w:hAnsi="Courier New" w:cs="Courier New"/>
          <w:sz w:val="24"/>
          <w:szCs w:val="24"/>
        </w:rPr>
        <w:t>/20</w:t>
      </w:r>
      <w:r>
        <w:rPr>
          <w:rFonts w:ascii="Courier New" w:hAnsi="Courier New" w:cs="Courier New"/>
          <w:sz w:val="24"/>
          <w:szCs w:val="24"/>
        </w:rPr>
        <w:t>20</w:t>
      </w:r>
      <w:r w:rsidR="00DA156E" w:rsidRPr="00AF158B">
        <w:rPr>
          <w:rFonts w:ascii="Courier New" w:hAnsi="Courier New" w:cs="Courier New"/>
          <w:sz w:val="24"/>
          <w:szCs w:val="24"/>
        </w:rPr>
        <w:t xml:space="preserve"> </w:t>
      </w:r>
      <w:r w:rsidR="00DA156E" w:rsidRPr="00AF158B">
        <w:rPr>
          <w:rFonts w:ascii="Courier New" w:hAnsi="Courier New" w:cs="Courier New"/>
          <w:sz w:val="24"/>
          <w:szCs w:val="24"/>
        </w:rPr>
        <w:tab/>
      </w:r>
      <w:r w:rsidR="00DA156E" w:rsidRPr="00AF158B">
        <w:rPr>
          <w:rFonts w:ascii="Courier New" w:hAnsi="Courier New" w:cs="Courier New"/>
          <w:sz w:val="24"/>
          <w:szCs w:val="24"/>
        </w:rPr>
        <w:tab/>
      </w:r>
      <w:r w:rsidR="00DA156E" w:rsidRPr="00AF158B">
        <w:rPr>
          <w:rFonts w:ascii="Courier New" w:hAnsi="Courier New" w:cs="Courier New"/>
          <w:sz w:val="24"/>
          <w:szCs w:val="24"/>
        </w:rPr>
        <w:tab/>
      </w:r>
      <w:r w:rsidR="00DA156E" w:rsidRPr="00AF158B">
        <w:rPr>
          <w:rFonts w:ascii="Courier New" w:hAnsi="Courier New" w:cs="Courier New"/>
          <w:sz w:val="24"/>
          <w:szCs w:val="24"/>
        </w:rPr>
        <w:tab/>
      </w:r>
      <w:r w:rsidR="00DA156E" w:rsidRPr="00AF158B">
        <w:rPr>
          <w:rFonts w:ascii="Courier New" w:hAnsi="Courier New" w:cs="Courier New"/>
          <w:sz w:val="24"/>
          <w:szCs w:val="24"/>
        </w:rPr>
        <w:tab/>
        <w:t>Yargıtay/Hukuk No: 202/2015</w:t>
      </w: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t xml:space="preserve"> (Girne Dava No: 1947/2013)</w:t>
      </w: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 xml:space="preserve">Yüksek Mahkeme Huzurunda </w:t>
      </w:r>
    </w:p>
    <w:p w:rsidR="00DA156E" w:rsidRPr="00AF158B" w:rsidRDefault="00DA156E" w:rsidP="00272ED6">
      <w:pPr>
        <w:spacing w:after="0" w:line="360" w:lineRule="auto"/>
        <w:rPr>
          <w:rFonts w:ascii="Courier New" w:hAnsi="Courier New" w:cs="Courier New"/>
          <w:sz w:val="24"/>
          <w:szCs w:val="24"/>
        </w:rPr>
      </w:pP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 xml:space="preserve">Mahkeme Heyeti : Ahmet Kalkan, Tanju Öncül, Peri Hakkı </w:t>
      </w:r>
    </w:p>
    <w:p w:rsidR="00DA156E" w:rsidRPr="00AF158B" w:rsidRDefault="00DA156E" w:rsidP="00272ED6">
      <w:pPr>
        <w:spacing w:after="0" w:line="360" w:lineRule="auto"/>
        <w:rPr>
          <w:rFonts w:ascii="Courier New" w:hAnsi="Courier New" w:cs="Courier New"/>
          <w:sz w:val="24"/>
          <w:szCs w:val="24"/>
        </w:rPr>
      </w:pP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 xml:space="preserve">İstinaf Eden : Bulut İnşaat Turizm Sanayi ve Dış Ticaret Ltd.   </w:t>
      </w:r>
    </w:p>
    <w:p w:rsidR="00433979"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 xml:space="preserve">               Şirketi, Namık Kemal Caddesi, Saermuder İş </w:t>
      </w:r>
      <w:r w:rsidR="00433979">
        <w:rPr>
          <w:rFonts w:ascii="Courier New" w:hAnsi="Courier New" w:cs="Courier New"/>
          <w:sz w:val="24"/>
          <w:szCs w:val="24"/>
        </w:rPr>
        <w:t xml:space="preserve"> </w:t>
      </w:r>
    </w:p>
    <w:p w:rsidR="00DA156E" w:rsidRPr="00AF158B" w:rsidRDefault="00433979" w:rsidP="00272ED6">
      <w:pPr>
        <w:spacing w:after="0" w:line="360" w:lineRule="auto"/>
        <w:rPr>
          <w:rFonts w:ascii="Courier New" w:hAnsi="Courier New" w:cs="Courier New"/>
          <w:sz w:val="24"/>
          <w:szCs w:val="24"/>
        </w:rPr>
      </w:pPr>
      <w:r>
        <w:rPr>
          <w:rFonts w:ascii="Courier New" w:hAnsi="Courier New" w:cs="Courier New"/>
          <w:sz w:val="24"/>
          <w:szCs w:val="24"/>
        </w:rPr>
        <w:t xml:space="preserve">               </w:t>
      </w:r>
      <w:r w:rsidR="00DA156E" w:rsidRPr="00AF158B">
        <w:rPr>
          <w:rFonts w:ascii="Courier New" w:hAnsi="Courier New" w:cs="Courier New"/>
          <w:sz w:val="24"/>
          <w:szCs w:val="24"/>
        </w:rPr>
        <w:t xml:space="preserve">Merkezi, K1,D4, Girne. </w:t>
      </w: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00433979">
        <w:rPr>
          <w:rFonts w:ascii="Courier New" w:hAnsi="Courier New" w:cs="Courier New"/>
          <w:sz w:val="24"/>
          <w:szCs w:val="24"/>
        </w:rPr>
        <w:t xml:space="preserve">             </w:t>
      </w:r>
      <w:r w:rsidRPr="00AF158B">
        <w:rPr>
          <w:rFonts w:ascii="Courier New" w:hAnsi="Courier New" w:cs="Courier New"/>
          <w:sz w:val="24"/>
          <w:szCs w:val="24"/>
        </w:rPr>
        <w:t xml:space="preserve">(Davalı) </w:t>
      </w: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t xml:space="preserve">İle </w:t>
      </w:r>
    </w:p>
    <w:p w:rsidR="00433979"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Aleyhine İstinaf Ed</w:t>
      </w:r>
      <w:r w:rsidR="00433979">
        <w:rPr>
          <w:rFonts w:ascii="Courier New" w:hAnsi="Courier New" w:cs="Courier New"/>
          <w:sz w:val="24"/>
          <w:szCs w:val="24"/>
        </w:rPr>
        <w:t>ilen : Fırat Ortaç, Şht. Kazım A</w:t>
      </w:r>
      <w:r w:rsidRPr="00AF158B">
        <w:rPr>
          <w:rFonts w:ascii="Courier New" w:hAnsi="Courier New" w:cs="Courier New"/>
          <w:sz w:val="24"/>
          <w:szCs w:val="24"/>
        </w:rPr>
        <w:t xml:space="preserve">li Sokak, </w:t>
      </w:r>
    </w:p>
    <w:p w:rsidR="00DA156E" w:rsidRPr="00AF158B" w:rsidRDefault="00433979" w:rsidP="00272ED6">
      <w:pPr>
        <w:spacing w:after="0" w:line="360" w:lineRule="auto"/>
        <w:rPr>
          <w:rFonts w:ascii="Courier New" w:hAnsi="Courier New" w:cs="Courier New"/>
          <w:sz w:val="24"/>
          <w:szCs w:val="24"/>
        </w:rPr>
      </w:pPr>
      <w:r>
        <w:rPr>
          <w:rFonts w:ascii="Courier New" w:hAnsi="Courier New" w:cs="Courier New"/>
          <w:sz w:val="24"/>
          <w:szCs w:val="24"/>
        </w:rPr>
        <w:t xml:space="preserve">                          </w:t>
      </w:r>
      <w:r w:rsidR="00DA156E" w:rsidRPr="00AF158B">
        <w:rPr>
          <w:rFonts w:ascii="Courier New" w:hAnsi="Courier New" w:cs="Courier New"/>
          <w:sz w:val="24"/>
          <w:szCs w:val="24"/>
        </w:rPr>
        <w:t>Celal</w:t>
      </w:r>
      <w:r>
        <w:rPr>
          <w:rFonts w:ascii="Courier New" w:hAnsi="Courier New" w:cs="Courier New"/>
          <w:sz w:val="24"/>
          <w:szCs w:val="24"/>
        </w:rPr>
        <w:t xml:space="preserve"> </w:t>
      </w:r>
      <w:r w:rsidR="00DA156E" w:rsidRPr="00AF158B">
        <w:rPr>
          <w:rFonts w:ascii="Courier New" w:hAnsi="Courier New" w:cs="Courier New"/>
          <w:sz w:val="24"/>
          <w:szCs w:val="24"/>
        </w:rPr>
        <w:t xml:space="preserve">Özhan Apt. No.6, Girne. </w:t>
      </w: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 xml:space="preserve">                        </w:t>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t xml:space="preserve">    </w:t>
      </w:r>
      <w:r w:rsidR="00433979">
        <w:rPr>
          <w:rFonts w:ascii="Courier New" w:hAnsi="Courier New" w:cs="Courier New"/>
          <w:sz w:val="24"/>
          <w:szCs w:val="24"/>
        </w:rPr>
        <w:t xml:space="preserve">         </w:t>
      </w:r>
      <w:r w:rsidRPr="00AF158B">
        <w:rPr>
          <w:rFonts w:ascii="Courier New" w:hAnsi="Courier New" w:cs="Courier New"/>
          <w:sz w:val="24"/>
          <w:szCs w:val="24"/>
        </w:rPr>
        <w:t xml:space="preserve">(Davacı) </w:t>
      </w:r>
    </w:p>
    <w:p w:rsidR="00DA156E" w:rsidRPr="00AF158B" w:rsidRDefault="00DA156E" w:rsidP="00272ED6">
      <w:pPr>
        <w:spacing w:after="0" w:line="360" w:lineRule="auto"/>
        <w:rPr>
          <w:rFonts w:ascii="Courier New" w:hAnsi="Courier New" w:cs="Courier New"/>
          <w:sz w:val="24"/>
          <w:szCs w:val="24"/>
        </w:rPr>
      </w:pP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t xml:space="preserve">A r a s ı n d a. </w:t>
      </w:r>
    </w:p>
    <w:p w:rsidR="00796751" w:rsidRDefault="00796751" w:rsidP="00272ED6">
      <w:pPr>
        <w:spacing w:after="0" w:line="360" w:lineRule="auto"/>
        <w:rPr>
          <w:rFonts w:ascii="Courier New" w:hAnsi="Courier New" w:cs="Courier New"/>
          <w:sz w:val="24"/>
          <w:szCs w:val="24"/>
        </w:rPr>
      </w:pP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 xml:space="preserve">İstinaf eden namına : Avukat Evrim Eminağa </w:t>
      </w:r>
    </w:p>
    <w:p w:rsidR="00433979"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 xml:space="preserve">Aleyhine istinaf edilen namına : Avukat Serhan Çinar adına </w:t>
      </w:r>
      <w:r w:rsidR="00433979">
        <w:rPr>
          <w:rFonts w:ascii="Courier New" w:hAnsi="Courier New" w:cs="Courier New"/>
          <w:sz w:val="24"/>
          <w:szCs w:val="24"/>
        </w:rPr>
        <w:t xml:space="preserve"> </w:t>
      </w:r>
    </w:p>
    <w:p w:rsidR="00DA156E" w:rsidRPr="00AF158B" w:rsidRDefault="00433979" w:rsidP="00272ED6">
      <w:pPr>
        <w:spacing w:after="0" w:line="360" w:lineRule="auto"/>
        <w:rPr>
          <w:rFonts w:ascii="Courier New" w:hAnsi="Courier New" w:cs="Courier New"/>
          <w:sz w:val="24"/>
          <w:szCs w:val="24"/>
        </w:rPr>
      </w:pPr>
      <w:r>
        <w:rPr>
          <w:rFonts w:ascii="Courier New" w:hAnsi="Courier New" w:cs="Courier New"/>
          <w:sz w:val="24"/>
          <w:szCs w:val="24"/>
        </w:rPr>
        <w:t xml:space="preserve">                                 </w:t>
      </w:r>
      <w:r w:rsidR="00DA156E" w:rsidRPr="00AF158B">
        <w:rPr>
          <w:rFonts w:ascii="Courier New" w:hAnsi="Courier New" w:cs="Courier New"/>
          <w:sz w:val="24"/>
          <w:szCs w:val="24"/>
        </w:rPr>
        <w:t>Avukat Oktay Çinar hazır.</w:t>
      </w:r>
    </w:p>
    <w:p w:rsidR="00DA156E" w:rsidRPr="00AF158B" w:rsidRDefault="00DA156E" w:rsidP="00272ED6">
      <w:pPr>
        <w:spacing w:after="0" w:line="360" w:lineRule="auto"/>
        <w:rPr>
          <w:rFonts w:ascii="Courier New" w:hAnsi="Courier New" w:cs="Courier New"/>
          <w:sz w:val="24"/>
          <w:szCs w:val="24"/>
        </w:rPr>
      </w:pP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rPr>
        <w:t xml:space="preserve">Girne Kaza Mahkemesi Başkanı Bertan Özerdağ’ın 1947/2013 sayılı davada, 2.11.2015 tarihinde  verdiği karara karşı Davalı tarafından yapılan istinaftır. </w:t>
      </w:r>
    </w:p>
    <w:p w:rsidR="00DA156E" w:rsidRPr="00AF158B" w:rsidRDefault="00DA156E" w:rsidP="00272ED6">
      <w:pPr>
        <w:spacing w:after="0" w:line="360" w:lineRule="auto"/>
        <w:rPr>
          <w:rFonts w:ascii="Courier New" w:hAnsi="Courier New" w:cs="Courier New"/>
          <w:sz w:val="24"/>
          <w:szCs w:val="24"/>
        </w:rPr>
      </w:pPr>
    </w:p>
    <w:p w:rsidR="00DA156E" w:rsidRPr="00AF158B" w:rsidRDefault="00DA156E" w:rsidP="00796751">
      <w:pPr>
        <w:spacing w:after="0" w:line="240" w:lineRule="auto"/>
        <w:rPr>
          <w:rFonts w:ascii="Courier New" w:hAnsi="Courier New" w:cs="Courier New"/>
          <w:sz w:val="24"/>
          <w:szCs w:val="24"/>
        </w:rPr>
      </w:pP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t xml:space="preserve"> -----------------</w:t>
      </w:r>
    </w:p>
    <w:p w:rsidR="00796751" w:rsidRDefault="00796751" w:rsidP="00272ED6">
      <w:pPr>
        <w:spacing w:after="0" w:line="360" w:lineRule="auto"/>
        <w:rPr>
          <w:rFonts w:ascii="Courier New" w:hAnsi="Courier New" w:cs="Courier New"/>
          <w:sz w:val="24"/>
          <w:szCs w:val="24"/>
        </w:rPr>
      </w:pPr>
    </w:p>
    <w:p w:rsidR="00DA156E" w:rsidRPr="00AF158B" w:rsidRDefault="00DA156E" w:rsidP="00272ED6">
      <w:pPr>
        <w:spacing w:after="0" w:line="360" w:lineRule="auto"/>
        <w:rPr>
          <w:rFonts w:ascii="Courier New" w:hAnsi="Courier New" w:cs="Courier New"/>
          <w:sz w:val="24"/>
          <w:szCs w:val="24"/>
          <w:u w:val="single"/>
        </w:rPr>
      </w:pP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r>
      <w:r w:rsidRPr="00AF158B">
        <w:rPr>
          <w:rFonts w:ascii="Courier New" w:hAnsi="Courier New" w:cs="Courier New"/>
          <w:sz w:val="24"/>
          <w:szCs w:val="24"/>
        </w:rPr>
        <w:tab/>
        <w:t xml:space="preserve">     </w:t>
      </w:r>
      <w:r w:rsidRPr="00AF158B">
        <w:rPr>
          <w:rFonts w:ascii="Courier New" w:hAnsi="Courier New" w:cs="Courier New"/>
          <w:sz w:val="24"/>
          <w:szCs w:val="24"/>
          <w:u w:val="single"/>
        </w:rPr>
        <w:t xml:space="preserve">K A R A R  </w:t>
      </w:r>
    </w:p>
    <w:p w:rsidR="00796751" w:rsidRDefault="00796751" w:rsidP="00272ED6">
      <w:pPr>
        <w:spacing w:after="0" w:line="360" w:lineRule="auto"/>
        <w:rPr>
          <w:rFonts w:ascii="Courier New" w:hAnsi="Courier New" w:cs="Courier New"/>
          <w:sz w:val="24"/>
          <w:szCs w:val="24"/>
          <w:u w:val="single"/>
        </w:rPr>
      </w:pPr>
    </w:p>
    <w:p w:rsidR="00DA156E" w:rsidRPr="00AF158B" w:rsidRDefault="00DA156E" w:rsidP="00272ED6">
      <w:pPr>
        <w:spacing w:after="0" w:line="360" w:lineRule="auto"/>
        <w:rPr>
          <w:rFonts w:ascii="Courier New" w:hAnsi="Courier New" w:cs="Courier New"/>
          <w:sz w:val="24"/>
          <w:szCs w:val="24"/>
        </w:rPr>
      </w:pPr>
      <w:r w:rsidRPr="00AF158B">
        <w:rPr>
          <w:rFonts w:ascii="Courier New" w:hAnsi="Courier New" w:cs="Courier New"/>
          <w:sz w:val="24"/>
          <w:szCs w:val="24"/>
          <w:u w:val="single"/>
        </w:rPr>
        <w:t>Ahmet Kalkan</w:t>
      </w:r>
      <w:r w:rsidRPr="00AF158B">
        <w:rPr>
          <w:rFonts w:ascii="Courier New" w:hAnsi="Courier New" w:cs="Courier New"/>
          <w:sz w:val="24"/>
          <w:szCs w:val="24"/>
        </w:rPr>
        <w:t xml:space="preserve"> :</w:t>
      </w:r>
      <w:r w:rsidR="008F1C85" w:rsidRPr="00AF158B">
        <w:rPr>
          <w:rFonts w:ascii="Courier New" w:hAnsi="Courier New" w:cs="Courier New"/>
          <w:sz w:val="24"/>
          <w:szCs w:val="24"/>
        </w:rPr>
        <w:t xml:space="preserve"> Davalı, Girne Kaza Mahkemesinin aleyhine verdiği hükme karşı bu istinafı dosyaladı. </w:t>
      </w:r>
    </w:p>
    <w:p w:rsidR="008F1C85" w:rsidRPr="00AF158B" w:rsidRDefault="008F1C85" w:rsidP="00272ED6">
      <w:pPr>
        <w:spacing w:after="0" w:line="360" w:lineRule="auto"/>
        <w:rPr>
          <w:rFonts w:ascii="Courier New" w:hAnsi="Courier New" w:cs="Courier New"/>
          <w:sz w:val="24"/>
          <w:szCs w:val="24"/>
        </w:rPr>
      </w:pPr>
    </w:p>
    <w:p w:rsidR="008F1C85" w:rsidRPr="00AF158B" w:rsidRDefault="008F1C85" w:rsidP="00272ED6">
      <w:pPr>
        <w:spacing w:after="0" w:line="360" w:lineRule="auto"/>
        <w:rPr>
          <w:rFonts w:ascii="Courier New" w:hAnsi="Courier New" w:cs="Courier New"/>
          <w:sz w:val="24"/>
          <w:szCs w:val="24"/>
        </w:rPr>
      </w:pPr>
      <w:r w:rsidRPr="00AF158B">
        <w:rPr>
          <w:rFonts w:ascii="Courier New" w:hAnsi="Courier New" w:cs="Courier New"/>
          <w:sz w:val="24"/>
          <w:szCs w:val="24"/>
        </w:rPr>
        <w:tab/>
        <w:t>Gerçek</w:t>
      </w:r>
      <w:r w:rsidR="00796751">
        <w:rPr>
          <w:rFonts w:ascii="Courier New" w:hAnsi="Courier New" w:cs="Courier New"/>
          <w:sz w:val="24"/>
          <w:szCs w:val="24"/>
        </w:rPr>
        <w:t xml:space="preserve"> kişi olan Davacı, kayıtlı bir L</w:t>
      </w:r>
      <w:r w:rsidRPr="00AF158B">
        <w:rPr>
          <w:rFonts w:ascii="Courier New" w:hAnsi="Courier New" w:cs="Courier New"/>
          <w:sz w:val="24"/>
          <w:szCs w:val="24"/>
        </w:rPr>
        <w:t>imited şirket olan Davalı aleyhine</w:t>
      </w:r>
      <w:r w:rsidR="00C237F2">
        <w:rPr>
          <w:rFonts w:ascii="Courier New" w:hAnsi="Courier New" w:cs="Courier New"/>
          <w:sz w:val="24"/>
          <w:szCs w:val="24"/>
        </w:rPr>
        <w:t>,</w:t>
      </w:r>
      <w:r w:rsidRPr="00AF158B">
        <w:rPr>
          <w:rFonts w:ascii="Courier New" w:hAnsi="Courier New" w:cs="Courier New"/>
          <w:sz w:val="24"/>
          <w:szCs w:val="24"/>
        </w:rPr>
        <w:t xml:space="preserve"> 2.7.2013 tarihinde</w:t>
      </w:r>
      <w:r w:rsidR="00C237F2">
        <w:rPr>
          <w:rFonts w:ascii="Courier New" w:hAnsi="Courier New" w:cs="Courier New"/>
          <w:sz w:val="24"/>
          <w:szCs w:val="24"/>
        </w:rPr>
        <w:t>,</w:t>
      </w:r>
      <w:r w:rsidRPr="00AF158B">
        <w:rPr>
          <w:rFonts w:ascii="Courier New" w:hAnsi="Courier New" w:cs="Courier New"/>
          <w:sz w:val="24"/>
          <w:szCs w:val="24"/>
        </w:rPr>
        <w:t xml:space="preserve"> Hukuk Muhakemeleri Usulü Tüzüğü E</w:t>
      </w:r>
      <w:r w:rsidR="00001A15">
        <w:rPr>
          <w:rFonts w:ascii="Courier New" w:hAnsi="Courier New" w:cs="Courier New"/>
          <w:sz w:val="24"/>
          <w:szCs w:val="24"/>
        </w:rPr>
        <w:t>.</w:t>
      </w:r>
      <w:r w:rsidRPr="00AF158B">
        <w:rPr>
          <w:rFonts w:ascii="Courier New" w:hAnsi="Courier New" w:cs="Courier New"/>
          <w:sz w:val="24"/>
          <w:szCs w:val="24"/>
        </w:rPr>
        <w:t>2 n.1</w:t>
      </w:r>
      <w:r w:rsidR="00C237F2">
        <w:rPr>
          <w:rFonts w:ascii="Courier New" w:hAnsi="Courier New" w:cs="Courier New"/>
          <w:sz w:val="24"/>
          <w:szCs w:val="24"/>
        </w:rPr>
        <w:t xml:space="preserve"> altında </w:t>
      </w:r>
      <w:r w:rsidRPr="00AF158B">
        <w:rPr>
          <w:rFonts w:ascii="Courier New" w:hAnsi="Courier New" w:cs="Courier New"/>
          <w:sz w:val="24"/>
          <w:szCs w:val="24"/>
        </w:rPr>
        <w:t xml:space="preserve">bir dava dosyalayarak mersum borç </w:t>
      </w:r>
      <w:r w:rsidRPr="00AF158B">
        <w:rPr>
          <w:rFonts w:ascii="Courier New" w:hAnsi="Courier New" w:cs="Courier New"/>
          <w:sz w:val="24"/>
          <w:szCs w:val="24"/>
        </w:rPr>
        <w:lastRenderedPageBreak/>
        <w:t>senedi tahtında Davalıdan 328,</w:t>
      </w:r>
      <w:r w:rsidR="00001A15">
        <w:rPr>
          <w:rFonts w:ascii="Courier New" w:hAnsi="Courier New" w:cs="Courier New"/>
          <w:sz w:val="24"/>
          <w:szCs w:val="24"/>
        </w:rPr>
        <w:t>6</w:t>
      </w:r>
      <w:r w:rsidRPr="00AF158B">
        <w:rPr>
          <w:rFonts w:ascii="Courier New" w:hAnsi="Courier New" w:cs="Courier New"/>
          <w:sz w:val="24"/>
          <w:szCs w:val="24"/>
        </w:rPr>
        <w:t xml:space="preserve">00stg ve 31.5.2012 tarihinden itibaren aylık %1 faiz için hüküm talep etti. </w:t>
      </w:r>
    </w:p>
    <w:p w:rsidR="008F1C85" w:rsidRPr="00AF158B" w:rsidRDefault="008F1C85" w:rsidP="00272ED6">
      <w:pPr>
        <w:spacing w:after="0" w:line="360" w:lineRule="auto"/>
        <w:rPr>
          <w:rFonts w:ascii="Courier New" w:hAnsi="Courier New" w:cs="Courier New"/>
          <w:sz w:val="24"/>
          <w:szCs w:val="24"/>
        </w:rPr>
      </w:pPr>
    </w:p>
    <w:p w:rsidR="008F1C85" w:rsidRPr="00AF158B" w:rsidRDefault="00001A15" w:rsidP="00272ED6">
      <w:pPr>
        <w:spacing w:after="0" w:line="360" w:lineRule="auto"/>
        <w:rPr>
          <w:rFonts w:ascii="Courier New" w:hAnsi="Courier New" w:cs="Courier New"/>
          <w:sz w:val="24"/>
          <w:szCs w:val="24"/>
        </w:rPr>
      </w:pPr>
      <w:r>
        <w:rPr>
          <w:rFonts w:ascii="Courier New" w:hAnsi="Courier New" w:cs="Courier New"/>
          <w:sz w:val="24"/>
          <w:szCs w:val="24"/>
        </w:rPr>
        <w:tab/>
        <w:t>6.2.2014 tarihinde Tafsilatlı T</w:t>
      </w:r>
      <w:r w:rsidR="008F1C85" w:rsidRPr="00AF158B">
        <w:rPr>
          <w:rFonts w:ascii="Courier New" w:hAnsi="Courier New" w:cs="Courier New"/>
          <w:sz w:val="24"/>
          <w:szCs w:val="24"/>
        </w:rPr>
        <w:t xml:space="preserve">alep </w:t>
      </w:r>
      <w:r>
        <w:rPr>
          <w:rFonts w:ascii="Courier New" w:hAnsi="Courier New" w:cs="Courier New"/>
          <w:sz w:val="24"/>
          <w:szCs w:val="24"/>
        </w:rPr>
        <w:t>T</w:t>
      </w:r>
      <w:r w:rsidR="008F1C85" w:rsidRPr="00AF158B">
        <w:rPr>
          <w:rFonts w:ascii="Courier New" w:hAnsi="Courier New" w:cs="Courier New"/>
          <w:sz w:val="24"/>
          <w:szCs w:val="24"/>
        </w:rPr>
        <w:t xml:space="preserve">akriri dosyalayan Davacı, yetkili bir emlakçı olduğunu, 2.12.2011 tarihinde ve/veya o tarihlerde Davalı ile yetkili vekili Erman </w:t>
      </w:r>
      <w:r w:rsidR="00BE44ED" w:rsidRPr="00AF158B">
        <w:rPr>
          <w:rFonts w:ascii="Courier New" w:hAnsi="Courier New" w:cs="Courier New"/>
          <w:sz w:val="24"/>
          <w:szCs w:val="24"/>
        </w:rPr>
        <w:t xml:space="preserve">Çitim </w:t>
      </w:r>
      <w:r w:rsidR="008F1C85" w:rsidRPr="00AF158B">
        <w:rPr>
          <w:rFonts w:ascii="Courier New" w:hAnsi="Courier New" w:cs="Courier New"/>
          <w:sz w:val="24"/>
          <w:szCs w:val="24"/>
        </w:rPr>
        <w:t xml:space="preserve">vasıtasıyla komisyon sözleşmesi imzaladığını, sözleşmede Davalının </w:t>
      </w:r>
      <w:r w:rsidR="00C237F2">
        <w:rPr>
          <w:rFonts w:ascii="Courier New" w:hAnsi="Courier New" w:cs="Courier New"/>
          <w:sz w:val="24"/>
          <w:szCs w:val="24"/>
        </w:rPr>
        <w:t xml:space="preserve">taşınmaz mal </w:t>
      </w:r>
      <w:r w:rsidR="008F1C85" w:rsidRPr="00AF158B">
        <w:rPr>
          <w:rFonts w:ascii="Courier New" w:hAnsi="Courier New" w:cs="Courier New"/>
          <w:sz w:val="24"/>
          <w:szCs w:val="24"/>
        </w:rPr>
        <w:t>alması için aracılık edeceğini ve karşılığında ücret alacağını, sözleşme gereği satı</w:t>
      </w:r>
      <w:r w:rsidR="00C237F2">
        <w:rPr>
          <w:rFonts w:ascii="Courier New" w:hAnsi="Courier New" w:cs="Courier New"/>
          <w:sz w:val="24"/>
          <w:szCs w:val="24"/>
        </w:rPr>
        <w:t>n</w:t>
      </w:r>
      <w:r w:rsidR="008F1C85" w:rsidRPr="00AF158B">
        <w:rPr>
          <w:rFonts w:ascii="Courier New" w:hAnsi="Courier New" w:cs="Courier New"/>
          <w:sz w:val="24"/>
          <w:szCs w:val="24"/>
        </w:rPr>
        <w:t xml:space="preserve"> alınmasına yardımcı olduğu</w:t>
      </w:r>
      <w:r w:rsidR="00C237F2">
        <w:rPr>
          <w:rFonts w:ascii="Courier New" w:hAnsi="Courier New" w:cs="Courier New"/>
          <w:sz w:val="24"/>
          <w:szCs w:val="24"/>
        </w:rPr>
        <w:t xml:space="preserve"> Dikmen ve Çatalköy’deki</w:t>
      </w:r>
      <w:r w:rsidR="008F1C85" w:rsidRPr="00AF158B">
        <w:rPr>
          <w:rFonts w:ascii="Courier New" w:hAnsi="Courier New" w:cs="Courier New"/>
          <w:sz w:val="24"/>
          <w:szCs w:val="24"/>
        </w:rPr>
        <w:t xml:space="preserve"> taşınmaz mallar için Davalıdan 468,000stg alacağı doğduğunu, </w:t>
      </w:r>
      <w:r>
        <w:rPr>
          <w:rFonts w:ascii="Courier New" w:hAnsi="Courier New" w:cs="Courier New"/>
          <w:sz w:val="24"/>
          <w:szCs w:val="24"/>
        </w:rPr>
        <w:t xml:space="preserve">bu meblağın </w:t>
      </w:r>
      <w:r w:rsidR="008F1C85" w:rsidRPr="00AF158B">
        <w:rPr>
          <w:rFonts w:ascii="Courier New" w:hAnsi="Courier New" w:cs="Courier New"/>
          <w:sz w:val="24"/>
          <w:szCs w:val="24"/>
        </w:rPr>
        <w:t>31.5.2012 tarihi itibarıyla 140,000</w:t>
      </w:r>
      <w:r w:rsidR="00C237F2">
        <w:rPr>
          <w:rFonts w:ascii="Courier New" w:hAnsi="Courier New" w:cs="Courier New"/>
          <w:sz w:val="24"/>
          <w:szCs w:val="24"/>
        </w:rPr>
        <w:t xml:space="preserve"> stg</w:t>
      </w:r>
      <w:r w:rsidR="008F1C85" w:rsidRPr="00AF158B">
        <w:rPr>
          <w:rFonts w:ascii="Courier New" w:hAnsi="Courier New" w:cs="Courier New"/>
          <w:sz w:val="24"/>
          <w:szCs w:val="24"/>
        </w:rPr>
        <w:t>’</w:t>
      </w:r>
      <w:r>
        <w:rPr>
          <w:rFonts w:ascii="Courier New" w:hAnsi="Courier New" w:cs="Courier New"/>
          <w:sz w:val="24"/>
          <w:szCs w:val="24"/>
        </w:rPr>
        <w:t xml:space="preserve">lik kısmının </w:t>
      </w:r>
      <w:r w:rsidR="008F1C85" w:rsidRPr="00AF158B">
        <w:rPr>
          <w:rFonts w:ascii="Courier New" w:hAnsi="Courier New" w:cs="Courier New"/>
          <w:sz w:val="24"/>
          <w:szCs w:val="24"/>
        </w:rPr>
        <w:t>ödendiğini</w:t>
      </w:r>
      <w:r w:rsidR="00A2520C">
        <w:rPr>
          <w:rFonts w:ascii="Courier New" w:hAnsi="Courier New" w:cs="Courier New"/>
          <w:sz w:val="24"/>
          <w:szCs w:val="24"/>
        </w:rPr>
        <w:t>,</w:t>
      </w:r>
      <w:r w:rsidR="008F1C85" w:rsidRPr="00AF158B">
        <w:rPr>
          <w:rFonts w:ascii="Courier New" w:hAnsi="Courier New" w:cs="Courier New"/>
          <w:sz w:val="24"/>
          <w:szCs w:val="24"/>
        </w:rPr>
        <w:t xml:space="preserve"> </w:t>
      </w:r>
      <w:r>
        <w:rPr>
          <w:rFonts w:ascii="Courier New" w:hAnsi="Courier New" w:cs="Courier New"/>
          <w:sz w:val="24"/>
          <w:szCs w:val="24"/>
        </w:rPr>
        <w:t>Davalının mütebaki 328,000stg’y</w:t>
      </w:r>
      <w:r w:rsidR="008F1C85" w:rsidRPr="00AF158B">
        <w:rPr>
          <w:rFonts w:ascii="Courier New" w:hAnsi="Courier New" w:cs="Courier New"/>
          <w:sz w:val="24"/>
          <w:szCs w:val="24"/>
        </w:rPr>
        <w:t xml:space="preserve">i ödemeyi 31.5.2012 tarihli beyannameyle kabul ettiğini, 31.5.2012 tarihinde Davalının </w:t>
      </w:r>
      <w:r w:rsidR="00C237F2">
        <w:rPr>
          <w:rFonts w:ascii="Courier New" w:hAnsi="Courier New" w:cs="Courier New"/>
          <w:sz w:val="24"/>
          <w:szCs w:val="24"/>
        </w:rPr>
        <w:t xml:space="preserve">ve/veya vekilinin </w:t>
      </w:r>
      <w:r w:rsidR="008F1C85" w:rsidRPr="00AF158B">
        <w:rPr>
          <w:rFonts w:ascii="Courier New" w:hAnsi="Courier New" w:cs="Courier New"/>
          <w:sz w:val="24"/>
          <w:szCs w:val="24"/>
        </w:rPr>
        <w:t xml:space="preserve">mersum borç senedini iki şahit huzurunda imzaladığını, Davalının borcunu </w:t>
      </w:r>
      <w:r w:rsidR="00494733">
        <w:rPr>
          <w:rFonts w:ascii="Courier New" w:hAnsi="Courier New" w:cs="Courier New"/>
          <w:sz w:val="24"/>
          <w:szCs w:val="24"/>
        </w:rPr>
        <w:t xml:space="preserve">mezkûr mersum </w:t>
      </w:r>
      <w:r>
        <w:rPr>
          <w:rFonts w:ascii="Courier New" w:hAnsi="Courier New" w:cs="Courier New"/>
          <w:sz w:val="24"/>
          <w:szCs w:val="24"/>
        </w:rPr>
        <w:t xml:space="preserve">borç senedi uyarınca </w:t>
      </w:r>
      <w:r w:rsidR="008F1C85" w:rsidRPr="00AF158B">
        <w:rPr>
          <w:rFonts w:ascii="Courier New" w:hAnsi="Courier New" w:cs="Courier New"/>
          <w:sz w:val="24"/>
          <w:szCs w:val="24"/>
        </w:rPr>
        <w:t xml:space="preserve">%1 faizi ile ödemediğini </w:t>
      </w:r>
      <w:r w:rsidR="00A2520C">
        <w:rPr>
          <w:rFonts w:ascii="Courier New" w:hAnsi="Courier New" w:cs="Courier New"/>
          <w:sz w:val="24"/>
          <w:szCs w:val="24"/>
        </w:rPr>
        <w:t>ayrıca</w:t>
      </w:r>
      <w:r w:rsidR="00494733">
        <w:rPr>
          <w:rFonts w:ascii="Courier New" w:hAnsi="Courier New" w:cs="Courier New"/>
          <w:sz w:val="24"/>
          <w:szCs w:val="24"/>
        </w:rPr>
        <w:t>,</w:t>
      </w:r>
      <w:r>
        <w:rPr>
          <w:rFonts w:ascii="Courier New" w:hAnsi="Courier New" w:cs="Courier New"/>
          <w:sz w:val="24"/>
          <w:szCs w:val="24"/>
        </w:rPr>
        <w:t xml:space="preserve"> 38/2007 sayılı Emlakçıların Kayıt ve İşlemleri Yasası </w:t>
      </w:r>
      <w:r w:rsidR="00A2520C">
        <w:rPr>
          <w:rFonts w:ascii="Courier New" w:hAnsi="Courier New" w:cs="Courier New"/>
          <w:sz w:val="24"/>
          <w:szCs w:val="24"/>
        </w:rPr>
        <w:t xml:space="preserve">altında verdiği emlakçılık hizmeti karşılığında bu miktarda alacaklı olduğunu </w:t>
      </w:r>
      <w:r w:rsidR="008F1C85" w:rsidRPr="00AF158B">
        <w:rPr>
          <w:rFonts w:ascii="Courier New" w:hAnsi="Courier New" w:cs="Courier New"/>
          <w:sz w:val="24"/>
          <w:szCs w:val="24"/>
        </w:rPr>
        <w:t>iddia ederek bu miktarlar için hükü</w:t>
      </w:r>
      <w:r>
        <w:rPr>
          <w:rFonts w:ascii="Courier New" w:hAnsi="Courier New" w:cs="Courier New"/>
          <w:sz w:val="24"/>
          <w:szCs w:val="24"/>
        </w:rPr>
        <w:t>m</w:t>
      </w:r>
      <w:r w:rsidR="008F1C85" w:rsidRPr="00AF158B">
        <w:rPr>
          <w:rFonts w:ascii="Courier New" w:hAnsi="Courier New" w:cs="Courier New"/>
          <w:sz w:val="24"/>
          <w:szCs w:val="24"/>
        </w:rPr>
        <w:t xml:space="preserve"> talep etti. </w:t>
      </w:r>
    </w:p>
    <w:p w:rsidR="008F1C85" w:rsidRPr="00AF158B" w:rsidRDefault="008F1C85" w:rsidP="00272ED6">
      <w:pPr>
        <w:spacing w:after="0" w:line="360" w:lineRule="auto"/>
        <w:rPr>
          <w:rFonts w:ascii="Courier New" w:hAnsi="Courier New" w:cs="Courier New"/>
          <w:sz w:val="24"/>
          <w:szCs w:val="24"/>
        </w:rPr>
      </w:pPr>
    </w:p>
    <w:p w:rsidR="008F1C85" w:rsidRPr="00AF158B" w:rsidRDefault="008F1C85" w:rsidP="00272ED6">
      <w:pPr>
        <w:spacing w:after="0" w:line="360" w:lineRule="auto"/>
        <w:rPr>
          <w:rFonts w:ascii="Courier New" w:hAnsi="Courier New" w:cs="Courier New"/>
          <w:sz w:val="24"/>
          <w:szCs w:val="24"/>
        </w:rPr>
      </w:pPr>
      <w:r w:rsidRPr="00AF158B">
        <w:rPr>
          <w:rFonts w:ascii="Courier New" w:hAnsi="Courier New" w:cs="Courier New"/>
          <w:sz w:val="24"/>
          <w:szCs w:val="24"/>
        </w:rPr>
        <w:tab/>
        <w:t>Davalı</w:t>
      </w:r>
      <w:r w:rsidR="00C237F2">
        <w:rPr>
          <w:rFonts w:ascii="Courier New" w:hAnsi="Courier New" w:cs="Courier New"/>
          <w:sz w:val="24"/>
          <w:szCs w:val="24"/>
        </w:rPr>
        <w:t>,</w:t>
      </w:r>
      <w:r w:rsidRPr="00AF158B">
        <w:rPr>
          <w:rFonts w:ascii="Courier New" w:hAnsi="Courier New" w:cs="Courier New"/>
          <w:sz w:val="24"/>
          <w:szCs w:val="24"/>
        </w:rPr>
        <w:t xml:space="preserve"> 10.4.2014 tarihinde Avukatı vasıtasıyla dosyaladığı </w:t>
      </w:r>
      <w:r w:rsidR="00001A15">
        <w:rPr>
          <w:rFonts w:ascii="Courier New" w:hAnsi="Courier New" w:cs="Courier New"/>
          <w:sz w:val="24"/>
          <w:szCs w:val="24"/>
        </w:rPr>
        <w:t>Müdafaa T</w:t>
      </w:r>
      <w:r w:rsidRPr="00AF158B">
        <w:rPr>
          <w:rFonts w:ascii="Courier New" w:hAnsi="Courier New" w:cs="Courier New"/>
          <w:sz w:val="24"/>
          <w:szCs w:val="24"/>
        </w:rPr>
        <w:t>akririnde ön itiraz olarak</w:t>
      </w:r>
      <w:r w:rsidR="00001A15">
        <w:rPr>
          <w:rFonts w:ascii="Courier New" w:hAnsi="Courier New" w:cs="Courier New"/>
          <w:sz w:val="24"/>
          <w:szCs w:val="24"/>
        </w:rPr>
        <w:t>,</w:t>
      </w:r>
      <w:r w:rsidRPr="00AF158B">
        <w:rPr>
          <w:rFonts w:ascii="Courier New" w:hAnsi="Courier New" w:cs="Courier New"/>
          <w:sz w:val="24"/>
          <w:szCs w:val="24"/>
        </w:rPr>
        <w:t xml:space="preserve"> Davalıyı bağlayacak bir borç senedi bulunmadığını, Davacı ile</w:t>
      </w:r>
      <w:r w:rsidR="00001A15">
        <w:rPr>
          <w:rFonts w:ascii="Courier New" w:hAnsi="Courier New" w:cs="Courier New"/>
          <w:sz w:val="24"/>
          <w:szCs w:val="24"/>
        </w:rPr>
        <w:t xml:space="preserve"> arasında </w:t>
      </w:r>
      <w:r w:rsidRPr="00AF158B">
        <w:rPr>
          <w:rFonts w:ascii="Courier New" w:hAnsi="Courier New" w:cs="Courier New"/>
          <w:sz w:val="24"/>
          <w:szCs w:val="24"/>
        </w:rPr>
        <w:t xml:space="preserve"> borca dayalı akitsel ilişki</w:t>
      </w:r>
      <w:r w:rsidR="00BE44ED" w:rsidRPr="00AF158B">
        <w:rPr>
          <w:rFonts w:ascii="Courier New" w:hAnsi="Courier New" w:cs="Courier New"/>
          <w:sz w:val="24"/>
          <w:szCs w:val="24"/>
        </w:rPr>
        <w:t xml:space="preserve"> kurulmadığını</w:t>
      </w:r>
      <w:r w:rsidR="00001A15">
        <w:rPr>
          <w:rFonts w:ascii="Courier New" w:hAnsi="Courier New" w:cs="Courier New"/>
          <w:sz w:val="24"/>
          <w:szCs w:val="24"/>
        </w:rPr>
        <w:t xml:space="preserve"> iddia etti. Davalı Müdafaa Takririnde devamla,</w:t>
      </w:r>
      <w:r w:rsidR="00BE44ED" w:rsidRPr="00AF158B">
        <w:rPr>
          <w:rFonts w:ascii="Courier New" w:hAnsi="Courier New" w:cs="Courier New"/>
          <w:sz w:val="24"/>
          <w:szCs w:val="24"/>
        </w:rPr>
        <w:t xml:space="preserve"> Davacının bireysel olarak yetkili emlakçı olmadığını, emlakçı</w:t>
      </w:r>
      <w:r w:rsidR="00C237F2">
        <w:rPr>
          <w:rFonts w:ascii="Courier New" w:hAnsi="Courier New" w:cs="Courier New"/>
          <w:sz w:val="24"/>
          <w:szCs w:val="24"/>
        </w:rPr>
        <w:t xml:space="preserve">lık ile iştigal eden </w:t>
      </w:r>
      <w:r w:rsidR="00BE44ED" w:rsidRPr="00AF158B">
        <w:rPr>
          <w:rFonts w:ascii="Courier New" w:hAnsi="Courier New" w:cs="Courier New"/>
          <w:sz w:val="24"/>
          <w:szCs w:val="24"/>
        </w:rPr>
        <w:t>Cyprus Advisors Offices Ltd.’</w:t>
      </w:r>
      <w:r w:rsidR="00001A15">
        <w:rPr>
          <w:rFonts w:ascii="Courier New" w:hAnsi="Courier New" w:cs="Courier New"/>
          <w:sz w:val="24"/>
          <w:szCs w:val="24"/>
        </w:rPr>
        <w:t>in</w:t>
      </w:r>
      <w:r w:rsidR="00BE44ED" w:rsidRPr="00AF158B">
        <w:rPr>
          <w:rFonts w:ascii="Courier New" w:hAnsi="Courier New" w:cs="Courier New"/>
          <w:sz w:val="24"/>
          <w:szCs w:val="24"/>
        </w:rPr>
        <w:t xml:space="preserve"> kayıtlı emlakçı olduğunu, Davalının </w:t>
      </w:r>
      <w:r w:rsidR="00C237F2">
        <w:rPr>
          <w:rFonts w:ascii="Courier New" w:hAnsi="Courier New" w:cs="Courier New"/>
          <w:sz w:val="24"/>
          <w:szCs w:val="24"/>
        </w:rPr>
        <w:t xml:space="preserve">Davacının </w:t>
      </w:r>
      <w:r w:rsidR="00BE44ED" w:rsidRPr="00AF158B">
        <w:rPr>
          <w:rFonts w:ascii="Courier New" w:hAnsi="Courier New" w:cs="Courier New"/>
          <w:sz w:val="24"/>
          <w:szCs w:val="24"/>
        </w:rPr>
        <w:t>müşterisi olmadığını</w:t>
      </w:r>
      <w:r w:rsidR="00C237F2">
        <w:rPr>
          <w:rFonts w:ascii="Courier New" w:hAnsi="Courier New" w:cs="Courier New"/>
          <w:sz w:val="24"/>
          <w:szCs w:val="24"/>
        </w:rPr>
        <w:t>,</w:t>
      </w:r>
      <w:r w:rsidR="00BE44ED" w:rsidRPr="00AF158B">
        <w:rPr>
          <w:rFonts w:ascii="Courier New" w:hAnsi="Courier New" w:cs="Courier New"/>
          <w:sz w:val="24"/>
          <w:szCs w:val="24"/>
        </w:rPr>
        <w:t xml:space="preserve"> vekil </w:t>
      </w:r>
      <w:r w:rsidR="00C237F2">
        <w:rPr>
          <w:rFonts w:ascii="Courier New" w:hAnsi="Courier New" w:cs="Courier New"/>
          <w:sz w:val="24"/>
          <w:szCs w:val="24"/>
        </w:rPr>
        <w:t xml:space="preserve">sıfatıyla </w:t>
      </w:r>
      <w:r w:rsidR="00BE44ED" w:rsidRPr="00AF158B">
        <w:rPr>
          <w:rFonts w:ascii="Courier New" w:hAnsi="Courier New" w:cs="Courier New"/>
          <w:sz w:val="24"/>
          <w:szCs w:val="24"/>
        </w:rPr>
        <w:t xml:space="preserve">Erman Çitim’in Davalı </w:t>
      </w:r>
      <w:r w:rsidR="00C237F2">
        <w:rPr>
          <w:rFonts w:ascii="Courier New" w:hAnsi="Courier New" w:cs="Courier New"/>
          <w:sz w:val="24"/>
          <w:szCs w:val="24"/>
        </w:rPr>
        <w:t xml:space="preserve">adına </w:t>
      </w:r>
      <w:r w:rsidR="00BE44ED" w:rsidRPr="00AF158B">
        <w:rPr>
          <w:rFonts w:ascii="Courier New" w:hAnsi="Courier New" w:cs="Courier New"/>
          <w:sz w:val="24"/>
          <w:szCs w:val="24"/>
        </w:rPr>
        <w:t>komisyon sözleşmesi</w:t>
      </w:r>
      <w:r w:rsidR="00C237F2">
        <w:rPr>
          <w:rFonts w:ascii="Courier New" w:hAnsi="Courier New" w:cs="Courier New"/>
          <w:sz w:val="24"/>
          <w:szCs w:val="24"/>
        </w:rPr>
        <w:t xml:space="preserve"> ve/veya borç senedi </w:t>
      </w:r>
      <w:r w:rsidR="00BE44ED" w:rsidRPr="00AF158B">
        <w:rPr>
          <w:rFonts w:ascii="Courier New" w:hAnsi="Courier New" w:cs="Courier New"/>
          <w:sz w:val="24"/>
          <w:szCs w:val="24"/>
        </w:rPr>
        <w:t>imzalama yetkisi bulunmadığını, Davacı ile akitsel ilişki oluşturabilecek herhangi bir belgeyi imzalamadığını</w:t>
      </w:r>
      <w:r w:rsidR="00C237F2">
        <w:rPr>
          <w:rFonts w:ascii="Courier New" w:hAnsi="Courier New" w:cs="Courier New"/>
          <w:sz w:val="24"/>
          <w:szCs w:val="24"/>
        </w:rPr>
        <w:t xml:space="preserve"> ve/veya</w:t>
      </w:r>
      <w:r w:rsidR="00BE44ED" w:rsidRPr="00AF158B">
        <w:rPr>
          <w:rFonts w:ascii="Courier New" w:hAnsi="Courier New" w:cs="Courier New"/>
          <w:sz w:val="24"/>
          <w:szCs w:val="24"/>
        </w:rPr>
        <w:t xml:space="preserve"> kabul etmediğini, Davacı ile Erman Çitim</w:t>
      </w:r>
      <w:r w:rsidR="00C237F2">
        <w:rPr>
          <w:rFonts w:ascii="Courier New" w:hAnsi="Courier New" w:cs="Courier New"/>
          <w:sz w:val="24"/>
          <w:szCs w:val="24"/>
        </w:rPr>
        <w:t>’in</w:t>
      </w:r>
      <w:r w:rsidR="00BE44ED" w:rsidRPr="00AF158B">
        <w:rPr>
          <w:rFonts w:ascii="Courier New" w:hAnsi="Courier New" w:cs="Courier New"/>
          <w:sz w:val="24"/>
          <w:szCs w:val="24"/>
        </w:rPr>
        <w:t xml:space="preserve"> meşveretleşmeleri sonucu bu davanın açıldığını, Davacının davasının hileyle </w:t>
      </w:r>
      <w:r w:rsidR="00BE44ED" w:rsidRPr="00AF158B">
        <w:rPr>
          <w:rFonts w:ascii="Courier New" w:hAnsi="Courier New" w:cs="Courier New"/>
          <w:sz w:val="24"/>
          <w:szCs w:val="24"/>
        </w:rPr>
        <w:lastRenderedPageBreak/>
        <w:t xml:space="preserve">ikame edildiğini, aleyhinde dava sebebi olmadığını iddia ederek davanın ret ve iptalini talep etti. </w:t>
      </w:r>
    </w:p>
    <w:p w:rsidR="00BE44ED" w:rsidRPr="00AF158B" w:rsidRDefault="00BE44ED" w:rsidP="00272ED6">
      <w:pPr>
        <w:spacing w:after="0" w:line="360" w:lineRule="auto"/>
        <w:rPr>
          <w:rFonts w:ascii="Courier New" w:hAnsi="Courier New" w:cs="Courier New"/>
          <w:sz w:val="24"/>
          <w:szCs w:val="24"/>
        </w:rPr>
      </w:pPr>
    </w:p>
    <w:p w:rsidR="00BE44ED" w:rsidRPr="00AF158B" w:rsidRDefault="00BE44ED" w:rsidP="00272ED6">
      <w:pPr>
        <w:spacing w:after="0" w:line="360" w:lineRule="auto"/>
        <w:ind w:firstLine="708"/>
        <w:rPr>
          <w:rFonts w:ascii="Courier New" w:hAnsi="Courier New" w:cs="Courier New"/>
          <w:sz w:val="24"/>
          <w:szCs w:val="24"/>
        </w:rPr>
      </w:pPr>
      <w:r w:rsidRPr="00AF158B">
        <w:rPr>
          <w:rFonts w:ascii="Courier New" w:hAnsi="Courier New" w:cs="Courier New"/>
          <w:sz w:val="24"/>
          <w:szCs w:val="24"/>
        </w:rPr>
        <w:t xml:space="preserve">Davacı, 4.6.2014 tarihinde dosyaladığı </w:t>
      </w:r>
      <w:r w:rsidR="00001A15">
        <w:rPr>
          <w:rFonts w:ascii="Courier New" w:hAnsi="Courier New" w:cs="Courier New"/>
          <w:sz w:val="24"/>
          <w:szCs w:val="24"/>
        </w:rPr>
        <w:t>M</w:t>
      </w:r>
      <w:r w:rsidRPr="00AF158B">
        <w:rPr>
          <w:rFonts w:ascii="Courier New" w:hAnsi="Courier New" w:cs="Courier New"/>
          <w:sz w:val="24"/>
          <w:szCs w:val="24"/>
        </w:rPr>
        <w:t xml:space="preserve">üdafaaya </w:t>
      </w:r>
      <w:r w:rsidR="00001A15">
        <w:rPr>
          <w:rFonts w:ascii="Courier New" w:hAnsi="Courier New" w:cs="Courier New"/>
          <w:sz w:val="24"/>
          <w:szCs w:val="24"/>
        </w:rPr>
        <w:t>C</w:t>
      </w:r>
      <w:r w:rsidRPr="00AF158B">
        <w:rPr>
          <w:rFonts w:ascii="Courier New" w:hAnsi="Courier New" w:cs="Courier New"/>
          <w:sz w:val="24"/>
          <w:szCs w:val="24"/>
        </w:rPr>
        <w:t xml:space="preserve">evap </w:t>
      </w:r>
      <w:r w:rsidR="00001A15">
        <w:rPr>
          <w:rFonts w:ascii="Courier New" w:hAnsi="Courier New" w:cs="Courier New"/>
          <w:sz w:val="24"/>
          <w:szCs w:val="24"/>
        </w:rPr>
        <w:t>T</w:t>
      </w:r>
      <w:r w:rsidRPr="00AF158B">
        <w:rPr>
          <w:rFonts w:ascii="Courier New" w:hAnsi="Courier New" w:cs="Courier New"/>
          <w:sz w:val="24"/>
          <w:szCs w:val="24"/>
        </w:rPr>
        <w:t>akriri ile Davalın</w:t>
      </w:r>
      <w:r w:rsidR="00433979">
        <w:rPr>
          <w:rFonts w:ascii="Courier New" w:hAnsi="Courier New" w:cs="Courier New"/>
          <w:sz w:val="24"/>
          <w:szCs w:val="24"/>
        </w:rPr>
        <w:t>ı</w:t>
      </w:r>
      <w:r w:rsidRPr="00AF158B">
        <w:rPr>
          <w:rFonts w:ascii="Courier New" w:hAnsi="Courier New" w:cs="Courier New"/>
          <w:sz w:val="24"/>
          <w:szCs w:val="24"/>
        </w:rPr>
        <w:t xml:space="preserve">n iddialarını reddetti. </w:t>
      </w:r>
    </w:p>
    <w:p w:rsidR="00433979" w:rsidRDefault="00433979" w:rsidP="00272ED6">
      <w:pPr>
        <w:spacing w:after="0" w:line="360" w:lineRule="auto"/>
        <w:rPr>
          <w:rFonts w:ascii="Courier New" w:hAnsi="Courier New" w:cs="Courier New"/>
          <w:sz w:val="24"/>
          <w:szCs w:val="24"/>
          <w:u w:val="single"/>
        </w:rPr>
      </w:pPr>
    </w:p>
    <w:p w:rsidR="00BE44ED" w:rsidRDefault="009F79A2" w:rsidP="00272ED6">
      <w:pPr>
        <w:spacing w:after="0" w:line="360" w:lineRule="auto"/>
        <w:rPr>
          <w:rFonts w:ascii="Courier New" w:hAnsi="Courier New" w:cs="Courier New"/>
          <w:sz w:val="24"/>
          <w:szCs w:val="24"/>
        </w:rPr>
      </w:pPr>
      <w:r>
        <w:rPr>
          <w:rFonts w:ascii="Courier New" w:hAnsi="Courier New" w:cs="Courier New"/>
          <w:sz w:val="24"/>
          <w:szCs w:val="24"/>
          <w:u w:val="single"/>
        </w:rPr>
        <w:t xml:space="preserve">İSTİNAF İLE İLGİLİ </w:t>
      </w:r>
      <w:r w:rsidR="00BE44ED" w:rsidRPr="00AF158B">
        <w:rPr>
          <w:rFonts w:ascii="Courier New" w:hAnsi="Courier New" w:cs="Courier New"/>
          <w:sz w:val="24"/>
          <w:szCs w:val="24"/>
          <w:u w:val="single"/>
        </w:rPr>
        <w:t xml:space="preserve">OLGULAR </w:t>
      </w:r>
      <w:r w:rsidR="00BE44ED" w:rsidRPr="00AF158B">
        <w:rPr>
          <w:rFonts w:ascii="Courier New" w:hAnsi="Courier New" w:cs="Courier New"/>
          <w:sz w:val="24"/>
          <w:szCs w:val="24"/>
        </w:rPr>
        <w:t xml:space="preserve">: </w:t>
      </w:r>
    </w:p>
    <w:p w:rsidR="00796751" w:rsidRPr="00AF158B" w:rsidRDefault="00796751" w:rsidP="00272ED6">
      <w:pPr>
        <w:spacing w:after="0" w:line="360" w:lineRule="auto"/>
        <w:rPr>
          <w:rFonts w:ascii="Courier New" w:hAnsi="Courier New" w:cs="Courier New"/>
          <w:sz w:val="24"/>
          <w:szCs w:val="24"/>
        </w:rPr>
      </w:pPr>
    </w:p>
    <w:p w:rsidR="00BE44ED" w:rsidRDefault="00433979" w:rsidP="00E356B1">
      <w:pPr>
        <w:spacing w:after="0" w:line="360" w:lineRule="auto"/>
        <w:rPr>
          <w:rFonts w:ascii="Courier New" w:hAnsi="Courier New" w:cs="Courier New"/>
          <w:sz w:val="24"/>
          <w:szCs w:val="24"/>
        </w:rPr>
      </w:pPr>
      <w:r>
        <w:rPr>
          <w:rFonts w:ascii="Courier New" w:hAnsi="Courier New" w:cs="Courier New"/>
          <w:sz w:val="24"/>
          <w:szCs w:val="24"/>
        </w:rPr>
        <w:tab/>
      </w:r>
      <w:r w:rsidR="00E356B1">
        <w:rPr>
          <w:rFonts w:ascii="Courier New" w:hAnsi="Courier New" w:cs="Courier New"/>
          <w:sz w:val="24"/>
          <w:szCs w:val="24"/>
        </w:rPr>
        <w:t xml:space="preserve">Dava layihaları ve </w:t>
      </w:r>
      <w:r w:rsidR="00A80F3A">
        <w:rPr>
          <w:rFonts w:ascii="Courier New" w:hAnsi="Courier New" w:cs="Courier New"/>
          <w:sz w:val="24"/>
          <w:szCs w:val="24"/>
        </w:rPr>
        <w:t>A</w:t>
      </w:r>
      <w:r w:rsidR="00E356B1">
        <w:rPr>
          <w:rFonts w:ascii="Courier New" w:hAnsi="Courier New" w:cs="Courier New"/>
          <w:sz w:val="24"/>
          <w:szCs w:val="24"/>
        </w:rPr>
        <w:t xml:space="preserve">lt Mahkemenin bulgularına göre dava  </w:t>
      </w:r>
      <w:r w:rsidR="00BE44ED" w:rsidRPr="00AF158B">
        <w:rPr>
          <w:rFonts w:ascii="Courier New" w:hAnsi="Courier New" w:cs="Courier New"/>
          <w:sz w:val="24"/>
          <w:szCs w:val="24"/>
        </w:rPr>
        <w:t xml:space="preserve">ile ilgili </w:t>
      </w:r>
      <w:r w:rsidR="00E356B1">
        <w:rPr>
          <w:rFonts w:ascii="Courier New" w:hAnsi="Courier New" w:cs="Courier New"/>
          <w:sz w:val="24"/>
          <w:szCs w:val="24"/>
        </w:rPr>
        <w:t>olgular</w:t>
      </w:r>
      <w:r w:rsidR="004A0BB7">
        <w:rPr>
          <w:rFonts w:ascii="Courier New" w:hAnsi="Courier New" w:cs="Courier New"/>
          <w:sz w:val="24"/>
          <w:szCs w:val="24"/>
        </w:rPr>
        <w:t>ı</w:t>
      </w:r>
      <w:r w:rsidR="00E356B1">
        <w:rPr>
          <w:rFonts w:ascii="Courier New" w:hAnsi="Courier New" w:cs="Courier New"/>
          <w:sz w:val="24"/>
          <w:szCs w:val="24"/>
        </w:rPr>
        <w:t xml:space="preserve"> </w:t>
      </w:r>
      <w:r w:rsidR="00BE44ED" w:rsidRPr="00AF158B">
        <w:rPr>
          <w:rFonts w:ascii="Courier New" w:hAnsi="Courier New" w:cs="Courier New"/>
          <w:sz w:val="24"/>
          <w:szCs w:val="24"/>
        </w:rPr>
        <w:t>özetle şöyledir</w:t>
      </w:r>
      <w:r w:rsidR="00001A15">
        <w:rPr>
          <w:rFonts w:ascii="Courier New" w:hAnsi="Courier New" w:cs="Courier New"/>
          <w:sz w:val="24"/>
          <w:szCs w:val="24"/>
        </w:rPr>
        <w:t>:</w:t>
      </w:r>
      <w:r w:rsidR="00BE44ED" w:rsidRPr="00AF158B">
        <w:rPr>
          <w:rFonts w:ascii="Courier New" w:hAnsi="Courier New" w:cs="Courier New"/>
          <w:sz w:val="24"/>
          <w:szCs w:val="24"/>
        </w:rPr>
        <w:t xml:space="preserve"> </w:t>
      </w:r>
    </w:p>
    <w:p w:rsidR="00796751" w:rsidRDefault="00796751" w:rsidP="00272ED6">
      <w:pPr>
        <w:spacing w:after="0" w:line="360" w:lineRule="auto"/>
        <w:rPr>
          <w:rFonts w:ascii="Courier New" w:hAnsi="Courier New" w:cs="Courier New"/>
          <w:sz w:val="24"/>
          <w:szCs w:val="24"/>
        </w:rPr>
      </w:pPr>
    </w:p>
    <w:p w:rsidR="00BE44ED" w:rsidRDefault="00BE44E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Davacı</w:t>
      </w:r>
      <w:r w:rsidR="00C237F2">
        <w:rPr>
          <w:rFonts w:ascii="Courier New" w:hAnsi="Courier New" w:cs="Courier New"/>
          <w:sz w:val="24"/>
          <w:szCs w:val="24"/>
        </w:rPr>
        <w:t>,</w:t>
      </w:r>
      <w:r w:rsidRPr="00AF158B">
        <w:rPr>
          <w:rFonts w:ascii="Courier New" w:hAnsi="Courier New" w:cs="Courier New"/>
          <w:sz w:val="24"/>
          <w:szCs w:val="24"/>
        </w:rPr>
        <w:t xml:space="preserve"> gerçek kişidir. </w:t>
      </w:r>
    </w:p>
    <w:p w:rsidR="00796751" w:rsidRPr="00AF158B" w:rsidRDefault="00796751" w:rsidP="00272ED6">
      <w:pPr>
        <w:spacing w:after="0" w:line="360" w:lineRule="auto"/>
        <w:rPr>
          <w:rFonts w:ascii="Courier New" w:hAnsi="Courier New" w:cs="Courier New"/>
          <w:sz w:val="24"/>
          <w:szCs w:val="24"/>
        </w:rPr>
      </w:pPr>
    </w:p>
    <w:p w:rsidR="00796751" w:rsidRDefault="00BE44E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Davalı</w:t>
      </w:r>
      <w:r w:rsidR="00C237F2">
        <w:rPr>
          <w:rFonts w:ascii="Courier New" w:hAnsi="Courier New" w:cs="Courier New"/>
          <w:sz w:val="24"/>
          <w:szCs w:val="24"/>
        </w:rPr>
        <w:t>,</w:t>
      </w:r>
      <w:r w:rsidRPr="00AF158B">
        <w:rPr>
          <w:rFonts w:ascii="Courier New" w:hAnsi="Courier New" w:cs="Courier New"/>
          <w:sz w:val="24"/>
          <w:szCs w:val="24"/>
        </w:rPr>
        <w:t xml:space="preserve"> KKTC’de yabancı bir şirket olarak kayıt ve tescil edilmiş</w:t>
      </w:r>
      <w:r w:rsidR="00C237F2">
        <w:rPr>
          <w:rFonts w:ascii="Courier New" w:hAnsi="Courier New" w:cs="Courier New"/>
          <w:sz w:val="24"/>
          <w:szCs w:val="24"/>
        </w:rPr>
        <w:t>,</w:t>
      </w:r>
      <w:r w:rsidRPr="00AF158B">
        <w:rPr>
          <w:rFonts w:ascii="Courier New" w:hAnsi="Courier New" w:cs="Courier New"/>
          <w:sz w:val="24"/>
          <w:szCs w:val="24"/>
        </w:rPr>
        <w:t xml:space="preserve"> inşaat ve emlak işleriyle iştigal eden bir tüzel kişidir.</w:t>
      </w:r>
    </w:p>
    <w:p w:rsidR="00BE44ED" w:rsidRPr="00AF158B" w:rsidRDefault="00BE44ED" w:rsidP="00272ED6">
      <w:pPr>
        <w:spacing w:after="0" w:line="360" w:lineRule="auto"/>
        <w:rPr>
          <w:rFonts w:ascii="Courier New" w:hAnsi="Courier New" w:cs="Courier New"/>
          <w:sz w:val="24"/>
          <w:szCs w:val="24"/>
        </w:rPr>
      </w:pPr>
      <w:r w:rsidRPr="00AF158B">
        <w:rPr>
          <w:rFonts w:ascii="Courier New" w:hAnsi="Courier New" w:cs="Courier New"/>
          <w:sz w:val="24"/>
          <w:szCs w:val="24"/>
        </w:rPr>
        <w:t xml:space="preserve"> </w:t>
      </w:r>
    </w:p>
    <w:p w:rsidR="00BE44ED" w:rsidRDefault="009F79A2" w:rsidP="00272ED6">
      <w:pPr>
        <w:spacing w:after="0" w:line="360" w:lineRule="auto"/>
        <w:rPr>
          <w:rFonts w:ascii="Courier New" w:hAnsi="Courier New" w:cs="Courier New"/>
          <w:sz w:val="24"/>
          <w:szCs w:val="24"/>
        </w:rPr>
      </w:pPr>
      <w:r>
        <w:rPr>
          <w:rFonts w:ascii="Courier New" w:hAnsi="Courier New" w:cs="Courier New"/>
          <w:sz w:val="24"/>
          <w:szCs w:val="24"/>
        </w:rPr>
        <w:t xml:space="preserve"> </w:t>
      </w:r>
      <w:r w:rsidR="00BE44ED" w:rsidRPr="00AF158B">
        <w:rPr>
          <w:rFonts w:ascii="Courier New" w:hAnsi="Courier New" w:cs="Courier New"/>
          <w:sz w:val="24"/>
          <w:szCs w:val="24"/>
        </w:rPr>
        <w:tab/>
        <w:t xml:space="preserve">Erman </w:t>
      </w:r>
      <w:r w:rsidR="00A2520C">
        <w:rPr>
          <w:rFonts w:ascii="Courier New" w:hAnsi="Courier New" w:cs="Courier New"/>
          <w:sz w:val="24"/>
          <w:szCs w:val="24"/>
        </w:rPr>
        <w:t>Ç</w:t>
      </w:r>
      <w:r w:rsidR="00BE44ED" w:rsidRPr="00AF158B">
        <w:rPr>
          <w:rFonts w:ascii="Courier New" w:hAnsi="Courier New" w:cs="Courier New"/>
          <w:sz w:val="24"/>
          <w:szCs w:val="24"/>
        </w:rPr>
        <w:t xml:space="preserve">itim isimli şahıs dava ile ilgili zamanlarda Davalının yetkili vekiliydi. </w:t>
      </w:r>
    </w:p>
    <w:p w:rsidR="00796751" w:rsidRPr="00AF158B" w:rsidRDefault="00796751" w:rsidP="00272ED6">
      <w:pPr>
        <w:spacing w:after="0" w:line="360" w:lineRule="auto"/>
        <w:rPr>
          <w:rFonts w:ascii="Courier New" w:hAnsi="Courier New" w:cs="Courier New"/>
          <w:sz w:val="24"/>
          <w:szCs w:val="24"/>
        </w:rPr>
      </w:pPr>
    </w:p>
    <w:p w:rsidR="00BE44ED" w:rsidRPr="00AF158B" w:rsidRDefault="00BE44E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Davalı</w:t>
      </w:r>
      <w:r w:rsidR="00C237F2">
        <w:rPr>
          <w:rFonts w:ascii="Courier New" w:hAnsi="Courier New" w:cs="Courier New"/>
          <w:sz w:val="24"/>
          <w:szCs w:val="24"/>
        </w:rPr>
        <w:t>,</w:t>
      </w:r>
      <w:r w:rsidRPr="00AF158B">
        <w:rPr>
          <w:rFonts w:ascii="Courier New" w:hAnsi="Courier New" w:cs="Courier New"/>
          <w:sz w:val="24"/>
          <w:szCs w:val="24"/>
        </w:rPr>
        <w:t xml:space="preserve"> Erman Çitim’e verdiği vekaleti 6.3.2013 tarihinde sona erdirdi. </w:t>
      </w:r>
    </w:p>
    <w:p w:rsidR="00BE44ED" w:rsidRPr="00AF158B" w:rsidRDefault="00BE44ED" w:rsidP="00272ED6">
      <w:pPr>
        <w:spacing w:after="0" w:line="360" w:lineRule="auto"/>
        <w:rPr>
          <w:rFonts w:ascii="Courier New" w:hAnsi="Courier New" w:cs="Courier New"/>
          <w:sz w:val="24"/>
          <w:szCs w:val="24"/>
        </w:rPr>
      </w:pPr>
    </w:p>
    <w:p w:rsidR="00BE44ED" w:rsidRDefault="00BE44E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Erman Çitim</w:t>
      </w:r>
      <w:r w:rsidR="00C237F2">
        <w:rPr>
          <w:rFonts w:ascii="Courier New" w:hAnsi="Courier New" w:cs="Courier New"/>
          <w:sz w:val="24"/>
          <w:szCs w:val="24"/>
        </w:rPr>
        <w:t>,</w:t>
      </w:r>
      <w:r w:rsidR="00001A15">
        <w:rPr>
          <w:rFonts w:ascii="Courier New" w:hAnsi="Courier New" w:cs="Courier New"/>
          <w:sz w:val="24"/>
          <w:szCs w:val="24"/>
        </w:rPr>
        <w:t xml:space="preserve"> Davalıyı temsilen Emare No.2 Emlak K</w:t>
      </w:r>
      <w:r w:rsidRPr="00AF158B">
        <w:rPr>
          <w:rFonts w:ascii="Courier New" w:hAnsi="Courier New" w:cs="Courier New"/>
          <w:sz w:val="24"/>
          <w:szCs w:val="24"/>
        </w:rPr>
        <w:t xml:space="preserve">omisyon </w:t>
      </w:r>
      <w:r w:rsidR="00001A15">
        <w:rPr>
          <w:rFonts w:ascii="Courier New" w:hAnsi="Courier New" w:cs="Courier New"/>
          <w:sz w:val="24"/>
          <w:szCs w:val="24"/>
        </w:rPr>
        <w:t>Sözleşmesi’ni, Emare No.4 B</w:t>
      </w:r>
      <w:r w:rsidRPr="00AF158B">
        <w:rPr>
          <w:rFonts w:ascii="Courier New" w:hAnsi="Courier New" w:cs="Courier New"/>
          <w:sz w:val="24"/>
          <w:szCs w:val="24"/>
        </w:rPr>
        <w:t>eyanname</w:t>
      </w:r>
      <w:r w:rsidR="00494733">
        <w:rPr>
          <w:rFonts w:ascii="Courier New" w:hAnsi="Courier New" w:cs="Courier New"/>
          <w:sz w:val="24"/>
          <w:szCs w:val="24"/>
        </w:rPr>
        <w:t>’</w:t>
      </w:r>
      <w:r w:rsidRPr="00AF158B">
        <w:rPr>
          <w:rFonts w:ascii="Courier New" w:hAnsi="Courier New" w:cs="Courier New"/>
          <w:sz w:val="24"/>
          <w:szCs w:val="24"/>
        </w:rPr>
        <w:t xml:space="preserve">yi ve </w:t>
      </w:r>
      <w:r w:rsidR="00001A15">
        <w:rPr>
          <w:rFonts w:ascii="Courier New" w:hAnsi="Courier New" w:cs="Courier New"/>
          <w:sz w:val="24"/>
          <w:szCs w:val="24"/>
        </w:rPr>
        <w:t>E</w:t>
      </w:r>
      <w:r w:rsidRPr="00AF158B">
        <w:rPr>
          <w:rFonts w:ascii="Courier New" w:hAnsi="Courier New" w:cs="Courier New"/>
          <w:sz w:val="24"/>
          <w:szCs w:val="24"/>
        </w:rPr>
        <w:t xml:space="preserve">mare No.6 </w:t>
      </w:r>
      <w:r w:rsidR="00001A15">
        <w:rPr>
          <w:rFonts w:ascii="Courier New" w:hAnsi="Courier New" w:cs="Courier New"/>
          <w:sz w:val="24"/>
          <w:szCs w:val="24"/>
        </w:rPr>
        <w:t xml:space="preserve">Mersum Borç Senedi’ni </w:t>
      </w:r>
      <w:r w:rsidRPr="00AF158B">
        <w:rPr>
          <w:rFonts w:ascii="Courier New" w:hAnsi="Courier New" w:cs="Courier New"/>
          <w:sz w:val="24"/>
          <w:szCs w:val="24"/>
        </w:rPr>
        <w:t xml:space="preserve">imzaladı. </w:t>
      </w:r>
      <w:r w:rsidRPr="00AF158B">
        <w:rPr>
          <w:rFonts w:ascii="Courier New" w:hAnsi="Courier New" w:cs="Courier New"/>
          <w:sz w:val="24"/>
          <w:szCs w:val="24"/>
        </w:rPr>
        <w:tab/>
      </w:r>
    </w:p>
    <w:p w:rsidR="00C237F2" w:rsidRPr="00AF158B" w:rsidRDefault="00C237F2" w:rsidP="00272ED6">
      <w:pPr>
        <w:spacing w:after="0" w:line="360" w:lineRule="auto"/>
        <w:rPr>
          <w:rFonts w:ascii="Courier New" w:hAnsi="Courier New" w:cs="Courier New"/>
          <w:sz w:val="24"/>
          <w:szCs w:val="24"/>
        </w:rPr>
      </w:pPr>
    </w:p>
    <w:p w:rsidR="00C237F2" w:rsidRPr="00AF158B" w:rsidRDefault="00C237F2" w:rsidP="00272ED6">
      <w:pPr>
        <w:spacing w:after="0" w:line="360" w:lineRule="auto"/>
        <w:rPr>
          <w:rFonts w:ascii="Courier New" w:hAnsi="Courier New" w:cs="Courier New"/>
          <w:sz w:val="24"/>
          <w:szCs w:val="24"/>
        </w:rPr>
      </w:pPr>
      <w:r w:rsidRPr="00AF158B">
        <w:rPr>
          <w:rFonts w:ascii="Courier New" w:hAnsi="Courier New" w:cs="Courier New"/>
          <w:sz w:val="24"/>
          <w:szCs w:val="24"/>
        </w:rPr>
        <w:tab/>
      </w:r>
      <w:r>
        <w:rPr>
          <w:rFonts w:ascii="Courier New" w:hAnsi="Courier New" w:cs="Courier New"/>
          <w:sz w:val="24"/>
          <w:szCs w:val="24"/>
        </w:rPr>
        <w:t xml:space="preserve">Davaya </w:t>
      </w:r>
      <w:r w:rsidRPr="00AF158B">
        <w:rPr>
          <w:rFonts w:ascii="Courier New" w:hAnsi="Courier New" w:cs="Courier New"/>
          <w:sz w:val="24"/>
          <w:szCs w:val="24"/>
        </w:rPr>
        <w:t>konu Çatalköy’de kâin taşınmaz mal</w:t>
      </w:r>
      <w:r>
        <w:rPr>
          <w:rFonts w:ascii="Courier New" w:hAnsi="Courier New" w:cs="Courier New"/>
          <w:sz w:val="24"/>
          <w:szCs w:val="24"/>
        </w:rPr>
        <w:t>lar</w:t>
      </w:r>
      <w:r w:rsidR="00001A15">
        <w:rPr>
          <w:rFonts w:ascii="Courier New" w:hAnsi="Courier New" w:cs="Courier New"/>
          <w:sz w:val="24"/>
          <w:szCs w:val="24"/>
        </w:rPr>
        <w:t>,</w:t>
      </w:r>
      <w:r w:rsidRPr="00AF158B">
        <w:rPr>
          <w:rFonts w:ascii="Courier New" w:hAnsi="Courier New" w:cs="Courier New"/>
          <w:sz w:val="24"/>
          <w:szCs w:val="24"/>
        </w:rPr>
        <w:t xml:space="preserve"> 12.4.2012 tarihinde Davalı tarafından Yafra Development Ltd.’den </w:t>
      </w:r>
      <w:r w:rsidR="00001A15">
        <w:rPr>
          <w:rFonts w:ascii="Courier New" w:hAnsi="Courier New" w:cs="Courier New"/>
          <w:sz w:val="24"/>
          <w:szCs w:val="24"/>
        </w:rPr>
        <w:t xml:space="preserve">satın ve </w:t>
      </w:r>
      <w:r w:rsidRPr="00AF158B">
        <w:rPr>
          <w:rFonts w:ascii="Courier New" w:hAnsi="Courier New" w:cs="Courier New"/>
          <w:sz w:val="24"/>
          <w:szCs w:val="24"/>
        </w:rPr>
        <w:t>devir alın</w:t>
      </w:r>
      <w:r>
        <w:rPr>
          <w:rFonts w:ascii="Courier New" w:hAnsi="Courier New" w:cs="Courier New"/>
          <w:sz w:val="24"/>
          <w:szCs w:val="24"/>
        </w:rPr>
        <w:t>d</w:t>
      </w:r>
      <w:r w:rsidRPr="00AF158B">
        <w:rPr>
          <w:rFonts w:ascii="Courier New" w:hAnsi="Courier New" w:cs="Courier New"/>
          <w:sz w:val="24"/>
          <w:szCs w:val="24"/>
        </w:rPr>
        <w:t xml:space="preserve">ı. </w:t>
      </w:r>
    </w:p>
    <w:p w:rsidR="00BE44ED" w:rsidRPr="00AF158B" w:rsidRDefault="00BE44ED" w:rsidP="00272ED6">
      <w:pPr>
        <w:spacing w:after="0" w:line="360" w:lineRule="auto"/>
        <w:rPr>
          <w:rFonts w:ascii="Courier New" w:hAnsi="Courier New" w:cs="Courier New"/>
          <w:sz w:val="24"/>
          <w:szCs w:val="24"/>
        </w:rPr>
      </w:pPr>
    </w:p>
    <w:p w:rsidR="00BE44ED" w:rsidRPr="00AF158B" w:rsidRDefault="00BE44ED" w:rsidP="00272ED6">
      <w:pPr>
        <w:spacing w:after="0" w:line="360" w:lineRule="auto"/>
        <w:rPr>
          <w:rFonts w:ascii="Courier New" w:hAnsi="Courier New" w:cs="Courier New"/>
          <w:sz w:val="24"/>
          <w:szCs w:val="24"/>
        </w:rPr>
      </w:pPr>
      <w:r w:rsidRPr="00AF158B">
        <w:rPr>
          <w:rFonts w:ascii="Courier New" w:hAnsi="Courier New" w:cs="Courier New"/>
          <w:sz w:val="24"/>
          <w:szCs w:val="24"/>
        </w:rPr>
        <w:tab/>
      </w:r>
      <w:r w:rsidR="00C237F2">
        <w:rPr>
          <w:rFonts w:ascii="Courier New" w:hAnsi="Courier New" w:cs="Courier New"/>
          <w:sz w:val="24"/>
          <w:szCs w:val="24"/>
        </w:rPr>
        <w:t xml:space="preserve">Davaya </w:t>
      </w:r>
      <w:r w:rsidRPr="00AF158B">
        <w:rPr>
          <w:rFonts w:ascii="Courier New" w:hAnsi="Courier New" w:cs="Courier New"/>
          <w:sz w:val="24"/>
          <w:szCs w:val="24"/>
        </w:rPr>
        <w:t>konu Dikmen’de k</w:t>
      </w:r>
      <w:r w:rsidR="00001A15">
        <w:rPr>
          <w:rFonts w:ascii="Courier New" w:hAnsi="Courier New" w:cs="Courier New"/>
          <w:sz w:val="24"/>
          <w:szCs w:val="24"/>
        </w:rPr>
        <w:t>â</w:t>
      </w:r>
      <w:r w:rsidRPr="00AF158B">
        <w:rPr>
          <w:rFonts w:ascii="Courier New" w:hAnsi="Courier New" w:cs="Courier New"/>
          <w:sz w:val="24"/>
          <w:szCs w:val="24"/>
        </w:rPr>
        <w:t>in taşınmaz mal</w:t>
      </w:r>
      <w:r w:rsidR="00C237F2">
        <w:rPr>
          <w:rFonts w:ascii="Courier New" w:hAnsi="Courier New" w:cs="Courier New"/>
          <w:sz w:val="24"/>
          <w:szCs w:val="24"/>
        </w:rPr>
        <w:t>lar</w:t>
      </w:r>
      <w:r w:rsidRPr="00AF158B">
        <w:rPr>
          <w:rFonts w:ascii="Courier New" w:hAnsi="Courier New" w:cs="Courier New"/>
          <w:sz w:val="24"/>
          <w:szCs w:val="24"/>
        </w:rPr>
        <w:t xml:space="preserve"> 31.5.2012 ve 28.12.2012 tarihlerinde Davalı tarafından Özyalçın İnşaat Şirketi</w:t>
      </w:r>
      <w:r w:rsidR="00001A15">
        <w:rPr>
          <w:rFonts w:ascii="Courier New" w:hAnsi="Courier New" w:cs="Courier New"/>
          <w:sz w:val="24"/>
          <w:szCs w:val="24"/>
        </w:rPr>
        <w:t>’</w:t>
      </w:r>
      <w:r w:rsidRPr="00AF158B">
        <w:rPr>
          <w:rFonts w:ascii="Courier New" w:hAnsi="Courier New" w:cs="Courier New"/>
          <w:sz w:val="24"/>
          <w:szCs w:val="24"/>
        </w:rPr>
        <w:t>nden satın alın</w:t>
      </w:r>
      <w:r w:rsidR="00C237F2">
        <w:rPr>
          <w:rFonts w:ascii="Courier New" w:hAnsi="Courier New" w:cs="Courier New"/>
          <w:sz w:val="24"/>
          <w:szCs w:val="24"/>
        </w:rPr>
        <w:t>d</w:t>
      </w:r>
      <w:r w:rsidRPr="00AF158B">
        <w:rPr>
          <w:rFonts w:ascii="Courier New" w:hAnsi="Courier New" w:cs="Courier New"/>
          <w:sz w:val="24"/>
          <w:szCs w:val="24"/>
        </w:rPr>
        <w:t xml:space="preserve">ı. </w:t>
      </w:r>
    </w:p>
    <w:p w:rsidR="00BE44ED" w:rsidRPr="00AF158B" w:rsidRDefault="00BE44ED" w:rsidP="00272ED6">
      <w:pPr>
        <w:spacing w:after="0" w:line="360" w:lineRule="auto"/>
        <w:rPr>
          <w:rFonts w:ascii="Courier New" w:hAnsi="Courier New" w:cs="Courier New"/>
          <w:sz w:val="24"/>
          <w:szCs w:val="24"/>
        </w:rPr>
      </w:pPr>
    </w:p>
    <w:p w:rsidR="00D86F1D" w:rsidRPr="00AF158B" w:rsidRDefault="00D86F1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 xml:space="preserve">Emare No.2 </w:t>
      </w:r>
      <w:r w:rsidR="00001A15">
        <w:rPr>
          <w:rFonts w:ascii="Courier New" w:hAnsi="Courier New" w:cs="Courier New"/>
          <w:sz w:val="24"/>
          <w:szCs w:val="24"/>
        </w:rPr>
        <w:t>Emlak K</w:t>
      </w:r>
      <w:r w:rsidRPr="00AF158B">
        <w:rPr>
          <w:rFonts w:ascii="Courier New" w:hAnsi="Courier New" w:cs="Courier New"/>
          <w:sz w:val="24"/>
          <w:szCs w:val="24"/>
        </w:rPr>
        <w:t xml:space="preserve">omisyon </w:t>
      </w:r>
      <w:r w:rsidR="00001A15">
        <w:rPr>
          <w:rFonts w:ascii="Courier New" w:hAnsi="Courier New" w:cs="Courier New"/>
          <w:sz w:val="24"/>
          <w:szCs w:val="24"/>
        </w:rPr>
        <w:t>S</w:t>
      </w:r>
      <w:r w:rsidRPr="00AF158B">
        <w:rPr>
          <w:rFonts w:ascii="Courier New" w:hAnsi="Courier New" w:cs="Courier New"/>
          <w:sz w:val="24"/>
          <w:szCs w:val="24"/>
        </w:rPr>
        <w:t>özleşmesi</w:t>
      </w:r>
      <w:r w:rsidR="00001A15">
        <w:rPr>
          <w:rFonts w:ascii="Courier New" w:hAnsi="Courier New" w:cs="Courier New"/>
          <w:sz w:val="24"/>
          <w:szCs w:val="24"/>
        </w:rPr>
        <w:t>’</w:t>
      </w:r>
      <w:r w:rsidRPr="00AF158B">
        <w:rPr>
          <w:rFonts w:ascii="Courier New" w:hAnsi="Courier New" w:cs="Courier New"/>
          <w:sz w:val="24"/>
          <w:szCs w:val="24"/>
        </w:rPr>
        <w:t>nin ekinde bulunan vekaletname ile Davalı, Erman Çitim’e Davalı ve</w:t>
      </w:r>
      <w:r w:rsidR="00001A15">
        <w:rPr>
          <w:rFonts w:ascii="Courier New" w:hAnsi="Courier New" w:cs="Courier New"/>
          <w:sz w:val="24"/>
          <w:szCs w:val="24"/>
        </w:rPr>
        <w:t xml:space="preserve">/veya </w:t>
      </w:r>
      <w:r w:rsidRPr="00AF158B">
        <w:rPr>
          <w:rFonts w:ascii="Courier New" w:hAnsi="Courier New" w:cs="Courier New"/>
          <w:sz w:val="24"/>
          <w:szCs w:val="24"/>
        </w:rPr>
        <w:t>Temel Bulut adına KKTC’de herhangi bir menkul ve gayrımenkul</w:t>
      </w:r>
      <w:r w:rsidR="005C62FB">
        <w:rPr>
          <w:rFonts w:ascii="Courier New" w:hAnsi="Courier New" w:cs="Courier New"/>
          <w:sz w:val="24"/>
          <w:szCs w:val="24"/>
        </w:rPr>
        <w:t>ü</w:t>
      </w:r>
      <w:r w:rsidRPr="00AF158B">
        <w:rPr>
          <w:rFonts w:ascii="Courier New" w:hAnsi="Courier New" w:cs="Courier New"/>
          <w:sz w:val="24"/>
          <w:szCs w:val="24"/>
        </w:rPr>
        <w:t xml:space="preserve"> dilediği fiyata alıp</w:t>
      </w:r>
      <w:r w:rsidR="00C237F2">
        <w:rPr>
          <w:rFonts w:ascii="Courier New" w:hAnsi="Courier New" w:cs="Courier New"/>
          <w:sz w:val="24"/>
          <w:szCs w:val="24"/>
        </w:rPr>
        <w:t>,</w:t>
      </w:r>
      <w:r w:rsidRPr="00AF158B">
        <w:rPr>
          <w:rFonts w:ascii="Courier New" w:hAnsi="Courier New" w:cs="Courier New"/>
          <w:sz w:val="24"/>
          <w:szCs w:val="24"/>
        </w:rPr>
        <w:t xml:space="preserve"> satma ve bu hususta gerekli her türlü işlemi yapma</w:t>
      </w:r>
      <w:r w:rsidR="005C62FB">
        <w:rPr>
          <w:rFonts w:ascii="Courier New" w:hAnsi="Courier New" w:cs="Courier New"/>
          <w:sz w:val="24"/>
          <w:szCs w:val="24"/>
        </w:rPr>
        <w:t xml:space="preserve"> konusunda </w:t>
      </w:r>
      <w:r w:rsidRPr="00AF158B">
        <w:rPr>
          <w:rFonts w:ascii="Courier New" w:hAnsi="Courier New" w:cs="Courier New"/>
          <w:sz w:val="24"/>
          <w:szCs w:val="24"/>
        </w:rPr>
        <w:t xml:space="preserve">yetki vermiştir. </w:t>
      </w:r>
    </w:p>
    <w:p w:rsidR="00D86F1D" w:rsidRPr="00AF158B" w:rsidRDefault="00D86F1D" w:rsidP="00272ED6">
      <w:pPr>
        <w:spacing w:after="0" w:line="360" w:lineRule="auto"/>
        <w:rPr>
          <w:rFonts w:ascii="Courier New" w:hAnsi="Courier New" w:cs="Courier New"/>
          <w:sz w:val="24"/>
          <w:szCs w:val="24"/>
        </w:rPr>
      </w:pPr>
    </w:p>
    <w:p w:rsidR="00D86F1D" w:rsidRPr="00AF158B" w:rsidRDefault="00D86F1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Davalı direktörü Temel Bulut şahadetinde Erman Çitim’in tam yetkili olduğunu ve kendisinden talimat almasına gerek olmadığını söylediğinden</w:t>
      </w:r>
      <w:r w:rsidR="00C237F2">
        <w:rPr>
          <w:rFonts w:ascii="Courier New" w:hAnsi="Courier New" w:cs="Courier New"/>
          <w:sz w:val="24"/>
          <w:szCs w:val="24"/>
        </w:rPr>
        <w:t>,</w:t>
      </w:r>
      <w:r w:rsidRPr="00AF158B">
        <w:rPr>
          <w:rFonts w:ascii="Courier New" w:hAnsi="Courier New" w:cs="Courier New"/>
          <w:sz w:val="24"/>
          <w:szCs w:val="24"/>
        </w:rPr>
        <w:t xml:space="preserve"> Erman Çitim, emlak alım ve satımı ile iştigal eden şirketin tam yetkili vekilidir. </w:t>
      </w:r>
    </w:p>
    <w:p w:rsidR="00D86F1D" w:rsidRPr="00AF158B" w:rsidRDefault="00D86F1D" w:rsidP="00272ED6">
      <w:pPr>
        <w:spacing w:after="0" w:line="360" w:lineRule="auto"/>
        <w:rPr>
          <w:rFonts w:ascii="Courier New" w:hAnsi="Courier New" w:cs="Courier New"/>
          <w:sz w:val="24"/>
          <w:szCs w:val="24"/>
        </w:rPr>
      </w:pPr>
    </w:p>
    <w:p w:rsidR="00D86F1D" w:rsidRPr="00AF158B" w:rsidRDefault="00D86F1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 xml:space="preserve">Davalı adına KKTC’de tüm taşınmaz mal işlerini yürüten Erman Çitim’in emlakçıya ödeme yapma veya bu hususta sözleşme yapma ile ilgili zımni yetkisi vardır. </w:t>
      </w:r>
    </w:p>
    <w:p w:rsidR="00D86F1D" w:rsidRPr="00AF158B" w:rsidRDefault="00D86F1D" w:rsidP="00272ED6">
      <w:pPr>
        <w:spacing w:after="0" w:line="360" w:lineRule="auto"/>
        <w:rPr>
          <w:rFonts w:ascii="Courier New" w:hAnsi="Courier New" w:cs="Courier New"/>
          <w:sz w:val="24"/>
          <w:szCs w:val="24"/>
        </w:rPr>
      </w:pPr>
    </w:p>
    <w:p w:rsidR="00D86F1D" w:rsidRPr="00AF158B" w:rsidRDefault="00D86F1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 xml:space="preserve">Emare No.2 </w:t>
      </w:r>
      <w:r w:rsidR="005C62FB">
        <w:rPr>
          <w:rFonts w:ascii="Courier New" w:hAnsi="Courier New" w:cs="Courier New"/>
          <w:sz w:val="24"/>
          <w:szCs w:val="24"/>
        </w:rPr>
        <w:t>E</w:t>
      </w:r>
      <w:r w:rsidRPr="00AF158B">
        <w:rPr>
          <w:rFonts w:ascii="Courier New" w:hAnsi="Courier New" w:cs="Courier New"/>
          <w:sz w:val="24"/>
          <w:szCs w:val="24"/>
        </w:rPr>
        <w:t xml:space="preserve">mlak </w:t>
      </w:r>
      <w:r w:rsidR="005C62FB">
        <w:rPr>
          <w:rFonts w:ascii="Courier New" w:hAnsi="Courier New" w:cs="Courier New"/>
          <w:sz w:val="24"/>
          <w:szCs w:val="24"/>
        </w:rPr>
        <w:t>K</w:t>
      </w:r>
      <w:r w:rsidRPr="00AF158B">
        <w:rPr>
          <w:rFonts w:ascii="Courier New" w:hAnsi="Courier New" w:cs="Courier New"/>
          <w:sz w:val="24"/>
          <w:szCs w:val="24"/>
        </w:rPr>
        <w:t>omisyon</w:t>
      </w:r>
      <w:r w:rsidR="005C62FB">
        <w:rPr>
          <w:rFonts w:ascii="Courier New" w:hAnsi="Courier New" w:cs="Courier New"/>
          <w:sz w:val="24"/>
          <w:szCs w:val="24"/>
        </w:rPr>
        <w:t xml:space="preserve"> S</w:t>
      </w:r>
      <w:r w:rsidRPr="00AF158B">
        <w:rPr>
          <w:rFonts w:ascii="Courier New" w:hAnsi="Courier New" w:cs="Courier New"/>
          <w:sz w:val="24"/>
          <w:szCs w:val="24"/>
        </w:rPr>
        <w:t>özleşmesi</w:t>
      </w:r>
      <w:r w:rsidR="00C237F2">
        <w:rPr>
          <w:rFonts w:ascii="Courier New" w:hAnsi="Courier New" w:cs="Courier New"/>
          <w:sz w:val="24"/>
          <w:szCs w:val="24"/>
        </w:rPr>
        <w:t>,</w:t>
      </w:r>
      <w:r w:rsidRPr="00AF158B">
        <w:rPr>
          <w:rFonts w:ascii="Courier New" w:hAnsi="Courier New" w:cs="Courier New"/>
          <w:sz w:val="24"/>
          <w:szCs w:val="24"/>
        </w:rPr>
        <w:t xml:space="preserve"> Davalının yetkili vekili Erman Çitim tarafından imzalandığından Davalıyı bağlamaktadır. </w:t>
      </w:r>
    </w:p>
    <w:p w:rsidR="00D86F1D" w:rsidRPr="00AF158B" w:rsidRDefault="00D86F1D" w:rsidP="00272ED6">
      <w:pPr>
        <w:spacing w:after="0" w:line="360" w:lineRule="auto"/>
        <w:rPr>
          <w:rFonts w:ascii="Courier New" w:hAnsi="Courier New" w:cs="Courier New"/>
          <w:sz w:val="24"/>
          <w:szCs w:val="24"/>
        </w:rPr>
      </w:pPr>
    </w:p>
    <w:p w:rsidR="00D86F1D" w:rsidRPr="00AF158B" w:rsidRDefault="005C62FB" w:rsidP="00272ED6">
      <w:pPr>
        <w:spacing w:after="0" w:line="360" w:lineRule="auto"/>
        <w:rPr>
          <w:rFonts w:ascii="Courier New" w:hAnsi="Courier New" w:cs="Courier New"/>
          <w:sz w:val="24"/>
          <w:szCs w:val="24"/>
        </w:rPr>
      </w:pPr>
      <w:r>
        <w:rPr>
          <w:rFonts w:ascii="Courier New" w:hAnsi="Courier New" w:cs="Courier New"/>
          <w:sz w:val="24"/>
          <w:szCs w:val="24"/>
        </w:rPr>
        <w:tab/>
        <w:t>Emare No.2 S</w:t>
      </w:r>
      <w:r w:rsidR="00D86F1D" w:rsidRPr="00AF158B">
        <w:rPr>
          <w:rFonts w:ascii="Courier New" w:hAnsi="Courier New" w:cs="Courier New"/>
          <w:sz w:val="24"/>
          <w:szCs w:val="24"/>
        </w:rPr>
        <w:t>özleşme</w:t>
      </w:r>
      <w:r>
        <w:rPr>
          <w:rFonts w:ascii="Courier New" w:hAnsi="Courier New" w:cs="Courier New"/>
          <w:sz w:val="24"/>
          <w:szCs w:val="24"/>
        </w:rPr>
        <w:t>’</w:t>
      </w:r>
      <w:r w:rsidR="00D86F1D" w:rsidRPr="00AF158B">
        <w:rPr>
          <w:rFonts w:ascii="Courier New" w:hAnsi="Courier New" w:cs="Courier New"/>
          <w:sz w:val="24"/>
          <w:szCs w:val="24"/>
        </w:rPr>
        <w:t>ye ekli vekaletnameyle bankalar haricindeki bir kişiyle borç münasebeti kurma yetkisi verilmediğinden</w:t>
      </w:r>
      <w:r w:rsidR="00C237F2">
        <w:rPr>
          <w:rFonts w:ascii="Courier New" w:hAnsi="Courier New" w:cs="Courier New"/>
          <w:sz w:val="24"/>
          <w:szCs w:val="24"/>
        </w:rPr>
        <w:t>,</w:t>
      </w:r>
      <w:r w:rsidR="00D86F1D" w:rsidRPr="00AF158B">
        <w:rPr>
          <w:rFonts w:ascii="Courier New" w:hAnsi="Courier New" w:cs="Courier New"/>
          <w:sz w:val="24"/>
          <w:szCs w:val="24"/>
        </w:rPr>
        <w:t xml:space="preserve"> Erman Çitim’in Davacı ile Davalı aleyhine </w:t>
      </w:r>
      <w:r w:rsidR="00C237F2">
        <w:rPr>
          <w:rFonts w:ascii="Courier New" w:hAnsi="Courier New" w:cs="Courier New"/>
          <w:sz w:val="24"/>
          <w:szCs w:val="24"/>
        </w:rPr>
        <w:t xml:space="preserve">olacak şekilde </w:t>
      </w:r>
      <w:r w:rsidR="00D86F1D" w:rsidRPr="00AF158B">
        <w:rPr>
          <w:rFonts w:ascii="Courier New" w:hAnsi="Courier New" w:cs="Courier New"/>
          <w:sz w:val="24"/>
          <w:szCs w:val="24"/>
        </w:rPr>
        <w:t>borç senedi imzalama yetkisi yoktur. Bu nedenle Erman Çitim’in Davalı adına imzaladığı</w:t>
      </w:r>
      <w:r w:rsidR="00C237F2">
        <w:rPr>
          <w:rFonts w:ascii="Courier New" w:hAnsi="Courier New" w:cs="Courier New"/>
          <w:sz w:val="24"/>
          <w:szCs w:val="24"/>
        </w:rPr>
        <w:t xml:space="preserve"> Emare No.6</w:t>
      </w:r>
      <w:r w:rsidR="00D86F1D" w:rsidRPr="00AF158B">
        <w:rPr>
          <w:rFonts w:ascii="Courier New" w:hAnsi="Courier New" w:cs="Courier New"/>
          <w:sz w:val="24"/>
          <w:szCs w:val="24"/>
        </w:rPr>
        <w:t xml:space="preserve"> </w:t>
      </w:r>
      <w:r>
        <w:rPr>
          <w:rFonts w:ascii="Courier New" w:hAnsi="Courier New" w:cs="Courier New"/>
          <w:sz w:val="24"/>
          <w:szCs w:val="24"/>
        </w:rPr>
        <w:t>Mersum B</w:t>
      </w:r>
      <w:r w:rsidR="00D86F1D" w:rsidRPr="00AF158B">
        <w:rPr>
          <w:rFonts w:ascii="Courier New" w:hAnsi="Courier New" w:cs="Courier New"/>
          <w:sz w:val="24"/>
          <w:szCs w:val="24"/>
        </w:rPr>
        <w:t xml:space="preserve">orç </w:t>
      </w:r>
      <w:r>
        <w:rPr>
          <w:rFonts w:ascii="Courier New" w:hAnsi="Courier New" w:cs="Courier New"/>
          <w:sz w:val="24"/>
          <w:szCs w:val="24"/>
        </w:rPr>
        <w:t>S</w:t>
      </w:r>
      <w:r w:rsidR="00D86F1D" w:rsidRPr="00AF158B">
        <w:rPr>
          <w:rFonts w:ascii="Courier New" w:hAnsi="Courier New" w:cs="Courier New"/>
          <w:sz w:val="24"/>
          <w:szCs w:val="24"/>
        </w:rPr>
        <w:t xml:space="preserve">enedi Davalıyı bağlamamaktadır. </w:t>
      </w:r>
    </w:p>
    <w:p w:rsidR="00D86F1D" w:rsidRPr="00AF158B" w:rsidRDefault="00D86F1D" w:rsidP="00272ED6">
      <w:pPr>
        <w:spacing w:after="0" w:line="360" w:lineRule="auto"/>
        <w:rPr>
          <w:rFonts w:ascii="Courier New" w:hAnsi="Courier New" w:cs="Courier New"/>
          <w:sz w:val="24"/>
          <w:szCs w:val="24"/>
        </w:rPr>
      </w:pPr>
      <w:r w:rsidRPr="00AF158B">
        <w:rPr>
          <w:rFonts w:ascii="Courier New" w:hAnsi="Courier New" w:cs="Courier New"/>
          <w:sz w:val="24"/>
          <w:szCs w:val="24"/>
        </w:rPr>
        <w:tab/>
      </w:r>
    </w:p>
    <w:p w:rsidR="00D86F1D" w:rsidRPr="00AF158B" w:rsidRDefault="005C62FB" w:rsidP="00272ED6">
      <w:pPr>
        <w:spacing w:after="0" w:line="360" w:lineRule="auto"/>
        <w:rPr>
          <w:rFonts w:ascii="Courier New" w:hAnsi="Courier New" w:cs="Courier New"/>
          <w:sz w:val="24"/>
          <w:szCs w:val="24"/>
        </w:rPr>
      </w:pPr>
      <w:r>
        <w:rPr>
          <w:rFonts w:ascii="Courier New" w:hAnsi="Courier New" w:cs="Courier New"/>
          <w:sz w:val="24"/>
          <w:szCs w:val="24"/>
        </w:rPr>
        <w:tab/>
        <w:t>Davalı Müdafaa Takririnde Emare No.4 B</w:t>
      </w:r>
      <w:r w:rsidR="00D86F1D" w:rsidRPr="00AF158B">
        <w:rPr>
          <w:rFonts w:ascii="Courier New" w:hAnsi="Courier New" w:cs="Courier New"/>
          <w:sz w:val="24"/>
          <w:szCs w:val="24"/>
        </w:rPr>
        <w:t>eyanname</w:t>
      </w:r>
      <w:r>
        <w:rPr>
          <w:rFonts w:ascii="Courier New" w:hAnsi="Courier New" w:cs="Courier New"/>
          <w:sz w:val="24"/>
          <w:szCs w:val="24"/>
        </w:rPr>
        <w:t>’</w:t>
      </w:r>
      <w:r w:rsidR="00D86F1D" w:rsidRPr="00AF158B">
        <w:rPr>
          <w:rFonts w:ascii="Courier New" w:hAnsi="Courier New" w:cs="Courier New"/>
          <w:sz w:val="24"/>
          <w:szCs w:val="24"/>
        </w:rPr>
        <w:t xml:space="preserve">yi vekaletnamesinin vermiş olduğu yetki dışında ve yetkisiz olarak imzaladığını iddia etmediğinden esasa ilişkin olgu niteliğindeki bu iddia dikkate alınamaz. </w:t>
      </w:r>
    </w:p>
    <w:p w:rsidR="00D86F1D" w:rsidRPr="00AF158B" w:rsidRDefault="00D86F1D" w:rsidP="00272ED6">
      <w:pPr>
        <w:spacing w:after="0" w:line="360" w:lineRule="auto"/>
        <w:rPr>
          <w:rFonts w:ascii="Courier New" w:hAnsi="Courier New" w:cs="Courier New"/>
          <w:sz w:val="24"/>
          <w:szCs w:val="24"/>
        </w:rPr>
      </w:pPr>
    </w:p>
    <w:p w:rsidR="00D86F1D" w:rsidRPr="00AF158B" w:rsidRDefault="00D86F1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Davacı, Cyprus Advisors Offices Ltd.’in kaydedildiği</w:t>
      </w:r>
      <w:r w:rsidR="00C237F2">
        <w:rPr>
          <w:rFonts w:ascii="Courier New" w:hAnsi="Courier New" w:cs="Courier New"/>
          <w:sz w:val="24"/>
          <w:szCs w:val="24"/>
        </w:rPr>
        <w:t xml:space="preserve">ni gösteren </w:t>
      </w:r>
      <w:r w:rsidRPr="00AF158B">
        <w:rPr>
          <w:rFonts w:ascii="Courier New" w:hAnsi="Courier New" w:cs="Courier New"/>
          <w:sz w:val="24"/>
          <w:szCs w:val="24"/>
        </w:rPr>
        <w:t>Emare No.1</w:t>
      </w:r>
      <w:r w:rsidR="00C237F2">
        <w:rPr>
          <w:rFonts w:ascii="Courier New" w:hAnsi="Courier New" w:cs="Courier New"/>
          <w:sz w:val="24"/>
          <w:szCs w:val="24"/>
        </w:rPr>
        <w:t xml:space="preserve"> </w:t>
      </w:r>
      <w:r w:rsidR="005C62FB">
        <w:rPr>
          <w:rFonts w:ascii="Courier New" w:hAnsi="Courier New" w:cs="Courier New"/>
          <w:sz w:val="24"/>
          <w:szCs w:val="24"/>
        </w:rPr>
        <w:t xml:space="preserve">Lisans Kayıt Belgesinde </w:t>
      </w:r>
      <w:r w:rsidRPr="00AF158B">
        <w:rPr>
          <w:rFonts w:ascii="Courier New" w:hAnsi="Courier New" w:cs="Courier New"/>
          <w:sz w:val="24"/>
          <w:szCs w:val="24"/>
        </w:rPr>
        <w:t xml:space="preserve">yetkili emlakçı </w:t>
      </w:r>
      <w:r w:rsidRPr="00AF158B">
        <w:rPr>
          <w:rFonts w:ascii="Courier New" w:hAnsi="Courier New" w:cs="Courier New"/>
          <w:sz w:val="24"/>
          <w:szCs w:val="24"/>
        </w:rPr>
        <w:lastRenderedPageBreak/>
        <w:t>olarak gösterildiğinden, emlakçılık faaliyeti yürütme hakkını haizdir.</w:t>
      </w:r>
    </w:p>
    <w:p w:rsidR="00D86F1D" w:rsidRPr="00AF158B" w:rsidRDefault="00D86F1D" w:rsidP="00272ED6">
      <w:pPr>
        <w:spacing w:after="0" w:line="360" w:lineRule="auto"/>
        <w:rPr>
          <w:rFonts w:ascii="Courier New" w:hAnsi="Courier New" w:cs="Courier New"/>
          <w:sz w:val="24"/>
          <w:szCs w:val="24"/>
        </w:rPr>
      </w:pPr>
    </w:p>
    <w:p w:rsidR="00D86F1D" w:rsidRPr="00AF158B" w:rsidRDefault="00D86F1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Alt Mahkemenin itibar ettiği şahadete göre</w:t>
      </w:r>
      <w:r w:rsidR="005C62FB">
        <w:rPr>
          <w:rFonts w:ascii="Courier New" w:hAnsi="Courier New" w:cs="Courier New"/>
          <w:sz w:val="24"/>
          <w:szCs w:val="24"/>
        </w:rPr>
        <w:t>,</w:t>
      </w:r>
      <w:r w:rsidRPr="00AF158B">
        <w:rPr>
          <w:rFonts w:ascii="Courier New" w:hAnsi="Courier New" w:cs="Courier New"/>
          <w:sz w:val="24"/>
          <w:szCs w:val="24"/>
        </w:rPr>
        <w:t xml:space="preserve"> Davacı Dikmen ve Çatalköy’deki taşınmazların alımı esnasında emlakçı olarak hareket ettiğinden konu taşınmaz malları satın alan Davalıdan komisyon almayı hak etmiştir. </w:t>
      </w:r>
    </w:p>
    <w:p w:rsidR="00D86F1D" w:rsidRPr="00AF158B" w:rsidRDefault="00D86F1D" w:rsidP="00272ED6">
      <w:pPr>
        <w:spacing w:after="0" w:line="360" w:lineRule="auto"/>
        <w:rPr>
          <w:rFonts w:ascii="Courier New" w:hAnsi="Courier New" w:cs="Courier New"/>
          <w:sz w:val="24"/>
          <w:szCs w:val="24"/>
        </w:rPr>
      </w:pPr>
    </w:p>
    <w:p w:rsidR="00D86F1D" w:rsidRPr="00AF158B" w:rsidRDefault="00D86F1D" w:rsidP="00272ED6">
      <w:pPr>
        <w:spacing w:after="0" w:line="360" w:lineRule="auto"/>
        <w:rPr>
          <w:rFonts w:ascii="Courier New" w:hAnsi="Courier New" w:cs="Courier New"/>
          <w:sz w:val="24"/>
          <w:szCs w:val="24"/>
        </w:rPr>
      </w:pPr>
      <w:r w:rsidRPr="00AF158B">
        <w:rPr>
          <w:rFonts w:ascii="Courier New" w:hAnsi="Courier New" w:cs="Courier New"/>
          <w:sz w:val="24"/>
          <w:szCs w:val="24"/>
        </w:rPr>
        <w:tab/>
        <w:t xml:space="preserve">Tapu’daki </w:t>
      </w:r>
      <w:r w:rsidR="00A816F5" w:rsidRPr="00AF158B">
        <w:rPr>
          <w:rFonts w:ascii="Courier New" w:hAnsi="Courier New" w:cs="Courier New"/>
          <w:sz w:val="24"/>
          <w:szCs w:val="24"/>
        </w:rPr>
        <w:t xml:space="preserve">devir muamelelerinde herhangi bir emlakçının bulunduğuna ilişkin beyan yapılmamıştır. Alt Mahkemeye göre Davacının emlakçı olarak adının yer almaması Davacının Davalıdan talep ettiği emlakçı komisyon alacağını ortadan kaldırmaz. </w:t>
      </w:r>
    </w:p>
    <w:p w:rsidR="00A816F5" w:rsidRPr="00AF158B" w:rsidRDefault="00A816F5" w:rsidP="00272ED6">
      <w:pPr>
        <w:spacing w:after="0" w:line="360" w:lineRule="auto"/>
        <w:rPr>
          <w:rFonts w:ascii="Courier New" w:hAnsi="Courier New" w:cs="Courier New"/>
          <w:sz w:val="24"/>
          <w:szCs w:val="24"/>
        </w:rPr>
      </w:pPr>
    </w:p>
    <w:p w:rsidR="00A816F5" w:rsidRPr="00AF158B" w:rsidRDefault="00A816F5" w:rsidP="00272ED6">
      <w:pPr>
        <w:spacing w:after="0" w:line="360" w:lineRule="auto"/>
        <w:rPr>
          <w:rFonts w:ascii="Courier New" w:hAnsi="Courier New" w:cs="Courier New"/>
          <w:sz w:val="24"/>
          <w:szCs w:val="24"/>
        </w:rPr>
      </w:pPr>
      <w:r w:rsidRPr="00AF158B">
        <w:rPr>
          <w:rFonts w:ascii="Courier New" w:hAnsi="Courier New" w:cs="Courier New"/>
          <w:sz w:val="24"/>
          <w:szCs w:val="24"/>
        </w:rPr>
        <w:tab/>
        <w:t xml:space="preserve">Emare No.2 </w:t>
      </w:r>
      <w:r w:rsidR="005C62FB">
        <w:rPr>
          <w:rFonts w:ascii="Courier New" w:hAnsi="Courier New" w:cs="Courier New"/>
          <w:sz w:val="24"/>
          <w:szCs w:val="24"/>
        </w:rPr>
        <w:t>Emlak K</w:t>
      </w:r>
      <w:r w:rsidRPr="00AF158B">
        <w:rPr>
          <w:rFonts w:ascii="Courier New" w:hAnsi="Courier New" w:cs="Courier New"/>
          <w:sz w:val="24"/>
          <w:szCs w:val="24"/>
        </w:rPr>
        <w:t xml:space="preserve">omisyon </w:t>
      </w:r>
      <w:r w:rsidR="005C62FB">
        <w:rPr>
          <w:rFonts w:ascii="Courier New" w:hAnsi="Courier New" w:cs="Courier New"/>
          <w:sz w:val="24"/>
          <w:szCs w:val="24"/>
        </w:rPr>
        <w:t>S</w:t>
      </w:r>
      <w:r w:rsidRPr="00AF158B">
        <w:rPr>
          <w:rFonts w:ascii="Courier New" w:hAnsi="Courier New" w:cs="Courier New"/>
          <w:sz w:val="24"/>
          <w:szCs w:val="24"/>
        </w:rPr>
        <w:t>özleşmesi üzerinde yazıl</w:t>
      </w:r>
      <w:r w:rsidR="00C237F2">
        <w:rPr>
          <w:rFonts w:ascii="Courier New" w:hAnsi="Courier New" w:cs="Courier New"/>
          <w:sz w:val="24"/>
          <w:szCs w:val="24"/>
        </w:rPr>
        <w:t xml:space="preserve">ı olduğu gibi </w:t>
      </w:r>
      <w:r w:rsidRPr="00AF158B">
        <w:rPr>
          <w:rFonts w:ascii="Courier New" w:hAnsi="Courier New" w:cs="Courier New"/>
          <w:sz w:val="24"/>
          <w:szCs w:val="24"/>
        </w:rPr>
        <w:t xml:space="preserve"> 2.12.2011 tarihinde imzalanmadı</w:t>
      </w:r>
      <w:r w:rsidR="00C237F2">
        <w:rPr>
          <w:rFonts w:ascii="Courier New" w:hAnsi="Courier New" w:cs="Courier New"/>
          <w:sz w:val="24"/>
          <w:szCs w:val="24"/>
        </w:rPr>
        <w:t>. K</w:t>
      </w:r>
      <w:r w:rsidRPr="00AF158B">
        <w:rPr>
          <w:rFonts w:ascii="Courier New" w:hAnsi="Courier New" w:cs="Courier New"/>
          <w:sz w:val="24"/>
          <w:szCs w:val="24"/>
        </w:rPr>
        <w:t>oçan numaralarının verildiği 25.1.2012 tarihinde veya daha sonraki bir tarihte imzalan</w:t>
      </w:r>
      <w:r w:rsidR="00C237F2">
        <w:rPr>
          <w:rFonts w:ascii="Courier New" w:hAnsi="Courier New" w:cs="Courier New"/>
          <w:sz w:val="24"/>
          <w:szCs w:val="24"/>
        </w:rPr>
        <w:t>dı</w:t>
      </w:r>
      <w:r w:rsidRPr="00AF158B">
        <w:rPr>
          <w:rFonts w:ascii="Courier New" w:hAnsi="Courier New" w:cs="Courier New"/>
          <w:sz w:val="24"/>
          <w:szCs w:val="24"/>
        </w:rPr>
        <w:t xml:space="preserve">. Gerçek dışı bir olgu </w:t>
      </w:r>
      <w:r w:rsidR="0088507B">
        <w:rPr>
          <w:rFonts w:ascii="Courier New" w:hAnsi="Courier New" w:cs="Courier New"/>
          <w:sz w:val="24"/>
          <w:szCs w:val="24"/>
        </w:rPr>
        <w:t xml:space="preserve">gerçekmiş gibi </w:t>
      </w:r>
      <w:r w:rsidRPr="00AF158B">
        <w:rPr>
          <w:rFonts w:ascii="Courier New" w:hAnsi="Courier New" w:cs="Courier New"/>
          <w:sz w:val="24"/>
          <w:szCs w:val="24"/>
        </w:rPr>
        <w:t xml:space="preserve">beyan edilerek akdolunan komisyon sözleşmesi hile ve meşveret ürünü olduğundan geçersizdir. </w:t>
      </w:r>
    </w:p>
    <w:p w:rsidR="00A816F5" w:rsidRPr="00AF158B" w:rsidRDefault="00A816F5" w:rsidP="00272ED6">
      <w:pPr>
        <w:spacing w:after="0" w:line="360" w:lineRule="auto"/>
        <w:rPr>
          <w:rFonts w:ascii="Courier New" w:hAnsi="Courier New" w:cs="Courier New"/>
          <w:sz w:val="24"/>
          <w:szCs w:val="24"/>
        </w:rPr>
      </w:pPr>
    </w:p>
    <w:p w:rsidR="00A816F5" w:rsidRPr="00AF158B" w:rsidRDefault="00A816F5" w:rsidP="00272ED6">
      <w:pPr>
        <w:spacing w:after="0" w:line="360" w:lineRule="auto"/>
        <w:rPr>
          <w:rFonts w:ascii="Courier New" w:hAnsi="Courier New" w:cs="Courier New"/>
          <w:sz w:val="24"/>
          <w:szCs w:val="24"/>
        </w:rPr>
      </w:pPr>
      <w:r w:rsidRPr="00AF158B">
        <w:rPr>
          <w:rFonts w:ascii="Courier New" w:hAnsi="Courier New" w:cs="Courier New"/>
          <w:sz w:val="24"/>
          <w:szCs w:val="24"/>
        </w:rPr>
        <w:tab/>
        <w:t xml:space="preserve">Emare No.6 </w:t>
      </w:r>
      <w:r w:rsidR="005C62FB">
        <w:rPr>
          <w:rFonts w:ascii="Courier New" w:hAnsi="Courier New" w:cs="Courier New"/>
          <w:sz w:val="24"/>
          <w:szCs w:val="24"/>
        </w:rPr>
        <w:t>Mersum B</w:t>
      </w:r>
      <w:r w:rsidRPr="00AF158B">
        <w:rPr>
          <w:rFonts w:ascii="Courier New" w:hAnsi="Courier New" w:cs="Courier New"/>
          <w:sz w:val="24"/>
          <w:szCs w:val="24"/>
        </w:rPr>
        <w:t xml:space="preserve">orç </w:t>
      </w:r>
      <w:r w:rsidR="005C62FB">
        <w:rPr>
          <w:rFonts w:ascii="Courier New" w:hAnsi="Courier New" w:cs="Courier New"/>
          <w:sz w:val="24"/>
          <w:szCs w:val="24"/>
        </w:rPr>
        <w:t>S</w:t>
      </w:r>
      <w:r w:rsidRPr="00AF158B">
        <w:rPr>
          <w:rFonts w:ascii="Courier New" w:hAnsi="Courier New" w:cs="Courier New"/>
          <w:sz w:val="24"/>
          <w:szCs w:val="24"/>
        </w:rPr>
        <w:t>enedi, geç</w:t>
      </w:r>
      <w:r w:rsidR="0088507B">
        <w:rPr>
          <w:rFonts w:ascii="Courier New" w:hAnsi="Courier New" w:cs="Courier New"/>
          <w:sz w:val="24"/>
          <w:szCs w:val="24"/>
        </w:rPr>
        <w:t xml:space="preserve">ersiz kabul edilen sözleşmeye </w:t>
      </w:r>
      <w:r w:rsidRPr="00AF158B">
        <w:rPr>
          <w:rFonts w:ascii="Courier New" w:hAnsi="Courier New" w:cs="Courier New"/>
          <w:sz w:val="24"/>
          <w:szCs w:val="24"/>
        </w:rPr>
        <w:t xml:space="preserve">dayanmamaktadır. Davacının emlakçılık faaliyeti sonrasında, tahakkuk eden satış rakamından hesaplanarak düzenlenmiş mersum bir borç senedi olup 31.5.2012 tarihinde imzalanmıştır. </w:t>
      </w:r>
    </w:p>
    <w:p w:rsidR="00A816F5" w:rsidRPr="00AF158B" w:rsidRDefault="00A816F5" w:rsidP="00272ED6">
      <w:pPr>
        <w:spacing w:after="0" w:line="360" w:lineRule="auto"/>
        <w:rPr>
          <w:rFonts w:ascii="Courier New" w:hAnsi="Courier New" w:cs="Courier New"/>
          <w:sz w:val="24"/>
          <w:szCs w:val="24"/>
        </w:rPr>
      </w:pPr>
    </w:p>
    <w:p w:rsidR="00A816F5" w:rsidRPr="00AF158B" w:rsidRDefault="005C62FB" w:rsidP="00272ED6">
      <w:pPr>
        <w:spacing w:after="0" w:line="360" w:lineRule="auto"/>
        <w:rPr>
          <w:rFonts w:ascii="Courier New" w:hAnsi="Courier New" w:cs="Courier New"/>
          <w:sz w:val="24"/>
          <w:szCs w:val="24"/>
        </w:rPr>
      </w:pPr>
      <w:r>
        <w:rPr>
          <w:rFonts w:ascii="Courier New" w:hAnsi="Courier New" w:cs="Courier New"/>
          <w:sz w:val="24"/>
          <w:szCs w:val="24"/>
        </w:rPr>
        <w:tab/>
        <w:t>Emare No.4 B</w:t>
      </w:r>
      <w:r w:rsidR="00A816F5" w:rsidRPr="00AF158B">
        <w:rPr>
          <w:rFonts w:ascii="Courier New" w:hAnsi="Courier New" w:cs="Courier New"/>
          <w:sz w:val="24"/>
          <w:szCs w:val="24"/>
        </w:rPr>
        <w:t xml:space="preserve">eyanname 31.5.2012 tarihinde borç senedi ile birlikte imzalandığından geçerli bir belgedir. </w:t>
      </w:r>
    </w:p>
    <w:p w:rsidR="00A816F5" w:rsidRPr="00AF158B" w:rsidRDefault="00A816F5" w:rsidP="00272ED6">
      <w:pPr>
        <w:spacing w:after="0" w:line="360" w:lineRule="auto"/>
        <w:rPr>
          <w:rFonts w:ascii="Courier New" w:hAnsi="Courier New" w:cs="Courier New"/>
          <w:sz w:val="24"/>
          <w:szCs w:val="24"/>
        </w:rPr>
      </w:pPr>
    </w:p>
    <w:p w:rsidR="00A816F5" w:rsidRPr="00AF158B" w:rsidRDefault="00A816F5" w:rsidP="00272ED6">
      <w:pPr>
        <w:spacing w:after="0" w:line="360" w:lineRule="auto"/>
        <w:rPr>
          <w:rFonts w:ascii="Courier New" w:hAnsi="Courier New" w:cs="Courier New"/>
          <w:sz w:val="24"/>
          <w:szCs w:val="24"/>
        </w:rPr>
      </w:pPr>
      <w:r w:rsidRPr="00AF158B">
        <w:rPr>
          <w:rFonts w:ascii="Courier New" w:hAnsi="Courier New" w:cs="Courier New"/>
          <w:sz w:val="24"/>
          <w:szCs w:val="24"/>
        </w:rPr>
        <w:tab/>
        <w:t xml:space="preserve">Davacı, Davalının emlak komisyonculuğuna mahsuben kendisine 140,000stg ödeme yaptığı iddiasını ispat edemedi. </w:t>
      </w:r>
    </w:p>
    <w:p w:rsidR="00A816F5" w:rsidRPr="00AF158B" w:rsidRDefault="00A816F5" w:rsidP="00272ED6">
      <w:pPr>
        <w:spacing w:after="0" w:line="360" w:lineRule="auto"/>
        <w:rPr>
          <w:rFonts w:ascii="Courier New" w:hAnsi="Courier New" w:cs="Courier New"/>
          <w:sz w:val="24"/>
          <w:szCs w:val="24"/>
        </w:rPr>
      </w:pPr>
    </w:p>
    <w:p w:rsidR="00A816F5" w:rsidRPr="00AF158B" w:rsidRDefault="00A816F5" w:rsidP="00272ED6">
      <w:pPr>
        <w:spacing w:after="0" w:line="360" w:lineRule="auto"/>
        <w:rPr>
          <w:rFonts w:ascii="Courier New" w:hAnsi="Courier New" w:cs="Courier New"/>
          <w:sz w:val="24"/>
          <w:szCs w:val="24"/>
        </w:rPr>
      </w:pPr>
      <w:r w:rsidRPr="00AF158B">
        <w:rPr>
          <w:rFonts w:ascii="Courier New" w:hAnsi="Courier New" w:cs="Courier New"/>
          <w:sz w:val="24"/>
          <w:szCs w:val="24"/>
        </w:rPr>
        <w:lastRenderedPageBreak/>
        <w:tab/>
        <w:t>Alt Mahkeme taraflar arasındaki ihtilâfsız ve ihtilaflı olgular ile ilgili bulgularını yukarıdaki gibi tespit ettikten sonra Davacının</w:t>
      </w:r>
      <w:r w:rsidR="0088507B">
        <w:rPr>
          <w:rFonts w:ascii="Courier New" w:hAnsi="Courier New" w:cs="Courier New"/>
          <w:sz w:val="24"/>
          <w:szCs w:val="24"/>
        </w:rPr>
        <w:t>,</w:t>
      </w:r>
      <w:r w:rsidRPr="00AF158B">
        <w:rPr>
          <w:rFonts w:ascii="Courier New" w:hAnsi="Courier New" w:cs="Courier New"/>
          <w:sz w:val="24"/>
          <w:szCs w:val="24"/>
        </w:rPr>
        <w:t xml:space="preserve"> Davalıdan komisyon alacağı bu</w:t>
      </w:r>
      <w:r w:rsidR="007A71B2" w:rsidRPr="00AF158B">
        <w:rPr>
          <w:rFonts w:ascii="Courier New" w:hAnsi="Courier New" w:cs="Courier New"/>
          <w:sz w:val="24"/>
          <w:szCs w:val="24"/>
        </w:rPr>
        <w:t>lunmakta mıdır? Sorusunu sor</w:t>
      </w:r>
      <w:r w:rsidR="0088507B">
        <w:rPr>
          <w:rFonts w:ascii="Courier New" w:hAnsi="Courier New" w:cs="Courier New"/>
          <w:sz w:val="24"/>
          <w:szCs w:val="24"/>
        </w:rPr>
        <w:t xml:space="preserve">arak </w:t>
      </w:r>
      <w:r w:rsidR="007A71B2" w:rsidRPr="00AF158B">
        <w:rPr>
          <w:rFonts w:ascii="Courier New" w:hAnsi="Courier New" w:cs="Courier New"/>
          <w:sz w:val="24"/>
          <w:szCs w:val="24"/>
        </w:rPr>
        <w:t xml:space="preserve">davayı </w:t>
      </w:r>
      <w:r w:rsidR="0088507B">
        <w:rPr>
          <w:rFonts w:ascii="Courier New" w:hAnsi="Courier New" w:cs="Courier New"/>
          <w:sz w:val="24"/>
          <w:szCs w:val="24"/>
        </w:rPr>
        <w:t>Davacı lehine sonuçlandırmıştır.</w:t>
      </w:r>
      <w:r w:rsidR="007A71B2" w:rsidRPr="00AF158B">
        <w:rPr>
          <w:rFonts w:ascii="Courier New" w:hAnsi="Courier New" w:cs="Courier New"/>
          <w:sz w:val="24"/>
          <w:szCs w:val="24"/>
        </w:rPr>
        <w:t xml:space="preserve"> </w:t>
      </w:r>
    </w:p>
    <w:p w:rsidR="007A71B2" w:rsidRPr="00AF158B" w:rsidRDefault="007A71B2" w:rsidP="00272ED6">
      <w:pPr>
        <w:spacing w:after="0" w:line="360" w:lineRule="auto"/>
        <w:rPr>
          <w:rFonts w:ascii="Courier New" w:hAnsi="Courier New" w:cs="Courier New"/>
          <w:sz w:val="24"/>
          <w:szCs w:val="24"/>
        </w:rPr>
      </w:pPr>
    </w:p>
    <w:p w:rsidR="007A71B2" w:rsidRDefault="007A71B2" w:rsidP="00272ED6">
      <w:pPr>
        <w:spacing w:after="0" w:line="360" w:lineRule="auto"/>
        <w:ind w:firstLine="708"/>
        <w:rPr>
          <w:rFonts w:ascii="Courier New" w:hAnsi="Courier New" w:cs="Courier New"/>
          <w:sz w:val="24"/>
          <w:szCs w:val="24"/>
        </w:rPr>
      </w:pPr>
      <w:r w:rsidRPr="00AF158B">
        <w:rPr>
          <w:rFonts w:ascii="Courier New" w:hAnsi="Courier New" w:cs="Courier New"/>
          <w:sz w:val="24"/>
          <w:szCs w:val="24"/>
        </w:rPr>
        <w:t>Meselenin daha iyi anlaşılabilmesi için Alt Mahkemenin kararının bu kısmını aynen iktibas etmeyi uygun bulduk.</w:t>
      </w:r>
    </w:p>
    <w:p w:rsidR="00796751" w:rsidRDefault="00796751" w:rsidP="00272ED6">
      <w:pPr>
        <w:spacing w:after="0" w:line="360" w:lineRule="auto"/>
        <w:ind w:firstLine="708"/>
        <w:rPr>
          <w:rFonts w:ascii="Courier New" w:hAnsi="Courier New" w:cs="Courier New"/>
          <w:sz w:val="24"/>
          <w:szCs w:val="24"/>
        </w:rPr>
      </w:pPr>
    </w:p>
    <w:p w:rsidR="00D86F1D" w:rsidRPr="00796751" w:rsidRDefault="007A71B2" w:rsidP="00796751">
      <w:pPr>
        <w:spacing w:after="0" w:line="240" w:lineRule="auto"/>
        <w:rPr>
          <w:rFonts w:ascii="Courier New" w:hAnsi="Courier New" w:cs="Courier New"/>
          <w:b/>
          <w:sz w:val="24"/>
          <w:szCs w:val="24"/>
        </w:rPr>
      </w:pPr>
      <w:r w:rsidRPr="00796751">
        <w:rPr>
          <w:rFonts w:ascii="Courier New" w:hAnsi="Courier New" w:cs="Courier New"/>
          <w:b/>
          <w:sz w:val="24"/>
          <w:szCs w:val="24"/>
        </w:rPr>
        <w:tab/>
      </w:r>
      <w:r w:rsidR="005C62FB">
        <w:rPr>
          <w:rFonts w:ascii="Courier New" w:hAnsi="Courier New" w:cs="Courier New"/>
          <w:b/>
          <w:sz w:val="24"/>
          <w:szCs w:val="24"/>
        </w:rPr>
        <w:t xml:space="preserve">“8. </w:t>
      </w:r>
      <w:r w:rsidRPr="00796751">
        <w:rPr>
          <w:rFonts w:ascii="Courier New" w:hAnsi="Courier New" w:cs="Courier New"/>
          <w:b/>
          <w:sz w:val="24"/>
          <w:szCs w:val="24"/>
        </w:rPr>
        <w:t>Davacının Davalıdan komisyon alacağı bulunmakta</w:t>
      </w:r>
      <w:r w:rsidR="005C62FB">
        <w:rPr>
          <w:rFonts w:ascii="Courier New" w:hAnsi="Courier New" w:cs="Courier New"/>
          <w:b/>
          <w:sz w:val="24"/>
          <w:szCs w:val="24"/>
        </w:rPr>
        <w:t xml:space="preserve"> </w:t>
      </w:r>
      <w:r w:rsidRPr="00796751">
        <w:rPr>
          <w:rFonts w:ascii="Courier New" w:hAnsi="Courier New" w:cs="Courier New"/>
          <w:b/>
          <w:sz w:val="24"/>
          <w:szCs w:val="24"/>
        </w:rPr>
        <w:t xml:space="preserve">mıdır? </w:t>
      </w:r>
    </w:p>
    <w:p w:rsidR="007A71B2" w:rsidRPr="00796751" w:rsidRDefault="007A71B2" w:rsidP="00796751">
      <w:pPr>
        <w:spacing w:after="0" w:line="240" w:lineRule="auto"/>
        <w:ind w:left="1276" w:hanging="1276"/>
        <w:rPr>
          <w:rFonts w:ascii="Courier New" w:hAnsi="Courier New" w:cs="Courier New"/>
          <w:b/>
          <w:sz w:val="24"/>
          <w:szCs w:val="24"/>
        </w:rPr>
      </w:pPr>
      <w:r w:rsidRPr="00796751">
        <w:rPr>
          <w:rFonts w:ascii="Courier New" w:hAnsi="Courier New" w:cs="Courier New"/>
          <w:b/>
          <w:sz w:val="24"/>
          <w:szCs w:val="24"/>
        </w:rPr>
        <w:tab/>
        <w:t xml:space="preserve">    Davacı Dikmen ve Çatalköy’deki taşınmazların satın alımı esnasında emlakçı olarak hareket ettiğini ispat edebilmeyi başarmıştır. Davacı buna istinaden bu satışlarla ilgili Davalıdan emlak komisyonu alacağı bulunduğunu ispat edebilmiştir. </w:t>
      </w:r>
    </w:p>
    <w:p w:rsidR="007A71B2" w:rsidRPr="00796751" w:rsidRDefault="007A71B2" w:rsidP="00796751">
      <w:pPr>
        <w:spacing w:after="0" w:line="240" w:lineRule="auto"/>
        <w:ind w:left="1276" w:firstLine="848"/>
        <w:rPr>
          <w:rFonts w:ascii="Courier New" w:hAnsi="Courier New" w:cs="Courier New"/>
          <w:b/>
          <w:sz w:val="24"/>
          <w:szCs w:val="24"/>
        </w:rPr>
      </w:pPr>
      <w:r w:rsidRPr="00796751">
        <w:rPr>
          <w:rFonts w:ascii="Courier New" w:hAnsi="Courier New" w:cs="Courier New"/>
          <w:b/>
          <w:sz w:val="24"/>
          <w:szCs w:val="24"/>
        </w:rPr>
        <w:t xml:space="preserve">Bu noktaya kadar yapılan bulgular özetlenirse Davacının emare yaptığı komisyon sözleşmesinin Erman Çitim’in yetkisi olmasına ve yetkili olarak imzalamasına rağmen back dated yani eski tarihli olarak gösterilmiş olması ile hile neticesinde imzalanmış olduğu bulgu yapılarak geçersiz kabul edilmiştir. </w:t>
      </w:r>
    </w:p>
    <w:p w:rsidR="00670DC6" w:rsidRPr="00796751" w:rsidRDefault="00A95593" w:rsidP="00796751">
      <w:pPr>
        <w:spacing w:after="0" w:line="240" w:lineRule="auto"/>
        <w:ind w:left="1276" w:hanging="1276"/>
        <w:rPr>
          <w:rFonts w:ascii="Courier New" w:hAnsi="Courier New" w:cs="Courier New"/>
          <w:b/>
          <w:sz w:val="24"/>
          <w:szCs w:val="24"/>
        </w:rPr>
      </w:pPr>
      <w:r w:rsidRPr="00796751">
        <w:rPr>
          <w:rFonts w:ascii="Courier New" w:hAnsi="Courier New" w:cs="Courier New"/>
          <w:b/>
          <w:sz w:val="24"/>
          <w:szCs w:val="24"/>
        </w:rPr>
        <w:tab/>
      </w:r>
      <w:r w:rsidRPr="00796751">
        <w:rPr>
          <w:rFonts w:ascii="Courier New" w:hAnsi="Courier New" w:cs="Courier New"/>
          <w:b/>
          <w:sz w:val="24"/>
          <w:szCs w:val="24"/>
        </w:rPr>
        <w:tab/>
      </w:r>
      <w:r w:rsidR="00AC4540" w:rsidRPr="00796751">
        <w:rPr>
          <w:rFonts w:ascii="Courier New" w:hAnsi="Courier New" w:cs="Courier New"/>
          <w:b/>
          <w:sz w:val="24"/>
          <w:szCs w:val="24"/>
        </w:rPr>
        <w:tab/>
        <w:t xml:space="preserve">Buna ilaveten beyanname ve borç senedi üzerlerinde belirtilen tarihte imzalandığı hususunda bulguya varılmıştır. Emare beyannamenin Davalı tarafından müdafaa takrirlerinde her ne kadar da açıkça iddia edilmemiş olsa da Erman Çitim’in vekil kapasitesi yetkisi içerisinde imzalandığı cihetle geçerli ve Davalıyı bağlayıcı olduğu ve hile ve meşveretleşerek imzalanmadığı tespit edilmiş ve bulgu yapılmıştı. </w:t>
      </w:r>
    </w:p>
    <w:p w:rsidR="00AC4540" w:rsidRPr="00796751" w:rsidRDefault="00AC4540" w:rsidP="00796751">
      <w:pPr>
        <w:spacing w:after="0" w:line="240" w:lineRule="auto"/>
        <w:ind w:left="1416" w:firstLine="708"/>
        <w:rPr>
          <w:rFonts w:ascii="Courier New" w:hAnsi="Courier New" w:cs="Courier New"/>
          <w:b/>
          <w:sz w:val="24"/>
          <w:szCs w:val="24"/>
        </w:rPr>
      </w:pPr>
      <w:r w:rsidRPr="00796751">
        <w:rPr>
          <w:rFonts w:ascii="Courier New" w:hAnsi="Courier New" w:cs="Courier New"/>
          <w:b/>
          <w:sz w:val="24"/>
          <w:szCs w:val="24"/>
        </w:rPr>
        <w:t>Emare borç sen</w:t>
      </w:r>
      <w:r w:rsidR="00AF0888">
        <w:rPr>
          <w:rFonts w:ascii="Courier New" w:hAnsi="Courier New" w:cs="Courier New"/>
          <w:b/>
          <w:sz w:val="24"/>
          <w:szCs w:val="24"/>
        </w:rPr>
        <w:t>e</w:t>
      </w:r>
      <w:r w:rsidRPr="00796751">
        <w:rPr>
          <w:rFonts w:ascii="Courier New" w:hAnsi="Courier New" w:cs="Courier New"/>
          <w:b/>
          <w:sz w:val="24"/>
          <w:szCs w:val="24"/>
        </w:rPr>
        <w:t>di ile ilgili ise Erman Çitim’in yetkisiz olarak imzaladığı hususunda bulguya varılmıştı. Buna ra</w:t>
      </w:r>
      <w:r w:rsidR="00670DC6" w:rsidRPr="00796751">
        <w:rPr>
          <w:rFonts w:ascii="Courier New" w:hAnsi="Courier New" w:cs="Courier New"/>
          <w:b/>
          <w:sz w:val="24"/>
          <w:szCs w:val="24"/>
        </w:rPr>
        <w:t>ğmen borç senedinin hile ve meşv</w:t>
      </w:r>
      <w:r w:rsidRPr="00796751">
        <w:rPr>
          <w:rFonts w:ascii="Courier New" w:hAnsi="Courier New" w:cs="Courier New"/>
          <w:b/>
          <w:sz w:val="24"/>
          <w:szCs w:val="24"/>
        </w:rPr>
        <w:t>eretleşerek imzalandığı iddiası ise ispat edil</w:t>
      </w:r>
      <w:r w:rsidR="005C62FB">
        <w:rPr>
          <w:rFonts w:ascii="Courier New" w:hAnsi="Courier New" w:cs="Courier New"/>
          <w:b/>
          <w:sz w:val="24"/>
          <w:szCs w:val="24"/>
        </w:rPr>
        <w:t>e</w:t>
      </w:r>
      <w:r w:rsidRPr="00796751">
        <w:rPr>
          <w:rFonts w:ascii="Courier New" w:hAnsi="Courier New" w:cs="Courier New"/>
          <w:b/>
          <w:sz w:val="24"/>
          <w:szCs w:val="24"/>
        </w:rPr>
        <w:t xml:space="preserve">memiştir. </w:t>
      </w:r>
    </w:p>
    <w:p w:rsidR="00AC4540" w:rsidRPr="00796751" w:rsidRDefault="00A95593" w:rsidP="00796751">
      <w:pPr>
        <w:spacing w:after="0" w:line="240" w:lineRule="auto"/>
        <w:ind w:left="1416" w:firstLine="708"/>
        <w:rPr>
          <w:rFonts w:ascii="Courier New" w:hAnsi="Courier New" w:cs="Courier New"/>
          <w:b/>
          <w:sz w:val="24"/>
          <w:szCs w:val="24"/>
        </w:rPr>
      </w:pPr>
      <w:r w:rsidRPr="00796751">
        <w:rPr>
          <w:rFonts w:ascii="Courier New" w:hAnsi="Courier New" w:cs="Courier New"/>
          <w:b/>
          <w:sz w:val="24"/>
          <w:szCs w:val="24"/>
        </w:rPr>
        <w:t>D</w:t>
      </w:r>
      <w:r w:rsidR="00AC4540" w:rsidRPr="00796751">
        <w:rPr>
          <w:rFonts w:ascii="Courier New" w:hAnsi="Courier New" w:cs="Courier New"/>
          <w:b/>
          <w:sz w:val="24"/>
          <w:szCs w:val="24"/>
        </w:rPr>
        <w:t>a</w:t>
      </w:r>
      <w:r w:rsidR="00670DC6" w:rsidRPr="00796751">
        <w:rPr>
          <w:rFonts w:ascii="Courier New" w:hAnsi="Courier New" w:cs="Courier New"/>
          <w:b/>
          <w:sz w:val="24"/>
          <w:szCs w:val="24"/>
        </w:rPr>
        <w:t>vacının keza Ç</w:t>
      </w:r>
      <w:r w:rsidR="00AC4540" w:rsidRPr="00796751">
        <w:rPr>
          <w:rFonts w:ascii="Courier New" w:hAnsi="Courier New" w:cs="Courier New"/>
          <w:b/>
          <w:sz w:val="24"/>
          <w:szCs w:val="24"/>
        </w:rPr>
        <w:t xml:space="preserve">atalköy ve Dikmen’deki taşınmazların satışı esnasında emlakçı olarak hareket ettiği ve bu nedenle de komisyon almaya hak ettiği hususunda da bulguya varılmıştı. </w:t>
      </w:r>
    </w:p>
    <w:p w:rsidR="00AC4540" w:rsidRPr="00796751" w:rsidRDefault="00A95593" w:rsidP="00796751">
      <w:pPr>
        <w:spacing w:after="0" w:line="240" w:lineRule="auto"/>
        <w:ind w:left="1416" w:firstLine="708"/>
        <w:rPr>
          <w:rFonts w:ascii="Courier New" w:hAnsi="Courier New" w:cs="Courier New"/>
          <w:b/>
          <w:sz w:val="24"/>
          <w:szCs w:val="24"/>
        </w:rPr>
      </w:pPr>
      <w:r w:rsidRPr="00796751">
        <w:rPr>
          <w:rFonts w:ascii="Courier New" w:hAnsi="Courier New" w:cs="Courier New"/>
          <w:b/>
          <w:sz w:val="24"/>
          <w:szCs w:val="24"/>
        </w:rPr>
        <w:t>D</w:t>
      </w:r>
      <w:r w:rsidR="00AC4540" w:rsidRPr="00796751">
        <w:rPr>
          <w:rFonts w:ascii="Courier New" w:hAnsi="Courier New" w:cs="Courier New"/>
          <w:b/>
          <w:sz w:val="24"/>
          <w:szCs w:val="24"/>
        </w:rPr>
        <w:t>avacının davasını ispat etmiş olmasına ilaveten Davalı di</w:t>
      </w:r>
      <w:r w:rsidR="004F2783" w:rsidRPr="00796751">
        <w:rPr>
          <w:rFonts w:ascii="Courier New" w:hAnsi="Courier New" w:cs="Courier New"/>
          <w:b/>
          <w:sz w:val="24"/>
          <w:szCs w:val="24"/>
        </w:rPr>
        <w:t>rektörü Temel Bulut Erman Çitim’</w:t>
      </w:r>
      <w:r w:rsidR="00AC4540" w:rsidRPr="00796751">
        <w:rPr>
          <w:rFonts w:ascii="Courier New" w:hAnsi="Courier New" w:cs="Courier New"/>
          <w:b/>
          <w:sz w:val="24"/>
          <w:szCs w:val="24"/>
        </w:rPr>
        <w:t xml:space="preserve">in beyannameyi imzalamaya yetkisi olduğunu kabul ederek beyannamede belirtilenleri kabul ettiği addolunmalıdır. </w:t>
      </w:r>
    </w:p>
    <w:p w:rsidR="00AC4540" w:rsidRPr="00796751" w:rsidRDefault="00AC4540" w:rsidP="00796751">
      <w:pPr>
        <w:spacing w:after="0" w:line="240" w:lineRule="auto"/>
        <w:ind w:left="1416" w:firstLine="708"/>
        <w:rPr>
          <w:rFonts w:ascii="Courier New" w:hAnsi="Courier New" w:cs="Courier New"/>
          <w:b/>
          <w:sz w:val="24"/>
          <w:szCs w:val="24"/>
        </w:rPr>
      </w:pPr>
      <w:r w:rsidRPr="00796751">
        <w:rPr>
          <w:rFonts w:ascii="Courier New" w:hAnsi="Courier New" w:cs="Courier New"/>
          <w:b/>
          <w:sz w:val="24"/>
          <w:szCs w:val="24"/>
        </w:rPr>
        <w:t xml:space="preserve">Beyannamede belirtilen olgular bu davada ispat edilen olgularla örtüşmekte ve birbirini teyit etmektedir. </w:t>
      </w:r>
    </w:p>
    <w:p w:rsidR="00AC4540" w:rsidRPr="00796751" w:rsidRDefault="00AC4540" w:rsidP="00796751">
      <w:pPr>
        <w:spacing w:after="0" w:line="240" w:lineRule="auto"/>
        <w:ind w:left="1416" w:firstLine="708"/>
        <w:rPr>
          <w:rFonts w:ascii="Courier New" w:hAnsi="Courier New" w:cs="Courier New"/>
          <w:b/>
          <w:sz w:val="24"/>
          <w:szCs w:val="24"/>
        </w:rPr>
      </w:pPr>
      <w:r w:rsidRPr="00796751">
        <w:rPr>
          <w:rFonts w:ascii="Courier New" w:hAnsi="Courier New" w:cs="Courier New"/>
          <w:b/>
          <w:sz w:val="24"/>
          <w:szCs w:val="24"/>
        </w:rPr>
        <w:lastRenderedPageBreak/>
        <w:t>Davacının davasındaki talebi borç senedine dayalı bir taleptir. Mahkeme borç senedinin yetkisiz olarak imzalanmış olduğuna bulgu yaparak geçersiz addetmiş olmasından sonra Mahkemenin bu dava altında nasıl bir emir vermelidir?</w:t>
      </w:r>
    </w:p>
    <w:p w:rsidR="00AC4540" w:rsidRPr="00796751" w:rsidRDefault="00AC4540" w:rsidP="00796751">
      <w:pPr>
        <w:spacing w:after="0" w:line="240" w:lineRule="auto"/>
        <w:ind w:left="1416" w:firstLine="708"/>
        <w:rPr>
          <w:rFonts w:ascii="Courier New" w:hAnsi="Courier New" w:cs="Courier New"/>
          <w:b/>
          <w:sz w:val="24"/>
          <w:szCs w:val="24"/>
        </w:rPr>
      </w:pPr>
      <w:r w:rsidRPr="00796751">
        <w:rPr>
          <w:rFonts w:ascii="Courier New" w:hAnsi="Courier New" w:cs="Courier New"/>
          <w:b/>
          <w:sz w:val="24"/>
          <w:szCs w:val="24"/>
        </w:rPr>
        <w:t xml:space="preserve">9/1976 sayılı Mahkemeler Yasasının 40. Maddesi Mahkemelerin huzurundaki ihtilafları tekrardan yasal işlemin çoğalmasını önlemek amacıyla tüm hukuki çareleri üretmekle yükümlü olduğunu düzenlemektedir. </w:t>
      </w:r>
    </w:p>
    <w:p w:rsidR="00796751" w:rsidRDefault="00796751" w:rsidP="00796751">
      <w:pPr>
        <w:spacing w:after="0" w:line="240" w:lineRule="auto"/>
        <w:ind w:left="1418" w:hanging="1418"/>
        <w:rPr>
          <w:rFonts w:ascii="Courier New" w:hAnsi="Courier New" w:cs="Courier New"/>
          <w:b/>
          <w:sz w:val="24"/>
          <w:szCs w:val="24"/>
        </w:rPr>
      </w:pPr>
    </w:p>
    <w:p w:rsidR="00796751" w:rsidRDefault="00A95593" w:rsidP="00796751">
      <w:pPr>
        <w:spacing w:after="0" w:line="240" w:lineRule="auto"/>
        <w:ind w:left="1418" w:hanging="1418"/>
        <w:rPr>
          <w:rFonts w:ascii="Courier New" w:hAnsi="Courier New" w:cs="Courier New"/>
          <w:b/>
          <w:sz w:val="24"/>
          <w:szCs w:val="24"/>
        </w:rPr>
      </w:pPr>
      <w:r w:rsidRPr="00D860E8">
        <w:rPr>
          <w:rFonts w:ascii="Courier New" w:hAnsi="Courier New" w:cs="Courier New"/>
          <w:b/>
        </w:rPr>
        <w:t>Davaların</w:t>
      </w:r>
      <w:r w:rsidRPr="00796751">
        <w:rPr>
          <w:rFonts w:ascii="Courier New" w:hAnsi="Courier New" w:cs="Courier New"/>
          <w:b/>
          <w:sz w:val="24"/>
          <w:szCs w:val="24"/>
        </w:rPr>
        <w:t xml:space="preserve"> 40.</w:t>
      </w:r>
      <w:r w:rsidR="00D860E8">
        <w:rPr>
          <w:rFonts w:ascii="Courier New" w:hAnsi="Courier New" w:cs="Courier New"/>
          <w:b/>
          <w:sz w:val="24"/>
          <w:szCs w:val="24"/>
        </w:rPr>
        <w:t xml:space="preserve"> </w:t>
      </w:r>
      <w:r w:rsidRPr="00796751">
        <w:rPr>
          <w:rFonts w:ascii="Courier New" w:hAnsi="Courier New" w:cs="Courier New"/>
          <w:b/>
          <w:sz w:val="24"/>
          <w:szCs w:val="24"/>
        </w:rPr>
        <w:t xml:space="preserve"> Hukuk davalarında yetkisini kullanan her </w:t>
      </w:r>
    </w:p>
    <w:p w:rsidR="00796751" w:rsidRDefault="00A95593" w:rsidP="00796751">
      <w:pPr>
        <w:spacing w:after="0" w:line="240" w:lineRule="auto"/>
        <w:ind w:left="1418" w:hanging="1418"/>
        <w:rPr>
          <w:rFonts w:ascii="Courier New" w:hAnsi="Courier New" w:cs="Courier New"/>
          <w:b/>
          <w:sz w:val="24"/>
          <w:szCs w:val="24"/>
        </w:rPr>
      </w:pPr>
      <w:r w:rsidRPr="00D860E8">
        <w:rPr>
          <w:rFonts w:ascii="Courier New" w:hAnsi="Courier New" w:cs="Courier New"/>
          <w:b/>
        </w:rPr>
        <w:t>Tamamen ve</w:t>
      </w:r>
      <w:r w:rsidRPr="00796751">
        <w:rPr>
          <w:rFonts w:ascii="Courier New" w:hAnsi="Courier New" w:cs="Courier New"/>
          <w:b/>
          <w:sz w:val="24"/>
          <w:szCs w:val="24"/>
        </w:rPr>
        <w:t xml:space="preserve"> </w:t>
      </w:r>
      <w:r w:rsidR="00796751">
        <w:rPr>
          <w:rFonts w:ascii="Courier New" w:hAnsi="Courier New" w:cs="Courier New"/>
          <w:b/>
          <w:sz w:val="24"/>
          <w:szCs w:val="24"/>
        </w:rPr>
        <w:t xml:space="preserve">   </w:t>
      </w:r>
      <w:r w:rsidR="00D860E8">
        <w:rPr>
          <w:rFonts w:ascii="Courier New" w:hAnsi="Courier New" w:cs="Courier New"/>
          <w:b/>
          <w:sz w:val="24"/>
          <w:szCs w:val="24"/>
        </w:rPr>
        <w:t xml:space="preserve"> </w:t>
      </w:r>
      <w:r w:rsidRPr="00796751">
        <w:rPr>
          <w:rFonts w:ascii="Courier New" w:hAnsi="Courier New" w:cs="Courier New"/>
          <w:b/>
          <w:sz w:val="24"/>
          <w:szCs w:val="24"/>
        </w:rPr>
        <w:t>mahkeme, bir</w:t>
      </w:r>
      <w:r w:rsidR="00796751">
        <w:rPr>
          <w:rFonts w:ascii="Courier New" w:hAnsi="Courier New" w:cs="Courier New"/>
          <w:b/>
          <w:sz w:val="24"/>
          <w:szCs w:val="24"/>
        </w:rPr>
        <w:t xml:space="preserve"> dava veya işlemde, taraflardan</w:t>
      </w:r>
    </w:p>
    <w:p w:rsidR="00796751" w:rsidRDefault="00A95593" w:rsidP="00796751">
      <w:pPr>
        <w:spacing w:after="0" w:line="240" w:lineRule="auto"/>
        <w:ind w:left="1418" w:hanging="1418"/>
        <w:rPr>
          <w:rFonts w:ascii="Courier New" w:hAnsi="Courier New" w:cs="Courier New"/>
          <w:b/>
          <w:sz w:val="24"/>
          <w:szCs w:val="24"/>
        </w:rPr>
      </w:pPr>
      <w:r w:rsidRPr="00D860E8">
        <w:rPr>
          <w:rFonts w:ascii="Courier New" w:hAnsi="Courier New" w:cs="Courier New"/>
          <w:b/>
        </w:rPr>
        <w:t>nihai olarak</w:t>
      </w:r>
      <w:r w:rsidRPr="00796751">
        <w:rPr>
          <w:rFonts w:ascii="Courier New" w:hAnsi="Courier New" w:cs="Courier New"/>
          <w:b/>
          <w:sz w:val="24"/>
          <w:szCs w:val="24"/>
        </w:rPr>
        <w:t xml:space="preserve"> </w:t>
      </w:r>
      <w:r w:rsidR="00D860E8">
        <w:rPr>
          <w:rFonts w:ascii="Courier New" w:hAnsi="Courier New" w:cs="Courier New"/>
          <w:b/>
          <w:sz w:val="24"/>
          <w:szCs w:val="24"/>
        </w:rPr>
        <w:t xml:space="preserve"> </w:t>
      </w:r>
      <w:r w:rsidRPr="00796751">
        <w:rPr>
          <w:rFonts w:ascii="Courier New" w:hAnsi="Courier New" w:cs="Courier New"/>
          <w:b/>
          <w:sz w:val="24"/>
          <w:szCs w:val="24"/>
        </w:rPr>
        <w:t xml:space="preserve"> birinin usulüne uygun olarak yapmış olduğu </w:t>
      </w:r>
    </w:p>
    <w:p w:rsidR="00796751" w:rsidRDefault="00796751" w:rsidP="00796751">
      <w:pPr>
        <w:spacing w:after="0" w:line="240" w:lineRule="auto"/>
        <w:ind w:left="1418" w:hanging="1418"/>
        <w:rPr>
          <w:rFonts w:ascii="Courier New" w:hAnsi="Courier New" w:cs="Courier New"/>
          <w:b/>
          <w:sz w:val="24"/>
          <w:szCs w:val="24"/>
        </w:rPr>
      </w:pPr>
      <w:r w:rsidRPr="00D860E8">
        <w:rPr>
          <w:rFonts w:ascii="Courier New" w:hAnsi="Courier New" w:cs="Courier New"/>
          <w:b/>
        </w:rPr>
        <w:t>k</w:t>
      </w:r>
      <w:r w:rsidR="00A95593" w:rsidRPr="00D860E8">
        <w:rPr>
          <w:rFonts w:ascii="Courier New" w:hAnsi="Courier New" w:cs="Courier New"/>
          <w:b/>
        </w:rPr>
        <w:t xml:space="preserve">arara </w:t>
      </w:r>
      <w:r w:rsidR="00D860E8">
        <w:rPr>
          <w:rFonts w:ascii="Courier New" w:hAnsi="Courier New" w:cs="Courier New"/>
          <w:b/>
          <w:sz w:val="24"/>
          <w:szCs w:val="24"/>
        </w:rPr>
        <w:t xml:space="preserve">        </w:t>
      </w:r>
      <w:r w:rsidR="00A95593" w:rsidRPr="00796751">
        <w:rPr>
          <w:rFonts w:ascii="Courier New" w:hAnsi="Courier New" w:cs="Courier New"/>
          <w:b/>
          <w:sz w:val="24"/>
          <w:szCs w:val="24"/>
        </w:rPr>
        <w:t>yasal veya nis</w:t>
      </w:r>
      <w:r w:rsidR="00670DC6" w:rsidRPr="00796751">
        <w:rPr>
          <w:rFonts w:ascii="Courier New" w:hAnsi="Courier New" w:cs="Courier New"/>
          <w:b/>
          <w:sz w:val="24"/>
          <w:szCs w:val="24"/>
        </w:rPr>
        <w:t>f</w:t>
      </w:r>
      <w:r>
        <w:rPr>
          <w:rFonts w:ascii="Courier New" w:hAnsi="Courier New" w:cs="Courier New"/>
          <w:b/>
          <w:sz w:val="24"/>
          <w:szCs w:val="24"/>
        </w:rPr>
        <w:t>et</w:t>
      </w:r>
      <w:r w:rsidR="005C62FB">
        <w:rPr>
          <w:rFonts w:ascii="Courier New" w:hAnsi="Courier New" w:cs="Courier New"/>
          <w:b/>
          <w:sz w:val="24"/>
          <w:szCs w:val="24"/>
        </w:rPr>
        <w:t>e</w:t>
      </w:r>
      <w:r>
        <w:rPr>
          <w:rFonts w:ascii="Courier New" w:hAnsi="Courier New" w:cs="Courier New"/>
          <w:b/>
          <w:sz w:val="24"/>
          <w:szCs w:val="24"/>
        </w:rPr>
        <w:t xml:space="preserve"> uygun bir talebi haklı </w:t>
      </w:r>
    </w:p>
    <w:p w:rsidR="00796751" w:rsidRDefault="00A95593" w:rsidP="00796751">
      <w:pPr>
        <w:spacing w:after="0" w:line="240" w:lineRule="auto"/>
        <w:ind w:left="1418" w:hanging="1418"/>
        <w:rPr>
          <w:rFonts w:ascii="Courier New" w:hAnsi="Courier New" w:cs="Courier New"/>
          <w:b/>
          <w:sz w:val="24"/>
          <w:szCs w:val="24"/>
        </w:rPr>
      </w:pPr>
      <w:r w:rsidRPr="00D860E8">
        <w:rPr>
          <w:rFonts w:ascii="Courier New" w:hAnsi="Courier New" w:cs="Courier New"/>
          <w:b/>
        </w:rPr>
        <w:t>bağlanması</w:t>
      </w:r>
      <w:r w:rsidR="00796751" w:rsidRPr="00D860E8">
        <w:rPr>
          <w:rFonts w:ascii="Courier New" w:hAnsi="Courier New" w:cs="Courier New"/>
          <w:b/>
        </w:rPr>
        <w:t>.</w:t>
      </w:r>
      <w:r w:rsidRPr="00796751">
        <w:rPr>
          <w:rFonts w:ascii="Courier New" w:hAnsi="Courier New" w:cs="Courier New"/>
          <w:b/>
          <w:sz w:val="24"/>
          <w:szCs w:val="24"/>
        </w:rPr>
        <w:t xml:space="preserve"> </w:t>
      </w:r>
      <w:r w:rsidR="00D860E8">
        <w:rPr>
          <w:rFonts w:ascii="Courier New" w:hAnsi="Courier New" w:cs="Courier New"/>
          <w:b/>
          <w:sz w:val="24"/>
          <w:szCs w:val="24"/>
        </w:rPr>
        <w:t xml:space="preserve"> </w:t>
      </w:r>
      <w:r w:rsidR="00796751">
        <w:rPr>
          <w:rFonts w:ascii="Courier New" w:hAnsi="Courier New" w:cs="Courier New"/>
          <w:b/>
          <w:sz w:val="24"/>
          <w:szCs w:val="24"/>
        </w:rPr>
        <w:t xml:space="preserve">  </w:t>
      </w:r>
      <w:r w:rsidRPr="00796751">
        <w:rPr>
          <w:rFonts w:ascii="Courier New" w:hAnsi="Courier New" w:cs="Courier New"/>
          <w:b/>
          <w:sz w:val="24"/>
          <w:szCs w:val="24"/>
        </w:rPr>
        <w:t>bulduğu takdirde, talepte bulunan tarafa</w:t>
      </w:r>
      <w:r w:rsidR="000105CB" w:rsidRPr="00796751">
        <w:rPr>
          <w:rFonts w:ascii="Courier New" w:hAnsi="Courier New" w:cs="Courier New"/>
          <w:b/>
          <w:sz w:val="24"/>
          <w:szCs w:val="24"/>
        </w:rPr>
        <w:t xml:space="preserve"> </w:t>
      </w:r>
      <w:r w:rsidR="00796751">
        <w:rPr>
          <w:rFonts w:ascii="Courier New" w:hAnsi="Courier New" w:cs="Courier New"/>
          <w:b/>
          <w:sz w:val="24"/>
          <w:szCs w:val="24"/>
        </w:rPr>
        <w:t xml:space="preserve">   </w:t>
      </w:r>
    </w:p>
    <w:p w:rsidR="00796751" w:rsidRDefault="00796751" w:rsidP="00796751">
      <w:pPr>
        <w:spacing w:after="0" w:line="240" w:lineRule="auto"/>
        <w:ind w:left="1418" w:hanging="1418"/>
        <w:rPr>
          <w:rFonts w:ascii="Courier New" w:hAnsi="Courier New" w:cs="Courier New"/>
          <w:b/>
          <w:sz w:val="24"/>
          <w:szCs w:val="24"/>
        </w:rPr>
      </w:pPr>
      <w:r>
        <w:rPr>
          <w:rFonts w:ascii="Courier New" w:hAnsi="Courier New" w:cs="Courier New"/>
          <w:b/>
          <w:sz w:val="24"/>
          <w:szCs w:val="24"/>
        </w:rPr>
        <w:t xml:space="preserve">              </w:t>
      </w:r>
      <w:r w:rsidR="00A95593" w:rsidRPr="00796751">
        <w:rPr>
          <w:rFonts w:ascii="Courier New" w:hAnsi="Courier New" w:cs="Courier New"/>
          <w:b/>
          <w:sz w:val="24"/>
          <w:szCs w:val="24"/>
        </w:rPr>
        <w:t xml:space="preserve">kayıtsız şartsız veya adil gördüğü kayıt ve </w:t>
      </w:r>
      <w:r>
        <w:rPr>
          <w:rFonts w:ascii="Courier New" w:hAnsi="Courier New" w:cs="Courier New"/>
          <w:b/>
          <w:sz w:val="24"/>
          <w:szCs w:val="24"/>
        </w:rPr>
        <w:t xml:space="preserve"> </w:t>
      </w:r>
    </w:p>
    <w:p w:rsidR="00796751" w:rsidRDefault="00796751" w:rsidP="00796751">
      <w:pPr>
        <w:spacing w:after="0" w:line="240" w:lineRule="auto"/>
        <w:ind w:left="1418" w:hanging="1418"/>
        <w:rPr>
          <w:rFonts w:ascii="Courier New" w:hAnsi="Courier New" w:cs="Courier New"/>
          <w:b/>
          <w:sz w:val="24"/>
          <w:szCs w:val="24"/>
        </w:rPr>
      </w:pPr>
      <w:r>
        <w:rPr>
          <w:rFonts w:ascii="Courier New" w:hAnsi="Courier New" w:cs="Courier New"/>
          <w:b/>
          <w:sz w:val="24"/>
          <w:szCs w:val="24"/>
        </w:rPr>
        <w:t xml:space="preserve">              </w:t>
      </w:r>
      <w:r w:rsidR="00A95593" w:rsidRPr="00796751">
        <w:rPr>
          <w:rFonts w:ascii="Courier New" w:hAnsi="Courier New" w:cs="Courier New"/>
          <w:b/>
          <w:sz w:val="24"/>
          <w:szCs w:val="24"/>
        </w:rPr>
        <w:t xml:space="preserve">koşullara bağlı olarak ve taraflar arasındaki </w:t>
      </w:r>
      <w:r>
        <w:rPr>
          <w:rFonts w:ascii="Courier New" w:hAnsi="Courier New" w:cs="Courier New"/>
          <w:b/>
          <w:sz w:val="24"/>
          <w:szCs w:val="24"/>
        </w:rPr>
        <w:t xml:space="preserve"> </w:t>
      </w:r>
    </w:p>
    <w:p w:rsidR="00AC4540" w:rsidRPr="00796751" w:rsidRDefault="00796751" w:rsidP="00D860E8">
      <w:pPr>
        <w:spacing w:after="0" w:line="240" w:lineRule="auto"/>
        <w:ind w:left="1985" w:hanging="1985"/>
        <w:rPr>
          <w:rFonts w:ascii="Courier New" w:hAnsi="Courier New" w:cs="Courier New"/>
          <w:b/>
          <w:sz w:val="24"/>
          <w:szCs w:val="24"/>
        </w:rPr>
      </w:pPr>
      <w:r>
        <w:rPr>
          <w:rFonts w:ascii="Courier New" w:hAnsi="Courier New" w:cs="Courier New"/>
          <w:b/>
          <w:sz w:val="24"/>
          <w:szCs w:val="24"/>
        </w:rPr>
        <w:t xml:space="preserve">              </w:t>
      </w:r>
      <w:r w:rsidR="00A95593" w:rsidRPr="00796751">
        <w:rPr>
          <w:rFonts w:ascii="Courier New" w:hAnsi="Courier New" w:cs="Courier New"/>
          <w:b/>
          <w:sz w:val="24"/>
          <w:szCs w:val="24"/>
        </w:rPr>
        <w:t>ihtilaflı konuların mümkün olduğu oranda tümüyle</w:t>
      </w:r>
      <w:r w:rsidR="00D860E8">
        <w:rPr>
          <w:rFonts w:ascii="Courier New" w:hAnsi="Courier New" w:cs="Courier New"/>
          <w:b/>
          <w:sz w:val="24"/>
          <w:szCs w:val="24"/>
        </w:rPr>
        <w:t xml:space="preserve"> </w:t>
      </w:r>
      <w:r w:rsidR="00A95593" w:rsidRPr="00796751">
        <w:rPr>
          <w:rFonts w:ascii="Courier New" w:hAnsi="Courier New" w:cs="Courier New"/>
          <w:b/>
          <w:sz w:val="24"/>
          <w:szCs w:val="24"/>
        </w:rPr>
        <w:t xml:space="preserve"> ve kesin olarak karara bağlanmasını sağlamak ve ihtilaflı konularla ilgili yasal işlemlerin çoğalmasını önlemek amacıyla tüm hukuki çareleri bahşeder.</w:t>
      </w:r>
    </w:p>
    <w:p w:rsidR="00D860E8" w:rsidRDefault="00CD34F5" w:rsidP="00D860E8">
      <w:pPr>
        <w:spacing w:after="0" w:line="240" w:lineRule="auto"/>
        <w:ind w:left="1418" w:hanging="1418"/>
        <w:rPr>
          <w:rFonts w:ascii="Courier New" w:hAnsi="Courier New" w:cs="Courier New"/>
          <w:b/>
          <w:sz w:val="24"/>
          <w:szCs w:val="24"/>
        </w:rPr>
      </w:pPr>
      <w:r w:rsidRPr="00796751">
        <w:rPr>
          <w:rFonts w:ascii="Courier New" w:hAnsi="Courier New" w:cs="Courier New"/>
          <w:b/>
          <w:sz w:val="24"/>
          <w:szCs w:val="24"/>
        </w:rPr>
        <w:tab/>
      </w:r>
    </w:p>
    <w:p w:rsidR="00AC4540" w:rsidRPr="00796751" w:rsidRDefault="00D860E8" w:rsidP="00D860E8">
      <w:pPr>
        <w:spacing w:after="0" w:line="240" w:lineRule="auto"/>
        <w:ind w:left="1418" w:hanging="1418"/>
        <w:rPr>
          <w:rFonts w:ascii="Courier New" w:hAnsi="Courier New" w:cs="Courier New"/>
          <w:b/>
          <w:sz w:val="24"/>
          <w:szCs w:val="24"/>
        </w:rPr>
      </w:pPr>
      <w:r>
        <w:rPr>
          <w:rFonts w:ascii="Courier New" w:hAnsi="Courier New" w:cs="Courier New"/>
          <w:b/>
          <w:sz w:val="24"/>
          <w:szCs w:val="24"/>
        </w:rPr>
        <w:tab/>
      </w:r>
      <w:r w:rsidR="00CD34F5" w:rsidRPr="00796751">
        <w:rPr>
          <w:rFonts w:ascii="Courier New" w:hAnsi="Courier New" w:cs="Courier New"/>
          <w:b/>
          <w:sz w:val="24"/>
          <w:szCs w:val="24"/>
        </w:rPr>
        <w:tab/>
        <w:t xml:space="preserve">Bu dava altında taraflar aralarındaki tüm hukuki ilişki ile ilgili şahadet sunulmuş ve iddialarını ileri sürmüşlerdir. Mahkeme taraflar arasındaki tüm hukuki ihtilafları incelemiş ve bulgulara varmıştır. Bu nedenle Mahkemenin Yasanın öngördüğü şekilde bu davada taraflar arasındaki emlak komisyon ilişkisine istinaden emir ve hüküm vermesi gerekmektedir. Böyle bir emlak komisyon alacağının yazılı bir belgeye dayanmasının yasal olarak gerekli olmadığı cihetle de böyle bir emir verilmesine herhangi bir men olmadığını göstermektedir. </w:t>
      </w:r>
    </w:p>
    <w:p w:rsidR="00CD34F5" w:rsidRPr="00796751" w:rsidRDefault="00CD34F5" w:rsidP="00D860E8">
      <w:pPr>
        <w:spacing w:after="0" w:line="240" w:lineRule="auto"/>
        <w:ind w:left="1418" w:hanging="1418"/>
        <w:rPr>
          <w:rFonts w:ascii="Courier New" w:hAnsi="Courier New" w:cs="Courier New"/>
          <w:b/>
          <w:sz w:val="24"/>
          <w:szCs w:val="24"/>
        </w:rPr>
      </w:pPr>
      <w:r w:rsidRPr="00796751">
        <w:rPr>
          <w:rFonts w:ascii="Courier New" w:hAnsi="Courier New" w:cs="Courier New"/>
          <w:b/>
          <w:sz w:val="24"/>
          <w:szCs w:val="24"/>
        </w:rPr>
        <w:tab/>
      </w:r>
      <w:r w:rsidRPr="00796751">
        <w:rPr>
          <w:rFonts w:ascii="Courier New" w:hAnsi="Courier New" w:cs="Courier New"/>
          <w:b/>
          <w:sz w:val="24"/>
          <w:szCs w:val="24"/>
        </w:rPr>
        <w:tab/>
        <w:t xml:space="preserve">Belirtilenler ışığında Davacı lehine ve Davalı aleyhine komisyon alacağı ile ilgili emir verilmesi gerekmektedir. </w:t>
      </w:r>
    </w:p>
    <w:p w:rsidR="00CD34F5" w:rsidRPr="00796751" w:rsidRDefault="005C62FB" w:rsidP="00D860E8">
      <w:pPr>
        <w:spacing w:after="0" w:line="240" w:lineRule="auto"/>
        <w:ind w:left="1418" w:hanging="1418"/>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38/2007 sayılı E</w:t>
      </w:r>
      <w:r w:rsidR="00CD34F5" w:rsidRPr="00796751">
        <w:rPr>
          <w:rFonts w:ascii="Courier New" w:hAnsi="Courier New" w:cs="Courier New"/>
          <w:b/>
          <w:sz w:val="24"/>
          <w:szCs w:val="24"/>
        </w:rPr>
        <w:t xml:space="preserve">mlakçılar Kayıt ve İşlemleri Yasasının 14(2) maddesi emlakçıların satış işlemlerinden %3 - %5 arasında komisyon almaya haklarının olduğu belirtilmektedir. Bu davada Davalı direktörü tarafından Erman Çitim’in yetkisine istinaden imzalandığı kabul edilen beyannamenin içerisinde beyan edilen ve yapılan hesaplamaya göre tespit edilen rakam komisyon oranı %5’dir ve bu oran dikkate alınarak hesap yapılmıştır. Bu nedenle Davacının Davalıdan olan komisyon alacağının davada talep ettiği oranda ve miktarda olduğu hususunda bulguya varırım. </w:t>
      </w:r>
    </w:p>
    <w:p w:rsidR="00CD34F5" w:rsidRPr="00796751" w:rsidRDefault="00CD34F5" w:rsidP="00D860E8">
      <w:pPr>
        <w:spacing w:after="0" w:line="240" w:lineRule="auto"/>
        <w:ind w:left="1418" w:hanging="1418"/>
        <w:rPr>
          <w:rFonts w:ascii="Courier New" w:hAnsi="Courier New" w:cs="Courier New"/>
          <w:b/>
          <w:sz w:val="24"/>
          <w:szCs w:val="24"/>
        </w:rPr>
      </w:pPr>
      <w:r w:rsidRPr="00796751">
        <w:rPr>
          <w:rFonts w:ascii="Courier New" w:hAnsi="Courier New" w:cs="Courier New"/>
          <w:b/>
          <w:sz w:val="24"/>
          <w:szCs w:val="24"/>
        </w:rPr>
        <w:tab/>
      </w:r>
      <w:r w:rsidRPr="00796751">
        <w:rPr>
          <w:rFonts w:ascii="Courier New" w:hAnsi="Courier New" w:cs="Courier New"/>
          <w:b/>
          <w:sz w:val="24"/>
          <w:szCs w:val="24"/>
        </w:rPr>
        <w:tab/>
        <w:t xml:space="preserve">Tüm bu olgular birlikte değerlendirildiğinde Davacı davasında talep ettiği şekilde Davalıdan </w:t>
      </w:r>
      <w:r w:rsidRPr="00796751">
        <w:rPr>
          <w:rFonts w:ascii="Courier New" w:hAnsi="Courier New" w:cs="Courier New"/>
          <w:b/>
          <w:sz w:val="24"/>
          <w:szCs w:val="24"/>
        </w:rPr>
        <w:lastRenderedPageBreak/>
        <w:t>komisyon almaya hakkı olduğu hususunda bulguya varırım.</w:t>
      </w:r>
    </w:p>
    <w:p w:rsidR="00CD34F5" w:rsidRPr="00796751" w:rsidRDefault="00CD34F5" w:rsidP="00D860E8">
      <w:pPr>
        <w:spacing w:after="0" w:line="240" w:lineRule="auto"/>
        <w:ind w:left="1418" w:hanging="1418"/>
        <w:rPr>
          <w:rFonts w:ascii="Courier New" w:hAnsi="Courier New" w:cs="Courier New"/>
          <w:b/>
          <w:sz w:val="24"/>
          <w:szCs w:val="24"/>
        </w:rPr>
      </w:pPr>
      <w:r w:rsidRPr="00796751">
        <w:rPr>
          <w:rFonts w:ascii="Courier New" w:hAnsi="Courier New" w:cs="Courier New"/>
          <w:b/>
          <w:sz w:val="24"/>
          <w:szCs w:val="24"/>
        </w:rPr>
        <w:tab/>
      </w:r>
      <w:r w:rsidRPr="00796751">
        <w:rPr>
          <w:rFonts w:ascii="Courier New" w:hAnsi="Courier New" w:cs="Courier New"/>
          <w:b/>
          <w:sz w:val="24"/>
          <w:szCs w:val="24"/>
        </w:rPr>
        <w:tab/>
        <w:t xml:space="preserve">Borç senedi vekalet ile verilen yetki haricinde imzalanmış olduğu cihetle borç senedinde öngörülen faiz oranının ödenmesine emir verilemez. Davacı Davalıdan hüküm tarihinden itibaren faiz almaya hakkı bulunmaktadır. </w:t>
      </w:r>
    </w:p>
    <w:p w:rsidR="00CD34F5" w:rsidRPr="00796751" w:rsidRDefault="00D860E8" w:rsidP="00796751">
      <w:pPr>
        <w:spacing w:after="0" w:line="240" w:lineRule="auto"/>
        <w:ind w:left="1276" w:hanging="1276"/>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r w:rsidR="00CD34F5" w:rsidRPr="00796751">
        <w:rPr>
          <w:rFonts w:ascii="Courier New" w:hAnsi="Courier New" w:cs="Courier New"/>
          <w:b/>
          <w:sz w:val="24"/>
          <w:szCs w:val="24"/>
        </w:rPr>
        <w:t>Netice itibarıyla Davacı lehine Davalı aleyhine;</w:t>
      </w:r>
    </w:p>
    <w:p w:rsidR="00CD34F5" w:rsidRPr="00796751" w:rsidRDefault="005C62FB" w:rsidP="00796751">
      <w:pPr>
        <w:pStyle w:val="ListeParagraf"/>
        <w:numPr>
          <w:ilvl w:val="0"/>
          <w:numId w:val="1"/>
        </w:numPr>
        <w:spacing w:after="0" w:line="240" w:lineRule="auto"/>
        <w:rPr>
          <w:rFonts w:ascii="Courier New" w:hAnsi="Courier New" w:cs="Courier New"/>
          <w:b/>
          <w:sz w:val="24"/>
          <w:szCs w:val="24"/>
        </w:rPr>
      </w:pPr>
      <w:r>
        <w:rPr>
          <w:rFonts w:ascii="Courier New" w:hAnsi="Courier New" w:cs="Courier New"/>
          <w:b/>
          <w:sz w:val="24"/>
          <w:szCs w:val="24"/>
        </w:rPr>
        <w:t>328,6</w:t>
      </w:r>
      <w:r w:rsidR="00CD34F5" w:rsidRPr="00796751">
        <w:rPr>
          <w:rFonts w:ascii="Courier New" w:hAnsi="Courier New" w:cs="Courier New"/>
          <w:b/>
          <w:sz w:val="24"/>
          <w:szCs w:val="24"/>
        </w:rPr>
        <w:t>00 stg meblağ;</w:t>
      </w:r>
    </w:p>
    <w:p w:rsidR="00CD34F5" w:rsidRPr="00796751" w:rsidRDefault="00CD34F5" w:rsidP="00796751">
      <w:pPr>
        <w:pStyle w:val="ListeParagraf"/>
        <w:numPr>
          <w:ilvl w:val="0"/>
          <w:numId w:val="1"/>
        </w:numPr>
        <w:spacing w:after="0" w:line="240" w:lineRule="auto"/>
        <w:rPr>
          <w:rFonts w:ascii="Courier New" w:hAnsi="Courier New" w:cs="Courier New"/>
          <w:b/>
          <w:sz w:val="24"/>
          <w:szCs w:val="24"/>
        </w:rPr>
      </w:pPr>
      <w:r w:rsidRPr="00796751">
        <w:rPr>
          <w:rFonts w:ascii="Courier New" w:hAnsi="Courier New" w:cs="Courier New"/>
          <w:b/>
          <w:sz w:val="24"/>
          <w:szCs w:val="24"/>
        </w:rPr>
        <w:t>Bu meblağ üzerinden hüküm tarihinden itibaren yasal faiz,</w:t>
      </w:r>
    </w:p>
    <w:p w:rsidR="00CD34F5" w:rsidRPr="00796751" w:rsidRDefault="00CD34F5" w:rsidP="00796751">
      <w:pPr>
        <w:pStyle w:val="ListeParagraf"/>
        <w:numPr>
          <w:ilvl w:val="0"/>
          <w:numId w:val="1"/>
        </w:numPr>
        <w:spacing w:after="0" w:line="240" w:lineRule="auto"/>
        <w:rPr>
          <w:rFonts w:ascii="Courier New" w:hAnsi="Courier New" w:cs="Courier New"/>
          <w:b/>
          <w:sz w:val="24"/>
          <w:szCs w:val="24"/>
        </w:rPr>
      </w:pPr>
      <w:r w:rsidRPr="00796751">
        <w:rPr>
          <w:rFonts w:ascii="Courier New" w:hAnsi="Courier New" w:cs="Courier New"/>
          <w:b/>
          <w:sz w:val="24"/>
          <w:szCs w:val="24"/>
        </w:rPr>
        <w:t>15,000 TL dava masraf</w:t>
      </w:r>
      <w:r w:rsidR="005C62FB">
        <w:rPr>
          <w:rFonts w:ascii="Courier New" w:hAnsi="Courier New" w:cs="Courier New"/>
          <w:b/>
          <w:sz w:val="24"/>
          <w:szCs w:val="24"/>
        </w:rPr>
        <w:t>larının ödenmesine emir verilir(Mavi 272-274)</w:t>
      </w:r>
      <w:r w:rsidR="009E67D2" w:rsidRPr="00796751">
        <w:rPr>
          <w:rFonts w:ascii="Courier New" w:hAnsi="Courier New" w:cs="Courier New"/>
          <w:b/>
          <w:sz w:val="24"/>
          <w:szCs w:val="24"/>
        </w:rPr>
        <w:t>”</w:t>
      </w:r>
      <w:r w:rsidRPr="00796751">
        <w:rPr>
          <w:rFonts w:ascii="Courier New" w:hAnsi="Courier New" w:cs="Courier New"/>
          <w:b/>
          <w:sz w:val="24"/>
          <w:szCs w:val="24"/>
        </w:rPr>
        <w:t xml:space="preserve"> </w:t>
      </w:r>
    </w:p>
    <w:p w:rsidR="00CD34F5" w:rsidRPr="00796751" w:rsidRDefault="00CD34F5" w:rsidP="00272ED6">
      <w:pPr>
        <w:pStyle w:val="ListeParagraf"/>
        <w:spacing w:after="0" w:line="360" w:lineRule="auto"/>
        <w:ind w:left="1635"/>
        <w:rPr>
          <w:rFonts w:ascii="Courier New" w:hAnsi="Courier New" w:cs="Courier New"/>
          <w:sz w:val="24"/>
          <w:szCs w:val="24"/>
        </w:rPr>
      </w:pPr>
    </w:p>
    <w:p w:rsidR="00CD34F5" w:rsidRPr="00796751" w:rsidRDefault="00CD34F5" w:rsidP="00272ED6">
      <w:pPr>
        <w:spacing w:after="0" w:line="360" w:lineRule="auto"/>
        <w:ind w:left="1276" w:hanging="1276"/>
        <w:rPr>
          <w:rFonts w:ascii="Courier New" w:hAnsi="Courier New" w:cs="Courier New"/>
          <w:sz w:val="24"/>
          <w:szCs w:val="24"/>
        </w:rPr>
      </w:pPr>
      <w:r w:rsidRPr="00796751">
        <w:rPr>
          <w:rFonts w:ascii="Courier New" w:hAnsi="Courier New" w:cs="Courier New"/>
          <w:sz w:val="24"/>
          <w:szCs w:val="24"/>
        </w:rPr>
        <w:tab/>
      </w:r>
      <w:r w:rsidRPr="00796751">
        <w:rPr>
          <w:rFonts w:ascii="Courier New" w:hAnsi="Courier New" w:cs="Courier New"/>
          <w:sz w:val="24"/>
          <w:szCs w:val="24"/>
        </w:rPr>
        <w:tab/>
      </w:r>
      <w:r w:rsidRPr="00796751">
        <w:rPr>
          <w:rFonts w:ascii="Courier New" w:hAnsi="Courier New" w:cs="Courier New"/>
          <w:sz w:val="24"/>
          <w:szCs w:val="24"/>
        </w:rPr>
        <w:tab/>
      </w:r>
    </w:p>
    <w:p w:rsidR="00670DC6" w:rsidRDefault="007A71B2" w:rsidP="00272ED6">
      <w:pPr>
        <w:spacing w:after="0" w:line="360" w:lineRule="auto"/>
        <w:rPr>
          <w:rFonts w:ascii="Courier New" w:hAnsi="Courier New" w:cs="Courier New"/>
          <w:sz w:val="24"/>
          <w:szCs w:val="24"/>
          <w:u w:val="single"/>
        </w:rPr>
      </w:pPr>
      <w:r w:rsidRPr="00AF158B">
        <w:rPr>
          <w:rFonts w:ascii="Courier New" w:hAnsi="Courier New" w:cs="Courier New"/>
          <w:sz w:val="24"/>
          <w:szCs w:val="24"/>
          <w:u w:val="single"/>
        </w:rPr>
        <w:t>İSTİNAF SEBEPLERİ:</w:t>
      </w:r>
    </w:p>
    <w:p w:rsidR="00796751" w:rsidRPr="00AF158B" w:rsidRDefault="00796751" w:rsidP="00272ED6">
      <w:pPr>
        <w:spacing w:after="0" w:line="360" w:lineRule="auto"/>
        <w:rPr>
          <w:rFonts w:ascii="Courier New" w:hAnsi="Courier New" w:cs="Courier New"/>
          <w:sz w:val="24"/>
          <w:szCs w:val="24"/>
        </w:rPr>
      </w:pPr>
    </w:p>
    <w:p w:rsidR="007A71B2" w:rsidRPr="00AF158B" w:rsidRDefault="007A71B2" w:rsidP="00272ED6">
      <w:pPr>
        <w:spacing w:after="0" w:line="360" w:lineRule="auto"/>
        <w:ind w:firstLine="708"/>
        <w:rPr>
          <w:rFonts w:ascii="Courier New" w:hAnsi="Courier New" w:cs="Courier New"/>
          <w:sz w:val="24"/>
          <w:szCs w:val="24"/>
        </w:rPr>
      </w:pPr>
      <w:r w:rsidRPr="00AF158B">
        <w:rPr>
          <w:rFonts w:ascii="Courier New" w:hAnsi="Courier New" w:cs="Courier New"/>
          <w:sz w:val="24"/>
          <w:szCs w:val="24"/>
        </w:rPr>
        <w:t xml:space="preserve">Davalının Avukatı vasıtasıyla dosyaladığı istinaf ihbarnamesinde 19 istinaf sebebi bulunmaktadır. </w:t>
      </w:r>
    </w:p>
    <w:p w:rsidR="00670DC6" w:rsidRPr="00AF158B" w:rsidRDefault="00670DC6" w:rsidP="00272ED6">
      <w:pPr>
        <w:spacing w:after="0" w:line="360" w:lineRule="auto"/>
        <w:ind w:firstLine="708"/>
        <w:rPr>
          <w:rFonts w:ascii="Courier New" w:hAnsi="Courier New" w:cs="Courier New"/>
          <w:sz w:val="24"/>
          <w:szCs w:val="24"/>
        </w:rPr>
      </w:pPr>
    </w:p>
    <w:p w:rsidR="00670DC6" w:rsidRPr="00AF158B" w:rsidRDefault="00670DC6" w:rsidP="00272ED6">
      <w:pPr>
        <w:spacing w:after="0" w:line="360" w:lineRule="auto"/>
        <w:ind w:firstLine="708"/>
        <w:rPr>
          <w:rFonts w:ascii="Courier New" w:hAnsi="Courier New" w:cs="Courier New"/>
          <w:sz w:val="24"/>
          <w:szCs w:val="24"/>
        </w:rPr>
      </w:pPr>
      <w:r w:rsidRPr="00AF158B">
        <w:rPr>
          <w:rFonts w:ascii="Courier New" w:hAnsi="Courier New" w:cs="Courier New"/>
          <w:sz w:val="24"/>
          <w:szCs w:val="24"/>
        </w:rPr>
        <w:t>İstinaf ihbarnamesindeki tüm istinaf sebeplerin</w:t>
      </w:r>
      <w:r w:rsidR="00AF0888">
        <w:rPr>
          <w:rFonts w:ascii="Courier New" w:hAnsi="Courier New" w:cs="Courier New"/>
          <w:sz w:val="24"/>
          <w:szCs w:val="24"/>
        </w:rPr>
        <w:t>i inceleyeceğim</w:t>
      </w:r>
      <w:r w:rsidRPr="00AF158B">
        <w:rPr>
          <w:rFonts w:ascii="Courier New" w:hAnsi="Courier New" w:cs="Courier New"/>
          <w:sz w:val="24"/>
          <w:szCs w:val="24"/>
        </w:rPr>
        <w:t>iz ana başlığı aşağıdaki gibi özetlemek mümkündür</w:t>
      </w:r>
      <w:r w:rsidR="005C62FB">
        <w:rPr>
          <w:rFonts w:ascii="Courier New" w:hAnsi="Courier New" w:cs="Courier New"/>
          <w:sz w:val="24"/>
          <w:szCs w:val="24"/>
        </w:rPr>
        <w:t>:</w:t>
      </w:r>
      <w:r w:rsidRPr="00AF158B">
        <w:rPr>
          <w:rFonts w:ascii="Courier New" w:hAnsi="Courier New" w:cs="Courier New"/>
          <w:sz w:val="24"/>
          <w:szCs w:val="24"/>
        </w:rPr>
        <w:t xml:space="preserve"> </w:t>
      </w:r>
    </w:p>
    <w:p w:rsidR="00670DC6" w:rsidRPr="00AF158B" w:rsidRDefault="00670DC6" w:rsidP="00272ED6">
      <w:pPr>
        <w:spacing w:after="0" w:line="360" w:lineRule="auto"/>
        <w:ind w:firstLine="708"/>
        <w:rPr>
          <w:rFonts w:ascii="Courier New" w:hAnsi="Courier New" w:cs="Courier New"/>
          <w:sz w:val="24"/>
          <w:szCs w:val="24"/>
        </w:rPr>
      </w:pPr>
    </w:p>
    <w:p w:rsidR="00670DC6" w:rsidRPr="005C62FB" w:rsidRDefault="00670DC6" w:rsidP="005C62FB">
      <w:pPr>
        <w:spacing w:after="0" w:line="360" w:lineRule="auto"/>
        <w:ind w:left="708"/>
        <w:rPr>
          <w:rFonts w:ascii="Courier New" w:hAnsi="Courier New" w:cs="Courier New"/>
          <w:b/>
          <w:sz w:val="24"/>
          <w:szCs w:val="24"/>
        </w:rPr>
      </w:pPr>
      <w:r w:rsidRPr="005C62FB">
        <w:rPr>
          <w:rFonts w:ascii="Courier New" w:hAnsi="Courier New" w:cs="Courier New"/>
          <w:b/>
          <w:sz w:val="24"/>
          <w:szCs w:val="24"/>
        </w:rPr>
        <w:t xml:space="preserve">Muhterem Alt Mahkeme, Davacının davasını ispatladığına ve 9/1976 sayılı Mahkemeler Yasasının 40. </w:t>
      </w:r>
      <w:r w:rsidR="005C62FB" w:rsidRPr="005C62FB">
        <w:rPr>
          <w:rFonts w:ascii="Courier New" w:hAnsi="Courier New" w:cs="Courier New"/>
          <w:b/>
          <w:sz w:val="24"/>
          <w:szCs w:val="24"/>
        </w:rPr>
        <w:t>m</w:t>
      </w:r>
      <w:r w:rsidRPr="005C62FB">
        <w:rPr>
          <w:rFonts w:ascii="Courier New" w:hAnsi="Courier New" w:cs="Courier New"/>
          <w:b/>
          <w:sz w:val="24"/>
          <w:szCs w:val="24"/>
        </w:rPr>
        <w:t xml:space="preserve">addesi altında lehine hüküm almaya hak kazandığına bulgu yapmak ve davacı lehine hüküm vermekle ve/veya davasını reddetmemekle hata etmiştir. </w:t>
      </w:r>
    </w:p>
    <w:p w:rsidR="00670DC6" w:rsidRPr="005C62FB" w:rsidRDefault="00670DC6" w:rsidP="00272ED6">
      <w:pPr>
        <w:spacing w:after="0" w:line="360" w:lineRule="auto"/>
        <w:rPr>
          <w:rFonts w:ascii="Courier New" w:hAnsi="Courier New" w:cs="Courier New"/>
          <w:b/>
          <w:sz w:val="24"/>
          <w:szCs w:val="24"/>
        </w:rPr>
      </w:pPr>
    </w:p>
    <w:p w:rsidR="004D6C2C" w:rsidRPr="00AF158B" w:rsidRDefault="004D6C2C" w:rsidP="00272ED6">
      <w:pPr>
        <w:spacing w:after="0" w:line="360" w:lineRule="auto"/>
        <w:rPr>
          <w:rFonts w:ascii="Courier New" w:hAnsi="Courier New" w:cs="Courier New"/>
          <w:sz w:val="24"/>
          <w:szCs w:val="24"/>
        </w:rPr>
      </w:pPr>
    </w:p>
    <w:p w:rsidR="00670DC6" w:rsidRDefault="00670DC6" w:rsidP="00272ED6">
      <w:pPr>
        <w:spacing w:after="0" w:line="360" w:lineRule="auto"/>
        <w:rPr>
          <w:rFonts w:ascii="Courier New" w:hAnsi="Courier New" w:cs="Courier New"/>
          <w:sz w:val="24"/>
          <w:szCs w:val="24"/>
          <w:u w:val="single"/>
        </w:rPr>
      </w:pPr>
      <w:r w:rsidRPr="00AF158B">
        <w:rPr>
          <w:rFonts w:ascii="Courier New" w:hAnsi="Courier New" w:cs="Courier New"/>
          <w:sz w:val="24"/>
          <w:szCs w:val="24"/>
          <w:u w:val="single"/>
        </w:rPr>
        <w:t xml:space="preserve">TARAFLARIN İDDİA VE ARGÜMANLARI: </w:t>
      </w:r>
    </w:p>
    <w:p w:rsidR="0088507B" w:rsidRPr="00AF158B" w:rsidRDefault="0088507B" w:rsidP="00272ED6">
      <w:pPr>
        <w:spacing w:after="0" w:line="360" w:lineRule="auto"/>
        <w:rPr>
          <w:rFonts w:ascii="Courier New" w:hAnsi="Courier New" w:cs="Courier New"/>
          <w:sz w:val="24"/>
          <w:szCs w:val="24"/>
        </w:rPr>
      </w:pPr>
    </w:p>
    <w:p w:rsidR="000811CB" w:rsidRDefault="005C62FB" w:rsidP="000811CB">
      <w:pPr>
        <w:spacing w:after="0" w:line="360" w:lineRule="auto"/>
        <w:ind w:left="705"/>
        <w:rPr>
          <w:rFonts w:ascii="Courier New" w:hAnsi="Courier New" w:cs="Courier New"/>
          <w:sz w:val="24"/>
          <w:szCs w:val="24"/>
        </w:rPr>
      </w:pPr>
      <w:r>
        <w:rPr>
          <w:rFonts w:ascii="Courier New" w:hAnsi="Courier New" w:cs="Courier New"/>
          <w:sz w:val="24"/>
          <w:szCs w:val="24"/>
        </w:rPr>
        <w:t xml:space="preserve">Davalı Avukatının istinaftaki hitabı özetle şöyledir: </w:t>
      </w:r>
    </w:p>
    <w:p w:rsidR="000811CB" w:rsidRDefault="000811CB" w:rsidP="000811CB">
      <w:pPr>
        <w:spacing w:after="0" w:line="360" w:lineRule="auto"/>
        <w:ind w:left="705"/>
        <w:rPr>
          <w:rFonts w:ascii="Courier New" w:hAnsi="Courier New" w:cs="Courier New"/>
          <w:sz w:val="24"/>
          <w:szCs w:val="24"/>
        </w:rPr>
      </w:pPr>
    </w:p>
    <w:p w:rsidR="00433979" w:rsidRDefault="00433979" w:rsidP="000811CB">
      <w:pPr>
        <w:spacing w:after="0" w:line="360" w:lineRule="auto"/>
        <w:ind w:firstLine="705"/>
        <w:rPr>
          <w:rFonts w:ascii="Courier New" w:hAnsi="Courier New" w:cs="Courier New"/>
          <w:sz w:val="24"/>
          <w:szCs w:val="24"/>
        </w:rPr>
      </w:pPr>
      <w:r>
        <w:rPr>
          <w:rFonts w:ascii="Courier New" w:hAnsi="Courier New" w:cs="Courier New"/>
          <w:sz w:val="24"/>
          <w:szCs w:val="24"/>
        </w:rPr>
        <w:t>Muhterem Alt Mahkeme</w:t>
      </w:r>
      <w:r w:rsidR="000811CB">
        <w:rPr>
          <w:rFonts w:ascii="Courier New" w:hAnsi="Courier New" w:cs="Courier New"/>
          <w:sz w:val="24"/>
          <w:szCs w:val="24"/>
        </w:rPr>
        <w:t>nin</w:t>
      </w:r>
      <w:r>
        <w:rPr>
          <w:rFonts w:ascii="Courier New" w:hAnsi="Courier New" w:cs="Courier New"/>
          <w:sz w:val="24"/>
          <w:szCs w:val="24"/>
        </w:rPr>
        <w:t xml:space="preserve"> </w:t>
      </w:r>
      <w:r w:rsidR="000811CB">
        <w:rPr>
          <w:rFonts w:ascii="Courier New" w:hAnsi="Courier New" w:cs="Courier New"/>
          <w:sz w:val="24"/>
          <w:szCs w:val="24"/>
        </w:rPr>
        <w:t>K</w:t>
      </w:r>
      <w:r>
        <w:rPr>
          <w:rFonts w:ascii="Courier New" w:hAnsi="Courier New" w:cs="Courier New"/>
          <w:sz w:val="24"/>
          <w:szCs w:val="24"/>
        </w:rPr>
        <w:t>o</w:t>
      </w:r>
      <w:r w:rsidR="00EF1141">
        <w:rPr>
          <w:rFonts w:ascii="Courier New" w:hAnsi="Courier New" w:cs="Courier New"/>
          <w:sz w:val="24"/>
          <w:szCs w:val="24"/>
        </w:rPr>
        <w:t>misyon</w:t>
      </w:r>
      <w:r>
        <w:rPr>
          <w:rFonts w:ascii="Courier New" w:hAnsi="Courier New" w:cs="Courier New"/>
          <w:sz w:val="24"/>
          <w:szCs w:val="24"/>
        </w:rPr>
        <w:t xml:space="preserve"> </w:t>
      </w:r>
      <w:r w:rsidR="000811CB">
        <w:rPr>
          <w:rFonts w:ascii="Courier New" w:hAnsi="Courier New" w:cs="Courier New"/>
          <w:sz w:val="24"/>
          <w:szCs w:val="24"/>
        </w:rPr>
        <w:t>S</w:t>
      </w:r>
      <w:r>
        <w:rPr>
          <w:rFonts w:ascii="Courier New" w:hAnsi="Courier New" w:cs="Courier New"/>
          <w:sz w:val="24"/>
          <w:szCs w:val="24"/>
        </w:rPr>
        <w:t>özleşme</w:t>
      </w:r>
      <w:r w:rsidR="000811CB">
        <w:rPr>
          <w:rFonts w:ascii="Courier New" w:hAnsi="Courier New" w:cs="Courier New"/>
          <w:sz w:val="24"/>
          <w:szCs w:val="24"/>
        </w:rPr>
        <w:t>si</w:t>
      </w:r>
      <w:r>
        <w:rPr>
          <w:rFonts w:ascii="Courier New" w:hAnsi="Courier New" w:cs="Courier New"/>
          <w:sz w:val="24"/>
          <w:szCs w:val="24"/>
        </w:rPr>
        <w:t xml:space="preserve">nin hileyle imzalandığına ve geçersiz olduğuna bulgu yaptıktan, Erman Çitim’in borç senedi imzalamasına yetkisi olmadığı sonucuna </w:t>
      </w:r>
      <w:r>
        <w:rPr>
          <w:rFonts w:ascii="Courier New" w:hAnsi="Courier New" w:cs="Courier New"/>
          <w:sz w:val="24"/>
          <w:szCs w:val="24"/>
        </w:rPr>
        <w:lastRenderedPageBreak/>
        <w:t xml:space="preserve">ulaştıktan sonra Emare No.4 </w:t>
      </w:r>
      <w:r w:rsidR="000811CB">
        <w:rPr>
          <w:rFonts w:ascii="Courier New" w:hAnsi="Courier New" w:cs="Courier New"/>
          <w:sz w:val="24"/>
          <w:szCs w:val="24"/>
        </w:rPr>
        <w:t>B</w:t>
      </w:r>
      <w:r>
        <w:rPr>
          <w:rFonts w:ascii="Courier New" w:hAnsi="Courier New" w:cs="Courier New"/>
          <w:sz w:val="24"/>
          <w:szCs w:val="24"/>
        </w:rPr>
        <w:t xml:space="preserve">eyannamenin geçerli olduğuna bulgu yapması </w:t>
      </w:r>
      <w:r w:rsidR="0088507B">
        <w:rPr>
          <w:rFonts w:ascii="Courier New" w:hAnsi="Courier New" w:cs="Courier New"/>
          <w:sz w:val="24"/>
          <w:szCs w:val="24"/>
        </w:rPr>
        <w:t xml:space="preserve">hatalıdır. </w:t>
      </w:r>
    </w:p>
    <w:p w:rsidR="0088507B" w:rsidRDefault="0088507B" w:rsidP="00272ED6">
      <w:pPr>
        <w:spacing w:after="0" w:line="360" w:lineRule="auto"/>
        <w:rPr>
          <w:rFonts w:ascii="Courier New" w:hAnsi="Courier New" w:cs="Courier New"/>
          <w:sz w:val="24"/>
          <w:szCs w:val="24"/>
        </w:rPr>
      </w:pPr>
    </w:p>
    <w:p w:rsidR="00433979" w:rsidRDefault="00433979" w:rsidP="00272ED6">
      <w:pPr>
        <w:spacing w:after="0" w:line="360" w:lineRule="auto"/>
        <w:rPr>
          <w:rFonts w:ascii="Courier New" w:hAnsi="Courier New" w:cs="Courier New"/>
          <w:sz w:val="24"/>
          <w:szCs w:val="24"/>
        </w:rPr>
      </w:pPr>
      <w:r>
        <w:rPr>
          <w:rFonts w:ascii="Courier New" w:hAnsi="Courier New" w:cs="Courier New"/>
          <w:sz w:val="24"/>
          <w:szCs w:val="24"/>
        </w:rPr>
        <w:tab/>
        <w:t>Muhterem Alt Mahkeme</w:t>
      </w:r>
      <w:r w:rsidR="000811CB">
        <w:rPr>
          <w:rFonts w:ascii="Courier New" w:hAnsi="Courier New" w:cs="Courier New"/>
          <w:sz w:val="24"/>
          <w:szCs w:val="24"/>
        </w:rPr>
        <w:t>nin</w:t>
      </w:r>
      <w:r>
        <w:rPr>
          <w:rFonts w:ascii="Courier New" w:hAnsi="Courier New" w:cs="Courier New"/>
          <w:sz w:val="24"/>
          <w:szCs w:val="24"/>
        </w:rPr>
        <w:t>, Davacının aldığını iddia ettiği 140,000</w:t>
      </w:r>
      <w:r w:rsidR="00796751">
        <w:rPr>
          <w:rFonts w:ascii="Courier New" w:hAnsi="Courier New" w:cs="Courier New"/>
          <w:sz w:val="24"/>
          <w:szCs w:val="24"/>
        </w:rPr>
        <w:t>.S</w:t>
      </w:r>
      <w:r>
        <w:rPr>
          <w:rFonts w:ascii="Courier New" w:hAnsi="Courier New" w:cs="Courier New"/>
          <w:sz w:val="24"/>
          <w:szCs w:val="24"/>
        </w:rPr>
        <w:t>tg tutarındaki miktarın alındığını</w:t>
      </w:r>
      <w:r w:rsidR="000811CB">
        <w:rPr>
          <w:rFonts w:ascii="Courier New" w:hAnsi="Courier New" w:cs="Courier New"/>
          <w:sz w:val="24"/>
          <w:szCs w:val="24"/>
        </w:rPr>
        <w:t>n</w:t>
      </w:r>
      <w:r>
        <w:rPr>
          <w:rFonts w:ascii="Courier New" w:hAnsi="Courier New" w:cs="Courier New"/>
          <w:sz w:val="24"/>
          <w:szCs w:val="24"/>
        </w:rPr>
        <w:t xml:space="preserve"> ispatlanamadığına bulgu yapmasına rağmen</w:t>
      </w:r>
      <w:r w:rsidR="0088507B">
        <w:rPr>
          <w:rFonts w:ascii="Courier New" w:hAnsi="Courier New" w:cs="Courier New"/>
          <w:sz w:val="24"/>
          <w:szCs w:val="24"/>
        </w:rPr>
        <w:t>,</w:t>
      </w:r>
      <w:r>
        <w:rPr>
          <w:rFonts w:ascii="Courier New" w:hAnsi="Courier New" w:cs="Courier New"/>
          <w:sz w:val="24"/>
          <w:szCs w:val="24"/>
        </w:rPr>
        <w:t xml:space="preserve"> Davacının  bir bütün içerisinde davasını ispatladığına bulgu yap</w:t>
      </w:r>
      <w:r w:rsidR="00A74E3A">
        <w:rPr>
          <w:rFonts w:ascii="Courier New" w:hAnsi="Courier New" w:cs="Courier New"/>
          <w:sz w:val="24"/>
          <w:szCs w:val="24"/>
        </w:rPr>
        <w:t xml:space="preserve">ması hatalı olduğu gibi, aynı kişinin imzaladığı beyannamenin borç senedinden ayrı değerlendirilmesi </w:t>
      </w:r>
      <w:r w:rsidR="000811CB">
        <w:rPr>
          <w:rFonts w:ascii="Courier New" w:hAnsi="Courier New" w:cs="Courier New"/>
          <w:sz w:val="24"/>
          <w:szCs w:val="24"/>
        </w:rPr>
        <w:t xml:space="preserve">de </w:t>
      </w:r>
      <w:r w:rsidR="00A74E3A">
        <w:rPr>
          <w:rFonts w:ascii="Courier New" w:hAnsi="Courier New" w:cs="Courier New"/>
          <w:sz w:val="24"/>
          <w:szCs w:val="24"/>
        </w:rPr>
        <w:t xml:space="preserve">hatalıdır. </w:t>
      </w:r>
    </w:p>
    <w:p w:rsidR="00A74E3A" w:rsidRDefault="00A74E3A" w:rsidP="00272ED6">
      <w:pPr>
        <w:spacing w:after="0" w:line="360" w:lineRule="auto"/>
        <w:rPr>
          <w:rFonts w:ascii="Courier New" w:hAnsi="Courier New" w:cs="Courier New"/>
          <w:sz w:val="24"/>
          <w:szCs w:val="24"/>
        </w:rPr>
      </w:pPr>
    </w:p>
    <w:p w:rsidR="00A74E3A" w:rsidRDefault="00A74E3A" w:rsidP="00272ED6">
      <w:pPr>
        <w:spacing w:after="0" w:line="360" w:lineRule="auto"/>
        <w:rPr>
          <w:rFonts w:ascii="Courier New" w:hAnsi="Courier New" w:cs="Courier New"/>
          <w:sz w:val="24"/>
          <w:szCs w:val="24"/>
        </w:rPr>
      </w:pPr>
      <w:r>
        <w:rPr>
          <w:rFonts w:ascii="Courier New" w:hAnsi="Courier New" w:cs="Courier New"/>
          <w:sz w:val="24"/>
          <w:szCs w:val="24"/>
        </w:rPr>
        <w:tab/>
      </w:r>
      <w:r w:rsidR="0088507B">
        <w:rPr>
          <w:rFonts w:ascii="Courier New" w:hAnsi="Courier New" w:cs="Courier New"/>
          <w:sz w:val="24"/>
          <w:szCs w:val="24"/>
        </w:rPr>
        <w:t>Emare No.4 B</w:t>
      </w:r>
      <w:r>
        <w:rPr>
          <w:rFonts w:ascii="Courier New" w:hAnsi="Courier New" w:cs="Courier New"/>
          <w:sz w:val="24"/>
          <w:szCs w:val="24"/>
        </w:rPr>
        <w:t>eyann</w:t>
      </w:r>
      <w:r w:rsidR="000811CB">
        <w:rPr>
          <w:rFonts w:ascii="Courier New" w:hAnsi="Courier New" w:cs="Courier New"/>
          <w:sz w:val="24"/>
          <w:szCs w:val="24"/>
        </w:rPr>
        <w:t>amenin yetkisiz imzalandığının M</w:t>
      </w:r>
      <w:r>
        <w:rPr>
          <w:rFonts w:ascii="Courier New" w:hAnsi="Courier New" w:cs="Courier New"/>
          <w:sz w:val="24"/>
          <w:szCs w:val="24"/>
        </w:rPr>
        <w:t xml:space="preserve">üdafaa </w:t>
      </w:r>
      <w:r w:rsidR="000811CB">
        <w:rPr>
          <w:rFonts w:ascii="Courier New" w:hAnsi="Courier New" w:cs="Courier New"/>
          <w:sz w:val="24"/>
          <w:szCs w:val="24"/>
        </w:rPr>
        <w:t>T</w:t>
      </w:r>
      <w:r>
        <w:rPr>
          <w:rFonts w:ascii="Courier New" w:hAnsi="Courier New" w:cs="Courier New"/>
          <w:sz w:val="24"/>
          <w:szCs w:val="24"/>
        </w:rPr>
        <w:t>akririnde iddia edilmediği bulgusu hatalıdır.</w:t>
      </w:r>
    </w:p>
    <w:p w:rsidR="00A74E3A" w:rsidRDefault="00A74E3A" w:rsidP="00272ED6">
      <w:pPr>
        <w:spacing w:after="0" w:line="360" w:lineRule="auto"/>
        <w:rPr>
          <w:rFonts w:ascii="Courier New" w:hAnsi="Courier New" w:cs="Courier New"/>
          <w:sz w:val="24"/>
          <w:szCs w:val="24"/>
        </w:rPr>
      </w:pPr>
    </w:p>
    <w:p w:rsidR="00A74E3A" w:rsidRDefault="00A74E3A" w:rsidP="00272ED6">
      <w:pPr>
        <w:spacing w:after="0" w:line="360" w:lineRule="auto"/>
        <w:rPr>
          <w:rFonts w:ascii="Courier New" w:hAnsi="Courier New" w:cs="Courier New"/>
          <w:sz w:val="24"/>
          <w:szCs w:val="24"/>
        </w:rPr>
      </w:pPr>
      <w:r>
        <w:rPr>
          <w:rFonts w:ascii="Courier New" w:hAnsi="Courier New" w:cs="Courier New"/>
          <w:sz w:val="24"/>
          <w:szCs w:val="24"/>
        </w:rPr>
        <w:tab/>
      </w:r>
      <w:r w:rsidR="0088507B">
        <w:rPr>
          <w:rFonts w:ascii="Courier New" w:hAnsi="Courier New" w:cs="Courier New"/>
          <w:sz w:val="24"/>
          <w:szCs w:val="24"/>
        </w:rPr>
        <w:t>Dava</w:t>
      </w:r>
      <w:r w:rsidR="00AF0888">
        <w:rPr>
          <w:rFonts w:ascii="Courier New" w:hAnsi="Courier New" w:cs="Courier New"/>
          <w:sz w:val="24"/>
          <w:szCs w:val="24"/>
        </w:rPr>
        <w:t>c</w:t>
      </w:r>
      <w:r w:rsidR="0088507B">
        <w:rPr>
          <w:rFonts w:ascii="Courier New" w:hAnsi="Courier New" w:cs="Courier New"/>
          <w:sz w:val="24"/>
          <w:szCs w:val="24"/>
        </w:rPr>
        <w:t>ının h</w:t>
      </w:r>
      <w:r>
        <w:rPr>
          <w:rFonts w:ascii="Courier New" w:hAnsi="Courier New" w:cs="Courier New"/>
          <w:sz w:val="24"/>
          <w:szCs w:val="24"/>
        </w:rPr>
        <w:t xml:space="preserve">ile </w:t>
      </w:r>
      <w:r w:rsidR="0088507B">
        <w:rPr>
          <w:rFonts w:ascii="Courier New" w:hAnsi="Courier New" w:cs="Courier New"/>
          <w:sz w:val="24"/>
          <w:szCs w:val="24"/>
        </w:rPr>
        <w:t xml:space="preserve">yaptığını saptayan </w:t>
      </w:r>
      <w:r>
        <w:rPr>
          <w:rFonts w:ascii="Courier New" w:hAnsi="Courier New" w:cs="Courier New"/>
          <w:sz w:val="24"/>
          <w:szCs w:val="24"/>
        </w:rPr>
        <w:t xml:space="preserve">Alt Mahkemenin, Davacının tanıklarına inanarak davasını ispat ettiğine  kanaat getirmesi adil ve hakkaniyete uygun değildir. </w:t>
      </w:r>
    </w:p>
    <w:p w:rsidR="00A74E3A" w:rsidRDefault="00A74E3A" w:rsidP="00272ED6">
      <w:pPr>
        <w:spacing w:after="0" w:line="360" w:lineRule="auto"/>
        <w:rPr>
          <w:rFonts w:ascii="Courier New" w:hAnsi="Courier New" w:cs="Courier New"/>
          <w:sz w:val="24"/>
          <w:szCs w:val="24"/>
        </w:rPr>
      </w:pPr>
    </w:p>
    <w:p w:rsidR="00A74E3A" w:rsidRDefault="00A74E3A" w:rsidP="00272ED6">
      <w:pPr>
        <w:spacing w:after="0" w:line="360" w:lineRule="auto"/>
        <w:rPr>
          <w:rFonts w:ascii="Courier New" w:hAnsi="Courier New" w:cs="Courier New"/>
          <w:sz w:val="24"/>
          <w:szCs w:val="24"/>
        </w:rPr>
      </w:pPr>
      <w:r>
        <w:rPr>
          <w:rFonts w:ascii="Courier New" w:hAnsi="Courier New" w:cs="Courier New"/>
          <w:sz w:val="24"/>
          <w:szCs w:val="24"/>
        </w:rPr>
        <w:tab/>
        <w:t>Davacı davasını ispatlayamadığı gibi</w:t>
      </w:r>
      <w:r w:rsidR="0088507B">
        <w:rPr>
          <w:rFonts w:ascii="Courier New" w:hAnsi="Courier New" w:cs="Courier New"/>
          <w:sz w:val="24"/>
          <w:szCs w:val="24"/>
        </w:rPr>
        <w:t>,</w:t>
      </w:r>
      <w:r>
        <w:rPr>
          <w:rFonts w:ascii="Courier New" w:hAnsi="Courier New" w:cs="Courier New"/>
          <w:sz w:val="24"/>
          <w:szCs w:val="24"/>
        </w:rPr>
        <w:t xml:space="preserve"> </w:t>
      </w:r>
      <w:r w:rsidR="000811CB">
        <w:rPr>
          <w:rFonts w:ascii="Courier New" w:hAnsi="Courier New" w:cs="Courier New"/>
          <w:sz w:val="24"/>
          <w:szCs w:val="24"/>
        </w:rPr>
        <w:t xml:space="preserve">Alt Mahkeme </w:t>
      </w:r>
      <w:r>
        <w:rPr>
          <w:rFonts w:ascii="Courier New" w:hAnsi="Courier New" w:cs="Courier New"/>
          <w:sz w:val="24"/>
          <w:szCs w:val="24"/>
        </w:rPr>
        <w:t>emlakçı olmayan, hileli davranışlarda bulunan Davacı lehine</w:t>
      </w:r>
      <w:r w:rsidR="0088507B">
        <w:rPr>
          <w:rFonts w:ascii="Courier New" w:hAnsi="Courier New" w:cs="Courier New"/>
          <w:sz w:val="24"/>
          <w:szCs w:val="24"/>
        </w:rPr>
        <w:t>,</w:t>
      </w:r>
      <w:r>
        <w:rPr>
          <w:rFonts w:ascii="Courier New" w:hAnsi="Courier New" w:cs="Courier New"/>
          <w:sz w:val="24"/>
          <w:szCs w:val="24"/>
        </w:rPr>
        <w:t xml:space="preserve"> yetkisiz imzalanan borç senedi ve </w:t>
      </w:r>
      <w:r w:rsidR="0088507B">
        <w:rPr>
          <w:rFonts w:ascii="Courier New" w:hAnsi="Courier New" w:cs="Courier New"/>
          <w:sz w:val="24"/>
          <w:szCs w:val="24"/>
        </w:rPr>
        <w:t xml:space="preserve">beyannameye </w:t>
      </w:r>
      <w:r>
        <w:rPr>
          <w:rFonts w:ascii="Courier New" w:hAnsi="Courier New" w:cs="Courier New"/>
          <w:sz w:val="24"/>
          <w:szCs w:val="24"/>
        </w:rPr>
        <w:t xml:space="preserve">dayanarak Mahkemeler Yasasının 40. </w:t>
      </w:r>
      <w:r w:rsidR="0088507B">
        <w:rPr>
          <w:rFonts w:ascii="Courier New" w:hAnsi="Courier New" w:cs="Courier New"/>
          <w:sz w:val="24"/>
          <w:szCs w:val="24"/>
        </w:rPr>
        <w:t>m</w:t>
      </w:r>
      <w:r>
        <w:rPr>
          <w:rFonts w:ascii="Courier New" w:hAnsi="Courier New" w:cs="Courier New"/>
          <w:sz w:val="24"/>
          <w:szCs w:val="24"/>
        </w:rPr>
        <w:t>addesi kapsamında hüküm verme</w:t>
      </w:r>
      <w:r w:rsidR="0088507B">
        <w:rPr>
          <w:rFonts w:ascii="Courier New" w:hAnsi="Courier New" w:cs="Courier New"/>
          <w:sz w:val="24"/>
          <w:szCs w:val="24"/>
        </w:rPr>
        <w:t>kle yetkisi</w:t>
      </w:r>
      <w:r w:rsidR="000811CB">
        <w:rPr>
          <w:rFonts w:ascii="Courier New" w:hAnsi="Courier New" w:cs="Courier New"/>
          <w:sz w:val="24"/>
          <w:szCs w:val="24"/>
        </w:rPr>
        <w:t>ni</w:t>
      </w:r>
      <w:r w:rsidR="0088507B">
        <w:rPr>
          <w:rFonts w:ascii="Courier New" w:hAnsi="Courier New" w:cs="Courier New"/>
          <w:sz w:val="24"/>
          <w:szCs w:val="24"/>
        </w:rPr>
        <w:t xml:space="preserve"> aştı. </w:t>
      </w:r>
    </w:p>
    <w:p w:rsidR="0088507B" w:rsidRDefault="0088507B" w:rsidP="00272ED6">
      <w:pPr>
        <w:spacing w:after="0" w:line="360" w:lineRule="auto"/>
        <w:rPr>
          <w:rFonts w:ascii="Courier New" w:hAnsi="Courier New" w:cs="Courier New"/>
          <w:sz w:val="24"/>
          <w:szCs w:val="24"/>
        </w:rPr>
      </w:pPr>
    </w:p>
    <w:p w:rsidR="0088507B" w:rsidRDefault="000811CB" w:rsidP="000811CB">
      <w:pPr>
        <w:spacing w:after="0" w:line="360" w:lineRule="auto"/>
        <w:ind w:firstLine="708"/>
        <w:rPr>
          <w:rFonts w:ascii="Courier New" w:hAnsi="Courier New" w:cs="Courier New"/>
          <w:sz w:val="24"/>
          <w:szCs w:val="24"/>
        </w:rPr>
      </w:pPr>
      <w:r>
        <w:rPr>
          <w:rFonts w:ascii="Courier New" w:hAnsi="Courier New" w:cs="Courier New"/>
          <w:sz w:val="24"/>
          <w:szCs w:val="24"/>
        </w:rPr>
        <w:t>Tüm bu söylenenler ışığında i</w:t>
      </w:r>
      <w:r w:rsidR="0088507B">
        <w:rPr>
          <w:rFonts w:ascii="Courier New" w:hAnsi="Courier New" w:cs="Courier New"/>
          <w:sz w:val="24"/>
          <w:szCs w:val="24"/>
        </w:rPr>
        <w:t xml:space="preserve">stinafın kabulü ve davanın reddi gerekmektedir. </w:t>
      </w:r>
    </w:p>
    <w:p w:rsidR="0088507B" w:rsidRDefault="0088507B" w:rsidP="00272ED6">
      <w:pPr>
        <w:spacing w:after="0" w:line="360" w:lineRule="auto"/>
        <w:rPr>
          <w:rFonts w:ascii="Courier New" w:hAnsi="Courier New" w:cs="Courier New"/>
          <w:sz w:val="24"/>
          <w:szCs w:val="24"/>
        </w:rPr>
      </w:pPr>
    </w:p>
    <w:p w:rsidR="00A74E3A" w:rsidRDefault="00A74E3A" w:rsidP="00272ED6">
      <w:pPr>
        <w:spacing w:after="0" w:line="360" w:lineRule="auto"/>
        <w:rPr>
          <w:rFonts w:ascii="Courier New" w:hAnsi="Courier New" w:cs="Courier New"/>
          <w:sz w:val="24"/>
          <w:szCs w:val="24"/>
        </w:rPr>
      </w:pPr>
      <w:r>
        <w:rPr>
          <w:rFonts w:ascii="Courier New" w:hAnsi="Courier New" w:cs="Courier New"/>
          <w:sz w:val="24"/>
          <w:szCs w:val="24"/>
        </w:rPr>
        <w:tab/>
        <w:t xml:space="preserve">Davacı Avukatı </w:t>
      </w:r>
      <w:r w:rsidR="000811CB">
        <w:rPr>
          <w:rFonts w:ascii="Courier New" w:hAnsi="Courier New" w:cs="Courier New"/>
          <w:sz w:val="24"/>
          <w:szCs w:val="24"/>
        </w:rPr>
        <w:t xml:space="preserve">ise hitabında özetle şu iddialarda bulundu; </w:t>
      </w:r>
      <w:r>
        <w:rPr>
          <w:rFonts w:ascii="Courier New" w:hAnsi="Courier New" w:cs="Courier New"/>
          <w:sz w:val="24"/>
          <w:szCs w:val="24"/>
        </w:rPr>
        <w:t xml:space="preserve"> </w:t>
      </w:r>
    </w:p>
    <w:p w:rsidR="00796751" w:rsidRDefault="00796751" w:rsidP="00796751">
      <w:pPr>
        <w:spacing w:after="0" w:line="240" w:lineRule="auto"/>
        <w:rPr>
          <w:rFonts w:ascii="Courier New" w:hAnsi="Courier New" w:cs="Courier New"/>
          <w:sz w:val="24"/>
          <w:szCs w:val="24"/>
        </w:rPr>
      </w:pPr>
    </w:p>
    <w:p w:rsidR="00A74E3A" w:rsidRDefault="00A74E3A" w:rsidP="00272ED6">
      <w:pPr>
        <w:spacing w:after="0" w:line="360" w:lineRule="auto"/>
        <w:rPr>
          <w:rFonts w:ascii="Courier New" w:hAnsi="Courier New" w:cs="Courier New"/>
          <w:sz w:val="24"/>
          <w:szCs w:val="24"/>
        </w:rPr>
      </w:pPr>
      <w:r>
        <w:rPr>
          <w:rFonts w:ascii="Courier New" w:hAnsi="Courier New" w:cs="Courier New"/>
          <w:sz w:val="24"/>
          <w:szCs w:val="24"/>
        </w:rPr>
        <w:tab/>
        <w:t>Davacının alacağı 38/2007 sayılı Yasa altında gerçekleştirdiği emlakçılık hizmetinden doğmuştur. Davada alternatif olarak</w:t>
      </w:r>
      <w:r w:rsidR="0088507B">
        <w:rPr>
          <w:rFonts w:ascii="Courier New" w:hAnsi="Courier New" w:cs="Courier New"/>
          <w:sz w:val="24"/>
          <w:szCs w:val="24"/>
        </w:rPr>
        <w:t>,</w:t>
      </w:r>
      <w:r>
        <w:rPr>
          <w:rFonts w:ascii="Courier New" w:hAnsi="Courier New" w:cs="Courier New"/>
          <w:sz w:val="24"/>
          <w:szCs w:val="24"/>
        </w:rPr>
        <w:t xml:space="preserve"> bu hizmete karşılık kayıt altında tutulan borç senedi ile çare talep edilmiştir. Borç senedinin ivazı komisyon sözleşmesine dayanmaktadır. Neticede Alt Mahkemenin Davacının emlakçılık hizmetinden kaynaklanan alacağı ile </w:t>
      </w:r>
      <w:r>
        <w:rPr>
          <w:rFonts w:ascii="Courier New" w:hAnsi="Courier New" w:cs="Courier New"/>
          <w:sz w:val="24"/>
          <w:szCs w:val="24"/>
        </w:rPr>
        <w:lastRenderedPageBreak/>
        <w:t xml:space="preserve">ilgili hüküm vermesi doğru ve adil olduğundan kararda hata yoktur. </w:t>
      </w:r>
    </w:p>
    <w:p w:rsidR="00A74E3A" w:rsidRDefault="00A74E3A" w:rsidP="00272ED6">
      <w:pPr>
        <w:spacing w:after="0" w:line="360" w:lineRule="auto"/>
        <w:rPr>
          <w:rFonts w:ascii="Courier New" w:hAnsi="Courier New" w:cs="Courier New"/>
          <w:sz w:val="24"/>
          <w:szCs w:val="24"/>
        </w:rPr>
      </w:pPr>
    </w:p>
    <w:p w:rsidR="00A74E3A" w:rsidRDefault="00A74E3A" w:rsidP="00272ED6">
      <w:pPr>
        <w:spacing w:after="0" w:line="360" w:lineRule="auto"/>
        <w:rPr>
          <w:rFonts w:ascii="Courier New" w:hAnsi="Courier New" w:cs="Courier New"/>
          <w:sz w:val="24"/>
          <w:szCs w:val="24"/>
        </w:rPr>
      </w:pPr>
      <w:r>
        <w:rPr>
          <w:rFonts w:ascii="Courier New" w:hAnsi="Courier New" w:cs="Courier New"/>
          <w:sz w:val="24"/>
          <w:szCs w:val="24"/>
        </w:rPr>
        <w:tab/>
        <w:t>Alt Mahkeme, Davacının emlakçılık hizmeti verdiğine inandıktan sonra hizmetin karşılığının Davacıya ödenmesine hükmetmiştir. Hükmün esası budur ve doğrudur. Bunun haricinde</w:t>
      </w:r>
      <w:r w:rsidR="000811CB">
        <w:rPr>
          <w:rFonts w:ascii="Courier New" w:hAnsi="Courier New" w:cs="Courier New"/>
          <w:sz w:val="24"/>
          <w:szCs w:val="24"/>
        </w:rPr>
        <w:t>,</w:t>
      </w:r>
      <w:r>
        <w:rPr>
          <w:rFonts w:ascii="Courier New" w:hAnsi="Courier New" w:cs="Courier New"/>
          <w:sz w:val="24"/>
          <w:szCs w:val="24"/>
        </w:rPr>
        <w:t xml:space="preserve"> komisyon sözleşmesi veya borç senedinin geçersizliği dava bakımından akademik nitelikte kaldığından, dikkate alınmaması hatalı değildir. </w:t>
      </w:r>
    </w:p>
    <w:p w:rsidR="00A74E3A" w:rsidRDefault="00A74E3A" w:rsidP="00272ED6">
      <w:pPr>
        <w:spacing w:after="0" w:line="360" w:lineRule="auto"/>
        <w:rPr>
          <w:rFonts w:ascii="Courier New" w:hAnsi="Courier New" w:cs="Courier New"/>
          <w:sz w:val="24"/>
          <w:szCs w:val="24"/>
        </w:rPr>
      </w:pPr>
    </w:p>
    <w:p w:rsidR="00A74E3A" w:rsidRDefault="00A74E3A" w:rsidP="00272ED6">
      <w:pPr>
        <w:spacing w:after="0" w:line="360" w:lineRule="auto"/>
        <w:rPr>
          <w:rFonts w:ascii="Courier New" w:hAnsi="Courier New" w:cs="Courier New"/>
          <w:sz w:val="24"/>
          <w:szCs w:val="24"/>
        </w:rPr>
      </w:pPr>
      <w:r>
        <w:rPr>
          <w:rFonts w:ascii="Courier New" w:hAnsi="Courier New" w:cs="Courier New"/>
          <w:sz w:val="24"/>
          <w:szCs w:val="24"/>
        </w:rPr>
        <w:tab/>
        <w:t>Alt Mahkemenin itibar ettiği şahadet Davacının emlakçılık hizmetini verdiğini ispatladığından</w:t>
      </w:r>
      <w:r w:rsidR="0088507B">
        <w:rPr>
          <w:rFonts w:ascii="Courier New" w:hAnsi="Courier New" w:cs="Courier New"/>
          <w:sz w:val="24"/>
          <w:szCs w:val="24"/>
        </w:rPr>
        <w:t>,</w:t>
      </w:r>
      <w:r>
        <w:rPr>
          <w:rFonts w:ascii="Courier New" w:hAnsi="Courier New" w:cs="Courier New"/>
          <w:sz w:val="24"/>
          <w:szCs w:val="24"/>
        </w:rPr>
        <w:t xml:space="preserve"> şahadet</w:t>
      </w:r>
      <w:r w:rsidR="0088507B">
        <w:rPr>
          <w:rFonts w:ascii="Courier New" w:hAnsi="Courier New" w:cs="Courier New"/>
          <w:sz w:val="24"/>
          <w:szCs w:val="24"/>
        </w:rPr>
        <w:t>e</w:t>
      </w:r>
      <w:r>
        <w:rPr>
          <w:rFonts w:ascii="Courier New" w:hAnsi="Courier New" w:cs="Courier New"/>
          <w:sz w:val="24"/>
          <w:szCs w:val="24"/>
        </w:rPr>
        <w:t xml:space="preserve"> itibar edilmesinde hata </w:t>
      </w:r>
      <w:r w:rsidR="0088507B">
        <w:rPr>
          <w:rFonts w:ascii="Courier New" w:hAnsi="Courier New" w:cs="Courier New"/>
          <w:sz w:val="24"/>
          <w:szCs w:val="24"/>
        </w:rPr>
        <w:t xml:space="preserve">yoktur. </w:t>
      </w:r>
    </w:p>
    <w:p w:rsidR="0088507B" w:rsidRDefault="0088507B" w:rsidP="00272ED6">
      <w:pPr>
        <w:spacing w:after="0" w:line="360" w:lineRule="auto"/>
        <w:rPr>
          <w:rFonts w:ascii="Courier New" w:hAnsi="Courier New" w:cs="Courier New"/>
          <w:sz w:val="24"/>
          <w:szCs w:val="24"/>
        </w:rPr>
      </w:pPr>
    </w:p>
    <w:p w:rsidR="00A74E3A" w:rsidRDefault="00A74E3A" w:rsidP="00272ED6">
      <w:pPr>
        <w:spacing w:after="0" w:line="360" w:lineRule="auto"/>
        <w:rPr>
          <w:rFonts w:ascii="Courier New" w:hAnsi="Courier New" w:cs="Courier New"/>
          <w:sz w:val="24"/>
          <w:szCs w:val="24"/>
        </w:rPr>
      </w:pPr>
      <w:r>
        <w:rPr>
          <w:rFonts w:ascii="Courier New" w:hAnsi="Courier New" w:cs="Courier New"/>
          <w:sz w:val="24"/>
          <w:szCs w:val="24"/>
        </w:rPr>
        <w:tab/>
        <w:t xml:space="preserve">Davacı yetkili emlakçı olduğundan Alt Mahkemenin Emare No.1’e dayanarak bu doğrultuda bulgu yapması hatalı değildir. </w:t>
      </w:r>
    </w:p>
    <w:p w:rsidR="00A74E3A" w:rsidRDefault="00A74E3A" w:rsidP="00272ED6">
      <w:pPr>
        <w:spacing w:after="0" w:line="360" w:lineRule="auto"/>
        <w:rPr>
          <w:rFonts w:ascii="Courier New" w:hAnsi="Courier New" w:cs="Courier New"/>
          <w:sz w:val="24"/>
          <w:szCs w:val="24"/>
        </w:rPr>
      </w:pPr>
    </w:p>
    <w:p w:rsidR="00A74E3A" w:rsidRDefault="00EF1141" w:rsidP="00272ED6">
      <w:pPr>
        <w:spacing w:after="0" w:line="360" w:lineRule="auto"/>
        <w:rPr>
          <w:rFonts w:ascii="Courier New" w:hAnsi="Courier New" w:cs="Courier New"/>
          <w:sz w:val="24"/>
          <w:szCs w:val="24"/>
        </w:rPr>
      </w:pPr>
      <w:r>
        <w:rPr>
          <w:rFonts w:ascii="Courier New" w:hAnsi="Courier New" w:cs="Courier New"/>
          <w:sz w:val="24"/>
          <w:szCs w:val="24"/>
        </w:rPr>
        <w:tab/>
        <w:t xml:space="preserve">Alt Mahkeme bulgularında ve hükümde hata olmadığından istinafın reddi gerekmektedir. </w:t>
      </w:r>
    </w:p>
    <w:p w:rsidR="00BF595B" w:rsidRDefault="00BF595B" w:rsidP="00272ED6">
      <w:pPr>
        <w:spacing w:after="0" w:line="360" w:lineRule="auto"/>
        <w:rPr>
          <w:rFonts w:ascii="Courier New" w:hAnsi="Courier New" w:cs="Courier New"/>
          <w:sz w:val="24"/>
          <w:szCs w:val="24"/>
        </w:rPr>
      </w:pPr>
    </w:p>
    <w:p w:rsidR="00EF1141" w:rsidRDefault="00EF1141" w:rsidP="00272ED6">
      <w:pPr>
        <w:spacing w:after="0" w:line="360" w:lineRule="auto"/>
        <w:rPr>
          <w:rFonts w:ascii="Courier New" w:hAnsi="Courier New" w:cs="Courier New"/>
          <w:sz w:val="24"/>
          <w:szCs w:val="24"/>
        </w:rPr>
      </w:pPr>
      <w:r>
        <w:rPr>
          <w:rFonts w:ascii="Courier New" w:hAnsi="Courier New" w:cs="Courier New"/>
          <w:sz w:val="24"/>
          <w:szCs w:val="24"/>
          <w:u w:val="single"/>
        </w:rPr>
        <w:t xml:space="preserve">İNCELEME: </w:t>
      </w:r>
      <w:r>
        <w:rPr>
          <w:rFonts w:ascii="Courier New" w:hAnsi="Courier New" w:cs="Courier New"/>
          <w:sz w:val="24"/>
          <w:szCs w:val="24"/>
        </w:rPr>
        <w:t xml:space="preserve"> </w:t>
      </w:r>
    </w:p>
    <w:p w:rsidR="00D860E8" w:rsidRDefault="00D860E8" w:rsidP="00272ED6">
      <w:pPr>
        <w:spacing w:after="0" w:line="360" w:lineRule="auto"/>
        <w:rPr>
          <w:rFonts w:ascii="Courier New" w:hAnsi="Courier New" w:cs="Courier New"/>
          <w:sz w:val="24"/>
          <w:szCs w:val="24"/>
        </w:rPr>
      </w:pPr>
    </w:p>
    <w:p w:rsidR="00EF1141" w:rsidRDefault="00EF1141" w:rsidP="00272ED6">
      <w:pPr>
        <w:spacing w:after="0" w:line="360" w:lineRule="auto"/>
        <w:rPr>
          <w:rFonts w:ascii="Courier New" w:hAnsi="Courier New" w:cs="Courier New"/>
          <w:sz w:val="24"/>
          <w:szCs w:val="24"/>
        </w:rPr>
      </w:pPr>
      <w:r>
        <w:rPr>
          <w:rFonts w:ascii="Courier New" w:hAnsi="Courier New" w:cs="Courier New"/>
          <w:sz w:val="24"/>
          <w:szCs w:val="24"/>
        </w:rPr>
        <w:tab/>
        <w:t>Duruşma tutanaklarını, ibraz edilen emareleri</w:t>
      </w:r>
      <w:r w:rsidR="00BF595B">
        <w:rPr>
          <w:rFonts w:ascii="Courier New" w:hAnsi="Courier New" w:cs="Courier New"/>
          <w:sz w:val="24"/>
          <w:szCs w:val="24"/>
        </w:rPr>
        <w:t>,</w:t>
      </w:r>
      <w:r>
        <w:rPr>
          <w:rFonts w:ascii="Courier New" w:hAnsi="Courier New" w:cs="Courier New"/>
          <w:sz w:val="24"/>
          <w:szCs w:val="24"/>
        </w:rPr>
        <w:t xml:space="preserve"> tarafların iddia ve hukuki argümanlarını inceleyip değerlendirdik. </w:t>
      </w:r>
    </w:p>
    <w:p w:rsidR="00EF1141" w:rsidRDefault="00EF1141" w:rsidP="00272ED6">
      <w:pPr>
        <w:spacing w:after="0" w:line="360" w:lineRule="auto"/>
        <w:rPr>
          <w:rFonts w:ascii="Courier New" w:hAnsi="Courier New" w:cs="Courier New"/>
          <w:sz w:val="24"/>
          <w:szCs w:val="24"/>
        </w:rPr>
      </w:pPr>
    </w:p>
    <w:p w:rsidR="00EF1141" w:rsidRDefault="00EF1141" w:rsidP="00272ED6">
      <w:pPr>
        <w:spacing w:after="0" w:line="360" w:lineRule="auto"/>
        <w:rPr>
          <w:rFonts w:ascii="Courier New" w:hAnsi="Courier New" w:cs="Courier New"/>
          <w:sz w:val="24"/>
          <w:szCs w:val="24"/>
        </w:rPr>
      </w:pPr>
      <w:r>
        <w:rPr>
          <w:rFonts w:ascii="Courier New" w:hAnsi="Courier New" w:cs="Courier New"/>
          <w:sz w:val="24"/>
          <w:szCs w:val="24"/>
        </w:rPr>
        <w:tab/>
        <w:t xml:space="preserve">Kararımızın “İSTİNAF SEBEPLERİ” bölümünde Davalının istinaf sebeplerini inceleyeceğimiz ana başlığı belirlemiştik. Bu kapsamda istinaf sebeplerini incelemeye başlarken öncelikle Davacının </w:t>
      </w:r>
      <w:r w:rsidR="000811CB">
        <w:rPr>
          <w:rFonts w:ascii="Courier New" w:hAnsi="Courier New" w:cs="Courier New"/>
          <w:sz w:val="24"/>
          <w:szCs w:val="24"/>
        </w:rPr>
        <w:t>T</w:t>
      </w:r>
      <w:r>
        <w:rPr>
          <w:rFonts w:ascii="Courier New" w:hAnsi="Courier New" w:cs="Courier New"/>
          <w:sz w:val="24"/>
          <w:szCs w:val="24"/>
        </w:rPr>
        <w:t xml:space="preserve">alep </w:t>
      </w:r>
      <w:r w:rsidR="000811CB">
        <w:rPr>
          <w:rFonts w:ascii="Courier New" w:hAnsi="Courier New" w:cs="Courier New"/>
          <w:sz w:val="24"/>
          <w:szCs w:val="24"/>
        </w:rPr>
        <w:t>T</w:t>
      </w:r>
      <w:r>
        <w:rPr>
          <w:rFonts w:ascii="Courier New" w:hAnsi="Courier New" w:cs="Courier New"/>
          <w:sz w:val="24"/>
          <w:szCs w:val="24"/>
        </w:rPr>
        <w:t xml:space="preserve">akririnin Davacı Avukatının iddia ettiği gibi alternatifli dava sebebi içerip içermediğini belirlemeyi uygun bulduk. </w:t>
      </w:r>
    </w:p>
    <w:p w:rsidR="00EF1141" w:rsidRDefault="00EF1141" w:rsidP="00272ED6">
      <w:pPr>
        <w:spacing w:after="0" w:line="360" w:lineRule="auto"/>
        <w:rPr>
          <w:rFonts w:ascii="Courier New" w:hAnsi="Courier New" w:cs="Courier New"/>
          <w:sz w:val="24"/>
          <w:szCs w:val="24"/>
        </w:rPr>
      </w:pPr>
    </w:p>
    <w:p w:rsidR="00EF1141" w:rsidRDefault="00EF1141" w:rsidP="00272ED6">
      <w:pPr>
        <w:spacing w:after="0" w:line="360" w:lineRule="auto"/>
        <w:ind w:firstLine="708"/>
        <w:rPr>
          <w:rFonts w:ascii="Courier New" w:hAnsi="Courier New" w:cs="Courier New"/>
          <w:sz w:val="24"/>
          <w:szCs w:val="24"/>
        </w:rPr>
      </w:pPr>
      <w:r>
        <w:rPr>
          <w:rFonts w:ascii="Courier New" w:hAnsi="Courier New" w:cs="Courier New"/>
          <w:sz w:val="24"/>
          <w:szCs w:val="24"/>
        </w:rPr>
        <w:t>Bu meseledeki dava sebebinin</w:t>
      </w:r>
      <w:r w:rsidR="00BF595B">
        <w:rPr>
          <w:rFonts w:ascii="Courier New" w:hAnsi="Courier New" w:cs="Courier New"/>
          <w:sz w:val="24"/>
          <w:szCs w:val="24"/>
        </w:rPr>
        <w:t>,</w:t>
      </w:r>
      <w:r>
        <w:rPr>
          <w:rFonts w:ascii="Courier New" w:hAnsi="Courier New" w:cs="Courier New"/>
          <w:sz w:val="24"/>
          <w:szCs w:val="24"/>
        </w:rPr>
        <w:t xml:space="preserve"> taraflar arasında imzalandığına bulgu yapılan Emare No.2 </w:t>
      </w:r>
      <w:r w:rsidR="000811CB">
        <w:rPr>
          <w:rFonts w:ascii="Courier New" w:hAnsi="Courier New" w:cs="Courier New"/>
          <w:sz w:val="24"/>
          <w:szCs w:val="24"/>
        </w:rPr>
        <w:t>K</w:t>
      </w:r>
      <w:r>
        <w:rPr>
          <w:rFonts w:ascii="Courier New" w:hAnsi="Courier New" w:cs="Courier New"/>
          <w:sz w:val="24"/>
          <w:szCs w:val="24"/>
        </w:rPr>
        <w:t xml:space="preserve">omisyon </w:t>
      </w:r>
      <w:r w:rsidR="000811CB">
        <w:rPr>
          <w:rFonts w:ascii="Courier New" w:hAnsi="Courier New" w:cs="Courier New"/>
          <w:sz w:val="24"/>
          <w:szCs w:val="24"/>
        </w:rPr>
        <w:t>S</w:t>
      </w:r>
      <w:r>
        <w:rPr>
          <w:rFonts w:ascii="Courier New" w:hAnsi="Courier New" w:cs="Courier New"/>
          <w:sz w:val="24"/>
          <w:szCs w:val="24"/>
        </w:rPr>
        <w:t>özleşmesi</w:t>
      </w:r>
      <w:r w:rsidR="003F6257">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 xml:space="preserve">Emare No.4 </w:t>
      </w:r>
      <w:r w:rsidR="000811CB">
        <w:rPr>
          <w:rFonts w:ascii="Courier New" w:hAnsi="Courier New" w:cs="Courier New"/>
          <w:sz w:val="24"/>
          <w:szCs w:val="24"/>
        </w:rPr>
        <w:t>B</w:t>
      </w:r>
      <w:r>
        <w:rPr>
          <w:rFonts w:ascii="Courier New" w:hAnsi="Courier New" w:cs="Courier New"/>
          <w:sz w:val="24"/>
          <w:szCs w:val="24"/>
        </w:rPr>
        <w:t xml:space="preserve">eyanname ve Emare No.6 </w:t>
      </w:r>
      <w:r w:rsidR="000811CB">
        <w:rPr>
          <w:rFonts w:ascii="Courier New" w:hAnsi="Courier New" w:cs="Courier New"/>
          <w:sz w:val="24"/>
          <w:szCs w:val="24"/>
        </w:rPr>
        <w:t>Mersum B</w:t>
      </w:r>
      <w:r>
        <w:rPr>
          <w:rFonts w:ascii="Courier New" w:hAnsi="Courier New" w:cs="Courier New"/>
          <w:sz w:val="24"/>
          <w:szCs w:val="24"/>
        </w:rPr>
        <w:t xml:space="preserve">orç </w:t>
      </w:r>
      <w:r w:rsidR="000811CB">
        <w:rPr>
          <w:rFonts w:ascii="Courier New" w:hAnsi="Courier New" w:cs="Courier New"/>
          <w:sz w:val="24"/>
          <w:szCs w:val="24"/>
        </w:rPr>
        <w:t>S</w:t>
      </w:r>
      <w:r>
        <w:rPr>
          <w:rFonts w:ascii="Courier New" w:hAnsi="Courier New" w:cs="Courier New"/>
          <w:sz w:val="24"/>
          <w:szCs w:val="24"/>
        </w:rPr>
        <w:t>enedi dışında, 38/2007 sayılı Emlakçıların Kayıt ve İşlemleri Yasası altında verilen bir hizmet alacağından oluşan alternatif</w:t>
      </w:r>
      <w:r w:rsidR="00F8272F">
        <w:rPr>
          <w:rFonts w:ascii="Courier New" w:hAnsi="Courier New" w:cs="Courier New"/>
          <w:sz w:val="24"/>
          <w:szCs w:val="24"/>
        </w:rPr>
        <w:t xml:space="preserve"> dava sebepleri </w:t>
      </w:r>
      <w:r>
        <w:rPr>
          <w:rFonts w:ascii="Courier New" w:hAnsi="Courier New" w:cs="Courier New"/>
          <w:sz w:val="24"/>
          <w:szCs w:val="24"/>
        </w:rPr>
        <w:t xml:space="preserve">içerip içermediğini belirlememiz gerekmektedir. </w:t>
      </w:r>
    </w:p>
    <w:p w:rsidR="00670DC6" w:rsidRDefault="00670DC6" w:rsidP="00272ED6">
      <w:pPr>
        <w:spacing w:after="0" w:line="360" w:lineRule="auto"/>
        <w:rPr>
          <w:rFonts w:ascii="Courier New" w:hAnsi="Courier New" w:cs="Courier New"/>
          <w:sz w:val="24"/>
          <w:szCs w:val="24"/>
        </w:rPr>
      </w:pPr>
    </w:p>
    <w:p w:rsidR="00EF1141" w:rsidRDefault="00EF1141" w:rsidP="00272ED6">
      <w:pPr>
        <w:spacing w:after="0" w:line="360" w:lineRule="auto"/>
        <w:rPr>
          <w:rFonts w:ascii="Courier New" w:hAnsi="Courier New" w:cs="Courier New"/>
          <w:sz w:val="24"/>
          <w:szCs w:val="24"/>
        </w:rPr>
      </w:pPr>
      <w:r>
        <w:rPr>
          <w:rFonts w:ascii="Courier New" w:hAnsi="Courier New" w:cs="Courier New"/>
          <w:sz w:val="24"/>
          <w:szCs w:val="24"/>
        </w:rPr>
        <w:tab/>
        <w:t xml:space="preserve">Bu hususu </w:t>
      </w:r>
      <w:r w:rsidR="00F8272F">
        <w:rPr>
          <w:rFonts w:ascii="Courier New" w:hAnsi="Courier New" w:cs="Courier New"/>
          <w:sz w:val="24"/>
          <w:szCs w:val="24"/>
        </w:rPr>
        <w:t>incelerken</w:t>
      </w:r>
      <w:r w:rsidR="000811CB">
        <w:rPr>
          <w:rFonts w:ascii="Courier New" w:hAnsi="Courier New" w:cs="Courier New"/>
          <w:sz w:val="24"/>
          <w:szCs w:val="24"/>
        </w:rPr>
        <w:t>,</w:t>
      </w:r>
      <w:r>
        <w:rPr>
          <w:rFonts w:ascii="Courier New" w:hAnsi="Courier New" w:cs="Courier New"/>
          <w:sz w:val="24"/>
          <w:szCs w:val="24"/>
        </w:rPr>
        <w:t xml:space="preserve"> taraflar arasındaki hukuki ilişkinin temelini teşkil eden </w:t>
      </w:r>
      <w:r w:rsidR="000811CB">
        <w:rPr>
          <w:rFonts w:ascii="Courier New" w:hAnsi="Courier New" w:cs="Courier New"/>
          <w:sz w:val="24"/>
          <w:szCs w:val="24"/>
        </w:rPr>
        <w:t>Tafsilatlı T</w:t>
      </w:r>
      <w:r>
        <w:rPr>
          <w:rFonts w:ascii="Courier New" w:hAnsi="Courier New" w:cs="Courier New"/>
          <w:sz w:val="24"/>
          <w:szCs w:val="24"/>
        </w:rPr>
        <w:t xml:space="preserve">alep </w:t>
      </w:r>
      <w:r w:rsidR="000811CB">
        <w:rPr>
          <w:rFonts w:ascii="Courier New" w:hAnsi="Courier New" w:cs="Courier New"/>
          <w:sz w:val="24"/>
          <w:szCs w:val="24"/>
        </w:rPr>
        <w:t>T</w:t>
      </w:r>
      <w:r>
        <w:rPr>
          <w:rFonts w:ascii="Courier New" w:hAnsi="Courier New" w:cs="Courier New"/>
          <w:sz w:val="24"/>
          <w:szCs w:val="24"/>
        </w:rPr>
        <w:t xml:space="preserve">akririnin 2. </w:t>
      </w:r>
      <w:r w:rsidR="000811CB">
        <w:rPr>
          <w:rFonts w:ascii="Courier New" w:hAnsi="Courier New" w:cs="Courier New"/>
          <w:sz w:val="24"/>
          <w:szCs w:val="24"/>
        </w:rPr>
        <w:t>p</w:t>
      </w:r>
      <w:r>
        <w:rPr>
          <w:rFonts w:ascii="Courier New" w:hAnsi="Courier New" w:cs="Courier New"/>
          <w:sz w:val="24"/>
          <w:szCs w:val="24"/>
        </w:rPr>
        <w:t xml:space="preserve">aragrafını aynen </w:t>
      </w:r>
      <w:r w:rsidR="003C1ED4">
        <w:rPr>
          <w:rFonts w:ascii="Courier New" w:hAnsi="Courier New" w:cs="Courier New"/>
          <w:sz w:val="24"/>
          <w:szCs w:val="24"/>
        </w:rPr>
        <w:t xml:space="preserve">iktibas etmeyi uygun bulduk. Tafsilatlı </w:t>
      </w:r>
      <w:r w:rsidR="000811CB">
        <w:rPr>
          <w:rFonts w:ascii="Courier New" w:hAnsi="Courier New" w:cs="Courier New"/>
          <w:sz w:val="24"/>
          <w:szCs w:val="24"/>
        </w:rPr>
        <w:t>Talep T</w:t>
      </w:r>
      <w:r w:rsidR="003C1ED4">
        <w:rPr>
          <w:rFonts w:ascii="Courier New" w:hAnsi="Courier New" w:cs="Courier New"/>
          <w:sz w:val="24"/>
          <w:szCs w:val="24"/>
        </w:rPr>
        <w:t xml:space="preserve">akririnin 2. </w:t>
      </w:r>
      <w:r w:rsidR="003F6257">
        <w:rPr>
          <w:rFonts w:ascii="Courier New" w:hAnsi="Courier New" w:cs="Courier New"/>
          <w:sz w:val="24"/>
          <w:szCs w:val="24"/>
        </w:rPr>
        <w:t>paragr</w:t>
      </w:r>
      <w:r w:rsidR="00BF595B">
        <w:rPr>
          <w:rFonts w:ascii="Courier New" w:hAnsi="Courier New" w:cs="Courier New"/>
          <w:sz w:val="24"/>
          <w:szCs w:val="24"/>
        </w:rPr>
        <w:t>afı</w:t>
      </w:r>
      <w:r w:rsidR="003C1ED4">
        <w:rPr>
          <w:rFonts w:ascii="Courier New" w:hAnsi="Courier New" w:cs="Courier New"/>
          <w:sz w:val="24"/>
          <w:szCs w:val="24"/>
        </w:rPr>
        <w:t xml:space="preserve"> aynen şöyledir</w:t>
      </w:r>
      <w:r w:rsidR="000811CB">
        <w:rPr>
          <w:rFonts w:ascii="Courier New" w:hAnsi="Courier New" w:cs="Courier New"/>
          <w:sz w:val="24"/>
          <w:szCs w:val="24"/>
        </w:rPr>
        <w:t>:</w:t>
      </w:r>
    </w:p>
    <w:p w:rsidR="003C1ED4" w:rsidRDefault="003C1ED4" w:rsidP="00272ED6">
      <w:pPr>
        <w:spacing w:after="0" w:line="360" w:lineRule="auto"/>
        <w:rPr>
          <w:rFonts w:ascii="Courier New" w:hAnsi="Courier New" w:cs="Courier New"/>
          <w:sz w:val="24"/>
          <w:szCs w:val="24"/>
        </w:rPr>
      </w:pPr>
    </w:p>
    <w:p w:rsidR="003C1ED4" w:rsidRPr="00A12CE7" w:rsidRDefault="00A12CE7" w:rsidP="00796751">
      <w:pPr>
        <w:spacing w:after="0" w:line="240" w:lineRule="auto"/>
        <w:ind w:left="993" w:right="-142" w:hanging="993"/>
        <w:rPr>
          <w:rFonts w:ascii="Courier New" w:hAnsi="Courier New" w:cs="Courier New"/>
          <w:b/>
          <w:sz w:val="24"/>
          <w:szCs w:val="24"/>
        </w:rPr>
      </w:pPr>
      <w:r>
        <w:rPr>
          <w:rFonts w:ascii="Courier New" w:hAnsi="Courier New" w:cs="Courier New"/>
          <w:b/>
          <w:sz w:val="24"/>
          <w:szCs w:val="24"/>
        </w:rPr>
        <w:t xml:space="preserve">   </w:t>
      </w:r>
      <w:r w:rsidR="003C1ED4" w:rsidRPr="00A12CE7">
        <w:rPr>
          <w:rFonts w:ascii="Courier New" w:hAnsi="Courier New" w:cs="Courier New"/>
          <w:b/>
          <w:sz w:val="24"/>
          <w:szCs w:val="24"/>
        </w:rPr>
        <w:t xml:space="preserve">“2. Davalı ile Davacı, takriben </w:t>
      </w:r>
      <w:r w:rsidR="000811CB">
        <w:rPr>
          <w:rFonts w:ascii="Courier New" w:hAnsi="Courier New" w:cs="Courier New"/>
          <w:b/>
          <w:sz w:val="24"/>
          <w:szCs w:val="24"/>
        </w:rPr>
        <w:t>02/</w:t>
      </w:r>
      <w:r w:rsidR="003C1ED4" w:rsidRPr="00A12CE7">
        <w:rPr>
          <w:rFonts w:ascii="Courier New" w:hAnsi="Courier New" w:cs="Courier New"/>
          <w:b/>
          <w:sz w:val="24"/>
          <w:szCs w:val="24"/>
        </w:rPr>
        <w:t>12</w:t>
      </w:r>
      <w:r w:rsidR="000811CB">
        <w:rPr>
          <w:rFonts w:ascii="Courier New" w:hAnsi="Courier New" w:cs="Courier New"/>
          <w:b/>
          <w:sz w:val="24"/>
          <w:szCs w:val="24"/>
        </w:rPr>
        <w:t>/</w:t>
      </w:r>
      <w:r w:rsidR="003C1ED4" w:rsidRPr="00A12CE7">
        <w:rPr>
          <w:rFonts w:ascii="Courier New" w:hAnsi="Courier New" w:cs="Courier New"/>
          <w:b/>
          <w:sz w:val="24"/>
          <w:szCs w:val="24"/>
        </w:rPr>
        <w:t xml:space="preserve">2011 tarihinde ve/veya o tarihlerde varmış oldukları mutabakatlar çerçevesinde ‘Komisyon Sözleşmesi’ başlıklı bir </w:t>
      </w:r>
      <w:r w:rsidR="000811CB">
        <w:rPr>
          <w:rFonts w:ascii="Courier New" w:hAnsi="Courier New" w:cs="Courier New"/>
          <w:b/>
          <w:sz w:val="24"/>
          <w:szCs w:val="24"/>
        </w:rPr>
        <w:t>S</w:t>
      </w:r>
      <w:r w:rsidR="003C1ED4" w:rsidRPr="00A12CE7">
        <w:rPr>
          <w:rFonts w:ascii="Courier New" w:hAnsi="Courier New" w:cs="Courier New"/>
          <w:b/>
          <w:sz w:val="24"/>
          <w:szCs w:val="24"/>
        </w:rPr>
        <w:t xml:space="preserve">özleşme (Bundan böyle Sözleşme olarak zikredilecektir) imzaladılar. Davalı, 17.10.2011 tarihli vekaletname tahtında yetkilendirilen vekili Erman Çitim ile temsil edilmiş ve mezkur </w:t>
      </w:r>
      <w:r w:rsidR="000811CB">
        <w:rPr>
          <w:rFonts w:ascii="Courier New" w:hAnsi="Courier New" w:cs="Courier New"/>
          <w:b/>
          <w:sz w:val="24"/>
          <w:szCs w:val="24"/>
        </w:rPr>
        <w:t>S</w:t>
      </w:r>
      <w:r w:rsidR="003C1ED4" w:rsidRPr="00A12CE7">
        <w:rPr>
          <w:rFonts w:ascii="Courier New" w:hAnsi="Courier New" w:cs="Courier New"/>
          <w:b/>
          <w:sz w:val="24"/>
          <w:szCs w:val="24"/>
        </w:rPr>
        <w:t>özleşme imzalanmış id</w:t>
      </w:r>
      <w:r w:rsidR="000811CB">
        <w:rPr>
          <w:rFonts w:ascii="Courier New" w:hAnsi="Courier New" w:cs="Courier New"/>
          <w:b/>
          <w:sz w:val="24"/>
          <w:szCs w:val="24"/>
        </w:rPr>
        <w:t>i. Mezkur Sözleşmenin 2. Ve 3. m</w:t>
      </w:r>
      <w:r w:rsidR="003C1ED4" w:rsidRPr="00A12CE7">
        <w:rPr>
          <w:rFonts w:ascii="Courier New" w:hAnsi="Courier New" w:cs="Courier New"/>
          <w:b/>
          <w:sz w:val="24"/>
          <w:szCs w:val="24"/>
        </w:rPr>
        <w:t>addeleri uyarınca Davacı, işbu davaya konu olan Girne kazasına bağlı Çatalköy’de kain Koçan no:3571,</w:t>
      </w:r>
      <w:r>
        <w:rPr>
          <w:rFonts w:ascii="Courier New" w:hAnsi="Courier New" w:cs="Courier New"/>
          <w:b/>
          <w:sz w:val="24"/>
          <w:szCs w:val="24"/>
        </w:rPr>
        <w:t xml:space="preserve"> </w:t>
      </w:r>
      <w:r w:rsidR="003C1ED4" w:rsidRPr="00A12CE7">
        <w:rPr>
          <w:rFonts w:ascii="Courier New" w:hAnsi="Courier New" w:cs="Courier New"/>
          <w:b/>
          <w:sz w:val="24"/>
          <w:szCs w:val="24"/>
        </w:rPr>
        <w:t>9195,5719,5609,</w:t>
      </w:r>
      <w:r w:rsidRPr="00A12CE7">
        <w:rPr>
          <w:rFonts w:ascii="Courier New" w:hAnsi="Courier New" w:cs="Courier New"/>
          <w:b/>
          <w:sz w:val="24"/>
          <w:szCs w:val="24"/>
        </w:rPr>
        <w:t xml:space="preserve"> </w:t>
      </w:r>
      <w:r w:rsidR="003C1ED4" w:rsidRPr="00A12CE7">
        <w:rPr>
          <w:rFonts w:ascii="Courier New" w:hAnsi="Courier New" w:cs="Courier New"/>
          <w:b/>
          <w:sz w:val="24"/>
          <w:szCs w:val="24"/>
        </w:rPr>
        <w:t>2465,3569,9247, Parsel No (sırasıyla) 2,601,176,591,604, ve 605,1,588-589/2/2,</w:t>
      </w:r>
      <w:r>
        <w:rPr>
          <w:rFonts w:ascii="Courier New" w:hAnsi="Courier New" w:cs="Courier New"/>
          <w:b/>
          <w:sz w:val="24"/>
          <w:szCs w:val="24"/>
        </w:rPr>
        <w:t xml:space="preserve"> </w:t>
      </w:r>
      <w:r w:rsidR="003C1ED4" w:rsidRPr="00A12CE7">
        <w:rPr>
          <w:rFonts w:ascii="Courier New" w:hAnsi="Courier New" w:cs="Courier New"/>
          <w:b/>
          <w:sz w:val="24"/>
          <w:szCs w:val="24"/>
        </w:rPr>
        <w:t>592/1 harita/pafta no (sırasıyla): 40.W.1 31.E.2, 32.W.2, 31</w:t>
      </w:r>
      <w:r w:rsidR="000811CB">
        <w:rPr>
          <w:rFonts w:ascii="Courier New" w:hAnsi="Courier New" w:cs="Courier New"/>
          <w:b/>
          <w:sz w:val="24"/>
          <w:szCs w:val="24"/>
        </w:rPr>
        <w:t>.</w:t>
      </w:r>
      <w:r w:rsidR="003C1ED4" w:rsidRPr="00A12CE7">
        <w:rPr>
          <w:rFonts w:ascii="Courier New" w:hAnsi="Courier New" w:cs="Courier New"/>
          <w:b/>
          <w:sz w:val="24"/>
          <w:szCs w:val="24"/>
        </w:rPr>
        <w:t>E.2,31</w:t>
      </w:r>
      <w:r w:rsidR="000811CB">
        <w:rPr>
          <w:rFonts w:ascii="Courier New" w:hAnsi="Courier New" w:cs="Courier New"/>
          <w:b/>
          <w:sz w:val="24"/>
          <w:szCs w:val="24"/>
        </w:rPr>
        <w:t>.</w:t>
      </w:r>
      <w:r w:rsidR="003C1ED4" w:rsidRPr="00A12CE7">
        <w:rPr>
          <w:rFonts w:ascii="Courier New" w:hAnsi="Courier New" w:cs="Courier New"/>
          <w:b/>
          <w:sz w:val="24"/>
          <w:szCs w:val="24"/>
        </w:rPr>
        <w:t>E.</w:t>
      </w:r>
      <w:r w:rsidRPr="00A12CE7">
        <w:rPr>
          <w:rFonts w:ascii="Courier New" w:hAnsi="Courier New" w:cs="Courier New"/>
          <w:b/>
          <w:sz w:val="24"/>
          <w:szCs w:val="24"/>
        </w:rPr>
        <w:t>2</w:t>
      </w:r>
      <w:r w:rsidR="003C1ED4" w:rsidRPr="00A12CE7">
        <w:rPr>
          <w:rFonts w:ascii="Courier New" w:hAnsi="Courier New" w:cs="Courier New"/>
          <w:b/>
          <w:sz w:val="24"/>
          <w:szCs w:val="24"/>
        </w:rPr>
        <w:t>,</w:t>
      </w:r>
      <w:r w:rsidRPr="00A12CE7">
        <w:rPr>
          <w:rFonts w:ascii="Courier New" w:hAnsi="Courier New" w:cs="Courier New"/>
          <w:b/>
          <w:sz w:val="24"/>
          <w:szCs w:val="24"/>
        </w:rPr>
        <w:t xml:space="preserve"> </w:t>
      </w:r>
      <w:r w:rsidR="003C1ED4" w:rsidRPr="00A12CE7">
        <w:rPr>
          <w:rFonts w:ascii="Courier New" w:hAnsi="Courier New" w:cs="Courier New"/>
          <w:b/>
          <w:sz w:val="24"/>
          <w:szCs w:val="24"/>
        </w:rPr>
        <w:t>31</w:t>
      </w:r>
      <w:r w:rsidR="000811CB">
        <w:rPr>
          <w:rFonts w:ascii="Courier New" w:hAnsi="Courier New" w:cs="Courier New"/>
          <w:b/>
          <w:sz w:val="24"/>
          <w:szCs w:val="24"/>
        </w:rPr>
        <w:t>.</w:t>
      </w:r>
      <w:r w:rsidR="003C1ED4" w:rsidRPr="00A12CE7">
        <w:rPr>
          <w:rFonts w:ascii="Courier New" w:hAnsi="Courier New" w:cs="Courier New"/>
          <w:b/>
          <w:sz w:val="24"/>
          <w:szCs w:val="24"/>
        </w:rPr>
        <w:t>E.2,</w:t>
      </w:r>
      <w:r w:rsidRPr="00A12CE7">
        <w:rPr>
          <w:rFonts w:ascii="Courier New" w:hAnsi="Courier New" w:cs="Courier New"/>
          <w:b/>
          <w:sz w:val="24"/>
          <w:szCs w:val="24"/>
        </w:rPr>
        <w:t xml:space="preserve"> 40.W.1,</w:t>
      </w:r>
      <w:r w:rsidR="000811CB">
        <w:rPr>
          <w:rFonts w:ascii="Courier New" w:hAnsi="Courier New" w:cs="Courier New"/>
          <w:b/>
          <w:sz w:val="24"/>
          <w:szCs w:val="24"/>
        </w:rPr>
        <w:t xml:space="preserve"> </w:t>
      </w:r>
      <w:r w:rsidRPr="00A12CE7">
        <w:rPr>
          <w:rFonts w:ascii="Courier New" w:hAnsi="Courier New" w:cs="Courier New"/>
          <w:b/>
          <w:sz w:val="24"/>
          <w:szCs w:val="24"/>
        </w:rPr>
        <w:t>31</w:t>
      </w:r>
      <w:r w:rsidR="000811CB">
        <w:rPr>
          <w:rFonts w:ascii="Courier New" w:hAnsi="Courier New" w:cs="Courier New"/>
          <w:b/>
          <w:sz w:val="24"/>
          <w:szCs w:val="24"/>
        </w:rPr>
        <w:t>.</w:t>
      </w:r>
      <w:r w:rsidRPr="00A12CE7">
        <w:rPr>
          <w:rFonts w:ascii="Courier New" w:hAnsi="Courier New" w:cs="Courier New"/>
          <w:b/>
          <w:sz w:val="24"/>
          <w:szCs w:val="24"/>
        </w:rPr>
        <w:t>E.2/XII (tümü) kain taşınmazı; ve Girne kazasına bağlı Aşağı Dikmen’de kain Koçan No. 5296, Parsel No.60.W.2/102/2/2, 104, 103, 102/1, 134, 106/2, 133/2/1, harita/pafta no:60</w:t>
      </w:r>
      <w:r>
        <w:rPr>
          <w:rFonts w:ascii="Courier New" w:hAnsi="Courier New" w:cs="Courier New"/>
          <w:b/>
          <w:sz w:val="24"/>
          <w:szCs w:val="24"/>
        </w:rPr>
        <w:t xml:space="preserve"> </w:t>
      </w:r>
      <w:r w:rsidRPr="00A12CE7">
        <w:rPr>
          <w:rFonts w:ascii="Courier New" w:hAnsi="Courier New" w:cs="Courier New"/>
          <w:b/>
          <w:sz w:val="24"/>
          <w:szCs w:val="24"/>
        </w:rPr>
        <w:t>W.2/XII’de kain taşınmazı davalının satın almasına aracılık edecek ve mezkur aracılık hizmet ve</w:t>
      </w:r>
      <w:r>
        <w:rPr>
          <w:rFonts w:ascii="Courier New" w:hAnsi="Courier New" w:cs="Courier New"/>
          <w:b/>
          <w:sz w:val="24"/>
          <w:szCs w:val="24"/>
        </w:rPr>
        <w:t xml:space="preserve"> </w:t>
      </w:r>
      <w:r w:rsidRPr="00A12CE7">
        <w:rPr>
          <w:rFonts w:ascii="Courier New" w:hAnsi="Courier New" w:cs="Courier New"/>
          <w:b/>
          <w:sz w:val="24"/>
          <w:szCs w:val="24"/>
        </w:rPr>
        <w:t>faaliyetleri için Davalıdan komisyonculuk ücreti alacak idi.”</w:t>
      </w:r>
    </w:p>
    <w:p w:rsidR="00670DC6" w:rsidRDefault="00670DC6" w:rsidP="00272ED6">
      <w:pPr>
        <w:spacing w:after="0" w:line="360" w:lineRule="auto"/>
        <w:ind w:left="993" w:hanging="993"/>
        <w:rPr>
          <w:rFonts w:ascii="Courier New" w:hAnsi="Courier New" w:cs="Courier New"/>
          <w:sz w:val="24"/>
          <w:szCs w:val="24"/>
        </w:rPr>
      </w:pPr>
    </w:p>
    <w:p w:rsidR="008F0317" w:rsidRDefault="00DB129B" w:rsidP="00272ED6">
      <w:pPr>
        <w:spacing w:after="0" w:line="360" w:lineRule="auto"/>
        <w:ind w:firstLine="708"/>
        <w:rPr>
          <w:rFonts w:ascii="Courier New" w:hAnsi="Courier New" w:cs="Courier New"/>
          <w:sz w:val="24"/>
          <w:szCs w:val="24"/>
        </w:rPr>
      </w:pPr>
      <w:r>
        <w:rPr>
          <w:rFonts w:ascii="Courier New" w:hAnsi="Courier New" w:cs="Courier New"/>
          <w:sz w:val="24"/>
          <w:szCs w:val="24"/>
        </w:rPr>
        <w:t>Bu paragrafın içeriğinden anlaşılacağı gibi</w:t>
      </w:r>
      <w:r w:rsidR="00BF595B">
        <w:rPr>
          <w:rFonts w:ascii="Courier New" w:hAnsi="Courier New" w:cs="Courier New"/>
          <w:sz w:val="24"/>
          <w:szCs w:val="24"/>
        </w:rPr>
        <w:t>,</w:t>
      </w:r>
      <w:r>
        <w:rPr>
          <w:rFonts w:ascii="Courier New" w:hAnsi="Courier New" w:cs="Courier New"/>
          <w:sz w:val="24"/>
          <w:szCs w:val="24"/>
        </w:rPr>
        <w:t xml:space="preserve"> Davacının alacak talebi</w:t>
      </w:r>
      <w:r w:rsidR="00BF595B">
        <w:rPr>
          <w:rFonts w:ascii="Courier New" w:hAnsi="Courier New" w:cs="Courier New"/>
          <w:sz w:val="24"/>
          <w:szCs w:val="24"/>
        </w:rPr>
        <w:t>,</w:t>
      </w:r>
      <w:r>
        <w:rPr>
          <w:rFonts w:ascii="Courier New" w:hAnsi="Courier New" w:cs="Courier New"/>
          <w:sz w:val="24"/>
          <w:szCs w:val="24"/>
        </w:rPr>
        <w:t xml:space="preserve"> 2.12.2011 tarihli komisyon sözleşmesine dayandırılmıştır ve o kapsamda izah edilmiştir. </w:t>
      </w:r>
    </w:p>
    <w:p w:rsidR="00DB129B" w:rsidRDefault="00DB129B" w:rsidP="00272ED6">
      <w:pPr>
        <w:spacing w:after="0" w:line="360" w:lineRule="auto"/>
        <w:ind w:firstLine="708"/>
        <w:rPr>
          <w:rFonts w:ascii="Courier New" w:hAnsi="Courier New" w:cs="Courier New"/>
          <w:sz w:val="24"/>
          <w:szCs w:val="24"/>
        </w:rPr>
      </w:pPr>
    </w:p>
    <w:p w:rsidR="00DB129B" w:rsidRDefault="000811CB"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Tafsilatlı </w:t>
      </w:r>
      <w:r w:rsidR="00BF595B">
        <w:rPr>
          <w:rFonts w:ascii="Courier New" w:hAnsi="Courier New" w:cs="Courier New"/>
          <w:sz w:val="24"/>
          <w:szCs w:val="24"/>
        </w:rPr>
        <w:t xml:space="preserve">Talep </w:t>
      </w:r>
      <w:r>
        <w:rPr>
          <w:rFonts w:ascii="Courier New" w:hAnsi="Courier New" w:cs="Courier New"/>
          <w:sz w:val="24"/>
          <w:szCs w:val="24"/>
        </w:rPr>
        <w:t>T</w:t>
      </w:r>
      <w:r w:rsidR="00BF595B">
        <w:rPr>
          <w:rFonts w:ascii="Courier New" w:hAnsi="Courier New" w:cs="Courier New"/>
          <w:sz w:val="24"/>
          <w:szCs w:val="24"/>
        </w:rPr>
        <w:t>akririnde yer alan d</w:t>
      </w:r>
      <w:r w:rsidR="00DB129B">
        <w:rPr>
          <w:rFonts w:ascii="Courier New" w:hAnsi="Courier New" w:cs="Courier New"/>
          <w:sz w:val="24"/>
          <w:szCs w:val="24"/>
        </w:rPr>
        <w:t>iğer paragraflardaki iddiaları kısaca özetle</w:t>
      </w:r>
      <w:r w:rsidR="00BF595B">
        <w:rPr>
          <w:rFonts w:ascii="Courier New" w:hAnsi="Courier New" w:cs="Courier New"/>
          <w:sz w:val="24"/>
          <w:szCs w:val="24"/>
        </w:rPr>
        <w:t>diğimizde</w:t>
      </w:r>
      <w:r w:rsidR="003F6257">
        <w:rPr>
          <w:rFonts w:ascii="Courier New" w:hAnsi="Courier New" w:cs="Courier New"/>
          <w:sz w:val="24"/>
          <w:szCs w:val="24"/>
        </w:rPr>
        <w:t>,</w:t>
      </w:r>
      <w:r w:rsidR="00BF595B">
        <w:rPr>
          <w:rFonts w:ascii="Courier New" w:hAnsi="Courier New" w:cs="Courier New"/>
          <w:sz w:val="24"/>
          <w:szCs w:val="24"/>
        </w:rPr>
        <w:t xml:space="preserve"> </w:t>
      </w:r>
      <w:r w:rsidR="00DB129B">
        <w:rPr>
          <w:rFonts w:ascii="Courier New" w:hAnsi="Courier New" w:cs="Courier New"/>
          <w:sz w:val="24"/>
          <w:szCs w:val="24"/>
        </w:rPr>
        <w:t xml:space="preserve">3. </w:t>
      </w:r>
      <w:r>
        <w:rPr>
          <w:rFonts w:ascii="Courier New" w:hAnsi="Courier New" w:cs="Courier New"/>
          <w:sz w:val="24"/>
          <w:szCs w:val="24"/>
        </w:rPr>
        <w:t>p</w:t>
      </w:r>
      <w:r w:rsidR="00DB129B">
        <w:rPr>
          <w:rFonts w:ascii="Courier New" w:hAnsi="Courier New" w:cs="Courier New"/>
          <w:sz w:val="24"/>
          <w:szCs w:val="24"/>
        </w:rPr>
        <w:t>aragrafta</w:t>
      </w:r>
      <w:r w:rsidR="00BF595B">
        <w:rPr>
          <w:rFonts w:ascii="Courier New" w:hAnsi="Courier New" w:cs="Courier New"/>
          <w:sz w:val="24"/>
          <w:szCs w:val="24"/>
        </w:rPr>
        <w:t>,</w:t>
      </w:r>
      <w:r w:rsidR="00DB129B">
        <w:rPr>
          <w:rFonts w:ascii="Courier New" w:hAnsi="Courier New" w:cs="Courier New"/>
          <w:sz w:val="24"/>
          <w:szCs w:val="24"/>
        </w:rPr>
        <w:t xml:space="preserve"> Davacının Davalıya yaptığı hizmetlerin karşılığında</w:t>
      </w:r>
      <w:r w:rsidR="00A2520C">
        <w:rPr>
          <w:rFonts w:ascii="Courier New" w:hAnsi="Courier New" w:cs="Courier New"/>
          <w:sz w:val="24"/>
          <w:szCs w:val="24"/>
        </w:rPr>
        <w:t xml:space="preserve"> alacağı </w:t>
      </w:r>
      <w:r w:rsidR="00DB129B">
        <w:rPr>
          <w:rFonts w:ascii="Courier New" w:hAnsi="Courier New" w:cs="Courier New"/>
          <w:sz w:val="24"/>
          <w:szCs w:val="24"/>
        </w:rPr>
        <w:t xml:space="preserve">ücret tutarının aynı </w:t>
      </w:r>
      <w:r>
        <w:rPr>
          <w:rFonts w:ascii="Courier New" w:hAnsi="Courier New" w:cs="Courier New"/>
          <w:sz w:val="24"/>
          <w:szCs w:val="24"/>
        </w:rPr>
        <w:t>S</w:t>
      </w:r>
      <w:r w:rsidR="00DB129B">
        <w:rPr>
          <w:rFonts w:ascii="Courier New" w:hAnsi="Courier New" w:cs="Courier New"/>
          <w:sz w:val="24"/>
          <w:szCs w:val="24"/>
        </w:rPr>
        <w:t>özleşmenin 6. maddes</w:t>
      </w:r>
      <w:r>
        <w:rPr>
          <w:rFonts w:ascii="Courier New" w:hAnsi="Courier New" w:cs="Courier New"/>
          <w:sz w:val="24"/>
          <w:szCs w:val="24"/>
        </w:rPr>
        <w:t>i uyarınca belirleneceğini, 4. p</w:t>
      </w:r>
      <w:r w:rsidR="00DB129B">
        <w:rPr>
          <w:rFonts w:ascii="Courier New" w:hAnsi="Courier New" w:cs="Courier New"/>
          <w:sz w:val="24"/>
          <w:szCs w:val="24"/>
        </w:rPr>
        <w:t xml:space="preserve">aragrafta, Davacının </w:t>
      </w:r>
      <w:r>
        <w:rPr>
          <w:rFonts w:ascii="Courier New" w:hAnsi="Courier New" w:cs="Courier New"/>
          <w:sz w:val="24"/>
          <w:szCs w:val="24"/>
        </w:rPr>
        <w:t>S</w:t>
      </w:r>
      <w:r w:rsidR="00DB129B">
        <w:rPr>
          <w:rFonts w:ascii="Courier New" w:hAnsi="Courier New" w:cs="Courier New"/>
          <w:sz w:val="24"/>
          <w:szCs w:val="24"/>
        </w:rPr>
        <w:t>özleşme uyarınca üzerine düşeni yerine getirdiğini, 5. paragrafta 38/2007 sayılı Emlak</w:t>
      </w:r>
      <w:r w:rsidR="00F8272F">
        <w:rPr>
          <w:rFonts w:ascii="Courier New" w:hAnsi="Courier New" w:cs="Courier New"/>
          <w:sz w:val="24"/>
          <w:szCs w:val="24"/>
        </w:rPr>
        <w:t>çı</w:t>
      </w:r>
      <w:r w:rsidR="00DB129B">
        <w:rPr>
          <w:rFonts w:ascii="Courier New" w:hAnsi="Courier New" w:cs="Courier New"/>
          <w:sz w:val="24"/>
          <w:szCs w:val="24"/>
        </w:rPr>
        <w:t xml:space="preserve">lar Kayıt ve İşlemleri Yasasının 14(b) maddesi </w:t>
      </w:r>
      <w:r w:rsidR="00DB129B">
        <w:rPr>
          <w:rFonts w:ascii="Courier New" w:hAnsi="Courier New" w:cs="Courier New"/>
          <w:sz w:val="24"/>
          <w:szCs w:val="24"/>
        </w:rPr>
        <w:lastRenderedPageBreak/>
        <w:t>uyarınca herhangi bir taşınmaz mal muamelesinde emlakçının işlemleri yapması halinde</w:t>
      </w:r>
      <w:r w:rsidR="00C52A3A">
        <w:rPr>
          <w:rFonts w:ascii="Courier New" w:hAnsi="Courier New" w:cs="Courier New"/>
          <w:sz w:val="24"/>
          <w:szCs w:val="24"/>
        </w:rPr>
        <w:t>,</w:t>
      </w:r>
      <w:r w:rsidR="00DB129B">
        <w:rPr>
          <w:rFonts w:ascii="Courier New" w:hAnsi="Courier New" w:cs="Courier New"/>
          <w:sz w:val="24"/>
          <w:szCs w:val="24"/>
        </w:rPr>
        <w:t xml:space="preserve"> emlakçının satış bedelinin %3’ünden az %5’inden fazla olmayacak oranda komisyon ücreti alma hakkı olduğunu, Davacının, ilgili Yasa</w:t>
      </w:r>
      <w:r>
        <w:rPr>
          <w:rFonts w:ascii="Courier New" w:hAnsi="Courier New" w:cs="Courier New"/>
          <w:sz w:val="24"/>
          <w:szCs w:val="24"/>
        </w:rPr>
        <w:t>’</w:t>
      </w:r>
      <w:r w:rsidR="00DB129B">
        <w:rPr>
          <w:rFonts w:ascii="Courier New" w:hAnsi="Courier New" w:cs="Courier New"/>
          <w:sz w:val="24"/>
          <w:szCs w:val="24"/>
        </w:rPr>
        <w:t>nın zorunlu kıldığı emlakçılık işlemlerini dava konusu taşınmazlarda yeri</w:t>
      </w:r>
      <w:r>
        <w:rPr>
          <w:rFonts w:ascii="Courier New" w:hAnsi="Courier New" w:cs="Courier New"/>
          <w:sz w:val="24"/>
          <w:szCs w:val="24"/>
        </w:rPr>
        <w:t>ne getirdiğini, 6. p</w:t>
      </w:r>
      <w:r w:rsidR="00DB129B">
        <w:rPr>
          <w:rFonts w:ascii="Courier New" w:hAnsi="Courier New" w:cs="Courier New"/>
          <w:sz w:val="24"/>
          <w:szCs w:val="24"/>
        </w:rPr>
        <w:t>aragrafta, Davacının D</w:t>
      </w:r>
      <w:r w:rsidR="00494733">
        <w:rPr>
          <w:rFonts w:ascii="Courier New" w:hAnsi="Courier New" w:cs="Courier New"/>
          <w:sz w:val="24"/>
          <w:szCs w:val="24"/>
        </w:rPr>
        <w:t>avalıdan Sözleşme uyarınca 468,6</w:t>
      </w:r>
      <w:r w:rsidR="00DB129B">
        <w:rPr>
          <w:rFonts w:ascii="Courier New" w:hAnsi="Courier New" w:cs="Courier New"/>
          <w:sz w:val="24"/>
          <w:szCs w:val="24"/>
        </w:rPr>
        <w:t xml:space="preserve">00stg alacağı doğduğunu, </w:t>
      </w:r>
      <w:r w:rsidR="007142EE">
        <w:rPr>
          <w:rFonts w:ascii="Courier New" w:hAnsi="Courier New" w:cs="Courier New"/>
          <w:sz w:val="24"/>
          <w:szCs w:val="24"/>
        </w:rPr>
        <w:t xml:space="preserve">bu alacağın </w:t>
      </w:r>
      <w:r w:rsidR="00DB129B">
        <w:rPr>
          <w:rFonts w:ascii="Courier New" w:hAnsi="Courier New" w:cs="Courier New"/>
          <w:sz w:val="24"/>
          <w:szCs w:val="24"/>
        </w:rPr>
        <w:t>140,000stg’</w:t>
      </w:r>
      <w:r w:rsidR="007142EE">
        <w:rPr>
          <w:rFonts w:ascii="Courier New" w:hAnsi="Courier New" w:cs="Courier New"/>
          <w:sz w:val="24"/>
          <w:szCs w:val="24"/>
        </w:rPr>
        <w:t>i</w:t>
      </w:r>
      <w:r w:rsidR="00DB129B">
        <w:rPr>
          <w:rFonts w:ascii="Courier New" w:hAnsi="Courier New" w:cs="Courier New"/>
          <w:sz w:val="24"/>
          <w:szCs w:val="24"/>
        </w:rPr>
        <w:t xml:space="preserve">nin </w:t>
      </w:r>
      <w:r w:rsidR="00C52A3A">
        <w:rPr>
          <w:rFonts w:ascii="Courier New" w:hAnsi="Courier New" w:cs="Courier New"/>
          <w:sz w:val="24"/>
          <w:szCs w:val="24"/>
        </w:rPr>
        <w:t>ö</w:t>
      </w:r>
      <w:r w:rsidR="00DB129B">
        <w:rPr>
          <w:rFonts w:ascii="Courier New" w:hAnsi="Courier New" w:cs="Courier New"/>
          <w:sz w:val="24"/>
          <w:szCs w:val="24"/>
        </w:rPr>
        <w:t>dendiğini</w:t>
      </w:r>
      <w:r w:rsidR="00C52A3A">
        <w:rPr>
          <w:rFonts w:ascii="Courier New" w:hAnsi="Courier New" w:cs="Courier New"/>
          <w:sz w:val="24"/>
          <w:szCs w:val="24"/>
        </w:rPr>
        <w:t>,</w:t>
      </w:r>
      <w:r w:rsidR="00DB129B">
        <w:rPr>
          <w:rFonts w:ascii="Courier New" w:hAnsi="Courier New" w:cs="Courier New"/>
          <w:sz w:val="24"/>
          <w:szCs w:val="24"/>
        </w:rPr>
        <w:t xml:space="preserve"> halen 328,600stg alacağı old</w:t>
      </w:r>
      <w:r w:rsidR="007142EE">
        <w:rPr>
          <w:rFonts w:ascii="Courier New" w:hAnsi="Courier New" w:cs="Courier New"/>
          <w:sz w:val="24"/>
          <w:szCs w:val="24"/>
        </w:rPr>
        <w:t>uğunu, 7. paragrafta Davacının S</w:t>
      </w:r>
      <w:r w:rsidR="00DB129B">
        <w:rPr>
          <w:rFonts w:ascii="Courier New" w:hAnsi="Courier New" w:cs="Courier New"/>
          <w:sz w:val="24"/>
          <w:szCs w:val="24"/>
        </w:rPr>
        <w:t>özleşme kapsamında alacağı doğduğunu, 328,</w:t>
      </w:r>
      <w:r w:rsidR="007142EE">
        <w:rPr>
          <w:rFonts w:ascii="Courier New" w:hAnsi="Courier New" w:cs="Courier New"/>
          <w:sz w:val="24"/>
          <w:szCs w:val="24"/>
        </w:rPr>
        <w:t>6</w:t>
      </w:r>
      <w:r w:rsidR="00DB129B">
        <w:rPr>
          <w:rFonts w:ascii="Courier New" w:hAnsi="Courier New" w:cs="Courier New"/>
          <w:sz w:val="24"/>
          <w:szCs w:val="24"/>
        </w:rPr>
        <w:t>00stg borcu için Davalının vekili vasıtasıyla 31.5.2012 tarihli bor</w:t>
      </w:r>
      <w:r w:rsidR="007142EE">
        <w:rPr>
          <w:rFonts w:ascii="Courier New" w:hAnsi="Courier New" w:cs="Courier New"/>
          <w:sz w:val="24"/>
          <w:szCs w:val="24"/>
        </w:rPr>
        <w:t>ç senedini de imzaladığını, 8. p</w:t>
      </w:r>
      <w:r w:rsidR="00DB129B">
        <w:rPr>
          <w:rFonts w:ascii="Courier New" w:hAnsi="Courier New" w:cs="Courier New"/>
          <w:sz w:val="24"/>
          <w:szCs w:val="24"/>
        </w:rPr>
        <w:t>aragrafta, Davalının</w:t>
      </w:r>
      <w:r w:rsidR="007142EE">
        <w:rPr>
          <w:rFonts w:ascii="Courier New" w:hAnsi="Courier New" w:cs="Courier New"/>
          <w:sz w:val="24"/>
          <w:szCs w:val="24"/>
        </w:rPr>
        <w:t>,</w:t>
      </w:r>
      <w:r w:rsidR="00DB129B">
        <w:rPr>
          <w:rFonts w:ascii="Courier New" w:hAnsi="Courier New" w:cs="Courier New"/>
          <w:sz w:val="24"/>
          <w:szCs w:val="24"/>
        </w:rPr>
        <w:t xml:space="preserve"> mersum borç senedindeki miktarı talep</w:t>
      </w:r>
      <w:r w:rsidR="00C52A3A">
        <w:rPr>
          <w:rFonts w:ascii="Courier New" w:hAnsi="Courier New" w:cs="Courier New"/>
          <w:sz w:val="24"/>
          <w:szCs w:val="24"/>
        </w:rPr>
        <w:t xml:space="preserve"> edilmesine </w:t>
      </w:r>
      <w:r w:rsidR="00DB129B">
        <w:rPr>
          <w:rFonts w:ascii="Courier New" w:hAnsi="Courier New" w:cs="Courier New"/>
          <w:sz w:val="24"/>
          <w:szCs w:val="24"/>
        </w:rPr>
        <w:t xml:space="preserve">rağmen ödemediğini, 9. </w:t>
      </w:r>
      <w:r w:rsidR="007142EE">
        <w:rPr>
          <w:rFonts w:ascii="Courier New" w:hAnsi="Courier New" w:cs="Courier New"/>
          <w:sz w:val="24"/>
          <w:szCs w:val="24"/>
        </w:rPr>
        <w:t>p</w:t>
      </w:r>
      <w:r w:rsidR="00DB129B">
        <w:rPr>
          <w:rFonts w:ascii="Courier New" w:hAnsi="Courier New" w:cs="Courier New"/>
          <w:sz w:val="24"/>
          <w:szCs w:val="24"/>
        </w:rPr>
        <w:t>aragrafta</w:t>
      </w:r>
      <w:r w:rsidR="00C52A3A">
        <w:rPr>
          <w:rFonts w:ascii="Courier New" w:hAnsi="Courier New" w:cs="Courier New"/>
          <w:sz w:val="24"/>
          <w:szCs w:val="24"/>
        </w:rPr>
        <w:t>,</w:t>
      </w:r>
      <w:r w:rsidR="00DB129B">
        <w:rPr>
          <w:rFonts w:ascii="Courier New" w:hAnsi="Courier New" w:cs="Courier New"/>
          <w:sz w:val="24"/>
          <w:szCs w:val="24"/>
        </w:rPr>
        <w:t xml:space="preserve"> komisyon bedelinin zamanında ödenme</w:t>
      </w:r>
      <w:r w:rsidR="00C52A3A">
        <w:rPr>
          <w:rFonts w:ascii="Courier New" w:hAnsi="Courier New" w:cs="Courier New"/>
          <w:sz w:val="24"/>
          <w:szCs w:val="24"/>
        </w:rPr>
        <w:t xml:space="preserve">mesinden </w:t>
      </w:r>
      <w:r w:rsidR="00DB129B">
        <w:rPr>
          <w:rFonts w:ascii="Courier New" w:hAnsi="Courier New" w:cs="Courier New"/>
          <w:sz w:val="24"/>
          <w:szCs w:val="24"/>
        </w:rPr>
        <w:t>zarar-ziyana uğradığını iddia ederek talepte</w:t>
      </w:r>
      <w:r w:rsidR="00F8272F">
        <w:rPr>
          <w:rFonts w:ascii="Courier New" w:hAnsi="Courier New" w:cs="Courier New"/>
          <w:sz w:val="24"/>
          <w:szCs w:val="24"/>
        </w:rPr>
        <w:t xml:space="preserve"> </w:t>
      </w:r>
      <w:r w:rsidR="00DB129B">
        <w:rPr>
          <w:rFonts w:ascii="Courier New" w:hAnsi="Courier New" w:cs="Courier New"/>
          <w:sz w:val="24"/>
          <w:szCs w:val="24"/>
        </w:rPr>
        <w:t xml:space="preserve">bulunmuştur. </w:t>
      </w:r>
    </w:p>
    <w:p w:rsidR="00DB129B" w:rsidRDefault="00DB129B" w:rsidP="00272ED6">
      <w:pPr>
        <w:spacing w:after="0" w:line="360" w:lineRule="auto"/>
        <w:rPr>
          <w:rFonts w:ascii="Courier New" w:hAnsi="Courier New" w:cs="Courier New"/>
          <w:sz w:val="24"/>
          <w:szCs w:val="24"/>
        </w:rPr>
      </w:pPr>
    </w:p>
    <w:p w:rsidR="00DB129B" w:rsidRDefault="00DB129B" w:rsidP="00272ED6">
      <w:pPr>
        <w:spacing w:after="0" w:line="360" w:lineRule="auto"/>
        <w:rPr>
          <w:rFonts w:ascii="Courier New" w:hAnsi="Courier New" w:cs="Courier New"/>
          <w:sz w:val="24"/>
          <w:szCs w:val="24"/>
        </w:rPr>
      </w:pPr>
      <w:r>
        <w:rPr>
          <w:rFonts w:ascii="Courier New" w:hAnsi="Courier New" w:cs="Courier New"/>
          <w:sz w:val="24"/>
          <w:szCs w:val="24"/>
        </w:rPr>
        <w:tab/>
      </w:r>
      <w:r w:rsidR="00C52A3A">
        <w:rPr>
          <w:rFonts w:ascii="Courier New" w:hAnsi="Courier New" w:cs="Courier New"/>
          <w:sz w:val="24"/>
          <w:szCs w:val="24"/>
        </w:rPr>
        <w:t>Layihanın m</w:t>
      </w:r>
      <w:r>
        <w:rPr>
          <w:rFonts w:ascii="Courier New" w:hAnsi="Courier New" w:cs="Courier New"/>
          <w:sz w:val="24"/>
          <w:szCs w:val="24"/>
        </w:rPr>
        <w:t xml:space="preserve">evcut </w:t>
      </w:r>
      <w:r w:rsidR="00C52A3A">
        <w:rPr>
          <w:rFonts w:ascii="Courier New" w:hAnsi="Courier New" w:cs="Courier New"/>
          <w:sz w:val="24"/>
          <w:szCs w:val="24"/>
        </w:rPr>
        <w:t xml:space="preserve">içeriğine </w:t>
      </w:r>
      <w:r>
        <w:rPr>
          <w:rFonts w:ascii="Courier New" w:hAnsi="Courier New" w:cs="Courier New"/>
          <w:sz w:val="24"/>
          <w:szCs w:val="24"/>
        </w:rPr>
        <w:t>göre</w:t>
      </w:r>
      <w:r w:rsidR="00C52A3A">
        <w:rPr>
          <w:rFonts w:ascii="Courier New" w:hAnsi="Courier New" w:cs="Courier New"/>
          <w:sz w:val="24"/>
          <w:szCs w:val="24"/>
        </w:rPr>
        <w:t>, Davacının,</w:t>
      </w:r>
      <w:r>
        <w:rPr>
          <w:rFonts w:ascii="Courier New" w:hAnsi="Courier New" w:cs="Courier New"/>
          <w:sz w:val="24"/>
          <w:szCs w:val="24"/>
        </w:rPr>
        <w:t xml:space="preserve"> </w:t>
      </w:r>
      <w:r w:rsidR="007142EE">
        <w:rPr>
          <w:rFonts w:ascii="Courier New" w:hAnsi="Courier New" w:cs="Courier New"/>
          <w:sz w:val="24"/>
          <w:szCs w:val="24"/>
        </w:rPr>
        <w:t xml:space="preserve">Tafsilatlı </w:t>
      </w:r>
      <w:r>
        <w:rPr>
          <w:rFonts w:ascii="Courier New" w:hAnsi="Courier New" w:cs="Courier New"/>
          <w:sz w:val="24"/>
          <w:szCs w:val="24"/>
        </w:rPr>
        <w:t>Talep Takririnin 5</w:t>
      </w:r>
      <w:r w:rsidR="007142EE">
        <w:rPr>
          <w:rFonts w:ascii="Courier New" w:hAnsi="Courier New" w:cs="Courier New"/>
          <w:sz w:val="24"/>
          <w:szCs w:val="24"/>
        </w:rPr>
        <w:t>.</w:t>
      </w:r>
      <w:r>
        <w:rPr>
          <w:rFonts w:ascii="Courier New" w:hAnsi="Courier New" w:cs="Courier New"/>
          <w:sz w:val="24"/>
          <w:szCs w:val="24"/>
        </w:rPr>
        <w:t xml:space="preserve"> ve 9. paragr</w:t>
      </w:r>
      <w:r w:rsidR="00667DBA">
        <w:rPr>
          <w:rFonts w:ascii="Courier New" w:hAnsi="Courier New" w:cs="Courier New"/>
          <w:sz w:val="24"/>
          <w:szCs w:val="24"/>
        </w:rPr>
        <w:t>a</w:t>
      </w:r>
      <w:r>
        <w:rPr>
          <w:rFonts w:ascii="Courier New" w:hAnsi="Courier New" w:cs="Courier New"/>
          <w:sz w:val="24"/>
          <w:szCs w:val="24"/>
        </w:rPr>
        <w:t>fları hariç</w:t>
      </w:r>
      <w:r w:rsidR="00C52A3A">
        <w:rPr>
          <w:rFonts w:ascii="Courier New" w:hAnsi="Courier New" w:cs="Courier New"/>
          <w:sz w:val="24"/>
          <w:szCs w:val="24"/>
        </w:rPr>
        <w:t>,</w:t>
      </w:r>
      <w:r>
        <w:rPr>
          <w:rFonts w:ascii="Courier New" w:hAnsi="Courier New" w:cs="Courier New"/>
          <w:sz w:val="24"/>
          <w:szCs w:val="24"/>
        </w:rPr>
        <w:t xml:space="preserve"> dava sebebinin 2.12.2011 tarihli </w:t>
      </w:r>
      <w:r w:rsidR="007142EE">
        <w:rPr>
          <w:rFonts w:ascii="Courier New" w:hAnsi="Courier New" w:cs="Courier New"/>
          <w:sz w:val="24"/>
          <w:szCs w:val="24"/>
        </w:rPr>
        <w:t>K</w:t>
      </w:r>
      <w:r>
        <w:rPr>
          <w:rFonts w:ascii="Courier New" w:hAnsi="Courier New" w:cs="Courier New"/>
          <w:sz w:val="24"/>
          <w:szCs w:val="24"/>
        </w:rPr>
        <w:t xml:space="preserve">omisyon </w:t>
      </w:r>
      <w:r w:rsidR="007142EE">
        <w:rPr>
          <w:rFonts w:ascii="Courier New" w:hAnsi="Courier New" w:cs="Courier New"/>
          <w:sz w:val="24"/>
          <w:szCs w:val="24"/>
        </w:rPr>
        <w:t>Sözleşmesine v</w:t>
      </w:r>
      <w:r>
        <w:rPr>
          <w:rFonts w:ascii="Courier New" w:hAnsi="Courier New" w:cs="Courier New"/>
          <w:sz w:val="24"/>
          <w:szCs w:val="24"/>
        </w:rPr>
        <w:t xml:space="preserve">e bu </w:t>
      </w:r>
      <w:r w:rsidR="007142EE">
        <w:rPr>
          <w:rFonts w:ascii="Courier New" w:hAnsi="Courier New" w:cs="Courier New"/>
          <w:sz w:val="24"/>
          <w:szCs w:val="24"/>
        </w:rPr>
        <w:t xml:space="preserve">Sözleşmeye </w:t>
      </w:r>
      <w:r>
        <w:rPr>
          <w:rFonts w:ascii="Courier New" w:hAnsi="Courier New" w:cs="Courier New"/>
          <w:sz w:val="24"/>
          <w:szCs w:val="24"/>
        </w:rPr>
        <w:t xml:space="preserve"> bağlı olarak imzalandığı iddia edilen borç senedine</w:t>
      </w:r>
      <w:r w:rsidR="00C52A3A">
        <w:rPr>
          <w:rFonts w:ascii="Courier New" w:hAnsi="Courier New" w:cs="Courier New"/>
          <w:sz w:val="24"/>
          <w:szCs w:val="24"/>
        </w:rPr>
        <w:t xml:space="preserve"> ve beyannameye </w:t>
      </w:r>
      <w:r>
        <w:rPr>
          <w:rFonts w:ascii="Courier New" w:hAnsi="Courier New" w:cs="Courier New"/>
          <w:sz w:val="24"/>
          <w:szCs w:val="24"/>
        </w:rPr>
        <w:t xml:space="preserve"> dayandığı, </w:t>
      </w:r>
      <w:r w:rsidR="007142EE">
        <w:rPr>
          <w:rFonts w:ascii="Courier New" w:hAnsi="Courier New" w:cs="Courier New"/>
          <w:sz w:val="24"/>
          <w:szCs w:val="24"/>
        </w:rPr>
        <w:t>5. p</w:t>
      </w:r>
      <w:r>
        <w:rPr>
          <w:rFonts w:ascii="Courier New" w:hAnsi="Courier New" w:cs="Courier New"/>
          <w:sz w:val="24"/>
          <w:szCs w:val="24"/>
        </w:rPr>
        <w:t>aragrafta</w:t>
      </w:r>
      <w:r w:rsidR="00C52A3A">
        <w:rPr>
          <w:rFonts w:ascii="Courier New" w:hAnsi="Courier New" w:cs="Courier New"/>
          <w:sz w:val="24"/>
          <w:szCs w:val="24"/>
        </w:rPr>
        <w:t>,</w:t>
      </w:r>
      <w:r w:rsidR="00667DBA">
        <w:rPr>
          <w:rFonts w:ascii="Courier New" w:hAnsi="Courier New" w:cs="Courier New"/>
          <w:sz w:val="24"/>
          <w:szCs w:val="24"/>
        </w:rPr>
        <w:t xml:space="preserve"> </w:t>
      </w:r>
      <w:r>
        <w:rPr>
          <w:rFonts w:ascii="Courier New" w:hAnsi="Courier New" w:cs="Courier New"/>
          <w:sz w:val="24"/>
          <w:szCs w:val="24"/>
        </w:rPr>
        <w:t>emlak</w:t>
      </w:r>
      <w:r w:rsidR="00667DBA">
        <w:rPr>
          <w:rFonts w:ascii="Courier New" w:hAnsi="Courier New" w:cs="Courier New"/>
          <w:sz w:val="24"/>
          <w:szCs w:val="24"/>
        </w:rPr>
        <w:t>ç</w:t>
      </w:r>
      <w:r>
        <w:rPr>
          <w:rFonts w:ascii="Courier New" w:hAnsi="Courier New" w:cs="Courier New"/>
          <w:sz w:val="24"/>
          <w:szCs w:val="24"/>
        </w:rPr>
        <w:t>ılık hizmeti nedeniyle 38/2007 sayılı Yasa</w:t>
      </w:r>
      <w:r w:rsidR="007142EE">
        <w:rPr>
          <w:rFonts w:ascii="Courier New" w:hAnsi="Courier New" w:cs="Courier New"/>
          <w:sz w:val="24"/>
          <w:szCs w:val="24"/>
        </w:rPr>
        <w:t>’</w:t>
      </w:r>
      <w:r>
        <w:rPr>
          <w:rFonts w:ascii="Courier New" w:hAnsi="Courier New" w:cs="Courier New"/>
          <w:sz w:val="24"/>
          <w:szCs w:val="24"/>
        </w:rPr>
        <w:t xml:space="preserve">dan talep </w:t>
      </w:r>
      <w:r w:rsidR="00D75B5A">
        <w:rPr>
          <w:rFonts w:ascii="Courier New" w:hAnsi="Courier New" w:cs="Courier New"/>
          <w:sz w:val="24"/>
          <w:szCs w:val="24"/>
        </w:rPr>
        <w:t xml:space="preserve">edebileceği hizmet alacağı </w:t>
      </w:r>
      <w:r w:rsidR="00C52A3A">
        <w:rPr>
          <w:rFonts w:ascii="Courier New" w:hAnsi="Courier New" w:cs="Courier New"/>
          <w:sz w:val="24"/>
          <w:szCs w:val="24"/>
        </w:rPr>
        <w:t xml:space="preserve">doğduğunu, </w:t>
      </w:r>
      <w:r w:rsidR="00D75B5A">
        <w:rPr>
          <w:rFonts w:ascii="Courier New" w:hAnsi="Courier New" w:cs="Courier New"/>
          <w:sz w:val="24"/>
          <w:szCs w:val="24"/>
        </w:rPr>
        <w:t xml:space="preserve">9. </w:t>
      </w:r>
      <w:r w:rsidR="00C52A3A">
        <w:rPr>
          <w:rFonts w:ascii="Courier New" w:hAnsi="Courier New" w:cs="Courier New"/>
          <w:sz w:val="24"/>
          <w:szCs w:val="24"/>
        </w:rPr>
        <w:t>p</w:t>
      </w:r>
      <w:r w:rsidR="00D75B5A">
        <w:rPr>
          <w:rFonts w:ascii="Courier New" w:hAnsi="Courier New" w:cs="Courier New"/>
          <w:sz w:val="24"/>
          <w:szCs w:val="24"/>
        </w:rPr>
        <w:t>aragrafta da</w:t>
      </w:r>
      <w:r w:rsidR="007142EE">
        <w:rPr>
          <w:rFonts w:ascii="Courier New" w:hAnsi="Courier New" w:cs="Courier New"/>
          <w:sz w:val="24"/>
          <w:szCs w:val="24"/>
        </w:rPr>
        <w:t xml:space="preserve"> komisyon </w:t>
      </w:r>
      <w:r w:rsidR="00D75B5A">
        <w:rPr>
          <w:rFonts w:ascii="Courier New" w:hAnsi="Courier New" w:cs="Courier New"/>
          <w:sz w:val="24"/>
          <w:szCs w:val="24"/>
        </w:rPr>
        <w:t>bedelin</w:t>
      </w:r>
      <w:r w:rsidR="007142EE">
        <w:rPr>
          <w:rFonts w:ascii="Courier New" w:hAnsi="Courier New" w:cs="Courier New"/>
          <w:sz w:val="24"/>
          <w:szCs w:val="24"/>
        </w:rPr>
        <w:t>in</w:t>
      </w:r>
      <w:r w:rsidR="00D75B5A">
        <w:rPr>
          <w:rFonts w:ascii="Courier New" w:hAnsi="Courier New" w:cs="Courier New"/>
          <w:sz w:val="24"/>
          <w:szCs w:val="24"/>
        </w:rPr>
        <w:t xml:space="preserve"> zamanında ödenmemesi nedeniyle zarar-ziyana uğradığını ileri sürdüğü görülmektedir. </w:t>
      </w:r>
    </w:p>
    <w:p w:rsidR="00667DBA" w:rsidRDefault="00667DBA" w:rsidP="00272ED6">
      <w:pPr>
        <w:spacing w:after="0" w:line="360" w:lineRule="auto"/>
        <w:rPr>
          <w:rFonts w:ascii="Courier New" w:hAnsi="Courier New" w:cs="Courier New"/>
          <w:sz w:val="24"/>
          <w:szCs w:val="24"/>
        </w:rPr>
      </w:pPr>
    </w:p>
    <w:p w:rsidR="00C52A3A" w:rsidRDefault="00667DBA" w:rsidP="00272ED6">
      <w:pPr>
        <w:spacing w:after="0" w:line="360" w:lineRule="auto"/>
        <w:ind w:firstLine="708"/>
        <w:rPr>
          <w:rFonts w:ascii="Courier New" w:hAnsi="Courier New" w:cs="Courier New"/>
          <w:sz w:val="24"/>
          <w:szCs w:val="24"/>
        </w:rPr>
      </w:pPr>
      <w:r>
        <w:rPr>
          <w:rFonts w:ascii="Courier New" w:hAnsi="Courier New" w:cs="Courier New"/>
          <w:sz w:val="24"/>
          <w:szCs w:val="24"/>
        </w:rPr>
        <w:t>Temel usul kurallarına göre, her talep takriri</w:t>
      </w:r>
      <w:r w:rsidR="00C52A3A">
        <w:rPr>
          <w:rFonts w:ascii="Courier New" w:hAnsi="Courier New" w:cs="Courier New"/>
          <w:sz w:val="24"/>
          <w:szCs w:val="24"/>
        </w:rPr>
        <w:t>,</w:t>
      </w:r>
      <w:r>
        <w:rPr>
          <w:rFonts w:ascii="Courier New" w:hAnsi="Courier New" w:cs="Courier New"/>
          <w:sz w:val="24"/>
          <w:szCs w:val="24"/>
        </w:rPr>
        <w:t xml:space="preserve"> </w:t>
      </w:r>
      <w:r w:rsidR="003F6257">
        <w:rPr>
          <w:rFonts w:ascii="Courier New" w:hAnsi="Courier New" w:cs="Courier New"/>
          <w:sz w:val="24"/>
          <w:szCs w:val="24"/>
        </w:rPr>
        <w:t xml:space="preserve">özellikle, </w:t>
      </w:r>
      <w:r>
        <w:rPr>
          <w:rFonts w:ascii="Courier New" w:hAnsi="Courier New" w:cs="Courier New"/>
          <w:sz w:val="24"/>
          <w:szCs w:val="24"/>
        </w:rPr>
        <w:t>davacının basit</w:t>
      </w:r>
      <w:r w:rsidR="00AF0888">
        <w:rPr>
          <w:rFonts w:ascii="Courier New" w:hAnsi="Courier New" w:cs="Courier New"/>
          <w:sz w:val="24"/>
          <w:szCs w:val="24"/>
        </w:rPr>
        <w:t>ce</w:t>
      </w:r>
      <w:r>
        <w:rPr>
          <w:rFonts w:ascii="Courier New" w:hAnsi="Courier New" w:cs="Courier New"/>
          <w:sz w:val="24"/>
          <w:szCs w:val="24"/>
        </w:rPr>
        <w:t xml:space="preserve"> veya alternatif olarak talep ettiği çareleri</w:t>
      </w:r>
      <w:r w:rsidR="00C52A3A">
        <w:rPr>
          <w:rFonts w:ascii="Courier New" w:hAnsi="Courier New" w:cs="Courier New"/>
          <w:sz w:val="24"/>
          <w:szCs w:val="24"/>
        </w:rPr>
        <w:t xml:space="preserve">, </w:t>
      </w:r>
      <w:r>
        <w:rPr>
          <w:rFonts w:ascii="Courier New" w:hAnsi="Courier New" w:cs="Courier New"/>
          <w:sz w:val="24"/>
          <w:szCs w:val="24"/>
        </w:rPr>
        <w:t>içermelidir(Every statement of cla</w:t>
      </w:r>
      <w:r w:rsidR="00C52A3A">
        <w:rPr>
          <w:rFonts w:ascii="Courier New" w:hAnsi="Courier New" w:cs="Courier New"/>
          <w:sz w:val="24"/>
          <w:szCs w:val="24"/>
        </w:rPr>
        <w:t>i</w:t>
      </w:r>
      <w:r>
        <w:rPr>
          <w:rFonts w:ascii="Courier New" w:hAnsi="Courier New" w:cs="Courier New"/>
          <w:sz w:val="24"/>
          <w:szCs w:val="24"/>
        </w:rPr>
        <w:t>m must state specifically the relie</w:t>
      </w:r>
      <w:r w:rsidR="00C52A3A">
        <w:rPr>
          <w:rFonts w:ascii="Courier New" w:hAnsi="Courier New" w:cs="Courier New"/>
          <w:sz w:val="24"/>
          <w:szCs w:val="24"/>
        </w:rPr>
        <w:t>f</w:t>
      </w:r>
      <w:r>
        <w:rPr>
          <w:rFonts w:ascii="Courier New" w:hAnsi="Courier New" w:cs="Courier New"/>
          <w:sz w:val="24"/>
          <w:szCs w:val="24"/>
        </w:rPr>
        <w:t xml:space="preserve"> which the plaintiff cla</w:t>
      </w:r>
      <w:r w:rsidR="00C52A3A">
        <w:rPr>
          <w:rFonts w:ascii="Courier New" w:hAnsi="Courier New" w:cs="Courier New"/>
          <w:sz w:val="24"/>
          <w:szCs w:val="24"/>
        </w:rPr>
        <w:t>i</w:t>
      </w:r>
      <w:r>
        <w:rPr>
          <w:rFonts w:ascii="Courier New" w:hAnsi="Courier New" w:cs="Courier New"/>
          <w:sz w:val="24"/>
          <w:szCs w:val="24"/>
        </w:rPr>
        <w:t>ms, eith</w:t>
      </w:r>
      <w:r w:rsidR="007142EE">
        <w:rPr>
          <w:rFonts w:ascii="Courier New" w:hAnsi="Courier New" w:cs="Courier New"/>
          <w:sz w:val="24"/>
          <w:szCs w:val="24"/>
        </w:rPr>
        <w:t>er simply or in the alternative).</w:t>
      </w:r>
      <w:r>
        <w:rPr>
          <w:rFonts w:ascii="Courier New" w:hAnsi="Courier New" w:cs="Courier New"/>
          <w:sz w:val="24"/>
          <w:szCs w:val="24"/>
        </w:rPr>
        <w:t xml:space="preserve"> </w:t>
      </w:r>
      <w:r w:rsidR="00C52A3A">
        <w:rPr>
          <w:rFonts w:ascii="Courier New" w:hAnsi="Courier New" w:cs="Courier New"/>
          <w:sz w:val="24"/>
          <w:szCs w:val="24"/>
        </w:rPr>
        <w:t xml:space="preserve">Bu hususta </w:t>
      </w:r>
      <w:r>
        <w:rPr>
          <w:rFonts w:ascii="Courier New" w:hAnsi="Courier New" w:cs="Courier New"/>
          <w:sz w:val="24"/>
          <w:szCs w:val="24"/>
        </w:rPr>
        <w:t xml:space="preserve">Odger’s </w:t>
      </w:r>
      <w:r w:rsidR="00C52A3A">
        <w:rPr>
          <w:rFonts w:ascii="Courier New" w:hAnsi="Courier New" w:cs="Courier New"/>
          <w:sz w:val="24"/>
          <w:szCs w:val="24"/>
        </w:rPr>
        <w:t>P</w:t>
      </w:r>
      <w:r>
        <w:rPr>
          <w:rFonts w:ascii="Courier New" w:hAnsi="Courier New" w:cs="Courier New"/>
          <w:sz w:val="24"/>
          <w:szCs w:val="24"/>
        </w:rPr>
        <w:t>rinciples of Pleading and Practice, 7ed. sayfa 183</w:t>
      </w:r>
      <w:r w:rsidR="00C52A3A">
        <w:rPr>
          <w:rFonts w:ascii="Courier New" w:hAnsi="Courier New" w:cs="Courier New"/>
          <w:sz w:val="24"/>
          <w:szCs w:val="24"/>
        </w:rPr>
        <w:t>’e atıfta bulunuruz</w:t>
      </w:r>
      <w:r>
        <w:rPr>
          <w:rFonts w:ascii="Courier New" w:hAnsi="Courier New" w:cs="Courier New"/>
          <w:sz w:val="24"/>
          <w:szCs w:val="24"/>
        </w:rPr>
        <w:t>.</w:t>
      </w:r>
    </w:p>
    <w:p w:rsidR="00C52A3A" w:rsidRDefault="00C52A3A" w:rsidP="00272ED6">
      <w:pPr>
        <w:spacing w:after="0" w:line="360" w:lineRule="auto"/>
        <w:ind w:firstLine="708"/>
        <w:rPr>
          <w:rFonts w:ascii="Courier New" w:hAnsi="Courier New" w:cs="Courier New"/>
          <w:sz w:val="24"/>
          <w:szCs w:val="24"/>
        </w:rPr>
      </w:pPr>
    </w:p>
    <w:p w:rsidR="00667DBA" w:rsidRDefault="00667DBA" w:rsidP="00272ED6">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Bu temel usul kuralı</w:t>
      </w:r>
      <w:r w:rsidR="00C52A3A">
        <w:rPr>
          <w:rFonts w:ascii="Courier New" w:hAnsi="Courier New" w:cs="Courier New"/>
          <w:sz w:val="24"/>
          <w:szCs w:val="24"/>
        </w:rPr>
        <w:t>,</w:t>
      </w:r>
      <w:r>
        <w:rPr>
          <w:rFonts w:ascii="Courier New" w:hAnsi="Courier New" w:cs="Courier New"/>
          <w:sz w:val="24"/>
          <w:szCs w:val="24"/>
        </w:rPr>
        <w:t xml:space="preserve"> alternatifli çareye uygun alternatifli dava sebebinin talep takririnde yer almasını zorunlu kılmaktadır. Buna bir örnek verecek olursak</w:t>
      </w:r>
      <w:r w:rsidR="00C52A3A">
        <w:rPr>
          <w:rFonts w:ascii="Courier New" w:hAnsi="Courier New" w:cs="Courier New"/>
          <w:sz w:val="24"/>
          <w:szCs w:val="24"/>
        </w:rPr>
        <w:t>,</w:t>
      </w:r>
      <w:r>
        <w:rPr>
          <w:rFonts w:ascii="Courier New" w:hAnsi="Courier New" w:cs="Courier New"/>
          <w:sz w:val="24"/>
          <w:szCs w:val="24"/>
        </w:rPr>
        <w:t xml:space="preserve"> bir kişi verdiği sözü yerine getirmediğinde bu kişiye karşı sözleşme ihl</w:t>
      </w:r>
      <w:r w:rsidR="00C52A3A">
        <w:rPr>
          <w:rFonts w:ascii="Courier New" w:hAnsi="Courier New" w:cs="Courier New"/>
          <w:sz w:val="24"/>
          <w:szCs w:val="24"/>
        </w:rPr>
        <w:t>al</w:t>
      </w:r>
      <w:r>
        <w:rPr>
          <w:rFonts w:ascii="Courier New" w:hAnsi="Courier New" w:cs="Courier New"/>
          <w:sz w:val="24"/>
          <w:szCs w:val="24"/>
        </w:rPr>
        <w:t>inden dava açılabilir. Burada dava sebebi sözleşme ihlalidir. Ancak davacı</w:t>
      </w:r>
      <w:r w:rsidR="00C52A3A">
        <w:rPr>
          <w:rFonts w:ascii="Courier New" w:hAnsi="Courier New" w:cs="Courier New"/>
          <w:sz w:val="24"/>
          <w:szCs w:val="24"/>
        </w:rPr>
        <w:t>,</w:t>
      </w:r>
      <w:r>
        <w:rPr>
          <w:rFonts w:ascii="Courier New" w:hAnsi="Courier New" w:cs="Courier New"/>
          <w:sz w:val="24"/>
          <w:szCs w:val="24"/>
        </w:rPr>
        <w:t xml:space="preserve"> aynı kişiye karşı</w:t>
      </w:r>
      <w:r w:rsidR="00C52A3A">
        <w:rPr>
          <w:rFonts w:ascii="Courier New" w:hAnsi="Courier New" w:cs="Courier New"/>
          <w:sz w:val="24"/>
          <w:szCs w:val="24"/>
        </w:rPr>
        <w:t>,</w:t>
      </w:r>
      <w:r>
        <w:rPr>
          <w:rFonts w:ascii="Courier New" w:hAnsi="Courier New" w:cs="Courier New"/>
          <w:sz w:val="24"/>
          <w:szCs w:val="24"/>
        </w:rPr>
        <w:t xml:space="preserve"> söz verirken gerçeği söylemediği gerekçesiyle hile dava sebebini de alternatif olarak ileri sürebilir(A plaintiff might argue that he has a caus</w:t>
      </w:r>
      <w:r w:rsidR="00C52A3A">
        <w:rPr>
          <w:rFonts w:ascii="Courier New" w:hAnsi="Courier New" w:cs="Courier New"/>
          <w:sz w:val="24"/>
          <w:szCs w:val="24"/>
        </w:rPr>
        <w:t>e of action for breach of contra</w:t>
      </w:r>
      <w:r>
        <w:rPr>
          <w:rFonts w:ascii="Courier New" w:hAnsi="Courier New" w:cs="Courier New"/>
          <w:sz w:val="24"/>
          <w:szCs w:val="24"/>
        </w:rPr>
        <w:t>ct because the defend</w:t>
      </w:r>
      <w:r w:rsidR="00C52A3A">
        <w:rPr>
          <w:rFonts w:ascii="Courier New" w:hAnsi="Courier New" w:cs="Courier New"/>
          <w:sz w:val="24"/>
          <w:szCs w:val="24"/>
        </w:rPr>
        <w:t>a</w:t>
      </w:r>
      <w:r>
        <w:rPr>
          <w:rFonts w:ascii="Courier New" w:hAnsi="Courier New" w:cs="Courier New"/>
          <w:sz w:val="24"/>
          <w:szCs w:val="24"/>
        </w:rPr>
        <w:t>nt broke a promise</w:t>
      </w:r>
      <w:r w:rsidR="00494733">
        <w:rPr>
          <w:rFonts w:ascii="Courier New" w:hAnsi="Courier New" w:cs="Courier New"/>
          <w:sz w:val="24"/>
          <w:szCs w:val="24"/>
        </w:rPr>
        <w:t>.</w:t>
      </w:r>
      <w:r>
        <w:rPr>
          <w:rFonts w:ascii="Courier New" w:hAnsi="Courier New" w:cs="Courier New"/>
          <w:sz w:val="24"/>
          <w:szCs w:val="24"/>
        </w:rPr>
        <w:t xml:space="preserve"> </w:t>
      </w:r>
      <w:r w:rsidR="00494733">
        <w:rPr>
          <w:rFonts w:ascii="Courier New" w:hAnsi="Courier New" w:cs="Courier New"/>
          <w:sz w:val="24"/>
          <w:szCs w:val="24"/>
        </w:rPr>
        <w:t>İ</w:t>
      </w:r>
      <w:r>
        <w:rPr>
          <w:rFonts w:ascii="Courier New" w:hAnsi="Courier New" w:cs="Courier New"/>
          <w:sz w:val="24"/>
          <w:szCs w:val="24"/>
        </w:rPr>
        <w:t>n the alternative, the plaintiff might also c</w:t>
      </w:r>
      <w:r w:rsidR="00C52A3A">
        <w:rPr>
          <w:rFonts w:ascii="Courier New" w:hAnsi="Courier New" w:cs="Courier New"/>
          <w:sz w:val="24"/>
          <w:szCs w:val="24"/>
        </w:rPr>
        <w:t>l</w:t>
      </w:r>
      <w:r>
        <w:rPr>
          <w:rFonts w:ascii="Courier New" w:hAnsi="Courier New" w:cs="Courier New"/>
          <w:sz w:val="24"/>
          <w:szCs w:val="24"/>
        </w:rPr>
        <w:t>aim to have a cause of action for fraud because the defendant lied when he made his pro</w:t>
      </w:r>
      <w:r w:rsidR="00C52A3A">
        <w:rPr>
          <w:rFonts w:ascii="Courier New" w:hAnsi="Courier New" w:cs="Courier New"/>
          <w:sz w:val="24"/>
          <w:szCs w:val="24"/>
        </w:rPr>
        <w:t>m</w:t>
      </w:r>
      <w:r>
        <w:rPr>
          <w:rFonts w:ascii="Courier New" w:hAnsi="Courier New" w:cs="Courier New"/>
          <w:sz w:val="24"/>
          <w:szCs w:val="24"/>
        </w:rPr>
        <w:t>ise)</w:t>
      </w:r>
      <w:r w:rsidR="007142EE">
        <w:rPr>
          <w:rFonts w:ascii="Courier New" w:hAnsi="Courier New" w:cs="Courier New"/>
          <w:sz w:val="24"/>
          <w:szCs w:val="24"/>
        </w:rPr>
        <w:t>.</w:t>
      </w:r>
      <w:r>
        <w:rPr>
          <w:rFonts w:ascii="Courier New" w:hAnsi="Courier New" w:cs="Courier New"/>
          <w:sz w:val="24"/>
          <w:szCs w:val="24"/>
        </w:rPr>
        <w:t xml:space="preserve"> </w:t>
      </w:r>
    </w:p>
    <w:p w:rsidR="00667DBA" w:rsidRDefault="00667DBA" w:rsidP="00272ED6">
      <w:pPr>
        <w:spacing w:after="0" w:line="360" w:lineRule="auto"/>
        <w:ind w:firstLine="708"/>
        <w:rPr>
          <w:rFonts w:ascii="Courier New" w:hAnsi="Courier New" w:cs="Courier New"/>
          <w:sz w:val="24"/>
          <w:szCs w:val="24"/>
        </w:rPr>
      </w:pPr>
    </w:p>
    <w:p w:rsidR="00667DBA" w:rsidRDefault="00667DBA"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Huzurumuzdaki istinafa konu davanın </w:t>
      </w:r>
      <w:r w:rsidR="007142EE">
        <w:rPr>
          <w:rFonts w:ascii="Courier New" w:hAnsi="Courier New" w:cs="Courier New"/>
          <w:sz w:val="24"/>
          <w:szCs w:val="24"/>
        </w:rPr>
        <w:t>Tafsilatlı T</w:t>
      </w:r>
      <w:r>
        <w:rPr>
          <w:rFonts w:ascii="Courier New" w:hAnsi="Courier New" w:cs="Courier New"/>
          <w:sz w:val="24"/>
          <w:szCs w:val="24"/>
        </w:rPr>
        <w:t xml:space="preserve">alep </w:t>
      </w:r>
      <w:r w:rsidR="007142EE">
        <w:rPr>
          <w:rFonts w:ascii="Courier New" w:hAnsi="Courier New" w:cs="Courier New"/>
          <w:sz w:val="24"/>
          <w:szCs w:val="24"/>
        </w:rPr>
        <w:t>T</w:t>
      </w:r>
      <w:r>
        <w:rPr>
          <w:rFonts w:ascii="Courier New" w:hAnsi="Courier New" w:cs="Courier New"/>
          <w:sz w:val="24"/>
          <w:szCs w:val="24"/>
        </w:rPr>
        <w:t>akririne bakıldığınd</w:t>
      </w:r>
      <w:r w:rsidR="00C52A3A">
        <w:rPr>
          <w:rFonts w:ascii="Courier New" w:hAnsi="Courier New" w:cs="Courier New"/>
          <w:sz w:val="24"/>
          <w:szCs w:val="24"/>
        </w:rPr>
        <w:t>a</w:t>
      </w:r>
      <w:r w:rsidR="007142EE">
        <w:rPr>
          <w:rFonts w:ascii="Courier New" w:hAnsi="Courier New" w:cs="Courier New"/>
          <w:sz w:val="24"/>
          <w:szCs w:val="24"/>
        </w:rPr>
        <w:t>,</w:t>
      </w:r>
      <w:r>
        <w:rPr>
          <w:rFonts w:ascii="Courier New" w:hAnsi="Courier New" w:cs="Courier New"/>
          <w:sz w:val="24"/>
          <w:szCs w:val="24"/>
        </w:rPr>
        <w:t xml:space="preserve"> </w:t>
      </w:r>
      <w:r w:rsidR="007142EE">
        <w:rPr>
          <w:rFonts w:ascii="Courier New" w:hAnsi="Courier New" w:cs="Courier New"/>
          <w:sz w:val="24"/>
          <w:szCs w:val="24"/>
        </w:rPr>
        <w:t>K</w:t>
      </w:r>
      <w:r>
        <w:rPr>
          <w:rFonts w:ascii="Courier New" w:hAnsi="Courier New" w:cs="Courier New"/>
          <w:sz w:val="24"/>
          <w:szCs w:val="24"/>
        </w:rPr>
        <w:t xml:space="preserve">omisyon </w:t>
      </w:r>
      <w:r w:rsidR="007142EE">
        <w:rPr>
          <w:rFonts w:ascii="Courier New" w:hAnsi="Courier New" w:cs="Courier New"/>
          <w:sz w:val="24"/>
          <w:szCs w:val="24"/>
        </w:rPr>
        <w:t>S</w:t>
      </w:r>
      <w:r>
        <w:rPr>
          <w:rFonts w:ascii="Courier New" w:hAnsi="Courier New" w:cs="Courier New"/>
          <w:sz w:val="24"/>
          <w:szCs w:val="24"/>
        </w:rPr>
        <w:t>özleşmesi</w:t>
      </w:r>
      <w:r w:rsidR="00C52A3A">
        <w:rPr>
          <w:rFonts w:ascii="Courier New" w:hAnsi="Courier New" w:cs="Courier New"/>
          <w:sz w:val="24"/>
          <w:szCs w:val="24"/>
        </w:rPr>
        <w:t xml:space="preserve">, </w:t>
      </w:r>
      <w:r w:rsidR="007142EE">
        <w:rPr>
          <w:rFonts w:ascii="Courier New" w:hAnsi="Courier New" w:cs="Courier New"/>
          <w:sz w:val="24"/>
          <w:szCs w:val="24"/>
        </w:rPr>
        <w:t>Mersum Bo</w:t>
      </w:r>
      <w:r w:rsidR="00C52A3A">
        <w:rPr>
          <w:rFonts w:ascii="Courier New" w:hAnsi="Courier New" w:cs="Courier New"/>
          <w:sz w:val="24"/>
          <w:szCs w:val="24"/>
        </w:rPr>
        <w:t xml:space="preserve">rç </w:t>
      </w:r>
      <w:r w:rsidR="007142EE">
        <w:rPr>
          <w:rFonts w:ascii="Courier New" w:hAnsi="Courier New" w:cs="Courier New"/>
          <w:sz w:val="24"/>
          <w:szCs w:val="24"/>
        </w:rPr>
        <w:t>S</w:t>
      </w:r>
      <w:r w:rsidR="00C52A3A">
        <w:rPr>
          <w:rFonts w:ascii="Courier New" w:hAnsi="Courier New" w:cs="Courier New"/>
          <w:sz w:val="24"/>
          <w:szCs w:val="24"/>
        </w:rPr>
        <w:t xml:space="preserve">enedi ve </w:t>
      </w:r>
      <w:r w:rsidR="007142EE">
        <w:rPr>
          <w:rFonts w:ascii="Courier New" w:hAnsi="Courier New" w:cs="Courier New"/>
          <w:sz w:val="24"/>
          <w:szCs w:val="24"/>
        </w:rPr>
        <w:t>B</w:t>
      </w:r>
      <w:r w:rsidR="00C52A3A">
        <w:rPr>
          <w:rFonts w:ascii="Courier New" w:hAnsi="Courier New" w:cs="Courier New"/>
          <w:sz w:val="24"/>
          <w:szCs w:val="24"/>
        </w:rPr>
        <w:t>eyannameye</w:t>
      </w:r>
      <w:r>
        <w:rPr>
          <w:rFonts w:ascii="Courier New" w:hAnsi="Courier New" w:cs="Courier New"/>
          <w:sz w:val="24"/>
          <w:szCs w:val="24"/>
        </w:rPr>
        <w:t xml:space="preserve"> ilaveten</w:t>
      </w:r>
      <w:r w:rsidR="007142EE">
        <w:rPr>
          <w:rFonts w:ascii="Courier New" w:hAnsi="Courier New" w:cs="Courier New"/>
          <w:sz w:val="24"/>
          <w:szCs w:val="24"/>
        </w:rPr>
        <w:t>,</w:t>
      </w:r>
      <w:r>
        <w:rPr>
          <w:rFonts w:ascii="Courier New" w:hAnsi="Courier New" w:cs="Courier New"/>
          <w:sz w:val="24"/>
          <w:szCs w:val="24"/>
        </w:rPr>
        <w:t xml:space="preserve"> </w:t>
      </w:r>
      <w:r w:rsidR="00C52A3A">
        <w:rPr>
          <w:rFonts w:ascii="Courier New" w:hAnsi="Courier New" w:cs="Courier New"/>
          <w:sz w:val="24"/>
          <w:szCs w:val="24"/>
        </w:rPr>
        <w:t>e</w:t>
      </w:r>
      <w:r>
        <w:rPr>
          <w:rFonts w:ascii="Courier New" w:hAnsi="Courier New" w:cs="Courier New"/>
          <w:sz w:val="24"/>
          <w:szCs w:val="24"/>
        </w:rPr>
        <w:t xml:space="preserve">mlakçılık hizmeti karşılığında almaya hak kazanıldığı iddia edilen yasal ücretin talep edildiği görülmektedir. </w:t>
      </w:r>
    </w:p>
    <w:p w:rsidR="00667DBA" w:rsidRDefault="00667DBA" w:rsidP="00272ED6">
      <w:pPr>
        <w:spacing w:after="0" w:line="360" w:lineRule="auto"/>
        <w:ind w:firstLine="708"/>
        <w:rPr>
          <w:rFonts w:ascii="Courier New" w:hAnsi="Courier New" w:cs="Courier New"/>
          <w:sz w:val="24"/>
          <w:szCs w:val="24"/>
        </w:rPr>
      </w:pPr>
    </w:p>
    <w:p w:rsidR="00667DBA" w:rsidRDefault="00667DBA" w:rsidP="00272ED6">
      <w:pPr>
        <w:spacing w:after="0" w:line="360" w:lineRule="auto"/>
        <w:ind w:firstLine="708"/>
        <w:rPr>
          <w:rFonts w:ascii="Courier New" w:hAnsi="Courier New" w:cs="Courier New"/>
          <w:sz w:val="24"/>
          <w:szCs w:val="24"/>
        </w:rPr>
      </w:pPr>
      <w:r>
        <w:rPr>
          <w:rFonts w:ascii="Courier New" w:hAnsi="Courier New" w:cs="Courier New"/>
          <w:sz w:val="24"/>
          <w:szCs w:val="24"/>
        </w:rPr>
        <w:t>Davacının</w:t>
      </w:r>
      <w:r w:rsidR="00F8272F">
        <w:rPr>
          <w:rFonts w:ascii="Courier New" w:hAnsi="Courier New" w:cs="Courier New"/>
          <w:sz w:val="24"/>
          <w:szCs w:val="24"/>
        </w:rPr>
        <w:t>,</w:t>
      </w:r>
      <w:r>
        <w:rPr>
          <w:rFonts w:ascii="Courier New" w:hAnsi="Courier New" w:cs="Courier New"/>
          <w:sz w:val="24"/>
          <w:szCs w:val="24"/>
        </w:rPr>
        <w:t xml:space="preserve"> diğer dava sebeplerine ilaveten</w:t>
      </w:r>
      <w:r w:rsidR="00F8272F">
        <w:rPr>
          <w:rFonts w:ascii="Courier New" w:hAnsi="Courier New" w:cs="Courier New"/>
          <w:sz w:val="24"/>
          <w:szCs w:val="24"/>
        </w:rPr>
        <w:t>,</w:t>
      </w:r>
      <w:r>
        <w:rPr>
          <w:rFonts w:ascii="Courier New" w:hAnsi="Courier New" w:cs="Courier New"/>
          <w:sz w:val="24"/>
          <w:szCs w:val="24"/>
        </w:rPr>
        <w:t xml:space="preserve"> emlakçılık hizmeti nedeniyle ücret </w:t>
      </w:r>
      <w:r w:rsidR="00AF3F3C">
        <w:rPr>
          <w:rFonts w:ascii="Courier New" w:hAnsi="Courier New" w:cs="Courier New"/>
          <w:sz w:val="24"/>
          <w:szCs w:val="24"/>
        </w:rPr>
        <w:t>talep etmesi veya ücretin ödenme</w:t>
      </w:r>
      <w:r w:rsidR="00C52A3A">
        <w:rPr>
          <w:rFonts w:ascii="Courier New" w:hAnsi="Courier New" w:cs="Courier New"/>
          <w:sz w:val="24"/>
          <w:szCs w:val="24"/>
        </w:rPr>
        <w:t>me</w:t>
      </w:r>
      <w:r w:rsidR="00944FEA">
        <w:rPr>
          <w:rFonts w:ascii="Courier New" w:hAnsi="Courier New" w:cs="Courier New"/>
          <w:sz w:val="24"/>
          <w:szCs w:val="24"/>
        </w:rPr>
        <w:t>si</w:t>
      </w:r>
      <w:r w:rsidR="00AF3F3C">
        <w:rPr>
          <w:rFonts w:ascii="Courier New" w:hAnsi="Courier New" w:cs="Courier New"/>
          <w:sz w:val="24"/>
          <w:szCs w:val="24"/>
        </w:rPr>
        <w:t xml:space="preserve"> nedeniyle zarar-ziyana uğradığını ileri sürmesi diğer dava sebeplerine alternatif nitelikte olduğundan</w:t>
      </w:r>
      <w:r w:rsidR="007142EE">
        <w:rPr>
          <w:rFonts w:ascii="Courier New" w:hAnsi="Courier New" w:cs="Courier New"/>
          <w:sz w:val="24"/>
          <w:szCs w:val="24"/>
        </w:rPr>
        <w:t xml:space="preserve"> Tafsilatlı T</w:t>
      </w:r>
      <w:r w:rsidR="00AF3F3C">
        <w:rPr>
          <w:rFonts w:ascii="Courier New" w:hAnsi="Courier New" w:cs="Courier New"/>
          <w:sz w:val="24"/>
          <w:szCs w:val="24"/>
        </w:rPr>
        <w:t xml:space="preserve">alep </w:t>
      </w:r>
      <w:r w:rsidR="007142EE">
        <w:rPr>
          <w:rFonts w:ascii="Courier New" w:hAnsi="Courier New" w:cs="Courier New"/>
          <w:sz w:val="24"/>
          <w:szCs w:val="24"/>
        </w:rPr>
        <w:t>T</w:t>
      </w:r>
      <w:r w:rsidR="00AF3F3C">
        <w:rPr>
          <w:rFonts w:ascii="Courier New" w:hAnsi="Courier New" w:cs="Courier New"/>
          <w:sz w:val="24"/>
          <w:szCs w:val="24"/>
        </w:rPr>
        <w:t xml:space="preserve">akriri bu anlamda kusurlu değildir. </w:t>
      </w:r>
    </w:p>
    <w:p w:rsidR="00F8272F" w:rsidRDefault="00F8272F" w:rsidP="00272ED6">
      <w:pPr>
        <w:spacing w:after="0" w:line="360" w:lineRule="auto"/>
        <w:ind w:firstLine="708"/>
        <w:rPr>
          <w:rFonts w:ascii="Courier New" w:hAnsi="Courier New" w:cs="Courier New"/>
          <w:sz w:val="24"/>
          <w:szCs w:val="24"/>
        </w:rPr>
      </w:pPr>
    </w:p>
    <w:p w:rsidR="00F8272F" w:rsidRDefault="007142EE"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Tafsilatlı </w:t>
      </w:r>
      <w:r w:rsidR="00F8272F">
        <w:rPr>
          <w:rFonts w:ascii="Courier New" w:hAnsi="Courier New" w:cs="Courier New"/>
          <w:sz w:val="24"/>
          <w:szCs w:val="24"/>
        </w:rPr>
        <w:t xml:space="preserve">Talep </w:t>
      </w:r>
      <w:r>
        <w:rPr>
          <w:rFonts w:ascii="Courier New" w:hAnsi="Courier New" w:cs="Courier New"/>
          <w:sz w:val="24"/>
          <w:szCs w:val="24"/>
        </w:rPr>
        <w:t>T</w:t>
      </w:r>
      <w:r w:rsidR="00F8272F">
        <w:rPr>
          <w:rFonts w:ascii="Courier New" w:hAnsi="Courier New" w:cs="Courier New"/>
          <w:sz w:val="24"/>
          <w:szCs w:val="24"/>
        </w:rPr>
        <w:t>akririnin kusurlu olmadığını belirledikten sonra sırasıyla dava sebepleri çerçevesinde istinaf sebeplerini incelememiz gerekmektedir.</w:t>
      </w:r>
    </w:p>
    <w:p w:rsidR="00AF3F3C" w:rsidRDefault="00AF3F3C" w:rsidP="00272ED6">
      <w:pPr>
        <w:spacing w:after="0" w:line="360" w:lineRule="auto"/>
        <w:ind w:firstLine="708"/>
        <w:rPr>
          <w:rFonts w:ascii="Courier New" w:hAnsi="Courier New" w:cs="Courier New"/>
          <w:sz w:val="24"/>
          <w:szCs w:val="24"/>
        </w:rPr>
      </w:pPr>
    </w:p>
    <w:p w:rsidR="00AF3F3C" w:rsidRDefault="007142EE" w:rsidP="00272ED6">
      <w:pPr>
        <w:spacing w:after="0" w:line="360" w:lineRule="auto"/>
        <w:ind w:firstLine="708"/>
        <w:rPr>
          <w:rFonts w:ascii="Courier New" w:hAnsi="Courier New" w:cs="Courier New"/>
          <w:sz w:val="24"/>
          <w:szCs w:val="24"/>
        </w:rPr>
      </w:pPr>
      <w:r>
        <w:rPr>
          <w:rFonts w:ascii="Courier New" w:hAnsi="Courier New" w:cs="Courier New"/>
          <w:sz w:val="24"/>
          <w:szCs w:val="24"/>
        </w:rPr>
        <w:t>Huzurumuzdaki b</w:t>
      </w:r>
      <w:r w:rsidR="003F6257">
        <w:rPr>
          <w:rFonts w:ascii="Courier New" w:hAnsi="Courier New" w:cs="Courier New"/>
          <w:sz w:val="24"/>
          <w:szCs w:val="24"/>
        </w:rPr>
        <w:t xml:space="preserve">u </w:t>
      </w:r>
      <w:r w:rsidR="00AF3F3C">
        <w:rPr>
          <w:rFonts w:ascii="Courier New" w:hAnsi="Courier New" w:cs="Courier New"/>
          <w:sz w:val="24"/>
          <w:szCs w:val="24"/>
        </w:rPr>
        <w:t>mesele</w:t>
      </w:r>
      <w:r>
        <w:rPr>
          <w:rFonts w:ascii="Courier New" w:hAnsi="Courier New" w:cs="Courier New"/>
          <w:sz w:val="24"/>
          <w:szCs w:val="24"/>
        </w:rPr>
        <w:t xml:space="preserve">nin </w:t>
      </w:r>
      <w:r w:rsidR="003F6257">
        <w:rPr>
          <w:rFonts w:ascii="Courier New" w:hAnsi="Courier New" w:cs="Courier New"/>
          <w:sz w:val="24"/>
          <w:szCs w:val="24"/>
        </w:rPr>
        <w:t>istinaf konusu olmayan olgu ve hukuki sonuçlar</w:t>
      </w:r>
      <w:r w:rsidR="00944FEA">
        <w:rPr>
          <w:rFonts w:ascii="Courier New" w:hAnsi="Courier New" w:cs="Courier New"/>
          <w:sz w:val="24"/>
          <w:szCs w:val="24"/>
        </w:rPr>
        <w:t>ın</w:t>
      </w:r>
      <w:r w:rsidR="003F6257">
        <w:rPr>
          <w:rFonts w:ascii="Courier New" w:hAnsi="Courier New" w:cs="Courier New"/>
          <w:sz w:val="24"/>
          <w:szCs w:val="24"/>
        </w:rPr>
        <w:t xml:space="preserve">a göre, </w:t>
      </w:r>
      <w:r w:rsidR="00AF3F3C">
        <w:rPr>
          <w:rFonts w:ascii="Courier New" w:hAnsi="Courier New" w:cs="Courier New"/>
          <w:sz w:val="24"/>
          <w:szCs w:val="24"/>
        </w:rPr>
        <w:t>Alt Mahkeme</w:t>
      </w:r>
      <w:r w:rsidR="00C52A3A">
        <w:rPr>
          <w:rFonts w:ascii="Courier New" w:hAnsi="Courier New" w:cs="Courier New"/>
          <w:sz w:val="24"/>
          <w:szCs w:val="24"/>
        </w:rPr>
        <w:t>,</w:t>
      </w:r>
      <w:r w:rsidR="00AF3F3C">
        <w:rPr>
          <w:rFonts w:ascii="Courier New" w:hAnsi="Courier New" w:cs="Courier New"/>
          <w:sz w:val="24"/>
          <w:szCs w:val="24"/>
        </w:rPr>
        <w:t xml:space="preserve"> Emare No.2</w:t>
      </w:r>
      <w:r w:rsidR="00C52A3A">
        <w:rPr>
          <w:rFonts w:ascii="Courier New" w:hAnsi="Courier New" w:cs="Courier New"/>
          <w:sz w:val="24"/>
          <w:szCs w:val="24"/>
        </w:rPr>
        <w:t>,</w:t>
      </w:r>
      <w:r w:rsidR="00AF3F3C">
        <w:rPr>
          <w:rFonts w:ascii="Courier New" w:hAnsi="Courier New" w:cs="Courier New"/>
          <w:sz w:val="24"/>
          <w:szCs w:val="24"/>
        </w:rPr>
        <w:t xml:space="preserve"> 2.12.2011 tarihli </w:t>
      </w:r>
      <w:r>
        <w:rPr>
          <w:rFonts w:ascii="Courier New" w:hAnsi="Courier New" w:cs="Courier New"/>
          <w:sz w:val="24"/>
          <w:szCs w:val="24"/>
        </w:rPr>
        <w:t>K</w:t>
      </w:r>
      <w:r w:rsidR="00AF3F3C">
        <w:rPr>
          <w:rFonts w:ascii="Courier New" w:hAnsi="Courier New" w:cs="Courier New"/>
          <w:sz w:val="24"/>
          <w:szCs w:val="24"/>
        </w:rPr>
        <w:t xml:space="preserve">omisyon </w:t>
      </w:r>
      <w:r>
        <w:rPr>
          <w:rFonts w:ascii="Courier New" w:hAnsi="Courier New" w:cs="Courier New"/>
          <w:sz w:val="24"/>
          <w:szCs w:val="24"/>
        </w:rPr>
        <w:t>S</w:t>
      </w:r>
      <w:r w:rsidR="00AF3F3C">
        <w:rPr>
          <w:rFonts w:ascii="Courier New" w:hAnsi="Courier New" w:cs="Courier New"/>
          <w:sz w:val="24"/>
          <w:szCs w:val="24"/>
        </w:rPr>
        <w:t>özleşmesinin hile ile imzalandığına bulgu yaptığından</w:t>
      </w:r>
      <w:r w:rsidR="00C52A3A">
        <w:rPr>
          <w:rFonts w:ascii="Courier New" w:hAnsi="Courier New" w:cs="Courier New"/>
          <w:sz w:val="24"/>
          <w:szCs w:val="24"/>
        </w:rPr>
        <w:t>,</w:t>
      </w:r>
      <w:r w:rsidR="00AF3F3C">
        <w:rPr>
          <w:rFonts w:ascii="Courier New" w:hAnsi="Courier New" w:cs="Courier New"/>
          <w:sz w:val="24"/>
          <w:szCs w:val="24"/>
        </w:rPr>
        <w:t xml:space="preserve"> konu sözleşmenin Davalıyı bağlayıcı hukuki hiçbir etkisi bulunmamaktadır. Dolayısıyla</w:t>
      </w:r>
      <w:r>
        <w:rPr>
          <w:rFonts w:ascii="Courier New" w:hAnsi="Courier New" w:cs="Courier New"/>
          <w:sz w:val="24"/>
          <w:szCs w:val="24"/>
        </w:rPr>
        <w:t>,</w:t>
      </w:r>
      <w:r w:rsidR="00AF3F3C">
        <w:rPr>
          <w:rFonts w:ascii="Courier New" w:hAnsi="Courier New" w:cs="Courier New"/>
          <w:sz w:val="24"/>
          <w:szCs w:val="24"/>
        </w:rPr>
        <w:t xml:space="preserve"> Davacının Emare No.2 </w:t>
      </w:r>
      <w:r>
        <w:rPr>
          <w:rFonts w:ascii="Courier New" w:hAnsi="Courier New" w:cs="Courier New"/>
          <w:sz w:val="24"/>
          <w:szCs w:val="24"/>
        </w:rPr>
        <w:lastRenderedPageBreak/>
        <w:t>K</w:t>
      </w:r>
      <w:r w:rsidR="00AF3F3C">
        <w:rPr>
          <w:rFonts w:ascii="Courier New" w:hAnsi="Courier New" w:cs="Courier New"/>
          <w:sz w:val="24"/>
          <w:szCs w:val="24"/>
        </w:rPr>
        <w:t xml:space="preserve">omisyon </w:t>
      </w:r>
      <w:r>
        <w:rPr>
          <w:rFonts w:ascii="Courier New" w:hAnsi="Courier New" w:cs="Courier New"/>
          <w:sz w:val="24"/>
          <w:szCs w:val="24"/>
        </w:rPr>
        <w:t>S</w:t>
      </w:r>
      <w:r w:rsidR="00AF3F3C">
        <w:rPr>
          <w:rFonts w:ascii="Courier New" w:hAnsi="Courier New" w:cs="Courier New"/>
          <w:sz w:val="24"/>
          <w:szCs w:val="24"/>
        </w:rPr>
        <w:t xml:space="preserve">özleşmesi altında Davalıdan herhangi bir ücret talep etmeye hakkı yoktur. </w:t>
      </w:r>
    </w:p>
    <w:p w:rsidR="00AF3F3C" w:rsidRDefault="00AF3F3C" w:rsidP="00272ED6">
      <w:pPr>
        <w:spacing w:after="0" w:line="360" w:lineRule="auto"/>
        <w:ind w:firstLine="708"/>
        <w:rPr>
          <w:rFonts w:ascii="Courier New" w:hAnsi="Courier New" w:cs="Courier New"/>
          <w:sz w:val="24"/>
          <w:szCs w:val="24"/>
        </w:rPr>
      </w:pPr>
    </w:p>
    <w:p w:rsidR="00AF3F3C" w:rsidRDefault="003F6257"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Aynı şekilde </w:t>
      </w:r>
      <w:r w:rsidR="00AF3F3C">
        <w:rPr>
          <w:rFonts w:ascii="Courier New" w:hAnsi="Courier New" w:cs="Courier New"/>
          <w:sz w:val="24"/>
          <w:szCs w:val="24"/>
        </w:rPr>
        <w:t xml:space="preserve">Alt Mahkeme, Emare No.6 </w:t>
      </w:r>
      <w:r w:rsidR="007142EE">
        <w:rPr>
          <w:rFonts w:ascii="Courier New" w:hAnsi="Courier New" w:cs="Courier New"/>
          <w:sz w:val="24"/>
          <w:szCs w:val="24"/>
        </w:rPr>
        <w:t>Mersum B</w:t>
      </w:r>
      <w:r w:rsidR="00AF3F3C">
        <w:rPr>
          <w:rFonts w:ascii="Courier New" w:hAnsi="Courier New" w:cs="Courier New"/>
          <w:sz w:val="24"/>
          <w:szCs w:val="24"/>
        </w:rPr>
        <w:t xml:space="preserve">orç </w:t>
      </w:r>
      <w:r w:rsidR="007142EE">
        <w:rPr>
          <w:rFonts w:ascii="Courier New" w:hAnsi="Courier New" w:cs="Courier New"/>
          <w:sz w:val="24"/>
          <w:szCs w:val="24"/>
        </w:rPr>
        <w:t>S</w:t>
      </w:r>
      <w:r w:rsidR="00AF3F3C">
        <w:rPr>
          <w:rFonts w:ascii="Courier New" w:hAnsi="Courier New" w:cs="Courier New"/>
          <w:sz w:val="24"/>
          <w:szCs w:val="24"/>
        </w:rPr>
        <w:t>enedinin</w:t>
      </w:r>
      <w:r w:rsidR="00C52A3A">
        <w:rPr>
          <w:rFonts w:ascii="Courier New" w:hAnsi="Courier New" w:cs="Courier New"/>
          <w:sz w:val="24"/>
          <w:szCs w:val="24"/>
        </w:rPr>
        <w:t>,</w:t>
      </w:r>
      <w:r w:rsidR="00AF3F3C">
        <w:rPr>
          <w:rFonts w:ascii="Courier New" w:hAnsi="Courier New" w:cs="Courier New"/>
          <w:sz w:val="24"/>
          <w:szCs w:val="24"/>
        </w:rPr>
        <w:t xml:space="preserve"> geçersiz kabul edilen </w:t>
      </w:r>
      <w:r w:rsidR="00C52A3A">
        <w:rPr>
          <w:rFonts w:ascii="Courier New" w:hAnsi="Courier New" w:cs="Courier New"/>
          <w:sz w:val="24"/>
          <w:szCs w:val="24"/>
        </w:rPr>
        <w:t xml:space="preserve">Emare No.2 </w:t>
      </w:r>
      <w:r w:rsidR="007142EE">
        <w:rPr>
          <w:rFonts w:ascii="Courier New" w:hAnsi="Courier New" w:cs="Courier New"/>
          <w:sz w:val="24"/>
          <w:szCs w:val="24"/>
        </w:rPr>
        <w:t>K</w:t>
      </w:r>
      <w:r w:rsidR="00AF3F3C">
        <w:rPr>
          <w:rFonts w:ascii="Courier New" w:hAnsi="Courier New" w:cs="Courier New"/>
          <w:sz w:val="24"/>
          <w:szCs w:val="24"/>
        </w:rPr>
        <w:t xml:space="preserve">omisyon </w:t>
      </w:r>
      <w:r w:rsidR="007142EE">
        <w:rPr>
          <w:rFonts w:ascii="Courier New" w:hAnsi="Courier New" w:cs="Courier New"/>
          <w:sz w:val="24"/>
          <w:szCs w:val="24"/>
        </w:rPr>
        <w:t>S</w:t>
      </w:r>
      <w:r w:rsidR="00AF3F3C">
        <w:rPr>
          <w:rFonts w:ascii="Courier New" w:hAnsi="Courier New" w:cs="Courier New"/>
          <w:sz w:val="24"/>
          <w:szCs w:val="24"/>
        </w:rPr>
        <w:t>özleşmesine dayanmadığın</w:t>
      </w:r>
      <w:r w:rsidR="007142EE">
        <w:rPr>
          <w:rFonts w:ascii="Courier New" w:hAnsi="Courier New" w:cs="Courier New"/>
          <w:sz w:val="24"/>
          <w:szCs w:val="24"/>
        </w:rPr>
        <w:t>a</w:t>
      </w:r>
      <w:r w:rsidR="00AF3F3C">
        <w:rPr>
          <w:rFonts w:ascii="Courier New" w:hAnsi="Courier New" w:cs="Courier New"/>
          <w:sz w:val="24"/>
          <w:szCs w:val="24"/>
        </w:rPr>
        <w:t>, Davacının</w:t>
      </w:r>
      <w:r w:rsidR="00C52A3A">
        <w:rPr>
          <w:rFonts w:ascii="Courier New" w:hAnsi="Courier New" w:cs="Courier New"/>
          <w:sz w:val="24"/>
          <w:szCs w:val="24"/>
        </w:rPr>
        <w:t xml:space="preserve"> vermiş olduğu</w:t>
      </w:r>
      <w:r w:rsidR="00AF3F3C">
        <w:rPr>
          <w:rFonts w:ascii="Courier New" w:hAnsi="Courier New" w:cs="Courier New"/>
          <w:sz w:val="24"/>
          <w:szCs w:val="24"/>
        </w:rPr>
        <w:t xml:space="preserve"> emlakçılık hizmeti </w:t>
      </w:r>
      <w:r w:rsidR="00C52A3A">
        <w:rPr>
          <w:rFonts w:ascii="Courier New" w:hAnsi="Courier New" w:cs="Courier New"/>
          <w:sz w:val="24"/>
          <w:szCs w:val="24"/>
        </w:rPr>
        <w:t xml:space="preserve">karşılığında </w:t>
      </w:r>
      <w:r w:rsidR="00AF3F3C">
        <w:rPr>
          <w:rFonts w:ascii="Courier New" w:hAnsi="Courier New" w:cs="Courier New"/>
          <w:sz w:val="24"/>
          <w:szCs w:val="24"/>
        </w:rPr>
        <w:t xml:space="preserve"> tahakkuk eden satış rakamı</w:t>
      </w:r>
      <w:r w:rsidR="00C52A3A">
        <w:rPr>
          <w:rFonts w:ascii="Courier New" w:hAnsi="Courier New" w:cs="Courier New"/>
          <w:sz w:val="24"/>
          <w:szCs w:val="24"/>
        </w:rPr>
        <w:t xml:space="preserve"> üzerinden</w:t>
      </w:r>
      <w:r w:rsidR="00AF3F3C">
        <w:rPr>
          <w:rFonts w:ascii="Courier New" w:hAnsi="Courier New" w:cs="Courier New"/>
          <w:sz w:val="24"/>
          <w:szCs w:val="24"/>
        </w:rPr>
        <w:t xml:space="preserve"> düzenlenip Davalının yetkili </w:t>
      </w:r>
      <w:r w:rsidR="00C52A3A">
        <w:rPr>
          <w:rFonts w:ascii="Courier New" w:hAnsi="Courier New" w:cs="Courier New"/>
          <w:sz w:val="24"/>
          <w:szCs w:val="24"/>
        </w:rPr>
        <w:t xml:space="preserve">vekili </w:t>
      </w:r>
      <w:r w:rsidR="00AF3F3C">
        <w:rPr>
          <w:rFonts w:ascii="Courier New" w:hAnsi="Courier New" w:cs="Courier New"/>
          <w:sz w:val="24"/>
          <w:szCs w:val="24"/>
        </w:rPr>
        <w:t>tarafından imzalanmış</w:t>
      </w:r>
      <w:r w:rsidR="00C52A3A">
        <w:rPr>
          <w:rFonts w:ascii="Courier New" w:hAnsi="Courier New" w:cs="Courier New"/>
          <w:sz w:val="24"/>
          <w:szCs w:val="24"/>
        </w:rPr>
        <w:t xml:space="preserve"> bir mersum borç senedi olduğuna bulgu yapmasına </w:t>
      </w:r>
      <w:r w:rsidR="00AF3F3C">
        <w:rPr>
          <w:rFonts w:ascii="Courier New" w:hAnsi="Courier New" w:cs="Courier New"/>
          <w:sz w:val="24"/>
          <w:szCs w:val="24"/>
        </w:rPr>
        <w:t>rağmen</w:t>
      </w:r>
      <w:r w:rsidR="00C52A3A">
        <w:rPr>
          <w:rFonts w:ascii="Courier New" w:hAnsi="Courier New" w:cs="Courier New"/>
          <w:sz w:val="24"/>
          <w:szCs w:val="24"/>
        </w:rPr>
        <w:t>,</w:t>
      </w:r>
      <w:r w:rsidR="00AF3F3C">
        <w:rPr>
          <w:rFonts w:ascii="Courier New" w:hAnsi="Courier New" w:cs="Courier New"/>
          <w:sz w:val="24"/>
          <w:szCs w:val="24"/>
        </w:rPr>
        <w:t xml:space="preserve"> Davalının vekili Erman Çitim’in yetkisini aşarak ve verilen vekaletnameyi ihlal ederek</w:t>
      </w:r>
      <w:r w:rsidR="00C52A3A">
        <w:rPr>
          <w:rFonts w:ascii="Courier New" w:hAnsi="Courier New" w:cs="Courier New"/>
          <w:sz w:val="24"/>
          <w:szCs w:val="24"/>
        </w:rPr>
        <w:t>,</w:t>
      </w:r>
      <w:r w:rsidR="007142EE">
        <w:rPr>
          <w:rFonts w:ascii="Courier New" w:hAnsi="Courier New" w:cs="Courier New"/>
          <w:sz w:val="24"/>
          <w:szCs w:val="24"/>
        </w:rPr>
        <w:t xml:space="preserve"> Emare No.6 Mersum B</w:t>
      </w:r>
      <w:r w:rsidR="00AF3F3C">
        <w:rPr>
          <w:rFonts w:ascii="Courier New" w:hAnsi="Courier New" w:cs="Courier New"/>
          <w:sz w:val="24"/>
          <w:szCs w:val="24"/>
        </w:rPr>
        <w:t xml:space="preserve">orç </w:t>
      </w:r>
      <w:r w:rsidR="007142EE">
        <w:rPr>
          <w:rFonts w:ascii="Courier New" w:hAnsi="Courier New" w:cs="Courier New"/>
          <w:sz w:val="24"/>
          <w:szCs w:val="24"/>
        </w:rPr>
        <w:t>S</w:t>
      </w:r>
      <w:r w:rsidR="00AF3F3C">
        <w:rPr>
          <w:rFonts w:ascii="Courier New" w:hAnsi="Courier New" w:cs="Courier New"/>
          <w:sz w:val="24"/>
          <w:szCs w:val="24"/>
        </w:rPr>
        <w:t>enedini imzaladığı sonucuna ulaş</w:t>
      </w:r>
      <w:r w:rsidR="00C52A3A">
        <w:rPr>
          <w:rFonts w:ascii="Courier New" w:hAnsi="Courier New" w:cs="Courier New"/>
          <w:sz w:val="24"/>
          <w:szCs w:val="24"/>
        </w:rPr>
        <w:t xml:space="preserve">mış ve </w:t>
      </w:r>
      <w:r w:rsidR="00AF3F3C">
        <w:rPr>
          <w:rFonts w:ascii="Courier New" w:hAnsi="Courier New" w:cs="Courier New"/>
          <w:sz w:val="24"/>
          <w:szCs w:val="24"/>
        </w:rPr>
        <w:t xml:space="preserve">Emare No.6 </w:t>
      </w:r>
      <w:r w:rsidR="007142EE">
        <w:rPr>
          <w:rFonts w:ascii="Courier New" w:hAnsi="Courier New" w:cs="Courier New"/>
          <w:sz w:val="24"/>
          <w:szCs w:val="24"/>
        </w:rPr>
        <w:t>M</w:t>
      </w:r>
      <w:r w:rsidR="00C52A3A">
        <w:rPr>
          <w:rFonts w:ascii="Courier New" w:hAnsi="Courier New" w:cs="Courier New"/>
          <w:sz w:val="24"/>
          <w:szCs w:val="24"/>
        </w:rPr>
        <w:t xml:space="preserve">ersum </w:t>
      </w:r>
      <w:r w:rsidR="007142EE">
        <w:rPr>
          <w:rFonts w:ascii="Courier New" w:hAnsi="Courier New" w:cs="Courier New"/>
          <w:sz w:val="24"/>
          <w:szCs w:val="24"/>
        </w:rPr>
        <w:t>B</w:t>
      </w:r>
      <w:r w:rsidR="00AF3F3C">
        <w:rPr>
          <w:rFonts w:ascii="Courier New" w:hAnsi="Courier New" w:cs="Courier New"/>
          <w:sz w:val="24"/>
          <w:szCs w:val="24"/>
        </w:rPr>
        <w:t xml:space="preserve">orç </w:t>
      </w:r>
      <w:r w:rsidR="007142EE">
        <w:rPr>
          <w:rFonts w:ascii="Courier New" w:hAnsi="Courier New" w:cs="Courier New"/>
          <w:sz w:val="24"/>
          <w:szCs w:val="24"/>
        </w:rPr>
        <w:t>S</w:t>
      </w:r>
      <w:r w:rsidR="00AF3F3C">
        <w:rPr>
          <w:rFonts w:ascii="Courier New" w:hAnsi="Courier New" w:cs="Courier New"/>
          <w:sz w:val="24"/>
          <w:szCs w:val="24"/>
        </w:rPr>
        <w:t>enedini</w:t>
      </w:r>
      <w:r w:rsidR="00C52A3A">
        <w:rPr>
          <w:rFonts w:ascii="Courier New" w:hAnsi="Courier New" w:cs="Courier New"/>
          <w:sz w:val="24"/>
          <w:szCs w:val="24"/>
        </w:rPr>
        <w:t>n</w:t>
      </w:r>
      <w:r w:rsidR="00AF3F3C">
        <w:rPr>
          <w:rFonts w:ascii="Courier New" w:hAnsi="Courier New" w:cs="Courier New"/>
          <w:sz w:val="24"/>
          <w:szCs w:val="24"/>
        </w:rPr>
        <w:t xml:space="preserve"> Davalıyı bağlamadığına bulgu yapmıştır. </w:t>
      </w:r>
      <w:r>
        <w:rPr>
          <w:rFonts w:ascii="Courier New" w:hAnsi="Courier New" w:cs="Courier New"/>
          <w:sz w:val="24"/>
          <w:szCs w:val="24"/>
        </w:rPr>
        <w:t xml:space="preserve">Buna göre, </w:t>
      </w:r>
      <w:r w:rsidR="00AF3F3C">
        <w:rPr>
          <w:rFonts w:ascii="Courier New" w:hAnsi="Courier New" w:cs="Courier New"/>
          <w:sz w:val="24"/>
          <w:szCs w:val="24"/>
        </w:rPr>
        <w:t xml:space="preserve">Emare No.6 </w:t>
      </w:r>
      <w:r w:rsidR="007142EE">
        <w:rPr>
          <w:rFonts w:ascii="Courier New" w:hAnsi="Courier New" w:cs="Courier New"/>
          <w:sz w:val="24"/>
          <w:szCs w:val="24"/>
        </w:rPr>
        <w:t>Mersum Borç S</w:t>
      </w:r>
      <w:r w:rsidR="00AF3F3C">
        <w:rPr>
          <w:rFonts w:ascii="Courier New" w:hAnsi="Courier New" w:cs="Courier New"/>
          <w:sz w:val="24"/>
          <w:szCs w:val="24"/>
        </w:rPr>
        <w:t>enedi</w:t>
      </w:r>
      <w:r w:rsidR="00A2520C">
        <w:rPr>
          <w:rFonts w:ascii="Courier New" w:hAnsi="Courier New" w:cs="Courier New"/>
          <w:sz w:val="24"/>
          <w:szCs w:val="24"/>
        </w:rPr>
        <w:t>,</w:t>
      </w:r>
      <w:r w:rsidR="00AF3F3C">
        <w:rPr>
          <w:rFonts w:ascii="Courier New" w:hAnsi="Courier New" w:cs="Courier New"/>
          <w:sz w:val="24"/>
          <w:szCs w:val="24"/>
        </w:rPr>
        <w:t xml:space="preserve"> Davalının vekili tar</w:t>
      </w:r>
      <w:r w:rsidR="000838AC">
        <w:rPr>
          <w:rFonts w:ascii="Courier New" w:hAnsi="Courier New" w:cs="Courier New"/>
          <w:sz w:val="24"/>
          <w:szCs w:val="24"/>
        </w:rPr>
        <w:t>a</w:t>
      </w:r>
      <w:r w:rsidR="00AF3F3C">
        <w:rPr>
          <w:rFonts w:ascii="Courier New" w:hAnsi="Courier New" w:cs="Courier New"/>
          <w:sz w:val="24"/>
          <w:szCs w:val="24"/>
        </w:rPr>
        <w:t xml:space="preserve">fından </w:t>
      </w:r>
      <w:r w:rsidR="000838AC">
        <w:rPr>
          <w:rFonts w:ascii="Courier New" w:hAnsi="Courier New" w:cs="Courier New"/>
          <w:sz w:val="24"/>
          <w:szCs w:val="24"/>
        </w:rPr>
        <w:t>yetkisizce veya yetkisini aşarak imza edi</w:t>
      </w:r>
      <w:r w:rsidR="007142EE">
        <w:rPr>
          <w:rFonts w:ascii="Courier New" w:hAnsi="Courier New" w:cs="Courier New"/>
          <w:sz w:val="24"/>
          <w:szCs w:val="24"/>
        </w:rPr>
        <w:t>ldiğinden Davacının Emare No.6 M</w:t>
      </w:r>
      <w:r w:rsidR="000838AC">
        <w:rPr>
          <w:rFonts w:ascii="Courier New" w:hAnsi="Courier New" w:cs="Courier New"/>
          <w:sz w:val="24"/>
          <w:szCs w:val="24"/>
        </w:rPr>
        <w:t xml:space="preserve">ersum </w:t>
      </w:r>
      <w:r w:rsidR="007142EE">
        <w:rPr>
          <w:rFonts w:ascii="Courier New" w:hAnsi="Courier New" w:cs="Courier New"/>
          <w:sz w:val="24"/>
          <w:szCs w:val="24"/>
        </w:rPr>
        <w:t>Borç S</w:t>
      </w:r>
      <w:r w:rsidR="000838AC">
        <w:rPr>
          <w:rFonts w:ascii="Courier New" w:hAnsi="Courier New" w:cs="Courier New"/>
          <w:sz w:val="24"/>
          <w:szCs w:val="24"/>
        </w:rPr>
        <w:t xml:space="preserve">enedi altında Davalıdan herhangi bir miktar talep etmeye hakkı yoktur. </w:t>
      </w:r>
    </w:p>
    <w:p w:rsidR="000838AC" w:rsidRDefault="000838AC" w:rsidP="00272ED6">
      <w:pPr>
        <w:spacing w:after="0" w:line="360" w:lineRule="auto"/>
        <w:ind w:firstLine="708"/>
        <w:rPr>
          <w:rFonts w:ascii="Courier New" w:hAnsi="Courier New" w:cs="Courier New"/>
          <w:sz w:val="24"/>
          <w:szCs w:val="24"/>
        </w:rPr>
      </w:pPr>
    </w:p>
    <w:p w:rsidR="000838AC" w:rsidRDefault="000838AC"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w:t>
      </w:r>
      <w:r w:rsidR="003F6257">
        <w:rPr>
          <w:rFonts w:ascii="Courier New" w:hAnsi="Courier New" w:cs="Courier New"/>
          <w:sz w:val="24"/>
          <w:szCs w:val="24"/>
        </w:rPr>
        <w:t xml:space="preserve">yukarıdaki </w:t>
      </w:r>
      <w:r>
        <w:rPr>
          <w:rFonts w:ascii="Courier New" w:hAnsi="Courier New" w:cs="Courier New"/>
          <w:sz w:val="24"/>
          <w:szCs w:val="24"/>
        </w:rPr>
        <w:t>bulgularına göre Davacı</w:t>
      </w:r>
      <w:r w:rsidR="00494733">
        <w:rPr>
          <w:rFonts w:ascii="Courier New" w:hAnsi="Courier New" w:cs="Courier New"/>
          <w:sz w:val="24"/>
          <w:szCs w:val="24"/>
        </w:rPr>
        <w:t>,</w:t>
      </w:r>
      <w:r>
        <w:rPr>
          <w:rFonts w:ascii="Courier New" w:hAnsi="Courier New" w:cs="Courier New"/>
          <w:sz w:val="24"/>
          <w:szCs w:val="24"/>
        </w:rPr>
        <w:t xml:space="preserve"> davasında ileri sürdüğü dava sebeplerin</w:t>
      </w:r>
      <w:r w:rsidR="007142EE">
        <w:rPr>
          <w:rFonts w:ascii="Courier New" w:hAnsi="Courier New" w:cs="Courier New"/>
          <w:sz w:val="24"/>
          <w:szCs w:val="24"/>
        </w:rPr>
        <w:t>in her</w:t>
      </w:r>
      <w:r>
        <w:rPr>
          <w:rFonts w:ascii="Courier New" w:hAnsi="Courier New" w:cs="Courier New"/>
          <w:sz w:val="24"/>
          <w:szCs w:val="24"/>
        </w:rPr>
        <w:t xml:space="preserve"> ikisinde</w:t>
      </w:r>
      <w:r w:rsidR="007142EE">
        <w:rPr>
          <w:rFonts w:ascii="Courier New" w:hAnsi="Courier New" w:cs="Courier New"/>
          <w:sz w:val="24"/>
          <w:szCs w:val="24"/>
        </w:rPr>
        <w:t xml:space="preserve"> de</w:t>
      </w:r>
      <w:r>
        <w:rPr>
          <w:rFonts w:ascii="Courier New" w:hAnsi="Courier New" w:cs="Courier New"/>
          <w:sz w:val="24"/>
          <w:szCs w:val="24"/>
        </w:rPr>
        <w:t xml:space="preserve"> başarısız olmuştur. </w:t>
      </w:r>
    </w:p>
    <w:p w:rsidR="000838AC" w:rsidRDefault="000838AC" w:rsidP="00272ED6">
      <w:pPr>
        <w:spacing w:after="0" w:line="360" w:lineRule="auto"/>
        <w:ind w:firstLine="708"/>
        <w:rPr>
          <w:rFonts w:ascii="Courier New" w:hAnsi="Courier New" w:cs="Courier New"/>
          <w:sz w:val="24"/>
          <w:szCs w:val="24"/>
        </w:rPr>
      </w:pPr>
    </w:p>
    <w:p w:rsidR="000838AC" w:rsidRDefault="000838AC" w:rsidP="00272ED6">
      <w:pPr>
        <w:spacing w:after="0" w:line="360" w:lineRule="auto"/>
        <w:ind w:firstLine="708"/>
        <w:rPr>
          <w:rFonts w:ascii="Courier New" w:hAnsi="Courier New" w:cs="Courier New"/>
          <w:sz w:val="24"/>
          <w:szCs w:val="24"/>
        </w:rPr>
      </w:pPr>
      <w:r>
        <w:rPr>
          <w:rFonts w:ascii="Courier New" w:hAnsi="Courier New" w:cs="Courier New"/>
          <w:sz w:val="24"/>
          <w:szCs w:val="24"/>
        </w:rPr>
        <w:t>Bu durumda, Davacının</w:t>
      </w:r>
      <w:r w:rsidR="00C52A3A">
        <w:rPr>
          <w:rFonts w:ascii="Courier New" w:hAnsi="Courier New" w:cs="Courier New"/>
          <w:sz w:val="24"/>
          <w:szCs w:val="24"/>
        </w:rPr>
        <w:t xml:space="preserve"> Emare </w:t>
      </w:r>
      <w:r w:rsidR="00AF0888">
        <w:rPr>
          <w:rFonts w:ascii="Courier New" w:hAnsi="Courier New" w:cs="Courier New"/>
          <w:sz w:val="24"/>
          <w:szCs w:val="24"/>
        </w:rPr>
        <w:t>N</w:t>
      </w:r>
      <w:r w:rsidR="00C52A3A">
        <w:rPr>
          <w:rFonts w:ascii="Courier New" w:hAnsi="Courier New" w:cs="Courier New"/>
          <w:sz w:val="24"/>
          <w:szCs w:val="24"/>
        </w:rPr>
        <w:t xml:space="preserve">o.4 </w:t>
      </w:r>
      <w:r w:rsidR="007142EE">
        <w:rPr>
          <w:rFonts w:ascii="Courier New" w:hAnsi="Courier New" w:cs="Courier New"/>
          <w:sz w:val="24"/>
          <w:szCs w:val="24"/>
        </w:rPr>
        <w:t>B</w:t>
      </w:r>
      <w:r w:rsidR="00C52A3A">
        <w:rPr>
          <w:rFonts w:ascii="Courier New" w:hAnsi="Courier New" w:cs="Courier New"/>
          <w:sz w:val="24"/>
          <w:szCs w:val="24"/>
        </w:rPr>
        <w:t xml:space="preserve">eyanname ve </w:t>
      </w:r>
      <w:r w:rsidR="007142EE">
        <w:rPr>
          <w:rFonts w:ascii="Courier New" w:hAnsi="Courier New" w:cs="Courier New"/>
          <w:sz w:val="24"/>
          <w:szCs w:val="24"/>
        </w:rPr>
        <w:t>E</w:t>
      </w:r>
      <w:r>
        <w:rPr>
          <w:rFonts w:ascii="Courier New" w:hAnsi="Courier New" w:cs="Courier New"/>
          <w:sz w:val="24"/>
          <w:szCs w:val="24"/>
        </w:rPr>
        <w:t>mlakçılık hizmeti karşılığında Davalıdan alacağı olup olmadığını veya Alt Mahkemenin bu hizmet karşılığında Davalı aleyhine verdiği hükm</w:t>
      </w:r>
      <w:r w:rsidR="00A2520C">
        <w:rPr>
          <w:rFonts w:ascii="Courier New" w:hAnsi="Courier New" w:cs="Courier New"/>
          <w:sz w:val="24"/>
          <w:szCs w:val="24"/>
        </w:rPr>
        <w:t>ün</w:t>
      </w:r>
      <w:r>
        <w:rPr>
          <w:rFonts w:ascii="Courier New" w:hAnsi="Courier New" w:cs="Courier New"/>
          <w:sz w:val="24"/>
          <w:szCs w:val="24"/>
        </w:rPr>
        <w:t xml:space="preserve"> doğru olup olmadığını incelememiz gerekmektedir. </w:t>
      </w:r>
    </w:p>
    <w:p w:rsidR="00A2520C" w:rsidRDefault="00A2520C" w:rsidP="00272ED6">
      <w:pPr>
        <w:spacing w:after="0" w:line="360" w:lineRule="auto"/>
        <w:ind w:firstLine="708"/>
        <w:rPr>
          <w:rFonts w:ascii="Courier New" w:hAnsi="Courier New" w:cs="Courier New"/>
          <w:sz w:val="24"/>
          <w:szCs w:val="24"/>
        </w:rPr>
      </w:pPr>
    </w:p>
    <w:p w:rsidR="0059633D" w:rsidRDefault="0059633D"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Emare No.4 </w:t>
      </w:r>
      <w:r w:rsidR="007142EE">
        <w:rPr>
          <w:rFonts w:ascii="Courier New" w:hAnsi="Courier New" w:cs="Courier New"/>
          <w:sz w:val="24"/>
          <w:szCs w:val="24"/>
        </w:rPr>
        <w:t>B</w:t>
      </w:r>
      <w:r>
        <w:rPr>
          <w:rFonts w:ascii="Courier New" w:hAnsi="Courier New" w:cs="Courier New"/>
          <w:sz w:val="24"/>
          <w:szCs w:val="24"/>
        </w:rPr>
        <w:t>eyannamenin geçerli olduğuna bulgu yapmıştır. Alt Mahk</w:t>
      </w:r>
      <w:r w:rsidR="007142EE">
        <w:rPr>
          <w:rFonts w:ascii="Courier New" w:hAnsi="Courier New" w:cs="Courier New"/>
          <w:sz w:val="24"/>
          <w:szCs w:val="24"/>
        </w:rPr>
        <w:t>eme bulgusuna göre, Emare No.4 B</w:t>
      </w:r>
      <w:r>
        <w:rPr>
          <w:rFonts w:ascii="Courier New" w:hAnsi="Courier New" w:cs="Courier New"/>
          <w:sz w:val="24"/>
          <w:szCs w:val="24"/>
        </w:rPr>
        <w:t xml:space="preserve">eyanname, Emare No.6 </w:t>
      </w:r>
      <w:r w:rsidR="007142EE">
        <w:rPr>
          <w:rFonts w:ascii="Courier New" w:hAnsi="Courier New" w:cs="Courier New"/>
          <w:sz w:val="24"/>
          <w:szCs w:val="24"/>
        </w:rPr>
        <w:t>M</w:t>
      </w:r>
      <w:r>
        <w:rPr>
          <w:rFonts w:ascii="Courier New" w:hAnsi="Courier New" w:cs="Courier New"/>
          <w:sz w:val="24"/>
          <w:szCs w:val="24"/>
        </w:rPr>
        <w:t xml:space="preserve">ersum </w:t>
      </w:r>
      <w:r w:rsidR="007142EE">
        <w:rPr>
          <w:rFonts w:ascii="Courier New" w:hAnsi="Courier New" w:cs="Courier New"/>
          <w:sz w:val="24"/>
          <w:szCs w:val="24"/>
        </w:rPr>
        <w:t>Borç S</w:t>
      </w:r>
      <w:r>
        <w:rPr>
          <w:rFonts w:ascii="Courier New" w:hAnsi="Courier New" w:cs="Courier New"/>
          <w:sz w:val="24"/>
          <w:szCs w:val="24"/>
        </w:rPr>
        <w:t xml:space="preserve">enedi ile birlikte aynı tarihte ve Davalı vekili Erman Çitim tarafından imzalanmıştır. </w:t>
      </w:r>
    </w:p>
    <w:p w:rsidR="0059633D" w:rsidRDefault="0059633D" w:rsidP="00272ED6">
      <w:pPr>
        <w:spacing w:after="0" w:line="360" w:lineRule="auto"/>
        <w:ind w:firstLine="708"/>
        <w:rPr>
          <w:rFonts w:ascii="Courier New" w:hAnsi="Courier New" w:cs="Courier New"/>
          <w:sz w:val="24"/>
          <w:szCs w:val="24"/>
        </w:rPr>
      </w:pPr>
    </w:p>
    <w:p w:rsidR="0059633D" w:rsidRDefault="0059633D" w:rsidP="00272ED6">
      <w:pPr>
        <w:spacing w:after="0" w:line="360" w:lineRule="auto"/>
        <w:ind w:firstLine="708"/>
        <w:rPr>
          <w:rFonts w:ascii="Courier New" w:hAnsi="Courier New" w:cs="Courier New"/>
          <w:sz w:val="24"/>
          <w:szCs w:val="24"/>
        </w:rPr>
      </w:pPr>
      <w:r>
        <w:rPr>
          <w:rFonts w:ascii="Courier New" w:hAnsi="Courier New" w:cs="Courier New"/>
          <w:sz w:val="24"/>
          <w:szCs w:val="24"/>
        </w:rPr>
        <w:t>Emare No.</w:t>
      </w:r>
      <w:r w:rsidR="00C52A3A">
        <w:rPr>
          <w:rFonts w:ascii="Courier New" w:hAnsi="Courier New" w:cs="Courier New"/>
          <w:sz w:val="24"/>
          <w:szCs w:val="24"/>
        </w:rPr>
        <w:t>4</w:t>
      </w:r>
      <w:r>
        <w:rPr>
          <w:rFonts w:ascii="Courier New" w:hAnsi="Courier New" w:cs="Courier New"/>
          <w:sz w:val="24"/>
          <w:szCs w:val="24"/>
        </w:rPr>
        <w:t xml:space="preserve">, </w:t>
      </w:r>
      <w:r w:rsidR="007142EE">
        <w:rPr>
          <w:rFonts w:ascii="Courier New" w:hAnsi="Courier New" w:cs="Courier New"/>
          <w:sz w:val="24"/>
          <w:szCs w:val="24"/>
        </w:rPr>
        <w:t>B</w:t>
      </w:r>
      <w:r>
        <w:rPr>
          <w:rFonts w:ascii="Courier New" w:hAnsi="Courier New" w:cs="Courier New"/>
          <w:sz w:val="24"/>
          <w:szCs w:val="24"/>
        </w:rPr>
        <w:t>eyanname</w:t>
      </w:r>
      <w:r w:rsidR="007142EE">
        <w:rPr>
          <w:rFonts w:ascii="Courier New" w:hAnsi="Courier New" w:cs="Courier New"/>
          <w:sz w:val="24"/>
          <w:szCs w:val="24"/>
        </w:rPr>
        <w:t>,</w:t>
      </w:r>
      <w:r>
        <w:rPr>
          <w:rFonts w:ascii="Courier New" w:hAnsi="Courier New" w:cs="Courier New"/>
          <w:sz w:val="24"/>
          <w:szCs w:val="24"/>
        </w:rPr>
        <w:t xml:space="preserve"> i</w:t>
      </w:r>
      <w:r w:rsidR="007142EE">
        <w:rPr>
          <w:rFonts w:ascii="Courier New" w:hAnsi="Courier New" w:cs="Courier New"/>
          <w:sz w:val="24"/>
          <w:szCs w:val="24"/>
        </w:rPr>
        <w:t>çeriği itibarıyla 328,6</w:t>
      </w:r>
      <w:r>
        <w:rPr>
          <w:rFonts w:ascii="Courier New" w:hAnsi="Courier New" w:cs="Courier New"/>
          <w:sz w:val="24"/>
          <w:szCs w:val="24"/>
        </w:rPr>
        <w:t>00stg</w:t>
      </w:r>
      <w:r w:rsidR="007142EE">
        <w:rPr>
          <w:rFonts w:ascii="Courier New" w:hAnsi="Courier New" w:cs="Courier New"/>
          <w:sz w:val="24"/>
          <w:szCs w:val="24"/>
        </w:rPr>
        <w:t>’lik</w:t>
      </w:r>
      <w:r>
        <w:rPr>
          <w:rFonts w:ascii="Courier New" w:hAnsi="Courier New" w:cs="Courier New"/>
          <w:sz w:val="24"/>
          <w:szCs w:val="24"/>
        </w:rPr>
        <w:t xml:space="preserve"> borç miktarının ikrarı niteliğindedir. </w:t>
      </w:r>
    </w:p>
    <w:p w:rsidR="0059633D" w:rsidRDefault="0059633D" w:rsidP="00272ED6">
      <w:pPr>
        <w:spacing w:after="0" w:line="360" w:lineRule="auto"/>
        <w:ind w:firstLine="708"/>
        <w:rPr>
          <w:rFonts w:ascii="Courier New" w:hAnsi="Courier New" w:cs="Courier New"/>
          <w:sz w:val="24"/>
          <w:szCs w:val="24"/>
        </w:rPr>
      </w:pPr>
    </w:p>
    <w:p w:rsidR="0059633D" w:rsidRDefault="0059633D" w:rsidP="00272ED6">
      <w:pPr>
        <w:spacing w:after="0" w:line="360" w:lineRule="auto"/>
        <w:ind w:firstLine="708"/>
        <w:rPr>
          <w:rFonts w:ascii="Courier New" w:hAnsi="Courier New" w:cs="Courier New"/>
          <w:sz w:val="24"/>
          <w:szCs w:val="24"/>
        </w:rPr>
      </w:pPr>
      <w:r>
        <w:rPr>
          <w:rFonts w:ascii="Courier New" w:hAnsi="Courier New" w:cs="Courier New"/>
          <w:sz w:val="24"/>
          <w:szCs w:val="24"/>
        </w:rPr>
        <w:t>Alt Mahkeme, Davalı tanığı Temel Bulut’un şahadetine istinaden</w:t>
      </w:r>
      <w:r w:rsidR="007142EE">
        <w:rPr>
          <w:rFonts w:ascii="Courier New" w:hAnsi="Courier New" w:cs="Courier New"/>
          <w:sz w:val="24"/>
          <w:szCs w:val="24"/>
        </w:rPr>
        <w:t>,</w:t>
      </w:r>
      <w:r>
        <w:rPr>
          <w:rFonts w:ascii="Courier New" w:hAnsi="Courier New" w:cs="Courier New"/>
          <w:sz w:val="24"/>
          <w:szCs w:val="24"/>
        </w:rPr>
        <w:t xml:space="preserve"> </w:t>
      </w:r>
      <w:r w:rsidR="004B40BF">
        <w:rPr>
          <w:rFonts w:ascii="Courier New" w:hAnsi="Courier New" w:cs="Courier New"/>
          <w:sz w:val="24"/>
          <w:szCs w:val="24"/>
        </w:rPr>
        <w:t xml:space="preserve">Erman Çitim’in </w:t>
      </w:r>
      <w:r w:rsidR="007142EE">
        <w:rPr>
          <w:rFonts w:ascii="Courier New" w:hAnsi="Courier New" w:cs="Courier New"/>
          <w:sz w:val="24"/>
          <w:szCs w:val="24"/>
        </w:rPr>
        <w:t xml:space="preserve">Emare No.4 Beyannemeyi </w:t>
      </w:r>
      <w:r>
        <w:rPr>
          <w:rFonts w:ascii="Courier New" w:hAnsi="Courier New" w:cs="Courier New"/>
          <w:sz w:val="24"/>
          <w:szCs w:val="24"/>
        </w:rPr>
        <w:t xml:space="preserve">yetkili vekil kapasitesiyle imzaladığı ve yetkili olduğuna bulgu yapmıştır. </w:t>
      </w:r>
    </w:p>
    <w:p w:rsidR="0059633D" w:rsidRDefault="0059633D" w:rsidP="00272ED6">
      <w:pPr>
        <w:spacing w:after="0" w:line="360" w:lineRule="auto"/>
        <w:ind w:firstLine="708"/>
        <w:rPr>
          <w:rFonts w:ascii="Courier New" w:hAnsi="Courier New" w:cs="Courier New"/>
          <w:sz w:val="24"/>
          <w:szCs w:val="24"/>
        </w:rPr>
      </w:pPr>
    </w:p>
    <w:p w:rsidR="0059633D" w:rsidRDefault="0059633D" w:rsidP="00272ED6">
      <w:pPr>
        <w:spacing w:after="0" w:line="360" w:lineRule="auto"/>
        <w:ind w:firstLine="708"/>
        <w:rPr>
          <w:rFonts w:ascii="Courier New" w:hAnsi="Courier New" w:cs="Courier New"/>
          <w:sz w:val="24"/>
          <w:szCs w:val="24"/>
        </w:rPr>
      </w:pPr>
      <w:r>
        <w:rPr>
          <w:rFonts w:ascii="Courier New" w:hAnsi="Courier New" w:cs="Courier New"/>
          <w:sz w:val="24"/>
          <w:szCs w:val="24"/>
        </w:rPr>
        <w:t>Alt Mahkemenin kararına iktibas ettiği soru-cevap kısmında Temel Bulut, Erman Çitim</w:t>
      </w:r>
      <w:r w:rsidR="00E76467">
        <w:rPr>
          <w:rFonts w:ascii="Courier New" w:hAnsi="Courier New" w:cs="Courier New"/>
          <w:sz w:val="24"/>
          <w:szCs w:val="24"/>
        </w:rPr>
        <w:t>’in</w:t>
      </w:r>
      <w:r>
        <w:rPr>
          <w:rFonts w:ascii="Courier New" w:hAnsi="Courier New" w:cs="Courier New"/>
          <w:sz w:val="24"/>
          <w:szCs w:val="24"/>
        </w:rPr>
        <w:t xml:space="preserve"> beyanname imzalamaya yetkili olduğu</w:t>
      </w:r>
      <w:r w:rsidR="00944FEA">
        <w:rPr>
          <w:rFonts w:ascii="Courier New" w:hAnsi="Courier New" w:cs="Courier New"/>
          <w:sz w:val="24"/>
          <w:szCs w:val="24"/>
        </w:rPr>
        <w:t>nu</w:t>
      </w:r>
      <w:r>
        <w:rPr>
          <w:rFonts w:ascii="Courier New" w:hAnsi="Courier New" w:cs="Courier New"/>
          <w:sz w:val="24"/>
          <w:szCs w:val="24"/>
        </w:rPr>
        <w:t xml:space="preserve">, ödeme de yapabileceğini, ancak kendisinden mutlaka talimat alması gerektiğini söylemiştir. </w:t>
      </w:r>
    </w:p>
    <w:p w:rsidR="0059633D" w:rsidRDefault="0059633D" w:rsidP="00272ED6">
      <w:pPr>
        <w:spacing w:after="0" w:line="360" w:lineRule="auto"/>
        <w:ind w:firstLine="708"/>
        <w:rPr>
          <w:rFonts w:ascii="Courier New" w:hAnsi="Courier New" w:cs="Courier New"/>
          <w:sz w:val="24"/>
          <w:szCs w:val="24"/>
        </w:rPr>
      </w:pPr>
    </w:p>
    <w:p w:rsidR="0059633D" w:rsidRDefault="0059633D"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Mezkur </w:t>
      </w:r>
      <w:r w:rsidR="00E76467">
        <w:rPr>
          <w:rFonts w:ascii="Courier New" w:hAnsi="Courier New" w:cs="Courier New"/>
          <w:sz w:val="24"/>
          <w:szCs w:val="24"/>
        </w:rPr>
        <w:t>T</w:t>
      </w:r>
      <w:r>
        <w:rPr>
          <w:rFonts w:ascii="Courier New" w:hAnsi="Courier New" w:cs="Courier New"/>
          <w:sz w:val="24"/>
          <w:szCs w:val="24"/>
        </w:rPr>
        <w:t>anık</w:t>
      </w:r>
      <w:r w:rsidR="00E76467">
        <w:rPr>
          <w:rFonts w:ascii="Courier New" w:hAnsi="Courier New" w:cs="Courier New"/>
          <w:sz w:val="24"/>
          <w:szCs w:val="24"/>
        </w:rPr>
        <w:t>,</w:t>
      </w:r>
      <w:r>
        <w:rPr>
          <w:rFonts w:ascii="Courier New" w:hAnsi="Courier New" w:cs="Courier New"/>
          <w:sz w:val="24"/>
          <w:szCs w:val="24"/>
        </w:rPr>
        <w:t xml:space="preserve"> şahadetinde, Emare </w:t>
      </w:r>
      <w:r w:rsidR="00595A9D">
        <w:rPr>
          <w:rFonts w:ascii="Courier New" w:hAnsi="Courier New" w:cs="Courier New"/>
          <w:sz w:val="24"/>
          <w:szCs w:val="24"/>
        </w:rPr>
        <w:t>N</w:t>
      </w:r>
      <w:r>
        <w:rPr>
          <w:rFonts w:ascii="Courier New" w:hAnsi="Courier New" w:cs="Courier New"/>
          <w:sz w:val="24"/>
          <w:szCs w:val="24"/>
        </w:rPr>
        <w:t xml:space="preserve">o.4 </w:t>
      </w:r>
      <w:r w:rsidR="00E76467">
        <w:rPr>
          <w:rFonts w:ascii="Courier New" w:hAnsi="Courier New" w:cs="Courier New"/>
          <w:sz w:val="24"/>
          <w:szCs w:val="24"/>
        </w:rPr>
        <w:t>B</w:t>
      </w:r>
      <w:r>
        <w:rPr>
          <w:rFonts w:ascii="Courier New" w:hAnsi="Courier New" w:cs="Courier New"/>
          <w:sz w:val="24"/>
          <w:szCs w:val="24"/>
        </w:rPr>
        <w:t xml:space="preserve">eyannameden bilgisi olduğunu ve böyle bir talimat verdiğini söylememiştir. </w:t>
      </w:r>
    </w:p>
    <w:p w:rsidR="0059633D" w:rsidRDefault="0059633D" w:rsidP="00272ED6">
      <w:pPr>
        <w:spacing w:after="0" w:line="360" w:lineRule="auto"/>
        <w:ind w:firstLine="708"/>
        <w:rPr>
          <w:rFonts w:ascii="Courier New" w:hAnsi="Courier New" w:cs="Courier New"/>
          <w:sz w:val="24"/>
          <w:szCs w:val="24"/>
        </w:rPr>
      </w:pPr>
    </w:p>
    <w:p w:rsidR="0059633D" w:rsidRDefault="0059633D"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durumda </w:t>
      </w:r>
      <w:r w:rsidR="00944FEA">
        <w:rPr>
          <w:rFonts w:ascii="Courier New" w:hAnsi="Courier New" w:cs="Courier New"/>
          <w:sz w:val="24"/>
          <w:szCs w:val="24"/>
        </w:rPr>
        <w:t xml:space="preserve">vekil Erman Çitim’in Emare No.2 </w:t>
      </w:r>
      <w:r w:rsidR="00494733">
        <w:rPr>
          <w:rFonts w:ascii="Courier New" w:hAnsi="Courier New" w:cs="Courier New"/>
          <w:sz w:val="24"/>
          <w:szCs w:val="24"/>
        </w:rPr>
        <w:t>K</w:t>
      </w:r>
      <w:r w:rsidR="00E76467">
        <w:rPr>
          <w:rFonts w:ascii="Courier New" w:hAnsi="Courier New" w:cs="Courier New"/>
          <w:sz w:val="24"/>
          <w:szCs w:val="24"/>
        </w:rPr>
        <w:t xml:space="preserve">omisyon Sözleşmesine </w:t>
      </w:r>
      <w:r w:rsidR="00944FEA">
        <w:rPr>
          <w:rFonts w:ascii="Courier New" w:hAnsi="Courier New" w:cs="Courier New"/>
          <w:sz w:val="24"/>
          <w:szCs w:val="24"/>
        </w:rPr>
        <w:t xml:space="preserve">ekli yazılı </w:t>
      </w:r>
      <w:r w:rsidR="003F6257">
        <w:rPr>
          <w:rFonts w:ascii="Courier New" w:hAnsi="Courier New" w:cs="Courier New"/>
          <w:sz w:val="24"/>
          <w:szCs w:val="24"/>
        </w:rPr>
        <w:t xml:space="preserve">vekaletnameye dayanan </w:t>
      </w:r>
      <w:r>
        <w:rPr>
          <w:rFonts w:ascii="Courier New" w:hAnsi="Courier New" w:cs="Courier New"/>
          <w:sz w:val="24"/>
          <w:szCs w:val="24"/>
        </w:rPr>
        <w:t>genel yetkiyle borç ikrarı</w:t>
      </w:r>
      <w:r w:rsidR="00AF0888">
        <w:rPr>
          <w:rFonts w:ascii="Courier New" w:hAnsi="Courier New" w:cs="Courier New"/>
          <w:sz w:val="24"/>
          <w:szCs w:val="24"/>
        </w:rPr>
        <w:t xml:space="preserve">nda bulunup bulunamayacağını </w:t>
      </w:r>
      <w:r>
        <w:rPr>
          <w:rFonts w:ascii="Courier New" w:hAnsi="Courier New" w:cs="Courier New"/>
          <w:sz w:val="24"/>
          <w:szCs w:val="24"/>
        </w:rPr>
        <w:t xml:space="preserve">belirlememiz gerekir. </w:t>
      </w:r>
    </w:p>
    <w:p w:rsidR="0059633D" w:rsidRDefault="0059633D" w:rsidP="00272ED6">
      <w:pPr>
        <w:spacing w:after="0" w:line="360" w:lineRule="auto"/>
        <w:ind w:firstLine="708"/>
        <w:rPr>
          <w:rFonts w:ascii="Courier New" w:hAnsi="Courier New" w:cs="Courier New"/>
          <w:sz w:val="24"/>
          <w:szCs w:val="24"/>
        </w:rPr>
      </w:pPr>
    </w:p>
    <w:p w:rsidR="0059633D" w:rsidRDefault="0059633D" w:rsidP="00272ED6">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4B40BF">
        <w:rPr>
          <w:rFonts w:ascii="Courier New" w:hAnsi="Courier New" w:cs="Courier New"/>
          <w:sz w:val="24"/>
          <w:szCs w:val="24"/>
        </w:rPr>
        <w:t>,</w:t>
      </w:r>
      <w:r>
        <w:rPr>
          <w:rFonts w:ascii="Courier New" w:hAnsi="Courier New" w:cs="Courier New"/>
          <w:sz w:val="24"/>
          <w:szCs w:val="24"/>
        </w:rPr>
        <w:t xml:space="preserve"> Davacı v</w:t>
      </w:r>
      <w:r w:rsidR="00CA02B5">
        <w:rPr>
          <w:rFonts w:ascii="Courier New" w:hAnsi="Courier New" w:cs="Courier New"/>
          <w:sz w:val="24"/>
          <w:szCs w:val="24"/>
        </w:rPr>
        <w:t>ekili Erman Çitim’in, bankalar hariç, özel kişiler lehine şirketi borçlandırma yetkisi olmadığına bulgu yapmıştır. Bu bulguya istinaden</w:t>
      </w:r>
      <w:r w:rsidR="00E76467">
        <w:rPr>
          <w:rFonts w:ascii="Courier New" w:hAnsi="Courier New" w:cs="Courier New"/>
          <w:sz w:val="24"/>
          <w:szCs w:val="24"/>
        </w:rPr>
        <w:t>,</w:t>
      </w:r>
      <w:r w:rsidR="00CA02B5">
        <w:rPr>
          <w:rFonts w:ascii="Courier New" w:hAnsi="Courier New" w:cs="Courier New"/>
          <w:sz w:val="24"/>
          <w:szCs w:val="24"/>
        </w:rPr>
        <w:t xml:space="preserve"> borçlandırma ile ilgili </w:t>
      </w:r>
      <w:r w:rsidR="004B40BF">
        <w:rPr>
          <w:rFonts w:ascii="Courier New" w:hAnsi="Courier New" w:cs="Courier New"/>
          <w:sz w:val="24"/>
          <w:szCs w:val="24"/>
        </w:rPr>
        <w:t xml:space="preserve">Davalı tarafından verilmiş </w:t>
      </w:r>
      <w:r w:rsidR="00CA02B5">
        <w:rPr>
          <w:rFonts w:ascii="Courier New" w:hAnsi="Courier New" w:cs="Courier New"/>
          <w:sz w:val="24"/>
          <w:szCs w:val="24"/>
        </w:rPr>
        <w:t xml:space="preserve">açık talimat veya tasvip niteliğinde </w:t>
      </w:r>
      <w:r w:rsidR="004B40BF">
        <w:rPr>
          <w:rFonts w:ascii="Courier New" w:hAnsi="Courier New" w:cs="Courier New"/>
          <w:sz w:val="24"/>
          <w:szCs w:val="24"/>
        </w:rPr>
        <w:t xml:space="preserve">değerlendirilecek davranış </w:t>
      </w:r>
      <w:r w:rsidR="00CA02B5">
        <w:rPr>
          <w:rFonts w:ascii="Courier New" w:hAnsi="Courier New" w:cs="Courier New"/>
          <w:sz w:val="24"/>
          <w:szCs w:val="24"/>
        </w:rPr>
        <w:t>yokluğunda</w:t>
      </w:r>
      <w:r w:rsidR="004B40BF">
        <w:rPr>
          <w:rFonts w:ascii="Courier New" w:hAnsi="Courier New" w:cs="Courier New"/>
          <w:sz w:val="24"/>
          <w:szCs w:val="24"/>
        </w:rPr>
        <w:t>,</w:t>
      </w:r>
      <w:r w:rsidR="00CA02B5">
        <w:rPr>
          <w:rFonts w:ascii="Courier New" w:hAnsi="Courier New" w:cs="Courier New"/>
          <w:sz w:val="24"/>
          <w:szCs w:val="24"/>
        </w:rPr>
        <w:t xml:space="preserve"> Emare No.4 borç ikrarı </w:t>
      </w:r>
      <w:r w:rsidR="004B40BF">
        <w:rPr>
          <w:rFonts w:ascii="Courier New" w:hAnsi="Courier New" w:cs="Courier New"/>
          <w:sz w:val="24"/>
          <w:szCs w:val="24"/>
        </w:rPr>
        <w:t>içeren</w:t>
      </w:r>
      <w:r w:rsidR="00CA02B5">
        <w:rPr>
          <w:rFonts w:ascii="Courier New" w:hAnsi="Courier New" w:cs="Courier New"/>
          <w:sz w:val="24"/>
          <w:szCs w:val="24"/>
        </w:rPr>
        <w:t xml:space="preserve"> </w:t>
      </w:r>
      <w:r w:rsidR="00E76467">
        <w:rPr>
          <w:rFonts w:ascii="Courier New" w:hAnsi="Courier New" w:cs="Courier New"/>
          <w:sz w:val="24"/>
          <w:szCs w:val="24"/>
        </w:rPr>
        <w:t>B</w:t>
      </w:r>
      <w:r w:rsidR="00CA02B5">
        <w:rPr>
          <w:rFonts w:ascii="Courier New" w:hAnsi="Courier New" w:cs="Courier New"/>
          <w:sz w:val="24"/>
          <w:szCs w:val="24"/>
        </w:rPr>
        <w:t xml:space="preserve">eyannamenin yetkisizce imzalandığı ve Emare No.6 </w:t>
      </w:r>
      <w:r w:rsidR="00E76467">
        <w:rPr>
          <w:rFonts w:ascii="Courier New" w:hAnsi="Courier New" w:cs="Courier New"/>
          <w:sz w:val="24"/>
          <w:szCs w:val="24"/>
        </w:rPr>
        <w:t>M</w:t>
      </w:r>
      <w:r w:rsidR="00CA02B5">
        <w:rPr>
          <w:rFonts w:ascii="Courier New" w:hAnsi="Courier New" w:cs="Courier New"/>
          <w:sz w:val="24"/>
          <w:szCs w:val="24"/>
        </w:rPr>
        <w:t xml:space="preserve">ersum </w:t>
      </w:r>
      <w:r w:rsidR="00E76467">
        <w:rPr>
          <w:rFonts w:ascii="Courier New" w:hAnsi="Courier New" w:cs="Courier New"/>
          <w:sz w:val="24"/>
          <w:szCs w:val="24"/>
        </w:rPr>
        <w:t>B</w:t>
      </w:r>
      <w:r w:rsidR="00CA02B5">
        <w:rPr>
          <w:rFonts w:ascii="Courier New" w:hAnsi="Courier New" w:cs="Courier New"/>
          <w:sz w:val="24"/>
          <w:szCs w:val="24"/>
        </w:rPr>
        <w:t xml:space="preserve">orç </w:t>
      </w:r>
      <w:r w:rsidR="00E76467">
        <w:rPr>
          <w:rFonts w:ascii="Courier New" w:hAnsi="Courier New" w:cs="Courier New"/>
          <w:sz w:val="24"/>
          <w:szCs w:val="24"/>
        </w:rPr>
        <w:t>S</w:t>
      </w:r>
      <w:r w:rsidR="00CA02B5">
        <w:rPr>
          <w:rFonts w:ascii="Courier New" w:hAnsi="Courier New" w:cs="Courier New"/>
          <w:sz w:val="24"/>
          <w:szCs w:val="24"/>
        </w:rPr>
        <w:t xml:space="preserve">enedi gibi bağlayıcı olmadığı aşikardır. </w:t>
      </w:r>
    </w:p>
    <w:p w:rsidR="00CA02B5" w:rsidRDefault="00CA02B5" w:rsidP="00272ED6">
      <w:pPr>
        <w:spacing w:after="0" w:line="360" w:lineRule="auto"/>
        <w:ind w:firstLine="708"/>
        <w:rPr>
          <w:rFonts w:ascii="Courier New" w:hAnsi="Courier New" w:cs="Courier New"/>
          <w:sz w:val="24"/>
          <w:szCs w:val="24"/>
        </w:rPr>
      </w:pPr>
    </w:p>
    <w:p w:rsidR="004B40BF" w:rsidRDefault="004B40BF" w:rsidP="00272ED6">
      <w:pPr>
        <w:spacing w:after="0" w:line="360" w:lineRule="auto"/>
        <w:ind w:firstLine="708"/>
        <w:rPr>
          <w:rFonts w:ascii="Courier New" w:hAnsi="Courier New" w:cs="Courier New"/>
          <w:sz w:val="24"/>
          <w:szCs w:val="24"/>
        </w:rPr>
      </w:pPr>
      <w:r>
        <w:rPr>
          <w:rFonts w:ascii="Courier New" w:hAnsi="Courier New" w:cs="Courier New"/>
          <w:sz w:val="24"/>
          <w:szCs w:val="24"/>
        </w:rPr>
        <w:t>Alt Mahkeme, “OLGULAR” bölümünde</w:t>
      </w:r>
      <w:r w:rsidR="00E76467">
        <w:rPr>
          <w:rFonts w:ascii="Courier New" w:hAnsi="Courier New" w:cs="Courier New"/>
          <w:sz w:val="24"/>
          <w:szCs w:val="24"/>
        </w:rPr>
        <w:t xml:space="preserve"> belirttiğimiz gibi, Davalının M</w:t>
      </w:r>
      <w:r>
        <w:rPr>
          <w:rFonts w:ascii="Courier New" w:hAnsi="Courier New" w:cs="Courier New"/>
          <w:sz w:val="24"/>
          <w:szCs w:val="24"/>
        </w:rPr>
        <w:t xml:space="preserve">üdafaa </w:t>
      </w:r>
      <w:r w:rsidR="00E76467">
        <w:rPr>
          <w:rFonts w:ascii="Courier New" w:hAnsi="Courier New" w:cs="Courier New"/>
          <w:sz w:val="24"/>
          <w:szCs w:val="24"/>
        </w:rPr>
        <w:t>T</w:t>
      </w:r>
      <w:r>
        <w:rPr>
          <w:rFonts w:ascii="Courier New" w:hAnsi="Courier New" w:cs="Courier New"/>
          <w:sz w:val="24"/>
          <w:szCs w:val="24"/>
        </w:rPr>
        <w:t xml:space="preserve">akririnde Emare No.4 </w:t>
      </w:r>
      <w:r w:rsidR="00E76467">
        <w:rPr>
          <w:rFonts w:ascii="Courier New" w:hAnsi="Courier New" w:cs="Courier New"/>
          <w:sz w:val="24"/>
          <w:szCs w:val="24"/>
        </w:rPr>
        <w:t>B</w:t>
      </w:r>
      <w:r>
        <w:rPr>
          <w:rFonts w:ascii="Courier New" w:hAnsi="Courier New" w:cs="Courier New"/>
          <w:sz w:val="24"/>
          <w:szCs w:val="24"/>
        </w:rPr>
        <w:t>eyannamenin yetkisiz imzalandığını ileri sürmediğini, bu nedenle yetkisizliğe ilişkin itirazların dikkate alınamayacağını tespit etmiş ve bu konuda bulgu yapmıştır.</w:t>
      </w:r>
    </w:p>
    <w:p w:rsidR="004B40BF" w:rsidRDefault="004B40BF" w:rsidP="00272ED6">
      <w:pPr>
        <w:spacing w:after="0" w:line="360" w:lineRule="auto"/>
        <w:ind w:firstLine="708"/>
        <w:rPr>
          <w:rFonts w:ascii="Courier New" w:hAnsi="Courier New" w:cs="Courier New"/>
          <w:sz w:val="24"/>
          <w:szCs w:val="24"/>
        </w:rPr>
      </w:pPr>
    </w:p>
    <w:p w:rsidR="004B40BF" w:rsidRDefault="00E76467" w:rsidP="00272ED6">
      <w:pPr>
        <w:spacing w:after="0" w:line="360" w:lineRule="auto"/>
        <w:ind w:firstLine="708"/>
        <w:rPr>
          <w:rFonts w:ascii="Courier New" w:hAnsi="Courier New" w:cs="Courier New"/>
          <w:sz w:val="24"/>
          <w:szCs w:val="24"/>
        </w:rPr>
      </w:pPr>
      <w:r>
        <w:rPr>
          <w:rFonts w:ascii="Courier New" w:hAnsi="Courier New" w:cs="Courier New"/>
          <w:sz w:val="24"/>
          <w:szCs w:val="24"/>
        </w:rPr>
        <w:t>Müdafaa T</w:t>
      </w:r>
      <w:r w:rsidR="004B40BF">
        <w:rPr>
          <w:rFonts w:ascii="Courier New" w:hAnsi="Courier New" w:cs="Courier New"/>
          <w:sz w:val="24"/>
          <w:szCs w:val="24"/>
        </w:rPr>
        <w:t xml:space="preserve">akriri incelendiğinde 10. paragrafın (b) </w:t>
      </w:r>
      <w:r w:rsidR="00DC6282">
        <w:rPr>
          <w:rFonts w:ascii="Courier New" w:hAnsi="Courier New" w:cs="Courier New"/>
          <w:sz w:val="24"/>
          <w:szCs w:val="24"/>
        </w:rPr>
        <w:t xml:space="preserve">alt </w:t>
      </w:r>
      <w:r w:rsidR="004B40BF">
        <w:rPr>
          <w:rFonts w:ascii="Courier New" w:hAnsi="Courier New" w:cs="Courier New"/>
          <w:sz w:val="24"/>
          <w:szCs w:val="24"/>
        </w:rPr>
        <w:t xml:space="preserve">paragrafında mezkûr beyannamenin kötü niyetle ve haksız kazanç </w:t>
      </w:r>
      <w:r w:rsidR="004B40BF">
        <w:rPr>
          <w:rFonts w:ascii="Courier New" w:hAnsi="Courier New" w:cs="Courier New"/>
          <w:sz w:val="24"/>
          <w:szCs w:val="24"/>
        </w:rPr>
        <w:lastRenderedPageBreak/>
        <w:t>sağlamak maksadıyla komisyon sözleşmesinden kaynaklandığı iddia edilen borçtan ötürü hile ile düzenlendiği, 12. paragrafta ise</w:t>
      </w:r>
      <w:r w:rsidR="00DC6282">
        <w:rPr>
          <w:rFonts w:ascii="Courier New" w:hAnsi="Courier New" w:cs="Courier New"/>
          <w:sz w:val="24"/>
          <w:szCs w:val="24"/>
        </w:rPr>
        <w:t>,</w:t>
      </w:r>
      <w:r w:rsidR="004B40BF">
        <w:rPr>
          <w:rFonts w:ascii="Courier New" w:hAnsi="Courier New" w:cs="Courier New"/>
          <w:sz w:val="24"/>
          <w:szCs w:val="24"/>
        </w:rPr>
        <w:t xml:space="preserve"> beyannamenin yetkisizce ve/veya yetki aşımı ile imzalandığının açıkça ileri sürüldüğü görüldüğünden </w:t>
      </w:r>
      <w:r>
        <w:rPr>
          <w:rFonts w:ascii="Courier New" w:hAnsi="Courier New" w:cs="Courier New"/>
          <w:sz w:val="24"/>
          <w:szCs w:val="24"/>
        </w:rPr>
        <w:t>Müdafaa Ta</w:t>
      </w:r>
      <w:r w:rsidR="004B40BF">
        <w:rPr>
          <w:rFonts w:ascii="Courier New" w:hAnsi="Courier New" w:cs="Courier New"/>
          <w:sz w:val="24"/>
          <w:szCs w:val="24"/>
        </w:rPr>
        <w:t xml:space="preserve">kririnin esaslı olgulardan yoksun olduğu bulgusunun hatalı olduğu anlaşılmaktadır. </w:t>
      </w:r>
    </w:p>
    <w:p w:rsidR="004B40BF" w:rsidRDefault="004B40BF" w:rsidP="00272ED6">
      <w:pPr>
        <w:spacing w:after="0" w:line="360" w:lineRule="auto"/>
        <w:ind w:firstLine="708"/>
        <w:rPr>
          <w:rFonts w:ascii="Courier New" w:hAnsi="Courier New" w:cs="Courier New"/>
          <w:sz w:val="24"/>
          <w:szCs w:val="24"/>
        </w:rPr>
      </w:pPr>
    </w:p>
    <w:p w:rsidR="00CA02B5" w:rsidRDefault="00CA02B5" w:rsidP="00272ED6">
      <w:pPr>
        <w:spacing w:after="0" w:line="360" w:lineRule="auto"/>
        <w:ind w:firstLine="708"/>
        <w:rPr>
          <w:rFonts w:ascii="Courier New" w:hAnsi="Courier New" w:cs="Courier New"/>
          <w:sz w:val="24"/>
          <w:szCs w:val="24"/>
        </w:rPr>
      </w:pPr>
      <w:r>
        <w:rPr>
          <w:rFonts w:ascii="Courier New" w:hAnsi="Courier New" w:cs="Courier New"/>
          <w:sz w:val="24"/>
          <w:szCs w:val="24"/>
        </w:rPr>
        <w:t>Bu sonuca bağlı olarak</w:t>
      </w:r>
      <w:r w:rsidR="00E76467">
        <w:rPr>
          <w:rFonts w:ascii="Courier New" w:hAnsi="Courier New" w:cs="Courier New"/>
          <w:sz w:val="24"/>
          <w:szCs w:val="24"/>
        </w:rPr>
        <w:t>,</w:t>
      </w:r>
      <w:r>
        <w:rPr>
          <w:rFonts w:ascii="Courier New" w:hAnsi="Courier New" w:cs="Courier New"/>
          <w:sz w:val="24"/>
          <w:szCs w:val="24"/>
        </w:rPr>
        <w:t xml:space="preserve"> </w:t>
      </w:r>
      <w:r w:rsidR="004B40BF">
        <w:rPr>
          <w:rFonts w:ascii="Courier New" w:hAnsi="Courier New" w:cs="Courier New"/>
          <w:sz w:val="24"/>
          <w:szCs w:val="24"/>
        </w:rPr>
        <w:t>A</w:t>
      </w:r>
      <w:r>
        <w:rPr>
          <w:rFonts w:ascii="Courier New" w:hAnsi="Courier New" w:cs="Courier New"/>
          <w:sz w:val="24"/>
          <w:szCs w:val="24"/>
        </w:rPr>
        <w:t xml:space="preserve">lt Mahkemenin Emare No.4, </w:t>
      </w:r>
      <w:r w:rsidR="00E76467">
        <w:rPr>
          <w:rFonts w:ascii="Courier New" w:hAnsi="Courier New" w:cs="Courier New"/>
          <w:sz w:val="24"/>
          <w:szCs w:val="24"/>
        </w:rPr>
        <w:t>B</w:t>
      </w:r>
      <w:r>
        <w:rPr>
          <w:rFonts w:ascii="Courier New" w:hAnsi="Courier New" w:cs="Courier New"/>
          <w:sz w:val="24"/>
          <w:szCs w:val="24"/>
        </w:rPr>
        <w:t xml:space="preserve">eyannameyi geçerli </w:t>
      </w:r>
      <w:r w:rsidR="00DC6282">
        <w:rPr>
          <w:rFonts w:ascii="Courier New" w:hAnsi="Courier New" w:cs="Courier New"/>
          <w:sz w:val="24"/>
          <w:szCs w:val="24"/>
        </w:rPr>
        <w:t>olarak kabul etmekle hata ettiği anlaşılmaktadır. Dol</w:t>
      </w:r>
      <w:r w:rsidR="00E76467">
        <w:rPr>
          <w:rFonts w:ascii="Courier New" w:hAnsi="Courier New" w:cs="Courier New"/>
          <w:sz w:val="24"/>
          <w:szCs w:val="24"/>
        </w:rPr>
        <w:t>ayısıyla Davalının, Emare No.4 B</w:t>
      </w:r>
      <w:r w:rsidR="00DC6282">
        <w:rPr>
          <w:rFonts w:ascii="Courier New" w:hAnsi="Courier New" w:cs="Courier New"/>
          <w:sz w:val="24"/>
          <w:szCs w:val="24"/>
        </w:rPr>
        <w:t xml:space="preserve">eyanname tahtında Davacıya borçlu olduğuna bulgu yapılması olanağı yoktur. </w:t>
      </w:r>
      <w:r w:rsidR="004B40BF">
        <w:rPr>
          <w:rFonts w:ascii="Courier New" w:hAnsi="Courier New" w:cs="Courier New"/>
          <w:sz w:val="24"/>
          <w:szCs w:val="24"/>
        </w:rPr>
        <w:t xml:space="preserve"> </w:t>
      </w:r>
      <w:r>
        <w:rPr>
          <w:rFonts w:ascii="Courier New" w:hAnsi="Courier New" w:cs="Courier New"/>
          <w:sz w:val="24"/>
          <w:szCs w:val="24"/>
        </w:rPr>
        <w:t xml:space="preserve"> </w:t>
      </w:r>
    </w:p>
    <w:p w:rsidR="00CA02B5" w:rsidRDefault="00CA02B5" w:rsidP="00272ED6">
      <w:pPr>
        <w:spacing w:after="0" w:line="360" w:lineRule="auto"/>
        <w:ind w:firstLine="708"/>
        <w:rPr>
          <w:rFonts w:ascii="Courier New" w:hAnsi="Courier New" w:cs="Courier New"/>
          <w:sz w:val="24"/>
          <w:szCs w:val="24"/>
        </w:rPr>
      </w:pPr>
    </w:p>
    <w:p w:rsidR="00CA02B5" w:rsidRDefault="00CA02B5" w:rsidP="00272ED6">
      <w:pPr>
        <w:spacing w:after="0" w:line="360" w:lineRule="auto"/>
        <w:ind w:firstLine="708"/>
        <w:rPr>
          <w:rFonts w:ascii="Courier New" w:hAnsi="Courier New" w:cs="Courier New"/>
          <w:sz w:val="24"/>
          <w:szCs w:val="24"/>
        </w:rPr>
      </w:pPr>
      <w:r>
        <w:rPr>
          <w:rFonts w:ascii="Courier New" w:hAnsi="Courier New" w:cs="Courier New"/>
          <w:sz w:val="24"/>
          <w:szCs w:val="24"/>
        </w:rPr>
        <w:t>Son olarak</w:t>
      </w:r>
      <w:r w:rsidR="004B40BF">
        <w:rPr>
          <w:rFonts w:ascii="Courier New" w:hAnsi="Courier New" w:cs="Courier New"/>
          <w:sz w:val="24"/>
          <w:szCs w:val="24"/>
        </w:rPr>
        <w:t>,</w:t>
      </w:r>
      <w:r>
        <w:rPr>
          <w:rFonts w:ascii="Courier New" w:hAnsi="Courier New" w:cs="Courier New"/>
          <w:sz w:val="24"/>
          <w:szCs w:val="24"/>
        </w:rPr>
        <w:t xml:space="preserve"> Davacının</w:t>
      </w:r>
      <w:r w:rsidR="00DC6282">
        <w:rPr>
          <w:rFonts w:ascii="Courier New" w:hAnsi="Courier New" w:cs="Courier New"/>
          <w:sz w:val="24"/>
          <w:szCs w:val="24"/>
        </w:rPr>
        <w:t>,</w:t>
      </w:r>
      <w:r>
        <w:rPr>
          <w:rFonts w:ascii="Courier New" w:hAnsi="Courier New" w:cs="Courier New"/>
          <w:sz w:val="24"/>
          <w:szCs w:val="24"/>
        </w:rPr>
        <w:t xml:space="preserve"> 38/2007 sayılı Yasa altında komisyon talep edip edemeyeceğini incele</w:t>
      </w:r>
      <w:r w:rsidR="00944FEA">
        <w:rPr>
          <w:rFonts w:ascii="Courier New" w:hAnsi="Courier New" w:cs="Courier New"/>
          <w:sz w:val="24"/>
          <w:szCs w:val="24"/>
        </w:rPr>
        <w:t>memiz gerekmektedir.</w:t>
      </w:r>
      <w:r>
        <w:rPr>
          <w:rFonts w:ascii="Courier New" w:hAnsi="Courier New" w:cs="Courier New"/>
          <w:sz w:val="24"/>
          <w:szCs w:val="24"/>
        </w:rPr>
        <w:t xml:space="preserve"> </w:t>
      </w:r>
    </w:p>
    <w:p w:rsidR="00A2520C" w:rsidRDefault="00A2520C" w:rsidP="00272ED6">
      <w:pPr>
        <w:spacing w:after="0" w:line="360" w:lineRule="auto"/>
        <w:ind w:firstLine="708"/>
        <w:rPr>
          <w:rFonts w:ascii="Courier New" w:hAnsi="Courier New" w:cs="Courier New"/>
          <w:sz w:val="24"/>
          <w:szCs w:val="24"/>
        </w:rPr>
      </w:pPr>
    </w:p>
    <w:p w:rsidR="00CA02B5" w:rsidRDefault="00CA02B5" w:rsidP="00272ED6">
      <w:pPr>
        <w:spacing w:after="0" w:line="360" w:lineRule="auto"/>
        <w:ind w:firstLine="708"/>
        <w:rPr>
          <w:rFonts w:ascii="Courier New" w:hAnsi="Courier New" w:cs="Courier New"/>
          <w:sz w:val="24"/>
          <w:szCs w:val="24"/>
        </w:rPr>
      </w:pPr>
      <w:r>
        <w:rPr>
          <w:rFonts w:ascii="Courier New" w:hAnsi="Courier New" w:cs="Courier New"/>
          <w:sz w:val="24"/>
          <w:szCs w:val="24"/>
        </w:rPr>
        <w:t>Daha önce de ifade ettiğimiz gibi Davacının Davalıdan hile ile imzalan</w:t>
      </w:r>
      <w:r w:rsidR="00DC6282">
        <w:rPr>
          <w:rFonts w:ascii="Courier New" w:hAnsi="Courier New" w:cs="Courier New"/>
          <w:sz w:val="24"/>
          <w:szCs w:val="24"/>
        </w:rPr>
        <w:t>an</w:t>
      </w:r>
      <w:r>
        <w:rPr>
          <w:rFonts w:ascii="Courier New" w:hAnsi="Courier New" w:cs="Courier New"/>
          <w:sz w:val="24"/>
          <w:szCs w:val="24"/>
        </w:rPr>
        <w:t xml:space="preserve"> Emare No.2 </w:t>
      </w:r>
      <w:r w:rsidR="00E76467">
        <w:rPr>
          <w:rFonts w:ascii="Courier New" w:hAnsi="Courier New" w:cs="Courier New"/>
          <w:sz w:val="24"/>
          <w:szCs w:val="24"/>
        </w:rPr>
        <w:t>K</w:t>
      </w:r>
      <w:r>
        <w:rPr>
          <w:rFonts w:ascii="Courier New" w:hAnsi="Courier New" w:cs="Courier New"/>
          <w:sz w:val="24"/>
          <w:szCs w:val="24"/>
        </w:rPr>
        <w:t xml:space="preserve">omisyon </w:t>
      </w:r>
      <w:r w:rsidR="00E76467">
        <w:rPr>
          <w:rFonts w:ascii="Courier New" w:hAnsi="Courier New" w:cs="Courier New"/>
          <w:sz w:val="24"/>
          <w:szCs w:val="24"/>
        </w:rPr>
        <w:t>S</w:t>
      </w:r>
      <w:r>
        <w:rPr>
          <w:rFonts w:ascii="Courier New" w:hAnsi="Courier New" w:cs="Courier New"/>
          <w:sz w:val="24"/>
          <w:szCs w:val="24"/>
        </w:rPr>
        <w:t>özleşmesi</w:t>
      </w:r>
      <w:r w:rsidR="00E76467">
        <w:rPr>
          <w:rFonts w:ascii="Courier New" w:hAnsi="Courier New" w:cs="Courier New"/>
          <w:sz w:val="24"/>
          <w:szCs w:val="24"/>
        </w:rPr>
        <w:t xml:space="preserve">ne dayanarak </w:t>
      </w:r>
      <w:r>
        <w:rPr>
          <w:rFonts w:ascii="Courier New" w:hAnsi="Courier New" w:cs="Courier New"/>
          <w:sz w:val="24"/>
          <w:szCs w:val="24"/>
        </w:rPr>
        <w:t xml:space="preserve"> komisyon talep etmeye hakkı yoktur. </w:t>
      </w:r>
      <w:r w:rsidR="004B40BF">
        <w:rPr>
          <w:rFonts w:ascii="Courier New" w:hAnsi="Courier New" w:cs="Courier New"/>
          <w:sz w:val="24"/>
          <w:szCs w:val="24"/>
        </w:rPr>
        <w:t>Davacı</w:t>
      </w:r>
      <w:r w:rsidR="003F6257">
        <w:rPr>
          <w:rFonts w:ascii="Courier New" w:hAnsi="Courier New" w:cs="Courier New"/>
          <w:sz w:val="24"/>
          <w:szCs w:val="24"/>
        </w:rPr>
        <w:t>,</w:t>
      </w:r>
      <w:r w:rsidR="004B40BF">
        <w:rPr>
          <w:rFonts w:ascii="Courier New" w:hAnsi="Courier New" w:cs="Courier New"/>
          <w:sz w:val="24"/>
          <w:szCs w:val="24"/>
        </w:rPr>
        <w:t xml:space="preserve"> </w:t>
      </w:r>
      <w:r w:rsidR="00E76467">
        <w:rPr>
          <w:rFonts w:ascii="Courier New" w:hAnsi="Courier New" w:cs="Courier New"/>
          <w:sz w:val="24"/>
          <w:szCs w:val="24"/>
        </w:rPr>
        <w:t>K</w:t>
      </w:r>
      <w:r w:rsidR="004B40BF">
        <w:rPr>
          <w:rFonts w:ascii="Courier New" w:hAnsi="Courier New" w:cs="Courier New"/>
          <w:sz w:val="24"/>
          <w:szCs w:val="24"/>
        </w:rPr>
        <w:t xml:space="preserve">omisyon </w:t>
      </w:r>
      <w:r w:rsidR="00E76467">
        <w:rPr>
          <w:rFonts w:ascii="Courier New" w:hAnsi="Courier New" w:cs="Courier New"/>
          <w:sz w:val="24"/>
          <w:szCs w:val="24"/>
        </w:rPr>
        <w:t>S</w:t>
      </w:r>
      <w:r w:rsidR="004B40BF">
        <w:rPr>
          <w:rFonts w:ascii="Courier New" w:hAnsi="Courier New" w:cs="Courier New"/>
          <w:sz w:val="24"/>
          <w:szCs w:val="24"/>
        </w:rPr>
        <w:t xml:space="preserve">özleşmesi altında bedel almaya hakkı olduğunu ispatlayamadığına göre, Yasa altında </w:t>
      </w:r>
      <w:r w:rsidR="00DC6282">
        <w:rPr>
          <w:rFonts w:ascii="Courier New" w:hAnsi="Courier New" w:cs="Courier New"/>
          <w:sz w:val="24"/>
          <w:szCs w:val="24"/>
        </w:rPr>
        <w:t xml:space="preserve">komisyon </w:t>
      </w:r>
      <w:r w:rsidR="004B40BF">
        <w:rPr>
          <w:rFonts w:ascii="Courier New" w:hAnsi="Courier New" w:cs="Courier New"/>
          <w:sz w:val="24"/>
          <w:szCs w:val="24"/>
        </w:rPr>
        <w:t xml:space="preserve">bedeli almayı gerektirecek emlakçılık hizmeti verdiğini </w:t>
      </w:r>
      <w:r>
        <w:rPr>
          <w:rFonts w:ascii="Courier New" w:hAnsi="Courier New" w:cs="Courier New"/>
          <w:sz w:val="24"/>
          <w:szCs w:val="24"/>
        </w:rPr>
        <w:t xml:space="preserve">ispatlamalıdır. </w:t>
      </w:r>
    </w:p>
    <w:p w:rsidR="00CA02B5" w:rsidRDefault="00CA02B5" w:rsidP="00272ED6">
      <w:pPr>
        <w:spacing w:after="0" w:line="360" w:lineRule="auto"/>
        <w:ind w:firstLine="708"/>
        <w:rPr>
          <w:rFonts w:ascii="Courier New" w:hAnsi="Courier New" w:cs="Courier New"/>
          <w:sz w:val="24"/>
          <w:szCs w:val="24"/>
        </w:rPr>
      </w:pPr>
    </w:p>
    <w:p w:rsidR="00CA02B5" w:rsidRDefault="00CA02B5" w:rsidP="00272ED6">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DC6282">
        <w:rPr>
          <w:rFonts w:ascii="Courier New" w:hAnsi="Courier New" w:cs="Courier New"/>
          <w:sz w:val="24"/>
          <w:szCs w:val="24"/>
        </w:rPr>
        <w:t>,</w:t>
      </w:r>
      <w:r>
        <w:rPr>
          <w:rFonts w:ascii="Courier New" w:hAnsi="Courier New" w:cs="Courier New"/>
          <w:sz w:val="24"/>
          <w:szCs w:val="24"/>
        </w:rPr>
        <w:t xml:space="preserve"> </w:t>
      </w:r>
      <w:r w:rsidR="004B40BF">
        <w:rPr>
          <w:rFonts w:ascii="Courier New" w:hAnsi="Courier New" w:cs="Courier New"/>
          <w:sz w:val="24"/>
          <w:szCs w:val="24"/>
        </w:rPr>
        <w:t xml:space="preserve">Davalı aleyhine </w:t>
      </w:r>
      <w:r>
        <w:rPr>
          <w:rFonts w:ascii="Courier New" w:hAnsi="Courier New" w:cs="Courier New"/>
          <w:sz w:val="24"/>
          <w:szCs w:val="24"/>
        </w:rPr>
        <w:t>hüküm kurarken</w:t>
      </w:r>
      <w:r w:rsidR="004B40BF">
        <w:rPr>
          <w:rFonts w:ascii="Courier New" w:hAnsi="Courier New" w:cs="Courier New"/>
          <w:sz w:val="24"/>
          <w:szCs w:val="24"/>
        </w:rPr>
        <w:t>,</w:t>
      </w:r>
      <w:r>
        <w:rPr>
          <w:rFonts w:ascii="Courier New" w:hAnsi="Courier New" w:cs="Courier New"/>
          <w:sz w:val="24"/>
          <w:szCs w:val="24"/>
        </w:rPr>
        <w:t xml:space="preserve"> genellikle Davalı direktörü Temel Bulut’un çelişkili şahadet sunmasını dikkate almış</w:t>
      </w:r>
      <w:r w:rsidR="003F6257">
        <w:rPr>
          <w:rFonts w:ascii="Courier New" w:hAnsi="Courier New" w:cs="Courier New"/>
          <w:sz w:val="24"/>
          <w:szCs w:val="24"/>
        </w:rPr>
        <w:t>tır. Diğer taraftan Alt Mahkeme,</w:t>
      </w:r>
      <w:r>
        <w:rPr>
          <w:rFonts w:ascii="Courier New" w:hAnsi="Courier New" w:cs="Courier New"/>
          <w:sz w:val="24"/>
          <w:szCs w:val="24"/>
        </w:rPr>
        <w:t xml:space="preserve"> Davacı</w:t>
      </w:r>
      <w:r w:rsidR="004B40BF">
        <w:rPr>
          <w:rFonts w:ascii="Courier New" w:hAnsi="Courier New" w:cs="Courier New"/>
          <w:sz w:val="24"/>
          <w:szCs w:val="24"/>
        </w:rPr>
        <w:t xml:space="preserve"> ve tanığı </w:t>
      </w:r>
      <w:r>
        <w:rPr>
          <w:rFonts w:ascii="Courier New" w:hAnsi="Courier New" w:cs="Courier New"/>
          <w:sz w:val="24"/>
          <w:szCs w:val="24"/>
        </w:rPr>
        <w:t xml:space="preserve">Davalı vekili Erman Çitim’in </w:t>
      </w:r>
      <w:r w:rsidR="004B40BF">
        <w:rPr>
          <w:rFonts w:ascii="Courier New" w:hAnsi="Courier New" w:cs="Courier New"/>
          <w:sz w:val="24"/>
          <w:szCs w:val="24"/>
        </w:rPr>
        <w:t xml:space="preserve">şahadetlerine itibar etmeyerek </w:t>
      </w:r>
      <w:r>
        <w:rPr>
          <w:rFonts w:ascii="Courier New" w:hAnsi="Courier New" w:cs="Courier New"/>
          <w:sz w:val="24"/>
          <w:szCs w:val="24"/>
        </w:rPr>
        <w:t xml:space="preserve">hileli komisyon sözleşmesi imzaladıklarına </w:t>
      </w:r>
      <w:r w:rsidR="004B40BF">
        <w:rPr>
          <w:rFonts w:ascii="Courier New" w:hAnsi="Courier New" w:cs="Courier New"/>
          <w:sz w:val="24"/>
          <w:szCs w:val="24"/>
        </w:rPr>
        <w:t>bulgu yap</w:t>
      </w:r>
      <w:r w:rsidR="00944FEA">
        <w:rPr>
          <w:rFonts w:ascii="Courier New" w:hAnsi="Courier New" w:cs="Courier New"/>
          <w:sz w:val="24"/>
          <w:szCs w:val="24"/>
        </w:rPr>
        <w:t xml:space="preserve">masına rağmen Erman Çitim’in şahadetini Davacının Davalıya verdiği emlakçılık hizmetinin teyidi olarak kabul etmiştir. </w:t>
      </w:r>
    </w:p>
    <w:p w:rsidR="00944FEA" w:rsidRDefault="00944FEA" w:rsidP="00272ED6">
      <w:pPr>
        <w:spacing w:after="0" w:line="360" w:lineRule="auto"/>
        <w:ind w:firstLine="708"/>
        <w:rPr>
          <w:rFonts w:ascii="Courier New" w:hAnsi="Courier New" w:cs="Courier New"/>
          <w:sz w:val="24"/>
          <w:szCs w:val="24"/>
        </w:rPr>
      </w:pPr>
    </w:p>
    <w:p w:rsidR="00272ED6" w:rsidRDefault="00CA02B5" w:rsidP="00272ED6">
      <w:pPr>
        <w:spacing w:after="0" w:line="360" w:lineRule="auto"/>
        <w:ind w:firstLine="708"/>
        <w:rPr>
          <w:rFonts w:ascii="Courier New" w:hAnsi="Courier New" w:cs="Courier New"/>
          <w:sz w:val="24"/>
          <w:szCs w:val="24"/>
        </w:rPr>
      </w:pPr>
      <w:r>
        <w:rPr>
          <w:rFonts w:ascii="Courier New" w:hAnsi="Courier New" w:cs="Courier New"/>
          <w:sz w:val="24"/>
          <w:szCs w:val="24"/>
        </w:rPr>
        <w:t>Dikmen’deki taşınmaz mal ile ilgili kısım aynen şöyledir.</w:t>
      </w:r>
    </w:p>
    <w:p w:rsidR="00CA02B5" w:rsidRDefault="00CA02B5"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CA02B5" w:rsidRDefault="00CA02B5" w:rsidP="00272ED6">
      <w:pPr>
        <w:spacing w:after="0" w:line="240" w:lineRule="auto"/>
        <w:ind w:left="851" w:hanging="143"/>
        <w:rPr>
          <w:rFonts w:ascii="Courier New" w:hAnsi="Courier New" w:cs="Courier New"/>
          <w:sz w:val="24"/>
          <w:szCs w:val="24"/>
        </w:rPr>
      </w:pPr>
      <w:r w:rsidRPr="006E5840">
        <w:rPr>
          <w:rFonts w:ascii="Courier New" w:hAnsi="Courier New" w:cs="Courier New"/>
          <w:b/>
          <w:sz w:val="24"/>
          <w:szCs w:val="24"/>
        </w:rPr>
        <w:t>“</w:t>
      </w:r>
      <w:r w:rsidR="006E5840" w:rsidRPr="006E5840">
        <w:rPr>
          <w:rFonts w:ascii="Courier New" w:hAnsi="Courier New" w:cs="Courier New"/>
          <w:b/>
          <w:sz w:val="24"/>
          <w:szCs w:val="24"/>
        </w:rPr>
        <w:t xml:space="preserve">Davacı tarafından dinletilen tanık Mehmet Ali Özyalçın’ın Davacının emlakçı olarak aracılık yaptığı, satış </w:t>
      </w:r>
      <w:r w:rsidR="006E5840" w:rsidRPr="006E5840">
        <w:rPr>
          <w:rFonts w:ascii="Courier New" w:hAnsi="Courier New" w:cs="Courier New"/>
          <w:b/>
          <w:sz w:val="24"/>
          <w:szCs w:val="24"/>
        </w:rPr>
        <w:lastRenderedPageBreak/>
        <w:t>görüşmelerinde Davacının da yer aldığı ve satıştan doğan emlak komisyonunun karşı taraf yani Davalı tarafından ödeneceği beyanları Davacının iddialarının bağımsız bir tanık tarafından teyit edilmesini sağlamıştır. Davacının iddiaları Erman Çitim ile de teyit edilmiş olup bilhassa Tanık Mehmet Ali Özyalçın’ın şahadeti Davacının davasını ispat edebilmesini sağlamıştır</w:t>
      </w:r>
      <w:r w:rsidR="00E76467">
        <w:rPr>
          <w:rFonts w:ascii="Courier New" w:hAnsi="Courier New" w:cs="Courier New"/>
          <w:b/>
          <w:sz w:val="24"/>
          <w:szCs w:val="24"/>
        </w:rPr>
        <w:t>(Mavi 257).”</w:t>
      </w:r>
      <w:r w:rsidR="006E5840">
        <w:rPr>
          <w:rFonts w:ascii="Courier New" w:hAnsi="Courier New" w:cs="Courier New"/>
          <w:sz w:val="24"/>
          <w:szCs w:val="24"/>
        </w:rPr>
        <w:t xml:space="preserve"> </w:t>
      </w:r>
    </w:p>
    <w:p w:rsidR="00CA02B5" w:rsidRDefault="00CA02B5" w:rsidP="00272ED6">
      <w:pPr>
        <w:spacing w:after="0" w:line="240" w:lineRule="auto"/>
        <w:rPr>
          <w:rFonts w:ascii="Courier New" w:hAnsi="Courier New" w:cs="Courier New"/>
          <w:sz w:val="24"/>
          <w:szCs w:val="24"/>
        </w:rPr>
      </w:pPr>
    </w:p>
    <w:p w:rsidR="00272ED6" w:rsidRDefault="00272ED6" w:rsidP="00272ED6">
      <w:pPr>
        <w:spacing w:after="0" w:line="360" w:lineRule="auto"/>
        <w:ind w:firstLine="708"/>
        <w:rPr>
          <w:rFonts w:ascii="Courier New" w:hAnsi="Courier New" w:cs="Courier New"/>
          <w:sz w:val="24"/>
          <w:szCs w:val="24"/>
        </w:rPr>
      </w:pPr>
    </w:p>
    <w:p w:rsidR="00CA02B5" w:rsidRDefault="00CA02B5" w:rsidP="00272ED6">
      <w:pPr>
        <w:spacing w:after="0" w:line="360" w:lineRule="auto"/>
        <w:ind w:firstLine="708"/>
        <w:rPr>
          <w:rFonts w:ascii="Courier New" w:hAnsi="Courier New" w:cs="Courier New"/>
          <w:sz w:val="24"/>
          <w:szCs w:val="24"/>
        </w:rPr>
      </w:pPr>
      <w:r>
        <w:rPr>
          <w:rFonts w:ascii="Courier New" w:hAnsi="Courier New" w:cs="Courier New"/>
          <w:sz w:val="24"/>
          <w:szCs w:val="24"/>
        </w:rPr>
        <w:t>Alt Mahkeme devamla</w:t>
      </w:r>
      <w:r w:rsidR="00E76467">
        <w:rPr>
          <w:rFonts w:ascii="Courier New" w:hAnsi="Courier New" w:cs="Courier New"/>
          <w:sz w:val="24"/>
          <w:szCs w:val="24"/>
        </w:rPr>
        <w:t>,</w:t>
      </w:r>
      <w:r>
        <w:rPr>
          <w:rFonts w:ascii="Courier New" w:hAnsi="Courier New" w:cs="Courier New"/>
          <w:sz w:val="24"/>
          <w:szCs w:val="24"/>
        </w:rPr>
        <w:t xml:space="preserve"> </w:t>
      </w:r>
      <w:r w:rsidR="000B541E">
        <w:rPr>
          <w:rFonts w:ascii="Courier New" w:hAnsi="Courier New" w:cs="Courier New"/>
          <w:sz w:val="24"/>
          <w:szCs w:val="24"/>
        </w:rPr>
        <w:t xml:space="preserve">Dikmen’deki taşınmaz mal alım-satımı ile ilgili </w:t>
      </w:r>
      <w:r>
        <w:rPr>
          <w:rFonts w:ascii="Courier New" w:hAnsi="Courier New" w:cs="Courier New"/>
          <w:sz w:val="24"/>
          <w:szCs w:val="24"/>
        </w:rPr>
        <w:t>komisyon ücretinin Davalı tarafından öden</w:t>
      </w:r>
      <w:r w:rsidR="000B541E">
        <w:rPr>
          <w:rFonts w:ascii="Courier New" w:hAnsi="Courier New" w:cs="Courier New"/>
          <w:sz w:val="24"/>
          <w:szCs w:val="24"/>
        </w:rPr>
        <w:t xml:space="preserve">mesi gerektiği </w:t>
      </w:r>
      <w:r>
        <w:rPr>
          <w:rFonts w:ascii="Courier New" w:hAnsi="Courier New" w:cs="Courier New"/>
          <w:sz w:val="24"/>
          <w:szCs w:val="24"/>
        </w:rPr>
        <w:t xml:space="preserve">bulgusunu şöyle yapmıştır. </w:t>
      </w:r>
    </w:p>
    <w:p w:rsidR="00CA02B5" w:rsidRDefault="00CA02B5" w:rsidP="00272ED6">
      <w:pPr>
        <w:spacing w:after="0" w:line="360" w:lineRule="auto"/>
        <w:ind w:firstLine="708"/>
        <w:rPr>
          <w:rFonts w:ascii="Courier New" w:hAnsi="Courier New" w:cs="Courier New"/>
          <w:sz w:val="24"/>
          <w:szCs w:val="24"/>
        </w:rPr>
      </w:pPr>
    </w:p>
    <w:p w:rsidR="00CA02B5" w:rsidRPr="006E5840" w:rsidRDefault="006E5840" w:rsidP="00272ED6">
      <w:pPr>
        <w:spacing w:after="0" w:line="240" w:lineRule="auto"/>
        <w:ind w:left="851" w:hanging="142"/>
        <w:rPr>
          <w:rFonts w:ascii="Courier New" w:hAnsi="Courier New" w:cs="Courier New"/>
          <w:b/>
          <w:sz w:val="24"/>
          <w:szCs w:val="24"/>
        </w:rPr>
      </w:pPr>
      <w:r w:rsidRPr="006E5840">
        <w:rPr>
          <w:rFonts w:ascii="Courier New" w:hAnsi="Courier New" w:cs="Courier New"/>
          <w:b/>
          <w:sz w:val="24"/>
          <w:szCs w:val="24"/>
        </w:rPr>
        <w:t xml:space="preserve">“Keza Tanık Mehmet Ali Özyalçın’ın komisyon alacağının karşı taraf tarafından ödeneceği beyanının da emlak komisyonunun hangi tarafa ödeneceği ile ilgili bir yasal düzenleme bulunmadığı için Davacının Davalıdan komisyon almasına engel olmayıp tarafların anlaşmasına bağlıdır ve bu şahadette de Davalı ile Özyalçın şirketi arasındaki satış işleminde emlakçı komisyonunun Davalı tarafından ödenmesine yönelik bir anlaşma olduğunu ortaya koymaktadır. </w:t>
      </w:r>
    </w:p>
    <w:p w:rsidR="006E5840" w:rsidRPr="006E5840" w:rsidRDefault="006E5840" w:rsidP="00272ED6">
      <w:pPr>
        <w:spacing w:after="0" w:line="240" w:lineRule="auto"/>
        <w:ind w:left="851" w:firstLine="565"/>
        <w:rPr>
          <w:rFonts w:ascii="Courier New" w:hAnsi="Courier New" w:cs="Courier New"/>
          <w:b/>
          <w:sz w:val="24"/>
          <w:szCs w:val="24"/>
        </w:rPr>
      </w:pPr>
      <w:r w:rsidRPr="006E5840">
        <w:rPr>
          <w:rFonts w:ascii="Courier New" w:hAnsi="Courier New" w:cs="Courier New"/>
          <w:b/>
          <w:sz w:val="24"/>
          <w:szCs w:val="24"/>
        </w:rPr>
        <w:t>Davalı tanığı Temel Bulut emlak komisyonu ödeme mükellefiyetini</w:t>
      </w:r>
      <w:r w:rsidR="00E76467">
        <w:rPr>
          <w:rFonts w:ascii="Courier New" w:hAnsi="Courier New" w:cs="Courier New"/>
          <w:b/>
          <w:sz w:val="24"/>
          <w:szCs w:val="24"/>
        </w:rPr>
        <w:t>n satan tarafta</w:t>
      </w:r>
      <w:r w:rsidRPr="006E5840">
        <w:rPr>
          <w:rFonts w:ascii="Courier New" w:hAnsi="Courier New" w:cs="Courier New"/>
          <w:b/>
          <w:sz w:val="24"/>
          <w:szCs w:val="24"/>
        </w:rPr>
        <w:t xml:space="preserve"> olduğunu iddia etmiştir. Bunu zorunlu kılacak bir yasal düzenleme olmadığı gibi Tanık Mehmet Ali Özyalçın’ın itibar ettiğim şahadetine istinaden satış anlaşmasında bu komisyonun Davalı tarafından ödeneceğine mutabık kalındığı cihetle de Davalı tarafın ödemesi gerektiği konusunda da bulgu yaparım</w:t>
      </w:r>
      <w:r w:rsidR="00E76467">
        <w:rPr>
          <w:rFonts w:ascii="Courier New" w:hAnsi="Courier New" w:cs="Courier New"/>
          <w:b/>
          <w:sz w:val="24"/>
          <w:szCs w:val="24"/>
        </w:rPr>
        <w:t>(Mavi 257-258).</w:t>
      </w:r>
      <w:r w:rsidRPr="006E5840">
        <w:rPr>
          <w:rFonts w:ascii="Courier New" w:hAnsi="Courier New" w:cs="Courier New"/>
          <w:b/>
          <w:sz w:val="24"/>
          <w:szCs w:val="24"/>
        </w:rPr>
        <w:t>”</w:t>
      </w:r>
    </w:p>
    <w:p w:rsidR="00CA02B5" w:rsidRDefault="00CA02B5" w:rsidP="00272ED6">
      <w:pPr>
        <w:spacing w:after="0" w:line="240" w:lineRule="auto"/>
        <w:ind w:left="851" w:hanging="1"/>
        <w:rPr>
          <w:rFonts w:ascii="Courier New" w:hAnsi="Courier New" w:cs="Courier New"/>
          <w:sz w:val="24"/>
          <w:szCs w:val="24"/>
        </w:rPr>
      </w:pPr>
    </w:p>
    <w:p w:rsidR="00944FEA" w:rsidRDefault="00944FEA" w:rsidP="00272ED6">
      <w:pPr>
        <w:spacing w:after="0" w:line="360" w:lineRule="auto"/>
        <w:ind w:left="851" w:hanging="1"/>
        <w:rPr>
          <w:rFonts w:ascii="Courier New" w:hAnsi="Courier New" w:cs="Courier New"/>
          <w:sz w:val="24"/>
          <w:szCs w:val="24"/>
        </w:rPr>
      </w:pPr>
    </w:p>
    <w:p w:rsidR="00CA02B5" w:rsidRDefault="00E76467" w:rsidP="00272ED6">
      <w:pPr>
        <w:spacing w:after="0" w:line="360" w:lineRule="auto"/>
        <w:ind w:firstLine="708"/>
        <w:rPr>
          <w:rFonts w:ascii="Courier New" w:hAnsi="Courier New" w:cs="Courier New"/>
          <w:sz w:val="24"/>
          <w:szCs w:val="24"/>
        </w:rPr>
      </w:pPr>
      <w:r>
        <w:rPr>
          <w:rFonts w:ascii="Courier New" w:hAnsi="Courier New" w:cs="Courier New"/>
          <w:sz w:val="24"/>
          <w:szCs w:val="24"/>
        </w:rPr>
        <w:t>Davacının dosyaladığı T</w:t>
      </w:r>
      <w:r w:rsidR="00CA02B5">
        <w:rPr>
          <w:rFonts w:ascii="Courier New" w:hAnsi="Courier New" w:cs="Courier New"/>
          <w:sz w:val="24"/>
          <w:szCs w:val="24"/>
        </w:rPr>
        <w:t xml:space="preserve">afsilatlı </w:t>
      </w:r>
      <w:r>
        <w:rPr>
          <w:rFonts w:ascii="Courier New" w:hAnsi="Courier New" w:cs="Courier New"/>
          <w:sz w:val="24"/>
          <w:szCs w:val="24"/>
        </w:rPr>
        <w:t>T</w:t>
      </w:r>
      <w:r w:rsidR="00CA02B5">
        <w:rPr>
          <w:rFonts w:ascii="Courier New" w:hAnsi="Courier New" w:cs="Courier New"/>
          <w:sz w:val="24"/>
          <w:szCs w:val="24"/>
        </w:rPr>
        <w:t xml:space="preserve">alep </w:t>
      </w:r>
      <w:r>
        <w:rPr>
          <w:rFonts w:ascii="Courier New" w:hAnsi="Courier New" w:cs="Courier New"/>
          <w:sz w:val="24"/>
          <w:szCs w:val="24"/>
        </w:rPr>
        <w:t>T</w:t>
      </w:r>
      <w:r w:rsidR="00CA02B5">
        <w:rPr>
          <w:rFonts w:ascii="Courier New" w:hAnsi="Courier New" w:cs="Courier New"/>
          <w:sz w:val="24"/>
          <w:szCs w:val="24"/>
        </w:rPr>
        <w:t xml:space="preserve">akririnde Davalı direktörü ile </w:t>
      </w:r>
      <w:r w:rsidR="000B541E">
        <w:rPr>
          <w:rFonts w:ascii="Courier New" w:hAnsi="Courier New" w:cs="Courier New"/>
          <w:sz w:val="24"/>
          <w:szCs w:val="24"/>
        </w:rPr>
        <w:t xml:space="preserve">doğrudan </w:t>
      </w:r>
      <w:r w:rsidR="00CA02B5">
        <w:rPr>
          <w:rFonts w:ascii="Courier New" w:hAnsi="Courier New" w:cs="Courier New"/>
          <w:sz w:val="24"/>
          <w:szCs w:val="24"/>
        </w:rPr>
        <w:t>sözleşme yapıldığı iddia edilmediği gibi</w:t>
      </w:r>
      <w:r w:rsidR="000B541E">
        <w:rPr>
          <w:rFonts w:ascii="Courier New" w:hAnsi="Courier New" w:cs="Courier New"/>
          <w:sz w:val="24"/>
          <w:szCs w:val="24"/>
        </w:rPr>
        <w:t>,</w:t>
      </w:r>
      <w:r w:rsidR="00CA02B5">
        <w:rPr>
          <w:rFonts w:ascii="Courier New" w:hAnsi="Courier New" w:cs="Courier New"/>
          <w:sz w:val="24"/>
          <w:szCs w:val="24"/>
        </w:rPr>
        <w:t xml:space="preserve"> hileli old</w:t>
      </w:r>
      <w:r>
        <w:rPr>
          <w:rFonts w:ascii="Courier New" w:hAnsi="Courier New" w:cs="Courier New"/>
          <w:sz w:val="24"/>
          <w:szCs w:val="24"/>
        </w:rPr>
        <w:t>uğuna bulgu yapılan Emare No.2 K</w:t>
      </w:r>
      <w:r w:rsidR="00CA02B5">
        <w:rPr>
          <w:rFonts w:ascii="Courier New" w:hAnsi="Courier New" w:cs="Courier New"/>
          <w:sz w:val="24"/>
          <w:szCs w:val="24"/>
        </w:rPr>
        <w:t xml:space="preserve">omisyon </w:t>
      </w:r>
      <w:r>
        <w:rPr>
          <w:rFonts w:ascii="Courier New" w:hAnsi="Courier New" w:cs="Courier New"/>
          <w:sz w:val="24"/>
          <w:szCs w:val="24"/>
        </w:rPr>
        <w:t>S</w:t>
      </w:r>
      <w:r w:rsidR="00CA02B5">
        <w:rPr>
          <w:rFonts w:ascii="Courier New" w:hAnsi="Courier New" w:cs="Courier New"/>
          <w:sz w:val="24"/>
          <w:szCs w:val="24"/>
        </w:rPr>
        <w:t>özleşmesi dışında</w:t>
      </w:r>
      <w:r w:rsidR="003F6257">
        <w:rPr>
          <w:rFonts w:ascii="Courier New" w:hAnsi="Courier New" w:cs="Courier New"/>
          <w:sz w:val="24"/>
          <w:szCs w:val="24"/>
        </w:rPr>
        <w:t>,</w:t>
      </w:r>
      <w:r w:rsidR="00CA02B5">
        <w:rPr>
          <w:rFonts w:ascii="Courier New" w:hAnsi="Courier New" w:cs="Courier New"/>
          <w:sz w:val="24"/>
          <w:szCs w:val="24"/>
        </w:rPr>
        <w:t xml:space="preserve"> taraflar arasında Dikmen’deki taşınmaz mal için</w:t>
      </w:r>
      <w:r w:rsidR="001E53EA">
        <w:rPr>
          <w:rFonts w:ascii="Courier New" w:hAnsi="Courier New" w:cs="Courier New"/>
          <w:sz w:val="24"/>
          <w:szCs w:val="24"/>
        </w:rPr>
        <w:t xml:space="preserve"> Mehmet Ali Özyalçın’ın da dahil olduğu</w:t>
      </w:r>
      <w:r w:rsidR="003F6257">
        <w:rPr>
          <w:rFonts w:ascii="Courier New" w:hAnsi="Courier New" w:cs="Courier New"/>
          <w:sz w:val="24"/>
          <w:szCs w:val="24"/>
        </w:rPr>
        <w:t xml:space="preserve"> bir komisyon </w:t>
      </w:r>
      <w:r w:rsidR="00CA02B5">
        <w:rPr>
          <w:rFonts w:ascii="Courier New" w:hAnsi="Courier New" w:cs="Courier New"/>
          <w:sz w:val="24"/>
          <w:szCs w:val="24"/>
        </w:rPr>
        <w:t>sözleşme</w:t>
      </w:r>
      <w:r w:rsidR="003F6257">
        <w:rPr>
          <w:rFonts w:ascii="Courier New" w:hAnsi="Courier New" w:cs="Courier New"/>
          <w:sz w:val="24"/>
          <w:szCs w:val="24"/>
        </w:rPr>
        <w:t>si</w:t>
      </w:r>
      <w:r w:rsidR="00CA02B5">
        <w:rPr>
          <w:rFonts w:ascii="Courier New" w:hAnsi="Courier New" w:cs="Courier New"/>
          <w:sz w:val="24"/>
          <w:szCs w:val="24"/>
        </w:rPr>
        <w:t xml:space="preserve"> yapıldığı </w:t>
      </w:r>
      <w:r w:rsidR="00944FEA">
        <w:rPr>
          <w:rFonts w:ascii="Courier New" w:hAnsi="Courier New" w:cs="Courier New"/>
          <w:sz w:val="24"/>
          <w:szCs w:val="24"/>
        </w:rPr>
        <w:t xml:space="preserve">ve komisyon bedelinin tümünün Davalı tarafından ödeneceği konusunda anlaşmaya varıldığı </w:t>
      </w:r>
      <w:r w:rsidR="00CA02B5">
        <w:rPr>
          <w:rFonts w:ascii="Courier New" w:hAnsi="Courier New" w:cs="Courier New"/>
          <w:sz w:val="24"/>
          <w:szCs w:val="24"/>
        </w:rPr>
        <w:t xml:space="preserve">iddia edilmemiştir. </w:t>
      </w:r>
    </w:p>
    <w:p w:rsidR="00CA02B5" w:rsidRDefault="00CA02B5" w:rsidP="00272ED6">
      <w:pPr>
        <w:spacing w:after="0" w:line="360" w:lineRule="auto"/>
        <w:ind w:firstLine="708"/>
        <w:rPr>
          <w:rFonts w:ascii="Courier New" w:hAnsi="Courier New" w:cs="Courier New"/>
          <w:sz w:val="24"/>
          <w:szCs w:val="24"/>
        </w:rPr>
      </w:pPr>
    </w:p>
    <w:p w:rsidR="00CA02B5" w:rsidRPr="00E76467" w:rsidRDefault="00CA02B5" w:rsidP="00272ED6">
      <w:pPr>
        <w:spacing w:after="0" w:line="360" w:lineRule="auto"/>
        <w:ind w:firstLine="708"/>
        <w:rPr>
          <w:rFonts w:ascii="Courier New" w:hAnsi="Courier New" w:cs="Courier New"/>
          <w:sz w:val="24"/>
          <w:szCs w:val="24"/>
        </w:rPr>
      </w:pPr>
      <w:r>
        <w:rPr>
          <w:rFonts w:ascii="Courier New" w:hAnsi="Courier New" w:cs="Courier New"/>
          <w:sz w:val="24"/>
          <w:szCs w:val="24"/>
        </w:rPr>
        <w:t>Bir davada</w:t>
      </w:r>
      <w:r w:rsidR="001E53EA">
        <w:rPr>
          <w:rFonts w:ascii="Courier New" w:hAnsi="Courier New" w:cs="Courier New"/>
          <w:sz w:val="24"/>
          <w:szCs w:val="24"/>
        </w:rPr>
        <w:t>,</w:t>
      </w:r>
      <w:r>
        <w:rPr>
          <w:rFonts w:ascii="Courier New" w:hAnsi="Courier New" w:cs="Courier New"/>
          <w:sz w:val="24"/>
          <w:szCs w:val="24"/>
        </w:rPr>
        <w:t xml:space="preserve"> talep takririnde ileri sürülen dava sebebinden uzaklaşıldığında, talep takri</w:t>
      </w:r>
      <w:r w:rsidR="009B3E1B">
        <w:rPr>
          <w:rFonts w:ascii="Courier New" w:hAnsi="Courier New" w:cs="Courier New"/>
          <w:sz w:val="24"/>
          <w:szCs w:val="24"/>
        </w:rPr>
        <w:t xml:space="preserve">rinde tadilat yapılmadığı </w:t>
      </w:r>
      <w:r w:rsidR="009B3E1B">
        <w:rPr>
          <w:rFonts w:ascii="Courier New" w:hAnsi="Courier New" w:cs="Courier New"/>
          <w:sz w:val="24"/>
          <w:szCs w:val="24"/>
        </w:rPr>
        <w:lastRenderedPageBreak/>
        <w:t xml:space="preserve">müddetçe yeni olgu veya dava sebebi dikkate alınmaz. Bu konuda </w:t>
      </w:r>
      <w:r w:rsidR="009B3E1B" w:rsidRPr="00E76467">
        <w:rPr>
          <w:rFonts w:ascii="Courier New" w:hAnsi="Courier New" w:cs="Courier New"/>
          <w:sz w:val="24"/>
          <w:szCs w:val="24"/>
        </w:rPr>
        <w:t>Yargıtay/Hukuk 2/1988 D.28/1988 s</w:t>
      </w:r>
      <w:r w:rsidR="00E76467">
        <w:rPr>
          <w:rFonts w:ascii="Courier New" w:hAnsi="Courier New" w:cs="Courier New"/>
          <w:sz w:val="24"/>
          <w:szCs w:val="24"/>
        </w:rPr>
        <w:t>ayılı karara atıfta bulunuruz.</w:t>
      </w:r>
    </w:p>
    <w:p w:rsidR="009B3E1B" w:rsidRDefault="009B3E1B" w:rsidP="00272ED6">
      <w:pPr>
        <w:spacing w:after="0" w:line="360" w:lineRule="auto"/>
        <w:ind w:firstLine="708"/>
        <w:rPr>
          <w:rFonts w:ascii="Courier New" w:hAnsi="Courier New" w:cs="Courier New"/>
          <w:sz w:val="24"/>
          <w:szCs w:val="24"/>
        </w:rPr>
      </w:pPr>
    </w:p>
    <w:p w:rsidR="009B3E1B" w:rsidRDefault="009B3E1B" w:rsidP="00272ED6">
      <w:pPr>
        <w:spacing w:after="0" w:line="360" w:lineRule="auto"/>
        <w:ind w:firstLine="708"/>
        <w:rPr>
          <w:rFonts w:ascii="Courier New" w:hAnsi="Courier New" w:cs="Courier New"/>
          <w:sz w:val="24"/>
          <w:szCs w:val="24"/>
        </w:rPr>
      </w:pPr>
      <w:r>
        <w:rPr>
          <w:rFonts w:ascii="Courier New" w:hAnsi="Courier New" w:cs="Courier New"/>
          <w:sz w:val="24"/>
          <w:szCs w:val="24"/>
        </w:rPr>
        <w:t>Bu anlamda</w:t>
      </w:r>
      <w:r w:rsidR="00E76467">
        <w:rPr>
          <w:rFonts w:ascii="Courier New" w:hAnsi="Courier New" w:cs="Courier New"/>
          <w:sz w:val="24"/>
          <w:szCs w:val="24"/>
        </w:rPr>
        <w:t>,</w:t>
      </w:r>
      <w:r>
        <w:rPr>
          <w:rFonts w:ascii="Courier New" w:hAnsi="Courier New" w:cs="Courier New"/>
          <w:sz w:val="24"/>
          <w:szCs w:val="24"/>
        </w:rPr>
        <w:t xml:space="preserve"> Alt Mahkemenin Davacı tanığı Mehmet Ali Özyalçın’a inanma</w:t>
      </w:r>
      <w:r w:rsidR="001E53EA">
        <w:rPr>
          <w:rFonts w:ascii="Courier New" w:hAnsi="Courier New" w:cs="Courier New"/>
          <w:sz w:val="24"/>
          <w:szCs w:val="24"/>
        </w:rPr>
        <w:t>sı</w:t>
      </w:r>
      <w:r>
        <w:rPr>
          <w:rFonts w:ascii="Courier New" w:hAnsi="Courier New" w:cs="Courier New"/>
          <w:sz w:val="24"/>
          <w:szCs w:val="24"/>
        </w:rPr>
        <w:t>nın davanın ispatına hiçbir etkisi yoktur. Talep Takririnde ileri sürülmeyen bir sözleşme üzerinden Davalının tüm komisyon ücretini ödemekle yükümlü olduğuna bulgu yapılması hatalı</w:t>
      </w:r>
      <w:r w:rsidR="00DC6282">
        <w:rPr>
          <w:rFonts w:ascii="Courier New" w:hAnsi="Courier New" w:cs="Courier New"/>
          <w:sz w:val="24"/>
          <w:szCs w:val="24"/>
        </w:rPr>
        <w:t>dır.</w:t>
      </w:r>
    </w:p>
    <w:p w:rsidR="009B3E1B" w:rsidRDefault="009B3E1B" w:rsidP="00272ED6">
      <w:pPr>
        <w:spacing w:after="0" w:line="360" w:lineRule="auto"/>
        <w:ind w:firstLine="708"/>
        <w:rPr>
          <w:rFonts w:ascii="Courier New" w:hAnsi="Courier New" w:cs="Courier New"/>
          <w:sz w:val="24"/>
          <w:szCs w:val="24"/>
        </w:rPr>
      </w:pPr>
    </w:p>
    <w:p w:rsidR="009B3E1B" w:rsidRDefault="009B3E1B" w:rsidP="00272ED6">
      <w:pPr>
        <w:spacing w:after="0" w:line="360" w:lineRule="auto"/>
        <w:ind w:firstLine="708"/>
        <w:rPr>
          <w:rFonts w:ascii="Courier New" w:hAnsi="Courier New" w:cs="Courier New"/>
          <w:sz w:val="24"/>
          <w:szCs w:val="24"/>
        </w:rPr>
      </w:pPr>
      <w:r>
        <w:rPr>
          <w:rFonts w:ascii="Courier New" w:hAnsi="Courier New" w:cs="Courier New"/>
          <w:sz w:val="24"/>
          <w:szCs w:val="24"/>
        </w:rPr>
        <w:t>Alt Mahkeme Çatalköy’de satın alınan taşınmaz mal i</w:t>
      </w:r>
      <w:r w:rsidR="00E76467">
        <w:rPr>
          <w:rFonts w:ascii="Courier New" w:hAnsi="Courier New" w:cs="Courier New"/>
          <w:sz w:val="24"/>
          <w:szCs w:val="24"/>
        </w:rPr>
        <w:t>le ilgili şöyle bulgu yapmıştır:</w:t>
      </w:r>
      <w:r>
        <w:rPr>
          <w:rFonts w:ascii="Courier New" w:hAnsi="Courier New" w:cs="Courier New"/>
          <w:sz w:val="24"/>
          <w:szCs w:val="24"/>
        </w:rPr>
        <w:t xml:space="preserve"> </w:t>
      </w:r>
    </w:p>
    <w:p w:rsidR="003D3BA9" w:rsidRPr="003D3BA9" w:rsidRDefault="003D3BA9" w:rsidP="00272ED6">
      <w:pPr>
        <w:spacing w:after="0" w:line="360" w:lineRule="auto"/>
        <w:ind w:firstLine="708"/>
        <w:rPr>
          <w:rFonts w:ascii="Courier New" w:hAnsi="Courier New" w:cs="Courier New"/>
          <w:b/>
          <w:sz w:val="24"/>
          <w:szCs w:val="24"/>
        </w:rPr>
      </w:pPr>
    </w:p>
    <w:p w:rsidR="006E5840" w:rsidRPr="003D3BA9" w:rsidRDefault="006E5840" w:rsidP="00272ED6">
      <w:pPr>
        <w:spacing w:after="0" w:line="240" w:lineRule="auto"/>
        <w:ind w:left="851" w:hanging="143"/>
        <w:rPr>
          <w:rFonts w:ascii="Courier New" w:hAnsi="Courier New" w:cs="Courier New"/>
          <w:b/>
          <w:sz w:val="24"/>
          <w:szCs w:val="24"/>
        </w:rPr>
      </w:pPr>
      <w:r w:rsidRPr="003D3BA9">
        <w:rPr>
          <w:rFonts w:ascii="Courier New" w:hAnsi="Courier New" w:cs="Courier New"/>
          <w:b/>
          <w:sz w:val="24"/>
          <w:szCs w:val="24"/>
        </w:rPr>
        <w:t xml:space="preserve">“Davacı eğer emlakçı ise ve Davalıya taşınmaz mal alması için teklifte bulunuyorsa o zaman emlak komisyonu da almaya hak etmektedir. </w:t>
      </w:r>
    </w:p>
    <w:p w:rsidR="009B3E1B" w:rsidRDefault="006E5840" w:rsidP="00272ED6">
      <w:pPr>
        <w:spacing w:after="0" w:line="240" w:lineRule="auto"/>
        <w:ind w:left="851" w:firstLine="850"/>
        <w:rPr>
          <w:rFonts w:ascii="Courier New" w:hAnsi="Courier New" w:cs="Courier New"/>
          <w:sz w:val="24"/>
          <w:szCs w:val="24"/>
        </w:rPr>
      </w:pPr>
      <w:r w:rsidRPr="003D3BA9">
        <w:rPr>
          <w:rFonts w:ascii="Courier New" w:hAnsi="Courier New" w:cs="Courier New"/>
          <w:b/>
          <w:sz w:val="24"/>
          <w:szCs w:val="24"/>
        </w:rPr>
        <w:t>Davalı direktörünün atıfta bulun</w:t>
      </w:r>
      <w:r w:rsidR="00365F28">
        <w:rPr>
          <w:rFonts w:ascii="Courier New" w:hAnsi="Courier New" w:cs="Courier New"/>
          <w:b/>
          <w:sz w:val="24"/>
          <w:szCs w:val="24"/>
        </w:rPr>
        <w:t>ulan</w:t>
      </w:r>
      <w:r w:rsidRPr="003D3BA9">
        <w:rPr>
          <w:rFonts w:ascii="Courier New" w:hAnsi="Courier New" w:cs="Courier New"/>
          <w:b/>
          <w:sz w:val="24"/>
          <w:szCs w:val="24"/>
        </w:rPr>
        <w:t xml:space="preserve"> şahadeti Çatalköy’deki taşınmazın </w:t>
      </w:r>
      <w:r w:rsidR="003D3BA9" w:rsidRPr="003D3BA9">
        <w:rPr>
          <w:rFonts w:ascii="Courier New" w:hAnsi="Courier New" w:cs="Courier New"/>
          <w:b/>
          <w:sz w:val="24"/>
          <w:szCs w:val="24"/>
        </w:rPr>
        <w:t>satış işlemleri esnasında Davacının emlakçı olarak aracılık ettiği de Yasada belirtildiği gibi komisyon hakkını elde ettiğini ortaya koymaktadır</w:t>
      </w:r>
      <w:r w:rsidR="00E76467">
        <w:rPr>
          <w:rFonts w:ascii="Courier New" w:hAnsi="Courier New" w:cs="Courier New"/>
          <w:b/>
          <w:sz w:val="24"/>
          <w:szCs w:val="24"/>
        </w:rPr>
        <w:t>(Mavi 261)</w:t>
      </w:r>
      <w:r w:rsidR="003D3BA9" w:rsidRPr="003D3BA9">
        <w:rPr>
          <w:rFonts w:ascii="Courier New" w:hAnsi="Courier New" w:cs="Courier New"/>
          <w:b/>
          <w:sz w:val="24"/>
          <w:szCs w:val="24"/>
        </w:rPr>
        <w:t>.”</w:t>
      </w:r>
      <w:r w:rsidR="009B3E1B">
        <w:rPr>
          <w:rFonts w:ascii="Courier New" w:hAnsi="Courier New" w:cs="Courier New"/>
          <w:sz w:val="24"/>
          <w:szCs w:val="24"/>
        </w:rPr>
        <w:t xml:space="preserve"> </w:t>
      </w:r>
    </w:p>
    <w:p w:rsidR="003D3BA9" w:rsidRDefault="003D3BA9" w:rsidP="00272ED6">
      <w:pPr>
        <w:spacing w:after="0" w:line="360" w:lineRule="auto"/>
        <w:ind w:left="993" w:firstLine="708"/>
        <w:rPr>
          <w:rFonts w:ascii="Courier New" w:hAnsi="Courier New" w:cs="Courier New"/>
          <w:sz w:val="24"/>
          <w:szCs w:val="24"/>
        </w:rPr>
      </w:pPr>
    </w:p>
    <w:p w:rsidR="009B3E1B" w:rsidRDefault="009B3E1B" w:rsidP="00272ED6">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E76467">
        <w:rPr>
          <w:rFonts w:ascii="Courier New" w:hAnsi="Courier New" w:cs="Courier New"/>
          <w:sz w:val="24"/>
          <w:szCs w:val="24"/>
        </w:rPr>
        <w:t>nin</w:t>
      </w:r>
      <w:r w:rsidR="001E53EA">
        <w:rPr>
          <w:rFonts w:ascii="Courier New" w:hAnsi="Courier New" w:cs="Courier New"/>
          <w:sz w:val="24"/>
          <w:szCs w:val="24"/>
        </w:rPr>
        <w:t>,</w:t>
      </w:r>
      <w:r>
        <w:rPr>
          <w:rFonts w:ascii="Courier New" w:hAnsi="Courier New" w:cs="Courier New"/>
          <w:sz w:val="24"/>
          <w:szCs w:val="24"/>
        </w:rPr>
        <w:t xml:space="preserve"> bir emlakçının taşınmaz mal alması için </w:t>
      </w:r>
      <w:r w:rsidR="001E53EA">
        <w:rPr>
          <w:rFonts w:ascii="Courier New" w:hAnsi="Courier New" w:cs="Courier New"/>
          <w:sz w:val="24"/>
          <w:szCs w:val="24"/>
        </w:rPr>
        <w:t xml:space="preserve">birine </w:t>
      </w:r>
      <w:r>
        <w:rPr>
          <w:rFonts w:ascii="Courier New" w:hAnsi="Courier New" w:cs="Courier New"/>
          <w:sz w:val="24"/>
          <w:szCs w:val="24"/>
        </w:rPr>
        <w:t>teklifte bulunuyorsa</w:t>
      </w:r>
      <w:r w:rsidR="001E53EA">
        <w:rPr>
          <w:rFonts w:ascii="Courier New" w:hAnsi="Courier New" w:cs="Courier New"/>
          <w:sz w:val="24"/>
          <w:szCs w:val="24"/>
        </w:rPr>
        <w:t>,</w:t>
      </w:r>
      <w:r>
        <w:rPr>
          <w:rFonts w:ascii="Courier New" w:hAnsi="Courier New" w:cs="Courier New"/>
          <w:sz w:val="24"/>
          <w:szCs w:val="24"/>
        </w:rPr>
        <w:t xml:space="preserve"> emlak komisyonu almaya da hak kazanacağı </w:t>
      </w:r>
      <w:r w:rsidR="001E53EA">
        <w:rPr>
          <w:rFonts w:ascii="Courier New" w:hAnsi="Courier New" w:cs="Courier New"/>
          <w:sz w:val="24"/>
          <w:szCs w:val="24"/>
        </w:rPr>
        <w:t>tes</w:t>
      </w:r>
      <w:r w:rsidR="00365F28">
        <w:rPr>
          <w:rFonts w:ascii="Courier New" w:hAnsi="Courier New" w:cs="Courier New"/>
          <w:sz w:val="24"/>
          <w:szCs w:val="24"/>
        </w:rPr>
        <w:t>p</w:t>
      </w:r>
      <w:r w:rsidR="001E53EA">
        <w:rPr>
          <w:rFonts w:ascii="Courier New" w:hAnsi="Courier New" w:cs="Courier New"/>
          <w:sz w:val="24"/>
          <w:szCs w:val="24"/>
        </w:rPr>
        <w:t>iti,</w:t>
      </w:r>
      <w:r>
        <w:rPr>
          <w:rFonts w:ascii="Courier New" w:hAnsi="Courier New" w:cs="Courier New"/>
          <w:sz w:val="24"/>
          <w:szCs w:val="24"/>
        </w:rPr>
        <w:t xml:space="preserve"> taraflar arasında</w:t>
      </w:r>
      <w:r w:rsidR="00944FEA">
        <w:rPr>
          <w:rFonts w:ascii="Courier New" w:hAnsi="Courier New" w:cs="Courier New"/>
          <w:sz w:val="24"/>
          <w:szCs w:val="24"/>
        </w:rPr>
        <w:t xml:space="preserve"> emlakçılık</w:t>
      </w:r>
      <w:r>
        <w:rPr>
          <w:rFonts w:ascii="Courier New" w:hAnsi="Courier New" w:cs="Courier New"/>
          <w:sz w:val="24"/>
          <w:szCs w:val="24"/>
        </w:rPr>
        <w:t xml:space="preserve"> sözleşme</w:t>
      </w:r>
      <w:r w:rsidR="00944FEA">
        <w:rPr>
          <w:rFonts w:ascii="Courier New" w:hAnsi="Courier New" w:cs="Courier New"/>
          <w:sz w:val="24"/>
          <w:szCs w:val="24"/>
        </w:rPr>
        <w:t>si</w:t>
      </w:r>
      <w:r>
        <w:rPr>
          <w:rFonts w:ascii="Courier New" w:hAnsi="Courier New" w:cs="Courier New"/>
          <w:sz w:val="24"/>
          <w:szCs w:val="24"/>
        </w:rPr>
        <w:t xml:space="preserve"> ol</w:t>
      </w:r>
      <w:r w:rsidR="00944FEA">
        <w:rPr>
          <w:rFonts w:ascii="Courier New" w:hAnsi="Courier New" w:cs="Courier New"/>
          <w:sz w:val="24"/>
          <w:szCs w:val="24"/>
        </w:rPr>
        <w:t xml:space="preserve">uştuğu veya </w:t>
      </w:r>
      <w:r w:rsidR="00365F28">
        <w:rPr>
          <w:rFonts w:ascii="Courier New" w:hAnsi="Courier New" w:cs="Courier New"/>
          <w:sz w:val="24"/>
          <w:szCs w:val="24"/>
        </w:rPr>
        <w:t xml:space="preserve">satışın Davacının katkılarıyla gerçekleştiği ve buna bağlı </w:t>
      </w:r>
      <w:r w:rsidR="00944FEA">
        <w:rPr>
          <w:rFonts w:ascii="Courier New" w:hAnsi="Courier New" w:cs="Courier New"/>
          <w:sz w:val="24"/>
          <w:szCs w:val="24"/>
        </w:rPr>
        <w:t xml:space="preserve">taşınmaz mal muamelesi yaptığı </w:t>
      </w:r>
      <w:r>
        <w:rPr>
          <w:rFonts w:ascii="Courier New" w:hAnsi="Courier New" w:cs="Courier New"/>
          <w:sz w:val="24"/>
          <w:szCs w:val="24"/>
        </w:rPr>
        <w:t xml:space="preserve">takdirde üzerinde durulabilecek bir </w:t>
      </w:r>
      <w:r w:rsidR="001E53EA">
        <w:rPr>
          <w:rFonts w:ascii="Courier New" w:hAnsi="Courier New" w:cs="Courier New"/>
          <w:sz w:val="24"/>
          <w:szCs w:val="24"/>
        </w:rPr>
        <w:t>husustur.</w:t>
      </w:r>
      <w:r>
        <w:rPr>
          <w:rFonts w:ascii="Courier New" w:hAnsi="Courier New" w:cs="Courier New"/>
          <w:sz w:val="24"/>
          <w:szCs w:val="24"/>
        </w:rPr>
        <w:t xml:space="preserve"> A</w:t>
      </w:r>
      <w:r w:rsidR="00944FEA">
        <w:rPr>
          <w:rFonts w:ascii="Courier New" w:hAnsi="Courier New" w:cs="Courier New"/>
          <w:sz w:val="24"/>
          <w:szCs w:val="24"/>
        </w:rPr>
        <w:t>ksi halde</w:t>
      </w:r>
      <w:r w:rsidR="00E76467">
        <w:rPr>
          <w:rFonts w:ascii="Courier New" w:hAnsi="Courier New" w:cs="Courier New"/>
          <w:sz w:val="24"/>
          <w:szCs w:val="24"/>
        </w:rPr>
        <w:t>,</w:t>
      </w:r>
      <w:r w:rsidR="00944FEA">
        <w:rPr>
          <w:rFonts w:ascii="Courier New" w:hAnsi="Courier New" w:cs="Courier New"/>
          <w:sz w:val="24"/>
          <w:szCs w:val="24"/>
        </w:rPr>
        <w:t xml:space="preserve"> bir emlakçı sadece teklifte bulunmakla komisyon almaya hak kazanmaz. </w:t>
      </w:r>
    </w:p>
    <w:p w:rsidR="00944FEA" w:rsidRDefault="00944FEA" w:rsidP="00272ED6">
      <w:pPr>
        <w:spacing w:after="0" w:line="360" w:lineRule="auto"/>
        <w:ind w:firstLine="708"/>
        <w:rPr>
          <w:rFonts w:ascii="Courier New" w:hAnsi="Courier New" w:cs="Courier New"/>
          <w:sz w:val="24"/>
          <w:szCs w:val="24"/>
        </w:rPr>
      </w:pPr>
    </w:p>
    <w:p w:rsidR="009B3E1B" w:rsidRDefault="009B3E1B" w:rsidP="00272ED6">
      <w:pPr>
        <w:spacing w:after="0" w:line="360" w:lineRule="auto"/>
        <w:ind w:firstLine="708"/>
        <w:rPr>
          <w:rFonts w:ascii="Courier New" w:hAnsi="Courier New" w:cs="Courier New"/>
          <w:sz w:val="24"/>
          <w:szCs w:val="24"/>
        </w:rPr>
      </w:pPr>
      <w:r>
        <w:rPr>
          <w:rFonts w:ascii="Courier New" w:hAnsi="Courier New" w:cs="Courier New"/>
          <w:sz w:val="24"/>
          <w:szCs w:val="24"/>
        </w:rPr>
        <w:t>38/2007 sayılı Yasa</w:t>
      </w:r>
      <w:r w:rsidR="00E76467">
        <w:rPr>
          <w:rFonts w:ascii="Courier New" w:hAnsi="Courier New" w:cs="Courier New"/>
          <w:sz w:val="24"/>
          <w:szCs w:val="24"/>
        </w:rPr>
        <w:t>’</w:t>
      </w:r>
      <w:r>
        <w:rPr>
          <w:rFonts w:ascii="Courier New" w:hAnsi="Courier New" w:cs="Courier New"/>
          <w:sz w:val="24"/>
          <w:szCs w:val="24"/>
        </w:rPr>
        <w:t>nın 14. maddesi aynen şöyledir</w:t>
      </w:r>
      <w:r w:rsidR="00E76467">
        <w:rPr>
          <w:rFonts w:ascii="Courier New" w:hAnsi="Courier New" w:cs="Courier New"/>
          <w:sz w:val="24"/>
          <w:szCs w:val="24"/>
        </w:rPr>
        <w:t>:</w:t>
      </w:r>
    </w:p>
    <w:p w:rsidR="00272ED6" w:rsidRDefault="00272ED6" w:rsidP="00272ED6">
      <w:pPr>
        <w:spacing w:after="0" w:line="360" w:lineRule="auto"/>
        <w:ind w:firstLine="708"/>
        <w:rPr>
          <w:rFonts w:ascii="Courier New" w:hAnsi="Courier New" w:cs="Courier New"/>
          <w:sz w:val="24"/>
          <w:szCs w:val="24"/>
        </w:rPr>
      </w:pPr>
    </w:p>
    <w:p w:rsidR="00272ED6" w:rsidRDefault="003D3BA9" w:rsidP="00272ED6">
      <w:pPr>
        <w:spacing w:after="0" w:line="240" w:lineRule="auto"/>
        <w:ind w:left="851"/>
        <w:rPr>
          <w:rFonts w:ascii="Courier New" w:hAnsi="Courier New" w:cs="Courier New"/>
          <w:b/>
          <w:sz w:val="24"/>
          <w:szCs w:val="24"/>
        </w:rPr>
      </w:pPr>
      <w:r w:rsidRPr="00272ED6">
        <w:rPr>
          <w:rFonts w:ascii="Courier New" w:hAnsi="Courier New" w:cs="Courier New"/>
          <w:b/>
        </w:rPr>
        <w:t>“Taşınmaz</w:t>
      </w:r>
      <w:r w:rsidRPr="003D3BA9">
        <w:rPr>
          <w:rFonts w:ascii="Courier New" w:hAnsi="Courier New" w:cs="Courier New"/>
          <w:b/>
          <w:sz w:val="24"/>
          <w:szCs w:val="24"/>
        </w:rPr>
        <w:t xml:space="preserve">  14(1) Bu Yasanın 20’nci maddesinde belirtilen </w:t>
      </w:r>
      <w:r w:rsidR="00272ED6">
        <w:rPr>
          <w:rFonts w:ascii="Courier New" w:hAnsi="Courier New" w:cs="Courier New"/>
          <w:b/>
          <w:sz w:val="24"/>
          <w:szCs w:val="24"/>
        </w:rPr>
        <w:t xml:space="preserve">   </w:t>
      </w:r>
    </w:p>
    <w:p w:rsidR="00272ED6" w:rsidRDefault="00272ED6" w:rsidP="00272ED6">
      <w:pPr>
        <w:spacing w:after="0" w:line="240" w:lineRule="auto"/>
        <w:ind w:left="851"/>
        <w:rPr>
          <w:rFonts w:ascii="Courier New" w:hAnsi="Courier New" w:cs="Courier New"/>
          <w:b/>
          <w:sz w:val="24"/>
          <w:szCs w:val="24"/>
        </w:rPr>
      </w:pPr>
      <w:r>
        <w:rPr>
          <w:rFonts w:ascii="Courier New" w:hAnsi="Courier New" w:cs="Courier New"/>
          <w:b/>
        </w:rPr>
        <w:t xml:space="preserve"> </w:t>
      </w:r>
      <w:r w:rsidR="003D3BA9" w:rsidRPr="00272ED6">
        <w:rPr>
          <w:rFonts w:ascii="Courier New" w:hAnsi="Courier New" w:cs="Courier New"/>
          <w:b/>
        </w:rPr>
        <w:t>Mal</w:t>
      </w:r>
      <w:r w:rsidR="003D3BA9">
        <w:rPr>
          <w:rFonts w:ascii="Courier New" w:hAnsi="Courier New" w:cs="Courier New"/>
          <w:b/>
          <w:sz w:val="24"/>
          <w:szCs w:val="24"/>
        </w:rPr>
        <w:t xml:space="preserve">    </w:t>
      </w:r>
      <w:r>
        <w:rPr>
          <w:rFonts w:ascii="Courier New" w:hAnsi="Courier New" w:cs="Courier New"/>
          <w:b/>
          <w:sz w:val="24"/>
          <w:szCs w:val="24"/>
        </w:rPr>
        <w:t xml:space="preserve"> </w:t>
      </w:r>
      <w:r w:rsidR="003D3BA9">
        <w:rPr>
          <w:rFonts w:ascii="Courier New" w:hAnsi="Courier New" w:cs="Courier New"/>
          <w:b/>
          <w:sz w:val="24"/>
          <w:szCs w:val="24"/>
        </w:rPr>
        <w:t xml:space="preserve">        </w:t>
      </w:r>
      <w:r w:rsidR="003D3BA9" w:rsidRPr="003D3BA9">
        <w:rPr>
          <w:rFonts w:ascii="Courier New" w:hAnsi="Courier New" w:cs="Courier New"/>
          <w:b/>
          <w:sz w:val="24"/>
          <w:szCs w:val="24"/>
        </w:rPr>
        <w:t xml:space="preserve">istisnalar dışında bir taşınmaz mal </w:t>
      </w:r>
      <w:r>
        <w:rPr>
          <w:rFonts w:ascii="Courier New" w:hAnsi="Courier New" w:cs="Courier New"/>
          <w:b/>
          <w:sz w:val="24"/>
          <w:szCs w:val="24"/>
        </w:rPr>
        <w:t xml:space="preserve"> </w:t>
      </w:r>
    </w:p>
    <w:p w:rsidR="00272ED6" w:rsidRDefault="00272ED6" w:rsidP="00272ED6">
      <w:pPr>
        <w:spacing w:after="0" w:line="240" w:lineRule="auto"/>
        <w:ind w:left="851"/>
        <w:rPr>
          <w:rFonts w:ascii="Courier New" w:hAnsi="Courier New" w:cs="Courier New"/>
          <w:b/>
          <w:sz w:val="24"/>
          <w:szCs w:val="24"/>
        </w:rPr>
      </w:pPr>
      <w:r>
        <w:rPr>
          <w:rFonts w:ascii="Courier New" w:hAnsi="Courier New" w:cs="Courier New"/>
          <w:b/>
        </w:rPr>
        <w:t xml:space="preserve"> </w:t>
      </w:r>
      <w:r w:rsidR="003D3BA9" w:rsidRPr="00272ED6">
        <w:rPr>
          <w:rFonts w:ascii="Courier New" w:hAnsi="Courier New" w:cs="Courier New"/>
          <w:b/>
        </w:rPr>
        <w:t xml:space="preserve">Muamelelerin </w:t>
      </w:r>
      <w:r w:rsidR="003D3BA9">
        <w:rPr>
          <w:rFonts w:ascii="Courier New" w:hAnsi="Courier New" w:cs="Courier New"/>
          <w:b/>
          <w:sz w:val="24"/>
          <w:szCs w:val="24"/>
        </w:rPr>
        <w:t xml:space="preserve">    </w:t>
      </w:r>
      <w:r w:rsidR="003D3BA9" w:rsidRPr="003D3BA9">
        <w:rPr>
          <w:rFonts w:ascii="Courier New" w:hAnsi="Courier New" w:cs="Courier New"/>
          <w:b/>
          <w:sz w:val="24"/>
          <w:szCs w:val="24"/>
        </w:rPr>
        <w:t xml:space="preserve">muamelesi yapabilmek için bir emlakçının </w:t>
      </w:r>
      <w:r>
        <w:rPr>
          <w:rFonts w:ascii="Courier New" w:hAnsi="Courier New" w:cs="Courier New"/>
          <w:b/>
          <w:sz w:val="24"/>
          <w:szCs w:val="24"/>
        </w:rPr>
        <w:t xml:space="preserve"> </w:t>
      </w:r>
    </w:p>
    <w:p w:rsidR="009B3E1B" w:rsidRPr="003D3BA9" w:rsidRDefault="00272ED6" w:rsidP="00272ED6">
      <w:pPr>
        <w:spacing w:after="0" w:line="240" w:lineRule="auto"/>
        <w:ind w:left="851"/>
        <w:rPr>
          <w:rFonts w:ascii="Courier New" w:hAnsi="Courier New" w:cs="Courier New"/>
          <w:b/>
          <w:sz w:val="24"/>
          <w:szCs w:val="24"/>
        </w:rPr>
      </w:pPr>
      <w:r>
        <w:rPr>
          <w:rFonts w:ascii="Courier New" w:hAnsi="Courier New" w:cs="Courier New"/>
          <w:b/>
        </w:rPr>
        <w:t xml:space="preserve"> </w:t>
      </w:r>
      <w:r w:rsidR="003D3BA9" w:rsidRPr="00272ED6">
        <w:rPr>
          <w:rFonts w:ascii="Courier New" w:hAnsi="Courier New" w:cs="Courier New"/>
          <w:b/>
        </w:rPr>
        <w:t>de Emlakçı</w:t>
      </w:r>
      <w:r w:rsidR="003D3BA9">
        <w:rPr>
          <w:rFonts w:ascii="Courier New" w:hAnsi="Courier New" w:cs="Courier New"/>
          <w:b/>
          <w:sz w:val="24"/>
          <w:szCs w:val="24"/>
        </w:rPr>
        <w:t xml:space="preserve">       </w:t>
      </w:r>
      <w:r w:rsidR="003D3BA9" w:rsidRPr="003D3BA9">
        <w:rPr>
          <w:rFonts w:ascii="Courier New" w:hAnsi="Courier New" w:cs="Courier New"/>
          <w:b/>
          <w:sz w:val="24"/>
          <w:szCs w:val="24"/>
        </w:rPr>
        <w:t xml:space="preserve">işlemleri yapması şarttır. </w:t>
      </w:r>
    </w:p>
    <w:p w:rsidR="003D3BA9" w:rsidRPr="003D3BA9" w:rsidRDefault="003D3BA9" w:rsidP="00272ED6">
      <w:pPr>
        <w:spacing w:after="0" w:line="240" w:lineRule="auto"/>
        <w:ind w:left="3261" w:hanging="567"/>
        <w:rPr>
          <w:rFonts w:ascii="Courier New" w:hAnsi="Courier New" w:cs="Courier New"/>
          <w:b/>
          <w:sz w:val="24"/>
          <w:szCs w:val="24"/>
        </w:rPr>
      </w:pPr>
      <w:r w:rsidRPr="003D3BA9">
        <w:rPr>
          <w:rFonts w:ascii="Courier New" w:hAnsi="Courier New" w:cs="Courier New"/>
          <w:b/>
          <w:sz w:val="24"/>
          <w:szCs w:val="24"/>
        </w:rPr>
        <w:t xml:space="preserve">(2) Herhangi bir taşınmaz mal muamelesinde </w:t>
      </w:r>
      <w:r>
        <w:rPr>
          <w:rFonts w:ascii="Courier New" w:hAnsi="Courier New" w:cs="Courier New"/>
          <w:b/>
          <w:sz w:val="24"/>
          <w:szCs w:val="24"/>
        </w:rPr>
        <w:t xml:space="preserve">  </w:t>
      </w:r>
      <w:r w:rsidRPr="003D3BA9">
        <w:rPr>
          <w:rFonts w:ascii="Courier New" w:hAnsi="Courier New" w:cs="Courier New"/>
          <w:b/>
          <w:sz w:val="24"/>
          <w:szCs w:val="24"/>
        </w:rPr>
        <w:t xml:space="preserve">emlakçının işlemleri yapması halinde, emlakçı yapılan satış bedelinin veya </w:t>
      </w:r>
      <w:r w:rsidRPr="003D3BA9">
        <w:rPr>
          <w:rFonts w:ascii="Courier New" w:hAnsi="Courier New" w:cs="Courier New"/>
          <w:b/>
          <w:sz w:val="24"/>
          <w:szCs w:val="24"/>
        </w:rPr>
        <w:lastRenderedPageBreak/>
        <w:t xml:space="preserve">toplam kira bedelinin %3’ünden az %5’inden fazla olmayacak oranda komisyon ücretini alma hakkına sahip olur ve başka bir anlaşma yapılmış olmadıkça ilgili komisyon ücreti, taşınmaz mal muamelesinin tamamlanması üzerine talep edilerek ödenir. </w:t>
      </w:r>
    </w:p>
    <w:p w:rsidR="003D3BA9" w:rsidRPr="003D3BA9" w:rsidRDefault="003D3BA9" w:rsidP="00272ED6">
      <w:pPr>
        <w:spacing w:after="0" w:line="240" w:lineRule="auto"/>
        <w:ind w:left="3261" w:hanging="567"/>
        <w:rPr>
          <w:rFonts w:ascii="Courier New" w:hAnsi="Courier New" w:cs="Courier New"/>
          <w:b/>
          <w:sz w:val="24"/>
          <w:szCs w:val="24"/>
        </w:rPr>
      </w:pPr>
      <w:r w:rsidRPr="003D3BA9">
        <w:rPr>
          <w:rFonts w:ascii="Courier New" w:hAnsi="Courier New" w:cs="Courier New"/>
          <w:b/>
          <w:sz w:val="24"/>
          <w:szCs w:val="24"/>
        </w:rPr>
        <w:t>(3)</w:t>
      </w:r>
      <w:r>
        <w:rPr>
          <w:rFonts w:ascii="Courier New" w:hAnsi="Courier New" w:cs="Courier New"/>
          <w:b/>
          <w:sz w:val="24"/>
          <w:szCs w:val="24"/>
        </w:rPr>
        <w:t xml:space="preserve"> </w:t>
      </w:r>
      <w:r w:rsidRPr="003D3BA9">
        <w:rPr>
          <w:rFonts w:ascii="Courier New" w:hAnsi="Courier New" w:cs="Courier New"/>
          <w:b/>
          <w:sz w:val="24"/>
          <w:szCs w:val="24"/>
        </w:rPr>
        <w:t xml:space="preserve">Taşınmaz mal muamelesinin başarı ile sonuçlanmaması halinde, emlakçı fatura ile belgelediği harcamalar için tazmin edilme hakkına sahiptir. </w:t>
      </w:r>
    </w:p>
    <w:p w:rsidR="003D3BA9" w:rsidRPr="003D3BA9" w:rsidRDefault="003D3BA9" w:rsidP="00272ED6">
      <w:pPr>
        <w:spacing w:after="0" w:line="240" w:lineRule="auto"/>
        <w:ind w:left="3261" w:hanging="567"/>
        <w:rPr>
          <w:rFonts w:ascii="Courier New" w:hAnsi="Courier New" w:cs="Courier New"/>
          <w:b/>
          <w:sz w:val="24"/>
          <w:szCs w:val="24"/>
        </w:rPr>
      </w:pPr>
      <w:r w:rsidRPr="003D3BA9">
        <w:rPr>
          <w:rFonts w:ascii="Courier New" w:hAnsi="Courier New" w:cs="Courier New"/>
          <w:b/>
          <w:sz w:val="24"/>
          <w:szCs w:val="24"/>
        </w:rPr>
        <w:t>(4)</w:t>
      </w:r>
      <w:r>
        <w:rPr>
          <w:rFonts w:ascii="Courier New" w:hAnsi="Courier New" w:cs="Courier New"/>
          <w:b/>
          <w:sz w:val="24"/>
          <w:szCs w:val="24"/>
        </w:rPr>
        <w:t xml:space="preserve"> D</w:t>
      </w:r>
      <w:r w:rsidRPr="003D3BA9">
        <w:rPr>
          <w:rFonts w:ascii="Courier New" w:hAnsi="Courier New" w:cs="Courier New"/>
          <w:b/>
          <w:sz w:val="24"/>
          <w:szCs w:val="24"/>
        </w:rPr>
        <w:t>evir takrirnamesinde emlakçının adı, adresi, sicil numarası ile komisyon ücretinin miktarı belirtilmedikçe, bir emlakçının aracılık yaptığı taşınmaz mal muamelesinin icrası için taşınmaz mal devri hiçbir surette yapılmaz.”</w:t>
      </w:r>
    </w:p>
    <w:p w:rsidR="003D3BA9" w:rsidRDefault="003D3BA9" w:rsidP="00272ED6">
      <w:pPr>
        <w:spacing w:after="0" w:line="360" w:lineRule="auto"/>
        <w:ind w:firstLine="708"/>
        <w:rPr>
          <w:rFonts w:ascii="Courier New" w:hAnsi="Courier New" w:cs="Courier New"/>
          <w:sz w:val="24"/>
          <w:szCs w:val="24"/>
        </w:rPr>
      </w:pPr>
    </w:p>
    <w:p w:rsidR="009B3E1B" w:rsidRDefault="009B3E1B" w:rsidP="00272ED6">
      <w:pPr>
        <w:spacing w:after="0" w:line="360" w:lineRule="auto"/>
        <w:ind w:firstLine="708"/>
        <w:rPr>
          <w:rFonts w:ascii="Courier New" w:hAnsi="Courier New" w:cs="Courier New"/>
          <w:sz w:val="24"/>
          <w:szCs w:val="24"/>
        </w:rPr>
      </w:pPr>
      <w:r>
        <w:rPr>
          <w:rFonts w:ascii="Courier New" w:hAnsi="Courier New" w:cs="Courier New"/>
          <w:sz w:val="24"/>
          <w:szCs w:val="24"/>
        </w:rPr>
        <w:t>Yasa</w:t>
      </w:r>
      <w:r w:rsidR="00E76467">
        <w:rPr>
          <w:rFonts w:ascii="Courier New" w:hAnsi="Courier New" w:cs="Courier New"/>
          <w:sz w:val="24"/>
          <w:szCs w:val="24"/>
        </w:rPr>
        <w:t>’</w:t>
      </w:r>
      <w:r>
        <w:rPr>
          <w:rFonts w:ascii="Courier New" w:hAnsi="Courier New" w:cs="Courier New"/>
          <w:sz w:val="24"/>
          <w:szCs w:val="24"/>
        </w:rPr>
        <w:t xml:space="preserve">nın 14(2). </w:t>
      </w:r>
      <w:r w:rsidR="003D3BA9">
        <w:rPr>
          <w:rFonts w:ascii="Courier New" w:hAnsi="Courier New" w:cs="Courier New"/>
          <w:sz w:val="24"/>
          <w:szCs w:val="24"/>
        </w:rPr>
        <w:t>m</w:t>
      </w:r>
      <w:r>
        <w:rPr>
          <w:rFonts w:ascii="Courier New" w:hAnsi="Courier New" w:cs="Courier New"/>
          <w:sz w:val="24"/>
          <w:szCs w:val="24"/>
        </w:rPr>
        <w:t>addesi herhangi bir taşınmaz mal muamelesinde emlakçının işlemleri yapması halinde öngörülen ücretleri almaya hak kazanacağın</w:t>
      </w:r>
      <w:r w:rsidR="001E53EA">
        <w:rPr>
          <w:rFonts w:ascii="Courier New" w:hAnsi="Courier New" w:cs="Courier New"/>
          <w:sz w:val="24"/>
          <w:szCs w:val="24"/>
        </w:rPr>
        <w:t>ı</w:t>
      </w:r>
      <w:r>
        <w:rPr>
          <w:rFonts w:ascii="Courier New" w:hAnsi="Courier New" w:cs="Courier New"/>
          <w:sz w:val="24"/>
          <w:szCs w:val="24"/>
        </w:rPr>
        <w:t xml:space="preserve"> amirdir. </w:t>
      </w:r>
    </w:p>
    <w:p w:rsidR="009B3E1B" w:rsidRDefault="009B3E1B" w:rsidP="00272ED6">
      <w:pPr>
        <w:spacing w:after="0" w:line="360" w:lineRule="auto"/>
        <w:ind w:firstLine="708"/>
        <w:rPr>
          <w:rFonts w:ascii="Courier New" w:hAnsi="Courier New" w:cs="Courier New"/>
          <w:sz w:val="24"/>
          <w:szCs w:val="24"/>
        </w:rPr>
      </w:pPr>
    </w:p>
    <w:p w:rsidR="009B3E1B" w:rsidRDefault="009B3E1B" w:rsidP="00272ED6">
      <w:pPr>
        <w:spacing w:after="0" w:line="360" w:lineRule="auto"/>
        <w:ind w:firstLine="708"/>
        <w:rPr>
          <w:rFonts w:ascii="Courier New" w:hAnsi="Courier New" w:cs="Courier New"/>
          <w:sz w:val="24"/>
          <w:szCs w:val="24"/>
        </w:rPr>
      </w:pPr>
      <w:r>
        <w:rPr>
          <w:rFonts w:ascii="Courier New" w:hAnsi="Courier New" w:cs="Courier New"/>
          <w:sz w:val="24"/>
          <w:szCs w:val="24"/>
        </w:rPr>
        <w:t>Yasa</w:t>
      </w:r>
      <w:r w:rsidR="00E76467">
        <w:rPr>
          <w:rFonts w:ascii="Courier New" w:hAnsi="Courier New" w:cs="Courier New"/>
          <w:sz w:val="24"/>
          <w:szCs w:val="24"/>
        </w:rPr>
        <w:t>’</w:t>
      </w:r>
      <w:r>
        <w:rPr>
          <w:rFonts w:ascii="Courier New" w:hAnsi="Courier New" w:cs="Courier New"/>
          <w:sz w:val="24"/>
          <w:szCs w:val="24"/>
        </w:rPr>
        <w:t>nın tefsir bölümüne</w:t>
      </w:r>
      <w:r w:rsidR="001E53EA">
        <w:rPr>
          <w:rFonts w:ascii="Courier New" w:hAnsi="Courier New" w:cs="Courier New"/>
          <w:sz w:val="24"/>
          <w:szCs w:val="24"/>
        </w:rPr>
        <w:t xml:space="preserve"> göre,</w:t>
      </w:r>
      <w:r>
        <w:rPr>
          <w:rFonts w:ascii="Courier New" w:hAnsi="Courier New" w:cs="Courier New"/>
          <w:sz w:val="24"/>
          <w:szCs w:val="24"/>
        </w:rPr>
        <w:t xml:space="preserve"> “Taşınmaz Mal Muamelesi”, bir taşınmaz malın alımı, satımı, takası, hibesi veya kiralanması anlamını taşır ve tapu </w:t>
      </w:r>
      <w:r w:rsidR="00E76467">
        <w:rPr>
          <w:rFonts w:ascii="Courier New" w:hAnsi="Courier New" w:cs="Courier New"/>
          <w:sz w:val="24"/>
          <w:szCs w:val="24"/>
        </w:rPr>
        <w:t xml:space="preserve">devir </w:t>
      </w:r>
      <w:r>
        <w:rPr>
          <w:rFonts w:ascii="Courier New" w:hAnsi="Courier New" w:cs="Courier New"/>
          <w:sz w:val="24"/>
          <w:szCs w:val="24"/>
        </w:rPr>
        <w:t>işlemlerini de kapsa</w:t>
      </w:r>
      <w:r w:rsidR="001E53EA">
        <w:rPr>
          <w:rFonts w:ascii="Courier New" w:hAnsi="Courier New" w:cs="Courier New"/>
          <w:sz w:val="24"/>
          <w:szCs w:val="24"/>
        </w:rPr>
        <w:t xml:space="preserve">r. </w:t>
      </w:r>
    </w:p>
    <w:p w:rsidR="009B3E1B" w:rsidRDefault="009B3E1B" w:rsidP="00272ED6">
      <w:pPr>
        <w:spacing w:after="0" w:line="360" w:lineRule="auto"/>
        <w:ind w:firstLine="708"/>
        <w:rPr>
          <w:rFonts w:ascii="Courier New" w:hAnsi="Courier New" w:cs="Courier New"/>
          <w:sz w:val="24"/>
          <w:szCs w:val="24"/>
        </w:rPr>
      </w:pPr>
    </w:p>
    <w:p w:rsidR="009B3E1B" w:rsidRDefault="00944FEA" w:rsidP="00272ED6">
      <w:pPr>
        <w:spacing w:after="0" w:line="360" w:lineRule="auto"/>
        <w:ind w:firstLine="708"/>
        <w:rPr>
          <w:rFonts w:ascii="Courier New" w:hAnsi="Courier New" w:cs="Courier New"/>
          <w:sz w:val="24"/>
          <w:szCs w:val="24"/>
        </w:rPr>
      </w:pPr>
      <w:r>
        <w:rPr>
          <w:rFonts w:ascii="Courier New" w:hAnsi="Courier New" w:cs="Courier New"/>
          <w:sz w:val="24"/>
          <w:szCs w:val="24"/>
        </w:rPr>
        <w:t>İstinafa konu d</w:t>
      </w:r>
      <w:r w:rsidR="009B3E1B">
        <w:rPr>
          <w:rFonts w:ascii="Courier New" w:hAnsi="Courier New" w:cs="Courier New"/>
          <w:sz w:val="24"/>
          <w:szCs w:val="24"/>
        </w:rPr>
        <w:t>avanın ispatlanan olgularına göre Çatalköy ve Dikmen’deki taşınmaz mallar</w:t>
      </w:r>
      <w:r w:rsidR="00E76467">
        <w:rPr>
          <w:rFonts w:ascii="Courier New" w:hAnsi="Courier New" w:cs="Courier New"/>
          <w:sz w:val="24"/>
          <w:szCs w:val="24"/>
        </w:rPr>
        <w:t>ın</w:t>
      </w:r>
      <w:r w:rsidR="009B3E1B">
        <w:rPr>
          <w:rFonts w:ascii="Courier New" w:hAnsi="Courier New" w:cs="Courier New"/>
          <w:sz w:val="24"/>
          <w:szCs w:val="24"/>
        </w:rPr>
        <w:t xml:space="preserve"> alım-satım işlemleri</w:t>
      </w:r>
      <w:r w:rsidR="001E53EA">
        <w:rPr>
          <w:rFonts w:ascii="Courier New" w:hAnsi="Courier New" w:cs="Courier New"/>
          <w:sz w:val="24"/>
          <w:szCs w:val="24"/>
        </w:rPr>
        <w:t xml:space="preserve"> yapılmış </w:t>
      </w:r>
      <w:r w:rsidR="009B3E1B">
        <w:rPr>
          <w:rFonts w:ascii="Courier New" w:hAnsi="Courier New" w:cs="Courier New"/>
          <w:sz w:val="24"/>
          <w:szCs w:val="24"/>
        </w:rPr>
        <w:t>ve Tapu’da devri</w:t>
      </w:r>
      <w:r w:rsidR="00E76467">
        <w:rPr>
          <w:rFonts w:ascii="Courier New" w:hAnsi="Courier New" w:cs="Courier New"/>
          <w:sz w:val="24"/>
          <w:szCs w:val="24"/>
        </w:rPr>
        <w:t xml:space="preserve"> gerçekleşmiştir.</w:t>
      </w:r>
      <w:r w:rsidR="009B3E1B">
        <w:rPr>
          <w:rFonts w:ascii="Courier New" w:hAnsi="Courier New" w:cs="Courier New"/>
          <w:sz w:val="24"/>
          <w:szCs w:val="24"/>
        </w:rPr>
        <w:t xml:space="preserve"> </w:t>
      </w:r>
    </w:p>
    <w:p w:rsidR="009B3E1B" w:rsidRDefault="009B3E1B" w:rsidP="00272ED6">
      <w:pPr>
        <w:spacing w:after="0" w:line="360" w:lineRule="auto"/>
        <w:ind w:firstLine="708"/>
        <w:rPr>
          <w:rFonts w:ascii="Courier New" w:hAnsi="Courier New" w:cs="Courier New"/>
          <w:sz w:val="24"/>
          <w:szCs w:val="24"/>
        </w:rPr>
      </w:pPr>
    </w:p>
    <w:p w:rsidR="009B3E1B" w:rsidRDefault="009B3E1B"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Tapu’daki devir işlemlerinde emlakçı olarak bulunmamış ve taşınmaz malların alım-satım ve tapu devir işlemlerini yapmamıştır. </w:t>
      </w:r>
    </w:p>
    <w:p w:rsidR="00AF0888" w:rsidRDefault="00AF0888" w:rsidP="00272ED6">
      <w:pPr>
        <w:spacing w:after="0" w:line="360" w:lineRule="auto"/>
        <w:ind w:firstLine="708"/>
        <w:rPr>
          <w:rFonts w:ascii="Courier New" w:hAnsi="Courier New" w:cs="Courier New"/>
          <w:sz w:val="24"/>
          <w:szCs w:val="24"/>
        </w:rPr>
      </w:pPr>
    </w:p>
    <w:p w:rsidR="00365F28" w:rsidRDefault="00365F28" w:rsidP="00272E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Komisyon anlaşmasının hile ile gerçekleştirildiğini ve Davacının sözleşmeye dayalı komisyon talep etmeye hakkı olmadığını daha önce belirtmiştik. </w:t>
      </w:r>
    </w:p>
    <w:p w:rsidR="00365F28" w:rsidRDefault="00365F28" w:rsidP="00272ED6">
      <w:pPr>
        <w:spacing w:after="0" w:line="360" w:lineRule="auto"/>
        <w:ind w:firstLine="708"/>
        <w:rPr>
          <w:rFonts w:ascii="Courier New" w:hAnsi="Courier New" w:cs="Courier New"/>
          <w:sz w:val="24"/>
          <w:szCs w:val="24"/>
        </w:rPr>
      </w:pPr>
    </w:p>
    <w:p w:rsidR="009B3E1B" w:rsidRDefault="009B3E1B" w:rsidP="00272ED6">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Davacının emlakçılık ücreti talep edebileceği geçerli bir sözleşmenin yokluğunda,</w:t>
      </w:r>
      <w:r w:rsidR="004D6C2C">
        <w:rPr>
          <w:rFonts w:ascii="Courier New" w:hAnsi="Courier New" w:cs="Courier New"/>
          <w:sz w:val="24"/>
          <w:szCs w:val="24"/>
        </w:rPr>
        <w:t xml:space="preserve"> satışın gerçekleşmesine katkı sayılabilecek</w:t>
      </w:r>
      <w:r>
        <w:rPr>
          <w:rFonts w:ascii="Courier New" w:hAnsi="Courier New" w:cs="Courier New"/>
          <w:sz w:val="24"/>
          <w:szCs w:val="24"/>
        </w:rPr>
        <w:t xml:space="preserve"> 38/2007 sayılı Yasa kapsamında yaptığı bir taşınmaz mal muamelesi olmadığından</w:t>
      </w:r>
      <w:r w:rsidR="001E53EA">
        <w:rPr>
          <w:rFonts w:ascii="Courier New" w:hAnsi="Courier New" w:cs="Courier New"/>
          <w:sz w:val="24"/>
          <w:szCs w:val="24"/>
        </w:rPr>
        <w:t>,</w:t>
      </w:r>
      <w:r>
        <w:rPr>
          <w:rFonts w:ascii="Courier New" w:hAnsi="Courier New" w:cs="Courier New"/>
          <w:sz w:val="24"/>
          <w:szCs w:val="24"/>
        </w:rPr>
        <w:t xml:space="preserve"> Alt Mahkeme</w:t>
      </w:r>
      <w:r w:rsidR="00E76467">
        <w:rPr>
          <w:rFonts w:ascii="Courier New" w:hAnsi="Courier New" w:cs="Courier New"/>
          <w:sz w:val="24"/>
          <w:szCs w:val="24"/>
        </w:rPr>
        <w:t>nin</w:t>
      </w:r>
      <w:r>
        <w:rPr>
          <w:rFonts w:ascii="Courier New" w:hAnsi="Courier New" w:cs="Courier New"/>
          <w:sz w:val="24"/>
          <w:szCs w:val="24"/>
        </w:rPr>
        <w:t xml:space="preserve"> Davacının komisyon ücretini almaya hak kazandığı şeklindeki bulgusunun hatalı olduğu anlaşılmaktadır. </w:t>
      </w:r>
    </w:p>
    <w:p w:rsidR="00272ED6" w:rsidRDefault="00272ED6" w:rsidP="00272ED6">
      <w:pPr>
        <w:spacing w:after="0" w:line="360" w:lineRule="auto"/>
        <w:ind w:firstLine="708"/>
        <w:rPr>
          <w:rFonts w:ascii="Courier New" w:hAnsi="Courier New" w:cs="Courier New"/>
          <w:sz w:val="24"/>
          <w:szCs w:val="24"/>
        </w:rPr>
      </w:pPr>
    </w:p>
    <w:p w:rsidR="004D6C2C" w:rsidRDefault="004D6C2C" w:rsidP="00272ED6">
      <w:pPr>
        <w:spacing w:after="0" w:line="360" w:lineRule="auto"/>
        <w:ind w:firstLine="708"/>
        <w:rPr>
          <w:rFonts w:ascii="Courier New" w:hAnsi="Courier New" w:cs="Courier New"/>
          <w:sz w:val="24"/>
          <w:szCs w:val="24"/>
        </w:rPr>
      </w:pPr>
      <w:r>
        <w:rPr>
          <w:rFonts w:ascii="Courier New" w:hAnsi="Courier New" w:cs="Courier New"/>
          <w:sz w:val="24"/>
          <w:szCs w:val="24"/>
        </w:rPr>
        <w:t>Bunların ötesinde</w:t>
      </w:r>
      <w:r w:rsidR="00595A9D">
        <w:rPr>
          <w:rFonts w:ascii="Courier New" w:hAnsi="Courier New" w:cs="Courier New"/>
          <w:sz w:val="24"/>
          <w:szCs w:val="24"/>
        </w:rPr>
        <w:t xml:space="preserve">, bir davada </w:t>
      </w:r>
      <w:r w:rsidR="00E76467">
        <w:rPr>
          <w:rFonts w:ascii="Courier New" w:hAnsi="Courier New" w:cs="Courier New"/>
          <w:sz w:val="24"/>
          <w:szCs w:val="24"/>
        </w:rPr>
        <w:t>hile ve sahtekâ</w:t>
      </w:r>
      <w:r>
        <w:rPr>
          <w:rFonts w:ascii="Courier New" w:hAnsi="Courier New" w:cs="Courier New"/>
          <w:sz w:val="24"/>
          <w:szCs w:val="24"/>
        </w:rPr>
        <w:t xml:space="preserve">rlık kanıtlandığında, sözleşme ve temelindeki tüm işlemlerin iptal edilmesi hukukun gerektirdiği bir sonuçtur. (Once fraud </w:t>
      </w:r>
      <w:r w:rsidR="00595A9D">
        <w:rPr>
          <w:rFonts w:ascii="Courier New" w:hAnsi="Courier New" w:cs="Courier New"/>
          <w:sz w:val="24"/>
          <w:szCs w:val="24"/>
        </w:rPr>
        <w:t>i</w:t>
      </w:r>
      <w:r>
        <w:rPr>
          <w:rFonts w:ascii="Courier New" w:hAnsi="Courier New" w:cs="Courier New"/>
          <w:sz w:val="24"/>
          <w:szCs w:val="24"/>
        </w:rPr>
        <w:t>s proved, it vit</w:t>
      </w:r>
      <w:r w:rsidR="00595A9D">
        <w:rPr>
          <w:rFonts w:ascii="Courier New" w:hAnsi="Courier New" w:cs="Courier New"/>
          <w:sz w:val="24"/>
          <w:szCs w:val="24"/>
        </w:rPr>
        <w:t>i</w:t>
      </w:r>
      <w:r>
        <w:rPr>
          <w:rFonts w:ascii="Courier New" w:hAnsi="Courier New" w:cs="Courier New"/>
          <w:sz w:val="24"/>
          <w:szCs w:val="24"/>
        </w:rPr>
        <w:t>ates judg</w:t>
      </w:r>
      <w:r w:rsidR="00E76467">
        <w:rPr>
          <w:rFonts w:ascii="Courier New" w:hAnsi="Courier New" w:cs="Courier New"/>
          <w:sz w:val="24"/>
          <w:szCs w:val="24"/>
        </w:rPr>
        <w:t>e</w:t>
      </w:r>
      <w:r>
        <w:rPr>
          <w:rFonts w:ascii="Courier New" w:hAnsi="Courier New" w:cs="Courier New"/>
          <w:sz w:val="24"/>
          <w:szCs w:val="24"/>
        </w:rPr>
        <w:t xml:space="preserve">ments, contracts and all transactions whatsoever. </w:t>
      </w:r>
      <w:r w:rsidR="00595A9D">
        <w:rPr>
          <w:rFonts w:ascii="Courier New" w:hAnsi="Courier New" w:cs="Courier New"/>
          <w:sz w:val="24"/>
          <w:szCs w:val="24"/>
        </w:rPr>
        <w:t>Bkz.</w:t>
      </w:r>
      <w:r>
        <w:rPr>
          <w:rFonts w:ascii="Courier New" w:hAnsi="Courier New" w:cs="Courier New"/>
          <w:sz w:val="24"/>
          <w:szCs w:val="24"/>
        </w:rPr>
        <w:t>Lazarrus Estates Ltd. v Beasley, 1956, IQB 702, 712) Bu prensip “hile herşeyi temizler” olarak bilinir ve hiçbir mahkeme bir kişinin hile ile avantaj veya menfaat elde etmesine izin vermemelidir, esası ile uygulanır. (no Court in this land allow a person to keep an advantage which he has obtained by fr</w:t>
      </w:r>
      <w:r w:rsidR="00595A9D">
        <w:rPr>
          <w:rFonts w:ascii="Courier New" w:hAnsi="Courier New" w:cs="Courier New"/>
          <w:sz w:val="24"/>
          <w:szCs w:val="24"/>
        </w:rPr>
        <w:t>a</w:t>
      </w:r>
      <w:r>
        <w:rPr>
          <w:rFonts w:ascii="Courier New" w:hAnsi="Courier New" w:cs="Courier New"/>
          <w:sz w:val="24"/>
          <w:szCs w:val="24"/>
        </w:rPr>
        <w:t>ud ….. fr</w:t>
      </w:r>
      <w:r w:rsidR="00595A9D">
        <w:rPr>
          <w:rFonts w:ascii="Courier New" w:hAnsi="Courier New" w:cs="Courier New"/>
          <w:sz w:val="24"/>
          <w:szCs w:val="24"/>
        </w:rPr>
        <w:t>a</w:t>
      </w:r>
      <w:r>
        <w:rPr>
          <w:rFonts w:ascii="Courier New" w:hAnsi="Courier New" w:cs="Courier New"/>
          <w:sz w:val="24"/>
          <w:szCs w:val="24"/>
        </w:rPr>
        <w:t>ud unra</w:t>
      </w:r>
      <w:r w:rsidR="00595A9D">
        <w:rPr>
          <w:rFonts w:ascii="Courier New" w:hAnsi="Courier New" w:cs="Courier New"/>
          <w:sz w:val="24"/>
          <w:szCs w:val="24"/>
        </w:rPr>
        <w:t>vels everyt</w:t>
      </w:r>
      <w:r>
        <w:rPr>
          <w:rFonts w:ascii="Courier New" w:hAnsi="Courier New" w:cs="Courier New"/>
          <w:sz w:val="24"/>
          <w:szCs w:val="24"/>
        </w:rPr>
        <w:t xml:space="preserve">hing </w:t>
      </w:r>
      <w:r w:rsidR="00E76467">
        <w:rPr>
          <w:rFonts w:ascii="Courier New" w:hAnsi="Courier New" w:cs="Courier New"/>
          <w:sz w:val="24"/>
          <w:szCs w:val="24"/>
        </w:rPr>
        <w:t>Bkz. L</w:t>
      </w:r>
      <w:r>
        <w:rPr>
          <w:rFonts w:ascii="Courier New" w:hAnsi="Courier New" w:cs="Courier New"/>
          <w:sz w:val="24"/>
          <w:szCs w:val="24"/>
        </w:rPr>
        <w:t xml:space="preserve">ord Denning, </w:t>
      </w:r>
      <w:r w:rsidR="00E76467">
        <w:rPr>
          <w:rFonts w:ascii="Courier New" w:hAnsi="Courier New" w:cs="Courier New"/>
          <w:sz w:val="24"/>
          <w:szCs w:val="24"/>
        </w:rPr>
        <w:t>L</w:t>
      </w:r>
      <w:r>
        <w:rPr>
          <w:rFonts w:ascii="Courier New" w:hAnsi="Courier New" w:cs="Courier New"/>
          <w:sz w:val="24"/>
          <w:szCs w:val="24"/>
        </w:rPr>
        <w:t>az</w:t>
      </w:r>
      <w:r w:rsidR="00595A9D">
        <w:rPr>
          <w:rFonts w:ascii="Courier New" w:hAnsi="Courier New" w:cs="Courier New"/>
          <w:sz w:val="24"/>
          <w:szCs w:val="24"/>
        </w:rPr>
        <w:t>a</w:t>
      </w:r>
      <w:r>
        <w:rPr>
          <w:rFonts w:ascii="Courier New" w:hAnsi="Courier New" w:cs="Courier New"/>
          <w:sz w:val="24"/>
          <w:szCs w:val="24"/>
        </w:rPr>
        <w:t>rrus Estat</w:t>
      </w:r>
      <w:r w:rsidR="00595A9D">
        <w:rPr>
          <w:rFonts w:ascii="Courier New" w:hAnsi="Courier New" w:cs="Courier New"/>
          <w:sz w:val="24"/>
          <w:szCs w:val="24"/>
        </w:rPr>
        <w:t>e</w:t>
      </w:r>
      <w:r>
        <w:rPr>
          <w:rFonts w:ascii="Courier New" w:hAnsi="Courier New" w:cs="Courier New"/>
          <w:sz w:val="24"/>
          <w:szCs w:val="24"/>
        </w:rPr>
        <w:t xml:space="preserve">s Beasley davası. </w:t>
      </w:r>
      <w:r w:rsidR="00595A9D">
        <w:rPr>
          <w:rFonts w:ascii="Courier New" w:hAnsi="Courier New" w:cs="Courier New"/>
          <w:sz w:val="24"/>
          <w:szCs w:val="24"/>
        </w:rPr>
        <w:t>p</w:t>
      </w:r>
      <w:r>
        <w:rPr>
          <w:rFonts w:ascii="Courier New" w:hAnsi="Courier New" w:cs="Courier New"/>
          <w:sz w:val="24"/>
          <w:szCs w:val="24"/>
        </w:rPr>
        <w:t xml:space="preserve">p.712-713) </w:t>
      </w:r>
    </w:p>
    <w:p w:rsidR="004D6C2C" w:rsidRDefault="004D6C2C" w:rsidP="00272ED6">
      <w:pPr>
        <w:spacing w:after="0" w:line="360" w:lineRule="auto"/>
        <w:ind w:firstLine="708"/>
        <w:rPr>
          <w:rFonts w:ascii="Courier New" w:hAnsi="Courier New" w:cs="Courier New"/>
          <w:sz w:val="24"/>
          <w:szCs w:val="24"/>
        </w:rPr>
      </w:pPr>
    </w:p>
    <w:p w:rsidR="004D6C2C" w:rsidRDefault="004D6C2C" w:rsidP="00272ED6">
      <w:pPr>
        <w:spacing w:after="0" w:line="360" w:lineRule="auto"/>
        <w:ind w:firstLine="708"/>
        <w:rPr>
          <w:rFonts w:ascii="Courier New" w:hAnsi="Courier New" w:cs="Courier New"/>
          <w:sz w:val="24"/>
          <w:szCs w:val="24"/>
        </w:rPr>
      </w:pPr>
      <w:r>
        <w:rPr>
          <w:rFonts w:ascii="Courier New" w:hAnsi="Courier New" w:cs="Courier New"/>
          <w:sz w:val="24"/>
          <w:szCs w:val="24"/>
        </w:rPr>
        <w:t>İspatlanan olgulara göre</w:t>
      </w:r>
      <w:r w:rsidR="00595A9D">
        <w:rPr>
          <w:rFonts w:ascii="Courier New" w:hAnsi="Courier New" w:cs="Courier New"/>
          <w:sz w:val="24"/>
          <w:szCs w:val="24"/>
        </w:rPr>
        <w:t>,</w:t>
      </w:r>
      <w:r>
        <w:rPr>
          <w:rFonts w:ascii="Courier New" w:hAnsi="Courier New" w:cs="Courier New"/>
          <w:sz w:val="24"/>
          <w:szCs w:val="24"/>
        </w:rPr>
        <w:t xml:space="preserve"> hile ile komisyon sözleşmesi yapan, yetkisini aşarak imzaladığı mersum borç senedi ile asilini borç yükümlülüğü altına sokan bir vekil ile, hileli komisyon sözleşmesine taraf olup, davasında aldığını iddia ettiği 140,000</w:t>
      </w:r>
      <w:r w:rsidR="00D860E8">
        <w:rPr>
          <w:rFonts w:ascii="Courier New" w:hAnsi="Courier New" w:cs="Courier New"/>
          <w:sz w:val="24"/>
          <w:szCs w:val="24"/>
        </w:rPr>
        <w:t>.</w:t>
      </w:r>
      <w:r>
        <w:rPr>
          <w:rFonts w:ascii="Courier New" w:hAnsi="Courier New" w:cs="Courier New"/>
          <w:sz w:val="24"/>
          <w:szCs w:val="24"/>
        </w:rPr>
        <w:t>stg komisyon bedelinin gerçek olmadığı ortaya çıkan Davacı ve tanığı Davalı vekili Erman Çitim’e inanarak Davacı lehine hüküm vermenin, özellikle temiz ellerle mahkemeye gelme ve mahkemeye doğruları söyleme yükümlülüğü karşısında mümkün olmadığından Davacı lehine</w:t>
      </w:r>
      <w:r w:rsidR="00595A9D">
        <w:rPr>
          <w:rFonts w:ascii="Courier New" w:hAnsi="Courier New" w:cs="Courier New"/>
          <w:sz w:val="24"/>
          <w:szCs w:val="24"/>
        </w:rPr>
        <w:t xml:space="preserve"> komisyonculuk hizmetinden</w:t>
      </w:r>
      <w:r>
        <w:rPr>
          <w:rFonts w:ascii="Courier New" w:hAnsi="Courier New" w:cs="Courier New"/>
          <w:sz w:val="24"/>
          <w:szCs w:val="24"/>
        </w:rPr>
        <w:t xml:space="preserve"> hüküm verilmesi olanağı yoktur. </w:t>
      </w:r>
    </w:p>
    <w:p w:rsidR="004A779C" w:rsidRDefault="004A779C" w:rsidP="00272ED6">
      <w:pPr>
        <w:spacing w:after="0" w:line="360" w:lineRule="auto"/>
        <w:ind w:firstLine="708"/>
        <w:rPr>
          <w:rFonts w:ascii="Courier New" w:hAnsi="Courier New" w:cs="Courier New"/>
          <w:sz w:val="24"/>
          <w:szCs w:val="24"/>
        </w:rPr>
      </w:pPr>
    </w:p>
    <w:p w:rsidR="00944FEA" w:rsidRDefault="00944FEA" w:rsidP="00272ED6">
      <w:pPr>
        <w:spacing w:after="0" w:line="360" w:lineRule="auto"/>
        <w:ind w:firstLine="708"/>
        <w:rPr>
          <w:rFonts w:ascii="Courier New" w:hAnsi="Courier New" w:cs="Courier New"/>
          <w:sz w:val="24"/>
          <w:szCs w:val="24"/>
        </w:rPr>
      </w:pPr>
      <w:r>
        <w:rPr>
          <w:rFonts w:ascii="Courier New" w:hAnsi="Courier New" w:cs="Courier New"/>
          <w:sz w:val="24"/>
          <w:szCs w:val="24"/>
        </w:rPr>
        <w:t>Davalı ve mal sahipleri arasında gerçekleştirilen tapu devir işlemlerinin geçerliliği bu davanın konusu olmadığından, Davacının devir işlemlerinin geçerliliğini ileri sürme veya ihtilaf konusu yapma hakkı da bulunmamaktadır. Dolayısıyla</w:t>
      </w:r>
      <w:r w:rsidR="00E76467">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 xml:space="preserve">emlakçı yoksa devir muamelesi de geçersizdir iddiasının davadaki uyuşmazlık bakımından önemi yoktur. </w:t>
      </w:r>
    </w:p>
    <w:p w:rsidR="00944FEA" w:rsidRDefault="00944FEA" w:rsidP="00272ED6">
      <w:pPr>
        <w:spacing w:after="0" w:line="360" w:lineRule="auto"/>
        <w:ind w:firstLine="708"/>
        <w:rPr>
          <w:rFonts w:ascii="Courier New" w:hAnsi="Courier New" w:cs="Courier New"/>
          <w:sz w:val="24"/>
          <w:szCs w:val="24"/>
        </w:rPr>
      </w:pPr>
    </w:p>
    <w:p w:rsidR="004A779C" w:rsidRDefault="004A779C" w:rsidP="00272ED6">
      <w:pPr>
        <w:spacing w:after="0" w:line="360" w:lineRule="auto"/>
        <w:ind w:firstLine="708"/>
        <w:rPr>
          <w:rFonts w:ascii="Courier New" w:hAnsi="Courier New" w:cs="Courier New"/>
          <w:sz w:val="24"/>
          <w:szCs w:val="24"/>
        </w:rPr>
      </w:pPr>
      <w:r>
        <w:rPr>
          <w:rFonts w:ascii="Courier New" w:hAnsi="Courier New" w:cs="Courier New"/>
          <w:sz w:val="24"/>
          <w:szCs w:val="24"/>
        </w:rPr>
        <w:t>Yukarıdaki sonuçlara göre</w:t>
      </w:r>
      <w:r w:rsidR="001E53EA">
        <w:rPr>
          <w:rFonts w:ascii="Courier New" w:hAnsi="Courier New" w:cs="Courier New"/>
          <w:sz w:val="24"/>
          <w:szCs w:val="24"/>
        </w:rPr>
        <w:t>,</w:t>
      </w:r>
      <w:r>
        <w:rPr>
          <w:rFonts w:ascii="Courier New" w:hAnsi="Courier New" w:cs="Courier New"/>
          <w:sz w:val="24"/>
          <w:szCs w:val="24"/>
        </w:rPr>
        <w:t xml:space="preserve"> Davacı</w:t>
      </w:r>
      <w:r w:rsidR="001E53EA">
        <w:rPr>
          <w:rFonts w:ascii="Courier New" w:hAnsi="Courier New" w:cs="Courier New"/>
          <w:sz w:val="24"/>
          <w:szCs w:val="24"/>
        </w:rPr>
        <w:t xml:space="preserve"> kayıtlı </w:t>
      </w:r>
      <w:r>
        <w:rPr>
          <w:rFonts w:ascii="Courier New" w:hAnsi="Courier New" w:cs="Courier New"/>
          <w:sz w:val="24"/>
          <w:szCs w:val="24"/>
        </w:rPr>
        <w:t>emlakçı olsa dahi</w:t>
      </w:r>
      <w:r w:rsidR="001E53EA">
        <w:rPr>
          <w:rFonts w:ascii="Courier New" w:hAnsi="Courier New" w:cs="Courier New"/>
          <w:sz w:val="24"/>
          <w:szCs w:val="24"/>
        </w:rPr>
        <w:t>,</w:t>
      </w:r>
      <w:r>
        <w:rPr>
          <w:rFonts w:ascii="Courier New" w:hAnsi="Courier New" w:cs="Courier New"/>
          <w:sz w:val="24"/>
          <w:szCs w:val="24"/>
        </w:rPr>
        <w:t xml:space="preserve"> Davalı ale</w:t>
      </w:r>
      <w:r w:rsidR="001E53EA">
        <w:rPr>
          <w:rFonts w:ascii="Courier New" w:hAnsi="Courier New" w:cs="Courier New"/>
          <w:sz w:val="24"/>
          <w:szCs w:val="24"/>
        </w:rPr>
        <w:t>y</w:t>
      </w:r>
      <w:r>
        <w:rPr>
          <w:rFonts w:ascii="Courier New" w:hAnsi="Courier New" w:cs="Courier New"/>
          <w:sz w:val="24"/>
          <w:szCs w:val="24"/>
        </w:rPr>
        <w:t xml:space="preserve">hindeki davasını ispatlayamadığından Davacının emlakçı olup olmadığını incelememize gerek </w:t>
      </w:r>
      <w:r w:rsidR="00DC6282">
        <w:rPr>
          <w:rFonts w:ascii="Courier New" w:hAnsi="Courier New" w:cs="Courier New"/>
          <w:sz w:val="24"/>
          <w:szCs w:val="24"/>
        </w:rPr>
        <w:t xml:space="preserve">bulunmamaktadır. </w:t>
      </w:r>
      <w:r>
        <w:rPr>
          <w:rFonts w:ascii="Courier New" w:hAnsi="Courier New" w:cs="Courier New"/>
          <w:sz w:val="24"/>
          <w:szCs w:val="24"/>
        </w:rPr>
        <w:t xml:space="preserve"> </w:t>
      </w:r>
    </w:p>
    <w:p w:rsidR="004A779C" w:rsidRDefault="004A779C" w:rsidP="00272ED6">
      <w:pPr>
        <w:spacing w:after="0" w:line="360" w:lineRule="auto"/>
        <w:ind w:firstLine="708"/>
        <w:rPr>
          <w:rFonts w:ascii="Courier New" w:hAnsi="Courier New" w:cs="Courier New"/>
          <w:sz w:val="24"/>
          <w:szCs w:val="24"/>
        </w:rPr>
      </w:pPr>
    </w:p>
    <w:p w:rsidR="004A779C" w:rsidRDefault="00365F28" w:rsidP="00272ED6">
      <w:pPr>
        <w:spacing w:after="0" w:line="360" w:lineRule="auto"/>
        <w:ind w:firstLine="708"/>
        <w:rPr>
          <w:rFonts w:ascii="Courier New" w:hAnsi="Courier New" w:cs="Courier New"/>
          <w:sz w:val="24"/>
          <w:szCs w:val="24"/>
        </w:rPr>
      </w:pPr>
      <w:r>
        <w:rPr>
          <w:rFonts w:ascii="Courier New" w:hAnsi="Courier New" w:cs="Courier New"/>
          <w:sz w:val="24"/>
          <w:szCs w:val="24"/>
        </w:rPr>
        <w:t>Mevcut gerçekler ve hukuki sonuçları</w:t>
      </w:r>
      <w:r w:rsidR="00E76467">
        <w:rPr>
          <w:rFonts w:ascii="Courier New" w:hAnsi="Courier New" w:cs="Courier New"/>
          <w:sz w:val="24"/>
          <w:szCs w:val="24"/>
        </w:rPr>
        <w:t>,</w:t>
      </w:r>
      <w:r>
        <w:rPr>
          <w:rFonts w:ascii="Courier New" w:hAnsi="Courier New" w:cs="Courier New"/>
          <w:sz w:val="24"/>
          <w:szCs w:val="24"/>
        </w:rPr>
        <w:t xml:space="preserve"> Davacının davasının reddini gerektirmektedir. </w:t>
      </w:r>
      <w:r w:rsidR="004A779C">
        <w:rPr>
          <w:rFonts w:ascii="Courier New" w:hAnsi="Courier New" w:cs="Courier New"/>
          <w:sz w:val="24"/>
          <w:szCs w:val="24"/>
        </w:rPr>
        <w:t>Alt Mahkeme, Davacının davasını ispatladığına bulgu yapıp Davalı aleyhine hüküm vermekle hata</w:t>
      </w:r>
      <w:r>
        <w:rPr>
          <w:rFonts w:ascii="Courier New" w:hAnsi="Courier New" w:cs="Courier New"/>
          <w:sz w:val="24"/>
          <w:szCs w:val="24"/>
        </w:rPr>
        <w:t xml:space="preserve"> ettiğinden </w:t>
      </w:r>
      <w:r w:rsidR="001E53EA">
        <w:rPr>
          <w:rFonts w:ascii="Courier New" w:hAnsi="Courier New" w:cs="Courier New"/>
          <w:sz w:val="24"/>
          <w:szCs w:val="24"/>
        </w:rPr>
        <w:t>istinaf</w:t>
      </w:r>
      <w:r>
        <w:rPr>
          <w:rFonts w:ascii="Courier New" w:hAnsi="Courier New" w:cs="Courier New"/>
          <w:sz w:val="24"/>
          <w:szCs w:val="24"/>
        </w:rPr>
        <w:t>ın</w:t>
      </w:r>
      <w:r w:rsidR="001E53EA">
        <w:rPr>
          <w:rFonts w:ascii="Courier New" w:hAnsi="Courier New" w:cs="Courier New"/>
          <w:sz w:val="24"/>
          <w:szCs w:val="24"/>
        </w:rPr>
        <w:t xml:space="preserve"> kabul edil</w:t>
      </w:r>
      <w:r>
        <w:rPr>
          <w:rFonts w:ascii="Courier New" w:hAnsi="Courier New" w:cs="Courier New"/>
          <w:sz w:val="24"/>
          <w:szCs w:val="24"/>
        </w:rPr>
        <w:t xml:space="preserve">erek, hükmün iptaline karar verilmesi gerekir. </w:t>
      </w:r>
      <w:r w:rsidR="004A779C">
        <w:rPr>
          <w:rFonts w:ascii="Courier New" w:hAnsi="Courier New" w:cs="Courier New"/>
          <w:sz w:val="24"/>
          <w:szCs w:val="24"/>
        </w:rPr>
        <w:t xml:space="preserve"> </w:t>
      </w:r>
    </w:p>
    <w:p w:rsidR="004A779C" w:rsidRDefault="004A779C" w:rsidP="00272ED6">
      <w:pPr>
        <w:spacing w:after="0" w:line="360" w:lineRule="auto"/>
        <w:ind w:firstLine="708"/>
        <w:rPr>
          <w:rFonts w:ascii="Courier New" w:hAnsi="Courier New" w:cs="Courier New"/>
          <w:sz w:val="24"/>
          <w:szCs w:val="24"/>
        </w:rPr>
      </w:pPr>
    </w:p>
    <w:p w:rsidR="004A779C" w:rsidRDefault="004A779C" w:rsidP="00272ED6">
      <w:pPr>
        <w:spacing w:after="0" w:line="360" w:lineRule="auto"/>
        <w:rPr>
          <w:rFonts w:ascii="Courier New" w:hAnsi="Courier New" w:cs="Courier New"/>
          <w:sz w:val="24"/>
          <w:szCs w:val="24"/>
        </w:rPr>
      </w:pPr>
      <w:r w:rsidRPr="00365F28">
        <w:rPr>
          <w:rFonts w:ascii="Courier New" w:hAnsi="Courier New" w:cs="Courier New"/>
          <w:sz w:val="24"/>
          <w:szCs w:val="24"/>
          <w:u w:val="single"/>
        </w:rPr>
        <w:t>NETİCE</w:t>
      </w:r>
      <w:r w:rsidRPr="003F6257">
        <w:rPr>
          <w:rFonts w:ascii="Courier New" w:hAnsi="Courier New" w:cs="Courier New"/>
          <w:sz w:val="24"/>
          <w:szCs w:val="24"/>
        </w:rPr>
        <w:t xml:space="preserve"> : </w:t>
      </w:r>
    </w:p>
    <w:p w:rsidR="00D860E8" w:rsidRPr="003F6257" w:rsidRDefault="00D860E8" w:rsidP="00272ED6">
      <w:pPr>
        <w:spacing w:after="0" w:line="360" w:lineRule="auto"/>
        <w:rPr>
          <w:rFonts w:ascii="Courier New" w:hAnsi="Courier New" w:cs="Courier New"/>
          <w:sz w:val="24"/>
          <w:szCs w:val="24"/>
        </w:rPr>
      </w:pPr>
    </w:p>
    <w:p w:rsidR="004A779C" w:rsidRDefault="004A779C" w:rsidP="00272ED6">
      <w:pPr>
        <w:spacing w:after="0" w:line="360" w:lineRule="auto"/>
        <w:ind w:firstLine="708"/>
        <w:rPr>
          <w:rFonts w:ascii="Courier New" w:hAnsi="Courier New" w:cs="Courier New"/>
          <w:sz w:val="24"/>
          <w:szCs w:val="24"/>
        </w:rPr>
      </w:pPr>
      <w:r w:rsidRPr="003F6257">
        <w:rPr>
          <w:rFonts w:ascii="Courier New" w:hAnsi="Courier New" w:cs="Courier New"/>
          <w:sz w:val="24"/>
          <w:szCs w:val="24"/>
        </w:rPr>
        <w:t xml:space="preserve">Tüm yukarıdakiler ışığında, </w:t>
      </w:r>
    </w:p>
    <w:p w:rsidR="00D860E8" w:rsidRPr="003F6257" w:rsidRDefault="00D860E8" w:rsidP="00D860E8">
      <w:pPr>
        <w:spacing w:after="0" w:line="240" w:lineRule="auto"/>
        <w:ind w:firstLine="708"/>
        <w:rPr>
          <w:rFonts w:ascii="Courier New" w:hAnsi="Courier New" w:cs="Courier New"/>
          <w:sz w:val="24"/>
          <w:szCs w:val="24"/>
        </w:rPr>
      </w:pPr>
    </w:p>
    <w:p w:rsidR="004A779C" w:rsidRDefault="004A779C" w:rsidP="00272ED6">
      <w:pPr>
        <w:pStyle w:val="ListeParagraf"/>
        <w:numPr>
          <w:ilvl w:val="0"/>
          <w:numId w:val="3"/>
        </w:numPr>
        <w:spacing w:after="0" w:line="360" w:lineRule="auto"/>
        <w:rPr>
          <w:rFonts w:ascii="Courier New" w:hAnsi="Courier New" w:cs="Courier New"/>
          <w:sz w:val="24"/>
          <w:szCs w:val="24"/>
        </w:rPr>
      </w:pPr>
      <w:r w:rsidRPr="003F6257">
        <w:rPr>
          <w:rFonts w:ascii="Courier New" w:hAnsi="Courier New" w:cs="Courier New"/>
          <w:sz w:val="24"/>
          <w:szCs w:val="24"/>
        </w:rPr>
        <w:t>İstinafın kabulüne,</w:t>
      </w:r>
    </w:p>
    <w:p w:rsidR="004A779C" w:rsidRDefault="004A779C" w:rsidP="00272ED6">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Alt Mahkeme kararının iptaline,</w:t>
      </w:r>
    </w:p>
    <w:p w:rsidR="004A779C" w:rsidRDefault="004A779C" w:rsidP="00272ED6">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 xml:space="preserve">Davacının davasının masraflarla ret ve </w:t>
      </w:r>
    </w:p>
    <w:p w:rsidR="004A779C" w:rsidRPr="003F6257" w:rsidRDefault="003F6257" w:rsidP="00272ED6">
      <w:pPr>
        <w:spacing w:after="0" w:line="360" w:lineRule="auto"/>
        <w:rPr>
          <w:rFonts w:ascii="Courier New" w:hAnsi="Courier New" w:cs="Courier New"/>
          <w:sz w:val="24"/>
          <w:szCs w:val="24"/>
        </w:rPr>
      </w:pPr>
      <w:r>
        <w:rPr>
          <w:rFonts w:ascii="Courier New" w:hAnsi="Courier New" w:cs="Courier New"/>
          <w:sz w:val="24"/>
          <w:szCs w:val="24"/>
        </w:rPr>
        <w:t xml:space="preserve">     i</w:t>
      </w:r>
      <w:r w:rsidR="004A779C" w:rsidRPr="003F6257">
        <w:rPr>
          <w:rFonts w:ascii="Courier New" w:hAnsi="Courier New" w:cs="Courier New"/>
          <w:sz w:val="24"/>
          <w:szCs w:val="24"/>
        </w:rPr>
        <w:t>ptal edilmesine,</w:t>
      </w:r>
    </w:p>
    <w:p w:rsidR="004A779C" w:rsidRPr="003F6257" w:rsidRDefault="004A779C" w:rsidP="00272ED6">
      <w:pPr>
        <w:pStyle w:val="ListeParagraf"/>
        <w:numPr>
          <w:ilvl w:val="0"/>
          <w:numId w:val="3"/>
        </w:numPr>
        <w:spacing w:after="0" w:line="360" w:lineRule="auto"/>
        <w:rPr>
          <w:rFonts w:ascii="Courier New" w:hAnsi="Courier New" w:cs="Courier New"/>
          <w:sz w:val="24"/>
          <w:szCs w:val="24"/>
        </w:rPr>
      </w:pPr>
      <w:r w:rsidRPr="003F6257">
        <w:rPr>
          <w:rFonts w:ascii="Courier New" w:hAnsi="Courier New" w:cs="Courier New"/>
          <w:sz w:val="24"/>
          <w:szCs w:val="24"/>
        </w:rPr>
        <w:t>İstinaf masraflarının Dava</w:t>
      </w:r>
      <w:r w:rsidR="00AF0888">
        <w:rPr>
          <w:rFonts w:ascii="Courier New" w:hAnsi="Courier New" w:cs="Courier New"/>
          <w:sz w:val="24"/>
          <w:szCs w:val="24"/>
        </w:rPr>
        <w:t>c</w:t>
      </w:r>
      <w:r w:rsidRPr="003F6257">
        <w:rPr>
          <w:rFonts w:ascii="Courier New" w:hAnsi="Courier New" w:cs="Courier New"/>
          <w:sz w:val="24"/>
          <w:szCs w:val="24"/>
        </w:rPr>
        <w:t xml:space="preserve">ı tarafından ödenmesine, </w:t>
      </w:r>
    </w:p>
    <w:p w:rsidR="004A779C" w:rsidRDefault="004A779C" w:rsidP="00272ED6">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 xml:space="preserve">KARAR verilir. </w:t>
      </w:r>
    </w:p>
    <w:p w:rsidR="004A779C" w:rsidRDefault="004A779C" w:rsidP="00272ED6">
      <w:pPr>
        <w:pStyle w:val="ListeParagraf"/>
        <w:spacing w:after="0" w:line="360" w:lineRule="auto"/>
        <w:ind w:left="1065"/>
        <w:rPr>
          <w:rFonts w:ascii="Courier New" w:hAnsi="Courier New" w:cs="Courier New"/>
          <w:sz w:val="24"/>
          <w:szCs w:val="24"/>
        </w:rPr>
      </w:pPr>
    </w:p>
    <w:p w:rsidR="004A779C" w:rsidRDefault="004A779C" w:rsidP="00272ED6">
      <w:pPr>
        <w:pStyle w:val="ListeParagraf"/>
        <w:spacing w:after="0" w:line="360" w:lineRule="auto"/>
        <w:ind w:left="1065"/>
        <w:rPr>
          <w:rFonts w:ascii="Courier New" w:hAnsi="Courier New" w:cs="Courier New"/>
          <w:sz w:val="24"/>
          <w:szCs w:val="24"/>
        </w:rPr>
      </w:pPr>
    </w:p>
    <w:p w:rsidR="004A779C" w:rsidRDefault="004A779C" w:rsidP="00272ED6">
      <w:pPr>
        <w:pStyle w:val="ListeParagraf"/>
        <w:spacing w:after="0" w:line="360" w:lineRule="auto"/>
        <w:ind w:left="1065"/>
        <w:rPr>
          <w:rFonts w:ascii="Courier New" w:hAnsi="Courier New" w:cs="Courier New"/>
          <w:sz w:val="24"/>
          <w:szCs w:val="24"/>
        </w:rPr>
      </w:pPr>
    </w:p>
    <w:p w:rsidR="004A779C" w:rsidRDefault="004A779C" w:rsidP="00272ED6">
      <w:pPr>
        <w:pStyle w:val="ListeParagraf"/>
        <w:spacing w:after="0" w:line="360" w:lineRule="auto"/>
        <w:ind w:left="1065"/>
        <w:rPr>
          <w:rFonts w:ascii="Courier New" w:hAnsi="Courier New" w:cs="Courier New"/>
          <w:sz w:val="24"/>
          <w:szCs w:val="24"/>
        </w:rPr>
      </w:pPr>
      <w:r>
        <w:rPr>
          <w:rFonts w:ascii="Courier New" w:hAnsi="Courier New" w:cs="Courier New"/>
          <w:sz w:val="24"/>
          <w:szCs w:val="24"/>
        </w:rPr>
        <w:t xml:space="preserve">Ahmet Kalkan      Tanju Öncül      Peri Hakkı </w:t>
      </w:r>
    </w:p>
    <w:p w:rsidR="00667DBA" w:rsidRDefault="004A779C" w:rsidP="00272ED6">
      <w:pPr>
        <w:pStyle w:val="ListeParagraf"/>
        <w:spacing w:after="0" w:line="360" w:lineRule="auto"/>
        <w:ind w:left="1065"/>
        <w:rPr>
          <w:rFonts w:ascii="Courier New" w:hAnsi="Courier New" w:cs="Courier New"/>
          <w:sz w:val="24"/>
          <w:szCs w:val="24"/>
        </w:rPr>
      </w:pPr>
      <w:r>
        <w:rPr>
          <w:rFonts w:ascii="Courier New" w:hAnsi="Courier New" w:cs="Courier New"/>
          <w:sz w:val="24"/>
          <w:szCs w:val="24"/>
        </w:rPr>
        <w:t xml:space="preserve">   Yargıç            Yargıç          Yargıç</w:t>
      </w:r>
    </w:p>
    <w:p w:rsidR="00D75B5A" w:rsidRDefault="00D75B5A" w:rsidP="00272ED6">
      <w:pPr>
        <w:spacing w:after="0" w:line="360" w:lineRule="auto"/>
        <w:rPr>
          <w:rFonts w:ascii="Courier New" w:hAnsi="Courier New" w:cs="Courier New"/>
          <w:sz w:val="24"/>
          <w:szCs w:val="24"/>
        </w:rPr>
      </w:pPr>
    </w:p>
    <w:p w:rsidR="004A779C" w:rsidRPr="00AF158B" w:rsidRDefault="00B20673" w:rsidP="00272ED6">
      <w:pPr>
        <w:spacing w:after="0" w:line="360" w:lineRule="auto"/>
        <w:rPr>
          <w:rFonts w:ascii="Courier New" w:hAnsi="Courier New" w:cs="Courier New"/>
          <w:sz w:val="24"/>
          <w:szCs w:val="24"/>
        </w:rPr>
      </w:pPr>
      <w:r>
        <w:rPr>
          <w:rFonts w:ascii="Courier New" w:hAnsi="Courier New" w:cs="Courier New"/>
          <w:sz w:val="24"/>
          <w:szCs w:val="24"/>
        </w:rPr>
        <w:t xml:space="preserve">24 Şubat, 2020 </w:t>
      </w:r>
    </w:p>
    <w:sectPr w:rsidR="004A779C" w:rsidRPr="00AF158B" w:rsidSect="0043397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620" w:rsidRDefault="00AD1620" w:rsidP="00433979">
      <w:pPr>
        <w:spacing w:after="0" w:line="240" w:lineRule="auto"/>
      </w:pPr>
      <w:r>
        <w:separator/>
      </w:r>
    </w:p>
  </w:endnote>
  <w:endnote w:type="continuationSeparator" w:id="0">
    <w:p w:rsidR="00AD1620" w:rsidRDefault="00AD1620" w:rsidP="0043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620" w:rsidRDefault="00AD1620" w:rsidP="00433979">
      <w:pPr>
        <w:spacing w:after="0" w:line="240" w:lineRule="auto"/>
      </w:pPr>
      <w:r>
        <w:separator/>
      </w:r>
    </w:p>
  </w:footnote>
  <w:footnote w:type="continuationSeparator" w:id="0">
    <w:p w:rsidR="00AD1620" w:rsidRDefault="00AD1620" w:rsidP="00433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731783"/>
      <w:docPartObj>
        <w:docPartGallery w:val="Page Numbers (Top of Page)"/>
        <w:docPartUnique/>
      </w:docPartObj>
    </w:sdtPr>
    <w:sdtEndPr/>
    <w:sdtContent>
      <w:p w:rsidR="009B3E1B" w:rsidRDefault="009B3E1B">
        <w:pPr>
          <w:pStyle w:val="stBilgi"/>
          <w:jc w:val="center"/>
        </w:pPr>
        <w:r>
          <w:fldChar w:fldCharType="begin"/>
        </w:r>
        <w:r>
          <w:instrText>PAGE   \* MERGEFORMAT</w:instrText>
        </w:r>
        <w:r>
          <w:fldChar w:fldCharType="separate"/>
        </w:r>
        <w:r w:rsidR="00A37642">
          <w:rPr>
            <w:noProof/>
          </w:rPr>
          <w:t>20</w:t>
        </w:r>
        <w:r>
          <w:fldChar w:fldCharType="end"/>
        </w:r>
      </w:p>
    </w:sdtContent>
  </w:sdt>
  <w:p w:rsidR="009B3E1B" w:rsidRDefault="009B3E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0239"/>
    <w:multiLevelType w:val="hybridMultilevel"/>
    <w:tmpl w:val="095A39F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303232"/>
    <w:multiLevelType w:val="hybridMultilevel"/>
    <w:tmpl w:val="0C9625F6"/>
    <w:lvl w:ilvl="0" w:tplc="6FCE8ED6">
      <w:start w:val="1"/>
      <w:numFmt w:val="upperLetter"/>
      <w:lvlText w:val="%1."/>
      <w:lvlJc w:val="left"/>
      <w:pPr>
        <w:ind w:left="1635" w:hanging="36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2" w15:restartNumberingAfterBreak="0">
    <w:nsid w:val="61413FB0"/>
    <w:multiLevelType w:val="hybridMultilevel"/>
    <w:tmpl w:val="55A05048"/>
    <w:lvl w:ilvl="0" w:tplc="FED85E0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ED"/>
    <w:rsid w:val="00001A15"/>
    <w:rsid w:val="00006C34"/>
    <w:rsid w:val="000105CB"/>
    <w:rsid w:val="000811CB"/>
    <w:rsid w:val="000838AC"/>
    <w:rsid w:val="000B541E"/>
    <w:rsid w:val="00185BFF"/>
    <w:rsid w:val="001E53EA"/>
    <w:rsid w:val="00241B9A"/>
    <w:rsid w:val="00272ED6"/>
    <w:rsid w:val="002F5494"/>
    <w:rsid w:val="002F60AF"/>
    <w:rsid w:val="003237ED"/>
    <w:rsid w:val="00365F28"/>
    <w:rsid w:val="003C1ED4"/>
    <w:rsid w:val="003D3BA9"/>
    <w:rsid w:val="003F6257"/>
    <w:rsid w:val="00433979"/>
    <w:rsid w:val="004436AA"/>
    <w:rsid w:val="00494733"/>
    <w:rsid w:val="004A0BB7"/>
    <w:rsid w:val="004A779C"/>
    <w:rsid w:val="004B37B0"/>
    <w:rsid w:val="004B40BF"/>
    <w:rsid w:val="004D051D"/>
    <w:rsid w:val="004D6C2C"/>
    <w:rsid w:val="004F2783"/>
    <w:rsid w:val="005438E8"/>
    <w:rsid w:val="00570F40"/>
    <w:rsid w:val="00595A9D"/>
    <w:rsid w:val="0059633D"/>
    <w:rsid w:val="005A1FCA"/>
    <w:rsid w:val="005C62FB"/>
    <w:rsid w:val="00667DBA"/>
    <w:rsid w:val="00670DC6"/>
    <w:rsid w:val="006D34E9"/>
    <w:rsid w:val="006E5840"/>
    <w:rsid w:val="007142EE"/>
    <w:rsid w:val="00796751"/>
    <w:rsid w:val="007A71B2"/>
    <w:rsid w:val="0088507B"/>
    <w:rsid w:val="008F0317"/>
    <w:rsid w:val="008F1C85"/>
    <w:rsid w:val="00944FEA"/>
    <w:rsid w:val="009B0FEE"/>
    <w:rsid w:val="009B3E1B"/>
    <w:rsid w:val="009D725C"/>
    <w:rsid w:val="009E67D2"/>
    <w:rsid w:val="009E7C65"/>
    <w:rsid w:val="009F79A2"/>
    <w:rsid w:val="00A12CE7"/>
    <w:rsid w:val="00A2520C"/>
    <w:rsid w:val="00A37642"/>
    <w:rsid w:val="00A74E3A"/>
    <w:rsid w:val="00A80F3A"/>
    <w:rsid w:val="00A816F5"/>
    <w:rsid w:val="00A95593"/>
    <w:rsid w:val="00AC4540"/>
    <w:rsid w:val="00AD1620"/>
    <w:rsid w:val="00AF0888"/>
    <w:rsid w:val="00AF158B"/>
    <w:rsid w:val="00AF3F3C"/>
    <w:rsid w:val="00B20673"/>
    <w:rsid w:val="00B55FE9"/>
    <w:rsid w:val="00BE44ED"/>
    <w:rsid w:val="00BF595B"/>
    <w:rsid w:val="00C060A1"/>
    <w:rsid w:val="00C237F2"/>
    <w:rsid w:val="00C52A3A"/>
    <w:rsid w:val="00CA02B5"/>
    <w:rsid w:val="00CD34F5"/>
    <w:rsid w:val="00D10B4A"/>
    <w:rsid w:val="00D75B5A"/>
    <w:rsid w:val="00D860E8"/>
    <w:rsid w:val="00D86F1D"/>
    <w:rsid w:val="00DA156E"/>
    <w:rsid w:val="00DB129B"/>
    <w:rsid w:val="00DC6282"/>
    <w:rsid w:val="00DE3FD1"/>
    <w:rsid w:val="00E356B1"/>
    <w:rsid w:val="00E76467"/>
    <w:rsid w:val="00EA6C69"/>
    <w:rsid w:val="00EB778C"/>
    <w:rsid w:val="00EC2048"/>
    <w:rsid w:val="00EF1141"/>
    <w:rsid w:val="00F8272F"/>
    <w:rsid w:val="00FE0A0C"/>
    <w:rsid w:val="00FE3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8D0BA-7C32-4EBF-A981-FD4F0589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34F5"/>
    <w:pPr>
      <w:ind w:left="720"/>
      <w:contextualSpacing/>
    </w:pPr>
  </w:style>
  <w:style w:type="paragraph" w:styleId="stBilgi">
    <w:name w:val="header"/>
    <w:basedOn w:val="Normal"/>
    <w:link w:val="stBilgiChar"/>
    <w:uiPriority w:val="99"/>
    <w:unhideWhenUsed/>
    <w:rsid w:val="004339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3979"/>
  </w:style>
  <w:style w:type="paragraph" w:styleId="AltBilgi">
    <w:name w:val="footer"/>
    <w:basedOn w:val="Normal"/>
    <w:link w:val="AltBilgiChar"/>
    <w:uiPriority w:val="99"/>
    <w:unhideWhenUsed/>
    <w:rsid w:val="004339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3979"/>
  </w:style>
  <w:style w:type="paragraph" w:styleId="BalonMetni">
    <w:name w:val="Balloon Text"/>
    <w:basedOn w:val="Normal"/>
    <w:link w:val="BalonMetniChar"/>
    <w:uiPriority w:val="99"/>
    <w:semiHidden/>
    <w:unhideWhenUsed/>
    <w:rsid w:val="002F54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5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41C9-C15D-4410-B5D2-5BEE77CE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4907</Words>
  <Characters>27973</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2020-05-13T07:02:00Z</cp:lastPrinted>
  <dcterms:created xsi:type="dcterms:W3CDTF">2020-05-18T07:54:00Z</dcterms:created>
  <dcterms:modified xsi:type="dcterms:W3CDTF">2020-05-18T07:54:00Z</dcterms:modified>
</cp:coreProperties>
</file>