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BBA" w:rsidRDefault="00365BBA" w:rsidP="00F814D0">
      <w:pPr>
        <w:spacing w:after="0" w:line="360" w:lineRule="auto"/>
        <w:contextualSpacing/>
        <w:rPr>
          <w:rFonts w:ascii="Courier New" w:hAnsi="Courier New" w:cs="Courier New"/>
          <w:sz w:val="24"/>
          <w:szCs w:val="24"/>
        </w:rPr>
      </w:pPr>
      <w:bookmarkStart w:id="0" w:name="_GoBack"/>
      <w:bookmarkEnd w:id="0"/>
      <w:r w:rsidRPr="002F741D">
        <w:rPr>
          <w:rFonts w:ascii="Courier New" w:hAnsi="Courier New" w:cs="Courier New"/>
          <w:sz w:val="24"/>
          <w:szCs w:val="24"/>
        </w:rPr>
        <w:t xml:space="preserve">D. </w:t>
      </w:r>
      <w:r w:rsidR="00E5151F">
        <w:rPr>
          <w:rFonts w:ascii="Courier New" w:hAnsi="Courier New" w:cs="Courier New"/>
          <w:sz w:val="24"/>
          <w:szCs w:val="24"/>
        </w:rPr>
        <w:t>5/2020</w:t>
      </w:r>
      <w:r w:rsidRPr="002F741D">
        <w:rPr>
          <w:rFonts w:ascii="Courier New" w:hAnsi="Courier New" w:cs="Courier New"/>
          <w:sz w:val="24"/>
          <w:szCs w:val="24"/>
        </w:rPr>
        <w:t xml:space="preserve">   </w:t>
      </w: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Yargıtay/H</w:t>
      </w:r>
      <w:r w:rsidRPr="002F741D">
        <w:rPr>
          <w:rFonts w:ascii="Courier New" w:hAnsi="Courier New" w:cs="Courier New"/>
          <w:sz w:val="24"/>
          <w:szCs w:val="24"/>
        </w:rPr>
        <w:t xml:space="preserve">ukuk No: </w:t>
      </w:r>
      <w:r>
        <w:rPr>
          <w:rFonts w:ascii="Courier New" w:hAnsi="Courier New" w:cs="Courier New"/>
          <w:sz w:val="24"/>
          <w:szCs w:val="24"/>
        </w:rPr>
        <w:t xml:space="preserve">144/2014 </w:t>
      </w:r>
    </w:p>
    <w:p w:rsidR="00365BBA" w:rsidRPr="002F741D" w:rsidRDefault="00365BBA" w:rsidP="00F814D0">
      <w:pPr>
        <w:spacing w:after="0" w:line="360" w:lineRule="auto"/>
        <w:ind w:left="2832" w:firstLine="708"/>
        <w:contextualSpacing/>
        <w:rPr>
          <w:rFonts w:ascii="Courier New" w:hAnsi="Courier New" w:cs="Courier New"/>
          <w:sz w:val="24"/>
          <w:szCs w:val="24"/>
        </w:rPr>
      </w:pPr>
      <w:r>
        <w:rPr>
          <w:rFonts w:ascii="Courier New" w:hAnsi="Courier New" w:cs="Courier New"/>
          <w:sz w:val="24"/>
          <w:szCs w:val="24"/>
        </w:rPr>
        <w:t xml:space="preserve">          </w:t>
      </w:r>
      <w:r w:rsidRPr="002F741D">
        <w:rPr>
          <w:rFonts w:ascii="Courier New" w:hAnsi="Courier New" w:cs="Courier New"/>
          <w:sz w:val="24"/>
          <w:szCs w:val="24"/>
        </w:rPr>
        <w:t>(</w:t>
      </w:r>
      <w:r>
        <w:rPr>
          <w:rFonts w:ascii="Courier New" w:hAnsi="Courier New" w:cs="Courier New"/>
          <w:sz w:val="24"/>
          <w:szCs w:val="24"/>
        </w:rPr>
        <w:t xml:space="preserve">Lefkoşa </w:t>
      </w:r>
      <w:r w:rsidRPr="002F741D">
        <w:rPr>
          <w:rFonts w:ascii="Courier New" w:hAnsi="Courier New" w:cs="Courier New"/>
          <w:sz w:val="24"/>
          <w:szCs w:val="24"/>
        </w:rPr>
        <w:t xml:space="preserve">Dava No: </w:t>
      </w:r>
      <w:r>
        <w:rPr>
          <w:rFonts w:ascii="Courier New" w:hAnsi="Courier New" w:cs="Courier New"/>
          <w:sz w:val="24"/>
          <w:szCs w:val="24"/>
        </w:rPr>
        <w:t>6306/2011)</w:t>
      </w:r>
    </w:p>
    <w:p w:rsidR="00365BBA" w:rsidRDefault="00365BBA" w:rsidP="00F814D0">
      <w:pPr>
        <w:spacing w:after="0" w:line="360" w:lineRule="auto"/>
        <w:contextualSpacing/>
        <w:rPr>
          <w:rFonts w:ascii="Courier New" w:hAnsi="Courier New" w:cs="Courier New"/>
          <w:sz w:val="24"/>
          <w:szCs w:val="24"/>
        </w:rPr>
      </w:pPr>
      <w:r>
        <w:rPr>
          <w:rFonts w:ascii="Courier New" w:hAnsi="Courier New" w:cs="Courier New"/>
          <w:sz w:val="24"/>
          <w:szCs w:val="24"/>
        </w:rPr>
        <w:t xml:space="preserve">Yüksek Mahkeme Huzurunda. </w:t>
      </w:r>
    </w:p>
    <w:p w:rsidR="00365BBA" w:rsidRDefault="00365BBA" w:rsidP="00F814D0">
      <w:pPr>
        <w:spacing w:after="0" w:line="360" w:lineRule="auto"/>
        <w:contextualSpacing/>
        <w:rPr>
          <w:rFonts w:ascii="Courier New" w:hAnsi="Courier New" w:cs="Courier New"/>
          <w:sz w:val="24"/>
          <w:szCs w:val="24"/>
        </w:rPr>
      </w:pPr>
    </w:p>
    <w:p w:rsidR="00365BBA" w:rsidRPr="002F741D" w:rsidRDefault="00365BBA" w:rsidP="00F814D0">
      <w:pPr>
        <w:spacing w:after="0" w:line="360" w:lineRule="auto"/>
        <w:contextualSpacing/>
        <w:rPr>
          <w:rFonts w:ascii="Courier New" w:hAnsi="Courier New" w:cs="Courier New"/>
          <w:sz w:val="24"/>
          <w:szCs w:val="24"/>
        </w:rPr>
      </w:pPr>
      <w:r>
        <w:rPr>
          <w:rFonts w:ascii="Courier New" w:hAnsi="Courier New" w:cs="Courier New"/>
          <w:sz w:val="24"/>
          <w:szCs w:val="24"/>
        </w:rPr>
        <w:t xml:space="preserve">Mahkeme Heyeti : </w:t>
      </w:r>
      <w:r w:rsidR="00731CB5">
        <w:rPr>
          <w:rFonts w:ascii="Courier New" w:hAnsi="Courier New" w:cs="Courier New"/>
          <w:sz w:val="24"/>
          <w:szCs w:val="24"/>
        </w:rPr>
        <w:t>Narin F.Şefik, Ahmet Kal</w:t>
      </w:r>
      <w:r>
        <w:rPr>
          <w:rFonts w:ascii="Courier New" w:hAnsi="Courier New" w:cs="Courier New"/>
          <w:sz w:val="24"/>
          <w:szCs w:val="24"/>
        </w:rPr>
        <w:t xml:space="preserve">kan, Peri Hakkı </w:t>
      </w:r>
    </w:p>
    <w:p w:rsidR="00365BBA" w:rsidRDefault="00365BBA" w:rsidP="00F814D0">
      <w:pPr>
        <w:spacing w:after="0" w:line="360" w:lineRule="auto"/>
        <w:contextualSpacing/>
        <w:rPr>
          <w:rFonts w:ascii="Courier New" w:hAnsi="Courier New" w:cs="Courier New"/>
          <w:sz w:val="24"/>
          <w:szCs w:val="24"/>
        </w:rPr>
      </w:pPr>
    </w:p>
    <w:p w:rsidR="00365BBA" w:rsidRDefault="00365BBA" w:rsidP="00F814D0">
      <w:pPr>
        <w:spacing w:after="0" w:line="360" w:lineRule="auto"/>
        <w:contextualSpacing/>
        <w:rPr>
          <w:rFonts w:ascii="Courier New" w:hAnsi="Courier New" w:cs="Courier New"/>
          <w:sz w:val="24"/>
          <w:szCs w:val="24"/>
        </w:rPr>
      </w:pPr>
      <w:r w:rsidRPr="002F741D">
        <w:rPr>
          <w:rFonts w:ascii="Courier New" w:hAnsi="Courier New" w:cs="Courier New"/>
          <w:sz w:val="24"/>
          <w:szCs w:val="24"/>
        </w:rPr>
        <w:t>İstinaf Eden :</w:t>
      </w:r>
      <w:r>
        <w:rPr>
          <w:rFonts w:ascii="Courier New" w:hAnsi="Courier New" w:cs="Courier New"/>
          <w:sz w:val="24"/>
          <w:szCs w:val="24"/>
        </w:rPr>
        <w:t xml:space="preserve"> Ahmet Keskin, Taşkınköy, Lefkoşa.                    </w:t>
      </w:r>
    </w:p>
    <w:p w:rsidR="00365BBA" w:rsidRPr="002F741D" w:rsidRDefault="00365BBA" w:rsidP="00F814D0">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Pr="002F741D">
        <w:rPr>
          <w:rFonts w:ascii="Courier New" w:hAnsi="Courier New" w:cs="Courier New"/>
          <w:sz w:val="24"/>
          <w:szCs w:val="24"/>
        </w:rPr>
        <w:tab/>
        <w:t xml:space="preserve">(Davacı) </w:t>
      </w:r>
    </w:p>
    <w:p w:rsidR="004F2D7A" w:rsidRDefault="004F2D7A" w:rsidP="00F814D0">
      <w:pPr>
        <w:spacing w:after="0" w:line="360" w:lineRule="auto"/>
        <w:contextualSpacing/>
        <w:rPr>
          <w:rFonts w:ascii="Courier New" w:hAnsi="Courier New" w:cs="Courier New"/>
          <w:sz w:val="24"/>
          <w:szCs w:val="24"/>
        </w:rPr>
      </w:pPr>
    </w:p>
    <w:p w:rsidR="00365BBA" w:rsidRPr="002F741D" w:rsidRDefault="00365BBA" w:rsidP="00F814D0">
      <w:pPr>
        <w:spacing w:after="0" w:line="360" w:lineRule="auto"/>
        <w:contextualSpacing/>
        <w:rPr>
          <w:rFonts w:ascii="Courier New" w:hAnsi="Courier New" w:cs="Courier New"/>
          <w:sz w:val="24"/>
          <w:szCs w:val="24"/>
        </w:rPr>
      </w:pP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r>
      <w:r w:rsidRPr="002F741D">
        <w:rPr>
          <w:rFonts w:ascii="Courier New" w:hAnsi="Courier New" w:cs="Courier New"/>
          <w:sz w:val="24"/>
          <w:szCs w:val="24"/>
        </w:rPr>
        <w:tab/>
        <w:t xml:space="preserve">İle </w:t>
      </w:r>
    </w:p>
    <w:p w:rsidR="004F2D7A" w:rsidRDefault="004F2D7A" w:rsidP="00F814D0">
      <w:pPr>
        <w:spacing w:after="0" w:line="360" w:lineRule="auto"/>
        <w:contextualSpacing/>
        <w:rPr>
          <w:rFonts w:ascii="Courier New" w:hAnsi="Courier New" w:cs="Courier New"/>
          <w:sz w:val="24"/>
          <w:szCs w:val="24"/>
        </w:rPr>
      </w:pPr>
    </w:p>
    <w:p w:rsidR="00365BBA" w:rsidRDefault="00365BBA" w:rsidP="003D2E73">
      <w:pPr>
        <w:spacing w:after="0" w:line="240" w:lineRule="auto"/>
        <w:contextualSpacing/>
        <w:rPr>
          <w:rFonts w:ascii="Courier New" w:hAnsi="Courier New" w:cs="Courier New"/>
          <w:sz w:val="24"/>
          <w:szCs w:val="24"/>
        </w:rPr>
      </w:pPr>
      <w:r w:rsidRPr="002F741D">
        <w:rPr>
          <w:rFonts w:ascii="Courier New" w:hAnsi="Courier New" w:cs="Courier New"/>
          <w:sz w:val="24"/>
          <w:szCs w:val="24"/>
        </w:rPr>
        <w:t>Aleyhine İstinaf Edilen :</w:t>
      </w:r>
      <w:r>
        <w:rPr>
          <w:rFonts w:ascii="Courier New" w:hAnsi="Courier New" w:cs="Courier New"/>
          <w:sz w:val="24"/>
          <w:szCs w:val="24"/>
        </w:rPr>
        <w:t xml:space="preserve"> No.1- Altınbaş Petrol Ltd. Kemal  </w:t>
      </w:r>
    </w:p>
    <w:p w:rsidR="00365BBA" w:rsidRDefault="00365BBA" w:rsidP="003D2E73">
      <w:pPr>
        <w:spacing w:after="0" w:line="240" w:lineRule="auto"/>
        <w:ind w:right="-567"/>
        <w:contextualSpacing/>
        <w:rPr>
          <w:rFonts w:ascii="Courier New" w:hAnsi="Courier New" w:cs="Courier New"/>
          <w:sz w:val="24"/>
          <w:szCs w:val="24"/>
        </w:rPr>
      </w:pPr>
      <w:r>
        <w:rPr>
          <w:rFonts w:ascii="Courier New" w:hAnsi="Courier New" w:cs="Courier New"/>
          <w:sz w:val="24"/>
          <w:szCs w:val="24"/>
        </w:rPr>
        <w:t xml:space="preserve">                                Aşık Cad.,No.76, Kat 1,K.Kaymaklı,  </w:t>
      </w:r>
    </w:p>
    <w:p w:rsidR="00365BBA" w:rsidRDefault="00365BBA" w:rsidP="003D2E73">
      <w:pPr>
        <w:spacing w:after="0" w:line="240" w:lineRule="auto"/>
        <w:ind w:right="-567"/>
        <w:contextualSpacing/>
        <w:rPr>
          <w:rFonts w:ascii="Courier New" w:hAnsi="Courier New" w:cs="Courier New"/>
          <w:sz w:val="24"/>
          <w:szCs w:val="24"/>
        </w:rPr>
      </w:pPr>
      <w:r>
        <w:rPr>
          <w:rFonts w:ascii="Courier New" w:hAnsi="Courier New" w:cs="Courier New"/>
          <w:sz w:val="24"/>
          <w:szCs w:val="24"/>
        </w:rPr>
        <w:t xml:space="preserve">                                Lefkoşa. </w:t>
      </w:r>
    </w:p>
    <w:p w:rsidR="00365BBA" w:rsidRDefault="00731CB5" w:rsidP="003D2E73">
      <w:pPr>
        <w:spacing w:after="0" w:line="240" w:lineRule="auto"/>
        <w:ind w:left="2832" w:firstLine="708"/>
        <w:contextualSpacing/>
        <w:rPr>
          <w:rFonts w:ascii="Courier New" w:hAnsi="Courier New" w:cs="Courier New"/>
          <w:sz w:val="24"/>
          <w:szCs w:val="24"/>
        </w:rPr>
      </w:pPr>
      <w:r>
        <w:rPr>
          <w:rFonts w:ascii="Courier New" w:hAnsi="Courier New" w:cs="Courier New"/>
          <w:sz w:val="24"/>
          <w:szCs w:val="24"/>
        </w:rPr>
        <w:t xml:space="preserve"> No.2- Memo Kiralık A</w:t>
      </w:r>
      <w:r w:rsidR="00365BBA">
        <w:rPr>
          <w:rFonts w:ascii="Courier New" w:hAnsi="Courier New" w:cs="Courier New"/>
          <w:sz w:val="24"/>
          <w:szCs w:val="24"/>
        </w:rPr>
        <w:t xml:space="preserve">raba İşletmeciliği  </w:t>
      </w:r>
    </w:p>
    <w:p w:rsidR="00365BBA" w:rsidRDefault="00365BBA" w:rsidP="003D2E73">
      <w:pPr>
        <w:spacing w:after="0" w:line="240" w:lineRule="auto"/>
        <w:ind w:left="2832" w:right="-141" w:firstLine="708"/>
        <w:contextualSpacing/>
        <w:rPr>
          <w:rFonts w:ascii="Courier New" w:hAnsi="Courier New" w:cs="Courier New"/>
          <w:sz w:val="24"/>
          <w:szCs w:val="24"/>
        </w:rPr>
      </w:pPr>
      <w:r>
        <w:rPr>
          <w:rFonts w:ascii="Courier New" w:hAnsi="Courier New" w:cs="Courier New"/>
          <w:sz w:val="24"/>
          <w:szCs w:val="24"/>
        </w:rPr>
        <w:t xml:space="preserve">       Ltd. Kemal Aşık Cad., No.76, Kat 1,  </w:t>
      </w:r>
    </w:p>
    <w:p w:rsidR="00365BBA" w:rsidRDefault="00365BBA" w:rsidP="003D2E73">
      <w:pPr>
        <w:spacing w:after="0" w:line="240" w:lineRule="auto"/>
        <w:ind w:left="2832" w:right="-141" w:firstLine="708"/>
        <w:contextualSpacing/>
        <w:rPr>
          <w:rFonts w:ascii="Courier New" w:hAnsi="Courier New" w:cs="Courier New"/>
          <w:sz w:val="24"/>
          <w:szCs w:val="24"/>
        </w:rPr>
      </w:pPr>
      <w:r>
        <w:rPr>
          <w:rFonts w:ascii="Courier New" w:hAnsi="Courier New" w:cs="Courier New"/>
          <w:sz w:val="24"/>
          <w:szCs w:val="24"/>
        </w:rPr>
        <w:t xml:space="preserve">       K.Kaymaklı, Lefkoşa. </w:t>
      </w:r>
    </w:p>
    <w:p w:rsidR="00365BBA" w:rsidRDefault="00365BBA" w:rsidP="003D2E73">
      <w:pPr>
        <w:spacing w:after="0" w:line="240" w:lineRule="auto"/>
        <w:contextualSpacing/>
        <w:rPr>
          <w:rFonts w:ascii="Courier New" w:hAnsi="Courier New" w:cs="Courier New"/>
          <w:sz w:val="24"/>
          <w:szCs w:val="24"/>
        </w:rPr>
      </w:pPr>
      <w:r>
        <w:rPr>
          <w:rFonts w:ascii="Courier New" w:hAnsi="Courier New" w:cs="Courier New"/>
          <w:sz w:val="24"/>
          <w:szCs w:val="24"/>
        </w:rPr>
        <w:t xml:space="preserve">                          No.3- Sofu Altınbaş, Kemal Aşık Cad.,  </w:t>
      </w:r>
    </w:p>
    <w:p w:rsidR="00365BBA" w:rsidRDefault="00365BBA" w:rsidP="003D2E73">
      <w:pPr>
        <w:spacing w:after="0" w:line="240" w:lineRule="auto"/>
        <w:contextualSpacing/>
        <w:rPr>
          <w:rFonts w:ascii="Courier New" w:hAnsi="Courier New" w:cs="Courier New"/>
          <w:sz w:val="24"/>
          <w:szCs w:val="24"/>
        </w:rPr>
      </w:pPr>
      <w:r>
        <w:rPr>
          <w:rFonts w:ascii="Courier New" w:hAnsi="Courier New" w:cs="Courier New"/>
          <w:sz w:val="24"/>
          <w:szCs w:val="24"/>
        </w:rPr>
        <w:t xml:space="preserve">                                No.76, K.Kaymaklı, Lefkoşa. </w:t>
      </w:r>
    </w:p>
    <w:p w:rsidR="00365BBA" w:rsidRDefault="00365BBA" w:rsidP="003D2E73">
      <w:pPr>
        <w:spacing w:after="0" w:line="240" w:lineRule="auto"/>
        <w:contextualSpacing/>
        <w:rPr>
          <w:rFonts w:ascii="Courier New" w:hAnsi="Courier New" w:cs="Courier New"/>
          <w:sz w:val="24"/>
          <w:szCs w:val="24"/>
        </w:rPr>
      </w:pPr>
      <w:r>
        <w:rPr>
          <w:rFonts w:ascii="Courier New" w:hAnsi="Courier New" w:cs="Courier New"/>
          <w:sz w:val="24"/>
          <w:szCs w:val="24"/>
        </w:rPr>
        <w:t xml:space="preserve">                          No.4- </w:t>
      </w:r>
      <w:r w:rsidR="00E5151F">
        <w:rPr>
          <w:rFonts w:ascii="Courier New" w:hAnsi="Courier New" w:cs="Courier New"/>
          <w:sz w:val="24"/>
          <w:szCs w:val="24"/>
        </w:rPr>
        <w:t>Vakkas Altınbaş, Kemal A</w:t>
      </w:r>
      <w:r>
        <w:rPr>
          <w:rFonts w:ascii="Courier New" w:hAnsi="Courier New" w:cs="Courier New"/>
          <w:sz w:val="24"/>
          <w:szCs w:val="24"/>
        </w:rPr>
        <w:t xml:space="preserve">şık Cad.  </w:t>
      </w:r>
    </w:p>
    <w:p w:rsidR="00365BBA" w:rsidRDefault="00365BBA" w:rsidP="003D2E73">
      <w:pPr>
        <w:spacing w:after="0" w:line="240" w:lineRule="auto"/>
        <w:contextualSpacing/>
        <w:rPr>
          <w:rFonts w:ascii="Courier New" w:hAnsi="Courier New" w:cs="Courier New"/>
          <w:sz w:val="24"/>
          <w:szCs w:val="24"/>
        </w:rPr>
      </w:pPr>
      <w:r>
        <w:rPr>
          <w:rFonts w:ascii="Courier New" w:hAnsi="Courier New" w:cs="Courier New"/>
          <w:sz w:val="24"/>
          <w:szCs w:val="24"/>
        </w:rPr>
        <w:t xml:space="preserve">                                No.76, Kat 1, K.</w:t>
      </w:r>
      <w:r w:rsidR="00731CB5">
        <w:rPr>
          <w:rFonts w:ascii="Courier New" w:hAnsi="Courier New" w:cs="Courier New"/>
          <w:sz w:val="24"/>
          <w:szCs w:val="24"/>
        </w:rPr>
        <w:t>K</w:t>
      </w:r>
      <w:r>
        <w:rPr>
          <w:rFonts w:ascii="Courier New" w:hAnsi="Courier New" w:cs="Courier New"/>
          <w:sz w:val="24"/>
          <w:szCs w:val="24"/>
        </w:rPr>
        <w:t>aymaklı, Lefkoşa.</w:t>
      </w:r>
    </w:p>
    <w:p w:rsidR="00365BBA" w:rsidRDefault="00365BBA" w:rsidP="003D2E73">
      <w:pPr>
        <w:spacing w:after="0" w:line="240" w:lineRule="auto"/>
        <w:contextualSpacing/>
        <w:rPr>
          <w:rFonts w:ascii="Courier New" w:hAnsi="Courier New" w:cs="Courier New"/>
          <w:sz w:val="24"/>
          <w:szCs w:val="24"/>
        </w:rPr>
      </w:pPr>
      <w:r>
        <w:rPr>
          <w:rFonts w:ascii="Courier New" w:hAnsi="Courier New" w:cs="Courier New"/>
          <w:sz w:val="24"/>
          <w:szCs w:val="24"/>
        </w:rPr>
        <w:t xml:space="preserve">                                                       (Davalılar</w:t>
      </w:r>
      <w:r w:rsidRPr="002F741D">
        <w:rPr>
          <w:rFonts w:ascii="Courier New" w:hAnsi="Courier New" w:cs="Courier New"/>
          <w:sz w:val="24"/>
          <w:szCs w:val="24"/>
        </w:rPr>
        <w:t>)</w:t>
      </w:r>
    </w:p>
    <w:p w:rsidR="00365BBA" w:rsidRDefault="00365BBA" w:rsidP="00F814D0">
      <w:pPr>
        <w:spacing w:after="0" w:line="360" w:lineRule="auto"/>
        <w:contextualSpacing/>
        <w:rPr>
          <w:rFonts w:ascii="Courier New" w:hAnsi="Courier New" w:cs="Courier New"/>
          <w:sz w:val="24"/>
          <w:szCs w:val="24"/>
        </w:rPr>
      </w:pPr>
    </w:p>
    <w:p w:rsidR="00365BBA" w:rsidRDefault="00365BBA" w:rsidP="00F814D0">
      <w:pPr>
        <w:spacing w:after="0"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A r a s ı n d a. </w:t>
      </w:r>
    </w:p>
    <w:p w:rsidR="00365BBA" w:rsidRDefault="00365BBA" w:rsidP="00F814D0">
      <w:pPr>
        <w:spacing w:after="0" w:line="360" w:lineRule="auto"/>
        <w:contextualSpacing/>
        <w:rPr>
          <w:rFonts w:ascii="Courier New" w:hAnsi="Courier New" w:cs="Courier New"/>
          <w:sz w:val="24"/>
          <w:szCs w:val="24"/>
        </w:rPr>
      </w:pPr>
      <w:r w:rsidRPr="002F741D">
        <w:rPr>
          <w:rFonts w:ascii="Courier New" w:hAnsi="Courier New" w:cs="Courier New"/>
          <w:sz w:val="24"/>
          <w:szCs w:val="24"/>
        </w:rPr>
        <w:t xml:space="preserve"> </w:t>
      </w:r>
    </w:p>
    <w:p w:rsidR="004F2D7A" w:rsidRDefault="00365BBA" w:rsidP="00F814D0">
      <w:pPr>
        <w:spacing w:after="0" w:line="360" w:lineRule="auto"/>
        <w:ind w:right="568"/>
        <w:contextualSpacing/>
        <w:rPr>
          <w:rFonts w:ascii="Courier New" w:hAnsi="Courier New" w:cs="Courier New"/>
          <w:sz w:val="24"/>
          <w:szCs w:val="24"/>
        </w:rPr>
      </w:pPr>
      <w:r w:rsidRPr="002F741D">
        <w:rPr>
          <w:rFonts w:ascii="Courier New" w:hAnsi="Courier New" w:cs="Courier New"/>
          <w:sz w:val="24"/>
          <w:szCs w:val="24"/>
        </w:rPr>
        <w:t xml:space="preserve">İstinaf eden namına : Avukat </w:t>
      </w:r>
      <w:r>
        <w:rPr>
          <w:rFonts w:ascii="Courier New" w:hAnsi="Courier New" w:cs="Courier New"/>
          <w:sz w:val="24"/>
          <w:szCs w:val="24"/>
        </w:rPr>
        <w:t xml:space="preserve">Enver Öztürk adına Av.Feridun </w:t>
      </w:r>
    </w:p>
    <w:p w:rsidR="00365BBA" w:rsidRPr="002F741D" w:rsidRDefault="004F2D7A" w:rsidP="00F814D0">
      <w:pPr>
        <w:spacing w:after="0" w:line="360" w:lineRule="auto"/>
        <w:ind w:right="568"/>
        <w:contextualSpacing/>
        <w:rPr>
          <w:rFonts w:ascii="Courier New" w:hAnsi="Courier New" w:cs="Courier New"/>
          <w:sz w:val="24"/>
          <w:szCs w:val="24"/>
        </w:rPr>
      </w:pPr>
      <w:r>
        <w:rPr>
          <w:rFonts w:ascii="Courier New" w:hAnsi="Courier New" w:cs="Courier New"/>
          <w:sz w:val="24"/>
          <w:szCs w:val="24"/>
        </w:rPr>
        <w:t xml:space="preserve">                      </w:t>
      </w:r>
      <w:r w:rsidR="00365BBA">
        <w:rPr>
          <w:rFonts w:ascii="Courier New" w:hAnsi="Courier New" w:cs="Courier New"/>
          <w:sz w:val="24"/>
          <w:szCs w:val="24"/>
        </w:rPr>
        <w:t xml:space="preserve">Öztürk </w:t>
      </w:r>
      <w:r>
        <w:rPr>
          <w:rFonts w:ascii="Courier New" w:hAnsi="Courier New" w:cs="Courier New"/>
          <w:sz w:val="24"/>
          <w:szCs w:val="24"/>
        </w:rPr>
        <w:t>h</w:t>
      </w:r>
      <w:r w:rsidR="00365BBA" w:rsidRPr="002F741D">
        <w:rPr>
          <w:rFonts w:ascii="Courier New" w:hAnsi="Courier New" w:cs="Courier New"/>
          <w:sz w:val="24"/>
          <w:szCs w:val="24"/>
        </w:rPr>
        <w:t>azır.</w:t>
      </w:r>
    </w:p>
    <w:p w:rsidR="004F2D7A" w:rsidRDefault="00365BBA" w:rsidP="00F814D0">
      <w:pPr>
        <w:spacing w:after="0" w:line="360" w:lineRule="auto"/>
        <w:contextualSpacing/>
        <w:rPr>
          <w:rFonts w:ascii="Courier New" w:hAnsi="Courier New" w:cs="Courier New"/>
          <w:sz w:val="24"/>
          <w:szCs w:val="24"/>
        </w:rPr>
      </w:pPr>
      <w:r w:rsidRPr="002F741D">
        <w:rPr>
          <w:rFonts w:ascii="Courier New" w:hAnsi="Courier New" w:cs="Courier New"/>
          <w:sz w:val="24"/>
          <w:szCs w:val="24"/>
        </w:rPr>
        <w:t xml:space="preserve">Aleyhine </w:t>
      </w:r>
      <w:r>
        <w:rPr>
          <w:rFonts w:ascii="Courier New" w:hAnsi="Courier New" w:cs="Courier New"/>
          <w:sz w:val="24"/>
          <w:szCs w:val="24"/>
        </w:rPr>
        <w:t xml:space="preserve">istinaf edilenler namına : Avukat Tahir Seroydaş ve </w:t>
      </w:r>
      <w:r w:rsidR="004F2D7A">
        <w:rPr>
          <w:rFonts w:ascii="Courier New" w:hAnsi="Courier New" w:cs="Courier New"/>
          <w:sz w:val="24"/>
          <w:szCs w:val="24"/>
        </w:rPr>
        <w:t xml:space="preserve"> </w:t>
      </w:r>
    </w:p>
    <w:p w:rsidR="004F2D7A" w:rsidRDefault="004F2D7A" w:rsidP="00F814D0">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365BBA">
        <w:rPr>
          <w:rFonts w:ascii="Courier New" w:hAnsi="Courier New" w:cs="Courier New"/>
          <w:sz w:val="24"/>
          <w:szCs w:val="24"/>
        </w:rPr>
        <w:t xml:space="preserve">Avukat Tolga Çavuşoğlu adına </w:t>
      </w:r>
      <w:r>
        <w:rPr>
          <w:rFonts w:ascii="Courier New" w:hAnsi="Courier New" w:cs="Courier New"/>
          <w:sz w:val="24"/>
          <w:szCs w:val="24"/>
        </w:rPr>
        <w:t xml:space="preserve"> </w:t>
      </w:r>
    </w:p>
    <w:p w:rsidR="00365BBA" w:rsidRPr="002F741D" w:rsidRDefault="004F2D7A" w:rsidP="00F814D0">
      <w:pPr>
        <w:spacing w:after="0" w:line="360" w:lineRule="auto"/>
        <w:contextualSpacing/>
        <w:rPr>
          <w:rFonts w:ascii="Courier New" w:hAnsi="Courier New" w:cs="Courier New"/>
          <w:sz w:val="24"/>
          <w:szCs w:val="24"/>
        </w:rPr>
      </w:pPr>
      <w:r>
        <w:rPr>
          <w:rFonts w:ascii="Courier New" w:hAnsi="Courier New" w:cs="Courier New"/>
          <w:sz w:val="24"/>
          <w:szCs w:val="24"/>
        </w:rPr>
        <w:t xml:space="preserve">                                    </w:t>
      </w:r>
      <w:r w:rsidR="00365BBA">
        <w:rPr>
          <w:rFonts w:ascii="Courier New" w:hAnsi="Courier New" w:cs="Courier New"/>
          <w:sz w:val="24"/>
          <w:szCs w:val="24"/>
        </w:rPr>
        <w:t xml:space="preserve">Av.Nuray </w:t>
      </w:r>
      <w:r>
        <w:rPr>
          <w:rFonts w:ascii="Courier New" w:hAnsi="Courier New" w:cs="Courier New"/>
          <w:sz w:val="24"/>
          <w:szCs w:val="24"/>
        </w:rPr>
        <w:t>N</w:t>
      </w:r>
      <w:r w:rsidR="00365BBA">
        <w:rPr>
          <w:rFonts w:ascii="Courier New" w:hAnsi="Courier New" w:cs="Courier New"/>
          <w:sz w:val="24"/>
          <w:szCs w:val="24"/>
        </w:rPr>
        <w:t xml:space="preserve">ecdet </w:t>
      </w:r>
      <w:r w:rsidR="00365BBA" w:rsidRPr="002F741D">
        <w:rPr>
          <w:rFonts w:ascii="Courier New" w:hAnsi="Courier New" w:cs="Courier New"/>
          <w:sz w:val="24"/>
          <w:szCs w:val="24"/>
        </w:rPr>
        <w:t>hazır.</w:t>
      </w:r>
    </w:p>
    <w:p w:rsidR="00365BBA" w:rsidRDefault="00365BBA" w:rsidP="00F814D0">
      <w:pPr>
        <w:spacing w:after="0" w:line="360" w:lineRule="auto"/>
        <w:contextualSpacing/>
        <w:rPr>
          <w:rFonts w:ascii="Courier New" w:hAnsi="Courier New" w:cs="Courier New"/>
          <w:sz w:val="24"/>
          <w:szCs w:val="24"/>
        </w:rPr>
      </w:pPr>
    </w:p>
    <w:p w:rsidR="00365BBA" w:rsidRDefault="004F2D7A" w:rsidP="00F814D0">
      <w:pPr>
        <w:spacing w:after="0" w:line="360" w:lineRule="auto"/>
        <w:ind w:right="-566"/>
        <w:contextualSpacing/>
        <w:rPr>
          <w:rFonts w:ascii="Courier New" w:hAnsi="Courier New" w:cs="Courier New"/>
          <w:sz w:val="24"/>
          <w:szCs w:val="24"/>
        </w:rPr>
      </w:pPr>
      <w:r>
        <w:rPr>
          <w:rFonts w:ascii="Courier New" w:hAnsi="Courier New" w:cs="Courier New"/>
          <w:sz w:val="24"/>
          <w:szCs w:val="24"/>
        </w:rPr>
        <w:t xml:space="preserve">Lefkoşa </w:t>
      </w:r>
      <w:r w:rsidR="00365BBA" w:rsidRPr="002F741D">
        <w:rPr>
          <w:rFonts w:ascii="Courier New" w:hAnsi="Courier New" w:cs="Courier New"/>
          <w:sz w:val="24"/>
          <w:szCs w:val="24"/>
        </w:rPr>
        <w:t xml:space="preserve">Kaza Mahkemesi </w:t>
      </w:r>
      <w:r>
        <w:rPr>
          <w:rFonts w:ascii="Courier New" w:hAnsi="Courier New" w:cs="Courier New"/>
          <w:sz w:val="24"/>
          <w:szCs w:val="24"/>
        </w:rPr>
        <w:t xml:space="preserve">Kıdemli </w:t>
      </w:r>
      <w:r w:rsidR="00365BBA" w:rsidRPr="002F741D">
        <w:rPr>
          <w:rFonts w:ascii="Courier New" w:hAnsi="Courier New" w:cs="Courier New"/>
          <w:sz w:val="24"/>
          <w:szCs w:val="24"/>
        </w:rPr>
        <w:t>Yargı</w:t>
      </w:r>
      <w:r w:rsidR="00E5151F">
        <w:rPr>
          <w:rFonts w:ascii="Courier New" w:hAnsi="Courier New" w:cs="Courier New"/>
          <w:sz w:val="24"/>
          <w:szCs w:val="24"/>
        </w:rPr>
        <w:t>cı</w:t>
      </w:r>
      <w:r>
        <w:rPr>
          <w:rFonts w:ascii="Courier New" w:hAnsi="Courier New" w:cs="Courier New"/>
          <w:sz w:val="24"/>
          <w:szCs w:val="24"/>
        </w:rPr>
        <w:t xml:space="preserve"> Bertan Özerdağ’ın</w:t>
      </w:r>
      <w:r w:rsidR="00365BBA">
        <w:rPr>
          <w:rFonts w:ascii="Courier New" w:hAnsi="Courier New" w:cs="Courier New"/>
          <w:sz w:val="24"/>
          <w:szCs w:val="24"/>
        </w:rPr>
        <w:t xml:space="preserve"> </w:t>
      </w:r>
      <w:r>
        <w:rPr>
          <w:rFonts w:ascii="Courier New" w:hAnsi="Courier New" w:cs="Courier New"/>
          <w:sz w:val="24"/>
          <w:szCs w:val="24"/>
        </w:rPr>
        <w:t xml:space="preserve">6306/2011 </w:t>
      </w:r>
      <w:r w:rsidR="00365BBA">
        <w:rPr>
          <w:rFonts w:ascii="Courier New" w:hAnsi="Courier New" w:cs="Courier New"/>
          <w:sz w:val="24"/>
          <w:szCs w:val="24"/>
        </w:rPr>
        <w:t xml:space="preserve"> </w:t>
      </w:r>
      <w:r w:rsidR="00365BBA" w:rsidRPr="002F741D">
        <w:rPr>
          <w:rFonts w:ascii="Courier New" w:hAnsi="Courier New" w:cs="Courier New"/>
          <w:sz w:val="24"/>
          <w:szCs w:val="24"/>
        </w:rPr>
        <w:t xml:space="preserve">sayılı davada </w:t>
      </w:r>
      <w:r>
        <w:rPr>
          <w:rFonts w:ascii="Courier New" w:hAnsi="Courier New" w:cs="Courier New"/>
          <w:sz w:val="24"/>
          <w:szCs w:val="24"/>
        </w:rPr>
        <w:t>6.8.2014</w:t>
      </w:r>
      <w:r w:rsidR="00365BBA" w:rsidRPr="002F741D">
        <w:rPr>
          <w:rFonts w:ascii="Courier New" w:hAnsi="Courier New" w:cs="Courier New"/>
          <w:sz w:val="24"/>
          <w:szCs w:val="24"/>
        </w:rPr>
        <w:t xml:space="preserve"> tarihinde verdiği karara karşı Dava</w:t>
      </w:r>
      <w:r w:rsidR="00365BBA">
        <w:rPr>
          <w:rFonts w:ascii="Courier New" w:hAnsi="Courier New" w:cs="Courier New"/>
          <w:sz w:val="24"/>
          <w:szCs w:val="24"/>
        </w:rPr>
        <w:t>c</w:t>
      </w:r>
      <w:r w:rsidR="00365BBA" w:rsidRPr="002F741D">
        <w:rPr>
          <w:rFonts w:ascii="Courier New" w:hAnsi="Courier New" w:cs="Courier New"/>
          <w:sz w:val="24"/>
          <w:szCs w:val="24"/>
        </w:rPr>
        <w:t xml:space="preserve">ı tarafından yapılan istinaftır. </w:t>
      </w:r>
    </w:p>
    <w:p w:rsidR="00365BBA" w:rsidRDefault="00365BBA" w:rsidP="00F814D0">
      <w:pPr>
        <w:spacing w:after="0" w:line="360" w:lineRule="auto"/>
        <w:contextualSpacing/>
        <w:rPr>
          <w:rFonts w:ascii="Courier New" w:hAnsi="Courier New" w:cs="Courier New"/>
          <w:sz w:val="24"/>
          <w:szCs w:val="24"/>
        </w:rPr>
      </w:pPr>
    </w:p>
    <w:p w:rsidR="00365BBA" w:rsidRDefault="00365BBA" w:rsidP="00F814D0">
      <w:pPr>
        <w:spacing w:after="0" w:line="360" w:lineRule="auto"/>
        <w:contextualSpacing/>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w:t>
      </w:r>
    </w:p>
    <w:p w:rsidR="004F2D7A" w:rsidRDefault="004F2D7A" w:rsidP="00F814D0">
      <w:pPr>
        <w:spacing w:after="0" w:line="360" w:lineRule="auto"/>
        <w:contextualSpacing/>
        <w:rPr>
          <w:rFonts w:ascii="Courier New" w:hAnsi="Courier New" w:cs="Courier New"/>
          <w:sz w:val="24"/>
          <w:szCs w:val="24"/>
        </w:rPr>
      </w:pPr>
    </w:p>
    <w:p w:rsidR="003D2E73" w:rsidRDefault="003D2E73" w:rsidP="00F814D0">
      <w:pPr>
        <w:spacing w:after="0" w:line="360" w:lineRule="auto"/>
        <w:contextualSpacing/>
        <w:rPr>
          <w:rFonts w:ascii="Courier New" w:hAnsi="Courier New" w:cs="Courier New"/>
          <w:sz w:val="24"/>
          <w:szCs w:val="24"/>
        </w:rPr>
      </w:pPr>
    </w:p>
    <w:p w:rsidR="00365BBA" w:rsidRDefault="00365BBA" w:rsidP="00F814D0">
      <w:pPr>
        <w:spacing w:after="0" w:line="360" w:lineRule="auto"/>
        <w:contextualSpacing/>
        <w:rPr>
          <w:rFonts w:ascii="Courier New" w:hAnsi="Courier New" w:cs="Courier New"/>
          <w:sz w:val="24"/>
          <w:szCs w:val="24"/>
          <w:u w:val="single"/>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r w:rsidR="004F2D7A">
        <w:rPr>
          <w:rFonts w:ascii="Courier New" w:hAnsi="Courier New" w:cs="Courier New"/>
          <w:sz w:val="24"/>
          <w:szCs w:val="24"/>
        </w:rPr>
        <w:t xml:space="preserve">   </w:t>
      </w:r>
      <w:r>
        <w:rPr>
          <w:rFonts w:ascii="Courier New" w:hAnsi="Courier New" w:cs="Courier New"/>
          <w:sz w:val="24"/>
          <w:szCs w:val="24"/>
          <w:u w:val="single"/>
        </w:rPr>
        <w:t xml:space="preserve">K A R A R </w:t>
      </w:r>
    </w:p>
    <w:p w:rsidR="00731CB5" w:rsidRDefault="00731CB5" w:rsidP="00F814D0">
      <w:pPr>
        <w:spacing w:after="0" w:line="360" w:lineRule="auto"/>
        <w:contextualSpacing/>
        <w:rPr>
          <w:rFonts w:ascii="Courier New" w:hAnsi="Courier New" w:cs="Courier New"/>
          <w:sz w:val="24"/>
          <w:szCs w:val="24"/>
          <w:u w:val="single"/>
        </w:rPr>
      </w:pPr>
    </w:p>
    <w:p w:rsidR="00731CB5" w:rsidRPr="00731CB5" w:rsidRDefault="00731CB5" w:rsidP="00F814D0">
      <w:pPr>
        <w:spacing w:after="0" w:line="360" w:lineRule="auto"/>
        <w:contextualSpacing/>
        <w:rPr>
          <w:rFonts w:ascii="Courier New" w:hAnsi="Courier New" w:cs="Courier New"/>
          <w:sz w:val="24"/>
          <w:szCs w:val="24"/>
        </w:rPr>
      </w:pPr>
      <w:r w:rsidRPr="00731CB5">
        <w:rPr>
          <w:rFonts w:ascii="Courier New" w:hAnsi="Courier New" w:cs="Courier New"/>
          <w:sz w:val="24"/>
          <w:szCs w:val="24"/>
          <w:u w:val="single"/>
        </w:rPr>
        <w:t>Narin F.Şefik</w:t>
      </w:r>
      <w:r>
        <w:rPr>
          <w:rFonts w:ascii="Courier New" w:hAnsi="Courier New" w:cs="Courier New"/>
          <w:sz w:val="24"/>
          <w:szCs w:val="24"/>
        </w:rPr>
        <w:t xml:space="preserve"> : Bu istinafta Mahkemenin kararını, Sayın Yargıç Ahmet Kalkan okuyacaktır.</w:t>
      </w:r>
    </w:p>
    <w:p w:rsidR="00731CB5" w:rsidRDefault="00731CB5" w:rsidP="00F814D0">
      <w:pPr>
        <w:spacing w:after="0" w:line="360" w:lineRule="auto"/>
        <w:ind w:right="568"/>
        <w:contextualSpacing/>
        <w:rPr>
          <w:rFonts w:ascii="Courier New" w:hAnsi="Courier New" w:cs="Courier New"/>
          <w:sz w:val="24"/>
          <w:szCs w:val="24"/>
          <w:u w:val="single"/>
        </w:rPr>
      </w:pPr>
    </w:p>
    <w:p w:rsidR="00365BBA" w:rsidRDefault="00365BBA" w:rsidP="00F814D0">
      <w:pPr>
        <w:spacing w:after="0" w:line="360" w:lineRule="auto"/>
        <w:ind w:right="568"/>
        <w:contextualSpacing/>
        <w:rPr>
          <w:rFonts w:ascii="Courier New" w:hAnsi="Courier New" w:cs="Courier New"/>
          <w:sz w:val="24"/>
          <w:szCs w:val="24"/>
        </w:rPr>
      </w:pPr>
      <w:r>
        <w:rPr>
          <w:rFonts w:ascii="Courier New" w:hAnsi="Courier New" w:cs="Courier New"/>
          <w:sz w:val="24"/>
          <w:szCs w:val="24"/>
          <w:u w:val="single"/>
        </w:rPr>
        <w:t>Ahmet Kalkan:</w:t>
      </w:r>
      <w:r>
        <w:rPr>
          <w:rFonts w:ascii="Courier New" w:hAnsi="Courier New" w:cs="Courier New"/>
          <w:sz w:val="24"/>
          <w:szCs w:val="24"/>
        </w:rPr>
        <w:t xml:space="preserve"> İstinaf Eden/Davacı, </w:t>
      </w:r>
      <w:r w:rsidR="004F2D7A">
        <w:rPr>
          <w:rFonts w:ascii="Courier New" w:hAnsi="Courier New" w:cs="Courier New"/>
          <w:sz w:val="24"/>
          <w:szCs w:val="24"/>
        </w:rPr>
        <w:t xml:space="preserve">Lefkoşa </w:t>
      </w:r>
      <w:r>
        <w:rPr>
          <w:rFonts w:ascii="Courier New" w:hAnsi="Courier New" w:cs="Courier New"/>
          <w:sz w:val="24"/>
          <w:szCs w:val="24"/>
        </w:rPr>
        <w:t>Kaza Mahkemesinin</w:t>
      </w:r>
      <w:r w:rsidR="004F2D7A">
        <w:rPr>
          <w:rFonts w:ascii="Courier New" w:hAnsi="Courier New" w:cs="Courier New"/>
          <w:sz w:val="24"/>
          <w:szCs w:val="24"/>
        </w:rPr>
        <w:t>,</w:t>
      </w:r>
      <w:r>
        <w:rPr>
          <w:rFonts w:ascii="Courier New" w:hAnsi="Courier New" w:cs="Courier New"/>
          <w:sz w:val="24"/>
          <w:szCs w:val="24"/>
        </w:rPr>
        <w:t xml:space="preserve"> </w:t>
      </w:r>
      <w:r w:rsidR="004F2D7A">
        <w:rPr>
          <w:rFonts w:ascii="Courier New" w:hAnsi="Courier New" w:cs="Courier New"/>
          <w:sz w:val="24"/>
          <w:szCs w:val="24"/>
        </w:rPr>
        <w:t xml:space="preserve">aleyhine İstinaf Edilen/Davalıların ön itirazlarını haklı bularak davasını ret ve iptal etmesi üzerine </w:t>
      </w:r>
      <w:r w:rsidR="00E5151F">
        <w:rPr>
          <w:rFonts w:ascii="Courier New" w:hAnsi="Courier New" w:cs="Courier New"/>
          <w:sz w:val="24"/>
          <w:szCs w:val="24"/>
        </w:rPr>
        <w:t xml:space="preserve">huzurumuzdaki </w:t>
      </w:r>
      <w:r w:rsidR="004F2D7A">
        <w:rPr>
          <w:rFonts w:ascii="Courier New" w:hAnsi="Courier New" w:cs="Courier New"/>
          <w:sz w:val="24"/>
          <w:szCs w:val="24"/>
        </w:rPr>
        <w:t xml:space="preserve"> istinafı dosyaladı. </w:t>
      </w:r>
    </w:p>
    <w:p w:rsidR="00224608" w:rsidRDefault="00224608" w:rsidP="00F814D0">
      <w:pPr>
        <w:spacing w:after="0" w:line="360" w:lineRule="auto"/>
        <w:ind w:firstLine="708"/>
        <w:contextualSpacing/>
        <w:rPr>
          <w:rFonts w:ascii="Courier New" w:hAnsi="Courier New" w:cs="Courier New"/>
          <w:sz w:val="24"/>
          <w:szCs w:val="24"/>
        </w:rPr>
      </w:pPr>
    </w:p>
    <w:p w:rsidR="004F2D7A" w:rsidRDefault="004F2D7A" w:rsidP="00F814D0">
      <w:pPr>
        <w:spacing w:after="0" w:line="360" w:lineRule="auto"/>
        <w:ind w:firstLine="708"/>
        <w:contextualSpacing/>
        <w:rPr>
          <w:rFonts w:ascii="Courier New" w:hAnsi="Courier New" w:cs="Courier New"/>
          <w:sz w:val="24"/>
          <w:szCs w:val="24"/>
        </w:rPr>
      </w:pPr>
      <w:r>
        <w:rPr>
          <w:rFonts w:ascii="Courier New" w:hAnsi="Courier New" w:cs="Courier New"/>
          <w:sz w:val="24"/>
          <w:szCs w:val="24"/>
        </w:rPr>
        <w:t xml:space="preserve">Bundan böyle İstinaf Eden sadece Davacı, Aleyhine İstinaf Edilenler ise Davalılar veya yerine göre Davalı No.1, No.2, No.3 ve No.4 olarak anılacaktır. </w:t>
      </w:r>
    </w:p>
    <w:p w:rsidR="004F2D7A" w:rsidRDefault="004F2D7A" w:rsidP="00F814D0">
      <w:pPr>
        <w:spacing w:after="0" w:line="360" w:lineRule="auto"/>
        <w:ind w:firstLine="708"/>
        <w:contextualSpacing/>
        <w:rPr>
          <w:rFonts w:ascii="Courier New" w:hAnsi="Courier New" w:cs="Courier New"/>
          <w:sz w:val="24"/>
          <w:szCs w:val="24"/>
        </w:rPr>
      </w:pPr>
    </w:p>
    <w:p w:rsidR="004F2D7A" w:rsidRDefault="00731CB5"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 xml:space="preserve">Dava tutanaklarına </w:t>
      </w:r>
      <w:r w:rsidR="004F2D7A">
        <w:rPr>
          <w:rFonts w:ascii="Courier New" w:hAnsi="Courier New" w:cs="Courier New"/>
          <w:sz w:val="24"/>
          <w:szCs w:val="24"/>
        </w:rPr>
        <w:t>göre, Davacı, 14.10.2011 tarihinde Davalılar aleyhine Hukuk Muhakemeleri Usulü Tüzüğü Emir 2 n</w:t>
      </w:r>
      <w:r w:rsidR="00E5151F">
        <w:rPr>
          <w:rFonts w:ascii="Courier New" w:hAnsi="Courier New" w:cs="Courier New"/>
          <w:sz w:val="24"/>
          <w:szCs w:val="24"/>
        </w:rPr>
        <w:t xml:space="preserve">izam </w:t>
      </w:r>
      <w:r w:rsidR="004F2D7A">
        <w:rPr>
          <w:rFonts w:ascii="Courier New" w:hAnsi="Courier New" w:cs="Courier New"/>
          <w:sz w:val="24"/>
          <w:szCs w:val="24"/>
        </w:rPr>
        <w:t xml:space="preserve">1 </w:t>
      </w:r>
      <w:r w:rsidR="00E5151F">
        <w:rPr>
          <w:rFonts w:ascii="Courier New" w:hAnsi="Courier New" w:cs="Courier New"/>
          <w:sz w:val="24"/>
          <w:szCs w:val="24"/>
        </w:rPr>
        <w:t>tahtında i</w:t>
      </w:r>
      <w:r w:rsidR="004F2D7A">
        <w:rPr>
          <w:rFonts w:ascii="Courier New" w:hAnsi="Courier New" w:cs="Courier New"/>
          <w:sz w:val="24"/>
          <w:szCs w:val="24"/>
        </w:rPr>
        <w:t>stinafa konu davayı dosyalayarak</w:t>
      </w:r>
      <w:r>
        <w:rPr>
          <w:rFonts w:ascii="Courier New" w:hAnsi="Courier New" w:cs="Courier New"/>
          <w:sz w:val="24"/>
          <w:szCs w:val="24"/>
        </w:rPr>
        <w:t>,</w:t>
      </w:r>
      <w:r w:rsidR="004F2D7A">
        <w:rPr>
          <w:rFonts w:ascii="Courier New" w:hAnsi="Courier New" w:cs="Courier New"/>
          <w:sz w:val="24"/>
          <w:szCs w:val="24"/>
        </w:rPr>
        <w:t xml:space="preserve"> Davalılar ile arasında takriben 2002 yılından itibaren akdedilen yazılı ve/veya sözlü ve/veya kısmen yazılı, kısmen sözlü anlaşmalara ve/veya akaryakıt spot satışı ile ilgili anlaşmalara ve/veya prim ve/veya komisyon ve/veya işletme anlaşmalarına istinaden Davalılardan alacaklı olduğunu iddia ettiği 2,541,132</w:t>
      </w:r>
      <w:r w:rsidR="00E5151F">
        <w:rPr>
          <w:rFonts w:ascii="Courier New" w:hAnsi="Courier New" w:cs="Courier New"/>
          <w:sz w:val="24"/>
          <w:szCs w:val="24"/>
        </w:rPr>
        <w:t>.</w:t>
      </w:r>
      <w:r w:rsidR="004F2D7A">
        <w:rPr>
          <w:rFonts w:ascii="Courier New" w:hAnsi="Courier New" w:cs="Courier New"/>
          <w:sz w:val="24"/>
          <w:szCs w:val="24"/>
        </w:rPr>
        <w:t xml:space="preserve">TL’nin faiz ve dava masraflarıyla </w:t>
      </w:r>
      <w:r>
        <w:rPr>
          <w:rFonts w:ascii="Courier New" w:hAnsi="Courier New" w:cs="Courier New"/>
          <w:sz w:val="24"/>
          <w:szCs w:val="24"/>
        </w:rPr>
        <w:t xml:space="preserve">birlikte </w:t>
      </w:r>
      <w:r w:rsidR="004F2D7A">
        <w:rPr>
          <w:rFonts w:ascii="Courier New" w:hAnsi="Courier New" w:cs="Courier New"/>
          <w:sz w:val="24"/>
          <w:szCs w:val="24"/>
        </w:rPr>
        <w:t xml:space="preserve">ödenmesini talep etti. </w:t>
      </w:r>
    </w:p>
    <w:p w:rsidR="004F2D7A" w:rsidRDefault="004F2D7A" w:rsidP="00F814D0">
      <w:pPr>
        <w:spacing w:after="0" w:line="360" w:lineRule="auto"/>
        <w:ind w:right="568" w:firstLine="708"/>
        <w:contextualSpacing/>
        <w:rPr>
          <w:rFonts w:ascii="Courier New" w:hAnsi="Courier New" w:cs="Courier New"/>
          <w:sz w:val="24"/>
          <w:szCs w:val="24"/>
        </w:rPr>
      </w:pPr>
    </w:p>
    <w:p w:rsidR="004F2D7A" w:rsidRDefault="004F2D7A"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Davacı, 1</w:t>
      </w:r>
      <w:r w:rsidR="00E5151F">
        <w:rPr>
          <w:rFonts w:ascii="Courier New" w:hAnsi="Courier New" w:cs="Courier New"/>
          <w:sz w:val="24"/>
          <w:szCs w:val="24"/>
        </w:rPr>
        <w:t>9.3.2012 tarihinde dosyaladığı T</w:t>
      </w:r>
      <w:r>
        <w:rPr>
          <w:rFonts w:ascii="Courier New" w:hAnsi="Courier New" w:cs="Courier New"/>
          <w:sz w:val="24"/>
          <w:szCs w:val="24"/>
        </w:rPr>
        <w:t xml:space="preserve">afsilatlı </w:t>
      </w:r>
      <w:r w:rsidR="00E5151F">
        <w:rPr>
          <w:rFonts w:ascii="Courier New" w:hAnsi="Courier New" w:cs="Courier New"/>
          <w:sz w:val="24"/>
          <w:szCs w:val="24"/>
        </w:rPr>
        <w:t>T</w:t>
      </w:r>
      <w:r>
        <w:rPr>
          <w:rFonts w:ascii="Courier New" w:hAnsi="Courier New" w:cs="Courier New"/>
          <w:sz w:val="24"/>
          <w:szCs w:val="24"/>
        </w:rPr>
        <w:t xml:space="preserve">alep </w:t>
      </w:r>
      <w:r w:rsidR="00E5151F">
        <w:rPr>
          <w:rFonts w:ascii="Courier New" w:hAnsi="Courier New" w:cs="Courier New"/>
          <w:sz w:val="24"/>
          <w:szCs w:val="24"/>
        </w:rPr>
        <w:t>T</w:t>
      </w:r>
      <w:r>
        <w:rPr>
          <w:rFonts w:ascii="Courier New" w:hAnsi="Courier New" w:cs="Courier New"/>
          <w:sz w:val="24"/>
          <w:szCs w:val="24"/>
        </w:rPr>
        <w:t>akririnde</w:t>
      </w:r>
      <w:r w:rsidR="00731CB5">
        <w:rPr>
          <w:rFonts w:ascii="Courier New" w:hAnsi="Courier New" w:cs="Courier New"/>
          <w:sz w:val="24"/>
          <w:szCs w:val="24"/>
        </w:rPr>
        <w:t>,</w:t>
      </w:r>
      <w:r>
        <w:rPr>
          <w:rFonts w:ascii="Courier New" w:hAnsi="Courier New" w:cs="Courier New"/>
          <w:sz w:val="24"/>
          <w:szCs w:val="24"/>
        </w:rPr>
        <w:t xml:space="preserve"> anlaşma ve olguların ayrıntılarını vererek alacaklı olduğunu iddia ettiği yukarıdaki miktar için hüküm verilmesini talep etti. </w:t>
      </w:r>
    </w:p>
    <w:p w:rsidR="004F2D7A" w:rsidRDefault="004F2D7A" w:rsidP="00F814D0">
      <w:pPr>
        <w:spacing w:after="0" w:line="360" w:lineRule="auto"/>
        <w:ind w:right="568" w:firstLine="708"/>
        <w:contextualSpacing/>
        <w:rPr>
          <w:rFonts w:ascii="Courier New" w:hAnsi="Courier New" w:cs="Courier New"/>
          <w:sz w:val="24"/>
          <w:szCs w:val="24"/>
        </w:rPr>
      </w:pPr>
    </w:p>
    <w:p w:rsidR="004F2D7A" w:rsidRDefault="004F2D7A"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Davalılar</w:t>
      </w:r>
      <w:r w:rsidR="00731CB5">
        <w:rPr>
          <w:rFonts w:ascii="Courier New" w:hAnsi="Courier New" w:cs="Courier New"/>
          <w:sz w:val="24"/>
          <w:szCs w:val="24"/>
        </w:rPr>
        <w:t>,</w:t>
      </w:r>
      <w:r>
        <w:rPr>
          <w:rFonts w:ascii="Courier New" w:hAnsi="Courier New" w:cs="Courier New"/>
          <w:sz w:val="24"/>
          <w:szCs w:val="24"/>
        </w:rPr>
        <w:t xml:space="preserve"> 27.4.2012 tarihinde Avukatları vasıtasıyla dosyaladıkları </w:t>
      </w:r>
      <w:r w:rsidR="00E5151F">
        <w:rPr>
          <w:rFonts w:ascii="Courier New" w:hAnsi="Courier New" w:cs="Courier New"/>
          <w:sz w:val="24"/>
          <w:szCs w:val="24"/>
        </w:rPr>
        <w:t>M</w:t>
      </w:r>
      <w:r>
        <w:rPr>
          <w:rFonts w:ascii="Courier New" w:hAnsi="Courier New" w:cs="Courier New"/>
          <w:sz w:val="24"/>
          <w:szCs w:val="24"/>
        </w:rPr>
        <w:t xml:space="preserve">üdafaa </w:t>
      </w:r>
      <w:r w:rsidR="00E5151F">
        <w:rPr>
          <w:rFonts w:ascii="Courier New" w:hAnsi="Courier New" w:cs="Courier New"/>
          <w:sz w:val="24"/>
          <w:szCs w:val="24"/>
        </w:rPr>
        <w:t>T</w:t>
      </w:r>
      <w:r>
        <w:rPr>
          <w:rFonts w:ascii="Courier New" w:hAnsi="Courier New" w:cs="Courier New"/>
          <w:sz w:val="24"/>
          <w:szCs w:val="24"/>
        </w:rPr>
        <w:t xml:space="preserve">akririnde, Davacının </w:t>
      </w:r>
      <w:r w:rsidR="008106E9">
        <w:rPr>
          <w:rFonts w:ascii="Courier New" w:hAnsi="Courier New" w:cs="Courier New"/>
          <w:sz w:val="24"/>
          <w:szCs w:val="24"/>
        </w:rPr>
        <w:t>iddialarını reddeden paragrafların yanı</w:t>
      </w:r>
      <w:r w:rsidR="00731CB5">
        <w:rPr>
          <w:rFonts w:ascii="Courier New" w:hAnsi="Courier New" w:cs="Courier New"/>
          <w:sz w:val="24"/>
          <w:szCs w:val="24"/>
        </w:rPr>
        <w:t xml:space="preserve"> sıra,</w:t>
      </w:r>
      <w:r w:rsidR="008106E9">
        <w:rPr>
          <w:rFonts w:ascii="Courier New" w:hAnsi="Courier New" w:cs="Courier New"/>
          <w:sz w:val="24"/>
          <w:szCs w:val="24"/>
        </w:rPr>
        <w:t xml:space="preserve"> </w:t>
      </w:r>
      <w:r w:rsidR="002711CD">
        <w:rPr>
          <w:rFonts w:ascii="Courier New" w:hAnsi="Courier New" w:cs="Courier New"/>
          <w:sz w:val="24"/>
          <w:szCs w:val="24"/>
        </w:rPr>
        <w:t>M</w:t>
      </w:r>
      <w:r w:rsidR="00E5151F">
        <w:rPr>
          <w:rFonts w:ascii="Courier New" w:hAnsi="Courier New" w:cs="Courier New"/>
          <w:sz w:val="24"/>
          <w:szCs w:val="24"/>
        </w:rPr>
        <w:t xml:space="preserve">üdafaa Takririnin </w:t>
      </w:r>
      <w:r w:rsidR="008106E9">
        <w:rPr>
          <w:rFonts w:ascii="Courier New" w:hAnsi="Courier New" w:cs="Courier New"/>
          <w:sz w:val="24"/>
          <w:szCs w:val="24"/>
        </w:rPr>
        <w:t>1.paragraf</w:t>
      </w:r>
      <w:r w:rsidR="00E5151F">
        <w:rPr>
          <w:rFonts w:ascii="Courier New" w:hAnsi="Courier New" w:cs="Courier New"/>
          <w:sz w:val="24"/>
          <w:szCs w:val="24"/>
        </w:rPr>
        <w:t xml:space="preserve">ının a’dan g’ye kadar sıralı alt paragraflarında </w:t>
      </w:r>
      <w:r w:rsidR="00E5151F">
        <w:rPr>
          <w:rFonts w:ascii="Courier New" w:hAnsi="Courier New" w:cs="Courier New"/>
          <w:sz w:val="24"/>
          <w:szCs w:val="24"/>
        </w:rPr>
        <w:lastRenderedPageBreak/>
        <w:t xml:space="preserve">Davacının </w:t>
      </w:r>
      <w:r w:rsidR="008106E9">
        <w:rPr>
          <w:rFonts w:ascii="Courier New" w:hAnsi="Courier New" w:cs="Courier New"/>
          <w:sz w:val="24"/>
          <w:szCs w:val="24"/>
        </w:rPr>
        <w:t xml:space="preserve">dava sebebinin olmadığı temelinde </w:t>
      </w:r>
      <w:r w:rsidR="005718C4">
        <w:rPr>
          <w:rFonts w:ascii="Courier New" w:hAnsi="Courier New" w:cs="Courier New"/>
          <w:sz w:val="24"/>
          <w:szCs w:val="24"/>
        </w:rPr>
        <w:t>ön itirazlar</w:t>
      </w:r>
      <w:r w:rsidR="008106E9">
        <w:rPr>
          <w:rFonts w:ascii="Courier New" w:hAnsi="Courier New" w:cs="Courier New"/>
          <w:sz w:val="24"/>
          <w:szCs w:val="24"/>
        </w:rPr>
        <w:t xml:space="preserve"> ileri sürdü. </w:t>
      </w:r>
    </w:p>
    <w:p w:rsidR="008106E9" w:rsidRDefault="008106E9" w:rsidP="00F814D0">
      <w:pPr>
        <w:spacing w:after="0" w:line="360" w:lineRule="auto"/>
        <w:ind w:right="568" w:firstLine="708"/>
        <w:contextualSpacing/>
        <w:rPr>
          <w:rFonts w:ascii="Courier New" w:hAnsi="Courier New" w:cs="Courier New"/>
          <w:sz w:val="24"/>
          <w:szCs w:val="24"/>
        </w:rPr>
      </w:pPr>
    </w:p>
    <w:p w:rsidR="008106E9" w:rsidRDefault="005718C4"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Davalılar daha sonra M</w:t>
      </w:r>
      <w:r w:rsidR="008106E9">
        <w:rPr>
          <w:rFonts w:ascii="Courier New" w:hAnsi="Courier New" w:cs="Courier New"/>
          <w:sz w:val="24"/>
          <w:szCs w:val="24"/>
        </w:rPr>
        <w:t xml:space="preserve">üdafaa </w:t>
      </w:r>
      <w:r>
        <w:rPr>
          <w:rFonts w:ascii="Courier New" w:hAnsi="Courier New" w:cs="Courier New"/>
          <w:sz w:val="24"/>
          <w:szCs w:val="24"/>
        </w:rPr>
        <w:t>T</w:t>
      </w:r>
      <w:r w:rsidR="008106E9">
        <w:rPr>
          <w:rFonts w:ascii="Courier New" w:hAnsi="Courier New" w:cs="Courier New"/>
          <w:sz w:val="24"/>
          <w:szCs w:val="24"/>
        </w:rPr>
        <w:t>akririni</w:t>
      </w:r>
      <w:r w:rsidR="00731CB5">
        <w:rPr>
          <w:rFonts w:ascii="Courier New" w:hAnsi="Courier New" w:cs="Courier New"/>
          <w:sz w:val="24"/>
          <w:szCs w:val="24"/>
        </w:rPr>
        <w:t>,</w:t>
      </w:r>
      <w:r w:rsidR="008106E9">
        <w:rPr>
          <w:rFonts w:ascii="Courier New" w:hAnsi="Courier New" w:cs="Courier New"/>
          <w:sz w:val="24"/>
          <w:szCs w:val="24"/>
        </w:rPr>
        <w:t xml:space="preserve"> 16.10.2012 ve 9.1.2014 tarihli emirlerle tadil etti. </w:t>
      </w:r>
    </w:p>
    <w:p w:rsidR="008106E9" w:rsidRDefault="008106E9" w:rsidP="00F814D0">
      <w:pPr>
        <w:spacing w:after="0" w:line="360" w:lineRule="auto"/>
        <w:ind w:right="568" w:firstLine="708"/>
        <w:contextualSpacing/>
        <w:rPr>
          <w:rFonts w:ascii="Courier New" w:hAnsi="Courier New" w:cs="Courier New"/>
          <w:sz w:val="24"/>
          <w:szCs w:val="24"/>
        </w:rPr>
      </w:pPr>
    </w:p>
    <w:p w:rsidR="008106E9" w:rsidRDefault="008106E9"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Davalılar</w:t>
      </w:r>
      <w:r w:rsidR="00731CB5">
        <w:rPr>
          <w:rFonts w:ascii="Courier New" w:hAnsi="Courier New" w:cs="Courier New"/>
          <w:sz w:val="24"/>
          <w:szCs w:val="24"/>
        </w:rPr>
        <w:t>,</w:t>
      </w:r>
      <w:r>
        <w:rPr>
          <w:rFonts w:ascii="Courier New" w:hAnsi="Courier New" w:cs="Courier New"/>
          <w:sz w:val="24"/>
          <w:szCs w:val="24"/>
        </w:rPr>
        <w:t xml:space="preserve"> 22.1.2014 tarihinde tadil edi</w:t>
      </w:r>
      <w:r w:rsidR="005718C4">
        <w:rPr>
          <w:rFonts w:ascii="Courier New" w:hAnsi="Courier New" w:cs="Courier New"/>
          <w:sz w:val="24"/>
          <w:szCs w:val="24"/>
        </w:rPr>
        <w:t>lmiş M</w:t>
      </w:r>
      <w:r>
        <w:rPr>
          <w:rFonts w:ascii="Courier New" w:hAnsi="Courier New" w:cs="Courier New"/>
          <w:sz w:val="24"/>
          <w:szCs w:val="24"/>
        </w:rPr>
        <w:t xml:space="preserve">üdafaa </w:t>
      </w:r>
      <w:r w:rsidR="005718C4">
        <w:rPr>
          <w:rFonts w:ascii="Courier New" w:hAnsi="Courier New" w:cs="Courier New"/>
          <w:sz w:val="24"/>
          <w:szCs w:val="24"/>
        </w:rPr>
        <w:t>T</w:t>
      </w:r>
      <w:r>
        <w:rPr>
          <w:rFonts w:ascii="Courier New" w:hAnsi="Courier New" w:cs="Courier New"/>
          <w:sz w:val="24"/>
          <w:szCs w:val="24"/>
        </w:rPr>
        <w:t xml:space="preserve">akririni, ekinde (A) işaretli Teslim ve Tesellüm Tutanağı, Hesaplaşma (Ek 1), malzeme ve demirbaşlar (Ek 2) tutanakları olduğu halde dosyaladılar. </w:t>
      </w:r>
    </w:p>
    <w:p w:rsidR="008106E9" w:rsidRDefault="008106E9" w:rsidP="00F814D0">
      <w:pPr>
        <w:spacing w:after="0" w:line="360" w:lineRule="auto"/>
        <w:ind w:right="568" w:firstLine="708"/>
        <w:contextualSpacing/>
        <w:rPr>
          <w:rFonts w:ascii="Courier New" w:hAnsi="Courier New" w:cs="Courier New"/>
          <w:sz w:val="24"/>
          <w:szCs w:val="24"/>
        </w:rPr>
      </w:pPr>
    </w:p>
    <w:p w:rsidR="007648FA" w:rsidRDefault="005718C4"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Tadil edilmiş M</w:t>
      </w:r>
      <w:r w:rsidR="007648FA">
        <w:rPr>
          <w:rFonts w:ascii="Courier New" w:hAnsi="Courier New" w:cs="Courier New"/>
          <w:sz w:val="24"/>
          <w:szCs w:val="24"/>
        </w:rPr>
        <w:t xml:space="preserve">üdafaa </w:t>
      </w:r>
      <w:r>
        <w:rPr>
          <w:rFonts w:ascii="Courier New" w:hAnsi="Courier New" w:cs="Courier New"/>
          <w:sz w:val="24"/>
          <w:szCs w:val="24"/>
        </w:rPr>
        <w:t>T</w:t>
      </w:r>
      <w:r w:rsidR="007648FA">
        <w:rPr>
          <w:rFonts w:ascii="Courier New" w:hAnsi="Courier New" w:cs="Courier New"/>
          <w:sz w:val="24"/>
          <w:szCs w:val="24"/>
        </w:rPr>
        <w:t xml:space="preserve">akririnde ön itirazlar </w:t>
      </w:r>
      <w:r>
        <w:rPr>
          <w:rFonts w:ascii="Courier New" w:hAnsi="Courier New" w:cs="Courier New"/>
          <w:sz w:val="24"/>
          <w:szCs w:val="24"/>
        </w:rPr>
        <w:t>1</w:t>
      </w:r>
      <w:r w:rsidR="007648FA">
        <w:rPr>
          <w:rFonts w:ascii="Courier New" w:hAnsi="Courier New" w:cs="Courier New"/>
          <w:sz w:val="24"/>
          <w:szCs w:val="24"/>
        </w:rPr>
        <w:t xml:space="preserve">. </w:t>
      </w:r>
      <w:r>
        <w:rPr>
          <w:rFonts w:ascii="Courier New" w:hAnsi="Courier New" w:cs="Courier New"/>
          <w:sz w:val="24"/>
          <w:szCs w:val="24"/>
        </w:rPr>
        <w:t>p</w:t>
      </w:r>
      <w:r w:rsidR="007648FA">
        <w:rPr>
          <w:rFonts w:ascii="Courier New" w:hAnsi="Courier New" w:cs="Courier New"/>
          <w:sz w:val="24"/>
          <w:szCs w:val="24"/>
        </w:rPr>
        <w:t>aragrafta a’dan d’ye kadar sıralı dört alt paragraf halinde ileri sürüldü. Diğer paragraflarda</w:t>
      </w:r>
      <w:r>
        <w:rPr>
          <w:rFonts w:ascii="Courier New" w:hAnsi="Courier New" w:cs="Courier New"/>
          <w:sz w:val="24"/>
          <w:szCs w:val="24"/>
        </w:rPr>
        <w:t xml:space="preserve"> ise</w:t>
      </w:r>
      <w:r w:rsidR="007648FA">
        <w:rPr>
          <w:rFonts w:ascii="Courier New" w:hAnsi="Courier New" w:cs="Courier New"/>
          <w:sz w:val="24"/>
          <w:szCs w:val="24"/>
        </w:rPr>
        <w:t xml:space="preserve"> Davacının iddiaları farklı olgular ileri sürülerek reddedildi. </w:t>
      </w:r>
    </w:p>
    <w:p w:rsidR="007648FA" w:rsidRDefault="007648FA" w:rsidP="00F814D0">
      <w:pPr>
        <w:spacing w:after="0" w:line="360" w:lineRule="auto"/>
        <w:ind w:right="568" w:firstLine="708"/>
        <w:contextualSpacing/>
        <w:rPr>
          <w:rFonts w:ascii="Courier New" w:hAnsi="Courier New" w:cs="Courier New"/>
          <w:sz w:val="24"/>
          <w:szCs w:val="24"/>
        </w:rPr>
      </w:pPr>
    </w:p>
    <w:p w:rsidR="007648FA" w:rsidRDefault="007648FA"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Davalıların ön itirazları özetle şöyledir</w:t>
      </w:r>
      <w:r w:rsidR="005718C4">
        <w:rPr>
          <w:rFonts w:ascii="Courier New" w:hAnsi="Courier New" w:cs="Courier New"/>
          <w:sz w:val="24"/>
          <w:szCs w:val="24"/>
        </w:rPr>
        <w:t>:</w:t>
      </w:r>
      <w:r>
        <w:rPr>
          <w:rFonts w:ascii="Courier New" w:hAnsi="Courier New" w:cs="Courier New"/>
          <w:sz w:val="24"/>
          <w:szCs w:val="24"/>
        </w:rPr>
        <w:t xml:space="preserve"> </w:t>
      </w:r>
    </w:p>
    <w:p w:rsidR="003D2E73" w:rsidRDefault="003D2E73" w:rsidP="00F814D0">
      <w:pPr>
        <w:spacing w:after="0" w:line="360" w:lineRule="auto"/>
        <w:ind w:right="568" w:firstLine="708"/>
        <w:contextualSpacing/>
        <w:rPr>
          <w:rFonts w:ascii="Courier New" w:hAnsi="Courier New" w:cs="Courier New"/>
          <w:sz w:val="24"/>
          <w:szCs w:val="24"/>
        </w:rPr>
      </w:pPr>
    </w:p>
    <w:p w:rsidR="007648FA" w:rsidRDefault="007648FA" w:rsidP="00F814D0">
      <w:pPr>
        <w:pStyle w:val="ListeParagraf"/>
        <w:numPr>
          <w:ilvl w:val="0"/>
          <w:numId w:val="2"/>
        </w:numPr>
        <w:spacing w:after="0" w:line="360" w:lineRule="auto"/>
        <w:ind w:right="568"/>
        <w:rPr>
          <w:rFonts w:ascii="Courier New" w:hAnsi="Courier New" w:cs="Courier New"/>
          <w:sz w:val="24"/>
          <w:szCs w:val="24"/>
        </w:rPr>
      </w:pPr>
      <w:r>
        <w:rPr>
          <w:rFonts w:ascii="Courier New" w:hAnsi="Courier New" w:cs="Courier New"/>
          <w:sz w:val="24"/>
          <w:szCs w:val="24"/>
        </w:rPr>
        <w:t>Kayıt dışı ve kaynağı belli olmayan petrol ürünler</w:t>
      </w:r>
      <w:r w:rsidR="00731CB5">
        <w:rPr>
          <w:rFonts w:ascii="Courier New" w:hAnsi="Courier New" w:cs="Courier New"/>
          <w:sz w:val="24"/>
          <w:szCs w:val="24"/>
        </w:rPr>
        <w:t>inin satışından elde edilecek kâ</w:t>
      </w:r>
      <w:r>
        <w:rPr>
          <w:rFonts w:ascii="Courier New" w:hAnsi="Courier New" w:cs="Courier New"/>
          <w:sz w:val="24"/>
          <w:szCs w:val="24"/>
        </w:rPr>
        <w:t xml:space="preserve">ra dayanan bir anlaşma, vergi mevzuatı, ithalat mevzuatı ve Fasıl 149 Sözleşmeler Yasası’nın 24. maddesi altında geçersiz ve gayrı yasaldır. </w:t>
      </w:r>
    </w:p>
    <w:p w:rsidR="007648FA" w:rsidRDefault="007648FA" w:rsidP="00F814D0">
      <w:pPr>
        <w:pStyle w:val="ListeParagraf"/>
        <w:numPr>
          <w:ilvl w:val="0"/>
          <w:numId w:val="2"/>
        </w:numPr>
        <w:spacing w:after="0" w:line="360" w:lineRule="auto"/>
        <w:ind w:right="568"/>
        <w:rPr>
          <w:rFonts w:ascii="Courier New" w:hAnsi="Courier New" w:cs="Courier New"/>
          <w:sz w:val="24"/>
          <w:szCs w:val="24"/>
        </w:rPr>
      </w:pPr>
      <w:r>
        <w:rPr>
          <w:rFonts w:ascii="Courier New" w:hAnsi="Courier New" w:cs="Courier New"/>
          <w:sz w:val="24"/>
          <w:szCs w:val="24"/>
        </w:rPr>
        <w:t xml:space="preserve">Dava sebebi 31.7.2007 tarihinde ve/veya her halükârda hesaplaşma tarihi olan 31.12.2008 tarihinde doğduğundan, Fasıl 15 Zamanaşımı Yasası’nın 3(1)(e) maddesi altında </w:t>
      </w:r>
      <w:r w:rsidR="002711CD">
        <w:rPr>
          <w:rFonts w:ascii="Courier New" w:hAnsi="Courier New" w:cs="Courier New"/>
          <w:sz w:val="24"/>
          <w:szCs w:val="24"/>
        </w:rPr>
        <w:t>D</w:t>
      </w:r>
      <w:r w:rsidR="005718C4">
        <w:rPr>
          <w:rFonts w:ascii="Courier New" w:hAnsi="Courier New" w:cs="Courier New"/>
          <w:sz w:val="24"/>
          <w:szCs w:val="24"/>
        </w:rPr>
        <w:t xml:space="preserve">avacının talebi </w:t>
      </w:r>
      <w:r>
        <w:rPr>
          <w:rFonts w:ascii="Courier New" w:hAnsi="Courier New" w:cs="Courier New"/>
          <w:sz w:val="24"/>
          <w:szCs w:val="24"/>
        </w:rPr>
        <w:t>zaman aşımına uğradı.</w:t>
      </w:r>
    </w:p>
    <w:p w:rsidR="007648FA" w:rsidRDefault="007648FA" w:rsidP="00F814D0">
      <w:pPr>
        <w:pStyle w:val="ListeParagraf"/>
        <w:numPr>
          <w:ilvl w:val="0"/>
          <w:numId w:val="2"/>
        </w:numPr>
        <w:spacing w:after="0" w:line="360" w:lineRule="auto"/>
        <w:ind w:right="568"/>
        <w:rPr>
          <w:rFonts w:ascii="Courier New" w:hAnsi="Courier New" w:cs="Courier New"/>
          <w:sz w:val="24"/>
          <w:szCs w:val="24"/>
        </w:rPr>
      </w:pPr>
      <w:r>
        <w:rPr>
          <w:rFonts w:ascii="Courier New" w:hAnsi="Courier New" w:cs="Courier New"/>
          <w:sz w:val="24"/>
          <w:szCs w:val="24"/>
        </w:rPr>
        <w:t>Sözleşme koşulları ve</w:t>
      </w:r>
      <w:r w:rsidR="005718C4">
        <w:rPr>
          <w:rFonts w:ascii="Courier New" w:hAnsi="Courier New" w:cs="Courier New"/>
          <w:sz w:val="24"/>
          <w:szCs w:val="24"/>
        </w:rPr>
        <w:t xml:space="preserve">/veya </w:t>
      </w:r>
      <w:r>
        <w:rPr>
          <w:rFonts w:ascii="Courier New" w:hAnsi="Courier New" w:cs="Courier New"/>
          <w:sz w:val="24"/>
          <w:szCs w:val="24"/>
        </w:rPr>
        <w:t>vade ve</w:t>
      </w:r>
      <w:r w:rsidR="005718C4">
        <w:rPr>
          <w:rFonts w:ascii="Courier New" w:hAnsi="Courier New" w:cs="Courier New"/>
          <w:sz w:val="24"/>
          <w:szCs w:val="24"/>
        </w:rPr>
        <w:t xml:space="preserve">/veya </w:t>
      </w:r>
      <w:r>
        <w:rPr>
          <w:rFonts w:ascii="Courier New" w:hAnsi="Courier New" w:cs="Courier New"/>
          <w:sz w:val="24"/>
          <w:szCs w:val="24"/>
        </w:rPr>
        <w:t xml:space="preserve"> ödeme koşulları belirsiz olduğundan ortada geçerli bir dava sebebi yoktur. </w:t>
      </w:r>
    </w:p>
    <w:p w:rsidR="007648FA" w:rsidRDefault="007648FA" w:rsidP="00F814D0">
      <w:pPr>
        <w:pStyle w:val="ListeParagraf"/>
        <w:numPr>
          <w:ilvl w:val="0"/>
          <w:numId w:val="2"/>
        </w:numPr>
        <w:spacing w:after="0" w:line="360" w:lineRule="auto"/>
        <w:ind w:right="568"/>
        <w:rPr>
          <w:rFonts w:ascii="Courier New" w:hAnsi="Courier New" w:cs="Courier New"/>
          <w:sz w:val="24"/>
          <w:szCs w:val="24"/>
        </w:rPr>
      </w:pPr>
      <w:r>
        <w:rPr>
          <w:rFonts w:ascii="Courier New" w:hAnsi="Courier New" w:cs="Courier New"/>
          <w:sz w:val="24"/>
          <w:szCs w:val="24"/>
        </w:rPr>
        <w:t xml:space="preserve">Müdafaa Takririnin ekinde (A) işaretli olarak kaydı bulunan belgeye göre tutanak tarihinden itibaren taraflar borç ve alacak olmadığını kabul </w:t>
      </w:r>
      <w:r>
        <w:rPr>
          <w:rFonts w:ascii="Courier New" w:hAnsi="Courier New" w:cs="Courier New"/>
          <w:sz w:val="24"/>
          <w:szCs w:val="24"/>
        </w:rPr>
        <w:lastRenderedPageBreak/>
        <w:t>ettiklerinden ve/</w:t>
      </w:r>
      <w:r w:rsidR="005718C4">
        <w:rPr>
          <w:rFonts w:ascii="Courier New" w:hAnsi="Courier New" w:cs="Courier New"/>
          <w:sz w:val="24"/>
          <w:szCs w:val="24"/>
        </w:rPr>
        <w:t>v</w:t>
      </w:r>
      <w:r>
        <w:rPr>
          <w:rFonts w:ascii="Courier New" w:hAnsi="Courier New" w:cs="Courier New"/>
          <w:sz w:val="24"/>
          <w:szCs w:val="24"/>
        </w:rPr>
        <w:t xml:space="preserve">eya ibra gerçekleştiğinden Davalılar aleyhine dava sebebi yoktur. </w:t>
      </w:r>
    </w:p>
    <w:p w:rsidR="003D2E73" w:rsidRDefault="003D2E73" w:rsidP="003D2E73">
      <w:pPr>
        <w:pStyle w:val="ListeParagraf"/>
        <w:spacing w:after="0" w:line="360" w:lineRule="auto"/>
        <w:ind w:left="1428" w:right="568"/>
        <w:rPr>
          <w:rFonts w:ascii="Courier New" w:hAnsi="Courier New" w:cs="Courier New"/>
          <w:sz w:val="24"/>
          <w:szCs w:val="24"/>
        </w:rPr>
      </w:pPr>
    </w:p>
    <w:p w:rsidR="007648FA" w:rsidRDefault="007648FA"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 xml:space="preserve">Davacının 4.2.2014 tarihinde tadil edilmiş Müdafaa Takririne, Müdafaaya Cevap Takriri dosyalamasıyla layihalar teatisi tamamlanmış oldu. </w:t>
      </w:r>
    </w:p>
    <w:p w:rsidR="007648FA" w:rsidRDefault="007648FA" w:rsidP="00F814D0">
      <w:pPr>
        <w:spacing w:after="0" w:line="360" w:lineRule="auto"/>
        <w:ind w:right="568" w:firstLine="708"/>
        <w:contextualSpacing/>
        <w:rPr>
          <w:rFonts w:ascii="Courier New" w:hAnsi="Courier New" w:cs="Courier New"/>
          <w:sz w:val="24"/>
          <w:szCs w:val="24"/>
        </w:rPr>
      </w:pPr>
    </w:p>
    <w:p w:rsidR="007648FA" w:rsidRDefault="007648FA"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 xml:space="preserve">18.2.2014 tarihinde Davalı bir istida dosyalayarak iptidai itirazların öncelikle dinlenmesini talep etti. </w:t>
      </w:r>
    </w:p>
    <w:p w:rsidR="007648FA" w:rsidRDefault="007648FA" w:rsidP="00F814D0">
      <w:pPr>
        <w:spacing w:after="0" w:line="360" w:lineRule="auto"/>
        <w:ind w:right="568" w:firstLine="708"/>
        <w:contextualSpacing/>
        <w:rPr>
          <w:rFonts w:ascii="Courier New" w:hAnsi="Courier New" w:cs="Courier New"/>
          <w:sz w:val="24"/>
          <w:szCs w:val="24"/>
        </w:rPr>
      </w:pPr>
    </w:p>
    <w:p w:rsidR="007648FA" w:rsidRDefault="007648FA"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 xml:space="preserve">Taraf Avukatlarının mutabakatı üzerine Alt Mahkeme istida </w:t>
      </w:r>
      <w:r w:rsidR="005718C4">
        <w:rPr>
          <w:rFonts w:ascii="Courier New" w:hAnsi="Courier New" w:cs="Courier New"/>
          <w:sz w:val="24"/>
          <w:szCs w:val="24"/>
        </w:rPr>
        <w:t xml:space="preserve">mucibince </w:t>
      </w:r>
      <w:r>
        <w:rPr>
          <w:rFonts w:ascii="Courier New" w:hAnsi="Courier New" w:cs="Courier New"/>
          <w:sz w:val="24"/>
          <w:szCs w:val="24"/>
        </w:rPr>
        <w:t xml:space="preserve">emir vererek öncelikle ön itirazları dinledi. </w:t>
      </w:r>
    </w:p>
    <w:p w:rsidR="007648FA" w:rsidRDefault="007648FA" w:rsidP="00F814D0">
      <w:pPr>
        <w:spacing w:after="0" w:line="360" w:lineRule="auto"/>
        <w:ind w:right="568"/>
        <w:contextualSpacing/>
        <w:rPr>
          <w:rFonts w:ascii="Courier New" w:hAnsi="Courier New" w:cs="Courier New"/>
          <w:sz w:val="24"/>
          <w:szCs w:val="24"/>
        </w:rPr>
      </w:pPr>
    </w:p>
    <w:p w:rsidR="007648FA" w:rsidRDefault="007648FA" w:rsidP="00F814D0">
      <w:pPr>
        <w:spacing w:after="0" w:line="360" w:lineRule="auto"/>
        <w:ind w:right="568"/>
        <w:contextualSpacing/>
        <w:rPr>
          <w:rFonts w:ascii="Courier New" w:hAnsi="Courier New" w:cs="Courier New"/>
          <w:sz w:val="24"/>
          <w:szCs w:val="24"/>
          <w:u w:val="single"/>
        </w:rPr>
      </w:pPr>
      <w:r>
        <w:rPr>
          <w:rFonts w:ascii="Courier New" w:hAnsi="Courier New" w:cs="Courier New"/>
          <w:sz w:val="24"/>
          <w:szCs w:val="24"/>
          <w:u w:val="single"/>
        </w:rPr>
        <w:t>İSTİNAF İLE İLGİLİ OLGULAR:</w:t>
      </w:r>
    </w:p>
    <w:p w:rsidR="00224608" w:rsidRDefault="00224608" w:rsidP="00F814D0">
      <w:pPr>
        <w:spacing w:after="0" w:line="360" w:lineRule="auto"/>
        <w:ind w:right="568"/>
        <w:contextualSpacing/>
        <w:rPr>
          <w:rFonts w:ascii="Courier New" w:hAnsi="Courier New" w:cs="Courier New"/>
          <w:sz w:val="24"/>
          <w:szCs w:val="24"/>
          <w:u w:val="single"/>
        </w:rPr>
      </w:pPr>
    </w:p>
    <w:p w:rsidR="00224608" w:rsidRDefault="00224608"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Dosyanın içeriği ve Alt Mahkemenin bulgularına göre mesele ile ilgili maddi ve hukuki olgular özetle şöyledir</w:t>
      </w:r>
      <w:r w:rsidR="005718C4">
        <w:rPr>
          <w:rFonts w:ascii="Courier New" w:hAnsi="Courier New" w:cs="Courier New"/>
          <w:sz w:val="24"/>
          <w:szCs w:val="24"/>
        </w:rPr>
        <w:t>:</w:t>
      </w:r>
      <w:r>
        <w:rPr>
          <w:rFonts w:ascii="Courier New" w:hAnsi="Courier New" w:cs="Courier New"/>
          <w:sz w:val="24"/>
          <w:szCs w:val="24"/>
        </w:rPr>
        <w:t xml:space="preserve"> </w:t>
      </w:r>
    </w:p>
    <w:p w:rsidR="00224608" w:rsidRDefault="00224608" w:rsidP="00F814D0">
      <w:pPr>
        <w:spacing w:after="0" w:line="360" w:lineRule="auto"/>
        <w:ind w:right="568" w:firstLine="708"/>
        <w:contextualSpacing/>
        <w:rPr>
          <w:rFonts w:ascii="Courier New" w:hAnsi="Courier New" w:cs="Courier New"/>
          <w:sz w:val="24"/>
          <w:szCs w:val="24"/>
        </w:rPr>
      </w:pPr>
    </w:p>
    <w:p w:rsidR="00224608" w:rsidRDefault="00224608"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Alt Mahkeme ön itirazların öncelikle dinlenmesine karar verdikten sonra taraf Avukatları tanık çağırma</w:t>
      </w:r>
      <w:r w:rsidR="005718C4">
        <w:rPr>
          <w:rFonts w:ascii="Courier New" w:hAnsi="Courier New" w:cs="Courier New"/>
          <w:sz w:val="24"/>
          <w:szCs w:val="24"/>
        </w:rPr>
        <w:t xml:space="preserve">yıp </w:t>
      </w:r>
      <w:r>
        <w:rPr>
          <w:rFonts w:ascii="Courier New" w:hAnsi="Courier New" w:cs="Courier New"/>
          <w:sz w:val="24"/>
          <w:szCs w:val="24"/>
        </w:rPr>
        <w:t xml:space="preserve">Mahkemeye hitapla yetindiler. </w:t>
      </w:r>
    </w:p>
    <w:p w:rsidR="00224608" w:rsidRDefault="00224608" w:rsidP="00F814D0">
      <w:pPr>
        <w:spacing w:after="0" w:line="360" w:lineRule="auto"/>
        <w:ind w:right="568" w:firstLine="708"/>
        <w:contextualSpacing/>
        <w:rPr>
          <w:rFonts w:ascii="Courier New" w:hAnsi="Courier New" w:cs="Courier New"/>
          <w:sz w:val="24"/>
          <w:szCs w:val="24"/>
        </w:rPr>
      </w:pPr>
    </w:p>
    <w:p w:rsidR="00224608" w:rsidRDefault="00224608"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 xml:space="preserve">Taraf Avukatlarının hitaplarını değerlendiren Alt Mahkeme, ön itirazları teker teker inceledi. </w:t>
      </w:r>
    </w:p>
    <w:p w:rsidR="00224608" w:rsidRDefault="00224608" w:rsidP="00F814D0">
      <w:pPr>
        <w:spacing w:after="0" w:line="360" w:lineRule="auto"/>
        <w:ind w:right="568" w:firstLine="708"/>
        <w:contextualSpacing/>
        <w:rPr>
          <w:rFonts w:ascii="Courier New" w:hAnsi="Courier New" w:cs="Courier New"/>
          <w:sz w:val="24"/>
          <w:szCs w:val="24"/>
        </w:rPr>
      </w:pPr>
    </w:p>
    <w:p w:rsidR="00224608" w:rsidRDefault="00224608"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Taraflar daha önce özetini verdiğimiz ön itirazla</w:t>
      </w:r>
      <w:r w:rsidR="005718C4">
        <w:rPr>
          <w:rFonts w:ascii="Courier New" w:hAnsi="Courier New" w:cs="Courier New"/>
          <w:sz w:val="24"/>
          <w:szCs w:val="24"/>
        </w:rPr>
        <w:t>rdan sadece Müdafaa Takririnin 1</w:t>
      </w:r>
      <w:r>
        <w:rPr>
          <w:rFonts w:ascii="Courier New" w:hAnsi="Courier New" w:cs="Courier New"/>
          <w:sz w:val="24"/>
          <w:szCs w:val="24"/>
        </w:rPr>
        <w:t>(a),(b) ve (d) paragraflar</w:t>
      </w:r>
      <w:r w:rsidR="006A4DAA">
        <w:rPr>
          <w:rFonts w:ascii="Courier New" w:hAnsi="Courier New" w:cs="Courier New"/>
          <w:sz w:val="24"/>
          <w:szCs w:val="24"/>
        </w:rPr>
        <w:t xml:space="preserve">ıyla ilgili </w:t>
      </w:r>
      <w:r>
        <w:rPr>
          <w:rFonts w:ascii="Courier New" w:hAnsi="Courier New" w:cs="Courier New"/>
          <w:sz w:val="24"/>
          <w:szCs w:val="24"/>
        </w:rPr>
        <w:t>hitap</w:t>
      </w:r>
      <w:r w:rsidR="006A4DAA">
        <w:rPr>
          <w:rFonts w:ascii="Courier New" w:hAnsi="Courier New" w:cs="Courier New"/>
          <w:sz w:val="24"/>
          <w:szCs w:val="24"/>
        </w:rPr>
        <w:t xml:space="preserve">ta bulundular. </w:t>
      </w:r>
      <w:r>
        <w:rPr>
          <w:rFonts w:ascii="Courier New" w:hAnsi="Courier New" w:cs="Courier New"/>
          <w:sz w:val="24"/>
          <w:szCs w:val="24"/>
        </w:rPr>
        <w:t xml:space="preserve"> </w:t>
      </w:r>
    </w:p>
    <w:p w:rsidR="00224608" w:rsidRDefault="00224608" w:rsidP="00F814D0">
      <w:pPr>
        <w:spacing w:after="0" w:line="360" w:lineRule="auto"/>
        <w:ind w:right="568" w:firstLine="708"/>
        <w:contextualSpacing/>
        <w:rPr>
          <w:rFonts w:ascii="Courier New" w:hAnsi="Courier New" w:cs="Courier New"/>
          <w:sz w:val="24"/>
          <w:szCs w:val="24"/>
        </w:rPr>
      </w:pPr>
    </w:p>
    <w:p w:rsidR="00605859" w:rsidRDefault="00224608"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Alt Mahkeme önce</w:t>
      </w:r>
      <w:r w:rsidR="006A4DAA">
        <w:rPr>
          <w:rFonts w:ascii="Courier New" w:hAnsi="Courier New" w:cs="Courier New"/>
          <w:sz w:val="24"/>
          <w:szCs w:val="24"/>
        </w:rPr>
        <w:t>likle</w:t>
      </w:r>
      <w:r w:rsidR="00605859">
        <w:rPr>
          <w:rFonts w:ascii="Courier New" w:hAnsi="Courier New" w:cs="Courier New"/>
          <w:sz w:val="24"/>
          <w:szCs w:val="24"/>
        </w:rPr>
        <w:t>,</w:t>
      </w:r>
      <w:r>
        <w:rPr>
          <w:rFonts w:ascii="Courier New" w:hAnsi="Courier New" w:cs="Courier New"/>
          <w:sz w:val="24"/>
          <w:szCs w:val="24"/>
        </w:rPr>
        <w:t xml:space="preserve"> Müdafaa Takririnin </w:t>
      </w:r>
      <w:r w:rsidR="006A4DAA">
        <w:rPr>
          <w:rFonts w:ascii="Courier New" w:hAnsi="Courier New" w:cs="Courier New"/>
          <w:sz w:val="24"/>
          <w:szCs w:val="24"/>
        </w:rPr>
        <w:t>1</w:t>
      </w:r>
      <w:r>
        <w:rPr>
          <w:rFonts w:ascii="Courier New" w:hAnsi="Courier New" w:cs="Courier New"/>
          <w:sz w:val="24"/>
          <w:szCs w:val="24"/>
        </w:rPr>
        <w:t>(a) paragrafında yer alan ve Davacının dayanmakta olduğu sözleşme ve/veya dava sebebinin</w:t>
      </w:r>
      <w:r w:rsidR="00605859">
        <w:rPr>
          <w:rFonts w:ascii="Courier New" w:hAnsi="Courier New" w:cs="Courier New"/>
          <w:sz w:val="24"/>
          <w:szCs w:val="24"/>
        </w:rPr>
        <w:t>,</w:t>
      </w:r>
      <w:r>
        <w:rPr>
          <w:rFonts w:ascii="Courier New" w:hAnsi="Courier New" w:cs="Courier New"/>
          <w:sz w:val="24"/>
          <w:szCs w:val="24"/>
        </w:rPr>
        <w:t xml:space="preserve"> mevzuata aykırı ve yasa dışı talepler içerdiği gerekçesiyle Fasıl 149 Sözleşmeler Yasası’nın 24. </w:t>
      </w:r>
      <w:r>
        <w:rPr>
          <w:rFonts w:ascii="Courier New" w:hAnsi="Courier New" w:cs="Courier New"/>
          <w:sz w:val="24"/>
          <w:szCs w:val="24"/>
        </w:rPr>
        <w:lastRenderedPageBreak/>
        <w:t>maddesi gereğince geçersiz olduğu iddia</w:t>
      </w:r>
      <w:r w:rsidR="00605859">
        <w:rPr>
          <w:rFonts w:ascii="Courier New" w:hAnsi="Courier New" w:cs="Courier New"/>
          <w:sz w:val="24"/>
          <w:szCs w:val="24"/>
        </w:rPr>
        <w:t xml:space="preserve">sını içeren </w:t>
      </w:r>
      <w:r>
        <w:rPr>
          <w:rFonts w:ascii="Courier New" w:hAnsi="Courier New" w:cs="Courier New"/>
          <w:sz w:val="24"/>
          <w:szCs w:val="24"/>
        </w:rPr>
        <w:t xml:space="preserve">ön itirazı inceledi. </w:t>
      </w:r>
    </w:p>
    <w:p w:rsidR="00605859" w:rsidRDefault="00605859" w:rsidP="00F814D0">
      <w:pPr>
        <w:spacing w:after="0" w:line="360" w:lineRule="auto"/>
        <w:ind w:right="568" w:firstLine="708"/>
        <w:contextualSpacing/>
        <w:rPr>
          <w:rFonts w:ascii="Courier New" w:hAnsi="Courier New" w:cs="Courier New"/>
          <w:sz w:val="24"/>
          <w:szCs w:val="24"/>
        </w:rPr>
      </w:pPr>
    </w:p>
    <w:p w:rsidR="007648FA" w:rsidRDefault="006A4DAA"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Alt Mahkemeye göre, Davacı, T</w:t>
      </w:r>
      <w:r w:rsidR="00224608">
        <w:rPr>
          <w:rFonts w:ascii="Courier New" w:hAnsi="Courier New" w:cs="Courier New"/>
          <w:sz w:val="24"/>
          <w:szCs w:val="24"/>
        </w:rPr>
        <w:t xml:space="preserve">alep </w:t>
      </w:r>
      <w:r>
        <w:rPr>
          <w:rFonts w:ascii="Courier New" w:hAnsi="Courier New" w:cs="Courier New"/>
          <w:sz w:val="24"/>
          <w:szCs w:val="24"/>
        </w:rPr>
        <w:t>T</w:t>
      </w:r>
      <w:r w:rsidR="00224608">
        <w:rPr>
          <w:rFonts w:ascii="Courier New" w:hAnsi="Courier New" w:cs="Courier New"/>
          <w:sz w:val="24"/>
          <w:szCs w:val="24"/>
        </w:rPr>
        <w:t xml:space="preserve">akririnin </w:t>
      </w:r>
      <w:r w:rsidR="00234EB0">
        <w:rPr>
          <w:rFonts w:ascii="Courier New" w:hAnsi="Courier New" w:cs="Courier New"/>
          <w:sz w:val="24"/>
          <w:szCs w:val="24"/>
        </w:rPr>
        <w:t xml:space="preserve">1. </w:t>
      </w:r>
      <w:r>
        <w:rPr>
          <w:rFonts w:ascii="Courier New" w:hAnsi="Courier New" w:cs="Courier New"/>
          <w:sz w:val="24"/>
          <w:szCs w:val="24"/>
        </w:rPr>
        <w:t>v</w:t>
      </w:r>
      <w:r w:rsidR="00605859">
        <w:rPr>
          <w:rFonts w:ascii="Courier New" w:hAnsi="Courier New" w:cs="Courier New"/>
          <w:sz w:val="24"/>
          <w:szCs w:val="24"/>
        </w:rPr>
        <w:t xml:space="preserve">e diğer </w:t>
      </w:r>
      <w:r w:rsidR="00234EB0">
        <w:rPr>
          <w:rFonts w:ascii="Courier New" w:hAnsi="Courier New" w:cs="Courier New"/>
          <w:sz w:val="24"/>
          <w:szCs w:val="24"/>
        </w:rPr>
        <w:t>paragraf</w:t>
      </w:r>
      <w:r w:rsidR="00605859">
        <w:rPr>
          <w:rFonts w:ascii="Courier New" w:hAnsi="Courier New" w:cs="Courier New"/>
          <w:sz w:val="24"/>
          <w:szCs w:val="24"/>
        </w:rPr>
        <w:t>lar</w:t>
      </w:r>
      <w:r>
        <w:rPr>
          <w:rFonts w:ascii="Courier New" w:hAnsi="Courier New" w:cs="Courier New"/>
          <w:sz w:val="24"/>
          <w:szCs w:val="24"/>
        </w:rPr>
        <w:t>ın</w:t>
      </w:r>
      <w:r w:rsidR="00605859">
        <w:rPr>
          <w:rFonts w:ascii="Courier New" w:hAnsi="Courier New" w:cs="Courier New"/>
          <w:sz w:val="24"/>
          <w:szCs w:val="24"/>
        </w:rPr>
        <w:t>da</w:t>
      </w:r>
      <w:r w:rsidR="00C02F82">
        <w:rPr>
          <w:rFonts w:ascii="Courier New" w:hAnsi="Courier New" w:cs="Courier New"/>
          <w:sz w:val="24"/>
          <w:szCs w:val="24"/>
        </w:rPr>
        <w:t>,</w:t>
      </w:r>
      <w:r w:rsidR="00234EB0">
        <w:rPr>
          <w:rFonts w:ascii="Courier New" w:hAnsi="Courier New" w:cs="Courier New"/>
          <w:sz w:val="24"/>
          <w:szCs w:val="24"/>
        </w:rPr>
        <w:t xml:space="preserve"> Davalı No.2 ve Davalılarla varmış olduğu anlaşma tahtında akaryakıt istasyonu işletmeciliği yapmakta olduğunu, mezkûr istasyonunun işletmeciliğini Davalı No.2’nin Davacıya verdiğini, elde edilen gelirin de kâr payı olarak taraflar arasında sözleşme sonunda paylaşılacağını, spot satışlarına</w:t>
      </w:r>
      <w:r>
        <w:rPr>
          <w:rFonts w:ascii="Courier New" w:hAnsi="Courier New" w:cs="Courier New"/>
          <w:sz w:val="24"/>
          <w:szCs w:val="24"/>
        </w:rPr>
        <w:t xml:space="preserve"> konu ürünlerde Davacının %15 kâ</w:t>
      </w:r>
      <w:r w:rsidR="00605859">
        <w:rPr>
          <w:rFonts w:ascii="Courier New" w:hAnsi="Courier New" w:cs="Courier New"/>
          <w:sz w:val="24"/>
          <w:szCs w:val="24"/>
        </w:rPr>
        <w:t>r</w:t>
      </w:r>
      <w:r w:rsidR="00234EB0">
        <w:rPr>
          <w:rFonts w:ascii="Courier New" w:hAnsi="Courier New" w:cs="Courier New"/>
          <w:sz w:val="24"/>
          <w:szCs w:val="24"/>
        </w:rPr>
        <w:t xml:space="preserve"> payı al</w:t>
      </w:r>
      <w:r w:rsidR="00605859">
        <w:rPr>
          <w:rFonts w:ascii="Courier New" w:hAnsi="Courier New" w:cs="Courier New"/>
          <w:sz w:val="24"/>
          <w:szCs w:val="24"/>
        </w:rPr>
        <w:t xml:space="preserve">dığını </w:t>
      </w:r>
      <w:r w:rsidR="00234EB0">
        <w:rPr>
          <w:rFonts w:ascii="Courier New" w:hAnsi="Courier New" w:cs="Courier New"/>
          <w:sz w:val="24"/>
          <w:szCs w:val="24"/>
        </w:rPr>
        <w:t>iddia ederek</w:t>
      </w:r>
      <w:r w:rsidR="00605859">
        <w:rPr>
          <w:rFonts w:ascii="Courier New" w:hAnsi="Courier New" w:cs="Courier New"/>
          <w:sz w:val="24"/>
          <w:szCs w:val="24"/>
        </w:rPr>
        <w:t>,</w:t>
      </w:r>
      <w:r w:rsidR="00234EB0">
        <w:rPr>
          <w:rFonts w:ascii="Courier New" w:hAnsi="Courier New" w:cs="Courier New"/>
          <w:sz w:val="24"/>
          <w:szCs w:val="24"/>
        </w:rPr>
        <w:t xml:space="preserve"> spot satışlarla ilgili elde etmesi gereken kâr payını talep etmiştir. </w:t>
      </w:r>
    </w:p>
    <w:p w:rsidR="00234EB0" w:rsidRDefault="00234EB0" w:rsidP="00F814D0">
      <w:pPr>
        <w:spacing w:after="0" w:line="360" w:lineRule="auto"/>
        <w:ind w:right="568" w:firstLine="708"/>
        <w:contextualSpacing/>
        <w:rPr>
          <w:rFonts w:ascii="Courier New" w:hAnsi="Courier New" w:cs="Courier New"/>
          <w:sz w:val="24"/>
          <w:szCs w:val="24"/>
        </w:rPr>
      </w:pPr>
    </w:p>
    <w:p w:rsidR="00F977EF" w:rsidRDefault="00234EB0"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Bu iddia</w:t>
      </w:r>
      <w:r w:rsidR="00605859">
        <w:rPr>
          <w:rFonts w:ascii="Courier New" w:hAnsi="Courier New" w:cs="Courier New"/>
          <w:sz w:val="24"/>
          <w:szCs w:val="24"/>
        </w:rPr>
        <w:t xml:space="preserve"> ve dava sebebi </w:t>
      </w:r>
      <w:r>
        <w:rPr>
          <w:rFonts w:ascii="Courier New" w:hAnsi="Courier New" w:cs="Courier New"/>
          <w:sz w:val="24"/>
          <w:szCs w:val="24"/>
        </w:rPr>
        <w:t>esasından hareket eden Alt Mahkeme, Davacının akaryakıt istasyonu işletmekte olduğunu iddia etmesine rağmen işletme hakkı ve izni olduğuna dair bir emare sunmadığına</w:t>
      </w:r>
      <w:r w:rsidR="00605859">
        <w:rPr>
          <w:rFonts w:ascii="Courier New" w:hAnsi="Courier New" w:cs="Courier New"/>
          <w:sz w:val="24"/>
          <w:szCs w:val="24"/>
        </w:rPr>
        <w:t xml:space="preserve">, </w:t>
      </w:r>
      <w:r>
        <w:rPr>
          <w:rFonts w:ascii="Courier New" w:hAnsi="Courier New" w:cs="Courier New"/>
          <w:sz w:val="24"/>
          <w:szCs w:val="24"/>
        </w:rPr>
        <w:t xml:space="preserve"> 33/</w:t>
      </w:r>
      <w:r w:rsidR="00605859">
        <w:rPr>
          <w:rFonts w:ascii="Courier New" w:hAnsi="Courier New" w:cs="Courier New"/>
          <w:sz w:val="24"/>
          <w:szCs w:val="24"/>
        </w:rPr>
        <w:t>1977</w:t>
      </w:r>
      <w:r>
        <w:rPr>
          <w:rFonts w:ascii="Courier New" w:hAnsi="Courier New" w:cs="Courier New"/>
          <w:sz w:val="24"/>
          <w:szCs w:val="24"/>
        </w:rPr>
        <w:t xml:space="preserve"> sayılı Yasa</w:t>
      </w:r>
      <w:r w:rsidR="006A4DAA">
        <w:rPr>
          <w:rFonts w:ascii="Courier New" w:hAnsi="Courier New" w:cs="Courier New"/>
          <w:sz w:val="24"/>
          <w:szCs w:val="24"/>
        </w:rPr>
        <w:t>’</w:t>
      </w:r>
      <w:r>
        <w:rPr>
          <w:rFonts w:ascii="Courier New" w:hAnsi="Courier New" w:cs="Courier New"/>
          <w:sz w:val="24"/>
          <w:szCs w:val="24"/>
        </w:rPr>
        <w:t xml:space="preserve">nın 5. maddesinin </w:t>
      </w:r>
      <w:r w:rsidR="006A4DAA">
        <w:rPr>
          <w:rFonts w:ascii="Courier New" w:hAnsi="Courier New" w:cs="Courier New"/>
          <w:sz w:val="24"/>
          <w:szCs w:val="24"/>
        </w:rPr>
        <w:t>(</w:t>
      </w:r>
      <w:r>
        <w:rPr>
          <w:rFonts w:ascii="Courier New" w:hAnsi="Courier New" w:cs="Courier New"/>
          <w:sz w:val="24"/>
          <w:szCs w:val="24"/>
        </w:rPr>
        <w:t>4</w:t>
      </w:r>
      <w:r w:rsidR="006A4DAA">
        <w:rPr>
          <w:rFonts w:ascii="Courier New" w:hAnsi="Courier New" w:cs="Courier New"/>
          <w:sz w:val="24"/>
          <w:szCs w:val="24"/>
        </w:rPr>
        <w:t>)</w:t>
      </w:r>
      <w:r>
        <w:rPr>
          <w:rFonts w:ascii="Courier New" w:hAnsi="Courier New" w:cs="Courier New"/>
          <w:sz w:val="24"/>
          <w:szCs w:val="24"/>
        </w:rPr>
        <w:t xml:space="preserve">. </w:t>
      </w:r>
      <w:r w:rsidR="006A4DAA">
        <w:rPr>
          <w:rFonts w:ascii="Courier New" w:hAnsi="Courier New" w:cs="Courier New"/>
          <w:sz w:val="24"/>
          <w:szCs w:val="24"/>
        </w:rPr>
        <w:t xml:space="preserve">fıkrasına </w:t>
      </w:r>
      <w:r>
        <w:rPr>
          <w:rFonts w:ascii="Courier New" w:hAnsi="Courier New" w:cs="Courier New"/>
          <w:sz w:val="24"/>
          <w:szCs w:val="24"/>
        </w:rPr>
        <w:t>göre izinsiz akaryakıt tasarruf etme veya depolamanın suç olduğuna</w:t>
      </w:r>
      <w:r w:rsidR="00605859">
        <w:rPr>
          <w:rFonts w:ascii="Courier New" w:hAnsi="Courier New" w:cs="Courier New"/>
          <w:sz w:val="24"/>
          <w:szCs w:val="24"/>
        </w:rPr>
        <w:t>,</w:t>
      </w:r>
      <w:r w:rsidR="00F977EF">
        <w:rPr>
          <w:rFonts w:ascii="Courier New" w:hAnsi="Courier New" w:cs="Courier New"/>
          <w:sz w:val="24"/>
          <w:szCs w:val="24"/>
        </w:rPr>
        <w:t xml:space="preserve"> 1978 Akaryakıt</w:t>
      </w:r>
      <w:r w:rsidR="006A4DAA">
        <w:rPr>
          <w:rFonts w:ascii="Courier New" w:hAnsi="Courier New" w:cs="Courier New"/>
          <w:sz w:val="24"/>
          <w:szCs w:val="24"/>
        </w:rPr>
        <w:t xml:space="preserve">ın Muhafaza ve </w:t>
      </w:r>
      <w:r w:rsidR="00F977EF">
        <w:rPr>
          <w:rFonts w:ascii="Courier New" w:hAnsi="Courier New" w:cs="Courier New"/>
          <w:sz w:val="24"/>
          <w:szCs w:val="24"/>
        </w:rPr>
        <w:t xml:space="preserve"> </w:t>
      </w:r>
      <w:r w:rsidR="006A4DAA">
        <w:rPr>
          <w:rFonts w:ascii="Courier New" w:hAnsi="Courier New" w:cs="Courier New"/>
          <w:sz w:val="24"/>
          <w:szCs w:val="24"/>
        </w:rPr>
        <w:t>D</w:t>
      </w:r>
      <w:r w:rsidR="00F977EF">
        <w:rPr>
          <w:rFonts w:ascii="Courier New" w:hAnsi="Courier New" w:cs="Courier New"/>
          <w:sz w:val="24"/>
          <w:szCs w:val="24"/>
        </w:rPr>
        <w:t>epolanması</w:t>
      </w:r>
      <w:r w:rsidR="006A4DAA">
        <w:rPr>
          <w:rFonts w:ascii="Courier New" w:hAnsi="Courier New" w:cs="Courier New"/>
          <w:sz w:val="24"/>
          <w:szCs w:val="24"/>
        </w:rPr>
        <w:t xml:space="preserve">ndaki Malzeme ve Yapı Şeklinin Saptanması ve Yerlerin Ruhsatlandırma Yönetme İşleminin Düzenlenmesi </w:t>
      </w:r>
      <w:r w:rsidR="00F977EF">
        <w:rPr>
          <w:rFonts w:ascii="Courier New" w:hAnsi="Courier New" w:cs="Courier New"/>
          <w:sz w:val="24"/>
          <w:szCs w:val="24"/>
        </w:rPr>
        <w:t xml:space="preserve">Tüzüğüne göre akaryakıt istasyonu işletme izninin olması gerektiğine, </w:t>
      </w:r>
      <w:r w:rsidR="006A4DAA">
        <w:rPr>
          <w:rFonts w:ascii="Courier New" w:hAnsi="Courier New" w:cs="Courier New"/>
          <w:sz w:val="24"/>
          <w:szCs w:val="24"/>
        </w:rPr>
        <w:t>T</w:t>
      </w:r>
      <w:r w:rsidR="00F977EF">
        <w:rPr>
          <w:rFonts w:ascii="Courier New" w:hAnsi="Courier New" w:cs="Courier New"/>
          <w:sz w:val="24"/>
          <w:szCs w:val="24"/>
        </w:rPr>
        <w:t xml:space="preserve">alep </w:t>
      </w:r>
      <w:r w:rsidR="006A4DAA">
        <w:rPr>
          <w:rFonts w:ascii="Courier New" w:hAnsi="Courier New" w:cs="Courier New"/>
          <w:sz w:val="24"/>
          <w:szCs w:val="24"/>
        </w:rPr>
        <w:t>T</w:t>
      </w:r>
      <w:r w:rsidR="00F977EF">
        <w:rPr>
          <w:rFonts w:ascii="Courier New" w:hAnsi="Courier New" w:cs="Courier New"/>
          <w:sz w:val="24"/>
          <w:szCs w:val="24"/>
        </w:rPr>
        <w:t xml:space="preserve">akririnde iddia edildiği şekilde akaryakıt istasyonu işletmeciliğinin izin olmadan gerçekleştirilmesinin yasal olmadığına, </w:t>
      </w:r>
      <w:r w:rsidR="006A4DAA">
        <w:rPr>
          <w:rFonts w:ascii="Courier New" w:hAnsi="Courier New" w:cs="Courier New"/>
          <w:sz w:val="24"/>
          <w:szCs w:val="24"/>
        </w:rPr>
        <w:t>Talep T</w:t>
      </w:r>
      <w:r w:rsidR="00F977EF">
        <w:rPr>
          <w:rFonts w:ascii="Courier New" w:hAnsi="Courier New" w:cs="Courier New"/>
          <w:sz w:val="24"/>
          <w:szCs w:val="24"/>
        </w:rPr>
        <w:t>akririndeki iddialar temelinde sözleşmenin uygulanmasının 33/1977 sayılı Akaryakıt (Depolama, Nakliye ve Satış) Yasası</w:t>
      </w:r>
      <w:r w:rsidR="006A4DAA">
        <w:rPr>
          <w:rFonts w:ascii="Courier New" w:hAnsi="Courier New" w:cs="Courier New"/>
          <w:sz w:val="24"/>
          <w:szCs w:val="24"/>
        </w:rPr>
        <w:t>’</w:t>
      </w:r>
      <w:r w:rsidR="00F977EF">
        <w:rPr>
          <w:rFonts w:ascii="Courier New" w:hAnsi="Courier New" w:cs="Courier New"/>
          <w:sz w:val="24"/>
          <w:szCs w:val="24"/>
        </w:rPr>
        <w:t xml:space="preserve">na aykırı olacağından sözleşmenin geçersiz olduğuna bulgu yaptı. </w:t>
      </w:r>
    </w:p>
    <w:p w:rsidR="00F977EF" w:rsidRDefault="00F977EF" w:rsidP="00F814D0">
      <w:pPr>
        <w:spacing w:after="0" w:line="360" w:lineRule="auto"/>
        <w:ind w:right="568" w:firstLine="708"/>
        <w:contextualSpacing/>
        <w:rPr>
          <w:rFonts w:ascii="Courier New" w:hAnsi="Courier New" w:cs="Courier New"/>
          <w:sz w:val="24"/>
          <w:szCs w:val="24"/>
        </w:rPr>
      </w:pPr>
    </w:p>
    <w:p w:rsidR="00EF4483" w:rsidRDefault="00F977EF"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Aynı başlık altında sözleşmenin ivazının gayrı-yasal olduğu iddiasını inceleyen Alt Mahkeme</w:t>
      </w:r>
      <w:r w:rsidR="00605859">
        <w:rPr>
          <w:rFonts w:ascii="Courier New" w:hAnsi="Courier New" w:cs="Courier New"/>
          <w:sz w:val="24"/>
          <w:szCs w:val="24"/>
        </w:rPr>
        <w:t>,</w:t>
      </w:r>
      <w:r w:rsidR="006A4DAA">
        <w:rPr>
          <w:rFonts w:ascii="Courier New" w:hAnsi="Courier New" w:cs="Courier New"/>
          <w:sz w:val="24"/>
          <w:szCs w:val="24"/>
        </w:rPr>
        <w:t xml:space="preserve"> özetle, Davacının elde etmeyi</w:t>
      </w:r>
      <w:r>
        <w:rPr>
          <w:rFonts w:ascii="Courier New" w:hAnsi="Courier New" w:cs="Courier New"/>
          <w:sz w:val="24"/>
          <w:szCs w:val="24"/>
        </w:rPr>
        <w:t xml:space="preserve"> hak ettiğini iddia ettiği ko</w:t>
      </w:r>
      <w:r w:rsidR="00EF4483">
        <w:rPr>
          <w:rFonts w:ascii="Courier New" w:hAnsi="Courier New" w:cs="Courier New"/>
          <w:sz w:val="24"/>
          <w:szCs w:val="24"/>
        </w:rPr>
        <w:t>misyonun yasal belgelerini düzenlemek ve vergilerini ödemekle yükümlü olmasına karşın</w:t>
      </w:r>
      <w:r w:rsidR="006A4DAA">
        <w:rPr>
          <w:rFonts w:ascii="Courier New" w:hAnsi="Courier New" w:cs="Courier New"/>
          <w:sz w:val="24"/>
          <w:szCs w:val="24"/>
        </w:rPr>
        <w:t>,</w:t>
      </w:r>
      <w:r w:rsidR="00EF4483">
        <w:rPr>
          <w:rFonts w:ascii="Courier New" w:hAnsi="Courier New" w:cs="Courier New"/>
          <w:sz w:val="24"/>
          <w:szCs w:val="24"/>
        </w:rPr>
        <w:t xml:space="preserve"> bunu yapmayarak vergi mevzuatı kurallarına aykırı hareket </w:t>
      </w:r>
      <w:r w:rsidR="00EF4483">
        <w:rPr>
          <w:rFonts w:ascii="Courier New" w:hAnsi="Courier New" w:cs="Courier New"/>
          <w:sz w:val="24"/>
          <w:szCs w:val="24"/>
        </w:rPr>
        <w:lastRenderedPageBreak/>
        <w:t>ettiğine bulgu yap</w:t>
      </w:r>
      <w:r w:rsidR="00605859">
        <w:rPr>
          <w:rFonts w:ascii="Courier New" w:hAnsi="Courier New" w:cs="Courier New"/>
          <w:sz w:val="24"/>
          <w:szCs w:val="24"/>
        </w:rPr>
        <w:t xml:space="preserve">arak, </w:t>
      </w:r>
      <w:r w:rsidR="00EF4483">
        <w:rPr>
          <w:rFonts w:ascii="Courier New" w:hAnsi="Courier New" w:cs="Courier New"/>
          <w:sz w:val="24"/>
          <w:szCs w:val="24"/>
        </w:rPr>
        <w:t xml:space="preserve">Davacı tarafından vergilendirilmeyen, muhasebeleştirilmeyen, beyan edilmeyen, fatura ve makbuz tanzim edilmeyen bir alacak ile ilgili </w:t>
      </w:r>
      <w:r w:rsidR="00605859">
        <w:rPr>
          <w:rFonts w:ascii="Courier New" w:hAnsi="Courier New" w:cs="Courier New"/>
          <w:sz w:val="24"/>
          <w:szCs w:val="24"/>
        </w:rPr>
        <w:t xml:space="preserve">oluşan </w:t>
      </w:r>
      <w:r w:rsidR="00EF4483">
        <w:rPr>
          <w:rFonts w:ascii="Courier New" w:hAnsi="Courier New" w:cs="Courier New"/>
          <w:sz w:val="24"/>
          <w:szCs w:val="24"/>
        </w:rPr>
        <w:t>yasaya aykırılık neticesinde</w:t>
      </w:r>
      <w:r w:rsidR="00605859">
        <w:rPr>
          <w:rFonts w:ascii="Courier New" w:hAnsi="Courier New" w:cs="Courier New"/>
          <w:sz w:val="24"/>
          <w:szCs w:val="24"/>
        </w:rPr>
        <w:t>,</w:t>
      </w:r>
      <w:r w:rsidR="00EF4483">
        <w:rPr>
          <w:rFonts w:ascii="Courier New" w:hAnsi="Courier New" w:cs="Courier New"/>
          <w:sz w:val="24"/>
          <w:szCs w:val="24"/>
        </w:rPr>
        <w:t xml:space="preserve"> ilgili ürünlerin satışından elde edilecek ivazın yasaya ve kamu menfaatine aykırılığı nedeniyle </w:t>
      </w:r>
      <w:r w:rsidR="00605859">
        <w:rPr>
          <w:rFonts w:ascii="Courier New" w:hAnsi="Courier New" w:cs="Courier New"/>
          <w:sz w:val="24"/>
          <w:szCs w:val="24"/>
        </w:rPr>
        <w:t xml:space="preserve">akaryakıt </w:t>
      </w:r>
      <w:r w:rsidR="00EF4483">
        <w:rPr>
          <w:rFonts w:ascii="Courier New" w:hAnsi="Courier New" w:cs="Courier New"/>
          <w:sz w:val="24"/>
          <w:szCs w:val="24"/>
        </w:rPr>
        <w:t>ürünlerin</w:t>
      </w:r>
      <w:r w:rsidR="00605859">
        <w:rPr>
          <w:rFonts w:ascii="Courier New" w:hAnsi="Courier New" w:cs="Courier New"/>
          <w:sz w:val="24"/>
          <w:szCs w:val="24"/>
        </w:rPr>
        <w:t>in</w:t>
      </w:r>
      <w:r w:rsidR="00EF4483">
        <w:rPr>
          <w:rFonts w:ascii="Courier New" w:hAnsi="Courier New" w:cs="Courier New"/>
          <w:sz w:val="24"/>
          <w:szCs w:val="24"/>
        </w:rPr>
        <w:t xml:space="preserve"> kâr karşılığı satışıyla ilgili anlaşmanın </w:t>
      </w:r>
      <w:r w:rsidR="00605859">
        <w:rPr>
          <w:rFonts w:ascii="Courier New" w:hAnsi="Courier New" w:cs="Courier New"/>
          <w:sz w:val="24"/>
          <w:szCs w:val="24"/>
        </w:rPr>
        <w:t xml:space="preserve">ivazının </w:t>
      </w:r>
      <w:r w:rsidR="00EF4483">
        <w:rPr>
          <w:rFonts w:ascii="Courier New" w:hAnsi="Courier New" w:cs="Courier New"/>
          <w:sz w:val="24"/>
          <w:szCs w:val="24"/>
        </w:rPr>
        <w:t xml:space="preserve">geçersiz olduğuna bulgu yaptı. </w:t>
      </w:r>
    </w:p>
    <w:p w:rsidR="00EF4483" w:rsidRDefault="00EF4483" w:rsidP="00F814D0">
      <w:pPr>
        <w:spacing w:after="0" w:line="360" w:lineRule="auto"/>
        <w:ind w:right="568" w:firstLine="708"/>
        <w:contextualSpacing/>
        <w:rPr>
          <w:rFonts w:ascii="Courier New" w:hAnsi="Courier New" w:cs="Courier New"/>
          <w:sz w:val="24"/>
          <w:szCs w:val="24"/>
        </w:rPr>
      </w:pPr>
    </w:p>
    <w:p w:rsidR="00EF4483" w:rsidRDefault="00EF4483"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Alt Mahkeme devamla, Davacının talep ettiği %15 oranındaki komisyonun</w:t>
      </w:r>
      <w:r w:rsidR="006A4DAA">
        <w:rPr>
          <w:rFonts w:ascii="Courier New" w:hAnsi="Courier New" w:cs="Courier New"/>
          <w:sz w:val="24"/>
          <w:szCs w:val="24"/>
        </w:rPr>
        <w:t>,</w:t>
      </w:r>
      <w:r>
        <w:rPr>
          <w:rFonts w:ascii="Courier New" w:hAnsi="Courier New" w:cs="Courier New"/>
          <w:sz w:val="24"/>
          <w:szCs w:val="24"/>
        </w:rPr>
        <w:t xml:space="preserve"> 33/1977 sayılı Yasa altında çıkarılan 2001 Petrol Ürünlerinin Fiyatlandırma Esaslarını Düzenleyen Tüzük ile belirlendiğine,</w:t>
      </w:r>
      <w:r w:rsidR="006A4DAA">
        <w:rPr>
          <w:rFonts w:ascii="Courier New" w:hAnsi="Courier New" w:cs="Courier New"/>
          <w:sz w:val="24"/>
          <w:szCs w:val="24"/>
        </w:rPr>
        <w:t xml:space="preserve"> davasıyla</w:t>
      </w:r>
      <w:r>
        <w:rPr>
          <w:rFonts w:ascii="Courier New" w:hAnsi="Courier New" w:cs="Courier New"/>
          <w:sz w:val="24"/>
          <w:szCs w:val="24"/>
        </w:rPr>
        <w:t xml:space="preserve"> ilgili za</w:t>
      </w:r>
      <w:r w:rsidR="006A4DAA">
        <w:rPr>
          <w:rFonts w:ascii="Courier New" w:hAnsi="Courier New" w:cs="Courier New"/>
          <w:sz w:val="24"/>
          <w:szCs w:val="24"/>
        </w:rPr>
        <w:t>manlarda %9.75 olması gereken kâ</w:t>
      </w:r>
      <w:r>
        <w:rPr>
          <w:rFonts w:ascii="Courier New" w:hAnsi="Courier New" w:cs="Courier New"/>
          <w:sz w:val="24"/>
          <w:szCs w:val="24"/>
        </w:rPr>
        <w:t xml:space="preserve">r oranının %15 olarak belirlenmesinin yasal düzenlemeye aykırı olduğuna, ivazı yasadışı olan bir sözleşmenin geçersiz sayılacağına, yasaya aykırı bir ivaz için dava ikame eden Davacının dayandığı sözleşme geçersiz olduğundan davanın ret ve iptal edilmesi gerektiğine bulgu yaptı. </w:t>
      </w:r>
    </w:p>
    <w:p w:rsidR="00EF4483" w:rsidRDefault="00EF4483" w:rsidP="00F814D0">
      <w:pPr>
        <w:spacing w:after="0" w:line="360" w:lineRule="auto"/>
        <w:ind w:right="568" w:firstLine="708"/>
        <w:contextualSpacing/>
        <w:rPr>
          <w:rFonts w:ascii="Courier New" w:hAnsi="Courier New" w:cs="Courier New"/>
          <w:sz w:val="24"/>
          <w:szCs w:val="24"/>
        </w:rPr>
      </w:pPr>
    </w:p>
    <w:p w:rsidR="007964CC" w:rsidRDefault="00EF4483"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Alt Mahkeme (b)</w:t>
      </w:r>
      <w:r w:rsidR="00F32C88">
        <w:rPr>
          <w:rFonts w:ascii="Courier New" w:hAnsi="Courier New" w:cs="Courier New"/>
          <w:sz w:val="24"/>
          <w:szCs w:val="24"/>
        </w:rPr>
        <w:t xml:space="preserve"> paragrafı altında</w:t>
      </w:r>
      <w:r w:rsidR="006A4DAA">
        <w:rPr>
          <w:rFonts w:ascii="Courier New" w:hAnsi="Courier New" w:cs="Courier New"/>
          <w:sz w:val="24"/>
          <w:szCs w:val="24"/>
        </w:rPr>
        <w:t>ki</w:t>
      </w:r>
      <w:r w:rsidR="00F32C88">
        <w:rPr>
          <w:rFonts w:ascii="Courier New" w:hAnsi="Courier New" w:cs="Courier New"/>
          <w:sz w:val="24"/>
          <w:szCs w:val="24"/>
        </w:rPr>
        <w:t xml:space="preserve"> Davacının davasının ve taleplerinin zaman aşımına uğradığı iddiasını inceleyerek, Davalıların, ön itirazın dinlenmesi sırasında Davacının akaryakıt istasyonunun işletmecisi olduğunu kabul ettiklerine</w:t>
      </w:r>
      <w:r w:rsidR="006A4DAA">
        <w:rPr>
          <w:rFonts w:ascii="Courier New" w:hAnsi="Courier New" w:cs="Courier New"/>
          <w:sz w:val="24"/>
          <w:szCs w:val="24"/>
        </w:rPr>
        <w:t>,</w:t>
      </w:r>
      <w:r w:rsidR="00F32C88">
        <w:rPr>
          <w:rFonts w:ascii="Courier New" w:hAnsi="Courier New" w:cs="Courier New"/>
          <w:sz w:val="24"/>
          <w:szCs w:val="24"/>
        </w:rPr>
        <w:t xml:space="preserve"> bu anlamda</w:t>
      </w:r>
      <w:r w:rsidR="006A4DAA">
        <w:rPr>
          <w:rFonts w:ascii="Courier New" w:hAnsi="Courier New" w:cs="Courier New"/>
          <w:sz w:val="24"/>
          <w:szCs w:val="24"/>
        </w:rPr>
        <w:t>,</w:t>
      </w:r>
      <w:r w:rsidR="00F32C88">
        <w:rPr>
          <w:rFonts w:ascii="Courier New" w:hAnsi="Courier New" w:cs="Courier New"/>
          <w:sz w:val="24"/>
          <w:szCs w:val="24"/>
        </w:rPr>
        <w:t xml:space="preserve"> Davacının Fasıl 15 </w:t>
      </w:r>
      <w:r w:rsidR="002711CD">
        <w:rPr>
          <w:rFonts w:ascii="Courier New" w:hAnsi="Courier New" w:cs="Courier New"/>
          <w:sz w:val="24"/>
          <w:szCs w:val="24"/>
        </w:rPr>
        <w:t>Z</w:t>
      </w:r>
      <w:r w:rsidR="00F32C88">
        <w:rPr>
          <w:rFonts w:ascii="Courier New" w:hAnsi="Courier New" w:cs="Courier New"/>
          <w:sz w:val="24"/>
          <w:szCs w:val="24"/>
        </w:rPr>
        <w:t>amanaşımı Yasası</w:t>
      </w:r>
      <w:r w:rsidR="006A4DAA">
        <w:rPr>
          <w:rFonts w:ascii="Courier New" w:hAnsi="Courier New" w:cs="Courier New"/>
          <w:sz w:val="24"/>
          <w:szCs w:val="24"/>
        </w:rPr>
        <w:t>’</w:t>
      </w:r>
      <w:r w:rsidR="00F32C88">
        <w:rPr>
          <w:rFonts w:ascii="Courier New" w:hAnsi="Courier New" w:cs="Courier New"/>
          <w:sz w:val="24"/>
          <w:szCs w:val="24"/>
        </w:rPr>
        <w:t>nın 5. maddesi kapsamında hizmet veren kişi olduğuna, bu nedenle 5 y</w:t>
      </w:r>
      <w:r w:rsidR="00605859">
        <w:rPr>
          <w:rFonts w:ascii="Courier New" w:hAnsi="Courier New" w:cs="Courier New"/>
          <w:sz w:val="24"/>
          <w:szCs w:val="24"/>
        </w:rPr>
        <w:t>ıl</w:t>
      </w:r>
      <w:r w:rsidR="00F32C88">
        <w:rPr>
          <w:rFonts w:ascii="Courier New" w:hAnsi="Courier New" w:cs="Courier New"/>
          <w:sz w:val="24"/>
          <w:szCs w:val="24"/>
        </w:rPr>
        <w:t>lık zaman aşımı süresine tabi olduğuna</w:t>
      </w:r>
      <w:r w:rsidR="00605859">
        <w:rPr>
          <w:rFonts w:ascii="Courier New" w:hAnsi="Courier New" w:cs="Courier New"/>
          <w:sz w:val="24"/>
          <w:szCs w:val="24"/>
        </w:rPr>
        <w:t>,</w:t>
      </w:r>
      <w:r w:rsidR="00F32C88">
        <w:rPr>
          <w:rFonts w:ascii="Courier New" w:hAnsi="Courier New" w:cs="Courier New"/>
          <w:sz w:val="24"/>
          <w:szCs w:val="24"/>
        </w:rPr>
        <w:t xml:space="preserve"> dolayısıyla sözleşmenin sona erdiğinin iddia edildiği 31.7.2007 tarihi veya daha sonraki bir tarih itibarıyla talebin zaman aşımına uğra</w:t>
      </w:r>
      <w:r w:rsidR="00605859">
        <w:rPr>
          <w:rFonts w:ascii="Courier New" w:hAnsi="Courier New" w:cs="Courier New"/>
          <w:sz w:val="24"/>
          <w:szCs w:val="24"/>
        </w:rPr>
        <w:t>ma</w:t>
      </w:r>
      <w:r w:rsidR="00F32C88">
        <w:rPr>
          <w:rFonts w:ascii="Courier New" w:hAnsi="Courier New" w:cs="Courier New"/>
          <w:sz w:val="24"/>
          <w:szCs w:val="24"/>
        </w:rPr>
        <w:t xml:space="preserve">dığına  bulgu yaptı. </w:t>
      </w:r>
    </w:p>
    <w:p w:rsidR="007964CC" w:rsidRDefault="007964CC" w:rsidP="00F814D0">
      <w:pPr>
        <w:spacing w:after="0" w:line="360" w:lineRule="auto"/>
        <w:ind w:right="568" w:firstLine="708"/>
        <w:contextualSpacing/>
        <w:rPr>
          <w:rFonts w:ascii="Courier New" w:hAnsi="Courier New" w:cs="Courier New"/>
          <w:sz w:val="24"/>
          <w:szCs w:val="24"/>
        </w:rPr>
      </w:pPr>
    </w:p>
    <w:p w:rsidR="00605859" w:rsidRDefault="007964CC"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Alt Mahkeme son olarak (</w:t>
      </w:r>
      <w:r w:rsidR="000A4F06">
        <w:rPr>
          <w:rFonts w:ascii="Courier New" w:hAnsi="Courier New" w:cs="Courier New"/>
          <w:sz w:val="24"/>
          <w:szCs w:val="24"/>
        </w:rPr>
        <w:t>d</w:t>
      </w:r>
      <w:r>
        <w:rPr>
          <w:rFonts w:ascii="Courier New" w:hAnsi="Courier New" w:cs="Courier New"/>
          <w:sz w:val="24"/>
          <w:szCs w:val="24"/>
        </w:rPr>
        <w:t>) paragrafı altında</w:t>
      </w:r>
      <w:r w:rsidR="000A4F06">
        <w:rPr>
          <w:rFonts w:ascii="Courier New" w:hAnsi="Courier New" w:cs="Courier New"/>
          <w:sz w:val="24"/>
          <w:szCs w:val="24"/>
        </w:rPr>
        <w:t>ki</w:t>
      </w:r>
      <w:r>
        <w:rPr>
          <w:rFonts w:ascii="Courier New" w:hAnsi="Courier New" w:cs="Courier New"/>
          <w:sz w:val="24"/>
          <w:szCs w:val="24"/>
        </w:rPr>
        <w:t xml:space="preserve">, Davacının Davalı No.1 ile imzalamış olduğu </w:t>
      </w:r>
      <w:r w:rsidR="00605859">
        <w:rPr>
          <w:rFonts w:ascii="Courier New" w:hAnsi="Courier New" w:cs="Courier New"/>
          <w:sz w:val="24"/>
          <w:szCs w:val="24"/>
        </w:rPr>
        <w:t>Ek A Teslim ve T</w:t>
      </w:r>
      <w:r>
        <w:rPr>
          <w:rFonts w:ascii="Courier New" w:hAnsi="Courier New" w:cs="Courier New"/>
          <w:sz w:val="24"/>
          <w:szCs w:val="24"/>
        </w:rPr>
        <w:t xml:space="preserve">esellüm </w:t>
      </w:r>
      <w:r w:rsidR="00605859">
        <w:rPr>
          <w:rFonts w:ascii="Courier New" w:hAnsi="Courier New" w:cs="Courier New"/>
          <w:sz w:val="24"/>
          <w:szCs w:val="24"/>
        </w:rPr>
        <w:t>T</w:t>
      </w:r>
      <w:r>
        <w:rPr>
          <w:rFonts w:ascii="Courier New" w:hAnsi="Courier New" w:cs="Courier New"/>
          <w:sz w:val="24"/>
          <w:szCs w:val="24"/>
        </w:rPr>
        <w:t>utanağının bir ibra belgesi olduğu</w:t>
      </w:r>
      <w:r w:rsidR="00605859">
        <w:rPr>
          <w:rFonts w:ascii="Courier New" w:hAnsi="Courier New" w:cs="Courier New"/>
          <w:sz w:val="24"/>
          <w:szCs w:val="24"/>
        </w:rPr>
        <w:t xml:space="preserve"> ve bu belgeye göre borçlarından ibra edilen </w:t>
      </w:r>
      <w:r>
        <w:rPr>
          <w:rFonts w:ascii="Courier New" w:hAnsi="Courier New" w:cs="Courier New"/>
          <w:sz w:val="24"/>
          <w:szCs w:val="24"/>
        </w:rPr>
        <w:t xml:space="preserve">Davalı No.1 ve/veya Davalılar </w:t>
      </w:r>
      <w:r>
        <w:rPr>
          <w:rFonts w:ascii="Courier New" w:hAnsi="Courier New" w:cs="Courier New"/>
          <w:sz w:val="24"/>
          <w:szCs w:val="24"/>
        </w:rPr>
        <w:lastRenderedPageBreak/>
        <w:t>aleyhinde dava sebebi olmadığı iptidai itirazını incele</w:t>
      </w:r>
      <w:r w:rsidR="00605859">
        <w:rPr>
          <w:rFonts w:ascii="Courier New" w:hAnsi="Courier New" w:cs="Courier New"/>
          <w:sz w:val="24"/>
          <w:szCs w:val="24"/>
        </w:rPr>
        <w:t>di.</w:t>
      </w:r>
      <w:r w:rsidR="00605859">
        <w:rPr>
          <w:rFonts w:ascii="Courier New" w:hAnsi="Courier New" w:cs="Courier New"/>
          <w:sz w:val="24"/>
          <w:szCs w:val="24"/>
        </w:rPr>
        <w:br/>
      </w:r>
    </w:p>
    <w:p w:rsidR="007964CC" w:rsidRDefault="000A4F06"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 xml:space="preserve">Alt Mahkeme </w:t>
      </w:r>
      <w:r w:rsidR="00605859">
        <w:rPr>
          <w:rFonts w:ascii="Courier New" w:hAnsi="Courier New" w:cs="Courier New"/>
          <w:sz w:val="24"/>
          <w:szCs w:val="24"/>
        </w:rPr>
        <w:t>M</w:t>
      </w:r>
      <w:r w:rsidR="007964CC">
        <w:rPr>
          <w:rFonts w:ascii="Courier New" w:hAnsi="Courier New" w:cs="Courier New"/>
          <w:sz w:val="24"/>
          <w:szCs w:val="24"/>
        </w:rPr>
        <w:t xml:space="preserve">üdafaa </w:t>
      </w:r>
      <w:r>
        <w:rPr>
          <w:rFonts w:ascii="Courier New" w:hAnsi="Courier New" w:cs="Courier New"/>
          <w:sz w:val="24"/>
          <w:szCs w:val="24"/>
        </w:rPr>
        <w:t>T</w:t>
      </w:r>
      <w:r w:rsidR="007964CC">
        <w:rPr>
          <w:rFonts w:ascii="Courier New" w:hAnsi="Courier New" w:cs="Courier New"/>
          <w:sz w:val="24"/>
          <w:szCs w:val="24"/>
        </w:rPr>
        <w:t xml:space="preserve">akririne ekli 10.2.2011 tarihli </w:t>
      </w:r>
      <w:r w:rsidR="00605859">
        <w:rPr>
          <w:rFonts w:ascii="Courier New" w:hAnsi="Courier New" w:cs="Courier New"/>
          <w:sz w:val="24"/>
          <w:szCs w:val="24"/>
        </w:rPr>
        <w:t>T</w:t>
      </w:r>
      <w:r w:rsidR="007964CC">
        <w:rPr>
          <w:rFonts w:ascii="Courier New" w:hAnsi="Courier New" w:cs="Courier New"/>
          <w:sz w:val="24"/>
          <w:szCs w:val="24"/>
        </w:rPr>
        <w:t xml:space="preserve">eslim ve </w:t>
      </w:r>
      <w:r w:rsidR="00605859">
        <w:rPr>
          <w:rFonts w:ascii="Courier New" w:hAnsi="Courier New" w:cs="Courier New"/>
          <w:sz w:val="24"/>
          <w:szCs w:val="24"/>
        </w:rPr>
        <w:t>Tesellüm T</w:t>
      </w:r>
      <w:r w:rsidR="007964CC">
        <w:rPr>
          <w:rFonts w:ascii="Courier New" w:hAnsi="Courier New" w:cs="Courier New"/>
          <w:sz w:val="24"/>
          <w:szCs w:val="24"/>
        </w:rPr>
        <w:t>utanağının, sadece Davalı No.2’yi ibra ettiğine</w:t>
      </w:r>
      <w:r w:rsidR="00605859">
        <w:rPr>
          <w:rFonts w:ascii="Courier New" w:hAnsi="Courier New" w:cs="Courier New"/>
          <w:sz w:val="24"/>
          <w:szCs w:val="24"/>
        </w:rPr>
        <w:t>,</w:t>
      </w:r>
      <w:r w:rsidR="007964CC">
        <w:rPr>
          <w:rFonts w:ascii="Courier New" w:hAnsi="Courier New" w:cs="Courier New"/>
          <w:sz w:val="24"/>
          <w:szCs w:val="24"/>
        </w:rPr>
        <w:t xml:space="preserve"> Davalı No.1,3 ve 4’ün sözlü anlaşmalar altında Davacıya herhangi bir borç</w:t>
      </w:r>
      <w:r w:rsidR="00605859">
        <w:rPr>
          <w:rFonts w:ascii="Courier New" w:hAnsi="Courier New" w:cs="Courier New"/>
          <w:sz w:val="24"/>
          <w:szCs w:val="24"/>
        </w:rPr>
        <w:t xml:space="preserve"> yükümlülüğünün oluşup oluşmadığının </w:t>
      </w:r>
      <w:r w:rsidR="007964CC">
        <w:rPr>
          <w:rFonts w:ascii="Courier New" w:hAnsi="Courier New" w:cs="Courier New"/>
          <w:sz w:val="24"/>
          <w:szCs w:val="24"/>
        </w:rPr>
        <w:t>şahadetle tespit edilmesi gerek</w:t>
      </w:r>
      <w:r w:rsidR="00605859">
        <w:rPr>
          <w:rFonts w:ascii="Courier New" w:hAnsi="Courier New" w:cs="Courier New"/>
          <w:sz w:val="24"/>
          <w:szCs w:val="24"/>
        </w:rPr>
        <w:t xml:space="preserve">tiğine </w:t>
      </w:r>
      <w:r w:rsidR="007964CC">
        <w:rPr>
          <w:rFonts w:ascii="Courier New" w:hAnsi="Courier New" w:cs="Courier New"/>
          <w:sz w:val="24"/>
          <w:szCs w:val="24"/>
        </w:rPr>
        <w:t>bulgu yaptıktan sonra</w:t>
      </w:r>
      <w:r>
        <w:rPr>
          <w:rFonts w:ascii="Courier New" w:hAnsi="Courier New" w:cs="Courier New"/>
          <w:sz w:val="24"/>
          <w:szCs w:val="24"/>
        </w:rPr>
        <w:t>,</w:t>
      </w:r>
      <w:r w:rsidR="007964CC">
        <w:rPr>
          <w:rFonts w:ascii="Courier New" w:hAnsi="Courier New" w:cs="Courier New"/>
          <w:sz w:val="24"/>
          <w:szCs w:val="24"/>
        </w:rPr>
        <w:t xml:space="preserve"> Davalıların </w:t>
      </w:r>
      <w:r>
        <w:rPr>
          <w:rFonts w:ascii="Courier New" w:hAnsi="Courier New" w:cs="Courier New"/>
          <w:sz w:val="24"/>
          <w:szCs w:val="24"/>
        </w:rPr>
        <w:t>1</w:t>
      </w:r>
      <w:r w:rsidR="007964CC">
        <w:rPr>
          <w:rFonts w:ascii="Courier New" w:hAnsi="Courier New" w:cs="Courier New"/>
          <w:sz w:val="24"/>
          <w:szCs w:val="24"/>
        </w:rPr>
        <w:t xml:space="preserve">(a) paragrafı altındaki iptidai itirazlarında başarılı oldukları, </w:t>
      </w:r>
      <w:r>
        <w:rPr>
          <w:rFonts w:ascii="Courier New" w:hAnsi="Courier New" w:cs="Courier New"/>
          <w:sz w:val="24"/>
          <w:szCs w:val="24"/>
        </w:rPr>
        <w:t>1</w:t>
      </w:r>
      <w:r w:rsidR="007964CC">
        <w:rPr>
          <w:rFonts w:ascii="Courier New" w:hAnsi="Courier New" w:cs="Courier New"/>
          <w:sz w:val="24"/>
          <w:szCs w:val="24"/>
        </w:rPr>
        <w:t>(b) paragrafı altındaki ön itiraz</w:t>
      </w:r>
      <w:r w:rsidR="00C02F82">
        <w:rPr>
          <w:rFonts w:ascii="Courier New" w:hAnsi="Courier New" w:cs="Courier New"/>
          <w:sz w:val="24"/>
          <w:szCs w:val="24"/>
        </w:rPr>
        <w:t xml:space="preserve">larında başarılı olamadıkları, </w:t>
      </w:r>
      <w:r>
        <w:rPr>
          <w:rFonts w:ascii="Courier New" w:hAnsi="Courier New" w:cs="Courier New"/>
          <w:sz w:val="24"/>
          <w:szCs w:val="24"/>
        </w:rPr>
        <w:t>1</w:t>
      </w:r>
      <w:r w:rsidR="007964CC">
        <w:rPr>
          <w:rFonts w:ascii="Courier New" w:hAnsi="Courier New" w:cs="Courier New"/>
          <w:sz w:val="24"/>
          <w:szCs w:val="24"/>
        </w:rPr>
        <w:t>(d) paragrafı altındaki ön itirazda ise sadece Davalı No.2’nin başarılı olduğu diğer Davalı</w:t>
      </w:r>
      <w:r w:rsidR="00605859">
        <w:rPr>
          <w:rFonts w:ascii="Courier New" w:hAnsi="Courier New" w:cs="Courier New"/>
          <w:sz w:val="24"/>
          <w:szCs w:val="24"/>
        </w:rPr>
        <w:t>lar</w:t>
      </w:r>
      <w:r w:rsidR="007964CC">
        <w:rPr>
          <w:rFonts w:ascii="Courier New" w:hAnsi="Courier New" w:cs="Courier New"/>
          <w:sz w:val="24"/>
          <w:szCs w:val="24"/>
        </w:rPr>
        <w:t xml:space="preserve">ın başarılı olamadıkları sonucuna ulaştı. Alt Mahkeme başarılı olunan ön itirazlar tahtında Davacının davasını ret ve iptal etti. </w:t>
      </w:r>
    </w:p>
    <w:p w:rsidR="007964CC" w:rsidRDefault="007964CC" w:rsidP="00F814D0">
      <w:pPr>
        <w:spacing w:after="0" w:line="360" w:lineRule="auto"/>
        <w:ind w:right="568" w:firstLine="708"/>
        <w:contextualSpacing/>
        <w:rPr>
          <w:rFonts w:ascii="Courier New" w:hAnsi="Courier New" w:cs="Courier New"/>
          <w:sz w:val="24"/>
          <w:szCs w:val="24"/>
        </w:rPr>
      </w:pPr>
    </w:p>
    <w:p w:rsidR="00234EB0" w:rsidRDefault="007964CC" w:rsidP="00F814D0">
      <w:pPr>
        <w:spacing w:after="0" w:line="360" w:lineRule="auto"/>
        <w:ind w:right="568"/>
        <w:contextualSpacing/>
        <w:rPr>
          <w:rFonts w:ascii="Courier New" w:hAnsi="Courier New" w:cs="Courier New"/>
          <w:sz w:val="24"/>
          <w:szCs w:val="24"/>
        </w:rPr>
      </w:pPr>
      <w:r>
        <w:rPr>
          <w:rFonts w:ascii="Courier New" w:hAnsi="Courier New" w:cs="Courier New"/>
          <w:sz w:val="24"/>
          <w:szCs w:val="24"/>
          <w:u w:val="single"/>
        </w:rPr>
        <w:t xml:space="preserve">İSTİNAF SEBEPLERİ: </w:t>
      </w:r>
      <w:r>
        <w:rPr>
          <w:rFonts w:ascii="Courier New" w:hAnsi="Courier New" w:cs="Courier New"/>
          <w:sz w:val="24"/>
          <w:szCs w:val="24"/>
        </w:rPr>
        <w:t xml:space="preserve"> </w:t>
      </w:r>
      <w:r w:rsidR="00F32C88">
        <w:rPr>
          <w:rFonts w:ascii="Courier New" w:hAnsi="Courier New" w:cs="Courier New"/>
          <w:sz w:val="24"/>
          <w:szCs w:val="24"/>
        </w:rPr>
        <w:t xml:space="preserve"> </w:t>
      </w:r>
      <w:r w:rsidR="00EF4483">
        <w:rPr>
          <w:rFonts w:ascii="Courier New" w:hAnsi="Courier New" w:cs="Courier New"/>
          <w:sz w:val="24"/>
          <w:szCs w:val="24"/>
        </w:rPr>
        <w:t xml:space="preserve"> </w:t>
      </w:r>
      <w:r w:rsidR="00234EB0">
        <w:rPr>
          <w:rFonts w:ascii="Courier New" w:hAnsi="Courier New" w:cs="Courier New"/>
          <w:sz w:val="24"/>
          <w:szCs w:val="24"/>
        </w:rPr>
        <w:t xml:space="preserve"> </w:t>
      </w:r>
      <w:r w:rsidR="00F977EF">
        <w:rPr>
          <w:rFonts w:ascii="Courier New" w:hAnsi="Courier New" w:cs="Courier New"/>
          <w:sz w:val="24"/>
          <w:szCs w:val="24"/>
        </w:rPr>
        <w:t xml:space="preserve">         </w:t>
      </w:r>
      <w:r>
        <w:rPr>
          <w:rFonts w:ascii="Courier New" w:hAnsi="Courier New" w:cs="Courier New"/>
          <w:sz w:val="24"/>
          <w:szCs w:val="24"/>
        </w:rPr>
        <w:t xml:space="preserve">                               </w:t>
      </w:r>
    </w:p>
    <w:p w:rsidR="007964CC" w:rsidRDefault="007964CC" w:rsidP="00F814D0">
      <w:pPr>
        <w:spacing w:after="0" w:line="360" w:lineRule="auto"/>
        <w:ind w:right="568"/>
        <w:contextualSpacing/>
        <w:rPr>
          <w:rFonts w:ascii="Courier New" w:hAnsi="Courier New" w:cs="Courier New"/>
          <w:sz w:val="24"/>
          <w:szCs w:val="24"/>
        </w:rPr>
      </w:pPr>
    </w:p>
    <w:p w:rsidR="007964CC" w:rsidRDefault="007964CC" w:rsidP="00F814D0">
      <w:pPr>
        <w:spacing w:after="0" w:line="360" w:lineRule="auto"/>
        <w:ind w:right="568"/>
        <w:contextualSpacing/>
        <w:rPr>
          <w:rFonts w:ascii="Courier New" w:hAnsi="Courier New" w:cs="Courier New"/>
          <w:sz w:val="24"/>
          <w:szCs w:val="24"/>
        </w:rPr>
      </w:pPr>
      <w:r>
        <w:rPr>
          <w:rFonts w:ascii="Courier New" w:hAnsi="Courier New" w:cs="Courier New"/>
          <w:sz w:val="24"/>
          <w:szCs w:val="24"/>
        </w:rPr>
        <w:tab/>
        <w:t xml:space="preserve">Davacının istinaf ihbarnamesinde 21 istinaf sebebi bulunmakla birlikte, Davacı Avukatı Yargıtay’daki hitabında, istinaf sebeplerini gruplandırarak hitap ettiğinden, </w:t>
      </w:r>
      <w:r w:rsidR="000A4F06">
        <w:rPr>
          <w:rFonts w:ascii="Courier New" w:hAnsi="Courier New" w:cs="Courier New"/>
          <w:sz w:val="24"/>
          <w:szCs w:val="24"/>
        </w:rPr>
        <w:t xml:space="preserve">Davacının </w:t>
      </w:r>
      <w:r>
        <w:rPr>
          <w:rFonts w:ascii="Courier New" w:hAnsi="Courier New" w:cs="Courier New"/>
          <w:sz w:val="24"/>
          <w:szCs w:val="24"/>
        </w:rPr>
        <w:t xml:space="preserve">tüm iddialarını aşağıdaki </w:t>
      </w:r>
      <w:r w:rsidR="00605859">
        <w:rPr>
          <w:rFonts w:ascii="Courier New" w:hAnsi="Courier New" w:cs="Courier New"/>
          <w:sz w:val="24"/>
          <w:szCs w:val="24"/>
        </w:rPr>
        <w:t>iki</w:t>
      </w:r>
      <w:r>
        <w:rPr>
          <w:rFonts w:ascii="Courier New" w:hAnsi="Courier New" w:cs="Courier New"/>
          <w:sz w:val="24"/>
          <w:szCs w:val="24"/>
        </w:rPr>
        <w:t xml:space="preserve"> başlık altında incele</w:t>
      </w:r>
      <w:r w:rsidR="00605859">
        <w:rPr>
          <w:rFonts w:ascii="Courier New" w:hAnsi="Courier New" w:cs="Courier New"/>
          <w:sz w:val="24"/>
          <w:szCs w:val="24"/>
        </w:rPr>
        <w:t xml:space="preserve">meyi uygun bulduk. </w:t>
      </w:r>
      <w:r>
        <w:rPr>
          <w:rFonts w:ascii="Courier New" w:hAnsi="Courier New" w:cs="Courier New"/>
          <w:sz w:val="24"/>
          <w:szCs w:val="24"/>
        </w:rPr>
        <w:t xml:space="preserve"> </w:t>
      </w:r>
    </w:p>
    <w:p w:rsidR="007964CC" w:rsidRDefault="007964CC" w:rsidP="00F814D0">
      <w:pPr>
        <w:spacing w:after="0" w:line="360" w:lineRule="auto"/>
        <w:ind w:right="568"/>
        <w:contextualSpacing/>
        <w:rPr>
          <w:rFonts w:ascii="Courier New" w:hAnsi="Courier New" w:cs="Courier New"/>
          <w:sz w:val="24"/>
          <w:szCs w:val="24"/>
        </w:rPr>
      </w:pPr>
    </w:p>
    <w:p w:rsidR="008D457D" w:rsidRPr="000A4F06" w:rsidRDefault="007964CC" w:rsidP="00F814D0">
      <w:pPr>
        <w:pStyle w:val="ListeParagraf"/>
        <w:numPr>
          <w:ilvl w:val="0"/>
          <w:numId w:val="4"/>
        </w:numPr>
        <w:spacing w:after="0" w:line="360" w:lineRule="auto"/>
        <w:ind w:left="993" w:right="568" w:hanging="426"/>
        <w:rPr>
          <w:rFonts w:ascii="Courier New" w:hAnsi="Courier New" w:cs="Courier New"/>
          <w:sz w:val="24"/>
          <w:szCs w:val="24"/>
        </w:rPr>
      </w:pPr>
      <w:r w:rsidRPr="00605859">
        <w:rPr>
          <w:rFonts w:ascii="Courier New" w:hAnsi="Courier New" w:cs="Courier New"/>
          <w:b/>
          <w:sz w:val="24"/>
          <w:szCs w:val="24"/>
        </w:rPr>
        <w:t>Muhterem Alt Mahkeme, Davalıların gayrı yasallık ve ibra edilme ile ilgili ön itirazlarını kabul edip Davacının davasını ret ve iptal etmekle</w:t>
      </w:r>
      <w:r w:rsidR="00605859">
        <w:rPr>
          <w:rFonts w:ascii="Courier New" w:hAnsi="Courier New" w:cs="Courier New"/>
          <w:b/>
          <w:sz w:val="24"/>
          <w:szCs w:val="24"/>
        </w:rPr>
        <w:t xml:space="preserve"> hata etti</w:t>
      </w:r>
      <w:r w:rsidRPr="00605859">
        <w:rPr>
          <w:rFonts w:ascii="Courier New" w:hAnsi="Courier New" w:cs="Courier New"/>
          <w:b/>
          <w:sz w:val="24"/>
          <w:szCs w:val="24"/>
        </w:rPr>
        <w:t>;</w:t>
      </w:r>
    </w:p>
    <w:p w:rsidR="000A4F06" w:rsidRPr="000A4F06" w:rsidRDefault="000A4F06" w:rsidP="000A4F06">
      <w:pPr>
        <w:spacing w:after="0" w:line="360" w:lineRule="auto"/>
        <w:ind w:right="568"/>
        <w:rPr>
          <w:rFonts w:ascii="Courier New" w:hAnsi="Courier New" w:cs="Courier New"/>
          <w:sz w:val="24"/>
          <w:szCs w:val="24"/>
        </w:rPr>
      </w:pPr>
    </w:p>
    <w:p w:rsidR="008D457D" w:rsidRPr="008D457D" w:rsidRDefault="008D457D" w:rsidP="00F814D0">
      <w:pPr>
        <w:pStyle w:val="ListeParagraf"/>
        <w:numPr>
          <w:ilvl w:val="0"/>
          <w:numId w:val="4"/>
        </w:numPr>
        <w:spacing w:after="0" w:line="360" w:lineRule="auto"/>
        <w:ind w:left="993" w:right="568" w:hanging="426"/>
        <w:rPr>
          <w:rFonts w:ascii="Courier New" w:hAnsi="Courier New" w:cs="Courier New"/>
          <w:sz w:val="24"/>
          <w:szCs w:val="24"/>
        </w:rPr>
      </w:pPr>
      <w:r>
        <w:rPr>
          <w:rFonts w:ascii="Courier New" w:hAnsi="Courier New" w:cs="Courier New"/>
          <w:b/>
          <w:sz w:val="24"/>
          <w:szCs w:val="24"/>
        </w:rPr>
        <w:t xml:space="preserve">Zamanaşımı ön itirazının reddedilmesinde hata olmamakla birlikte, Muhterem Alt Mahkeme, muacceliyet tarihini 31.12.2008 tarihinden başlatmakla hata etti. </w:t>
      </w:r>
    </w:p>
    <w:p w:rsidR="007964CC" w:rsidRDefault="008D457D" w:rsidP="00F814D0">
      <w:pPr>
        <w:pStyle w:val="ListeParagraf"/>
        <w:spacing w:after="0" w:line="360" w:lineRule="auto"/>
        <w:ind w:left="993" w:right="568"/>
        <w:rPr>
          <w:rFonts w:ascii="Courier New" w:hAnsi="Courier New" w:cs="Courier New"/>
          <w:sz w:val="24"/>
          <w:szCs w:val="24"/>
        </w:rPr>
      </w:pPr>
      <w:r>
        <w:rPr>
          <w:rFonts w:ascii="Courier New" w:hAnsi="Courier New" w:cs="Courier New"/>
          <w:sz w:val="24"/>
          <w:szCs w:val="24"/>
        </w:rPr>
        <w:t xml:space="preserve"> </w:t>
      </w:r>
    </w:p>
    <w:p w:rsidR="000A4F06" w:rsidRDefault="000A4F06" w:rsidP="00F814D0">
      <w:pPr>
        <w:spacing w:after="0" w:line="360" w:lineRule="auto"/>
        <w:ind w:left="709" w:right="568" w:hanging="709"/>
        <w:contextualSpacing/>
        <w:rPr>
          <w:rFonts w:ascii="Courier New" w:hAnsi="Courier New" w:cs="Courier New"/>
          <w:sz w:val="24"/>
          <w:szCs w:val="24"/>
          <w:u w:val="single"/>
        </w:rPr>
      </w:pPr>
    </w:p>
    <w:p w:rsidR="000A4F06" w:rsidRDefault="000A4F06" w:rsidP="00F814D0">
      <w:pPr>
        <w:spacing w:after="0" w:line="360" w:lineRule="auto"/>
        <w:ind w:left="709" w:right="568" w:hanging="709"/>
        <w:contextualSpacing/>
        <w:rPr>
          <w:rFonts w:ascii="Courier New" w:hAnsi="Courier New" w:cs="Courier New"/>
          <w:sz w:val="24"/>
          <w:szCs w:val="24"/>
          <w:u w:val="single"/>
        </w:rPr>
      </w:pPr>
    </w:p>
    <w:p w:rsidR="000A4F06" w:rsidRDefault="000A4F06" w:rsidP="00F814D0">
      <w:pPr>
        <w:spacing w:after="0" w:line="360" w:lineRule="auto"/>
        <w:ind w:left="709" w:right="568" w:hanging="709"/>
        <w:contextualSpacing/>
        <w:rPr>
          <w:rFonts w:ascii="Courier New" w:hAnsi="Courier New" w:cs="Courier New"/>
          <w:sz w:val="24"/>
          <w:szCs w:val="24"/>
          <w:u w:val="single"/>
        </w:rPr>
      </w:pPr>
    </w:p>
    <w:p w:rsidR="007964CC" w:rsidRDefault="007964CC" w:rsidP="00F814D0">
      <w:pPr>
        <w:spacing w:after="0" w:line="360" w:lineRule="auto"/>
        <w:ind w:left="709" w:right="568" w:hanging="709"/>
        <w:contextualSpacing/>
        <w:rPr>
          <w:rFonts w:ascii="Courier New" w:hAnsi="Courier New" w:cs="Courier New"/>
          <w:sz w:val="24"/>
          <w:szCs w:val="24"/>
          <w:u w:val="single"/>
        </w:rPr>
      </w:pPr>
      <w:r>
        <w:rPr>
          <w:rFonts w:ascii="Courier New" w:hAnsi="Courier New" w:cs="Courier New"/>
          <w:sz w:val="24"/>
          <w:szCs w:val="24"/>
          <w:u w:val="single"/>
        </w:rPr>
        <w:lastRenderedPageBreak/>
        <w:t xml:space="preserve">TARAFLARIN İDDİA VE ARGÜMANLARI: </w:t>
      </w:r>
    </w:p>
    <w:p w:rsidR="007964CC" w:rsidRDefault="007964CC" w:rsidP="00F814D0">
      <w:pPr>
        <w:spacing w:after="0" w:line="360" w:lineRule="auto"/>
        <w:ind w:left="709" w:right="568" w:hanging="709"/>
        <w:contextualSpacing/>
        <w:rPr>
          <w:rFonts w:ascii="Courier New" w:hAnsi="Courier New" w:cs="Courier New"/>
          <w:sz w:val="24"/>
          <w:szCs w:val="24"/>
          <w:u w:val="single"/>
        </w:rPr>
      </w:pPr>
    </w:p>
    <w:p w:rsidR="007964CC" w:rsidRDefault="007964CC" w:rsidP="00F814D0">
      <w:pPr>
        <w:spacing w:after="0" w:line="360" w:lineRule="auto"/>
        <w:ind w:left="709" w:right="568" w:hanging="1"/>
        <w:contextualSpacing/>
        <w:rPr>
          <w:rFonts w:ascii="Courier New" w:hAnsi="Courier New" w:cs="Courier New"/>
          <w:sz w:val="24"/>
          <w:szCs w:val="24"/>
        </w:rPr>
      </w:pPr>
      <w:r w:rsidRPr="007964CC">
        <w:rPr>
          <w:rFonts w:ascii="Courier New" w:hAnsi="Courier New" w:cs="Courier New"/>
          <w:sz w:val="24"/>
          <w:szCs w:val="24"/>
        </w:rPr>
        <w:t xml:space="preserve">Davacı Avukatının iddiaları özetle şöyledir. </w:t>
      </w:r>
    </w:p>
    <w:p w:rsidR="00FB770C" w:rsidRDefault="00FB770C" w:rsidP="00F814D0">
      <w:pPr>
        <w:spacing w:after="0" w:line="360" w:lineRule="auto"/>
        <w:ind w:right="568" w:firstLine="708"/>
        <w:contextualSpacing/>
        <w:rPr>
          <w:rFonts w:ascii="Courier New" w:hAnsi="Courier New" w:cs="Courier New"/>
          <w:sz w:val="24"/>
          <w:szCs w:val="24"/>
        </w:rPr>
      </w:pPr>
    </w:p>
    <w:p w:rsidR="008D457D" w:rsidRDefault="000A4F06"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Hitabına, M</w:t>
      </w:r>
      <w:r w:rsidR="007964CC">
        <w:rPr>
          <w:rFonts w:ascii="Courier New" w:hAnsi="Courier New" w:cs="Courier New"/>
          <w:sz w:val="24"/>
          <w:szCs w:val="24"/>
        </w:rPr>
        <w:t xml:space="preserve">üdafaa </w:t>
      </w:r>
      <w:r>
        <w:rPr>
          <w:rFonts w:ascii="Courier New" w:hAnsi="Courier New" w:cs="Courier New"/>
          <w:sz w:val="24"/>
          <w:szCs w:val="24"/>
        </w:rPr>
        <w:t>T</w:t>
      </w:r>
      <w:r w:rsidR="007964CC">
        <w:rPr>
          <w:rFonts w:ascii="Courier New" w:hAnsi="Courier New" w:cs="Courier New"/>
          <w:sz w:val="24"/>
          <w:szCs w:val="24"/>
        </w:rPr>
        <w:t xml:space="preserve">akririne ekli ibra belgesinden başlayan Davacı Avukatı, bu belgenin emare yapılmadığını, emare yapılmayan ve taraflar arasında </w:t>
      </w:r>
      <w:r w:rsidR="00FB770C">
        <w:rPr>
          <w:rFonts w:ascii="Courier New" w:hAnsi="Courier New" w:cs="Courier New"/>
          <w:sz w:val="24"/>
          <w:szCs w:val="24"/>
        </w:rPr>
        <w:t>ihtilaflı olan bir belgenin içeriği ile ilgili bulgu yapan Alt Mahkemenin bulgusunun hatalı olduğunu, Alt Mahk</w:t>
      </w:r>
      <w:r w:rsidR="00860471">
        <w:rPr>
          <w:rFonts w:ascii="Courier New" w:hAnsi="Courier New" w:cs="Courier New"/>
          <w:sz w:val="24"/>
          <w:szCs w:val="24"/>
        </w:rPr>
        <w:t>emenin zaman</w:t>
      </w:r>
      <w:r w:rsidR="00FB770C">
        <w:rPr>
          <w:rFonts w:ascii="Courier New" w:hAnsi="Courier New" w:cs="Courier New"/>
          <w:sz w:val="24"/>
          <w:szCs w:val="24"/>
        </w:rPr>
        <w:t>aşımı ön itirazını reddetmekle birlikte kararında Davacının alacağının 31.12.2008 tarihinde muaccel olduğuna bulgu yaptığını, bu bulgunun layihalarla uyumlu olmadığını, ileride res judicata sorunu yaşatmaması için düzeltilmesi gerektiğini, davanın 2 yıllık zamanaşımına tabi olmadığı ortaya çıktıktan sonra ayrıca muacceliyet bulgu</w:t>
      </w:r>
      <w:r>
        <w:rPr>
          <w:rFonts w:ascii="Courier New" w:hAnsi="Courier New" w:cs="Courier New"/>
          <w:sz w:val="24"/>
          <w:szCs w:val="24"/>
        </w:rPr>
        <w:t>su</w:t>
      </w:r>
      <w:r w:rsidR="00FB770C">
        <w:rPr>
          <w:rFonts w:ascii="Courier New" w:hAnsi="Courier New" w:cs="Courier New"/>
          <w:sz w:val="24"/>
          <w:szCs w:val="24"/>
        </w:rPr>
        <w:t xml:space="preserve">nun yapılmasının gereksiz olduğunu </w:t>
      </w:r>
      <w:r w:rsidR="008D457D">
        <w:rPr>
          <w:rFonts w:ascii="Courier New" w:hAnsi="Courier New" w:cs="Courier New"/>
          <w:sz w:val="24"/>
          <w:szCs w:val="24"/>
        </w:rPr>
        <w:t xml:space="preserve">iddia etmiştir. </w:t>
      </w:r>
    </w:p>
    <w:p w:rsidR="008D457D" w:rsidRDefault="008D457D" w:rsidP="00F814D0">
      <w:pPr>
        <w:spacing w:after="0" w:line="360" w:lineRule="auto"/>
        <w:ind w:right="568" w:firstLine="708"/>
        <w:contextualSpacing/>
        <w:rPr>
          <w:rFonts w:ascii="Courier New" w:hAnsi="Courier New" w:cs="Courier New"/>
          <w:sz w:val="24"/>
          <w:szCs w:val="24"/>
        </w:rPr>
      </w:pPr>
    </w:p>
    <w:p w:rsidR="007964CC" w:rsidRDefault="008D457D" w:rsidP="00F814D0">
      <w:pPr>
        <w:spacing w:after="0" w:line="360" w:lineRule="auto"/>
        <w:ind w:right="567" w:firstLine="709"/>
        <w:contextualSpacing/>
        <w:rPr>
          <w:rFonts w:ascii="Courier New" w:hAnsi="Courier New" w:cs="Courier New"/>
          <w:sz w:val="24"/>
          <w:szCs w:val="24"/>
        </w:rPr>
      </w:pPr>
      <w:r>
        <w:rPr>
          <w:rFonts w:ascii="Courier New" w:hAnsi="Courier New" w:cs="Courier New"/>
          <w:sz w:val="24"/>
          <w:szCs w:val="24"/>
        </w:rPr>
        <w:t xml:space="preserve">Davacı Avukatı hitabına devamla, </w:t>
      </w:r>
      <w:r w:rsidR="00FB770C">
        <w:rPr>
          <w:rFonts w:ascii="Courier New" w:hAnsi="Courier New" w:cs="Courier New"/>
          <w:sz w:val="24"/>
          <w:szCs w:val="24"/>
        </w:rPr>
        <w:t>yasa</w:t>
      </w:r>
      <w:r>
        <w:rPr>
          <w:rFonts w:ascii="Courier New" w:hAnsi="Courier New" w:cs="Courier New"/>
          <w:sz w:val="24"/>
          <w:szCs w:val="24"/>
        </w:rPr>
        <w:t xml:space="preserve"> </w:t>
      </w:r>
      <w:r w:rsidR="00FB770C">
        <w:rPr>
          <w:rFonts w:ascii="Courier New" w:hAnsi="Courier New" w:cs="Courier New"/>
          <w:sz w:val="24"/>
          <w:szCs w:val="24"/>
        </w:rPr>
        <w:t>dışılık konusunda Alt Mahkemenin birden fazla yasa</w:t>
      </w:r>
      <w:r>
        <w:rPr>
          <w:rFonts w:ascii="Courier New" w:hAnsi="Courier New" w:cs="Courier New"/>
          <w:sz w:val="24"/>
          <w:szCs w:val="24"/>
        </w:rPr>
        <w:t xml:space="preserve"> </w:t>
      </w:r>
      <w:r w:rsidR="00FB770C">
        <w:rPr>
          <w:rFonts w:ascii="Courier New" w:hAnsi="Courier New" w:cs="Courier New"/>
          <w:sz w:val="24"/>
          <w:szCs w:val="24"/>
        </w:rPr>
        <w:t>dışılığa değin</w:t>
      </w:r>
      <w:r>
        <w:rPr>
          <w:rFonts w:ascii="Courier New" w:hAnsi="Courier New" w:cs="Courier New"/>
          <w:sz w:val="24"/>
          <w:szCs w:val="24"/>
        </w:rPr>
        <w:t>diğini</w:t>
      </w:r>
      <w:r w:rsidR="00FB770C">
        <w:rPr>
          <w:rFonts w:ascii="Courier New" w:hAnsi="Courier New" w:cs="Courier New"/>
          <w:sz w:val="24"/>
          <w:szCs w:val="24"/>
        </w:rPr>
        <w:t>, bayilik ile ilgili yasa</w:t>
      </w:r>
      <w:r>
        <w:rPr>
          <w:rFonts w:ascii="Courier New" w:hAnsi="Courier New" w:cs="Courier New"/>
          <w:sz w:val="24"/>
          <w:szCs w:val="24"/>
        </w:rPr>
        <w:t xml:space="preserve"> </w:t>
      </w:r>
      <w:r w:rsidR="00FB770C">
        <w:rPr>
          <w:rFonts w:ascii="Courier New" w:hAnsi="Courier New" w:cs="Courier New"/>
          <w:sz w:val="24"/>
          <w:szCs w:val="24"/>
        </w:rPr>
        <w:t>dışılık iddiasının ön itirazda yer almadığını, bu konunun olgusal olara</w:t>
      </w:r>
      <w:r w:rsidR="000A4F06">
        <w:rPr>
          <w:rFonts w:ascii="Courier New" w:hAnsi="Courier New" w:cs="Courier New"/>
          <w:sz w:val="24"/>
          <w:szCs w:val="24"/>
        </w:rPr>
        <w:t>k ileri sürülmesi gerektiğini, T</w:t>
      </w:r>
      <w:r w:rsidR="00FB770C">
        <w:rPr>
          <w:rFonts w:ascii="Courier New" w:hAnsi="Courier New" w:cs="Courier New"/>
          <w:sz w:val="24"/>
          <w:szCs w:val="24"/>
        </w:rPr>
        <w:t xml:space="preserve">alep </w:t>
      </w:r>
      <w:r w:rsidR="000A4F06">
        <w:rPr>
          <w:rFonts w:ascii="Courier New" w:hAnsi="Courier New" w:cs="Courier New"/>
          <w:sz w:val="24"/>
          <w:szCs w:val="24"/>
        </w:rPr>
        <w:t>T</w:t>
      </w:r>
      <w:r w:rsidR="00FB770C">
        <w:rPr>
          <w:rFonts w:ascii="Courier New" w:hAnsi="Courier New" w:cs="Courier New"/>
          <w:sz w:val="24"/>
          <w:szCs w:val="24"/>
        </w:rPr>
        <w:t xml:space="preserve">akririnde Davalı No.2’nin bayi olduğu, Davacının ise işletmecisi olduğunun ileri sürüldüğünü, Davacının bayi olmadığını, bunun yanı sıra Alt Mahkemenin ön itirazda yer almayan </w:t>
      </w:r>
      <w:r w:rsidR="007F18D2">
        <w:rPr>
          <w:rFonts w:ascii="Courier New" w:hAnsi="Courier New" w:cs="Courier New"/>
          <w:sz w:val="24"/>
          <w:szCs w:val="24"/>
        </w:rPr>
        <w:t>%15 kâ</w:t>
      </w:r>
      <w:r w:rsidR="00792979">
        <w:rPr>
          <w:rFonts w:ascii="Courier New" w:hAnsi="Courier New" w:cs="Courier New"/>
          <w:sz w:val="24"/>
          <w:szCs w:val="24"/>
        </w:rPr>
        <w:t>r payı miktarını bayi k</w:t>
      </w:r>
      <w:r w:rsidR="000A4F06">
        <w:rPr>
          <w:rFonts w:ascii="Courier New" w:hAnsi="Courier New" w:cs="Courier New"/>
          <w:sz w:val="24"/>
          <w:szCs w:val="24"/>
        </w:rPr>
        <w:t>â</w:t>
      </w:r>
      <w:r w:rsidR="00792979">
        <w:rPr>
          <w:rFonts w:ascii="Courier New" w:hAnsi="Courier New" w:cs="Courier New"/>
          <w:sz w:val="24"/>
          <w:szCs w:val="24"/>
        </w:rPr>
        <w:t xml:space="preserve">rı olarak yorumladığını, Davacı ile Davalılar arasındaki </w:t>
      </w:r>
      <w:r>
        <w:rPr>
          <w:rFonts w:ascii="Courier New" w:hAnsi="Courier New" w:cs="Courier New"/>
          <w:sz w:val="24"/>
          <w:szCs w:val="24"/>
        </w:rPr>
        <w:t>spot satış kâ</w:t>
      </w:r>
      <w:r w:rsidR="006567EF">
        <w:rPr>
          <w:rFonts w:ascii="Courier New" w:hAnsi="Courier New" w:cs="Courier New"/>
          <w:sz w:val="24"/>
          <w:szCs w:val="24"/>
        </w:rPr>
        <w:t>r payının bayi k</w:t>
      </w:r>
      <w:r w:rsidR="000A4F06">
        <w:rPr>
          <w:rFonts w:ascii="Courier New" w:hAnsi="Courier New" w:cs="Courier New"/>
          <w:sz w:val="24"/>
          <w:szCs w:val="24"/>
        </w:rPr>
        <w:t>â</w:t>
      </w:r>
      <w:r w:rsidR="006567EF">
        <w:rPr>
          <w:rFonts w:ascii="Courier New" w:hAnsi="Courier New" w:cs="Courier New"/>
          <w:sz w:val="24"/>
          <w:szCs w:val="24"/>
        </w:rPr>
        <w:t>rı ile alakası olmadığını, Alt Mahkemenin fatura kesme konusuna girdiğini, layihada yer alan önitirazın kaçak mazot ithali ile ilgili olduğunu, Davalı Avukatının kaçak iddiasını daha sonra geri çektiğini, bu durumda bu ürünler ile ilgili şahadet dinlenmeden bulgu yapılmasının hata olduğunu, dava sebebine bağlı iddialar çerçevesinde sözleşmenin gayrı yasal</w:t>
      </w:r>
      <w:r w:rsidR="007F18D2">
        <w:rPr>
          <w:rFonts w:ascii="Courier New" w:hAnsi="Courier New" w:cs="Courier New"/>
          <w:sz w:val="24"/>
          <w:szCs w:val="24"/>
        </w:rPr>
        <w:t xml:space="preserve"> olup </w:t>
      </w:r>
      <w:r w:rsidR="006567EF">
        <w:rPr>
          <w:rFonts w:ascii="Courier New" w:hAnsi="Courier New" w:cs="Courier New"/>
          <w:sz w:val="24"/>
          <w:szCs w:val="24"/>
        </w:rPr>
        <w:t xml:space="preserve">olmadığını belirleyecek şahadet olmadan ticarete dayalı bir sözleşmenin yasadışı kabul edilmesinin hatalı olduğunu, </w:t>
      </w:r>
      <w:r w:rsidR="006567EF">
        <w:rPr>
          <w:rFonts w:ascii="Courier New" w:hAnsi="Courier New" w:cs="Courier New"/>
          <w:sz w:val="24"/>
          <w:szCs w:val="24"/>
        </w:rPr>
        <w:lastRenderedPageBreak/>
        <w:t>ithalat</w:t>
      </w:r>
      <w:r w:rsidR="007F18D2">
        <w:rPr>
          <w:rFonts w:ascii="Courier New" w:hAnsi="Courier New" w:cs="Courier New"/>
          <w:sz w:val="24"/>
          <w:szCs w:val="24"/>
        </w:rPr>
        <w:t>çı</w:t>
      </w:r>
      <w:r w:rsidR="006567EF">
        <w:rPr>
          <w:rFonts w:ascii="Courier New" w:hAnsi="Courier New" w:cs="Courier New"/>
          <w:sz w:val="24"/>
          <w:szCs w:val="24"/>
        </w:rPr>
        <w:t xml:space="preserve"> firma tarafından ithalatı yapılan bir petrol ürününün antrepodan bayilere çıkarken belirlendiğini, ortada bir kaçakçılık olamayacağını, Alt Mahkemenin bulgusunun soyut kaldığını, vergi yükümlüsünün Davalılar olduğunu, bu muhasebe kayıtlarına Davacının uzanamayacağını, o anlamda Davacıya vergi yükümlülüğü getirilmesinin hata olduğunu, bir an için yasadışılık saptanması halinde kişilerin mülklerinde olanın iade edilmesi gerektiğini, </w:t>
      </w:r>
      <w:r w:rsidR="007F18D2">
        <w:rPr>
          <w:rFonts w:ascii="Courier New" w:hAnsi="Courier New" w:cs="Courier New"/>
          <w:sz w:val="24"/>
          <w:szCs w:val="24"/>
        </w:rPr>
        <w:t>D</w:t>
      </w:r>
      <w:r w:rsidR="00DB429E">
        <w:rPr>
          <w:rFonts w:ascii="Courier New" w:hAnsi="Courier New" w:cs="Courier New"/>
          <w:sz w:val="24"/>
          <w:szCs w:val="24"/>
        </w:rPr>
        <w:t xml:space="preserve">avacının mülkiyetindeki değer olan teminatın iadesinin yasal bir talep olduğunu, böyle bir talebin gayrı yasallık sebebiyle iptidaen reddedilemeyeceğini iddia ederek, istinafın kabulünü talep etti. </w:t>
      </w:r>
    </w:p>
    <w:p w:rsidR="00DB429E" w:rsidRDefault="00DB429E" w:rsidP="00F814D0">
      <w:pPr>
        <w:spacing w:after="0" w:line="360" w:lineRule="auto"/>
        <w:ind w:right="568" w:firstLine="708"/>
        <w:contextualSpacing/>
        <w:rPr>
          <w:rFonts w:ascii="Courier New" w:hAnsi="Courier New" w:cs="Courier New"/>
          <w:sz w:val="24"/>
          <w:szCs w:val="24"/>
        </w:rPr>
      </w:pPr>
    </w:p>
    <w:p w:rsidR="00DB429E" w:rsidRDefault="00DB429E"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 xml:space="preserve">Davalılar Avukatı, Alt Mahkemenin kararında hata olmadığını belirttikten sonra, layihalarla bir </w:t>
      </w:r>
      <w:r w:rsidR="007F18D2">
        <w:rPr>
          <w:rFonts w:ascii="Courier New" w:hAnsi="Courier New" w:cs="Courier New"/>
          <w:sz w:val="24"/>
          <w:szCs w:val="24"/>
        </w:rPr>
        <w:t xml:space="preserve">bütün </w:t>
      </w:r>
      <w:r>
        <w:rPr>
          <w:rFonts w:ascii="Courier New" w:hAnsi="Courier New" w:cs="Courier New"/>
          <w:sz w:val="24"/>
          <w:szCs w:val="24"/>
        </w:rPr>
        <w:t xml:space="preserve">olan </w:t>
      </w:r>
      <w:r w:rsidR="007F18D2">
        <w:rPr>
          <w:rFonts w:ascii="Courier New" w:hAnsi="Courier New" w:cs="Courier New"/>
          <w:sz w:val="24"/>
          <w:szCs w:val="24"/>
        </w:rPr>
        <w:t xml:space="preserve">Ek (A) </w:t>
      </w:r>
      <w:r>
        <w:rPr>
          <w:rFonts w:ascii="Courier New" w:hAnsi="Courier New" w:cs="Courier New"/>
          <w:sz w:val="24"/>
          <w:szCs w:val="24"/>
        </w:rPr>
        <w:t>ibra belgesinin içeriğine değer veren Alt Mahkemenin hata yapmadığını, Davalı No.2 ile Davacı arasında borç alacak ilişkisinin kalmadığının belgede yer aldığını, Davalı No.2’nin ibra edildiği ile ilgili bulgusunda hata olmadığını, Alt Mahkemenin muacceliyet tarihi</w:t>
      </w:r>
      <w:r w:rsidR="000A4F06">
        <w:rPr>
          <w:rFonts w:ascii="Courier New" w:hAnsi="Courier New" w:cs="Courier New"/>
          <w:sz w:val="24"/>
          <w:szCs w:val="24"/>
        </w:rPr>
        <w:t xml:space="preserve"> konusunda </w:t>
      </w:r>
      <w:r>
        <w:rPr>
          <w:rFonts w:ascii="Courier New" w:hAnsi="Courier New" w:cs="Courier New"/>
          <w:sz w:val="24"/>
          <w:szCs w:val="24"/>
        </w:rPr>
        <w:t xml:space="preserve">hata yapmadığını, ön itirazların </w:t>
      </w:r>
      <w:r w:rsidR="000A4F06">
        <w:rPr>
          <w:rFonts w:ascii="Courier New" w:hAnsi="Courier New" w:cs="Courier New"/>
          <w:sz w:val="24"/>
          <w:szCs w:val="24"/>
        </w:rPr>
        <w:t>T</w:t>
      </w:r>
      <w:r>
        <w:rPr>
          <w:rFonts w:ascii="Courier New" w:hAnsi="Courier New" w:cs="Courier New"/>
          <w:sz w:val="24"/>
          <w:szCs w:val="24"/>
        </w:rPr>
        <w:t xml:space="preserve">alep </w:t>
      </w:r>
      <w:r w:rsidR="000A4F06">
        <w:rPr>
          <w:rFonts w:ascii="Courier New" w:hAnsi="Courier New" w:cs="Courier New"/>
          <w:sz w:val="24"/>
          <w:szCs w:val="24"/>
        </w:rPr>
        <w:t>T</w:t>
      </w:r>
      <w:r>
        <w:rPr>
          <w:rFonts w:ascii="Courier New" w:hAnsi="Courier New" w:cs="Courier New"/>
          <w:sz w:val="24"/>
          <w:szCs w:val="24"/>
        </w:rPr>
        <w:t xml:space="preserve">akririndeki iddialara dayandığını, Davacının iddialarına göre 1.6.2002 tarihinden beri iş yerinin kontrol ve yönetimini ele alarak, satış yapan Davacının müstahdem olduğunun iddia edilmediğini, akaryakıt izni olmayan Davacının böyle bir sözleşme yapmasının gayrı yasal olduğunu, </w:t>
      </w:r>
      <w:r w:rsidR="007F18D2">
        <w:rPr>
          <w:rFonts w:ascii="Courier New" w:hAnsi="Courier New" w:cs="Courier New"/>
          <w:sz w:val="24"/>
          <w:szCs w:val="24"/>
        </w:rPr>
        <w:t>D</w:t>
      </w:r>
      <w:r>
        <w:rPr>
          <w:rFonts w:ascii="Courier New" w:hAnsi="Courier New" w:cs="Courier New"/>
          <w:sz w:val="24"/>
          <w:szCs w:val="24"/>
        </w:rPr>
        <w:t>avalı No.1’in peraken</w:t>
      </w:r>
      <w:r w:rsidR="000A4F06">
        <w:rPr>
          <w:rFonts w:ascii="Courier New" w:hAnsi="Courier New" w:cs="Courier New"/>
          <w:sz w:val="24"/>
          <w:szCs w:val="24"/>
        </w:rPr>
        <w:t>d</w:t>
      </w:r>
      <w:r>
        <w:rPr>
          <w:rFonts w:ascii="Courier New" w:hAnsi="Courier New" w:cs="Courier New"/>
          <w:sz w:val="24"/>
          <w:szCs w:val="24"/>
        </w:rPr>
        <w:t>e satış yetkisi olmadığını, ithalatçı olduğunu, bayi olan Davalı No.2’nin bayi sıfatıyla tara</w:t>
      </w:r>
      <w:r w:rsidR="00296062">
        <w:rPr>
          <w:rFonts w:ascii="Courier New" w:hAnsi="Courier New" w:cs="Courier New"/>
          <w:sz w:val="24"/>
          <w:szCs w:val="24"/>
        </w:rPr>
        <w:t xml:space="preserve">f olmadığını, </w:t>
      </w:r>
      <w:r w:rsidR="000A4F06">
        <w:rPr>
          <w:rFonts w:ascii="Courier New" w:hAnsi="Courier New" w:cs="Courier New"/>
          <w:sz w:val="24"/>
          <w:szCs w:val="24"/>
        </w:rPr>
        <w:t>D</w:t>
      </w:r>
      <w:r w:rsidR="00296062">
        <w:rPr>
          <w:rFonts w:ascii="Courier New" w:hAnsi="Courier New" w:cs="Courier New"/>
          <w:sz w:val="24"/>
          <w:szCs w:val="24"/>
        </w:rPr>
        <w:t xml:space="preserve">avacının hiçbir şekilde petrol depolama veya satış ruhsatı olmadığını, buna rağmen </w:t>
      </w:r>
      <w:r w:rsidR="000A4F06">
        <w:rPr>
          <w:rFonts w:ascii="Courier New" w:hAnsi="Courier New" w:cs="Courier New"/>
          <w:sz w:val="24"/>
          <w:szCs w:val="24"/>
        </w:rPr>
        <w:t>Talep Ta</w:t>
      </w:r>
      <w:r w:rsidR="00296062">
        <w:rPr>
          <w:rFonts w:ascii="Courier New" w:hAnsi="Courier New" w:cs="Courier New"/>
          <w:sz w:val="24"/>
          <w:szCs w:val="24"/>
        </w:rPr>
        <w:t>kririnde satış iddiası</w:t>
      </w:r>
      <w:r w:rsidR="000A4F06">
        <w:rPr>
          <w:rFonts w:ascii="Courier New" w:hAnsi="Courier New" w:cs="Courier New"/>
          <w:sz w:val="24"/>
          <w:szCs w:val="24"/>
        </w:rPr>
        <w:t>nda bulunduğunu,33/1977 sayılı Y</w:t>
      </w:r>
      <w:r w:rsidR="00296062">
        <w:rPr>
          <w:rFonts w:ascii="Courier New" w:hAnsi="Courier New" w:cs="Courier New"/>
          <w:sz w:val="24"/>
          <w:szCs w:val="24"/>
        </w:rPr>
        <w:t xml:space="preserve">asa ve ilgili tüzüklerle bunun mümkün olmadığını, Memo Akaryakıt Benzin </w:t>
      </w:r>
      <w:r w:rsidR="000A4F06">
        <w:rPr>
          <w:rFonts w:ascii="Courier New" w:hAnsi="Courier New" w:cs="Courier New"/>
          <w:sz w:val="24"/>
          <w:szCs w:val="24"/>
        </w:rPr>
        <w:t>İ</w:t>
      </w:r>
      <w:r w:rsidR="00296062">
        <w:rPr>
          <w:rFonts w:ascii="Courier New" w:hAnsi="Courier New" w:cs="Courier New"/>
          <w:sz w:val="24"/>
          <w:szCs w:val="24"/>
        </w:rPr>
        <w:t>stasyonu</w:t>
      </w:r>
      <w:r w:rsidR="000A4F06">
        <w:rPr>
          <w:rFonts w:ascii="Courier New" w:hAnsi="Courier New" w:cs="Courier New"/>
          <w:sz w:val="24"/>
          <w:szCs w:val="24"/>
        </w:rPr>
        <w:t>’</w:t>
      </w:r>
      <w:r w:rsidR="007F18D2">
        <w:rPr>
          <w:rFonts w:ascii="Courier New" w:hAnsi="Courier New" w:cs="Courier New"/>
          <w:sz w:val="24"/>
          <w:szCs w:val="24"/>
        </w:rPr>
        <w:t>nu</w:t>
      </w:r>
      <w:r w:rsidR="00296062">
        <w:rPr>
          <w:rFonts w:ascii="Courier New" w:hAnsi="Courier New" w:cs="Courier New"/>
          <w:sz w:val="24"/>
          <w:szCs w:val="24"/>
        </w:rPr>
        <w:t xml:space="preserve"> şahsen kontrol ve tasarrufuna aldığını iddia eden Davacının</w:t>
      </w:r>
      <w:r w:rsidR="007F18D2">
        <w:rPr>
          <w:rFonts w:ascii="Courier New" w:hAnsi="Courier New" w:cs="Courier New"/>
          <w:sz w:val="24"/>
          <w:szCs w:val="24"/>
        </w:rPr>
        <w:t>,</w:t>
      </w:r>
      <w:r w:rsidR="00296062">
        <w:rPr>
          <w:rFonts w:ascii="Courier New" w:hAnsi="Courier New" w:cs="Courier New"/>
          <w:sz w:val="24"/>
          <w:szCs w:val="24"/>
        </w:rPr>
        <w:t xml:space="preserve"> akaryakıt satışlarına kâr marjı belirlediklerini iddia ettiğini, sözleşmenin esasının bayilik içerdiğini veya bayilikten farkı olmadığını, hak edildiği iddia edilen %15 kar </w:t>
      </w:r>
      <w:r w:rsidR="00296062">
        <w:rPr>
          <w:rFonts w:ascii="Courier New" w:hAnsi="Courier New" w:cs="Courier New"/>
          <w:sz w:val="24"/>
          <w:szCs w:val="24"/>
        </w:rPr>
        <w:lastRenderedPageBreak/>
        <w:t xml:space="preserve">payının ilgili </w:t>
      </w:r>
      <w:r w:rsidR="000A4F06">
        <w:rPr>
          <w:rFonts w:ascii="Courier New" w:hAnsi="Courier New" w:cs="Courier New"/>
          <w:sz w:val="24"/>
          <w:szCs w:val="24"/>
        </w:rPr>
        <w:t>Y</w:t>
      </w:r>
      <w:r w:rsidR="00296062">
        <w:rPr>
          <w:rFonts w:ascii="Courier New" w:hAnsi="Courier New" w:cs="Courier New"/>
          <w:sz w:val="24"/>
          <w:szCs w:val="24"/>
        </w:rPr>
        <w:t>asa ve tüzüklere açık</w:t>
      </w:r>
      <w:r w:rsidR="000A4F06">
        <w:rPr>
          <w:rFonts w:ascii="Courier New" w:hAnsi="Courier New" w:cs="Courier New"/>
          <w:sz w:val="24"/>
          <w:szCs w:val="24"/>
        </w:rPr>
        <w:t>ça</w:t>
      </w:r>
      <w:r w:rsidR="00296062">
        <w:rPr>
          <w:rFonts w:ascii="Courier New" w:hAnsi="Courier New" w:cs="Courier New"/>
          <w:sz w:val="24"/>
          <w:szCs w:val="24"/>
        </w:rPr>
        <w:t xml:space="preserve"> aykırı olduğunu, Davacının vergi maksatları bakımından muhasebeleştirmediği bir amaca yönelik anlaşma yaptığını bunun vergi mevzuatına aykırı olduğunu, Alt Mahkemenin tüm bulgularında hata olmadığını ileri sürerek istinafın reddini talep etti. </w:t>
      </w:r>
    </w:p>
    <w:p w:rsidR="00296062" w:rsidRDefault="00296062" w:rsidP="00F814D0">
      <w:pPr>
        <w:spacing w:after="0" w:line="360" w:lineRule="auto"/>
        <w:ind w:right="568"/>
        <w:contextualSpacing/>
        <w:rPr>
          <w:rFonts w:ascii="Courier New" w:hAnsi="Courier New" w:cs="Courier New"/>
          <w:sz w:val="24"/>
          <w:szCs w:val="24"/>
        </w:rPr>
      </w:pPr>
    </w:p>
    <w:p w:rsidR="00296062" w:rsidRDefault="00296062" w:rsidP="00F814D0">
      <w:pPr>
        <w:spacing w:after="0" w:line="360" w:lineRule="auto"/>
        <w:ind w:right="568"/>
        <w:contextualSpacing/>
        <w:rPr>
          <w:rFonts w:ascii="Courier New" w:hAnsi="Courier New" w:cs="Courier New"/>
          <w:sz w:val="24"/>
          <w:szCs w:val="24"/>
        </w:rPr>
      </w:pPr>
      <w:r>
        <w:rPr>
          <w:rFonts w:ascii="Courier New" w:hAnsi="Courier New" w:cs="Courier New"/>
          <w:sz w:val="24"/>
          <w:szCs w:val="24"/>
          <w:u w:val="single"/>
        </w:rPr>
        <w:t>İNCELEME :</w:t>
      </w:r>
      <w:r>
        <w:rPr>
          <w:rFonts w:ascii="Courier New" w:hAnsi="Courier New" w:cs="Courier New"/>
          <w:sz w:val="24"/>
          <w:szCs w:val="24"/>
        </w:rPr>
        <w:t xml:space="preserve"> </w:t>
      </w:r>
    </w:p>
    <w:p w:rsidR="007F18D2" w:rsidRDefault="007F18D2" w:rsidP="00F814D0">
      <w:pPr>
        <w:spacing w:after="0" w:line="360" w:lineRule="auto"/>
        <w:ind w:right="568"/>
        <w:contextualSpacing/>
        <w:rPr>
          <w:rFonts w:ascii="Courier New" w:hAnsi="Courier New" w:cs="Courier New"/>
          <w:sz w:val="24"/>
          <w:szCs w:val="24"/>
        </w:rPr>
      </w:pPr>
    </w:p>
    <w:p w:rsidR="00296062" w:rsidRDefault="00296062" w:rsidP="00F814D0">
      <w:pPr>
        <w:spacing w:after="0" w:line="360" w:lineRule="auto"/>
        <w:ind w:right="568"/>
        <w:contextualSpacing/>
        <w:rPr>
          <w:rFonts w:ascii="Courier New" w:hAnsi="Courier New" w:cs="Courier New"/>
          <w:sz w:val="24"/>
          <w:szCs w:val="24"/>
        </w:rPr>
      </w:pPr>
      <w:r>
        <w:rPr>
          <w:rFonts w:ascii="Courier New" w:hAnsi="Courier New" w:cs="Courier New"/>
          <w:sz w:val="24"/>
          <w:szCs w:val="24"/>
        </w:rPr>
        <w:tab/>
        <w:t>Dosyanın içeriği</w:t>
      </w:r>
      <w:r w:rsidR="00860471">
        <w:rPr>
          <w:rFonts w:ascii="Courier New" w:hAnsi="Courier New" w:cs="Courier New"/>
          <w:sz w:val="24"/>
          <w:szCs w:val="24"/>
        </w:rPr>
        <w:t>ni</w:t>
      </w:r>
      <w:r>
        <w:rPr>
          <w:rFonts w:ascii="Courier New" w:hAnsi="Courier New" w:cs="Courier New"/>
          <w:sz w:val="24"/>
          <w:szCs w:val="24"/>
        </w:rPr>
        <w:t>, tarafla</w:t>
      </w:r>
      <w:r w:rsidR="00860471">
        <w:rPr>
          <w:rFonts w:ascii="Courier New" w:hAnsi="Courier New" w:cs="Courier New"/>
          <w:sz w:val="24"/>
          <w:szCs w:val="24"/>
        </w:rPr>
        <w:t>rın iddia ve argümanları inceley</w:t>
      </w:r>
      <w:r>
        <w:rPr>
          <w:rFonts w:ascii="Courier New" w:hAnsi="Courier New" w:cs="Courier New"/>
          <w:sz w:val="24"/>
          <w:szCs w:val="24"/>
        </w:rPr>
        <w:t>ip değerlendirdi</w:t>
      </w:r>
      <w:r w:rsidR="00860471">
        <w:rPr>
          <w:rFonts w:ascii="Courier New" w:hAnsi="Courier New" w:cs="Courier New"/>
          <w:sz w:val="24"/>
          <w:szCs w:val="24"/>
        </w:rPr>
        <w:t>k</w:t>
      </w:r>
      <w:r>
        <w:rPr>
          <w:rFonts w:ascii="Courier New" w:hAnsi="Courier New" w:cs="Courier New"/>
          <w:sz w:val="24"/>
          <w:szCs w:val="24"/>
        </w:rPr>
        <w:t xml:space="preserve">. </w:t>
      </w:r>
    </w:p>
    <w:p w:rsidR="007F18D2" w:rsidRDefault="007F18D2" w:rsidP="00F814D0">
      <w:pPr>
        <w:spacing w:after="0" w:line="360" w:lineRule="auto"/>
        <w:ind w:right="568"/>
        <w:contextualSpacing/>
        <w:rPr>
          <w:rFonts w:ascii="Courier New" w:hAnsi="Courier New" w:cs="Courier New"/>
          <w:sz w:val="24"/>
          <w:szCs w:val="24"/>
        </w:rPr>
      </w:pPr>
    </w:p>
    <w:p w:rsidR="00B60008" w:rsidRDefault="00B60008" w:rsidP="00F814D0">
      <w:pPr>
        <w:spacing w:after="0" w:line="360" w:lineRule="auto"/>
        <w:ind w:right="568"/>
        <w:contextualSpacing/>
        <w:rPr>
          <w:rFonts w:ascii="Courier New" w:hAnsi="Courier New" w:cs="Courier New"/>
          <w:sz w:val="24"/>
          <w:szCs w:val="24"/>
        </w:rPr>
      </w:pPr>
      <w:r>
        <w:rPr>
          <w:rFonts w:ascii="Courier New" w:hAnsi="Courier New" w:cs="Courier New"/>
          <w:sz w:val="24"/>
          <w:szCs w:val="24"/>
        </w:rPr>
        <w:tab/>
      </w:r>
      <w:r w:rsidR="00860471">
        <w:rPr>
          <w:rFonts w:ascii="Courier New" w:hAnsi="Courier New" w:cs="Courier New"/>
          <w:sz w:val="24"/>
          <w:szCs w:val="24"/>
        </w:rPr>
        <w:t xml:space="preserve">Bu istinafta </w:t>
      </w:r>
      <w:r>
        <w:rPr>
          <w:rFonts w:ascii="Courier New" w:hAnsi="Courier New" w:cs="Courier New"/>
          <w:sz w:val="24"/>
          <w:szCs w:val="24"/>
        </w:rPr>
        <w:t xml:space="preserve">her iki istinaf başlığını birlikte incelemeyi uygun bulduk. </w:t>
      </w:r>
    </w:p>
    <w:p w:rsidR="00B60008" w:rsidRDefault="00B60008" w:rsidP="00F814D0">
      <w:pPr>
        <w:spacing w:after="0" w:line="360" w:lineRule="auto"/>
        <w:ind w:right="568"/>
        <w:contextualSpacing/>
        <w:rPr>
          <w:rFonts w:ascii="Courier New" w:hAnsi="Courier New" w:cs="Courier New"/>
          <w:sz w:val="24"/>
          <w:szCs w:val="24"/>
        </w:rPr>
      </w:pPr>
    </w:p>
    <w:p w:rsidR="00296062" w:rsidRDefault="00296062"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Kararımızın “OLGULAR” bölümünde belirttiğimiz gibi taraflar</w:t>
      </w:r>
      <w:r w:rsidR="007F18D2">
        <w:rPr>
          <w:rFonts w:ascii="Courier New" w:hAnsi="Courier New" w:cs="Courier New"/>
          <w:sz w:val="24"/>
          <w:szCs w:val="24"/>
        </w:rPr>
        <w:t>,</w:t>
      </w:r>
      <w:r>
        <w:rPr>
          <w:rFonts w:ascii="Courier New" w:hAnsi="Courier New" w:cs="Courier New"/>
          <w:sz w:val="24"/>
          <w:szCs w:val="24"/>
        </w:rPr>
        <w:t xml:space="preserve"> Alt Mahkeme huzurunda tanık cel</w:t>
      </w:r>
      <w:r w:rsidR="008D6CD8">
        <w:rPr>
          <w:rFonts w:ascii="Courier New" w:hAnsi="Courier New" w:cs="Courier New"/>
          <w:sz w:val="24"/>
          <w:szCs w:val="24"/>
        </w:rPr>
        <w:t>b</w:t>
      </w:r>
      <w:r w:rsidR="000A4F06">
        <w:rPr>
          <w:rFonts w:ascii="Courier New" w:hAnsi="Courier New" w:cs="Courier New"/>
          <w:sz w:val="24"/>
          <w:szCs w:val="24"/>
        </w:rPr>
        <w:t xml:space="preserve">etmediler, </w:t>
      </w:r>
      <w:r>
        <w:rPr>
          <w:rFonts w:ascii="Courier New" w:hAnsi="Courier New" w:cs="Courier New"/>
          <w:sz w:val="24"/>
          <w:szCs w:val="24"/>
        </w:rPr>
        <w:t xml:space="preserve">emare ibraz etmediler, sadece hitapla yetindiler. </w:t>
      </w:r>
    </w:p>
    <w:p w:rsidR="007F18D2" w:rsidRDefault="007F18D2" w:rsidP="00F814D0">
      <w:pPr>
        <w:spacing w:after="0" w:line="360" w:lineRule="auto"/>
        <w:ind w:right="568" w:firstLine="708"/>
        <w:contextualSpacing/>
        <w:rPr>
          <w:rFonts w:ascii="Courier New" w:hAnsi="Courier New" w:cs="Courier New"/>
          <w:sz w:val="24"/>
          <w:szCs w:val="24"/>
        </w:rPr>
      </w:pPr>
    </w:p>
    <w:p w:rsidR="007F18D2" w:rsidRDefault="00296062"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Hukuk Muhakemeleri Usul Tüzüğünün eskiden beri var olan 27. Emri ile hukuk sistemimize 2008 yılında dahil edilen dava yönetim</w:t>
      </w:r>
      <w:r w:rsidR="007F18D2">
        <w:rPr>
          <w:rFonts w:ascii="Courier New" w:hAnsi="Courier New" w:cs="Courier New"/>
          <w:sz w:val="24"/>
          <w:szCs w:val="24"/>
        </w:rPr>
        <w:t>i</w:t>
      </w:r>
      <w:r>
        <w:rPr>
          <w:rFonts w:ascii="Courier New" w:hAnsi="Courier New" w:cs="Courier New"/>
          <w:sz w:val="24"/>
          <w:szCs w:val="24"/>
        </w:rPr>
        <w:t xml:space="preserve"> yetkileri çerçevesinde</w:t>
      </w:r>
      <w:r w:rsidR="00C02F82">
        <w:rPr>
          <w:rFonts w:ascii="Courier New" w:hAnsi="Courier New" w:cs="Courier New"/>
          <w:sz w:val="24"/>
          <w:szCs w:val="24"/>
        </w:rPr>
        <w:t>,</w:t>
      </w:r>
      <w:r>
        <w:rPr>
          <w:rFonts w:ascii="Courier New" w:hAnsi="Courier New" w:cs="Courier New"/>
          <w:sz w:val="24"/>
          <w:szCs w:val="24"/>
        </w:rPr>
        <w:t xml:space="preserve"> Mahkemelerin</w:t>
      </w:r>
      <w:r w:rsidR="00C02F82">
        <w:rPr>
          <w:rFonts w:ascii="Courier New" w:hAnsi="Courier New" w:cs="Courier New"/>
          <w:sz w:val="24"/>
          <w:szCs w:val="24"/>
        </w:rPr>
        <w:t>,</w:t>
      </w:r>
      <w:r>
        <w:rPr>
          <w:rFonts w:ascii="Courier New" w:hAnsi="Courier New" w:cs="Courier New"/>
          <w:sz w:val="24"/>
          <w:szCs w:val="24"/>
        </w:rPr>
        <w:t xml:space="preserve"> ön itirazları önceden dinleme ve karara bağlama yetkisi olduğu bilinmektedir. </w:t>
      </w:r>
    </w:p>
    <w:p w:rsidR="007F18D2" w:rsidRDefault="007F18D2" w:rsidP="00F814D0">
      <w:pPr>
        <w:spacing w:after="0" w:line="360" w:lineRule="auto"/>
        <w:ind w:right="568" w:firstLine="708"/>
        <w:contextualSpacing/>
        <w:rPr>
          <w:rFonts w:ascii="Courier New" w:hAnsi="Courier New" w:cs="Courier New"/>
          <w:sz w:val="24"/>
          <w:szCs w:val="24"/>
        </w:rPr>
      </w:pPr>
    </w:p>
    <w:p w:rsidR="007F18D2" w:rsidRDefault="00296062"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Ön itiraz</w:t>
      </w:r>
      <w:r w:rsidR="00C02F82">
        <w:rPr>
          <w:rFonts w:ascii="Courier New" w:hAnsi="Courier New" w:cs="Courier New"/>
          <w:sz w:val="24"/>
          <w:szCs w:val="24"/>
        </w:rPr>
        <w:t>ların</w:t>
      </w:r>
      <w:r>
        <w:rPr>
          <w:rFonts w:ascii="Courier New" w:hAnsi="Courier New" w:cs="Courier New"/>
          <w:sz w:val="24"/>
          <w:szCs w:val="24"/>
        </w:rPr>
        <w:t xml:space="preserve"> karara bağlanmasında</w:t>
      </w:r>
      <w:r w:rsidR="007F18D2">
        <w:rPr>
          <w:rFonts w:ascii="Courier New" w:hAnsi="Courier New" w:cs="Courier New"/>
          <w:sz w:val="24"/>
          <w:szCs w:val="24"/>
        </w:rPr>
        <w:t>,</w:t>
      </w:r>
      <w:r>
        <w:rPr>
          <w:rFonts w:ascii="Courier New" w:hAnsi="Courier New" w:cs="Courier New"/>
          <w:sz w:val="24"/>
          <w:szCs w:val="24"/>
        </w:rPr>
        <w:t xml:space="preserve"> özellikle </w:t>
      </w:r>
      <w:r w:rsidR="00A14935">
        <w:rPr>
          <w:rFonts w:ascii="Courier New" w:hAnsi="Courier New" w:cs="Courier New"/>
          <w:sz w:val="24"/>
          <w:szCs w:val="24"/>
        </w:rPr>
        <w:t>dava yönetiminin temel amacı ve dava yönetimi yetkilerinin getirdiği yenilikler ve prensipler dikkate alınmalı, bu prensiplerin uygul</w:t>
      </w:r>
      <w:r w:rsidR="007F18D2">
        <w:rPr>
          <w:rFonts w:ascii="Courier New" w:hAnsi="Courier New" w:cs="Courier New"/>
          <w:sz w:val="24"/>
          <w:szCs w:val="24"/>
        </w:rPr>
        <w:t>a</w:t>
      </w:r>
      <w:r w:rsidR="00A14935">
        <w:rPr>
          <w:rFonts w:ascii="Courier New" w:hAnsi="Courier New" w:cs="Courier New"/>
          <w:sz w:val="24"/>
          <w:szCs w:val="24"/>
        </w:rPr>
        <w:t xml:space="preserve">nmasına riayet edilmelidir. </w:t>
      </w:r>
    </w:p>
    <w:p w:rsidR="00B60008" w:rsidRDefault="00B60008" w:rsidP="00F814D0">
      <w:pPr>
        <w:spacing w:after="0" w:line="360" w:lineRule="auto"/>
        <w:ind w:right="568" w:firstLine="708"/>
        <w:contextualSpacing/>
        <w:rPr>
          <w:rFonts w:ascii="Courier New" w:hAnsi="Courier New" w:cs="Courier New"/>
          <w:sz w:val="24"/>
          <w:szCs w:val="24"/>
        </w:rPr>
      </w:pPr>
    </w:p>
    <w:p w:rsidR="00296062" w:rsidRDefault="00A14935"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 xml:space="preserve">Davalının daha önce </w:t>
      </w:r>
      <w:r w:rsidR="007F18D2">
        <w:rPr>
          <w:rFonts w:ascii="Courier New" w:hAnsi="Courier New" w:cs="Courier New"/>
          <w:sz w:val="24"/>
          <w:szCs w:val="24"/>
        </w:rPr>
        <w:t xml:space="preserve">özetlediğimiz </w:t>
      </w:r>
      <w:r>
        <w:rPr>
          <w:rFonts w:ascii="Courier New" w:hAnsi="Courier New" w:cs="Courier New"/>
          <w:sz w:val="24"/>
          <w:szCs w:val="24"/>
        </w:rPr>
        <w:t>ön itirazlar</w:t>
      </w:r>
      <w:r w:rsidR="007F18D2">
        <w:rPr>
          <w:rFonts w:ascii="Courier New" w:hAnsi="Courier New" w:cs="Courier New"/>
          <w:sz w:val="24"/>
          <w:szCs w:val="24"/>
        </w:rPr>
        <w:t>ı</w:t>
      </w:r>
      <w:r w:rsidR="00860471">
        <w:rPr>
          <w:rFonts w:ascii="Courier New" w:hAnsi="Courier New" w:cs="Courier New"/>
          <w:sz w:val="24"/>
          <w:szCs w:val="24"/>
        </w:rPr>
        <w:t>yla</w:t>
      </w:r>
      <w:r>
        <w:rPr>
          <w:rFonts w:ascii="Courier New" w:hAnsi="Courier New" w:cs="Courier New"/>
          <w:sz w:val="24"/>
          <w:szCs w:val="24"/>
        </w:rPr>
        <w:t xml:space="preserve"> talebi, </w:t>
      </w:r>
      <w:r w:rsidR="008D6CD8">
        <w:rPr>
          <w:rFonts w:ascii="Courier New" w:hAnsi="Courier New" w:cs="Courier New"/>
          <w:sz w:val="24"/>
          <w:szCs w:val="24"/>
        </w:rPr>
        <w:t>T</w:t>
      </w:r>
      <w:r>
        <w:rPr>
          <w:rFonts w:ascii="Courier New" w:hAnsi="Courier New" w:cs="Courier New"/>
          <w:sz w:val="24"/>
          <w:szCs w:val="24"/>
        </w:rPr>
        <w:t xml:space="preserve">alep </w:t>
      </w:r>
      <w:r w:rsidR="008D6CD8">
        <w:rPr>
          <w:rFonts w:ascii="Courier New" w:hAnsi="Courier New" w:cs="Courier New"/>
          <w:sz w:val="24"/>
          <w:szCs w:val="24"/>
        </w:rPr>
        <w:t>T</w:t>
      </w:r>
      <w:r>
        <w:rPr>
          <w:rFonts w:ascii="Courier New" w:hAnsi="Courier New" w:cs="Courier New"/>
          <w:sz w:val="24"/>
          <w:szCs w:val="24"/>
        </w:rPr>
        <w:t xml:space="preserve">akririnin ve buna bağlı olarak davanın reddedilmesidir. </w:t>
      </w:r>
    </w:p>
    <w:p w:rsidR="007F18D2" w:rsidRDefault="007F18D2" w:rsidP="00F814D0">
      <w:pPr>
        <w:spacing w:after="0" w:line="360" w:lineRule="auto"/>
        <w:ind w:right="568" w:firstLine="708"/>
        <w:contextualSpacing/>
        <w:rPr>
          <w:rFonts w:ascii="Courier New" w:hAnsi="Courier New" w:cs="Courier New"/>
          <w:sz w:val="24"/>
          <w:szCs w:val="24"/>
        </w:rPr>
      </w:pPr>
    </w:p>
    <w:p w:rsidR="00A14935" w:rsidRDefault="00A14935"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Huku</w:t>
      </w:r>
      <w:r w:rsidR="007F18D2">
        <w:rPr>
          <w:rFonts w:ascii="Courier New" w:hAnsi="Courier New" w:cs="Courier New"/>
          <w:sz w:val="24"/>
          <w:szCs w:val="24"/>
        </w:rPr>
        <w:t>k Muhakemeleri U</w:t>
      </w:r>
      <w:r>
        <w:rPr>
          <w:rFonts w:ascii="Courier New" w:hAnsi="Courier New" w:cs="Courier New"/>
          <w:sz w:val="24"/>
          <w:szCs w:val="24"/>
        </w:rPr>
        <w:t>sulü Tüzüğü Emir 1(B) mahkemenin dava yönetimi ye</w:t>
      </w:r>
      <w:r w:rsidR="007F18D2">
        <w:rPr>
          <w:rFonts w:ascii="Courier New" w:hAnsi="Courier New" w:cs="Courier New"/>
          <w:sz w:val="24"/>
          <w:szCs w:val="24"/>
        </w:rPr>
        <w:t>tkilerini düzenlemekte ve Emir 1</w:t>
      </w:r>
      <w:r>
        <w:rPr>
          <w:rFonts w:ascii="Courier New" w:hAnsi="Courier New" w:cs="Courier New"/>
          <w:sz w:val="24"/>
          <w:szCs w:val="24"/>
        </w:rPr>
        <w:t xml:space="preserve">(B)’nin 3. Nizamı </w:t>
      </w:r>
      <w:r>
        <w:rPr>
          <w:rFonts w:ascii="Courier New" w:hAnsi="Courier New" w:cs="Courier New"/>
          <w:sz w:val="24"/>
          <w:szCs w:val="24"/>
        </w:rPr>
        <w:lastRenderedPageBreak/>
        <w:t>Mahkemeye, layihanın, dava ikame etmek veya müdafaa yapmak için makul sebeple</w:t>
      </w:r>
      <w:r w:rsidR="008D6CD8">
        <w:rPr>
          <w:rFonts w:ascii="Courier New" w:hAnsi="Courier New" w:cs="Courier New"/>
          <w:sz w:val="24"/>
          <w:szCs w:val="24"/>
        </w:rPr>
        <w:t>r ortaya koymadığı veya yargıla</w:t>
      </w:r>
      <w:r>
        <w:rPr>
          <w:rFonts w:ascii="Courier New" w:hAnsi="Courier New" w:cs="Courier New"/>
          <w:sz w:val="24"/>
          <w:szCs w:val="24"/>
        </w:rPr>
        <w:t xml:space="preserve">ma sürecini kötüye kullandığı veya yargılanmanın adil bir biçimde çözümlenmesine engel oluşturduğu veya bir nizama veya mahkeme emrine uyulmadığı kanaatine vardığında böyle bir layihayı iptal etme yetkisi vermektedir. </w:t>
      </w:r>
    </w:p>
    <w:p w:rsidR="00A14935" w:rsidRDefault="00A14935" w:rsidP="00F814D0">
      <w:pPr>
        <w:spacing w:after="0" w:line="360" w:lineRule="auto"/>
        <w:ind w:right="568" w:firstLine="708"/>
        <w:contextualSpacing/>
        <w:rPr>
          <w:rFonts w:ascii="Courier New" w:hAnsi="Courier New" w:cs="Courier New"/>
          <w:sz w:val="24"/>
          <w:szCs w:val="24"/>
        </w:rPr>
      </w:pPr>
    </w:p>
    <w:p w:rsidR="00A14935" w:rsidRPr="00B60008" w:rsidRDefault="00A14935"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Bu esaslara bağlı olarak</w:t>
      </w:r>
      <w:r w:rsidR="008D6CD8">
        <w:rPr>
          <w:rFonts w:ascii="Courier New" w:hAnsi="Courier New" w:cs="Courier New"/>
          <w:sz w:val="24"/>
          <w:szCs w:val="24"/>
        </w:rPr>
        <w:t>,</w:t>
      </w:r>
      <w:r>
        <w:rPr>
          <w:rFonts w:ascii="Courier New" w:hAnsi="Courier New" w:cs="Courier New"/>
          <w:sz w:val="24"/>
          <w:szCs w:val="24"/>
        </w:rPr>
        <w:t xml:space="preserve"> mehaz uygulama direktiflerini </w:t>
      </w:r>
      <w:r w:rsidR="007F18D2">
        <w:rPr>
          <w:rFonts w:ascii="Courier New" w:hAnsi="Courier New" w:cs="Courier New"/>
          <w:sz w:val="24"/>
          <w:szCs w:val="24"/>
        </w:rPr>
        <w:t xml:space="preserve">(practice directions) </w:t>
      </w:r>
      <w:r>
        <w:rPr>
          <w:rFonts w:ascii="Courier New" w:hAnsi="Courier New" w:cs="Courier New"/>
          <w:sz w:val="24"/>
          <w:szCs w:val="24"/>
        </w:rPr>
        <w:t>de dikkate  aldıktan sonra, layihalar, esaslı olgulardan yoksun olduğunda,</w:t>
      </w:r>
      <w:r w:rsidR="007F18D2">
        <w:rPr>
          <w:rFonts w:ascii="Courier New" w:hAnsi="Courier New" w:cs="Courier New"/>
          <w:sz w:val="24"/>
          <w:szCs w:val="24"/>
        </w:rPr>
        <w:t xml:space="preserve"> </w:t>
      </w:r>
      <w:r>
        <w:rPr>
          <w:rFonts w:ascii="Courier New" w:hAnsi="Courier New" w:cs="Courier New"/>
          <w:sz w:val="24"/>
          <w:szCs w:val="24"/>
        </w:rPr>
        <w:t>gereksiz, can sıkıcı, skandal yaratıcı iddialar içerdiğinde, yargılamanın geciktirilmesini amaçlayan bir maksada yönelik olduğunda veya başka şekilde yargılama sürecinin kötüye kullanılması amaçlandığında</w:t>
      </w:r>
      <w:r w:rsidR="00B60008">
        <w:rPr>
          <w:rFonts w:ascii="Courier New" w:hAnsi="Courier New" w:cs="Courier New"/>
          <w:sz w:val="24"/>
          <w:szCs w:val="24"/>
        </w:rPr>
        <w:t>,</w:t>
      </w:r>
      <w:r>
        <w:rPr>
          <w:rFonts w:ascii="Courier New" w:hAnsi="Courier New" w:cs="Courier New"/>
          <w:sz w:val="24"/>
          <w:szCs w:val="24"/>
        </w:rPr>
        <w:t xml:space="preserve"> </w:t>
      </w:r>
      <w:r w:rsidR="007F18D2">
        <w:rPr>
          <w:rFonts w:ascii="Courier New" w:hAnsi="Courier New" w:cs="Courier New"/>
          <w:sz w:val="24"/>
          <w:szCs w:val="24"/>
        </w:rPr>
        <w:t xml:space="preserve">layihanın iptali doğrultusunda </w:t>
      </w:r>
      <w:r>
        <w:rPr>
          <w:rFonts w:ascii="Courier New" w:hAnsi="Courier New" w:cs="Courier New"/>
          <w:sz w:val="24"/>
          <w:szCs w:val="24"/>
        </w:rPr>
        <w:t xml:space="preserve">çare talep </w:t>
      </w:r>
      <w:r w:rsidR="00B60008">
        <w:rPr>
          <w:rFonts w:ascii="Courier New" w:hAnsi="Courier New" w:cs="Courier New"/>
          <w:sz w:val="24"/>
          <w:szCs w:val="24"/>
        </w:rPr>
        <w:t>edilebileceğini;</w:t>
      </w:r>
      <w:r>
        <w:rPr>
          <w:rFonts w:ascii="Courier New" w:hAnsi="Courier New" w:cs="Courier New"/>
          <w:sz w:val="24"/>
          <w:szCs w:val="24"/>
        </w:rPr>
        <w:t xml:space="preserve"> tarafların </w:t>
      </w:r>
      <w:r w:rsidR="007F18D2">
        <w:rPr>
          <w:rFonts w:ascii="Courier New" w:hAnsi="Courier New" w:cs="Courier New"/>
          <w:sz w:val="24"/>
          <w:szCs w:val="24"/>
        </w:rPr>
        <w:t xml:space="preserve">itiraza uğrayan </w:t>
      </w:r>
      <w:r>
        <w:rPr>
          <w:rFonts w:ascii="Courier New" w:hAnsi="Courier New" w:cs="Courier New"/>
          <w:sz w:val="24"/>
          <w:szCs w:val="24"/>
        </w:rPr>
        <w:t>talep ve müdafaa takrirleriyle gerçekten başarılı olma ihtimalinin bulunmadığı saptandığında</w:t>
      </w:r>
      <w:r w:rsidR="00B60008">
        <w:rPr>
          <w:rFonts w:ascii="Courier New" w:hAnsi="Courier New" w:cs="Courier New"/>
          <w:sz w:val="24"/>
          <w:szCs w:val="24"/>
        </w:rPr>
        <w:t>,</w:t>
      </w:r>
      <w:r>
        <w:rPr>
          <w:rFonts w:ascii="Courier New" w:hAnsi="Courier New" w:cs="Courier New"/>
          <w:sz w:val="24"/>
          <w:szCs w:val="24"/>
        </w:rPr>
        <w:t xml:space="preserve"> </w:t>
      </w:r>
      <w:r w:rsidR="007F18D2">
        <w:rPr>
          <w:rFonts w:ascii="Courier New" w:hAnsi="Courier New" w:cs="Courier New"/>
          <w:sz w:val="24"/>
          <w:szCs w:val="24"/>
        </w:rPr>
        <w:t xml:space="preserve">Mahkemenin </w:t>
      </w:r>
      <w:r>
        <w:rPr>
          <w:rFonts w:ascii="Courier New" w:hAnsi="Courier New" w:cs="Courier New"/>
          <w:sz w:val="24"/>
          <w:szCs w:val="24"/>
        </w:rPr>
        <w:t>iptal yetkisini kullanabileceğini, bu anlamda layihayı iptal etme kriterleriyle serian hüküm verme kriterlerinin benzediğin</w:t>
      </w:r>
      <w:r w:rsidR="00F814D0">
        <w:rPr>
          <w:rFonts w:ascii="Courier New" w:hAnsi="Courier New" w:cs="Courier New"/>
          <w:sz w:val="24"/>
          <w:szCs w:val="24"/>
        </w:rPr>
        <w:t>i</w:t>
      </w:r>
      <w:r>
        <w:rPr>
          <w:rFonts w:ascii="Courier New" w:hAnsi="Courier New" w:cs="Courier New"/>
          <w:sz w:val="24"/>
          <w:szCs w:val="24"/>
        </w:rPr>
        <w:t>, ilaveten, Mahkemenin, layihanın bütününü veya bir kısmını iptal edebileceğini belirtmek isteriz.</w:t>
      </w:r>
      <w:r w:rsidRPr="00B60008">
        <w:rPr>
          <w:rFonts w:ascii="Courier New" w:hAnsi="Courier New" w:cs="Courier New"/>
          <w:sz w:val="24"/>
          <w:szCs w:val="24"/>
        </w:rPr>
        <w:t xml:space="preserve"> (Bkz. Civil Court Services 2008 sayfa 382,383,389, ayrıca Birleştirilmiş Yargıtay/hukuk 61-69/2010 D.1/2014)</w:t>
      </w:r>
    </w:p>
    <w:p w:rsidR="00F814D0" w:rsidRDefault="00F814D0" w:rsidP="00F814D0">
      <w:pPr>
        <w:spacing w:after="0" w:line="360" w:lineRule="auto"/>
        <w:ind w:right="568" w:firstLine="708"/>
        <w:contextualSpacing/>
        <w:rPr>
          <w:rFonts w:ascii="Courier New" w:hAnsi="Courier New" w:cs="Courier New"/>
          <w:sz w:val="24"/>
          <w:szCs w:val="24"/>
        </w:rPr>
      </w:pPr>
    </w:p>
    <w:p w:rsidR="00A14935" w:rsidRDefault="00A14935"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 xml:space="preserve">Huzurumuzdaki istinafa konu davada Davalılar Avukatı, </w:t>
      </w:r>
      <w:r w:rsidR="008D6CD8">
        <w:rPr>
          <w:rFonts w:ascii="Courier New" w:hAnsi="Courier New" w:cs="Courier New"/>
          <w:sz w:val="24"/>
          <w:szCs w:val="24"/>
        </w:rPr>
        <w:t>Talep T</w:t>
      </w:r>
      <w:r>
        <w:rPr>
          <w:rFonts w:ascii="Courier New" w:hAnsi="Courier New" w:cs="Courier New"/>
          <w:sz w:val="24"/>
          <w:szCs w:val="24"/>
        </w:rPr>
        <w:t xml:space="preserve">akririnde ileri sürülen sözleşmenin ve ivazının gayrı yasal olduğunu, ayrıca vergi kuralları hilafına uygulamalar içerdiğini, davadaki talebin zaman aşımına uğradığını ve talep edilen alacağın </w:t>
      </w:r>
      <w:r w:rsidR="008D6CD8">
        <w:rPr>
          <w:rFonts w:ascii="Courier New" w:hAnsi="Courier New" w:cs="Courier New"/>
          <w:sz w:val="24"/>
          <w:szCs w:val="24"/>
        </w:rPr>
        <w:t>M</w:t>
      </w:r>
      <w:r>
        <w:rPr>
          <w:rFonts w:ascii="Courier New" w:hAnsi="Courier New" w:cs="Courier New"/>
          <w:sz w:val="24"/>
          <w:szCs w:val="24"/>
        </w:rPr>
        <w:t>ü</w:t>
      </w:r>
      <w:r w:rsidR="0089044E">
        <w:rPr>
          <w:rFonts w:ascii="Courier New" w:hAnsi="Courier New" w:cs="Courier New"/>
          <w:sz w:val="24"/>
          <w:szCs w:val="24"/>
        </w:rPr>
        <w:t xml:space="preserve">dafaa </w:t>
      </w:r>
      <w:r w:rsidR="008D6CD8">
        <w:rPr>
          <w:rFonts w:ascii="Courier New" w:hAnsi="Courier New" w:cs="Courier New"/>
          <w:sz w:val="24"/>
          <w:szCs w:val="24"/>
        </w:rPr>
        <w:t>T</w:t>
      </w:r>
      <w:r w:rsidR="0089044E">
        <w:rPr>
          <w:rFonts w:ascii="Courier New" w:hAnsi="Courier New" w:cs="Courier New"/>
          <w:sz w:val="24"/>
          <w:szCs w:val="24"/>
        </w:rPr>
        <w:t>akririne ekli ibraname ile ibra edildiğini, ortada görüşülecek uyuşmazlık kalmadığını ileri sürerek</w:t>
      </w:r>
      <w:r w:rsidR="00B60008">
        <w:rPr>
          <w:rFonts w:ascii="Courier New" w:hAnsi="Courier New" w:cs="Courier New"/>
          <w:sz w:val="24"/>
          <w:szCs w:val="24"/>
        </w:rPr>
        <w:t>,</w:t>
      </w:r>
      <w:r w:rsidR="0089044E">
        <w:rPr>
          <w:rFonts w:ascii="Courier New" w:hAnsi="Courier New" w:cs="Courier New"/>
          <w:sz w:val="24"/>
          <w:szCs w:val="24"/>
        </w:rPr>
        <w:t xml:space="preserve"> davanın iptalini talep etmektedir. </w:t>
      </w:r>
    </w:p>
    <w:p w:rsidR="00A14935" w:rsidRDefault="00A14935" w:rsidP="00F814D0">
      <w:pPr>
        <w:spacing w:after="0" w:line="360" w:lineRule="auto"/>
        <w:ind w:right="567" w:firstLine="709"/>
        <w:contextualSpacing/>
        <w:rPr>
          <w:rFonts w:ascii="Courier New" w:hAnsi="Courier New" w:cs="Courier New"/>
          <w:sz w:val="24"/>
          <w:szCs w:val="24"/>
        </w:rPr>
      </w:pPr>
    </w:p>
    <w:p w:rsidR="00BB4B1C" w:rsidRDefault="00BB4B1C" w:rsidP="00F814D0">
      <w:pPr>
        <w:spacing w:after="0" w:line="360" w:lineRule="auto"/>
        <w:ind w:right="1" w:firstLine="708"/>
        <w:contextualSpacing/>
        <w:rPr>
          <w:rFonts w:ascii="Courier New" w:hAnsi="Courier New" w:cs="Courier New"/>
          <w:sz w:val="24"/>
          <w:szCs w:val="24"/>
        </w:rPr>
      </w:pPr>
      <w:r>
        <w:rPr>
          <w:rFonts w:ascii="Courier New" w:hAnsi="Courier New" w:cs="Courier New"/>
          <w:sz w:val="24"/>
          <w:szCs w:val="24"/>
        </w:rPr>
        <w:lastRenderedPageBreak/>
        <w:t xml:space="preserve">Taraflar tanık çağırmadıkları veya olguları </w:t>
      </w:r>
      <w:r w:rsidR="00F814D0">
        <w:rPr>
          <w:rFonts w:ascii="Courier New" w:hAnsi="Courier New" w:cs="Courier New"/>
          <w:sz w:val="24"/>
          <w:szCs w:val="24"/>
        </w:rPr>
        <w:t>b</w:t>
      </w:r>
      <w:r>
        <w:rPr>
          <w:rFonts w:ascii="Courier New" w:hAnsi="Courier New" w:cs="Courier New"/>
          <w:sz w:val="24"/>
          <w:szCs w:val="24"/>
        </w:rPr>
        <w:t>elirlemediklerinden</w:t>
      </w:r>
      <w:r w:rsidR="00B60008">
        <w:rPr>
          <w:rFonts w:ascii="Courier New" w:hAnsi="Courier New" w:cs="Courier New"/>
          <w:sz w:val="24"/>
          <w:szCs w:val="24"/>
        </w:rPr>
        <w:t>,</w:t>
      </w:r>
      <w:r>
        <w:rPr>
          <w:rFonts w:ascii="Courier New" w:hAnsi="Courier New" w:cs="Courier New"/>
          <w:sz w:val="24"/>
          <w:szCs w:val="24"/>
        </w:rPr>
        <w:t xml:space="preserve"> </w:t>
      </w:r>
      <w:r w:rsidR="00F814D0">
        <w:rPr>
          <w:rFonts w:ascii="Courier New" w:hAnsi="Courier New" w:cs="Courier New"/>
          <w:sz w:val="24"/>
          <w:szCs w:val="24"/>
        </w:rPr>
        <w:t>Alt Mahkeme</w:t>
      </w:r>
      <w:r w:rsidR="00B60008">
        <w:rPr>
          <w:rFonts w:ascii="Courier New" w:hAnsi="Courier New" w:cs="Courier New"/>
          <w:sz w:val="24"/>
          <w:szCs w:val="24"/>
        </w:rPr>
        <w:t>,</w:t>
      </w:r>
      <w:r w:rsidR="00F814D0">
        <w:rPr>
          <w:rFonts w:ascii="Courier New" w:hAnsi="Courier New" w:cs="Courier New"/>
          <w:sz w:val="24"/>
          <w:szCs w:val="24"/>
        </w:rPr>
        <w:t xml:space="preserve"> </w:t>
      </w:r>
      <w:r>
        <w:rPr>
          <w:rFonts w:ascii="Courier New" w:hAnsi="Courier New" w:cs="Courier New"/>
          <w:sz w:val="24"/>
          <w:szCs w:val="24"/>
        </w:rPr>
        <w:t xml:space="preserve">ön itiraza konu </w:t>
      </w:r>
      <w:r w:rsidR="00F814D0">
        <w:rPr>
          <w:rFonts w:ascii="Courier New" w:hAnsi="Courier New" w:cs="Courier New"/>
          <w:sz w:val="24"/>
          <w:szCs w:val="24"/>
        </w:rPr>
        <w:t>d</w:t>
      </w:r>
      <w:r>
        <w:rPr>
          <w:rFonts w:ascii="Courier New" w:hAnsi="Courier New" w:cs="Courier New"/>
          <w:sz w:val="24"/>
          <w:szCs w:val="24"/>
        </w:rPr>
        <w:t>eğerlendirmeler</w:t>
      </w:r>
      <w:r w:rsidR="00F814D0">
        <w:rPr>
          <w:rFonts w:ascii="Courier New" w:hAnsi="Courier New" w:cs="Courier New"/>
          <w:sz w:val="24"/>
          <w:szCs w:val="24"/>
        </w:rPr>
        <w:t xml:space="preserve">ini </w:t>
      </w:r>
      <w:r>
        <w:rPr>
          <w:rFonts w:ascii="Courier New" w:hAnsi="Courier New" w:cs="Courier New"/>
          <w:sz w:val="24"/>
          <w:szCs w:val="24"/>
        </w:rPr>
        <w:t xml:space="preserve">layihalar üzerinden yapmıştır. </w:t>
      </w:r>
    </w:p>
    <w:p w:rsidR="00F814D0" w:rsidRDefault="00F814D0" w:rsidP="00F814D0">
      <w:pPr>
        <w:spacing w:after="0" w:line="360" w:lineRule="auto"/>
        <w:ind w:right="1" w:firstLine="708"/>
        <w:contextualSpacing/>
        <w:rPr>
          <w:rFonts w:ascii="Courier New" w:hAnsi="Courier New" w:cs="Courier New"/>
          <w:sz w:val="24"/>
          <w:szCs w:val="24"/>
        </w:rPr>
      </w:pPr>
    </w:p>
    <w:p w:rsidR="00BB4B1C" w:rsidRDefault="00BB4B1C"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Hukuk Muhakemeleri Usulü Tüzüğü Emir 1</w:t>
      </w:r>
      <w:r w:rsidR="00802390">
        <w:rPr>
          <w:rFonts w:ascii="Courier New" w:hAnsi="Courier New" w:cs="Courier New"/>
          <w:sz w:val="24"/>
          <w:szCs w:val="24"/>
        </w:rPr>
        <w:t xml:space="preserve"> </w:t>
      </w:r>
      <w:r w:rsidR="008D6CD8">
        <w:rPr>
          <w:rFonts w:ascii="Courier New" w:hAnsi="Courier New" w:cs="Courier New"/>
          <w:sz w:val="24"/>
          <w:szCs w:val="24"/>
        </w:rPr>
        <w:t>(</w:t>
      </w:r>
      <w:r>
        <w:rPr>
          <w:rFonts w:ascii="Courier New" w:hAnsi="Courier New" w:cs="Courier New"/>
          <w:sz w:val="24"/>
          <w:szCs w:val="24"/>
        </w:rPr>
        <w:t>B</w:t>
      </w:r>
      <w:r w:rsidR="008D6CD8">
        <w:rPr>
          <w:rFonts w:ascii="Courier New" w:hAnsi="Courier New" w:cs="Courier New"/>
          <w:sz w:val="24"/>
          <w:szCs w:val="24"/>
        </w:rPr>
        <w:t>)</w:t>
      </w:r>
      <w:r>
        <w:rPr>
          <w:rFonts w:ascii="Courier New" w:hAnsi="Courier New" w:cs="Courier New"/>
          <w:sz w:val="24"/>
          <w:szCs w:val="24"/>
        </w:rPr>
        <w:t xml:space="preserve"> n</w:t>
      </w:r>
      <w:r w:rsidR="008D6CD8">
        <w:rPr>
          <w:rFonts w:ascii="Courier New" w:hAnsi="Courier New" w:cs="Courier New"/>
          <w:sz w:val="24"/>
          <w:szCs w:val="24"/>
        </w:rPr>
        <w:t xml:space="preserve">izam </w:t>
      </w:r>
      <w:r>
        <w:rPr>
          <w:rFonts w:ascii="Courier New" w:hAnsi="Courier New" w:cs="Courier New"/>
          <w:sz w:val="24"/>
          <w:szCs w:val="24"/>
        </w:rPr>
        <w:t xml:space="preserve">3 altında Mahkemenin </w:t>
      </w:r>
      <w:r w:rsidR="008D6CD8">
        <w:rPr>
          <w:rFonts w:ascii="Courier New" w:hAnsi="Courier New" w:cs="Courier New"/>
          <w:sz w:val="24"/>
          <w:szCs w:val="24"/>
        </w:rPr>
        <w:t xml:space="preserve">bir layihayı iptal </w:t>
      </w:r>
      <w:r>
        <w:rPr>
          <w:rFonts w:ascii="Courier New" w:hAnsi="Courier New" w:cs="Courier New"/>
          <w:sz w:val="24"/>
          <w:szCs w:val="24"/>
        </w:rPr>
        <w:t>yetkisi olduğunu belirtmiştik. Dava layihalarındaki açıklamalara bağlı olarak bir davanın veya</w:t>
      </w:r>
      <w:r w:rsidR="00F814D0">
        <w:rPr>
          <w:rFonts w:ascii="Courier New" w:hAnsi="Courier New" w:cs="Courier New"/>
          <w:sz w:val="24"/>
          <w:szCs w:val="24"/>
        </w:rPr>
        <w:t xml:space="preserve"> layihanın iptalinde esas alınac</w:t>
      </w:r>
      <w:r>
        <w:rPr>
          <w:rFonts w:ascii="Courier New" w:hAnsi="Courier New" w:cs="Courier New"/>
          <w:sz w:val="24"/>
          <w:szCs w:val="24"/>
        </w:rPr>
        <w:t xml:space="preserve">ak bazı kriterlere kısaca değinmeyi uygun gördük. </w:t>
      </w:r>
    </w:p>
    <w:p w:rsidR="00BB4B1C" w:rsidRDefault="00BB4B1C" w:rsidP="00F814D0">
      <w:pPr>
        <w:spacing w:after="0" w:line="360" w:lineRule="auto"/>
        <w:ind w:right="568" w:firstLine="708"/>
        <w:contextualSpacing/>
        <w:rPr>
          <w:rFonts w:ascii="Courier New" w:hAnsi="Courier New" w:cs="Courier New"/>
          <w:sz w:val="24"/>
          <w:szCs w:val="24"/>
        </w:rPr>
      </w:pPr>
    </w:p>
    <w:p w:rsidR="00BB4B1C" w:rsidRDefault="00BB4B1C"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Talep Takririndeki açıklamalar ile davanın devam etmesi durumunda</w:t>
      </w:r>
      <w:r w:rsidR="00C02F82">
        <w:rPr>
          <w:rFonts w:ascii="Courier New" w:hAnsi="Courier New" w:cs="Courier New"/>
          <w:sz w:val="24"/>
          <w:szCs w:val="24"/>
        </w:rPr>
        <w:t>,</w:t>
      </w:r>
      <w:r>
        <w:rPr>
          <w:rFonts w:ascii="Courier New" w:hAnsi="Courier New" w:cs="Courier New"/>
          <w:sz w:val="24"/>
          <w:szCs w:val="24"/>
        </w:rPr>
        <w:t xml:space="preserve"> Davacının muhtemel bir yarar sağlaması mümkün değilse</w:t>
      </w:r>
      <w:r w:rsidR="00815F27">
        <w:rPr>
          <w:rFonts w:ascii="Courier New" w:hAnsi="Courier New" w:cs="Courier New"/>
          <w:sz w:val="24"/>
          <w:szCs w:val="24"/>
        </w:rPr>
        <w:t>,</w:t>
      </w:r>
      <w:r>
        <w:rPr>
          <w:rFonts w:ascii="Courier New" w:hAnsi="Courier New" w:cs="Courier New"/>
          <w:sz w:val="24"/>
          <w:szCs w:val="24"/>
        </w:rPr>
        <w:t xml:space="preserve"> her iki tarafın kaynaklarını boşa harcamalarına sebep olacaks</w:t>
      </w:r>
      <w:r w:rsidR="00860471">
        <w:rPr>
          <w:rFonts w:ascii="Courier New" w:hAnsi="Courier New" w:cs="Courier New"/>
          <w:sz w:val="24"/>
          <w:szCs w:val="24"/>
        </w:rPr>
        <w:t>a</w:t>
      </w:r>
      <w:r>
        <w:rPr>
          <w:rFonts w:ascii="Courier New" w:hAnsi="Courier New" w:cs="Courier New"/>
          <w:sz w:val="24"/>
          <w:szCs w:val="24"/>
        </w:rPr>
        <w:t xml:space="preserve"> ve ortada kazanılması mümkün olmayan bir dava varsa böyle bir durum</w:t>
      </w:r>
      <w:r w:rsidR="00860471">
        <w:rPr>
          <w:rFonts w:ascii="Courier New" w:hAnsi="Courier New" w:cs="Courier New"/>
          <w:sz w:val="24"/>
          <w:szCs w:val="24"/>
        </w:rPr>
        <w:t>,</w:t>
      </w:r>
      <w:r>
        <w:rPr>
          <w:rFonts w:ascii="Courier New" w:hAnsi="Courier New" w:cs="Courier New"/>
          <w:sz w:val="24"/>
          <w:szCs w:val="24"/>
        </w:rPr>
        <w:t xml:space="preserve"> iptal için uygun zemin yaratır. (Statements of case which are suitable for stri</w:t>
      </w:r>
      <w:r w:rsidR="00815F27">
        <w:rPr>
          <w:rFonts w:ascii="Courier New" w:hAnsi="Courier New" w:cs="Courier New"/>
          <w:sz w:val="24"/>
          <w:szCs w:val="24"/>
        </w:rPr>
        <w:t>k</w:t>
      </w:r>
      <w:r w:rsidR="00796DE1">
        <w:rPr>
          <w:rFonts w:ascii="Courier New" w:hAnsi="Courier New" w:cs="Courier New"/>
          <w:sz w:val="24"/>
          <w:szCs w:val="24"/>
        </w:rPr>
        <w:t>ing out on ground (a)</w:t>
      </w:r>
      <w:r>
        <w:rPr>
          <w:rFonts w:ascii="Courier New" w:hAnsi="Courier New" w:cs="Courier New"/>
          <w:sz w:val="24"/>
          <w:szCs w:val="24"/>
        </w:rPr>
        <w:t>include those which raise an unwinnable case where continuance of the proceedings is without any possible benefit to the respondent and would waste resources on both sides (Harris v Bolt Burdon (2000 L.T.L)</w:t>
      </w:r>
    </w:p>
    <w:p w:rsidR="00BB4B1C" w:rsidRDefault="00BB4B1C" w:rsidP="00F814D0">
      <w:pPr>
        <w:spacing w:after="0" w:line="360" w:lineRule="auto"/>
        <w:ind w:right="568" w:firstLine="708"/>
        <w:contextualSpacing/>
        <w:rPr>
          <w:rFonts w:ascii="Courier New" w:hAnsi="Courier New" w:cs="Courier New"/>
          <w:sz w:val="24"/>
          <w:szCs w:val="24"/>
        </w:rPr>
      </w:pPr>
    </w:p>
    <w:p w:rsidR="00BB4B1C" w:rsidRDefault="00BB4B1C"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Bir talep veya müdafaa takriri</w:t>
      </w:r>
      <w:r w:rsidR="00815F27">
        <w:rPr>
          <w:rFonts w:ascii="Courier New" w:hAnsi="Courier New" w:cs="Courier New"/>
          <w:sz w:val="24"/>
          <w:szCs w:val="24"/>
        </w:rPr>
        <w:t>,</w:t>
      </w:r>
      <w:r>
        <w:rPr>
          <w:rFonts w:ascii="Courier New" w:hAnsi="Courier New" w:cs="Courier New"/>
          <w:sz w:val="24"/>
          <w:szCs w:val="24"/>
        </w:rPr>
        <w:t xml:space="preserve"> hukuken geçerli bir konuda talep veya müdafaa içermediğinde de iptal edilebilir. (A Claim or defence may be struck out as not being a valid claim or</w:t>
      </w:r>
      <w:r w:rsidR="00815F27">
        <w:rPr>
          <w:rFonts w:ascii="Courier New" w:hAnsi="Courier New" w:cs="Courier New"/>
          <w:sz w:val="24"/>
          <w:szCs w:val="24"/>
        </w:rPr>
        <w:t xml:space="preserve"> defe</w:t>
      </w:r>
      <w:r>
        <w:rPr>
          <w:rFonts w:ascii="Courier New" w:hAnsi="Courier New" w:cs="Courier New"/>
          <w:sz w:val="24"/>
          <w:szCs w:val="24"/>
        </w:rPr>
        <w:t xml:space="preserve">nce as a matter of Law, Price Meats </w:t>
      </w:r>
      <w:r w:rsidR="008D6CD8">
        <w:rPr>
          <w:rFonts w:ascii="Courier New" w:hAnsi="Courier New" w:cs="Courier New"/>
          <w:sz w:val="24"/>
          <w:szCs w:val="24"/>
        </w:rPr>
        <w:t>L</w:t>
      </w:r>
      <w:r>
        <w:rPr>
          <w:rFonts w:ascii="Courier New" w:hAnsi="Courier New" w:cs="Courier New"/>
          <w:sz w:val="24"/>
          <w:szCs w:val="24"/>
        </w:rPr>
        <w:t>td v Barclays Bank PLC(2000) 2 All E.R. 346).</w:t>
      </w:r>
    </w:p>
    <w:p w:rsidR="00BB4B1C" w:rsidRDefault="00BB4B1C" w:rsidP="00F814D0">
      <w:pPr>
        <w:spacing w:after="0" w:line="360" w:lineRule="auto"/>
        <w:ind w:right="568" w:firstLine="708"/>
        <w:contextualSpacing/>
        <w:rPr>
          <w:rFonts w:ascii="Courier New" w:hAnsi="Courier New" w:cs="Courier New"/>
          <w:sz w:val="24"/>
          <w:szCs w:val="24"/>
        </w:rPr>
      </w:pPr>
    </w:p>
    <w:p w:rsidR="00BB4B1C" w:rsidRDefault="00BB4B1C"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Burada dikkat edilmesi gereken bir başka kriter, sadece şahadet dinlenerek gerçeklerin doğru bir biçimde saptanmasının mümkün olduğu hallerde</w:t>
      </w:r>
      <w:r w:rsidR="00815F27">
        <w:rPr>
          <w:rFonts w:ascii="Courier New" w:hAnsi="Courier New" w:cs="Courier New"/>
          <w:sz w:val="24"/>
          <w:szCs w:val="24"/>
        </w:rPr>
        <w:t>,</w:t>
      </w:r>
      <w:r>
        <w:rPr>
          <w:rFonts w:ascii="Courier New" w:hAnsi="Courier New" w:cs="Courier New"/>
          <w:sz w:val="24"/>
          <w:szCs w:val="24"/>
        </w:rPr>
        <w:t xml:space="preserve"> talep takririni iptal etmen</w:t>
      </w:r>
      <w:r w:rsidR="00815F27">
        <w:rPr>
          <w:rFonts w:ascii="Courier New" w:hAnsi="Courier New" w:cs="Courier New"/>
          <w:sz w:val="24"/>
          <w:szCs w:val="24"/>
        </w:rPr>
        <w:t>in</w:t>
      </w:r>
      <w:r>
        <w:rPr>
          <w:rFonts w:ascii="Courier New" w:hAnsi="Courier New" w:cs="Courier New"/>
          <w:sz w:val="24"/>
          <w:szCs w:val="24"/>
        </w:rPr>
        <w:t xml:space="preserve"> uygun olmayacağıdır. (A statement of case is not suitable for striking out if it raises a ser</w:t>
      </w:r>
      <w:r w:rsidR="00BB3E2E">
        <w:rPr>
          <w:rFonts w:ascii="Courier New" w:hAnsi="Courier New" w:cs="Courier New"/>
          <w:sz w:val="24"/>
          <w:szCs w:val="24"/>
        </w:rPr>
        <w:t>i</w:t>
      </w:r>
      <w:r>
        <w:rPr>
          <w:rFonts w:ascii="Courier New" w:hAnsi="Courier New" w:cs="Courier New"/>
          <w:sz w:val="24"/>
          <w:szCs w:val="24"/>
        </w:rPr>
        <w:t xml:space="preserve">ous live issue of fact which </w:t>
      </w:r>
      <w:r w:rsidR="00796DE1">
        <w:rPr>
          <w:rFonts w:ascii="Courier New" w:hAnsi="Courier New" w:cs="Courier New"/>
          <w:sz w:val="24"/>
          <w:szCs w:val="24"/>
        </w:rPr>
        <w:t xml:space="preserve">can </w:t>
      </w:r>
      <w:r>
        <w:rPr>
          <w:rFonts w:ascii="Courier New" w:hAnsi="Courier New" w:cs="Courier New"/>
          <w:sz w:val="24"/>
          <w:szCs w:val="24"/>
        </w:rPr>
        <w:t>only be properly determined by hea</w:t>
      </w:r>
      <w:r w:rsidR="00815F27">
        <w:rPr>
          <w:rFonts w:ascii="Courier New" w:hAnsi="Courier New" w:cs="Courier New"/>
          <w:sz w:val="24"/>
          <w:szCs w:val="24"/>
        </w:rPr>
        <w:t>r</w:t>
      </w:r>
      <w:r>
        <w:rPr>
          <w:rFonts w:ascii="Courier New" w:hAnsi="Courier New" w:cs="Courier New"/>
          <w:sz w:val="24"/>
          <w:szCs w:val="24"/>
        </w:rPr>
        <w:t xml:space="preserve">ing oral evidence, Bridgeman v Mc Alpine-Brown, January </w:t>
      </w:r>
      <w:r w:rsidR="00E71B83">
        <w:rPr>
          <w:rFonts w:ascii="Courier New" w:hAnsi="Courier New" w:cs="Courier New"/>
          <w:sz w:val="24"/>
          <w:szCs w:val="24"/>
        </w:rPr>
        <w:t>19</w:t>
      </w:r>
      <w:r>
        <w:rPr>
          <w:rFonts w:ascii="Courier New" w:hAnsi="Courier New" w:cs="Courier New"/>
          <w:sz w:val="24"/>
          <w:szCs w:val="24"/>
        </w:rPr>
        <w:t>,2000,</w:t>
      </w:r>
      <w:r w:rsidR="00BB3E2E">
        <w:rPr>
          <w:rFonts w:ascii="Courier New" w:hAnsi="Courier New" w:cs="Courier New"/>
          <w:sz w:val="24"/>
          <w:szCs w:val="24"/>
        </w:rPr>
        <w:t xml:space="preserve">CA.) </w:t>
      </w:r>
    </w:p>
    <w:p w:rsidR="00BB3E2E" w:rsidRDefault="00BB3E2E" w:rsidP="00F814D0">
      <w:pPr>
        <w:spacing w:after="0" w:line="360" w:lineRule="auto"/>
        <w:ind w:right="568" w:firstLine="708"/>
        <w:contextualSpacing/>
        <w:rPr>
          <w:rFonts w:ascii="Courier New" w:hAnsi="Courier New" w:cs="Courier New"/>
          <w:sz w:val="24"/>
          <w:szCs w:val="24"/>
        </w:rPr>
      </w:pPr>
    </w:p>
    <w:p w:rsidR="00BB3E2E" w:rsidRDefault="00BB3E2E"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 xml:space="preserve">Son olarak belirtmek istediğimiz husus, mahkeme, davanın başarılı olamayacağından emin olmadıkça davayı iptal etmemesi gerektiğidir. (An application to strike out should not be granted unless the court is certain that </w:t>
      </w:r>
      <w:r w:rsidR="00796DE1">
        <w:rPr>
          <w:rFonts w:ascii="Courier New" w:hAnsi="Courier New" w:cs="Courier New"/>
          <w:sz w:val="24"/>
          <w:szCs w:val="24"/>
        </w:rPr>
        <w:t xml:space="preserve">the </w:t>
      </w:r>
      <w:r>
        <w:rPr>
          <w:rFonts w:ascii="Courier New" w:hAnsi="Courier New" w:cs="Courier New"/>
          <w:sz w:val="24"/>
          <w:szCs w:val="24"/>
        </w:rPr>
        <w:t xml:space="preserve">claim is bound </w:t>
      </w:r>
      <w:r w:rsidR="00796DE1">
        <w:rPr>
          <w:rFonts w:ascii="Courier New" w:hAnsi="Courier New" w:cs="Courier New"/>
          <w:sz w:val="24"/>
          <w:szCs w:val="24"/>
        </w:rPr>
        <w:t xml:space="preserve">to </w:t>
      </w:r>
      <w:r>
        <w:rPr>
          <w:rFonts w:ascii="Courier New" w:hAnsi="Courier New" w:cs="Courier New"/>
          <w:sz w:val="24"/>
          <w:szCs w:val="24"/>
        </w:rPr>
        <w:t>fail. Hughes v Colin Ri</w:t>
      </w:r>
      <w:r w:rsidR="00E71B83">
        <w:rPr>
          <w:rFonts w:ascii="Courier New" w:hAnsi="Courier New" w:cs="Courier New"/>
          <w:sz w:val="24"/>
          <w:szCs w:val="24"/>
        </w:rPr>
        <w:t>chards &amp; Co.[</w:t>
      </w:r>
      <w:r w:rsidR="00E6271D">
        <w:rPr>
          <w:rFonts w:ascii="Courier New" w:hAnsi="Courier New" w:cs="Courier New"/>
          <w:sz w:val="24"/>
          <w:szCs w:val="24"/>
        </w:rPr>
        <w:t>2004]</w:t>
      </w:r>
      <w:r w:rsidR="00E71B83">
        <w:rPr>
          <w:rFonts w:ascii="Courier New" w:hAnsi="Courier New" w:cs="Courier New"/>
          <w:sz w:val="24"/>
          <w:szCs w:val="24"/>
        </w:rPr>
        <w:t xml:space="preserve"> EWCA Civ.266).</w:t>
      </w:r>
      <w:r>
        <w:rPr>
          <w:rFonts w:ascii="Courier New" w:hAnsi="Courier New" w:cs="Courier New"/>
          <w:sz w:val="24"/>
          <w:szCs w:val="24"/>
        </w:rPr>
        <w:t xml:space="preserve"> </w:t>
      </w:r>
    </w:p>
    <w:p w:rsidR="00DB429E" w:rsidRDefault="00DB429E" w:rsidP="00F814D0">
      <w:pPr>
        <w:spacing w:after="0" w:line="360" w:lineRule="auto"/>
        <w:ind w:right="568"/>
        <w:contextualSpacing/>
        <w:rPr>
          <w:rFonts w:ascii="Courier New" w:hAnsi="Courier New" w:cs="Courier New"/>
          <w:sz w:val="24"/>
          <w:szCs w:val="24"/>
        </w:rPr>
      </w:pPr>
    </w:p>
    <w:p w:rsidR="007D341E" w:rsidRDefault="007D341E" w:rsidP="00F814D0">
      <w:pPr>
        <w:spacing w:after="0" w:line="360" w:lineRule="auto"/>
        <w:ind w:right="568"/>
        <w:contextualSpacing/>
        <w:rPr>
          <w:rFonts w:ascii="Courier New" w:hAnsi="Courier New" w:cs="Courier New"/>
          <w:sz w:val="24"/>
          <w:szCs w:val="24"/>
        </w:rPr>
      </w:pPr>
      <w:r>
        <w:rPr>
          <w:rFonts w:ascii="Courier New" w:hAnsi="Courier New" w:cs="Courier New"/>
          <w:sz w:val="24"/>
          <w:szCs w:val="24"/>
        </w:rPr>
        <w:tab/>
        <w:t xml:space="preserve">Meselenin </w:t>
      </w:r>
      <w:r w:rsidR="00815F27">
        <w:rPr>
          <w:rFonts w:ascii="Courier New" w:hAnsi="Courier New" w:cs="Courier New"/>
          <w:sz w:val="24"/>
          <w:szCs w:val="24"/>
        </w:rPr>
        <w:t xml:space="preserve">yukarıdaki </w:t>
      </w:r>
      <w:r>
        <w:rPr>
          <w:rFonts w:ascii="Courier New" w:hAnsi="Courier New" w:cs="Courier New"/>
          <w:sz w:val="24"/>
          <w:szCs w:val="24"/>
        </w:rPr>
        <w:t xml:space="preserve">genel esaslar çerçevesinde incelenmesine gelince; </w:t>
      </w:r>
    </w:p>
    <w:p w:rsidR="007D341E" w:rsidRDefault="007D341E" w:rsidP="00F814D0">
      <w:pPr>
        <w:spacing w:after="0" w:line="360" w:lineRule="auto"/>
        <w:ind w:right="568"/>
        <w:contextualSpacing/>
        <w:rPr>
          <w:rFonts w:ascii="Courier New" w:hAnsi="Courier New" w:cs="Courier New"/>
          <w:sz w:val="24"/>
          <w:szCs w:val="24"/>
        </w:rPr>
      </w:pPr>
    </w:p>
    <w:p w:rsidR="007D341E" w:rsidRDefault="007D341E" w:rsidP="00F814D0">
      <w:pPr>
        <w:spacing w:after="0" w:line="360" w:lineRule="auto"/>
        <w:ind w:right="568"/>
        <w:contextualSpacing/>
        <w:rPr>
          <w:rFonts w:ascii="Courier New" w:hAnsi="Courier New" w:cs="Courier New"/>
          <w:sz w:val="24"/>
          <w:szCs w:val="24"/>
        </w:rPr>
      </w:pPr>
      <w:r>
        <w:rPr>
          <w:rFonts w:ascii="Courier New" w:hAnsi="Courier New" w:cs="Courier New"/>
          <w:sz w:val="24"/>
          <w:szCs w:val="24"/>
        </w:rPr>
        <w:tab/>
        <w:t>Öncelikle Alt Mahkemenin</w:t>
      </w:r>
      <w:r w:rsidR="00B60008">
        <w:rPr>
          <w:rFonts w:ascii="Courier New" w:hAnsi="Courier New" w:cs="Courier New"/>
          <w:sz w:val="24"/>
          <w:szCs w:val="24"/>
        </w:rPr>
        <w:t>,</w:t>
      </w:r>
      <w:r>
        <w:rPr>
          <w:rFonts w:ascii="Courier New" w:hAnsi="Courier New" w:cs="Courier New"/>
          <w:sz w:val="24"/>
          <w:szCs w:val="24"/>
        </w:rPr>
        <w:t xml:space="preserve"> taraflar arasındaki sözleşme</w:t>
      </w:r>
      <w:r w:rsidR="00E74C0A">
        <w:rPr>
          <w:rFonts w:ascii="Courier New" w:hAnsi="Courier New" w:cs="Courier New"/>
          <w:sz w:val="24"/>
          <w:szCs w:val="24"/>
        </w:rPr>
        <w:t>, ivaz ve %15 komisyonun gayrı yasal olduğu</w:t>
      </w:r>
      <w:r w:rsidR="008D6CD8">
        <w:rPr>
          <w:rFonts w:ascii="Courier New" w:hAnsi="Courier New" w:cs="Courier New"/>
          <w:sz w:val="24"/>
          <w:szCs w:val="24"/>
        </w:rPr>
        <w:t>na ilişkin</w:t>
      </w:r>
      <w:r w:rsidR="00E74C0A">
        <w:rPr>
          <w:rFonts w:ascii="Courier New" w:hAnsi="Courier New" w:cs="Courier New"/>
          <w:sz w:val="24"/>
          <w:szCs w:val="24"/>
        </w:rPr>
        <w:t xml:space="preserve"> bulgusunu incelemeyi uygun bulduk. Alt Mahkeme</w:t>
      </w:r>
      <w:r w:rsidR="00815F27">
        <w:rPr>
          <w:rFonts w:ascii="Courier New" w:hAnsi="Courier New" w:cs="Courier New"/>
          <w:sz w:val="24"/>
          <w:szCs w:val="24"/>
        </w:rPr>
        <w:t>,</w:t>
      </w:r>
      <w:r w:rsidR="00E74C0A">
        <w:rPr>
          <w:rFonts w:ascii="Courier New" w:hAnsi="Courier New" w:cs="Courier New"/>
          <w:sz w:val="24"/>
          <w:szCs w:val="24"/>
        </w:rPr>
        <w:t xml:space="preserve"> Davacının akaryakıt istasyonu işlettiğini iddia etmesine karşın</w:t>
      </w:r>
      <w:r w:rsidR="00815F27">
        <w:rPr>
          <w:rFonts w:ascii="Courier New" w:hAnsi="Courier New" w:cs="Courier New"/>
          <w:sz w:val="24"/>
          <w:szCs w:val="24"/>
        </w:rPr>
        <w:t>,</w:t>
      </w:r>
      <w:r w:rsidR="00E74C0A">
        <w:rPr>
          <w:rFonts w:ascii="Courier New" w:hAnsi="Courier New" w:cs="Courier New"/>
          <w:sz w:val="24"/>
          <w:szCs w:val="24"/>
        </w:rPr>
        <w:t xml:space="preserve"> işletme hakkı veya izni olduğuna dair bir emare sunmamasını esas almış, izinsiz akaryakıt tasarruf etme ve depolamanın suç olduğuna, bu amaçla gerçekleştirilen ivazın kâr payının ve %15 komisyonun da gayrı yasal ve geçersiz olduğuna bulgu yapmıştır. </w:t>
      </w:r>
    </w:p>
    <w:p w:rsidR="00E74C0A" w:rsidRDefault="00E74C0A" w:rsidP="00F814D0">
      <w:pPr>
        <w:spacing w:after="0" w:line="360" w:lineRule="auto"/>
        <w:ind w:right="568"/>
        <w:contextualSpacing/>
        <w:rPr>
          <w:rFonts w:ascii="Courier New" w:hAnsi="Courier New" w:cs="Courier New"/>
          <w:sz w:val="24"/>
          <w:szCs w:val="24"/>
        </w:rPr>
      </w:pPr>
    </w:p>
    <w:p w:rsidR="0054592C" w:rsidRDefault="00E74C0A" w:rsidP="00F814D0">
      <w:pPr>
        <w:spacing w:after="0" w:line="360" w:lineRule="auto"/>
        <w:ind w:right="568"/>
        <w:contextualSpacing/>
        <w:rPr>
          <w:rFonts w:ascii="Courier New" w:hAnsi="Courier New" w:cs="Courier New"/>
          <w:sz w:val="24"/>
          <w:szCs w:val="24"/>
        </w:rPr>
      </w:pPr>
      <w:r>
        <w:rPr>
          <w:rFonts w:ascii="Courier New" w:hAnsi="Courier New" w:cs="Courier New"/>
          <w:sz w:val="24"/>
          <w:szCs w:val="24"/>
        </w:rPr>
        <w:tab/>
        <w:t>Layihalar temelinde davaya baktığımızda</w:t>
      </w:r>
      <w:r w:rsidR="00B60008">
        <w:rPr>
          <w:rFonts w:ascii="Courier New" w:hAnsi="Courier New" w:cs="Courier New"/>
          <w:sz w:val="24"/>
          <w:szCs w:val="24"/>
        </w:rPr>
        <w:t>,</w:t>
      </w:r>
      <w:r>
        <w:rPr>
          <w:rFonts w:ascii="Courier New" w:hAnsi="Courier New" w:cs="Courier New"/>
          <w:sz w:val="24"/>
          <w:szCs w:val="24"/>
        </w:rPr>
        <w:t xml:space="preserve"> Tafsilatlı Talep Takririnin 1. </w:t>
      </w:r>
      <w:r w:rsidR="008D6CD8">
        <w:rPr>
          <w:rFonts w:ascii="Courier New" w:hAnsi="Courier New" w:cs="Courier New"/>
          <w:sz w:val="24"/>
          <w:szCs w:val="24"/>
        </w:rPr>
        <w:t>p</w:t>
      </w:r>
      <w:r>
        <w:rPr>
          <w:rFonts w:ascii="Courier New" w:hAnsi="Courier New" w:cs="Courier New"/>
          <w:sz w:val="24"/>
          <w:szCs w:val="24"/>
        </w:rPr>
        <w:t>aragrafında, Davacının, 1989 yılından beri akaryakıt i</w:t>
      </w:r>
      <w:r w:rsidR="0054592C">
        <w:rPr>
          <w:rFonts w:ascii="Courier New" w:hAnsi="Courier New" w:cs="Courier New"/>
          <w:sz w:val="24"/>
          <w:szCs w:val="24"/>
        </w:rPr>
        <w:t>stasyonu yöneticisi ve/veya pazarlama</w:t>
      </w:r>
      <w:r w:rsidR="00815F27">
        <w:rPr>
          <w:rFonts w:ascii="Courier New" w:hAnsi="Courier New" w:cs="Courier New"/>
          <w:sz w:val="24"/>
          <w:szCs w:val="24"/>
        </w:rPr>
        <w:t>cı</w:t>
      </w:r>
      <w:r w:rsidR="0054592C">
        <w:rPr>
          <w:rFonts w:ascii="Courier New" w:hAnsi="Courier New" w:cs="Courier New"/>
          <w:sz w:val="24"/>
          <w:szCs w:val="24"/>
        </w:rPr>
        <w:t>sı ve/veya işletmecisi olduğunu ve/veya Davalılar</w:t>
      </w:r>
      <w:r w:rsidR="008D6CD8">
        <w:rPr>
          <w:rFonts w:ascii="Courier New" w:hAnsi="Courier New" w:cs="Courier New"/>
          <w:sz w:val="24"/>
          <w:szCs w:val="24"/>
        </w:rPr>
        <w:t>la</w:t>
      </w:r>
      <w:r w:rsidR="0054592C">
        <w:rPr>
          <w:rFonts w:ascii="Courier New" w:hAnsi="Courier New" w:cs="Courier New"/>
          <w:sz w:val="24"/>
          <w:szCs w:val="24"/>
        </w:rPr>
        <w:t xml:space="preserve"> yaptığı yazılı ve/veya sözlü sözleşmeler tahtında Davalılar ve/veya Davalı No.2’ye ait Memo Akaryakıt İstasyonu diye bilinen iş yerinin işletmesini yaptığını ve/veya genel olarak akaryakıt istasyonu işletmeciliği yaptığını ileri sürdüğü görülmektedir. </w:t>
      </w:r>
    </w:p>
    <w:p w:rsidR="0054592C" w:rsidRDefault="0054592C" w:rsidP="00F814D0">
      <w:pPr>
        <w:spacing w:after="0" w:line="360" w:lineRule="auto"/>
        <w:ind w:right="568"/>
        <w:contextualSpacing/>
        <w:rPr>
          <w:rFonts w:ascii="Courier New" w:hAnsi="Courier New" w:cs="Courier New"/>
          <w:sz w:val="24"/>
          <w:szCs w:val="24"/>
        </w:rPr>
      </w:pPr>
    </w:p>
    <w:p w:rsidR="00C02F82" w:rsidRDefault="0054592C" w:rsidP="00C02F82">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 xml:space="preserve">Davalılar ise tadil edilmiş Müdafaa Takrirlerinin 4. </w:t>
      </w:r>
      <w:r w:rsidR="00815F27">
        <w:rPr>
          <w:rFonts w:ascii="Courier New" w:hAnsi="Courier New" w:cs="Courier New"/>
          <w:sz w:val="24"/>
          <w:szCs w:val="24"/>
        </w:rPr>
        <w:t>p</w:t>
      </w:r>
      <w:r>
        <w:rPr>
          <w:rFonts w:ascii="Courier New" w:hAnsi="Courier New" w:cs="Courier New"/>
          <w:sz w:val="24"/>
          <w:szCs w:val="24"/>
        </w:rPr>
        <w:t>aragrafın</w:t>
      </w:r>
      <w:r w:rsidR="00815F27">
        <w:rPr>
          <w:rFonts w:ascii="Courier New" w:hAnsi="Courier New" w:cs="Courier New"/>
          <w:sz w:val="24"/>
          <w:szCs w:val="24"/>
        </w:rPr>
        <w:t>d</w:t>
      </w:r>
      <w:r>
        <w:rPr>
          <w:rFonts w:ascii="Courier New" w:hAnsi="Courier New" w:cs="Courier New"/>
          <w:sz w:val="24"/>
          <w:szCs w:val="24"/>
        </w:rPr>
        <w:t>a Davacının Davalı No.2’ye ait Memo Akaryakıt İstasyonu işletmecisi olduğunu kabul</w:t>
      </w:r>
      <w:r w:rsidR="00815F27">
        <w:rPr>
          <w:rFonts w:ascii="Courier New" w:hAnsi="Courier New" w:cs="Courier New"/>
          <w:sz w:val="24"/>
          <w:szCs w:val="24"/>
        </w:rPr>
        <w:t xml:space="preserve"> etmemekte, 5. p</w:t>
      </w:r>
      <w:r>
        <w:rPr>
          <w:rFonts w:ascii="Courier New" w:hAnsi="Courier New" w:cs="Courier New"/>
          <w:sz w:val="24"/>
          <w:szCs w:val="24"/>
        </w:rPr>
        <w:t>aragrafta Davacının Altınbaş Petrol Akaryakıt İstasyonu</w:t>
      </w:r>
      <w:r w:rsidR="008D6CD8">
        <w:rPr>
          <w:rFonts w:ascii="Courier New" w:hAnsi="Courier New" w:cs="Courier New"/>
          <w:sz w:val="24"/>
          <w:szCs w:val="24"/>
        </w:rPr>
        <w:t>’</w:t>
      </w:r>
      <w:r>
        <w:rPr>
          <w:rFonts w:ascii="Courier New" w:hAnsi="Courier New" w:cs="Courier New"/>
          <w:sz w:val="24"/>
          <w:szCs w:val="24"/>
        </w:rPr>
        <w:t xml:space="preserve">nda çalıştığını </w:t>
      </w:r>
      <w:r>
        <w:rPr>
          <w:rFonts w:ascii="Courier New" w:hAnsi="Courier New" w:cs="Courier New"/>
          <w:sz w:val="24"/>
          <w:szCs w:val="24"/>
        </w:rPr>
        <w:lastRenderedPageBreak/>
        <w:t>kabul ederek ücret ve prim usulü ile çalıştığını iddia etmekte</w:t>
      </w:r>
      <w:r w:rsidR="00B60008">
        <w:rPr>
          <w:rFonts w:ascii="Courier New" w:hAnsi="Courier New" w:cs="Courier New"/>
          <w:sz w:val="24"/>
          <w:szCs w:val="24"/>
        </w:rPr>
        <w:t>dir</w:t>
      </w:r>
      <w:r w:rsidR="00860471">
        <w:rPr>
          <w:rFonts w:ascii="Courier New" w:hAnsi="Courier New" w:cs="Courier New"/>
          <w:sz w:val="24"/>
          <w:szCs w:val="24"/>
        </w:rPr>
        <w:t>ler</w:t>
      </w:r>
      <w:r w:rsidR="00B60008">
        <w:rPr>
          <w:rFonts w:ascii="Courier New" w:hAnsi="Courier New" w:cs="Courier New"/>
          <w:sz w:val="24"/>
          <w:szCs w:val="24"/>
        </w:rPr>
        <w:t xml:space="preserve">. </w:t>
      </w:r>
    </w:p>
    <w:p w:rsidR="00B60008" w:rsidRDefault="00B60008" w:rsidP="00C02F82">
      <w:pPr>
        <w:spacing w:after="0" w:line="360" w:lineRule="auto"/>
        <w:ind w:right="568" w:firstLine="708"/>
        <w:contextualSpacing/>
        <w:rPr>
          <w:rFonts w:ascii="Courier New" w:hAnsi="Courier New" w:cs="Courier New"/>
          <w:sz w:val="24"/>
          <w:szCs w:val="24"/>
        </w:rPr>
      </w:pPr>
    </w:p>
    <w:p w:rsidR="00B60008" w:rsidRDefault="00B60008" w:rsidP="00C02F82">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 xml:space="preserve">Davalıların, akaryakıt alım-satımı ve bayiliği işiyle iştigal ettikleri ihtilaflı değildir. </w:t>
      </w:r>
    </w:p>
    <w:p w:rsidR="0054592C" w:rsidRDefault="0054592C" w:rsidP="00F814D0">
      <w:pPr>
        <w:spacing w:after="0" w:line="360" w:lineRule="auto"/>
        <w:ind w:right="568" w:firstLine="708"/>
        <w:contextualSpacing/>
        <w:rPr>
          <w:rFonts w:ascii="Courier New" w:hAnsi="Courier New" w:cs="Courier New"/>
          <w:sz w:val="24"/>
          <w:szCs w:val="24"/>
        </w:rPr>
      </w:pPr>
    </w:p>
    <w:p w:rsidR="0054592C" w:rsidRDefault="00860471"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Lay</w:t>
      </w:r>
      <w:r w:rsidR="00802390">
        <w:rPr>
          <w:rFonts w:ascii="Courier New" w:hAnsi="Courier New" w:cs="Courier New"/>
          <w:sz w:val="24"/>
          <w:szCs w:val="24"/>
        </w:rPr>
        <w:t>i</w:t>
      </w:r>
      <w:r>
        <w:rPr>
          <w:rFonts w:ascii="Courier New" w:hAnsi="Courier New" w:cs="Courier New"/>
          <w:sz w:val="24"/>
          <w:szCs w:val="24"/>
        </w:rPr>
        <w:t>haların içeriği incelendiğinde</w:t>
      </w:r>
      <w:r w:rsidR="00802390">
        <w:rPr>
          <w:rFonts w:ascii="Courier New" w:hAnsi="Courier New" w:cs="Courier New"/>
          <w:sz w:val="24"/>
          <w:szCs w:val="24"/>
        </w:rPr>
        <w:t>,</w:t>
      </w:r>
      <w:r>
        <w:rPr>
          <w:rFonts w:ascii="Courier New" w:hAnsi="Courier New" w:cs="Courier New"/>
          <w:sz w:val="24"/>
          <w:szCs w:val="24"/>
        </w:rPr>
        <w:t xml:space="preserve"> </w:t>
      </w:r>
      <w:r w:rsidR="0054592C">
        <w:rPr>
          <w:rFonts w:ascii="Courier New" w:hAnsi="Courier New" w:cs="Courier New"/>
          <w:sz w:val="24"/>
          <w:szCs w:val="24"/>
        </w:rPr>
        <w:t xml:space="preserve">taraflar arasındaki hukuki ilişkinin </w:t>
      </w:r>
      <w:r>
        <w:rPr>
          <w:rFonts w:ascii="Courier New" w:hAnsi="Courier New" w:cs="Courier New"/>
          <w:sz w:val="24"/>
          <w:szCs w:val="24"/>
        </w:rPr>
        <w:t xml:space="preserve">türü ve </w:t>
      </w:r>
      <w:r w:rsidR="0054592C">
        <w:rPr>
          <w:rFonts w:ascii="Courier New" w:hAnsi="Courier New" w:cs="Courier New"/>
          <w:sz w:val="24"/>
          <w:szCs w:val="24"/>
        </w:rPr>
        <w:t>niteliği konusunda</w:t>
      </w:r>
      <w:r>
        <w:rPr>
          <w:rFonts w:ascii="Courier New" w:hAnsi="Courier New" w:cs="Courier New"/>
          <w:sz w:val="24"/>
          <w:szCs w:val="24"/>
        </w:rPr>
        <w:t xml:space="preserve"> ciddi </w:t>
      </w:r>
      <w:r w:rsidR="0054592C">
        <w:rPr>
          <w:rFonts w:ascii="Courier New" w:hAnsi="Courier New" w:cs="Courier New"/>
          <w:sz w:val="24"/>
          <w:szCs w:val="24"/>
        </w:rPr>
        <w:t>ihtilâf olduğu gö</w:t>
      </w:r>
      <w:r>
        <w:rPr>
          <w:rFonts w:ascii="Courier New" w:hAnsi="Courier New" w:cs="Courier New"/>
          <w:sz w:val="24"/>
          <w:szCs w:val="24"/>
        </w:rPr>
        <w:t xml:space="preserve">rülmektedir. </w:t>
      </w:r>
      <w:r w:rsidR="0054592C">
        <w:rPr>
          <w:rFonts w:ascii="Courier New" w:hAnsi="Courier New" w:cs="Courier New"/>
          <w:sz w:val="24"/>
          <w:szCs w:val="24"/>
        </w:rPr>
        <w:t>Sözlü sözleşmeye dayanan bir davada</w:t>
      </w:r>
      <w:r w:rsidR="008D6CD8">
        <w:rPr>
          <w:rFonts w:ascii="Courier New" w:hAnsi="Courier New" w:cs="Courier New"/>
          <w:sz w:val="24"/>
          <w:szCs w:val="24"/>
        </w:rPr>
        <w:t>,</w:t>
      </w:r>
      <w:r w:rsidR="0054592C">
        <w:rPr>
          <w:rFonts w:ascii="Courier New" w:hAnsi="Courier New" w:cs="Courier New"/>
          <w:sz w:val="24"/>
          <w:szCs w:val="24"/>
        </w:rPr>
        <w:t xml:space="preserve"> taraflar arasındaki hukuki ilişkiyi, sözleşmenin varlığını ve içeriğini belirlemeden</w:t>
      </w:r>
      <w:r w:rsidR="00B60008">
        <w:rPr>
          <w:rFonts w:ascii="Courier New" w:hAnsi="Courier New" w:cs="Courier New"/>
          <w:sz w:val="24"/>
          <w:szCs w:val="24"/>
        </w:rPr>
        <w:t>,</w:t>
      </w:r>
      <w:r w:rsidR="0054592C">
        <w:rPr>
          <w:rFonts w:ascii="Courier New" w:hAnsi="Courier New" w:cs="Courier New"/>
          <w:sz w:val="24"/>
          <w:szCs w:val="24"/>
        </w:rPr>
        <w:t xml:space="preserve"> Davacının taleplerinin gayrı yasal olduğu sonucuna varılmasının mümkün olmadığı, tarafların layihalarındaki </w:t>
      </w:r>
      <w:r w:rsidR="00B60008">
        <w:rPr>
          <w:rFonts w:ascii="Courier New" w:hAnsi="Courier New" w:cs="Courier New"/>
          <w:sz w:val="24"/>
          <w:szCs w:val="24"/>
        </w:rPr>
        <w:t xml:space="preserve">uyuşmazlık konularından açıkça anlaşılmaktadır. </w:t>
      </w:r>
      <w:r w:rsidR="0054592C">
        <w:rPr>
          <w:rFonts w:ascii="Courier New" w:hAnsi="Courier New" w:cs="Courier New"/>
          <w:sz w:val="24"/>
          <w:szCs w:val="24"/>
        </w:rPr>
        <w:t xml:space="preserve"> </w:t>
      </w:r>
    </w:p>
    <w:p w:rsidR="0054592C" w:rsidRDefault="0054592C" w:rsidP="00F814D0">
      <w:pPr>
        <w:spacing w:after="0" w:line="360" w:lineRule="auto"/>
        <w:ind w:right="568" w:firstLine="708"/>
        <w:contextualSpacing/>
        <w:rPr>
          <w:rFonts w:ascii="Courier New" w:hAnsi="Courier New" w:cs="Courier New"/>
          <w:sz w:val="24"/>
          <w:szCs w:val="24"/>
        </w:rPr>
      </w:pPr>
    </w:p>
    <w:p w:rsidR="0054592C" w:rsidRDefault="0054592C"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 xml:space="preserve">Mevcut layihalardaki açıklamalardan hareket </w:t>
      </w:r>
      <w:r w:rsidR="00860471">
        <w:rPr>
          <w:rFonts w:ascii="Courier New" w:hAnsi="Courier New" w:cs="Courier New"/>
          <w:sz w:val="24"/>
          <w:szCs w:val="24"/>
        </w:rPr>
        <w:t xml:space="preserve">ettiğimizde, sözlü sözleşme temelinde açılan bu davada </w:t>
      </w:r>
      <w:r>
        <w:rPr>
          <w:rFonts w:ascii="Courier New" w:hAnsi="Courier New" w:cs="Courier New"/>
          <w:sz w:val="24"/>
          <w:szCs w:val="24"/>
        </w:rPr>
        <w:t>Davacının, Davalılar ile olan hukuki ilişkisinin niteliğini</w:t>
      </w:r>
      <w:r w:rsidR="00860471">
        <w:rPr>
          <w:rFonts w:ascii="Courier New" w:hAnsi="Courier New" w:cs="Courier New"/>
          <w:sz w:val="24"/>
          <w:szCs w:val="24"/>
        </w:rPr>
        <w:t xml:space="preserve">, </w:t>
      </w:r>
      <w:r>
        <w:rPr>
          <w:rFonts w:ascii="Courier New" w:hAnsi="Courier New" w:cs="Courier New"/>
          <w:sz w:val="24"/>
          <w:szCs w:val="24"/>
        </w:rPr>
        <w:t xml:space="preserve">dava ile </w:t>
      </w:r>
      <w:r w:rsidR="00B60008">
        <w:rPr>
          <w:rFonts w:ascii="Courier New" w:hAnsi="Courier New" w:cs="Courier New"/>
          <w:sz w:val="24"/>
          <w:szCs w:val="24"/>
        </w:rPr>
        <w:t xml:space="preserve">ilgili </w:t>
      </w:r>
      <w:r>
        <w:rPr>
          <w:rFonts w:ascii="Courier New" w:hAnsi="Courier New" w:cs="Courier New"/>
          <w:sz w:val="24"/>
          <w:szCs w:val="24"/>
        </w:rPr>
        <w:t xml:space="preserve">gerçekleri </w:t>
      </w:r>
      <w:r w:rsidR="00C02F82">
        <w:rPr>
          <w:rFonts w:ascii="Courier New" w:hAnsi="Courier New" w:cs="Courier New"/>
          <w:sz w:val="24"/>
          <w:szCs w:val="24"/>
        </w:rPr>
        <w:t xml:space="preserve">ve aralarında </w:t>
      </w:r>
      <w:r w:rsidR="00860471">
        <w:rPr>
          <w:rFonts w:ascii="Courier New" w:hAnsi="Courier New" w:cs="Courier New"/>
          <w:sz w:val="24"/>
          <w:szCs w:val="24"/>
        </w:rPr>
        <w:t xml:space="preserve">bir </w:t>
      </w:r>
      <w:r w:rsidR="00C02F82">
        <w:rPr>
          <w:rFonts w:ascii="Courier New" w:hAnsi="Courier New" w:cs="Courier New"/>
          <w:sz w:val="24"/>
          <w:szCs w:val="24"/>
        </w:rPr>
        <w:t>sözleşme oluşm</w:t>
      </w:r>
      <w:r w:rsidR="00B60008">
        <w:rPr>
          <w:rFonts w:ascii="Courier New" w:hAnsi="Courier New" w:cs="Courier New"/>
          <w:sz w:val="24"/>
          <w:szCs w:val="24"/>
        </w:rPr>
        <w:t xml:space="preserve">uşsa bu sözleşmenin </w:t>
      </w:r>
      <w:r w:rsidR="00860471">
        <w:rPr>
          <w:rFonts w:ascii="Courier New" w:hAnsi="Courier New" w:cs="Courier New"/>
          <w:sz w:val="24"/>
          <w:szCs w:val="24"/>
        </w:rPr>
        <w:t xml:space="preserve">içeriğini </w:t>
      </w:r>
      <w:r w:rsidR="00C02F82">
        <w:rPr>
          <w:rFonts w:ascii="Courier New" w:hAnsi="Courier New" w:cs="Courier New"/>
          <w:sz w:val="24"/>
          <w:szCs w:val="24"/>
        </w:rPr>
        <w:t xml:space="preserve">sözlü </w:t>
      </w:r>
      <w:r>
        <w:rPr>
          <w:rFonts w:ascii="Courier New" w:hAnsi="Courier New" w:cs="Courier New"/>
          <w:sz w:val="24"/>
          <w:szCs w:val="24"/>
        </w:rPr>
        <w:t>şahadet dinlemeden belirlemenin mümkün ol</w:t>
      </w:r>
      <w:r w:rsidR="00802390">
        <w:rPr>
          <w:rFonts w:ascii="Courier New" w:hAnsi="Courier New" w:cs="Courier New"/>
          <w:sz w:val="24"/>
          <w:szCs w:val="24"/>
        </w:rPr>
        <w:t>a</w:t>
      </w:r>
      <w:r>
        <w:rPr>
          <w:rFonts w:ascii="Courier New" w:hAnsi="Courier New" w:cs="Courier New"/>
          <w:sz w:val="24"/>
          <w:szCs w:val="24"/>
        </w:rPr>
        <w:t>ma</w:t>
      </w:r>
      <w:r w:rsidR="00860471">
        <w:rPr>
          <w:rFonts w:ascii="Courier New" w:hAnsi="Courier New" w:cs="Courier New"/>
          <w:sz w:val="24"/>
          <w:szCs w:val="24"/>
        </w:rPr>
        <w:t xml:space="preserve">yacağı sonucuna ulaşmamız kaçınılmazdır. </w:t>
      </w:r>
      <w:r>
        <w:rPr>
          <w:rFonts w:ascii="Courier New" w:hAnsi="Courier New" w:cs="Courier New"/>
          <w:sz w:val="24"/>
          <w:szCs w:val="24"/>
        </w:rPr>
        <w:t xml:space="preserve"> </w:t>
      </w:r>
    </w:p>
    <w:p w:rsidR="0054592C" w:rsidRDefault="0054592C" w:rsidP="00F814D0">
      <w:pPr>
        <w:spacing w:after="0" w:line="360" w:lineRule="auto"/>
        <w:ind w:right="568" w:firstLine="708"/>
        <w:contextualSpacing/>
        <w:rPr>
          <w:rFonts w:ascii="Courier New" w:hAnsi="Courier New" w:cs="Courier New"/>
          <w:sz w:val="24"/>
          <w:szCs w:val="24"/>
        </w:rPr>
      </w:pPr>
    </w:p>
    <w:p w:rsidR="00DE1297" w:rsidRDefault="00796DE1" w:rsidP="00796DE1">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Bu sonucun yanı sıra layihalarda ex facie (görünürde) gayrı yasallık olması ve gayrı yasallığın açıkça görülmediği hallerde Mahkemenin dikkate alması gereken prensipler Yargıtay/Hukuk 47/1983 D.10/1984 sayılı Burhan Galip ile Sezgin Pirgalıoğlu davasında şöyle izah edilmiştir.</w:t>
      </w:r>
    </w:p>
    <w:p w:rsidR="00DE1297" w:rsidRDefault="00DE1297" w:rsidP="00796DE1">
      <w:pPr>
        <w:spacing w:after="0" w:line="360" w:lineRule="auto"/>
        <w:ind w:right="568" w:firstLine="708"/>
        <w:contextualSpacing/>
        <w:rPr>
          <w:rFonts w:ascii="Courier New" w:hAnsi="Courier New" w:cs="Courier New"/>
          <w:sz w:val="24"/>
          <w:szCs w:val="24"/>
        </w:rPr>
      </w:pPr>
    </w:p>
    <w:p w:rsidR="00796DE1" w:rsidRPr="00DE1297" w:rsidRDefault="00DE1297" w:rsidP="00C3058B">
      <w:pPr>
        <w:spacing w:after="0" w:line="276" w:lineRule="auto"/>
        <w:ind w:left="851" w:right="568" w:hanging="142"/>
        <w:contextualSpacing/>
        <w:rPr>
          <w:rFonts w:ascii="Courier New" w:hAnsi="Courier New" w:cs="Courier New"/>
          <w:b/>
          <w:sz w:val="24"/>
          <w:szCs w:val="24"/>
        </w:rPr>
      </w:pPr>
      <w:r w:rsidRPr="00DE1297">
        <w:rPr>
          <w:rFonts w:ascii="Courier New" w:hAnsi="Courier New" w:cs="Courier New"/>
          <w:b/>
          <w:sz w:val="24"/>
          <w:szCs w:val="24"/>
        </w:rPr>
        <w:t>“</w:t>
      </w:r>
      <w:r w:rsidR="00796DE1" w:rsidRPr="00DE1297">
        <w:rPr>
          <w:rFonts w:ascii="Courier New" w:hAnsi="Courier New" w:cs="Courier New"/>
          <w:b/>
          <w:sz w:val="24"/>
          <w:szCs w:val="24"/>
        </w:rPr>
        <w:t xml:space="preserve">Yasaya aykırılık söz konusu olduğu hallerde aykırılık iddiası layihalarda yer almasa dahi şahadetten mahkemenin bilgisine gelmesi halinde mahkemenin böyle bir iddiayı ele alıp incelemesi gerekir. Ancak şunu da hemen belirtmek gerekir ki mukavelenin ilk nazarda Yasaya aykırı olduğu açıkça gözükmediği ve çevre şahadete veya olgulara bağlı olduğu hallerde mahkemeler genellikle </w:t>
      </w:r>
      <w:r w:rsidR="00796DE1" w:rsidRPr="00DE1297">
        <w:rPr>
          <w:rFonts w:ascii="Courier New" w:hAnsi="Courier New" w:cs="Courier New"/>
          <w:b/>
          <w:sz w:val="24"/>
          <w:szCs w:val="24"/>
        </w:rPr>
        <w:lastRenderedPageBreak/>
        <w:t xml:space="preserve">böyle bir iddiayı, layihalarda ileri sürülmedikçe, ele alıp incelemezler.   </w:t>
      </w:r>
    </w:p>
    <w:p w:rsidR="00796DE1" w:rsidRDefault="00796DE1" w:rsidP="00F814D0">
      <w:pPr>
        <w:spacing w:after="0" w:line="360" w:lineRule="auto"/>
        <w:ind w:right="568" w:firstLine="708"/>
        <w:contextualSpacing/>
        <w:rPr>
          <w:rFonts w:ascii="Courier New" w:hAnsi="Courier New" w:cs="Courier New"/>
          <w:sz w:val="24"/>
          <w:szCs w:val="24"/>
        </w:rPr>
      </w:pPr>
    </w:p>
    <w:p w:rsidR="00796DE1" w:rsidRDefault="00C02F82"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Bu</w:t>
      </w:r>
      <w:r w:rsidR="00796DE1">
        <w:rPr>
          <w:rFonts w:ascii="Courier New" w:hAnsi="Courier New" w:cs="Courier New"/>
          <w:sz w:val="24"/>
          <w:szCs w:val="24"/>
        </w:rPr>
        <w:t xml:space="preserve"> esaslardan hareketle</w:t>
      </w:r>
      <w:r w:rsidR="00B60008">
        <w:rPr>
          <w:rFonts w:ascii="Courier New" w:hAnsi="Courier New" w:cs="Courier New"/>
          <w:sz w:val="24"/>
          <w:szCs w:val="24"/>
        </w:rPr>
        <w:t>,</w:t>
      </w:r>
      <w:r>
        <w:rPr>
          <w:rFonts w:ascii="Courier New" w:hAnsi="Courier New" w:cs="Courier New"/>
          <w:sz w:val="24"/>
          <w:szCs w:val="24"/>
        </w:rPr>
        <w:t xml:space="preserve"> </w:t>
      </w:r>
      <w:r w:rsidR="0054592C">
        <w:rPr>
          <w:rFonts w:ascii="Courier New" w:hAnsi="Courier New" w:cs="Courier New"/>
          <w:sz w:val="24"/>
          <w:szCs w:val="24"/>
        </w:rPr>
        <w:t>Davacı davasında doğrudan doğruya bayi olduğunu iddia etmediğine göre</w:t>
      </w:r>
      <w:r w:rsidR="00815F27">
        <w:rPr>
          <w:rFonts w:ascii="Courier New" w:hAnsi="Courier New" w:cs="Courier New"/>
          <w:sz w:val="24"/>
          <w:szCs w:val="24"/>
        </w:rPr>
        <w:t>,</w:t>
      </w:r>
      <w:r w:rsidR="0054592C">
        <w:rPr>
          <w:rFonts w:ascii="Courier New" w:hAnsi="Courier New" w:cs="Courier New"/>
          <w:sz w:val="24"/>
          <w:szCs w:val="24"/>
        </w:rPr>
        <w:t xml:space="preserve"> layihaların içeriğinden</w:t>
      </w:r>
      <w:r>
        <w:rPr>
          <w:rFonts w:ascii="Courier New" w:hAnsi="Courier New" w:cs="Courier New"/>
          <w:sz w:val="24"/>
          <w:szCs w:val="24"/>
        </w:rPr>
        <w:t>,</w:t>
      </w:r>
      <w:r w:rsidR="0054592C">
        <w:rPr>
          <w:rFonts w:ascii="Courier New" w:hAnsi="Courier New" w:cs="Courier New"/>
          <w:sz w:val="24"/>
          <w:szCs w:val="24"/>
        </w:rPr>
        <w:t xml:space="preserve"> ex facie</w:t>
      </w:r>
      <w:r w:rsidR="00796DE1">
        <w:rPr>
          <w:rFonts w:ascii="Courier New" w:hAnsi="Courier New" w:cs="Courier New"/>
          <w:sz w:val="24"/>
          <w:szCs w:val="24"/>
        </w:rPr>
        <w:t xml:space="preserve"> (görünürde)</w:t>
      </w:r>
      <w:r>
        <w:rPr>
          <w:rFonts w:ascii="Courier New" w:hAnsi="Courier New" w:cs="Courier New"/>
          <w:sz w:val="24"/>
          <w:szCs w:val="24"/>
        </w:rPr>
        <w:t>,</w:t>
      </w:r>
      <w:r w:rsidR="0054592C">
        <w:rPr>
          <w:rFonts w:ascii="Courier New" w:hAnsi="Courier New" w:cs="Courier New"/>
          <w:sz w:val="24"/>
          <w:szCs w:val="24"/>
        </w:rPr>
        <w:t xml:space="preserve"> gayrı yasallık olduğu sonucuna varılması mümkün olmadığı gibi, taraflar arasındaki</w:t>
      </w:r>
      <w:r w:rsidR="00815F27">
        <w:rPr>
          <w:rFonts w:ascii="Courier New" w:hAnsi="Courier New" w:cs="Courier New"/>
          <w:sz w:val="24"/>
          <w:szCs w:val="24"/>
        </w:rPr>
        <w:t xml:space="preserve"> sözlü</w:t>
      </w:r>
      <w:r w:rsidR="0054592C">
        <w:rPr>
          <w:rFonts w:ascii="Courier New" w:hAnsi="Courier New" w:cs="Courier New"/>
          <w:sz w:val="24"/>
          <w:szCs w:val="24"/>
        </w:rPr>
        <w:t xml:space="preserve"> sözleşmenin varlığı ve niteliği ile ilgili şahadet dinlemeden delilleri değerlendirme</w:t>
      </w:r>
      <w:r w:rsidR="00815F27">
        <w:rPr>
          <w:rFonts w:ascii="Courier New" w:hAnsi="Courier New" w:cs="Courier New"/>
          <w:sz w:val="24"/>
          <w:szCs w:val="24"/>
        </w:rPr>
        <w:t>den</w:t>
      </w:r>
      <w:r w:rsidR="0054592C">
        <w:rPr>
          <w:rFonts w:ascii="Courier New" w:hAnsi="Courier New" w:cs="Courier New"/>
          <w:sz w:val="24"/>
          <w:szCs w:val="24"/>
        </w:rPr>
        <w:t xml:space="preserve"> Mahkemenin resen dikkate alacağı gayrı yasallığa ilişkin açık belirti olduğunu veya Davacının davasında başarılı olma ihtimalinin bulunmadığını söylemek de mümkün değildir. </w:t>
      </w:r>
    </w:p>
    <w:p w:rsidR="00C7029A" w:rsidRDefault="00C7029A" w:rsidP="00F814D0">
      <w:pPr>
        <w:spacing w:after="0" w:line="360" w:lineRule="auto"/>
        <w:ind w:right="568" w:firstLine="708"/>
        <w:contextualSpacing/>
        <w:rPr>
          <w:rFonts w:ascii="Courier New" w:hAnsi="Courier New" w:cs="Courier New"/>
          <w:sz w:val="24"/>
          <w:szCs w:val="24"/>
        </w:rPr>
      </w:pPr>
    </w:p>
    <w:p w:rsidR="00C7029A" w:rsidRDefault="00C7029A"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Bu</w:t>
      </w:r>
      <w:r w:rsidR="00860471">
        <w:rPr>
          <w:rFonts w:ascii="Courier New" w:hAnsi="Courier New" w:cs="Courier New"/>
          <w:sz w:val="24"/>
          <w:szCs w:val="24"/>
        </w:rPr>
        <w:t>na göre</w:t>
      </w:r>
      <w:r w:rsidR="008D6CD8">
        <w:rPr>
          <w:rFonts w:ascii="Courier New" w:hAnsi="Courier New" w:cs="Courier New"/>
          <w:sz w:val="24"/>
          <w:szCs w:val="24"/>
        </w:rPr>
        <w:t>,</w:t>
      </w:r>
      <w:r>
        <w:rPr>
          <w:rFonts w:ascii="Courier New" w:hAnsi="Courier New" w:cs="Courier New"/>
          <w:sz w:val="24"/>
          <w:szCs w:val="24"/>
        </w:rPr>
        <w:t xml:space="preserve"> Davacının </w:t>
      </w:r>
      <w:r w:rsidR="008D6CD8">
        <w:rPr>
          <w:rFonts w:ascii="Courier New" w:hAnsi="Courier New" w:cs="Courier New"/>
          <w:sz w:val="24"/>
          <w:szCs w:val="24"/>
        </w:rPr>
        <w:t>T</w:t>
      </w:r>
      <w:r>
        <w:rPr>
          <w:rFonts w:ascii="Courier New" w:hAnsi="Courier New" w:cs="Courier New"/>
          <w:sz w:val="24"/>
          <w:szCs w:val="24"/>
        </w:rPr>
        <w:t xml:space="preserve">alep </w:t>
      </w:r>
      <w:r w:rsidR="008D6CD8">
        <w:rPr>
          <w:rFonts w:ascii="Courier New" w:hAnsi="Courier New" w:cs="Courier New"/>
          <w:sz w:val="24"/>
          <w:szCs w:val="24"/>
        </w:rPr>
        <w:t>T</w:t>
      </w:r>
      <w:r>
        <w:rPr>
          <w:rFonts w:ascii="Courier New" w:hAnsi="Courier New" w:cs="Courier New"/>
          <w:sz w:val="24"/>
          <w:szCs w:val="24"/>
        </w:rPr>
        <w:t>akririndeki açıklamalarına bağlı olarak sözleşmenin ve talebin gayrı yasal olduğuna bulgu yapan Alt Mahkemenin bulgusu zamansız ve hatalı olmuştur.</w:t>
      </w:r>
    </w:p>
    <w:p w:rsidR="00C7029A" w:rsidRDefault="00C7029A" w:rsidP="00F814D0">
      <w:pPr>
        <w:spacing w:after="0" w:line="360" w:lineRule="auto"/>
        <w:ind w:right="568" w:firstLine="708"/>
        <w:contextualSpacing/>
        <w:rPr>
          <w:rFonts w:ascii="Courier New" w:hAnsi="Courier New" w:cs="Courier New"/>
          <w:sz w:val="24"/>
          <w:szCs w:val="24"/>
        </w:rPr>
      </w:pPr>
    </w:p>
    <w:p w:rsidR="00C7029A" w:rsidRDefault="00C7029A"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Alt Mahkeme</w:t>
      </w:r>
      <w:r w:rsidR="00C02F82">
        <w:rPr>
          <w:rFonts w:ascii="Courier New" w:hAnsi="Courier New" w:cs="Courier New"/>
          <w:sz w:val="24"/>
          <w:szCs w:val="24"/>
        </w:rPr>
        <w:t>,</w:t>
      </w:r>
      <w:r>
        <w:rPr>
          <w:rFonts w:ascii="Courier New" w:hAnsi="Courier New" w:cs="Courier New"/>
          <w:sz w:val="24"/>
          <w:szCs w:val="24"/>
        </w:rPr>
        <w:t xml:space="preserve"> layihalardaki iddialar üzerinden ivazın gayrı yasal olduğuna da bulgu yapmıştır. Alt Mahkeme bu sonuca ulaşırken Davacının komisyon anlaşması ile ilgili belgeleri düzenlemek ve vergilerini ödemekle yükümlü olmasına karşın bunu yapmayarak vergi mevzuatına aykırı davrandığı sonucuna varmıştır. </w:t>
      </w:r>
    </w:p>
    <w:p w:rsidR="00C7029A" w:rsidRDefault="00C7029A" w:rsidP="00F814D0">
      <w:pPr>
        <w:spacing w:after="0" w:line="360" w:lineRule="auto"/>
        <w:ind w:right="568" w:firstLine="708"/>
        <w:contextualSpacing/>
        <w:rPr>
          <w:rFonts w:ascii="Courier New" w:hAnsi="Courier New" w:cs="Courier New"/>
          <w:sz w:val="24"/>
          <w:szCs w:val="24"/>
        </w:rPr>
      </w:pPr>
    </w:p>
    <w:p w:rsidR="00C7029A" w:rsidRDefault="00C7029A"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Sözleşmenin gayrı yasal olduğu iddialarıyla ilgili</w:t>
      </w:r>
      <w:r w:rsidR="00860471">
        <w:rPr>
          <w:rFonts w:ascii="Courier New" w:hAnsi="Courier New" w:cs="Courier New"/>
          <w:sz w:val="24"/>
          <w:szCs w:val="24"/>
        </w:rPr>
        <w:t xml:space="preserve"> yukarıda </w:t>
      </w:r>
      <w:r>
        <w:rPr>
          <w:rFonts w:ascii="Courier New" w:hAnsi="Courier New" w:cs="Courier New"/>
          <w:sz w:val="24"/>
          <w:szCs w:val="24"/>
        </w:rPr>
        <w:t>ulaştığımız sonuçtan sonra</w:t>
      </w:r>
      <w:r w:rsidR="008D6CD8">
        <w:rPr>
          <w:rFonts w:ascii="Courier New" w:hAnsi="Courier New" w:cs="Courier New"/>
          <w:sz w:val="24"/>
          <w:szCs w:val="24"/>
        </w:rPr>
        <w:t>,</w:t>
      </w:r>
      <w:r>
        <w:rPr>
          <w:rFonts w:ascii="Courier New" w:hAnsi="Courier New" w:cs="Courier New"/>
          <w:sz w:val="24"/>
          <w:szCs w:val="24"/>
        </w:rPr>
        <w:t xml:space="preserve"> layihalar</w:t>
      </w:r>
      <w:r w:rsidR="00860471">
        <w:rPr>
          <w:rFonts w:ascii="Courier New" w:hAnsi="Courier New" w:cs="Courier New"/>
          <w:sz w:val="24"/>
          <w:szCs w:val="24"/>
        </w:rPr>
        <w:t>ın içeriğine bağlı kalarak</w:t>
      </w:r>
      <w:r w:rsidR="008D6CD8">
        <w:rPr>
          <w:rFonts w:ascii="Courier New" w:hAnsi="Courier New" w:cs="Courier New"/>
          <w:sz w:val="24"/>
          <w:szCs w:val="24"/>
        </w:rPr>
        <w:t>,</w:t>
      </w:r>
      <w:r w:rsidR="00860471">
        <w:rPr>
          <w:rFonts w:ascii="Courier New" w:hAnsi="Courier New" w:cs="Courier New"/>
          <w:sz w:val="24"/>
          <w:szCs w:val="24"/>
        </w:rPr>
        <w:t xml:space="preserve"> a</w:t>
      </w:r>
      <w:r>
        <w:rPr>
          <w:rFonts w:ascii="Courier New" w:hAnsi="Courier New" w:cs="Courier New"/>
          <w:sz w:val="24"/>
          <w:szCs w:val="24"/>
        </w:rPr>
        <w:t xml:space="preserve">karyakıt </w:t>
      </w:r>
      <w:r w:rsidR="00860471">
        <w:rPr>
          <w:rFonts w:ascii="Courier New" w:hAnsi="Courier New" w:cs="Courier New"/>
          <w:sz w:val="24"/>
          <w:szCs w:val="24"/>
        </w:rPr>
        <w:t xml:space="preserve">istasyonlarının </w:t>
      </w:r>
      <w:r>
        <w:rPr>
          <w:rFonts w:ascii="Courier New" w:hAnsi="Courier New" w:cs="Courier New"/>
          <w:sz w:val="24"/>
          <w:szCs w:val="24"/>
        </w:rPr>
        <w:t xml:space="preserve">ve </w:t>
      </w:r>
      <w:r w:rsidR="00860471">
        <w:rPr>
          <w:rFonts w:ascii="Courier New" w:hAnsi="Courier New" w:cs="Courier New"/>
          <w:sz w:val="24"/>
          <w:szCs w:val="24"/>
        </w:rPr>
        <w:t xml:space="preserve">satış </w:t>
      </w:r>
      <w:r>
        <w:rPr>
          <w:rFonts w:ascii="Courier New" w:hAnsi="Courier New" w:cs="Courier New"/>
          <w:sz w:val="24"/>
          <w:szCs w:val="24"/>
        </w:rPr>
        <w:t>izninin Davalılarda olduğu kabul edilen bu meselede</w:t>
      </w:r>
      <w:r w:rsidR="00B60008">
        <w:rPr>
          <w:rFonts w:ascii="Courier New" w:hAnsi="Courier New" w:cs="Courier New"/>
          <w:sz w:val="24"/>
          <w:szCs w:val="24"/>
        </w:rPr>
        <w:t>,</w:t>
      </w:r>
      <w:r>
        <w:rPr>
          <w:rFonts w:ascii="Courier New" w:hAnsi="Courier New" w:cs="Courier New"/>
          <w:sz w:val="24"/>
          <w:szCs w:val="24"/>
        </w:rPr>
        <w:t xml:space="preserve"> </w:t>
      </w:r>
      <w:r w:rsidR="00796DE1">
        <w:rPr>
          <w:rFonts w:ascii="Courier New" w:hAnsi="Courier New" w:cs="Courier New"/>
          <w:sz w:val="24"/>
          <w:szCs w:val="24"/>
        </w:rPr>
        <w:t xml:space="preserve">şahadet dinlemeden </w:t>
      </w:r>
      <w:r>
        <w:rPr>
          <w:rFonts w:ascii="Courier New" w:hAnsi="Courier New" w:cs="Courier New"/>
          <w:sz w:val="24"/>
          <w:szCs w:val="24"/>
        </w:rPr>
        <w:t xml:space="preserve">taraflar arasındaki sözleşmenin </w:t>
      </w:r>
      <w:r w:rsidR="00B60008">
        <w:rPr>
          <w:rFonts w:ascii="Courier New" w:hAnsi="Courier New" w:cs="Courier New"/>
          <w:sz w:val="24"/>
          <w:szCs w:val="24"/>
        </w:rPr>
        <w:t xml:space="preserve">niteliğine ve </w:t>
      </w:r>
      <w:r>
        <w:rPr>
          <w:rFonts w:ascii="Courier New" w:hAnsi="Courier New" w:cs="Courier New"/>
          <w:sz w:val="24"/>
          <w:szCs w:val="24"/>
        </w:rPr>
        <w:t>türüne bulgu yapmadan, vergi sorumlusunu saptamadan</w:t>
      </w:r>
      <w:r w:rsidR="00815F27">
        <w:rPr>
          <w:rFonts w:ascii="Courier New" w:hAnsi="Courier New" w:cs="Courier New"/>
          <w:sz w:val="24"/>
          <w:szCs w:val="24"/>
        </w:rPr>
        <w:t>,</w:t>
      </w:r>
      <w:r>
        <w:rPr>
          <w:rFonts w:ascii="Courier New" w:hAnsi="Courier New" w:cs="Courier New"/>
          <w:sz w:val="24"/>
          <w:szCs w:val="24"/>
        </w:rPr>
        <w:t xml:space="preserve"> Davacının, vergi mevzuatına aykırı sözleşme yaptığına veya davrandığına bulgu yap</w:t>
      </w:r>
      <w:r w:rsidR="00B60008">
        <w:rPr>
          <w:rFonts w:ascii="Courier New" w:hAnsi="Courier New" w:cs="Courier New"/>
          <w:sz w:val="24"/>
          <w:szCs w:val="24"/>
        </w:rPr>
        <w:t>ıl</w:t>
      </w:r>
      <w:r>
        <w:rPr>
          <w:rFonts w:ascii="Courier New" w:hAnsi="Courier New" w:cs="Courier New"/>
          <w:sz w:val="24"/>
          <w:szCs w:val="24"/>
        </w:rPr>
        <w:t xml:space="preserve">ması zamansız ve hatalı olmuştur. </w:t>
      </w:r>
    </w:p>
    <w:p w:rsidR="003371CA" w:rsidRDefault="003371CA" w:rsidP="00F814D0">
      <w:pPr>
        <w:spacing w:after="0" w:line="360" w:lineRule="auto"/>
        <w:ind w:right="568" w:firstLine="708"/>
        <w:contextualSpacing/>
        <w:rPr>
          <w:rFonts w:ascii="Courier New" w:hAnsi="Courier New" w:cs="Courier New"/>
          <w:sz w:val="24"/>
          <w:szCs w:val="24"/>
        </w:rPr>
      </w:pPr>
    </w:p>
    <w:p w:rsidR="00C7029A" w:rsidRDefault="00C7029A"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Yukarıdakiler</w:t>
      </w:r>
      <w:r w:rsidR="00860471">
        <w:rPr>
          <w:rFonts w:ascii="Courier New" w:hAnsi="Courier New" w:cs="Courier New"/>
          <w:sz w:val="24"/>
          <w:szCs w:val="24"/>
        </w:rPr>
        <w:t xml:space="preserve"> ışığında</w:t>
      </w:r>
      <w:r>
        <w:rPr>
          <w:rFonts w:ascii="Courier New" w:hAnsi="Courier New" w:cs="Courier New"/>
          <w:sz w:val="24"/>
          <w:szCs w:val="24"/>
        </w:rPr>
        <w:t xml:space="preserve">, Alt Mahkeme, layihalarda ileri sürülen uyuşmazlık </w:t>
      </w:r>
      <w:r w:rsidR="00860471">
        <w:rPr>
          <w:rFonts w:ascii="Courier New" w:hAnsi="Courier New" w:cs="Courier New"/>
          <w:sz w:val="24"/>
          <w:szCs w:val="24"/>
        </w:rPr>
        <w:t>konularını</w:t>
      </w:r>
      <w:r w:rsidR="00B60008">
        <w:rPr>
          <w:rFonts w:ascii="Courier New" w:hAnsi="Courier New" w:cs="Courier New"/>
          <w:sz w:val="24"/>
          <w:szCs w:val="24"/>
        </w:rPr>
        <w:t xml:space="preserve">, </w:t>
      </w:r>
      <w:r>
        <w:rPr>
          <w:rFonts w:ascii="Courier New" w:hAnsi="Courier New" w:cs="Courier New"/>
          <w:sz w:val="24"/>
          <w:szCs w:val="24"/>
        </w:rPr>
        <w:t>sözlü şahadet dinle</w:t>
      </w:r>
      <w:r w:rsidR="00860471">
        <w:rPr>
          <w:rFonts w:ascii="Courier New" w:hAnsi="Courier New" w:cs="Courier New"/>
          <w:sz w:val="24"/>
          <w:szCs w:val="24"/>
        </w:rPr>
        <w:t>y</w:t>
      </w:r>
      <w:r>
        <w:rPr>
          <w:rFonts w:ascii="Courier New" w:hAnsi="Courier New" w:cs="Courier New"/>
          <w:sz w:val="24"/>
          <w:szCs w:val="24"/>
        </w:rPr>
        <w:t>erek</w:t>
      </w:r>
      <w:r w:rsidR="00B60008">
        <w:rPr>
          <w:rFonts w:ascii="Courier New" w:hAnsi="Courier New" w:cs="Courier New"/>
          <w:sz w:val="24"/>
          <w:szCs w:val="24"/>
        </w:rPr>
        <w:t>,</w:t>
      </w:r>
      <w:r>
        <w:rPr>
          <w:rFonts w:ascii="Courier New" w:hAnsi="Courier New" w:cs="Courier New"/>
          <w:sz w:val="24"/>
          <w:szCs w:val="24"/>
        </w:rPr>
        <w:t xml:space="preserve"> çevre </w:t>
      </w:r>
      <w:r>
        <w:rPr>
          <w:rFonts w:ascii="Courier New" w:hAnsi="Courier New" w:cs="Courier New"/>
          <w:sz w:val="24"/>
          <w:szCs w:val="24"/>
        </w:rPr>
        <w:lastRenderedPageBreak/>
        <w:t xml:space="preserve">şahadet ve sair emarelerle </w:t>
      </w:r>
      <w:r w:rsidR="00815F27">
        <w:rPr>
          <w:rFonts w:ascii="Courier New" w:hAnsi="Courier New" w:cs="Courier New"/>
          <w:sz w:val="24"/>
          <w:szCs w:val="24"/>
        </w:rPr>
        <w:t xml:space="preserve">taraflar arasındaki sözlü anlaşmanın </w:t>
      </w:r>
      <w:r w:rsidR="00860471">
        <w:rPr>
          <w:rFonts w:ascii="Courier New" w:hAnsi="Courier New" w:cs="Courier New"/>
          <w:sz w:val="24"/>
          <w:szCs w:val="24"/>
        </w:rPr>
        <w:t xml:space="preserve">varlığını </w:t>
      </w:r>
      <w:r w:rsidR="00815F27">
        <w:rPr>
          <w:rFonts w:ascii="Courier New" w:hAnsi="Courier New" w:cs="Courier New"/>
          <w:sz w:val="24"/>
          <w:szCs w:val="24"/>
        </w:rPr>
        <w:t xml:space="preserve">ve buna bağlı </w:t>
      </w:r>
      <w:r>
        <w:rPr>
          <w:rFonts w:ascii="Courier New" w:hAnsi="Courier New" w:cs="Courier New"/>
          <w:sz w:val="24"/>
          <w:szCs w:val="24"/>
        </w:rPr>
        <w:t>gerçekleri doğru bir biçimde saptaması</w:t>
      </w:r>
      <w:r w:rsidR="00860471">
        <w:rPr>
          <w:rFonts w:ascii="Courier New" w:hAnsi="Courier New" w:cs="Courier New"/>
          <w:sz w:val="24"/>
          <w:szCs w:val="24"/>
        </w:rPr>
        <w:t xml:space="preserve"> gerekirken</w:t>
      </w:r>
      <w:r w:rsidR="00802390">
        <w:rPr>
          <w:rFonts w:ascii="Courier New" w:hAnsi="Courier New" w:cs="Courier New"/>
          <w:sz w:val="24"/>
          <w:szCs w:val="24"/>
        </w:rPr>
        <w:t>,</w:t>
      </w:r>
      <w:r w:rsidR="00860471">
        <w:rPr>
          <w:rFonts w:ascii="Courier New" w:hAnsi="Courier New" w:cs="Courier New"/>
          <w:sz w:val="24"/>
          <w:szCs w:val="24"/>
        </w:rPr>
        <w:t xml:space="preserve"> </w:t>
      </w:r>
      <w:r w:rsidR="00815F27">
        <w:rPr>
          <w:rFonts w:ascii="Courier New" w:hAnsi="Courier New" w:cs="Courier New"/>
          <w:sz w:val="24"/>
          <w:szCs w:val="24"/>
        </w:rPr>
        <w:t>layihalar üzerinden</w:t>
      </w:r>
      <w:r w:rsidR="00802390">
        <w:rPr>
          <w:rFonts w:ascii="Courier New" w:hAnsi="Courier New" w:cs="Courier New"/>
          <w:sz w:val="24"/>
          <w:szCs w:val="24"/>
        </w:rPr>
        <w:t>,</w:t>
      </w:r>
      <w:r w:rsidR="00815F27">
        <w:rPr>
          <w:rFonts w:ascii="Courier New" w:hAnsi="Courier New" w:cs="Courier New"/>
          <w:sz w:val="24"/>
          <w:szCs w:val="24"/>
        </w:rPr>
        <w:t xml:space="preserve"> </w:t>
      </w:r>
      <w:r>
        <w:rPr>
          <w:rFonts w:ascii="Courier New" w:hAnsi="Courier New" w:cs="Courier New"/>
          <w:sz w:val="24"/>
          <w:szCs w:val="24"/>
        </w:rPr>
        <w:t>olgularla ilgili bulgu yap</w:t>
      </w:r>
      <w:r w:rsidR="00815F27">
        <w:rPr>
          <w:rFonts w:ascii="Courier New" w:hAnsi="Courier New" w:cs="Courier New"/>
          <w:sz w:val="24"/>
          <w:szCs w:val="24"/>
        </w:rPr>
        <w:t>arak,</w:t>
      </w:r>
      <w:r>
        <w:rPr>
          <w:rFonts w:ascii="Courier New" w:hAnsi="Courier New" w:cs="Courier New"/>
          <w:sz w:val="24"/>
          <w:szCs w:val="24"/>
        </w:rPr>
        <w:t xml:space="preserve"> </w:t>
      </w:r>
      <w:r w:rsidR="008D6CD8">
        <w:rPr>
          <w:rFonts w:ascii="Courier New" w:hAnsi="Courier New" w:cs="Courier New"/>
          <w:sz w:val="24"/>
          <w:szCs w:val="24"/>
        </w:rPr>
        <w:t>D</w:t>
      </w:r>
      <w:r w:rsidR="00860471">
        <w:rPr>
          <w:rFonts w:ascii="Courier New" w:hAnsi="Courier New" w:cs="Courier New"/>
          <w:sz w:val="24"/>
          <w:szCs w:val="24"/>
        </w:rPr>
        <w:t xml:space="preserve">avacının gayrı yasal </w:t>
      </w:r>
      <w:r w:rsidR="008D6CD8">
        <w:rPr>
          <w:rFonts w:ascii="Courier New" w:hAnsi="Courier New" w:cs="Courier New"/>
          <w:sz w:val="24"/>
          <w:szCs w:val="24"/>
        </w:rPr>
        <w:t xml:space="preserve">şekilde </w:t>
      </w:r>
      <w:r w:rsidR="00802390">
        <w:rPr>
          <w:rFonts w:ascii="Courier New" w:hAnsi="Courier New" w:cs="Courier New"/>
          <w:sz w:val="24"/>
          <w:szCs w:val="24"/>
        </w:rPr>
        <w:t>sözleşme tarihinde izinsiz Akaryakıt İ</w:t>
      </w:r>
      <w:r w:rsidR="00860471">
        <w:rPr>
          <w:rFonts w:ascii="Courier New" w:hAnsi="Courier New" w:cs="Courier New"/>
          <w:sz w:val="24"/>
          <w:szCs w:val="24"/>
        </w:rPr>
        <w:t xml:space="preserve">stasyon çalıştırdığına bulgu yaparak </w:t>
      </w:r>
      <w:r>
        <w:rPr>
          <w:rFonts w:ascii="Courier New" w:hAnsi="Courier New" w:cs="Courier New"/>
          <w:sz w:val="24"/>
          <w:szCs w:val="24"/>
        </w:rPr>
        <w:t>dava</w:t>
      </w:r>
      <w:r w:rsidR="00B60008">
        <w:rPr>
          <w:rFonts w:ascii="Courier New" w:hAnsi="Courier New" w:cs="Courier New"/>
          <w:sz w:val="24"/>
          <w:szCs w:val="24"/>
        </w:rPr>
        <w:t xml:space="preserve">yı iptidaen </w:t>
      </w:r>
      <w:r>
        <w:rPr>
          <w:rFonts w:ascii="Courier New" w:hAnsi="Courier New" w:cs="Courier New"/>
          <w:sz w:val="24"/>
          <w:szCs w:val="24"/>
        </w:rPr>
        <w:t>ret ve iptal e</w:t>
      </w:r>
      <w:r w:rsidR="00B60008">
        <w:rPr>
          <w:rFonts w:ascii="Courier New" w:hAnsi="Courier New" w:cs="Courier New"/>
          <w:sz w:val="24"/>
          <w:szCs w:val="24"/>
        </w:rPr>
        <w:t xml:space="preserve">tmekle </w:t>
      </w:r>
      <w:r>
        <w:rPr>
          <w:rFonts w:ascii="Courier New" w:hAnsi="Courier New" w:cs="Courier New"/>
          <w:sz w:val="24"/>
          <w:szCs w:val="24"/>
        </w:rPr>
        <w:t xml:space="preserve">hata etmiştir. </w:t>
      </w:r>
    </w:p>
    <w:p w:rsidR="00C7029A" w:rsidRDefault="00C7029A" w:rsidP="00F814D0">
      <w:pPr>
        <w:spacing w:after="0" w:line="360" w:lineRule="auto"/>
        <w:ind w:right="568" w:firstLine="708"/>
        <w:contextualSpacing/>
        <w:rPr>
          <w:rFonts w:ascii="Courier New" w:hAnsi="Courier New" w:cs="Courier New"/>
          <w:sz w:val="24"/>
          <w:szCs w:val="24"/>
        </w:rPr>
      </w:pPr>
    </w:p>
    <w:p w:rsidR="00C7029A" w:rsidRDefault="008D6CD8"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Alt Mahkeme, M</w:t>
      </w:r>
      <w:r w:rsidR="00C7029A">
        <w:rPr>
          <w:rFonts w:ascii="Courier New" w:hAnsi="Courier New" w:cs="Courier New"/>
          <w:sz w:val="24"/>
          <w:szCs w:val="24"/>
        </w:rPr>
        <w:t xml:space="preserve">üdafaa </w:t>
      </w:r>
      <w:r>
        <w:rPr>
          <w:rFonts w:ascii="Courier New" w:hAnsi="Courier New" w:cs="Courier New"/>
          <w:sz w:val="24"/>
          <w:szCs w:val="24"/>
        </w:rPr>
        <w:t>T</w:t>
      </w:r>
      <w:r w:rsidR="00C7029A">
        <w:rPr>
          <w:rFonts w:ascii="Courier New" w:hAnsi="Courier New" w:cs="Courier New"/>
          <w:sz w:val="24"/>
          <w:szCs w:val="24"/>
        </w:rPr>
        <w:t xml:space="preserve">akririne eklenen (A) işaretli Teslim ve Tesellüm Tutanağının Davacı ile Davalı No.2 arasındaki hesaplaşmanın sonucu olduğuna ve Davalı No.2’nin ibra edildiğine, Davalı No.2 için dava sebebi kalmadığına bulgu yapmıştır. </w:t>
      </w:r>
    </w:p>
    <w:p w:rsidR="00C7029A" w:rsidRDefault="00C7029A" w:rsidP="00F814D0">
      <w:pPr>
        <w:spacing w:after="0" w:line="360" w:lineRule="auto"/>
        <w:ind w:right="568" w:firstLine="708"/>
        <w:contextualSpacing/>
        <w:rPr>
          <w:rFonts w:ascii="Courier New" w:hAnsi="Courier New" w:cs="Courier New"/>
          <w:sz w:val="24"/>
          <w:szCs w:val="24"/>
        </w:rPr>
      </w:pPr>
    </w:p>
    <w:p w:rsidR="00C7029A" w:rsidRDefault="00C7029A"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 xml:space="preserve">Müdafaa </w:t>
      </w:r>
      <w:r w:rsidR="008D6CD8">
        <w:rPr>
          <w:rFonts w:ascii="Courier New" w:hAnsi="Courier New" w:cs="Courier New"/>
          <w:sz w:val="24"/>
          <w:szCs w:val="24"/>
        </w:rPr>
        <w:t>T</w:t>
      </w:r>
      <w:r>
        <w:rPr>
          <w:rFonts w:ascii="Courier New" w:hAnsi="Courier New" w:cs="Courier New"/>
          <w:sz w:val="24"/>
          <w:szCs w:val="24"/>
        </w:rPr>
        <w:t>akririne</w:t>
      </w:r>
      <w:r w:rsidR="00796DE1">
        <w:rPr>
          <w:rFonts w:ascii="Courier New" w:hAnsi="Courier New" w:cs="Courier New"/>
          <w:sz w:val="24"/>
          <w:szCs w:val="24"/>
        </w:rPr>
        <w:t xml:space="preserve"> ekli</w:t>
      </w:r>
      <w:r>
        <w:rPr>
          <w:rFonts w:ascii="Courier New" w:hAnsi="Courier New" w:cs="Courier New"/>
          <w:sz w:val="24"/>
          <w:szCs w:val="24"/>
        </w:rPr>
        <w:t xml:space="preserve"> (A) olarak işaretli Teslim ve Tesellüm Tutanağı layihaların bir parçası niteliğinde olup temel uyuşmazlık konularından biridir. Ön-itirazın dinlenmesi esnasında Emare yapılmamıştır. Emare yapılmamış bir belgeye şahadet değeri verilerek</w:t>
      </w:r>
      <w:r w:rsidR="00796DE1">
        <w:rPr>
          <w:rFonts w:ascii="Courier New" w:hAnsi="Courier New" w:cs="Courier New"/>
          <w:sz w:val="24"/>
          <w:szCs w:val="24"/>
        </w:rPr>
        <w:t>,</w:t>
      </w:r>
      <w:r>
        <w:rPr>
          <w:rFonts w:ascii="Courier New" w:hAnsi="Courier New" w:cs="Courier New"/>
          <w:sz w:val="24"/>
          <w:szCs w:val="24"/>
        </w:rPr>
        <w:t xml:space="preserve"> içeriğinden maddi (olgusal) ve hukuki sonuç çıkarmak mümkün olmadığından, Alt Mahkeme, </w:t>
      </w:r>
      <w:r w:rsidR="008D6CD8">
        <w:rPr>
          <w:rFonts w:ascii="Courier New" w:hAnsi="Courier New" w:cs="Courier New"/>
          <w:sz w:val="24"/>
          <w:szCs w:val="24"/>
        </w:rPr>
        <w:t>“A”</w:t>
      </w:r>
      <w:r>
        <w:rPr>
          <w:rFonts w:ascii="Courier New" w:hAnsi="Courier New" w:cs="Courier New"/>
          <w:sz w:val="24"/>
          <w:szCs w:val="24"/>
        </w:rPr>
        <w:t xml:space="preserve"> işaretli belge tahtında Davalı No.2’nin ibra edildiğine bulgu yapmakla hata etmiştir. </w:t>
      </w:r>
    </w:p>
    <w:p w:rsidR="003D2E73" w:rsidRDefault="003D2E73" w:rsidP="00F814D0">
      <w:pPr>
        <w:spacing w:after="0" w:line="360" w:lineRule="auto"/>
        <w:ind w:right="568" w:firstLine="708"/>
        <w:contextualSpacing/>
        <w:rPr>
          <w:rFonts w:ascii="Courier New" w:hAnsi="Courier New" w:cs="Courier New"/>
          <w:sz w:val="24"/>
          <w:szCs w:val="24"/>
        </w:rPr>
      </w:pPr>
    </w:p>
    <w:p w:rsidR="0051360E" w:rsidRDefault="00C7029A"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 xml:space="preserve">Yukarıda ulaştığımız sonuç, istinafın kabulü için </w:t>
      </w:r>
      <w:r w:rsidR="0051360E">
        <w:rPr>
          <w:rFonts w:ascii="Courier New" w:hAnsi="Courier New" w:cs="Courier New"/>
          <w:sz w:val="24"/>
          <w:szCs w:val="24"/>
        </w:rPr>
        <w:t xml:space="preserve">yeterli olmakla birlikte, son olarak </w:t>
      </w:r>
      <w:r w:rsidR="00C02F82">
        <w:rPr>
          <w:rFonts w:ascii="Courier New" w:hAnsi="Courier New" w:cs="Courier New"/>
          <w:sz w:val="24"/>
          <w:szCs w:val="24"/>
        </w:rPr>
        <w:t>2. İstinaf başlığı altında özetlediğimiz</w:t>
      </w:r>
      <w:r w:rsidR="008D6CD8">
        <w:rPr>
          <w:rFonts w:ascii="Courier New" w:hAnsi="Courier New" w:cs="Courier New"/>
          <w:sz w:val="24"/>
          <w:szCs w:val="24"/>
        </w:rPr>
        <w:t>,</w:t>
      </w:r>
      <w:r w:rsidR="00C02F82">
        <w:rPr>
          <w:rFonts w:ascii="Courier New" w:hAnsi="Courier New" w:cs="Courier New"/>
          <w:sz w:val="24"/>
          <w:szCs w:val="24"/>
        </w:rPr>
        <w:t xml:space="preserve"> </w:t>
      </w:r>
      <w:r w:rsidR="0051360E">
        <w:rPr>
          <w:rFonts w:ascii="Courier New" w:hAnsi="Courier New" w:cs="Courier New"/>
          <w:sz w:val="24"/>
          <w:szCs w:val="24"/>
        </w:rPr>
        <w:t xml:space="preserve">Davacı Avukatının, Alt Mahkemenin zamanaşımı bulgusu ile ilgili istinaf sebebine değinmeyi uygun gördük. </w:t>
      </w:r>
    </w:p>
    <w:p w:rsidR="00815F27" w:rsidRDefault="00815F27" w:rsidP="00F814D0">
      <w:pPr>
        <w:spacing w:after="0" w:line="360" w:lineRule="auto"/>
        <w:ind w:right="568" w:firstLine="708"/>
        <w:contextualSpacing/>
        <w:rPr>
          <w:rFonts w:ascii="Courier New" w:hAnsi="Courier New" w:cs="Courier New"/>
          <w:sz w:val="24"/>
          <w:szCs w:val="24"/>
        </w:rPr>
      </w:pPr>
    </w:p>
    <w:p w:rsidR="0051360E" w:rsidRDefault="0051360E"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 xml:space="preserve">Davacı Avukatı, Alt Mahkemenin zamanaşımı ön itirazını reddettiğini, ancak muacceliyet tarihini layihalarla bağdaşmayacak bir biçimde 31.12.2008 tarihinden hesapladığını, ileride kesinleşmiş bulgu olarak aleyhlerine alınmaması için bu istinaf sebebi üzerinde durduklarını, davanın 2 yıllık zaman aşımına tabi olmadığı ortaya çıktıktan sonra ayrıca </w:t>
      </w:r>
      <w:r>
        <w:rPr>
          <w:rFonts w:ascii="Courier New" w:hAnsi="Courier New" w:cs="Courier New"/>
          <w:sz w:val="24"/>
          <w:szCs w:val="24"/>
        </w:rPr>
        <w:lastRenderedPageBreak/>
        <w:t xml:space="preserve">muacceliyet bulgusuna gerek olmadığını, bu nedenle hatalı bulgunun düzeltilmesi gerektiğini iddia etmiştir. </w:t>
      </w:r>
    </w:p>
    <w:p w:rsidR="0051360E" w:rsidRDefault="0051360E" w:rsidP="003371CA">
      <w:pPr>
        <w:spacing w:after="0" w:line="240" w:lineRule="auto"/>
        <w:ind w:right="568" w:firstLine="708"/>
        <w:contextualSpacing/>
        <w:rPr>
          <w:rFonts w:ascii="Courier New" w:hAnsi="Courier New" w:cs="Courier New"/>
          <w:sz w:val="24"/>
          <w:szCs w:val="24"/>
        </w:rPr>
      </w:pPr>
    </w:p>
    <w:p w:rsidR="0051360E" w:rsidRDefault="0051360E"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 xml:space="preserve">Bu meselede </w:t>
      </w:r>
      <w:r w:rsidR="00461C19">
        <w:rPr>
          <w:rFonts w:ascii="Courier New" w:hAnsi="Courier New" w:cs="Courier New"/>
          <w:sz w:val="24"/>
          <w:szCs w:val="24"/>
        </w:rPr>
        <w:t xml:space="preserve">Alt Mahkemenin, </w:t>
      </w:r>
      <w:r>
        <w:rPr>
          <w:rFonts w:ascii="Courier New" w:hAnsi="Courier New" w:cs="Courier New"/>
          <w:sz w:val="24"/>
          <w:szCs w:val="24"/>
        </w:rPr>
        <w:t>tarafla</w:t>
      </w:r>
      <w:r w:rsidR="00815F27">
        <w:rPr>
          <w:rFonts w:ascii="Courier New" w:hAnsi="Courier New" w:cs="Courier New"/>
          <w:sz w:val="24"/>
          <w:szCs w:val="24"/>
        </w:rPr>
        <w:t>r arasında</w:t>
      </w:r>
      <w:r w:rsidR="00461C19">
        <w:rPr>
          <w:rFonts w:ascii="Courier New" w:hAnsi="Courier New" w:cs="Courier New"/>
          <w:sz w:val="24"/>
          <w:szCs w:val="24"/>
        </w:rPr>
        <w:t>ki ihtilafın</w:t>
      </w:r>
      <w:r w:rsidR="00815F27">
        <w:rPr>
          <w:rFonts w:ascii="Courier New" w:hAnsi="Courier New" w:cs="Courier New"/>
          <w:sz w:val="24"/>
          <w:szCs w:val="24"/>
        </w:rPr>
        <w:t xml:space="preserve"> Fasıl 15 madde 3(1)(f</w:t>
      </w:r>
      <w:r>
        <w:rPr>
          <w:rFonts w:ascii="Courier New" w:hAnsi="Courier New" w:cs="Courier New"/>
          <w:sz w:val="24"/>
          <w:szCs w:val="24"/>
        </w:rPr>
        <w:t xml:space="preserve">)’de belirtilen 2 yıllık zaman aşımına tabi olmadığı bulgusuna </w:t>
      </w:r>
      <w:r w:rsidR="00461C19">
        <w:rPr>
          <w:rFonts w:ascii="Courier New" w:hAnsi="Courier New" w:cs="Courier New"/>
          <w:sz w:val="24"/>
          <w:szCs w:val="24"/>
        </w:rPr>
        <w:t>karşı</w:t>
      </w:r>
      <w:r w:rsidR="00802390">
        <w:rPr>
          <w:rFonts w:ascii="Courier New" w:hAnsi="Courier New" w:cs="Courier New"/>
          <w:sz w:val="24"/>
          <w:szCs w:val="24"/>
        </w:rPr>
        <w:t>,</w:t>
      </w:r>
      <w:r w:rsidR="00461C19">
        <w:rPr>
          <w:rFonts w:ascii="Courier New" w:hAnsi="Courier New" w:cs="Courier New"/>
          <w:sz w:val="24"/>
          <w:szCs w:val="24"/>
        </w:rPr>
        <w:t xml:space="preserve"> </w:t>
      </w:r>
      <w:r>
        <w:rPr>
          <w:rFonts w:ascii="Courier New" w:hAnsi="Courier New" w:cs="Courier New"/>
          <w:sz w:val="24"/>
          <w:szCs w:val="24"/>
        </w:rPr>
        <w:t>Davalılar</w:t>
      </w:r>
      <w:r w:rsidR="00802390">
        <w:rPr>
          <w:rFonts w:ascii="Courier New" w:hAnsi="Courier New" w:cs="Courier New"/>
          <w:sz w:val="24"/>
          <w:szCs w:val="24"/>
        </w:rPr>
        <w:t>,</w:t>
      </w:r>
      <w:r>
        <w:rPr>
          <w:rFonts w:ascii="Courier New" w:hAnsi="Courier New" w:cs="Courier New"/>
          <w:sz w:val="24"/>
          <w:szCs w:val="24"/>
        </w:rPr>
        <w:t xml:space="preserve"> herhangi bir istinaf dosyalamadılar. Buna göre, davanın 2 yıllık zaman aşımına tabi olmadığı bulgusunun kesinleştiğini kabul etmek gerekmektedir. </w:t>
      </w:r>
      <w:r w:rsidR="00461C19">
        <w:rPr>
          <w:rFonts w:ascii="Courier New" w:hAnsi="Courier New" w:cs="Courier New"/>
          <w:sz w:val="24"/>
          <w:szCs w:val="24"/>
        </w:rPr>
        <w:t>Alt M</w:t>
      </w:r>
      <w:r w:rsidR="00802390">
        <w:rPr>
          <w:rFonts w:ascii="Courier New" w:hAnsi="Courier New" w:cs="Courier New"/>
          <w:sz w:val="24"/>
          <w:szCs w:val="24"/>
        </w:rPr>
        <w:t>ahkemenin bulgusuna göre</w:t>
      </w:r>
      <w:r w:rsidR="008D6CD8">
        <w:rPr>
          <w:rFonts w:ascii="Courier New" w:hAnsi="Courier New" w:cs="Courier New"/>
          <w:sz w:val="24"/>
          <w:szCs w:val="24"/>
        </w:rPr>
        <w:t>,</w:t>
      </w:r>
      <w:r w:rsidR="00802390">
        <w:rPr>
          <w:rFonts w:ascii="Courier New" w:hAnsi="Courier New" w:cs="Courier New"/>
          <w:sz w:val="24"/>
          <w:szCs w:val="24"/>
        </w:rPr>
        <w:t xml:space="preserve"> dava sebebi </w:t>
      </w:r>
      <w:r w:rsidR="00461C19">
        <w:rPr>
          <w:rFonts w:ascii="Courier New" w:hAnsi="Courier New" w:cs="Courier New"/>
          <w:sz w:val="24"/>
          <w:szCs w:val="24"/>
        </w:rPr>
        <w:t xml:space="preserve">5 yıllık zamanaşımına tabi olduğundan, </w:t>
      </w:r>
      <w:r w:rsidR="008D6CD8">
        <w:rPr>
          <w:rFonts w:ascii="Courier New" w:hAnsi="Courier New" w:cs="Courier New"/>
          <w:sz w:val="24"/>
          <w:szCs w:val="24"/>
        </w:rPr>
        <w:t>T</w:t>
      </w:r>
      <w:r w:rsidR="00802390">
        <w:rPr>
          <w:rFonts w:ascii="Courier New" w:hAnsi="Courier New" w:cs="Courier New"/>
          <w:sz w:val="24"/>
          <w:szCs w:val="24"/>
        </w:rPr>
        <w:t xml:space="preserve">alep </w:t>
      </w:r>
      <w:r w:rsidR="008D6CD8">
        <w:rPr>
          <w:rFonts w:ascii="Courier New" w:hAnsi="Courier New" w:cs="Courier New"/>
          <w:sz w:val="24"/>
          <w:szCs w:val="24"/>
        </w:rPr>
        <w:t>T</w:t>
      </w:r>
      <w:r w:rsidR="00802390">
        <w:rPr>
          <w:rFonts w:ascii="Courier New" w:hAnsi="Courier New" w:cs="Courier New"/>
          <w:sz w:val="24"/>
          <w:szCs w:val="24"/>
        </w:rPr>
        <w:t xml:space="preserve">akririnde ileri sürülen </w:t>
      </w:r>
      <w:r w:rsidR="00461C19">
        <w:rPr>
          <w:rFonts w:ascii="Courier New" w:hAnsi="Courier New" w:cs="Courier New"/>
          <w:sz w:val="24"/>
          <w:szCs w:val="24"/>
        </w:rPr>
        <w:t xml:space="preserve"> alternatif iddialar çerçevesinde </w:t>
      </w:r>
      <w:r w:rsidR="00802390">
        <w:rPr>
          <w:rFonts w:ascii="Courier New" w:hAnsi="Courier New" w:cs="Courier New"/>
          <w:sz w:val="24"/>
          <w:szCs w:val="24"/>
        </w:rPr>
        <w:t>dava hakkı tahakkuk ettiği</w:t>
      </w:r>
      <w:r w:rsidR="008D6CD8">
        <w:rPr>
          <w:rFonts w:ascii="Courier New" w:hAnsi="Courier New" w:cs="Courier New"/>
          <w:sz w:val="24"/>
          <w:szCs w:val="24"/>
        </w:rPr>
        <w:t xml:space="preserve"> andan </w:t>
      </w:r>
      <w:r w:rsidR="00802390">
        <w:rPr>
          <w:rFonts w:ascii="Courier New" w:hAnsi="Courier New" w:cs="Courier New"/>
          <w:sz w:val="24"/>
          <w:szCs w:val="24"/>
        </w:rPr>
        <w:t xml:space="preserve">itibaren </w:t>
      </w:r>
      <w:r w:rsidR="00461C19">
        <w:rPr>
          <w:rFonts w:ascii="Courier New" w:hAnsi="Courier New" w:cs="Courier New"/>
          <w:sz w:val="24"/>
          <w:szCs w:val="24"/>
        </w:rPr>
        <w:t>davanın zamanaşımına uğra</w:t>
      </w:r>
      <w:r w:rsidR="00860471">
        <w:rPr>
          <w:rFonts w:ascii="Courier New" w:hAnsi="Courier New" w:cs="Courier New"/>
          <w:sz w:val="24"/>
          <w:szCs w:val="24"/>
        </w:rPr>
        <w:t>ma</w:t>
      </w:r>
      <w:r w:rsidR="00461C19">
        <w:rPr>
          <w:rFonts w:ascii="Courier New" w:hAnsi="Courier New" w:cs="Courier New"/>
          <w:sz w:val="24"/>
          <w:szCs w:val="24"/>
        </w:rPr>
        <w:t xml:space="preserve">dığı açık surette anlaşılmaktadır. </w:t>
      </w:r>
    </w:p>
    <w:p w:rsidR="00461C19" w:rsidRDefault="00461C19" w:rsidP="003371CA">
      <w:pPr>
        <w:spacing w:after="0" w:line="240" w:lineRule="auto"/>
        <w:ind w:right="568" w:firstLine="708"/>
        <w:contextualSpacing/>
        <w:rPr>
          <w:rFonts w:ascii="Courier New" w:hAnsi="Courier New" w:cs="Courier New"/>
          <w:sz w:val="24"/>
          <w:szCs w:val="24"/>
        </w:rPr>
      </w:pPr>
    </w:p>
    <w:p w:rsidR="00461C19" w:rsidRDefault="00461C19"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 xml:space="preserve">Yukarıdaki sonuçlara bağlı olarak, dava, Alt Mahkemeye iade edilerek </w:t>
      </w:r>
      <w:r w:rsidR="00796DE1">
        <w:rPr>
          <w:rFonts w:ascii="Courier New" w:hAnsi="Courier New" w:cs="Courier New"/>
          <w:sz w:val="24"/>
          <w:szCs w:val="24"/>
        </w:rPr>
        <w:t xml:space="preserve">ihtilafın esası </w:t>
      </w:r>
      <w:r>
        <w:rPr>
          <w:rFonts w:ascii="Courier New" w:hAnsi="Courier New" w:cs="Courier New"/>
          <w:sz w:val="24"/>
          <w:szCs w:val="24"/>
        </w:rPr>
        <w:t xml:space="preserve">görüşüleceğinden, ön itiraz safhasında </w:t>
      </w:r>
      <w:r w:rsidR="00860471">
        <w:rPr>
          <w:rFonts w:ascii="Courier New" w:hAnsi="Courier New" w:cs="Courier New"/>
          <w:sz w:val="24"/>
          <w:szCs w:val="24"/>
        </w:rPr>
        <w:t xml:space="preserve">şahadet dinlemeden bulgu yapılan </w:t>
      </w:r>
      <w:r>
        <w:rPr>
          <w:rFonts w:ascii="Courier New" w:hAnsi="Courier New" w:cs="Courier New"/>
          <w:sz w:val="24"/>
          <w:szCs w:val="24"/>
        </w:rPr>
        <w:t>muacceliyet tarihi</w:t>
      </w:r>
      <w:r w:rsidR="00860471">
        <w:rPr>
          <w:rFonts w:ascii="Courier New" w:hAnsi="Courier New" w:cs="Courier New"/>
          <w:sz w:val="24"/>
          <w:szCs w:val="24"/>
        </w:rPr>
        <w:t xml:space="preserve">nin </w:t>
      </w:r>
      <w:r>
        <w:rPr>
          <w:rFonts w:ascii="Courier New" w:hAnsi="Courier New" w:cs="Courier New"/>
          <w:sz w:val="24"/>
          <w:szCs w:val="24"/>
        </w:rPr>
        <w:t>taraflar arasında res judicata</w:t>
      </w:r>
      <w:r w:rsidR="00860471">
        <w:rPr>
          <w:rFonts w:ascii="Courier New" w:hAnsi="Courier New" w:cs="Courier New"/>
          <w:sz w:val="24"/>
          <w:szCs w:val="24"/>
        </w:rPr>
        <w:t xml:space="preserve"> veya kesin bulgu</w:t>
      </w:r>
      <w:r>
        <w:rPr>
          <w:rFonts w:ascii="Courier New" w:hAnsi="Courier New" w:cs="Courier New"/>
          <w:sz w:val="24"/>
          <w:szCs w:val="24"/>
        </w:rPr>
        <w:t xml:space="preserve"> nitelikli sonuç doğurması olanağı yoktur. </w:t>
      </w:r>
    </w:p>
    <w:p w:rsidR="0051360E" w:rsidRDefault="0051360E" w:rsidP="00F814D0">
      <w:pPr>
        <w:spacing w:after="0" w:line="360" w:lineRule="auto"/>
        <w:ind w:right="568" w:firstLine="708"/>
        <w:contextualSpacing/>
        <w:rPr>
          <w:rFonts w:ascii="Courier New" w:hAnsi="Courier New" w:cs="Courier New"/>
          <w:sz w:val="24"/>
          <w:szCs w:val="24"/>
        </w:rPr>
      </w:pPr>
    </w:p>
    <w:p w:rsidR="0051360E" w:rsidRDefault="0051360E" w:rsidP="00F814D0">
      <w:pPr>
        <w:spacing w:after="0" w:line="360" w:lineRule="auto"/>
        <w:ind w:right="568" w:firstLine="708"/>
        <w:contextualSpacing/>
        <w:rPr>
          <w:rFonts w:ascii="Courier New" w:hAnsi="Courier New" w:cs="Courier New"/>
          <w:sz w:val="24"/>
          <w:szCs w:val="24"/>
        </w:rPr>
      </w:pPr>
      <w:r>
        <w:rPr>
          <w:rFonts w:ascii="Courier New" w:hAnsi="Courier New" w:cs="Courier New"/>
          <w:sz w:val="24"/>
          <w:szCs w:val="24"/>
        </w:rPr>
        <w:t xml:space="preserve">Tüm yukarıdakiler ışığında Davacı istinafında başarılı olduğundan Alt Mahkemenin davayı ret ve iptal eden kararının iptal edilmesi gerekmektedir. </w:t>
      </w:r>
    </w:p>
    <w:p w:rsidR="0051360E" w:rsidRDefault="0051360E" w:rsidP="003371CA">
      <w:pPr>
        <w:spacing w:after="0" w:line="240" w:lineRule="auto"/>
        <w:ind w:right="568"/>
        <w:contextualSpacing/>
        <w:rPr>
          <w:rFonts w:ascii="Courier New" w:hAnsi="Courier New" w:cs="Courier New"/>
          <w:sz w:val="24"/>
          <w:szCs w:val="24"/>
        </w:rPr>
      </w:pPr>
    </w:p>
    <w:p w:rsidR="0051360E" w:rsidRDefault="0051360E" w:rsidP="003371CA">
      <w:pPr>
        <w:spacing w:after="0" w:line="240" w:lineRule="auto"/>
        <w:ind w:right="568"/>
        <w:contextualSpacing/>
        <w:rPr>
          <w:rFonts w:ascii="Courier New" w:hAnsi="Courier New" w:cs="Courier New"/>
          <w:sz w:val="24"/>
          <w:szCs w:val="24"/>
          <w:u w:val="single"/>
        </w:rPr>
      </w:pPr>
      <w:r>
        <w:rPr>
          <w:rFonts w:ascii="Courier New" w:hAnsi="Courier New" w:cs="Courier New"/>
          <w:sz w:val="24"/>
          <w:szCs w:val="24"/>
          <w:u w:val="single"/>
        </w:rPr>
        <w:t xml:space="preserve">NETİCE: </w:t>
      </w:r>
    </w:p>
    <w:p w:rsidR="0051360E" w:rsidRDefault="0051360E" w:rsidP="003371CA">
      <w:pPr>
        <w:spacing w:after="0" w:line="240" w:lineRule="auto"/>
        <w:ind w:right="567"/>
        <w:contextualSpacing/>
        <w:rPr>
          <w:rFonts w:ascii="Courier New" w:hAnsi="Courier New" w:cs="Courier New"/>
          <w:sz w:val="24"/>
          <w:szCs w:val="24"/>
          <w:u w:val="single"/>
        </w:rPr>
      </w:pPr>
    </w:p>
    <w:p w:rsidR="0051360E" w:rsidRDefault="0051360E" w:rsidP="003371CA">
      <w:pPr>
        <w:spacing w:after="0" w:line="240" w:lineRule="auto"/>
        <w:ind w:left="708" w:right="568"/>
        <w:contextualSpacing/>
        <w:rPr>
          <w:rFonts w:ascii="Courier New" w:hAnsi="Courier New" w:cs="Courier New"/>
          <w:sz w:val="24"/>
          <w:szCs w:val="24"/>
        </w:rPr>
      </w:pPr>
      <w:r>
        <w:rPr>
          <w:rFonts w:ascii="Courier New" w:hAnsi="Courier New" w:cs="Courier New"/>
          <w:sz w:val="24"/>
          <w:szCs w:val="24"/>
        </w:rPr>
        <w:t>Netice itibarıyla,</w:t>
      </w:r>
    </w:p>
    <w:p w:rsidR="00C02F82" w:rsidRDefault="00C02F82" w:rsidP="003371CA">
      <w:pPr>
        <w:spacing w:after="0" w:line="240" w:lineRule="auto"/>
        <w:ind w:left="708" w:right="568"/>
        <w:contextualSpacing/>
        <w:rPr>
          <w:rFonts w:ascii="Courier New" w:hAnsi="Courier New" w:cs="Courier New"/>
          <w:sz w:val="24"/>
          <w:szCs w:val="24"/>
        </w:rPr>
      </w:pPr>
    </w:p>
    <w:p w:rsidR="0051360E" w:rsidRPr="0051360E" w:rsidRDefault="0051360E" w:rsidP="003371CA">
      <w:pPr>
        <w:pStyle w:val="ListeParagraf"/>
        <w:numPr>
          <w:ilvl w:val="0"/>
          <w:numId w:val="3"/>
        </w:numPr>
        <w:spacing w:after="0" w:line="240" w:lineRule="auto"/>
        <w:ind w:right="568"/>
        <w:rPr>
          <w:rFonts w:ascii="Courier New" w:hAnsi="Courier New" w:cs="Courier New"/>
          <w:sz w:val="24"/>
          <w:szCs w:val="24"/>
          <w:u w:val="single"/>
        </w:rPr>
      </w:pPr>
      <w:r>
        <w:rPr>
          <w:rFonts w:ascii="Courier New" w:hAnsi="Courier New" w:cs="Courier New"/>
          <w:sz w:val="24"/>
          <w:szCs w:val="24"/>
        </w:rPr>
        <w:t>İstinafın kabulüne,</w:t>
      </w:r>
    </w:p>
    <w:p w:rsidR="0051360E" w:rsidRPr="0051360E" w:rsidRDefault="0051360E" w:rsidP="003371CA">
      <w:pPr>
        <w:pStyle w:val="ListeParagraf"/>
        <w:numPr>
          <w:ilvl w:val="0"/>
          <w:numId w:val="3"/>
        </w:numPr>
        <w:spacing w:after="0" w:line="240" w:lineRule="auto"/>
        <w:ind w:right="568"/>
        <w:rPr>
          <w:rFonts w:ascii="Courier New" w:hAnsi="Courier New" w:cs="Courier New"/>
          <w:sz w:val="24"/>
          <w:szCs w:val="24"/>
          <w:u w:val="single"/>
        </w:rPr>
      </w:pPr>
      <w:r>
        <w:rPr>
          <w:rFonts w:ascii="Courier New" w:hAnsi="Courier New" w:cs="Courier New"/>
          <w:sz w:val="24"/>
          <w:szCs w:val="24"/>
        </w:rPr>
        <w:t>Alt Mahkemenin davayı ret ve iptal kararının iptaline,</w:t>
      </w:r>
    </w:p>
    <w:p w:rsidR="0051360E" w:rsidRPr="0051360E" w:rsidRDefault="0051360E" w:rsidP="003371CA">
      <w:pPr>
        <w:pStyle w:val="ListeParagraf"/>
        <w:numPr>
          <w:ilvl w:val="0"/>
          <w:numId w:val="3"/>
        </w:numPr>
        <w:spacing w:after="0" w:line="240" w:lineRule="auto"/>
        <w:ind w:right="568"/>
        <w:rPr>
          <w:rFonts w:ascii="Courier New" w:hAnsi="Courier New" w:cs="Courier New"/>
          <w:sz w:val="24"/>
          <w:szCs w:val="24"/>
          <w:u w:val="single"/>
        </w:rPr>
      </w:pPr>
      <w:r>
        <w:rPr>
          <w:rFonts w:ascii="Courier New" w:hAnsi="Courier New" w:cs="Courier New"/>
          <w:sz w:val="24"/>
          <w:szCs w:val="24"/>
        </w:rPr>
        <w:t xml:space="preserve">Davanın yeniden görüşülmek üzere Alt Mahkemeye iadesine, ve </w:t>
      </w:r>
    </w:p>
    <w:p w:rsidR="0051360E" w:rsidRPr="0051360E" w:rsidRDefault="0051360E" w:rsidP="003371CA">
      <w:pPr>
        <w:pStyle w:val="ListeParagraf"/>
        <w:numPr>
          <w:ilvl w:val="0"/>
          <w:numId w:val="3"/>
        </w:numPr>
        <w:spacing w:after="0" w:line="240" w:lineRule="auto"/>
        <w:ind w:right="568"/>
        <w:rPr>
          <w:rFonts w:ascii="Courier New" w:hAnsi="Courier New" w:cs="Courier New"/>
          <w:sz w:val="24"/>
          <w:szCs w:val="24"/>
          <w:u w:val="single"/>
        </w:rPr>
      </w:pPr>
      <w:r>
        <w:rPr>
          <w:rFonts w:ascii="Courier New" w:hAnsi="Courier New" w:cs="Courier New"/>
          <w:sz w:val="24"/>
          <w:szCs w:val="24"/>
        </w:rPr>
        <w:t xml:space="preserve">İstinaf masraflarının Davalılar tarafından ödenmesine </w:t>
      </w:r>
    </w:p>
    <w:p w:rsidR="00E74C0A" w:rsidRDefault="0051360E" w:rsidP="003371CA">
      <w:pPr>
        <w:pStyle w:val="ListeParagraf"/>
        <w:spacing w:after="0" w:line="240" w:lineRule="auto"/>
        <w:ind w:left="-142" w:right="568"/>
        <w:rPr>
          <w:rFonts w:ascii="Courier New" w:hAnsi="Courier New" w:cs="Courier New"/>
          <w:sz w:val="24"/>
          <w:szCs w:val="24"/>
          <w:u w:val="single"/>
        </w:rPr>
      </w:pPr>
      <w:r>
        <w:rPr>
          <w:rFonts w:ascii="Courier New" w:hAnsi="Courier New" w:cs="Courier New"/>
          <w:sz w:val="24"/>
          <w:szCs w:val="24"/>
        </w:rPr>
        <w:t xml:space="preserve">  KARAR verilir. </w:t>
      </w:r>
      <w:r w:rsidR="00E74C0A" w:rsidRPr="0051360E">
        <w:rPr>
          <w:rFonts w:ascii="Courier New" w:hAnsi="Courier New" w:cs="Courier New"/>
          <w:sz w:val="24"/>
          <w:szCs w:val="24"/>
        </w:rPr>
        <w:br/>
      </w:r>
    </w:p>
    <w:p w:rsidR="00815F27" w:rsidRDefault="00815F27" w:rsidP="003371CA">
      <w:pPr>
        <w:pStyle w:val="ListeParagraf"/>
        <w:spacing w:after="0" w:line="240" w:lineRule="auto"/>
        <w:ind w:left="-142" w:right="568"/>
        <w:rPr>
          <w:rFonts w:ascii="Courier New" w:hAnsi="Courier New" w:cs="Courier New"/>
          <w:sz w:val="24"/>
          <w:szCs w:val="24"/>
          <w:u w:val="single"/>
        </w:rPr>
      </w:pPr>
    </w:p>
    <w:p w:rsidR="003371CA" w:rsidRPr="0051360E" w:rsidRDefault="003371CA" w:rsidP="003371CA">
      <w:pPr>
        <w:pStyle w:val="ListeParagraf"/>
        <w:spacing w:after="0" w:line="240" w:lineRule="auto"/>
        <w:ind w:left="-142" w:right="568"/>
        <w:rPr>
          <w:rFonts w:ascii="Courier New" w:hAnsi="Courier New" w:cs="Courier New"/>
          <w:sz w:val="24"/>
          <w:szCs w:val="24"/>
          <w:u w:val="single"/>
        </w:rPr>
      </w:pPr>
    </w:p>
    <w:p w:rsidR="007964CC" w:rsidRDefault="00815F27" w:rsidP="003371CA">
      <w:pPr>
        <w:spacing w:after="0" w:line="240" w:lineRule="auto"/>
        <w:ind w:right="567" w:firstLine="708"/>
        <w:contextualSpacing/>
        <w:rPr>
          <w:rFonts w:ascii="Courier New" w:hAnsi="Courier New" w:cs="Courier New"/>
          <w:sz w:val="24"/>
          <w:szCs w:val="24"/>
        </w:rPr>
      </w:pPr>
      <w:r>
        <w:rPr>
          <w:rFonts w:ascii="Courier New" w:hAnsi="Courier New" w:cs="Courier New"/>
          <w:sz w:val="24"/>
          <w:szCs w:val="24"/>
        </w:rPr>
        <w:t xml:space="preserve">Narin F. Şefik  </w:t>
      </w:r>
      <w:r>
        <w:rPr>
          <w:rFonts w:ascii="Courier New" w:hAnsi="Courier New" w:cs="Courier New"/>
          <w:sz w:val="24"/>
          <w:szCs w:val="24"/>
        </w:rPr>
        <w:tab/>
        <w:t xml:space="preserve">   A</w:t>
      </w:r>
      <w:r w:rsidR="0051360E">
        <w:rPr>
          <w:rFonts w:ascii="Courier New" w:hAnsi="Courier New" w:cs="Courier New"/>
          <w:sz w:val="24"/>
          <w:szCs w:val="24"/>
        </w:rPr>
        <w:t xml:space="preserve">hmet Kalkan  </w:t>
      </w:r>
      <w:r w:rsidR="0051360E">
        <w:rPr>
          <w:rFonts w:ascii="Courier New" w:hAnsi="Courier New" w:cs="Courier New"/>
          <w:sz w:val="24"/>
          <w:szCs w:val="24"/>
        </w:rPr>
        <w:tab/>
      </w:r>
      <w:r w:rsidR="00D701ED">
        <w:rPr>
          <w:rFonts w:ascii="Courier New" w:hAnsi="Courier New" w:cs="Courier New"/>
          <w:sz w:val="24"/>
          <w:szCs w:val="24"/>
        </w:rPr>
        <w:t xml:space="preserve"> </w:t>
      </w:r>
      <w:r>
        <w:rPr>
          <w:rFonts w:ascii="Courier New" w:hAnsi="Courier New" w:cs="Courier New"/>
          <w:sz w:val="24"/>
          <w:szCs w:val="24"/>
        </w:rPr>
        <w:t xml:space="preserve">   </w:t>
      </w:r>
      <w:r w:rsidR="0051360E">
        <w:rPr>
          <w:rFonts w:ascii="Courier New" w:hAnsi="Courier New" w:cs="Courier New"/>
          <w:sz w:val="24"/>
          <w:szCs w:val="24"/>
        </w:rPr>
        <w:t xml:space="preserve">Peri Hakkı </w:t>
      </w:r>
    </w:p>
    <w:p w:rsidR="007648FA" w:rsidRPr="00156984" w:rsidRDefault="0051360E" w:rsidP="003371CA">
      <w:pPr>
        <w:spacing w:after="0" w:line="240" w:lineRule="auto"/>
        <w:ind w:right="567"/>
        <w:contextualSpacing/>
        <w:rPr>
          <w:rFonts w:ascii="Courier New" w:hAnsi="Courier New" w:cs="Courier New"/>
          <w:sz w:val="24"/>
          <w:szCs w:val="24"/>
        </w:rPr>
      </w:pPr>
      <w:r>
        <w:rPr>
          <w:rFonts w:ascii="Courier New" w:hAnsi="Courier New" w:cs="Courier New"/>
          <w:sz w:val="24"/>
          <w:szCs w:val="24"/>
        </w:rPr>
        <w:t xml:space="preserve">        Yargıç         </w:t>
      </w:r>
      <w:r w:rsidR="00D701ED">
        <w:rPr>
          <w:rFonts w:ascii="Courier New" w:hAnsi="Courier New" w:cs="Courier New"/>
          <w:sz w:val="24"/>
          <w:szCs w:val="24"/>
        </w:rPr>
        <w:t xml:space="preserve"> </w:t>
      </w:r>
      <w:r>
        <w:rPr>
          <w:rFonts w:ascii="Courier New" w:hAnsi="Courier New" w:cs="Courier New"/>
          <w:sz w:val="24"/>
          <w:szCs w:val="24"/>
        </w:rPr>
        <w:t xml:space="preserve">  </w:t>
      </w:r>
      <w:r w:rsidR="00815F27">
        <w:rPr>
          <w:rFonts w:ascii="Courier New" w:hAnsi="Courier New" w:cs="Courier New"/>
          <w:sz w:val="24"/>
          <w:szCs w:val="24"/>
        </w:rPr>
        <w:t xml:space="preserve">     </w:t>
      </w:r>
      <w:r>
        <w:rPr>
          <w:rFonts w:ascii="Courier New" w:hAnsi="Courier New" w:cs="Courier New"/>
          <w:sz w:val="24"/>
          <w:szCs w:val="24"/>
        </w:rPr>
        <w:t xml:space="preserve">Yargıç          </w:t>
      </w:r>
      <w:r w:rsidR="00815F27">
        <w:rPr>
          <w:rFonts w:ascii="Courier New" w:hAnsi="Courier New" w:cs="Courier New"/>
          <w:sz w:val="24"/>
          <w:szCs w:val="24"/>
        </w:rPr>
        <w:t xml:space="preserve"> </w:t>
      </w:r>
      <w:r>
        <w:rPr>
          <w:rFonts w:ascii="Courier New" w:hAnsi="Courier New" w:cs="Courier New"/>
          <w:sz w:val="24"/>
          <w:szCs w:val="24"/>
        </w:rPr>
        <w:t xml:space="preserve">  Yargıç </w:t>
      </w:r>
    </w:p>
    <w:p w:rsidR="003371CA" w:rsidRDefault="003371CA" w:rsidP="003371CA">
      <w:pPr>
        <w:spacing w:after="0" w:line="240" w:lineRule="auto"/>
        <w:ind w:right="567"/>
        <w:contextualSpacing/>
        <w:rPr>
          <w:rFonts w:ascii="Courier New" w:hAnsi="Courier New" w:cs="Courier New"/>
          <w:sz w:val="24"/>
          <w:szCs w:val="24"/>
        </w:rPr>
      </w:pPr>
    </w:p>
    <w:p w:rsidR="00D701ED" w:rsidRPr="00D701ED" w:rsidRDefault="008D6CD8" w:rsidP="003371CA">
      <w:pPr>
        <w:spacing w:after="0" w:line="240" w:lineRule="auto"/>
        <w:ind w:right="567"/>
        <w:contextualSpacing/>
        <w:rPr>
          <w:rFonts w:ascii="Courier New" w:hAnsi="Courier New" w:cs="Courier New"/>
          <w:sz w:val="24"/>
          <w:szCs w:val="24"/>
        </w:rPr>
      </w:pPr>
      <w:r>
        <w:rPr>
          <w:rFonts w:ascii="Courier New" w:hAnsi="Courier New" w:cs="Courier New"/>
          <w:sz w:val="24"/>
          <w:szCs w:val="24"/>
        </w:rPr>
        <w:t>28 Ocak, 2020</w:t>
      </w:r>
      <w:r w:rsidR="00D701ED" w:rsidRPr="00D701ED">
        <w:rPr>
          <w:rFonts w:ascii="Courier New" w:hAnsi="Courier New" w:cs="Courier New"/>
          <w:sz w:val="24"/>
          <w:szCs w:val="24"/>
        </w:rPr>
        <w:t xml:space="preserve"> </w:t>
      </w:r>
    </w:p>
    <w:p w:rsidR="007648FA" w:rsidRDefault="007648FA" w:rsidP="003371CA">
      <w:pPr>
        <w:spacing w:after="0" w:line="240" w:lineRule="auto"/>
        <w:ind w:right="568"/>
        <w:contextualSpacing/>
        <w:rPr>
          <w:rFonts w:ascii="Courier New" w:hAnsi="Courier New" w:cs="Courier New"/>
          <w:sz w:val="24"/>
          <w:szCs w:val="24"/>
        </w:rPr>
      </w:pPr>
    </w:p>
    <w:sectPr w:rsidR="007648FA" w:rsidSect="00FB770C">
      <w:headerReference w:type="default" r:id="rId7"/>
      <w:pgSz w:w="11906" w:h="16838"/>
      <w:pgMar w:top="1417" w:right="849"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288" w:rsidRDefault="00BD0288" w:rsidP="00FB770C">
      <w:pPr>
        <w:spacing w:after="0" w:line="240" w:lineRule="auto"/>
      </w:pPr>
      <w:r>
        <w:separator/>
      </w:r>
    </w:p>
  </w:endnote>
  <w:endnote w:type="continuationSeparator" w:id="0">
    <w:p w:rsidR="00BD0288" w:rsidRDefault="00BD0288" w:rsidP="00FB7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288" w:rsidRDefault="00BD0288" w:rsidP="00FB770C">
      <w:pPr>
        <w:spacing w:after="0" w:line="240" w:lineRule="auto"/>
      </w:pPr>
      <w:r>
        <w:separator/>
      </w:r>
    </w:p>
  </w:footnote>
  <w:footnote w:type="continuationSeparator" w:id="0">
    <w:p w:rsidR="00BD0288" w:rsidRDefault="00BD0288" w:rsidP="00FB7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927285"/>
      <w:docPartObj>
        <w:docPartGallery w:val="Page Numbers (Top of Page)"/>
        <w:docPartUnique/>
      </w:docPartObj>
    </w:sdtPr>
    <w:sdtEndPr/>
    <w:sdtContent>
      <w:p w:rsidR="00FB770C" w:rsidRDefault="00FB770C">
        <w:pPr>
          <w:pStyle w:val="stBilgi"/>
          <w:jc w:val="center"/>
        </w:pPr>
        <w:r>
          <w:fldChar w:fldCharType="begin"/>
        </w:r>
        <w:r>
          <w:instrText>PAGE   \* MERGEFORMAT</w:instrText>
        </w:r>
        <w:r>
          <w:fldChar w:fldCharType="separate"/>
        </w:r>
        <w:r w:rsidR="00ED1A99">
          <w:rPr>
            <w:noProof/>
          </w:rPr>
          <w:t>18</w:t>
        </w:r>
        <w:r>
          <w:fldChar w:fldCharType="end"/>
        </w:r>
      </w:p>
    </w:sdtContent>
  </w:sdt>
  <w:p w:rsidR="00FB770C" w:rsidRDefault="00FB770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7750"/>
    <w:multiLevelType w:val="hybridMultilevel"/>
    <w:tmpl w:val="7C1EF3E4"/>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F74D61"/>
    <w:multiLevelType w:val="hybridMultilevel"/>
    <w:tmpl w:val="02189C9A"/>
    <w:lvl w:ilvl="0" w:tplc="DE3E8F88">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249C2B16"/>
    <w:multiLevelType w:val="hybridMultilevel"/>
    <w:tmpl w:val="66067242"/>
    <w:lvl w:ilvl="0" w:tplc="70BC6EF6">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751E5C41"/>
    <w:multiLevelType w:val="hybridMultilevel"/>
    <w:tmpl w:val="0E448768"/>
    <w:lvl w:ilvl="0" w:tplc="57DCE3AE">
      <w:start w:val="1"/>
      <w:numFmt w:val="upperLetter"/>
      <w:lvlText w:val="%1."/>
      <w:lvlJc w:val="left"/>
      <w:pPr>
        <w:ind w:left="1068" w:hanging="360"/>
      </w:pPr>
      <w:rPr>
        <w:rFonts w:hint="default"/>
        <w:u w:val="none"/>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BA"/>
    <w:rsid w:val="0003729E"/>
    <w:rsid w:val="000642D7"/>
    <w:rsid w:val="000A4F06"/>
    <w:rsid w:val="001241C2"/>
    <w:rsid w:val="00156984"/>
    <w:rsid w:val="001B5625"/>
    <w:rsid w:val="00224608"/>
    <w:rsid w:val="00234EB0"/>
    <w:rsid w:val="002711CD"/>
    <w:rsid w:val="00296062"/>
    <w:rsid w:val="003371CA"/>
    <w:rsid w:val="00365BBA"/>
    <w:rsid w:val="003D2E73"/>
    <w:rsid w:val="00461C19"/>
    <w:rsid w:val="004F2D7A"/>
    <w:rsid w:val="00504DDA"/>
    <w:rsid w:val="0051360E"/>
    <w:rsid w:val="0054592C"/>
    <w:rsid w:val="005718C4"/>
    <w:rsid w:val="00576CA3"/>
    <w:rsid w:val="00605859"/>
    <w:rsid w:val="006567EF"/>
    <w:rsid w:val="00667878"/>
    <w:rsid w:val="006A4DAA"/>
    <w:rsid w:val="006D536E"/>
    <w:rsid w:val="006E6A79"/>
    <w:rsid w:val="00700131"/>
    <w:rsid w:val="00731CB5"/>
    <w:rsid w:val="007648FA"/>
    <w:rsid w:val="00792979"/>
    <w:rsid w:val="007964CC"/>
    <w:rsid w:val="00796DE1"/>
    <w:rsid w:val="007D341E"/>
    <w:rsid w:val="007F18D2"/>
    <w:rsid w:val="00802390"/>
    <w:rsid w:val="0080654C"/>
    <w:rsid w:val="008106E9"/>
    <w:rsid w:val="00815F27"/>
    <w:rsid w:val="00860471"/>
    <w:rsid w:val="0089044E"/>
    <w:rsid w:val="008D457D"/>
    <w:rsid w:val="008D6CD8"/>
    <w:rsid w:val="008F7D5D"/>
    <w:rsid w:val="009354A1"/>
    <w:rsid w:val="009910BA"/>
    <w:rsid w:val="009D3106"/>
    <w:rsid w:val="00A14935"/>
    <w:rsid w:val="00B32B43"/>
    <w:rsid w:val="00B55C48"/>
    <w:rsid w:val="00B60008"/>
    <w:rsid w:val="00BB3E2E"/>
    <w:rsid w:val="00BB4B1C"/>
    <w:rsid w:val="00BD0288"/>
    <w:rsid w:val="00C02F82"/>
    <w:rsid w:val="00C3058B"/>
    <w:rsid w:val="00C7029A"/>
    <w:rsid w:val="00C81176"/>
    <w:rsid w:val="00D701ED"/>
    <w:rsid w:val="00DB429E"/>
    <w:rsid w:val="00DE1297"/>
    <w:rsid w:val="00E5151F"/>
    <w:rsid w:val="00E6271D"/>
    <w:rsid w:val="00E71B83"/>
    <w:rsid w:val="00E74C0A"/>
    <w:rsid w:val="00E84F2B"/>
    <w:rsid w:val="00ED1A99"/>
    <w:rsid w:val="00EF4483"/>
    <w:rsid w:val="00F32C88"/>
    <w:rsid w:val="00F814D0"/>
    <w:rsid w:val="00F977EF"/>
    <w:rsid w:val="00FB770C"/>
    <w:rsid w:val="00FE5C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DDEB4E-8DAA-4FBE-88B0-DF2AC6DD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B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48FA"/>
    <w:pPr>
      <w:ind w:left="720"/>
      <w:contextualSpacing/>
    </w:pPr>
  </w:style>
  <w:style w:type="paragraph" w:styleId="stBilgi">
    <w:name w:val="header"/>
    <w:basedOn w:val="Normal"/>
    <w:link w:val="stBilgiChar"/>
    <w:uiPriority w:val="99"/>
    <w:unhideWhenUsed/>
    <w:rsid w:val="00FB77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770C"/>
  </w:style>
  <w:style w:type="paragraph" w:styleId="AltBilgi">
    <w:name w:val="footer"/>
    <w:basedOn w:val="Normal"/>
    <w:link w:val="AltBilgiChar"/>
    <w:uiPriority w:val="99"/>
    <w:unhideWhenUsed/>
    <w:rsid w:val="00FB77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770C"/>
  </w:style>
  <w:style w:type="paragraph" w:styleId="BalonMetni">
    <w:name w:val="Balloon Text"/>
    <w:basedOn w:val="Normal"/>
    <w:link w:val="BalonMetniChar"/>
    <w:uiPriority w:val="99"/>
    <w:semiHidden/>
    <w:unhideWhenUsed/>
    <w:rsid w:val="0015698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6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3918</Words>
  <Characters>22338</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mah6</dc:creator>
  <cp:keywords/>
  <dc:description/>
  <cp:lastModifiedBy>mah6</cp:lastModifiedBy>
  <cp:revision>2</cp:revision>
  <cp:lastPrinted>2020-01-23T07:27:00Z</cp:lastPrinted>
  <dcterms:created xsi:type="dcterms:W3CDTF">2020-02-19T09:40:00Z</dcterms:created>
  <dcterms:modified xsi:type="dcterms:W3CDTF">2020-02-19T09:40:00Z</dcterms:modified>
</cp:coreProperties>
</file>