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D.3/2020</w:t>
      </w:r>
      <w:r>
        <w:rPr>
          <w:rFonts w:ascii="Courier New" w:hAnsi="Courier New" w:cs="Courier New"/>
          <w:sz w:val="24"/>
          <w:szCs w:val="24"/>
        </w:rPr>
        <w:tab/>
      </w:r>
      <w:r>
        <w:rPr>
          <w:rFonts w:ascii="Courier New" w:hAnsi="Courier New" w:cs="Courier New"/>
          <w:sz w:val="24"/>
          <w:szCs w:val="24"/>
        </w:rPr>
        <w:tab/>
        <w:t xml:space="preserve">               Yargıtay/Asli Yetki No: 13/2019</w:t>
      </w: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roofErr w:type="gramStart"/>
      <w:r w:rsidRPr="00AB1C15">
        <w:rPr>
          <w:rFonts w:ascii="Courier New" w:hAnsi="Courier New" w:cs="Courier New"/>
          <w:sz w:val="24"/>
          <w:szCs w:val="24"/>
        </w:rPr>
        <w:t>Yüksek Mahkeme Huzurunda.</w:t>
      </w:r>
      <w:proofErr w:type="gramEnd"/>
    </w:p>
    <w:p w:rsidR="004041EA" w:rsidRDefault="004041EA" w:rsidP="004041EA">
      <w:pPr>
        <w:spacing w:after="0" w:line="360" w:lineRule="auto"/>
        <w:rPr>
          <w:rFonts w:ascii="Courier New" w:hAnsi="Courier New" w:cs="Courier New"/>
          <w:sz w:val="24"/>
          <w:szCs w:val="24"/>
        </w:rPr>
      </w:pPr>
    </w:p>
    <w:p w:rsidR="004041EA" w:rsidRPr="00AB1C15" w:rsidRDefault="004041EA" w:rsidP="004041EA">
      <w:pPr>
        <w:spacing w:after="0" w:line="360" w:lineRule="auto"/>
        <w:rPr>
          <w:rFonts w:ascii="Courier New" w:hAnsi="Courier New" w:cs="Courier New"/>
          <w:sz w:val="24"/>
          <w:szCs w:val="24"/>
        </w:rPr>
      </w:pPr>
      <w:r w:rsidRPr="00AB1C15">
        <w:rPr>
          <w:rFonts w:ascii="Courier New" w:hAnsi="Courier New" w:cs="Courier New"/>
          <w:sz w:val="24"/>
          <w:szCs w:val="24"/>
        </w:rPr>
        <w:t xml:space="preserve">Yargıç Gülden </w:t>
      </w:r>
      <w:proofErr w:type="spellStart"/>
      <w:r w:rsidRPr="00AB1C15">
        <w:rPr>
          <w:rFonts w:ascii="Courier New" w:hAnsi="Courier New" w:cs="Courier New"/>
          <w:sz w:val="24"/>
          <w:szCs w:val="24"/>
        </w:rPr>
        <w:t>Çiftçioğlu</w:t>
      </w:r>
      <w:proofErr w:type="spellEnd"/>
      <w:r w:rsidRPr="00AB1C15">
        <w:rPr>
          <w:rFonts w:ascii="Courier New" w:hAnsi="Courier New" w:cs="Courier New"/>
          <w:sz w:val="24"/>
          <w:szCs w:val="24"/>
        </w:rPr>
        <w:t xml:space="preserve"> Huzurunda</w:t>
      </w: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240" w:lineRule="auto"/>
        <w:rPr>
          <w:rFonts w:ascii="Courier New" w:hAnsi="Courier New" w:cs="Courier New"/>
          <w:sz w:val="24"/>
          <w:szCs w:val="24"/>
        </w:rPr>
      </w:pPr>
      <w:proofErr w:type="spellStart"/>
      <w:proofErr w:type="gramStart"/>
      <w:r>
        <w:rPr>
          <w:rFonts w:ascii="Courier New" w:hAnsi="Courier New" w:cs="Courier New"/>
          <w:sz w:val="24"/>
          <w:szCs w:val="24"/>
        </w:rPr>
        <w:t>Müstedilerin</w:t>
      </w:r>
      <w:proofErr w:type="spellEnd"/>
      <w:r>
        <w:rPr>
          <w:rFonts w:ascii="Courier New" w:hAnsi="Courier New" w:cs="Courier New"/>
          <w:sz w:val="24"/>
          <w:szCs w:val="24"/>
        </w:rPr>
        <w:t xml:space="preserve"> ikamet etmekte oldukları Lefkoşa </w:t>
      </w:r>
      <w:proofErr w:type="spellStart"/>
      <w:r>
        <w:rPr>
          <w:rFonts w:ascii="Courier New" w:hAnsi="Courier New" w:cs="Courier New"/>
          <w:sz w:val="24"/>
          <w:szCs w:val="24"/>
        </w:rPr>
        <w:t>Aydemet</w:t>
      </w:r>
      <w:proofErr w:type="spellEnd"/>
      <w:r>
        <w:rPr>
          <w:rFonts w:ascii="Courier New" w:hAnsi="Courier New" w:cs="Courier New"/>
          <w:sz w:val="24"/>
          <w:szCs w:val="24"/>
        </w:rPr>
        <w:t xml:space="preserve"> Bölgesi İbrahim </w:t>
      </w:r>
      <w:proofErr w:type="spellStart"/>
      <w:r>
        <w:rPr>
          <w:rFonts w:ascii="Courier New" w:hAnsi="Courier New" w:cs="Courier New"/>
          <w:sz w:val="24"/>
          <w:szCs w:val="24"/>
        </w:rPr>
        <w:t>İlkman</w:t>
      </w:r>
      <w:proofErr w:type="spellEnd"/>
      <w:r>
        <w:rPr>
          <w:rFonts w:ascii="Courier New" w:hAnsi="Courier New" w:cs="Courier New"/>
          <w:sz w:val="24"/>
          <w:szCs w:val="24"/>
        </w:rPr>
        <w:t xml:space="preserve"> Caddesinde pafta plan XXI.36.E.1 K 205 parsel üzerine gayrı yasal ve/veya ilgili mevzuata ve özellikle İmar Yasası tahtında yapılan Lefkoşa İmar Planına ve/veya Fasıl 96’ya ve Fasıl 96 altında yapılmış tüzüklere aykırı olarak inşa edilmekte olan binanın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tarafından </w:t>
      </w:r>
      <w:proofErr w:type="spellStart"/>
      <w:r>
        <w:rPr>
          <w:rFonts w:ascii="Courier New" w:hAnsi="Courier New" w:cs="Courier New"/>
          <w:sz w:val="24"/>
          <w:szCs w:val="24"/>
        </w:rPr>
        <w:t>Müstedialeyhe</w:t>
      </w:r>
      <w:proofErr w:type="spellEnd"/>
      <w:r>
        <w:rPr>
          <w:rFonts w:ascii="Courier New" w:hAnsi="Courier New" w:cs="Courier New"/>
          <w:sz w:val="24"/>
          <w:szCs w:val="24"/>
        </w:rPr>
        <w:t xml:space="preserve"> Belediyeler Yasasının 17.</w:t>
      </w:r>
      <w:proofErr w:type="spellStart"/>
      <w:r>
        <w:rPr>
          <w:rFonts w:ascii="Courier New" w:hAnsi="Courier New" w:cs="Courier New"/>
          <w:sz w:val="24"/>
          <w:szCs w:val="24"/>
        </w:rPr>
        <w:t>nci</w:t>
      </w:r>
      <w:proofErr w:type="spellEnd"/>
      <w:r>
        <w:rPr>
          <w:rFonts w:ascii="Courier New" w:hAnsi="Courier New" w:cs="Courier New"/>
          <w:sz w:val="24"/>
          <w:szCs w:val="24"/>
        </w:rPr>
        <w:t xml:space="preserve"> maddesi ve İmar Yasasının 33.</w:t>
      </w:r>
      <w:proofErr w:type="spellStart"/>
      <w:r>
        <w:rPr>
          <w:rFonts w:ascii="Courier New" w:hAnsi="Courier New" w:cs="Courier New"/>
          <w:sz w:val="24"/>
          <w:szCs w:val="24"/>
        </w:rPr>
        <w:t>ncü</w:t>
      </w:r>
      <w:proofErr w:type="spellEnd"/>
      <w:r>
        <w:rPr>
          <w:rFonts w:ascii="Courier New" w:hAnsi="Courier New" w:cs="Courier New"/>
          <w:sz w:val="24"/>
          <w:szCs w:val="24"/>
        </w:rPr>
        <w:t xml:space="preserve"> maddeleri kapsamında verilen yetkilere dayanarak durdurulması ve/veya ilgili binaya verilen inşaat izninin iptal edilmesi ve/veya bina inşaatının Lefkoşa İmar Planı ile getirilen kurallara uygun olarak inşa edilmesinin sağlanması gerekirken, </w:t>
      </w:r>
      <w:proofErr w:type="spellStart"/>
      <w:r>
        <w:rPr>
          <w:rFonts w:ascii="Courier New" w:hAnsi="Courier New" w:cs="Courier New"/>
          <w:sz w:val="24"/>
          <w:szCs w:val="24"/>
        </w:rPr>
        <w:t>Müstedialeyhin</w:t>
      </w:r>
      <w:proofErr w:type="spellEnd"/>
      <w:r>
        <w:rPr>
          <w:rFonts w:ascii="Courier New" w:hAnsi="Courier New" w:cs="Courier New"/>
          <w:sz w:val="24"/>
          <w:szCs w:val="24"/>
        </w:rPr>
        <w:t xml:space="preserve"> yapılan tüm müracaatlara ve/veya taleplere rağmen belirtilen görev ve yetkilerini kullanmaması ve/veya gerekli işlemleri yapmaması nedeni ile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w:t>
      </w:r>
      <w:proofErr w:type="spellStart"/>
      <w:r>
        <w:rPr>
          <w:rFonts w:ascii="Courier New" w:hAnsi="Courier New" w:cs="Courier New"/>
          <w:sz w:val="24"/>
          <w:szCs w:val="24"/>
        </w:rPr>
        <w:t>Mandamus</w:t>
      </w:r>
      <w:proofErr w:type="spellEnd"/>
      <w:r>
        <w:rPr>
          <w:rFonts w:ascii="Courier New" w:hAnsi="Courier New" w:cs="Courier New"/>
          <w:sz w:val="24"/>
          <w:szCs w:val="24"/>
        </w:rPr>
        <w:t xml:space="preserve"> Emri talep eden istida dosyalayabilmesi için izin (</w:t>
      </w:r>
      <w:proofErr w:type="spellStart"/>
      <w:r>
        <w:rPr>
          <w:rFonts w:ascii="Courier New" w:hAnsi="Courier New" w:cs="Courier New"/>
          <w:sz w:val="24"/>
          <w:szCs w:val="24"/>
        </w:rPr>
        <w:t>leave</w:t>
      </w:r>
      <w:proofErr w:type="spellEnd"/>
      <w:r>
        <w:rPr>
          <w:rFonts w:ascii="Courier New" w:hAnsi="Courier New" w:cs="Courier New"/>
          <w:sz w:val="24"/>
          <w:szCs w:val="24"/>
        </w:rPr>
        <w:t>) emri verilmesi hakkında.</w:t>
      </w:r>
      <w:proofErr w:type="gramEnd"/>
    </w:p>
    <w:p w:rsidR="004041EA" w:rsidRDefault="004041EA" w:rsidP="004041EA">
      <w:pPr>
        <w:spacing w:after="0" w:line="24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1- Mehmet </w:t>
      </w:r>
      <w:proofErr w:type="spellStart"/>
      <w:r>
        <w:rPr>
          <w:rFonts w:ascii="Courier New" w:hAnsi="Courier New" w:cs="Courier New"/>
          <w:sz w:val="24"/>
          <w:szCs w:val="24"/>
        </w:rPr>
        <w:t>Koçini</w:t>
      </w:r>
      <w:proofErr w:type="spellEnd"/>
      <w:r>
        <w:rPr>
          <w:rFonts w:ascii="Courier New" w:hAnsi="Courier New" w:cs="Courier New"/>
          <w:sz w:val="24"/>
          <w:szCs w:val="24"/>
        </w:rPr>
        <w:t xml:space="preserve">, </w:t>
      </w:r>
      <w:proofErr w:type="spellStart"/>
      <w:r>
        <w:rPr>
          <w:rFonts w:ascii="Courier New" w:hAnsi="Courier New" w:cs="Courier New"/>
          <w:sz w:val="24"/>
          <w:szCs w:val="24"/>
        </w:rPr>
        <w:t>Aydemet</w:t>
      </w:r>
      <w:proofErr w:type="spellEnd"/>
      <w:r>
        <w:rPr>
          <w:rFonts w:ascii="Courier New" w:hAnsi="Courier New" w:cs="Courier New"/>
          <w:sz w:val="24"/>
          <w:szCs w:val="24"/>
        </w:rPr>
        <w:t xml:space="preserve"> Bölgesi, İbrahim </w:t>
      </w:r>
      <w:proofErr w:type="spellStart"/>
      <w:r>
        <w:rPr>
          <w:rFonts w:ascii="Courier New" w:hAnsi="Courier New" w:cs="Courier New"/>
          <w:sz w:val="24"/>
          <w:szCs w:val="24"/>
        </w:rPr>
        <w:t>İlkman</w:t>
      </w:r>
      <w:proofErr w:type="spellEnd"/>
      <w:r>
        <w:rPr>
          <w:rFonts w:ascii="Courier New" w:hAnsi="Courier New" w:cs="Courier New"/>
          <w:sz w:val="24"/>
          <w:szCs w:val="24"/>
        </w:rPr>
        <w:t xml:space="preserve">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Cad.No</w:t>
      </w:r>
      <w:proofErr w:type="spellEnd"/>
      <w:r>
        <w:rPr>
          <w:rFonts w:ascii="Courier New" w:hAnsi="Courier New" w:cs="Courier New"/>
          <w:sz w:val="24"/>
          <w:szCs w:val="24"/>
        </w:rPr>
        <w:t>.17, Lefkoşa,</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t xml:space="preserve">    2- Özcan Yaşın, </w:t>
      </w:r>
      <w:proofErr w:type="spellStart"/>
      <w:r>
        <w:rPr>
          <w:rFonts w:ascii="Courier New" w:hAnsi="Courier New" w:cs="Courier New"/>
          <w:sz w:val="24"/>
          <w:szCs w:val="24"/>
        </w:rPr>
        <w:t>Aydemet</w:t>
      </w:r>
      <w:proofErr w:type="spellEnd"/>
      <w:r>
        <w:rPr>
          <w:rFonts w:ascii="Courier New" w:hAnsi="Courier New" w:cs="Courier New"/>
          <w:sz w:val="24"/>
          <w:szCs w:val="24"/>
        </w:rPr>
        <w:t xml:space="preserve"> Bölgesi, İbrahim </w:t>
      </w:r>
      <w:proofErr w:type="spellStart"/>
      <w:r>
        <w:rPr>
          <w:rFonts w:ascii="Courier New" w:hAnsi="Courier New" w:cs="Courier New"/>
          <w:sz w:val="24"/>
          <w:szCs w:val="24"/>
        </w:rPr>
        <w:t>İlkman</w:t>
      </w:r>
      <w:proofErr w:type="spellEnd"/>
      <w:r>
        <w:rPr>
          <w:rFonts w:ascii="Courier New" w:hAnsi="Courier New" w:cs="Courier New"/>
          <w:sz w:val="24"/>
          <w:szCs w:val="24"/>
        </w:rPr>
        <w:t xml:space="preserve"> Cad</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No.19, Lefkoşa,</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3- Sultan Saylan, </w:t>
      </w:r>
      <w:proofErr w:type="spellStart"/>
      <w:r>
        <w:rPr>
          <w:rFonts w:ascii="Courier New" w:hAnsi="Courier New" w:cs="Courier New"/>
          <w:sz w:val="24"/>
          <w:szCs w:val="24"/>
        </w:rPr>
        <w:t>Aydemet</w:t>
      </w:r>
      <w:proofErr w:type="spellEnd"/>
      <w:r>
        <w:rPr>
          <w:rFonts w:ascii="Courier New" w:hAnsi="Courier New" w:cs="Courier New"/>
          <w:sz w:val="24"/>
          <w:szCs w:val="24"/>
        </w:rPr>
        <w:t xml:space="preserve"> Bölgesi, İbrahim </w:t>
      </w:r>
      <w:proofErr w:type="spellStart"/>
      <w:r>
        <w:rPr>
          <w:rFonts w:ascii="Courier New" w:hAnsi="Courier New" w:cs="Courier New"/>
          <w:sz w:val="24"/>
          <w:szCs w:val="24"/>
        </w:rPr>
        <w:t>İlkman</w:t>
      </w:r>
      <w:proofErr w:type="spellEnd"/>
      <w:r>
        <w:rPr>
          <w:rFonts w:ascii="Courier New" w:hAnsi="Courier New" w:cs="Courier New"/>
          <w:sz w:val="24"/>
          <w:szCs w:val="24"/>
        </w:rPr>
        <w:t xml:space="preserve">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Cad</w:t>
      </w:r>
      <w:proofErr w:type="gramStart"/>
      <w:r>
        <w:rPr>
          <w:rFonts w:ascii="Courier New" w:hAnsi="Courier New" w:cs="Courier New"/>
          <w:sz w:val="24"/>
          <w:szCs w:val="24"/>
        </w:rPr>
        <w:t>.,</w:t>
      </w:r>
      <w:proofErr w:type="gramEnd"/>
      <w:r>
        <w:rPr>
          <w:rFonts w:ascii="Courier New" w:hAnsi="Courier New" w:cs="Courier New"/>
          <w:sz w:val="24"/>
          <w:szCs w:val="24"/>
        </w:rPr>
        <w:t xml:space="preserve"> No.23, Lefkoşa,</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4- Hasan Hürsen, </w:t>
      </w:r>
      <w:proofErr w:type="spellStart"/>
      <w:r>
        <w:rPr>
          <w:rFonts w:ascii="Courier New" w:hAnsi="Courier New" w:cs="Courier New"/>
          <w:sz w:val="24"/>
          <w:szCs w:val="24"/>
        </w:rPr>
        <w:t>Aydemet</w:t>
      </w:r>
      <w:proofErr w:type="spellEnd"/>
      <w:r>
        <w:rPr>
          <w:rFonts w:ascii="Courier New" w:hAnsi="Courier New" w:cs="Courier New"/>
          <w:sz w:val="24"/>
          <w:szCs w:val="24"/>
        </w:rPr>
        <w:t xml:space="preserve"> Bölgesi, İbrahim </w:t>
      </w:r>
      <w:proofErr w:type="spellStart"/>
      <w:r>
        <w:rPr>
          <w:rFonts w:ascii="Courier New" w:hAnsi="Courier New" w:cs="Courier New"/>
          <w:sz w:val="24"/>
          <w:szCs w:val="24"/>
        </w:rPr>
        <w:t>İlkman</w:t>
      </w:r>
      <w:proofErr w:type="spellEnd"/>
      <w:r>
        <w:rPr>
          <w:rFonts w:ascii="Courier New" w:hAnsi="Courier New" w:cs="Courier New"/>
          <w:sz w:val="24"/>
          <w:szCs w:val="24"/>
        </w:rPr>
        <w:t xml:space="preserve"> Cad.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No.18, Lefkoşa,</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5- Mehmet Kasabalı, </w:t>
      </w:r>
      <w:proofErr w:type="spellStart"/>
      <w:r>
        <w:rPr>
          <w:rFonts w:ascii="Courier New" w:hAnsi="Courier New" w:cs="Courier New"/>
          <w:sz w:val="24"/>
          <w:szCs w:val="24"/>
        </w:rPr>
        <w:t>Aydemet</w:t>
      </w:r>
      <w:proofErr w:type="spellEnd"/>
      <w:r>
        <w:rPr>
          <w:rFonts w:ascii="Courier New" w:hAnsi="Courier New" w:cs="Courier New"/>
          <w:sz w:val="24"/>
          <w:szCs w:val="24"/>
        </w:rPr>
        <w:t xml:space="preserve"> Bölgesi, İbrahim </w:t>
      </w:r>
      <w:proofErr w:type="spellStart"/>
      <w:r>
        <w:rPr>
          <w:rFonts w:ascii="Courier New" w:hAnsi="Courier New" w:cs="Courier New"/>
          <w:sz w:val="24"/>
          <w:szCs w:val="24"/>
        </w:rPr>
        <w:t>İlkman</w:t>
      </w:r>
      <w:proofErr w:type="spellEnd"/>
      <w:r>
        <w:rPr>
          <w:rFonts w:ascii="Courier New" w:hAnsi="Courier New" w:cs="Courier New"/>
          <w:sz w:val="24"/>
          <w:szCs w:val="24"/>
        </w:rPr>
        <w:t xml:space="preserve">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Cad</w:t>
      </w:r>
      <w:proofErr w:type="gramStart"/>
      <w:r>
        <w:rPr>
          <w:rFonts w:ascii="Courier New" w:hAnsi="Courier New" w:cs="Courier New"/>
          <w:sz w:val="24"/>
          <w:szCs w:val="24"/>
        </w:rPr>
        <w:t>.,</w:t>
      </w:r>
      <w:proofErr w:type="gramEnd"/>
      <w:r>
        <w:rPr>
          <w:rFonts w:ascii="Courier New" w:hAnsi="Courier New" w:cs="Courier New"/>
          <w:sz w:val="24"/>
          <w:szCs w:val="24"/>
        </w:rPr>
        <w:t xml:space="preserve"> No.27, Lefkoşa,</w:t>
      </w: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6- Binnur </w:t>
      </w:r>
      <w:proofErr w:type="spellStart"/>
      <w:r>
        <w:rPr>
          <w:rFonts w:ascii="Courier New" w:hAnsi="Courier New" w:cs="Courier New"/>
          <w:sz w:val="24"/>
          <w:szCs w:val="24"/>
        </w:rPr>
        <w:t>Fatoş</w:t>
      </w:r>
      <w:proofErr w:type="spellEnd"/>
      <w:r>
        <w:rPr>
          <w:rFonts w:ascii="Courier New" w:hAnsi="Courier New" w:cs="Courier New"/>
          <w:sz w:val="24"/>
          <w:szCs w:val="24"/>
        </w:rPr>
        <w:t xml:space="preserve"> Kaymak, </w:t>
      </w:r>
      <w:proofErr w:type="spellStart"/>
      <w:r>
        <w:rPr>
          <w:rFonts w:ascii="Courier New" w:hAnsi="Courier New" w:cs="Courier New"/>
          <w:sz w:val="24"/>
          <w:szCs w:val="24"/>
        </w:rPr>
        <w:t>Aydemet</w:t>
      </w:r>
      <w:proofErr w:type="spellEnd"/>
      <w:r>
        <w:rPr>
          <w:rFonts w:ascii="Courier New" w:hAnsi="Courier New" w:cs="Courier New"/>
          <w:sz w:val="24"/>
          <w:szCs w:val="24"/>
        </w:rPr>
        <w:t xml:space="preserve"> Bölgesi, İbrahim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İlkman</w:t>
      </w:r>
      <w:proofErr w:type="spellEnd"/>
      <w:r>
        <w:rPr>
          <w:rFonts w:ascii="Courier New" w:hAnsi="Courier New" w:cs="Courier New"/>
          <w:sz w:val="24"/>
          <w:szCs w:val="24"/>
        </w:rPr>
        <w:t xml:space="preserve"> Cad. No.21, Lefkoşa.</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4041EA" w:rsidRDefault="004041EA" w:rsidP="004041EA">
      <w:pPr>
        <w:spacing w:after="0" w:line="360" w:lineRule="auto"/>
        <w:rPr>
          <w:rFonts w:ascii="Courier New" w:hAnsi="Courier New" w:cs="Courier New"/>
          <w:sz w:val="24"/>
          <w:szCs w:val="24"/>
        </w:rPr>
      </w:pPr>
      <w:proofErr w:type="spellStart"/>
      <w:r>
        <w:rPr>
          <w:rFonts w:ascii="Courier New" w:hAnsi="Courier New" w:cs="Courier New"/>
          <w:sz w:val="24"/>
          <w:szCs w:val="24"/>
        </w:rPr>
        <w:t>Müstedaaleyh</w:t>
      </w:r>
      <w:proofErr w:type="spellEnd"/>
      <w:r>
        <w:rPr>
          <w:rFonts w:ascii="Courier New" w:hAnsi="Courier New" w:cs="Courier New"/>
          <w:sz w:val="24"/>
          <w:szCs w:val="24"/>
        </w:rPr>
        <w:t xml:space="preserve">: Lefkoşa Türk Belediyesi ve/veya Lefkoşa Türk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Belediyesi Başkanı, Belediye Başkan Yardımcısı,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Belediye Meclis Üyeleri ve Lefkoşa </w:t>
      </w:r>
      <w:proofErr w:type="spellStart"/>
      <w:r>
        <w:rPr>
          <w:rFonts w:ascii="Courier New" w:hAnsi="Courier New" w:cs="Courier New"/>
          <w:sz w:val="24"/>
          <w:szCs w:val="24"/>
        </w:rPr>
        <w:t>Hemşehrileri</w:t>
      </w:r>
      <w:proofErr w:type="spellEnd"/>
      <w:r>
        <w:rPr>
          <w:rFonts w:ascii="Courier New" w:hAnsi="Courier New" w:cs="Courier New"/>
          <w:sz w:val="24"/>
          <w:szCs w:val="24"/>
        </w:rPr>
        <w:t xml:space="preserve">,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namına: Avukat Osman İlter Zeki </w:t>
      </w:r>
    </w:p>
    <w:p w:rsidR="004041EA" w:rsidRDefault="004041EA" w:rsidP="004041EA">
      <w:pPr>
        <w:spacing w:after="0" w:line="360" w:lineRule="auto"/>
        <w:rPr>
          <w:rFonts w:ascii="Courier New" w:hAnsi="Courier New" w:cs="Courier New"/>
          <w:sz w:val="24"/>
          <w:szCs w:val="24"/>
        </w:rPr>
      </w:pPr>
      <w:proofErr w:type="spellStart"/>
      <w:r>
        <w:rPr>
          <w:rFonts w:ascii="Courier New" w:hAnsi="Courier New" w:cs="Courier New"/>
          <w:sz w:val="24"/>
          <w:szCs w:val="24"/>
        </w:rPr>
        <w:t>Müstedaaleyh</w:t>
      </w:r>
      <w:proofErr w:type="spellEnd"/>
      <w:r>
        <w:rPr>
          <w:rFonts w:ascii="Courier New" w:hAnsi="Courier New" w:cs="Courier New"/>
          <w:sz w:val="24"/>
          <w:szCs w:val="24"/>
        </w:rPr>
        <w:t xml:space="preserve"> hazır değil.</w:t>
      </w: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w:t>
      </w:r>
      <w:proofErr w:type="gramEnd"/>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
    <w:p w:rsidR="004041EA" w:rsidRPr="00C81EF7" w:rsidRDefault="004041EA" w:rsidP="004041EA">
      <w:pPr>
        <w:spacing w:after="0" w:line="360" w:lineRule="auto"/>
        <w:rPr>
          <w:rFonts w:ascii="Courier New" w:hAnsi="Courier New" w:cs="Courier New"/>
          <w:sz w:val="24"/>
          <w:szCs w:val="24"/>
        </w:rPr>
      </w:pPr>
      <w:proofErr w:type="gramStart"/>
      <w:r>
        <w:rPr>
          <w:rFonts w:ascii="Courier New" w:hAnsi="Courier New" w:cs="Courier New"/>
          <w:sz w:val="24"/>
          <w:szCs w:val="24"/>
        </w:rPr>
        <w:t>23/8/2019</w:t>
      </w:r>
      <w:proofErr w:type="gramEnd"/>
      <w:r>
        <w:rPr>
          <w:rFonts w:ascii="Courier New" w:hAnsi="Courier New" w:cs="Courier New"/>
          <w:sz w:val="24"/>
          <w:szCs w:val="24"/>
        </w:rPr>
        <w:t xml:space="preserve"> tarihli tek taraflı izin (</w:t>
      </w:r>
      <w:proofErr w:type="spellStart"/>
      <w:r>
        <w:rPr>
          <w:rFonts w:ascii="Courier New" w:hAnsi="Courier New" w:cs="Courier New"/>
          <w:sz w:val="24"/>
          <w:szCs w:val="24"/>
        </w:rPr>
        <w:t>leave</w:t>
      </w:r>
      <w:proofErr w:type="spellEnd"/>
      <w:r>
        <w:rPr>
          <w:rFonts w:ascii="Courier New" w:hAnsi="Courier New" w:cs="Courier New"/>
          <w:sz w:val="24"/>
          <w:szCs w:val="24"/>
        </w:rPr>
        <w:t>) istidası hakkında</w:t>
      </w:r>
    </w:p>
    <w:p w:rsidR="004041EA" w:rsidRPr="00C81EF7" w:rsidRDefault="004041EA" w:rsidP="004041EA">
      <w:pPr>
        <w:spacing w:after="0" w:line="360" w:lineRule="auto"/>
        <w:rPr>
          <w:rFonts w:ascii="Courier New" w:hAnsi="Courier New" w:cs="Courier New"/>
          <w:sz w:val="24"/>
          <w:szCs w:val="24"/>
        </w:rPr>
      </w:pPr>
    </w:p>
    <w:p w:rsidR="004041EA" w:rsidRPr="00E8613D" w:rsidRDefault="004041EA" w:rsidP="004041EA">
      <w:pPr>
        <w:spacing w:after="0" w:line="360" w:lineRule="auto"/>
        <w:rPr>
          <w:rFonts w:ascii="Courier New" w:hAnsi="Courier New" w:cs="Courier New"/>
          <w:b/>
          <w:sz w:val="24"/>
          <w:szCs w:val="24"/>
          <w:u w:val="single"/>
        </w:rPr>
      </w:pPr>
      <w:r>
        <w:rPr>
          <w:rFonts w:ascii="Courier New" w:hAnsi="Courier New" w:cs="Courier New"/>
          <w:sz w:val="24"/>
          <w:szCs w:val="24"/>
        </w:rPr>
        <w:t xml:space="preserve">                       </w:t>
      </w:r>
      <w:r w:rsidRPr="00E8613D">
        <w:rPr>
          <w:rFonts w:ascii="Courier New" w:hAnsi="Courier New" w:cs="Courier New"/>
          <w:b/>
          <w:sz w:val="24"/>
          <w:szCs w:val="24"/>
          <w:u w:val="single"/>
        </w:rPr>
        <w:t>K A R A R</w:t>
      </w:r>
    </w:p>
    <w:p w:rsidR="004041EA" w:rsidRPr="00C81EF7" w:rsidRDefault="004041EA" w:rsidP="004041EA">
      <w:pPr>
        <w:spacing w:after="0" w:line="360" w:lineRule="auto"/>
        <w:rPr>
          <w:rFonts w:ascii="Courier New" w:hAnsi="Courier New" w:cs="Courier New"/>
          <w:sz w:val="24"/>
          <w:szCs w:val="24"/>
        </w:rPr>
      </w:pPr>
    </w:p>
    <w:p w:rsidR="004041EA" w:rsidRPr="00C81EF7" w:rsidRDefault="004041EA" w:rsidP="004041EA">
      <w:pPr>
        <w:spacing w:after="0" w:line="360" w:lineRule="auto"/>
        <w:rPr>
          <w:rFonts w:ascii="Courier New" w:hAnsi="Courier New" w:cs="Courier New"/>
          <w:sz w:val="24"/>
          <w:szCs w:val="24"/>
        </w:rPr>
      </w:pPr>
      <w:r w:rsidRPr="00C81EF7">
        <w:rPr>
          <w:rFonts w:ascii="Courier New" w:hAnsi="Courier New" w:cs="Courier New"/>
          <w:sz w:val="24"/>
          <w:szCs w:val="24"/>
        </w:rPr>
        <w:tab/>
      </w:r>
      <w:proofErr w:type="spellStart"/>
      <w:r w:rsidRPr="00C81EF7">
        <w:rPr>
          <w:rFonts w:ascii="Courier New" w:hAnsi="Courier New" w:cs="Courier New"/>
          <w:sz w:val="24"/>
          <w:szCs w:val="24"/>
        </w:rPr>
        <w:t>Müstediler</w:t>
      </w:r>
      <w:proofErr w:type="spellEnd"/>
      <w:r w:rsidRPr="00C81EF7">
        <w:rPr>
          <w:rFonts w:ascii="Courier New" w:hAnsi="Courier New" w:cs="Courier New"/>
          <w:sz w:val="24"/>
          <w:szCs w:val="24"/>
        </w:rPr>
        <w:t xml:space="preserve"> </w:t>
      </w:r>
      <w:proofErr w:type="spellStart"/>
      <w:r w:rsidRPr="00C81EF7">
        <w:rPr>
          <w:rFonts w:ascii="Courier New" w:hAnsi="Courier New" w:cs="Courier New"/>
          <w:sz w:val="24"/>
          <w:szCs w:val="24"/>
        </w:rPr>
        <w:t>Müste</w:t>
      </w:r>
      <w:r>
        <w:rPr>
          <w:rFonts w:ascii="Courier New" w:hAnsi="Courier New" w:cs="Courier New"/>
          <w:sz w:val="24"/>
          <w:szCs w:val="24"/>
        </w:rPr>
        <w:t>d</w:t>
      </w:r>
      <w:r w:rsidRPr="00C81EF7">
        <w:rPr>
          <w:rFonts w:ascii="Courier New" w:hAnsi="Courier New" w:cs="Courier New"/>
          <w:sz w:val="24"/>
          <w:szCs w:val="24"/>
        </w:rPr>
        <w:t>aaleyh</w:t>
      </w:r>
      <w:proofErr w:type="spellEnd"/>
      <w:r w:rsidRPr="00C81EF7">
        <w:rPr>
          <w:rFonts w:ascii="Courier New" w:hAnsi="Courier New" w:cs="Courier New"/>
          <w:sz w:val="24"/>
          <w:szCs w:val="24"/>
        </w:rPr>
        <w:t xml:space="preserve"> aleyhine dosya</w:t>
      </w:r>
      <w:r>
        <w:rPr>
          <w:rFonts w:ascii="Courier New" w:hAnsi="Courier New" w:cs="Courier New"/>
          <w:sz w:val="24"/>
          <w:szCs w:val="24"/>
        </w:rPr>
        <w:t xml:space="preserve">ladıkları tek taraflı istida </w:t>
      </w: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r w:rsidRPr="00C81EF7">
        <w:rPr>
          <w:rFonts w:ascii="Courier New" w:hAnsi="Courier New" w:cs="Courier New"/>
          <w:sz w:val="24"/>
          <w:szCs w:val="24"/>
        </w:rPr>
        <w:t>istidanın</w:t>
      </w:r>
      <w:r>
        <w:rPr>
          <w:rFonts w:ascii="Courier New" w:hAnsi="Courier New" w:cs="Courier New"/>
          <w:sz w:val="24"/>
          <w:szCs w:val="24"/>
        </w:rPr>
        <w:t xml:space="preserve"> aşağıdaki </w:t>
      </w:r>
      <w:r w:rsidRPr="00C81EF7">
        <w:rPr>
          <w:rFonts w:ascii="Courier New" w:hAnsi="Courier New" w:cs="Courier New"/>
          <w:sz w:val="24"/>
          <w:szCs w:val="24"/>
        </w:rPr>
        <w:t>(A) paragrafı tahtında emirname (</w:t>
      </w:r>
      <w:proofErr w:type="spellStart"/>
      <w:r w:rsidRPr="00C81EF7">
        <w:rPr>
          <w:rFonts w:ascii="Courier New" w:hAnsi="Courier New" w:cs="Courier New"/>
          <w:sz w:val="24"/>
          <w:szCs w:val="24"/>
        </w:rPr>
        <w:t>manda</w:t>
      </w:r>
      <w:r>
        <w:rPr>
          <w:rFonts w:ascii="Courier New" w:hAnsi="Courier New" w:cs="Courier New"/>
          <w:sz w:val="24"/>
          <w:szCs w:val="24"/>
        </w:rPr>
        <w:t>m</w:t>
      </w:r>
      <w:r w:rsidRPr="00C81EF7">
        <w:rPr>
          <w:rFonts w:ascii="Courier New" w:hAnsi="Courier New" w:cs="Courier New"/>
          <w:sz w:val="24"/>
          <w:szCs w:val="24"/>
        </w:rPr>
        <w:t>us</w:t>
      </w:r>
      <w:proofErr w:type="spellEnd"/>
      <w:r w:rsidRPr="00C81EF7">
        <w:rPr>
          <w:rFonts w:ascii="Courier New" w:hAnsi="Courier New" w:cs="Courier New"/>
          <w:sz w:val="24"/>
          <w:szCs w:val="24"/>
        </w:rPr>
        <w:t>) talep eden istida dosyalanmasını mümkün kılan ve bu yönde izin (</w:t>
      </w:r>
      <w:proofErr w:type="spellStart"/>
      <w:r w:rsidRPr="00C81EF7">
        <w:rPr>
          <w:rFonts w:ascii="Courier New" w:hAnsi="Courier New" w:cs="Courier New"/>
          <w:sz w:val="24"/>
          <w:szCs w:val="24"/>
        </w:rPr>
        <w:t>leave</w:t>
      </w:r>
      <w:proofErr w:type="spellEnd"/>
      <w:r w:rsidRPr="00C81EF7">
        <w:rPr>
          <w:rFonts w:ascii="Courier New" w:hAnsi="Courier New" w:cs="Courier New"/>
          <w:sz w:val="24"/>
          <w:szCs w:val="24"/>
        </w:rPr>
        <w:t>)</w:t>
      </w:r>
      <w:r>
        <w:rPr>
          <w:rFonts w:ascii="Courier New" w:hAnsi="Courier New" w:cs="Courier New"/>
          <w:sz w:val="24"/>
          <w:szCs w:val="24"/>
        </w:rPr>
        <w:t xml:space="preserve"> veren </w:t>
      </w:r>
      <w:r w:rsidRPr="00C81EF7">
        <w:rPr>
          <w:rFonts w:ascii="Courier New" w:hAnsi="Courier New" w:cs="Courier New"/>
          <w:sz w:val="24"/>
          <w:szCs w:val="24"/>
        </w:rPr>
        <w:t>emir itası talep etmiş</w:t>
      </w:r>
      <w:r>
        <w:rPr>
          <w:rFonts w:ascii="Courier New" w:hAnsi="Courier New" w:cs="Courier New"/>
          <w:sz w:val="24"/>
          <w:szCs w:val="24"/>
        </w:rPr>
        <w:t>lerdir:</w:t>
      </w:r>
    </w:p>
    <w:p w:rsidR="004041EA" w:rsidRPr="00C81EF7" w:rsidRDefault="004041EA" w:rsidP="004041EA">
      <w:pPr>
        <w:spacing w:after="0" w:line="360" w:lineRule="auto"/>
        <w:rPr>
          <w:rFonts w:ascii="Courier New" w:hAnsi="Courier New" w:cs="Courier New"/>
          <w:sz w:val="24"/>
          <w:szCs w:val="24"/>
        </w:rPr>
      </w:pPr>
      <w:r w:rsidRPr="00C81EF7">
        <w:rPr>
          <w:rFonts w:ascii="Courier New" w:hAnsi="Courier New" w:cs="Courier New"/>
          <w:sz w:val="24"/>
          <w:szCs w:val="24"/>
        </w:rPr>
        <w:tab/>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A-</w:t>
      </w:r>
      <w:r>
        <w:rPr>
          <w:rFonts w:ascii="Courier New" w:hAnsi="Courier New" w:cs="Courier New"/>
          <w:sz w:val="24"/>
          <w:szCs w:val="24"/>
        </w:rPr>
        <w:tab/>
      </w:r>
      <w:proofErr w:type="spellStart"/>
      <w:r w:rsidRPr="00E010C3">
        <w:rPr>
          <w:rFonts w:ascii="Courier New" w:hAnsi="Courier New" w:cs="Courier New"/>
          <w:sz w:val="24"/>
          <w:szCs w:val="24"/>
        </w:rPr>
        <w:t>Müstedilerin</w:t>
      </w:r>
      <w:proofErr w:type="spellEnd"/>
      <w:r w:rsidRPr="00E010C3">
        <w:rPr>
          <w:rFonts w:ascii="Courier New" w:hAnsi="Courier New" w:cs="Courier New"/>
          <w:sz w:val="24"/>
          <w:szCs w:val="24"/>
        </w:rPr>
        <w:t xml:space="preserve"> ikamet etmekte oldukları Lefkoşa’da </w:t>
      </w:r>
      <w:proofErr w:type="spellStart"/>
      <w:r w:rsidRPr="00E010C3">
        <w:rPr>
          <w:rFonts w:ascii="Courier New" w:hAnsi="Courier New" w:cs="Courier New"/>
          <w:sz w:val="24"/>
          <w:szCs w:val="24"/>
        </w:rPr>
        <w:t>Aydemet</w:t>
      </w:r>
      <w:proofErr w:type="spellEnd"/>
      <w:r w:rsidRPr="00E010C3">
        <w:rPr>
          <w:rFonts w:ascii="Courier New" w:hAnsi="Courier New" w:cs="Courier New"/>
          <w:sz w:val="24"/>
          <w:szCs w:val="24"/>
        </w:rPr>
        <w:t xml:space="preserve">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r w:rsidRPr="00E010C3">
        <w:rPr>
          <w:rFonts w:ascii="Courier New" w:hAnsi="Courier New" w:cs="Courier New"/>
          <w:sz w:val="24"/>
          <w:szCs w:val="24"/>
        </w:rPr>
        <w:t xml:space="preserve">Bölgesi İbrahim </w:t>
      </w:r>
      <w:proofErr w:type="spellStart"/>
      <w:r w:rsidRPr="00E010C3">
        <w:rPr>
          <w:rFonts w:ascii="Courier New" w:hAnsi="Courier New" w:cs="Courier New"/>
          <w:sz w:val="24"/>
          <w:szCs w:val="24"/>
        </w:rPr>
        <w:t>İlkman</w:t>
      </w:r>
      <w:proofErr w:type="spellEnd"/>
      <w:r w:rsidRPr="00E010C3">
        <w:rPr>
          <w:rFonts w:ascii="Courier New" w:hAnsi="Courier New" w:cs="Courier New"/>
          <w:sz w:val="24"/>
          <w:szCs w:val="24"/>
        </w:rPr>
        <w:t xml:space="preserve"> Caddesi üzerinde pafta plan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r w:rsidRPr="00E010C3">
        <w:rPr>
          <w:rFonts w:ascii="Courier New" w:hAnsi="Courier New" w:cs="Courier New"/>
          <w:sz w:val="24"/>
          <w:szCs w:val="24"/>
        </w:rPr>
        <w:t xml:space="preserve">XXI.36.E.1 K 205 parsel üzerine gayrı yasal ve/veya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Pr="00E010C3">
        <w:rPr>
          <w:rFonts w:ascii="Courier New" w:hAnsi="Courier New" w:cs="Courier New"/>
          <w:sz w:val="24"/>
          <w:szCs w:val="24"/>
        </w:rPr>
        <w:t>ilgili</w:t>
      </w:r>
      <w:proofErr w:type="gramEnd"/>
      <w:r w:rsidRPr="00E010C3">
        <w:rPr>
          <w:rFonts w:ascii="Courier New" w:hAnsi="Courier New" w:cs="Courier New"/>
          <w:sz w:val="24"/>
          <w:szCs w:val="24"/>
        </w:rPr>
        <w:t xml:space="preserve"> mevzuata ve özellikle İmar Yasası tahtında yapılan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r w:rsidRPr="00E010C3">
        <w:rPr>
          <w:rFonts w:ascii="Courier New" w:hAnsi="Courier New" w:cs="Courier New"/>
          <w:sz w:val="24"/>
          <w:szCs w:val="24"/>
        </w:rPr>
        <w:t xml:space="preserve">Lefkoşa İmar Planına ve/veya Fasıl 96’ya </w:t>
      </w:r>
      <w:proofErr w:type="gramStart"/>
      <w:r w:rsidRPr="00E010C3">
        <w:rPr>
          <w:rFonts w:ascii="Courier New" w:hAnsi="Courier New" w:cs="Courier New"/>
          <w:sz w:val="24"/>
          <w:szCs w:val="24"/>
        </w:rPr>
        <w:t>ve  Fasıl</w:t>
      </w:r>
      <w:proofErr w:type="gramEnd"/>
      <w:r w:rsidRPr="00E010C3">
        <w:rPr>
          <w:rFonts w:ascii="Courier New" w:hAnsi="Courier New" w:cs="Courier New"/>
          <w:sz w:val="24"/>
          <w:szCs w:val="24"/>
        </w:rPr>
        <w:t xml:space="preserve"> 96</w:t>
      </w:r>
      <w:r w:rsidRPr="00B8236D">
        <w:rPr>
          <w:rFonts w:ascii="Courier New" w:hAnsi="Courier New" w:cs="Courier New"/>
          <w:sz w:val="24"/>
          <w:szCs w:val="24"/>
        </w:rPr>
        <w:t xml:space="preserve">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Pr="00B8236D">
        <w:rPr>
          <w:rFonts w:ascii="Courier New" w:hAnsi="Courier New" w:cs="Courier New"/>
          <w:sz w:val="24"/>
          <w:szCs w:val="24"/>
        </w:rPr>
        <w:t>altında</w:t>
      </w:r>
      <w:proofErr w:type="gramEnd"/>
      <w:r w:rsidRPr="00B8236D">
        <w:rPr>
          <w:rFonts w:ascii="Courier New" w:hAnsi="Courier New" w:cs="Courier New"/>
          <w:sz w:val="24"/>
          <w:szCs w:val="24"/>
        </w:rPr>
        <w:t xml:space="preserve"> yapılmış tüzüklere aykırı olarak inşa edilmekte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Pr="00B8236D">
        <w:rPr>
          <w:rFonts w:ascii="Courier New" w:hAnsi="Courier New" w:cs="Courier New"/>
          <w:sz w:val="24"/>
          <w:szCs w:val="24"/>
        </w:rPr>
        <w:t>olan</w:t>
      </w:r>
      <w:proofErr w:type="gramEnd"/>
      <w:r w:rsidRPr="00B8236D">
        <w:rPr>
          <w:rFonts w:ascii="Courier New" w:hAnsi="Courier New" w:cs="Courier New"/>
          <w:sz w:val="24"/>
          <w:szCs w:val="24"/>
        </w:rPr>
        <w:t xml:space="preserve"> binanın </w:t>
      </w:r>
      <w:proofErr w:type="spellStart"/>
      <w:r w:rsidRPr="00B8236D">
        <w:rPr>
          <w:rFonts w:ascii="Courier New" w:hAnsi="Courier New" w:cs="Courier New"/>
          <w:sz w:val="24"/>
          <w:szCs w:val="24"/>
        </w:rPr>
        <w:t>Müstedialeyh</w:t>
      </w:r>
      <w:proofErr w:type="spellEnd"/>
      <w:r w:rsidRPr="00B8236D">
        <w:rPr>
          <w:rFonts w:ascii="Courier New" w:hAnsi="Courier New" w:cs="Courier New"/>
          <w:sz w:val="24"/>
          <w:szCs w:val="24"/>
        </w:rPr>
        <w:t xml:space="preserve"> tarafından </w:t>
      </w:r>
      <w:proofErr w:type="spellStart"/>
      <w:r w:rsidRPr="00B8236D">
        <w:rPr>
          <w:rFonts w:ascii="Courier New" w:hAnsi="Courier New" w:cs="Courier New"/>
          <w:sz w:val="24"/>
          <w:szCs w:val="24"/>
        </w:rPr>
        <w:t>Müstedialeyhe</w:t>
      </w:r>
      <w:proofErr w:type="spellEnd"/>
      <w:r w:rsidRPr="00B8236D">
        <w:rPr>
          <w:rFonts w:ascii="Courier New" w:hAnsi="Courier New" w:cs="Courier New"/>
          <w:sz w:val="24"/>
          <w:szCs w:val="24"/>
        </w:rPr>
        <w:t xml:space="preserve">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r w:rsidRPr="00B8236D">
        <w:rPr>
          <w:rFonts w:ascii="Courier New" w:hAnsi="Courier New" w:cs="Courier New"/>
          <w:sz w:val="24"/>
          <w:szCs w:val="24"/>
        </w:rPr>
        <w:t>Belediyeler Yasasının 17.</w:t>
      </w:r>
      <w:proofErr w:type="spellStart"/>
      <w:r w:rsidRPr="00B8236D">
        <w:rPr>
          <w:rFonts w:ascii="Courier New" w:hAnsi="Courier New" w:cs="Courier New"/>
          <w:sz w:val="24"/>
          <w:szCs w:val="24"/>
        </w:rPr>
        <w:t>nci</w:t>
      </w:r>
      <w:proofErr w:type="spellEnd"/>
      <w:r w:rsidRPr="00B8236D">
        <w:rPr>
          <w:rFonts w:ascii="Courier New" w:hAnsi="Courier New" w:cs="Courier New"/>
          <w:sz w:val="24"/>
          <w:szCs w:val="24"/>
        </w:rPr>
        <w:t xml:space="preserve"> maddesi ve İmar Yasasının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Pr="00B8236D">
        <w:rPr>
          <w:rFonts w:ascii="Courier New" w:hAnsi="Courier New" w:cs="Courier New"/>
          <w:sz w:val="24"/>
          <w:szCs w:val="24"/>
        </w:rPr>
        <w:t>33.</w:t>
      </w:r>
      <w:proofErr w:type="spellStart"/>
      <w:r w:rsidRPr="00B8236D">
        <w:rPr>
          <w:rFonts w:ascii="Courier New" w:hAnsi="Courier New" w:cs="Courier New"/>
          <w:sz w:val="24"/>
          <w:szCs w:val="24"/>
        </w:rPr>
        <w:t>ncü</w:t>
      </w:r>
      <w:proofErr w:type="spellEnd"/>
      <w:r w:rsidRPr="00B8236D">
        <w:rPr>
          <w:rFonts w:ascii="Courier New" w:hAnsi="Courier New" w:cs="Courier New"/>
          <w:sz w:val="24"/>
          <w:szCs w:val="24"/>
        </w:rPr>
        <w:t xml:space="preserve"> maddeleri kapsamında verilen yetkilere </w:t>
      </w:r>
      <w:r w:rsidRPr="000319C3">
        <w:rPr>
          <w:rFonts w:ascii="Courier New" w:hAnsi="Courier New" w:cs="Courier New"/>
          <w:sz w:val="24"/>
          <w:szCs w:val="24"/>
        </w:rPr>
        <w:t xml:space="preserve">dayanarak </w:t>
      </w:r>
    </w:p>
    <w:p w:rsidR="004041EA" w:rsidRDefault="004041EA" w:rsidP="004041EA">
      <w:pPr>
        <w:spacing w:after="0" w:line="360" w:lineRule="auto"/>
        <w:rPr>
          <w:rFonts w:ascii="Courier New" w:hAnsi="Courier New" w:cs="Courier New"/>
          <w:b/>
          <w:sz w:val="24"/>
          <w:szCs w:val="24"/>
        </w:rPr>
      </w:pPr>
      <w:r>
        <w:rPr>
          <w:rFonts w:ascii="Courier New" w:hAnsi="Courier New" w:cs="Courier New"/>
          <w:sz w:val="24"/>
          <w:szCs w:val="24"/>
        </w:rPr>
        <w:tab/>
      </w:r>
      <w:proofErr w:type="gramStart"/>
      <w:r w:rsidRPr="00AA31F0">
        <w:rPr>
          <w:rFonts w:ascii="Courier New" w:hAnsi="Courier New" w:cs="Courier New"/>
          <w:sz w:val="24"/>
          <w:szCs w:val="24"/>
        </w:rPr>
        <w:t>durdurulması</w:t>
      </w:r>
      <w:proofErr w:type="gramEnd"/>
      <w:r w:rsidRPr="00AA31F0">
        <w:rPr>
          <w:rFonts w:ascii="Courier New" w:hAnsi="Courier New" w:cs="Courier New"/>
          <w:sz w:val="24"/>
          <w:szCs w:val="24"/>
        </w:rPr>
        <w:t xml:space="preserve"> ve/veya ilgili binaya verilen inşaat izninin </w:t>
      </w:r>
      <w:r>
        <w:rPr>
          <w:rFonts w:ascii="Courier New" w:hAnsi="Courier New" w:cs="Courier New"/>
          <w:sz w:val="24"/>
          <w:szCs w:val="24"/>
        </w:rPr>
        <w:tab/>
      </w:r>
      <w:r w:rsidRPr="00AA31F0">
        <w:rPr>
          <w:rFonts w:ascii="Courier New" w:hAnsi="Courier New" w:cs="Courier New"/>
          <w:sz w:val="24"/>
          <w:szCs w:val="24"/>
        </w:rPr>
        <w:t>iptal edilmesi ve/veya bina inşaatının Lefkoşa İmar Planı</w:t>
      </w:r>
      <w:r w:rsidRPr="00AA31F0">
        <w:rPr>
          <w:rFonts w:ascii="Courier New" w:hAnsi="Courier New" w:cs="Courier New"/>
          <w:b/>
          <w:sz w:val="24"/>
          <w:szCs w:val="24"/>
        </w:rPr>
        <w:t xml:space="preserve"> </w:t>
      </w:r>
    </w:p>
    <w:p w:rsidR="004041EA" w:rsidRDefault="004041EA" w:rsidP="004041EA">
      <w:pPr>
        <w:spacing w:after="0" w:line="360" w:lineRule="auto"/>
        <w:rPr>
          <w:rFonts w:ascii="Courier New" w:hAnsi="Courier New" w:cs="Courier New"/>
          <w:sz w:val="24"/>
          <w:szCs w:val="24"/>
        </w:rPr>
      </w:pPr>
      <w:r>
        <w:rPr>
          <w:rFonts w:ascii="Courier New" w:hAnsi="Courier New" w:cs="Courier New"/>
          <w:b/>
          <w:sz w:val="24"/>
          <w:szCs w:val="24"/>
        </w:rPr>
        <w:tab/>
      </w:r>
      <w:proofErr w:type="gramStart"/>
      <w:r w:rsidRPr="00AA31F0">
        <w:rPr>
          <w:rFonts w:ascii="Courier New" w:hAnsi="Courier New" w:cs="Courier New"/>
          <w:sz w:val="24"/>
          <w:szCs w:val="24"/>
        </w:rPr>
        <w:t>ile</w:t>
      </w:r>
      <w:proofErr w:type="gramEnd"/>
      <w:r w:rsidRPr="00AA31F0">
        <w:rPr>
          <w:rFonts w:ascii="Courier New" w:hAnsi="Courier New" w:cs="Courier New"/>
          <w:sz w:val="24"/>
          <w:szCs w:val="24"/>
        </w:rPr>
        <w:t xml:space="preserve"> getirilen kurallara uygun olarak inşa edilmesinin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Pr="00AA31F0">
        <w:rPr>
          <w:rFonts w:ascii="Courier New" w:hAnsi="Courier New" w:cs="Courier New"/>
          <w:sz w:val="24"/>
          <w:szCs w:val="24"/>
        </w:rPr>
        <w:t>sağlanması</w:t>
      </w:r>
      <w:proofErr w:type="gramEnd"/>
      <w:r w:rsidRPr="00AA31F0">
        <w:rPr>
          <w:rFonts w:ascii="Courier New" w:hAnsi="Courier New" w:cs="Courier New"/>
          <w:sz w:val="24"/>
          <w:szCs w:val="24"/>
        </w:rPr>
        <w:t xml:space="preserve"> gerekirken, </w:t>
      </w:r>
      <w:proofErr w:type="spellStart"/>
      <w:r w:rsidRPr="00AA31F0">
        <w:rPr>
          <w:rFonts w:ascii="Courier New" w:hAnsi="Courier New" w:cs="Courier New"/>
          <w:sz w:val="24"/>
          <w:szCs w:val="24"/>
        </w:rPr>
        <w:t>Müstedialeyhin</w:t>
      </w:r>
      <w:proofErr w:type="spellEnd"/>
      <w:r w:rsidRPr="00AA31F0">
        <w:rPr>
          <w:rFonts w:ascii="Courier New" w:hAnsi="Courier New" w:cs="Courier New"/>
          <w:sz w:val="24"/>
          <w:szCs w:val="24"/>
        </w:rPr>
        <w:t xml:space="preserve"> yapılan</w:t>
      </w:r>
      <w:r w:rsidRPr="00E010C3">
        <w:rPr>
          <w:rFonts w:ascii="Courier New" w:hAnsi="Courier New" w:cs="Courier New"/>
          <w:sz w:val="24"/>
          <w:szCs w:val="24"/>
        </w:rPr>
        <w:t xml:space="preserve"> tüm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Pr="00E010C3">
        <w:rPr>
          <w:rFonts w:ascii="Courier New" w:hAnsi="Courier New" w:cs="Courier New"/>
          <w:sz w:val="24"/>
          <w:szCs w:val="24"/>
        </w:rPr>
        <w:t>müracaatlara</w:t>
      </w:r>
      <w:proofErr w:type="gramEnd"/>
      <w:r w:rsidRPr="00E010C3">
        <w:rPr>
          <w:rFonts w:ascii="Courier New" w:hAnsi="Courier New" w:cs="Courier New"/>
          <w:sz w:val="24"/>
          <w:szCs w:val="24"/>
        </w:rPr>
        <w:t xml:space="preserve"> ve/veya taleplere rağmen belirtilen görev ve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Pr="00E010C3">
        <w:rPr>
          <w:rFonts w:ascii="Courier New" w:hAnsi="Courier New" w:cs="Courier New"/>
          <w:sz w:val="24"/>
          <w:szCs w:val="24"/>
        </w:rPr>
        <w:t>yetkilerini</w:t>
      </w:r>
      <w:proofErr w:type="gramEnd"/>
      <w:r w:rsidRPr="00E010C3">
        <w:rPr>
          <w:rFonts w:ascii="Courier New" w:hAnsi="Courier New" w:cs="Courier New"/>
          <w:sz w:val="24"/>
          <w:szCs w:val="24"/>
        </w:rPr>
        <w:t xml:space="preserve"> kullanmaması ve/veya gerekli işlemleri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Pr="00E010C3">
        <w:rPr>
          <w:rFonts w:ascii="Courier New" w:hAnsi="Courier New" w:cs="Courier New"/>
          <w:sz w:val="24"/>
          <w:szCs w:val="24"/>
        </w:rPr>
        <w:t>yapmaması</w:t>
      </w:r>
      <w:proofErr w:type="gramEnd"/>
      <w:r w:rsidRPr="00E010C3">
        <w:rPr>
          <w:rFonts w:ascii="Courier New" w:hAnsi="Courier New" w:cs="Courier New"/>
          <w:sz w:val="24"/>
          <w:szCs w:val="24"/>
        </w:rPr>
        <w:t xml:space="preserve"> nedeni ile </w:t>
      </w:r>
      <w:proofErr w:type="spellStart"/>
      <w:r w:rsidRPr="00E010C3">
        <w:rPr>
          <w:rFonts w:ascii="Courier New" w:hAnsi="Courier New" w:cs="Courier New"/>
          <w:sz w:val="24"/>
          <w:szCs w:val="24"/>
        </w:rPr>
        <w:t>Müstedilerin</w:t>
      </w:r>
      <w:proofErr w:type="spellEnd"/>
      <w:r w:rsidRPr="00E010C3">
        <w:rPr>
          <w:rFonts w:ascii="Courier New" w:hAnsi="Courier New" w:cs="Courier New"/>
          <w:sz w:val="24"/>
          <w:szCs w:val="24"/>
        </w:rPr>
        <w:t xml:space="preserve"> </w:t>
      </w:r>
      <w:proofErr w:type="spellStart"/>
      <w:r w:rsidRPr="00E010C3">
        <w:rPr>
          <w:rFonts w:ascii="Courier New" w:hAnsi="Courier New" w:cs="Courier New"/>
          <w:sz w:val="24"/>
          <w:szCs w:val="24"/>
        </w:rPr>
        <w:t>Mandamus</w:t>
      </w:r>
      <w:proofErr w:type="spellEnd"/>
      <w:r w:rsidRPr="00E010C3">
        <w:rPr>
          <w:rFonts w:ascii="Courier New" w:hAnsi="Courier New" w:cs="Courier New"/>
          <w:sz w:val="24"/>
          <w:szCs w:val="24"/>
        </w:rPr>
        <w:t xml:space="preserve"> Emri talep </w:t>
      </w: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Pr="00E010C3">
        <w:rPr>
          <w:rFonts w:ascii="Courier New" w:hAnsi="Courier New" w:cs="Courier New"/>
          <w:sz w:val="24"/>
          <w:szCs w:val="24"/>
        </w:rPr>
        <w:t>eden</w:t>
      </w:r>
      <w:proofErr w:type="gramEnd"/>
      <w:r w:rsidRPr="00E010C3">
        <w:rPr>
          <w:rFonts w:ascii="Courier New" w:hAnsi="Courier New" w:cs="Courier New"/>
          <w:sz w:val="24"/>
          <w:szCs w:val="24"/>
        </w:rPr>
        <w:t xml:space="preserve"> istida dosyalayabilmesi için izin (</w:t>
      </w:r>
      <w:proofErr w:type="spellStart"/>
      <w:r w:rsidRPr="00E010C3">
        <w:rPr>
          <w:rFonts w:ascii="Courier New" w:hAnsi="Courier New" w:cs="Courier New"/>
          <w:sz w:val="24"/>
          <w:szCs w:val="24"/>
        </w:rPr>
        <w:t>leave</w:t>
      </w:r>
      <w:proofErr w:type="spellEnd"/>
      <w:r w:rsidRPr="00E010C3">
        <w:rPr>
          <w:rFonts w:ascii="Courier New" w:hAnsi="Courier New" w:cs="Courier New"/>
          <w:sz w:val="24"/>
          <w:szCs w:val="24"/>
        </w:rPr>
        <w:t xml:space="preserve">) emri </w:t>
      </w:r>
    </w:p>
    <w:p w:rsidR="004041EA" w:rsidRPr="00E010C3"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Pr="00E010C3">
        <w:rPr>
          <w:rFonts w:ascii="Courier New" w:hAnsi="Courier New" w:cs="Courier New"/>
          <w:sz w:val="24"/>
          <w:szCs w:val="24"/>
        </w:rPr>
        <w:t>verilmesi</w:t>
      </w:r>
      <w:proofErr w:type="gramEnd"/>
      <w:r w:rsidRPr="00E010C3">
        <w:rPr>
          <w:rFonts w:ascii="Courier New" w:hAnsi="Courier New" w:cs="Courier New"/>
          <w:sz w:val="24"/>
          <w:szCs w:val="24"/>
        </w:rPr>
        <w:t>;</w:t>
      </w:r>
      <w:r>
        <w:rPr>
          <w:rFonts w:ascii="Courier New" w:hAnsi="Courier New" w:cs="Courier New"/>
          <w:sz w:val="24"/>
          <w:szCs w:val="24"/>
        </w:rPr>
        <w:t>”</w:t>
      </w:r>
    </w:p>
    <w:p w:rsidR="004041EA" w:rsidRPr="00E010C3" w:rsidRDefault="004041EA" w:rsidP="004041EA">
      <w:pPr>
        <w:pStyle w:val="ListeParagraf1"/>
        <w:spacing w:after="0" w:line="240" w:lineRule="auto"/>
        <w:rPr>
          <w:rFonts w:ascii="Courier New" w:hAnsi="Courier New" w:cs="Courier New"/>
          <w:sz w:val="24"/>
          <w:szCs w:val="24"/>
        </w:rPr>
      </w:pPr>
    </w:p>
    <w:p w:rsidR="004041EA" w:rsidRPr="00E010C3" w:rsidRDefault="004041EA" w:rsidP="004041EA">
      <w:pPr>
        <w:spacing w:after="0" w:line="360" w:lineRule="auto"/>
        <w:rPr>
          <w:rFonts w:ascii="Courier New" w:hAnsi="Courier New" w:cs="Courier New"/>
          <w:sz w:val="24"/>
          <w:szCs w:val="24"/>
        </w:rPr>
      </w:pPr>
    </w:p>
    <w:p w:rsidR="004041EA" w:rsidRPr="00C81EF7" w:rsidRDefault="004041EA" w:rsidP="004041EA">
      <w:pPr>
        <w:spacing w:after="0" w:line="360" w:lineRule="auto"/>
        <w:ind w:firstLine="708"/>
        <w:rPr>
          <w:rFonts w:ascii="Courier New" w:hAnsi="Courier New" w:cs="Courier New"/>
          <w:sz w:val="24"/>
          <w:szCs w:val="24"/>
        </w:rPr>
      </w:pPr>
      <w:proofErr w:type="spellStart"/>
      <w:proofErr w:type="gramStart"/>
      <w:r w:rsidRPr="00C81EF7">
        <w:rPr>
          <w:rFonts w:ascii="Courier New" w:hAnsi="Courier New" w:cs="Courier New"/>
          <w:sz w:val="24"/>
          <w:szCs w:val="24"/>
        </w:rPr>
        <w:t>Müstediler</w:t>
      </w:r>
      <w:proofErr w:type="spellEnd"/>
      <w:r w:rsidRPr="00C81EF7">
        <w:rPr>
          <w:rFonts w:ascii="Courier New" w:hAnsi="Courier New" w:cs="Courier New"/>
          <w:sz w:val="24"/>
          <w:szCs w:val="24"/>
        </w:rPr>
        <w:t xml:space="preserve"> istidalarını KKTC Anayasası Madde 8,17 ve Madde 151,</w:t>
      </w:r>
      <w:r>
        <w:rPr>
          <w:rFonts w:ascii="Courier New" w:hAnsi="Courier New" w:cs="Courier New"/>
          <w:sz w:val="24"/>
          <w:szCs w:val="24"/>
        </w:rPr>
        <w:t xml:space="preserve"> </w:t>
      </w:r>
      <w:r w:rsidRPr="00C81EF7">
        <w:rPr>
          <w:rFonts w:ascii="Courier New" w:hAnsi="Courier New" w:cs="Courier New"/>
          <w:sz w:val="24"/>
          <w:szCs w:val="24"/>
        </w:rPr>
        <w:t>9/1976 sayılı Mahkemeler Yasası Madde 41, Fasıl 6 Madde 4,5 ve 9, Hukuk Muhakemeleri Usulü Tüzüğü Emir 9, 51/</w:t>
      </w:r>
      <w:r>
        <w:rPr>
          <w:rFonts w:ascii="Courier New" w:hAnsi="Courier New" w:cs="Courier New"/>
          <w:sz w:val="24"/>
          <w:szCs w:val="24"/>
        </w:rPr>
        <w:t xml:space="preserve">1995 sayılı Belediyeler Yasası </w:t>
      </w:r>
      <w:r w:rsidRPr="00C81EF7">
        <w:rPr>
          <w:rFonts w:ascii="Courier New" w:hAnsi="Courier New" w:cs="Courier New"/>
          <w:sz w:val="24"/>
          <w:szCs w:val="24"/>
        </w:rPr>
        <w:t>Madde 17 ve</w:t>
      </w:r>
      <w:r>
        <w:rPr>
          <w:rFonts w:ascii="Courier New" w:hAnsi="Courier New" w:cs="Courier New"/>
          <w:sz w:val="24"/>
          <w:szCs w:val="24"/>
        </w:rPr>
        <w:t xml:space="preserve"> 55/1989 sayılı</w:t>
      </w:r>
      <w:r w:rsidRPr="00C81EF7">
        <w:rPr>
          <w:rFonts w:ascii="Courier New" w:hAnsi="Courier New" w:cs="Courier New"/>
          <w:sz w:val="24"/>
          <w:szCs w:val="24"/>
        </w:rPr>
        <w:t xml:space="preserve"> </w:t>
      </w:r>
      <w:r>
        <w:rPr>
          <w:rFonts w:ascii="Courier New" w:hAnsi="Courier New" w:cs="Courier New"/>
          <w:sz w:val="24"/>
          <w:szCs w:val="24"/>
        </w:rPr>
        <w:t xml:space="preserve">İmar Yasası Madde 33 ve </w:t>
      </w:r>
      <w:r w:rsidRPr="00C81EF7">
        <w:rPr>
          <w:rFonts w:ascii="Courier New" w:hAnsi="Courier New" w:cs="Courier New"/>
          <w:sz w:val="24"/>
          <w:szCs w:val="24"/>
        </w:rPr>
        <w:t>yerleşmiş içtihat kararlarına istinat ettirmiştir</w:t>
      </w:r>
      <w:r>
        <w:rPr>
          <w:rFonts w:ascii="Courier New" w:hAnsi="Courier New" w:cs="Courier New"/>
          <w:sz w:val="24"/>
          <w:szCs w:val="24"/>
        </w:rPr>
        <w:t>ler</w:t>
      </w:r>
      <w:r w:rsidRPr="00C81EF7">
        <w:rPr>
          <w:rFonts w:ascii="Courier New" w:hAnsi="Courier New" w:cs="Courier New"/>
          <w:sz w:val="24"/>
          <w:szCs w:val="24"/>
        </w:rPr>
        <w:t>.</w:t>
      </w:r>
      <w:proofErr w:type="gramEnd"/>
    </w:p>
    <w:p w:rsidR="004041EA" w:rsidRPr="00C81EF7" w:rsidRDefault="004041EA" w:rsidP="004041EA">
      <w:pPr>
        <w:spacing w:after="0" w:line="360" w:lineRule="auto"/>
        <w:ind w:left="360"/>
        <w:rPr>
          <w:rFonts w:ascii="Courier New" w:hAnsi="Courier New" w:cs="Courier New"/>
          <w:sz w:val="24"/>
          <w:szCs w:val="24"/>
        </w:rPr>
      </w:pPr>
    </w:p>
    <w:p w:rsidR="004041EA" w:rsidRPr="00E6401C" w:rsidRDefault="004041EA" w:rsidP="004041EA">
      <w:pPr>
        <w:spacing w:after="0" w:line="360" w:lineRule="auto"/>
        <w:ind w:left="360" w:firstLine="348"/>
        <w:rPr>
          <w:rFonts w:ascii="Courier New" w:hAnsi="Courier New" w:cs="Courier New"/>
          <w:sz w:val="24"/>
          <w:szCs w:val="24"/>
        </w:rPr>
      </w:pPr>
      <w:proofErr w:type="spellStart"/>
      <w:r w:rsidRPr="00E6401C">
        <w:rPr>
          <w:rFonts w:ascii="Courier New" w:hAnsi="Courier New" w:cs="Courier New"/>
          <w:sz w:val="24"/>
          <w:szCs w:val="24"/>
        </w:rPr>
        <w:t>Müstediler</w:t>
      </w:r>
      <w:proofErr w:type="spellEnd"/>
      <w:r w:rsidRPr="00E6401C">
        <w:rPr>
          <w:rFonts w:ascii="Courier New" w:hAnsi="Courier New" w:cs="Courier New"/>
          <w:sz w:val="24"/>
          <w:szCs w:val="24"/>
        </w:rPr>
        <w:t xml:space="preserve"> istidalarına</w:t>
      </w:r>
      <w:r>
        <w:rPr>
          <w:rFonts w:ascii="Courier New" w:hAnsi="Courier New" w:cs="Courier New"/>
          <w:sz w:val="24"/>
          <w:szCs w:val="24"/>
        </w:rPr>
        <w:t xml:space="preserve"> ekli hukuki gerekçelerde,</w:t>
      </w:r>
    </w:p>
    <w:p w:rsidR="004041EA" w:rsidRDefault="004041EA" w:rsidP="004041EA">
      <w:pPr>
        <w:pStyle w:val="ListeParagraf1"/>
        <w:spacing w:after="0" w:line="360" w:lineRule="auto"/>
        <w:ind w:left="0"/>
        <w:rPr>
          <w:rFonts w:ascii="Courier New" w:hAnsi="Courier New" w:cs="Courier New"/>
          <w:sz w:val="24"/>
          <w:szCs w:val="24"/>
        </w:rPr>
      </w:pPr>
      <w:proofErr w:type="spellStart"/>
      <w:r>
        <w:rPr>
          <w:rFonts w:ascii="Courier New" w:hAnsi="Courier New" w:cs="Courier New"/>
          <w:sz w:val="24"/>
          <w:szCs w:val="24"/>
        </w:rPr>
        <w:t>Müsteda</w:t>
      </w:r>
      <w:r w:rsidRPr="00E6401C">
        <w:rPr>
          <w:rFonts w:ascii="Courier New" w:hAnsi="Courier New" w:cs="Courier New"/>
          <w:sz w:val="24"/>
          <w:szCs w:val="24"/>
        </w:rPr>
        <w:t>aleyhin</w:t>
      </w:r>
      <w:proofErr w:type="spellEnd"/>
      <w:r w:rsidRPr="00E6401C">
        <w:rPr>
          <w:rFonts w:ascii="Courier New" w:hAnsi="Courier New" w:cs="Courier New"/>
          <w:sz w:val="24"/>
          <w:szCs w:val="24"/>
        </w:rPr>
        <w:t xml:space="preserve"> 51/1995 sayılı Belediyeler Yasası</w:t>
      </w:r>
      <w:r>
        <w:rPr>
          <w:rFonts w:ascii="Courier New" w:hAnsi="Courier New" w:cs="Courier New"/>
          <w:sz w:val="24"/>
          <w:szCs w:val="24"/>
        </w:rPr>
        <w:t>’</w:t>
      </w:r>
      <w:r w:rsidRPr="00E6401C">
        <w:rPr>
          <w:rFonts w:ascii="Courier New" w:hAnsi="Courier New" w:cs="Courier New"/>
          <w:sz w:val="24"/>
          <w:szCs w:val="24"/>
        </w:rPr>
        <w:t>nın 17.</w:t>
      </w:r>
      <w:proofErr w:type="spellStart"/>
      <w:r w:rsidRPr="00E6401C">
        <w:rPr>
          <w:rFonts w:ascii="Courier New" w:hAnsi="Courier New" w:cs="Courier New"/>
          <w:sz w:val="24"/>
          <w:szCs w:val="24"/>
        </w:rPr>
        <w:t>nci</w:t>
      </w:r>
      <w:proofErr w:type="spellEnd"/>
      <w:r w:rsidRPr="00E6401C">
        <w:rPr>
          <w:rFonts w:ascii="Courier New" w:hAnsi="Courier New" w:cs="Courier New"/>
          <w:sz w:val="24"/>
          <w:szCs w:val="24"/>
        </w:rPr>
        <w:t xml:space="preserve"> maddesine göre sağlıksız şehirleşmenin önüne geçebilmek, imar faaliyetlerini</w:t>
      </w:r>
      <w:r w:rsidRPr="00C81EF7">
        <w:rPr>
          <w:rFonts w:ascii="Courier New" w:hAnsi="Courier New" w:cs="Courier New"/>
          <w:sz w:val="24"/>
          <w:szCs w:val="24"/>
        </w:rPr>
        <w:t xml:space="preserve"> etkin bir şekilde düzenleyebilmek ve yönlendirebilmek amacı </w:t>
      </w:r>
      <w:r>
        <w:rPr>
          <w:rFonts w:ascii="Courier New" w:hAnsi="Courier New" w:cs="Courier New"/>
          <w:sz w:val="24"/>
          <w:szCs w:val="24"/>
        </w:rPr>
        <w:t>ile yetki ve görevleri olduğunu,</w:t>
      </w:r>
      <w:r w:rsidRPr="00C81EF7">
        <w:rPr>
          <w:rFonts w:ascii="Courier New" w:hAnsi="Courier New" w:cs="Courier New"/>
          <w:sz w:val="24"/>
          <w:szCs w:val="24"/>
        </w:rPr>
        <w:t xml:space="preserve"> özellikle 17.</w:t>
      </w:r>
      <w:proofErr w:type="spellStart"/>
      <w:r w:rsidRPr="00C81EF7">
        <w:rPr>
          <w:rFonts w:ascii="Courier New" w:hAnsi="Courier New" w:cs="Courier New"/>
          <w:sz w:val="24"/>
          <w:szCs w:val="24"/>
        </w:rPr>
        <w:t>nci</w:t>
      </w:r>
      <w:proofErr w:type="spellEnd"/>
      <w:r w:rsidRPr="00C81EF7">
        <w:rPr>
          <w:rFonts w:ascii="Courier New" w:hAnsi="Courier New" w:cs="Courier New"/>
          <w:sz w:val="24"/>
          <w:szCs w:val="24"/>
        </w:rPr>
        <w:t xml:space="preserve"> maddenin </w:t>
      </w:r>
      <w:r>
        <w:rPr>
          <w:rFonts w:ascii="Courier New" w:hAnsi="Courier New" w:cs="Courier New"/>
          <w:sz w:val="24"/>
          <w:szCs w:val="24"/>
        </w:rPr>
        <w:t>(</w:t>
      </w:r>
      <w:r w:rsidRPr="00C81EF7">
        <w:rPr>
          <w:rFonts w:ascii="Courier New" w:hAnsi="Courier New" w:cs="Courier New"/>
          <w:sz w:val="24"/>
          <w:szCs w:val="24"/>
        </w:rPr>
        <w:t>6</w:t>
      </w:r>
      <w:r>
        <w:rPr>
          <w:rFonts w:ascii="Courier New" w:hAnsi="Courier New" w:cs="Courier New"/>
          <w:sz w:val="24"/>
          <w:szCs w:val="24"/>
        </w:rPr>
        <w:t>)</w:t>
      </w:r>
      <w:r w:rsidRPr="00C81EF7">
        <w:rPr>
          <w:rFonts w:ascii="Courier New" w:hAnsi="Courier New" w:cs="Courier New"/>
          <w:sz w:val="24"/>
          <w:szCs w:val="24"/>
        </w:rPr>
        <w:t>.</w:t>
      </w:r>
      <w:proofErr w:type="spellStart"/>
      <w:r w:rsidRPr="00C81EF7">
        <w:rPr>
          <w:rFonts w:ascii="Courier New" w:hAnsi="Courier New" w:cs="Courier New"/>
          <w:sz w:val="24"/>
          <w:szCs w:val="24"/>
        </w:rPr>
        <w:t>ncı</w:t>
      </w:r>
      <w:proofErr w:type="spellEnd"/>
      <w:r w:rsidRPr="00C81EF7">
        <w:rPr>
          <w:rFonts w:ascii="Courier New" w:hAnsi="Courier New" w:cs="Courier New"/>
          <w:sz w:val="24"/>
          <w:szCs w:val="24"/>
        </w:rPr>
        <w:t xml:space="preserve"> </w:t>
      </w:r>
      <w:r>
        <w:rPr>
          <w:rFonts w:ascii="Courier New" w:hAnsi="Courier New" w:cs="Courier New"/>
          <w:sz w:val="24"/>
          <w:szCs w:val="24"/>
        </w:rPr>
        <w:t>fıkrasında</w:t>
      </w:r>
      <w:r w:rsidRPr="00C81EF7">
        <w:rPr>
          <w:rFonts w:ascii="Courier New" w:hAnsi="Courier New" w:cs="Courier New"/>
          <w:sz w:val="24"/>
          <w:szCs w:val="24"/>
        </w:rPr>
        <w:t xml:space="preserve"> </w:t>
      </w:r>
      <w:r>
        <w:rPr>
          <w:rFonts w:ascii="Courier New" w:hAnsi="Courier New" w:cs="Courier New"/>
          <w:sz w:val="24"/>
          <w:szCs w:val="24"/>
        </w:rPr>
        <w:t>Y</w:t>
      </w:r>
      <w:r w:rsidRPr="00C81EF7">
        <w:rPr>
          <w:rFonts w:ascii="Courier New" w:hAnsi="Courier New" w:cs="Courier New"/>
          <w:sz w:val="24"/>
          <w:szCs w:val="24"/>
        </w:rPr>
        <w:t>asa</w:t>
      </w:r>
      <w:r>
        <w:rPr>
          <w:rFonts w:ascii="Courier New" w:hAnsi="Courier New" w:cs="Courier New"/>
          <w:sz w:val="24"/>
          <w:szCs w:val="24"/>
        </w:rPr>
        <w:t xml:space="preserve">’nın </w:t>
      </w:r>
      <w:proofErr w:type="spellStart"/>
      <w:r>
        <w:rPr>
          <w:rFonts w:ascii="Courier New" w:hAnsi="Courier New" w:cs="Courier New"/>
          <w:sz w:val="24"/>
          <w:szCs w:val="24"/>
        </w:rPr>
        <w:t>Müsteda</w:t>
      </w:r>
      <w:r w:rsidRPr="00C81EF7">
        <w:rPr>
          <w:rFonts w:ascii="Courier New" w:hAnsi="Courier New" w:cs="Courier New"/>
          <w:sz w:val="24"/>
          <w:szCs w:val="24"/>
        </w:rPr>
        <w:t>aleyhe</w:t>
      </w:r>
      <w:proofErr w:type="spellEnd"/>
      <w:r w:rsidRPr="00C81EF7">
        <w:rPr>
          <w:rFonts w:ascii="Courier New" w:hAnsi="Courier New" w:cs="Courier New"/>
          <w:sz w:val="24"/>
          <w:szCs w:val="24"/>
        </w:rPr>
        <w:t xml:space="preserve"> her çeşit inşaat ve tesisat için inceleme yapmak ve izin </w:t>
      </w:r>
      <w:proofErr w:type="gramStart"/>
      <w:r w:rsidRPr="00C81EF7">
        <w:rPr>
          <w:rFonts w:ascii="Courier New" w:hAnsi="Courier New" w:cs="Courier New"/>
          <w:sz w:val="24"/>
          <w:szCs w:val="24"/>
        </w:rPr>
        <w:t>vermek,</w:t>
      </w:r>
      <w:proofErr w:type="gramEnd"/>
      <w:r w:rsidRPr="00C81EF7">
        <w:rPr>
          <w:rFonts w:ascii="Courier New" w:hAnsi="Courier New" w:cs="Courier New"/>
          <w:sz w:val="24"/>
          <w:szCs w:val="24"/>
        </w:rPr>
        <w:t xml:space="preserve"> ve diğer şeyler</w:t>
      </w:r>
      <w:r>
        <w:rPr>
          <w:rFonts w:ascii="Courier New" w:hAnsi="Courier New" w:cs="Courier New"/>
          <w:sz w:val="24"/>
          <w:szCs w:val="24"/>
        </w:rPr>
        <w:t xml:space="preserve"> yanında yasal</w:t>
      </w:r>
      <w:r w:rsidRPr="00C81EF7">
        <w:rPr>
          <w:rFonts w:ascii="Courier New" w:hAnsi="Courier New" w:cs="Courier New"/>
          <w:sz w:val="24"/>
          <w:szCs w:val="24"/>
        </w:rPr>
        <w:t xml:space="preserve"> olmayan binaların </w:t>
      </w:r>
      <w:proofErr w:type="spellStart"/>
      <w:r w:rsidRPr="00C81EF7">
        <w:rPr>
          <w:rFonts w:ascii="Courier New" w:hAnsi="Courier New" w:cs="Courier New"/>
          <w:sz w:val="24"/>
          <w:szCs w:val="24"/>
        </w:rPr>
        <w:t>inşaa</w:t>
      </w:r>
      <w:r>
        <w:rPr>
          <w:rFonts w:ascii="Courier New" w:hAnsi="Courier New" w:cs="Courier New"/>
          <w:sz w:val="24"/>
          <w:szCs w:val="24"/>
        </w:rPr>
        <w:t>s</w:t>
      </w:r>
      <w:r w:rsidRPr="00C81EF7">
        <w:rPr>
          <w:rFonts w:ascii="Courier New" w:hAnsi="Courier New" w:cs="Courier New"/>
          <w:sz w:val="24"/>
          <w:szCs w:val="24"/>
        </w:rPr>
        <w:t>ını</w:t>
      </w:r>
      <w:proofErr w:type="spellEnd"/>
      <w:r w:rsidRPr="00C81EF7">
        <w:rPr>
          <w:rFonts w:ascii="Courier New" w:hAnsi="Courier New" w:cs="Courier New"/>
          <w:sz w:val="24"/>
          <w:szCs w:val="24"/>
        </w:rPr>
        <w:t xml:space="preserve"> durdurmak, inşaatı kapatmak ve/veya yıkmak yetkilerini vermekte</w:t>
      </w:r>
      <w:r>
        <w:rPr>
          <w:rFonts w:ascii="Courier New" w:hAnsi="Courier New" w:cs="Courier New"/>
          <w:sz w:val="24"/>
          <w:szCs w:val="24"/>
        </w:rPr>
        <w:t xml:space="preserve"> olduğunu, y</w:t>
      </w:r>
      <w:r w:rsidRPr="00C81EF7">
        <w:rPr>
          <w:rFonts w:ascii="Courier New" w:hAnsi="Courier New" w:cs="Courier New"/>
          <w:sz w:val="24"/>
          <w:szCs w:val="24"/>
        </w:rPr>
        <w:t>ine 55/1989 İmar Yasası İç Düzeninin 33.</w:t>
      </w:r>
      <w:r>
        <w:rPr>
          <w:rFonts w:ascii="Courier New" w:hAnsi="Courier New" w:cs="Courier New"/>
          <w:sz w:val="24"/>
          <w:szCs w:val="24"/>
        </w:rPr>
        <w:t>ü</w:t>
      </w:r>
      <w:r w:rsidRPr="00C81EF7">
        <w:rPr>
          <w:rFonts w:ascii="Courier New" w:hAnsi="Courier New" w:cs="Courier New"/>
          <w:sz w:val="24"/>
          <w:szCs w:val="24"/>
        </w:rPr>
        <w:t>ncü maddesi ve özellikle 33-4(A) ve 5(B) maddeleri</w:t>
      </w:r>
      <w:r>
        <w:rPr>
          <w:rFonts w:ascii="Courier New" w:hAnsi="Courier New" w:cs="Courier New"/>
          <w:sz w:val="24"/>
          <w:szCs w:val="24"/>
        </w:rPr>
        <w:t xml:space="preserve">nin </w:t>
      </w:r>
      <w:proofErr w:type="spellStart"/>
      <w:r>
        <w:rPr>
          <w:rFonts w:ascii="Courier New" w:hAnsi="Courier New" w:cs="Courier New"/>
          <w:sz w:val="24"/>
          <w:szCs w:val="24"/>
        </w:rPr>
        <w:t>Müsteda</w:t>
      </w:r>
      <w:r w:rsidRPr="00C81EF7">
        <w:rPr>
          <w:rFonts w:ascii="Courier New" w:hAnsi="Courier New" w:cs="Courier New"/>
          <w:sz w:val="24"/>
          <w:szCs w:val="24"/>
        </w:rPr>
        <w:t>aleyhe</w:t>
      </w:r>
      <w:proofErr w:type="spellEnd"/>
      <w:r w:rsidRPr="00C81EF7">
        <w:rPr>
          <w:rFonts w:ascii="Courier New" w:hAnsi="Courier New" w:cs="Courier New"/>
          <w:sz w:val="24"/>
          <w:szCs w:val="24"/>
        </w:rPr>
        <w:t xml:space="preserve"> bu </w:t>
      </w:r>
      <w:r>
        <w:rPr>
          <w:rFonts w:ascii="Courier New" w:hAnsi="Courier New" w:cs="Courier New"/>
          <w:sz w:val="24"/>
          <w:szCs w:val="24"/>
        </w:rPr>
        <w:t>Y</w:t>
      </w:r>
      <w:r w:rsidRPr="00C81EF7">
        <w:rPr>
          <w:rFonts w:ascii="Courier New" w:hAnsi="Courier New" w:cs="Courier New"/>
          <w:sz w:val="24"/>
          <w:szCs w:val="24"/>
        </w:rPr>
        <w:t xml:space="preserve">asa altında yapılan planlarla getirilecek kurallara ve diğer hususlara uygun olması şartı ile inşaatlara izin verme ve bu yasa kuralları uyarınca yapılan planlarla getirilecek imar kurallarına uyulmasını </w:t>
      </w:r>
      <w:r w:rsidRPr="00C81EF7">
        <w:rPr>
          <w:rFonts w:ascii="Courier New" w:hAnsi="Courier New" w:cs="Courier New"/>
          <w:sz w:val="24"/>
          <w:szCs w:val="24"/>
        </w:rPr>
        <w:lastRenderedPageBreak/>
        <w:t>sağlama yetki ve görevi vermekte</w:t>
      </w:r>
      <w:r>
        <w:rPr>
          <w:rFonts w:ascii="Courier New" w:hAnsi="Courier New" w:cs="Courier New"/>
          <w:sz w:val="24"/>
          <w:szCs w:val="24"/>
        </w:rPr>
        <w:t xml:space="preserve"> olduğunu, </w:t>
      </w:r>
      <w:r w:rsidRPr="00C81EF7">
        <w:rPr>
          <w:rFonts w:ascii="Courier New" w:hAnsi="Courier New" w:cs="Courier New"/>
          <w:sz w:val="24"/>
          <w:szCs w:val="24"/>
        </w:rPr>
        <w:t>Anaya</w:t>
      </w:r>
      <w:r>
        <w:rPr>
          <w:rFonts w:ascii="Courier New" w:hAnsi="Courier New" w:cs="Courier New"/>
          <w:sz w:val="24"/>
          <w:szCs w:val="24"/>
        </w:rPr>
        <w:t xml:space="preserve">sanın 8.inci maddesinin de </w:t>
      </w:r>
      <w:proofErr w:type="spellStart"/>
      <w:r>
        <w:rPr>
          <w:rFonts w:ascii="Courier New" w:hAnsi="Courier New" w:cs="Courier New"/>
          <w:sz w:val="24"/>
          <w:szCs w:val="24"/>
        </w:rPr>
        <w:t>Müsteda</w:t>
      </w:r>
      <w:r w:rsidRPr="00C81EF7">
        <w:rPr>
          <w:rFonts w:ascii="Courier New" w:hAnsi="Courier New" w:cs="Courier New"/>
          <w:sz w:val="24"/>
          <w:szCs w:val="24"/>
        </w:rPr>
        <w:t>aleyhin</w:t>
      </w:r>
      <w:proofErr w:type="spellEnd"/>
      <w:r w:rsidRPr="00C81EF7">
        <w:rPr>
          <w:rFonts w:ascii="Courier New" w:hAnsi="Courier New" w:cs="Courier New"/>
          <w:sz w:val="24"/>
          <w:szCs w:val="24"/>
        </w:rPr>
        <w:t xml:space="preserve"> işbu işlemlerin yapılması esnasında yasa önünde eşitlik ilkesine uygun olarak hareket etm</w:t>
      </w:r>
      <w:r>
        <w:rPr>
          <w:rFonts w:ascii="Courier New" w:hAnsi="Courier New" w:cs="Courier New"/>
          <w:sz w:val="24"/>
          <w:szCs w:val="24"/>
        </w:rPr>
        <w:t>e</w:t>
      </w:r>
      <w:r w:rsidRPr="00C81EF7">
        <w:rPr>
          <w:rFonts w:ascii="Courier New" w:hAnsi="Courier New" w:cs="Courier New"/>
          <w:sz w:val="24"/>
          <w:szCs w:val="24"/>
        </w:rPr>
        <w:t>k ve ayrıcalık yapmamak zorunda olduğunu</w:t>
      </w:r>
      <w:r>
        <w:rPr>
          <w:rFonts w:ascii="Courier New" w:hAnsi="Courier New" w:cs="Courier New"/>
          <w:sz w:val="24"/>
          <w:szCs w:val="24"/>
        </w:rPr>
        <w:t xml:space="preserve"> belirttiğini ifade etmiştir. </w:t>
      </w:r>
    </w:p>
    <w:p w:rsidR="004041EA" w:rsidRDefault="004041EA" w:rsidP="004041EA">
      <w:pPr>
        <w:pStyle w:val="ListeParagraf1"/>
        <w:spacing w:after="0" w:line="360" w:lineRule="auto"/>
        <w:ind w:left="0"/>
        <w:rPr>
          <w:rFonts w:ascii="Courier New" w:hAnsi="Courier New" w:cs="Courier New"/>
          <w:sz w:val="24"/>
          <w:szCs w:val="24"/>
        </w:rPr>
      </w:pPr>
    </w:p>
    <w:p w:rsidR="004041EA" w:rsidRDefault="004041EA" w:rsidP="004041EA">
      <w:pPr>
        <w:pStyle w:val="ListeParagraf1"/>
        <w:spacing w:after="0" w:line="360" w:lineRule="auto"/>
        <w:ind w:left="0" w:firstLine="708"/>
        <w:rPr>
          <w:rFonts w:ascii="Courier New" w:hAnsi="Courier New" w:cs="Courier New"/>
          <w:sz w:val="24"/>
          <w:szCs w:val="24"/>
        </w:rPr>
      </w:pPr>
      <w:proofErr w:type="gramStart"/>
      <w:r>
        <w:rPr>
          <w:rFonts w:ascii="Courier New" w:hAnsi="Courier New" w:cs="Courier New"/>
          <w:sz w:val="24"/>
          <w:szCs w:val="24"/>
        </w:rPr>
        <w:t xml:space="preserve">Hukuki gerekçelerde bu belirtilenlere ilaveten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w:t>
      </w:r>
      <w:proofErr w:type="spellStart"/>
      <w:r>
        <w:rPr>
          <w:rFonts w:ascii="Courier New" w:hAnsi="Courier New" w:cs="Courier New"/>
          <w:sz w:val="24"/>
          <w:szCs w:val="24"/>
        </w:rPr>
        <w:t>Müsteda</w:t>
      </w:r>
      <w:r w:rsidRPr="00C81EF7">
        <w:rPr>
          <w:rFonts w:ascii="Courier New" w:hAnsi="Courier New" w:cs="Courier New"/>
          <w:sz w:val="24"/>
          <w:szCs w:val="24"/>
        </w:rPr>
        <w:t>aleyh</w:t>
      </w:r>
      <w:r>
        <w:rPr>
          <w:rFonts w:ascii="Courier New" w:hAnsi="Courier New" w:cs="Courier New"/>
          <w:sz w:val="24"/>
          <w:szCs w:val="24"/>
        </w:rPr>
        <w:t>in</w:t>
      </w:r>
      <w:proofErr w:type="spellEnd"/>
      <w:r w:rsidRPr="00C81EF7">
        <w:rPr>
          <w:rFonts w:ascii="Courier New" w:hAnsi="Courier New" w:cs="Courier New"/>
          <w:sz w:val="24"/>
          <w:szCs w:val="24"/>
        </w:rPr>
        <w:t xml:space="preserve"> </w:t>
      </w:r>
      <w:proofErr w:type="spellStart"/>
      <w:r w:rsidRPr="00C81EF7">
        <w:rPr>
          <w:rFonts w:ascii="Courier New" w:hAnsi="Courier New" w:cs="Courier New"/>
          <w:sz w:val="24"/>
          <w:szCs w:val="24"/>
        </w:rPr>
        <w:t>Müstedilere</w:t>
      </w:r>
      <w:proofErr w:type="spellEnd"/>
      <w:r w:rsidRPr="00C81EF7">
        <w:rPr>
          <w:rFonts w:ascii="Courier New" w:hAnsi="Courier New" w:cs="Courier New"/>
          <w:sz w:val="24"/>
          <w:szCs w:val="24"/>
        </w:rPr>
        <w:t xml:space="preserve"> ait konutların inşa</w:t>
      </w:r>
      <w:r>
        <w:rPr>
          <w:rFonts w:ascii="Courier New" w:hAnsi="Courier New" w:cs="Courier New"/>
          <w:sz w:val="24"/>
          <w:szCs w:val="24"/>
        </w:rPr>
        <w:t>s</w:t>
      </w:r>
      <w:r w:rsidRPr="00C81EF7">
        <w:rPr>
          <w:rFonts w:ascii="Courier New" w:hAnsi="Courier New" w:cs="Courier New"/>
          <w:sz w:val="24"/>
          <w:szCs w:val="24"/>
        </w:rPr>
        <w:t>ı esnasında inşaatların yasal mevzuata ve özellikle İmar Yasası altında yapılmış bulunan Lefkoşa İmar Planı kurallarına uygun olmasını sağlamak için her türlü işlemi yapmış olmasına karşın, K 205 parsel no.lu arazi içerisinde yapılmakta olan binanın yasal mevzuata ve/veya İmar Yasası uyarınca yapılmış bulunan Lefkoşa İmar Planı kurallarına uyarak inşa edilmesini sağlayacak işlemleri yapmaktan kaçın</w:t>
      </w:r>
      <w:r>
        <w:rPr>
          <w:rFonts w:ascii="Courier New" w:hAnsi="Courier New" w:cs="Courier New"/>
          <w:sz w:val="24"/>
          <w:szCs w:val="24"/>
        </w:rPr>
        <w:t xml:space="preserve">dıklarını iddia ederek, </w:t>
      </w:r>
      <w:proofErr w:type="spellStart"/>
      <w:r w:rsidRPr="00C81EF7">
        <w:rPr>
          <w:rFonts w:ascii="Courier New" w:hAnsi="Courier New" w:cs="Courier New"/>
          <w:sz w:val="24"/>
          <w:szCs w:val="24"/>
        </w:rPr>
        <w:t>Müstediler</w:t>
      </w:r>
      <w:proofErr w:type="spellEnd"/>
      <w:r>
        <w:rPr>
          <w:rFonts w:ascii="Courier New" w:hAnsi="Courier New" w:cs="Courier New"/>
          <w:sz w:val="24"/>
          <w:szCs w:val="24"/>
        </w:rPr>
        <w:t xml:space="preserve"> olarak</w:t>
      </w:r>
      <w:r w:rsidRPr="00C81EF7">
        <w:rPr>
          <w:rFonts w:ascii="Courier New" w:hAnsi="Courier New" w:cs="Courier New"/>
          <w:sz w:val="24"/>
          <w:szCs w:val="24"/>
        </w:rPr>
        <w:t xml:space="preserve"> K 205 parsel üzerinde inşa edilmekte olan binanın yasal mevzuata ve/veya Lefkoşa İmar Planına uygun olarak inşa edilip edilmediğinin tespit edilebilmesi gayesi ile 17.04.2019 tarihinde Kıbrıs Türk Mühendis ve Mimar Odaları Birliğine yapmış oldukları müracaat üzerine bahsi geçen </w:t>
      </w:r>
      <w:r>
        <w:rPr>
          <w:rFonts w:ascii="Courier New" w:hAnsi="Courier New" w:cs="Courier New"/>
          <w:sz w:val="24"/>
          <w:szCs w:val="24"/>
        </w:rPr>
        <w:t>O</w:t>
      </w:r>
      <w:r w:rsidRPr="00C81EF7">
        <w:rPr>
          <w:rFonts w:ascii="Courier New" w:hAnsi="Courier New" w:cs="Courier New"/>
          <w:sz w:val="24"/>
          <w:szCs w:val="24"/>
        </w:rPr>
        <w:t>danın 17.06.2019 tarihli bilirkişi raporunda K 205 parsel no.lu arazi üzerinde yapılan binanın yasal mevzuata ve/veya Lefkoşa İmar Planına uyulmadan inşa edilmekte olduğu</w:t>
      </w:r>
      <w:r>
        <w:rPr>
          <w:rFonts w:ascii="Courier New" w:hAnsi="Courier New" w:cs="Courier New"/>
          <w:sz w:val="24"/>
          <w:szCs w:val="24"/>
        </w:rPr>
        <w:t>nu</w:t>
      </w:r>
      <w:r w:rsidRPr="00C81EF7">
        <w:rPr>
          <w:rFonts w:ascii="Courier New" w:hAnsi="Courier New" w:cs="Courier New"/>
          <w:sz w:val="24"/>
          <w:szCs w:val="24"/>
        </w:rPr>
        <w:t xml:space="preserve"> açıkça belirt</w:t>
      </w:r>
      <w:r>
        <w:rPr>
          <w:rFonts w:ascii="Courier New" w:hAnsi="Courier New" w:cs="Courier New"/>
          <w:sz w:val="24"/>
          <w:szCs w:val="24"/>
        </w:rPr>
        <w:t xml:space="preserve">tiğini, </w:t>
      </w:r>
      <w:r w:rsidRPr="00C81EF7">
        <w:rPr>
          <w:rFonts w:ascii="Courier New" w:hAnsi="Courier New" w:cs="Courier New"/>
          <w:sz w:val="24"/>
          <w:szCs w:val="24"/>
        </w:rPr>
        <w:t>bahsi geçen 17.06.2019 tarihli bilirkişi raporunun bir suretini de</w:t>
      </w:r>
      <w:r>
        <w:rPr>
          <w:rFonts w:ascii="Courier New" w:hAnsi="Courier New" w:cs="Courier New"/>
          <w:sz w:val="24"/>
          <w:szCs w:val="24"/>
        </w:rPr>
        <w:t xml:space="preserve"> ekleyerek </w:t>
      </w:r>
      <w:proofErr w:type="spellStart"/>
      <w:r>
        <w:rPr>
          <w:rFonts w:ascii="Courier New" w:hAnsi="Courier New" w:cs="Courier New"/>
          <w:sz w:val="24"/>
          <w:szCs w:val="24"/>
        </w:rPr>
        <w:t>Müsteda</w:t>
      </w:r>
      <w:r w:rsidRPr="00C81EF7">
        <w:rPr>
          <w:rFonts w:ascii="Courier New" w:hAnsi="Courier New" w:cs="Courier New"/>
          <w:sz w:val="24"/>
          <w:szCs w:val="24"/>
        </w:rPr>
        <w:t>aleyhe</w:t>
      </w:r>
      <w:proofErr w:type="spellEnd"/>
      <w:r w:rsidRPr="00C81EF7">
        <w:rPr>
          <w:rFonts w:ascii="Courier New" w:hAnsi="Courier New" w:cs="Courier New"/>
          <w:sz w:val="24"/>
          <w:szCs w:val="24"/>
        </w:rPr>
        <w:t xml:space="preserve"> 02.07.2019 tarihinde yazılı bir müracaatta bulun</w:t>
      </w:r>
      <w:r>
        <w:rPr>
          <w:rFonts w:ascii="Courier New" w:hAnsi="Courier New" w:cs="Courier New"/>
          <w:sz w:val="24"/>
          <w:szCs w:val="24"/>
        </w:rPr>
        <w:t>up</w:t>
      </w:r>
      <w:r w:rsidRPr="00C81EF7">
        <w:rPr>
          <w:rFonts w:ascii="Courier New" w:hAnsi="Courier New" w:cs="Courier New"/>
          <w:sz w:val="24"/>
          <w:szCs w:val="24"/>
        </w:rPr>
        <w:t xml:space="preserve"> K 205 parsel içerisindeki binanın yasal mevzuata uygun hale getirilmesi için gerekli işlemlerin yapılmasını ve bunun gerçekleşmesine kadar da inşaatın durdurulmasını talep etti</w:t>
      </w:r>
      <w:r>
        <w:rPr>
          <w:rFonts w:ascii="Courier New" w:hAnsi="Courier New" w:cs="Courier New"/>
          <w:sz w:val="24"/>
          <w:szCs w:val="24"/>
        </w:rPr>
        <w:t xml:space="preserve">klerini, ancak </w:t>
      </w:r>
      <w:proofErr w:type="spellStart"/>
      <w:r>
        <w:rPr>
          <w:rFonts w:ascii="Courier New" w:hAnsi="Courier New" w:cs="Courier New"/>
          <w:sz w:val="24"/>
          <w:szCs w:val="24"/>
        </w:rPr>
        <w:t>Müsteda</w:t>
      </w:r>
      <w:r w:rsidRPr="00C81EF7">
        <w:rPr>
          <w:rFonts w:ascii="Courier New" w:hAnsi="Courier New" w:cs="Courier New"/>
          <w:sz w:val="24"/>
          <w:szCs w:val="24"/>
        </w:rPr>
        <w:t>aleyh</w:t>
      </w:r>
      <w:r>
        <w:rPr>
          <w:rFonts w:ascii="Courier New" w:hAnsi="Courier New" w:cs="Courier New"/>
          <w:sz w:val="24"/>
          <w:szCs w:val="24"/>
        </w:rPr>
        <w:t>in</w:t>
      </w:r>
      <w:proofErr w:type="spellEnd"/>
      <w:r w:rsidRPr="00C81EF7">
        <w:rPr>
          <w:rFonts w:ascii="Courier New" w:hAnsi="Courier New" w:cs="Courier New"/>
          <w:sz w:val="24"/>
          <w:szCs w:val="24"/>
        </w:rPr>
        <w:t xml:space="preserve"> bugüne kadar K 205 no.lu parsel içerisindeki inşaatla ilgili herhangi bir işlem yapmadı</w:t>
      </w:r>
      <w:r>
        <w:rPr>
          <w:rFonts w:ascii="Courier New" w:hAnsi="Courier New" w:cs="Courier New"/>
          <w:sz w:val="24"/>
          <w:szCs w:val="24"/>
        </w:rPr>
        <w:t>ğını</w:t>
      </w:r>
      <w:r w:rsidRPr="00C81EF7">
        <w:rPr>
          <w:rFonts w:ascii="Courier New" w:hAnsi="Courier New" w:cs="Courier New"/>
          <w:sz w:val="24"/>
          <w:szCs w:val="24"/>
        </w:rPr>
        <w:t xml:space="preserve"> ve/veya herhangi bir işlem yaptığına dair bilgiyi </w:t>
      </w:r>
      <w:r>
        <w:rPr>
          <w:rFonts w:ascii="Courier New" w:hAnsi="Courier New" w:cs="Courier New"/>
          <w:sz w:val="24"/>
          <w:szCs w:val="24"/>
        </w:rPr>
        <w:t>kendilerine</w:t>
      </w:r>
      <w:r w:rsidRPr="00C81EF7">
        <w:rPr>
          <w:rFonts w:ascii="Courier New" w:hAnsi="Courier New" w:cs="Courier New"/>
          <w:sz w:val="24"/>
          <w:szCs w:val="24"/>
        </w:rPr>
        <w:t xml:space="preserve"> ulaştırmadı</w:t>
      </w:r>
      <w:r>
        <w:rPr>
          <w:rFonts w:ascii="Courier New" w:hAnsi="Courier New" w:cs="Courier New"/>
          <w:sz w:val="24"/>
          <w:szCs w:val="24"/>
        </w:rPr>
        <w:t>ğını, y</w:t>
      </w:r>
      <w:r w:rsidRPr="00C81EF7">
        <w:rPr>
          <w:rFonts w:ascii="Courier New" w:hAnsi="Courier New" w:cs="Courier New"/>
          <w:sz w:val="24"/>
          <w:szCs w:val="24"/>
        </w:rPr>
        <w:t xml:space="preserve">ukarıda belirtilen vakıa ve </w:t>
      </w:r>
      <w:r>
        <w:rPr>
          <w:rFonts w:ascii="Courier New" w:hAnsi="Courier New" w:cs="Courier New"/>
          <w:sz w:val="24"/>
          <w:szCs w:val="24"/>
        </w:rPr>
        <w:t xml:space="preserve">gerçek ışığında </w:t>
      </w:r>
      <w:proofErr w:type="spellStart"/>
      <w:r>
        <w:rPr>
          <w:rFonts w:ascii="Courier New" w:hAnsi="Courier New" w:cs="Courier New"/>
          <w:sz w:val="24"/>
          <w:szCs w:val="24"/>
        </w:rPr>
        <w:t>Müsteda</w:t>
      </w:r>
      <w:r w:rsidRPr="00C81EF7">
        <w:rPr>
          <w:rFonts w:ascii="Courier New" w:hAnsi="Courier New" w:cs="Courier New"/>
          <w:sz w:val="24"/>
          <w:szCs w:val="24"/>
        </w:rPr>
        <w:t>aleyhin</w:t>
      </w:r>
      <w:proofErr w:type="spellEnd"/>
      <w:r w:rsidRPr="00C81EF7">
        <w:rPr>
          <w:rFonts w:ascii="Courier New" w:hAnsi="Courier New" w:cs="Courier New"/>
          <w:sz w:val="24"/>
          <w:szCs w:val="24"/>
        </w:rPr>
        <w:t xml:space="preserve"> yasal olarak kendisine verilen yetkilerini </w:t>
      </w:r>
      <w:r w:rsidRPr="00C81EF7">
        <w:rPr>
          <w:rFonts w:ascii="Courier New" w:hAnsi="Courier New" w:cs="Courier New"/>
          <w:sz w:val="24"/>
          <w:szCs w:val="24"/>
        </w:rPr>
        <w:lastRenderedPageBreak/>
        <w:t>kullanarak K 205 parsel de inşa edilmekte olan bina ile ilgili görevlerini yerine getirmediğinin aşik</w:t>
      </w:r>
      <w:r>
        <w:rPr>
          <w:rFonts w:ascii="Courier New" w:hAnsi="Courier New" w:cs="Courier New"/>
          <w:sz w:val="24"/>
          <w:szCs w:val="24"/>
        </w:rPr>
        <w:t>â</w:t>
      </w:r>
      <w:r w:rsidRPr="00C81EF7">
        <w:rPr>
          <w:rFonts w:ascii="Courier New" w:hAnsi="Courier New" w:cs="Courier New"/>
          <w:sz w:val="24"/>
          <w:szCs w:val="24"/>
        </w:rPr>
        <w:t>r olduğu</w:t>
      </w:r>
      <w:r>
        <w:rPr>
          <w:rFonts w:ascii="Courier New" w:hAnsi="Courier New" w:cs="Courier New"/>
          <w:sz w:val="24"/>
          <w:szCs w:val="24"/>
        </w:rPr>
        <w:t xml:space="preserve">nu </w:t>
      </w:r>
      <w:r w:rsidRPr="00C81EF7">
        <w:rPr>
          <w:rFonts w:ascii="Courier New" w:hAnsi="Courier New" w:cs="Courier New"/>
          <w:sz w:val="24"/>
          <w:szCs w:val="24"/>
        </w:rPr>
        <w:t>iddia e</w:t>
      </w:r>
      <w:r>
        <w:rPr>
          <w:rFonts w:ascii="Courier New" w:hAnsi="Courier New" w:cs="Courier New"/>
          <w:sz w:val="24"/>
          <w:szCs w:val="24"/>
        </w:rPr>
        <w:t>tmiştirler.</w:t>
      </w:r>
      <w:proofErr w:type="gramEnd"/>
    </w:p>
    <w:p w:rsidR="004041EA" w:rsidRDefault="004041EA" w:rsidP="004041EA">
      <w:pPr>
        <w:pStyle w:val="ListeParagraf1"/>
        <w:spacing w:after="0" w:line="360" w:lineRule="auto"/>
        <w:rPr>
          <w:rFonts w:ascii="Courier New" w:hAnsi="Courier New" w:cs="Courier New"/>
          <w:sz w:val="24"/>
          <w:szCs w:val="24"/>
        </w:rPr>
      </w:pPr>
    </w:p>
    <w:p w:rsidR="004041EA" w:rsidRPr="00C81EF7" w:rsidRDefault="004041EA" w:rsidP="004041EA">
      <w:pPr>
        <w:pStyle w:val="ListeParagraf1"/>
        <w:spacing w:after="0" w:line="360" w:lineRule="auto"/>
        <w:ind w:left="0" w:firstLine="708"/>
        <w:rPr>
          <w:rFonts w:ascii="Courier New" w:hAnsi="Courier New" w:cs="Courier New"/>
          <w:sz w:val="24"/>
          <w:szCs w:val="24"/>
        </w:rPr>
      </w:pP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yemin varakası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No.1 Mehmet </w:t>
      </w:r>
      <w:proofErr w:type="spellStart"/>
      <w:r>
        <w:rPr>
          <w:rFonts w:ascii="Courier New" w:hAnsi="Courier New" w:cs="Courier New"/>
          <w:sz w:val="24"/>
          <w:szCs w:val="24"/>
        </w:rPr>
        <w:t>Koçini</w:t>
      </w:r>
      <w:proofErr w:type="spellEnd"/>
      <w:r>
        <w:rPr>
          <w:rFonts w:ascii="Courier New" w:hAnsi="Courier New" w:cs="Courier New"/>
          <w:sz w:val="24"/>
          <w:szCs w:val="24"/>
        </w:rPr>
        <w:t xml:space="preserve"> tarafından yapılmış olup,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No.1 işbu yemin varakasında sair şeyler yanında, işbu yemini diğer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bilgisi dahilinde ve kendisine verdikleri yetki tahtında yaptığını, kendisi </w:t>
      </w:r>
      <w:r w:rsidRPr="00C81EF7">
        <w:rPr>
          <w:rFonts w:ascii="Courier New" w:hAnsi="Courier New" w:cs="Courier New"/>
          <w:sz w:val="24"/>
          <w:szCs w:val="24"/>
        </w:rPr>
        <w:t>ve eşi</w:t>
      </w:r>
      <w:r>
        <w:rPr>
          <w:rFonts w:ascii="Courier New" w:hAnsi="Courier New" w:cs="Courier New"/>
          <w:sz w:val="24"/>
          <w:szCs w:val="24"/>
        </w:rPr>
        <w:t>nin</w:t>
      </w:r>
      <w:r w:rsidRPr="00C81EF7">
        <w:rPr>
          <w:rFonts w:ascii="Courier New" w:hAnsi="Courier New" w:cs="Courier New"/>
          <w:sz w:val="24"/>
          <w:szCs w:val="24"/>
        </w:rPr>
        <w:t xml:space="preserve"> Lefkoşa’daki </w:t>
      </w:r>
      <w:proofErr w:type="spellStart"/>
      <w:r w:rsidRPr="00C81EF7">
        <w:rPr>
          <w:rFonts w:ascii="Courier New" w:hAnsi="Courier New" w:cs="Courier New"/>
          <w:sz w:val="24"/>
          <w:szCs w:val="24"/>
        </w:rPr>
        <w:t>Aydemet</w:t>
      </w:r>
      <w:proofErr w:type="spellEnd"/>
      <w:r w:rsidRPr="00C81EF7">
        <w:rPr>
          <w:rFonts w:ascii="Courier New" w:hAnsi="Courier New" w:cs="Courier New"/>
          <w:sz w:val="24"/>
          <w:szCs w:val="24"/>
        </w:rPr>
        <w:t xml:space="preserve"> Bölgesi İbrahim </w:t>
      </w:r>
      <w:proofErr w:type="spellStart"/>
      <w:r w:rsidRPr="00C81EF7">
        <w:rPr>
          <w:rFonts w:ascii="Courier New" w:hAnsi="Courier New" w:cs="Courier New"/>
          <w:sz w:val="24"/>
          <w:szCs w:val="24"/>
        </w:rPr>
        <w:t>İlkman</w:t>
      </w:r>
      <w:proofErr w:type="spellEnd"/>
      <w:r w:rsidRPr="00C81EF7">
        <w:rPr>
          <w:rFonts w:ascii="Courier New" w:hAnsi="Courier New" w:cs="Courier New"/>
          <w:sz w:val="24"/>
          <w:szCs w:val="24"/>
        </w:rPr>
        <w:t xml:space="preserve"> Caddesinde pafta plan XXI.36.E.1 K 252 parsel üzerinde inşa edilmiş bulunan 17 no.lu konutta ikamet etmekte</w:t>
      </w:r>
      <w:r>
        <w:rPr>
          <w:rFonts w:ascii="Courier New" w:hAnsi="Courier New" w:cs="Courier New"/>
          <w:sz w:val="24"/>
          <w:szCs w:val="24"/>
        </w:rPr>
        <w:t xml:space="preserve"> olduklarını, a</w:t>
      </w:r>
      <w:r w:rsidRPr="00C81EF7">
        <w:rPr>
          <w:rFonts w:ascii="Courier New" w:hAnsi="Courier New" w:cs="Courier New"/>
          <w:sz w:val="24"/>
          <w:szCs w:val="24"/>
        </w:rPr>
        <w:t>yni cadde üzerinde pafta plan XXI.36.E.1 K 205 parsel no.lu arazi üzerine uzun bir süreden bu yana inşaat başlatılmış</w:t>
      </w:r>
      <w:r>
        <w:rPr>
          <w:rFonts w:ascii="Courier New" w:hAnsi="Courier New" w:cs="Courier New"/>
          <w:sz w:val="24"/>
          <w:szCs w:val="24"/>
        </w:rPr>
        <w:t xml:space="preserve"> </w:t>
      </w:r>
      <w:proofErr w:type="gramStart"/>
      <w:r>
        <w:rPr>
          <w:rFonts w:ascii="Courier New" w:hAnsi="Courier New" w:cs="Courier New"/>
          <w:sz w:val="24"/>
          <w:szCs w:val="24"/>
        </w:rPr>
        <w:t xml:space="preserve">olup </w:t>
      </w:r>
      <w:r w:rsidRPr="00C81EF7">
        <w:rPr>
          <w:rFonts w:ascii="Courier New" w:hAnsi="Courier New" w:cs="Courier New"/>
          <w:sz w:val="24"/>
          <w:szCs w:val="24"/>
        </w:rPr>
        <w:t xml:space="preserve"> son</w:t>
      </w:r>
      <w:proofErr w:type="gramEnd"/>
      <w:r w:rsidRPr="00C81EF7">
        <w:rPr>
          <w:rFonts w:ascii="Courier New" w:hAnsi="Courier New" w:cs="Courier New"/>
          <w:sz w:val="24"/>
          <w:szCs w:val="24"/>
        </w:rPr>
        <w:t xml:space="preserve"> zamanlarda inşaatın yapımına hız veril</w:t>
      </w:r>
      <w:r>
        <w:rPr>
          <w:rFonts w:ascii="Courier New" w:hAnsi="Courier New" w:cs="Courier New"/>
          <w:sz w:val="24"/>
          <w:szCs w:val="24"/>
        </w:rPr>
        <w:t xml:space="preserve">diğini, </w:t>
      </w:r>
      <w:proofErr w:type="spellStart"/>
      <w:r w:rsidRPr="00C81EF7">
        <w:rPr>
          <w:rFonts w:ascii="Courier New" w:hAnsi="Courier New" w:cs="Courier New"/>
          <w:sz w:val="24"/>
          <w:szCs w:val="24"/>
        </w:rPr>
        <w:t>Müste</w:t>
      </w:r>
      <w:r>
        <w:rPr>
          <w:rFonts w:ascii="Courier New" w:hAnsi="Courier New" w:cs="Courier New"/>
          <w:sz w:val="24"/>
          <w:szCs w:val="24"/>
        </w:rPr>
        <w:t>dilerle</w:t>
      </w:r>
      <w:proofErr w:type="spellEnd"/>
      <w:r>
        <w:rPr>
          <w:rFonts w:ascii="Courier New" w:hAnsi="Courier New" w:cs="Courier New"/>
          <w:sz w:val="24"/>
          <w:szCs w:val="24"/>
        </w:rPr>
        <w:t xml:space="preserve"> birlikte yapmış oldukları araştırmalar sonucu kendisine</w:t>
      </w:r>
      <w:r w:rsidRPr="00C81EF7">
        <w:rPr>
          <w:rFonts w:ascii="Courier New" w:hAnsi="Courier New" w:cs="Courier New"/>
          <w:sz w:val="24"/>
          <w:szCs w:val="24"/>
        </w:rPr>
        <w:t xml:space="preserve"> ve diğer </w:t>
      </w:r>
      <w:proofErr w:type="spellStart"/>
      <w:r w:rsidRPr="00C81EF7">
        <w:rPr>
          <w:rFonts w:ascii="Courier New" w:hAnsi="Courier New" w:cs="Courier New"/>
          <w:sz w:val="24"/>
          <w:szCs w:val="24"/>
        </w:rPr>
        <w:t>Müstedilere</w:t>
      </w:r>
      <w:proofErr w:type="spellEnd"/>
      <w:r w:rsidRPr="00C81EF7">
        <w:rPr>
          <w:rFonts w:ascii="Courier New" w:hAnsi="Courier New" w:cs="Courier New"/>
          <w:sz w:val="24"/>
          <w:szCs w:val="24"/>
        </w:rPr>
        <w:t xml:space="preserve"> inşaat izni verilmesi es</w:t>
      </w:r>
      <w:r>
        <w:rPr>
          <w:rFonts w:ascii="Courier New" w:hAnsi="Courier New" w:cs="Courier New"/>
          <w:sz w:val="24"/>
          <w:szCs w:val="24"/>
        </w:rPr>
        <w:t>nasında İmar Yasası tahtında ila</w:t>
      </w:r>
      <w:r w:rsidRPr="00C81EF7">
        <w:rPr>
          <w:rFonts w:ascii="Courier New" w:hAnsi="Courier New" w:cs="Courier New"/>
          <w:sz w:val="24"/>
          <w:szCs w:val="24"/>
        </w:rPr>
        <w:t>n edilmiş bulunan Lefkoşa İmar Planı, Fasıl 96 ve ilgili diğer yasal mevzuata uygun düzenleme ve kısıtlama</w:t>
      </w:r>
      <w:r>
        <w:rPr>
          <w:rFonts w:ascii="Courier New" w:hAnsi="Courier New" w:cs="Courier New"/>
          <w:sz w:val="24"/>
          <w:szCs w:val="24"/>
        </w:rPr>
        <w:t xml:space="preserve">lar getirilerek konutlarının </w:t>
      </w:r>
      <w:r w:rsidRPr="00C81EF7">
        <w:rPr>
          <w:rFonts w:ascii="Courier New" w:hAnsi="Courier New" w:cs="Courier New"/>
          <w:sz w:val="24"/>
          <w:szCs w:val="24"/>
        </w:rPr>
        <w:t>inşasının Lefkoşa İmar Planına ve diğer yasal mevzuata uygun olarak yapılması</w:t>
      </w:r>
      <w:r>
        <w:rPr>
          <w:rFonts w:ascii="Courier New" w:hAnsi="Courier New" w:cs="Courier New"/>
          <w:sz w:val="24"/>
          <w:szCs w:val="24"/>
        </w:rPr>
        <w:t>nın sağlandığı,</w:t>
      </w:r>
      <w:r w:rsidRPr="00C81EF7">
        <w:rPr>
          <w:rFonts w:ascii="Courier New" w:hAnsi="Courier New" w:cs="Courier New"/>
          <w:sz w:val="24"/>
          <w:szCs w:val="24"/>
        </w:rPr>
        <w:t xml:space="preserve"> ancak K 205 parsel no.lu </w:t>
      </w:r>
      <w:r>
        <w:rPr>
          <w:rFonts w:ascii="Courier New" w:hAnsi="Courier New" w:cs="Courier New"/>
          <w:sz w:val="24"/>
          <w:szCs w:val="24"/>
        </w:rPr>
        <w:t xml:space="preserve">konutun inşası sırasında </w:t>
      </w:r>
      <w:proofErr w:type="spellStart"/>
      <w:r>
        <w:rPr>
          <w:rFonts w:ascii="Courier New" w:hAnsi="Courier New" w:cs="Courier New"/>
          <w:sz w:val="24"/>
          <w:szCs w:val="24"/>
        </w:rPr>
        <w:t>Müstedaaleyh</w:t>
      </w:r>
      <w:proofErr w:type="spellEnd"/>
      <w:r>
        <w:rPr>
          <w:rFonts w:ascii="Courier New" w:hAnsi="Courier New" w:cs="Courier New"/>
          <w:sz w:val="24"/>
          <w:szCs w:val="24"/>
        </w:rPr>
        <w:t xml:space="preserve"> tarafından ayni uygulamanın yapılmadığını</w:t>
      </w:r>
      <w:r w:rsidRPr="00C81EF7">
        <w:rPr>
          <w:rFonts w:ascii="Courier New" w:hAnsi="Courier New" w:cs="Courier New"/>
          <w:sz w:val="24"/>
          <w:szCs w:val="24"/>
        </w:rPr>
        <w:t xml:space="preserve"> ve K 205 no.lu konut</w:t>
      </w:r>
      <w:r>
        <w:rPr>
          <w:rFonts w:ascii="Courier New" w:hAnsi="Courier New" w:cs="Courier New"/>
          <w:sz w:val="24"/>
          <w:szCs w:val="24"/>
        </w:rPr>
        <w:t>un</w:t>
      </w:r>
      <w:r w:rsidRPr="00C81EF7">
        <w:rPr>
          <w:rFonts w:ascii="Courier New" w:hAnsi="Courier New" w:cs="Courier New"/>
          <w:sz w:val="24"/>
          <w:szCs w:val="24"/>
        </w:rPr>
        <w:t xml:space="preserve"> Lefkoşa İmar Planına aykırı olarak zemin + 1.kat + 2.kat olarak (2 kat yerine 3 kat şeklinde) inşa</w:t>
      </w:r>
      <w:r>
        <w:rPr>
          <w:rFonts w:ascii="Courier New" w:hAnsi="Courier New" w:cs="Courier New"/>
          <w:sz w:val="24"/>
          <w:szCs w:val="24"/>
        </w:rPr>
        <w:t xml:space="preserve"> edilmesine müsaade edilmekte olduğunu, k</w:t>
      </w:r>
      <w:r w:rsidRPr="00C81EF7">
        <w:rPr>
          <w:rFonts w:ascii="Courier New" w:hAnsi="Courier New" w:cs="Courier New"/>
          <w:sz w:val="24"/>
          <w:szCs w:val="24"/>
        </w:rPr>
        <w:t>onutun yüksekliği</w:t>
      </w:r>
      <w:r>
        <w:rPr>
          <w:rFonts w:ascii="Courier New" w:hAnsi="Courier New" w:cs="Courier New"/>
          <w:sz w:val="24"/>
          <w:szCs w:val="24"/>
        </w:rPr>
        <w:t>nin</w:t>
      </w:r>
      <w:r w:rsidRPr="00C81EF7">
        <w:rPr>
          <w:rFonts w:ascii="Courier New" w:hAnsi="Courier New" w:cs="Courier New"/>
          <w:sz w:val="24"/>
          <w:szCs w:val="24"/>
        </w:rPr>
        <w:t xml:space="preserve"> Lefkoşa İmar Planına aykırı olarak </w:t>
      </w:r>
      <w:smartTag w:uri="urn:schemas-microsoft-com:office:smarttags" w:element="metricconverter">
        <w:smartTagPr>
          <w:attr w:name="ProductID" w:val="12.14 metre"/>
        </w:smartTagPr>
        <w:r w:rsidRPr="00C81EF7">
          <w:rPr>
            <w:rFonts w:ascii="Courier New" w:hAnsi="Courier New" w:cs="Courier New"/>
            <w:sz w:val="24"/>
            <w:szCs w:val="24"/>
          </w:rPr>
          <w:t>12.14 metre</w:t>
        </w:r>
      </w:smartTag>
      <w:r w:rsidRPr="00C81EF7">
        <w:rPr>
          <w:rFonts w:ascii="Courier New" w:hAnsi="Courier New" w:cs="Courier New"/>
          <w:sz w:val="24"/>
          <w:szCs w:val="24"/>
        </w:rPr>
        <w:t xml:space="preserve"> olarak tespit edil</w:t>
      </w:r>
      <w:r>
        <w:rPr>
          <w:rFonts w:ascii="Courier New" w:hAnsi="Courier New" w:cs="Courier New"/>
          <w:sz w:val="24"/>
          <w:szCs w:val="24"/>
        </w:rPr>
        <w:t>diğini, k</w:t>
      </w:r>
      <w:r w:rsidRPr="00C81EF7">
        <w:rPr>
          <w:rFonts w:ascii="Courier New" w:hAnsi="Courier New" w:cs="Courier New"/>
          <w:sz w:val="24"/>
          <w:szCs w:val="24"/>
        </w:rPr>
        <w:t>onutta var olan bodrum katı</w:t>
      </w:r>
      <w:r>
        <w:rPr>
          <w:rFonts w:ascii="Courier New" w:hAnsi="Courier New" w:cs="Courier New"/>
          <w:sz w:val="24"/>
          <w:szCs w:val="24"/>
        </w:rPr>
        <w:t>nın</w:t>
      </w:r>
      <w:r w:rsidRPr="00C81EF7">
        <w:rPr>
          <w:rFonts w:ascii="Courier New" w:hAnsi="Courier New" w:cs="Courier New"/>
          <w:sz w:val="24"/>
          <w:szCs w:val="24"/>
        </w:rPr>
        <w:t xml:space="preserve"> imar planında öngörülenden yüksek olarak inşa edilmiş</w:t>
      </w:r>
      <w:r>
        <w:rPr>
          <w:rFonts w:ascii="Courier New" w:hAnsi="Courier New" w:cs="Courier New"/>
          <w:sz w:val="24"/>
          <w:szCs w:val="24"/>
        </w:rPr>
        <w:t xml:space="preserve"> olduğunu, y</w:t>
      </w:r>
      <w:r w:rsidRPr="00C81EF7">
        <w:rPr>
          <w:rFonts w:ascii="Courier New" w:hAnsi="Courier New" w:cs="Courier New"/>
          <w:sz w:val="24"/>
          <w:szCs w:val="24"/>
        </w:rPr>
        <w:t>ine konut</w:t>
      </w:r>
      <w:r>
        <w:rPr>
          <w:rFonts w:ascii="Courier New" w:hAnsi="Courier New" w:cs="Courier New"/>
          <w:sz w:val="24"/>
          <w:szCs w:val="24"/>
        </w:rPr>
        <w:t>un</w:t>
      </w:r>
      <w:r w:rsidRPr="00C81EF7">
        <w:rPr>
          <w:rFonts w:ascii="Courier New" w:hAnsi="Courier New" w:cs="Courier New"/>
          <w:sz w:val="24"/>
          <w:szCs w:val="24"/>
        </w:rPr>
        <w:t xml:space="preserve"> </w:t>
      </w:r>
      <w:proofErr w:type="spellStart"/>
      <w:r w:rsidRPr="00C81EF7">
        <w:rPr>
          <w:rFonts w:ascii="Courier New" w:hAnsi="Courier New" w:cs="Courier New"/>
          <w:sz w:val="24"/>
          <w:szCs w:val="24"/>
        </w:rPr>
        <w:t>Müstedi</w:t>
      </w:r>
      <w:proofErr w:type="spellEnd"/>
      <w:r w:rsidRPr="00C81EF7">
        <w:rPr>
          <w:rFonts w:ascii="Courier New" w:hAnsi="Courier New" w:cs="Courier New"/>
          <w:sz w:val="24"/>
          <w:szCs w:val="24"/>
        </w:rPr>
        <w:t xml:space="preserve"> </w:t>
      </w:r>
      <w:r>
        <w:rPr>
          <w:rFonts w:ascii="Courier New" w:hAnsi="Courier New" w:cs="Courier New"/>
          <w:sz w:val="24"/>
          <w:szCs w:val="24"/>
        </w:rPr>
        <w:t>No.</w:t>
      </w:r>
      <w:r w:rsidRPr="00C81EF7">
        <w:rPr>
          <w:rFonts w:ascii="Courier New" w:hAnsi="Courier New" w:cs="Courier New"/>
          <w:sz w:val="24"/>
          <w:szCs w:val="24"/>
        </w:rPr>
        <w:t>4’e ait K 204 no.lu araziye imar kurallarında belirtilen 10 ayak mesafe gözetilmeden inşa edilme</w:t>
      </w:r>
      <w:r>
        <w:rPr>
          <w:rFonts w:ascii="Courier New" w:hAnsi="Courier New" w:cs="Courier New"/>
          <w:sz w:val="24"/>
          <w:szCs w:val="24"/>
        </w:rPr>
        <w:t xml:space="preserve">sine müsaade edilmekte olduğunu, </w:t>
      </w:r>
      <w:r w:rsidRPr="00C81EF7">
        <w:rPr>
          <w:rFonts w:ascii="Courier New" w:hAnsi="Courier New" w:cs="Courier New"/>
          <w:sz w:val="24"/>
          <w:szCs w:val="24"/>
        </w:rPr>
        <w:t>K 205 no.lu parsel içerisinde inşa edilmekte olan bina ile ilgili olarak binanın yasal mevzuata ve imarla ilgili kurallara uygun olup olmadığının saptanabilmesi gayesi ile Kıbrıs Türk Mühendis ve Mimar Od</w:t>
      </w:r>
      <w:r>
        <w:rPr>
          <w:rFonts w:ascii="Courier New" w:hAnsi="Courier New" w:cs="Courier New"/>
          <w:sz w:val="24"/>
          <w:szCs w:val="24"/>
        </w:rPr>
        <w:t xml:space="preserve">aları Birliğine yapmış </w:t>
      </w:r>
      <w:r>
        <w:rPr>
          <w:rFonts w:ascii="Courier New" w:hAnsi="Courier New" w:cs="Courier New"/>
          <w:sz w:val="24"/>
          <w:szCs w:val="24"/>
        </w:rPr>
        <w:lastRenderedPageBreak/>
        <w:t>oldukları</w:t>
      </w:r>
      <w:r w:rsidRPr="00C81EF7">
        <w:rPr>
          <w:rFonts w:ascii="Courier New" w:hAnsi="Courier New" w:cs="Courier New"/>
          <w:sz w:val="24"/>
          <w:szCs w:val="24"/>
        </w:rPr>
        <w:t xml:space="preserve"> 17.04.2019 tarihli müracaat ışığında Kıbrıs Türk Mühendis ve Mimar Odaları Birliği tarafından K 205 no.lu parsel içerisinde inşa edilmekte olan bina</w:t>
      </w:r>
      <w:r>
        <w:rPr>
          <w:rFonts w:ascii="Courier New" w:hAnsi="Courier New" w:cs="Courier New"/>
          <w:sz w:val="24"/>
          <w:szCs w:val="24"/>
        </w:rPr>
        <w:t>nın</w:t>
      </w:r>
      <w:r w:rsidRPr="00C81EF7">
        <w:rPr>
          <w:rFonts w:ascii="Courier New" w:hAnsi="Courier New" w:cs="Courier New"/>
          <w:sz w:val="24"/>
          <w:szCs w:val="24"/>
        </w:rPr>
        <w:t xml:space="preserve"> 28.5.2019 ve 09.6.2019 tarihlerinde </w:t>
      </w:r>
      <w:r>
        <w:rPr>
          <w:rFonts w:ascii="Courier New" w:hAnsi="Courier New" w:cs="Courier New"/>
          <w:sz w:val="24"/>
          <w:szCs w:val="24"/>
        </w:rPr>
        <w:t>yerinde incelendiğini ve yine Avukatları</w:t>
      </w:r>
      <w:r w:rsidRPr="00C81EF7">
        <w:rPr>
          <w:rFonts w:ascii="Courier New" w:hAnsi="Courier New" w:cs="Courier New"/>
          <w:sz w:val="24"/>
          <w:szCs w:val="24"/>
        </w:rPr>
        <w:t xml:space="preserve"> vasıtasıyl</w:t>
      </w:r>
      <w:r>
        <w:rPr>
          <w:rFonts w:ascii="Courier New" w:hAnsi="Courier New" w:cs="Courier New"/>
          <w:sz w:val="24"/>
          <w:szCs w:val="24"/>
        </w:rPr>
        <w:t>a</w:t>
      </w:r>
      <w:r w:rsidRPr="00C81EF7">
        <w:rPr>
          <w:rFonts w:ascii="Courier New" w:hAnsi="Courier New" w:cs="Courier New"/>
          <w:sz w:val="24"/>
          <w:szCs w:val="24"/>
        </w:rPr>
        <w:t xml:space="preserve"> Şehir Planlama Dairesinden temin edilen ve Kıbrıs Türk Mühendis ve Mimar Odaları Birliğine teslim edilen K 205 no.lu parsel üzerinde inşa edilen binaya ait projeler de dikkate alınarak 17.6.2019 tarihli bilirkişi raporu</w:t>
      </w:r>
      <w:r>
        <w:rPr>
          <w:rFonts w:ascii="Courier New" w:hAnsi="Courier New" w:cs="Courier New"/>
          <w:sz w:val="24"/>
          <w:szCs w:val="24"/>
        </w:rPr>
        <w:t>nun hazırlanarak taraflarına teslim edildiğini</w:t>
      </w:r>
      <w:r w:rsidRPr="00445A67">
        <w:rPr>
          <w:rFonts w:ascii="Courier New" w:hAnsi="Courier New" w:cs="Courier New"/>
          <w:b/>
          <w:sz w:val="24"/>
          <w:szCs w:val="24"/>
        </w:rPr>
        <w:t xml:space="preserve">,  </w:t>
      </w:r>
      <w:r w:rsidRPr="00445A67">
        <w:rPr>
          <w:rFonts w:ascii="Courier New" w:hAnsi="Courier New" w:cs="Courier New"/>
          <w:sz w:val="24"/>
          <w:szCs w:val="24"/>
        </w:rPr>
        <w:t>Raporun, K 205 parsel no.lu arazi üzerinde inşa edilmekte olan inşaatın Lefkoşa İmar Planına, Fasıl 96’ya ve diğer ilgili mevzuata uygun olmadan inşa edildiğini belirtmekte olduğunu, bahsi g</w:t>
      </w:r>
      <w:r>
        <w:rPr>
          <w:rFonts w:ascii="Courier New" w:hAnsi="Courier New" w:cs="Courier New"/>
          <w:sz w:val="24"/>
          <w:szCs w:val="24"/>
        </w:rPr>
        <w:t>eçen bilirkişi raporunun taraflarına  tesl</w:t>
      </w:r>
      <w:r w:rsidRPr="00445A67">
        <w:rPr>
          <w:rFonts w:ascii="Courier New" w:hAnsi="Courier New" w:cs="Courier New"/>
          <w:sz w:val="24"/>
          <w:szCs w:val="24"/>
        </w:rPr>
        <w:t>im edilmesinden sonra 02.7</w:t>
      </w:r>
      <w:r w:rsidRPr="00C81EF7">
        <w:rPr>
          <w:rFonts w:ascii="Courier New" w:hAnsi="Courier New" w:cs="Courier New"/>
          <w:sz w:val="24"/>
          <w:szCs w:val="24"/>
        </w:rPr>
        <w:t>.2019 tarihinde diğ</w:t>
      </w:r>
      <w:r>
        <w:rPr>
          <w:rFonts w:ascii="Courier New" w:hAnsi="Courier New" w:cs="Courier New"/>
          <w:sz w:val="24"/>
          <w:szCs w:val="24"/>
        </w:rPr>
        <w:t xml:space="preserve">er </w:t>
      </w:r>
      <w:proofErr w:type="spellStart"/>
      <w:r>
        <w:rPr>
          <w:rFonts w:ascii="Courier New" w:hAnsi="Courier New" w:cs="Courier New"/>
          <w:sz w:val="24"/>
          <w:szCs w:val="24"/>
        </w:rPr>
        <w:t>Müstedilerle</w:t>
      </w:r>
      <w:proofErr w:type="spellEnd"/>
      <w:r>
        <w:rPr>
          <w:rFonts w:ascii="Courier New" w:hAnsi="Courier New" w:cs="Courier New"/>
          <w:sz w:val="24"/>
          <w:szCs w:val="24"/>
        </w:rPr>
        <w:t xml:space="preserve"> birlikte </w:t>
      </w:r>
      <w:proofErr w:type="spellStart"/>
      <w:r>
        <w:rPr>
          <w:rFonts w:ascii="Courier New" w:hAnsi="Courier New" w:cs="Courier New"/>
          <w:sz w:val="24"/>
          <w:szCs w:val="24"/>
        </w:rPr>
        <w:t>Müsteda</w:t>
      </w:r>
      <w:r w:rsidRPr="00C81EF7">
        <w:rPr>
          <w:rFonts w:ascii="Courier New" w:hAnsi="Courier New" w:cs="Courier New"/>
          <w:sz w:val="24"/>
          <w:szCs w:val="24"/>
        </w:rPr>
        <w:t>aleyhe</w:t>
      </w:r>
      <w:proofErr w:type="spellEnd"/>
      <w:r w:rsidRPr="00C81EF7">
        <w:rPr>
          <w:rFonts w:ascii="Courier New" w:hAnsi="Courier New" w:cs="Courier New"/>
          <w:sz w:val="24"/>
          <w:szCs w:val="24"/>
        </w:rPr>
        <w:t xml:space="preserve"> yeni bir yazılı mür</w:t>
      </w:r>
      <w:r>
        <w:rPr>
          <w:rFonts w:ascii="Courier New" w:hAnsi="Courier New" w:cs="Courier New"/>
          <w:sz w:val="24"/>
          <w:szCs w:val="24"/>
        </w:rPr>
        <w:t xml:space="preserve">acaat yaparak ellerindeki </w:t>
      </w:r>
      <w:r w:rsidRPr="00C81EF7">
        <w:rPr>
          <w:rFonts w:ascii="Courier New" w:hAnsi="Courier New" w:cs="Courier New"/>
          <w:sz w:val="24"/>
          <w:szCs w:val="24"/>
        </w:rPr>
        <w:t xml:space="preserve"> bilirkişi raporunun bir sure</w:t>
      </w:r>
      <w:r>
        <w:rPr>
          <w:rFonts w:ascii="Courier New" w:hAnsi="Courier New" w:cs="Courier New"/>
          <w:sz w:val="24"/>
          <w:szCs w:val="24"/>
        </w:rPr>
        <w:t>tini yazılı müracaatlarına</w:t>
      </w:r>
      <w:r w:rsidRPr="00C81EF7">
        <w:rPr>
          <w:rFonts w:ascii="Courier New" w:hAnsi="Courier New" w:cs="Courier New"/>
          <w:sz w:val="24"/>
          <w:szCs w:val="24"/>
        </w:rPr>
        <w:t xml:space="preserve"> ekledik</w:t>
      </w:r>
      <w:r>
        <w:rPr>
          <w:rFonts w:ascii="Courier New" w:hAnsi="Courier New" w:cs="Courier New"/>
          <w:sz w:val="24"/>
          <w:szCs w:val="24"/>
        </w:rPr>
        <w:t xml:space="preserve">lerini ve </w:t>
      </w:r>
      <w:proofErr w:type="spellStart"/>
      <w:r>
        <w:rPr>
          <w:rFonts w:ascii="Courier New" w:hAnsi="Courier New" w:cs="Courier New"/>
          <w:sz w:val="24"/>
          <w:szCs w:val="24"/>
        </w:rPr>
        <w:t>Müsteda</w:t>
      </w:r>
      <w:r w:rsidRPr="00C81EF7">
        <w:rPr>
          <w:rFonts w:ascii="Courier New" w:hAnsi="Courier New" w:cs="Courier New"/>
          <w:sz w:val="24"/>
          <w:szCs w:val="24"/>
        </w:rPr>
        <w:t>aleyhin</w:t>
      </w:r>
      <w:proofErr w:type="spellEnd"/>
      <w:r w:rsidRPr="00C81EF7">
        <w:rPr>
          <w:rFonts w:ascii="Courier New" w:hAnsi="Courier New" w:cs="Courier New"/>
          <w:sz w:val="24"/>
          <w:szCs w:val="24"/>
        </w:rPr>
        <w:t xml:space="preserve"> yasal yetkilerini kullanarak K 205 no.lu parsel içerisinde inşa edilmekte olan inşaata müdahale etmesini ve/veya inşaat izninin iptal edilmesini ve/veya inşaatın yasal mevzuata uygun olarak yeniden </w:t>
      </w:r>
      <w:proofErr w:type="spellStart"/>
      <w:r w:rsidRPr="00C81EF7">
        <w:rPr>
          <w:rFonts w:ascii="Courier New" w:hAnsi="Courier New" w:cs="Courier New"/>
          <w:sz w:val="24"/>
          <w:szCs w:val="24"/>
        </w:rPr>
        <w:t>izinlendirilmesini</w:t>
      </w:r>
      <w:proofErr w:type="spellEnd"/>
      <w:r w:rsidRPr="00C81EF7">
        <w:rPr>
          <w:rFonts w:ascii="Courier New" w:hAnsi="Courier New" w:cs="Courier New"/>
          <w:sz w:val="24"/>
          <w:szCs w:val="24"/>
        </w:rPr>
        <w:t>, bu yapılana kadar da inşaatın durdurulmasını talep ettik</w:t>
      </w:r>
      <w:r>
        <w:rPr>
          <w:rFonts w:ascii="Courier New" w:hAnsi="Courier New" w:cs="Courier New"/>
          <w:sz w:val="24"/>
          <w:szCs w:val="24"/>
        </w:rPr>
        <w:t xml:space="preserve">lerini, </w:t>
      </w:r>
      <w:proofErr w:type="spellStart"/>
      <w:r w:rsidRPr="00405B64">
        <w:rPr>
          <w:rFonts w:ascii="Courier New" w:hAnsi="Courier New" w:cs="Courier New"/>
          <w:sz w:val="24"/>
          <w:szCs w:val="24"/>
        </w:rPr>
        <w:t>M</w:t>
      </w:r>
      <w:r>
        <w:rPr>
          <w:rFonts w:ascii="Courier New" w:hAnsi="Courier New" w:cs="Courier New"/>
          <w:sz w:val="24"/>
          <w:szCs w:val="24"/>
        </w:rPr>
        <w:t>üsteda</w:t>
      </w:r>
      <w:r w:rsidRPr="00405B64">
        <w:rPr>
          <w:rFonts w:ascii="Courier New" w:hAnsi="Courier New" w:cs="Courier New"/>
          <w:sz w:val="24"/>
          <w:szCs w:val="24"/>
        </w:rPr>
        <w:t>aleyh</w:t>
      </w:r>
      <w:r>
        <w:rPr>
          <w:rFonts w:ascii="Courier New" w:hAnsi="Courier New" w:cs="Courier New"/>
          <w:sz w:val="24"/>
          <w:szCs w:val="24"/>
        </w:rPr>
        <w:t>in</w:t>
      </w:r>
      <w:proofErr w:type="spellEnd"/>
      <w:r w:rsidRPr="00405B64">
        <w:rPr>
          <w:rFonts w:ascii="Courier New" w:hAnsi="Courier New" w:cs="Courier New"/>
          <w:sz w:val="24"/>
          <w:szCs w:val="24"/>
        </w:rPr>
        <w:t xml:space="preserve"> bu güne kadar bu yetkilerini kullanmadığını ve kullanacağına dair d</w:t>
      </w:r>
      <w:r>
        <w:rPr>
          <w:rFonts w:ascii="Courier New" w:hAnsi="Courier New" w:cs="Courier New"/>
          <w:sz w:val="24"/>
          <w:szCs w:val="24"/>
        </w:rPr>
        <w:t>e</w:t>
      </w:r>
      <w:r w:rsidRPr="00405B64">
        <w:rPr>
          <w:rFonts w:ascii="Courier New" w:hAnsi="Courier New" w:cs="Courier New"/>
          <w:sz w:val="24"/>
          <w:szCs w:val="24"/>
        </w:rPr>
        <w:t xml:space="preserve"> kendilerine herhangi bir bilgi ulaştırmadığını</w:t>
      </w:r>
      <w:r w:rsidRPr="0079420B">
        <w:rPr>
          <w:rFonts w:ascii="Courier New" w:hAnsi="Courier New" w:cs="Courier New"/>
          <w:sz w:val="24"/>
          <w:szCs w:val="24"/>
          <w:u w:val="single"/>
        </w:rPr>
        <w:t>,</w:t>
      </w:r>
      <w:r>
        <w:rPr>
          <w:rFonts w:ascii="Courier New" w:hAnsi="Courier New" w:cs="Courier New"/>
          <w:sz w:val="24"/>
          <w:szCs w:val="24"/>
        </w:rPr>
        <w:t xml:space="preserve">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w:t>
      </w:r>
      <w:r w:rsidRPr="00C81EF7">
        <w:rPr>
          <w:rFonts w:ascii="Courier New" w:hAnsi="Courier New" w:cs="Courier New"/>
          <w:sz w:val="24"/>
          <w:szCs w:val="24"/>
        </w:rPr>
        <w:t>ikamet etmekte oldu</w:t>
      </w:r>
      <w:r>
        <w:rPr>
          <w:rFonts w:ascii="Courier New" w:hAnsi="Courier New" w:cs="Courier New"/>
          <w:sz w:val="24"/>
          <w:szCs w:val="24"/>
        </w:rPr>
        <w:t>kları</w:t>
      </w:r>
      <w:r w:rsidRPr="00C81EF7">
        <w:rPr>
          <w:rFonts w:ascii="Courier New" w:hAnsi="Courier New" w:cs="Courier New"/>
          <w:sz w:val="24"/>
          <w:szCs w:val="24"/>
        </w:rPr>
        <w:t xml:space="preserve"> ve konutları</w:t>
      </w:r>
      <w:r>
        <w:rPr>
          <w:rFonts w:ascii="Courier New" w:hAnsi="Courier New" w:cs="Courier New"/>
          <w:sz w:val="24"/>
          <w:szCs w:val="24"/>
        </w:rPr>
        <w:t>nın</w:t>
      </w:r>
      <w:r w:rsidRPr="00C81EF7">
        <w:rPr>
          <w:rFonts w:ascii="Courier New" w:hAnsi="Courier New" w:cs="Courier New"/>
          <w:sz w:val="24"/>
          <w:szCs w:val="24"/>
        </w:rPr>
        <w:t xml:space="preserve"> da inşa edilmiş bulunduğu cadde üzerinde K 205 no.lu parselde inşa edilmekte olan inşaata</w:t>
      </w:r>
      <w:r>
        <w:rPr>
          <w:rFonts w:ascii="Courier New" w:hAnsi="Courier New" w:cs="Courier New"/>
          <w:sz w:val="24"/>
          <w:szCs w:val="24"/>
        </w:rPr>
        <w:t>,</w:t>
      </w:r>
      <w:r w:rsidRPr="00C81EF7">
        <w:rPr>
          <w:rFonts w:ascii="Courier New" w:hAnsi="Courier New" w:cs="Courier New"/>
          <w:sz w:val="24"/>
          <w:szCs w:val="24"/>
        </w:rPr>
        <w:t xml:space="preserve"> </w:t>
      </w:r>
      <w:r>
        <w:rPr>
          <w:rFonts w:ascii="Courier New" w:hAnsi="Courier New" w:cs="Courier New"/>
          <w:sz w:val="24"/>
          <w:szCs w:val="24"/>
        </w:rPr>
        <w:t xml:space="preserve">kendi </w:t>
      </w:r>
      <w:r w:rsidRPr="00C81EF7">
        <w:rPr>
          <w:rFonts w:ascii="Courier New" w:hAnsi="Courier New" w:cs="Courier New"/>
          <w:sz w:val="24"/>
          <w:szCs w:val="24"/>
        </w:rPr>
        <w:t>inşaatları</w:t>
      </w:r>
      <w:r>
        <w:rPr>
          <w:rFonts w:ascii="Courier New" w:hAnsi="Courier New" w:cs="Courier New"/>
          <w:sz w:val="24"/>
          <w:szCs w:val="24"/>
        </w:rPr>
        <w:t xml:space="preserve"> açısından, </w:t>
      </w:r>
      <w:r w:rsidRPr="00C81EF7">
        <w:rPr>
          <w:rFonts w:ascii="Courier New" w:hAnsi="Courier New" w:cs="Courier New"/>
          <w:sz w:val="24"/>
          <w:szCs w:val="24"/>
        </w:rPr>
        <w:t>yasal düzenlemeler uyarınca getirilen kısıtlamaların ve/veya düzenlemelerin getirilmemesinden ve ayni cadde üzerinde Lefkoşa İmar Planına göre ayni İmar Alanı içerisinde gayrı yasal</w:t>
      </w:r>
      <w:r>
        <w:rPr>
          <w:rFonts w:ascii="Courier New" w:hAnsi="Courier New" w:cs="Courier New"/>
          <w:sz w:val="24"/>
          <w:szCs w:val="24"/>
        </w:rPr>
        <w:t xml:space="preserve"> bir binanın yapılmasına </w:t>
      </w:r>
      <w:proofErr w:type="spellStart"/>
      <w:r>
        <w:rPr>
          <w:rFonts w:ascii="Courier New" w:hAnsi="Courier New" w:cs="Courier New"/>
          <w:sz w:val="24"/>
          <w:szCs w:val="24"/>
        </w:rPr>
        <w:t>Müsteda</w:t>
      </w:r>
      <w:r w:rsidRPr="00C81EF7">
        <w:rPr>
          <w:rFonts w:ascii="Courier New" w:hAnsi="Courier New" w:cs="Courier New"/>
          <w:sz w:val="24"/>
          <w:szCs w:val="24"/>
        </w:rPr>
        <w:t>aleyh</w:t>
      </w:r>
      <w:proofErr w:type="spellEnd"/>
      <w:r w:rsidRPr="00C81EF7">
        <w:rPr>
          <w:rFonts w:ascii="Courier New" w:hAnsi="Courier New" w:cs="Courier New"/>
          <w:sz w:val="24"/>
          <w:szCs w:val="24"/>
        </w:rPr>
        <w:t xml:space="preserve"> tarafından müsaade edilmesinden son derece huzursuz ve/veya rahatsız ol</w:t>
      </w:r>
      <w:r>
        <w:rPr>
          <w:rFonts w:ascii="Courier New" w:hAnsi="Courier New" w:cs="Courier New"/>
          <w:sz w:val="24"/>
          <w:szCs w:val="24"/>
        </w:rPr>
        <w:t>duklarını, a</w:t>
      </w:r>
      <w:r w:rsidRPr="00C81EF7">
        <w:rPr>
          <w:rFonts w:ascii="Courier New" w:hAnsi="Courier New" w:cs="Courier New"/>
          <w:sz w:val="24"/>
          <w:szCs w:val="24"/>
        </w:rPr>
        <w:t xml:space="preserve">yni cadde üzerinde ayni plan ve yasalara tabi bulunan bir binanın </w:t>
      </w:r>
      <w:r>
        <w:rPr>
          <w:rFonts w:ascii="Courier New" w:hAnsi="Courier New" w:cs="Courier New"/>
          <w:sz w:val="24"/>
          <w:szCs w:val="24"/>
        </w:rPr>
        <w:t>kendi</w:t>
      </w:r>
      <w:r w:rsidRPr="00C81EF7">
        <w:rPr>
          <w:rFonts w:ascii="Courier New" w:hAnsi="Courier New" w:cs="Courier New"/>
          <w:sz w:val="24"/>
          <w:szCs w:val="24"/>
        </w:rPr>
        <w:t xml:space="preserve"> binaları</w:t>
      </w:r>
      <w:r>
        <w:rPr>
          <w:rFonts w:ascii="Courier New" w:hAnsi="Courier New" w:cs="Courier New"/>
          <w:sz w:val="24"/>
          <w:szCs w:val="24"/>
        </w:rPr>
        <w:t>n</w:t>
      </w:r>
      <w:r w:rsidRPr="00C81EF7">
        <w:rPr>
          <w:rFonts w:ascii="Courier New" w:hAnsi="Courier New" w:cs="Courier New"/>
          <w:sz w:val="24"/>
          <w:szCs w:val="24"/>
        </w:rPr>
        <w:t xml:space="preserve">dan daha yüksek, iki kat yerine üç kat </w:t>
      </w:r>
      <w:r w:rsidRPr="00C81EF7">
        <w:rPr>
          <w:rFonts w:ascii="Courier New" w:hAnsi="Courier New" w:cs="Courier New"/>
          <w:sz w:val="24"/>
          <w:szCs w:val="24"/>
        </w:rPr>
        <w:lastRenderedPageBreak/>
        <w:t>olarak inşa edilmesi ve yine 204 parsel no.lu araziye yasal mevzuat ışığında öngörülen mesafenin gözetilmeyerek inşa edilmesinden ve tüm hususların gayrı yasal olarak yapılmas</w:t>
      </w:r>
      <w:r>
        <w:rPr>
          <w:rFonts w:ascii="Courier New" w:hAnsi="Courier New" w:cs="Courier New"/>
          <w:sz w:val="24"/>
          <w:szCs w:val="24"/>
        </w:rPr>
        <w:t xml:space="preserve">ına göz yumulmasından ve </w:t>
      </w:r>
      <w:proofErr w:type="spellStart"/>
      <w:r>
        <w:rPr>
          <w:rFonts w:ascii="Courier New" w:hAnsi="Courier New" w:cs="Courier New"/>
          <w:sz w:val="24"/>
          <w:szCs w:val="24"/>
        </w:rPr>
        <w:t>Müsteda</w:t>
      </w:r>
      <w:r w:rsidRPr="00C81EF7">
        <w:rPr>
          <w:rFonts w:ascii="Courier New" w:hAnsi="Courier New" w:cs="Courier New"/>
          <w:sz w:val="24"/>
          <w:szCs w:val="24"/>
        </w:rPr>
        <w:t>aleyhin</w:t>
      </w:r>
      <w:proofErr w:type="spellEnd"/>
      <w:r w:rsidRPr="00C81EF7">
        <w:rPr>
          <w:rFonts w:ascii="Courier New" w:hAnsi="Courier New" w:cs="Courier New"/>
          <w:sz w:val="24"/>
          <w:szCs w:val="24"/>
        </w:rPr>
        <w:t xml:space="preserve"> </w:t>
      </w:r>
      <w:r>
        <w:rPr>
          <w:rFonts w:ascii="Courier New" w:hAnsi="Courier New" w:cs="Courier New"/>
          <w:sz w:val="24"/>
          <w:szCs w:val="24"/>
        </w:rPr>
        <w:t>kendilerine</w:t>
      </w:r>
      <w:r w:rsidRPr="00C81EF7">
        <w:rPr>
          <w:rFonts w:ascii="Courier New" w:hAnsi="Courier New" w:cs="Courier New"/>
          <w:sz w:val="24"/>
          <w:szCs w:val="24"/>
        </w:rPr>
        <w:t xml:space="preserve"> eşit davranmaması</w:t>
      </w:r>
      <w:r>
        <w:rPr>
          <w:rFonts w:ascii="Courier New" w:hAnsi="Courier New" w:cs="Courier New"/>
          <w:sz w:val="24"/>
          <w:szCs w:val="24"/>
        </w:rPr>
        <w:t>ndan</w:t>
      </w:r>
      <w:r w:rsidRPr="00C81EF7">
        <w:rPr>
          <w:rFonts w:ascii="Courier New" w:hAnsi="Courier New" w:cs="Courier New"/>
          <w:sz w:val="24"/>
          <w:szCs w:val="24"/>
        </w:rPr>
        <w:t>, eşitlik ilkesine uymamakta ısrar etmesinden ötürü çok büyük mağduriyet hissetmekte ve üzüntü çekmekte</w:t>
      </w:r>
      <w:r>
        <w:rPr>
          <w:rFonts w:ascii="Courier New" w:hAnsi="Courier New" w:cs="Courier New"/>
          <w:sz w:val="24"/>
          <w:szCs w:val="24"/>
        </w:rPr>
        <w:t xml:space="preserve"> olduklarını, y</w:t>
      </w:r>
      <w:r w:rsidRPr="00C81EF7">
        <w:rPr>
          <w:rFonts w:ascii="Courier New" w:hAnsi="Courier New" w:cs="Courier New"/>
          <w:sz w:val="24"/>
          <w:szCs w:val="24"/>
        </w:rPr>
        <w:t>ine konutları</w:t>
      </w:r>
      <w:r>
        <w:rPr>
          <w:rFonts w:ascii="Courier New" w:hAnsi="Courier New" w:cs="Courier New"/>
          <w:sz w:val="24"/>
          <w:szCs w:val="24"/>
        </w:rPr>
        <w:t>nın</w:t>
      </w:r>
      <w:r w:rsidRPr="00C81EF7">
        <w:rPr>
          <w:rFonts w:ascii="Courier New" w:hAnsi="Courier New" w:cs="Courier New"/>
          <w:sz w:val="24"/>
          <w:szCs w:val="24"/>
        </w:rPr>
        <w:t xml:space="preserve"> inşa edilmiş bulunduğu cadde üzerinde, caddenin genel görünümünü</w:t>
      </w:r>
      <w:r>
        <w:rPr>
          <w:rFonts w:ascii="Courier New" w:hAnsi="Courier New" w:cs="Courier New"/>
          <w:sz w:val="24"/>
          <w:szCs w:val="24"/>
        </w:rPr>
        <w:t>n kendi</w:t>
      </w:r>
      <w:r w:rsidRPr="00C81EF7">
        <w:rPr>
          <w:rFonts w:ascii="Courier New" w:hAnsi="Courier New" w:cs="Courier New"/>
          <w:sz w:val="24"/>
          <w:szCs w:val="24"/>
        </w:rPr>
        <w:t xml:space="preserve"> konutları</w:t>
      </w:r>
      <w:r>
        <w:rPr>
          <w:rFonts w:ascii="Courier New" w:hAnsi="Courier New" w:cs="Courier New"/>
          <w:sz w:val="24"/>
          <w:szCs w:val="24"/>
        </w:rPr>
        <w:t>ndan</w:t>
      </w:r>
      <w:r w:rsidRPr="00C81EF7">
        <w:rPr>
          <w:rFonts w:ascii="Courier New" w:hAnsi="Courier New" w:cs="Courier New"/>
          <w:sz w:val="24"/>
          <w:szCs w:val="24"/>
        </w:rPr>
        <w:t xml:space="preserve"> daha yüksek ve gayri yasal olarak yapılan binanın bozması nedeniyle de rahatsızlık duymakta</w:t>
      </w:r>
      <w:r>
        <w:rPr>
          <w:rFonts w:ascii="Courier New" w:hAnsi="Courier New" w:cs="Courier New"/>
          <w:sz w:val="24"/>
          <w:szCs w:val="24"/>
        </w:rPr>
        <w:t xml:space="preserve"> olduklarını belirterek,</w:t>
      </w:r>
      <w:r w:rsidRPr="00C81EF7">
        <w:rPr>
          <w:rFonts w:ascii="Courier New" w:hAnsi="Courier New" w:cs="Courier New"/>
          <w:sz w:val="24"/>
          <w:szCs w:val="24"/>
        </w:rPr>
        <w:t xml:space="preserve"> istida</w:t>
      </w:r>
      <w:r>
        <w:rPr>
          <w:rFonts w:ascii="Courier New" w:hAnsi="Courier New" w:cs="Courier New"/>
          <w:sz w:val="24"/>
          <w:szCs w:val="24"/>
        </w:rPr>
        <w:t xml:space="preserve">da </w:t>
      </w:r>
      <w:r w:rsidRPr="00C81EF7">
        <w:rPr>
          <w:rFonts w:ascii="Courier New" w:hAnsi="Courier New" w:cs="Courier New"/>
          <w:sz w:val="24"/>
          <w:szCs w:val="24"/>
        </w:rPr>
        <w:t>talep edildiği şekilde bir emrin verilmesini talep e</w:t>
      </w:r>
      <w:r>
        <w:rPr>
          <w:rFonts w:ascii="Courier New" w:hAnsi="Courier New" w:cs="Courier New"/>
          <w:sz w:val="24"/>
          <w:szCs w:val="24"/>
        </w:rPr>
        <w:t>tmişlerdir</w:t>
      </w:r>
      <w:r w:rsidRPr="00C81EF7">
        <w:rPr>
          <w:rFonts w:ascii="Courier New" w:hAnsi="Courier New" w:cs="Courier New"/>
          <w:sz w:val="24"/>
          <w:szCs w:val="24"/>
        </w:rPr>
        <w:t>.</w:t>
      </w:r>
    </w:p>
    <w:p w:rsidR="004041EA" w:rsidRPr="00C81EF7" w:rsidRDefault="004041EA" w:rsidP="004041EA">
      <w:pPr>
        <w:spacing w:after="0" w:line="360" w:lineRule="auto"/>
        <w:rPr>
          <w:rFonts w:ascii="Courier New" w:hAnsi="Courier New" w:cs="Courier New"/>
          <w:sz w:val="24"/>
          <w:szCs w:val="24"/>
        </w:rPr>
      </w:pPr>
    </w:p>
    <w:p w:rsidR="004041EA" w:rsidRPr="00C81EF7" w:rsidRDefault="004041EA" w:rsidP="004041EA">
      <w:pPr>
        <w:spacing w:after="0" w:line="360" w:lineRule="auto"/>
        <w:ind w:left="708"/>
        <w:rPr>
          <w:rFonts w:ascii="Courier New" w:hAnsi="Courier New" w:cs="Courier New"/>
          <w:sz w:val="24"/>
          <w:szCs w:val="24"/>
        </w:rPr>
      </w:pPr>
      <w:r w:rsidRPr="00C81EF7">
        <w:rPr>
          <w:rFonts w:ascii="Courier New" w:hAnsi="Courier New" w:cs="Courier New"/>
          <w:sz w:val="24"/>
          <w:szCs w:val="24"/>
        </w:rPr>
        <w:t xml:space="preserve">İstidanın dinlenmesi esnasında </w:t>
      </w:r>
      <w:proofErr w:type="spellStart"/>
      <w:r>
        <w:rPr>
          <w:rFonts w:ascii="Courier New" w:hAnsi="Courier New" w:cs="Courier New"/>
          <w:sz w:val="24"/>
          <w:szCs w:val="24"/>
        </w:rPr>
        <w:t>Müstedi</w:t>
      </w:r>
      <w:proofErr w:type="spellEnd"/>
      <w:r w:rsidRPr="00C81EF7">
        <w:rPr>
          <w:rFonts w:ascii="Courier New" w:hAnsi="Courier New" w:cs="Courier New"/>
          <w:sz w:val="24"/>
          <w:szCs w:val="24"/>
        </w:rPr>
        <w:t xml:space="preserve"> No.1 ve </w:t>
      </w:r>
    </w:p>
    <w:p w:rsidR="004041EA" w:rsidRDefault="004041EA" w:rsidP="004041EA">
      <w:pPr>
        <w:spacing w:after="0" w:line="360" w:lineRule="auto"/>
        <w:rPr>
          <w:rFonts w:ascii="Courier New" w:hAnsi="Courier New" w:cs="Courier New"/>
          <w:sz w:val="24"/>
          <w:szCs w:val="24"/>
        </w:rPr>
      </w:pPr>
      <w:r w:rsidRPr="00C81EF7">
        <w:rPr>
          <w:rFonts w:ascii="Courier New" w:hAnsi="Courier New" w:cs="Courier New"/>
          <w:sz w:val="24"/>
          <w:szCs w:val="24"/>
        </w:rPr>
        <w:t>No.4 şahadet</w:t>
      </w:r>
      <w:r>
        <w:rPr>
          <w:rFonts w:ascii="Courier New" w:hAnsi="Courier New" w:cs="Courier New"/>
          <w:sz w:val="24"/>
          <w:szCs w:val="24"/>
        </w:rPr>
        <w:t xml:space="preserve"> vererek yemin varakasındaki iddiaları tekrarlamışlardır.</w:t>
      </w:r>
      <w:r w:rsidRPr="00C81EF7">
        <w:rPr>
          <w:rFonts w:ascii="Courier New" w:hAnsi="Courier New" w:cs="Courier New"/>
          <w:sz w:val="24"/>
          <w:szCs w:val="24"/>
        </w:rPr>
        <w:t xml:space="preserv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No.2,3,5 ve 6 şahadet vermiş değildir. </w:t>
      </w:r>
      <w:proofErr w:type="spellStart"/>
      <w:r w:rsidRPr="00C81EF7">
        <w:rPr>
          <w:rFonts w:ascii="Courier New" w:hAnsi="Courier New" w:cs="Courier New"/>
          <w:sz w:val="24"/>
          <w:szCs w:val="24"/>
        </w:rPr>
        <w:t>Müstediler</w:t>
      </w:r>
      <w:proofErr w:type="spellEnd"/>
      <w:r w:rsidRPr="00C81EF7">
        <w:rPr>
          <w:rFonts w:ascii="Courier New" w:hAnsi="Courier New" w:cs="Courier New"/>
          <w:sz w:val="24"/>
          <w:szCs w:val="24"/>
        </w:rPr>
        <w:t xml:space="preserve"> lehine Kıbrıs Türk Mühendis ve Mimar Odaları Birliği Üyesi olan </w:t>
      </w:r>
      <w:r>
        <w:rPr>
          <w:rFonts w:ascii="Courier New" w:hAnsi="Courier New" w:cs="Courier New"/>
          <w:sz w:val="24"/>
          <w:szCs w:val="24"/>
        </w:rPr>
        <w:t xml:space="preserve">Mimar Cem Kara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 No 1 olarak şahadet vermiştir</w:t>
      </w:r>
      <w:r w:rsidRPr="00C81EF7">
        <w:rPr>
          <w:rFonts w:ascii="Courier New" w:hAnsi="Courier New" w:cs="Courier New"/>
          <w:sz w:val="24"/>
          <w:szCs w:val="24"/>
        </w:rPr>
        <w:t xml:space="preserve">.  </w:t>
      </w:r>
    </w:p>
    <w:p w:rsidR="004041EA" w:rsidRPr="00C81EF7"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r w:rsidRPr="00C81EF7">
        <w:rPr>
          <w:rFonts w:ascii="Courier New" w:hAnsi="Courier New" w:cs="Courier New"/>
          <w:sz w:val="24"/>
          <w:szCs w:val="24"/>
        </w:rPr>
        <w:tab/>
      </w:r>
      <w:proofErr w:type="spellStart"/>
      <w:proofErr w:type="gramStart"/>
      <w:r w:rsidRPr="00C81EF7">
        <w:rPr>
          <w:rFonts w:ascii="Courier New" w:hAnsi="Courier New" w:cs="Courier New"/>
          <w:sz w:val="24"/>
          <w:szCs w:val="24"/>
        </w:rPr>
        <w:t>Müstedi</w:t>
      </w:r>
      <w:proofErr w:type="spellEnd"/>
      <w:r w:rsidRPr="00C81EF7">
        <w:rPr>
          <w:rFonts w:ascii="Courier New" w:hAnsi="Courier New" w:cs="Courier New"/>
          <w:sz w:val="24"/>
          <w:szCs w:val="24"/>
        </w:rPr>
        <w:t xml:space="preserve"> No.1 şahadeti esnasında Pafta/Plan </w:t>
      </w:r>
      <w:r>
        <w:rPr>
          <w:rFonts w:ascii="Courier New" w:hAnsi="Courier New" w:cs="Courier New"/>
          <w:sz w:val="24"/>
          <w:szCs w:val="24"/>
        </w:rPr>
        <w:t>X</w:t>
      </w:r>
      <w:r w:rsidRPr="00C81EF7">
        <w:rPr>
          <w:rFonts w:ascii="Courier New" w:hAnsi="Courier New" w:cs="Courier New"/>
          <w:sz w:val="24"/>
          <w:szCs w:val="24"/>
        </w:rPr>
        <w:t>XI.3</w:t>
      </w:r>
      <w:r>
        <w:rPr>
          <w:rFonts w:ascii="Courier New" w:hAnsi="Courier New" w:cs="Courier New"/>
          <w:sz w:val="24"/>
          <w:szCs w:val="24"/>
        </w:rPr>
        <w:t>6.E.1 K.252 no.lu parsele ilişkin site</w:t>
      </w:r>
      <w:r w:rsidRPr="00C81EF7">
        <w:rPr>
          <w:rFonts w:ascii="Courier New" w:hAnsi="Courier New" w:cs="Courier New"/>
          <w:sz w:val="24"/>
          <w:szCs w:val="24"/>
        </w:rPr>
        <w:t xml:space="preserve"> planı Emare No.1 olarak, 2.7.2019 tarihli Lefkoşa Belediyesine 7 kişinin yapmış olduğu </w:t>
      </w:r>
      <w:r>
        <w:rPr>
          <w:rFonts w:ascii="Courier New" w:hAnsi="Courier New" w:cs="Courier New"/>
          <w:sz w:val="24"/>
          <w:szCs w:val="24"/>
        </w:rPr>
        <w:t xml:space="preserve">yazılı </w:t>
      </w:r>
      <w:r w:rsidRPr="00C81EF7">
        <w:rPr>
          <w:rFonts w:ascii="Courier New" w:hAnsi="Courier New" w:cs="Courier New"/>
          <w:sz w:val="24"/>
          <w:szCs w:val="24"/>
        </w:rPr>
        <w:t>dilekçe ve alındı belgesini Emare</w:t>
      </w:r>
      <w:r>
        <w:rPr>
          <w:rFonts w:ascii="Courier New" w:hAnsi="Courier New" w:cs="Courier New"/>
          <w:sz w:val="24"/>
          <w:szCs w:val="24"/>
        </w:rPr>
        <w:t xml:space="preserve"> No.2 olarak, </w:t>
      </w:r>
      <w:proofErr w:type="spellStart"/>
      <w:r>
        <w:rPr>
          <w:rFonts w:ascii="Courier New" w:hAnsi="Courier New" w:cs="Courier New"/>
          <w:sz w:val="24"/>
          <w:szCs w:val="24"/>
        </w:rPr>
        <w:t>Müsteda</w:t>
      </w:r>
      <w:r w:rsidRPr="00C81EF7">
        <w:rPr>
          <w:rFonts w:ascii="Courier New" w:hAnsi="Courier New" w:cs="Courier New"/>
          <w:sz w:val="24"/>
          <w:szCs w:val="24"/>
        </w:rPr>
        <w:t>aleyhin</w:t>
      </w:r>
      <w:proofErr w:type="spellEnd"/>
      <w:r w:rsidRPr="00C81EF7">
        <w:rPr>
          <w:rFonts w:ascii="Courier New" w:hAnsi="Courier New" w:cs="Courier New"/>
          <w:sz w:val="24"/>
          <w:szCs w:val="24"/>
        </w:rPr>
        <w:t xml:space="preserve"> Şube Amiri Derviş Eyler tarafından Avukat Osman İlter Zeki’ye hitaben yazılan yazıyı Emare No.3 olarak Mahkemeye sunmuştur.</w:t>
      </w:r>
      <w:proofErr w:type="gramEnd"/>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b/>
          <w:sz w:val="24"/>
          <w:szCs w:val="24"/>
          <w:u w:val="single"/>
        </w:rPr>
      </w:pPr>
      <w:r>
        <w:rPr>
          <w:rFonts w:ascii="Courier New" w:hAnsi="Courier New" w:cs="Courier New"/>
          <w:b/>
          <w:sz w:val="24"/>
          <w:szCs w:val="24"/>
          <w:u w:val="single"/>
        </w:rPr>
        <w:t>İstida İle İlgili O</w:t>
      </w:r>
      <w:r w:rsidRPr="00500A4E">
        <w:rPr>
          <w:rFonts w:ascii="Courier New" w:hAnsi="Courier New" w:cs="Courier New"/>
          <w:b/>
          <w:sz w:val="24"/>
          <w:szCs w:val="24"/>
          <w:u w:val="single"/>
        </w:rPr>
        <w:t>lgular</w:t>
      </w:r>
    </w:p>
    <w:p w:rsidR="004041EA" w:rsidRDefault="004041EA" w:rsidP="004041EA">
      <w:pPr>
        <w:spacing w:after="0" w:line="360" w:lineRule="auto"/>
        <w:rPr>
          <w:rFonts w:ascii="Courier New" w:hAnsi="Courier New" w:cs="Courier New"/>
          <w:b/>
          <w:sz w:val="24"/>
          <w:szCs w:val="24"/>
          <w:u w:val="single"/>
        </w:rPr>
      </w:pPr>
    </w:p>
    <w:p w:rsidR="004041EA" w:rsidRDefault="004041EA" w:rsidP="004041EA">
      <w:pPr>
        <w:spacing w:after="0" w:line="360" w:lineRule="auto"/>
        <w:ind w:firstLine="708"/>
        <w:rPr>
          <w:rFonts w:ascii="Courier New" w:hAnsi="Courier New" w:cs="Courier New"/>
          <w:sz w:val="24"/>
          <w:szCs w:val="24"/>
        </w:rPr>
      </w:pPr>
      <w:r w:rsidRPr="00501F4B">
        <w:rPr>
          <w:rFonts w:ascii="Courier New" w:hAnsi="Courier New" w:cs="Courier New"/>
          <w:sz w:val="24"/>
          <w:szCs w:val="24"/>
        </w:rPr>
        <w:t>Huzurumdaki</w:t>
      </w:r>
      <w:r>
        <w:rPr>
          <w:rFonts w:ascii="Courier New" w:hAnsi="Courier New" w:cs="Courier New"/>
          <w:sz w:val="24"/>
          <w:szCs w:val="24"/>
        </w:rPr>
        <w:t xml:space="preserve"> istidaya ekli yemin varakasına ve sunulan şahadete göre,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 1 Mehmet </w:t>
      </w:r>
      <w:proofErr w:type="spellStart"/>
      <w:r>
        <w:rPr>
          <w:rFonts w:ascii="Courier New" w:hAnsi="Courier New" w:cs="Courier New"/>
          <w:sz w:val="24"/>
          <w:szCs w:val="24"/>
        </w:rPr>
        <w:t>Koçini</w:t>
      </w:r>
      <w:proofErr w:type="spellEnd"/>
      <w:r>
        <w:rPr>
          <w:rFonts w:ascii="Courier New" w:hAnsi="Courier New" w:cs="Courier New"/>
          <w:sz w:val="24"/>
          <w:szCs w:val="24"/>
        </w:rPr>
        <w:t xml:space="preserve">, Lefkoşa’da </w:t>
      </w:r>
      <w:proofErr w:type="spellStart"/>
      <w:r>
        <w:rPr>
          <w:rFonts w:ascii="Courier New" w:hAnsi="Courier New" w:cs="Courier New"/>
          <w:sz w:val="24"/>
          <w:szCs w:val="24"/>
        </w:rPr>
        <w:t>Aydemet</w:t>
      </w:r>
      <w:proofErr w:type="spellEnd"/>
      <w:r>
        <w:rPr>
          <w:rFonts w:ascii="Courier New" w:hAnsi="Courier New" w:cs="Courier New"/>
          <w:sz w:val="24"/>
          <w:szCs w:val="24"/>
        </w:rPr>
        <w:t xml:space="preserve"> Bölgesi İbrahim </w:t>
      </w:r>
      <w:proofErr w:type="spellStart"/>
      <w:r>
        <w:rPr>
          <w:rFonts w:ascii="Courier New" w:hAnsi="Courier New" w:cs="Courier New"/>
          <w:sz w:val="24"/>
          <w:szCs w:val="24"/>
        </w:rPr>
        <w:t>İlkman</w:t>
      </w:r>
      <w:proofErr w:type="spellEnd"/>
      <w:r>
        <w:rPr>
          <w:rFonts w:ascii="Courier New" w:hAnsi="Courier New" w:cs="Courier New"/>
          <w:sz w:val="24"/>
          <w:szCs w:val="24"/>
        </w:rPr>
        <w:t xml:space="preserve"> Caddesinde pafta plan XXI.36.E.I K 252 parsel üzerinde inşa edilmiş bulunan 17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konutta ikamet etmektedir. Yakınma konusu yaptığı inşaat ise, yemin </w:t>
      </w:r>
      <w:r>
        <w:rPr>
          <w:rFonts w:ascii="Courier New" w:hAnsi="Courier New" w:cs="Courier New"/>
          <w:sz w:val="24"/>
          <w:szCs w:val="24"/>
        </w:rPr>
        <w:lastRenderedPageBreak/>
        <w:t xml:space="preserve">varakasına göre aynı cadde üzerinde Pafta/Plan XXI 36.E.I K 205 parsel üzerinde inşa edilmiş bulunan konut inşaatıdır.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 1 haricindeki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de, yakınma konusu inşaat ile aynı cadde üzerinde ikamet etmektedirler.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 4 Hasan Hürsen ise, yakınma konusu yapılan K 205 no.lu konut inşaatına hemhudut olan K 204 no.lu parselin kayıtlı mal sahibi olup, bu parsel üzerinde </w:t>
      </w:r>
      <w:proofErr w:type="spellStart"/>
      <w:r>
        <w:rPr>
          <w:rFonts w:ascii="Courier New" w:hAnsi="Courier New" w:cs="Courier New"/>
          <w:sz w:val="24"/>
          <w:szCs w:val="24"/>
        </w:rPr>
        <w:t>inşaa</w:t>
      </w:r>
      <w:proofErr w:type="spellEnd"/>
      <w:r>
        <w:rPr>
          <w:rFonts w:ascii="Courier New" w:hAnsi="Courier New" w:cs="Courier New"/>
          <w:sz w:val="24"/>
          <w:szCs w:val="24"/>
        </w:rPr>
        <w:t xml:space="preserve"> edilmiş konutta ikamet etmektedir. </w:t>
      </w: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t xml:space="preserve"> İstidaya ekli yemin varakasında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No.1,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kendi konutlarının inşaatını, Lefkoşa İmar Planı, Fasıl 96 ve diğer yasal mevzuata uygun yapmalarına karşın, K 205 parsel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konutun Lefkoşa İmar Planına ve diğer yasal mevzuata aykırı inşa edilmekte olduğunu iddia ederek,  bu bağlamda Kıbrıs Türk Mühendis ve Mimar Odaları Birliğine 17.4.2019 tarihinde yapılan müracaat sonucu K 205 no.lu parsel üzerinde inşa edilmekte olan binanın 28.5.2019 ve 9.6.2019 tarihlerinde yerinde yapılan incelenmesi sonucu  hazırlanan rapora göre, K 205 no.lu parsel üzerinde </w:t>
      </w:r>
      <w:proofErr w:type="spellStart"/>
      <w:r>
        <w:rPr>
          <w:rFonts w:ascii="Courier New" w:hAnsi="Courier New" w:cs="Courier New"/>
          <w:sz w:val="24"/>
          <w:szCs w:val="24"/>
        </w:rPr>
        <w:t>inşaa</w:t>
      </w:r>
      <w:proofErr w:type="spellEnd"/>
      <w:r>
        <w:rPr>
          <w:rFonts w:ascii="Courier New" w:hAnsi="Courier New" w:cs="Courier New"/>
          <w:sz w:val="24"/>
          <w:szCs w:val="24"/>
        </w:rPr>
        <w:t xml:space="preserve"> edilmekte olan inşaatın Lefkoşa İmar Planına, Fasıl 96’ya ve diğer mevzuata uygun olmadan inşa edildiğini iddia etmenin  yanı sıra, </w:t>
      </w:r>
      <w:proofErr w:type="spellStart"/>
      <w:r>
        <w:rPr>
          <w:rFonts w:ascii="Courier New" w:hAnsi="Courier New" w:cs="Courier New"/>
          <w:sz w:val="24"/>
          <w:szCs w:val="24"/>
        </w:rPr>
        <w:t>Müstedaaleyhe</w:t>
      </w:r>
      <w:proofErr w:type="spellEnd"/>
      <w:r>
        <w:rPr>
          <w:rFonts w:ascii="Courier New" w:hAnsi="Courier New" w:cs="Courier New"/>
          <w:sz w:val="24"/>
          <w:szCs w:val="24"/>
        </w:rPr>
        <w:t xml:space="preserve">, bahsi geçen raporu da ekleyerek, 2.7.2019 tarihinde yazılı bir müracaatta bulunarak K205 No.lu parsel üzerinde inşa edilmekte olan inşaatın inşaat izninin iptal edilmesini ve/veya inşaatın durdurulmasını talep ettiklerini ve buna karşın </w:t>
      </w:r>
      <w:proofErr w:type="spellStart"/>
      <w:r>
        <w:rPr>
          <w:rFonts w:ascii="Courier New" w:hAnsi="Courier New" w:cs="Courier New"/>
          <w:sz w:val="24"/>
          <w:szCs w:val="24"/>
        </w:rPr>
        <w:t>Müstedaaleyhin</w:t>
      </w:r>
      <w:proofErr w:type="spellEnd"/>
      <w:r>
        <w:rPr>
          <w:rFonts w:ascii="Courier New" w:hAnsi="Courier New" w:cs="Courier New"/>
          <w:sz w:val="24"/>
          <w:szCs w:val="24"/>
        </w:rPr>
        <w:t xml:space="preserve">  bugüne değin yetkilerini kullanmadığını ve kullanacağına dair bir bilginin kendilerine </w:t>
      </w:r>
      <w:proofErr w:type="gramStart"/>
      <w:r>
        <w:rPr>
          <w:rFonts w:ascii="Courier New" w:hAnsi="Courier New" w:cs="Courier New"/>
          <w:sz w:val="24"/>
          <w:szCs w:val="24"/>
        </w:rPr>
        <w:t>ulaştırılmadığını,aynı</w:t>
      </w:r>
      <w:proofErr w:type="gramEnd"/>
      <w:r>
        <w:rPr>
          <w:rFonts w:ascii="Courier New" w:hAnsi="Courier New" w:cs="Courier New"/>
          <w:sz w:val="24"/>
          <w:szCs w:val="24"/>
        </w:rPr>
        <w:t xml:space="preserve"> cadde üzerinde Lefkoşa İmar Planına göre aynı imar alanı içerisinde </w:t>
      </w:r>
      <w:proofErr w:type="spellStart"/>
      <w:r>
        <w:rPr>
          <w:rFonts w:ascii="Courier New" w:hAnsi="Courier New" w:cs="Courier New"/>
          <w:sz w:val="24"/>
          <w:szCs w:val="24"/>
        </w:rPr>
        <w:t>gayrıyasal</w:t>
      </w:r>
      <w:proofErr w:type="spellEnd"/>
      <w:r>
        <w:rPr>
          <w:rFonts w:ascii="Courier New" w:hAnsi="Courier New" w:cs="Courier New"/>
          <w:sz w:val="24"/>
          <w:szCs w:val="24"/>
        </w:rPr>
        <w:t xml:space="preserve"> bir binanın yapılmasına </w:t>
      </w:r>
      <w:proofErr w:type="spellStart"/>
      <w:r>
        <w:rPr>
          <w:rFonts w:ascii="Courier New" w:hAnsi="Courier New" w:cs="Courier New"/>
          <w:sz w:val="24"/>
          <w:szCs w:val="24"/>
        </w:rPr>
        <w:t>Müstedaaleyhin</w:t>
      </w:r>
      <w:proofErr w:type="spellEnd"/>
      <w:r>
        <w:rPr>
          <w:rFonts w:ascii="Courier New" w:hAnsi="Courier New" w:cs="Courier New"/>
          <w:sz w:val="24"/>
          <w:szCs w:val="24"/>
        </w:rPr>
        <w:t xml:space="preserve"> müsaade etmesinden, kendilerine getirilen </w:t>
      </w:r>
      <w:proofErr w:type="spellStart"/>
      <w:r>
        <w:rPr>
          <w:rFonts w:ascii="Courier New" w:hAnsi="Courier New" w:cs="Courier New"/>
          <w:sz w:val="24"/>
          <w:szCs w:val="24"/>
        </w:rPr>
        <w:t>kısıtlamların</w:t>
      </w:r>
      <w:proofErr w:type="spellEnd"/>
      <w:r>
        <w:rPr>
          <w:rFonts w:ascii="Courier New" w:hAnsi="Courier New" w:cs="Courier New"/>
          <w:sz w:val="24"/>
          <w:szCs w:val="24"/>
        </w:rPr>
        <w:t xml:space="preserve"> K 205’te </w:t>
      </w:r>
      <w:proofErr w:type="spellStart"/>
      <w:r>
        <w:rPr>
          <w:rFonts w:ascii="Courier New" w:hAnsi="Courier New" w:cs="Courier New"/>
          <w:sz w:val="24"/>
          <w:szCs w:val="24"/>
        </w:rPr>
        <w:t>inşaa</w:t>
      </w:r>
      <w:proofErr w:type="spellEnd"/>
      <w:r>
        <w:rPr>
          <w:rFonts w:ascii="Courier New" w:hAnsi="Courier New" w:cs="Courier New"/>
          <w:sz w:val="24"/>
          <w:szCs w:val="24"/>
        </w:rPr>
        <w:t xml:space="preserve"> edilen inşaata getirilmemesinden, </w:t>
      </w:r>
      <w:proofErr w:type="spellStart"/>
      <w:r>
        <w:rPr>
          <w:rFonts w:ascii="Courier New" w:hAnsi="Courier New" w:cs="Courier New"/>
          <w:sz w:val="24"/>
          <w:szCs w:val="24"/>
        </w:rPr>
        <w:t>Müstedaaleyhin</w:t>
      </w:r>
      <w:proofErr w:type="spellEnd"/>
      <w:r>
        <w:rPr>
          <w:rFonts w:ascii="Courier New" w:hAnsi="Courier New" w:cs="Courier New"/>
          <w:sz w:val="24"/>
          <w:szCs w:val="24"/>
        </w:rPr>
        <w:t xml:space="preserve"> eşit davranmamasından rahatsızlık ve üzüntü duymakta olduklarını belirterek, istida gereğince emir talep etmiştir.</w:t>
      </w: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No.1 ve No.4 şahadetlerinde yemin varakasındaki iddiaları tekrarlamıştırlar.</w:t>
      </w:r>
    </w:p>
    <w:p w:rsidR="004041EA" w:rsidRDefault="004041EA" w:rsidP="004041EA">
      <w:pPr>
        <w:spacing w:after="0" w:line="360" w:lineRule="auto"/>
        <w:ind w:firstLine="708"/>
        <w:rPr>
          <w:rFonts w:ascii="Courier New" w:hAnsi="Courier New" w:cs="Courier New"/>
          <w:sz w:val="24"/>
          <w:szCs w:val="24"/>
        </w:rPr>
      </w:pPr>
      <w:proofErr w:type="spellStart"/>
      <w:r w:rsidRPr="00C81EF7">
        <w:rPr>
          <w:rFonts w:ascii="Courier New" w:hAnsi="Courier New" w:cs="Courier New"/>
          <w:sz w:val="24"/>
          <w:szCs w:val="24"/>
        </w:rPr>
        <w:t>Müstedi</w:t>
      </w:r>
      <w:proofErr w:type="spellEnd"/>
      <w:r w:rsidRPr="00C81EF7">
        <w:rPr>
          <w:rFonts w:ascii="Courier New" w:hAnsi="Courier New" w:cs="Courier New"/>
          <w:sz w:val="24"/>
          <w:szCs w:val="24"/>
        </w:rPr>
        <w:t xml:space="preserve"> Tanığı No.</w:t>
      </w:r>
      <w:r>
        <w:rPr>
          <w:rFonts w:ascii="Courier New" w:hAnsi="Courier New" w:cs="Courier New"/>
          <w:sz w:val="24"/>
          <w:szCs w:val="24"/>
        </w:rPr>
        <w:t>1</w:t>
      </w:r>
      <w:r w:rsidRPr="00C81EF7">
        <w:rPr>
          <w:rFonts w:ascii="Courier New" w:hAnsi="Courier New" w:cs="Courier New"/>
          <w:sz w:val="24"/>
          <w:szCs w:val="24"/>
        </w:rPr>
        <w:t xml:space="preserve"> Cem Kara ise, şahadeti esnasında Kıbrıs Türk Mühendis ve Mimar Odaları Birliğine 17.4.2019 tarihli dilekçe ile ilgili bir rapor hazırlanabilmesi için yapılan müracaat ışığında hazırladığı 17.6.2019 tarihli rapor ve eklerini Mahkem</w:t>
      </w:r>
      <w:r>
        <w:rPr>
          <w:rFonts w:ascii="Courier New" w:hAnsi="Courier New" w:cs="Courier New"/>
          <w:sz w:val="24"/>
          <w:szCs w:val="24"/>
        </w:rPr>
        <w:t>eye Emare No.4 olarak sunmuştur.</w:t>
      </w: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ve Sevim Döşemeci isimli bir vatandaş tarafından </w:t>
      </w:r>
      <w:proofErr w:type="spellStart"/>
      <w:r>
        <w:rPr>
          <w:rFonts w:ascii="Courier New" w:hAnsi="Courier New" w:cs="Courier New"/>
          <w:sz w:val="24"/>
          <w:szCs w:val="24"/>
        </w:rPr>
        <w:t>Müstedaaleyhe</w:t>
      </w:r>
      <w:proofErr w:type="spellEnd"/>
      <w:r>
        <w:rPr>
          <w:rFonts w:ascii="Courier New" w:hAnsi="Courier New" w:cs="Courier New"/>
          <w:sz w:val="24"/>
          <w:szCs w:val="24"/>
        </w:rPr>
        <w:t xml:space="preserve"> gönderilen Emare No.2, 1.7.2019 tarihli yazı/dilekçe şöyledir:</w:t>
      </w:r>
    </w:p>
    <w:p w:rsidR="004041EA" w:rsidRDefault="004041EA" w:rsidP="004041EA">
      <w:pPr>
        <w:spacing w:after="0" w:line="360" w:lineRule="auto"/>
        <w:ind w:firstLine="708"/>
        <w:rPr>
          <w:rFonts w:ascii="Courier New" w:hAnsi="Courier New" w:cs="Courier New"/>
          <w:sz w:val="24"/>
          <w:szCs w:val="24"/>
        </w:rPr>
      </w:pPr>
    </w:p>
    <w:p w:rsidR="004041EA" w:rsidRPr="00F16E95" w:rsidRDefault="004041EA" w:rsidP="004041E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976BF2">
        <w:rPr>
          <w:rFonts w:ascii="Courier New" w:hAnsi="Courier New" w:cs="Courier New"/>
          <w:b/>
          <w:sz w:val="24"/>
          <w:szCs w:val="24"/>
        </w:rPr>
        <w:t>Sayın: Lefkoşa Türk Belediyesi Başkanlığı,</w:t>
      </w:r>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t xml:space="preserve">    Lefkoşa.</w:t>
      </w:r>
    </w:p>
    <w:p w:rsidR="004041EA" w:rsidRPr="00976BF2" w:rsidRDefault="004041EA" w:rsidP="004041EA">
      <w:pPr>
        <w:spacing w:after="0" w:line="240" w:lineRule="auto"/>
        <w:rPr>
          <w:rFonts w:ascii="Courier New" w:hAnsi="Courier New" w:cs="Courier New"/>
          <w:b/>
          <w:sz w:val="24"/>
          <w:szCs w:val="24"/>
        </w:rPr>
      </w:pPr>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u w:val="single"/>
        </w:rPr>
        <w:t>Konu:</w:t>
      </w:r>
      <w:r w:rsidRPr="00976BF2">
        <w:rPr>
          <w:rFonts w:ascii="Courier New" w:hAnsi="Courier New" w:cs="Courier New"/>
          <w:b/>
          <w:sz w:val="24"/>
          <w:szCs w:val="24"/>
        </w:rPr>
        <w:t xml:space="preserve"> İbrahim </w:t>
      </w:r>
      <w:proofErr w:type="spellStart"/>
      <w:r w:rsidRPr="00976BF2">
        <w:rPr>
          <w:rFonts w:ascii="Courier New" w:hAnsi="Courier New" w:cs="Courier New"/>
          <w:b/>
          <w:sz w:val="24"/>
          <w:szCs w:val="24"/>
        </w:rPr>
        <w:t>İlkman</w:t>
      </w:r>
      <w:proofErr w:type="spellEnd"/>
      <w:r w:rsidRPr="00976BF2">
        <w:rPr>
          <w:rFonts w:ascii="Courier New" w:hAnsi="Courier New" w:cs="Courier New"/>
          <w:b/>
          <w:sz w:val="24"/>
          <w:szCs w:val="24"/>
        </w:rPr>
        <w:t xml:space="preserve"> Caddesi, Metehan XXI.36.E.1.K 205 parsel </w:t>
      </w:r>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rPr>
        <w:t xml:space="preserve">      </w:t>
      </w:r>
      <w:proofErr w:type="gramStart"/>
      <w:r w:rsidRPr="00976BF2">
        <w:rPr>
          <w:rFonts w:ascii="Courier New" w:hAnsi="Courier New" w:cs="Courier New"/>
          <w:b/>
          <w:sz w:val="24"/>
          <w:szCs w:val="24"/>
        </w:rPr>
        <w:t>numaralı</w:t>
      </w:r>
      <w:proofErr w:type="gramEnd"/>
      <w:r w:rsidRPr="00976BF2">
        <w:rPr>
          <w:rFonts w:ascii="Courier New" w:hAnsi="Courier New" w:cs="Courier New"/>
          <w:b/>
          <w:sz w:val="24"/>
          <w:szCs w:val="24"/>
        </w:rPr>
        <w:t xml:space="preserve"> arsada bulunan inşaatın yasal durumu.</w:t>
      </w:r>
    </w:p>
    <w:p w:rsidR="004041EA" w:rsidRPr="00976BF2" w:rsidRDefault="004041EA" w:rsidP="004041EA">
      <w:pPr>
        <w:spacing w:after="0" w:line="240" w:lineRule="auto"/>
        <w:rPr>
          <w:rFonts w:ascii="Courier New" w:hAnsi="Courier New" w:cs="Courier New"/>
          <w:b/>
          <w:sz w:val="24"/>
          <w:szCs w:val="24"/>
        </w:rPr>
      </w:pPr>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rPr>
        <w:tab/>
        <w:t xml:space="preserve">Bizler aşağıda imza sahipleri Sevim Döşemeci, Mehmet </w:t>
      </w:r>
      <w:proofErr w:type="spellStart"/>
      <w:r w:rsidRPr="00976BF2">
        <w:rPr>
          <w:rFonts w:ascii="Courier New" w:hAnsi="Courier New" w:cs="Courier New"/>
          <w:b/>
          <w:sz w:val="24"/>
          <w:szCs w:val="24"/>
        </w:rPr>
        <w:t>Koçini</w:t>
      </w:r>
      <w:proofErr w:type="spellEnd"/>
      <w:r w:rsidRPr="00976BF2">
        <w:rPr>
          <w:rFonts w:ascii="Courier New" w:hAnsi="Courier New" w:cs="Courier New"/>
          <w:b/>
          <w:sz w:val="24"/>
          <w:szCs w:val="24"/>
        </w:rPr>
        <w:t>, Öz</w:t>
      </w:r>
      <w:r w:rsidR="00D42792">
        <w:rPr>
          <w:rFonts w:ascii="Courier New" w:hAnsi="Courier New" w:cs="Courier New"/>
          <w:b/>
          <w:sz w:val="24"/>
          <w:szCs w:val="24"/>
        </w:rPr>
        <w:t>c</w:t>
      </w:r>
      <w:r w:rsidRPr="00976BF2">
        <w:rPr>
          <w:rFonts w:ascii="Courier New" w:hAnsi="Courier New" w:cs="Courier New"/>
          <w:b/>
          <w:sz w:val="24"/>
          <w:szCs w:val="24"/>
        </w:rPr>
        <w:t xml:space="preserve">an Yaşın, Binnur Kaymak, Sultan Saylan, Mehmet Kasabalı ve Hasan </w:t>
      </w:r>
      <w:proofErr w:type="spellStart"/>
      <w:r w:rsidRPr="00976BF2">
        <w:rPr>
          <w:rFonts w:ascii="Courier New" w:hAnsi="Courier New" w:cs="Courier New"/>
          <w:b/>
          <w:sz w:val="24"/>
          <w:szCs w:val="24"/>
        </w:rPr>
        <w:t>Hürses</w:t>
      </w:r>
      <w:proofErr w:type="spellEnd"/>
      <w:r w:rsidRPr="00976BF2">
        <w:rPr>
          <w:rFonts w:ascii="Courier New" w:hAnsi="Courier New" w:cs="Courier New"/>
          <w:b/>
          <w:sz w:val="24"/>
          <w:szCs w:val="24"/>
        </w:rPr>
        <w:t xml:space="preserve"> Lefkoşa </w:t>
      </w:r>
      <w:proofErr w:type="spellStart"/>
      <w:r w:rsidRPr="00976BF2">
        <w:rPr>
          <w:rFonts w:ascii="Courier New" w:hAnsi="Courier New" w:cs="Courier New"/>
          <w:b/>
          <w:sz w:val="24"/>
          <w:szCs w:val="24"/>
        </w:rPr>
        <w:t>Aydemet</w:t>
      </w:r>
      <w:proofErr w:type="spellEnd"/>
      <w:r w:rsidRPr="00976BF2">
        <w:rPr>
          <w:rFonts w:ascii="Courier New" w:hAnsi="Courier New" w:cs="Courier New"/>
          <w:b/>
          <w:sz w:val="24"/>
          <w:szCs w:val="24"/>
        </w:rPr>
        <w:t xml:space="preserve"> Bölgesi İbrahim </w:t>
      </w:r>
      <w:proofErr w:type="spellStart"/>
      <w:r w:rsidRPr="00976BF2">
        <w:rPr>
          <w:rFonts w:ascii="Courier New" w:hAnsi="Courier New" w:cs="Courier New"/>
          <w:b/>
          <w:sz w:val="24"/>
          <w:szCs w:val="24"/>
        </w:rPr>
        <w:t>İlkman</w:t>
      </w:r>
      <w:proofErr w:type="spellEnd"/>
      <w:r w:rsidRPr="00976BF2">
        <w:rPr>
          <w:rFonts w:ascii="Courier New" w:hAnsi="Courier New" w:cs="Courier New"/>
          <w:b/>
          <w:sz w:val="24"/>
          <w:szCs w:val="24"/>
        </w:rPr>
        <w:t xml:space="preserve"> caddesi (15)(17)(19)(21)(23)(27) e (18) </w:t>
      </w:r>
      <w:proofErr w:type="spellStart"/>
      <w:r w:rsidRPr="00976BF2">
        <w:rPr>
          <w:rFonts w:ascii="Courier New" w:hAnsi="Courier New" w:cs="Courier New"/>
          <w:b/>
          <w:sz w:val="24"/>
          <w:szCs w:val="24"/>
        </w:rPr>
        <w:t>nolu</w:t>
      </w:r>
      <w:proofErr w:type="spellEnd"/>
      <w:r w:rsidRPr="00976BF2">
        <w:rPr>
          <w:rFonts w:ascii="Courier New" w:hAnsi="Courier New" w:cs="Courier New"/>
          <w:b/>
          <w:sz w:val="24"/>
          <w:szCs w:val="24"/>
        </w:rPr>
        <w:t xml:space="preserve"> adreslerdeki konutların </w:t>
      </w:r>
      <w:proofErr w:type="spellStart"/>
      <w:r w:rsidRPr="00976BF2">
        <w:rPr>
          <w:rFonts w:ascii="Courier New" w:hAnsi="Courier New" w:cs="Courier New"/>
          <w:b/>
          <w:sz w:val="24"/>
          <w:szCs w:val="24"/>
        </w:rPr>
        <w:t>malsahipleri</w:t>
      </w:r>
      <w:proofErr w:type="spellEnd"/>
      <w:r w:rsidRPr="00976BF2">
        <w:rPr>
          <w:rFonts w:ascii="Courier New" w:hAnsi="Courier New" w:cs="Courier New"/>
          <w:b/>
          <w:sz w:val="24"/>
          <w:szCs w:val="24"/>
        </w:rPr>
        <w:t xml:space="preserve"> ve/veya yasal ikamet edenleriyiz. Bir süreden bu yana konu konutun yürürlükteki yasal mevzuata aykırı olarak inşa edilmekte olduğu yönünde Belediye</w:t>
      </w:r>
      <w:r w:rsidR="00D42792">
        <w:rPr>
          <w:rFonts w:ascii="Courier New" w:hAnsi="Courier New" w:cs="Courier New"/>
          <w:b/>
          <w:sz w:val="24"/>
          <w:szCs w:val="24"/>
        </w:rPr>
        <w:t>n</w:t>
      </w:r>
      <w:r w:rsidRPr="00976BF2">
        <w:rPr>
          <w:rFonts w:ascii="Courier New" w:hAnsi="Courier New" w:cs="Courier New"/>
          <w:b/>
          <w:sz w:val="24"/>
          <w:szCs w:val="24"/>
        </w:rPr>
        <w:t xml:space="preserve">ize müracaatlarda bulunduk. Ancak her seferinde müracaatlarımıza olumsuz yanıt aldık. Özellikle 11 Mart 2016 ve 27 Mart 2019 tarihli yazılarınızda konu binanın inşasında yasalara aykırılık </w:t>
      </w:r>
      <w:proofErr w:type="spellStart"/>
      <w:r w:rsidRPr="00976BF2">
        <w:rPr>
          <w:rFonts w:ascii="Courier New" w:hAnsi="Courier New" w:cs="Courier New"/>
          <w:b/>
          <w:sz w:val="24"/>
          <w:szCs w:val="24"/>
        </w:rPr>
        <w:t>tesbit</w:t>
      </w:r>
      <w:proofErr w:type="spellEnd"/>
      <w:r w:rsidRPr="00976BF2">
        <w:rPr>
          <w:rFonts w:ascii="Courier New" w:hAnsi="Courier New" w:cs="Courier New"/>
          <w:b/>
          <w:sz w:val="24"/>
          <w:szCs w:val="24"/>
        </w:rPr>
        <w:t xml:space="preserve"> edilmediği tarafımıza yazılı olarak bildirilmiştir.</w:t>
      </w:r>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rPr>
        <w:tab/>
        <w:t xml:space="preserve">Kıbrıs Türk Mühendis ve Mimar Odaları Birliğine konu binanın yasal mevzuata uygun olarak inşa edilip edilmediği hususunda incelenmesi ile ilgili olarak Avukatımız vasıtasıyla yapmış olduğumuz müracaatımız üzerine bahsi geçen odanın </w:t>
      </w:r>
      <w:proofErr w:type="gramStart"/>
      <w:r w:rsidRPr="00976BF2">
        <w:rPr>
          <w:rFonts w:ascii="Courier New" w:hAnsi="Courier New" w:cs="Courier New"/>
          <w:b/>
          <w:sz w:val="24"/>
          <w:szCs w:val="24"/>
        </w:rPr>
        <w:t>17/06/2019</w:t>
      </w:r>
      <w:proofErr w:type="gramEnd"/>
      <w:r w:rsidRPr="00976BF2">
        <w:rPr>
          <w:rFonts w:ascii="Courier New" w:hAnsi="Courier New" w:cs="Courier New"/>
          <w:b/>
          <w:sz w:val="24"/>
          <w:szCs w:val="24"/>
        </w:rPr>
        <w:t xml:space="preserve"> tarihli bilirkişi raporunda binanın raporda belirtilen nedenlerle Lefkoşa imar planına aykırı olarak inşa edilmekte olduğu ve yine Fasıl 96 Yollar ve Binalar Yasası tahtında çıkarılan Tüzüğe de uygun olmadığı açıkça belirtilmektedir. </w:t>
      </w:r>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rPr>
        <w:tab/>
        <w:t xml:space="preserve">Bahsi geçen raporu ekleri </w:t>
      </w:r>
      <w:r>
        <w:rPr>
          <w:rFonts w:ascii="Courier New" w:hAnsi="Courier New" w:cs="Courier New"/>
          <w:b/>
          <w:sz w:val="24"/>
          <w:szCs w:val="24"/>
        </w:rPr>
        <w:t>il</w:t>
      </w:r>
      <w:r w:rsidRPr="00976BF2">
        <w:rPr>
          <w:rFonts w:ascii="Courier New" w:hAnsi="Courier New" w:cs="Courier New"/>
          <w:b/>
          <w:sz w:val="24"/>
          <w:szCs w:val="24"/>
        </w:rPr>
        <w:t xml:space="preserve">e birlikte bilginize getirir ve konu bina inşaatını durdurmanızı ve/veya binaya verilen inşaat ruhsatının iptal edilmesini talep etmekteyiz. Konun </w:t>
      </w:r>
      <w:proofErr w:type="spellStart"/>
      <w:r w:rsidRPr="00976BF2">
        <w:rPr>
          <w:rFonts w:ascii="Courier New" w:hAnsi="Courier New" w:cs="Courier New"/>
          <w:b/>
          <w:sz w:val="24"/>
          <w:szCs w:val="24"/>
        </w:rPr>
        <w:t>aciliyetine</w:t>
      </w:r>
      <w:proofErr w:type="spellEnd"/>
      <w:r w:rsidRPr="00976BF2">
        <w:rPr>
          <w:rFonts w:ascii="Courier New" w:hAnsi="Courier New" w:cs="Courier New"/>
          <w:b/>
          <w:sz w:val="24"/>
          <w:szCs w:val="24"/>
        </w:rPr>
        <w:t xml:space="preserve"> binaen talebimiz doğrultusunda işlem yapılmaması </w:t>
      </w:r>
      <w:r w:rsidRPr="00976BF2">
        <w:rPr>
          <w:rFonts w:ascii="Courier New" w:hAnsi="Courier New" w:cs="Courier New"/>
          <w:b/>
          <w:sz w:val="24"/>
          <w:szCs w:val="24"/>
        </w:rPr>
        <w:lastRenderedPageBreak/>
        <w:t xml:space="preserve">halinde yasal yollara müracaat etmek zorunda kalacağımızı bilgilerinize arz ederiz. </w:t>
      </w:r>
    </w:p>
    <w:p w:rsidR="004041EA" w:rsidRPr="00976BF2" w:rsidRDefault="004041EA" w:rsidP="004041EA">
      <w:pPr>
        <w:spacing w:after="0" w:line="240" w:lineRule="auto"/>
        <w:rPr>
          <w:rFonts w:ascii="Courier New" w:hAnsi="Courier New" w:cs="Courier New"/>
          <w:b/>
          <w:sz w:val="24"/>
          <w:szCs w:val="24"/>
        </w:rPr>
      </w:pPr>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rPr>
        <w:t>01.07.2019</w:t>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t>Saygılarımla</w:t>
      </w:r>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rPr>
        <w:t>Lefkoşa.</w:t>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t>1- Sevim Döşemeci</w:t>
      </w:r>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t xml:space="preserve">2- Mehmet </w:t>
      </w:r>
      <w:proofErr w:type="spellStart"/>
      <w:r w:rsidRPr="00976BF2">
        <w:rPr>
          <w:rFonts w:ascii="Courier New" w:hAnsi="Courier New" w:cs="Courier New"/>
          <w:b/>
          <w:sz w:val="24"/>
          <w:szCs w:val="24"/>
        </w:rPr>
        <w:t>Koçini</w:t>
      </w:r>
      <w:proofErr w:type="spellEnd"/>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t>3- Özcan Yaşın</w:t>
      </w:r>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t>4- Binnur Kaymak</w:t>
      </w:r>
    </w:p>
    <w:p w:rsidR="004041EA" w:rsidRPr="00976BF2" w:rsidRDefault="004041EA" w:rsidP="004041EA">
      <w:pPr>
        <w:spacing w:after="0" w:line="240" w:lineRule="auto"/>
        <w:rPr>
          <w:rFonts w:ascii="Courier New" w:hAnsi="Courier New" w:cs="Courier New"/>
          <w:b/>
          <w:sz w:val="24"/>
          <w:szCs w:val="24"/>
        </w:rPr>
      </w:pP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t>5- Sultan Saylan</w:t>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r>
      <w:r w:rsidRPr="00976BF2">
        <w:rPr>
          <w:rFonts w:ascii="Courier New" w:hAnsi="Courier New" w:cs="Courier New"/>
          <w:b/>
          <w:sz w:val="24"/>
          <w:szCs w:val="24"/>
        </w:rPr>
        <w:tab/>
        <w:t>6- Mehmet Kasabalı</w:t>
      </w:r>
    </w:p>
    <w:p w:rsidR="004041EA" w:rsidRDefault="004041EA" w:rsidP="004041EA">
      <w:pPr>
        <w:spacing w:after="0" w:line="24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7- Hasan </w:t>
      </w:r>
      <w:proofErr w:type="spellStart"/>
      <w:r>
        <w:rPr>
          <w:rFonts w:ascii="Courier New" w:hAnsi="Courier New" w:cs="Courier New"/>
          <w:b/>
          <w:sz w:val="24"/>
          <w:szCs w:val="24"/>
        </w:rPr>
        <w:t>Hürses</w:t>
      </w:r>
      <w:proofErr w:type="spellEnd"/>
      <w:r>
        <w:rPr>
          <w:rFonts w:ascii="Courier New" w:hAnsi="Courier New" w:cs="Courier New"/>
          <w:b/>
          <w:sz w:val="24"/>
          <w:szCs w:val="24"/>
        </w:rPr>
        <w:t>”</w:t>
      </w:r>
    </w:p>
    <w:p w:rsidR="004041EA" w:rsidRPr="00976BF2" w:rsidRDefault="004041EA" w:rsidP="004041EA">
      <w:pPr>
        <w:spacing w:after="0" w:line="24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4041EA" w:rsidRPr="00976BF2" w:rsidRDefault="004041EA" w:rsidP="004041EA">
      <w:pPr>
        <w:spacing w:after="0" w:line="240" w:lineRule="auto"/>
        <w:ind w:firstLine="708"/>
        <w:rPr>
          <w:rFonts w:ascii="Courier New" w:hAnsi="Courier New" w:cs="Courier New"/>
          <w:b/>
          <w:sz w:val="24"/>
          <w:szCs w:val="24"/>
        </w:rPr>
      </w:pPr>
    </w:p>
    <w:p w:rsidR="004041EA" w:rsidRDefault="004041EA" w:rsidP="004041EA">
      <w:pPr>
        <w:spacing w:after="0" w:line="360" w:lineRule="auto"/>
        <w:ind w:firstLine="708"/>
        <w:rPr>
          <w:rFonts w:ascii="Courier New" w:hAnsi="Courier New" w:cs="Courier New"/>
          <w:sz w:val="24"/>
          <w:szCs w:val="24"/>
        </w:rPr>
      </w:pPr>
    </w:p>
    <w:p w:rsidR="004041EA" w:rsidRDefault="004041EA" w:rsidP="004041EA">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Müstedaaleyhin</w:t>
      </w:r>
      <w:proofErr w:type="spellEnd"/>
      <w:r>
        <w:rPr>
          <w:rFonts w:ascii="Courier New" w:hAnsi="Courier New" w:cs="Courier New"/>
          <w:sz w:val="24"/>
          <w:szCs w:val="24"/>
        </w:rPr>
        <w:t xml:space="preserve">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avukatı Osman İlter Zeki’ye gönderdiği 30 Temmuz 2019 tarihli Emare 3 cevap yazısı şu şekildedir:</w:t>
      </w:r>
    </w:p>
    <w:p w:rsidR="004041EA" w:rsidRPr="008A10FB" w:rsidRDefault="004041EA" w:rsidP="004041EA">
      <w:pPr>
        <w:spacing w:after="0" w:line="360" w:lineRule="auto"/>
        <w:rPr>
          <w:rFonts w:ascii="Courier New" w:hAnsi="Courier New" w:cs="Courier New"/>
          <w:sz w:val="24"/>
          <w:szCs w:val="24"/>
          <w:u w:val="single"/>
        </w:rPr>
      </w:pPr>
    </w:p>
    <w:p w:rsidR="004041EA" w:rsidRPr="008A10FB" w:rsidRDefault="004041EA" w:rsidP="004041EA">
      <w:pPr>
        <w:spacing w:after="0" w:line="240" w:lineRule="auto"/>
        <w:rPr>
          <w:rFonts w:ascii="Courier New" w:hAnsi="Courier New" w:cs="Courier New"/>
          <w:b/>
          <w:sz w:val="24"/>
          <w:szCs w:val="24"/>
        </w:rPr>
      </w:pPr>
      <w:r>
        <w:rPr>
          <w:rFonts w:ascii="Courier New" w:hAnsi="Courier New" w:cs="Courier New"/>
          <w:sz w:val="24"/>
          <w:szCs w:val="24"/>
        </w:rPr>
        <w:t>“</w:t>
      </w:r>
      <w:r w:rsidRPr="008A10FB">
        <w:rPr>
          <w:rFonts w:ascii="Courier New" w:hAnsi="Courier New" w:cs="Courier New"/>
          <w:sz w:val="24"/>
          <w:szCs w:val="24"/>
        </w:rPr>
        <w:tab/>
      </w:r>
      <w:r w:rsidRPr="008A10FB">
        <w:rPr>
          <w:rFonts w:ascii="Courier New" w:hAnsi="Courier New" w:cs="Courier New"/>
          <w:sz w:val="24"/>
          <w:szCs w:val="24"/>
        </w:rPr>
        <w:tab/>
      </w:r>
      <w:r w:rsidRPr="008A10FB">
        <w:rPr>
          <w:rFonts w:ascii="Courier New" w:hAnsi="Courier New" w:cs="Courier New"/>
          <w:sz w:val="24"/>
          <w:szCs w:val="24"/>
        </w:rPr>
        <w:tab/>
      </w:r>
      <w:r w:rsidRPr="008A10FB">
        <w:rPr>
          <w:rFonts w:ascii="Courier New" w:hAnsi="Courier New" w:cs="Courier New"/>
          <w:b/>
          <w:sz w:val="24"/>
          <w:szCs w:val="24"/>
        </w:rPr>
        <w:t>LEFKOŞA TÜRK BELEDİYESİ</w:t>
      </w:r>
    </w:p>
    <w:p w:rsidR="004041EA" w:rsidRPr="008A10FB" w:rsidRDefault="004041EA" w:rsidP="004041EA">
      <w:pPr>
        <w:spacing w:after="0" w:line="240" w:lineRule="auto"/>
        <w:rPr>
          <w:rFonts w:ascii="Courier New" w:hAnsi="Courier New" w:cs="Courier New"/>
          <w:b/>
          <w:sz w:val="24"/>
          <w:szCs w:val="24"/>
        </w:rPr>
      </w:pPr>
    </w:p>
    <w:p w:rsidR="004041EA" w:rsidRPr="00AA2F19" w:rsidRDefault="004041EA" w:rsidP="004041EA">
      <w:pPr>
        <w:spacing w:after="0" w:line="240" w:lineRule="auto"/>
        <w:rPr>
          <w:rFonts w:ascii="Courier New" w:hAnsi="Courier New" w:cs="Courier New"/>
          <w:b/>
          <w:sz w:val="24"/>
          <w:szCs w:val="24"/>
        </w:rPr>
      </w:pP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Sayı: LTB.0.03-424/01-19-E.5524</w:t>
      </w: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t>30 Temmuz 2019</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Konu: Osman İlter Zeki’nin İbrahim </w:t>
      </w:r>
      <w:proofErr w:type="spellStart"/>
      <w:r w:rsidRPr="00AA2F19">
        <w:rPr>
          <w:rFonts w:ascii="Courier New" w:hAnsi="Courier New" w:cs="Courier New"/>
          <w:b/>
          <w:sz w:val="24"/>
          <w:szCs w:val="24"/>
        </w:rPr>
        <w:t>İlkman</w:t>
      </w:r>
      <w:proofErr w:type="spellEnd"/>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Caddesi K205 Parsel Numaralı Arsada</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Bulunan İnşaatın Yasal Durumu </w:t>
      </w:r>
      <w:proofErr w:type="spellStart"/>
      <w:r w:rsidRPr="00AA2F19">
        <w:rPr>
          <w:rFonts w:ascii="Courier New" w:hAnsi="Courier New" w:cs="Courier New"/>
          <w:b/>
          <w:sz w:val="24"/>
          <w:szCs w:val="24"/>
        </w:rPr>
        <w:t>Hk</w:t>
      </w:r>
      <w:proofErr w:type="spellEnd"/>
      <w:r w:rsidRPr="00AA2F19">
        <w:rPr>
          <w:rFonts w:ascii="Courier New" w:hAnsi="Courier New" w:cs="Courier New"/>
          <w:b/>
          <w:sz w:val="24"/>
          <w:szCs w:val="24"/>
        </w:rPr>
        <w:t>.</w:t>
      </w:r>
    </w:p>
    <w:p w:rsidR="004041EA" w:rsidRPr="00AA2F19" w:rsidRDefault="004041EA" w:rsidP="004041EA">
      <w:pPr>
        <w:spacing w:after="0" w:line="240" w:lineRule="auto"/>
        <w:rPr>
          <w:rFonts w:ascii="Courier New" w:hAnsi="Courier New" w:cs="Courier New"/>
          <w:b/>
          <w:sz w:val="24"/>
          <w:szCs w:val="24"/>
        </w:rPr>
      </w:pP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Sayın: Av. Osman İlter Zeki,</w:t>
      </w:r>
    </w:p>
    <w:p w:rsidR="004041EA" w:rsidRPr="00AA2F19" w:rsidRDefault="004041EA" w:rsidP="004041EA">
      <w:pPr>
        <w:spacing w:after="0" w:line="240" w:lineRule="auto"/>
        <w:rPr>
          <w:rFonts w:ascii="Courier New" w:hAnsi="Courier New" w:cs="Courier New"/>
          <w:b/>
          <w:sz w:val="24"/>
          <w:szCs w:val="24"/>
        </w:rPr>
      </w:pP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İlgi: Av. Osman İlter </w:t>
      </w:r>
      <w:proofErr w:type="spellStart"/>
      <w:r w:rsidRPr="00AA2F19">
        <w:rPr>
          <w:rFonts w:ascii="Courier New" w:hAnsi="Courier New" w:cs="Courier New"/>
          <w:b/>
          <w:sz w:val="24"/>
          <w:szCs w:val="24"/>
        </w:rPr>
        <w:t>ZEKİ’nin</w:t>
      </w:r>
      <w:proofErr w:type="spellEnd"/>
      <w:r w:rsidRPr="00AA2F19">
        <w:rPr>
          <w:rFonts w:ascii="Courier New" w:hAnsi="Courier New" w:cs="Courier New"/>
          <w:b/>
          <w:sz w:val="24"/>
          <w:szCs w:val="24"/>
        </w:rPr>
        <w:t xml:space="preserve"> 1 Temmuz 2019 tarihli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başvurusu</w:t>
      </w:r>
      <w:proofErr w:type="gramEnd"/>
      <w:r w:rsidRPr="00AA2F19">
        <w:rPr>
          <w:rFonts w:ascii="Courier New" w:hAnsi="Courier New" w:cs="Courier New"/>
          <w:b/>
          <w:sz w:val="24"/>
          <w:szCs w:val="24"/>
        </w:rPr>
        <w:t>.</w:t>
      </w:r>
    </w:p>
    <w:p w:rsidR="004041EA" w:rsidRPr="00AA2F19" w:rsidRDefault="004041EA" w:rsidP="004041EA">
      <w:pPr>
        <w:spacing w:after="0" w:line="240" w:lineRule="auto"/>
        <w:rPr>
          <w:rFonts w:ascii="Courier New" w:hAnsi="Courier New" w:cs="Courier New"/>
          <w:b/>
          <w:sz w:val="24"/>
          <w:szCs w:val="24"/>
        </w:rPr>
      </w:pP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t xml:space="preserve">İlgisi verilen dilekçeniz incelenmiş </w:t>
      </w:r>
      <w:proofErr w:type="spellStart"/>
      <w:r w:rsidRPr="00AA2F19">
        <w:rPr>
          <w:rFonts w:ascii="Courier New" w:hAnsi="Courier New" w:cs="Courier New"/>
          <w:b/>
          <w:sz w:val="24"/>
          <w:szCs w:val="24"/>
        </w:rPr>
        <w:t>olu</w:t>
      </w:r>
      <w:r>
        <w:rPr>
          <w:rFonts w:ascii="Courier New" w:hAnsi="Courier New" w:cs="Courier New"/>
          <w:b/>
          <w:sz w:val="24"/>
          <w:szCs w:val="24"/>
        </w:rPr>
        <w:t>P</w:t>
      </w:r>
      <w:proofErr w:type="spellEnd"/>
      <w:r w:rsidRPr="00AA2F19">
        <w:rPr>
          <w:rFonts w:ascii="Courier New" w:hAnsi="Courier New" w:cs="Courier New"/>
          <w:b/>
          <w:sz w:val="24"/>
          <w:szCs w:val="24"/>
        </w:rPr>
        <w:t xml:space="preserve">; dilekçede Kıbrıs Türk Mühendis ve Mimarlar Odaları Birliği tarafından </w:t>
      </w:r>
      <w:proofErr w:type="gramStart"/>
      <w:r w:rsidRPr="00AA2F19">
        <w:rPr>
          <w:rFonts w:ascii="Courier New" w:hAnsi="Courier New" w:cs="Courier New"/>
          <w:b/>
          <w:sz w:val="24"/>
          <w:szCs w:val="24"/>
        </w:rPr>
        <w:t>14/9/2010</w:t>
      </w:r>
      <w:proofErr w:type="gramEnd"/>
      <w:r w:rsidRPr="00AA2F19">
        <w:rPr>
          <w:rFonts w:ascii="Courier New" w:hAnsi="Courier New" w:cs="Courier New"/>
          <w:b/>
          <w:sz w:val="24"/>
          <w:szCs w:val="24"/>
        </w:rPr>
        <w:t xml:space="preserve"> tarih ve 09/1461 vize numarası ile </w:t>
      </w:r>
      <w:proofErr w:type="spellStart"/>
      <w:r w:rsidRPr="00AA2F19">
        <w:rPr>
          <w:rFonts w:ascii="Courier New" w:hAnsi="Courier New" w:cs="Courier New"/>
          <w:b/>
          <w:sz w:val="24"/>
          <w:szCs w:val="24"/>
        </w:rPr>
        <w:t>vizelenmiş</w:t>
      </w:r>
      <w:proofErr w:type="spellEnd"/>
      <w:r w:rsidRPr="00AA2F19">
        <w:rPr>
          <w:rFonts w:ascii="Courier New" w:hAnsi="Courier New" w:cs="Courier New"/>
          <w:b/>
          <w:sz w:val="24"/>
          <w:szCs w:val="24"/>
        </w:rPr>
        <w:t xml:space="preserve"> Harita/Plan XXI.36.E.I, </w:t>
      </w:r>
      <w:proofErr w:type="spellStart"/>
      <w:r w:rsidRPr="00AA2F19">
        <w:rPr>
          <w:rFonts w:ascii="Courier New" w:hAnsi="Courier New" w:cs="Courier New"/>
          <w:b/>
          <w:sz w:val="24"/>
          <w:szCs w:val="24"/>
        </w:rPr>
        <w:t>Aydemet</w:t>
      </w:r>
      <w:proofErr w:type="spellEnd"/>
      <w:r w:rsidRPr="00AA2F19">
        <w:rPr>
          <w:rFonts w:ascii="Courier New" w:hAnsi="Courier New" w:cs="Courier New"/>
          <w:b/>
          <w:sz w:val="24"/>
          <w:szCs w:val="24"/>
        </w:rPr>
        <w:t xml:space="preserve"> Mahallesi, Blok E, Parsel K205 üzerindeki proje ile ilgili değerlendirmelerden bahsetmektesiniz.</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t>Yapılan değerlendirmede bahse konu binada</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t xml:space="preserve">. Bodrum kat+Zemin Kat+1.Kat üzerinde bir hacim olduğu,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inşaatın</w:t>
      </w:r>
      <w:proofErr w:type="gramEnd"/>
      <w:r w:rsidRPr="00AA2F19">
        <w:rPr>
          <w:rFonts w:ascii="Courier New" w:hAnsi="Courier New" w:cs="Courier New"/>
          <w:b/>
          <w:sz w:val="24"/>
          <w:szCs w:val="24"/>
        </w:rPr>
        <w:t xml:space="preserve"> 3 kat olduğu (Zemin+1.Kat+2.Kat) </w:t>
      </w:r>
      <w:proofErr w:type="spellStart"/>
      <w:r w:rsidRPr="00AA2F19">
        <w:rPr>
          <w:rFonts w:ascii="Courier New" w:hAnsi="Courier New" w:cs="Courier New"/>
          <w:b/>
          <w:sz w:val="24"/>
          <w:szCs w:val="24"/>
        </w:rPr>
        <w:t>inşaa</w:t>
      </w:r>
      <w:proofErr w:type="spellEnd"/>
      <w:r w:rsidRPr="00AA2F19">
        <w:rPr>
          <w:rFonts w:ascii="Courier New" w:hAnsi="Courier New" w:cs="Courier New"/>
          <w:b/>
          <w:sz w:val="24"/>
          <w:szCs w:val="24"/>
        </w:rPr>
        <w:t xml:space="preserve">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edildiği</w:t>
      </w:r>
      <w:proofErr w:type="gramEnd"/>
      <w:r w:rsidRPr="00AA2F19">
        <w:rPr>
          <w:rFonts w:ascii="Courier New" w:hAnsi="Courier New" w:cs="Courier New"/>
          <w:b/>
          <w:sz w:val="24"/>
          <w:szCs w:val="24"/>
        </w:rPr>
        <w:t>,</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t>. Bina Yüksekliğinin 12.14 metre olduğu,</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r w:rsidRPr="00AA2F19">
        <w:rPr>
          <w:rFonts w:ascii="Courier New" w:hAnsi="Courier New" w:cs="Courier New"/>
          <w:b/>
          <w:sz w:val="24"/>
          <w:szCs w:val="24"/>
        </w:rPr>
        <w:tab/>
        <w:t xml:space="preserve">. Bölge sakini Mehmet </w:t>
      </w:r>
      <w:proofErr w:type="spellStart"/>
      <w:r w:rsidRPr="00AA2F19">
        <w:rPr>
          <w:rFonts w:ascii="Courier New" w:hAnsi="Courier New" w:cs="Courier New"/>
          <w:b/>
          <w:sz w:val="24"/>
          <w:szCs w:val="24"/>
        </w:rPr>
        <w:t>Koçini’nin</w:t>
      </w:r>
      <w:proofErr w:type="spellEnd"/>
      <w:r w:rsidRPr="00AA2F19">
        <w:rPr>
          <w:rFonts w:ascii="Courier New" w:hAnsi="Courier New" w:cs="Courier New"/>
          <w:b/>
          <w:sz w:val="24"/>
          <w:szCs w:val="24"/>
        </w:rPr>
        <w:t xml:space="preserve"> inşaat izni almış ve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onaylanmış</w:t>
      </w:r>
      <w:proofErr w:type="gramEnd"/>
      <w:r w:rsidRPr="00AA2F19">
        <w:rPr>
          <w:rFonts w:ascii="Courier New" w:hAnsi="Courier New" w:cs="Courier New"/>
          <w:b/>
          <w:sz w:val="24"/>
          <w:szCs w:val="24"/>
        </w:rPr>
        <w:t xml:space="preserve"> binasının planlama onayı koşullarından söz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edildiği</w:t>
      </w:r>
      <w:proofErr w:type="gramEnd"/>
      <w:r w:rsidRPr="00AA2F19">
        <w:rPr>
          <w:rFonts w:ascii="Courier New" w:hAnsi="Courier New" w:cs="Courier New"/>
          <w:b/>
          <w:sz w:val="24"/>
          <w:szCs w:val="24"/>
        </w:rPr>
        <w:t>,</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t xml:space="preserve">. Bodrumun 1.20 metrede olmadığı ve arka kısımdan 4 katlı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görünüm</w:t>
      </w:r>
      <w:proofErr w:type="gramEnd"/>
      <w:r w:rsidRPr="00AA2F19">
        <w:rPr>
          <w:rFonts w:ascii="Courier New" w:hAnsi="Courier New" w:cs="Courier New"/>
          <w:b/>
          <w:sz w:val="24"/>
          <w:szCs w:val="24"/>
        </w:rPr>
        <w:t xml:space="preserve"> olduğu,</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r w:rsidRPr="00AA2F19">
        <w:rPr>
          <w:rFonts w:ascii="Courier New" w:hAnsi="Courier New" w:cs="Courier New"/>
          <w:b/>
          <w:sz w:val="24"/>
          <w:szCs w:val="24"/>
        </w:rPr>
        <w:tab/>
        <w:t xml:space="preserve">. Binanın 10’00” ayakları bazı noktalarda sağlamadığı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lastRenderedPageBreak/>
        <w:t xml:space="preserve">       </w:t>
      </w:r>
      <w:proofErr w:type="gramStart"/>
      <w:r w:rsidRPr="00AA2F19">
        <w:rPr>
          <w:rFonts w:ascii="Courier New" w:hAnsi="Courier New" w:cs="Courier New"/>
          <w:b/>
          <w:sz w:val="24"/>
          <w:szCs w:val="24"/>
        </w:rPr>
        <w:t>belirtilmiştir</w:t>
      </w:r>
      <w:proofErr w:type="gramEnd"/>
      <w:r w:rsidRPr="00AA2F19">
        <w:rPr>
          <w:rFonts w:ascii="Courier New" w:hAnsi="Courier New" w:cs="Courier New"/>
          <w:b/>
          <w:sz w:val="24"/>
          <w:szCs w:val="24"/>
        </w:rPr>
        <w:t>.</w:t>
      </w:r>
    </w:p>
    <w:p w:rsidR="004041EA" w:rsidRPr="00AA2F19" w:rsidRDefault="004041EA" w:rsidP="004041EA">
      <w:pPr>
        <w:spacing w:after="0" w:line="240" w:lineRule="auto"/>
        <w:rPr>
          <w:rFonts w:ascii="Courier New" w:hAnsi="Courier New" w:cs="Courier New"/>
          <w:b/>
          <w:sz w:val="24"/>
          <w:szCs w:val="24"/>
        </w:rPr>
      </w:pPr>
    </w:p>
    <w:p w:rsidR="004041EA" w:rsidRPr="00AA2F19" w:rsidRDefault="004041EA" w:rsidP="004041EA">
      <w:pPr>
        <w:spacing w:after="0" w:line="240" w:lineRule="auto"/>
        <w:rPr>
          <w:rFonts w:ascii="Courier New" w:hAnsi="Courier New" w:cs="Courier New"/>
          <w:b/>
          <w:sz w:val="24"/>
          <w:szCs w:val="24"/>
        </w:rPr>
      </w:pPr>
    </w:p>
    <w:p w:rsidR="004041EA" w:rsidRPr="00AA2F19" w:rsidRDefault="004041EA" w:rsidP="004041EA">
      <w:pPr>
        <w:spacing w:after="0" w:line="240" w:lineRule="auto"/>
        <w:rPr>
          <w:rFonts w:ascii="Courier New" w:hAnsi="Courier New" w:cs="Courier New"/>
          <w:b/>
          <w:sz w:val="24"/>
          <w:szCs w:val="24"/>
        </w:rPr>
      </w:pPr>
      <w:r>
        <w:rPr>
          <w:rFonts w:ascii="Courier New" w:hAnsi="Courier New" w:cs="Courier New"/>
          <w:sz w:val="24"/>
          <w:szCs w:val="24"/>
        </w:rPr>
        <w:tab/>
      </w:r>
      <w:r w:rsidRPr="00AA2F19">
        <w:rPr>
          <w:rFonts w:ascii="Courier New" w:hAnsi="Courier New" w:cs="Courier New"/>
          <w:b/>
          <w:sz w:val="24"/>
          <w:szCs w:val="24"/>
        </w:rPr>
        <w:t>Yukarıda belirtilen hususlar incelendiğinde;</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t xml:space="preserve">. Bahse konu binanın bodrum+2 katlı olup (zemin+1.kat)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oluşmaktadır</w:t>
      </w:r>
      <w:proofErr w:type="gramEnd"/>
      <w:r w:rsidRPr="00AA2F19">
        <w:rPr>
          <w:rFonts w:ascii="Courier New" w:hAnsi="Courier New" w:cs="Courier New"/>
          <w:b/>
          <w:sz w:val="24"/>
          <w:szCs w:val="24"/>
        </w:rPr>
        <w:t xml:space="preserve">. 1.kat üzerindeki hacim ulaşılabilir hacim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olmadığı</w:t>
      </w:r>
      <w:proofErr w:type="gramEnd"/>
      <w:r w:rsidRPr="00AA2F19">
        <w:rPr>
          <w:rFonts w:ascii="Courier New" w:hAnsi="Courier New" w:cs="Courier New"/>
          <w:b/>
          <w:sz w:val="24"/>
          <w:szCs w:val="24"/>
        </w:rPr>
        <w:t xml:space="preserve"> ve meyilli çatı plakasının düz tavana çevirmek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için yapılan yatayda B/A bölücülüktür</w:t>
      </w:r>
      <w:proofErr w:type="gramStart"/>
      <w:r w:rsidRPr="00AA2F19">
        <w:rPr>
          <w:rFonts w:ascii="Courier New" w:hAnsi="Courier New" w:cs="Courier New"/>
          <w:b/>
          <w:sz w:val="24"/>
          <w:szCs w:val="24"/>
        </w:rPr>
        <w:t>.,</w:t>
      </w:r>
      <w:proofErr w:type="gramEnd"/>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t xml:space="preserve">. Bina yüksekliği 12.14 metre olup Şehir Planlama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Dairesinden alınan Planlama Onayına uygundur.</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t xml:space="preserve">. Bilirkişi raporu başvurusu parsel K205 ile ilgilidir.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İnşaat izni almış ve onay almış binalar ile ilgili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kıyaslamanın</w:t>
      </w:r>
      <w:proofErr w:type="gramEnd"/>
      <w:r w:rsidRPr="00AA2F19">
        <w:rPr>
          <w:rFonts w:ascii="Courier New" w:hAnsi="Courier New" w:cs="Courier New"/>
          <w:b/>
          <w:sz w:val="24"/>
          <w:szCs w:val="24"/>
        </w:rPr>
        <w:t xml:space="preserve"> bağlayıcılığı yoktur.</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t>. Bina şu</w:t>
      </w:r>
      <w:r>
        <w:rPr>
          <w:rFonts w:ascii="Courier New" w:hAnsi="Courier New" w:cs="Courier New"/>
          <w:b/>
          <w:sz w:val="24"/>
          <w:szCs w:val="24"/>
        </w:rPr>
        <w:t xml:space="preserve"> </w:t>
      </w:r>
      <w:r w:rsidRPr="00AA2F19">
        <w:rPr>
          <w:rFonts w:ascii="Courier New" w:hAnsi="Courier New" w:cs="Courier New"/>
          <w:b/>
          <w:sz w:val="24"/>
          <w:szCs w:val="24"/>
        </w:rPr>
        <w:t xml:space="preserve">an yapım aşamasındadır. Çevre duvar ve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düzenlemeler</w:t>
      </w:r>
      <w:proofErr w:type="gramEnd"/>
      <w:r w:rsidRPr="00AA2F19">
        <w:rPr>
          <w:rFonts w:ascii="Courier New" w:hAnsi="Courier New" w:cs="Courier New"/>
          <w:b/>
          <w:sz w:val="24"/>
          <w:szCs w:val="24"/>
        </w:rPr>
        <w:t xml:space="preserve"> tamamlanmadığı için bodrumun 1.20 metre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olmadığı</w:t>
      </w:r>
      <w:proofErr w:type="gramEnd"/>
      <w:r w:rsidRPr="00AA2F19">
        <w:rPr>
          <w:rFonts w:ascii="Courier New" w:hAnsi="Courier New" w:cs="Courier New"/>
          <w:b/>
          <w:sz w:val="24"/>
          <w:szCs w:val="24"/>
        </w:rPr>
        <w:t xml:space="preserve"> ve 4 kat görünüm algısı vardır.</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t xml:space="preserve">. Bina 10’00” hususunun ise mal sahibi tarafından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yaptırılacak</w:t>
      </w:r>
      <w:proofErr w:type="gramEnd"/>
      <w:r w:rsidRPr="00AA2F19">
        <w:rPr>
          <w:rFonts w:ascii="Courier New" w:hAnsi="Courier New" w:cs="Courier New"/>
          <w:b/>
          <w:sz w:val="24"/>
          <w:szCs w:val="24"/>
        </w:rPr>
        <w:t xml:space="preserve"> hudut ölçümüne göre Belediyemiz Fasıl 96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Yollar ve Binalar Yasa ve Tüzüğüne göre tatmin edici </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 xml:space="preserve">       </w:t>
      </w:r>
      <w:proofErr w:type="gramStart"/>
      <w:r w:rsidRPr="00AA2F19">
        <w:rPr>
          <w:rFonts w:ascii="Courier New" w:hAnsi="Courier New" w:cs="Courier New"/>
          <w:b/>
          <w:sz w:val="24"/>
          <w:szCs w:val="24"/>
        </w:rPr>
        <w:t>hususlara</w:t>
      </w:r>
      <w:proofErr w:type="gramEnd"/>
      <w:r w:rsidRPr="00AA2F19">
        <w:rPr>
          <w:rFonts w:ascii="Courier New" w:hAnsi="Courier New" w:cs="Courier New"/>
          <w:b/>
          <w:sz w:val="24"/>
          <w:szCs w:val="24"/>
        </w:rPr>
        <w:t xml:space="preserve"> göre değerlendirilecektir.</w:t>
      </w:r>
    </w:p>
    <w:p w:rsidR="004041EA" w:rsidRDefault="004041EA" w:rsidP="004041EA">
      <w:pPr>
        <w:spacing w:after="0" w:line="360" w:lineRule="auto"/>
        <w:rPr>
          <w:rFonts w:ascii="Courier New" w:hAnsi="Courier New" w:cs="Courier New"/>
          <w:sz w:val="24"/>
          <w:szCs w:val="24"/>
        </w:rPr>
      </w:pPr>
    </w:p>
    <w:p w:rsidR="004041EA" w:rsidRPr="00AA2F19" w:rsidRDefault="004041EA" w:rsidP="004041EA">
      <w:pPr>
        <w:spacing w:after="0" w:line="240" w:lineRule="auto"/>
        <w:rPr>
          <w:rFonts w:ascii="Courier New" w:hAnsi="Courier New" w:cs="Courier New"/>
          <w:b/>
          <w:sz w:val="24"/>
          <w:szCs w:val="24"/>
        </w:rPr>
      </w:pPr>
      <w:r>
        <w:rPr>
          <w:rFonts w:ascii="Courier New" w:hAnsi="Courier New" w:cs="Courier New"/>
          <w:sz w:val="24"/>
          <w:szCs w:val="24"/>
        </w:rPr>
        <w:tab/>
        <w:t xml:space="preserve">  </w:t>
      </w:r>
      <w:r w:rsidRPr="00AA2F19">
        <w:rPr>
          <w:rFonts w:ascii="Courier New" w:hAnsi="Courier New" w:cs="Courier New"/>
          <w:b/>
          <w:sz w:val="24"/>
          <w:szCs w:val="24"/>
        </w:rPr>
        <w:t>Konuyu bilgilerinize getirir, saygılar sunarım.</w:t>
      </w:r>
    </w:p>
    <w:p w:rsidR="004041EA" w:rsidRPr="00AA2F19" w:rsidRDefault="004041EA" w:rsidP="004041EA">
      <w:pPr>
        <w:spacing w:after="0" w:line="240" w:lineRule="auto"/>
        <w:rPr>
          <w:rFonts w:ascii="Courier New" w:hAnsi="Courier New" w:cs="Courier New"/>
          <w:b/>
          <w:sz w:val="24"/>
          <w:szCs w:val="24"/>
        </w:rPr>
      </w:pPr>
    </w:p>
    <w:p w:rsidR="004041EA" w:rsidRPr="00AA2F19" w:rsidRDefault="004041EA" w:rsidP="004041EA">
      <w:pPr>
        <w:spacing w:after="0" w:line="240" w:lineRule="auto"/>
        <w:rPr>
          <w:rFonts w:ascii="Courier New" w:hAnsi="Courier New" w:cs="Courier New"/>
          <w:b/>
          <w:sz w:val="24"/>
          <w:szCs w:val="24"/>
        </w:rPr>
      </w:pP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r>
      <w:proofErr w:type="gramStart"/>
      <w:r w:rsidRPr="00AA2F19">
        <w:rPr>
          <w:rFonts w:ascii="Courier New" w:hAnsi="Courier New" w:cs="Courier New"/>
          <w:b/>
          <w:sz w:val="24"/>
          <w:szCs w:val="24"/>
        </w:rPr>
        <w:t>e</w:t>
      </w:r>
      <w:proofErr w:type="gramEnd"/>
      <w:r w:rsidRPr="00AA2F19">
        <w:rPr>
          <w:rFonts w:ascii="Courier New" w:hAnsi="Courier New" w:cs="Courier New"/>
          <w:b/>
          <w:sz w:val="24"/>
          <w:szCs w:val="24"/>
        </w:rPr>
        <w:t>-imzalıdır</w:t>
      </w:r>
    </w:p>
    <w:p w:rsidR="004041EA" w:rsidRPr="00AA2F19" w:rsidRDefault="004041EA" w:rsidP="004041EA">
      <w:pPr>
        <w:spacing w:after="0" w:line="240" w:lineRule="auto"/>
        <w:rPr>
          <w:rFonts w:ascii="Courier New" w:hAnsi="Courier New" w:cs="Courier New"/>
          <w:b/>
          <w:sz w:val="24"/>
          <w:szCs w:val="24"/>
        </w:rPr>
      </w:pP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r>
      <w:r w:rsidRPr="00AA2F19">
        <w:rPr>
          <w:rFonts w:ascii="Courier New" w:hAnsi="Courier New" w:cs="Courier New"/>
          <w:b/>
          <w:sz w:val="24"/>
          <w:szCs w:val="24"/>
        </w:rPr>
        <w:tab/>
        <w:t xml:space="preserve">     Dervişe ENER </w:t>
      </w:r>
    </w:p>
    <w:p w:rsidR="004041EA" w:rsidRPr="00AA2F19" w:rsidRDefault="004041EA" w:rsidP="004041EA">
      <w:pPr>
        <w:spacing w:after="0" w:line="360" w:lineRule="auto"/>
        <w:rPr>
          <w:rFonts w:ascii="Courier New" w:hAnsi="Courier New" w:cs="Courier New"/>
          <w:b/>
          <w:sz w:val="24"/>
          <w:szCs w:val="24"/>
        </w:rPr>
      </w:pPr>
      <w:r>
        <w:rPr>
          <w:rFonts w:ascii="Courier New" w:hAnsi="Courier New" w:cs="Courier New"/>
          <w:sz w:val="24"/>
          <w:szCs w:val="24"/>
        </w:rPr>
        <w:t xml:space="preserve">                                        </w:t>
      </w:r>
      <w:r w:rsidRPr="00AA2F19">
        <w:rPr>
          <w:rFonts w:ascii="Courier New" w:hAnsi="Courier New" w:cs="Courier New"/>
          <w:b/>
          <w:sz w:val="24"/>
          <w:szCs w:val="24"/>
        </w:rPr>
        <w:t>Şube Amiri</w:t>
      </w:r>
      <w:r>
        <w:rPr>
          <w:rFonts w:ascii="Courier New" w:hAnsi="Courier New" w:cs="Courier New"/>
          <w:b/>
          <w:sz w:val="24"/>
          <w:szCs w:val="24"/>
        </w:rPr>
        <w:t>”</w:t>
      </w: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r>
        <w:rPr>
          <w:rFonts w:ascii="Courier New" w:hAnsi="Courier New" w:cs="Courier New"/>
          <w:sz w:val="24"/>
          <w:szCs w:val="24"/>
        </w:rPr>
        <w:tab/>
        <w:t xml:space="preserve">Emare No.3 Lefkoşa Türk Belediyesi Şube Amiri Dervişe Ener tarafından Av Osman İlter Zeki tarafına gönderilen yukarıdaki yazıdan istihraç edilen; şikayet konusu inşaat için kayıtlı mal sahibi tarafından yapılan talep tahtında Şehir Planlama Dairesi tarafından Planlama Onay Belgesinin verildiği, ilaveten, Lefkoşa Türk Belediyesi tarafından inşaat izninin </w:t>
      </w:r>
      <w:proofErr w:type="gramStart"/>
      <w:r>
        <w:rPr>
          <w:rFonts w:ascii="Courier New" w:hAnsi="Courier New" w:cs="Courier New"/>
          <w:sz w:val="24"/>
          <w:szCs w:val="24"/>
        </w:rPr>
        <w:t>verildiği,konu</w:t>
      </w:r>
      <w:proofErr w:type="gramEnd"/>
      <w:r>
        <w:rPr>
          <w:rFonts w:ascii="Courier New" w:hAnsi="Courier New" w:cs="Courier New"/>
          <w:sz w:val="24"/>
          <w:szCs w:val="24"/>
        </w:rPr>
        <w:t xml:space="preserve"> inşaatın halen yapım aşamasında olduğu, tasvip belgesinin ise halen verilmediğidir.</w:t>
      </w:r>
    </w:p>
    <w:p w:rsidR="004041EA" w:rsidRDefault="004041EA" w:rsidP="004041EA">
      <w:pPr>
        <w:spacing w:after="0" w:line="360" w:lineRule="auto"/>
        <w:rPr>
          <w:rFonts w:ascii="Courier New" w:hAnsi="Courier New" w:cs="Courier New"/>
          <w:sz w:val="24"/>
          <w:szCs w:val="24"/>
        </w:rPr>
      </w:pPr>
    </w:p>
    <w:p w:rsidR="004041EA" w:rsidRDefault="004041EA" w:rsidP="004041EA">
      <w:pPr>
        <w:spacing w:after="0" w:line="360" w:lineRule="auto"/>
        <w:rPr>
          <w:rFonts w:ascii="Courier New" w:hAnsi="Courier New" w:cs="Courier New"/>
          <w:b/>
          <w:sz w:val="24"/>
          <w:szCs w:val="24"/>
          <w:u w:val="single"/>
        </w:rPr>
      </w:pPr>
      <w:r w:rsidRPr="00F843CF">
        <w:rPr>
          <w:rFonts w:ascii="Courier New" w:hAnsi="Courier New" w:cs="Courier New"/>
          <w:b/>
          <w:sz w:val="24"/>
          <w:szCs w:val="24"/>
          <w:u w:val="single"/>
        </w:rPr>
        <w:t>Meselenin Hukuki ve Olgusal Açıdan İncelenmesi</w:t>
      </w:r>
    </w:p>
    <w:p w:rsidR="004041EA" w:rsidRPr="00F843CF" w:rsidRDefault="004041EA" w:rsidP="004041EA">
      <w:pPr>
        <w:spacing w:after="0" w:line="360" w:lineRule="auto"/>
        <w:rPr>
          <w:rFonts w:ascii="Courier New" w:hAnsi="Courier New" w:cs="Courier New"/>
          <w:b/>
          <w:sz w:val="24"/>
          <w:szCs w:val="24"/>
          <w:u w:val="single"/>
        </w:rPr>
      </w:pPr>
    </w:p>
    <w:p w:rsidR="004041EA" w:rsidRPr="00C81EF7" w:rsidRDefault="004041EA" w:rsidP="004041EA">
      <w:pPr>
        <w:spacing w:line="360" w:lineRule="auto"/>
        <w:ind w:firstLine="705"/>
        <w:rPr>
          <w:rFonts w:ascii="Courier New" w:hAnsi="Courier New" w:cs="Courier New"/>
          <w:b/>
          <w:sz w:val="24"/>
          <w:szCs w:val="24"/>
        </w:rPr>
      </w:pPr>
      <w:proofErr w:type="spellStart"/>
      <w:r w:rsidRPr="00C81EF7">
        <w:rPr>
          <w:rFonts w:ascii="Courier New" w:hAnsi="Courier New" w:cs="Courier New"/>
          <w:sz w:val="24"/>
          <w:szCs w:val="24"/>
        </w:rPr>
        <w:t>Mandamus</w:t>
      </w:r>
      <w:proofErr w:type="spellEnd"/>
      <w:r w:rsidRPr="00C81EF7">
        <w:rPr>
          <w:rFonts w:ascii="Courier New" w:hAnsi="Courier New" w:cs="Courier New"/>
          <w:sz w:val="24"/>
          <w:szCs w:val="24"/>
        </w:rPr>
        <w:t xml:space="preserve"> emirnamesi </w:t>
      </w:r>
      <w:proofErr w:type="spellStart"/>
      <w:r w:rsidRPr="00C81EF7">
        <w:rPr>
          <w:rFonts w:ascii="Courier New" w:hAnsi="Courier New" w:cs="Courier New"/>
          <w:sz w:val="24"/>
          <w:szCs w:val="24"/>
        </w:rPr>
        <w:t>ısdar</w:t>
      </w:r>
      <w:proofErr w:type="spellEnd"/>
      <w:r w:rsidRPr="00C81EF7">
        <w:rPr>
          <w:rFonts w:ascii="Courier New" w:hAnsi="Courier New" w:cs="Courier New"/>
          <w:sz w:val="24"/>
          <w:szCs w:val="24"/>
        </w:rPr>
        <w:t xml:space="preserve"> edilmesine dair istida dosyalanması için izin talep edilmesi halinde ilk nazarda</w:t>
      </w:r>
      <w:r w:rsidRPr="00C81EF7">
        <w:rPr>
          <w:rFonts w:ascii="Courier New" w:hAnsi="Courier New" w:cs="Courier New"/>
          <w:b/>
          <w:sz w:val="24"/>
          <w:szCs w:val="24"/>
        </w:rPr>
        <w:t xml:space="preserve">                                                                                              </w:t>
      </w:r>
      <w:r w:rsidRPr="00C81EF7">
        <w:rPr>
          <w:rFonts w:ascii="Courier New" w:hAnsi="Courier New" w:cs="Courier New"/>
          <w:b/>
          <w:sz w:val="24"/>
          <w:szCs w:val="24"/>
        </w:rPr>
        <w:lastRenderedPageBreak/>
        <w:t xml:space="preserve">( </w:t>
      </w:r>
      <w:proofErr w:type="spellStart"/>
      <w:r w:rsidRPr="00C81EF7">
        <w:rPr>
          <w:rFonts w:ascii="Courier New" w:hAnsi="Courier New" w:cs="Courier New"/>
          <w:b/>
          <w:sz w:val="24"/>
          <w:szCs w:val="24"/>
        </w:rPr>
        <w:t>prima</w:t>
      </w:r>
      <w:proofErr w:type="spellEnd"/>
      <w:r w:rsidRPr="00C81EF7">
        <w:rPr>
          <w:rFonts w:ascii="Courier New" w:hAnsi="Courier New" w:cs="Courier New"/>
          <w:b/>
          <w:sz w:val="24"/>
          <w:szCs w:val="24"/>
        </w:rPr>
        <w:t xml:space="preserve"> </w:t>
      </w:r>
      <w:proofErr w:type="spellStart"/>
      <w:r w:rsidRPr="00C81EF7">
        <w:rPr>
          <w:rFonts w:ascii="Courier New" w:hAnsi="Courier New" w:cs="Courier New"/>
          <w:b/>
          <w:sz w:val="24"/>
          <w:szCs w:val="24"/>
        </w:rPr>
        <w:t>facie</w:t>
      </w:r>
      <w:proofErr w:type="spellEnd"/>
      <w:r w:rsidRPr="00C81EF7">
        <w:rPr>
          <w:rFonts w:ascii="Courier New" w:hAnsi="Courier New" w:cs="Courier New"/>
          <w:b/>
          <w:sz w:val="24"/>
          <w:szCs w:val="24"/>
        </w:rPr>
        <w:t xml:space="preserve"> ) </w:t>
      </w:r>
      <w:r w:rsidRPr="00C81EF7">
        <w:rPr>
          <w:rFonts w:ascii="Courier New" w:hAnsi="Courier New" w:cs="Courier New"/>
          <w:sz w:val="24"/>
          <w:szCs w:val="24"/>
        </w:rPr>
        <w:t xml:space="preserve">bakılması gereken hususlar </w:t>
      </w:r>
      <w:r w:rsidRPr="00C81EF7">
        <w:rPr>
          <w:rFonts w:ascii="Courier New" w:hAnsi="Courier New" w:cs="Courier New"/>
          <w:b/>
          <w:sz w:val="24"/>
          <w:szCs w:val="24"/>
        </w:rPr>
        <w:t>Yargıtay/ Asli Yetki / İstinaf 2/2017 D.1/2018’</w:t>
      </w:r>
      <w:r w:rsidRPr="00C81EF7">
        <w:rPr>
          <w:rFonts w:ascii="Courier New" w:hAnsi="Courier New" w:cs="Courier New"/>
          <w:sz w:val="24"/>
          <w:szCs w:val="24"/>
        </w:rPr>
        <w:t>de:</w:t>
      </w:r>
    </w:p>
    <w:p w:rsidR="004041EA" w:rsidRPr="00C81EF7" w:rsidRDefault="004041EA" w:rsidP="004041EA">
      <w:pPr>
        <w:numPr>
          <w:ilvl w:val="0"/>
          <w:numId w:val="1"/>
        </w:numPr>
        <w:spacing w:after="0" w:line="360" w:lineRule="auto"/>
        <w:rPr>
          <w:rFonts w:ascii="Courier New" w:hAnsi="Courier New" w:cs="Courier New"/>
          <w:sz w:val="24"/>
          <w:szCs w:val="24"/>
        </w:rPr>
      </w:pPr>
      <w:proofErr w:type="spellStart"/>
      <w:r w:rsidRPr="00C81EF7">
        <w:rPr>
          <w:rFonts w:ascii="Courier New" w:hAnsi="Courier New" w:cs="Courier New"/>
          <w:sz w:val="24"/>
          <w:szCs w:val="24"/>
        </w:rPr>
        <w:t>Müstedinin</w:t>
      </w:r>
      <w:proofErr w:type="spellEnd"/>
      <w:r w:rsidRPr="00C81EF7">
        <w:rPr>
          <w:rFonts w:ascii="Courier New" w:hAnsi="Courier New" w:cs="Courier New"/>
          <w:sz w:val="24"/>
          <w:szCs w:val="24"/>
        </w:rPr>
        <w:t xml:space="preserve"> böyle bir talepte bulunmaya yasal hakkı olup olmadığı;</w:t>
      </w:r>
    </w:p>
    <w:p w:rsidR="004041EA" w:rsidRPr="00C81EF7" w:rsidRDefault="004041EA" w:rsidP="004041EA">
      <w:pPr>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Talepte bulunulan </w:t>
      </w:r>
      <w:proofErr w:type="spellStart"/>
      <w:r>
        <w:rPr>
          <w:rFonts w:ascii="Courier New" w:hAnsi="Courier New" w:cs="Courier New"/>
          <w:sz w:val="24"/>
          <w:szCs w:val="24"/>
        </w:rPr>
        <w:t>Müsteda</w:t>
      </w:r>
      <w:r w:rsidRPr="00C81EF7">
        <w:rPr>
          <w:rFonts w:ascii="Courier New" w:hAnsi="Courier New" w:cs="Courier New"/>
          <w:sz w:val="24"/>
          <w:szCs w:val="24"/>
        </w:rPr>
        <w:t>aleyhin</w:t>
      </w:r>
      <w:proofErr w:type="spellEnd"/>
      <w:r w:rsidRPr="00C81EF7">
        <w:rPr>
          <w:rFonts w:ascii="Courier New" w:hAnsi="Courier New" w:cs="Courier New"/>
          <w:sz w:val="24"/>
          <w:szCs w:val="24"/>
        </w:rPr>
        <w:t xml:space="preserve"> </w:t>
      </w:r>
      <w:proofErr w:type="spellStart"/>
      <w:r w:rsidRPr="00C81EF7">
        <w:rPr>
          <w:rFonts w:ascii="Courier New" w:hAnsi="Courier New" w:cs="Courier New"/>
          <w:sz w:val="24"/>
          <w:szCs w:val="24"/>
        </w:rPr>
        <w:t>Mandamus</w:t>
      </w:r>
      <w:proofErr w:type="spellEnd"/>
      <w:r w:rsidRPr="00C81EF7">
        <w:rPr>
          <w:rFonts w:ascii="Courier New" w:hAnsi="Courier New" w:cs="Courier New"/>
          <w:sz w:val="24"/>
          <w:szCs w:val="24"/>
        </w:rPr>
        <w:t xml:space="preserve"> emirnamesine tabi olup olmadığı;</w:t>
      </w:r>
    </w:p>
    <w:p w:rsidR="004041EA" w:rsidRDefault="004041EA" w:rsidP="00C07D3F">
      <w:pPr>
        <w:numPr>
          <w:ilvl w:val="0"/>
          <w:numId w:val="1"/>
        </w:numPr>
        <w:spacing w:after="0" w:line="360" w:lineRule="auto"/>
        <w:rPr>
          <w:rFonts w:ascii="Courier New" w:hAnsi="Courier New" w:cs="Courier New"/>
          <w:sz w:val="24"/>
          <w:szCs w:val="24"/>
        </w:rPr>
      </w:pPr>
      <w:proofErr w:type="spellStart"/>
      <w:r>
        <w:rPr>
          <w:rFonts w:ascii="Courier New" w:hAnsi="Courier New" w:cs="Courier New"/>
          <w:sz w:val="24"/>
          <w:szCs w:val="24"/>
        </w:rPr>
        <w:t>Müsteda</w:t>
      </w:r>
      <w:r w:rsidRPr="00C81EF7">
        <w:rPr>
          <w:rFonts w:ascii="Courier New" w:hAnsi="Courier New" w:cs="Courier New"/>
          <w:sz w:val="24"/>
          <w:szCs w:val="24"/>
        </w:rPr>
        <w:t>aleyhin</w:t>
      </w:r>
      <w:proofErr w:type="spellEnd"/>
      <w:r w:rsidRPr="00C81EF7">
        <w:rPr>
          <w:rFonts w:ascii="Courier New" w:hAnsi="Courier New" w:cs="Courier New"/>
          <w:sz w:val="24"/>
          <w:szCs w:val="24"/>
        </w:rPr>
        <w:t xml:space="preserve"> </w:t>
      </w:r>
      <w:proofErr w:type="spellStart"/>
      <w:r w:rsidRPr="00C81EF7">
        <w:rPr>
          <w:rFonts w:ascii="Courier New" w:hAnsi="Courier New" w:cs="Courier New"/>
          <w:sz w:val="24"/>
          <w:szCs w:val="24"/>
        </w:rPr>
        <w:t>Müstediye</w:t>
      </w:r>
      <w:proofErr w:type="spellEnd"/>
      <w:r w:rsidRPr="00C81EF7">
        <w:rPr>
          <w:rFonts w:ascii="Courier New" w:hAnsi="Courier New" w:cs="Courier New"/>
          <w:sz w:val="24"/>
          <w:szCs w:val="24"/>
        </w:rPr>
        <w:t xml:space="preserve"> karşı ilk etapta, Yargıtay tarafından değerlendirilebilecek bir görevinin var olup olmadığı</w:t>
      </w:r>
      <w:r w:rsidR="005A2BA1">
        <w:rPr>
          <w:rFonts w:ascii="Courier New" w:hAnsi="Courier New" w:cs="Courier New"/>
          <w:sz w:val="24"/>
          <w:szCs w:val="24"/>
        </w:rPr>
        <w:t xml:space="preserve"> </w:t>
      </w:r>
      <w:r w:rsidRPr="00C81EF7">
        <w:rPr>
          <w:rFonts w:ascii="Courier New" w:hAnsi="Courier New" w:cs="Courier New"/>
          <w:sz w:val="24"/>
          <w:szCs w:val="24"/>
        </w:rPr>
        <w:t>şeklinde ifade edilmiştir.</w:t>
      </w:r>
    </w:p>
    <w:p w:rsidR="00C07D3F" w:rsidRPr="00C07D3F" w:rsidRDefault="00C07D3F" w:rsidP="00C07D3F">
      <w:pPr>
        <w:spacing w:after="0" w:line="360" w:lineRule="auto"/>
        <w:ind w:left="1140"/>
        <w:rPr>
          <w:rFonts w:ascii="Courier New" w:hAnsi="Courier New" w:cs="Courier New"/>
          <w:sz w:val="24"/>
          <w:szCs w:val="24"/>
        </w:rPr>
      </w:pPr>
    </w:p>
    <w:p w:rsidR="00D42792" w:rsidRPr="00C81EF7" w:rsidRDefault="004041EA" w:rsidP="009A5770">
      <w:pPr>
        <w:spacing w:line="360" w:lineRule="auto"/>
        <w:ind w:firstLine="705"/>
        <w:rPr>
          <w:rFonts w:ascii="Courier New" w:hAnsi="Courier New" w:cs="Courier New"/>
          <w:sz w:val="24"/>
          <w:szCs w:val="24"/>
        </w:rPr>
      </w:pPr>
      <w:proofErr w:type="spellStart"/>
      <w:proofErr w:type="gramStart"/>
      <w:r w:rsidRPr="00C81EF7">
        <w:rPr>
          <w:rFonts w:ascii="Courier New" w:hAnsi="Courier New" w:cs="Courier New"/>
          <w:sz w:val="24"/>
          <w:szCs w:val="24"/>
        </w:rPr>
        <w:t>Mandamus</w:t>
      </w:r>
      <w:proofErr w:type="spellEnd"/>
      <w:r w:rsidRPr="00C81EF7">
        <w:rPr>
          <w:rFonts w:ascii="Courier New" w:hAnsi="Courier New" w:cs="Courier New"/>
          <w:sz w:val="24"/>
          <w:szCs w:val="24"/>
        </w:rPr>
        <w:t xml:space="preserve"> emri verilebilmesinde, </w:t>
      </w:r>
      <w:proofErr w:type="spellStart"/>
      <w:r w:rsidRPr="00C81EF7">
        <w:rPr>
          <w:rFonts w:ascii="Courier New" w:hAnsi="Courier New" w:cs="Courier New"/>
          <w:sz w:val="24"/>
          <w:szCs w:val="24"/>
        </w:rPr>
        <w:t>mandamus</w:t>
      </w:r>
      <w:proofErr w:type="spellEnd"/>
      <w:r w:rsidRPr="00C81EF7">
        <w:rPr>
          <w:rFonts w:ascii="Courier New" w:hAnsi="Courier New" w:cs="Courier New"/>
          <w:sz w:val="24"/>
          <w:szCs w:val="24"/>
        </w:rPr>
        <w:t xml:space="preserve"> için müracaat edenle </w:t>
      </w:r>
      <w:proofErr w:type="spellStart"/>
      <w:r w:rsidRPr="00C81EF7">
        <w:rPr>
          <w:rFonts w:ascii="Courier New" w:hAnsi="Courier New" w:cs="Courier New"/>
          <w:sz w:val="24"/>
          <w:szCs w:val="24"/>
        </w:rPr>
        <w:t>mandamus</w:t>
      </w:r>
      <w:proofErr w:type="spellEnd"/>
      <w:r w:rsidRPr="00C81EF7">
        <w:rPr>
          <w:rFonts w:ascii="Courier New" w:hAnsi="Courier New" w:cs="Courier New"/>
          <w:sz w:val="24"/>
          <w:szCs w:val="24"/>
        </w:rPr>
        <w:t xml:space="preserve"> için müracaat edilene dair tatmin edilmesi gereken şartların açımlanması </w:t>
      </w:r>
      <w:proofErr w:type="spellStart"/>
      <w:r w:rsidRPr="00C81EF7">
        <w:rPr>
          <w:rFonts w:ascii="Courier New" w:hAnsi="Courier New" w:cs="Courier New"/>
          <w:b/>
          <w:sz w:val="24"/>
          <w:szCs w:val="24"/>
        </w:rPr>
        <w:t>Halsbury’s</w:t>
      </w:r>
      <w:proofErr w:type="spellEnd"/>
      <w:r w:rsidRPr="00C81EF7">
        <w:rPr>
          <w:rFonts w:ascii="Courier New" w:hAnsi="Courier New" w:cs="Courier New"/>
          <w:b/>
          <w:sz w:val="24"/>
          <w:szCs w:val="24"/>
        </w:rPr>
        <w:t xml:space="preserve"> </w:t>
      </w:r>
      <w:proofErr w:type="spellStart"/>
      <w:r w:rsidRPr="00C81EF7">
        <w:rPr>
          <w:rFonts w:ascii="Courier New" w:hAnsi="Courier New" w:cs="Courier New"/>
          <w:b/>
          <w:sz w:val="24"/>
          <w:szCs w:val="24"/>
        </w:rPr>
        <w:t>Laws</w:t>
      </w:r>
      <w:proofErr w:type="spellEnd"/>
      <w:r w:rsidRPr="00C81EF7">
        <w:rPr>
          <w:rFonts w:ascii="Courier New" w:hAnsi="Courier New" w:cs="Courier New"/>
          <w:b/>
          <w:sz w:val="24"/>
          <w:szCs w:val="24"/>
        </w:rPr>
        <w:t xml:space="preserve"> of </w:t>
      </w:r>
      <w:proofErr w:type="spellStart"/>
      <w:r w:rsidRPr="00C81EF7">
        <w:rPr>
          <w:rFonts w:ascii="Courier New" w:hAnsi="Courier New" w:cs="Courier New"/>
          <w:b/>
          <w:sz w:val="24"/>
          <w:szCs w:val="24"/>
        </w:rPr>
        <w:t>England</w:t>
      </w:r>
      <w:proofErr w:type="spellEnd"/>
      <w:r>
        <w:rPr>
          <w:rFonts w:ascii="Courier New" w:hAnsi="Courier New" w:cs="Courier New"/>
          <w:b/>
          <w:sz w:val="24"/>
          <w:szCs w:val="24"/>
        </w:rPr>
        <w:t>,</w:t>
      </w:r>
      <w:r w:rsidRPr="00C81EF7">
        <w:rPr>
          <w:rFonts w:ascii="Courier New" w:hAnsi="Courier New" w:cs="Courier New"/>
          <w:b/>
          <w:sz w:val="24"/>
          <w:szCs w:val="24"/>
        </w:rPr>
        <w:t xml:space="preserve"> </w:t>
      </w:r>
      <w:proofErr w:type="spellStart"/>
      <w:r w:rsidRPr="00C81EF7">
        <w:rPr>
          <w:rFonts w:ascii="Courier New" w:hAnsi="Courier New" w:cs="Courier New"/>
          <w:b/>
          <w:sz w:val="24"/>
          <w:szCs w:val="24"/>
        </w:rPr>
        <w:t>Vol</w:t>
      </w:r>
      <w:proofErr w:type="spellEnd"/>
      <w:r w:rsidRPr="00C81EF7">
        <w:rPr>
          <w:rFonts w:ascii="Courier New" w:hAnsi="Courier New" w:cs="Courier New"/>
          <w:b/>
          <w:sz w:val="24"/>
          <w:szCs w:val="24"/>
        </w:rPr>
        <w:t>.11, 3 ed. Sayfa 104’</w:t>
      </w:r>
      <w:r>
        <w:rPr>
          <w:rFonts w:ascii="Courier New" w:hAnsi="Courier New" w:cs="Courier New"/>
          <w:sz w:val="24"/>
          <w:szCs w:val="24"/>
        </w:rPr>
        <w:t>de</w:t>
      </w:r>
      <w:r w:rsidRPr="00C81EF7">
        <w:rPr>
          <w:rFonts w:ascii="Courier New" w:hAnsi="Courier New" w:cs="Courier New"/>
          <w:b/>
          <w:sz w:val="24"/>
          <w:szCs w:val="24"/>
        </w:rPr>
        <w:t xml:space="preserve"> </w:t>
      </w:r>
      <w:r w:rsidRPr="00C81EF7">
        <w:rPr>
          <w:rFonts w:ascii="Courier New" w:hAnsi="Courier New" w:cs="Courier New"/>
          <w:sz w:val="24"/>
          <w:szCs w:val="24"/>
        </w:rPr>
        <w:t>ve</w:t>
      </w:r>
      <w:r w:rsidRPr="00C81EF7">
        <w:rPr>
          <w:rFonts w:ascii="Courier New" w:hAnsi="Courier New" w:cs="Courier New"/>
          <w:b/>
          <w:sz w:val="24"/>
          <w:szCs w:val="24"/>
        </w:rPr>
        <w:t xml:space="preserve"> </w:t>
      </w:r>
      <w:proofErr w:type="spellStart"/>
      <w:r w:rsidRPr="00C81EF7">
        <w:rPr>
          <w:rFonts w:ascii="Courier New" w:hAnsi="Courier New" w:cs="Courier New"/>
          <w:b/>
          <w:sz w:val="24"/>
          <w:szCs w:val="24"/>
        </w:rPr>
        <w:t>The</w:t>
      </w:r>
      <w:proofErr w:type="spellEnd"/>
      <w:r w:rsidRPr="00C81EF7">
        <w:rPr>
          <w:rFonts w:ascii="Courier New" w:hAnsi="Courier New" w:cs="Courier New"/>
          <w:b/>
          <w:sz w:val="24"/>
          <w:szCs w:val="24"/>
        </w:rPr>
        <w:t xml:space="preserve"> </w:t>
      </w:r>
      <w:proofErr w:type="spellStart"/>
      <w:r w:rsidRPr="00C81EF7">
        <w:rPr>
          <w:rFonts w:ascii="Courier New" w:hAnsi="Courier New" w:cs="Courier New"/>
          <w:b/>
          <w:sz w:val="24"/>
          <w:szCs w:val="24"/>
        </w:rPr>
        <w:t>Queen</w:t>
      </w:r>
      <w:proofErr w:type="spellEnd"/>
      <w:r w:rsidRPr="00C81EF7">
        <w:rPr>
          <w:rFonts w:ascii="Courier New" w:hAnsi="Courier New" w:cs="Courier New"/>
          <w:b/>
          <w:sz w:val="24"/>
          <w:szCs w:val="24"/>
        </w:rPr>
        <w:t xml:space="preserve"> v. </w:t>
      </w:r>
      <w:proofErr w:type="spellStart"/>
      <w:r w:rsidRPr="00C81EF7">
        <w:rPr>
          <w:rFonts w:ascii="Courier New" w:hAnsi="Courier New" w:cs="Courier New"/>
          <w:b/>
          <w:sz w:val="24"/>
          <w:szCs w:val="24"/>
        </w:rPr>
        <w:t>The</w:t>
      </w:r>
      <w:proofErr w:type="spellEnd"/>
      <w:r w:rsidRPr="00C81EF7">
        <w:rPr>
          <w:rFonts w:ascii="Courier New" w:hAnsi="Courier New" w:cs="Courier New"/>
          <w:b/>
          <w:sz w:val="24"/>
          <w:szCs w:val="24"/>
        </w:rPr>
        <w:t xml:space="preserve"> </w:t>
      </w:r>
      <w:proofErr w:type="spellStart"/>
      <w:r w:rsidRPr="00C81EF7">
        <w:rPr>
          <w:rFonts w:ascii="Courier New" w:hAnsi="Courier New" w:cs="Courier New"/>
          <w:b/>
          <w:sz w:val="24"/>
          <w:szCs w:val="24"/>
        </w:rPr>
        <w:t>Guardians</w:t>
      </w:r>
      <w:proofErr w:type="spellEnd"/>
      <w:r w:rsidRPr="00C81EF7">
        <w:rPr>
          <w:rFonts w:ascii="Courier New" w:hAnsi="Courier New" w:cs="Courier New"/>
          <w:b/>
          <w:sz w:val="24"/>
          <w:szCs w:val="24"/>
        </w:rPr>
        <w:t xml:space="preserve"> of </w:t>
      </w:r>
      <w:proofErr w:type="spellStart"/>
      <w:r w:rsidRPr="00C81EF7">
        <w:rPr>
          <w:rFonts w:ascii="Courier New" w:hAnsi="Courier New" w:cs="Courier New"/>
          <w:b/>
          <w:sz w:val="24"/>
          <w:szCs w:val="24"/>
        </w:rPr>
        <w:t>the</w:t>
      </w:r>
      <w:proofErr w:type="spellEnd"/>
      <w:r w:rsidRPr="00C81EF7">
        <w:rPr>
          <w:rFonts w:ascii="Courier New" w:hAnsi="Courier New" w:cs="Courier New"/>
          <w:b/>
          <w:sz w:val="24"/>
          <w:szCs w:val="24"/>
        </w:rPr>
        <w:t xml:space="preserve"> </w:t>
      </w:r>
      <w:proofErr w:type="spellStart"/>
      <w:r w:rsidRPr="00C81EF7">
        <w:rPr>
          <w:rFonts w:ascii="Courier New" w:hAnsi="Courier New" w:cs="Courier New"/>
          <w:b/>
          <w:sz w:val="24"/>
          <w:szCs w:val="24"/>
        </w:rPr>
        <w:t>Lewisham</w:t>
      </w:r>
      <w:proofErr w:type="spellEnd"/>
      <w:r w:rsidRPr="00C81EF7">
        <w:rPr>
          <w:rFonts w:ascii="Courier New" w:hAnsi="Courier New" w:cs="Courier New"/>
          <w:b/>
          <w:sz w:val="24"/>
          <w:szCs w:val="24"/>
        </w:rPr>
        <w:t xml:space="preserve"> </w:t>
      </w:r>
      <w:proofErr w:type="spellStart"/>
      <w:r w:rsidRPr="00C81EF7">
        <w:rPr>
          <w:rFonts w:ascii="Courier New" w:hAnsi="Courier New" w:cs="Courier New"/>
          <w:b/>
          <w:sz w:val="24"/>
          <w:szCs w:val="24"/>
        </w:rPr>
        <w:t>Union</w:t>
      </w:r>
      <w:proofErr w:type="spellEnd"/>
      <w:r w:rsidRPr="00C81EF7">
        <w:rPr>
          <w:rFonts w:ascii="Courier New" w:hAnsi="Courier New" w:cs="Courier New"/>
          <w:b/>
          <w:sz w:val="24"/>
          <w:szCs w:val="24"/>
        </w:rPr>
        <w:t xml:space="preserve">  (1897) I Q.B 498’e </w:t>
      </w:r>
      <w:r w:rsidRPr="00C81EF7">
        <w:rPr>
          <w:rFonts w:ascii="Courier New" w:hAnsi="Courier New" w:cs="Courier New"/>
          <w:sz w:val="24"/>
          <w:szCs w:val="24"/>
        </w:rPr>
        <w:t xml:space="preserve">atfen </w:t>
      </w:r>
      <w:r w:rsidRPr="00C81EF7">
        <w:rPr>
          <w:rFonts w:ascii="Courier New" w:hAnsi="Courier New" w:cs="Courier New"/>
          <w:b/>
          <w:sz w:val="24"/>
          <w:szCs w:val="24"/>
        </w:rPr>
        <w:t>Yargıtay / Asli Yetki 1/2015 D.1/2</w:t>
      </w:r>
      <w:r w:rsidRPr="009A5770">
        <w:rPr>
          <w:rFonts w:ascii="Courier New" w:hAnsi="Courier New" w:cs="Courier New"/>
          <w:b/>
          <w:sz w:val="24"/>
          <w:szCs w:val="24"/>
        </w:rPr>
        <w:t>017</w:t>
      </w:r>
      <w:r w:rsidRPr="00C81EF7">
        <w:rPr>
          <w:rFonts w:ascii="Courier New" w:hAnsi="Courier New" w:cs="Courier New"/>
          <w:sz w:val="24"/>
          <w:szCs w:val="24"/>
        </w:rPr>
        <w:t>’de</w:t>
      </w:r>
      <w:r w:rsidRPr="00C81EF7">
        <w:rPr>
          <w:rFonts w:ascii="Courier New" w:hAnsi="Courier New" w:cs="Courier New"/>
          <w:b/>
          <w:sz w:val="24"/>
          <w:szCs w:val="24"/>
        </w:rPr>
        <w:t xml:space="preserve"> </w:t>
      </w:r>
      <w:r w:rsidRPr="00C81EF7">
        <w:rPr>
          <w:rFonts w:ascii="Courier New" w:hAnsi="Courier New" w:cs="Courier New"/>
          <w:sz w:val="24"/>
          <w:szCs w:val="24"/>
        </w:rPr>
        <w:t>aşağıdaki şekilde yapılmıştır.</w:t>
      </w:r>
      <w:proofErr w:type="gramEnd"/>
    </w:p>
    <w:p w:rsidR="004041EA" w:rsidRPr="00AA31F0" w:rsidRDefault="004041EA" w:rsidP="004041EA">
      <w:pPr>
        <w:spacing w:line="360" w:lineRule="auto"/>
        <w:ind w:firstLine="705"/>
        <w:rPr>
          <w:rFonts w:ascii="Courier New" w:hAnsi="Courier New" w:cs="Courier New"/>
          <w:sz w:val="24"/>
          <w:szCs w:val="24"/>
        </w:rPr>
      </w:pPr>
      <w:r w:rsidRPr="00C81EF7">
        <w:rPr>
          <w:rFonts w:ascii="Courier New" w:hAnsi="Courier New" w:cs="Courier New"/>
          <w:sz w:val="24"/>
          <w:szCs w:val="24"/>
        </w:rPr>
        <w:t xml:space="preserve"> Buna göre, </w:t>
      </w:r>
      <w:proofErr w:type="spellStart"/>
      <w:r w:rsidRPr="00C81EF7">
        <w:rPr>
          <w:rFonts w:ascii="Courier New" w:hAnsi="Courier New" w:cs="Courier New"/>
          <w:sz w:val="24"/>
          <w:szCs w:val="24"/>
        </w:rPr>
        <w:t>mandamus</w:t>
      </w:r>
      <w:proofErr w:type="spellEnd"/>
      <w:r w:rsidRPr="00C81EF7">
        <w:rPr>
          <w:rFonts w:ascii="Courier New" w:hAnsi="Courier New" w:cs="Courier New"/>
          <w:sz w:val="24"/>
          <w:szCs w:val="24"/>
        </w:rPr>
        <w:t xml:space="preserve"> için müracaat edenin, aleyhine müracaat edilenin kendine karşı kanuni vecibelerini yerine getirme görevi olduğunu göstermesi </w:t>
      </w:r>
      <w:r w:rsidRPr="00EA0151">
        <w:rPr>
          <w:rFonts w:ascii="Courier New" w:hAnsi="Courier New" w:cs="Courier New"/>
          <w:sz w:val="24"/>
          <w:szCs w:val="24"/>
        </w:rPr>
        <w:t xml:space="preserve">gerekir. Bu nedenle,  </w:t>
      </w:r>
      <w:proofErr w:type="spellStart"/>
      <w:r w:rsidRPr="00EA0151">
        <w:rPr>
          <w:rFonts w:ascii="Courier New" w:hAnsi="Courier New" w:cs="Courier New"/>
          <w:sz w:val="24"/>
          <w:szCs w:val="24"/>
        </w:rPr>
        <w:t>mandamusta</w:t>
      </w:r>
      <w:proofErr w:type="spellEnd"/>
      <w:r w:rsidRPr="00EA0151">
        <w:rPr>
          <w:rFonts w:ascii="Courier New" w:hAnsi="Courier New" w:cs="Courier New"/>
          <w:sz w:val="24"/>
          <w:szCs w:val="24"/>
        </w:rPr>
        <w:t xml:space="preserve"> kişinin yetkisinde olan fakat kullanmadığı bir görevin ifasının zorlanabilmesi için, böyle bir </w:t>
      </w:r>
      <w:proofErr w:type="gramStart"/>
      <w:r w:rsidRPr="00EA0151">
        <w:rPr>
          <w:rFonts w:ascii="Courier New" w:hAnsi="Courier New" w:cs="Courier New"/>
          <w:sz w:val="24"/>
          <w:szCs w:val="24"/>
        </w:rPr>
        <w:t>görevin  yasadan</w:t>
      </w:r>
      <w:proofErr w:type="gramEnd"/>
      <w:r w:rsidRPr="00EA0151">
        <w:rPr>
          <w:rFonts w:ascii="Courier New" w:hAnsi="Courier New" w:cs="Courier New"/>
          <w:sz w:val="24"/>
          <w:szCs w:val="24"/>
        </w:rPr>
        <w:t>/kanundan kaynaklandığının gösterilmesi gereklidir. Bu bağlamda, bir kişi tarafından bir kamu görevlisinin yasal görevini yapmasının istendiği hallerde, mahkeme, kişinin böyle bir yasal yükümlülüğün yerine getirilmesinde ısrar etmeye hakkı olduğunu göstermesi halinde sadece yasal görevin</w:t>
      </w:r>
      <w:r w:rsidRPr="004F6941">
        <w:rPr>
          <w:rFonts w:ascii="Courier New" w:hAnsi="Courier New" w:cs="Courier New"/>
          <w:sz w:val="24"/>
          <w:szCs w:val="24"/>
          <w:u w:val="single"/>
        </w:rPr>
        <w:t xml:space="preserve"> </w:t>
      </w:r>
      <w:r w:rsidRPr="00C81EF7">
        <w:rPr>
          <w:rFonts w:ascii="Courier New" w:hAnsi="Courier New" w:cs="Courier New"/>
          <w:sz w:val="24"/>
          <w:szCs w:val="24"/>
        </w:rPr>
        <w:t xml:space="preserve">yapılmasını mecbur edebilir. </w:t>
      </w:r>
      <w:r w:rsidRPr="00AA31F0">
        <w:rPr>
          <w:rFonts w:ascii="Courier New" w:hAnsi="Courier New" w:cs="Courier New"/>
          <w:sz w:val="24"/>
          <w:szCs w:val="24"/>
        </w:rPr>
        <w:t xml:space="preserve">Diğer yandan, hiçbir şekilde herhangi birinin müracaatı üzerine, bir kamu kuruluşunun yasalardan kaynaklanan genel yetkilerini kullanması için </w:t>
      </w:r>
      <w:proofErr w:type="spellStart"/>
      <w:r w:rsidRPr="00AA31F0">
        <w:rPr>
          <w:rFonts w:ascii="Courier New" w:hAnsi="Courier New" w:cs="Courier New"/>
          <w:sz w:val="24"/>
          <w:szCs w:val="24"/>
        </w:rPr>
        <w:t>mandamus</w:t>
      </w:r>
      <w:proofErr w:type="spellEnd"/>
      <w:r w:rsidRPr="00AA31F0">
        <w:rPr>
          <w:rFonts w:ascii="Courier New" w:hAnsi="Courier New" w:cs="Courier New"/>
          <w:sz w:val="24"/>
          <w:szCs w:val="24"/>
        </w:rPr>
        <w:t xml:space="preserve"> emri verilmez. Mahkeme her zaman, </w:t>
      </w:r>
      <w:proofErr w:type="spellStart"/>
      <w:r w:rsidRPr="00AA31F0">
        <w:rPr>
          <w:rFonts w:ascii="Courier New" w:hAnsi="Courier New" w:cs="Courier New"/>
          <w:sz w:val="24"/>
          <w:szCs w:val="24"/>
        </w:rPr>
        <w:t>müstedinin</w:t>
      </w:r>
      <w:proofErr w:type="spellEnd"/>
      <w:r w:rsidRPr="00AA31F0">
        <w:rPr>
          <w:rFonts w:ascii="Courier New" w:hAnsi="Courier New" w:cs="Courier New"/>
          <w:sz w:val="24"/>
          <w:szCs w:val="24"/>
        </w:rPr>
        <w:t xml:space="preserve"> böyle bir görevin yerine getirilmesini talep etmeye yasal ve somut bir hakkının olmasını arar.</w:t>
      </w:r>
    </w:p>
    <w:p w:rsidR="004041EA" w:rsidRDefault="004041EA" w:rsidP="004041EA">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Başvurudan görüleceği üzere,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başvurusundaki talep; 55/1989 sayılı İmar Yasası tahtında yapılan Lefkoşa İmar Planına ve/veya Fasıl 96’ya </w:t>
      </w:r>
      <w:proofErr w:type="gramStart"/>
      <w:r>
        <w:rPr>
          <w:rFonts w:ascii="Courier New" w:hAnsi="Courier New" w:cs="Courier New"/>
          <w:sz w:val="24"/>
          <w:szCs w:val="24"/>
        </w:rPr>
        <w:t>ve  Fasıl</w:t>
      </w:r>
      <w:proofErr w:type="gramEnd"/>
      <w:r>
        <w:rPr>
          <w:rFonts w:ascii="Courier New" w:hAnsi="Courier New" w:cs="Courier New"/>
          <w:sz w:val="24"/>
          <w:szCs w:val="24"/>
        </w:rPr>
        <w:t xml:space="preserve"> 96 altında yapılmış tüzüklere aykırı yapıldığı iddia edilen K 205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parsel üzerinde yapılmakta olan inşaatın özellikle, 51/1995 sayılı Belediyeler Yasasının </w:t>
      </w:r>
      <w:r w:rsidRPr="00AA31F0">
        <w:rPr>
          <w:rFonts w:ascii="Courier New" w:hAnsi="Courier New" w:cs="Courier New"/>
          <w:sz w:val="24"/>
          <w:szCs w:val="24"/>
        </w:rPr>
        <w:t>17.</w:t>
      </w:r>
      <w:proofErr w:type="spellStart"/>
      <w:r w:rsidRPr="00AA31F0">
        <w:rPr>
          <w:rFonts w:ascii="Courier New" w:hAnsi="Courier New" w:cs="Courier New"/>
          <w:sz w:val="24"/>
          <w:szCs w:val="24"/>
        </w:rPr>
        <w:t>nci</w:t>
      </w:r>
      <w:proofErr w:type="spellEnd"/>
      <w:r w:rsidRPr="00AA31F0">
        <w:rPr>
          <w:rFonts w:ascii="Courier New" w:hAnsi="Courier New" w:cs="Courier New"/>
          <w:sz w:val="24"/>
          <w:szCs w:val="24"/>
        </w:rPr>
        <w:t xml:space="preserve"> maddesi ve </w:t>
      </w:r>
      <w:r>
        <w:rPr>
          <w:rFonts w:ascii="Courier New" w:hAnsi="Courier New" w:cs="Courier New"/>
          <w:sz w:val="24"/>
          <w:szCs w:val="24"/>
        </w:rPr>
        <w:t xml:space="preserve">55/1989 sayılı </w:t>
      </w:r>
      <w:r w:rsidRPr="00AA31F0">
        <w:rPr>
          <w:rFonts w:ascii="Courier New" w:hAnsi="Courier New" w:cs="Courier New"/>
          <w:sz w:val="24"/>
          <w:szCs w:val="24"/>
        </w:rPr>
        <w:t>İmar Yasasının 33.</w:t>
      </w:r>
      <w:proofErr w:type="spellStart"/>
      <w:r w:rsidRPr="00AA31F0">
        <w:rPr>
          <w:rFonts w:ascii="Courier New" w:hAnsi="Courier New" w:cs="Courier New"/>
          <w:sz w:val="24"/>
          <w:szCs w:val="24"/>
        </w:rPr>
        <w:t>nci</w:t>
      </w:r>
      <w:proofErr w:type="spellEnd"/>
      <w:r w:rsidRPr="00AA31F0">
        <w:rPr>
          <w:rFonts w:ascii="Courier New" w:hAnsi="Courier New" w:cs="Courier New"/>
          <w:sz w:val="24"/>
          <w:szCs w:val="24"/>
        </w:rPr>
        <w:t xml:space="preserve"> maddeleri kapsamında </w:t>
      </w:r>
      <w:proofErr w:type="spellStart"/>
      <w:r w:rsidRPr="00AA31F0">
        <w:rPr>
          <w:rFonts w:ascii="Courier New" w:hAnsi="Courier New" w:cs="Courier New"/>
          <w:sz w:val="24"/>
          <w:szCs w:val="24"/>
        </w:rPr>
        <w:t>M</w:t>
      </w:r>
      <w:r>
        <w:rPr>
          <w:rFonts w:ascii="Courier New" w:hAnsi="Courier New" w:cs="Courier New"/>
          <w:sz w:val="24"/>
          <w:szCs w:val="24"/>
        </w:rPr>
        <w:t>üsteda</w:t>
      </w:r>
      <w:r w:rsidRPr="00AA31F0">
        <w:rPr>
          <w:rFonts w:ascii="Courier New" w:hAnsi="Courier New" w:cs="Courier New"/>
          <w:sz w:val="24"/>
          <w:szCs w:val="24"/>
        </w:rPr>
        <w:t>aleyhe</w:t>
      </w:r>
      <w:proofErr w:type="spellEnd"/>
      <w:r w:rsidRPr="00AA31F0">
        <w:rPr>
          <w:rFonts w:ascii="Courier New" w:hAnsi="Courier New" w:cs="Courier New"/>
          <w:sz w:val="24"/>
          <w:szCs w:val="24"/>
        </w:rPr>
        <w:t xml:space="preserve"> veril</w:t>
      </w:r>
      <w:r>
        <w:rPr>
          <w:rFonts w:ascii="Courier New" w:hAnsi="Courier New" w:cs="Courier New"/>
          <w:sz w:val="24"/>
          <w:szCs w:val="24"/>
        </w:rPr>
        <w:t xml:space="preserve">en yetkilere dayanarak </w:t>
      </w:r>
      <w:proofErr w:type="spellStart"/>
      <w:r>
        <w:rPr>
          <w:rFonts w:ascii="Courier New" w:hAnsi="Courier New" w:cs="Courier New"/>
          <w:sz w:val="24"/>
          <w:szCs w:val="24"/>
        </w:rPr>
        <w:t>Müstedaaleyh</w:t>
      </w:r>
      <w:proofErr w:type="spellEnd"/>
      <w:r w:rsidRPr="00AA31F0">
        <w:rPr>
          <w:rFonts w:ascii="Courier New" w:hAnsi="Courier New" w:cs="Courier New"/>
          <w:sz w:val="24"/>
          <w:szCs w:val="24"/>
        </w:rPr>
        <w:t xml:space="preserve"> tarafından durdurulması ve/veya ilgili binaya verilen inşaat izninin iptal edilmesi ve/veya bina inşaatının Lefkoşa İmar Planı ile getirilen kurallara uygun olarak inşa edilmesinin sağlanması yönündedir.</w:t>
      </w:r>
    </w:p>
    <w:p w:rsidR="004041EA" w:rsidRDefault="004041EA" w:rsidP="004041EA">
      <w:pPr>
        <w:spacing w:after="0" w:line="360" w:lineRule="auto"/>
        <w:ind w:firstLine="708"/>
        <w:rPr>
          <w:rFonts w:ascii="Courier New" w:hAnsi="Courier New" w:cs="Courier New"/>
          <w:sz w:val="24"/>
          <w:szCs w:val="24"/>
        </w:rPr>
      </w:pPr>
    </w:p>
    <w:p w:rsidR="004041EA" w:rsidRDefault="004041EA" w:rsidP="004041EA">
      <w:pPr>
        <w:spacing w:after="0" w:line="360" w:lineRule="auto"/>
        <w:ind w:firstLine="708"/>
        <w:rPr>
          <w:rFonts w:ascii="Courier New" w:hAnsi="Courier New" w:cs="Courier New"/>
          <w:sz w:val="24"/>
          <w:szCs w:val="24"/>
        </w:rPr>
      </w:pPr>
      <w:proofErr w:type="spellStart"/>
      <w:r w:rsidRPr="00C81EF7">
        <w:rPr>
          <w:rFonts w:ascii="Courier New" w:hAnsi="Courier New" w:cs="Courier New"/>
          <w:sz w:val="24"/>
          <w:szCs w:val="24"/>
        </w:rPr>
        <w:t>Müstedilerin</w:t>
      </w:r>
      <w:proofErr w:type="spellEnd"/>
      <w:r w:rsidRPr="00C81EF7">
        <w:rPr>
          <w:rFonts w:ascii="Courier New" w:hAnsi="Courier New" w:cs="Courier New"/>
          <w:sz w:val="24"/>
          <w:szCs w:val="24"/>
        </w:rPr>
        <w:t xml:space="preserve"> </w:t>
      </w:r>
      <w:r>
        <w:rPr>
          <w:rFonts w:ascii="Courier New" w:hAnsi="Courier New" w:cs="Courier New"/>
          <w:sz w:val="24"/>
          <w:szCs w:val="24"/>
        </w:rPr>
        <w:t>taleplerini</w:t>
      </w:r>
      <w:r w:rsidRPr="00C81EF7">
        <w:rPr>
          <w:rFonts w:ascii="Courier New" w:hAnsi="Courier New" w:cs="Courier New"/>
          <w:sz w:val="24"/>
          <w:szCs w:val="24"/>
        </w:rPr>
        <w:t xml:space="preserve"> dayandırdıkları</w:t>
      </w:r>
      <w:r>
        <w:rPr>
          <w:rFonts w:ascii="Courier New" w:hAnsi="Courier New" w:cs="Courier New"/>
          <w:sz w:val="24"/>
          <w:szCs w:val="24"/>
        </w:rPr>
        <w:t xml:space="preserve"> </w:t>
      </w:r>
      <w:proofErr w:type="gramStart"/>
      <w:r>
        <w:rPr>
          <w:rFonts w:ascii="Courier New" w:hAnsi="Courier New" w:cs="Courier New"/>
          <w:sz w:val="24"/>
          <w:szCs w:val="24"/>
        </w:rPr>
        <w:t>özellikle  değiştirilmiş</w:t>
      </w:r>
      <w:proofErr w:type="gramEnd"/>
      <w:r>
        <w:rPr>
          <w:rFonts w:ascii="Courier New" w:hAnsi="Courier New" w:cs="Courier New"/>
          <w:sz w:val="24"/>
          <w:szCs w:val="24"/>
        </w:rPr>
        <w:t xml:space="preserve"> şekli ile </w:t>
      </w:r>
      <w:r w:rsidRPr="00D5198A">
        <w:rPr>
          <w:rFonts w:ascii="Courier New" w:hAnsi="Courier New" w:cs="Courier New"/>
          <w:b/>
          <w:sz w:val="24"/>
          <w:szCs w:val="24"/>
        </w:rPr>
        <w:t>51/1995</w:t>
      </w:r>
      <w:r>
        <w:rPr>
          <w:rFonts w:ascii="Courier New" w:hAnsi="Courier New" w:cs="Courier New"/>
          <w:sz w:val="24"/>
          <w:szCs w:val="24"/>
        </w:rPr>
        <w:t xml:space="preserve"> </w:t>
      </w:r>
      <w:r w:rsidRPr="00FF108F">
        <w:rPr>
          <w:rFonts w:ascii="Courier New" w:hAnsi="Courier New" w:cs="Courier New"/>
          <w:b/>
          <w:sz w:val="24"/>
          <w:szCs w:val="24"/>
        </w:rPr>
        <w:t>Belediyeler Yasası’nın</w:t>
      </w:r>
      <w:r>
        <w:rPr>
          <w:rFonts w:ascii="Courier New" w:hAnsi="Courier New" w:cs="Courier New"/>
          <w:sz w:val="24"/>
          <w:szCs w:val="24"/>
        </w:rPr>
        <w:t xml:space="preserve"> “</w:t>
      </w:r>
      <w:r w:rsidRPr="00FF108F">
        <w:rPr>
          <w:rFonts w:ascii="Courier New" w:hAnsi="Courier New" w:cs="Courier New"/>
          <w:b/>
          <w:sz w:val="24"/>
          <w:szCs w:val="24"/>
        </w:rPr>
        <w:t xml:space="preserve">Belediyelerin İmara İlişkin Görevleri” </w:t>
      </w:r>
      <w:r w:rsidRPr="00D5198A">
        <w:rPr>
          <w:rFonts w:ascii="Courier New" w:hAnsi="Courier New" w:cs="Courier New"/>
          <w:sz w:val="24"/>
          <w:szCs w:val="24"/>
        </w:rPr>
        <w:t>yan başlıklı</w:t>
      </w:r>
      <w:r w:rsidRPr="00FF108F">
        <w:rPr>
          <w:rFonts w:ascii="Courier New" w:hAnsi="Courier New" w:cs="Courier New"/>
          <w:b/>
          <w:sz w:val="24"/>
          <w:szCs w:val="24"/>
        </w:rPr>
        <w:t xml:space="preserve"> 17.maddesi</w:t>
      </w:r>
      <w:r>
        <w:rPr>
          <w:rFonts w:ascii="Courier New" w:hAnsi="Courier New" w:cs="Courier New"/>
          <w:sz w:val="24"/>
          <w:szCs w:val="24"/>
        </w:rPr>
        <w:t xml:space="preserve"> ve değiştirilmiş şekli ile 55/1989 sayılı </w:t>
      </w:r>
      <w:r w:rsidRPr="00FF108F">
        <w:rPr>
          <w:rFonts w:ascii="Courier New" w:hAnsi="Courier New" w:cs="Courier New"/>
          <w:b/>
          <w:sz w:val="24"/>
          <w:szCs w:val="24"/>
        </w:rPr>
        <w:t>İmar Yasasının</w:t>
      </w:r>
      <w:r>
        <w:rPr>
          <w:rFonts w:ascii="Courier New" w:hAnsi="Courier New" w:cs="Courier New"/>
          <w:sz w:val="24"/>
          <w:szCs w:val="24"/>
        </w:rPr>
        <w:t xml:space="preserve">  “</w:t>
      </w:r>
      <w:r w:rsidRPr="00FF108F">
        <w:rPr>
          <w:rFonts w:ascii="Courier New" w:hAnsi="Courier New" w:cs="Courier New"/>
          <w:b/>
          <w:sz w:val="24"/>
          <w:szCs w:val="24"/>
        </w:rPr>
        <w:t xml:space="preserve">Belediye Başkanı ile Belediyelerin yetki ve sorumlulukları” </w:t>
      </w:r>
      <w:r w:rsidRPr="00D5198A">
        <w:rPr>
          <w:rFonts w:ascii="Courier New" w:hAnsi="Courier New" w:cs="Courier New"/>
          <w:sz w:val="24"/>
          <w:szCs w:val="24"/>
        </w:rPr>
        <w:t>yan başlıklı</w:t>
      </w:r>
      <w:r w:rsidRPr="00FF108F">
        <w:rPr>
          <w:rFonts w:ascii="Courier New" w:hAnsi="Courier New" w:cs="Courier New"/>
          <w:b/>
          <w:sz w:val="24"/>
          <w:szCs w:val="24"/>
        </w:rPr>
        <w:t xml:space="preserve"> 33</w:t>
      </w:r>
      <w:r>
        <w:rPr>
          <w:rFonts w:ascii="Courier New" w:hAnsi="Courier New" w:cs="Courier New"/>
          <w:sz w:val="24"/>
          <w:szCs w:val="24"/>
        </w:rPr>
        <w:t xml:space="preserve">. </w:t>
      </w:r>
      <w:r w:rsidRPr="00FF108F">
        <w:rPr>
          <w:rFonts w:ascii="Courier New" w:hAnsi="Courier New" w:cs="Courier New"/>
          <w:b/>
          <w:sz w:val="24"/>
          <w:szCs w:val="24"/>
        </w:rPr>
        <w:t>maddesi</w:t>
      </w:r>
      <w:r>
        <w:rPr>
          <w:rFonts w:ascii="Courier New" w:hAnsi="Courier New" w:cs="Courier New"/>
          <w:b/>
          <w:sz w:val="24"/>
          <w:szCs w:val="24"/>
        </w:rPr>
        <w:t xml:space="preserve"> </w:t>
      </w:r>
      <w:r w:rsidRPr="00D5198A">
        <w:rPr>
          <w:rFonts w:ascii="Courier New" w:hAnsi="Courier New" w:cs="Courier New"/>
          <w:sz w:val="24"/>
          <w:szCs w:val="24"/>
        </w:rPr>
        <w:t xml:space="preserve">sırası ile </w:t>
      </w:r>
      <w:r>
        <w:rPr>
          <w:rFonts w:ascii="Courier New" w:hAnsi="Courier New" w:cs="Courier New"/>
          <w:sz w:val="24"/>
          <w:szCs w:val="24"/>
        </w:rPr>
        <w:t>aşağıdaki gibidir</w:t>
      </w:r>
      <w:r w:rsidRPr="00D5198A">
        <w:rPr>
          <w:rFonts w:ascii="Courier New" w:hAnsi="Courier New" w:cs="Courier New"/>
          <w:sz w:val="24"/>
          <w:szCs w:val="24"/>
        </w:rPr>
        <w:t>:</w:t>
      </w:r>
    </w:p>
    <w:p w:rsidR="004041EA" w:rsidRDefault="004041EA" w:rsidP="004041EA">
      <w:pPr>
        <w:spacing w:after="0" w:line="360" w:lineRule="auto"/>
        <w:ind w:firstLine="708"/>
        <w:rPr>
          <w:rFonts w:ascii="Courier New" w:hAnsi="Courier New" w:cs="Courier New"/>
          <w:sz w:val="24"/>
          <w:szCs w:val="24"/>
        </w:rPr>
      </w:pPr>
    </w:p>
    <w:p w:rsidR="004041EA" w:rsidRDefault="004041EA" w:rsidP="004041EA">
      <w:pPr>
        <w:spacing w:after="0" w:line="360" w:lineRule="auto"/>
        <w:rPr>
          <w:rFonts w:ascii="Courier New" w:hAnsi="Courier New" w:cs="Courier New"/>
          <w:sz w:val="24"/>
          <w:szCs w:val="24"/>
        </w:rPr>
      </w:pPr>
    </w:p>
    <w:tbl>
      <w:tblPr>
        <w:tblW w:w="0" w:type="auto"/>
        <w:tblLayout w:type="fixed"/>
        <w:tblLook w:val="0000"/>
      </w:tblPr>
      <w:tblGrid>
        <w:gridCol w:w="1526"/>
        <w:gridCol w:w="567"/>
        <w:gridCol w:w="857"/>
        <w:gridCol w:w="5860"/>
      </w:tblGrid>
      <w:tr w:rsidR="004041EA" w:rsidTr="00835565">
        <w:tc>
          <w:tcPr>
            <w:tcW w:w="1526" w:type="dxa"/>
            <w:tcBorders>
              <w:top w:val="nil"/>
              <w:left w:val="nil"/>
              <w:bottom w:val="nil"/>
              <w:right w:val="nil"/>
            </w:tcBorders>
          </w:tcPr>
          <w:p w:rsidR="004041EA" w:rsidRPr="00782E6B" w:rsidRDefault="004041EA" w:rsidP="00835565">
            <w:pPr>
              <w:rPr>
                <w:b/>
              </w:rPr>
            </w:pPr>
            <w:r>
              <w:rPr>
                <w:b/>
              </w:rPr>
              <w:t>“</w:t>
            </w:r>
            <w:r w:rsidRPr="00782E6B">
              <w:rPr>
                <w:b/>
              </w:rPr>
              <w:t>Belediyelerin İmara İlişkin Görevleri</w:t>
            </w:r>
          </w:p>
        </w:tc>
        <w:tc>
          <w:tcPr>
            <w:tcW w:w="567" w:type="dxa"/>
            <w:tcBorders>
              <w:top w:val="nil"/>
              <w:left w:val="nil"/>
              <w:bottom w:val="nil"/>
              <w:right w:val="nil"/>
            </w:tcBorders>
          </w:tcPr>
          <w:p w:rsidR="004041EA" w:rsidRDefault="004041EA" w:rsidP="00835565">
            <w:r>
              <w:t>17.</w:t>
            </w:r>
          </w:p>
        </w:tc>
        <w:tc>
          <w:tcPr>
            <w:tcW w:w="6717" w:type="dxa"/>
            <w:gridSpan w:val="2"/>
            <w:tcBorders>
              <w:top w:val="nil"/>
              <w:left w:val="nil"/>
              <w:bottom w:val="nil"/>
              <w:right w:val="nil"/>
            </w:tcBorders>
          </w:tcPr>
          <w:p w:rsidR="004041EA" w:rsidRDefault="004041EA" w:rsidP="00835565">
            <w:r>
              <w:t>Sağlıksız şehirleşmenin önüne geçebilmek, imar faaliyetlerini daha etkin bir şekilde düzenleyebilmek ve yönlendirebilmek amacıyla Belediyelerin yerine getirmeleri gereken bayındırlık ve imara ait görevleri ile bunlara ilişkin yetkileri şunlardır:</w:t>
            </w:r>
          </w:p>
          <w:p w:rsidR="004041EA" w:rsidRDefault="004041EA" w:rsidP="00835565">
            <w:pPr>
              <w:jc w:val="both"/>
            </w:pPr>
          </w:p>
        </w:tc>
      </w:tr>
      <w:tr w:rsidR="004041EA" w:rsidTr="00835565">
        <w:tc>
          <w:tcPr>
            <w:tcW w:w="1526" w:type="dxa"/>
            <w:tcBorders>
              <w:top w:val="nil"/>
              <w:left w:val="nil"/>
              <w:bottom w:val="nil"/>
              <w:right w:val="nil"/>
            </w:tcBorders>
          </w:tcPr>
          <w:p w:rsidR="004041EA" w:rsidRPr="00013FB7" w:rsidRDefault="004041EA" w:rsidP="00835565">
            <w:pPr>
              <w:jc w:val="right"/>
              <w:rPr>
                <w:sz w:val="20"/>
                <w:szCs w:val="20"/>
              </w:rPr>
            </w:pPr>
          </w:p>
        </w:tc>
        <w:tc>
          <w:tcPr>
            <w:tcW w:w="567" w:type="dxa"/>
            <w:tcBorders>
              <w:top w:val="nil"/>
              <w:left w:val="nil"/>
              <w:bottom w:val="nil"/>
              <w:right w:val="nil"/>
            </w:tcBorders>
          </w:tcPr>
          <w:p w:rsidR="004041EA" w:rsidRDefault="004041EA" w:rsidP="00835565"/>
        </w:tc>
        <w:tc>
          <w:tcPr>
            <w:tcW w:w="857" w:type="dxa"/>
            <w:tcBorders>
              <w:top w:val="nil"/>
              <w:left w:val="nil"/>
              <w:bottom w:val="nil"/>
              <w:right w:val="nil"/>
            </w:tcBorders>
          </w:tcPr>
          <w:p w:rsidR="004041EA" w:rsidRDefault="004041EA" w:rsidP="00835565">
            <w:r>
              <w:t>(1)</w:t>
            </w:r>
          </w:p>
        </w:tc>
        <w:tc>
          <w:tcPr>
            <w:tcW w:w="5860" w:type="dxa"/>
            <w:tcBorders>
              <w:top w:val="nil"/>
              <w:left w:val="nil"/>
              <w:bottom w:val="nil"/>
              <w:right w:val="nil"/>
            </w:tcBorders>
          </w:tcPr>
          <w:p w:rsidR="004041EA" w:rsidRDefault="004041EA" w:rsidP="00835565">
            <w:pPr>
              <w:jc w:val="both"/>
            </w:pPr>
            <w:r>
              <w:t xml:space="preserve">İmar Yasası ve Yollar ve Binalar Düzenleme Yasası ile Belediyelere verilen görevleri yapmak;    </w:t>
            </w:r>
          </w:p>
        </w:tc>
      </w:tr>
      <w:tr w:rsidR="004041EA" w:rsidTr="00835565">
        <w:tc>
          <w:tcPr>
            <w:tcW w:w="1526" w:type="dxa"/>
            <w:tcBorders>
              <w:top w:val="nil"/>
              <w:left w:val="nil"/>
              <w:bottom w:val="nil"/>
              <w:right w:val="nil"/>
            </w:tcBorders>
          </w:tcPr>
          <w:p w:rsidR="004041EA" w:rsidRDefault="004041EA" w:rsidP="00835565"/>
        </w:tc>
        <w:tc>
          <w:tcPr>
            <w:tcW w:w="567" w:type="dxa"/>
            <w:tcBorders>
              <w:top w:val="nil"/>
              <w:left w:val="nil"/>
              <w:bottom w:val="nil"/>
              <w:right w:val="nil"/>
            </w:tcBorders>
          </w:tcPr>
          <w:p w:rsidR="004041EA" w:rsidRDefault="004041EA" w:rsidP="00835565"/>
        </w:tc>
        <w:tc>
          <w:tcPr>
            <w:tcW w:w="857" w:type="dxa"/>
            <w:tcBorders>
              <w:top w:val="nil"/>
              <w:left w:val="nil"/>
              <w:bottom w:val="nil"/>
              <w:right w:val="nil"/>
            </w:tcBorders>
          </w:tcPr>
          <w:p w:rsidR="004041EA" w:rsidRDefault="004041EA" w:rsidP="00835565">
            <w:r>
              <w:t>(2)</w:t>
            </w:r>
          </w:p>
        </w:tc>
        <w:tc>
          <w:tcPr>
            <w:tcW w:w="5860" w:type="dxa"/>
            <w:tcBorders>
              <w:top w:val="nil"/>
              <w:left w:val="nil"/>
              <w:bottom w:val="nil"/>
              <w:right w:val="nil"/>
            </w:tcBorders>
          </w:tcPr>
          <w:p w:rsidR="004041EA" w:rsidRDefault="004041EA" w:rsidP="00835565">
            <w:pPr>
              <w:jc w:val="both"/>
            </w:pPr>
            <w:r>
              <w:t>Sağlık koşullarına uygun kanalizasyon ve lağım çukurları yapmak veya yaptırmak ve bunların bakım, idame ve işletmelerini sağlamak;</w:t>
            </w:r>
          </w:p>
        </w:tc>
      </w:tr>
      <w:tr w:rsidR="004041EA" w:rsidTr="00835565">
        <w:tc>
          <w:tcPr>
            <w:tcW w:w="1526" w:type="dxa"/>
            <w:tcBorders>
              <w:top w:val="nil"/>
              <w:left w:val="nil"/>
              <w:bottom w:val="nil"/>
              <w:right w:val="nil"/>
            </w:tcBorders>
          </w:tcPr>
          <w:p w:rsidR="004041EA" w:rsidRDefault="004041EA" w:rsidP="00835565"/>
        </w:tc>
        <w:tc>
          <w:tcPr>
            <w:tcW w:w="567" w:type="dxa"/>
            <w:tcBorders>
              <w:top w:val="nil"/>
              <w:left w:val="nil"/>
              <w:bottom w:val="nil"/>
              <w:right w:val="nil"/>
            </w:tcBorders>
          </w:tcPr>
          <w:p w:rsidR="004041EA" w:rsidRDefault="004041EA" w:rsidP="00835565"/>
        </w:tc>
        <w:tc>
          <w:tcPr>
            <w:tcW w:w="857" w:type="dxa"/>
            <w:tcBorders>
              <w:top w:val="nil"/>
              <w:left w:val="nil"/>
              <w:bottom w:val="nil"/>
              <w:right w:val="nil"/>
            </w:tcBorders>
          </w:tcPr>
          <w:p w:rsidR="004041EA" w:rsidRDefault="004041EA" w:rsidP="00835565">
            <w:r>
              <w:t>(3)</w:t>
            </w:r>
          </w:p>
        </w:tc>
        <w:tc>
          <w:tcPr>
            <w:tcW w:w="5860" w:type="dxa"/>
            <w:tcBorders>
              <w:top w:val="nil"/>
              <w:left w:val="nil"/>
              <w:bottom w:val="nil"/>
              <w:right w:val="nil"/>
            </w:tcBorders>
          </w:tcPr>
          <w:p w:rsidR="004041EA" w:rsidRDefault="004041EA" w:rsidP="00835565">
            <w:pPr>
              <w:jc w:val="both"/>
            </w:pPr>
            <w:r>
              <w:t xml:space="preserve">Beldenin meydan, cadde ve sokaklarını, çocuk oyun alanlarını, spor saha ve tesislerini, park, bahçe ve yeşil alanlarını, piknik seyir ve gezinti alanlarını İmar Yasasına uygun olarak düzenlenmek, genişletmek, aydınlatmak, ağaçlandırmak, </w:t>
            </w:r>
            <w:r>
              <w:lastRenderedPageBreak/>
              <w:t>dinlenme yerleri yapmak ve sürekli olarak bakımlarını sağlamak;</w:t>
            </w:r>
          </w:p>
        </w:tc>
      </w:tr>
      <w:tr w:rsidR="004041EA" w:rsidTr="00835565">
        <w:tc>
          <w:tcPr>
            <w:tcW w:w="1526" w:type="dxa"/>
            <w:tcBorders>
              <w:top w:val="nil"/>
              <w:left w:val="nil"/>
              <w:bottom w:val="nil"/>
              <w:right w:val="nil"/>
            </w:tcBorders>
          </w:tcPr>
          <w:p w:rsidR="004041EA" w:rsidRDefault="004041EA" w:rsidP="00835565"/>
        </w:tc>
        <w:tc>
          <w:tcPr>
            <w:tcW w:w="567" w:type="dxa"/>
            <w:tcBorders>
              <w:top w:val="nil"/>
              <w:left w:val="nil"/>
              <w:bottom w:val="nil"/>
              <w:right w:val="nil"/>
            </w:tcBorders>
          </w:tcPr>
          <w:p w:rsidR="004041EA" w:rsidRDefault="004041EA" w:rsidP="00835565"/>
        </w:tc>
        <w:tc>
          <w:tcPr>
            <w:tcW w:w="857" w:type="dxa"/>
            <w:tcBorders>
              <w:top w:val="nil"/>
              <w:left w:val="nil"/>
              <w:bottom w:val="nil"/>
              <w:right w:val="nil"/>
            </w:tcBorders>
          </w:tcPr>
          <w:p w:rsidR="004041EA" w:rsidRDefault="004041EA" w:rsidP="00835565">
            <w:r>
              <w:t>(4)</w:t>
            </w:r>
          </w:p>
        </w:tc>
        <w:tc>
          <w:tcPr>
            <w:tcW w:w="5860" w:type="dxa"/>
            <w:tcBorders>
              <w:top w:val="nil"/>
              <w:left w:val="nil"/>
              <w:bottom w:val="nil"/>
              <w:right w:val="nil"/>
            </w:tcBorders>
          </w:tcPr>
          <w:p w:rsidR="004041EA" w:rsidRDefault="004041EA" w:rsidP="00835565">
            <w:pPr>
              <w:jc w:val="both"/>
            </w:pPr>
            <w:r>
              <w:t>Devlet Karayolları dışında kalan belde sınırları içindeki yollarını, köprülerini ve sanat yapılarının yapımını, bakımını, temizliğini, ışıklandırmasını ve serbestçe kullanılmasını sağlamak, yol ve sokaklar yapmak, geliştirmek, yolun kapatılmasını veya yönünün geçişe engel oluşturacak şekilde kapatılmasını önlemek;</w:t>
            </w:r>
          </w:p>
        </w:tc>
      </w:tr>
      <w:tr w:rsidR="004041EA" w:rsidTr="00835565">
        <w:tc>
          <w:tcPr>
            <w:tcW w:w="1526" w:type="dxa"/>
            <w:tcBorders>
              <w:top w:val="nil"/>
              <w:left w:val="nil"/>
              <w:bottom w:val="nil"/>
              <w:right w:val="nil"/>
            </w:tcBorders>
          </w:tcPr>
          <w:p w:rsidR="004041EA" w:rsidRDefault="004041EA" w:rsidP="00835565"/>
        </w:tc>
        <w:tc>
          <w:tcPr>
            <w:tcW w:w="567" w:type="dxa"/>
            <w:tcBorders>
              <w:top w:val="nil"/>
              <w:left w:val="nil"/>
              <w:bottom w:val="nil"/>
              <w:right w:val="nil"/>
            </w:tcBorders>
          </w:tcPr>
          <w:p w:rsidR="004041EA" w:rsidRDefault="004041EA" w:rsidP="00835565"/>
        </w:tc>
        <w:tc>
          <w:tcPr>
            <w:tcW w:w="857" w:type="dxa"/>
            <w:tcBorders>
              <w:top w:val="nil"/>
              <w:left w:val="nil"/>
              <w:bottom w:val="nil"/>
              <w:right w:val="nil"/>
            </w:tcBorders>
          </w:tcPr>
          <w:p w:rsidR="004041EA" w:rsidRDefault="004041EA" w:rsidP="00835565">
            <w:r>
              <w:t>(5)</w:t>
            </w:r>
          </w:p>
        </w:tc>
        <w:tc>
          <w:tcPr>
            <w:tcW w:w="5860" w:type="dxa"/>
            <w:tcBorders>
              <w:top w:val="nil"/>
              <w:left w:val="nil"/>
              <w:bottom w:val="nil"/>
              <w:right w:val="nil"/>
            </w:tcBorders>
          </w:tcPr>
          <w:p w:rsidR="004041EA" w:rsidRDefault="004041EA" w:rsidP="00835565">
            <w:pPr>
              <w:jc w:val="both"/>
            </w:pPr>
            <w:r>
              <w:t xml:space="preserve">Belediye sınırları içerisinde olup da Belediyeye </w:t>
            </w:r>
            <w:proofErr w:type="spellStart"/>
            <w:r>
              <w:t>devredilrniş</w:t>
            </w:r>
            <w:proofErr w:type="spellEnd"/>
            <w:r>
              <w:t xml:space="preserve"> olan iskele, rıhtım, mendirek, barınak ve limanlarla bunların donatım ve </w:t>
            </w:r>
            <w:proofErr w:type="spellStart"/>
            <w:r>
              <w:t>tesisatııın</w:t>
            </w:r>
            <w:proofErr w:type="spellEnd"/>
            <w:r>
              <w:t xml:space="preserve"> bakımını yapmak veya benzer tesisler yapmak ve bakımını sağlamak;</w:t>
            </w:r>
          </w:p>
        </w:tc>
      </w:tr>
      <w:tr w:rsidR="004041EA" w:rsidTr="00835565">
        <w:tc>
          <w:tcPr>
            <w:tcW w:w="1526" w:type="dxa"/>
            <w:tcBorders>
              <w:top w:val="nil"/>
              <w:left w:val="nil"/>
              <w:bottom w:val="nil"/>
              <w:right w:val="nil"/>
            </w:tcBorders>
          </w:tcPr>
          <w:p w:rsidR="004041EA" w:rsidRDefault="004041EA" w:rsidP="00835565"/>
        </w:tc>
        <w:tc>
          <w:tcPr>
            <w:tcW w:w="567" w:type="dxa"/>
            <w:tcBorders>
              <w:top w:val="nil"/>
              <w:left w:val="nil"/>
              <w:bottom w:val="nil"/>
              <w:right w:val="nil"/>
            </w:tcBorders>
          </w:tcPr>
          <w:p w:rsidR="004041EA" w:rsidRDefault="004041EA" w:rsidP="00835565"/>
        </w:tc>
        <w:tc>
          <w:tcPr>
            <w:tcW w:w="857" w:type="dxa"/>
            <w:tcBorders>
              <w:top w:val="nil"/>
              <w:left w:val="nil"/>
              <w:bottom w:val="nil"/>
              <w:right w:val="nil"/>
            </w:tcBorders>
          </w:tcPr>
          <w:p w:rsidR="004041EA" w:rsidRDefault="004041EA" w:rsidP="00835565">
            <w:r>
              <w:t>(6)</w:t>
            </w:r>
          </w:p>
        </w:tc>
        <w:tc>
          <w:tcPr>
            <w:tcW w:w="5860" w:type="dxa"/>
            <w:tcBorders>
              <w:top w:val="nil"/>
              <w:left w:val="nil"/>
              <w:bottom w:val="nil"/>
              <w:right w:val="nil"/>
            </w:tcBorders>
          </w:tcPr>
          <w:p w:rsidR="004041EA" w:rsidRPr="00D5198A" w:rsidRDefault="004041EA" w:rsidP="00835565">
            <w:pPr>
              <w:jc w:val="both"/>
              <w:rPr>
                <w:u w:val="single"/>
              </w:rPr>
            </w:pPr>
            <w:r w:rsidRPr="00D5198A">
              <w:rPr>
                <w:u w:val="single"/>
              </w:rPr>
              <w:t>Zorunluluk hallerinde her çeşit inşaat ve tesisat için inceleme yapmak, izin ve rapor vermek veya gereken incelemeleri yapacak olanağa sahip değilse, en yakın ilgili kuruluş aracılığı ile gereğini yapmak; izinsiz, tehlikeli veya projeye uygun olmayan bina ve yapıları kapattırmak veya yıkmak, ikametgâh ve işyeri olarak kullanılmalarını yasaklamak;</w:t>
            </w:r>
          </w:p>
        </w:tc>
      </w:tr>
      <w:tr w:rsidR="004041EA" w:rsidTr="00835565">
        <w:tc>
          <w:tcPr>
            <w:tcW w:w="1526" w:type="dxa"/>
            <w:tcBorders>
              <w:top w:val="nil"/>
              <w:left w:val="nil"/>
              <w:bottom w:val="nil"/>
              <w:right w:val="nil"/>
            </w:tcBorders>
          </w:tcPr>
          <w:p w:rsidR="004041EA" w:rsidRDefault="004041EA" w:rsidP="00835565"/>
        </w:tc>
        <w:tc>
          <w:tcPr>
            <w:tcW w:w="567" w:type="dxa"/>
            <w:tcBorders>
              <w:top w:val="nil"/>
              <w:left w:val="nil"/>
              <w:bottom w:val="nil"/>
              <w:right w:val="nil"/>
            </w:tcBorders>
          </w:tcPr>
          <w:p w:rsidR="004041EA" w:rsidRDefault="004041EA" w:rsidP="00835565"/>
        </w:tc>
        <w:tc>
          <w:tcPr>
            <w:tcW w:w="857" w:type="dxa"/>
            <w:tcBorders>
              <w:top w:val="nil"/>
              <w:left w:val="nil"/>
              <w:bottom w:val="nil"/>
              <w:right w:val="nil"/>
            </w:tcBorders>
          </w:tcPr>
          <w:p w:rsidR="004041EA" w:rsidRDefault="004041EA" w:rsidP="00835565">
            <w:r>
              <w:t>(7)</w:t>
            </w:r>
          </w:p>
        </w:tc>
        <w:tc>
          <w:tcPr>
            <w:tcW w:w="5860" w:type="dxa"/>
            <w:tcBorders>
              <w:top w:val="nil"/>
              <w:left w:val="nil"/>
              <w:bottom w:val="nil"/>
              <w:right w:val="nil"/>
            </w:tcBorders>
          </w:tcPr>
          <w:p w:rsidR="004041EA" w:rsidRDefault="004041EA" w:rsidP="00835565">
            <w:pPr>
              <w:jc w:val="both"/>
            </w:pPr>
            <w:r>
              <w:t>Sosyal konut yapmak veya sağlamak, gerekirse bu amaçla arazi ve arsaları kamulaştırmak;</w:t>
            </w:r>
          </w:p>
          <w:p w:rsidR="004041EA" w:rsidRDefault="004041EA" w:rsidP="00835565">
            <w:pPr>
              <w:jc w:val="both"/>
            </w:pPr>
          </w:p>
        </w:tc>
      </w:tr>
      <w:tr w:rsidR="004041EA" w:rsidTr="00835565">
        <w:tc>
          <w:tcPr>
            <w:tcW w:w="1526" w:type="dxa"/>
            <w:tcBorders>
              <w:top w:val="nil"/>
              <w:left w:val="nil"/>
              <w:bottom w:val="nil"/>
              <w:right w:val="nil"/>
            </w:tcBorders>
          </w:tcPr>
          <w:p w:rsidR="004041EA" w:rsidRDefault="004041EA" w:rsidP="00835565"/>
        </w:tc>
        <w:tc>
          <w:tcPr>
            <w:tcW w:w="567" w:type="dxa"/>
            <w:tcBorders>
              <w:top w:val="nil"/>
              <w:left w:val="nil"/>
              <w:bottom w:val="nil"/>
              <w:right w:val="nil"/>
            </w:tcBorders>
          </w:tcPr>
          <w:p w:rsidR="004041EA" w:rsidRDefault="004041EA" w:rsidP="00835565"/>
        </w:tc>
        <w:tc>
          <w:tcPr>
            <w:tcW w:w="857" w:type="dxa"/>
            <w:tcBorders>
              <w:top w:val="nil"/>
              <w:left w:val="nil"/>
              <w:bottom w:val="nil"/>
              <w:right w:val="nil"/>
            </w:tcBorders>
          </w:tcPr>
          <w:p w:rsidR="004041EA" w:rsidRDefault="004041EA" w:rsidP="00835565">
            <w:r>
              <w:t>(8)</w:t>
            </w:r>
          </w:p>
        </w:tc>
        <w:tc>
          <w:tcPr>
            <w:tcW w:w="5860" w:type="dxa"/>
            <w:tcBorders>
              <w:top w:val="nil"/>
              <w:left w:val="nil"/>
              <w:bottom w:val="nil"/>
              <w:right w:val="nil"/>
            </w:tcBorders>
          </w:tcPr>
          <w:p w:rsidR="004041EA" w:rsidRDefault="004041EA" w:rsidP="00835565">
            <w:pPr>
              <w:jc w:val="both"/>
            </w:pPr>
            <w:r>
              <w:t xml:space="preserve">Meydan, cadde, sokak ve benzeri yerlere isim veya numara vermek, bunların levhalarını ve bina numaralarını asmak ve </w:t>
            </w:r>
            <w:proofErr w:type="gramStart"/>
            <w:r>
              <w:t>denetlemek;</w:t>
            </w:r>
            <w:proofErr w:type="gramEnd"/>
            <w:r>
              <w:t xml:space="preserve"> ve</w:t>
            </w:r>
          </w:p>
        </w:tc>
      </w:tr>
      <w:tr w:rsidR="004041EA" w:rsidTr="00835565">
        <w:tc>
          <w:tcPr>
            <w:tcW w:w="1526" w:type="dxa"/>
            <w:tcBorders>
              <w:top w:val="nil"/>
              <w:left w:val="nil"/>
              <w:bottom w:val="nil"/>
              <w:right w:val="nil"/>
            </w:tcBorders>
          </w:tcPr>
          <w:p w:rsidR="004041EA" w:rsidRDefault="004041EA" w:rsidP="00835565"/>
        </w:tc>
        <w:tc>
          <w:tcPr>
            <w:tcW w:w="567" w:type="dxa"/>
            <w:tcBorders>
              <w:top w:val="nil"/>
              <w:left w:val="nil"/>
              <w:bottom w:val="nil"/>
              <w:right w:val="nil"/>
            </w:tcBorders>
          </w:tcPr>
          <w:p w:rsidR="004041EA" w:rsidRDefault="004041EA" w:rsidP="00835565"/>
        </w:tc>
        <w:tc>
          <w:tcPr>
            <w:tcW w:w="857" w:type="dxa"/>
            <w:tcBorders>
              <w:top w:val="nil"/>
              <w:left w:val="nil"/>
              <w:bottom w:val="nil"/>
              <w:right w:val="nil"/>
            </w:tcBorders>
          </w:tcPr>
          <w:p w:rsidR="004041EA" w:rsidRDefault="004041EA" w:rsidP="00835565">
            <w:r>
              <w:t>(9)</w:t>
            </w:r>
          </w:p>
        </w:tc>
        <w:tc>
          <w:tcPr>
            <w:tcW w:w="5860" w:type="dxa"/>
            <w:tcBorders>
              <w:top w:val="nil"/>
              <w:left w:val="nil"/>
              <w:bottom w:val="nil"/>
              <w:right w:val="nil"/>
            </w:tcBorders>
          </w:tcPr>
          <w:p w:rsidR="004041EA" w:rsidRDefault="004041EA" w:rsidP="00835565">
            <w:pPr>
              <w:jc w:val="both"/>
            </w:pPr>
            <w:r>
              <w:t>Sokak, cadde ve kaldırımlarda ulaşımı engelleyecek ve/veya belde sakinlerini rahatsız edecek şekilde iş veya meslek icrasını engellemek.</w:t>
            </w:r>
          </w:p>
          <w:p w:rsidR="004041EA" w:rsidRDefault="004041EA" w:rsidP="00835565">
            <w:pPr>
              <w:jc w:val="both"/>
            </w:pPr>
          </w:p>
        </w:tc>
      </w:tr>
    </w:tbl>
    <w:p w:rsidR="004041EA" w:rsidRDefault="004041EA" w:rsidP="004041EA">
      <w:pPr>
        <w:spacing w:after="0" w:line="360" w:lineRule="auto"/>
        <w:rPr>
          <w:rFonts w:ascii="Courier New" w:hAnsi="Courier New" w:cs="Courier New"/>
          <w:sz w:val="24"/>
          <w:szCs w:val="24"/>
        </w:rPr>
      </w:pPr>
    </w:p>
    <w:tbl>
      <w:tblPr>
        <w:tblW w:w="9821" w:type="dxa"/>
        <w:jc w:val="center"/>
        <w:tblLayout w:type="fixed"/>
        <w:tblCellMar>
          <w:left w:w="105" w:type="dxa"/>
          <w:right w:w="105" w:type="dxa"/>
        </w:tblCellMar>
        <w:tblLook w:val="0000"/>
      </w:tblPr>
      <w:tblGrid>
        <w:gridCol w:w="1651"/>
        <w:gridCol w:w="709"/>
        <w:gridCol w:w="710"/>
        <w:gridCol w:w="850"/>
        <w:gridCol w:w="5901"/>
      </w:tblGrid>
      <w:tr w:rsidR="004041EA" w:rsidTr="00835565">
        <w:trPr>
          <w:cantSplit/>
          <w:jc w:val="center"/>
        </w:trPr>
        <w:tc>
          <w:tcPr>
            <w:tcW w:w="1651" w:type="dxa"/>
            <w:tcBorders>
              <w:top w:val="nil"/>
              <w:left w:val="nil"/>
              <w:bottom w:val="nil"/>
              <w:right w:val="nil"/>
            </w:tcBorders>
          </w:tcPr>
          <w:p w:rsidR="004041EA" w:rsidRPr="00782E6B" w:rsidRDefault="004041EA" w:rsidP="00835565">
            <w:pPr>
              <w:rPr>
                <w:b/>
              </w:rPr>
            </w:pPr>
            <w:r>
              <w:rPr>
                <w:b/>
              </w:rPr>
              <w:t>“</w:t>
            </w:r>
            <w:r w:rsidRPr="00782E6B">
              <w:rPr>
                <w:b/>
              </w:rPr>
              <w:t>Belediye Başkanı ile Belediyelerin yetkileri ve sorumlulukları</w:t>
            </w:r>
          </w:p>
        </w:tc>
        <w:tc>
          <w:tcPr>
            <w:tcW w:w="709" w:type="dxa"/>
            <w:tcBorders>
              <w:top w:val="nil"/>
              <w:left w:val="nil"/>
              <w:bottom w:val="nil"/>
              <w:right w:val="nil"/>
            </w:tcBorders>
          </w:tcPr>
          <w:p w:rsidR="004041EA" w:rsidRDefault="004041EA" w:rsidP="00835565">
            <w:r>
              <w:t>33</w:t>
            </w:r>
          </w:p>
        </w:tc>
        <w:tc>
          <w:tcPr>
            <w:tcW w:w="710" w:type="dxa"/>
            <w:tcBorders>
              <w:top w:val="nil"/>
              <w:left w:val="nil"/>
              <w:bottom w:val="nil"/>
              <w:right w:val="nil"/>
            </w:tcBorders>
          </w:tcPr>
          <w:p w:rsidR="004041EA" w:rsidRDefault="004041EA" w:rsidP="00835565">
            <w:r>
              <w:t>(1)</w:t>
            </w:r>
          </w:p>
        </w:tc>
        <w:tc>
          <w:tcPr>
            <w:tcW w:w="6751" w:type="dxa"/>
            <w:gridSpan w:val="2"/>
            <w:tcBorders>
              <w:top w:val="nil"/>
              <w:left w:val="nil"/>
              <w:bottom w:val="nil"/>
              <w:right w:val="nil"/>
            </w:tcBorders>
          </w:tcPr>
          <w:p w:rsidR="004041EA" w:rsidRDefault="004041EA" w:rsidP="00835565">
            <w:r>
              <w:t xml:space="preserve">Bu   Yasa amaçları  bakımından Belediye </w:t>
            </w:r>
            <w:proofErr w:type="gramStart"/>
            <w:r>
              <w:t>Başkanı , bu</w:t>
            </w:r>
            <w:proofErr w:type="gramEnd"/>
            <w:r>
              <w:t>  Yasa  ile Belediyelere verilen yetkilerin ve sorumlulukların yerine getirilmesini sağlar.</w:t>
            </w:r>
          </w:p>
        </w:tc>
      </w:tr>
      <w:tr w:rsidR="004041EA" w:rsidTr="00835565">
        <w:trPr>
          <w:cantSplit/>
          <w:jc w:val="center"/>
        </w:trPr>
        <w:tc>
          <w:tcPr>
            <w:tcW w:w="1651" w:type="dxa"/>
            <w:tcBorders>
              <w:top w:val="nil"/>
              <w:left w:val="nil"/>
              <w:bottom w:val="nil"/>
              <w:right w:val="nil"/>
            </w:tcBorders>
          </w:tcPr>
          <w:p w:rsidR="004041EA" w:rsidRDefault="004041EA" w:rsidP="00835565"/>
        </w:tc>
        <w:tc>
          <w:tcPr>
            <w:tcW w:w="709" w:type="dxa"/>
            <w:tcBorders>
              <w:top w:val="nil"/>
              <w:left w:val="nil"/>
              <w:bottom w:val="nil"/>
              <w:right w:val="nil"/>
            </w:tcBorders>
          </w:tcPr>
          <w:p w:rsidR="004041EA" w:rsidRDefault="004041EA" w:rsidP="00835565"/>
        </w:tc>
        <w:tc>
          <w:tcPr>
            <w:tcW w:w="710" w:type="dxa"/>
            <w:tcBorders>
              <w:top w:val="nil"/>
              <w:left w:val="nil"/>
              <w:bottom w:val="nil"/>
              <w:right w:val="nil"/>
            </w:tcBorders>
          </w:tcPr>
          <w:p w:rsidR="004041EA" w:rsidRDefault="004041EA" w:rsidP="00835565">
            <w:r>
              <w:t>(2)</w:t>
            </w:r>
          </w:p>
        </w:tc>
        <w:tc>
          <w:tcPr>
            <w:tcW w:w="6751" w:type="dxa"/>
            <w:gridSpan w:val="2"/>
            <w:tcBorders>
              <w:top w:val="nil"/>
              <w:left w:val="nil"/>
              <w:bottom w:val="nil"/>
              <w:right w:val="nil"/>
            </w:tcBorders>
          </w:tcPr>
          <w:p w:rsidR="004041EA" w:rsidRDefault="004041EA" w:rsidP="00835565">
            <w:r>
              <w:t>Bu   Yasanın   24. maddesinde   belirtilen  durumlarda   planlama   onayına   itirazlar, Bakanın yanı sıra Kent Belediyelerinde, Kent Belediye Başkanına da yapılabilir.</w:t>
            </w:r>
          </w:p>
        </w:tc>
      </w:tr>
      <w:tr w:rsidR="004041EA" w:rsidTr="00835565">
        <w:trPr>
          <w:cantSplit/>
          <w:jc w:val="center"/>
        </w:trPr>
        <w:tc>
          <w:tcPr>
            <w:tcW w:w="1651" w:type="dxa"/>
            <w:tcBorders>
              <w:top w:val="nil"/>
              <w:left w:val="nil"/>
              <w:bottom w:val="nil"/>
              <w:right w:val="nil"/>
            </w:tcBorders>
          </w:tcPr>
          <w:p w:rsidR="004041EA" w:rsidRDefault="004041EA" w:rsidP="00835565"/>
        </w:tc>
        <w:tc>
          <w:tcPr>
            <w:tcW w:w="709" w:type="dxa"/>
            <w:tcBorders>
              <w:top w:val="nil"/>
              <w:left w:val="nil"/>
              <w:bottom w:val="nil"/>
              <w:right w:val="nil"/>
            </w:tcBorders>
          </w:tcPr>
          <w:p w:rsidR="004041EA" w:rsidRDefault="004041EA" w:rsidP="00835565"/>
        </w:tc>
        <w:tc>
          <w:tcPr>
            <w:tcW w:w="710" w:type="dxa"/>
            <w:tcBorders>
              <w:top w:val="nil"/>
              <w:left w:val="nil"/>
              <w:bottom w:val="nil"/>
              <w:right w:val="nil"/>
            </w:tcBorders>
          </w:tcPr>
          <w:p w:rsidR="004041EA" w:rsidRDefault="004041EA" w:rsidP="00835565">
            <w:r>
              <w:t>(3)</w:t>
            </w:r>
          </w:p>
        </w:tc>
        <w:tc>
          <w:tcPr>
            <w:tcW w:w="6751" w:type="dxa"/>
            <w:gridSpan w:val="2"/>
            <w:tcBorders>
              <w:top w:val="nil"/>
              <w:left w:val="nil"/>
              <w:bottom w:val="nil"/>
              <w:right w:val="nil"/>
            </w:tcBorders>
          </w:tcPr>
          <w:p w:rsidR="004041EA" w:rsidRDefault="004041EA" w:rsidP="00835565">
            <w:r>
              <w:t>Bu Yasa amaçları bakımından Belediyeler;</w:t>
            </w:r>
          </w:p>
        </w:tc>
      </w:tr>
      <w:tr w:rsidR="004041EA" w:rsidTr="00835565">
        <w:trPr>
          <w:cantSplit/>
          <w:jc w:val="center"/>
        </w:trPr>
        <w:tc>
          <w:tcPr>
            <w:tcW w:w="1651" w:type="dxa"/>
            <w:tcBorders>
              <w:top w:val="nil"/>
              <w:left w:val="nil"/>
              <w:bottom w:val="nil"/>
              <w:right w:val="nil"/>
            </w:tcBorders>
          </w:tcPr>
          <w:p w:rsidR="004041EA" w:rsidRDefault="004041EA" w:rsidP="00835565"/>
        </w:tc>
        <w:tc>
          <w:tcPr>
            <w:tcW w:w="709" w:type="dxa"/>
            <w:tcBorders>
              <w:top w:val="nil"/>
              <w:left w:val="nil"/>
              <w:bottom w:val="nil"/>
              <w:right w:val="nil"/>
            </w:tcBorders>
          </w:tcPr>
          <w:p w:rsidR="004041EA" w:rsidRDefault="004041EA" w:rsidP="00835565"/>
        </w:tc>
        <w:tc>
          <w:tcPr>
            <w:tcW w:w="710" w:type="dxa"/>
            <w:tcBorders>
              <w:top w:val="nil"/>
              <w:left w:val="nil"/>
              <w:bottom w:val="nil"/>
              <w:right w:val="nil"/>
            </w:tcBorders>
          </w:tcPr>
          <w:p w:rsidR="004041EA" w:rsidRDefault="004041EA" w:rsidP="00835565"/>
        </w:tc>
        <w:tc>
          <w:tcPr>
            <w:tcW w:w="850" w:type="dxa"/>
            <w:tcBorders>
              <w:top w:val="nil"/>
              <w:left w:val="nil"/>
              <w:bottom w:val="nil"/>
              <w:right w:val="nil"/>
            </w:tcBorders>
          </w:tcPr>
          <w:p w:rsidR="004041EA" w:rsidRDefault="004041EA" w:rsidP="00835565">
            <w:r>
              <w:t>(A)</w:t>
            </w:r>
          </w:p>
        </w:tc>
        <w:tc>
          <w:tcPr>
            <w:tcW w:w="5901" w:type="dxa"/>
            <w:tcBorders>
              <w:top w:val="nil"/>
              <w:left w:val="nil"/>
              <w:bottom w:val="nil"/>
              <w:right w:val="nil"/>
            </w:tcBorders>
          </w:tcPr>
          <w:p w:rsidR="004041EA" w:rsidRDefault="004041EA" w:rsidP="00835565">
            <w:r>
              <w:t xml:space="preserve">Bu Yasanın Üçüncü Kısmında tanımlanan plânların veya değişikliklerin Birleşik   kurulda   onaylanıp  yürürlüğe  girmesini   sağlamak   için   bu Yasanın   15. maddesinin   (2). </w:t>
            </w:r>
            <w:proofErr w:type="gramStart"/>
            <w:r>
              <w:t>fıkrasının</w:t>
            </w:r>
            <w:proofErr w:type="gramEnd"/>
            <w:r>
              <w:t>  (B)  bendinde   belirtilen   süre içerisinde Meclislerinde görüşerek sonuçlandırırlar.</w:t>
            </w:r>
          </w:p>
        </w:tc>
      </w:tr>
      <w:tr w:rsidR="004041EA" w:rsidTr="00835565">
        <w:trPr>
          <w:cantSplit/>
          <w:jc w:val="center"/>
        </w:trPr>
        <w:tc>
          <w:tcPr>
            <w:tcW w:w="1651" w:type="dxa"/>
            <w:tcBorders>
              <w:top w:val="nil"/>
              <w:left w:val="nil"/>
              <w:bottom w:val="nil"/>
              <w:right w:val="nil"/>
            </w:tcBorders>
          </w:tcPr>
          <w:p w:rsidR="004041EA" w:rsidRDefault="004041EA" w:rsidP="00835565"/>
        </w:tc>
        <w:tc>
          <w:tcPr>
            <w:tcW w:w="709" w:type="dxa"/>
            <w:tcBorders>
              <w:top w:val="nil"/>
              <w:left w:val="nil"/>
              <w:bottom w:val="nil"/>
              <w:right w:val="nil"/>
            </w:tcBorders>
          </w:tcPr>
          <w:p w:rsidR="004041EA" w:rsidRDefault="004041EA" w:rsidP="00835565"/>
        </w:tc>
        <w:tc>
          <w:tcPr>
            <w:tcW w:w="710" w:type="dxa"/>
            <w:tcBorders>
              <w:top w:val="nil"/>
              <w:left w:val="nil"/>
              <w:bottom w:val="nil"/>
              <w:right w:val="nil"/>
            </w:tcBorders>
          </w:tcPr>
          <w:p w:rsidR="004041EA" w:rsidRDefault="004041EA" w:rsidP="00835565"/>
        </w:tc>
        <w:tc>
          <w:tcPr>
            <w:tcW w:w="850" w:type="dxa"/>
            <w:tcBorders>
              <w:top w:val="nil"/>
              <w:left w:val="nil"/>
              <w:bottom w:val="nil"/>
              <w:right w:val="nil"/>
            </w:tcBorders>
          </w:tcPr>
          <w:p w:rsidR="004041EA" w:rsidRDefault="004041EA" w:rsidP="00835565">
            <w:r>
              <w:t>(B)</w:t>
            </w:r>
          </w:p>
        </w:tc>
        <w:tc>
          <w:tcPr>
            <w:tcW w:w="5901" w:type="dxa"/>
            <w:tcBorders>
              <w:top w:val="nil"/>
              <w:left w:val="nil"/>
              <w:bottom w:val="nil"/>
              <w:right w:val="nil"/>
            </w:tcBorders>
          </w:tcPr>
          <w:p w:rsidR="004041EA" w:rsidRDefault="004041EA" w:rsidP="00835565">
            <w:r>
              <w:t>Bu   Yasanın  13. maddesinde  belirtilen   süre  içinde   uygun ve gerekli gördüğü durumlarda imar plânlarında değişiklik yapılmasını isteyebilir.</w:t>
            </w:r>
          </w:p>
        </w:tc>
      </w:tr>
      <w:tr w:rsidR="004041EA" w:rsidTr="00835565">
        <w:trPr>
          <w:cantSplit/>
          <w:jc w:val="center"/>
        </w:trPr>
        <w:tc>
          <w:tcPr>
            <w:tcW w:w="1651" w:type="dxa"/>
            <w:tcBorders>
              <w:top w:val="nil"/>
              <w:left w:val="nil"/>
              <w:bottom w:val="nil"/>
              <w:right w:val="nil"/>
            </w:tcBorders>
          </w:tcPr>
          <w:p w:rsidR="004041EA" w:rsidRDefault="004041EA" w:rsidP="00835565">
            <w:r>
              <w:t xml:space="preserve">Bölüm 96  </w:t>
            </w:r>
            <w:r>
              <w:br/>
              <w:t xml:space="preserve">14/1959  </w:t>
            </w:r>
            <w:r>
              <w:br/>
              <w:t xml:space="preserve">67/1963  </w:t>
            </w:r>
            <w:r>
              <w:br/>
              <w:t xml:space="preserve">16/1971  </w:t>
            </w:r>
            <w:r>
              <w:br/>
              <w:t xml:space="preserve">31/1976  </w:t>
            </w:r>
            <w:r>
              <w:br/>
              <w:t xml:space="preserve">18/1979  </w:t>
            </w:r>
            <w:r>
              <w:br/>
              <w:t xml:space="preserve">47/1984  </w:t>
            </w:r>
            <w:r>
              <w:br/>
              <w:t>Bölüm 50 51/1995 (*)</w:t>
            </w:r>
          </w:p>
        </w:tc>
        <w:tc>
          <w:tcPr>
            <w:tcW w:w="709" w:type="dxa"/>
            <w:tcBorders>
              <w:top w:val="nil"/>
              <w:left w:val="nil"/>
              <w:bottom w:val="nil"/>
              <w:right w:val="nil"/>
            </w:tcBorders>
          </w:tcPr>
          <w:p w:rsidR="004041EA" w:rsidRDefault="004041EA" w:rsidP="00835565"/>
        </w:tc>
        <w:tc>
          <w:tcPr>
            <w:tcW w:w="710" w:type="dxa"/>
            <w:tcBorders>
              <w:top w:val="nil"/>
              <w:left w:val="nil"/>
              <w:bottom w:val="nil"/>
              <w:right w:val="nil"/>
            </w:tcBorders>
          </w:tcPr>
          <w:p w:rsidR="004041EA" w:rsidRDefault="004041EA" w:rsidP="00835565">
            <w:r>
              <w:t>(4)</w:t>
            </w:r>
          </w:p>
        </w:tc>
        <w:tc>
          <w:tcPr>
            <w:tcW w:w="850" w:type="dxa"/>
            <w:tcBorders>
              <w:top w:val="nil"/>
              <w:left w:val="nil"/>
              <w:bottom w:val="nil"/>
              <w:right w:val="nil"/>
            </w:tcBorders>
          </w:tcPr>
          <w:p w:rsidR="004041EA" w:rsidRDefault="004041EA" w:rsidP="00835565">
            <w:r>
              <w:t>(A)</w:t>
            </w:r>
          </w:p>
        </w:tc>
        <w:tc>
          <w:tcPr>
            <w:tcW w:w="5901" w:type="dxa"/>
            <w:tcBorders>
              <w:top w:val="nil"/>
              <w:left w:val="nil"/>
              <w:bottom w:val="nil"/>
              <w:right w:val="nil"/>
            </w:tcBorders>
          </w:tcPr>
          <w:p w:rsidR="004041EA" w:rsidRDefault="004041EA" w:rsidP="00835565">
            <w:r>
              <w:t xml:space="preserve">Belediyeler, bu Yasa uyarınca yapılacak   planlarla  getirilecek  kurallara ve/veya Plânlama Makamınca verilecek  herhangi bir planlama onayına ve/veya   bu Yasa   altında  çıkarılacak   imar emirleri   kurallarına uygun olması   koşulu   ile  Yollar  ve  </w:t>
            </w:r>
            <w:proofErr w:type="gramStart"/>
            <w:r>
              <w:t>Binalar  .Düzenleme</w:t>
            </w:r>
            <w:proofErr w:type="gramEnd"/>
            <w:r>
              <w:t xml:space="preserve"> Yasası , Reklâmların Teşhiri   (Denetim)  Yasası , Belediyeler  Yasası  ile  yürürlükteki   diğer Yasa , tüzük  ve  yönetmeliklerin   kendisine verdiği yetkileri kullanarak, izin verir.</w:t>
            </w:r>
          </w:p>
        </w:tc>
      </w:tr>
      <w:tr w:rsidR="004041EA" w:rsidTr="00835565">
        <w:trPr>
          <w:cantSplit/>
          <w:jc w:val="center"/>
        </w:trPr>
        <w:tc>
          <w:tcPr>
            <w:tcW w:w="1651" w:type="dxa"/>
            <w:tcBorders>
              <w:top w:val="nil"/>
              <w:left w:val="nil"/>
              <w:bottom w:val="nil"/>
              <w:right w:val="nil"/>
            </w:tcBorders>
          </w:tcPr>
          <w:p w:rsidR="004041EA" w:rsidRDefault="004041EA" w:rsidP="00835565"/>
        </w:tc>
        <w:tc>
          <w:tcPr>
            <w:tcW w:w="709" w:type="dxa"/>
            <w:tcBorders>
              <w:top w:val="nil"/>
              <w:left w:val="nil"/>
              <w:bottom w:val="nil"/>
              <w:right w:val="nil"/>
            </w:tcBorders>
          </w:tcPr>
          <w:p w:rsidR="004041EA" w:rsidRDefault="004041EA" w:rsidP="00835565"/>
        </w:tc>
        <w:tc>
          <w:tcPr>
            <w:tcW w:w="710" w:type="dxa"/>
            <w:tcBorders>
              <w:top w:val="nil"/>
              <w:left w:val="nil"/>
              <w:bottom w:val="nil"/>
              <w:right w:val="nil"/>
            </w:tcBorders>
          </w:tcPr>
          <w:p w:rsidR="004041EA" w:rsidRDefault="004041EA" w:rsidP="00835565"/>
        </w:tc>
        <w:tc>
          <w:tcPr>
            <w:tcW w:w="850" w:type="dxa"/>
            <w:tcBorders>
              <w:top w:val="nil"/>
              <w:left w:val="nil"/>
              <w:bottom w:val="nil"/>
              <w:right w:val="nil"/>
            </w:tcBorders>
          </w:tcPr>
          <w:p w:rsidR="004041EA" w:rsidRDefault="004041EA" w:rsidP="00835565">
            <w:r>
              <w:t>(B)</w:t>
            </w:r>
          </w:p>
        </w:tc>
        <w:tc>
          <w:tcPr>
            <w:tcW w:w="5901" w:type="dxa"/>
            <w:tcBorders>
              <w:top w:val="nil"/>
              <w:left w:val="nil"/>
              <w:bottom w:val="nil"/>
              <w:right w:val="nil"/>
            </w:tcBorders>
          </w:tcPr>
          <w:p w:rsidR="004041EA" w:rsidRDefault="004041EA" w:rsidP="00835565">
            <w:r>
              <w:t>Belediyeler ,  (A) bendindeki   yetkilerini  kullanırken, gerekli gördükleri hallerde, Planlama Makamından görüş alabilirler.</w:t>
            </w:r>
          </w:p>
        </w:tc>
      </w:tr>
      <w:tr w:rsidR="004041EA" w:rsidTr="00835565">
        <w:trPr>
          <w:cantSplit/>
          <w:jc w:val="center"/>
        </w:trPr>
        <w:tc>
          <w:tcPr>
            <w:tcW w:w="1651" w:type="dxa"/>
            <w:tcBorders>
              <w:top w:val="nil"/>
              <w:left w:val="nil"/>
              <w:bottom w:val="nil"/>
              <w:right w:val="nil"/>
            </w:tcBorders>
          </w:tcPr>
          <w:p w:rsidR="004041EA" w:rsidRDefault="004041EA" w:rsidP="00835565"/>
        </w:tc>
        <w:tc>
          <w:tcPr>
            <w:tcW w:w="709" w:type="dxa"/>
            <w:tcBorders>
              <w:top w:val="nil"/>
              <w:left w:val="nil"/>
              <w:bottom w:val="nil"/>
              <w:right w:val="nil"/>
            </w:tcBorders>
          </w:tcPr>
          <w:p w:rsidR="004041EA" w:rsidRDefault="004041EA" w:rsidP="00835565"/>
        </w:tc>
        <w:tc>
          <w:tcPr>
            <w:tcW w:w="710" w:type="dxa"/>
            <w:tcBorders>
              <w:top w:val="nil"/>
              <w:left w:val="nil"/>
              <w:bottom w:val="nil"/>
              <w:right w:val="nil"/>
            </w:tcBorders>
          </w:tcPr>
          <w:p w:rsidR="004041EA" w:rsidRDefault="004041EA" w:rsidP="00835565">
            <w:r>
              <w:t>(5)</w:t>
            </w:r>
          </w:p>
        </w:tc>
        <w:tc>
          <w:tcPr>
            <w:tcW w:w="6751" w:type="dxa"/>
            <w:gridSpan w:val="2"/>
            <w:tcBorders>
              <w:top w:val="nil"/>
              <w:left w:val="nil"/>
              <w:bottom w:val="nil"/>
              <w:right w:val="nil"/>
            </w:tcBorders>
          </w:tcPr>
          <w:p w:rsidR="004041EA" w:rsidRDefault="004041EA" w:rsidP="00835565">
            <w:r>
              <w:t>Belediyeler, kendi yetki alanları içinde, her türlü gelişmenin;</w:t>
            </w:r>
          </w:p>
        </w:tc>
      </w:tr>
      <w:tr w:rsidR="004041EA" w:rsidTr="00835565">
        <w:trPr>
          <w:cantSplit/>
          <w:jc w:val="center"/>
        </w:trPr>
        <w:tc>
          <w:tcPr>
            <w:tcW w:w="1651" w:type="dxa"/>
            <w:tcBorders>
              <w:top w:val="nil"/>
              <w:left w:val="nil"/>
              <w:bottom w:val="nil"/>
              <w:right w:val="nil"/>
            </w:tcBorders>
          </w:tcPr>
          <w:p w:rsidR="004041EA" w:rsidRDefault="004041EA" w:rsidP="00835565"/>
        </w:tc>
        <w:tc>
          <w:tcPr>
            <w:tcW w:w="709" w:type="dxa"/>
            <w:tcBorders>
              <w:top w:val="nil"/>
              <w:left w:val="nil"/>
              <w:bottom w:val="nil"/>
              <w:right w:val="nil"/>
            </w:tcBorders>
          </w:tcPr>
          <w:p w:rsidR="004041EA" w:rsidRDefault="004041EA" w:rsidP="00835565"/>
        </w:tc>
        <w:tc>
          <w:tcPr>
            <w:tcW w:w="710" w:type="dxa"/>
            <w:tcBorders>
              <w:top w:val="nil"/>
              <w:left w:val="nil"/>
              <w:bottom w:val="nil"/>
              <w:right w:val="nil"/>
            </w:tcBorders>
          </w:tcPr>
          <w:p w:rsidR="004041EA" w:rsidRDefault="004041EA" w:rsidP="00835565"/>
        </w:tc>
        <w:tc>
          <w:tcPr>
            <w:tcW w:w="850" w:type="dxa"/>
            <w:tcBorders>
              <w:top w:val="nil"/>
              <w:left w:val="nil"/>
              <w:bottom w:val="nil"/>
              <w:right w:val="nil"/>
            </w:tcBorders>
          </w:tcPr>
          <w:p w:rsidR="004041EA" w:rsidRDefault="004041EA" w:rsidP="00835565">
            <w:r>
              <w:t>(A)</w:t>
            </w:r>
          </w:p>
        </w:tc>
        <w:tc>
          <w:tcPr>
            <w:tcW w:w="5901" w:type="dxa"/>
            <w:tcBorders>
              <w:top w:val="nil"/>
              <w:left w:val="nil"/>
              <w:bottom w:val="nil"/>
              <w:right w:val="nil"/>
            </w:tcBorders>
          </w:tcPr>
          <w:p w:rsidR="004041EA" w:rsidRDefault="004041EA" w:rsidP="00835565">
            <w:r>
              <w:t xml:space="preserve">Bu   Yasa  </w:t>
            </w:r>
            <w:proofErr w:type="gramStart"/>
            <w:r>
              <w:t>altında , Planlama</w:t>
            </w:r>
            <w:proofErr w:type="gramEnd"/>
            <w:r>
              <w:t xml:space="preserve">   Makamınca  verilecek   planlama onayına. </w:t>
            </w:r>
            <w:proofErr w:type="gramStart"/>
            <w:r>
              <w:t>veya</w:t>
            </w:r>
            <w:proofErr w:type="gramEnd"/>
            <w:r>
              <w:t xml:space="preserve"> çıkarılacak imar emirleri kurallarına uygun olarak yapılmasını; ve</w:t>
            </w:r>
          </w:p>
        </w:tc>
      </w:tr>
      <w:tr w:rsidR="004041EA" w:rsidTr="00835565">
        <w:trPr>
          <w:cantSplit/>
          <w:jc w:val="center"/>
        </w:trPr>
        <w:tc>
          <w:tcPr>
            <w:tcW w:w="1651" w:type="dxa"/>
            <w:tcBorders>
              <w:top w:val="nil"/>
              <w:left w:val="nil"/>
              <w:bottom w:val="nil"/>
              <w:right w:val="nil"/>
            </w:tcBorders>
          </w:tcPr>
          <w:p w:rsidR="004041EA" w:rsidRDefault="004041EA" w:rsidP="00835565"/>
        </w:tc>
        <w:tc>
          <w:tcPr>
            <w:tcW w:w="709" w:type="dxa"/>
            <w:tcBorders>
              <w:top w:val="nil"/>
              <w:left w:val="nil"/>
              <w:bottom w:val="nil"/>
              <w:right w:val="nil"/>
            </w:tcBorders>
          </w:tcPr>
          <w:p w:rsidR="004041EA" w:rsidRDefault="004041EA" w:rsidP="00835565"/>
        </w:tc>
        <w:tc>
          <w:tcPr>
            <w:tcW w:w="710" w:type="dxa"/>
            <w:tcBorders>
              <w:top w:val="nil"/>
              <w:left w:val="nil"/>
              <w:bottom w:val="nil"/>
              <w:right w:val="nil"/>
            </w:tcBorders>
          </w:tcPr>
          <w:p w:rsidR="004041EA" w:rsidRDefault="004041EA" w:rsidP="00835565"/>
        </w:tc>
        <w:tc>
          <w:tcPr>
            <w:tcW w:w="850" w:type="dxa"/>
            <w:tcBorders>
              <w:top w:val="nil"/>
              <w:left w:val="nil"/>
              <w:bottom w:val="nil"/>
              <w:right w:val="nil"/>
            </w:tcBorders>
          </w:tcPr>
          <w:p w:rsidR="004041EA" w:rsidRDefault="004041EA" w:rsidP="00835565">
            <w:r>
              <w:t>(B)</w:t>
            </w:r>
          </w:p>
        </w:tc>
        <w:tc>
          <w:tcPr>
            <w:tcW w:w="5901" w:type="dxa"/>
            <w:tcBorders>
              <w:top w:val="nil"/>
              <w:left w:val="nil"/>
              <w:bottom w:val="nil"/>
              <w:right w:val="nil"/>
            </w:tcBorders>
          </w:tcPr>
          <w:p w:rsidR="004041EA" w:rsidRDefault="004041EA" w:rsidP="00835565">
            <w:r>
              <w:t>Bu    Yasa   kuralları    uyarınca   yapılacak    planlarla   getirilecek   imar kurallarına uyulmasını sağlar.”</w:t>
            </w:r>
          </w:p>
        </w:tc>
      </w:tr>
      <w:tr w:rsidR="004041EA" w:rsidTr="00835565">
        <w:trPr>
          <w:cantSplit/>
          <w:jc w:val="center"/>
        </w:trPr>
        <w:tc>
          <w:tcPr>
            <w:tcW w:w="1651" w:type="dxa"/>
            <w:tcBorders>
              <w:top w:val="nil"/>
              <w:left w:val="nil"/>
              <w:bottom w:val="nil"/>
              <w:right w:val="nil"/>
            </w:tcBorders>
          </w:tcPr>
          <w:p w:rsidR="004041EA" w:rsidRDefault="004041EA" w:rsidP="00835565"/>
        </w:tc>
        <w:tc>
          <w:tcPr>
            <w:tcW w:w="709" w:type="dxa"/>
            <w:tcBorders>
              <w:top w:val="nil"/>
              <w:left w:val="nil"/>
              <w:bottom w:val="nil"/>
              <w:right w:val="nil"/>
            </w:tcBorders>
          </w:tcPr>
          <w:p w:rsidR="004041EA" w:rsidRDefault="004041EA" w:rsidP="00835565"/>
        </w:tc>
        <w:tc>
          <w:tcPr>
            <w:tcW w:w="710" w:type="dxa"/>
            <w:tcBorders>
              <w:top w:val="nil"/>
              <w:left w:val="nil"/>
              <w:bottom w:val="nil"/>
              <w:right w:val="nil"/>
            </w:tcBorders>
          </w:tcPr>
          <w:p w:rsidR="004041EA" w:rsidRDefault="004041EA" w:rsidP="00835565"/>
        </w:tc>
        <w:tc>
          <w:tcPr>
            <w:tcW w:w="850" w:type="dxa"/>
            <w:tcBorders>
              <w:top w:val="nil"/>
              <w:left w:val="nil"/>
              <w:bottom w:val="nil"/>
              <w:right w:val="nil"/>
            </w:tcBorders>
          </w:tcPr>
          <w:p w:rsidR="004041EA" w:rsidRDefault="004041EA" w:rsidP="00835565"/>
        </w:tc>
        <w:tc>
          <w:tcPr>
            <w:tcW w:w="5901" w:type="dxa"/>
            <w:tcBorders>
              <w:top w:val="nil"/>
              <w:left w:val="nil"/>
              <w:bottom w:val="nil"/>
              <w:right w:val="nil"/>
            </w:tcBorders>
          </w:tcPr>
          <w:p w:rsidR="004041EA" w:rsidRDefault="004041EA" w:rsidP="00835565"/>
        </w:tc>
      </w:tr>
    </w:tbl>
    <w:p w:rsidR="004041EA" w:rsidRPr="00C81EF7" w:rsidRDefault="004041EA" w:rsidP="004041EA">
      <w:pPr>
        <w:spacing w:line="360" w:lineRule="auto"/>
        <w:ind w:firstLine="705"/>
        <w:rPr>
          <w:rFonts w:ascii="Courier New" w:hAnsi="Courier New" w:cs="Courier New"/>
          <w:sz w:val="24"/>
          <w:szCs w:val="24"/>
        </w:rPr>
      </w:pPr>
      <w:r w:rsidRPr="00C81EF7">
        <w:rPr>
          <w:rFonts w:ascii="Courier New" w:hAnsi="Courier New" w:cs="Courier New"/>
          <w:sz w:val="24"/>
          <w:szCs w:val="24"/>
        </w:rPr>
        <w:t xml:space="preserve">Yukarıda belirtilen </w:t>
      </w:r>
      <w:proofErr w:type="spellStart"/>
      <w:r w:rsidRPr="00C81EF7">
        <w:rPr>
          <w:rFonts w:ascii="Courier New" w:hAnsi="Courier New" w:cs="Courier New"/>
          <w:sz w:val="24"/>
          <w:szCs w:val="24"/>
        </w:rPr>
        <w:t>Mandamus</w:t>
      </w:r>
      <w:proofErr w:type="spellEnd"/>
      <w:r w:rsidRPr="00C81EF7">
        <w:rPr>
          <w:rFonts w:ascii="Courier New" w:hAnsi="Courier New" w:cs="Courier New"/>
          <w:sz w:val="24"/>
          <w:szCs w:val="24"/>
        </w:rPr>
        <w:t xml:space="preserve"> emirnamesi </w:t>
      </w:r>
      <w:proofErr w:type="spellStart"/>
      <w:r w:rsidRPr="00C81EF7">
        <w:rPr>
          <w:rFonts w:ascii="Courier New" w:hAnsi="Courier New" w:cs="Courier New"/>
          <w:sz w:val="24"/>
          <w:szCs w:val="24"/>
        </w:rPr>
        <w:t>ısdar</w:t>
      </w:r>
      <w:proofErr w:type="spellEnd"/>
      <w:r w:rsidRPr="00C81EF7">
        <w:rPr>
          <w:rFonts w:ascii="Courier New" w:hAnsi="Courier New" w:cs="Courier New"/>
          <w:sz w:val="24"/>
          <w:szCs w:val="24"/>
        </w:rPr>
        <w:t xml:space="preserve"> edilmesine dair istida dosyalanması için izin</w:t>
      </w:r>
      <w:r>
        <w:rPr>
          <w:rFonts w:ascii="Courier New" w:hAnsi="Courier New" w:cs="Courier New"/>
          <w:sz w:val="24"/>
          <w:szCs w:val="24"/>
        </w:rPr>
        <w:t xml:space="preserve"> </w:t>
      </w:r>
      <w:r w:rsidRPr="001904AB">
        <w:rPr>
          <w:rFonts w:ascii="Courier New" w:hAnsi="Courier New" w:cs="Courier New"/>
          <w:b/>
          <w:sz w:val="24"/>
          <w:szCs w:val="24"/>
        </w:rPr>
        <w:t>(</w:t>
      </w:r>
      <w:proofErr w:type="spellStart"/>
      <w:r w:rsidRPr="001904AB">
        <w:rPr>
          <w:rFonts w:ascii="Courier New" w:hAnsi="Courier New" w:cs="Courier New"/>
          <w:b/>
          <w:sz w:val="24"/>
          <w:szCs w:val="24"/>
        </w:rPr>
        <w:t>leave</w:t>
      </w:r>
      <w:proofErr w:type="spellEnd"/>
      <w:r w:rsidRPr="001904AB">
        <w:rPr>
          <w:rFonts w:ascii="Courier New" w:hAnsi="Courier New" w:cs="Courier New"/>
          <w:b/>
          <w:sz w:val="24"/>
          <w:szCs w:val="24"/>
        </w:rPr>
        <w:t>)</w:t>
      </w:r>
      <w:r>
        <w:rPr>
          <w:rFonts w:ascii="Courier New" w:hAnsi="Courier New" w:cs="Courier New"/>
          <w:sz w:val="24"/>
          <w:szCs w:val="24"/>
        </w:rPr>
        <w:t xml:space="preserve"> verilmesi hususundaki </w:t>
      </w:r>
      <w:r w:rsidRPr="00C81EF7">
        <w:rPr>
          <w:rFonts w:ascii="Courier New" w:hAnsi="Courier New" w:cs="Courier New"/>
          <w:sz w:val="24"/>
          <w:szCs w:val="24"/>
        </w:rPr>
        <w:t>prensipleri huzurumdaki izin talep eden istidaya paralel bir şekilde uygulayıp huzurumdaki meseleyi irdelediğimde</w:t>
      </w:r>
      <w:r>
        <w:rPr>
          <w:rFonts w:ascii="Courier New" w:hAnsi="Courier New" w:cs="Courier New"/>
          <w:sz w:val="24"/>
          <w:szCs w:val="24"/>
        </w:rPr>
        <w:t>,</w:t>
      </w:r>
      <w:r w:rsidRPr="00C81EF7">
        <w:rPr>
          <w:rFonts w:ascii="Courier New" w:hAnsi="Courier New" w:cs="Courier New"/>
          <w:sz w:val="24"/>
          <w:szCs w:val="24"/>
        </w:rPr>
        <w:t xml:space="preserve"> </w:t>
      </w:r>
      <w:proofErr w:type="spellStart"/>
      <w:r w:rsidRPr="00C81EF7">
        <w:rPr>
          <w:rFonts w:ascii="Courier New" w:hAnsi="Courier New" w:cs="Courier New"/>
          <w:sz w:val="24"/>
          <w:szCs w:val="24"/>
        </w:rPr>
        <w:t>Müstedilerin</w:t>
      </w:r>
      <w:proofErr w:type="spellEnd"/>
      <w:r w:rsidRPr="00C81EF7">
        <w:rPr>
          <w:rFonts w:ascii="Courier New" w:hAnsi="Courier New" w:cs="Courier New"/>
          <w:sz w:val="24"/>
          <w:szCs w:val="24"/>
        </w:rPr>
        <w:t xml:space="preserve"> </w:t>
      </w:r>
      <w:r>
        <w:rPr>
          <w:rFonts w:ascii="Courier New" w:hAnsi="Courier New" w:cs="Courier New"/>
          <w:sz w:val="24"/>
          <w:szCs w:val="24"/>
        </w:rPr>
        <w:t>taleplerini</w:t>
      </w:r>
      <w:r w:rsidRPr="00C81EF7">
        <w:rPr>
          <w:rFonts w:ascii="Courier New" w:hAnsi="Courier New" w:cs="Courier New"/>
          <w:sz w:val="24"/>
          <w:szCs w:val="24"/>
        </w:rPr>
        <w:t xml:space="preserve"> </w:t>
      </w:r>
      <w:proofErr w:type="gramStart"/>
      <w:r w:rsidRPr="00C81EF7">
        <w:rPr>
          <w:rFonts w:ascii="Courier New" w:hAnsi="Courier New" w:cs="Courier New"/>
          <w:sz w:val="24"/>
          <w:szCs w:val="24"/>
        </w:rPr>
        <w:t>dayandırdıkları</w:t>
      </w:r>
      <w:r>
        <w:rPr>
          <w:rFonts w:ascii="Courier New" w:hAnsi="Courier New" w:cs="Courier New"/>
          <w:sz w:val="24"/>
          <w:szCs w:val="24"/>
        </w:rPr>
        <w:t xml:space="preserve">  </w:t>
      </w:r>
      <w:r w:rsidRPr="00C81EF7">
        <w:rPr>
          <w:rFonts w:ascii="Courier New" w:hAnsi="Courier New" w:cs="Courier New"/>
          <w:sz w:val="24"/>
          <w:szCs w:val="24"/>
        </w:rPr>
        <w:t>Belediyeler</w:t>
      </w:r>
      <w:proofErr w:type="gramEnd"/>
      <w:r w:rsidRPr="00C81EF7">
        <w:rPr>
          <w:rFonts w:ascii="Courier New" w:hAnsi="Courier New" w:cs="Courier New"/>
          <w:sz w:val="24"/>
          <w:szCs w:val="24"/>
        </w:rPr>
        <w:t xml:space="preserve"> Yasası’nın </w:t>
      </w:r>
      <w:r>
        <w:rPr>
          <w:rFonts w:ascii="Courier New" w:hAnsi="Courier New" w:cs="Courier New"/>
          <w:sz w:val="24"/>
          <w:szCs w:val="24"/>
        </w:rPr>
        <w:t xml:space="preserve">özellikle </w:t>
      </w:r>
      <w:r w:rsidRPr="00C81EF7">
        <w:rPr>
          <w:rFonts w:ascii="Courier New" w:hAnsi="Courier New" w:cs="Courier New"/>
          <w:sz w:val="24"/>
          <w:szCs w:val="24"/>
        </w:rPr>
        <w:t>17</w:t>
      </w:r>
      <w:r>
        <w:rPr>
          <w:rFonts w:ascii="Courier New" w:hAnsi="Courier New" w:cs="Courier New"/>
          <w:sz w:val="24"/>
          <w:szCs w:val="24"/>
        </w:rPr>
        <w:t xml:space="preserve">.maddesinin ve yine İmar Yasasının özellikle 33. maddesinin, </w:t>
      </w:r>
      <w:r w:rsidRPr="00445A67">
        <w:rPr>
          <w:rFonts w:ascii="Courier New" w:hAnsi="Courier New" w:cs="Courier New"/>
          <w:sz w:val="24"/>
          <w:szCs w:val="24"/>
        </w:rPr>
        <w:t xml:space="preserve">bir kamu tüzel kişisi olan </w:t>
      </w:r>
      <w:proofErr w:type="spellStart"/>
      <w:r w:rsidRPr="00445A67">
        <w:rPr>
          <w:rFonts w:ascii="Courier New" w:hAnsi="Courier New" w:cs="Courier New"/>
          <w:sz w:val="24"/>
          <w:szCs w:val="24"/>
        </w:rPr>
        <w:t>Müstedaaleyh</w:t>
      </w:r>
      <w:proofErr w:type="spellEnd"/>
      <w:r w:rsidRPr="00445A67">
        <w:rPr>
          <w:rFonts w:ascii="Courier New" w:hAnsi="Courier New" w:cs="Courier New"/>
          <w:sz w:val="24"/>
          <w:szCs w:val="24"/>
        </w:rPr>
        <w:t xml:space="preserve"> Belediyeye yasalardan kaynaklanan genel yetki/görev verdiği</w:t>
      </w:r>
      <w:r>
        <w:rPr>
          <w:rFonts w:ascii="Courier New" w:hAnsi="Courier New" w:cs="Courier New"/>
          <w:sz w:val="24"/>
          <w:szCs w:val="24"/>
        </w:rPr>
        <w:t xml:space="preserve"> </w:t>
      </w:r>
      <w:r w:rsidRPr="00445A67">
        <w:rPr>
          <w:rFonts w:ascii="Courier New" w:hAnsi="Courier New" w:cs="Courier New"/>
          <w:sz w:val="24"/>
          <w:szCs w:val="24"/>
        </w:rPr>
        <w:t>kabul edilebilir olsa dahi,</w:t>
      </w:r>
      <w:r>
        <w:rPr>
          <w:rFonts w:ascii="Courier New" w:hAnsi="Courier New" w:cs="Courier New"/>
          <w:sz w:val="24"/>
          <w:szCs w:val="24"/>
        </w:rPr>
        <w:t xml:space="preserve"> bahsi geçen </w:t>
      </w:r>
      <w:r>
        <w:rPr>
          <w:rFonts w:ascii="Courier New" w:hAnsi="Courier New" w:cs="Courier New"/>
          <w:sz w:val="24"/>
          <w:szCs w:val="24"/>
        </w:rPr>
        <w:lastRenderedPageBreak/>
        <w:t xml:space="preserve">yasa hükümlerinin,  </w:t>
      </w:r>
      <w:proofErr w:type="spellStart"/>
      <w:r>
        <w:rPr>
          <w:rFonts w:ascii="Courier New" w:hAnsi="Courier New" w:cs="Courier New"/>
          <w:sz w:val="24"/>
          <w:szCs w:val="24"/>
        </w:rPr>
        <w:t>Müsteda</w:t>
      </w:r>
      <w:r w:rsidRPr="00C81EF7">
        <w:rPr>
          <w:rFonts w:ascii="Courier New" w:hAnsi="Courier New" w:cs="Courier New"/>
          <w:sz w:val="24"/>
          <w:szCs w:val="24"/>
        </w:rPr>
        <w:t>aleyh</w:t>
      </w:r>
      <w:r>
        <w:rPr>
          <w:rFonts w:ascii="Courier New" w:hAnsi="Courier New" w:cs="Courier New"/>
          <w:sz w:val="24"/>
          <w:szCs w:val="24"/>
        </w:rPr>
        <w:t>e</w:t>
      </w:r>
      <w:proofErr w:type="spellEnd"/>
      <w:r>
        <w:rPr>
          <w:rFonts w:ascii="Courier New" w:hAnsi="Courier New" w:cs="Courier New"/>
          <w:sz w:val="24"/>
          <w:szCs w:val="24"/>
        </w:rPr>
        <w:t xml:space="preserve">, </w:t>
      </w:r>
      <w:proofErr w:type="spellStart"/>
      <w:r>
        <w:rPr>
          <w:rFonts w:ascii="Courier New" w:hAnsi="Courier New" w:cs="Courier New"/>
          <w:sz w:val="24"/>
          <w:szCs w:val="24"/>
        </w:rPr>
        <w:t>Müstedilere</w:t>
      </w:r>
      <w:proofErr w:type="spellEnd"/>
      <w:r w:rsidRPr="00C81EF7">
        <w:rPr>
          <w:rFonts w:ascii="Courier New" w:hAnsi="Courier New" w:cs="Courier New"/>
          <w:sz w:val="24"/>
          <w:szCs w:val="24"/>
        </w:rPr>
        <w:t xml:space="preserve"> karşı Yasadan doğan ve yerine getirmesi gereken bir </w:t>
      </w:r>
      <w:r w:rsidRPr="006E57B6">
        <w:rPr>
          <w:rFonts w:ascii="Courier New" w:hAnsi="Courier New" w:cs="Courier New"/>
          <w:sz w:val="24"/>
          <w:szCs w:val="24"/>
        </w:rPr>
        <w:t xml:space="preserve">yükümlülük /kamu görevi yüklediğini ve bu bağlamda </w:t>
      </w:r>
      <w:proofErr w:type="spellStart"/>
      <w:r w:rsidRPr="006E57B6">
        <w:rPr>
          <w:rFonts w:ascii="Courier New" w:hAnsi="Courier New" w:cs="Courier New"/>
          <w:sz w:val="24"/>
          <w:szCs w:val="24"/>
        </w:rPr>
        <w:t>Müstedilerinde</w:t>
      </w:r>
      <w:proofErr w:type="spellEnd"/>
      <w:r>
        <w:rPr>
          <w:rFonts w:ascii="Courier New" w:hAnsi="Courier New" w:cs="Courier New"/>
          <w:sz w:val="24"/>
          <w:szCs w:val="24"/>
        </w:rPr>
        <w:t xml:space="preserve"> </w:t>
      </w:r>
      <w:r w:rsidRPr="006E57B6">
        <w:rPr>
          <w:rFonts w:ascii="Courier New" w:hAnsi="Courier New" w:cs="Courier New"/>
          <w:sz w:val="24"/>
          <w:szCs w:val="24"/>
        </w:rPr>
        <w:t xml:space="preserve"> böyle bir yasal görevin/kamu görevinin</w:t>
      </w:r>
      <w:r>
        <w:rPr>
          <w:rFonts w:ascii="Courier New" w:hAnsi="Courier New" w:cs="Courier New"/>
          <w:sz w:val="24"/>
          <w:szCs w:val="24"/>
        </w:rPr>
        <w:t xml:space="preserve"> yerine getirilmesini </w:t>
      </w:r>
      <w:proofErr w:type="spellStart"/>
      <w:r>
        <w:rPr>
          <w:rFonts w:ascii="Courier New" w:hAnsi="Courier New" w:cs="Courier New"/>
          <w:sz w:val="24"/>
          <w:szCs w:val="24"/>
        </w:rPr>
        <w:t>Müsteda</w:t>
      </w:r>
      <w:r w:rsidRPr="006E57B6">
        <w:rPr>
          <w:rFonts w:ascii="Courier New" w:hAnsi="Courier New" w:cs="Courier New"/>
          <w:sz w:val="24"/>
          <w:szCs w:val="24"/>
        </w:rPr>
        <w:t>aleyhten</w:t>
      </w:r>
      <w:proofErr w:type="spellEnd"/>
      <w:r w:rsidRPr="006E57B6">
        <w:rPr>
          <w:rFonts w:ascii="Courier New" w:hAnsi="Courier New" w:cs="Courier New"/>
          <w:sz w:val="24"/>
          <w:szCs w:val="24"/>
        </w:rPr>
        <w:t xml:space="preserve"> talep et</w:t>
      </w:r>
      <w:r>
        <w:rPr>
          <w:rFonts w:ascii="Courier New" w:hAnsi="Courier New" w:cs="Courier New"/>
          <w:sz w:val="24"/>
          <w:szCs w:val="24"/>
        </w:rPr>
        <w:t xml:space="preserve">meye yasal ve somut bir </w:t>
      </w:r>
      <w:proofErr w:type="gramStart"/>
      <w:r>
        <w:rPr>
          <w:rFonts w:ascii="Courier New" w:hAnsi="Courier New" w:cs="Courier New"/>
          <w:sz w:val="24"/>
          <w:szCs w:val="24"/>
        </w:rPr>
        <w:t>hak</w:t>
      </w:r>
      <w:r w:rsidRPr="006E57B6">
        <w:rPr>
          <w:rFonts w:ascii="Courier New" w:hAnsi="Courier New" w:cs="Courier New"/>
          <w:sz w:val="24"/>
          <w:szCs w:val="24"/>
        </w:rPr>
        <w:t>larının  olduğunu</w:t>
      </w:r>
      <w:proofErr w:type="gramEnd"/>
      <w:r w:rsidRPr="006E57B6">
        <w:rPr>
          <w:rFonts w:ascii="Courier New" w:hAnsi="Courier New" w:cs="Courier New"/>
          <w:sz w:val="24"/>
          <w:szCs w:val="24"/>
        </w:rPr>
        <w:t xml:space="preserve"> </w:t>
      </w:r>
      <w:r>
        <w:rPr>
          <w:rFonts w:ascii="Courier New" w:hAnsi="Courier New" w:cs="Courier New"/>
          <w:b/>
          <w:sz w:val="24"/>
          <w:szCs w:val="24"/>
        </w:rPr>
        <w:t>(</w:t>
      </w:r>
      <w:proofErr w:type="spellStart"/>
      <w:r w:rsidRPr="006E57B6">
        <w:rPr>
          <w:rFonts w:ascii="Courier New" w:hAnsi="Courier New" w:cs="Courier New"/>
          <w:b/>
          <w:sz w:val="24"/>
          <w:szCs w:val="24"/>
        </w:rPr>
        <w:t>The</w:t>
      </w:r>
      <w:proofErr w:type="spellEnd"/>
      <w:r w:rsidRPr="006E57B6">
        <w:rPr>
          <w:rFonts w:ascii="Courier New" w:hAnsi="Courier New" w:cs="Courier New"/>
          <w:b/>
          <w:sz w:val="24"/>
          <w:szCs w:val="24"/>
        </w:rPr>
        <w:t xml:space="preserve"> </w:t>
      </w:r>
      <w:proofErr w:type="spellStart"/>
      <w:r w:rsidRPr="006E57B6">
        <w:rPr>
          <w:rFonts w:ascii="Courier New" w:hAnsi="Courier New" w:cs="Courier New"/>
          <w:b/>
          <w:sz w:val="24"/>
          <w:szCs w:val="24"/>
        </w:rPr>
        <w:t>applicant</w:t>
      </w:r>
      <w:proofErr w:type="spellEnd"/>
      <w:r w:rsidRPr="006E57B6">
        <w:rPr>
          <w:rFonts w:ascii="Courier New" w:hAnsi="Courier New" w:cs="Courier New"/>
          <w:b/>
          <w:sz w:val="24"/>
          <w:szCs w:val="24"/>
        </w:rPr>
        <w:t xml:space="preserve"> </w:t>
      </w:r>
      <w:proofErr w:type="spellStart"/>
      <w:r w:rsidRPr="006E57B6">
        <w:rPr>
          <w:rFonts w:ascii="Courier New" w:hAnsi="Courier New" w:cs="Courier New"/>
          <w:b/>
          <w:sz w:val="24"/>
          <w:szCs w:val="24"/>
        </w:rPr>
        <w:t>must</w:t>
      </w:r>
      <w:proofErr w:type="spellEnd"/>
      <w:r w:rsidRPr="006E57B6">
        <w:rPr>
          <w:rFonts w:ascii="Courier New" w:hAnsi="Courier New" w:cs="Courier New"/>
          <w:b/>
          <w:sz w:val="24"/>
          <w:szCs w:val="24"/>
        </w:rPr>
        <w:t xml:space="preserve"> </w:t>
      </w:r>
      <w:proofErr w:type="spellStart"/>
      <w:r w:rsidRPr="006E57B6">
        <w:rPr>
          <w:rFonts w:ascii="Courier New" w:hAnsi="Courier New" w:cs="Courier New"/>
          <w:b/>
          <w:sz w:val="24"/>
          <w:szCs w:val="24"/>
        </w:rPr>
        <w:t>have</w:t>
      </w:r>
      <w:proofErr w:type="spellEnd"/>
      <w:r w:rsidRPr="006E57B6">
        <w:rPr>
          <w:rFonts w:ascii="Courier New" w:hAnsi="Courier New" w:cs="Courier New"/>
          <w:b/>
          <w:sz w:val="24"/>
          <w:szCs w:val="24"/>
        </w:rPr>
        <w:t xml:space="preserve"> a </w:t>
      </w:r>
      <w:proofErr w:type="spellStart"/>
      <w:r w:rsidRPr="006E57B6">
        <w:rPr>
          <w:rFonts w:ascii="Courier New" w:hAnsi="Courier New" w:cs="Courier New"/>
          <w:b/>
          <w:sz w:val="24"/>
          <w:szCs w:val="24"/>
        </w:rPr>
        <w:t>spesific</w:t>
      </w:r>
      <w:proofErr w:type="spellEnd"/>
      <w:r w:rsidRPr="006E57B6">
        <w:rPr>
          <w:rFonts w:ascii="Courier New" w:hAnsi="Courier New" w:cs="Courier New"/>
          <w:b/>
          <w:sz w:val="24"/>
          <w:szCs w:val="24"/>
        </w:rPr>
        <w:t xml:space="preserve"> legal </w:t>
      </w:r>
      <w:proofErr w:type="spellStart"/>
      <w:r w:rsidRPr="006E57B6">
        <w:rPr>
          <w:rFonts w:ascii="Courier New" w:hAnsi="Courier New" w:cs="Courier New"/>
          <w:b/>
          <w:sz w:val="24"/>
          <w:szCs w:val="24"/>
        </w:rPr>
        <w:t>right</w:t>
      </w:r>
      <w:proofErr w:type="spellEnd"/>
      <w:r w:rsidRPr="006E57B6">
        <w:rPr>
          <w:rFonts w:ascii="Courier New" w:hAnsi="Courier New" w:cs="Courier New"/>
          <w:b/>
          <w:sz w:val="24"/>
          <w:szCs w:val="24"/>
        </w:rPr>
        <w:t xml:space="preserve"> </w:t>
      </w:r>
      <w:proofErr w:type="spellStart"/>
      <w:r w:rsidRPr="006E57B6">
        <w:rPr>
          <w:rFonts w:ascii="Courier New" w:hAnsi="Courier New" w:cs="Courier New"/>
          <w:b/>
          <w:sz w:val="24"/>
          <w:szCs w:val="24"/>
        </w:rPr>
        <w:t>to</w:t>
      </w:r>
      <w:proofErr w:type="spellEnd"/>
      <w:r w:rsidRPr="006E57B6">
        <w:rPr>
          <w:rFonts w:ascii="Courier New" w:hAnsi="Courier New" w:cs="Courier New"/>
          <w:b/>
          <w:sz w:val="24"/>
          <w:szCs w:val="24"/>
        </w:rPr>
        <w:t xml:space="preserve"> </w:t>
      </w:r>
      <w:proofErr w:type="spellStart"/>
      <w:r w:rsidRPr="006E57B6">
        <w:rPr>
          <w:rFonts w:ascii="Courier New" w:hAnsi="Courier New" w:cs="Courier New"/>
          <w:b/>
          <w:sz w:val="24"/>
          <w:szCs w:val="24"/>
        </w:rPr>
        <w:t>enforce</w:t>
      </w:r>
      <w:proofErr w:type="spellEnd"/>
      <w:r w:rsidRPr="006E57B6">
        <w:rPr>
          <w:rFonts w:ascii="Courier New" w:hAnsi="Courier New" w:cs="Courier New"/>
          <w:b/>
          <w:sz w:val="24"/>
          <w:szCs w:val="24"/>
        </w:rPr>
        <w:t xml:space="preserve">, </w:t>
      </w:r>
      <w:proofErr w:type="spellStart"/>
      <w:r w:rsidRPr="006E57B6">
        <w:rPr>
          <w:rFonts w:ascii="Courier New" w:hAnsi="Courier New" w:cs="Courier New"/>
          <w:b/>
          <w:sz w:val="24"/>
          <w:szCs w:val="24"/>
        </w:rPr>
        <w:t>or</w:t>
      </w:r>
      <w:proofErr w:type="spellEnd"/>
      <w:r w:rsidRPr="006E57B6">
        <w:rPr>
          <w:rFonts w:ascii="Courier New" w:hAnsi="Courier New" w:cs="Courier New"/>
          <w:b/>
          <w:sz w:val="24"/>
          <w:szCs w:val="24"/>
        </w:rPr>
        <w:t xml:space="preserve"> a </w:t>
      </w:r>
      <w:proofErr w:type="spellStart"/>
      <w:r w:rsidRPr="006E57B6">
        <w:rPr>
          <w:rFonts w:ascii="Courier New" w:hAnsi="Courier New" w:cs="Courier New"/>
          <w:b/>
          <w:sz w:val="24"/>
          <w:szCs w:val="24"/>
        </w:rPr>
        <w:t>spesific</w:t>
      </w:r>
      <w:proofErr w:type="spellEnd"/>
      <w:r w:rsidRPr="006E57B6">
        <w:rPr>
          <w:rFonts w:ascii="Courier New" w:hAnsi="Courier New" w:cs="Courier New"/>
          <w:b/>
          <w:sz w:val="24"/>
          <w:szCs w:val="24"/>
        </w:rPr>
        <w:t xml:space="preserve"> legal </w:t>
      </w:r>
      <w:proofErr w:type="spellStart"/>
      <w:r w:rsidRPr="006E57B6">
        <w:rPr>
          <w:rFonts w:ascii="Courier New" w:hAnsi="Courier New" w:cs="Courier New"/>
          <w:b/>
          <w:sz w:val="24"/>
          <w:szCs w:val="24"/>
        </w:rPr>
        <w:t>right</w:t>
      </w:r>
      <w:proofErr w:type="spellEnd"/>
      <w:r w:rsidRPr="006E57B6">
        <w:rPr>
          <w:rFonts w:ascii="Courier New" w:hAnsi="Courier New" w:cs="Courier New"/>
          <w:b/>
          <w:sz w:val="24"/>
          <w:szCs w:val="24"/>
        </w:rPr>
        <w:t xml:space="preserve"> </w:t>
      </w:r>
      <w:proofErr w:type="spellStart"/>
      <w:r w:rsidRPr="006E57B6">
        <w:rPr>
          <w:rFonts w:ascii="Courier New" w:hAnsi="Courier New" w:cs="Courier New"/>
          <w:b/>
          <w:sz w:val="24"/>
          <w:szCs w:val="24"/>
        </w:rPr>
        <w:t>to</w:t>
      </w:r>
      <w:proofErr w:type="spellEnd"/>
      <w:r w:rsidRPr="006E57B6">
        <w:rPr>
          <w:rFonts w:ascii="Courier New" w:hAnsi="Courier New" w:cs="Courier New"/>
          <w:b/>
          <w:sz w:val="24"/>
          <w:szCs w:val="24"/>
        </w:rPr>
        <w:t xml:space="preserve"> </w:t>
      </w:r>
      <w:proofErr w:type="spellStart"/>
      <w:r w:rsidRPr="006E57B6">
        <w:rPr>
          <w:rFonts w:ascii="Courier New" w:hAnsi="Courier New" w:cs="Courier New"/>
          <w:b/>
          <w:sz w:val="24"/>
          <w:szCs w:val="24"/>
        </w:rPr>
        <w:t>enforcement</w:t>
      </w:r>
      <w:proofErr w:type="spellEnd"/>
      <w:r w:rsidRPr="006E57B6">
        <w:rPr>
          <w:rFonts w:ascii="Courier New" w:hAnsi="Courier New" w:cs="Courier New"/>
          <w:b/>
          <w:sz w:val="24"/>
          <w:szCs w:val="24"/>
        </w:rPr>
        <w:t xml:space="preserve"> of </w:t>
      </w:r>
      <w:proofErr w:type="spellStart"/>
      <w:r w:rsidRPr="006E57B6">
        <w:rPr>
          <w:rFonts w:ascii="Courier New" w:hAnsi="Courier New" w:cs="Courier New"/>
          <w:b/>
          <w:sz w:val="24"/>
          <w:szCs w:val="24"/>
        </w:rPr>
        <w:t>the</w:t>
      </w:r>
      <w:proofErr w:type="spellEnd"/>
      <w:r w:rsidRPr="006E57B6">
        <w:rPr>
          <w:rFonts w:ascii="Courier New" w:hAnsi="Courier New" w:cs="Courier New"/>
          <w:b/>
          <w:sz w:val="24"/>
          <w:szCs w:val="24"/>
        </w:rPr>
        <w:t xml:space="preserve"> </w:t>
      </w:r>
      <w:proofErr w:type="spellStart"/>
      <w:r w:rsidRPr="006E57B6">
        <w:rPr>
          <w:rFonts w:ascii="Courier New" w:hAnsi="Courier New" w:cs="Courier New"/>
          <w:b/>
          <w:sz w:val="24"/>
          <w:szCs w:val="24"/>
        </w:rPr>
        <w:t>duty</w:t>
      </w:r>
      <w:proofErr w:type="spellEnd"/>
      <w:r>
        <w:rPr>
          <w:rFonts w:ascii="Courier New" w:hAnsi="Courier New" w:cs="Courier New"/>
          <w:b/>
          <w:sz w:val="24"/>
          <w:szCs w:val="24"/>
        </w:rPr>
        <w:t>)</w:t>
      </w:r>
      <w:r w:rsidRPr="006E57B6">
        <w:rPr>
          <w:rFonts w:ascii="Courier New" w:hAnsi="Courier New" w:cs="Courier New"/>
          <w:b/>
          <w:sz w:val="24"/>
          <w:szCs w:val="24"/>
        </w:rPr>
        <w:t xml:space="preserve"> </w:t>
      </w:r>
      <w:r w:rsidRPr="006E57B6">
        <w:rPr>
          <w:rFonts w:ascii="Courier New" w:hAnsi="Courier New" w:cs="Courier New"/>
          <w:sz w:val="24"/>
          <w:szCs w:val="24"/>
        </w:rPr>
        <w:t xml:space="preserve">ilk nazarda </w:t>
      </w:r>
      <w:r>
        <w:rPr>
          <w:rFonts w:ascii="Courier New" w:hAnsi="Courier New" w:cs="Courier New"/>
          <w:b/>
          <w:sz w:val="24"/>
          <w:szCs w:val="24"/>
        </w:rPr>
        <w:t xml:space="preserve"> (</w:t>
      </w:r>
      <w:proofErr w:type="spellStart"/>
      <w:r>
        <w:rPr>
          <w:rFonts w:ascii="Courier New" w:hAnsi="Courier New" w:cs="Courier New"/>
          <w:b/>
          <w:sz w:val="24"/>
          <w:szCs w:val="24"/>
        </w:rPr>
        <w:t>prima</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faci</w:t>
      </w:r>
      <w:r w:rsidRPr="00A73742">
        <w:rPr>
          <w:rFonts w:ascii="Courier New" w:hAnsi="Courier New" w:cs="Courier New"/>
          <w:b/>
          <w:sz w:val="24"/>
          <w:szCs w:val="24"/>
        </w:rPr>
        <w:t>e</w:t>
      </w:r>
      <w:proofErr w:type="spellEnd"/>
      <w:r w:rsidRPr="00A73742">
        <w:rPr>
          <w:rFonts w:ascii="Courier New" w:hAnsi="Courier New" w:cs="Courier New"/>
          <w:b/>
          <w:sz w:val="24"/>
          <w:szCs w:val="24"/>
        </w:rPr>
        <w:t xml:space="preserve"> )</w:t>
      </w:r>
      <w:r w:rsidRPr="006E57B6">
        <w:rPr>
          <w:rFonts w:ascii="Courier New" w:hAnsi="Courier New" w:cs="Courier New"/>
          <w:sz w:val="24"/>
          <w:szCs w:val="24"/>
        </w:rPr>
        <w:t>söylemek mümkün görünmemektedir.</w:t>
      </w:r>
      <w:r>
        <w:rPr>
          <w:rFonts w:ascii="Courier New" w:hAnsi="Courier New" w:cs="Courier New"/>
          <w:sz w:val="24"/>
          <w:szCs w:val="24"/>
        </w:rPr>
        <w:t xml:space="preserve">                                                </w:t>
      </w:r>
    </w:p>
    <w:p w:rsidR="004041EA" w:rsidRDefault="004041EA" w:rsidP="004041EA">
      <w:pPr>
        <w:spacing w:line="360" w:lineRule="auto"/>
        <w:ind w:firstLine="705"/>
        <w:rPr>
          <w:rFonts w:ascii="Courier New" w:hAnsi="Courier New" w:cs="Courier New"/>
          <w:sz w:val="24"/>
          <w:szCs w:val="24"/>
        </w:rPr>
      </w:pPr>
      <w:r>
        <w:rPr>
          <w:rFonts w:ascii="Courier New" w:hAnsi="Courier New" w:cs="Courier New"/>
          <w:sz w:val="24"/>
          <w:szCs w:val="24"/>
        </w:rPr>
        <w:t xml:space="preserve">Belirtilenler ışığında, </w:t>
      </w:r>
      <w:r w:rsidRPr="00C81EF7">
        <w:rPr>
          <w:rFonts w:ascii="Courier New" w:hAnsi="Courier New" w:cs="Courier New"/>
          <w:sz w:val="24"/>
          <w:szCs w:val="24"/>
        </w:rPr>
        <w:t>daha ileri bir incelemeye gitmeden istidanın reddi gereklidir ve reddedilir.</w:t>
      </w:r>
    </w:p>
    <w:p w:rsidR="004041EA" w:rsidRDefault="004041EA" w:rsidP="004041EA">
      <w:pPr>
        <w:spacing w:line="360" w:lineRule="auto"/>
        <w:ind w:firstLine="705"/>
        <w:rPr>
          <w:rFonts w:ascii="Courier New" w:hAnsi="Courier New" w:cs="Courier New"/>
          <w:sz w:val="24"/>
          <w:szCs w:val="24"/>
        </w:rPr>
      </w:pPr>
      <w:r>
        <w:rPr>
          <w:rFonts w:ascii="Courier New" w:hAnsi="Courier New" w:cs="Courier New"/>
          <w:sz w:val="24"/>
          <w:szCs w:val="24"/>
        </w:rPr>
        <w:t>Masraf emri verilmez.</w:t>
      </w:r>
    </w:p>
    <w:p w:rsidR="004041EA" w:rsidRDefault="004041EA" w:rsidP="004041EA">
      <w:pPr>
        <w:spacing w:line="360" w:lineRule="auto"/>
        <w:ind w:firstLine="705"/>
        <w:rPr>
          <w:rFonts w:ascii="Courier New" w:hAnsi="Courier New" w:cs="Courier New"/>
          <w:sz w:val="24"/>
          <w:szCs w:val="24"/>
        </w:rPr>
      </w:pPr>
    </w:p>
    <w:p w:rsidR="004041EA" w:rsidRPr="00C81EF7" w:rsidRDefault="004041EA" w:rsidP="004041EA">
      <w:pPr>
        <w:spacing w:after="0" w:line="360" w:lineRule="auto"/>
        <w:rPr>
          <w:rFonts w:ascii="Courier New" w:hAnsi="Courier New" w:cs="Courier New"/>
          <w:sz w:val="24"/>
          <w:szCs w:val="24"/>
        </w:rPr>
      </w:pPr>
    </w:p>
    <w:p w:rsidR="004041EA" w:rsidRPr="00C81EF7" w:rsidRDefault="004041EA" w:rsidP="004041EA">
      <w:pPr>
        <w:spacing w:after="0" w:line="360" w:lineRule="auto"/>
        <w:rPr>
          <w:rFonts w:ascii="Courier New" w:hAnsi="Courier New" w:cs="Courier New"/>
          <w:sz w:val="24"/>
          <w:szCs w:val="24"/>
        </w:rPr>
      </w:pPr>
      <w:r w:rsidRPr="00C81EF7">
        <w:rPr>
          <w:rFonts w:ascii="Courier New" w:hAnsi="Courier New" w:cs="Courier New"/>
          <w:sz w:val="24"/>
          <w:szCs w:val="24"/>
        </w:rPr>
        <w:tab/>
      </w:r>
      <w:r w:rsidRPr="00C81EF7">
        <w:rPr>
          <w:rFonts w:ascii="Courier New" w:hAnsi="Courier New" w:cs="Courier New"/>
          <w:sz w:val="24"/>
          <w:szCs w:val="24"/>
        </w:rPr>
        <w:tab/>
      </w:r>
      <w:r w:rsidRPr="00C81EF7">
        <w:rPr>
          <w:rFonts w:ascii="Courier New" w:hAnsi="Courier New" w:cs="Courier New"/>
          <w:sz w:val="24"/>
          <w:szCs w:val="24"/>
        </w:rPr>
        <w:tab/>
      </w:r>
      <w:r w:rsidRPr="00C81EF7">
        <w:rPr>
          <w:rFonts w:ascii="Courier New" w:hAnsi="Courier New" w:cs="Courier New"/>
          <w:sz w:val="24"/>
          <w:szCs w:val="24"/>
        </w:rPr>
        <w:tab/>
      </w:r>
      <w:r w:rsidRPr="00C81EF7">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C81EF7">
        <w:rPr>
          <w:rFonts w:ascii="Courier New" w:hAnsi="Courier New" w:cs="Courier New"/>
          <w:sz w:val="24"/>
          <w:szCs w:val="24"/>
        </w:rPr>
        <w:t xml:space="preserve">Gülden </w:t>
      </w:r>
      <w:proofErr w:type="spellStart"/>
      <w:r w:rsidRPr="00C81EF7">
        <w:rPr>
          <w:rFonts w:ascii="Courier New" w:hAnsi="Courier New" w:cs="Courier New"/>
          <w:sz w:val="24"/>
          <w:szCs w:val="24"/>
        </w:rPr>
        <w:t>Çiftçioğlu</w:t>
      </w:r>
      <w:proofErr w:type="spellEnd"/>
    </w:p>
    <w:p w:rsidR="004041EA" w:rsidRDefault="004041EA" w:rsidP="004041EA">
      <w:pPr>
        <w:spacing w:after="0" w:line="360" w:lineRule="auto"/>
        <w:ind w:firstLine="708"/>
        <w:rPr>
          <w:rFonts w:ascii="Courier New" w:hAnsi="Courier New" w:cs="Courier New"/>
          <w:sz w:val="24"/>
          <w:szCs w:val="24"/>
        </w:rPr>
      </w:pPr>
      <w:r w:rsidRPr="00C81EF7">
        <w:rPr>
          <w:rFonts w:ascii="Courier New" w:hAnsi="Courier New" w:cs="Courier New"/>
          <w:sz w:val="24"/>
          <w:szCs w:val="24"/>
        </w:rPr>
        <w:t xml:space="preserve"> </w:t>
      </w:r>
      <w:r w:rsidRPr="00C81EF7">
        <w:rPr>
          <w:rFonts w:ascii="Courier New" w:hAnsi="Courier New" w:cs="Courier New"/>
          <w:sz w:val="24"/>
          <w:szCs w:val="24"/>
        </w:rPr>
        <w:tab/>
      </w:r>
      <w:r w:rsidRPr="00C81EF7">
        <w:rPr>
          <w:rFonts w:ascii="Courier New" w:hAnsi="Courier New" w:cs="Courier New"/>
          <w:sz w:val="24"/>
          <w:szCs w:val="24"/>
        </w:rPr>
        <w:tab/>
      </w:r>
      <w:r w:rsidRPr="00C81EF7">
        <w:rPr>
          <w:rFonts w:ascii="Courier New" w:hAnsi="Courier New" w:cs="Courier New"/>
          <w:sz w:val="24"/>
          <w:szCs w:val="24"/>
        </w:rPr>
        <w:tab/>
      </w:r>
      <w:r w:rsidRPr="00C81EF7">
        <w:rPr>
          <w:rFonts w:ascii="Courier New" w:hAnsi="Courier New" w:cs="Courier New"/>
          <w:sz w:val="24"/>
          <w:szCs w:val="24"/>
        </w:rPr>
        <w:tab/>
      </w:r>
      <w:r w:rsidRPr="00C81EF7">
        <w:rPr>
          <w:rFonts w:ascii="Courier New" w:hAnsi="Courier New" w:cs="Courier New"/>
          <w:sz w:val="24"/>
          <w:szCs w:val="24"/>
        </w:rPr>
        <w:tab/>
        <w:t xml:space="preserve">   </w:t>
      </w:r>
      <w:r>
        <w:rPr>
          <w:rFonts w:ascii="Courier New" w:hAnsi="Courier New" w:cs="Courier New"/>
          <w:sz w:val="24"/>
          <w:szCs w:val="24"/>
        </w:rPr>
        <w:t xml:space="preserve">      </w:t>
      </w:r>
      <w:r w:rsidRPr="00C81EF7">
        <w:rPr>
          <w:rFonts w:ascii="Courier New" w:hAnsi="Courier New" w:cs="Courier New"/>
          <w:sz w:val="24"/>
          <w:szCs w:val="24"/>
        </w:rPr>
        <w:t>(Yargıç)</w:t>
      </w:r>
    </w:p>
    <w:p w:rsidR="004041EA" w:rsidRDefault="004041EA" w:rsidP="004041EA">
      <w:pPr>
        <w:spacing w:line="360" w:lineRule="auto"/>
        <w:ind w:firstLine="708"/>
        <w:rPr>
          <w:rFonts w:ascii="Courier New" w:hAnsi="Courier New" w:cs="Courier New"/>
          <w:sz w:val="24"/>
          <w:szCs w:val="24"/>
        </w:rPr>
      </w:pPr>
    </w:p>
    <w:p w:rsidR="004041EA" w:rsidRDefault="004041EA" w:rsidP="004041EA">
      <w:pPr>
        <w:spacing w:line="360" w:lineRule="auto"/>
        <w:rPr>
          <w:rFonts w:ascii="Courier New" w:hAnsi="Courier New" w:cs="Courier New"/>
          <w:sz w:val="24"/>
          <w:szCs w:val="24"/>
        </w:rPr>
      </w:pPr>
      <w:r>
        <w:rPr>
          <w:rFonts w:ascii="Courier New" w:hAnsi="Courier New" w:cs="Courier New"/>
          <w:sz w:val="24"/>
          <w:szCs w:val="24"/>
        </w:rPr>
        <w:t>23 Ocak, 2020</w:t>
      </w:r>
    </w:p>
    <w:p w:rsidR="004041EA" w:rsidRPr="00C81EF7" w:rsidRDefault="004041EA" w:rsidP="004041EA">
      <w:pPr>
        <w:spacing w:line="360" w:lineRule="auto"/>
        <w:ind w:firstLine="708"/>
      </w:pPr>
      <w:r w:rsidRPr="00C81EF7">
        <w:t xml:space="preserve"> </w:t>
      </w:r>
    </w:p>
    <w:p w:rsidR="004041EA" w:rsidRDefault="004041EA" w:rsidP="004041EA"/>
    <w:p w:rsidR="004041EA" w:rsidRDefault="004041EA" w:rsidP="004041EA">
      <w:pPr>
        <w:spacing w:after="0"/>
      </w:pPr>
    </w:p>
    <w:p w:rsidR="00C35250" w:rsidRDefault="00C35250"/>
    <w:sectPr w:rsidR="00C35250" w:rsidSect="00537711">
      <w:headerReference w:type="even" r:id="rId5"/>
      <w:headerReference w:type="default" r:id="rId6"/>
      <w:pgSz w:w="11906" w:h="16838"/>
      <w:pgMar w:top="1440" w:right="1440" w:bottom="1440" w:left="1440"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B7" w:rsidRDefault="00C07D3F" w:rsidP="00537711">
    <w:pPr>
      <w:pStyle w:val="s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049B7" w:rsidRDefault="00C07D3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B7" w:rsidRDefault="00C07D3F" w:rsidP="00537711">
    <w:pPr>
      <w:pStyle w:val="s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13</w:t>
    </w:r>
    <w:r>
      <w:rPr>
        <w:rStyle w:val="SayfaNumaras"/>
      </w:rPr>
      <w:fldChar w:fldCharType="end"/>
    </w:r>
  </w:p>
  <w:p w:rsidR="009049B7" w:rsidRDefault="00C07D3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24BA5"/>
    <w:multiLevelType w:val="hybridMultilevel"/>
    <w:tmpl w:val="BAEA15C6"/>
    <w:lvl w:ilvl="0" w:tplc="3EBC1E38">
      <w:start w:val="1"/>
      <w:numFmt w:val="decimal"/>
      <w:lvlText w:val="%1."/>
      <w:lvlJc w:val="left"/>
      <w:pPr>
        <w:tabs>
          <w:tab w:val="num" w:pos="1140"/>
        </w:tabs>
        <w:ind w:left="1140" w:hanging="435"/>
      </w:pPr>
      <w:rPr>
        <w:rFonts w:cs="Times New Roman" w:hint="default"/>
      </w:rPr>
    </w:lvl>
    <w:lvl w:ilvl="1" w:tplc="041F0019">
      <w:start w:val="1"/>
      <w:numFmt w:val="lowerLetter"/>
      <w:lvlText w:val="%2."/>
      <w:lvlJc w:val="left"/>
      <w:pPr>
        <w:tabs>
          <w:tab w:val="num" w:pos="1785"/>
        </w:tabs>
        <w:ind w:left="1785" w:hanging="360"/>
      </w:pPr>
      <w:rPr>
        <w:rFonts w:cs="Times New Roman"/>
      </w:rPr>
    </w:lvl>
    <w:lvl w:ilvl="2" w:tplc="041F001B">
      <w:start w:val="1"/>
      <w:numFmt w:val="lowerRoman"/>
      <w:lvlText w:val="%3."/>
      <w:lvlJc w:val="right"/>
      <w:pPr>
        <w:tabs>
          <w:tab w:val="num" w:pos="2505"/>
        </w:tabs>
        <w:ind w:left="2505" w:hanging="180"/>
      </w:pPr>
      <w:rPr>
        <w:rFonts w:cs="Times New Roman"/>
      </w:rPr>
    </w:lvl>
    <w:lvl w:ilvl="3" w:tplc="041F000F">
      <w:start w:val="1"/>
      <w:numFmt w:val="decimal"/>
      <w:lvlText w:val="%4."/>
      <w:lvlJc w:val="left"/>
      <w:pPr>
        <w:tabs>
          <w:tab w:val="num" w:pos="3225"/>
        </w:tabs>
        <w:ind w:left="3225" w:hanging="360"/>
      </w:pPr>
      <w:rPr>
        <w:rFonts w:cs="Times New Roman"/>
      </w:rPr>
    </w:lvl>
    <w:lvl w:ilvl="4" w:tplc="041F0019">
      <w:start w:val="1"/>
      <w:numFmt w:val="lowerLetter"/>
      <w:lvlText w:val="%5."/>
      <w:lvlJc w:val="left"/>
      <w:pPr>
        <w:tabs>
          <w:tab w:val="num" w:pos="3945"/>
        </w:tabs>
        <w:ind w:left="3945" w:hanging="360"/>
      </w:pPr>
      <w:rPr>
        <w:rFonts w:cs="Times New Roman"/>
      </w:rPr>
    </w:lvl>
    <w:lvl w:ilvl="5" w:tplc="041F001B">
      <w:start w:val="1"/>
      <w:numFmt w:val="lowerRoman"/>
      <w:lvlText w:val="%6."/>
      <w:lvlJc w:val="right"/>
      <w:pPr>
        <w:tabs>
          <w:tab w:val="num" w:pos="4665"/>
        </w:tabs>
        <w:ind w:left="4665" w:hanging="180"/>
      </w:pPr>
      <w:rPr>
        <w:rFonts w:cs="Times New Roman"/>
      </w:rPr>
    </w:lvl>
    <w:lvl w:ilvl="6" w:tplc="041F000F">
      <w:start w:val="1"/>
      <w:numFmt w:val="decimal"/>
      <w:lvlText w:val="%7."/>
      <w:lvlJc w:val="left"/>
      <w:pPr>
        <w:tabs>
          <w:tab w:val="num" w:pos="5385"/>
        </w:tabs>
        <w:ind w:left="5385" w:hanging="360"/>
      </w:pPr>
      <w:rPr>
        <w:rFonts w:cs="Times New Roman"/>
      </w:rPr>
    </w:lvl>
    <w:lvl w:ilvl="7" w:tplc="041F0019">
      <w:start w:val="1"/>
      <w:numFmt w:val="lowerLetter"/>
      <w:lvlText w:val="%8."/>
      <w:lvlJc w:val="left"/>
      <w:pPr>
        <w:tabs>
          <w:tab w:val="num" w:pos="6105"/>
        </w:tabs>
        <w:ind w:left="6105" w:hanging="360"/>
      </w:pPr>
      <w:rPr>
        <w:rFonts w:cs="Times New Roman"/>
      </w:rPr>
    </w:lvl>
    <w:lvl w:ilvl="8" w:tplc="041F001B">
      <w:start w:val="1"/>
      <w:numFmt w:val="lowerRoman"/>
      <w:lvlText w:val="%9."/>
      <w:lvlJc w:val="right"/>
      <w:pPr>
        <w:tabs>
          <w:tab w:val="num" w:pos="6825"/>
        </w:tabs>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41EA"/>
    <w:rsid w:val="004041EA"/>
    <w:rsid w:val="005A2BA1"/>
    <w:rsid w:val="0096636E"/>
    <w:rsid w:val="009A5770"/>
    <w:rsid w:val="00C07D3F"/>
    <w:rsid w:val="00C35250"/>
    <w:rsid w:val="00CA2B5B"/>
    <w:rsid w:val="00D427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E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041EA"/>
    <w:pPr>
      <w:tabs>
        <w:tab w:val="center" w:pos="4536"/>
        <w:tab w:val="right" w:pos="9072"/>
      </w:tabs>
    </w:pPr>
  </w:style>
  <w:style w:type="character" w:customStyle="1" w:styleId="stbilgiChar">
    <w:name w:val="Üstbilgi Char"/>
    <w:basedOn w:val="VarsaylanParagrafYazTipi"/>
    <w:link w:val="stbilgi"/>
    <w:rsid w:val="004041EA"/>
    <w:rPr>
      <w:rFonts w:ascii="Calibri" w:eastAsia="Calibri" w:hAnsi="Calibri" w:cs="Times New Roman"/>
    </w:rPr>
  </w:style>
  <w:style w:type="character" w:styleId="SayfaNumaras">
    <w:name w:val="page number"/>
    <w:basedOn w:val="VarsaylanParagrafYazTipi"/>
    <w:rsid w:val="004041EA"/>
    <w:rPr>
      <w:rFonts w:cs="Times New Roman"/>
    </w:rPr>
  </w:style>
  <w:style w:type="paragraph" w:customStyle="1" w:styleId="ListeParagraf1">
    <w:name w:val="Liste Paragraf1"/>
    <w:basedOn w:val="Normal"/>
    <w:rsid w:val="004041EA"/>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4045</Words>
  <Characters>23057</Characters>
  <Application>Microsoft Office Word</Application>
  <DocSecurity>0</DocSecurity>
  <Lines>192</Lines>
  <Paragraphs>54</Paragraphs>
  <ScaleCrop>false</ScaleCrop>
  <Company/>
  <LinksUpToDate>false</LinksUpToDate>
  <CharactersWithSpaces>27048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12</cp:revision>
  <dcterms:created xsi:type="dcterms:W3CDTF">2020-02-03T06:11:00Z</dcterms:created>
  <dcterms:modified xsi:type="dcterms:W3CDTF">2020-02-03T07:37:00Z</dcterms:modified>
</cp:coreProperties>
</file>