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DE" w:rsidRDefault="00CC44DE" w:rsidP="00CC44DE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D. </w:t>
      </w:r>
      <w:r w:rsidR="00CE394F">
        <w:rPr>
          <w:rFonts w:ascii="Courier New" w:hAnsi="Courier New" w:cs="Courier New"/>
          <w:sz w:val="24"/>
          <w:szCs w:val="24"/>
        </w:rPr>
        <w:t>47</w:t>
      </w:r>
      <w:r>
        <w:rPr>
          <w:rFonts w:ascii="Courier New" w:hAnsi="Courier New" w:cs="Courier New"/>
          <w:sz w:val="24"/>
          <w:szCs w:val="24"/>
        </w:rPr>
        <w:t>/2019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Yargıtay/Hukuk No: 48/2017</w:t>
      </w:r>
    </w:p>
    <w:p w:rsidR="00CC44DE" w:rsidRDefault="00CC44DE" w:rsidP="00CC44DE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(Lefkoşa Dava No: 7876/2015)</w:t>
      </w:r>
    </w:p>
    <w:p w:rsidR="00CC44DE" w:rsidRDefault="00CC44DE" w:rsidP="00CC44DE">
      <w:pPr>
        <w:rPr>
          <w:rFonts w:ascii="Courier New" w:hAnsi="Courier New" w:cs="Courier New"/>
          <w:sz w:val="24"/>
          <w:szCs w:val="24"/>
        </w:rPr>
      </w:pPr>
    </w:p>
    <w:p w:rsidR="00CC44DE" w:rsidRDefault="00CC44DE" w:rsidP="00CC44DE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YÜKSEK MAHKEME HUZURUNDA.</w:t>
      </w:r>
    </w:p>
    <w:p w:rsidR="00CC44DE" w:rsidRDefault="00CC44DE" w:rsidP="00CC44DE">
      <w:pPr>
        <w:contextualSpacing/>
        <w:rPr>
          <w:rFonts w:ascii="Courier New" w:hAnsi="Courier New" w:cs="Courier New"/>
          <w:sz w:val="24"/>
          <w:szCs w:val="24"/>
        </w:rPr>
      </w:pPr>
    </w:p>
    <w:p w:rsidR="00CC44DE" w:rsidRDefault="00CC44DE" w:rsidP="00CC44DE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Mahkeme Heyeti: Ahmet Kalkan, 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>, Peri Hakkı</w:t>
      </w:r>
    </w:p>
    <w:p w:rsidR="00CC44DE" w:rsidRDefault="00CC44DE" w:rsidP="00CC44DE">
      <w:pPr>
        <w:contextualSpacing/>
        <w:rPr>
          <w:rFonts w:ascii="Courier New" w:hAnsi="Courier New" w:cs="Courier New"/>
          <w:sz w:val="24"/>
          <w:szCs w:val="24"/>
        </w:rPr>
      </w:pPr>
    </w:p>
    <w:p w:rsidR="00CC44DE" w:rsidRDefault="00CC44DE" w:rsidP="00CC44DE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İstinaf eden: Dolunay Dayı, Gönyeli</w:t>
      </w:r>
    </w:p>
    <w:p w:rsidR="00CC44DE" w:rsidRDefault="00CC44DE" w:rsidP="00CC44DE">
      <w:pPr>
        <w:spacing w:line="240" w:lineRule="auto"/>
        <w:ind w:left="1985" w:hanging="1985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(Davalı)</w:t>
      </w:r>
    </w:p>
    <w:p w:rsidR="00CC44DE" w:rsidRDefault="00CC44DE" w:rsidP="00CC44DE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ile</w:t>
      </w:r>
    </w:p>
    <w:p w:rsidR="00CC44DE" w:rsidRDefault="00CC44DE" w:rsidP="00CC44DE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CC44DE" w:rsidRDefault="00CC44DE" w:rsidP="00CC44DE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Aleyhine istinaf edilen: Hasan </w:t>
      </w:r>
      <w:proofErr w:type="spellStart"/>
      <w:r>
        <w:rPr>
          <w:rFonts w:ascii="Courier New" w:hAnsi="Courier New" w:cs="Courier New"/>
          <w:sz w:val="24"/>
          <w:szCs w:val="24"/>
        </w:rPr>
        <w:t>Baflı</w:t>
      </w:r>
      <w:proofErr w:type="spellEnd"/>
      <w:r>
        <w:rPr>
          <w:rFonts w:ascii="Courier New" w:hAnsi="Courier New" w:cs="Courier New"/>
          <w:sz w:val="24"/>
          <w:szCs w:val="24"/>
        </w:rPr>
        <w:t>, Gönyeli</w:t>
      </w:r>
    </w:p>
    <w:p w:rsidR="00CC44DE" w:rsidRDefault="00CC44DE" w:rsidP="00CC44DE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(Davacı)</w:t>
      </w:r>
    </w:p>
    <w:p w:rsidR="00CC44DE" w:rsidRDefault="00CC44DE" w:rsidP="00CC44DE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CC44DE" w:rsidRDefault="00CC44DE" w:rsidP="00CC44DE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A r a s ı n d a</w:t>
      </w:r>
    </w:p>
    <w:p w:rsidR="00CC44DE" w:rsidRDefault="00CC44DE" w:rsidP="00CC44DE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</w:p>
    <w:p w:rsidR="00CC44DE" w:rsidRDefault="00CC44DE" w:rsidP="00CC44DE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eden namına: Avukat Ayşe Güney </w:t>
      </w:r>
    </w:p>
    <w:p w:rsidR="00CC44DE" w:rsidRDefault="00CC44DE" w:rsidP="00CC44DE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Aleyhine istinaf edilen namına: Avukat Kemal Mut</w:t>
      </w:r>
    </w:p>
    <w:p w:rsidR="00CC44DE" w:rsidRDefault="00CC44DE" w:rsidP="00CC44DE">
      <w:pPr>
        <w:contextualSpacing/>
        <w:rPr>
          <w:rFonts w:ascii="Courier New" w:hAnsi="Courier New" w:cs="Courier New"/>
          <w:sz w:val="24"/>
          <w:szCs w:val="24"/>
        </w:rPr>
      </w:pPr>
    </w:p>
    <w:p w:rsidR="00CC44DE" w:rsidRDefault="00CC44DE" w:rsidP="00CC44DE">
      <w:pPr>
        <w:contextualSpacing/>
        <w:rPr>
          <w:rFonts w:ascii="Courier New" w:hAnsi="Courier New" w:cs="Courier New"/>
          <w:sz w:val="24"/>
          <w:szCs w:val="24"/>
        </w:rPr>
      </w:pPr>
    </w:p>
    <w:p w:rsidR="00CC44DE" w:rsidRDefault="00232419" w:rsidP="00CC44DE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Lefkoşa</w:t>
      </w:r>
      <w:r w:rsidR="00CC44DE">
        <w:rPr>
          <w:rFonts w:ascii="Courier New" w:hAnsi="Courier New" w:cs="Courier New"/>
          <w:sz w:val="24"/>
          <w:szCs w:val="24"/>
        </w:rPr>
        <w:t xml:space="preserve"> Kaza Mahkemesi </w:t>
      </w:r>
      <w:r>
        <w:rPr>
          <w:rFonts w:ascii="Courier New" w:hAnsi="Courier New" w:cs="Courier New"/>
          <w:sz w:val="24"/>
          <w:szCs w:val="24"/>
        </w:rPr>
        <w:t xml:space="preserve">Kıdemli Yargıcı </w:t>
      </w:r>
      <w:r w:rsidR="00F02548">
        <w:rPr>
          <w:rFonts w:ascii="Courier New" w:hAnsi="Courier New" w:cs="Courier New"/>
          <w:sz w:val="24"/>
          <w:szCs w:val="24"/>
        </w:rPr>
        <w:t xml:space="preserve">Fadıl </w:t>
      </w:r>
      <w:proofErr w:type="spellStart"/>
      <w:r w:rsidR="00F02548">
        <w:rPr>
          <w:rFonts w:ascii="Courier New" w:hAnsi="Courier New" w:cs="Courier New"/>
          <w:sz w:val="24"/>
          <w:szCs w:val="24"/>
        </w:rPr>
        <w:t>Aksun</w:t>
      </w:r>
      <w:r w:rsidR="00CC44DE">
        <w:rPr>
          <w:rFonts w:ascii="Courier New" w:hAnsi="Courier New" w:cs="Courier New"/>
          <w:sz w:val="24"/>
          <w:szCs w:val="24"/>
        </w:rPr>
        <w:t>'un</w:t>
      </w:r>
      <w:proofErr w:type="spellEnd"/>
      <w:r w:rsidR="00CC44DE">
        <w:rPr>
          <w:rFonts w:ascii="Courier New" w:hAnsi="Courier New" w:cs="Courier New"/>
          <w:sz w:val="24"/>
          <w:szCs w:val="24"/>
        </w:rPr>
        <w:t xml:space="preserve">, </w:t>
      </w:r>
      <w:r w:rsidR="00F02548">
        <w:rPr>
          <w:rFonts w:ascii="Courier New" w:hAnsi="Courier New" w:cs="Courier New"/>
          <w:sz w:val="24"/>
          <w:szCs w:val="24"/>
        </w:rPr>
        <w:t>7876</w:t>
      </w:r>
      <w:r w:rsidR="00CC44DE">
        <w:rPr>
          <w:rFonts w:ascii="Courier New" w:hAnsi="Courier New" w:cs="Courier New"/>
          <w:sz w:val="24"/>
          <w:szCs w:val="24"/>
        </w:rPr>
        <w:t>/20</w:t>
      </w:r>
      <w:r w:rsidR="00F02548">
        <w:rPr>
          <w:rFonts w:ascii="Courier New" w:hAnsi="Courier New" w:cs="Courier New"/>
          <w:sz w:val="24"/>
          <w:szCs w:val="24"/>
        </w:rPr>
        <w:t>15</w:t>
      </w:r>
      <w:r w:rsidR="00CC44DE">
        <w:rPr>
          <w:rFonts w:ascii="Courier New" w:hAnsi="Courier New" w:cs="Courier New"/>
          <w:sz w:val="24"/>
          <w:szCs w:val="24"/>
        </w:rPr>
        <w:t xml:space="preserve"> sayılı davada, 3</w:t>
      </w:r>
      <w:r w:rsidR="00F02548">
        <w:rPr>
          <w:rFonts w:ascii="Courier New" w:hAnsi="Courier New" w:cs="Courier New"/>
          <w:sz w:val="24"/>
          <w:szCs w:val="24"/>
        </w:rPr>
        <w:t>1</w:t>
      </w:r>
      <w:r w:rsidR="00CC44DE">
        <w:rPr>
          <w:rFonts w:ascii="Courier New" w:hAnsi="Courier New" w:cs="Courier New"/>
          <w:sz w:val="24"/>
          <w:szCs w:val="24"/>
        </w:rPr>
        <w:t>.</w:t>
      </w:r>
      <w:r w:rsidR="00F02548">
        <w:rPr>
          <w:rFonts w:ascii="Courier New" w:hAnsi="Courier New" w:cs="Courier New"/>
          <w:sz w:val="24"/>
          <w:szCs w:val="24"/>
        </w:rPr>
        <w:t>01</w:t>
      </w:r>
      <w:r w:rsidR="00CC44DE">
        <w:rPr>
          <w:rFonts w:ascii="Courier New" w:hAnsi="Courier New" w:cs="Courier New"/>
          <w:sz w:val="24"/>
          <w:szCs w:val="24"/>
        </w:rPr>
        <w:t>.201</w:t>
      </w:r>
      <w:r w:rsidR="00F02548">
        <w:rPr>
          <w:rFonts w:ascii="Courier New" w:hAnsi="Courier New" w:cs="Courier New"/>
          <w:sz w:val="24"/>
          <w:szCs w:val="24"/>
        </w:rPr>
        <w:t>7</w:t>
      </w:r>
      <w:r w:rsidR="00CC44DE">
        <w:rPr>
          <w:rFonts w:ascii="Courier New" w:hAnsi="Courier New" w:cs="Courier New"/>
          <w:sz w:val="24"/>
          <w:szCs w:val="24"/>
        </w:rPr>
        <w:t xml:space="preserve"> tarihinde verdiği karara karşı, Davalı tarafından yapılan istinaftır.</w:t>
      </w:r>
    </w:p>
    <w:p w:rsidR="00CC44DE" w:rsidRDefault="00CC44DE" w:rsidP="00CC44DE">
      <w:pPr>
        <w:contextualSpacing/>
        <w:rPr>
          <w:rFonts w:ascii="Courier New" w:hAnsi="Courier New" w:cs="Courier New"/>
          <w:sz w:val="24"/>
          <w:szCs w:val="24"/>
        </w:rPr>
      </w:pPr>
    </w:p>
    <w:p w:rsidR="00CC44DE" w:rsidRDefault="00CC44DE" w:rsidP="00CC44DE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CC44DE" w:rsidRDefault="00CC44DE" w:rsidP="00CC44DE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------------  </w:t>
      </w:r>
    </w:p>
    <w:p w:rsidR="00CC44DE" w:rsidRDefault="00CC44DE" w:rsidP="00CC44DE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 xml:space="preserve">K A R A R </w:t>
      </w:r>
    </w:p>
    <w:p w:rsidR="00CC44DE" w:rsidRDefault="00CC44DE" w:rsidP="00CC44DE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EF1691">
        <w:rPr>
          <w:rFonts w:ascii="Courier New" w:hAnsi="Courier New" w:cs="Courier New"/>
          <w:b/>
          <w:sz w:val="24"/>
          <w:szCs w:val="24"/>
          <w:u w:val="single"/>
        </w:rPr>
        <w:t>Ahmet Kalkan</w:t>
      </w:r>
      <w:r w:rsidRPr="00EF1691">
        <w:rPr>
          <w:rFonts w:ascii="Courier New" w:hAnsi="Courier New" w:cs="Courier New"/>
          <w:b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 Bu istinafta, Mahkemenin kararını, Sayın Yargıç 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okuyacaktır. </w:t>
      </w:r>
    </w:p>
    <w:p w:rsidR="00CC44DE" w:rsidRDefault="00CC44DE" w:rsidP="00CC44DE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EF1691">
        <w:rPr>
          <w:rFonts w:ascii="Courier New" w:hAnsi="Courier New" w:cs="Courier New"/>
          <w:b/>
          <w:sz w:val="24"/>
          <w:szCs w:val="24"/>
          <w:u w:val="single"/>
        </w:rPr>
        <w:t xml:space="preserve">Bertan </w:t>
      </w:r>
      <w:proofErr w:type="spellStart"/>
      <w:r w:rsidRPr="00EF1691">
        <w:rPr>
          <w:rFonts w:ascii="Courier New" w:hAnsi="Courier New" w:cs="Courier New"/>
          <w:b/>
          <w:sz w:val="24"/>
          <w:szCs w:val="24"/>
          <w:u w:val="single"/>
        </w:rPr>
        <w:t>Özerdağ</w:t>
      </w:r>
      <w:proofErr w:type="spellEnd"/>
      <w:r w:rsidRPr="00EF1691">
        <w:rPr>
          <w:rFonts w:ascii="Courier New" w:hAnsi="Courier New" w:cs="Courier New"/>
          <w:b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Bu istinafta İstinaf Eden/Davalı bundan böyle sadece Davalı, Aleyhine İstinaf Edilen/Davacı ise sadece Davacı olarak anılacaktır. </w:t>
      </w:r>
    </w:p>
    <w:p w:rsidR="00CC44DE" w:rsidRDefault="00CC44DE" w:rsidP="00CC44DE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CC44DE" w:rsidRPr="00EF1691" w:rsidRDefault="00CC44DE" w:rsidP="00CC44DE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  <w:u w:val="single"/>
        </w:rPr>
      </w:pPr>
      <w:r w:rsidRPr="00EF1691">
        <w:rPr>
          <w:rFonts w:ascii="Courier New" w:hAnsi="Courier New" w:cs="Courier New"/>
          <w:b/>
          <w:sz w:val="24"/>
          <w:szCs w:val="24"/>
          <w:u w:val="single"/>
        </w:rPr>
        <w:t>OLGULAR</w:t>
      </w:r>
    </w:p>
    <w:p w:rsidR="00CC44DE" w:rsidRDefault="00CC44DE" w:rsidP="00CC44DE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CC44DE" w:rsidRDefault="00CC44DE" w:rsidP="00F0254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D50A8E">
        <w:rPr>
          <w:rFonts w:ascii="Courier New" w:hAnsi="Courier New" w:cs="Courier New"/>
          <w:sz w:val="24"/>
          <w:szCs w:val="24"/>
        </w:rPr>
        <w:t>Bu meseledeki olgular</w:t>
      </w:r>
      <w:r w:rsidR="00CE394F">
        <w:rPr>
          <w:rFonts w:ascii="Courier New" w:hAnsi="Courier New" w:cs="Courier New"/>
          <w:sz w:val="24"/>
          <w:szCs w:val="24"/>
        </w:rPr>
        <w:t xml:space="preserve"> </w:t>
      </w:r>
      <w:r w:rsidR="00D50A8E">
        <w:rPr>
          <w:rFonts w:ascii="Courier New" w:hAnsi="Courier New" w:cs="Courier New"/>
          <w:sz w:val="24"/>
          <w:szCs w:val="24"/>
        </w:rPr>
        <w:t>özetle</w:t>
      </w:r>
      <w:r w:rsidR="00CE394F">
        <w:rPr>
          <w:rFonts w:ascii="Courier New" w:hAnsi="Courier New" w:cs="Courier New"/>
          <w:sz w:val="24"/>
          <w:szCs w:val="24"/>
        </w:rPr>
        <w:t xml:space="preserve"> şöyledir</w:t>
      </w:r>
      <w:r w:rsidR="00A82E99">
        <w:rPr>
          <w:rFonts w:ascii="Courier New" w:hAnsi="Courier New" w:cs="Courier New"/>
          <w:sz w:val="24"/>
          <w:szCs w:val="24"/>
        </w:rPr>
        <w:t>:</w:t>
      </w:r>
    </w:p>
    <w:p w:rsidR="00D50A8E" w:rsidRDefault="00D50A8E" w:rsidP="00F0254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50A8E" w:rsidRDefault="00D50A8E" w:rsidP="00F0254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  <w:t xml:space="preserve">Davacı Davalının oğludur. Davalı Davacıya verdiği </w:t>
      </w:r>
      <w:r w:rsidR="00CE394F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mare 3 </w:t>
      </w:r>
      <w:r w:rsidR="00CE394F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 xml:space="preserve">aahhütname ile adına kayıtlı bulunan </w:t>
      </w:r>
      <w:proofErr w:type="spellStart"/>
      <w:r w:rsidR="007C58A0">
        <w:rPr>
          <w:rFonts w:ascii="Courier New" w:hAnsi="Courier New" w:cs="Courier New"/>
          <w:sz w:val="24"/>
          <w:szCs w:val="24"/>
        </w:rPr>
        <w:t>Gönyeli</w:t>
      </w:r>
      <w:r w:rsidR="00A82E99">
        <w:rPr>
          <w:rFonts w:ascii="Courier New" w:hAnsi="Courier New" w:cs="Courier New"/>
          <w:sz w:val="24"/>
          <w:szCs w:val="24"/>
        </w:rPr>
        <w:t>'</w:t>
      </w:r>
      <w:r w:rsidR="007C58A0">
        <w:rPr>
          <w:rFonts w:ascii="Courier New" w:hAnsi="Courier New" w:cs="Courier New"/>
          <w:sz w:val="24"/>
          <w:szCs w:val="24"/>
        </w:rPr>
        <w:t>de</w:t>
      </w:r>
      <w:proofErr w:type="spellEnd"/>
      <w:r w:rsidR="007C58A0">
        <w:rPr>
          <w:rFonts w:ascii="Courier New" w:hAnsi="Courier New" w:cs="Courier New"/>
          <w:sz w:val="24"/>
          <w:szCs w:val="24"/>
        </w:rPr>
        <w:t xml:space="preserve"> Evli Tepe mevkiinde kain Koçan </w:t>
      </w:r>
      <w:proofErr w:type="spellStart"/>
      <w:r w:rsidR="007C58A0">
        <w:rPr>
          <w:rFonts w:ascii="Courier New" w:hAnsi="Courier New" w:cs="Courier New"/>
          <w:sz w:val="24"/>
          <w:szCs w:val="24"/>
        </w:rPr>
        <w:t>No.F</w:t>
      </w:r>
      <w:proofErr w:type="spellEnd"/>
      <w:r w:rsidR="007C58A0">
        <w:rPr>
          <w:rFonts w:ascii="Courier New" w:hAnsi="Courier New" w:cs="Courier New"/>
          <w:sz w:val="24"/>
          <w:szCs w:val="24"/>
        </w:rPr>
        <w:t xml:space="preserve"> 74, Pafta/Harita </w:t>
      </w:r>
      <w:proofErr w:type="spellStart"/>
      <w:r w:rsidR="007C58A0">
        <w:rPr>
          <w:rFonts w:ascii="Courier New" w:hAnsi="Courier New" w:cs="Courier New"/>
          <w:sz w:val="24"/>
          <w:szCs w:val="24"/>
        </w:rPr>
        <w:t>No.XXI</w:t>
      </w:r>
      <w:proofErr w:type="spellEnd"/>
      <w:r w:rsidR="007C58A0">
        <w:rPr>
          <w:rFonts w:ascii="Courier New" w:hAnsi="Courier New" w:cs="Courier New"/>
          <w:sz w:val="24"/>
          <w:szCs w:val="24"/>
        </w:rPr>
        <w:t>/20.B.I, Blok F, Parsel No.94</w:t>
      </w:r>
      <w:r>
        <w:rPr>
          <w:rFonts w:ascii="Courier New" w:hAnsi="Courier New" w:cs="Courier New"/>
          <w:sz w:val="24"/>
          <w:szCs w:val="24"/>
        </w:rPr>
        <w:t xml:space="preserve"> referanslı taşınmazın </w:t>
      </w:r>
      <w:r w:rsidR="00A82E99">
        <w:rPr>
          <w:rFonts w:ascii="Courier New" w:hAnsi="Courier New" w:cs="Courier New"/>
          <w:sz w:val="24"/>
          <w:szCs w:val="24"/>
        </w:rPr>
        <w:t>1/3'</w:t>
      </w:r>
      <w:r w:rsidR="007C58A0">
        <w:rPr>
          <w:rFonts w:ascii="Courier New" w:hAnsi="Courier New" w:cs="Courier New"/>
          <w:sz w:val="24"/>
          <w:szCs w:val="24"/>
        </w:rPr>
        <w:t xml:space="preserve">lük kısmının, Yakın Doğu Bankası Ltd.e olan ipotekli </w:t>
      </w:r>
      <w:r>
        <w:rPr>
          <w:rFonts w:ascii="Courier New" w:hAnsi="Courier New" w:cs="Courier New"/>
          <w:sz w:val="24"/>
          <w:szCs w:val="24"/>
        </w:rPr>
        <w:t>borcu</w:t>
      </w:r>
      <w:r w:rsidR="003F528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ödendikten sonra Davacıya hibe edeceğini veya devredeceğini beyan ve taahhüt etti. </w:t>
      </w:r>
    </w:p>
    <w:p w:rsidR="00D50A8E" w:rsidRDefault="00D50A8E" w:rsidP="00F0254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50A8E" w:rsidRDefault="00D50A8E" w:rsidP="00F0254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Davalı Davacıya ait mezk</w:t>
      </w:r>
      <w:r w:rsidR="003F528C">
        <w:rPr>
          <w:rFonts w:ascii="Courier New" w:hAnsi="Courier New" w:cs="Courier New"/>
          <w:sz w:val="24"/>
          <w:szCs w:val="24"/>
        </w:rPr>
        <w:t>û</w:t>
      </w:r>
      <w:r>
        <w:rPr>
          <w:rFonts w:ascii="Courier New" w:hAnsi="Courier New" w:cs="Courier New"/>
          <w:sz w:val="24"/>
          <w:szCs w:val="24"/>
        </w:rPr>
        <w:t>r taah</w:t>
      </w:r>
      <w:r w:rsidR="00A82E99">
        <w:rPr>
          <w:rFonts w:ascii="Courier New" w:hAnsi="Courier New" w:cs="Courier New"/>
          <w:sz w:val="24"/>
          <w:szCs w:val="24"/>
        </w:rPr>
        <w:t>h</w:t>
      </w:r>
      <w:r>
        <w:rPr>
          <w:rFonts w:ascii="Courier New" w:hAnsi="Courier New" w:cs="Courier New"/>
          <w:sz w:val="24"/>
          <w:szCs w:val="24"/>
        </w:rPr>
        <w:t>ütnameye konu taşınmazın banka</w:t>
      </w:r>
      <w:r w:rsidR="007C58A0">
        <w:rPr>
          <w:rFonts w:ascii="Courier New" w:hAnsi="Courier New" w:cs="Courier New"/>
          <w:sz w:val="24"/>
          <w:szCs w:val="24"/>
        </w:rPr>
        <w:t>ya</w:t>
      </w:r>
      <w:r>
        <w:rPr>
          <w:rFonts w:ascii="Courier New" w:hAnsi="Courier New" w:cs="Courier New"/>
          <w:sz w:val="24"/>
          <w:szCs w:val="24"/>
        </w:rPr>
        <w:t xml:space="preserve"> olan borcunu ödeyerek ipoteğin kaldırılmasını sağladı. Davalı </w:t>
      </w:r>
      <w:r w:rsidR="00CD4FE6">
        <w:rPr>
          <w:rFonts w:ascii="Courier New" w:hAnsi="Courier New" w:cs="Courier New"/>
          <w:sz w:val="24"/>
          <w:szCs w:val="24"/>
        </w:rPr>
        <w:t xml:space="preserve">bu ödemeye karşın </w:t>
      </w:r>
      <w:r>
        <w:rPr>
          <w:rFonts w:ascii="Courier New" w:hAnsi="Courier New" w:cs="Courier New"/>
          <w:sz w:val="24"/>
          <w:szCs w:val="24"/>
        </w:rPr>
        <w:t>ilgili taşınmazı Davacıya hibe etmedi</w:t>
      </w:r>
      <w:r w:rsidR="003F528C">
        <w:rPr>
          <w:rFonts w:ascii="Courier New" w:hAnsi="Courier New" w:cs="Courier New"/>
          <w:sz w:val="24"/>
          <w:szCs w:val="24"/>
        </w:rPr>
        <w:t>ği</w:t>
      </w:r>
      <w:r>
        <w:rPr>
          <w:rFonts w:ascii="Courier New" w:hAnsi="Courier New" w:cs="Courier New"/>
          <w:sz w:val="24"/>
          <w:szCs w:val="24"/>
        </w:rPr>
        <w:t xml:space="preserve"> veya devretmedi</w:t>
      </w:r>
      <w:r w:rsidR="003F528C">
        <w:rPr>
          <w:rFonts w:ascii="Courier New" w:hAnsi="Courier New" w:cs="Courier New"/>
          <w:sz w:val="24"/>
          <w:szCs w:val="24"/>
        </w:rPr>
        <w:t>ği gibi</w:t>
      </w:r>
      <w:r>
        <w:rPr>
          <w:rFonts w:ascii="Courier New" w:hAnsi="Courier New" w:cs="Courier New"/>
          <w:sz w:val="24"/>
          <w:szCs w:val="24"/>
        </w:rPr>
        <w:t xml:space="preserve">, borcun ödenmesinden sonra </w:t>
      </w:r>
      <w:r w:rsidR="00A82E99">
        <w:rPr>
          <w:rFonts w:ascii="Courier New" w:hAnsi="Courier New" w:cs="Courier New"/>
          <w:sz w:val="24"/>
          <w:szCs w:val="24"/>
        </w:rPr>
        <w:t>bir şirket ile kat karşılığı inşaat</w:t>
      </w:r>
      <w:r>
        <w:rPr>
          <w:rFonts w:ascii="Courier New" w:hAnsi="Courier New" w:cs="Courier New"/>
          <w:sz w:val="24"/>
          <w:szCs w:val="24"/>
        </w:rPr>
        <w:t xml:space="preserve"> anlaşması yaptı. </w:t>
      </w:r>
    </w:p>
    <w:p w:rsidR="00D50A8E" w:rsidRDefault="00D50A8E" w:rsidP="00F0254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50A8E" w:rsidRDefault="00D50A8E" w:rsidP="00F0254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Bunun üzerine Davacı huzurumuzdaki davayı dosyalayarak  ödemiş olduğu borcun faizleri ile birlikte kendisine</w:t>
      </w:r>
      <w:r w:rsidR="003F528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ödenmesini, zarar</w:t>
      </w:r>
      <w:r w:rsidR="00A82E99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 xml:space="preserve">ziyan ve tazminat talep etti. </w:t>
      </w:r>
    </w:p>
    <w:p w:rsidR="00D50A8E" w:rsidRDefault="00D50A8E" w:rsidP="00F0254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50A8E" w:rsidRDefault="00D50A8E" w:rsidP="00F0254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Davalı </w:t>
      </w:r>
      <w:r w:rsidR="00D153E0">
        <w:rPr>
          <w:rFonts w:ascii="Courier New" w:hAnsi="Courier New" w:cs="Courier New"/>
          <w:sz w:val="24"/>
          <w:szCs w:val="24"/>
        </w:rPr>
        <w:t xml:space="preserve">dosyaladığı Müdafaa Takriri ile Davacının iddialarını ret ve inkâr etti. </w:t>
      </w:r>
      <w:r w:rsidR="009B5A9D">
        <w:rPr>
          <w:rFonts w:ascii="Courier New" w:hAnsi="Courier New" w:cs="Courier New"/>
          <w:sz w:val="24"/>
          <w:szCs w:val="24"/>
        </w:rPr>
        <w:t xml:space="preserve">Davacının Müdafaa Takririne Cevap dosyalamasının ardından taraflar arasındaki layiha </w:t>
      </w:r>
      <w:r w:rsidR="00D6608F">
        <w:rPr>
          <w:rFonts w:ascii="Courier New" w:hAnsi="Courier New" w:cs="Courier New"/>
          <w:sz w:val="24"/>
          <w:szCs w:val="24"/>
        </w:rPr>
        <w:t xml:space="preserve">teatisi tamamlandı. </w:t>
      </w:r>
      <w:r w:rsidR="009B5A9D">
        <w:rPr>
          <w:rFonts w:ascii="Courier New" w:hAnsi="Courier New" w:cs="Courier New"/>
          <w:sz w:val="24"/>
          <w:szCs w:val="24"/>
        </w:rPr>
        <w:t xml:space="preserve"> </w:t>
      </w:r>
    </w:p>
    <w:p w:rsidR="00D50A8E" w:rsidRDefault="00D50A8E" w:rsidP="00F0254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50A8E" w:rsidRDefault="00D50A8E" w:rsidP="00F0254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Tarafların uzlaşamaması üzerine yapılan duruşmada Alt Mahkeme taahhütnamenin zorlanamaz olduğuna bulgu yapmakla birlikte</w:t>
      </w:r>
      <w:r w:rsidR="00D6608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taraflar arasında </w:t>
      </w:r>
      <w:r w:rsidR="00A82E99">
        <w:rPr>
          <w:rFonts w:ascii="Courier New" w:hAnsi="Courier New" w:cs="Courier New"/>
          <w:sz w:val="24"/>
          <w:szCs w:val="24"/>
        </w:rPr>
        <w:t xml:space="preserve">taahhütnameden bağımsız </w:t>
      </w:r>
      <w:r>
        <w:rPr>
          <w:rFonts w:ascii="Courier New" w:hAnsi="Courier New" w:cs="Courier New"/>
          <w:sz w:val="24"/>
          <w:szCs w:val="24"/>
        </w:rPr>
        <w:t>bir anlaşma yapıldığını, bu anlaşmanın Davalı tarafından ihlal edildiğini t</w:t>
      </w:r>
      <w:r w:rsidR="00A82E99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spit edip bulgu yaptıktan sonra Davacı lehine Davalı aleyhine 90</w:t>
      </w:r>
      <w:r w:rsidR="00D6608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000 </w:t>
      </w:r>
      <w:proofErr w:type="spellStart"/>
      <w:r>
        <w:rPr>
          <w:rFonts w:ascii="Courier New" w:hAnsi="Courier New" w:cs="Courier New"/>
          <w:sz w:val="24"/>
          <w:szCs w:val="24"/>
        </w:rPr>
        <w:t>Stg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ödenmesine emir ve hüküm verdi. İstinaf bu karardan dosyalandı. </w:t>
      </w:r>
    </w:p>
    <w:p w:rsidR="00CC44DE" w:rsidRDefault="00CC44DE" w:rsidP="00CC44DE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D6608F" w:rsidRDefault="00D6608F" w:rsidP="00CC44DE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6608F" w:rsidRDefault="00D6608F" w:rsidP="00CC44DE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6608F" w:rsidRDefault="00D6608F" w:rsidP="00CC44DE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CC44DE" w:rsidRPr="00EF1691" w:rsidRDefault="00CC44DE" w:rsidP="00CC44DE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  <w:u w:val="single"/>
        </w:rPr>
      </w:pPr>
      <w:r w:rsidRPr="00EF1691">
        <w:rPr>
          <w:rFonts w:ascii="Courier New" w:hAnsi="Courier New" w:cs="Courier New"/>
          <w:b/>
          <w:sz w:val="24"/>
          <w:szCs w:val="24"/>
          <w:u w:val="single"/>
        </w:rPr>
        <w:lastRenderedPageBreak/>
        <w:t>İSTİNAF SEBEPLERİ</w:t>
      </w:r>
    </w:p>
    <w:p w:rsidR="00CC44DE" w:rsidRDefault="00CC44DE" w:rsidP="00CC44DE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50A8E" w:rsidRDefault="00D50A8E" w:rsidP="00CC44DE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İstinaf </w:t>
      </w:r>
      <w:r w:rsidR="009C2B67">
        <w:rPr>
          <w:rFonts w:ascii="Courier New" w:hAnsi="Courier New" w:cs="Courier New"/>
          <w:sz w:val="24"/>
          <w:szCs w:val="24"/>
        </w:rPr>
        <w:t>ihbarnamesi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C58A0">
        <w:rPr>
          <w:rFonts w:ascii="Courier New" w:hAnsi="Courier New" w:cs="Courier New"/>
          <w:sz w:val="24"/>
          <w:szCs w:val="24"/>
        </w:rPr>
        <w:t>13</w:t>
      </w:r>
      <w:r>
        <w:rPr>
          <w:rFonts w:ascii="Courier New" w:hAnsi="Courier New" w:cs="Courier New"/>
          <w:sz w:val="24"/>
          <w:szCs w:val="24"/>
        </w:rPr>
        <w:t xml:space="preserve"> istinaf sebebi</w:t>
      </w:r>
      <w:r w:rsidR="009C2B67">
        <w:rPr>
          <w:rFonts w:ascii="Courier New" w:hAnsi="Courier New" w:cs="Courier New"/>
          <w:sz w:val="24"/>
          <w:szCs w:val="24"/>
        </w:rPr>
        <w:t xml:space="preserve"> içermekle birlikte, tüm istinaf sebeplerinin</w:t>
      </w:r>
      <w:r>
        <w:rPr>
          <w:rFonts w:ascii="Courier New" w:hAnsi="Courier New" w:cs="Courier New"/>
          <w:sz w:val="24"/>
          <w:szCs w:val="24"/>
        </w:rPr>
        <w:t xml:space="preserve"> tek ana başlık altında toplanmasının mümkün olduğu görülmektedir</w:t>
      </w:r>
      <w:r w:rsidR="00A82E99">
        <w:rPr>
          <w:rFonts w:ascii="Courier New" w:hAnsi="Courier New" w:cs="Courier New"/>
          <w:sz w:val="24"/>
          <w:szCs w:val="24"/>
        </w:rPr>
        <w:t>:</w:t>
      </w:r>
    </w:p>
    <w:p w:rsidR="00D50A8E" w:rsidRDefault="00D50A8E" w:rsidP="00CC44DE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CC44DE" w:rsidRPr="009E4009" w:rsidRDefault="00D50A8E" w:rsidP="00F02548">
      <w:pPr>
        <w:pStyle w:val="ListeParagraf"/>
        <w:numPr>
          <w:ilvl w:val="0"/>
          <w:numId w:val="4"/>
        </w:numPr>
        <w:spacing w:after="0" w:line="360" w:lineRule="auto"/>
        <w:contextualSpacing/>
        <w:rPr>
          <w:rFonts w:ascii="Courier New" w:hAnsi="Courier New" w:cs="Courier New"/>
          <w:b/>
        </w:rPr>
      </w:pPr>
      <w:r w:rsidRPr="009E4009">
        <w:rPr>
          <w:rFonts w:ascii="Courier New" w:hAnsi="Courier New" w:cs="Courier New"/>
          <w:b/>
        </w:rPr>
        <w:t>Muhterem Alt Mahkeme</w:t>
      </w:r>
      <w:r w:rsidR="009C2B67">
        <w:rPr>
          <w:rFonts w:ascii="Courier New" w:hAnsi="Courier New" w:cs="Courier New"/>
          <w:b/>
        </w:rPr>
        <w:t>,</w:t>
      </w:r>
      <w:r w:rsidRPr="009E4009">
        <w:rPr>
          <w:rFonts w:ascii="Courier New" w:hAnsi="Courier New" w:cs="Courier New"/>
          <w:b/>
        </w:rPr>
        <w:t xml:space="preserve"> Davalı ile </w:t>
      </w:r>
      <w:r w:rsidR="000E6445">
        <w:rPr>
          <w:rFonts w:ascii="Courier New" w:hAnsi="Courier New" w:cs="Courier New"/>
          <w:b/>
        </w:rPr>
        <w:t>D</w:t>
      </w:r>
      <w:r w:rsidRPr="009E4009">
        <w:rPr>
          <w:rFonts w:ascii="Courier New" w:hAnsi="Courier New" w:cs="Courier New"/>
          <w:b/>
        </w:rPr>
        <w:t xml:space="preserve">avacı arasında </w:t>
      </w:r>
      <w:r w:rsidR="000E6445">
        <w:rPr>
          <w:rFonts w:ascii="Courier New" w:hAnsi="Courier New" w:cs="Courier New"/>
          <w:b/>
        </w:rPr>
        <w:t>taahhütnameden bağımsız</w:t>
      </w:r>
      <w:r w:rsidRPr="009E4009">
        <w:rPr>
          <w:rFonts w:ascii="Courier New" w:hAnsi="Courier New" w:cs="Courier New"/>
          <w:b/>
        </w:rPr>
        <w:t xml:space="preserve"> bir anlaşma olduğu bulgusuna varmakla</w:t>
      </w:r>
      <w:r w:rsidR="00832D15">
        <w:rPr>
          <w:rFonts w:ascii="Courier New" w:hAnsi="Courier New" w:cs="Courier New"/>
          <w:b/>
        </w:rPr>
        <w:t xml:space="preserve">, </w:t>
      </w:r>
      <w:r w:rsidRPr="009E4009">
        <w:rPr>
          <w:rFonts w:ascii="Courier New" w:hAnsi="Courier New" w:cs="Courier New"/>
          <w:b/>
        </w:rPr>
        <w:t xml:space="preserve">taahhütnamenin zorlanamaz </w:t>
      </w:r>
      <w:r w:rsidR="00832D15">
        <w:rPr>
          <w:rFonts w:ascii="Courier New" w:hAnsi="Courier New" w:cs="Courier New"/>
          <w:b/>
        </w:rPr>
        <w:t xml:space="preserve">olduğu </w:t>
      </w:r>
      <w:r w:rsidRPr="009E4009">
        <w:rPr>
          <w:rFonts w:ascii="Courier New" w:hAnsi="Courier New" w:cs="Courier New"/>
          <w:b/>
        </w:rPr>
        <w:t>bulgusuna</w:t>
      </w:r>
      <w:r w:rsidR="000E6445">
        <w:rPr>
          <w:rFonts w:ascii="Courier New" w:hAnsi="Courier New" w:cs="Courier New"/>
          <w:b/>
        </w:rPr>
        <w:t xml:space="preserve"> vardıktan</w:t>
      </w:r>
      <w:r w:rsidRPr="009E4009">
        <w:rPr>
          <w:rFonts w:ascii="Courier New" w:hAnsi="Courier New" w:cs="Courier New"/>
          <w:b/>
        </w:rPr>
        <w:t xml:space="preserve"> sonra davayı reddetmemekle ve </w:t>
      </w:r>
      <w:r w:rsidR="000E6445">
        <w:rPr>
          <w:rFonts w:ascii="Courier New" w:hAnsi="Courier New" w:cs="Courier New"/>
          <w:b/>
        </w:rPr>
        <w:t xml:space="preserve">akit </w:t>
      </w:r>
      <w:r w:rsidR="003B41C6">
        <w:rPr>
          <w:rFonts w:ascii="Courier New" w:hAnsi="Courier New" w:cs="Courier New"/>
          <w:b/>
        </w:rPr>
        <w:t xml:space="preserve">ihlalinden </w:t>
      </w:r>
      <w:r w:rsidR="00832D15">
        <w:rPr>
          <w:rFonts w:ascii="Courier New" w:hAnsi="Courier New" w:cs="Courier New"/>
          <w:b/>
        </w:rPr>
        <w:t xml:space="preserve">dolayı </w:t>
      </w:r>
      <w:r w:rsidRPr="009E4009">
        <w:rPr>
          <w:rFonts w:ascii="Courier New" w:hAnsi="Courier New" w:cs="Courier New"/>
          <w:b/>
        </w:rPr>
        <w:t xml:space="preserve">tazminata hükmetmekle hata etti. </w:t>
      </w:r>
      <w:r w:rsidR="00CC44DE" w:rsidRPr="009E4009">
        <w:rPr>
          <w:rFonts w:ascii="Courier New" w:hAnsi="Courier New" w:cs="Courier New"/>
        </w:rPr>
        <w:tab/>
      </w:r>
      <w:r w:rsidR="00CC44DE" w:rsidRPr="009E4009">
        <w:rPr>
          <w:rFonts w:ascii="Courier New" w:hAnsi="Courier New" w:cs="Courier New"/>
          <w:b/>
        </w:rPr>
        <w:t xml:space="preserve"> </w:t>
      </w:r>
    </w:p>
    <w:p w:rsidR="00CC44DE" w:rsidRPr="002353C4" w:rsidRDefault="00CC44DE" w:rsidP="00CC44DE">
      <w:pPr>
        <w:pStyle w:val="ListeParagraf"/>
        <w:rPr>
          <w:rFonts w:ascii="Courier New" w:hAnsi="Courier New" w:cs="Courier New"/>
          <w:b/>
        </w:rPr>
      </w:pPr>
    </w:p>
    <w:p w:rsidR="00CC44DE" w:rsidRDefault="00CC44DE" w:rsidP="00CC44DE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TARAFLARIN İDDİA VE ARGÜMANLARI</w:t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CC44DE" w:rsidRDefault="00CC44DE" w:rsidP="00CC44DE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:rsidR="00CC44DE" w:rsidRDefault="00CC44DE" w:rsidP="00F0254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E4009">
        <w:rPr>
          <w:rFonts w:ascii="Courier New" w:hAnsi="Courier New" w:cs="Courier New"/>
          <w:sz w:val="24"/>
          <w:szCs w:val="24"/>
        </w:rPr>
        <w:t xml:space="preserve">Davalı </w:t>
      </w:r>
      <w:r w:rsidR="00832D15">
        <w:rPr>
          <w:rFonts w:ascii="Courier New" w:hAnsi="Courier New" w:cs="Courier New"/>
          <w:sz w:val="24"/>
          <w:szCs w:val="24"/>
        </w:rPr>
        <w:t>A</w:t>
      </w:r>
      <w:r w:rsidR="009E4009">
        <w:rPr>
          <w:rFonts w:ascii="Courier New" w:hAnsi="Courier New" w:cs="Courier New"/>
          <w:sz w:val="24"/>
          <w:szCs w:val="24"/>
        </w:rPr>
        <w:t>vukatı istinaftaki hitabında, Alt Mahkemenin</w:t>
      </w:r>
      <w:r w:rsidR="00832D15">
        <w:rPr>
          <w:rFonts w:ascii="Courier New" w:hAnsi="Courier New" w:cs="Courier New"/>
          <w:sz w:val="24"/>
          <w:szCs w:val="24"/>
        </w:rPr>
        <w:t>,</w:t>
      </w:r>
      <w:r w:rsidR="009E4009">
        <w:rPr>
          <w:rFonts w:ascii="Courier New" w:hAnsi="Courier New" w:cs="Courier New"/>
          <w:sz w:val="24"/>
          <w:szCs w:val="24"/>
        </w:rPr>
        <w:t xml:space="preserve"> </w:t>
      </w:r>
      <w:r w:rsidR="00832D15">
        <w:rPr>
          <w:rFonts w:ascii="Courier New" w:hAnsi="Courier New" w:cs="Courier New"/>
          <w:sz w:val="24"/>
          <w:szCs w:val="24"/>
        </w:rPr>
        <w:t>E</w:t>
      </w:r>
      <w:r w:rsidR="009E4009">
        <w:rPr>
          <w:rFonts w:ascii="Courier New" w:hAnsi="Courier New" w:cs="Courier New"/>
          <w:sz w:val="24"/>
          <w:szCs w:val="24"/>
        </w:rPr>
        <w:t xml:space="preserve">mare 3 </w:t>
      </w:r>
      <w:r w:rsidR="00832D15">
        <w:rPr>
          <w:rFonts w:ascii="Courier New" w:hAnsi="Courier New" w:cs="Courier New"/>
          <w:sz w:val="24"/>
          <w:szCs w:val="24"/>
        </w:rPr>
        <w:t>T</w:t>
      </w:r>
      <w:r w:rsidR="009E4009">
        <w:rPr>
          <w:rFonts w:ascii="Courier New" w:hAnsi="Courier New" w:cs="Courier New"/>
          <w:sz w:val="24"/>
          <w:szCs w:val="24"/>
        </w:rPr>
        <w:t>aah</w:t>
      </w:r>
      <w:r w:rsidR="000E6445">
        <w:rPr>
          <w:rFonts w:ascii="Courier New" w:hAnsi="Courier New" w:cs="Courier New"/>
          <w:sz w:val="24"/>
          <w:szCs w:val="24"/>
        </w:rPr>
        <w:t>h</w:t>
      </w:r>
      <w:r w:rsidR="009E4009">
        <w:rPr>
          <w:rFonts w:ascii="Courier New" w:hAnsi="Courier New" w:cs="Courier New"/>
          <w:sz w:val="24"/>
          <w:szCs w:val="24"/>
        </w:rPr>
        <w:t xml:space="preserve">ütnameden bağımsız olarak tarafların devir ve hibe amacıyla yeni bir sözlü anlaşma yaptıklarına bulgu yapmasının hatalı olduğunu, </w:t>
      </w:r>
      <w:r w:rsidR="00832D15">
        <w:rPr>
          <w:rFonts w:ascii="Courier New" w:hAnsi="Courier New" w:cs="Courier New"/>
          <w:sz w:val="24"/>
          <w:szCs w:val="24"/>
        </w:rPr>
        <w:t>E</w:t>
      </w:r>
      <w:r w:rsidR="009E4009">
        <w:rPr>
          <w:rFonts w:ascii="Courier New" w:hAnsi="Courier New" w:cs="Courier New"/>
          <w:sz w:val="24"/>
          <w:szCs w:val="24"/>
        </w:rPr>
        <w:t xml:space="preserve">mare 3 </w:t>
      </w:r>
      <w:r w:rsidR="00832D15">
        <w:rPr>
          <w:rFonts w:ascii="Courier New" w:hAnsi="Courier New" w:cs="Courier New"/>
          <w:sz w:val="24"/>
          <w:szCs w:val="24"/>
        </w:rPr>
        <w:t>T</w:t>
      </w:r>
      <w:r w:rsidR="009E4009">
        <w:rPr>
          <w:rFonts w:ascii="Courier New" w:hAnsi="Courier New" w:cs="Courier New"/>
          <w:sz w:val="24"/>
          <w:szCs w:val="24"/>
        </w:rPr>
        <w:t>aahhütnamenin zorlanamaz olduğuna bulgu yap</w:t>
      </w:r>
      <w:r w:rsidR="000E6445">
        <w:rPr>
          <w:rFonts w:ascii="Courier New" w:hAnsi="Courier New" w:cs="Courier New"/>
          <w:sz w:val="24"/>
          <w:szCs w:val="24"/>
        </w:rPr>
        <w:t>ıl</w:t>
      </w:r>
      <w:r w:rsidR="009E4009">
        <w:rPr>
          <w:rFonts w:ascii="Courier New" w:hAnsi="Courier New" w:cs="Courier New"/>
          <w:sz w:val="24"/>
          <w:szCs w:val="24"/>
        </w:rPr>
        <w:t>masından sonra taraflar arasında ileri götürülebilecek bir talebin olamayacağına bulgu yapması</w:t>
      </w:r>
      <w:r w:rsidR="00832D15">
        <w:rPr>
          <w:rFonts w:ascii="Courier New" w:hAnsi="Courier New" w:cs="Courier New"/>
          <w:sz w:val="24"/>
          <w:szCs w:val="24"/>
        </w:rPr>
        <w:t xml:space="preserve"> </w:t>
      </w:r>
      <w:r w:rsidR="009E4009">
        <w:rPr>
          <w:rFonts w:ascii="Courier New" w:hAnsi="Courier New" w:cs="Courier New"/>
          <w:sz w:val="24"/>
          <w:szCs w:val="24"/>
        </w:rPr>
        <w:t>gerektiğini, şahadetin Davacının talebini desteklemediğini, Davacının sadece Davalı adına ödemiş olduğu borç miktarı olan 21</w:t>
      </w:r>
      <w:r w:rsidR="000E6445">
        <w:rPr>
          <w:rFonts w:ascii="Courier New" w:hAnsi="Courier New" w:cs="Courier New"/>
          <w:sz w:val="24"/>
          <w:szCs w:val="24"/>
        </w:rPr>
        <w:t>,</w:t>
      </w:r>
      <w:r w:rsidR="009E4009">
        <w:rPr>
          <w:rFonts w:ascii="Courier New" w:hAnsi="Courier New" w:cs="Courier New"/>
          <w:sz w:val="24"/>
          <w:szCs w:val="24"/>
        </w:rPr>
        <w:t>500 TL için talep ve hüküm elde etmeye hakkının olduğunu ileri sürdü ve istinafın kabul</w:t>
      </w:r>
      <w:r w:rsidR="000E6445">
        <w:rPr>
          <w:rFonts w:ascii="Courier New" w:hAnsi="Courier New" w:cs="Courier New"/>
          <w:sz w:val="24"/>
          <w:szCs w:val="24"/>
        </w:rPr>
        <w:t>ü</w:t>
      </w:r>
      <w:r w:rsidR="009E4009">
        <w:rPr>
          <w:rFonts w:ascii="Courier New" w:hAnsi="Courier New" w:cs="Courier New"/>
          <w:sz w:val="24"/>
          <w:szCs w:val="24"/>
        </w:rPr>
        <w:t>n</w:t>
      </w:r>
      <w:r w:rsidR="000E6445">
        <w:rPr>
          <w:rFonts w:ascii="Courier New" w:hAnsi="Courier New" w:cs="Courier New"/>
          <w:sz w:val="24"/>
          <w:szCs w:val="24"/>
        </w:rPr>
        <w:t>ü</w:t>
      </w:r>
      <w:r w:rsidR="009E4009">
        <w:rPr>
          <w:rFonts w:ascii="Courier New" w:hAnsi="Courier New" w:cs="Courier New"/>
          <w:sz w:val="24"/>
          <w:szCs w:val="24"/>
        </w:rPr>
        <w:t xml:space="preserve"> talep etti. </w:t>
      </w:r>
    </w:p>
    <w:p w:rsidR="009E4009" w:rsidRDefault="009E4009" w:rsidP="00F0254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E4009" w:rsidRDefault="009E4009" w:rsidP="00F0254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Davacı </w:t>
      </w:r>
      <w:r w:rsidR="00832D15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vukatı ise istinaftaki hitabında Alt Mahkemenin </w:t>
      </w:r>
      <w:r w:rsidR="00832D15">
        <w:rPr>
          <w:rFonts w:ascii="Courier New" w:hAnsi="Courier New" w:cs="Courier New"/>
          <w:sz w:val="24"/>
          <w:szCs w:val="24"/>
        </w:rPr>
        <w:t xml:space="preserve">Davacının </w:t>
      </w:r>
      <w:r>
        <w:rPr>
          <w:rFonts w:ascii="Courier New" w:hAnsi="Courier New" w:cs="Courier New"/>
          <w:sz w:val="24"/>
          <w:szCs w:val="24"/>
        </w:rPr>
        <w:t>talepleri uyarınca vermiş olduğu hükmün doğru olduğunu, şahadetin Davacı lehine olduğunu, Davalının</w:t>
      </w:r>
      <w:r w:rsidR="00832D1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taah</w:t>
      </w:r>
      <w:r w:rsidR="000E6445">
        <w:rPr>
          <w:rFonts w:ascii="Courier New" w:hAnsi="Courier New" w:cs="Courier New"/>
          <w:sz w:val="24"/>
          <w:szCs w:val="24"/>
        </w:rPr>
        <w:t>h</w:t>
      </w:r>
      <w:r>
        <w:rPr>
          <w:rFonts w:ascii="Courier New" w:hAnsi="Courier New" w:cs="Courier New"/>
          <w:sz w:val="24"/>
          <w:szCs w:val="24"/>
        </w:rPr>
        <w:t xml:space="preserve">üdünü ihlal etmesi nedeniyle Davacının uğramış olduğu zarar ziyanı karşılamakla yükümlü olması gerektiğini ileri </w:t>
      </w:r>
      <w:r w:rsidR="000E6445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ürdü ve tazminat hükmünün hatalı olmadığını </w:t>
      </w:r>
      <w:r w:rsidR="00524521">
        <w:rPr>
          <w:rFonts w:ascii="Courier New" w:hAnsi="Courier New" w:cs="Courier New"/>
          <w:sz w:val="24"/>
          <w:szCs w:val="24"/>
        </w:rPr>
        <w:t>iddia ederek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24521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 xml:space="preserve">stinafın masraflarla reddini talep etti.    </w:t>
      </w:r>
    </w:p>
    <w:p w:rsidR="00CC44DE" w:rsidRDefault="00CC44DE" w:rsidP="00CC44DE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CC44DE" w:rsidRDefault="00CC44DE" w:rsidP="00CC44DE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lastRenderedPageBreak/>
        <w:t>İNCELEME</w:t>
      </w:r>
    </w:p>
    <w:p w:rsidR="00CC44DE" w:rsidRDefault="00CC44DE" w:rsidP="00CC44DE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50A8E" w:rsidRPr="00B84E97" w:rsidRDefault="00D50A8E" w:rsidP="00CC44DE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B84E97">
        <w:rPr>
          <w:rFonts w:ascii="Courier New" w:hAnsi="Courier New" w:cs="Courier New"/>
          <w:sz w:val="24"/>
          <w:szCs w:val="24"/>
        </w:rPr>
        <w:t xml:space="preserve">İstinaf sebebini, tarafların iddia ve argümanlarını, mesele ile ilgili olguları ve hukuki durumu tetkik ve tezekkür ettik. </w:t>
      </w:r>
    </w:p>
    <w:p w:rsidR="00D50A8E" w:rsidRDefault="00D50A8E" w:rsidP="00D50A8E">
      <w:pPr>
        <w:pStyle w:val="ListeParagraf"/>
        <w:numPr>
          <w:ilvl w:val="0"/>
          <w:numId w:val="5"/>
        </w:numPr>
        <w:spacing w:after="0" w:line="360" w:lineRule="auto"/>
        <w:contextualSpacing/>
        <w:rPr>
          <w:rFonts w:ascii="Courier New" w:hAnsi="Courier New" w:cs="Courier New"/>
          <w:b/>
        </w:rPr>
      </w:pPr>
      <w:r w:rsidRPr="00B84E97">
        <w:rPr>
          <w:rFonts w:ascii="Courier New" w:hAnsi="Courier New" w:cs="Courier New"/>
          <w:b/>
        </w:rPr>
        <w:t>Muhterem Alt Mahkeme</w:t>
      </w:r>
      <w:r w:rsidR="00524521">
        <w:rPr>
          <w:rFonts w:ascii="Courier New" w:hAnsi="Courier New" w:cs="Courier New"/>
          <w:b/>
        </w:rPr>
        <w:t>,</w:t>
      </w:r>
      <w:r w:rsidRPr="00B84E97">
        <w:rPr>
          <w:rFonts w:ascii="Courier New" w:hAnsi="Courier New" w:cs="Courier New"/>
          <w:b/>
        </w:rPr>
        <w:t xml:space="preserve"> Davalı ile </w:t>
      </w:r>
      <w:r w:rsidR="00524521">
        <w:rPr>
          <w:rFonts w:ascii="Courier New" w:hAnsi="Courier New" w:cs="Courier New"/>
          <w:b/>
        </w:rPr>
        <w:t>D</w:t>
      </w:r>
      <w:r w:rsidRPr="00B84E97">
        <w:rPr>
          <w:rFonts w:ascii="Courier New" w:hAnsi="Courier New" w:cs="Courier New"/>
          <w:b/>
        </w:rPr>
        <w:t>avacı arasında</w:t>
      </w:r>
      <w:r w:rsidR="00524521">
        <w:rPr>
          <w:rFonts w:ascii="Courier New" w:hAnsi="Courier New" w:cs="Courier New"/>
          <w:b/>
        </w:rPr>
        <w:t xml:space="preserve"> taahhütnameden bağımsız</w:t>
      </w:r>
      <w:r w:rsidRPr="00B84E97">
        <w:rPr>
          <w:rFonts w:ascii="Courier New" w:hAnsi="Courier New" w:cs="Courier New"/>
          <w:b/>
        </w:rPr>
        <w:t xml:space="preserve"> ikinci bir anlaşma olduğu bulgusuna varmakla</w:t>
      </w:r>
      <w:r w:rsidR="00524521">
        <w:rPr>
          <w:rFonts w:ascii="Courier New" w:hAnsi="Courier New" w:cs="Courier New"/>
          <w:b/>
        </w:rPr>
        <w:t xml:space="preserve">, </w:t>
      </w:r>
      <w:r w:rsidRPr="00B84E97">
        <w:rPr>
          <w:rFonts w:ascii="Courier New" w:hAnsi="Courier New" w:cs="Courier New"/>
          <w:b/>
        </w:rPr>
        <w:t xml:space="preserve">taahhütnamenin zorlanamaz </w:t>
      </w:r>
      <w:r w:rsidR="00524521">
        <w:rPr>
          <w:rFonts w:ascii="Courier New" w:hAnsi="Courier New" w:cs="Courier New"/>
          <w:b/>
        </w:rPr>
        <w:t xml:space="preserve">olduğu </w:t>
      </w:r>
      <w:r w:rsidRPr="00B84E97">
        <w:rPr>
          <w:rFonts w:ascii="Courier New" w:hAnsi="Courier New" w:cs="Courier New"/>
          <w:b/>
        </w:rPr>
        <w:t xml:space="preserve">bulgusundan sonra davayı reddetmemekle ve tazminata hükmetmekle hata etti. </w:t>
      </w:r>
    </w:p>
    <w:p w:rsidR="001D51CC" w:rsidRDefault="001D51CC" w:rsidP="001D51CC">
      <w:pPr>
        <w:pStyle w:val="ListeParagraf"/>
        <w:spacing w:after="0" w:line="360" w:lineRule="auto"/>
        <w:ind w:left="720"/>
        <w:contextualSpacing/>
        <w:rPr>
          <w:rFonts w:ascii="Courier New" w:hAnsi="Courier New" w:cs="Courier New"/>
          <w:b/>
        </w:rPr>
      </w:pPr>
    </w:p>
    <w:p w:rsidR="00CD4FE6" w:rsidRPr="00B84E97" w:rsidRDefault="00CD4FE6" w:rsidP="00CD4FE6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 w:rsidRPr="00B84E97">
        <w:rPr>
          <w:rFonts w:ascii="Courier New" w:hAnsi="Courier New" w:cs="Courier New"/>
          <w:sz w:val="24"/>
          <w:szCs w:val="24"/>
        </w:rPr>
        <w:t xml:space="preserve">Alt Mahkeme kararında </w:t>
      </w:r>
      <w:r w:rsidR="00524521">
        <w:rPr>
          <w:rFonts w:ascii="Courier New" w:hAnsi="Courier New" w:cs="Courier New"/>
          <w:sz w:val="24"/>
          <w:szCs w:val="24"/>
        </w:rPr>
        <w:t>E</w:t>
      </w:r>
      <w:r w:rsidRPr="00B84E97">
        <w:rPr>
          <w:rFonts w:ascii="Courier New" w:hAnsi="Courier New" w:cs="Courier New"/>
          <w:sz w:val="24"/>
          <w:szCs w:val="24"/>
        </w:rPr>
        <w:t xml:space="preserve">mare 3 </w:t>
      </w:r>
      <w:r w:rsidR="00524521">
        <w:rPr>
          <w:rFonts w:ascii="Courier New" w:hAnsi="Courier New" w:cs="Courier New"/>
          <w:sz w:val="24"/>
          <w:szCs w:val="24"/>
        </w:rPr>
        <w:t>T</w:t>
      </w:r>
      <w:r w:rsidRPr="00B84E97">
        <w:rPr>
          <w:rFonts w:ascii="Courier New" w:hAnsi="Courier New" w:cs="Courier New"/>
          <w:sz w:val="24"/>
          <w:szCs w:val="24"/>
        </w:rPr>
        <w:t>aahhütnamenin zorlanamaz olduğuna bulgu yaptıktan sonra taraflar ar</w:t>
      </w:r>
      <w:r>
        <w:rPr>
          <w:rFonts w:ascii="Courier New" w:hAnsi="Courier New" w:cs="Courier New"/>
          <w:sz w:val="24"/>
          <w:szCs w:val="24"/>
        </w:rPr>
        <w:t>asında sözlü</w:t>
      </w:r>
      <w:r w:rsidRPr="00B84E97">
        <w:rPr>
          <w:rFonts w:ascii="Courier New" w:hAnsi="Courier New" w:cs="Courier New"/>
          <w:sz w:val="24"/>
          <w:szCs w:val="24"/>
        </w:rPr>
        <w:t xml:space="preserve"> bir anlaşma yapıldığını </w:t>
      </w:r>
      <w:r>
        <w:rPr>
          <w:rFonts w:ascii="Courier New" w:hAnsi="Courier New" w:cs="Courier New"/>
          <w:sz w:val="24"/>
          <w:szCs w:val="24"/>
        </w:rPr>
        <w:t>belirterek tazminat</w:t>
      </w:r>
      <w:r w:rsidR="00C97E5A">
        <w:rPr>
          <w:rFonts w:ascii="Courier New" w:hAnsi="Courier New" w:cs="Courier New"/>
          <w:sz w:val="24"/>
          <w:szCs w:val="24"/>
        </w:rPr>
        <w:t>ın</w:t>
      </w:r>
      <w:r w:rsidRPr="00B84E97">
        <w:rPr>
          <w:rFonts w:ascii="Courier New" w:hAnsi="Courier New" w:cs="Courier New"/>
          <w:sz w:val="24"/>
          <w:szCs w:val="24"/>
        </w:rPr>
        <w:t xml:space="preserve"> bu anlaşmanın </w:t>
      </w:r>
      <w:r>
        <w:rPr>
          <w:rFonts w:ascii="Courier New" w:hAnsi="Courier New" w:cs="Courier New"/>
          <w:sz w:val="24"/>
          <w:szCs w:val="24"/>
        </w:rPr>
        <w:t>ihlali</w:t>
      </w:r>
      <w:r w:rsidR="00C97E5A">
        <w:rPr>
          <w:rFonts w:ascii="Courier New" w:hAnsi="Courier New" w:cs="Courier New"/>
          <w:sz w:val="24"/>
          <w:szCs w:val="24"/>
        </w:rPr>
        <w:t>nin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B84E97">
        <w:rPr>
          <w:rFonts w:ascii="Courier New" w:hAnsi="Courier New" w:cs="Courier New"/>
          <w:sz w:val="24"/>
          <w:szCs w:val="24"/>
        </w:rPr>
        <w:t xml:space="preserve">sonucu olarak </w:t>
      </w:r>
      <w:r>
        <w:rPr>
          <w:rFonts w:ascii="Courier New" w:hAnsi="Courier New" w:cs="Courier New"/>
          <w:sz w:val="24"/>
          <w:szCs w:val="24"/>
        </w:rPr>
        <w:t>ödenmesine</w:t>
      </w:r>
      <w:r w:rsidRPr="00B84E97">
        <w:rPr>
          <w:rFonts w:ascii="Courier New" w:hAnsi="Courier New" w:cs="Courier New"/>
          <w:sz w:val="24"/>
          <w:szCs w:val="24"/>
        </w:rPr>
        <w:t xml:space="preserve"> hükmetmişti. </w:t>
      </w:r>
    </w:p>
    <w:p w:rsidR="00CD4FE6" w:rsidRDefault="00CD4FE6" w:rsidP="009E4009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CD4FE6" w:rsidRDefault="00CD4FE6" w:rsidP="009E4009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ihbarnamesinde Alt Mahkemenin </w:t>
      </w:r>
      <w:r w:rsidR="00102F88" w:rsidRPr="00B84E97">
        <w:rPr>
          <w:rFonts w:ascii="Courier New" w:hAnsi="Courier New" w:cs="Courier New"/>
          <w:sz w:val="24"/>
          <w:szCs w:val="24"/>
        </w:rPr>
        <w:t>taa</w:t>
      </w:r>
      <w:r>
        <w:rPr>
          <w:rFonts w:ascii="Courier New" w:hAnsi="Courier New" w:cs="Courier New"/>
          <w:sz w:val="24"/>
          <w:szCs w:val="24"/>
        </w:rPr>
        <w:t xml:space="preserve">hhütnamenin zorlanamaz </w:t>
      </w:r>
      <w:r w:rsidR="00C97E5A">
        <w:rPr>
          <w:rFonts w:ascii="Courier New" w:hAnsi="Courier New" w:cs="Courier New"/>
          <w:sz w:val="24"/>
          <w:szCs w:val="24"/>
        </w:rPr>
        <w:t xml:space="preserve">olduğu </w:t>
      </w:r>
      <w:r>
        <w:rPr>
          <w:rFonts w:ascii="Courier New" w:hAnsi="Courier New" w:cs="Courier New"/>
          <w:sz w:val="24"/>
          <w:szCs w:val="24"/>
        </w:rPr>
        <w:t>bulgusu istinaf konusu edilmediğinden bu husus</w:t>
      </w:r>
      <w:r w:rsidR="00102F88" w:rsidRPr="00B84E97">
        <w:rPr>
          <w:rFonts w:ascii="Courier New" w:hAnsi="Courier New" w:cs="Courier New"/>
          <w:sz w:val="24"/>
          <w:szCs w:val="24"/>
        </w:rPr>
        <w:t xml:space="preserve"> istinaf</w:t>
      </w:r>
      <w:r>
        <w:rPr>
          <w:rFonts w:ascii="Courier New" w:hAnsi="Courier New" w:cs="Courier New"/>
          <w:sz w:val="24"/>
          <w:szCs w:val="24"/>
        </w:rPr>
        <w:t>ta incele</w:t>
      </w:r>
      <w:r w:rsidR="00C97E5A">
        <w:rPr>
          <w:rFonts w:ascii="Courier New" w:hAnsi="Courier New" w:cs="Courier New"/>
          <w:sz w:val="24"/>
          <w:szCs w:val="24"/>
        </w:rPr>
        <w:t>nmeyecektir</w:t>
      </w:r>
      <w:r w:rsidR="00102F88" w:rsidRPr="00B84E97">
        <w:rPr>
          <w:rFonts w:ascii="Courier New" w:hAnsi="Courier New" w:cs="Courier New"/>
          <w:sz w:val="24"/>
          <w:szCs w:val="24"/>
        </w:rPr>
        <w:t xml:space="preserve">. </w:t>
      </w:r>
    </w:p>
    <w:p w:rsidR="00CD4FE6" w:rsidRDefault="00CD4FE6" w:rsidP="009E4009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102F88" w:rsidRPr="00B84E97" w:rsidRDefault="00102F88" w:rsidP="009E4009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 w:rsidRPr="00B84E97">
        <w:rPr>
          <w:rFonts w:ascii="Courier New" w:hAnsi="Courier New" w:cs="Courier New"/>
          <w:sz w:val="24"/>
          <w:szCs w:val="24"/>
        </w:rPr>
        <w:t>Alt Mahkemenin kararına bakıldığında</w:t>
      </w:r>
      <w:r w:rsidR="00C97E5A">
        <w:rPr>
          <w:rFonts w:ascii="Courier New" w:hAnsi="Courier New" w:cs="Courier New"/>
          <w:sz w:val="24"/>
          <w:szCs w:val="24"/>
        </w:rPr>
        <w:t>;</w:t>
      </w:r>
      <w:r w:rsidRPr="00B84E97">
        <w:rPr>
          <w:rFonts w:ascii="Courier New" w:hAnsi="Courier New" w:cs="Courier New"/>
          <w:sz w:val="24"/>
          <w:szCs w:val="24"/>
        </w:rPr>
        <w:t xml:space="preserve"> Alt Mahkeme taahhütnameden bağımsız olarak Davacı ile Davalı arasında </w:t>
      </w:r>
      <w:r w:rsidR="009E4009">
        <w:rPr>
          <w:rFonts w:ascii="Courier New" w:hAnsi="Courier New" w:cs="Courier New"/>
          <w:sz w:val="24"/>
          <w:szCs w:val="24"/>
        </w:rPr>
        <w:t>sözlü</w:t>
      </w:r>
      <w:r w:rsidRPr="00B84E97">
        <w:rPr>
          <w:rFonts w:ascii="Courier New" w:hAnsi="Courier New" w:cs="Courier New"/>
          <w:sz w:val="24"/>
          <w:szCs w:val="24"/>
        </w:rPr>
        <w:t xml:space="preserve"> bir anlaşma olduğunu, bu anlaşmaya göre Davalı</w:t>
      </w:r>
      <w:r w:rsidR="00C97E5A">
        <w:rPr>
          <w:rFonts w:ascii="Courier New" w:hAnsi="Courier New" w:cs="Courier New"/>
          <w:sz w:val="24"/>
          <w:szCs w:val="24"/>
        </w:rPr>
        <w:t>nın,</w:t>
      </w:r>
      <w:r w:rsidRPr="00B84E97">
        <w:rPr>
          <w:rFonts w:ascii="Courier New" w:hAnsi="Courier New" w:cs="Courier New"/>
          <w:sz w:val="24"/>
          <w:szCs w:val="24"/>
        </w:rPr>
        <w:t xml:space="preserve"> bankaya olan borcunun ödenmesi halinde taşınmazı Davacıya devredeceğini kabul ve taahhüt ettiğini, Davacının </w:t>
      </w:r>
      <w:r w:rsidR="009E4009">
        <w:rPr>
          <w:rFonts w:ascii="Courier New" w:hAnsi="Courier New" w:cs="Courier New"/>
          <w:sz w:val="24"/>
          <w:szCs w:val="24"/>
        </w:rPr>
        <w:t xml:space="preserve">Davalının </w:t>
      </w:r>
      <w:r w:rsidRPr="00B84E97">
        <w:rPr>
          <w:rFonts w:ascii="Courier New" w:hAnsi="Courier New" w:cs="Courier New"/>
          <w:sz w:val="24"/>
          <w:szCs w:val="24"/>
        </w:rPr>
        <w:t>bankaya olan borcu</w:t>
      </w:r>
      <w:r w:rsidR="009E4009">
        <w:rPr>
          <w:rFonts w:ascii="Courier New" w:hAnsi="Courier New" w:cs="Courier New"/>
          <w:sz w:val="24"/>
          <w:szCs w:val="24"/>
        </w:rPr>
        <w:t>nu</w:t>
      </w:r>
      <w:r w:rsidRPr="00B84E97">
        <w:rPr>
          <w:rFonts w:ascii="Courier New" w:hAnsi="Courier New" w:cs="Courier New"/>
          <w:sz w:val="24"/>
          <w:szCs w:val="24"/>
        </w:rPr>
        <w:t xml:space="preserve"> ödemesine karşın Davalının taşınmazı devretmediğini, </w:t>
      </w:r>
      <w:r w:rsidR="009E4009">
        <w:rPr>
          <w:rFonts w:ascii="Courier New" w:hAnsi="Courier New" w:cs="Courier New"/>
          <w:sz w:val="24"/>
          <w:szCs w:val="24"/>
        </w:rPr>
        <w:t xml:space="preserve">Davalının bir şirket </w:t>
      </w:r>
      <w:r w:rsidRPr="00B84E97">
        <w:rPr>
          <w:rFonts w:ascii="Courier New" w:hAnsi="Courier New" w:cs="Courier New"/>
          <w:sz w:val="24"/>
          <w:szCs w:val="24"/>
        </w:rPr>
        <w:t xml:space="preserve">– müteahhit ile </w:t>
      </w:r>
      <w:r w:rsidR="000E6445">
        <w:rPr>
          <w:rFonts w:ascii="Courier New" w:hAnsi="Courier New" w:cs="Courier New"/>
          <w:sz w:val="24"/>
          <w:szCs w:val="24"/>
        </w:rPr>
        <w:t>anlaşmaya vararak</w:t>
      </w:r>
      <w:r w:rsidRPr="00B84E97">
        <w:rPr>
          <w:rFonts w:ascii="Courier New" w:hAnsi="Courier New" w:cs="Courier New"/>
          <w:sz w:val="24"/>
          <w:szCs w:val="24"/>
        </w:rPr>
        <w:t xml:space="preserve"> kat karşılığı inşaat sözleşmesi yaptığını, bu</w:t>
      </w:r>
      <w:r w:rsidR="004E61B4">
        <w:rPr>
          <w:rFonts w:ascii="Courier New" w:hAnsi="Courier New" w:cs="Courier New"/>
          <w:sz w:val="24"/>
          <w:szCs w:val="24"/>
        </w:rPr>
        <w:t xml:space="preserve"> durum karşısında taraflar arasındaki</w:t>
      </w:r>
      <w:r w:rsidRPr="00B84E97">
        <w:rPr>
          <w:rFonts w:ascii="Courier New" w:hAnsi="Courier New" w:cs="Courier New"/>
          <w:sz w:val="24"/>
          <w:szCs w:val="24"/>
        </w:rPr>
        <w:t xml:space="preserve"> sözleşmenin ifa edilemeyeceğini ve Davalı tarafından ihlal e</w:t>
      </w:r>
      <w:r w:rsidR="00CD4FE6">
        <w:rPr>
          <w:rFonts w:ascii="Courier New" w:hAnsi="Courier New" w:cs="Courier New"/>
          <w:sz w:val="24"/>
          <w:szCs w:val="24"/>
        </w:rPr>
        <w:t>dildiğini tespit edip bulgu yaptıktan sonra</w:t>
      </w:r>
      <w:r w:rsidR="004E61B4">
        <w:rPr>
          <w:rFonts w:ascii="Courier New" w:hAnsi="Courier New" w:cs="Courier New"/>
          <w:sz w:val="24"/>
          <w:szCs w:val="24"/>
        </w:rPr>
        <w:t xml:space="preserve"> Davacı lehine devredilmesi</w:t>
      </w:r>
      <w:r w:rsidRPr="00B84E97">
        <w:rPr>
          <w:rFonts w:ascii="Courier New" w:hAnsi="Courier New" w:cs="Courier New"/>
          <w:sz w:val="24"/>
          <w:szCs w:val="24"/>
        </w:rPr>
        <w:t xml:space="preserve"> taahhüt edilen </w:t>
      </w:r>
      <w:r w:rsidR="000E6445">
        <w:rPr>
          <w:rFonts w:ascii="Courier New" w:hAnsi="Courier New" w:cs="Courier New"/>
          <w:sz w:val="24"/>
          <w:szCs w:val="24"/>
        </w:rPr>
        <w:t xml:space="preserve">kısmın </w:t>
      </w:r>
      <w:r w:rsidRPr="00B84E97">
        <w:rPr>
          <w:rFonts w:ascii="Courier New" w:hAnsi="Courier New" w:cs="Courier New"/>
          <w:sz w:val="24"/>
          <w:szCs w:val="24"/>
        </w:rPr>
        <w:t>rayiç piyasa değeri olarak belirlediği 90</w:t>
      </w:r>
      <w:r w:rsidR="000E6445">
        <w:rPr>
          <w:rFonts w:ascii="Courier New" w:hAnsi="Courier New" w:cs="Courier New"/>
          <w:sz w:val="24"/>
          <w:szCs w:val="24"/>
        </w:rPr>
        <w:t>,</w:t>
      </w:r>
      <w:r w:rsidRPr="00B84E97">
        <w:rPr>
          <w:rFonts w:ascii="Courier New" w:hAnsi="Courier New" w:cs="Courier New"/>
          <w:sz w:val="24"/>
          <w:szCs w:val="24"/>
        </w:rPr>
        <w:t xml:space="preserve">000 </w:t>
      </w:r>
      <w:proofErr w:type="spellStart"/>
      <w:r w:rsidRPr="00B84E97">
        <w:rPr>
          <w:rFonts w:ascii="Courier New" w:hAnsi="Courier New" w:cs="Courier New"/>
          <w:sz w:val="24"/>
          <w:szCs w:val="24"/>
        </w:rPr>
        <w:t>Stg</w:t>
      </w:r>
      <w:proofErr w:type="spellEnd"/>
      <w:r w:rsidRPr="00B84E97">
        <w:rPr>
          <w:rFonts w:ascii="Courier New" w:hAnsi="Courier New" w:cs="Courier New"/>
          <w:sz w:val="24"/>
          <w:szCs w:val="24"/>
        </w:rPr>
        <w:t>.</w:t>
      </w:r>
      <w:r w:rsidR="00AB0C44">
        <w:rPr>
          <w:rFonts w:ascii="Courier New" w:hAnsi="Courier New" w:cs="Courier New"/>
          <w:sz w:val="24"/>
          <w:szCs w:val="24"/>
        </w:rPr>
        <w:t>'</w:t>
      </w:r>
      <w:proofErr w:type="spellStart"/>
      <w:r w:rsidRPr="00B84E97">
        <w:rPr>
          <w:rFonts w:ascii="Courier New" w:hAnsi="Courier New" w:cs="Courier New"/>
          <w:sz w:val="24"/>
          <w:szCs w:val="24"/>
        </w:rPr>
        <w:t>nin</w:t>
      </w:r>
      <w:proofErr w:type="spellEnd"/>
      <w:r w:rsidRPr="00B84E97">
        <w:rPr>
          <w:rFonts w:ascii="Courier New" w:hAnsi="Courier New" w:cs="Courier New"/>
          <w:sz w:val="24"/>
          <w:szCs w:val="24"/>
        </w:rPr>
        <w:t xml:space="preserve"> </w:t>
      </w:r>
      <w:r w:rsidRPr="00B84E97">
        <w:rPr>
          <w:rFonts w:ascii="Courier New" w:hAnsi="Courier New" w:cs="Courier New"/>
          <w:sz w:val="24"/>
          <w:szCs w:val="24"/>
        </w:rPr>
        <w:lastRenderedPageBreak/>
        <w:t xml:space="preserve">tazminat olarak Davalı tarafından ödenmesine emir ve hüküm verdi. </w:t>
      </w:r>
    </w:p>
    <w:p w:rsidR="00102F88" w:rsidRDefault="00102F88" w:rsidP="00102F8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0372E6" w:rsidRDefault="000E6445" w:rsidP="00102F8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B84E97">
        <w:rPr>
          <w:rFonts w:ascii="Courier New" w:hAnsi="Courier New" w:cs="Courier New"/>
          <w:sz w:val="24"/>
          <w:szCs w:val="24"/>
        </w:rPr>
        <w:t xml:space="preserve"> </w:t>
      </w:r>
      <w:r w:rsidR="00C97E5A">
        <w:rPr>
          <w:rFonts w:ascii="Courier New" w:hAnsi="Courier New" w:cs="Courier New"/>
          <w:sz w:val="24"/>
          <w:szCs w:val="24"/>
        </w:rPr>
        <w:t xml:space="preserve">Yukarıda bahsedilen Alt Mahkeme hükmü dolayısıyla </w:t>
      </w:r>
      <w:r>
        <w:rPr>
          <w:rFonts w:ascii="Courier New" w:hAnsi="Courier New" w:cs="Courier New"/>
          <w:sz w:val="24"/>
          <w:szCs w:val="24"/>
        </w:rPr>
        <w:t xml:space="preserve"> ö</w:t>
      </w:r>
      <w:r w:rsidR="00102F88" w:rsidRPr="00B84E97">
        <w:rPr>
          <w:rFonts w:ascii="Courier New" w:hAnsi="Courier New" w:cs="Courier New"/>
          <w:sz w:val="24"/>
          <w:szCs w:val="24"/>
        </w:rPr>
        <w:t>ncelikle</w:t>
      </w:r>
      <w:r w:rsidR="00C97E5A">
        <w:rPr>
          <w:rFonts w:ascii="Courier New" w:hAnsi="Courier New" w:cs="Courier New"/>
          <w:sz w:val="24"/>
          <w:szCs w:val="24"/>
        </w:rPr>
        <w:t>,</w:t>
      </w:r>
      <w:r w:rsidR="00102F88" w:rsidRPr="00B84E97">
        <w:rPr>
          <w:rFonts w:ascii="Courier New" w:hAnsi="Courier New" w:cs="Courier New"/>
          <w:sz w:val="24"/>
          <w:szCs w:val="24"/>
        </w:rPr>
        <w:t xml:space="preserve"> taraflar arasında ihtilafsız olduğu kabul edilen </w:t>
      </w:r>
      <w:r w:rsidR="00C97E5A">
        <w:rPr>
          <w:rFonts w:ascii="Courier New" w:hAnsi="Courier New" w:cs="Courier New"/>
          <w:sz w:val="24"/>
          <w:szCs w:val="24"/>
        </w:rPr>
        <w:t>Emare 3 T</w:t>
      </w:r>
      <w:r w:rsidR="00102F88" w:rsidRPr="00B84E97">
        <w:rPr>
          <w:rFonts w:ascii="Courier New" w:hAnsi="Courier New" w:cs="Courier New"/>
          <w:sz w:val="24"/>
          <w:szCs w:val="24"/>
        </w:rPr>
        <w:t>aahhütname haricinde</w:t>
      </w:r>
      <w:r w:rsidR="00C97E5A">
        <w:rPr>
          <w:rFonts w:ascii="Courier New" w:hAnsi="Courier New" w:cs="Courier New"/>
          <w:sz w:val="24"/>
          <w:szCs w:val="24"/>
        </w:rPr>
        <w:t>, Alt Mahkemenin</w:t>
      </w:r>
      <w:r w:rsidR="00102F88" w:rsidRPr="00B84E97">
        <w:rPr>
          <w:rFonts w:ascii="Courier New" w:hAnsi="Courier New" w:cs="Courier New"/>
          <w:sz w:val="24"/>
          <w:szCs w:val="24"/>
        </w:rPr>
        <w:t xml:space="preserve"> </w:t>
      </w:r>
      <w:r w:rsidR="00CD4FE6">
        <w:rPr>
          <w:rFonts w:ascii="Courier New" w:hAnsi="Courier New" w:cs="Courier New"/>
          <w:sz w:val="24"/>
          <w:szCs w:val="24"/>
        </w:rPr>
        <w:t>istinaf konusu yapılan bulgu</w:t>
      </w:r>
      <w:r w:rsidR="000372E6">
        <w:rPr>
          <w:rFonts w:ascii="Courier New" w:hAnsi="Courier New" w:cs="Courier New"/>
          <w:sz w:val="24"/>
          <w:szCs w:val="24"/>
        </w:rPr>
        <w:t xml:space="preserve">sunda belirttiği </w:t>
      </w:r>
      <w:r w:rsidR="00CD4FE6">
        <w:rPr>
          <w:rFonts w:ascii="Courier New" w:hAnsi="Courier New" w:cs="Courier New"/>
          <w:sz w:val="24"/>
          <w:szCs w:val="24"/>
        </w:rPr>
        <w:t>üzere</w:t>
      </w:r>
      <w:r w:rsidR="000372E6">
        <w:rPr>
          <w:rFonts w:ascii="Courier New" w:hAnsi="Courier New" w:cs="Courier New"/>
          <w:sz w:val="24"/>
          <w:szCs w:val="24"/>
        </w:rPr>
        <w:t>,</w:t>
      </w:r>
      <w:r w:rsidR="00CD4FE6">
        <w:rPr>
          <w:rFonts w:ascii="Courier New" w:hAnsi="Courier New" w:cs="Courier New"/>
          <w:sz w:val="24"/>
          <w:szCs w:val="24"/>
        </w:rPr>
        <w:t xml:space="preserve"> taraflar arasında </w:t>
      </w:r>
      <w:r w:rsidR="00102F88" w:rsidRPr="00B84E97">
        <w:rPr>
          <w:rFonts w:ascii="Courier New" w:hAnsi="Courier New" w:cs="Courier New"/>
          <w:sz w:val="24"/>
          <w:szCs w:val="24"/>
        </w:rPr>
        <w:t xml:space="preserve">bir sözlü anlaşma yapılıp yapılmadığını belirlememiz gerekir.  </w:t>
      </w:r>
    </w:p>
    <w:p w:rsidR="00B84E97" w:rsidRDefault="00102F88" w:rsidP="00102F8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B84E97">
        <w:rPr>
          <w:rFonts w:ascii="Courier New" w:hAnsi="Courier New" w:cs="Courier New"/>
          <w:sz w:val="24"/>
          <w:szCs w:val="24"/>
        </w:rPr>
        <w:t xml:space="preserve"> </w:t>
      </w:r>
    </w:p>
    <w:p w:rsidR="000E6445" w:rsidRPr="00B84E97" w:rsidRDefault="000E6445" w:rsidP="00102F8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Bu konudaki incelememize başlamadan önce mesele ile ilgili hukuki bir duruma değinmekte fayda görürüz. </w:t>
      </w:r>
    </w:p>
    <w:p w:rsidR="00B84E97" w:rsidRPr="00B84E97" w:rsidRDefault="00B84E97" w:rsidP="00102F8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B84E97">
        <w:rPr>
          <w:rFonts w:ascii="Courier New" w:hAnsi="Courier New" w:cs="Courier New"/>
          <w:sz w:val="24"/>
          <w:szCs w:val="24"/>
        </w:rPr>
        <w:tab/>
      </w:r>
    </w:p>
    <w:p w:rsidR="00B84E97" w:rsidRPr="00B84E97" w:rsidRDefault="00B84E97" w:rsidP="00102F8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B84E97">
        <w:rPr>
          <w:rFonts w:ascii="Courier New" w:hAnsi="Courier New" w:cs="Courier New"/>
          <w:sz w:val="24"/>
          <w:szCs w:val="24"/>
        </w:rPr>
        <w:tab/>
      </w:r>
      <w:r w:rsidR="00C857A5">
        <w:rPr>
          <w:rFonts w:ascii="Courier New" w:hAnsi="Courier New" w:cs="Courier New"/>
          <w:sz w:val="24"/>
          <w:szCs w:val="24"/>
        </w:rPr>
        <w:t>Genel prensip</w:t>
      </w:r>
      <w:r w:rsidR="004E61B4">
        <w:rPr>
          <w:rFonts w:ascii="Courier New" w:hAnsi="Courier New" w:cs="Courier New"/>
          <w:sz w:val="24"/>
          <w:szCs w:val="24"/>
        </w:rPr>
        <w:t xml:space="preserve"> </w:t>
      </w:r>
      <w:r w:rsidR="00B355C7">
        <w:rPr>
          <w:rFonts w:ascii="Courier New" w:hAnsi="Courier New" w:cs="Courier New"/>
          <w:sz w:val="24"/>
          <w:szCs w:val="24"/>
        </w:rPr>
        <w:t xml:space="preserve">olarak </w:t>
      </w:r>
      <w:r w:rsidR="004E61B4">
        <w:rPr>
          <w:rFonts w:ascii="Courier New" w:hAnsi="Courier New" w:cs="Courier New"/>
          <w:sz w:val="24"/>
          <w:szCs w:val="24"/>
        </w:rPr>
        <w:t>Mahkeme</w:t>
      </w:r>
      <w:r w:rsidR="00C857A5">
        <w:rPr>
          <w:rFonts w:ascii="Courier New" w:hAnsi="Courier New" w:cs="Courier New"/>
          <w:sz w:val="24"/>
          <w:szCs w:val="24"/>
        </w:rPr>
        <w:t>lerin</w:t>
      </w:r>
      <w:r w:rsidR="004E61B4">
        <w:rPr>
          <w:rFonts w:ascii="Courier New" w:hAnsi="Courier New" w:cs="Courier New"/>
          <w:sz w:val="24"/>
          <w:szCs w:val="24"/>
        </w:rPr>
        <w:t xml:space="preserve"> görevi</w:t>
      </w:r>
      <w:r w:rsidR="00B355C7">
        <w:rPr>
          <w:rFonts w:ascii="Courier New" w:hAnsi="Courier New" w:cs="Courier New"/>
          <w:sz w:val="24"/>
          <w:szCs w:val="24"/>
        </w:rPr>
        <w:t>,</w:t>
      </w:r>
      <w:r w:rsidR="004E61B4">
        <w:rPr>
          <w:rFonts w:ascii="Courier New" w:hAnsi="Courier New" w:cs="Courier New"/>
          <w:sz w:val="24"/>
          <w:szCs w:val="24"/>
        </w:rPr>
        <w:t xml:space="preserve"> taraflarca huzur</w:t>
      </w:r>
      <w:r w:rsidR="00C857A5">
        <w:rPr>
          <w:rFonts w:ascii="Courier New" w:hAnsi="Courier New" w:cs="Courier New"/>
          <w:sz w:val="24"/>
          <w:szCs w:val="24"/>
        </w:rPr>
        <w:t>larına</w:t>
      </w:r>
      <w:r w:rsidR="004E61B4">
        <w:rPr>
          <w:rFonts w:ascii="Courier New" w:hAnsi="Courier New" w:cs="Courier New"/>
          <w:sz w:val="24"/>
          <w:szCs w:val="24"/>
        </w:rPr>
        <w:t xml:space="preserve"> getirilen </w:t>
      </w:r>
      <w:r w:rsidRPr="00B84E97">
        <w:rPr>
          <w:rFonts w:ascii="Courier New" w:hAnsi="Courier New" w:cs="Courier New"/>
          <w:sz w:val="24"/>
          <w:szCs w:val="24"/>
        </w:rPr>
        <w:t>ihtilaf</w:t>
      </w:r>
      <w:r w:rsidR="004E61B4">
        <w:rPr>
          <w:rFonts w:ascii="Courier New" w:hAnsi="Courier New" w:cs="Courier New"/>
          <w:sz w:val="24"/>
          <w:szCs w:val="24"/>
        </w:rPr>
        <w:t>ın çözümü olu</w:t>
      </w:r>
      <w:r w:rsidR="00B355C7">
        <w:rPr>
          <w:rFonts w:ascii="Courier New" w:hAnsi="Courier New" w:cs="Courier New"/>
          <w:sz w:val="24"/>
          <w:szCs w:val="24"/>
        </w:rPr>
        <w:t>p</w:t>
      </w:r>
      <w:r w:rsidR="00AB0C44">
        <w:rPr>
          <w:rFonts w:ascii="Courier New" w:hAnsi="Courier New" w:cs="Courier New"/>
          <w:sz w:val="24"/>
          <w:szCs w:val="24"/>
        </w:rPr>
        <w:t>,</w:t>
      </w:r>
      <w:r w:rsidR="00B355C7">
        <w:rPr>
          <w:rFonts w:ascii="Courier New" w:hAnsi="Courier New" w:cs="Courier New"/>
          <w:sz w:val="24"/>
          <w:szCs w:val="24"/>
        </w:rPr>
        <w:t xml:space="preserve"> Mahkemeler</w:t>
      </w:r>
      <w:r w:rsidR="004E61B4">
        <w:rPr>
          <w:rFonts w:ascii="Courier New" w:hAnsi="Courier New" w:cs="Courier New"/>
          <w:sz w:val="24"/>
          <w:szCs w:val="24"/>
        </w:rPr>
        <w:t xml:space="preserve"> bu görev</w:t>
      </w:r>
      <w:r w:rsidR="00B355C7">
        <w:rPr>
          <w:rFonts w:ascii="Courier New" w:hAnsi="Courier New" w:cs="Courier New"/>
          <w:sz w:val="24"/>
          <w:szCs w:val="24"/>
        </w:rPr>
        <w:t>lerini</w:t>
      </w:r>
      <w:r w:rsidR="004E61B4">
        <w:rPr>
          <w:rFonts w:ascii="Courier New" w:hAnsi="Courier New" w:cs="Courier New"/>
          <w:sz w:val="24"/>
          <w:szCs w:val="24"/>
        </w:rPr>
        <w:t>,</w:t>
      </w:r>
      <w:r w:rsidRPr="00B84E97">
        <w:rPr>
          <w:rFonts w:ascii="Courier New" w:hAnsi="Courier New" w:cs="Courier New"/>
          <w:sz w:val="24"/>
          <w:szCs w:val="24"/>
        </w:rPr>
        <w:t xml:space="preserve"> dava dosyasında yer alan iddia ve talepler </w:t>
      </w:r>
      <w:r w:rsidR="00B355C7">
        <w:rPr>
          <w:rFonts w:ascii="Courier New" w:hAnsi="Courier New" w:cs="Courier New"/>
          <w:sz w:val="24"/>
          <w:szCs w:val="24"/>
        </w:rPr>
        <w:t>ile</w:t>
      </w:r>
      <w:r w:rsidRPr="00B84E97">
        <w:rPr>
          <w:rFonts w:ascii="Courier New" w:hAnsi="Courier New" w:cs="Courier New"/>
          <w:sz w:val="24"/>
          <w:szCs w:val="24"/>
        </w:rPr>
        <w:t xml:space="preserve"> bu iddia ve talepler uyarınca sunulan şahadete </w:t>
      </w:r>
      <w:r w:rsidR="00B355C7">
        <w:rPr>
          <w:rFonts w:ascii="Courier New" w:hAnsi="Courier New" w:cs="Courier New"/>
          <w:sz w:val="24"/>
          <w:szCs w:val="24"/>
        </w:rPr>
        <w:t>dayanarak yerine getirmelidir</w:t>
      </w:r>
      <w:r w:rsidRPr="00B84E97">
        <w:rPr>
          <w:rFonts w:ascii="Courier New" w:hAnsi="Courier New" w:cs="Courier New"/>
          <w:sz w:val="24"/>
          <w:szCs w:val="24"/>
        </w:rPr>
        <w:t xml:space="preserve">. </w:t>
      </w:r>
      <w:r w:rsidR="004E61B4">
        <w:rPr>
          <w:rFonts w:ascii="Courier New" w:hAnsi="Courier New" w:cs="Courier New"/>
          <w:sz w:val="24"/>
          <w:szCs w:val="24"/>
        </w:rPr>
        <w:t>Mahkeme huzurunda ihtilaf konusu yapılmayan bir konuda karar ver</w:t>
      </w:r>
      <w:r w:rsidR="00C857A5">
        <w:rPr>
          <w:rFonts w:ascii="Courier New" w:hAnsi="Courier New" w:cs="Courier New"/>
          <w:sz w:val="24"/>
          <w:szCs w:val="24"/>
        </w:rPr>
        <w:t>il</w:t>
      </w:r>
      <w:r w:rsidR="004E61B4">
        <w:rPr>
          <w:rFonts w:ascii="Courier New" w:hAnsi="Courier New" w:cs="Courier New"/>
          <w:sz w:val="24"/>
          <w:szCs w:val="24"/>
        </w:rPr>
        <w:t xml:space="preserve">emeyeceği usul </w:t>
      </w:r>
      <w:r w:rsidR="0080365B">
        <w:rPr>
          <w:rFonts w:ascii="Courier New" w:hAnsi="Courier New" w:cs="Courier New"/>
          <w:sz w:val="24"/>
          <w:szCs w:val="24"/>
        </w:rPr>
        <w:t>hukukumuzun</w:t>
      </w:r>
      <w:r w:rsidR="004E61B4">
        <w:rPr>
          <w:rFonts w:ascii="Courier New" w:hAnsi="Courier New" w:cs="Courier New"/>
          <w:sz w:val="24"/>
          <w:szCs w:val="24"/>
        </w:rPr>
        <w:t xml:space="preserve"> en temel prensibidir. </w:t>
      </w:r>
    </w:p>
    <w:p w:rsidR="00B84E97" w:rsidRPr="00B84E97" w:rsidRDefault="00B84E97" w:rsidP="00102F8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B84E97" w:rsidRPr="00B84E97" w:rsidRDefault="00B84E97" w:rsidP="00B84E9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 w:rsidRPr="00B84E97">
        <w:rPr>
          <w:rFonts w:ascii="Courier New" w:hAnsi="Courier New" w:cs="Courier New"/>
          <w:sz w:val="24"/>
          <w:szCs w:val="24"/>
        </w:rPr>
        <w:t>Alt Mahkemede Davacı tarafından dosya</w:t>
      </w:r>
      <w:r w:rsidR="004E61B4">
        <w:rPr>
          <w:rFonts w:ascii="Courier New" w:hAnsi="Courier New" w:cs="Courier New"/>
          <w:sz w:val="24"/>
          <w:szCs w:val="24"/>
        </w:rPr>
        <w:t>la</w:t>
      </w:r>
      <w:r w:rsidRPr="00B84E97">
        <w:rPr>
          <w:rFonts w:ascii="Courier New" w:hAnsi="Courier New" w:cs="Courier New"/>
          <w:sz w:val="24"/>
          <w:szCs w:val="24"/>
        </w:rPr>
        <w:t xml:space="preserve">nan </w:t>
      </w:r>
      <w:r w:rsidR="0080365B">
        <w:rPr>
          <w:rFonts w:ascii="Courier New" w:hAnsi="Courier New" w:cs="Courier New"/>
          <w:sz w:val="24"/>
          <w:szCs w:val="24"/>
        </w:rPr>
        <w:t>Tafsilatlı T</w:t>
      </w:r>
      <w:r w:rsidRPr="00B84E97">
        <w:rPr>
          <w:rFonts w:ascii="Courier New" w:hAnsi="Courier New" w:cs="Courier New"/>
          <w:sz w:val="24"/>
          <w:szCs w:val="24"/>
        </w:rPr>
        <w:t xml:space="preserve">alep </w:t>
      </w:r>
      <w:r w:rsidR="0080365B">
        <w:rPr>
          <w:rFonts w:ascii="Courier New" w:hAnsi="Courier New" w:cs="Courier New"/>
          <w:sz w:val="24"/>
          <w:szCs w:val="24"/>
        </w:rPr>
        <w:t>T</w:t>
      </w:r>
      <w:r w:rsidRPr="00B84E97">
        <w:rPr>
          <w:rFonts w:ascii="Courier New" w:hAnsi="Courier New" w:cs="Courier New"/>
          <w:sz w:val="24"/>
          <w:szCs w:val="24"/>
        </w:rPr>
        <w:t>akririne bakıldığında</w:t>
      </w:r>
      <w:r w:rsidR="0080365B">
        <w:rPr>
          <w:rFonts w:ascii="Courier New" w:hAnsi="Courier New" w:cs="Courier New"/>
          <w:sz w:val="24"/>
          <w:szCs w:val="24"/>
        </w:rPr>
        <w:t>, Tafsilatlı</w:t>
      </w:r>
      <w:r w:rsidRPr="00B84E97">
        <w:rPr>
          <w:rFonts w:ascii="Courier New" w:hAnsi="Courier New" w:cs="Courier New"/>
          <w:sz w:val="24"/>
          <w:szCs w:val="24"/>
        </w:rPr>
        <w:t xml:space="preserve"> </w:t>
      </w:r>
      <w:r w:rsidR="0080365B">
        <w:rPr>
          <w:rFonts w:ascii="Courier New" w:hAnsi="Courier New" w:cs="Courier New"/>
          <w:sz w:val="24"/>
          <w:szCs w:val="24"/>
        </w:rPr>
        <w:t>T</w:t>
      </w:r>
      <w:r w:rsidRPr="00B84E97">
        <w:rPr>
          <w:rFonts w:ascii="Courier New" w:hAnsi="Courier New" w:cs="Courier New"/>
          <w:sz w:val="24"/>
          <w:szCs w:val="24"/>
        </w:rPr>
        <w:t xml:space="preserve">alep </w:t>
      </w:r>
      <w:r w:rsidR="0080365B">
        <w:rPr>
          <w:rFonts w:ascii="Courier New" w:hAnsi="Courier New" w:cs="Courier New"/>
          <w:sz w:val="24"/>
          <w:szCs w:val="24"/>
        </w:rPr>
        <w:t>T</w:t>
      </w:r>
      <w:r w:rsidRPr="00B84E97">
        <w:rPr>
          <w:rFonts w:ascii="Courier New" w:hAnsi="Courier New" w:cs="Courier New"/>
          <w:sz w:val="24"/>
          <w:szCs w:val="24"/>
        </w:rPr>
        <w:t>akriri</w:t>
      </w:r>
      <w:r w:rsidR="0080365B">
        <w:rPr>
          <w:rFonts w:ascii="Courier New" w:hAnsi="Courier New" w:cs="Courier New"/>
          <w:sz w:val="24"/>
          <w:szCs w:val="24"/>
        </w:rPr>
        <w:t>'</w:t>
      </w:r>
      <w:r w:rsidRPr="00B84E97">
        <w:rPr>
          <w:rFonts w:ascii="Courier New" w:hAnsi="Courier New" w:cs="Courier New"/>
          <w:sz w:val="24"/>
          <w:szCs w:val="24"/>
        </w:rPr>
        <w:t>nin 6.paragrafında Davacı Davalının kendisine yönelik taahhüdünü yerine getirmediğini ileri sürdükten sonra aynen şu iddialarda bulundu</w:t>
      </w:r>
      <w:r w:rsidR="00C857A5">
        <w:rPr>
          <w:rFonts w:ascii="Courier New" w:hAnsi="Courier New" w:cs="Courier New"/>
          <w:sz w:val="24"/>
          <w:szCs w:val="24"/>
        </w:rPr>
        <w:t>:</w:t>
      </w:r>
    </w:p>
    <w:p w:rsidR="00B84E97" w:rsidRDefault="00B84E97" w:rsidP="00B84E97">
      <w:pPr>
        <w:spacing w:after="0" w:line="360" w:lineRule="auto"/>
        <w:ind w:firstLine="708"/>
        <w:contextualSpacing/>
        <w:rPr>
          <w:rFonts w:ascii="Courier New" w:hAnsi="Courier New" w:cs="Courier New"/>
        </w:rPr>
      </w:pPr>
    </w:p>
    <w:p w:rsidR="00B84E97" w:rsidRPr="00B84E97" w:rsidRDefault="00B84E97" w:rsidP="00B84E97">
      <w:pPr>
        <w:spacing w:after="0" w:line="240" w:lineRule="auto"/>
        <w:ind w:left="708"/>
        <w:contextualSpacing/>
        <w:rPr>
          <w:rFonts w:ascii="Courier New" w:hAnsi="Courier New" w:cs="Courier New"/>
          <w:b/>
          <w:sz w:val="24"/>
          <w:szCs w:val="24"/>
        </w:rPr>
      </w:pPr>
      <w:r w:rsidRPr="00B84E97">
        <w:rPr>
          <w:rFonts w:ascii="Courier New" w:hAnsi="Courier New" w:cs="Courier New"/>
          <w:b/>
          <w:sz w:val="24"/>
          <w:szCs w:val="24"/>
        </w:rPr>
        <w:t>“.......</w:t>
      </w:r>
      <w:r w:rsidR="0080365B">
        <w:rPr>
          <w:rFonts w:ascii="Courier New" w:hAnsi="Courier New" w:cs="Courier New"/>
          <w:b/>
          <w:sz w:val="24"/>
          <w:szCs w:val="24"/>
        </w:rPr>
        <w:t>M</w:t>
      </w:r>
      <w:r w:rsidRPr="00B84E97">
        <w:rPr>
          <w:rFonts w:ascii="Courier New" w:hAnsi="Courier New" w:cs="Courier New"/>
          <w:b/>
          <w:sz w:val="24"/>
          <w:szCs w:val="24"/>
        </w:rPr>
        <w:t>ezkur taahhütnameye rağmen</w:t>
      </w:r>
      <w:r w:rsidR="0080365B">
        <w:rPr>
          <w:rFonts w:ascii="Courier New" w:hAnsi="Courier New" w:cs="Courier New"/>
          <w:b/>
          <w:sz w:val="24"/>
          <w:szCs w:val="24"/>
        </w:rPr>
        <w:t>,</w:t>
      </w:r>
      <w:r w:rsidRPr="00B84E97">
        <w:rPr>
          <w:rFonts w:ascii="Courier New" w:hAnsi="Courier New" w:cs="Courier New"/>
          <w:b/>
          <w:sz w:val="24"/>
          <w:szCs w:val="24"/>
        </w:rPr>
        <w:t xml:space="preserve"> Davalı</w:t>
      </w:r>
      <w:r w:rsidR="0080365B">
        <w:rPr>
          <w:rFonts w:ascii="Courier New" w:hAnsi="Courier New" w:cs="Courier New"/>
          <w:b/>
          <w:sz w:val="24"/>
          <w:szCs w:val="24"/>
        </w:rPr>
        <w:t>;</w:t>
      </w:r>
      <w:r w:rsidRPr="00B84E97">
        <w:rPr>
          <w:rFonts w:ascii="Courier New" w:hAnsi="Courier New" w:cs="Courier New"/>
          <w:b/>
          <w:sz w:val="24"/>
          <w:szCs w:val="24"/>
        </w:rPr>
        <w:t xml:space="preserve"> takriben Kasım 2010 ve/veya Aralık 2010 tarihlerinde Davacıya yapmış olduğu sözlü </w:t>
      </w:r>
      <w:r w:rsidRPr="00C55BE4">
        <w:rPr>
          <w:rFonts w:ascii="Courier New" w:hAnsi="Courier New" w:cs="Courier New"/>
          <w:b/>
          <w:sz w:val="24"/>
          <w:szCs w:val="24"/>
          <w:u w:val="single"/>
        </w:rPr>
        <w:t>ek beyan ve/veya taahhütname</w:t>
      </w:r>
      <w:r w:rsidRPr="00B84E97">
        <w:rPr>
          <w:rFonts w:ascii="Courier New" w:hAnsi="Courier New" w:cs="Courier New"/>
          <w:b/>
          <w:sz w:val="24"/>
          <w:szCs w:val="24"/>
        </w:rPr>
        <w:t xml:space="preserve"> ile ve/veya taraflar arasında</w:t>
      </w:r>
      <w:r w:rsidR="0080365B">
        <w:rPr>
          <w:rFonts w:ascii="Courier New" w:hAnsi="Courier New" w:cs="Courier New"/>
          <w:b/>
          <w:sz w:val="24"/>
          <w:szCs w:val="24"/>
        </w:rPr>
        <w:t xml:space="preserve"> varılan</w:t>
      </w:r>
      <w:r w:rsidRPr="00B84E97">
        <w:rPr>
          <w:rFonts w:ascii="Courier New" w:hAnsi="Courier New" w:cs="Courier New"/>
          <w:b/>
          <w:sz w:val="24"/>
          <w:szCs w:val="24"/>
        </w:rPr>
        <w:t xml:space="preserve"> uzlaşıya göre; Davacı konu taşınmaz üzerindeki 96/01 No</w:t>
      </w:r>
      <w:r w:rsidR="002F6EE1">
        <w:rPr>
          <w:rFonts w:ascii="Courier New" w:hAnsi="Courier New" w:cs="Courier New"/>
          <w:b/>
          <w:sz w:val="24"/>
          <w:szCs w:val="24"/>
        </w:rPr>
        <w:t>.</w:t>
      </w:r>
      <w:r w:rsidRPr="00B84E97">
        <w:rPr>
          <w:rFonts w:ascii="Courier New" w:hAnsi="Courier New" w:cs="Courier New"/>
          <w:b/>
          <w:sz w:val="24"/>
          <w:szCs w:val="24"/>
        </w:rPr>
        <w:t>lu ipoteğe konu Davalı borçlarını bir tamam ödeyecek ve böylece ipotekten serbest kalmasını sağlayacaktı.</w:t>
      </w:r>
    </w:p>
    <w:p w:rsidR="00B84E97" w:rsidRPr="00B84E97" w:rsidRDefault="00B84E97" w:rsidP="00B84E97">
      <w:pPr>
        <w:spacing w:after="0"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:rsidR="00D50A8E" w:rsidRPr="00B84E97" w:rsidRDefault="00B84E97" w:rsidP="00B84E97">
      <w:pPr>
        <w:spacing w:after="0" w:line="240" w:lineRule="auto"/>
        <w:ind w:left="708" w:firstLine="708"/>
        <w:contextualSpacing/>
        <w:rPr>
          <w:rFonts w:ascii="Courier New" w:hAnsi="Courier New" w:cs="Courier New"/>
          <w:b/>
          <w:sz w:val="24"/>
          <w:szCs w:val="24"/>
        </w:rPr>
      </w:pPr>
      <w:r w:rsidRPr="00B84E97">
        <w:rPr>
          <w:rFonts w:ascii="Courier New" w:hAnsi="Courier New" w:cs="Courier New"/>
          <w:b/>
          <w:sz w:val="24"/>
          <w:szCs w:val="24"/>
        </w:rPr>
        <w:t xml:space="preserve">Keza taşınmazın serbest kalmasına müteakip ve/veya herhangi bir talep dahi olmadan ve/veya Davacının talebine müteakip Davalı konu taşınmazı ilgili Tapu nezdinde </w:t>
      </w:r>
      <w:r w:rsidRPr="00B84E97">
        <w:rPr>
          <w:rFonts w:ascii="Courier New" w:hAnsi="Courier New" w:cs="Courier New"/>
          <w:b/>
          <w:sz w:val="24"/>
          <w:szCs w:val="24"/>
        </w:rPr>
        <w:lastRenderedPageBreak/>
        <w:t>Davacının namına hibe yolu ile devir edecek ve/veya kaydını sağlayacaktı.”</w:t>
      </w:r>
      <w:r w:rsidR="00102F88" w:rsidRPr="00B84E97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B84E97" w:rsidRDefault="00CC44DE" w:rsidP="00CC44DE">
      <w:pPr>
        <w:spacing w:after="0" w:line="360" w:lineRule="auto"/>
        <w:ind w:firstLine="357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B84E97" w:rsidRDefault="00B84E97" w:rsidP="00B84E9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B84E97" w:rsidRDefault="00B84E97" w:rsidP="00B84E9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Alt Mahkeme i</w:t>
      </w:r>
      <w:r w:rsidR="00C55BE4">
        <w:rPr>
          <w:rFonts w:ascii="Courier New" w:hAnsi="Courier New" w:cs="Courier New"/>
          <w:sz w:val="24"/>
          <w:szCs w:val="24"/>
        </w:rPr>
        <w:t>se kararında, mavi 211</w:t>
      </w:r>
      <w:r w:rsidR="0080365B">
        <w:rPr>
          <w:rFonts w:ascii="Courier New" w:hAnsi="Courier New" w:cs="Courier New"/>
          <w:sz w:val="24"/>
          <w:szCs w:val="24"/>
        </w:rPr>
        <w:t>'</w:t>
      </w:r>
      <w:r w:rsidR="00C55BE4">
        <w:rPr>
          <w:rFonts w:ascii="Courier New" w:hAnsi="Courier New" w:cs="Courier New"/>
          <w:sz w:val="24"/>
          <w:szCs w:val="24"/>
        </w:rPr>
        <w:t xml:space="preserve">de </w:t>
      </w:r>
      <w:r w:rsidR="00C55BE4" w:rsidRPr="00C55BE4">
        <w:rPr>
          <w:rFonts w:ascii="Courier New" w:hAnsi="Courier New" w:cs="Courier New"/>
          <w:b/>
          <w:sz w:val="24"/>
          <w:szCs w:val="24"/>
        </w:rPr>
        <w:t>“emare</w:t>
      </w:r>
      <w:r w:rsidRPr="00C55BE4">
        <w:rPr>
          <w:rFonts w:ascii="Courier New" w:hAnsi="Courier New" w:cs="Courier New"/>
          <w:b/>
          <w:sz w:val="24"/>
          <w:szCs w:val="24"/>
        </w:rPr>
        <w:t xml:space="preserve"> 3 taahhütnameden bağımsız olarak şifahen </w:t>
      </w:r>
      <w:r w:rsidR="00C55BE4" w:rsidRPr="00C55BE4">
        <w:rPr>
          <w:rFonts w:ascii="Courier New" w:hAnsi="Courier New" w:cs="Courier New"/>
          <w:b/>
          <w:sz w:val="24"/>
          <w:szCs w:val="24"/>
        </w:rPr>
        <w:t>anlaşma yaparak davacının borcu kapatmasına karşılık davalının devri gerçekleştirmesi noktasında uzlaşıya vardıkları ...”</w:t>
      </w:r>
      <w:r w:rsidR="00C55BE4">
        <w:rPr>
          <w:rFonts w:ascii="Courier New" w:hAnsi="Courier New" w:cs="Courier New"/>
          <w:sz w:val="24"/>
          <w:szCs w:val="24"/>
        </w:rPr>
        <w:t xml:space="preserve"> bulgusuna vardıktan sonra </w:t>
      </w:r>
      <w:r w:rsidR="00356CF0">
        <w:rPr>
          <w:rFonts w:ascii="Courier New" w:hAnsi="Courier New" w:cs="Courier New"/>
          <w:sz w:val="24"/>
          <w:szCs w:val="24"/>
        </w:rPr>
        <w:t xml:space="preserve">bu şifahi </w:t>
      </w:r>
      <w:r w:rsidR="00C55BE4">
        <w:rPr>
          <w:rFonts w:ascii="Courier New" w:hAnsi="Courier New" w:cs="Courier New"/>
          <w:sz w:val="24"/>
          <w:szCs w:val="24"/>
        </w:rPr>
        <w:t xml:space="preserve">anlaşmanın ihlal edildiği sonucuna vardı. </w:t>
      </w:r>
    </w:p>
    <w:p w:rsidR="001D51CC" w:rsidRDefault="00CC44DE" w:rsidP="00CC44DE">
      <w:pPr>
        <w:spacing w:after="0" w:line="360" w:lineRule="auto"/>
        <w:ind w:firstLine="357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C55BE4" w:rsidRDefault="00C55BE4" w:rsidP="004E61B4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Yukarıda alıntı yaptığımız </w:t>
      </w:r>
      <w:r w:rsidR="00596FD5">
        <w:rPr>
          <w:rFonts w:ascii="Courier New" w:hAnsi="Courier New" w:cs="Courier New"/>
          <w:sz w:val="24"/>
          <w:szCs w:val="24"/>
        </w:rPr>
        <w:t>Tafsilatlı T</w:t>
      </w:r>
      <w:r>
        <w:rPr>
          <w:rFonts w:ascii="Courier New" w:hAnsi="Courier New" w:cs="Courier New"/>
          <w:sz w:val="24"/>
          <w:szCs w:val="24"/>
        </w:rPr>
        <w:t xml:space="preserve">alep </w:t>
      </w:r>
      <w:r w:rsidR="00596FD5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akririn</w:t>
      </w:r>
      <w:r w:rsidR="00596FD5">
        <w:rPr>
          <w:rFonts w:ascii="Courier New" w:hAnsi="Courier New" w:cs="Courier New"/>
          <w:sz w:val="24"/>
          <w:szCs w:val="24"/>
        </w:rPr>
        <w:t>in ilgili paragrafında,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96FD5">
        <w:rPr>
          <w:rFonts w:ascii="Courier New" w:hAnsi="Courier New" w:cs="Courier New"/>
          <w:b/>
          <w:sz w:val="24"/>
          <w:szCs w:val="24"/>
        </w:rPr>
        <w:t>mezkû</w:t>
      </w:r>
      <w:r w:rsidRPr="004E61B4">
        <w:rPr>
          <w:rFonts w:ascii="Courier New" w:hAnsi="Courier New" w:cs="Courier New"/>
          <w:b/>
          <w:sz w:val="24"/>
          <w:szCs w:val="24"/>
        </w:rPr>
        <w:t>r taahhütnameye rağmen sözlü ek beyan ve taahhütnamede</w:t>
      </w:r>
      <w:r>
        <w:rPr>
          <w:rFonts w:ascii="Courier New" w:hAnsi="Courier New" w:cs="Courier New"/>
          <w:sz w:val="24"/>
          <w:szCs w:val="24"/>
        </w:rPr>
        <w:t xml:space="preserve"> bulunulduğu </w:t>
      </w:r>
      <w:r w:rsidR="003B41C6">
        <w:rPr>
          <w:rFonts w:ascii="Courier New" w:hAnsi="Courier New" w:cs="Courier New"/>
          <w:sz w:val="24"/>
          <w:szCs w:val="24"/>
        </w:rPr>
        <w:t xml:space="preserve">hususundaki Davacının </w:t>
      </w:r>
      <w:r>
        <w:rPr>
          <w:rFonts w:ascii="Courier New" w:hAnsi="Courier New" w:cs="Courier New"/>
          <w:sz w:val="24"/>
          <w:szCs w:val="24"/>
        </w:rPr>
        <w:t>iddiasının</w:t>
      </w:r>
      <w:r w:rsidR="00596FD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Alt Mahkemenin </w:t>
      </w:r>
      <w:r w:rsidRPr="004E61B4">
        <w:rPr>
          <w:rFonts w:ascii="Courier New" w:hAnsi="Courier New" w:cs="Courier New"/>
          <w:b/>
          <w:sz w:val="24"/>
          <w:szCs w:val="24"/>
        </w:rPr>
        <w:t>taahhütnameden bağımsız bir anlaşma yapıldığı</w:t>
      </w:r>
      <w:r>
        <w:rPr>
          <w:rFonts w:ascii="Courier New" w:hAnsi="Courier New" w:cs="Courier New"/>
          <w:sz w:val="24"/>
          <w:szCs w:val="24"/>
        </w:rPr>
        <w:t xml:space="preserve"> bulgusu ile örtüşmediği açıktır. </w:t>
      </w:r>
    </w:p>
    <w:p w:rsidR="00C55BE4" w:rsidRDefault="00C55BE4" w:rsidP="00CC44DE">
      <w:pPr>
        <w:spacing w:after="0" w:line="360" w:lineRule="auto"/>
        <w:ind w:firstLine="357"/>
        <w:contextualSpacing/>
        <w:rPr>
          <w:rFonts w:ascii="Courier New" w:hAnsi="Courier New" w:cs="Courier New"/>
          <w:sz w:val="24"/>
          <w:szCs w:val="24"/>
        </w:rPr>
      </w:pPr>
    </w:p>
    <w:p w:rsidR="00556426" w:rsidRDefault="00596FD5" w:rsidP="004E61B4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Alt Mahkeme huzurundaki ş</w:t>
      </w:r>
      <w:r w:rsidR="00C55BE4">
        <w:rPr>
          <w:rFonts w:ascii="Courier New" w:hAnsi="Courier New" w:cs="Courier New"/>
          <w:sz w:val="24"/>
          <w:szCs w:val="24"/>
        </w:rPr>
        <w:t>ahadete bakıldığında ise Davacı</w:t>
      </w:r>
      <w:r>
        <w:rPr>
          <w:rFonts w:ascii="Courier New" w:hAnsi="Courier New" w:cs="Courier New"/>
          <w:sz w:val="24"/>
          <w:szCs w:val="24"/>
        </w:rPr>
        <w:t>,</w:t>
      </w:r>
      <w:r w:rsidR="00C55BE4">
        <w:rPr>
          <w:rFonts w:ascii="Courier New" w:hAnsi="Courier New" w:cs="Courier New"/>
          <w:sz w:val="24"/>
          <w:szCs w:val="24"/>
        </w:rPr>
        <w:t xml:space="preserve"> mavi 33</w:t>
      </w:r>
      <w:r w:rsidR="003B41C6">
        <w:rPr>
          <w:rFonts w:ascii="Courier New" w:hAnsi="Courier New" w:cs="Courier New"/>
          <w:sz w:val="24"/>
          <w:szCs w:val="24"/>
        </w:rPr>
        <w:t>'</w:t>
      </w:r>
      <w:r w:rsidR="00C55BE4">
        <w:rPr>
          <w:rFonts w:ascii="Courier New" w:hAnsi="Courier New" w:cs="Courier New"/>
          <w:sz w:val="24"/>
          <w:szCs w:val="24"/>
        </w:rPr>
        <w:t xml:space="preserve">de Davalı annesi ile aralarındaki 2015 yılına ait konuşmaları aktarırken </w:t>
      </w:r>
      <w:r w:rsidR="00C55BE4" w:rsidRPr="004E61B4">
        <w:rPr>
          <w:rFonts w:ascii="Courier New" w:hAnsi="Courier New" w:cs="Courier New"/>
          <w:b/>
          <w:sz w:val="24"/>
          <w:szCs w:val="24"/>
        </w:rPr>
        <w:t>“Taa</w:t>
      </w:r>
      <w:r w:rsidR="003B41C6">
        <w:rPr>
          <w:rFonts w:ascii="Courier New" w:hAnsi="Courier New" w:cs="Courier New"/>
          <w:b/>
          <w:sz w:val="24"/>
          <w:szCs w:val="24"/>
        </w:rPr>
        <w:t>h</w:t>
      </w:r>
      <w:r w:rsidR="00C55BE4" w:rsidRPr="004E61B4">
        <w:rPr>
          <w:rFonts w:ascii="Courier New" w:hAnsi="Courier New" w:cs="Courier New"/>
          <w:b/>
          <w:sz w:val="24"/>
          <w:szCs w:val="24"/>
        </w:rPr>
        <w:t>hütname zaten var bu şekilde evin ipoteği kalkınca koçan benim üstüme olacak diye.”</w:t>
      </w:r>
      <w:r w:rsidR="00C55BE4">
        <w:rPr>
          <w:rFonts w:ascii="Courier New" w:hAnsi="Courier New" w:cs="Courier New"/>
          <w:sz w:val="24"/>
          <w:szCs w:val="24"/>
        </w:rPr>
        <w:t xml:space="preserve"> beyanda bulunmasının yanında </w:t>
      </w:r>
      <w:r w:rsidR="008350C3">
        <w:rPr>
          <w:rFonts w:ascii="Courier New" w:hAnsi="Courier New" w:cs="Courier New"/>
          <w:sz w:val="24"/>
          <w:szCs w:val="24"/>
        </w:rPr>
        <w:t>esas</w:t>
      </w:r>
      <w:r w:rsidR="00C55BE4">
        <w:rPr>
          <w:rFonts w:ascii="Courier New" w:hAnsi="Courier New" w:cs="Courier New"/>
          <w:sz w:val="24"/>
          <w:szCs w:val="24"/>
        </w:rPr>
        <w:t xml:space="preserve"> sorgulam</w:t>
      </w:r>
      <w:r w:rsidR="003B41C6">
        <w:rPr>
          <w:rFonts w:ascii="Courier New" w:hAnsi="Courier New" w:cs="Courier New"/>
          <w:sz w:val="24"/>
          <w:szCs w:val="24"/>
        </w:rPr>
        <w:t>a</w:t>
      </w:r>
      <w:r w:rsidR="00C55BE4">
        <w:rPr>
          <w:rFonts w:ascii="Courier New" w:hAnsi="Courier New" w:cs="Courier New"/>
          <w:sz w:val="24"/>
          <w:szCs w:val="24"/>
        </w:rPr>
        <w:t xml:space="preserve">sının başında </w:t>
      </w:r>
      <w:r w:rsidR="004E61B4">
        <w:rPr>
          <w:rFonts w:ascii="Courier New" w:hAnsi="Courier New" w:cs="Courier New"/>
          <w:sz w:val="24"/>
          <w:szCs w:val="24"/>
        </w:rPr>
        <w:t xml:space="preserve">(mavi 27) </w:t>
      </w:r>
      <w:r w:rsidR="008350C3">
        <w:rPr>
          <w:rFonts w:ascii="Courier New" w:hAnsi="Courier New" w:cs="Courier New"/>
          <w:sz w:val="24"/>
          <w:szCs w:val="24"/>
        </w:rPr>
        <w:t>E</w:t>
      </w:r>
      <w:r w:rsidR="004E61B4">
        <w:rPr>
          <w:rFonts w:ascii="Courier New" w:hAnsi="Courier New" w:cs="Courier New"/>
          <w:sz w:val="24"/>
          <w:szCs w:val="24"/>
        </w:rPr>
        <w:t xml:space="preserve">mare 3 </w:t>
      </w:r>
      <w:r w:rsidR="001307CD">
        <w:rPr>
          <w:rFonts w:ascii="Courier New" w:hAnsi="Courier New" w:cs="Courier New"/>
          <w:sz w:val="24"/>
          <w:szCs w:val="24"/>
        </w:rPr>
        <w:t>T</w:t>
      </w:r>
      <w:r w:rsidR="004E61B4">
        <w:rPr>
          <w:rFonts w:ascii="Courier New" w:hAnsi="Courier New" w:cs="Courier New"/>
          <w:sz w:val="24"/>
          <w:szCs w:val="24"/>
        </w:rPr>
        <w:t>aahhütnamey</w:t>
      </w:r>
      <w:r w:rsidR="00C55BE4">
        <w:rPr>
          <w:rFonts w:ascii="Courier New" w:hAnsi="Courier New" w:cs="Courier New"/>
          <w:sz w:val="24"/>
          <w:szCs w:val="24"/>
        </w:rPr>
        <w:t>e konu taşınmazın ipotekli borcunun kapat</w:t>
      </w:r>
      <w:r w:rsidR="00CD4FE6">
        <w:rPr>
          <w:rFonts w:ascii="Courier New" w:hAnsi="Courier New" w:cs="Courier New"/>
          <w:sz w:val="24"/>
          <w:szCs w:val="24"/>
        </w:rPr>
        <w:t>ıldığını belirtmiştir. Davacının</w:t>
      </w:r>
      <w:r w:rsidR="00C55BE4">
        <w:rPr>
          <w:rFonts w:ascii="Courier New" w:hAnsi="Courier New" w:cs="Courier New"/>
          <w:sz w:val="24"/>
          <w:szCs w:val="24"/>
        </w:rPr>
        <w:t xml:space="preserve"> şahadetind</w:t>
      </w:r>
      <w:r w:rsidR="003B41C6">
        <w:rPr>
          <w:rFonts w:ascii="Courier New" w:hAnsi="Courier New" w:cs="Courier New"/>
          <w:sz w:val="24"/>
          <w:szCs w:val="24"/>
        </w:rPr>
        <w:t>e</w:t>
      </w:r>
      <w:r w:rsidR="00CD4FE6">
        <w:rPr>
          <w:rFonts w:ascii="Courier New" w:hAnsi="Courier New" w:cs="Courier New"/>
          <w:sz w:val="24"/>
          <w:szCs w:val="24"/>
        </w:rPr>
        <w:t>ki beyanları, borcu öde</w:t>
      </w:r>
      <w:r w:rsidR="003B41C6">
        <w:rPr>
          <w:rFonts w:ascii="Courier New" w:hAnsi="Courier New" w:cs="Courier New"/>
          <w:sz w:val="24"/>
          <w:szCs w:val="24"/>
        </w:rPr>
        <w:t xml:space="preserve">mesindeki gayenin </w:t>
      </w:r>
      <w:r w:rsidR="008350C3">
        <w:rPr>
          <w:rFonts w:ascii="Courier New" w:hAnsi="Courier New" w:cs="Courier New"/>
          <w:sz w:val="24"/>
          <w:szCs w:val="24"/>
        </w:rPr>
        <w:t>E</w:t>
      </w:r>
      <w:r w:rsidR="00C55BE4">
        <w:rPr>
          <w:rFonts w:ascii="Courier New" w:hAnsi="Courier New" w:cs="Courier New"/>
          <w:sz w:val="24"/>
          <w:szCs w:val="24"/>
        </w:rPr>
        <w:t xml:space="preserve">mare 3 </w:t>
      </w:r>
      <w:r w:rsidR="001307CD">
        <w:rPr>
          <w:rFonts w:ascii="Courier New" w:hAnsi="Courier New" w:cs="Courier New"/>
          <w:sz w:val="24"/>
          <w:szCs w:val="24"/>
        </w:rPr>
        <w:t>T</w:t>
      </w:r>
      <w:r w:rsidR="00C55BE4">
        <w:rPr>
          <w:rFonts w:ascii="Courier New" w:hAnsi="Courier New" w:cs="Courier New"/>
          <w:sz w:val="24"/>
          <w:szCs w:val="24"/>
        </w:rPr>
        <w:t xml:space="preserve">aahhütnameden bağımsız </w:t>
      </w:r>
      <w:r w:rsidR="00CD4FE6">
        <w:rPr>
          <w:rFonts w:ascii="Courier New" w:hAnsi="Courier New" w:cs="Courier New"/>
          <w:sz w:val="24"/>
          <w:szCs w:val="24"/>
        </w:rPr>
        <w:t>bir anlaşmaya bağlı olmadığını,</w:t>
      </w:r>
      <w:r w:rsidR="00C55BE4">
        <w:rPr>
          <w:rFonts w:ascii="Courier New" w:hAnsi="Courier New" w:cs="Courier New"/>
          <w:sz w:val="24"/>
          <w:szCs w:val="24"/>
        </w:rPr>
        <w:t xml:space="preserve"> </w:t>
      </w:r>
      <w:r w:rsidR="004E61B4">
        <w:rPr>
          <w:rFonts w:ascii="Courier New" w:hAnsi="Courier New" w:cs="Courier New"/>
          <w:sz w:val="24"/>
          <w:szCs w:val="24"/>
        </w:rPr>
        <w:t>tam tersine</w:t>
      </w:r>
      <w:r w:rsidR="008350C3">
        <w:rPr>
          <w:rFonts w:ascii="Courier New" w:hAnsi="Courier New" w:cs="Courier New"/>
          <w:sz w:val="24"/>
          <w:szCs w:val="24"/>
        </w:rPr>
        <w:t>,</w:t>
      </w:r>
      <w:r w:rsidR="004E61B4">
        <w:rPr>
          <w:rFonts w:ascii="Courier New" w:hAnsi="Courier New" w:cs="Courier New"/>
          <w:sz w:val="24"/>
          <w:szCs w:val="24"/>
        </w:rPr>
        <w:t xml:space="preserve"> </w:t>
      </w:r>
      <w:r w:rsidR="008350C3">
        <w:rPr>
          <w:rFonts w:ascii="Courier New" w:hAnsi="Courier New" w:cs="Courier New"/>
          <w:sz w:val="24"/>
          <w:szCs w:val="24"/>
        </w:rPr>
        <w:t>E</w:t>
      </w:r>
      <w:r w:rsidR="00C55BE4">
        <w:rPr>
          <w:rFonts w:ascii="Courier New" w:hAnsi="Courier New" w:cs="Courier New"/>
          <w:sz w:val="24"/>
          <w:szCs w:val="24"/>
        </w:rPr>
        <w:t xml:space="preserve">mare 3 </w:t>
      </w:r>
      <w:r w:rsidR="001307CD">
        <w:rPr>
          <w:rFonts w:ascii="Courier New" w:hAnsi="Courier New" w:cs="Courier New"/>
          <w:sz w:val="24"/>
          <w:szCs w:val="24"/>
        </w:rPr>
        <w:t>T</w:t>
      </w:r>
      <w:r w:rsidR="00C55BE4">
        <w:rPr>
          <w:rFonts w:ascii="Courier New" w:hAnsi="Courier New" w:cs="Courier New"/>
          <w:sz w:val="24"/>
          <w:szCs w:val="24"/>
        </w:rPr>
        <w:t>aa</w:t>
      </w:r>
      <w:r w:rsidR="003B41C6">
        <w:rPr>
          <w:rFonts w:ascii="Courier New" w:hAnsi="Courier New" w:cs="Courier New"/>
          <w:sz w:val="24"/>
          <w:szCs w:val="24"/>
        </w:rPr>
        <w:t>h</w:t>
      </w:r>
      <w:r w:rsidR="00C55BE4">
        <w:rPr>
          <w:rFonts w:ascii="Courier New" w:hAnsi="Courier New" w:cs="Courier New"/>
          <w:sz w:val="24"/>
          <w:szCs w:val="24"/>
        </w:rPr>
        <w:t xml:space="preserve">hütnameye bağlı </w:t>
      </w:r>
      <w:r w:rsidR="004E61B4">
        <w:rPr>
          <w:rFonts w:ascii="Courier New" w:hAnsi="Courier New" w:cs="Courier New"/>
          <w:sz w:val="24"/>
          <w:szCs w:val="24"/>
        </w:rPr>
        <w:t xml:space="preserve">olarak </w:t>
      </w:r>
      <w:r w:rsidR="00C55BE4">
        <w:rPr>
          <w:rFonts w:ascii="Courier New" w:hAnsi="Courier New" w:cs="Courier New"/>
          <w:sz w:val="24"/>
          <w:szCs w:val="24"/>
        </w:rPr>
        <w:t xml:space="preserve">ve ona bağlı yapılan görüşmelere istinaden </w:t>
      </w:r>
      <w:r w:rsidR="001635F7">
        <w:rPr>
          <w:rFonts w:ascii="Courier New" w:hAnsi="Courier New" w:cs="Courier New"/>
          <w:sz w:val="24"/>
          <w:szCs w:val="24"/>
        </w:rPr>
        <w:t xml:space="preserve">borcun ödendiğini ortaya koymaktadır. </w:t>
      </w:r>
      <w:r w:rsidR="004E61B4">
        <w:rPr>
          <w:rFonts w:ascii="Courier New" w:hAnsi="Courier New" w:cs="Courier New"/>
          <w:sz w:val="24"/>
          <w:szCs w:val="24"/>
        </w:rPr>
        <w:t>Diğer taraftan</w:t>
      </w:r>
      <w:r w:rsidR="008350C3">
        <w:rPr>
          <w:rFonts w:ascii="Courier New" w:hAnsi="Courier New" w:cs="Courier New"/>
          <w:sz w:val="24"/>
          <w:szCs w:val="24"/>
        </w:rPr>
        <w:t>,</w:t>
      </w:r>
      <w:r w:rsidR="001635F7">
        <w:rPr>
          <w:rFonts w:ascii="Courier New" w:hAnsi="Courier New" w:cs="Courier New"/>
          <w:sz w:val="24"/>
          <w:szCs w:val="24"/>
        </w:rPr>
        <w:t xml:space="preserve"> </w:t>
      </w:r>
      <w:r w:rsidR="008350C3">
        <w:rPr>
          <w:rFonts w:ascii="Courier New" w:hAnsi="Courier New" w:cs="Courier New"/>
          <w:sz w:val="24"/>
          <w:szCs w:val="24"/>
        </w:rPr>
        <w:t>E</w:t>
      </w:r>
      <w:r w:rsidR="001635F7">
        <w:rPr>
          <w:rFonts w:ascii="Courier New" w:hAnsi="Courier New" w:cs="Courier New"/>
          <w:sz w:val="24"/>
          <w:szCs w:val="24"/>
        </w:rPr>
        <w:t xml:space="preserve">mare 3 </w:t>
      </w:r>
      <w:r w:rsidR="001307CD">
        <w:rPr>
          <w:rFonts w:ascii="Courier New" w:hAnsi="Courier New" w:cs="Courier New"/>
          <w:sz w:val="24"/>
          <w:szCs w:val="24"/>
        </w:rPr>
        <w:t>T</w:t>
      </w:r>
      <w:r w:rsidR="001635F7">
        <w:rPr>
          <w:rFonts w:ascii="Courier New" w:hAnsi="Courier New" w:cs="Courier New"/>
          <w:sz w:val="24"/>
          <w:szCs w:val="24"/>
        </w:rPr>
        <w:t>aahhütname</w:t>
      </w:r>
      <w:r w:rsidR="003B41C6">
        <w:rPr>
          <w:rFonts w:ascii="Courier New" w:hAnsi="Courier New" w:cs="Courier New"/>
          <w:sz w:val="24"/>
          <w:szCs w:val="24"/>
        </w:rPr>
        <w:t>nin içeriği</w:t>
      </w:r>
      <w:r w:rsidR="004E61B4">
        <w:rPr>
          <w:rFonts w:ascii="Courier New" w:hAnsi="Courier New" w:cs="Courier New"/>
          <w:sz w:val="24"/>
          <w:szCs w:val="24"/>
        </w:rPr>
        <w:t xml:space="preserve"> okunduğunda,</w:t>
      </w:r>
      <w:r w:rsidR="001635F7">
        <w:rPr>
          <w:rFonts w:ascii="Courier New" w:hAnsi="Courier New" w:cs="Courier New"/>
          <w:sz w:val="24"/>
          <w:szCs w:val="24"/>
        </w:rPr>
        <w:t xml:space="preserve"> </w:t>
      </w:r>
      <w:r w:rsidR="001307CD">
        <w:rPr>
          <w:rFonts w:ascii="Courier New" w:hAnsi="Courier New" w:cs="Courier New"/>
          <w:sz w:val="24"/>
          <w:szCs w:val="24"/>
        </w:rPr>
        <w:t>T</w:t>
      </w:r>
      <w:r w:rsidR="004E61B4">
        <w:rPr>
          <w:rFonts w:ascii="Courier New" w:hAnsi="Courier New" w:cs="Courier New"/>
          <w:sz w:val="24"/>
          <w:szCs w:val="24"/>
        </w:rPr>
        <w:t xml:space="preserve">aahhütname, </w:t>
      </w:r>
      <w:r w:rsidR="001635F7">
        <w:rPr>
          <w:rFonts w:ascii="Courier New" w:hAnsi="Courier New" w:cs="Courier New"/>
          <w:sz w:val="24"/>
          <w:szCs w:val="24"/>
        </w:rPr>
        <w:t xml:space="preserve">ayrı bir anlaşma ile ödendiği </w:t>
      </w:r>
      <w:r w:rsidR="004E61B4">
        <w:rPr>
          <w:rFonts w:ascii="Courier New" w:hAnsi="Courier New" w:cs="Courier New"/>
          <w:sz w:val="24"/>
          <w:szCs w:val="24"/>
        </w:rPr>
        <w:t xml:space="preserve">bulgusu yapılan </w:t>
      </w:r>
      <w:r w:rsidR="001635F7">
        <w:rPr>
          <w:rFonts w:ascii="Courier New" w:hAnsi="Courier New" w:cs="Courier New"/>
          <w:sz w:val="24"/>
          <w:szCs w:val="24"/>
        </w:rPr>
        <w:t>borcu</w:t>
      </w:r>
      <w:r w:rsidR="003B41C6">
        <w:rPr>
          <w:rFonts w:ascii="Courier New" w:hAnsi="Courier New" w:cs="Courier New"/>
          <w:sz w:val="24"/>
          <w:szCs w:val="24"/>
        </w:rPr>
        <w:t>n</w:t>
      </w:r>
      <w:r w:rsidR="004E61B4">
        <w:rPr>
          <w:rFonts w:ascii="Courier New" w:hAnsi="Courier New" w:cs="Courier New"/>
          <w:sz w:val="24"/>
          <w:szCs w:val="24"/>
        </w:rPr>
        <w:t xml:space="preserve"> mevcudiyetini </w:t>
      </w:r>
      <w:r w:rsidR="001635F7">
        <w:rPr>
          <w:rFonts w:ascii="Courier New" w:hAnsi="Courier New" w:cs="Courier New"/>
          <w:sz w:val="24"/>
          <w:szCs w:val="24"/>
        </w:rPr>
        <w:t>beyan etmekte, taa</w:t>
      </w:r>
      <w:r w:rsidR="003B41C6">
        <w:rPr>
          <w:rFonts w:ascii="Courier New" w:hAnsi="Courier New" w:cs="Courier New"/>
          <w:sz w:val="24"/>
          <w:szCs w:val="24"/>
        </w:rPr>
        <w:t>h</w:t>
      </w:r>
      <w:r w:rsidR="001635F7">
        <w:rPr>
          <w:rFonts w:ascii="Courier New" w:hAnsi="Courier New" w:cs="Courier New"/>
          <w:sz w:val="24"/>
          <w:szCs w:val="24"/>
        </w:rPr>
        <w:t>hüdün bu borcun kapatılması ile ifa edileceğini belirtmektedir.</w:t>
      </w:r>
      <w:r w:rsidR="004E61B4">
        <w:rPr>
          <w:rFonts w:ascii="Courier New" w:hAnsi="Courier New" w:cs="Courier New"/>
          <w:sz w:val="24"/>
          <w:szCs w:val="24"/>
        </w:rPr>
        <w:t xml:space="preserve"> Bu husus</w:t>
      </w:r>
      <w:r w:rsidR="008350C3">
        <w:rPr>
          <w:rFonts w:ascii="Courier New" w:hAnsi="Courier New" w:cs="Courier New"/>
          <w:sz w:val="24"/>
          <w:szCs w:val="24"/>
        </w:rPr>
        <w:t>,</w:t>
      </w:r>
      <w:r w:rsidR="004E61B4">
        <w:rPr>
          <w:rFonts w:ascii="Courier New" w:hAnsi="Courier New" w:cs="Courier New"/>
          <w:sz w:val="24"/>
          <w:szCs w:val="24"/>
        </w:rPr>
        <w:t xml:space="preserve"> </w:t>
      </w:r>
      <w:r w:rsidR="00556426">
        <w:rPr>
          <w:rFonts w:ascii="Courier New" w:hAnsi="Courier New" w:cs="Courier New"/>
          <w:sz w:val="24"/>
          <w:szCs w:val="24"/>
        </w:rPr>
        <w:t>yapılan ödemenin</w:t>
      </w:r>
      <w:r w:rsidR="008350C3">
        <w:rPr>
          <w:rFonts w:ascii="Courier New" w:hAnsi="Courier New" w:cs="Courier New"/>
          <w:sz w:val="24"/>
          <w:szCs w:val="24"/>
        </w:rPr>
        <w:t>,</w:t>
      </w:r>
      <w:r w:rsidR="00556426">
        <w:rPr>
          <w:rFonts w:ascii="Courier New" w:hAnsi="Courier New" w:cs="Courier New"/>
          <w:sz w:val="24"/>
          <w:szCs w:val="24"/>
        </w:rPr>
        <w:t xml:space="preserve"> </w:t>
      </w:r>
      <w:r w:rsidR="001307CD">
        <w:rPr>
          <w:rFonts w:ascii="Courier New" w:hAnsi="Courier New" w:cs="Courier New"/>
          <w:sz w:val="24"/>
          <w:szCs w:val="24"/>
        </w:rPr>
        <w:t>T</w:t>
      </w:r>
      <w:r w:rsidR="00556426">
        <w:rPr>
          <w:rFonts w:ascii="Courier New" w:hAnsi="Courier New" w:cs="Courier New"/>
          <w:sz w:val="24"/>
          <w:szCs w:val="24"/>
        </w:rPr>
        <w:t xml:space="preserve">aahhütnameden bağımsız değil ona istinaden yapıldığını göstermektedir. </w:t>
      </w:r>
    </w:p>
    <w:p w:rsidR="00556426" w:rsidRDefault="00556426" w:rsidP="004E61B4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1635F7" w:rsidRDefault="00556426" w:rsidP="004E61B4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Keza</w:t>
      </w:r>
      <w:r w:rsidR="008350C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</w:t>
      </w:r>
      <w:r w:rsidR="001635F7">
        <w:rPr>
          <w:rFonts w:ascii="Courier New" w:hAnsi="Courier New" w:cs="Courier New"/>
          <w:sz w:val="24"/>
          <w:szCs w:val="24"/>
        </w:rPr>
        <w:t>aahhütnamede yer alan bu beyan</w:t>
      </w:r>
      <w:r w:rsidR="008350C3">
        <w:rPr>
          <w:rFonts w:ascii="Courier New" w:hAnsi="Courier New" w:cs="Courier New"/>
          <w:sz w:val="24"/>
          <w:szCs w:val="24"/>
        </w:rPr>
        <w:t>,</w:t>
      </w:r>
      <w:r w:rsidR="001635F7">
        <w:rPr>
          <w:rFonts w:ascii="Courier New" w:hAnsi="Courier New" w:cs="Courier New"/>
          <w:sz w:val="24"/>
          <w:szCs w:val="24"/>
        </w:rPr>
        <w:t xml:space="preserve"> borcun Davacı veya Davalı tarafından mı kapatılacağını açıkça belirtmemekte olup Davacı tarafından yapılan bu ödeme</w:t>
      </w:r>
      <w:r w:rsidR="008350C3">
        <w:rPr>
          <w:rFonts w:ascii="Courier New" w:hAnsi="Courier New" w:cs="Courier New"/>
          <w:sz w:val="24"/>
          <w:szCs w:val="24"/>
        </w:rPr>
        <w:t>nin</w:t>
      </w:r>
      <w:r w:rsidR="00CD4FE6">
        <w:rPr>
          <w:rFonts w:ascii="Courier New" w:hAnsi="Courier New" w:cs="Courier New"/>
          <w:sz w:val="24"/>
          <w:szCs w:val="24"/>
        </w:rPr>
        <w:t>,</w:t>
      </w:r>
      <w:r w:rsidR="001635F7">
        <w:rPr>
          <w:rFonts w:ascii="Courier New" w:hAnsi="Courier New" w:cs="Courier New"/>
          <w:sz w:val="24"/>
          <w:szCs w:val="24"/>
        </w:rPr>
        <w:t xml:space="preserve"> neticede ta</w:t>
      </w:r>
      <w:r w:rsidR="003B41C6">
        <w:rPr>
          <w:rFonts w:ascii="Courier New" w:hAnsi="Courier New" w:cs="Courier New"/>
          <w:sz w:val="24"/>
          <w:szCs w:val="24"/>
        </w:rPr>
        <w:t>a</w:t>
      </w:r>
      <w:r w:rsidR="001635F7">
        <w:rPr>
          <w:rFonts w:ascii="Courier New" w:hAnsi="Courier New" w:cs="Courier New"/>
          <w:sz w:val="24"/>
          <w:szCs w:val="24"/>
        </w:rPr>
        <w:t>hhüdün ifasının sağlanm</w:t>
      </w:r>
      <w:r w:rsidR="003B41C6">
        <w:rPr>
          <w:rFonts w:ascii="Courier New" w:hAnsi="Courier New" w:cs="Courier New"/>
          <w:sz w:val="24"/>
          <w:szCs w:val="24"/>
        </w:rPr>
        <w:t>a</w:t>
      </w:r>
      <w:r w:rsidR="001635F7">
        <w:rPr>
          <w:rFonts w:ascii="Courier New" w:hAnsi="Courier New" w:cs="Courier New"/>
          <w:sz w:val="24"/>
          <w:szCs w:val="24"/>
        </w:rPr>
        <w:t xml:space="preserve">sı için ve </w:t>
      </w:r>
      <w:r w:rsidR="008350C3">
        <w:rPr>
          <w:rFonts w:ascii="Courier New" w:hAnsi="Courier New" w:cs="Courier New"/>
          <w:sz w:val="24"/>
          <w:szCs w:val="24"/>
        </w:rPr>
        <w:t>taahhüde</w:t>
      </w:r>
      <w:r w:rsidR="001635F7">
        <w:rPr>
          <w:rFonts w:ascii="Courier New" w:hAnsi="Courier New" w:cs="Courier New"/>
          <w:sz w:val="24"/>
          <w:szCs w:val="24"/>
        </w:rPr>
        <w:t xml:space="preserve"> bağlı yapıldığını </w:t>
      </w:r>
      <w:r>
        <w:rPr>
          <w:rFonts w:ascii="Courier New" w:hAnsi="Courier New" w:cs="Courier New"/>
          <w:sz w:val="24"/>
          <w:szCs w:val="24"/>
        </w:rPr>
        <w:t xml:space="preserve">da </w:t>
      </w:r>
      <w:r w:rsidR="001635F7">
        <w:rPr>
          <w:rFonts w:ascii="Courier New" w:hAnsi="Courier New" w:cs="Courier New"/>
          <w:sz w:val="24"/>
          <w:szCs w:val="24"/>
        </w:rPr>
        <w:t xml:space="preserve">ortaya koymaktadır. </w:t>
      </w:r>
      <w:r w:rsidR="00CD4FE6">
        <w:rPr>
          <w:rFonts w:ascii="Courier New" w:hAnsi="Courier New" w:cs="Courier New"/>
          <w:sz w:val="24"/>
          <w:szCs w:val="24"/>
        </w:rPr>
        <w:t>Esasen</w:t>
      </w:r>
      <w:r w:rsidR="008350C3">
        <w:rPr>
          <w:rFonts w:ascii="Courier New" w:hAnsi="Courier New" w:cs="Courier New"/>
          <w:sz w:val="24"/>
          <w:szCs w:val="24"/>
        </w:rPr>
        <w:t>,</w:t>
      </w:r>
      <w:r w:rsidR="00CD4FE6">
        <w:rPr>
          <w:rFonts w:ascii="Courier New" w:hAnsi="Courier New" w:cs="Courier New"/>
          <w:sz w:val="24"/>
          <w:szCs w:val="24"/>
        </w:rPr>
        <w:t xml:space="preserve"> duruşma zabıtları incelendiğinde taraflar arasında ikinci bir sözleşme ile ilgili iddia veya şahadetin olmadığı görülmektedir. </w:t>
      </w:r>
      <w:r w:rsidR="001635F7">
        <w:rPr>
          <w:rFonts w:ascii="Courier New" w:hAnsi="Courier New" w:cs="Courier New"/>
          <w:sz w:val="24"/>
          <w:szCs w:val="24"/>
        </w:rPr>
        <w:t>Dolayısıyla Alt Mahkeme</w:t>
      </w:r>
      <w:r>
        <w:rPr>
          <w:rFonts w:ascii="Courier New" w:hAnsi="Courier New" w:cs="Courier New"/>
          <w:sz w:val="24"/>
          <w:szCs w:val="24"/>
        </w:rPr>
        <w:t>nin</w:t>
      </w:r>
      <w:r w:rsidR="00CD4FE6">
        <w:rPr>
          <w:rFonts w:ascii="Courier New" w:hAnsi="Courier New" w:cs="Courier New"/>
          <w:sz w:val="24"/>
          <w:szCs w:val="24"/>
        </w:rPr>
        <w:t>,</w:t>
      </w:r>
      <w:r w:rsidR="001635F7">
        <w:rPr>
          <w:rFonts w:ascii="Courier New" w:hAnsi="Courier New" w:cs="Courier New"/>
          <w:sz w:val="24"/>
          <w:szCs w:val="24"/>
        </w:rPr>
        <w:t xml:space="preserve"> taraflar arasında taahhütten bağımsız yeni bir anlaşmanın tesis edildiği bulgusu</w:t>
      </w:r>
      <w:r w:rsidR="003B41C6">
        <w:rPr>
          <w:rFonts w:ascii="Courier New" w:hAnsi="Courier New" w:cs="Courier New"/>
          <w:sz w:val="24"/>
          <w:szCs w:val="24"/>
        </w:rPr>
        <w:t>na varması</w:t>
      </w:r>
      <w:r w:rsidR="001635F7">
        <w:rPr>
          <w:rFonts w:ascii="Courier New" w:hAnsi="Courier New" w:cs="Courier New"/>
          <w:sz w:val="24"/>
          <w:szCs w:val="24"/>
        </w:rPr>
        <w:t xml:space="preserve"> hatalıdır. </w:t>
      </w:r>
    </w:p>
    <w:p w:rsidR="001D51CC" w:rsidRDefault="001D51CC" w:rsidP="00C55BE4">
      <w:pPr>
        <w:spacing w:after="0" w:line="360" w:lineRule="auto"/>
        <w:ind w:firstLine="357"/>
        <w:contextualSpacing/>
        <w:rPr>
          <w:rFonts w:ascii="Courier New" w:hAnsi="Courier New" w:cs="Courier New"/>
          <w:sz w:val="24"/>
          <w:szCs w:val="24"/>
        </w:rPr>
      </w:pPr>
    </w:p>
    <w:p w:rsidR="001635F7" w:rsidRDefault="001635F7" w:rsidP="00556426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Varılan bu sonuç neticesinde Alt Mahkemenin hükmünün iptal edilmesi gerekir. </w:t>
      </w:r>
    </w:p>
    <w:p w:rsidR="001635F7" w:rsidRDefault="001635F7" w:rsidP="001635F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B14A0F" w:rsidRDefault="001635F7" w:rsidP="001635F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Davacı </w:t>
      </w:r>
      <w:r w:rsidR="003B53E9">
        <w:rPr>
          <w:rFonts w:ascii="Courier New" w:hAnsi="Courier New" w:cs="Courier New"/>
          <w:sz w:val="24"/>
          <w:szCs w:val="24"/>
        </w:rPr>
        <w:t>Tafsilatlı T</w:t>
      </w:r>
      <w:r>
        <w:rPr>
          <w:rFonts w:ascii="Courier New" w:hAnsi="Courier New" w:cs="Courier New"/>
          <w:sz w:val="24"/>
          <w:szCs w:val="24"/>
        </w:rPr>
        <w:t xml:space="preserve">alep </w:t>
      </w:r>
      <w:r w:rsidR="003B53E9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 xml:space="preserve">akririnde </w:t>
      </w:r>
      <w:r w:rsidR="00B14A0F">
        <w:rPr>
          <w:rFonts w:ascii="Courier New" w:hAnsi="Courier New" w:cs="Courier New"/>
          <w:sz w:val="24"/>
          <w:szCs w:val="24"/>
        </w:rPr>
        <w:t>alternatif olarak</w:t>
      </w:r>
      <w:r w:rsidR="001F41ED">
        <w:rPr>
          <w:rFonts w:ascii="Courier New" w:hAnsi="Courier New" w:cs="Courier New"/>
          <w:sz w:val="24"/>
          <w:szCs w:val="24"/>
        </w:rPr>
        <w:t xml:space="preserve"> Davalıdan,</w:t>
      </w:r>
      <w:r w:rsidR="00B14A0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ödemiş </w:t>
      </w:r>
      <w:r w:rsidR="00017203">
        <w:rPr>
          <w:rFonts w:ascii="Courier New" w:hAnsi="Courier New" w:cs="Courier New"/>
          <w:sz w:val="24"/>
          <w:szCs w:val="24"/>
        </w:rPr>
        <w:t>olduğu borcu, fai</w:t>
      </w:r>
      <w:r w:rsidR="00556426">
        <w:rPr>
          <w:rFonts w:ascii="Courier New" w:hAnsi="Courier New" w:cs="Courier New"/>
          <w:sz w:val="24"/>
          <w:szCs w:val="24"/>
        </w:rPr>
        <w:t>z</w:t>
      </w:r>
      <w:r w:rsidR="00017203">
        <w:rPr>
          <w:rFonts w:ascii="Courier New" w:hAnsi="Courier New" w:cs="Courier New"/>
          <w:sz w:val="24"/>
          <w:szCs w:val="24"/>
        </w:rPr>
        <w:t xml:space="preserve">leri ile birlikte </w:t>
      </w:r>
      <w:r w:rsidR="005C519D">
        <w:rPr>
          <w:rFonts w:ascii="Courier New" w:hAnsi="Courier New" w:cs="Courier New"/>
          <w:sz w:val="24"/>
          <w:szCs w:val="24"/>
        </w:rPr>
        <w:t xml:space="preserve">geri </w:t>
      </w:r>
      <w:r w:rsidR="00FE431E">
        <w:rPr>
          <w:rFonts w:ascii="Courier New" w:hAnsi="Courier New" w:cs="Courier New"/>
          <w:sz w:val="24"/>
          <w:szCs w:val="24"/>
        </w:rPr>
        <w:t xml:space="preserve">ödemesini </w:t>
      </w:r>
      <w:r w:rsidR="00017203">
        <w:rPr>
          <w:rFonts w:ascii="Courier New" w:hAnsi="Courier New" w:cs="Courier New"/>
          <w:sz w:val="24"/>
          <w:szCs w:val="24"/>
        </w:rPr>
        <w:t xml:space="preserve">talep etmişti. </w:t>
      </w:r>
      <w:r w:rsidR="00B14A0F">
        <w:rPr>
          <w:rFonts w:ascii="Courier New" w:hAnsi="Courier New" w:cs="Courier New"/>
          <w:sz w:val="24"/>
          <w:szCs w:val="24"/>
        </w:rPr>
        <w:t xml:space="preserve">Davalı duruşma safhasında bu miktarları ödemeye hazır olduğunu beyan etti. </w:t>
      </w:r>
    </w:p>
    <w:p w:rsidR="00B14A0F" w:rsidRDefault="00B14A0F" w:rsidP="001635F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B14A0F" w:rsidRDefault="00B14A0F" w:rsidP="001635F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HMUT E. 35 n. 8</w:t>
      </w:r>
      <w:r w:rsidR="003B41C6">
        <w:rPr>
          <w:rFonts w:ascii="Courier New" w:hAnsi="Courier New" w:cs="Courier New"/>
          <w:sz w:val="24"/>
          <w:szCs w:val="24"/>
        </w:rPr>
        <w:t>'e göre</w:t>
      </w:r>
      <w:r>
        <w:rPr>
          <w:rFonts w:ascii="Courier New" w:hAnsi="Courier New" w:cs="Courier New"/>
          <w:sz w:val="24"/>
          <w:szCs w:val="24"/>
        </w:rPr>
        <w:t xml:space="preserve"> istinaf mahkemesi olarak oturum yapan Yargıtay</w:t>
      </w:r>
      <w:r w:rsidR="003B41C6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 xml:space="preserve">ın mesele ile ilgili verilmesi gereken herhangi bir hüküm veya emri vermeye yetkili olduğu bilinen bir kuraldır.  </w:t>
      </w:r>
    </w:p>
    <w:p w:rsidR="00B14A0F" w:rsidRDefault="00B14A0F" w:rsidP="00B14A0F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5A6CB5" w:rsidRDefault="00B14A0F" w:rsidP="00B14A0F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Bu meselede Alt Mahkemenin yanlış bir bulgu üzerine vardığı sonucun hatalı olduğu ve hükmün iptal edilmesi gerektiğini belirtmiştik. Bununla birlikte</w:t>
      </w:r>
      <w:r w:rsidR="00566EF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Alt Mahkeme huzurundaki ihtilafın konusu olan ve Davacı tarafından Davalının borcu için ödendiği ihtilaf</w:t>
      </w:r>
      <w:r w:rsidR="006428FD">
        <w:rPr>
          <w:rFonts w:ascii="Courier New" w:hAnsi="Courier New" w:cs="Courier New"/>
          <w:sz w:val="24"/>
          <w:szCs w:val="24"/>
        </w:rPr>
        <w:t xml:space="preserve">sız olan </w:t>
      </w:r>
      <w:r>
        <w:rPr>
          <w:rFonts w:ascii="Courier New" w:hAnsi="Courier New" w:cs="Courier New"/>
          <w:sz w:val="24"/>
          <w:szCs w:val="24"/>
        </w:rPr>
        <w:t xml:space="preserve">meblağın </w:t>
      </w:r>
      <w:r w:rsidR="006428FD">
        <w:rPr>
          <w:rFonts w:ascii="Courier New" w:hAnsi="Courier New" w:cs="Courier New"/>
          <w:sz w:val="24"/>
          <w:szCs w:val="24"/>
        </w:rPr>
        <w:t>Tafsilatlı T</w:t>
      </w:r>
      <w:r>
        <w:rPr>
          <w:rFonts w:ascii="Courier New" w:hAnsi="Courier New" w:cs="Courier New"/>
          <w:sz w:val="24"/>
          <w:szCs w:val="24"/>
        </w:rPr>
        <w:t xml:space="preserve">alep </w:t>
      </w:r>
      <w:r w:rsidR="006428FD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akririnde talep edildiği şekilde istinaf</w:t>
      </w:r>
      <w:r w:rsidR="00CD4FE6">
        <w:rPr>
          <w:rFonts w:ascii="Courier New" w:hAnsi="Courier New" w:cs="Courier New"/>
          <w:sz w:val="24"/>
          <w:szCs w:val="24"/>
        </w:rPr>
        <w:t>ta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D4FE6">
        <w:rPr>
          <w:rFonts w:ascii="Courier New" w:hAnsi="Courier New" w:cs="Courier New"/>
          <w:sz w:val="24"/>
          <w:szCs w:val="24"/>
        </w:rPr>
        <w:t>hükme bağlanması</w:t>
      </w:r>
      <w:r w:rsidR="006428FD">
        <w:rPr>
          <w:rFonts w:ascii="Courier New" w:hAnsi="Courier New" w:cs="Courier New"/>
          <w:sz w:val="24"/>
          <w:szCs w:val="24"/>
        </w:rPr>
        <w:t>nın</w:t>
      </w:r>
      <w:r>
        <w:rPr>
          <w:rFonts w:ascii="Courier New" w:hAnsi="Courier New" w:cs="Courier New"/>
          <w:sz w:val="24"/>
          <w:szCs w:val="24"/>
        </w:rPr>
        <w:t xml:space="preserve"> taraflar arasındaki ihtilafın adil olarak tümüyle neticelendirilmesi için gerekli olduğu kanaatindeyiz. Bu</w:t>
      </w:r>
      <w:r w:rsidR="00E87C7A">
        <w:rPr>
          <w:rFonts w:ascii="Courier New" w:hAnsi="Courier New" w:cs="Courier New"/>
          <w:sz w:val="24"/>
          <w:szCs w:val="24"/>
        </w:rPr>
        <w:t xml:space="preserve"> sonuca göre</w:t>
      </w:r>
      <w:r w:rsidR="006428FD">
        <w:rPr>
          <w:rFonts w:ascii="Courier New" w:hAnsi="Courier New" w:cs="Courier New"/>
          <w:sz w:val="24"/>
          <w:szCs w:val="24"/>
        </w:rPr>
        <w:t>,</w:t>
      </w:r>
      <w:r w:rsidR="00E87C7A">
        <w:rPr>
          <w:rFonts w:ascii="Courier New" w:hAnsi="Courier New" w:cs="Courier New"/>
          <w:sz w:val="24"/>
          <w:szCs w:val="24"/>
        </w:rPr>
        <w:t xml:space="preserve"> </w:t>
      </w:r>
      <w:r w:rsidR="003B41C6">
        <w:rPr>
          <w:rFonts w:ascii="Courier New" w:hAnsi="Courier New" w:cs="Courier New"/>
          <w:sz w:val="24"/>
          <w:szCs w:val="24"/>
        </w:rPr>
        <w:t>yapıldığı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87C7A">
        <w:rPr>
          <w:rFonts w:ascii="Courier New" w:hAnsi="Courier New" w:cs="Courier New"/>
          <w:sz w:val="24"/>
          <w:szCs w:val="24"/>
        </w:rPr>
        <w:t xml:space="preserve">taraflar arasında </w:t>
      </w:r>
      <w:r>
        <w:rPr>
          <w:rFonts w:ascii="Courier New" w:hAnsi="Courier New" w:cs="Courier New"/>
          <w:sz w:val="24"/>
          <w:szCs w:val="24"/>
        </w:rPr>
        <w:t>ihtilafsız ol</w:t>
      </w:r>
      <w:r w:rsidR="003B41C6">
        <w:rPr>
          <w:rFonts w:ascii="Courier New" w:hAnsi="Courier New" w:cs="Courier New"/>
          <w:sz w:val="24"/>
          <w:szCs w:val="24"/>
        </w:rPr>
        <w:t xml:space="preserve">an </w:t>
      </w:r>
      <w:r w:rsidR="006428FD">
        <w:rPr>
          <w:rFonts w:ascii="Courier New" w:hAnsi="Courier New" w:cs="Courier New"/>
          <w:sz w:val="24"/>
          <w:szCs w:val="24"/>
        </w:rPr>
        <w:t>21,500 TL'lik</w:t>
      </w:r>
      <w:r>
        <w:rPr>
          <w:rFonts w:ascii="Courier New" w:hAnsi="Courier New" w:cs="Courier New"/>
          <w:sz w:val="24"/>
          <w:szCs w:val="24"/>
        </w:rPr>
        <w:t xml:space="preserve"> ödemenin </w:t>
      </w:r>
      <w:r w:rsidR="00E87C7A">
        <w:rPr>
          <w:rFonts w:ascii="Courier New" w:hAnsi="Courier New" w:cs="Courier New"/>
          <w:sz w:val="24"/>
          <w:szCs w:val="24"/>
        </w:rPr>
        <w:t>huzurumuz</w:t>
      </w:r>
      <w:r>
        <w:rPr>
          <w:rFonts w:ascii="Courier New" w:hAnsi="Courier New" w:cs="Courier New"/>
          <w:sz w:val="24"/>
          <w:szCs w:val="24"/>
        </w:rPr>
        <w:t xml:space="preserve">daki ihtilafın </w:t>
      </w:r>
      <w:r w:rsidR="005A6CB5">
        <w:rPr>
          <w:rFonts w:ascii="Courier New" w:hAnsi="Courier New" w:cs="Courier New"/>
          <w:sz w:val="24"/>
          <w:szCs w:val="24"/>
        </w:rPr>
        <w:t xml:space="preserve">nihai </w:t>
      </w:r>
      <w:r>
        <w:rPr>
          <w:rFonts w:ascii="Courier New" w:hAnsi="Courier New" w:cs="Courier New"/>
          <w:sz w:val="24"/>
          <w:szCs w:val="24"/>
        </w:rPr>
        <w:t xml:space="preserve">çözüme ulaştırılması amacıyla Davalı tarafından Davacı lehine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ödenmesine hükmedilmesi gerekir. Netice itibarıyla Davalı istinafında başarılı olmuştur.    </w:t>
      </w:r>
    </w:p>
    <w:p w:rsidR="005A6CB5" w:rsidRDefault="005A6CB5" w:rsidP="00B14A0F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C55BE4" w:rsidRDefault="005A6CB5" w:rsidP="00B14A0F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Alt Mahkemede dava masrafları 12</w:t>
      </w:r>
      <w:r w:rsidR="008E175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>000 TL olarak belirlenmiş olmakla birlikte</w:t>
      </w:r>
      <w:r w:rsidR="006428F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Alt Mahkeme hükmü</w:t>
      </w:r>
      <w:r w:rsidR="006428FD">
        <w:rPr>
          <w:rFonts w:ascii="Courier New" w:hAnsi="Courier New" w:cs="Courier New"/>
          <w:sz w:val="24"/>
          <w:szCs w:val="24"/>
        </w:rPr>
        <w:t>nün</w:t>
      </w:r>
      <w:r>
        <w:rPr>
          <w:rFonts w:ascii="Courier New" w:hAnsi="Courier New" w:cs="Courier New"/>
          <w:sz w:val="24"/>
          <w:szCs w:val="24"/>
        </w:rPr>
        <w:t xml:space="preserve"> iptal edilmesine binaen masraf emrinin de iptal edilmesi</w:t>
      </w:r>
      <w:r w:rsidR="006428FD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yukarıda belirlediğimiz hüküm koşulları tahtında yeniden tespit edilmesi ve Davalı tarafından ödenmesi gerekir. </w:t>
      </w:r>
      <w:r w:rsidR="001635F7">
        <w:rPr>
          <w:rFonts w:ascii="Courier New" w:hAnsi="Courier New" w:cs="Courier New"/>
          <w:sz w:val="24"/>
          <w:szCs w:val="24"/>
        </w:rPr>
        <w:t xml:space="preserve">     </w:t>
      </w:r>
      <w:r w:rsidR="00C55BE4">
        <w:rPr>
          <w:rFonts w:ascii="Courier New" w:hAnsi="Courier New" w:cs="Courier New"/>
          <w:sz w:val="24"/>
          <w:szCs w:val="24"/>
        </w:rPr>
        <w:t xml:space="preserve">  </w:t>
      </w:r>
    </w:p>
    <w:p w:rsidR="00567A08" w:rsidRDefault="00567A08" w:rsidP="00CC44DE">
      <w:pPr>
        <w:spacing w:after="0" w:line="360" w:lineRule="auto"/>
        <w:ind w:firstLine="357"/>
        <w:contextualSpacing/>
        <w:rPr>
          <w:rFonts w:ascii="Courier New" w:hAnsi="Courier New" w:cs="Courier New"/>
          <w:sz w:val="24"/>
          <w:szCs w:val="24"/>
        </w:rPr>
      </w:pPr>
    </w:p>
    <w:p w:rsidR="00CC44DE" w:rsidRDefault="00CC44DE" w:rsidP="00CC44DE">
      <w:pPr>
        <w:spacing w:line="36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SONUÇ</w:t>
      </w:r>
    </w:p>
    <w:p w:rsidR="00B14A0F" w:rsidRDefault="00B14A0F" w:rsidP="00CC3480">
      <w:pPr>
        <w:spacing w:after="0" w:line="360" w:lineRule="auto"/>
        <w:ind w:firstLine="709"/>
        <w:contextualSpacing/>
        <w:rPr>
          <w:rFonts w:ascii="Courier New" w:hAnsi="Courier New" w:cs="Courier New"/>
          <w:sz w:val="24"/>
          <w:szCs w:val="24"/>
        </w:rPr>
      </w:pPr>
      <w:r w:rsidRPr="00CC3480">
        <w:rPr>
          <w:rFonts w:ascii="Courier New" w:hAnsi="Courier New" w:cs="Courier New"/>
          <w:sz w:val="24"/>
          <w:szCs w:val="24"/>
        </w:rPr>
        <w:t>Neticede Daval</w:t>
      </w:r>
      <w:r w:rsidR="007C58A0" w:rsidRPr="00CC3480">
        <w:rPr>
          <w:rFonts w:ascii="Courier New" w:hAnsi="Courier New" w:cs="Courier New"/>
          <w:sz w:val="24"/>
          <w:szCs w:val="24"/>
        </w:rPr>
        <w:t>ı i</w:t>
      </w:r>
      <w:r w:rsidR="00CC3480" w:rsidRPr="00CC3480">
        <w:rPr>
          <w:rFonts w:ascii="Courier New" w:hAnsi="Courier New" w:cs="Courier New"/>
          <w:sz w:val="24"/>
          <w:szCs w:val="24"/>
        </w:rPr>
        <w:t>stinafında başarılı olmuştur</w:t>
      </w:r>
      <w:r w:rsidR="006428FD">
        <w:rPr>
          <w:rFonts w:ascii="Courier New" w:hAnsi="Courier New" w:cs="Courier New"/>
          <w:sz w:val="24"/>
          <w:szCs w:val="24"/>
        </w:rPr>
        <w:t>. Bu netice ışığında</w:t>
      </w:r>
      <w:r w:rsidR="00CC3480" w:rsidRPr="00CC3480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 w:rsidRPr="00CC3480">
        <w:rPr>
          <w:rFonts w:ascii="Courier New" w:hAnsi="Courier New" w:cs="Courier New"/>
          <w:sz w:val="24"/>
          <w:szCs w:val="24"/>
        </w:rPr>
        <w:t>Alt Mahkemenin hükmü iptal edil</w:t>
      </w:r>
      <w:r w:rsidR="00CC3480">
        <w:rPr>
          <w:rFonts w:ascii="Courier New" w:hAnsi="Courier New" w:cs="Courier New"/>
          <w:sz w:val="24"/>
          <w:szCs w:val="24"/>
        </w:rPr>
        <w:t xml:space="preserve">erek aşağıdaki şekilde emir </w:t>
      </w:r>
      <w:r w:rsidR="002C5BAF">
        <w:rPr>
          <w:rFonts w:ascii="Courier New" w:hAnsi="Courier New" w:cs="Courier New"/>
          <w:sz w:val="24"/>
          <w:szCs w:val="24"/>
        </w:rPr>
        <w:t xml:space="preserve">ve hüküm </w:t>
      </w:r>
      <w:r w:rsidR="00CC3480">
        <w:rPr>
          <w:rFonts w:ascii="Courier New" w:hAnsi="Courier New" w:cs="Courier New"/>
          <w:sz w:val="24"/>
          <w:szCs w:val="24"/>
        </w:rPr>
        <w:t>veri</w:t>
      </w:r>
      <w:r w:rsidR="002C5BAF">
        <w:rPr>
          <w:rFonts w:ascii="Courier New" w:hAnsi="Courier New" w:cs="Courier New"/>
          <w:sz w:val="24"/>
          <w:szCs w:val="24"/>
        </w:rPr>
        <w:t>lir:</w:t>
      </w:r>
    </w:p>
    <w:p w:rsidR="00CC3480" w:rsidRPr="00CC3480" w:rsidRDefault="00CC3480" w:rsidP="00CC3480">
      <w:pPr>
        <w:spacing w:after="0" w:line="360" w:lineRule="auto"/>
        <w:ind w:firstLine="709"/>
        <w:contextualSpacing/>
        <w:rPr>
          <w:rFonts w:ascii="Courier New" w:hAnsi="Courier New" w:cs="Courier New"/>
          <w:sz w:val="24"/>
          <w:szCs w:val="24"/>
        </w:rPr>
      </w:pPr>
    </w:p>
    <w:p w:rsidR="00CC44DE" w:rsidRDefault="00B14A0F" w:rsidP="00B14A0F">
      <w:pPr>
        <w:pStyle w:val="ListeParagraf"/>
        <w:numPr>
          <w:ilvl w:val="0"/>
          <w:numId w:val="6"/>
        </w:numPr>
        <w:spacing w:before="0" w:beforeAutospacing="0" w:after="0" w:afterAutospacing="0" w:line="360" w:lineRule="auto"/>
        <w:ind w:left="1066"/>
        <w:rPr>
          <w:rFonts w:ascii="Courier New" w:hAnsi="Courier New" w:cs="Courier New"/>
        </w:rPr>
      </w:pPr>
      <w:r w:rsidRPr="00B14A0F">
        <w:rPr>
          <w:rFonts w:ascii="Courier New" w:hAnsi="Courier New" w:cs="Courier New"/>
        </w:rPr>
        <w:t>Davacı lehine Davalı aleyhine 21</w:t>
      </w:r>
      <w:r w:rsidR="00CC3480">
        <w:rPr>
          <w:rFonts w:ascii="Courier New" w:hAnsi="Courier New" w:cs="Courier New"/>
        </w:rPr>
        <w:t>,</w:t>
      </w:r>
      <w:r w:rsidRPr="00B14A0F">
        <w:rPr>
          <w:rFonts w:ascii="Courier New" w:hAnsi="Courier New" w:cs="Courier New"/>
        </w:rPr>
        <w:t xml:space="preserve">500 TL meblağ </w:t>
      </w:r>
      <w:r w:rsidR="007C58A0">
        <w:rPr>
          <w:rFonts w:ascii="Courier New" w:hAnsi="Courier New" w:cs="Courier New"/>
        </w:rPr>
        <w:t>ödenmesine</w:t>
      </w:r>
      <w:r w:rsidRPr="00B14A0F">
        <w:rPr>
          <w:rFonts w:ascii="Courier New" w:hAnsi="Courier New" w:cs="Courier New"/>
        </w:rPr>
        <w:t xml:space="preserve"> emir ve hüküm verilir;</w:t>
      </w:r>
    </w:p>
    <w:p w:rsidR="007C58A0" w:rsidRDefault="007C58A0" w:rsidP="00B14A0F">
      <w:pPr>
        <w:pStyle w:val="ListeParagraf"/>
        <w:numPr>
          <w:ilvl w:val="0"/>
          <w:numId w:val="6"/>
        </w:numPr>
        <w:spacing w:before="0" w:beforeAutospacing="0" w:after="0" w:afterAutospacing="0" w:line="360" w:lineRule="auto"/>
        <w:ind w:left="106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</w:t>
      </w:r>
      <w:r w:rsidR="00CC348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500 TL üzerinden </w:t>
      </w:r>
      <w:r w:rsidR="00A93E17">
        <w:rPr>
          <w:rFonts w:ascii="Courier New" w:hAnsi="Courier New" w:cs="Courier New"/>
        </w:rPr>
        <w:t xml:space="preserve">1.8.2012 tarihinden itibaren </w:t>
      </w:r>
      <w:r>
        <w:rPr>
          <w:rFonts w:ascii="Courier New" w:hAnsi="Courier New" w:cs="Courier New"/>
        </w:rPr>
        <w:t xml:space="preserve">yasal faiz ödenmesine emir ve hüküm verilir. </w:t>
      </w:r>
    </w:p>
    <w:p w:rsidR="007C58A0" w:rsidRPr="00B14A0F" w:rsidRDefault="007C58A0" w:rsidP="00B14A0F">
      <w:pPr>
        <w:pStyle w:val="ListeParagraf"/>
        <w:numPr>
          <w:ilvl w:val="0"/>
          <w:numId w:val="6"/>
        </w:numPr>
        <w:spacing w:before="0" w:beforeAutospacing="0" w:after="0" w:afterAutospacing="0" w:line="360" w:lineRule="auto"/>
        <w:ind w:left="106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Dava masrafları Davalı tarafından ödenecektir.  </w:t>
      </w:r>
    </w:p>
    <w:p w:rsidR="00B14A0F" w:rsidRPr="007C58A0" w:rsidRDefault="00B14A0F" w:rsidP="00B14A0F">
      <w:pPr>
        <w:pStyle w:val="ListeParagraf"/>
        <w:spacing w:before="0" w:beforeAutospacing="0" w:after="0" w:afterAutospacing="0" w:line="360" w:lineRule="auto"/>
        <w:ind w:left="1066"/>
        <w:rPr>
          <w:rFonts w:ascii="Courier New" w:hAnsi="Courier New" w:cs="Courier New"/>
        </w:rPr>
      </w:pPr>
    </w:p>
    <w:p w:rsidR="007C58A0" w:rsidRPr="007C58A0" w:rsidRDefault="007C58A0" w:rsidP="007C58A0">
      <w:pPr>
        <w:ind w:left="706"/>
        <w:rPr>
          <w:rFonts w:ascii="Courier New" w:hAnsi="Courier New" w:cs="Courier New"/>
          <w:sz w:val="24"/>
          <w:szCs w:val="24"/>
        </w:rPr>
      </w:pPr>
      <w:r w:rsidRPr="007C58A0">
        <w:rPr>
          <w:rFonts w:ascii="Courier New" w:hAnsi="Courier New" w:cs="Courier New"/>
          <w:sz w:val="24"/>
          <w:szCs w:val="24"/>
        </w:rPr>
        <w:t xml:space="preserve">İstinaf masrafları </w:t>
      </w:r>
      <w:r w:rsidR="005A6CB5">
        <w:rPr>
          <w:rFonts w:ascii="Courier New" w:hAnsi="Courier New" w:cs="Courier New"/>
          <w:sz w:val="24"/>
          <w:szCs w:val="24"/>
        </w:rPr>
        <w:t>Davacı tarafından ödenecektir</w:t>
      </w:r>
      <w:r w:rsidRPr="007C58A0">
        <w:rPr>
          <w:rFonts w:ascii="Courier New" w:hAnsi="Courier New" w:cs="Courier New"/>
          <w:sz w:val="24"/>
          <w:szCs w:val="24"/>
        </w:rPr>
        <w:t xml:space="preserve">. </w:t>
      </w:r>
    </w:p>
    <w:p w:rsidR="007C58A0" w:rsidRDefault="007C58A0" w:rsidP="007C58A0">
      <w:pPr>
        <w:ind w:left="706"/>
        <w:rPr>
          <w:rFonts w:ascii="Courier New" w:hAnsi="Courier New" w:cs="Courier New"/>
        </w:rPr>
      </w:pPr>
    </w:p>
    <w:p w:rsidR="001D51CC" w:rsidRDefault="001D51CC" w:rsidP="007C58A0">
      <w:pPr>
        <w:ind w:left="706"/>
        <w:rPr>
          <w:rFonts w:ascii="Courier New" w:hAnsi="Courier New" w:cs="Courier New"/>
        </w:rPr>
      </w:pPr>
    </w:p>
    <w:p w:rsidR="001D51CC" w:rsidRPr="007C58A0" w:rsidRDefault="001D51CC" w:rsidP="007C58A0">
      <w:pPr>
        <w:ind w:left="706"/>
        <w:rPr>
          <w:rFonts w:ascii="Courier New" w:hAnsi="Courier New" w:cs="Courier New"/>
        </w:rPr>
      </w:pPr>
    </w:p>
    <w:p w:rsidR="00CC44DE" w:rsidRDefault="00CC44DE" w:rsidP="00CC44DE">
      <w:pPr>
        <w:pStyle w:val="ListeParagraf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Ahmet Kalkan            Bertan </w:t>
      </w:r>
      <w:proofErr w:type="spellStart"/>
      <w:r>
        <w:rPr>
          <w:rFonts w:ascii="Courier New" w:hAnsi="Courier New" w:cs="Courier New"/>
        </w:rPr>
        <w:t>Özerdağ</w:t>
      </w:r>
      <w:proofErr w:type="spellEnd"/>
      <w:r>
        <w:rPr>
          <w:rFonts w:ascii="Courier New" w:hAnsi="Courier New" w:cs="Courier New"/>
        </w:rPr>
        <w:t xml:space="preserve">            Peri Hakkı </w:t>
      </w:r>
    </w:p>
    <w:p w:rsidR="00CC44DE" w:rsidRDefault="00CC44DE" w:rsidP="00CC44DE">
      <w:pPr>
        <w:pStyle w:val="ListeParagraf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Yargıç                   </w:t>
      </w:r>
      <w:proofErr w:type="spellStart"/>
      <w:r>
        <w:rPr>
          <w:rFonts w:ascii="Courier New" w:hAnsi="Courier New" w:cs="Courier New"/>
        </w:rPr>
        <w:t>Yargıç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Yargıç</w:t>
      </w:r>
      <w:proofErr w:type="spellEnd"/>
    </w:p>
    <w:p w:rsidR="00CC44DE" w:rsidRDefault="00CC44DE" w:rsidP="00CC44DE">
      <w:pPr>
        <w:pStyle w:val="ListeParagraf"/>
        <w:rPr>
          <w:rFonts w:ascii="Courier New" w:hAnsi="Courier New" w:cs="Courier New"/>
        </w:rPr>
      </w:pPr>
    </w:p>
    <w:p w:rsidR="00CC44DE" w:rsidRDefault="00CC3480" w:rsidP="00CC44DE">
      <w:pPr>
        <w:pStyle w:val="ListeParagraf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2C5BAF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Aralık</w:t>
      </w:r>
      <w:r w:rsidR="00CC44DE">
        <w:rPr>
          <w:rFonts w:ascii="Courier New" w:hAnsi="Courier New" w:cs="Courier New"/>
        </w:rPr>
        <w:t xml:space="preserve"> 2019</w:t>
      </w:r>
    </w:p>
    <w:p w:rsidR="00CC44DE" w:rsidRDefault="00CC44DE" w:rsidP="00CC44DE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CC44DE" w:rsidRDefault="00CC44DE" w:rsidP="00CC44DE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</w:p>
    <w:p w:rsidR="00CC44DE" w:rsidRDefault="00CC44DE" w:rsidP="00CC44DE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232419" w:rsidRDefault="00232419"/>
    <w:sectPr w:rsidR="00232419" w:rsidSect="002324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C44" w:rsidRDefault="00AB0C44" w:rsidP="00470F47">
      <w:pPr>
        <w:spacing w:after="0" w:line="240" w:lineRule="auto"/>
      </w:pPr>
      <w:r>
        <w:separator/>
      </w:r>
    </w:p>
  </w:endnote>
  <w:endnote w:type="continuationSeparator" w:id="1">
    <w:p w:rsidR="00AB0C44" w:rsidRDefault="00AB0C44" w:rsidP="0047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44" w:rsidRDefault="00AB0C44">
    <w:pPr>
      <w:pStyle w:val="Altbilgi"/>
    </w:pPr>
  </w:p>
  <w:p w:rsidR="00AB0C44" w:rsidRDefault="00AB0C4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C44" w:rsidRDefault="00AB0C44" w:rsidP="00470F47">
      <w:pPr>
        <w:spacing w:after="0" w:line="240" w:lineRule="auto"/>
      </w:pPr>
      <w:r>
        <w:separator/>
      </w:r>
    </w:p>
  </w:footnote>
  <w:footnote w:type="continuationSeparator" w:id="1">
    <w:p w:rsidR="00AB0C44" w:rsidRDefault="00AB0C44" w:rsidP="0047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8813"/>
      <w:docPartObj>
        <w:docPartGallery w:val="Page Numbers (Top of Page)"/>
        <w:docPartUnique/>
      </w:docPartObj>
    </w:sdtPr>
    <w:sdtContent>
      <w:p w:rsidR="00AB0C44" w:rsidRDefault="00AB0C44">
        <w:pPr>
          <w:pStyle w:val="stbilgi"/>
          <w:jc w:val="center"/>
        </w:pPr>
        <w:fldSimple w:instr=" PAGE   \* MERGEFORMAT ">
          <w:r w:rsidR="001307CD">
            <w:rPr>
              <w:noProof/>
            </w:rPr>
            <w:t>6</w:t>
          </w:r>
        </w:fldSimple>
      </w:p>
    </w:sdtContent>
  </w:sdt>
  <w:p w:rsidR="00AB0C44" w:rsidRDefault="00AB0C4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3201"/>
    <w:multiLevelType w:val="hybridMultilevel"/>
    <w:tmpl w:val="D374C07E"/>
    <w:lvl w:ilvl="0" w:tplc="1D92E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50242"/>
    <w:multiLevelType w:val="hybridMultilevel"/>
    <w:tmpl w:val="475E7444"/>
    <w:lvl w:ilvl="0" w:tplc="E60862A2">
      <w:start w:val="1"/>
      <w:numFmt w:val="upperRoman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7361E4F"/>
    <w:multiLevelType w:val="hybridMultilevel"/>
    <w:tmpl w:val="D374C07E"/>
    <w:lvl w:ilvl="0" w:tplc="1D92E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9378B"/>
    <w:multiLevelType w:val="hybridMultilevel"/>
    <w:tmpl w:val="6B58A410"/>
    <w:lvl w:ilvl="0" w:tplc="21E49A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2BF6B46"/>
    <w:multiLevelType w:val="hybridMultilevel"/>
    <w:tmpl w:val="F2462F68"/>
    <w:lvl w:ilvl="0" w:tplc="3C726B0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966A2D"/>
    <w:multiLevelType w:val="hybridMultilevel"/>
    <w:tmpl w:val="6B58A410"/>
    <w:lvl w:ilvl="0" w:tplc="21E49AE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4DE"/>
    <w:rsid w:val="00017203"/>
    <w:rsid w:val="000372E6"/>
    <w:rsid w:val="0009542E"/>
    <w:rsid w:val="000E6445"/>
    <w:rsid w:val="00100301"/>
    <w:rsid w:val="00102F88"/>
    <w:rsid w:val="001307CD"/>
    <w:rsid w:val="001635F7"/>
    <w:rsid w:val="001D51CC"/>
    <w:rsid w:val="001F41ED"/>
    <w:rsid w:val="00210990"/>
    <w:rsid w:val="00232419"/>
    <w:rsid w:val="002C5BAF"/>
    <w:rsid w:val="002F6EE1"/>
    <w:rsid w:val="00356CF0"/>
    <w:rsid w:val="003B41C6"/>
    <w:rsid w:val="003B53E9"/>
    <w:rsid w:val="003F528C"/>
    <w:rsid w:val="003F79D8"/>
    <w:rsid w:val="00440857"/>
    <w:rsid w:val="00470F47"/>
    <w:rsid w:val="004E61B4"/>
    <w:rsid w:val="00524521"/>
    <w:rsid w:val="00556426"/>
    <w:rsid w:val="00566EFF"/>
    <w:rsid w:val="00567A08"/>
    <w:rsid w:val="00596FD5"/>
    <w:rsid w:val="005A6CB5"/>
    <w:rsid w:val="005C519D"/>
    <w:rsid w:val="006428FD"/>
    <w:rsid w:val="00690496"/>
    <w:rsid w:val="006F4E7D"/>
    <w:rsid w:val="0073154B"/>
    <w:rsid w:val="007C58A0"/>
    <w:rsid w:val="007C7E0E"/>
    <w:rsid w:val="0080365B"/>
    <w:rsid w:val="00817EE4"/>
    <w:rsid w:val="00832D15"/>
    <w:rsid w:val="008350C3"/>
    <w:rsid w:val="00864DB9"/>
    <w:rsid w:val="008E1757"/>
    <w:rsid w:val="00934D3E"/>
    <w:rsid w:val="00970668"/>
    <w:rsid w:val="0099466E"/>
    <w:rsid w:val="00995EEA"/>
    <w:rsid w:val="009B5A9D"/>
    <w:rsid w:val="009C2B67"/>
    <w:rsid w:val="009E4009"/>
    <w:rsid w:val="00A47522"/>
    <w:rsid w:val="00A82E99"/>
    <w:rsid w:val="00A93E17"/>
    <w:rsid w:val="00AB0C44"/>
    <w:rsid w:val="00B14A0F"/>
    <w:rsid w:val="00B355C7"/>
    <w:rsid w:val="00B84E97"/>
    <w:rsid w:val="00C04B20"/>
    <w:rsid w:val="00C51B41"/>
    <w:rsid w:val="00C55BE4"/>
    <w:rsid w:val="00C857A5"/>
    <w:rsid w:val="00C97E5A"/>
    <w:rsid w:val="00CC3480"/>
    <w:rsid w:val="00CC44DE"/>
    <w:rsid w:val="00CD4FE6"/>
    <w:rsid w:val="00CE394F"/>
    <w:rsid w:val="00D153E0"/>
    <w:rsid w:val="00D50A8E"/>
    <w:rsid w:val="00D558DA"/>
    <w:rsid w:val="00D6608F"/>
    <w:rsid w:val="00E06AD7"/>
    <w:rsid w:val="00E70E6E"/>
    <w:rsid w:val="00E87C7A"/>
    <w:rsid w:val="00F02548"/>
    <w:rsid w:val="00F21A26"/>
    <w:rsid w:val="00F8400B"/>
    <w:rsid w:val="00FE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D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4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4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44D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095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54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1657</Words>
  <Characters>9446</Characters>
  <Application>Microsoft Office Word</Application>
  <DocSecurity>0</DocSecurity>
  <Lines>78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mah4</dc:creator>
  <cp:lastModifiedBy>mah4</cp:lastModifiedBy>
  <cp:revision>32</cp:revision>
  <cp:lastPrinted>2019-12-16T13:01:00Z</cp:lastPrinted>
  <dcterms:created xsi:type="dcterms:W3CDTF">2019-09-27T09:05:00Z</dcterms:created>
  <dcterms:modified xsi:type="dcterms:W3CDTF">2019-12-16T13:04:00Z</dcterms:modified>
</cp:coreProperties>
</file>