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4B" w:rsidRPr="006B6114" w:rsidRDefault="00A356B5" w:rsidP="00D5484B">
      <w:pPr>
        <w:spacing w:line="360" w:lineRule="auto"/>
        <w:rPr>
          <w:rFonts w:ascii="Courier New" w:hAnsi="Courier New" w:cs="Courier New"/>
        </w:rPr>
      </w:pPr>
      <w:bookmarkStart w:id="0" w:name="_GoBack"/>
      <w:bookmarkEnd w:id="0"/>
      <w:r>
        <w:rPr>
          <w:rFonts w:ascii="Courier New" w:hAnsi="Courier New" w:cs="Courier New"/>
        </w:rPr>
        <w:t>D.</w:t>
      </w:r>
      <w:r w:rsidR="00FB4BC1">
        <w:rPr>
          <w:rFonts w:ascii="Courier New" w:hAnsi="Courier New" w:cs="Courier New"/>
        </w:rPr>
        <w:t>41</w:t>
      </w:r>
      <w:r>
        <w:rPr>
          <w:rFonts w:ascii="Courier New" w:hAnsi="Courier New" w:cs="Courier New"/>
        </w:rPr>
        <w:t>/2019</w:t>
      </w:r>
      <w:r w:rsidR="00D5484B">
        <w:rPr>
          <w:rFonts w:ascii="Courier New" w:hAnsi="Courier New" w:cs="Courier New"/>
        </w:rPr>
        <w:tab/>
      </w:r>
      <w:r w:rsidR="00D5484B">
        <w:rPr>
          <w:rFonts w:ascii="Courier New" w:hAnsi="Courier New" w:cs="Courier New"/>
        </w:rPr>
        <w:tab/>
      </w:r>
      <w:r w:rsidR="00D5484B">
        <w:rPr>
          <w:rFonts w:ascii="Courier New" w:hAnsi="Courier New" w:cs="Courier New"/>
        </w:rPr>
        <w:tab/>
      </w:r>
      <w:r w:rsidR="00D5484B" w:rsidRPr="006B6114">
        <w:rPr>
          <w:rFonts w:ascii="Courier New" w:hAnsi="Courier New" w:cs="Courier New"/>
        </w:rPr>
        <w:tab/>
      </w:r>
      <w:r w:rsidR="00D5484B">
        <w:rPr>
          <w:rFonts w:ascii="Courier New" w:hAnsi="Courier New" w:cs="Courier New"/>
        </w:rPr>
        <w:t xml:space="preserve">   </w:t>
      </w:r>
      <w:r w:rsidR="00D5484B" w:rsidRPr="006B6114">
        <w:rPr>
          <w:rFonts w:ascii="Courier New" w:hAnsi="Courier New" w:cs="Courier New"/>
        </w:rPr>
        <w:t xml:space="preserve">Yargıtay/Hukuk No: </w:t>
      </w:r>
      <w:r>
        <w:rPr>
          <w:rFonts w:ascii="Courier New" w:hAnsi="Courier New" w:cs="Courier New"/>
        </w:rPr>
        <w:t>168/2017</w:t>
      </w:r>
    </w:p>
    <w:p w:rsidR="00D5484B" w:rsidRDefault="00D5484B" w:rsidP="00D5484B">
      <w:pPr>
        <w:rPr>
          <w:rFonts w:ascii="Courier New" w:hAnsi="Courier New" w:cs="Courier New"/>
        </w:rPr>
      </w:pP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Pr>
          <w:rFonts w:ascii="Courier New" w:hAnsi="Courier New" w:cs="Courier New"/>
        </w:rPr>
        <w:t xml:space="preserve">       </w:t>
      </w:r>
      <w:r w:rsidRPr="006B6114">
        <w:rPr>
          <w:rFonts w:ascii="Courier New" w:hAnsi="Courier New" w:cs="Courier New"/>
        </w:rPr>
        <w:t>(</w:t>
      </w:r>
      <w:r w:rsidR="00A356B5">
        <w:rPr>
          <w:rFonts w:ascii="Courier New" w:hAnsi="Courier New" w:cs="Courier New"/>
        </w:rPr>
        <w:t>Lefkoşa</w:t>
      </w:r>
      <w:r>
        <w:rPr>
          <w:rFonts w:ascii="Courier New" w:hAnsi="Courier New" w:cs="Courier New"/>
        </w:rPr>
        <w:t xml:space="preserve"> Dava No: </w:t>
      </w:r>
      <w:r w:rsidR="00A356B5">
        <w:rPr>
          <w:rFonts w:ascii="Courier New" w:hAnsi="Courier New" w:cs="Courier New"/>
        </w:rPr>
        <w:t>4263/2015)</w:t>
      </w:r>
      <w:r>
        <w:rPr>
          <w:rFonts w:ascii="Courier New" w:hAnsi="Courier New" w:cs="Courier New"/>
        </w:rPr>
        <w:t xml:space="preserve">           </w:t>
      </w:r>
    </w:p>
    <w:p w:rsidR="00D5484B" w:rsidRDefault="00D5484B" w:rsidP="00D5484B">
      <w:pPr>
        <w:rPr>
          <w:rFonts w:ascii="Courier New" w:hAnsi="Courier New" w:cs="Courier New"/>
        </w:rPr>
      </w:pPr>
    </w:p>
    <w:p w:rsidR="00D5484B" w:rsidRDefault="00D5484B" w:rsidP="00D5484B">
      <w:pPr>
        <w:rPr>
          <w:rFonts w:ascii="Courier New" w:hAnsi="Courier New" w:cs="Courier New"/>
        </w:rPr>
      </w:pPr>
    </w:p>
    <w:p w:rsidR="00D5484B" w:rsidRDefault="00D5484B" w:rsidP="00D5484B">
      <w:pPr>
        <w:rPr>
          <w:rFonts w:ascii="Courier New" w:hAnsi="Courier New" w:cs="Courier New"/>
        </w:rPr>
      </w:pPr>
      <w:r w:rsidRPr="006B6114">
        <w:rPr>
          <w:rFonts w:ascii="Courier New" w:hAnsi="Courier New" w:cs="Courier New"/>
        </w:rPr>
        <w:t>Yüksek Mahkeme Huzurunda.</w:t>
      </w:r>
    </w:p>
    <w:p w:rsidR="00D5484B" w:rsidRDefault="00D5484B" w:rsidP="00D5484B">
      <w:pPr>
        <w:rPr>
          <w:rFonts w:ascii="Courier New" w:hAnsi="Courier New" w:cs="Courier New"/>
        </w:rPr>
      </w:pPr>
    </w:p>
    <w:p w:rsidR="00D5484B" w:rsidRDefault="00D5484B" w:rsidP="00D5484B">
      <w:pPr>
        <w:rPr>
          <w:rFonts w:ascii="Courier New" w:hAnsi="Courier New" w:cs="Courier New"/>
        </w:rPr>
      </w:pPr>
    </w:p>
    <w:p w:rsidR="00D5484B" w:rsidRPr="006B6114" w:rsidRDefault="00D5484B" w:rsidP="00D5484B">
      <w:pPr>
        <w:rPr>
          <w:rFonts w:ascii="Courier New" w:hAnsi="Courier New" w:cs="Courier New"/>
        </w:rPr>
      </w:pPr>
      <w:r>
        <w:rPr>
          <w:rFonts w:ascii="Courier New" w:hAnsi="Courier New" w:cs="Courier New"/>
        </w:rPr>
        <w:t>Mahkeme Heyeti : Ahmet Kalkan, Bertan Özerdağ, Peri Hakkı</w:t>
      </w:r>
    </w:p>
    <w:p w:rsidR="00D5484B" w:rsidRPr="006B6114" w:rsidRDefault="00D5484B" w:rsidP="00D5484B">
      <w:pPr>
        <w:rPr>
          <w:rFonts w:ascii="Courier New" w:hAnsi="Courier New" w:cs="Courier New"/>
        </w:rPr>
      </w:pPr>
    </w:p>
    <w:p w:rsidR="00D5484B" w:rsidRDefault="00D5484B" w:rsidP="00D5484B">
      <w:pPr>
        <w:rPr>
          <w:rFonts w:ascii="Courier New" w:hAnsi="Courier New" w:cs="Courier New"/>
        </w:rPr>
      </w:pPr>
    </w:p>
    <w:p w:rsidR="00A356B5" w:rsidRDefault="00D5484B" w:rsidP="00A356B5">
      <w:pPr>
        <w:rPr>
          <w:rFonts w:ascii="Courier New" w:hAnsi="Courier New" w:cs="Courier New"/>
        </w:rPr>
      </w:pPr>
      <w:r w:rsidRPr="006B6114">
        <w:rPr>
          <w:rFonts w:ascii="Courier New" w:hAnsi="Courier New" w:cs="Courier New"/>
        </w:rPr>
        <w:t>İstinaf eden :</w:t>
      </w:r>
      <w:r>
        <w:rPr>
          <w:rFonts w:ascii="Courier New" w:hAnsi="Courier New" w:cs="Courier New"/>
        </w:rPr>
        <w:t xml:space="preserve"> </w:t>
      </w:r>
      <w:r w:rsidR="00A356B5">
        <w:rPr>
          <w:rFonts w:ascii="Courier New" w:hAnsi="Courier New" w:cs="Courier New"/>
        </w:rPr>
        <w:t xml:space="preserve">Gerçek İnşaat ve Müteahhitlik Şirketi Limited,  </w:t>
      </w:r>
    </w:p>
    <w:p w:rsidR="00A356B5" w:rsidRPr="006B6114" w:rsidRDefault="00A356B5" w:rsidP="00A356B5">
      <w:pPr>
        <w:rPr>
          <w:rFonts w:ascii="Courier New" w:hAnsi="Courier New" w:cs="Courier New"/>
        </w:rPr>
      </w:pPr>
      <w:r>
        <w:rPr>
          <w:rFonts w:ascii="Courier New" w:hAnsi="Courier New" w:cs="Courier New"/>
        </w:rPr>
        <w:t xml:space="preserve">               Lefkoşa.</w:t>
      </w:r>
    </w:p>
    <w:p w:rsidR="00D5484B" w:rsidRPr="006B6114" w:rsidRDefault="00D5484B" w:rsidP="00D5484B">
      <w:pPr>
        <w:rPr>
          <w:rFonts w:ascii="Courier New" w:hAnsi="Courier New" w:cs="Courier New"/>
        </w:rPr>
      </w:pP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Pr>
          <w:rFonts w:ascii="Courier New" w:hAnsi="Courier New" w:cs="Courier New"/>
        </w:rPr>
        <w:t xml:space="preserve">      </w:t>
      </w:r>
      <w:r w:rsidRPr="006B6114">
        <w:rPr>
          <w:rFonts w:ascii="Courier New" w:hAnsi="Courier New" w:cs="Courier New"/>
        </w:rPr>
        <w:t>(Dava</w:t>
      </w:r>
      <w:r>
        <w:rPr>
          <w:rFonts w:ascii="Courier New" w:hAnsi="Courier New" w:cs="Courier New"/>
        </w:rPr>
        <w:t>lı</w:t>
      </w:r>
      <w:r w:rsidR="00A356B5">
        <w:rPr>
          <w:rFonts w:ascii="Courier New" w:hAnsi="Courier New" w:cs="Courier New"/>
        </w:rPr>
        <w:t>)</w:t>
      </w:r>
      <w:r w:rsidRPr="006B6114">
        <w:rPr>
          <w:rFonts w:ascii="Courier New" w:hAnsi="Courier New" w:cs="Courier New"/>
        </w:rPr>
        <w:t xml:space="preserve"> </w:t>
      </w:r>
    </w:p>
    <w:p w:rsidR="00D5484B" w:rsidRDefault="00D5484B" w:rsidP="00D5484B">
      <w:pPr>
        <w:rPr>
          <w:rFonts w:ascii="Courier New" w:hAnsi="Courier New" w:cs="Courier New"/>
        </w:rPr>
      </w:pPr>
    </w:p>
    <w:p w:rsidR="00D5484B" w:rsidRPr="006B6114" w:rsidRDefault="00D5484B" w:rsidP="00D5484B">
      <w:pPr>
        <w:rPr>
          <w:rFonts w:ascii="Courier New" w:hAnsi="Courier New" w:cs="Courier New"/>
        </w:rPr>
      </w:pP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Pr>
          <w:rFonts w:ascii="Courier New" w:hAnsi="Courier New" w:cs="Courier New"/>
        </w:rPr>
        <w:t xml:space="preserve">    i</w:t>
      </w:r>
      <w:r w:rsidRPr="006B6114">
        <w:rPr>
          <w:rFonts w:ascii="Courier New" w:hAnsi="Courier New" w:cs="Courier New"/>
        </w:rPr>
        <w:t>le</w:t>
      </w:r>
    </w:p>
    <w:p w:rsidR="00D5484B" w:rsidRDefault="00D5484B" w:rsidP="00D5484B">
      <w:pPr>
        <w:rPr>
          <w:rFonts w:ascii="Courier New" w:hAnsi="Courier New" w:cs="Courier New"/>
        </w:rPr>
      </w:pPr>
    </w:p>
    <w:p w:rsidR="00D5484B" w:rsidRDefault="00D5484B" w:rsidP="00D5484B">
      <w:pPr>
        <w:rPr>
          <w:rFonts w:ascii="Courier New" w:hAnsi="Courier New" w:cs="Courier New"/>
        </w:rPr>
      </w:pPr>
    </w:p>
    <w:p w:rsidR="00A356B5" w:rsidRDefault="00D5484B" w:rsidP="00A356B5">
      <w:pPr>
        <w:rPr>
          <w:rFonts w:ascii="Courier New" w:hAnsi="Courier New" w:cs="Courier New"/>
        </w:rPr>
      </w:pPr>
      <w:r w:rsidRPr="006B6114">
        <w:rPr>
          <w:rFonts w:ascii="Courier New" w:hAnsi="Courier New" w:cs="Courier New"/>
        </w:rPr>
        <w:t>Aleyhine istinaf edilen :</w:t>
      </w:r>
      <w:r>
        <w:rPr>
          <w:rFonts w:ascii="Courier New" w:hAnsi="Courier New" w:cs="Courier New"/>
        </w:rPr>
        <w:t xml:space="preserve"> </w:t>
      </w:r>
      <w:r w:rsidR="00A356B5">
        <w:rPr>
          <w:rFonts w:ascii="Courier New" w:hAnsi="Courier New" w:cs="Courier New"/>
        </w:rPr>
        <w:t xml:space="preserve">Kıbrıs Memo Kiralık Araba  </w:t>
      </w:r>
    </w:p>
    <w:p w:rsidR="00D5484B" w:rsidRDefault="00A356B5" w:rsidP="00A356B5">
      <w:pPr>
        <w:rPr>
          <w:rFonts w:ascii="Courier New" w:hAnsi="Courier New" w:cs="Courier New"/>
        </w:rPr>
      </w:pPr>
      <w:r>
        <w:rPr>
          <w:rFonts w:ascii="Courier New" w:hAnsi="Courier New" w:cs="Courier New"/>
        </w:rPr>
        <w:t xml:space="preserve">                          İşletmeciliği Limited., Lefkoşa.</w:t>
      </w:r>
    </w:p>
    <w:p w:rsidR="00A356B5" w:rsidRPr="006B6114" w:rsidRDefault="00A356B5" w:rsidP="00A356B5">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(Davacı)</w:t>
      </w:r>
    </w:p>
    <w:p w:rsidR="00D5484B" w:rsidRPr="006B6114" w:rsidRDefault="00D5484B" w:rsidP="00D5484B">
      <w:pPr>
        <w:rPr>
          <w:rFonts w:ascii="Courier New" w:hAnsi="Courier New" w:cs="Courier New"/>
        </w:rPr>
      </w:pPr>
    </w:p>
    <w:p w:rsidR="00D5484B" w:rsidRDefault="00D5484B" w:rsidP="00D5484B">
      <w:pPr>
        <w:rPr>
          <w:rFonts w:ascii="Courier New" w:hAnsi="Courier New" w:cs="Courier New"/>
        </w:rPr>
      </w:pPr>
    </w:p>
    <w:p w:rsidR="00D5484B" w:rsidRPr="006B6114" w:rsidRDefault="00D5484B" w:rsidP="00D5484B">
      <w:pPr>
        <w:rPr>
          <w:rFonts w:ascii="Courier New" w:hAnsi="Courier New" w:cs="Courier New"/>
        </w:rPr>
      </w:pPr>
      <w:r>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Pr>
          <w:rFonts w:ascii="Courier New" w:hAnsi="Courier New" w:cs="Courier New"/>
        </w:rPr>
        <w:t xml:space="preserve">         </w:t>
      </w:r>
      <w:r w:rsidRPr="006B6114">
        <w:rPr>
          <w:rFonts w:ascii="Courier New" w:hAnsi="Courier New" w:cs="Courier New"/>
        </w:rPr>
        <w:t xml:space="preserve">A r a s ı n d a. </w:t>
      </w:r>
    </w:p>
    <w:p w:rsidR="006922DB" w:rsidRDefault="006922DB" w:rsidP="006922DB">
      <w:pPr>
        <w:rPr>
          <w:rFonts w:ascii="Courier New" w:hAnsi="Courier New" w:cs="Courier New"/>
        </w:rPr>
      </w:pPr>
    </w:p>
    <w:p w:rsidR="00D5484B" w:rsidRDefault="00D5484B" w:rsidP="00D5484B">
      <w:pPr>
        <w:spacing w:line="360" w:lineRule="auto"/>
        <w:rPr>
          <w:rFonts w:ascii="Courier New" w:hAnsi="Courier New" w:cs="Courier New"/>
        </w:rPr>
      </w:pPr>
    </w:p>
    <w:p w:rsidR="006922DB" w:rsidRDefault="00D5484B" w:rsidP="00D5484B">
      <w:pPr>
        <w:spacing w:line="360" w:lineRule="auto"/>
        <w:rPr>
          <w:rFonts w:ascii="Courier New" w:hAnsi="Courier New" w:cs="Courier New"/>
        </w:rPr>
      </w:pPr>
      <w:r>
        <w:rPr>
          <w:rFonts w:ascii="Courier New" w:hAnsi="Courier New" w:cs="Courier New"/>
        </w:rPr>
        <w:t xml:space="preserve">İstinaf eden namına : Avukat </w:t>
      </w:r>
      <w:r w:rsidR="006922DB">
        <w:rPr>
          <w:rFonts w:ascii="Courier New" w:hAnsi="Courier New" w:cs="Courier New"/>
        </w:rPr>
        <w:t xml:space="preserve">Serhan Çinar adına Avukat Hasan  </w:t>
      </w:r>
    </w:p>
    <w:p w:rsidR="00D5484B" w:rsidRDefault="006922DB" w:rsidP="00D5484B">
      <w:pPr>
        <w:spacing w:line="360" w:lineRule="auto"/>
        <w:rPr>
          <w:rFonts w:ascii="Courier New" w:hAnsi="Courier New" w:cs="Courier New"/>
        </w:rPr>
      </w:pPr>
      <w:r>
        <w:rPr>
          <w:rFonts w:ascii="Courier New" w:hAnsi="Courier New" w:cs="Courier New"/>
        </w:rPr>
        <w:t xml:space="preserve">                      Can Özkan hazır.</w:t>
      </w:r>
    </w:p>
    <w:p w:rsidR="00D5484B" w:rsidRPr="00950AA8" w:rsidRDefault="00D5484B" w:rsidP="006922DB">
      <w:pPr>
        <w:spacing w:line="360" w:lineRule="auto"/>
        <w:rPr>
          <w:rFonts w:ascii="Courier New" w:hAnsi="Courier New" w:cs="Courier New"/>
        </w:rPr>
      </w:pPr>
      <w:r>
        <w:rPr>
          <w:rFonts w:ascii="Courier New" w:hAnsi="Courier New" w:cs="Courier New"/>
        </w:rPr>
        <w:t>Aleyhine i</w:t>
      </w:r>
      <w:r w:rsidRPr="00950AA8">
        <w:rPr>
          <w:rFonts w:ascii="Courier New" w:hAnsi="Courier New" w:cs="Courier New"/>
        </w:rPr>
        <w:t>stinaf</w:t>
      </w:r>
      <w:r>
        <w:rPr>
          <w:rFonts w:ascii="Courier New" w:hAnsi="Courier New" w:cs="Courier New"/>
        </w:rPr>
        <w:t xml:space="preserve"> edilen</w:t>
      </w:r>
      <w:r w:rsidRPr="00950AA8">
        <w:rPr>
          <w:rFonts w:ascii="Courier New" w:hAnsi="Courier New" w:cs="Courier New"/>
        </w:rPr>
        <w:t xml:space="preserve"> </w:t>
      </w:r>
      <w:r>
        <w:rPr>
          <w:rFonts w:ascii="Courier New" w:hAnsi="Courier New" w:cs="Courier New"/>
        </w:rPr>
        <w:t xml:space="preserve">namına </w:t>
      </w:r>
      <w:r w:rsidR="00FB4BC1">
        <w:rPr>
          <w:rFonts w:ascii="Courier New" w:hAnsi="Courier New" w:cs="Courier New"/>
        </w:rPr>
        <w:t>: Avukat T</w:t>
      </w:r>
      <w:r w:rsidR="006922DB">
        <w:rPr>
          <w:rFonts w:ascii="Courier New" w:hAnsi="Courier New" w:cs="Courier New"/>
        </w:rPr>
        <w:t xml:space="preserve">olga Çavuşoğlu hazır. </w:t>
      </w:r>
    </w:p>
    <w:p w:rsidR="00D5484B" w:rsidRDefault="00D5484B" w:rsidP="00D5484B">
      <w:pPr>
        <w:spacing w:line="360" w:lineRule="auto"/>
        <w:rPr>
          <w:rFonts w:ascii="Courier New" w:hAnsi="Courier New" w:cs="Courier New"/>
        </w:rPr>
      </w:pPr>
    </w:p>
    <w:p w:rsidR="006922DB" w:rsidRDefault="006922DB" w:rsidP="00D5484B">
      <w:pPr>
        <w:spacing w:line="360" w:lineRule="auto"/>
        <w:rPr>
          <w:rFonts w:ascii="Courier New" w:hAnsi="Courier New" w:cs="Courier New"/>
        </w:rPr>
      </w:pPr>
    </w:p>
    <w:p w:rsidR="00D5484B" w:rsidRDefault="006922DB" w:rsidP="00D5484B">
      <w:pPr>
        <w:spacing w:line="360" w:lineRule="auto"/>
        <w:rPr>
          <w:rFonts w:ascii="Courier New" w:hAnsi="Courier New" w:cs="Courier New"/>
        </w:rPr>
      </w:pPr>
      <w:r>
        <w:rPr>
          <w:rFonts w:ascii="Courier New" w:hAnsi="Courier New" w:cs="Courier New"/>
        </w:rPr>
        <w:t xml:space="preserve">Lefkoşa </w:t>
      </w:r>
      <w:r w:rsidR="00D5484B">
        <w:rPr>
          <w:rFonts w:ascii="Courier New" w:hAnsi="Courier New" w:cs="Courier New"/>
        </w:rPr>
        <w:t>Kaza Mahkemesi Yargı</w:t>
      </w:r>
      <w:r>
        <w:rPr>
          <w:rFonts w:ascii="Courier New" w:hAnsi="Courier New" w:cs="Courier New"/>
        </w:rPr>
        <w:t>ç Mine G.Ozankaya</w:t>
      </w:r>
      <w:r w:rsidR="00D5484B">
        <w:rPr>
          <w:rFonts w:ascii="Courier New" w:hAnsi="Courier New" w:cs="Courier New"/>
        </w:rPr>
        <w:t>’</w:t>
      </w:r>
      <w:r>
        <w:rPr>
          <w:rFonts w:ascii="Courier New" w:hAnsi="Courier New" w:cs="Courier New"/>
        </w:rPr>
        <w:t>nı</w:t>
      </w:r>
      <w:r w:rsidR="00D5484B">
        <w:rPr>
          <w:rFonts w:ascii="Courier New" w:hAnsi="Courier New" w:cs="Courier New"/>
        </w:rPr>
        <w:t xml:space="preserve">n, </w:t>
      </w:r>
      <w:r>
        <w:rPr>
          <w:rFonts w:ascii="Courier New" w:hAnsi="Courier New" w:cs="Courier New"/>
        </w:rPr>
        <w:t>4263/2015</w:t>
      </w:r>
      <w:r w:rsidR="00D5484B">
        <w:rPr>
          <w:rFonts w:ascii="Courier New" w:hAnsi="Courier New" w:cs="Courier New"/>
        </w:rPr>
        <w:t xml:space="preserve"> sayılı davada, </w:t>
      </w:r>
      <w:r>
        <w:rPr>
          <w:rFonts w:ascii="Courier New" w:hAnsi="Courier New" w:cs="Courier New"/>
        </w:rPr>
        <w:t>19/10/2017</w:t>
      </w:r>
      <w:r w:rsidR="00D5484B">
        <w:rPr>
          <w:rFonts w:ascii="Courier New" w:hAnsi="Courier New" w:cs="Courier New"/>
        </w:rPr>
        <w:t xml:space="preserve"> tarihinde verdiği </w:t>
      </w:r>
      <w:r w:rsidR="00B83AF6">
        <w:rPr>
          <w:rFonts w:ascii="Courier New" w:hAnsi="Courier New" w:cs="Courier New"/>
        </w:rPr>
        <w:t xml:space="preserve">hükme </w:t>
      </w:r>
      <w:r w:rsidR="00D5484B">
        <w:rPr>
          <w:rFonts w:ascii="Courier New" w:hAnsi="Courier New" w:cs="Courier New"/>
        </w:rPr>
        <w:t>karşı Dava</w:t>
      </w:r>
      <w:r>
        <w:rPr>
          <w:rFonts w:ascii="Courier New" w:hAnsi="Courier New" w:cs="Courier New"/>
        </w:rPr>
        <w:t>c</w:t>
      </w:r>
      <w:r w:rsidR="00D5484B">
        <w:rPr>
          <w:rFonts w:ascii="Courier New" w:hAnsi="Courier New" w:cs="Courier New"/>
        </w:rPr>
        <w:t xml:space="preserve">ı tarafından yapılan istinaftır. </w:t>
      </w:r>
    </w:p>
    <w:p w:rsidR="00D5484B" w:rsidRDefault="00D5484B" w:rsidP="00D5484B">
      <w:pPr>
        <w:ind w:firstLine="708"/>
        <w:rPr>
          <w:rFonts w:ascii="Courier New" w:hAnsi="Courier New" w:cs="Courier New"/>
        </w:rPr>
      </w:pPr>
    </w:p>
    <w:p w:rsidR="00D5484B" w:rsidRDefault="00D5484B" w:rsidP="00D5484B">
      <w:pPr>
        <w:ind w:firstLine="708"/>
        <w:rPr>
          <w:rFonts w:ascii="Courier New" w:hAnsi="Courier New" w:cs="Courier New"/>
        </w:rPr>
      </w:pPr>
    </w:p>
    <w:p w:rsidR="00D5484B" w:rsidRDefault="00D5484B" w:rsidP="00D5484B">
      <w:pPr>
        <w:ind w:firstLine="708"/>
        <w:rPr>
          <w:rFonts w:ascii="Courier New" w:hAnsi="Courier New" w:cs="Courier New"/>
        </w:rPr>
      </w:pPr>
      <w:r>
        <w:rPr>
          <w:rFonts w:ascii="Courier New" w:hAnsi="Courier New" w:cs="Courier New"/>
        </w:rPr>
        <w:tab/>
      </w:r>
      <w:r>
        <w:rPr>
          <w:rFonts w:ascii="Courier New" w:hAnsi="Courier New" w:cs="Courier New"/>
        </w:rPr>
        <w:tab/>
        <w:t xml:space="preserve">  </w:t>
      </w:r>
      <w:r w:rsidR="006922DB">
        <w:rPr>
          <w:rFonts w:ascii="Courier New" w:hAnsi="Courier New" w:cs="Courier New"/>
        </w:rPr>
        <w:t xml:space="preserve">   </w:t>
      </w: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p>
    <w:p w:rsidR="00D5484B" w:rsidRDefault="006922DB" w:rsidP="00D5484B">
      <w:pPr>
        <w:ind w:firstLine="708"/>
        <w:rPr>
          <w:rFonts w:ascii="Courier New" w:hAnsi="Courier New" w:cs="Courier New"/>
        </w:rPr>
      </w:pPr>
      <w:r>
        <w:rPr>
          <w:rFonts w:ascii="Courier New" w:hAnsi="Courier New" w:cs="Courier New"/>
        </w:rPr>
        <w:t xml:space="preserve">   </w:t>
      </w:r>
    </w:p>
    <w:p w:rsidR="00D5484B" w:rsidRDefault="00D5484B" w:rsidP="00D5484B">
      <w:pPr>
        <w:ind w:firstLine="708"/>
        <w:rPr>
          <w:rFonts w:ascii="Courier New" w:hAnsi="Courier New" w:cs="Courier New"/>
          <w:u w:val="single"/>
        </w:rPr>
      </w:pPr>
      <w:r>
        <w:rPr>
          <w:rFonts w:ascii="Courier New" w:hAnsi="Courier New" w:cs="Courier New"/>
        </w:rPr>
        <w:tab/>
        <w:t xml:space="preserve">     </w:t>
      </w:r>
      <w:r w:rsidR="006922DB">
        <w:rPr>
          <w:rFonts w:ascii="Courier New" w:hAnsi="Courier New" w:cs="Courier New"/>
        </w:rPr>
        <w:t xml:space="preserve">         </w:t>
      </w:r>
      <w:r w:rsidRPr="002172A3">
        <w:rPr>
          <w:rFonts w:ascii="Courier New" w:hAnsi="Courier New" w:cs="Courier New"/>
          <w:u w:val="single"/>
        </w:rPr>
        <w:t>K</w:t>
      </w:r>
      <w:r w:rsidRPr="00E957B6">
        <w:rPr>
          <w:rFonts w:ascii="Courier New" w:hAnsi="Courier New" w:cs="Courier New"/>
          <w:u w:val="single"/>
        </w:rPr>
        <w:t xml:space="preserve"> A R A R</w:t>
      </w:r>
    </w:p>
    <w:p w:rsidR="00D5484B" w:rsidRDefault="006922DB" w:rsidP="00D5484B">
      <w:pPr>
        <w:rPr>
          <w:rFonts w:ascii="Courier New" w:hAnsi="Courier New" w:cs="Courier New"/>
          <w:u w:val="single"/>
        </w:rPr>
      </w:pPr>
      <w:r>
        <w:rPr>
          <w:rFonts w:ascii="Courier New" w:hAnsi="Courier New" w:cs="Courier New"/>
          <w:u w:val="single"/>
        </w:rPr>
        <w:t xml:space="preserve">                 </w:t>
      </w:r>
    </w:p>
    <w:p w:rsidR="00D5484B" w:rsidRDefault="00D5484B" w:rsidP="00D5484B">
      <w:pPr>
        <w:rPr>
          <w:rFonts w:ascii="Courier New" w:hAnsi="Courier New" w:cs="Courier New"/>
          <w:u w:val="single"/>
        </w:rPr>
      </w:pPr>
    </w:p>
    <w:p w:rsidR="00D5484B" w:rsidRDefault="00D5484B" w:rsidP="00D5484B">
      <w:pPr>
        <w:rPr>
          <w:rFonts w:ascii="Courier New" w:hAnsi="Courier New" w:cs="Courier New"/>
          <w:u w:val="single"/>
        </w:rPr>
      </w:pPr>
    </w:p>
    <w:p w:rsidR="00E0555C" w:rsidRDefault="00D5484B" w:rsidP="006922DB">
      <w:pPr>
        <w:spacing w:line="360" w:lineRule="auto"/>
        <w:rPr>
          <w:rFonts w:ascii="Courier New" w:hAnsi="Courier New" w:cs="Courier New"/>
        </w:rPr>
      </w:pPr>
      <w:r>
        <w:rPr>
          <w:rFonts w:ascii="Courier New" w:hAnsi="Courier New" w:cs="Courier New"/>
          <w:u w:val="single"/>
        </w:rPr>
        <w:t>Ahmet Kalkan :</w:t>
      </w:r>
      <w:r>
        <w:rPr>
          <w:rFonts w:ascii="Courier New" w:hAnsi="Courier New" w:cs="Courier New"/>
        </w:rPr>
        <w:t xml:space="preserve"> </w:t>
      </w:r>
      <w:r w:rsidRPr="00C34FB8">
        <w:rPr>
          <w:rFonts w:ascii="Courier New" w:hAnsi="Courier New" w:cs="Courier New"/>
        </w:rPr>
        <w:t xml:space="preserve">İstinaf </w:t>
      </w:r>
      <w:r>
        <w:rPr>
          <w:rFonts w:ascii="Courier New" w:hAnsi="Courier New" w:cs="Courier New"/>
        </w:rPr>
        <w:t>E</w:t>
      </w:r>
      <w:r w:rsidRPr="00C34FB8">
        <w:rPr>
          <w:rFonts w:ascii="Courier New" w:hAnsi="Courier New" w:cs="Courier New"/>
        </w:rPr>
        <w:t>den</w:t>
      </w:r>
      <w:r w:rsidR="006922DB">
        <w:rPr>
          <w:rFonts w:ascii="Courier New" w:hAnsi="Courier New" w:cs="Courier New"/>
        </w:rPr>
        <w:t>/Davalı, Lefkoşa Kaza Mahkemesinin aleyhine verdiği hükme karşı bu istinafı dosyaladı.</w:t>
      </w:r>
    </w:p>
    <w:p w:rsidR="006922DB" w:rsidRDefault="006922DB" w:rsidP="006922DB">
      <w:pPr>
        <w:spacing w:line="360" w:lineRule="auto"/>
        <w:rPr>
          <w:rFonts w:ascii="Courier New" w:hAnsi="Courier New" w:cs="Courier New"/>
        </w:rPr>
      </w:pPr>
    </w:p>
    <w:p w:rsidR="006922DB" w:rsidRDefault="006922DB" w:rsidP="006922DB">
      <w:pPr>
        <w:spacing w:line="360" w:lineRule="auto"/>
        <w:rPr>
          <w:rFonts w:ascii="Courier New" w:hAnsi="Courier New" w:cs="Courier New"/>
        </w:rPr>
      </w:pPr>
      <w:r>
        <w:rPr>
          <w:rFonts w:ascii="Courier New" w:hAnsi="Courier New" w:cs="Courier New"/>
        </w:rPr>
        <w:lastRenderedPageBreak/>
        <w:tab/>
        <w:t xml:space="preserve">İstinaf eden bundan böyle sadece Davalı, Aleyhine İstinaf Edilen ise Davacı olarak anılacaktır. </w:t>
      </w:r>
    </w:p>
    <w:p w:rsidR="006922DB" w:rsidRDefault="006922DB" w:rsidP="006922DB">
      <w:pPr>
        <w:spacing w:line="360" w:lineRule="auto"/>
        <w:rPr>
          <w:rFonts w:ascii="Courier New" w:hAnsi="Courier New" w:cs="Courier New"/>
        </w:rPr>
      </w:pPr>
    </w:p>
    <w:p w:rsidR="006922DB" w:rsidRDefault="006922DB" w:rsidP="006922DB">
      <w:pPr>
        <w:spacing w:line="360" w:lineRule="auto"/>
        <w:rPr>
          <w:rFonts w:ascii="Courier New" w:hAnsi="Courier New" w:cs="Courier New"/>
        </w:rPr>
      </w:pPr>
      <w:r>
        <w:rPr>
          <w:rFonts w:ascii="Courier New" w:hAnsi="Courier New" w:cs="Courier New"/>
        </w:rPr>
        <w:tab/>
      </w:r>
      <w:r w:rsidR="00E17049">
        <w:rPr>
          <w:rFonts w:ascii="Courier New" w:hAnsi="Courier New" w:cs="Courier New"/>
        </w:rPr>
        <w:t>Davacı</w:t>
      </w:r>
      <w:r w:rsidR="008A22D3">
        <w:rPr>
          <w:rFonts w:ascii="Courier New" w:hAnsi="Courier New" w:cs="Courier New"/>
        </w:rPr>
        <w:t>,</w:t>
      </w:r>
      <w:r w:rsidR="00E17049">
        <w:rPr>
          <w:rFonts w:ascii="Courier New" w:hAnsi="Courier New" w:cs="Courier New"/>
        </w:rPr>
        <w:t xml:space="preserve"> 20.5.2015 tarihinde Davalı aleyhine dosyaladığı davayla, Davalının müşterisi olduğunu, Davalının 1.4.2014 ile 18.4.2014 tarihlerinde toplam 4000 litre motorin satın ve teslim aldığını, toplam bedelin 13,280TL olduğunu, Davalının, Nisan 2014 ayı içerisinde giderlerinde kullanmak ve/veya göstermek maksadıyla makbuz talep ettiğini, Davacının 30.4.2014 tarihinde ödeme almadan 13,280TL’lik makbuzu tanzim edip verdiğini, Davalının 13,280TL tutarındaki borcunu ödemediğini iddia ederek, 13,280 TL’nin 30.4.2014 tarihinden itibaren yasal faiz ve dava masraflarıyla ödenmesini talep etti. </w:t>
      </w:r>
    </w:p>
    <w:p w:rsidR="00E17049" w:rsidRDefault="00E17049" w:rsidP="006922DB">
      <w:pPr>
        <w:spacing w:line="360" w:lineRule="auto"/>
        <w:rPr>
          <w:rFonts w:ascii="Courier New" w:hAnsi="Courier New" w:cs="Courier New"/>
        </w:rPr>
      </w:pPr>
    </w:p>
    <w:p w:rsidR="00E17049" w:rsidRDefault="00E17049" w:rsidP="006922DB">
      <w:pPr>
        <w:spacing w:line="360" w:lineRule="auto"/>
        <w:rPr>
          <w:rFonts w:ascii="Courier New" w:hAnsi="Courier New" w:cs="Courier New"/>
        </w:rPr>
      </w:pPr>
      <w:r>
        <w:rPr>
          <w:rFonts w:ascii="Courier New" w:hAnsi="Courier New" w:cs="Courier New"/>
        </w:rPr>
        <w:tab/>
        <w:t xml:space="preserve">Davalı, 19.4.2016 tarihinde dosyaladığı </w:t>
      </w:r>
      <w:r w:rsidR="00FB4BC1">
        <w:rPr>
          <w:rFonts w:ascii="Courier New" w:hAnsi="Courier New" w:cs="Courier New"/>
        </w:rPr>
        <w:t>Müdafaa T</w:t>
      </w:r>
      <w:r>
        <w:rPr>
          <w:rFonts w:ascii="Courier New" w:hAnsi="Courier New" w:cs="Courier New"/>
        </w:rPr>
        <w:t>akririnde Ön itiraz olarak davanın Hukuk Muhakemeleri Usulü Tüzüğü Emir 2 n</w:t>
      </w:r>
      <w:r w:rsidR="00FB4BC1">
        <w:rPr>
          <w:rFonts w:ascii="Courier New" w:hAnsi="Courier New" w:cs="Courier New"/>
        </w:rPr>
        <w:t xml:space="preserve">izam </w:t>
      </w:r>
      <w:r>
        <w:rPr>
          <w:rFonts w:ascii="Courier New" w:hAnsi="Courier New" w:cs="Courier New"/>
        </w:rPr>
        <w:t>1 altında açılması gerektiğini ileri sürdükten sonra</w:t>
      </w:r>
      <w:r w:rsidR="00FB4BC1">
        <w:rPr>
          <w:rFonts w:ascii="Courier New" w:hAnsi="Courier New" w:cs="Courier New"/>
        </w:rPr>
        <w:t>;</w:t>
      </w:r>
      <w:r>
        <w:rPr>
          <w:rFonts w:ascii="Courier New" w:hAnsi="Courier New" w:cs="Courier New"/>
        </w:rPr>
        <w:t xml:space="preserve"> Davacının iddialarını reddederek, borcunu ödediğini</w:t>
      </w:r>
      <w:r w:rsidR="00FB4BC1">
        <w:rPr>
          <w:rFonts w:ascii="Courier New" w:hAnsi="Courier New" w:cs="Courier New"/>
        </w:rPr>
        <w:t>,</w:t>
      </w:r>
      <w:r>
        <w:rPr>
          <w:rFonts w:ascii="Courier New" w:hAnsi="Courier New" w:cs="Courier New"/>
        </w:rPr>
        <w:t xml:space="preserve"> karşılığında makbuz aldığını, aleyhinde dava sebebi olmadığını iddia ederek, davanın ret ve iptalini talep etti.</w:t>
      </w:r>
    </w:p>
    <w:p w:rsidR="00E17049" w:rsidRDefault="00E17049" w:rsidP="006922DB">
      <w:pPr>
        <w:spacing w:line="360" w:lineRule="auto"/>
        <w:rPr>
          <w:rFonts w:ascii="Courier New" w:hAnsi="Courier New" w:cs="Courier New"/>
        </w:rPr>
      </w:pPr>
    </w:p>
    <w:p w:rsidR="00E17049" w:rsidRDefault="00E17049" w:rsidP="006922DB">
      <w:pPr>
        <w:spacing w:line="360" w:lineRule="auto"/>
        <w:rPr>
          <w:rFonts w:ascii="Courier New" w:hAnsi="Courier New" w:cs="Courier New"/>
        </w:rPr>
      </w:pPr>
      <w:r>
        <w:rPr>
          <w:rFonts w:ascii="Courier New" w:hAnsi="Courier New" w:cs="Courier New"/>
        </w:rPr>
        <w:tab/>
        <w:t xml:space="preserve">Davacının </w:t>
      </w:r>
      <w:r w:rsidR="00FB4BC1">
        <w:rPr>
          <w:rFonts w:ascii="Courier New" w:hAnsi="Courier New" w:cs="Courier New"/>
        </w:rPr>
        <w:t>M</w:t>
      </w:r>
      <w:r>
        <w:rPr>
          <w:rFonts w:ascii="Courier New" w:hAnsi="Courier New" w:cs="Courier New"/>
        </w:rPr>
        <w:t xml:space="preserve">üdafaa </w:t>
      </w:r>
      <w:r w:rsidR="00FB4BC1">
        <w:rPr>
          <w:rFonts w:ascii="Courier New" w:hAnsi="Courier New" w:cs="Courier New"/>
        </w:rPr>
        <w:t>T</w:t>
      </w:r>
      <w:r>
        <w:rPr>
          <w:rFonts w:ascii="Courier New" w:hAnsi="Courier New" w:cs="Courier New"/>
        </w:rPr>
        <w:t xml:space="preserve">akririne </w:t>
      </w:r>
      <w:r w:rsidR="00FB4BC1">
        <w:rPr>
          <w:rFonts w:ascii="Courier New" w:hAnsi="Courier New" w:cs="Courier New"/>
        </w:rPr>
        <w:t>C</w:t>
      </w:r>
      <w:r>
        <w:rPr>
          <w:rFonts w:ascii="Courier New" w:hAnsi="Courier New" w:cs="Courier New"/>
        </w:rPr>
        <w:t xml:space="preserve">evap dosyalamasıyla birlikte layihalar tamamlanmış oldu. </w:t>
      </w:r>
    </w:p>
    <w:p w:rsidR="00E17049" w:rsidRDefault="00E17049" w:rsidP="006922DB">
      <w:pPr>
        <w:spacing w:line="360" w:lineRule="auto"/>
        <w:rPr>
          <w:rFonts w:ascii="Courier New" w:hAnsi="Courier New" w:cs="Courier New"/>
        </w:rPr>
      </w:pPr>
    </w:p>
    <w:p w:rsidR="00E17049" w:rsidRDefault="00E17049" w:rsidP="006922DB">
      <w:pPr>
        <w:spacing w:line="360" w:lineRule="auto"/>
        <w:rPr>
          <w:rFonts w:ascii="Courier New" w:hAnsi="Courier New" w:cs="Courier New"/>
          <w:u w:val="single"/>
        </w:rPr>
      </w:pPr>
      <w:r>
        <w:rPr>
          <w:rFonts w:ascii="Courier New" w:hAnsi="Courier New" w:cs="Courier New"/>
          <w:u w:val="single"/>
        </w:rPr>
        <w:t xml:space="preserve">İSTİNAF İLE İLGİLİ OLGULAR: </w:t>
      </w:r>
    </w:p>
    <w:p w:rsidR="00E17049" w:rsidRDefault="00E17049" w:rsidP="006922DB">
      <w:pPr>
        <w:spacing w:line="360" w:lineRule="auto"/>
        <w:rPr>
          <w:rFonts w:ascii="Courier New" w:hAnsi="Courier New" w:cs="Courier New"/>
          <w:u w:val="single"/>
        </w:rPr>
      </w:pPr>
    </w:p>
    <w:p w:rsidR="00E17049" w:rsidRDefault="00E17049" w:rsidP="006922DB">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Dosya içeriğindeki şahadet, emareler ve Alt Mahkemenin bulgularına göre dava ile ilgili olgular özetle şöyledir</w:t>
      </w:r>
      <w:r w:rsidR="00FB4BC1">
        <w:rPr>
          <w:rFonts w:ascii="Courier New" w:hAnsi="Courier New" w:cs="Courier New"/>
        </w:rPr>
        <w:t>:</w:t>
      </w:r>
    </w:p>
    <w:p w:rsidR="00E17049" w:rsidRDefault="00E17049" w:rsidP="006922DB">
      <w:pPr>
        <w:spacing w:line="360" w:lineRule="auto"/>
        <w:rPr>
          <w:rFonts w:ascii="Courier New" w:hAnsi="Courier New" w:cs="Courier New"/>
        </w:rPr>
      </w:pPr>
    </w:p>
    <w:p w:rsidR="00E17049" w:rsidRDefault="00E17049" w:rsidP="006922DB">
      <w:pPr>
        <w:spacing w:line="360" w:lineRule="auto"/>
        <w:rPr>
          <w:rFonts w:ascii="Courier New" w:hAnsi="Courier New" w:cs="Courier New"/>
        </w:rPr>
      </w:pPr>
      <w:r>
        <w:rPr>
          <w:rFonts w:ascii="Courier New" w:hAnsi="Courier New" w:cs="Courier New"/>
        </w:rPr>
        <w:tab/>
        <w:t xml:space="preserve">Tarafların her ikisi de kayıtlı limited şirket niteliğinde tüzel kişiliktir. </w:t>
      </w:r>
    </w:p>
    <w:p w:rsidR="00E17049" w:rsidRDefault="00E17049" w:rsidP="006922DB">
      <w:pPr>
        <w:spacing w:line="360" w:lineRule="auto"/>
        <w:rPr>
          <w:rFonts w:ascii="Courier New" w:hAnsi="Courier New" w:cs="Courier New"/>
        </w:rPr>
      </w:pPr>
    </w:p>
    <w:p w:rsidR="00E17049" w:rsidRDefault="00E17049" w:rsidP="006922DB">
      <w:pPr>
        <w:spacing w:line="360" w:lineRule="auto"/>
        <w:rPr>
          <w:rFonts w:ascii="Courier New" w:hAnsi="Courier New" w:cs="Courier New"/>
        </w:rPr>
      </w:pPr>
      <w:r>
        <w:rPr>
          <w:rFonts w:ascii="Courier New" w:hAnsi="Courier New" w:cs="Courier New"/>
        </w:rPr>
        <w:lastRenderedPageBreak/>
        <w:tab/>
        <w:t>Davalı, 1.4.2014 tarihinde teslim fişi tahtında 2000L</w:t>
      </w:r>
      <w:r w:rsidR="00FB4BC1">
        <w:rPr>
          <w:rFonts w:ascii="Courier New" w:hAnsi="Courier New" w:cs="Courier New"/>
        </w:rPr>
        <w:t>T</w:t>
      </w:r>
      <w:r>
        <w:rPr>
          <w:rFonts w:ascii="Courier New" w:hAnsi="Courier New" w:cs="Courier New"/>
        </w:rPr>
        <w:t>, 18.4.2014 tarihinde de</w:t>
      </w:r>
      <w:r w:rsidR="00FB4BC1">
        <w:rPr>
          <w:rFonts w:ascii="Courier New" w:hAnsi="Courier New" w:cs="Courier New"/>
        </w:rPr>
        <w:t xml:space="preserve"> 2000LT olmak üzere toplam 4000</w:t>
      </w:r>
      <w:r>
        <w:rPr>
          <w:rFonts w:ascii="Courier New" w:hAnsi="Courier New" w:cs="Courier New"/>
        </w:rPr>
        <w:t>L</w:t>
      </w:r>
      <w:r w:rsidR="00FB4BC1">
        <w:rPr>
          <w:rFonts w:ascii="Courier New" w:hAnsi="Courier New" w:cs="Courier New"/>
        </w:rPr>
        <w:t>T</w:t>
      </w:r>
      <w:r>
        <w:rPr>
          <w:rFonts w:ascii="Courier New" w:hAnsi="Courier New" w:cs="Courier New"/>
        </w:rPr>
        <w:t xml:space="preserve"> motorin </w:t>
      </w:r>
      <w:r w:rsidR="008A22D3">
        <w:rPr>
          <w:rFonts w:ascii="Courier New" w:hAnsi="Courier New" w:cs="Courier New"/>
        </w:rPr>
        <w:t xml:space="preserve">cinsi </w:t>
      </w:r>
      <w:r>
        <w:rPr>
          <w:rFonts w:ascii="Courier New" w:hAnsi="Courier New" w:cs="Courier New"/>
        </w:rPr>
        <w:t xml:space="preserve">akaryakıtı Davacıdan satın ve teslim aldı. </w:t>
      </w:r>
    </w:p>
    <w:p w:rsidR="00E17049" w:rsidRDefault="00E17049" w:rsidP="006922DB">
      <w:pPr>
        <w:spacing w:line="360" w:lineRule="auto"/>
        <w:rPr>
          <w:rFonts w:ascii="Courier New" w:hAnsi="Courier New" w:cs="Courier New"/>
        </w:rPr>
      </w:pPr>
    </w:p>
    <w:p w:rsidR="00E17049" w:rsidRDefault="00E17049" w:rsidP="006922DB">
      <w:pPr>
        <w:spacing w:line="360" w:lineRule="auto"/>
        <w:rPr>
          <w:rFonts w:ascii="Courier New" w:hAnsi="Courier New" w:cs="Courier New"/>
        </w:rPr>
      </w:pPr>
      <w:r>
        <w:rPr>
          <w:rFonts w:ascii="Courier New" w:hAnsi="Courier New" w:cs="Courier New"/>
        </w:rPr>
        <w:tab/>
        <w:t xml:space="preserve">Satılan motorinin litre birim fiyatı 3.32 TL olup toplam satış bedeli 13,280 TL’dir. </w:t>
      </w:r>
    </w:p>
    <w:p w:rsidR="00E17049" w:rsidRDefault="00E17049" w:rsidP="006922DB">
      <w:pPr>
        <w:spacing w:line="360" w:lineRule="auto"/>
        <w:rPr>
          <w:rFonts w:ascii="Courier New" w:hAnsi="Courier New" w:cs="Courier New"/>
        </w:rPr>
      </w:pPr>
    </w:p>
    <w:p w:rsidR="00E17049" w:rsidRDefault="00E17049" w:rsidP="00E17049">
      <w:pPr>
        <w:spacing w:line="360" w:lineRule="auto"/>
        <w:ind w:firstLine="708"/>
        <w:rPr>
          <w:rFonts w:ascii="Courier New" w:hAnsi="Courier New" w:cs="Courier New"/>
        </w:rPr>
      </w:pPr>
      <w:r>
        <w:rPr>
          <w:rFonts w:ascii="Courier New" w:hAnsi="Courier New" w:cs="Courier New"/>
        </w:rPr>
        <w:t>Davalının aldığı akaryakıt</w:t>
      </w:r>
      <w:r w:rsidR="008A22D3">
        <w:rPr>
          <w:rFonts w:ascii="Courier New" w:hAnsi="Courier New" w:cs="Courier New"/>
        </w:rPr>
        <w:t>la</w:t>
      </w:r>
      <w:r w:rsidR="00EC5588">
        <w:rPr>
          <w:rFonts w:ascii="Courier New" w:hAnsi="Courier New" w:cs="Courier New"/>
        </w:rPr>
        <w:t xml:space="preserve"> il</w:t>
      </w:r>
      <w:r w:rsidR="008A22D3">
        <w:rPr>
          <w:rFonts w:ascii="Courier New" w:hAnsi="Courier New" w:cs="Courier New"/>
        </w:rPr>
        <w:t>gili</w:t>
      </w:r>
      <w:r>
        <w:rPr>
          <w:rFonts w:ascii="Courier New" w:hAnsi="Courier New" w:cs="Courier New"/>
        </w:rPr>
        <w:t xml:space="preserve"> olarak, Davacı tarafından B 1872 no.lu 13,280 TL tutarında fatura düzenlendi. Davalı bu faturayı teslim aldı. </w:t>
      </w:r>
      <w:r w:rsidR="00B83AF6">
        <w:rPr>
          <w:rFonts w:ascii="Courier New" w:hAnsi="Courier New" w:cs="Courier New"/>
        </w:rPr>
        <w:t>(Emare No.4)</w:t>
      </w:r>
    </w:p>
    <w:p w:rsidR="00E17049" w:rsidRDefault="00E17049" w:rsidP="00E17049">
      <w:pPr>
        <w:spacing w:line="360" w:lineRule="auto"/>
        <w:ind w:firstLine="708"/>
        <w:rPr>
          <w:rFonts w:ascii="Courier New" w:hAnsi="Courier New" w:cs="Courier New"/>
        </w:rPr>
      </w:pPr>
    </w:p>
    <w:p w:rsidR="00E17049" w:rsidRDefault="00E17049" w:rsidP="00E17049">
      <w:pPr>
        <w:spacing w:line="360" w:lineRule="auto"/>
        <w:ind w:firstLine="708"/>
        <w:rPr>
          <w:rFonts w:ascii="Courier New" w:hAnsi="Courier New" w:cs="Courier New"/>
        </w:rPr>
      </w:pPr>
      <w:r>
        <w:rPr>
          <w:rFonts w:ascii="Courier New" w:hAnsi="Courier New" w:cs="Courier New"/>
        </w:rPr>
        <w:t>Davacı ile Davalı ar</w:t>
      </w:r>
      <w:r w:rsidR="00FB4BC1">
        <w:rPr>
          <w:rFonts w:ascii="Courier New" w:hAnsi="Courier New" w:cs="Courier New"/>
        </w:rPr>
        <w:t>asında 22.4.2013 tarihli bir C</w:t>
      </w:r>
      <w:r>
        <w:rPr>
          <w:rFonts w:ascii="Courier New" w:hAnsi="Courier New" w:cs="Courier New"/>
        </w:rPr>
        <w:t xml:space="preserve">ari </w:t>
      </w:r>
      <w:r w:rsidR="00FB4BC1">
        <w:rPr>
          <w:rFonts w:ascii="Courier New" w:hAnsi="Courier New" w:cs="Courier New"/>
        </w:rPr>
        <w:t>Hesap T</w:t>
      </w:r>
      <w:r>
        <w:rPr>
          <w:rFonts w:ascii="Courier New" w:hAnsi="Courier New" w:cs="Courier New"/>
        </w:rPr>
        <w:t xml:space="preserve">anıtım </w:t>
      </w:r>
      <w:r w:rsidR="00FB4BC1">
        <w:rPr>
          <w:rFonts w:ascii="Courier New" w:hAnsi="Courier New" w:cs="Courier New"/>
        </w:rPr>
        <w:t>K</w:t>
      </w:r>
      <w:r>
        <w:rPr>
          <w:rFonts w:ascii="Courier New" w:hAnsi="Courier New" w:cs="Courier New"/>
        </w:rPr>
        <w:t xml:space="preserve">artı ve/veya anlaşması imzalandı. </w:t>
      </w:r>
      <w:r w:rsidR="00B83AF6">
        <w:rPr>
          <w:rFonts w:ascii="Courier New" w:hAnsi="Courier New" w:cs="Courier New"/>
        </w:rPr>
        <w:t>(Emare No.6)</w:t>
      </w:r>
    </w:p>
    <w:p w:rsidR="00E17049" w:rsidRDefault="00E17049" w:rsidP="00E17049">
      <w:pPr>
        <w:spacing w:line="360" w:lineRule="auto"/>
        <w:ind w:firstLine="708"/>
        <w:rPr>
          <w:rFonts w:ascii="Courier New" w:hAnsi="Courier New" w:cs="Courier New"/>
        </w:rPr>
      </w:pPr>
    </w:p>
    <w:p w:rsidR="002129AB" w:rsidRDefault="002129AB" w:rsidP="00E17049">
      <w:pPr>
        <w:spacing w:line="360" w:lineRule="auto"/>
        <w:ind w:firstLine="708"/>
        <w:rPr>
          <w:rFonts w:ascii="Courier New" w:hAnsi="Courier New" w:cs="Courier New"/>
        </w:rPr>
      </w:pPr>
      <w:r>
        <w:rPr>
          <w:rFonts w:ascii="Courier New" w:hAnsi="Courier New" w:cs="Courier New"/>
        </w:rPr>
        <w:t xml:space="preserve">Davacı, 30.4.2014 tarihli makbuzu düzenleyerek Davalıya verdi. </w:t>
      </w:r>
      <w:r w:rsidR="00B83AF6">
        <w:rPr>
          <w:rFonts w:ascii="Courier New" w:hAnsi="Courier New" w:cs="Courier New"/>
        </w:rPr>
        <w:t>(Emare No.5)</w:t>
      </w:r>
    </w:p>
    <w:p w:rsidR="002129AB" w:rsidRDefault="002129AB" w:rsidP="00E17049">
      <w:pPr>
        <w:spacing w:line="360" w:lineRule="auto"/>
        <w:ind w:firstLine="708"/>
        <w:rPr>
          <w:rFonts w:ascii="Courier New" w:hAnsi="Courier New" w:cs="Courier New"/>
        </w:rPr>
      </w:pPr>
    </w:p>
    <w:p w:rsidR="002129AB" w:rsidRDefault="002129AB" w:rsidP="00E17049">
      <w:pPr>
        <w:spacing w:line="360" w:lineRule="auto"/>
        <w:ind w:firstLine="708"/>
        <w:rPr>
          <w:rFonts w:ascii="Courier New" w:hAnsi="Courier New" w:cs="Courier New"/>
        </w:rPr>
      </w:pPr>
      <w:r>
        <w:rPr>
          <w:rFonts w:ascii="Courier New" w:hAnsi="Courier New" w:cs="Courier New"/>
        </w:rPr>
        <w:t xml:space="preserve">Emare No.5 </w:t>
      </w:r>
      <w:r w:rsidR="00FB4BC1">
        <w:rPr>
          <w:rFonts w:ascii="Courier New" w:hAnsi="Courier New" w:cs="Courier New"/>
        </w:rPr>
        <w:t>Tahsilat M</w:t>
      </w:r>
      <w:r>
        <w:rPr>
          <w:rFonts w:ascii="Courier New" w:hAnsi="Courier New" w:cs="Courier New"/>
        </w:rPr>
        <w:t>akbuz</w:t>
      </w:r>
      <w:r w:rsidR="00FB4BC1">
        <w:rPr>
          <w:rFonts w:ascii="Courier New" w:hAnsi="Courier New" w:cs="Courier New"/>
        </w:rPr>
        <w:t>una</w:t>
      </w:r>
      <w:r>
        <w:rPr>
          <w:rFonts w:ascii="Courier New" w:hAnsi="Courier New" w:cs="Courier New"/>
        </w:rPr>
        <w:t xml:space="preserve"> göre 1872 no.lu fatura karşılığı tutarı olan 13,280TL</w:t>
      </w:r>
      <w:r w:rsidR="008A22D3">
        <w:rPr>
          <w:rFonts w:ascii="Courier New" w:hAnsi="Courier New" w:cs="Courier New"/>
        </w:rPr>
        <w:t>,</w:t>
      </w:r>
      <w:r>
        <w:rPr>
          <w:rFonts w:ascii="Courier New" w:hAnsi="Courier New" w:cs="Courier New"/>
        </w:rPr>
        <w:t xml:space="preserve"> çek + nakit karşılığında Davacı tarafından tahsil edildi. </w:t>
      </w:r>
    </w:p>
    <w:p w:rsidR="002129AB" w:rsidRDefault="002129AB" w:rsidP="00E17049">
      <w:pPr>
        <w:spacing w:line="360" w:lineRule="auto"/>
        <w:ind w:firstLine="708"/>
        <w:rPr>
          <w:rFonts w:ascii="Courier New" w:hAnsi="Courier New" w:cs="Courier New"/>
        </w:rPr>
      </w:pPr>
    </w:p>
    <w:p w:rsidR="002129AB" w:rsidRDefault="002129AB" w:rsidP="00E17049">
      <w:pPr>
        <w:spacing w:line="360" w:lineRule="auto"/>
        <w:ind w:firstLine="708"/>
        <w:rPr>
          <w:rFonts w:ascii="Courier New" w:hAnsi="Courier New" w:cs="Courier New"/>
        </w:rPr>
      </w:pPr>
      <w:r>
        <w:rPr>
          <w:rFonts w:ascii="Courier New" w:hAnsi="Courier New" w:cs="Courier New"/>
        </w:rPr>
        <w:t>Alt Mahkeme</w:t>
      </w:r>
      <w:r w:rsidR="008A22D3">
        <w:rPr>
          <w:rFonts w:ascii="Courier New" w:hAnsi="Courier New" w:cs="Courier New"/>
        </w:rPr>
        <w:t>,</w:t>
      </w:r>
      <w:r>
        <w:rPr>
          <w:rFonts w:ascii="Courier New" w:hAnsi="Courier New" w:cs="Courier New"/>
        </w:rPr>
        <w:t xml:space="preserve"> huzurundaki şahadeti değerlendirdikten sonra, Davacı tanıklarına itibar ederek</w:t>
      </w:r>
      <w:r w:rsidR="008A22D3">
        <w:rPr>
          <w:rFonts w:ascii="Courier New" w:hAnsi="Courier New" w:cs="Courier New"/>
        </w:rPr>
        <w:t>,</w:t>
      </w:r>
      <w:r>
        <w:rPr>
          <w:rFonts w:ascii="Courier New" w:hAnsi="Courier New" w:cs="Courier New"/>
        </w:rPr>
        <w:t xml:space="preserve"> Emare No.5 </w:t>
      </w:r>
      <w:r w:rsidR="00FB4BC1">
        <w:rPr>
          <w:rFonts w:ascii="Courier New" w:hAnsi="Courier New" w:cs="Courier New"/>
        </w:rPr>
        <w:t xml:space="preserve">Tahsilat Makbuzunun </w:t>
      </w:r>
      <w:r>
        <w:rPr>
          <w:rFonts w:ascii="Courier New" w:hAnsi="Courier New" w:cs="Courier New"/>
        </w:rPr>
        <w:t xml:space="preserve">Davalıya talep üzerine şirket giderlerinde kullanılması için verildiğine, </w:t>
      </w:r>
      <w:r w:rsidR="00FB4BC1">
        <w:rPr>
          <w:rFonts w:ascii="Courier New" w:hAnsi="Courier New" w:cs="Courier New"/>
        </w:rPr>
        <w:t>M</w:t>
      </w:r>
      <w:r w:rsidR="008A22D3">
        <w:rPr>
          <w:rFonts w:ascii="Courier New" w:hAnsi="Courier New" w:cs="Courier New"/>
        </w:rPr>
        <w:t xml:space="preserve">akbuzun </w:t>
      </w:r>
      <w:r>
        <w:rPr>
          <w:rFonts w:ascii="Courier New" w:hAnsi="Courier New" w:cs="Courier New"/>
        </w:rPr>
        <w:t>gerçek bir ödemeyi göstermediğine, Davalıların müşteri çeki ile yaptıklarını iddia ettikleri ödemeyi Müdafaa Takririnde ileri sürmediklerine, Davacı tanıklarına sormadıklarına, Davalının kendi ispat yükümlülüğünü yerine getirmediğine bulgu yaparak, Davalı aleyhine</w:t>
      </w:r>
      <w:r w:rsidR="008A22D3">
        <w:rPr>
          <w:rFonts w:ascii="Courier New" w:hAnsi="Courier New" w:cs="Courier New"/>
        </w:rPr>
        <w:t xml:space="preserve"> kararımızın başlangıcında </w:t>
      </w:r>
      <w:r>
        <w:rPr>
          <w:rFonts w:ascii="Courier New" w:hAnsi="Courier New" w:cs="Courier New"/>
        </w:rPr>
        <w:t xml:space="preserve">belirttiğimiz gibi hüküm verdi. </w:t>
      </w:r>
    </w:p>
    <w:p w:rsidR="002129AB" w:rsidRDefault="002129AB" w:rsidP="00E17049">
      <w:pPr>
        <w:spacing w:line="360" w:lineRule="auto"/>
        <w:ind w:firstLine="708"/>
        <w:rPr>
          <w:rFonts w:ascii="Courier New" w:hAnsi="Courier New" w:cs="Courier New"/>
        </w:rPr>
      </w:pPr>
    </w:p>
    <w:p w:rsidR="00691944" w:rsidRDefault="00691944" w:rsidP="00E17049">
      <w:pPr>
        <w:spacing w:line="360" w:lineRule="auto"/>
        <w:ind w:firstLine="708"/>
        <w:rPr>
          <w:rFonts w:ascii="Courier New" w:hAnsi="Courier New" w:cs="Courier New"/>
        </w:rPr>
      </w:pPr>
    </w:p>
    <w:p w:rsidR="00691944" w:rsidRDefault="00691944" w:rsidP="00E17049">
      <w:pPr>
        <w:spacing w:line="360" w:lineRule="auto"/>
        <w:ind w:firstLine="708"/>
        <w:rPr>
          <w:rFonts w:ascii="Courier New" w:hAnsi="Courier New" w:cs="Courier New"/>
        </w:rPr>
      </w:pPr>
    </w:p>
    <w:p w:rsidR="00691944" w:rsidRDefault="00691944" w:rsidP="00E17049">
      <w:pPr>
        <w:spacing w:line="360" w:lineRule="auto"/>
        <w:ind w:firstLine="708"/>
        <w:rPr>
          <w:rFonts w:ascii="Courier New" w:hAnsi="Courier New" w:cs="Courier New"/>
        </w:rPr>
      </w:pPr>
    </w:p>
    <w:p w:rsidR="002129AB" w:rsidRDefault="002129AB" w:rsidP="002129AB">
      <w:pPr>
        <w:spacing w:line="360" w:lineRule="auto"/>
        <w:rPr>
          <w:rFonts w:ascii="Courier New" w:hAnsi="Courier New" w:cs="Courier New"/>
        </w:rPr>
      </w:pPr>
      <w:r>
        <w:rPr>
          <w:rFonts w:ascii="Courier New" w:hAnsi="Courier New" w:cs="Courier New"/>
          <w:u w:val="single"/>
        </w:rPr>
        <w:t xml:space="preserve">İSTİNAF SEBEPLERİ: </w:t>
      </w:r>
    </w:p>
    <w:p w:rsidR="002129AB" w:rsidRDefault="002129AB" w:rsidP="002129AB">
      <w:pPr>
        <w:spacing w:line="360" w:lineRule="auto"/>
        <w:rPr>
          <w:rFonts w:ascii="Courier New" w:hAnsi="Courier New" w:cs="Courier New"/>
        </w:rPr>
      </w:pPr>
    </w:p>
    <w:p w:rsidR="002129AB" w:rsidRDefault="002129AB" w:rsidP="002129AB">
      <w:pPr>
        <w:spacing w:line="360" w:lineRule="auto"/>
        <w:rPr>
          <w:rFonts w:ascii="Courier New" w:hAnsi="Courier New" w:cs="Courier New"/>
        </w:rPr>
      </w:pPr>
      <w:r>
        <w:rPr>
          <w:rFonts w:ascii="Courier New" w:hAnsi="Courier New" w:cs="Courier New"/>
        </w:rPr>
        <w:tab/>
        <w:t>Davalının istinaf ihbarnamesinde 4 istinaf sebebi bulunmaktadır. Tüm istinaf sebeplerini tek başlık altında inc</w:t>
      </w:r>
      <w:r w:rsidR="00FB4BC1">
        <w:rPr>
          <w:rFonts w:ascii="Courier New" w:hAnsi="Courier New" w:cs="Courier New"/>
        </w:rPr>
        <w:t>elemeyi uygun bulduk. Buna göre;</w:t>
      </w:r>
    </w:p>
    <w:p w:rsidR="002129AB" w:rsidRDefault="002129AB" w:rsidP="002129AB">
      <w:pPr>
        <w:spacing w:line="360" w:lineRule="auto"/>
        <w:rPr>
          <w:rFonts w:ascii="Courier New" w:hAnsi="Courier New" w:cs="Courier New"/>
        </w:rPr>
      </w:pPr>
    </w:p>
    <w:p w:rsidR="002129AB" w:rsidRDefault="002129AB" w:rsidP="002129AB">
      <w:pPr>
        <w:spacing w:line="360" w:lineRule="auto"/>
        <w:rPr>
          <w:rFonts w:ascii="Courier New" w:hAnsi="Courier New" w:cs="Courier New"/>
        </w:rPr>
      </w:pPr>
      <w:r>
        <w:rPr>
          <w:rFonts w:ascii="Courier New" w:hAnsi="Courier New" w:cs="Courier New"/>
        </w:rPr>
        <w:tab/>
        <w:t>Muhterem Alt Mahkeme, huzurundaki davayı şahadet ve emareleri hatalı değerlendirerek Davalı aleyhine hüküm vermekle hata etti.</w:t>
      </w:r>
    </w:p>
    <w:p w:rsidR="002129AB" w:rsidRDefault="002129AB" w:rsidP="002129AB">
      <w:pPr>
        <w:spacing w:line="360" w:lineRule="auto"/>
        <w:rPr>
          <w:rFonts w:ascii="Courier New" w:hAnsi="Courier New" w:cs="Courier New"/>
        </w:rPr>
      </w:pPr>
    </w:p>
    <w:p w:rsidR="002129AB" w:rsidRDefault="002129AB" w:rsidP="002129AB">
      <w:pPr>
        <w:spacing w:line="360" w:lineRule="auto"/>
        <w:rPr>
          <w:rFonts w:ascii="Courier New" w:hAnsi="Courier New" w:cs="Courier New"/>
        </w:rPr>
      </w:pPr>
      <w:r>
        <w:rPr>
          <w:rFonts w:ascii="Courier New" w:hAnsi="Courier New" w:cs="Courier New"/>
          <w:u w:val="single"/>
        </w:rPr>
        <w:t xml:space="preserve">TARAFLARIN İDDİA VE ARGÜMANLARI: </w:t>
      </w:r>
    </w:p>
    <w:p w:rsidR="002129AB" w:rsidRDefault="002129AB" w:rsidP="002129AB">
      <w:pPr>
        <w:spacing w:line="360" w:lineRule="auto"/>
        <w:rPr>
          <w:rFonts w:ascii="Courier New" w:hAnsi="Courier New" w:cs="Courier New"/>
        </w:rPr>
      </w:pPr>
    </w:p>
    <w:p w:rsidR="00E17049" w:rsidRDefault="002129AB" w:rsidP="002129AB">
      <w:pPr>
        <w:spacing w:line="360" w:lineRule="auto"/>
        <w:rPr>
          <w:rFonts w:ascii="Courier New" w:hAnsi="Courier New" w:cs="Courier New"/>
        </w:rPr>
      </w:pPr>
      <w:r>
        <w:rPr>
          <w:rFonts w:ascii="Courier New" w:hAnsi="Courier New" w:cs="Courier New"/>
        </w:rPr>
        <w:tab/>
        <w:t xml:space="preserve">Davalı Avukatı </w:t>
      </w:r>
      <w:r w:rsidR="00FB4BC1">
        <w:rPr>
          <w:rFonts w:ascii="Courier New" w:hAnsi="Courier New" w:cs="Courier New"/>
        </w:rPr>
        <w:t>istinaftaki</w:t>
      </w:r>
      <w:r w:rsidRPr="00E17049">
        <w:rPr>
          <w:rFonts w:ascii="Courier New" w:hAnsi="Courier New" w:cs="Courier New"/>
        </w:rPr>
        <w:t xml:space="preserve"> </w:t>
      </w:r>
      <w:r w:rsidR="00FB4BC1">
        <w:rPr>
          <w:rFonts w:ascii="Courier New" w:hAnsi="Courier New" w:cs="Courier New"/>
        </w:rPr>
        <w:t xml:space="preserve"> hitabında özetle; </w:t>
      </w:r>
      <w:r>
        <w:rPr>
          <w:rFonts w:ascii="Courier New" w:hAnsi="Courier New" w:cs="Courier New"/>
        </w:rPr>
        <w:t xml:space="preserve">Alt Mahkemenin ispat yükümlülüğü </w:t>
      </w:r>
      <w:r w:rsidR="008A22D3">
        <w:rPr>
          <w:rFonts w:ascii="Courier New" w:hAnsi="Courier New" w:cs="Courier New"/>
        </w:rPr>
        <w:t xml:space="preserve">ile ilgili </w:t>
      </w:r>
      <w:r w:rsidR="0074393E">
        <w:rPr>
          <w:rFonts w:ascii="Courier New" w:hAnsi="Courier New" w:cs="Courier New"/>
        </w:rPr>
        <w:t xml:space="preserve">prensipleri </w:t>
      </w:r>
      <w:r>
        <w:rPr>
          <w:rFonts w:ascii="Courier New" w:hAnsi="Courier New" w:cs="Courier New"/>
        </w:rPr>
        <w:t>hatalı uyguladığını, hukuk davalarında</w:t>
      </w:r>
      <w:r w:rsidR="008A22D3">
        <w:rPr>
          <w:rFonts w:ascii="Courier New" w:hAnsi="Courier New" w:cs="Courier New"/>
        </w:rPr>
        <w:t>,</w:t>
      </w:r>
      <w:r>
        <w:rPr>
          <w:rFonts w:ascii="Courier New" w:hAnsi="Courier New" w:cs="Courier New"/>
        </w:rPr>
        <w:t xml:space="preserve"> olumlu iddiayı yapanın iddiasını ispat etmesi gerektiği</w:t>
      </w:r>
      <w:r w:rsidR="008A22D3">
        <w:rPr>
          <w:rFonts w:ascii="Courier New" w:hAnsi="Courier New" w:cs="Courier New"/>
        </w:rPr>
        <w:t xml:space="preserve"> prensibinin d</w:t>
      </w:r>
      <w:r>
        <w:rPr>
          <w:rFonts w:ascii="Courier New" w:hAnsi="Courier New" w:cs="Courier New"/>
        </w:rPr>
        <w:t>oğru olduğunu</w:t>
      </w:r>
      <w:r w:rsidR="00FB4BC1">
        <w:rPr>
          <w:rFonts w:ascii="Courier New" w:hAnsi="Courier New" w:cs="Courier New"/>
        </w:rPr>
        <w:t>,</w:t>
      </w:r>
      <w:r>
        <w:rPr>
          <w:rFonts w:ascii="Courier New" w:hAnsi="Courier New" w:cs="Courier New"/>
        </w:rPr>
        <w:t xml:space="preserve"> ancak çürütülebilir hukuki karinenin (rebuttable presu</w:t>
      </w:r>
      <w:r w:rsidR="008A22D3">
        <w:rPr>
          <w:rFonts w:ascii="Courier New" w:hAnsi="Courier New" w:cs="Courier New"/>
        </w:rPr>
        <w:t>m</w:t>
      </w:r>
      <w:r>
        <w:rPr>
          <w:rFonts w:ascii="Courier New" w:hAnsi="Courier New" w:cs="Courier New"/>
        </w:rPr>
        <w:t xml:space="preserve">ption of law)mevcut olduğu hallerde istisnai </w:t>
      </w:r>
      <w:r w:rsidR="00FB4BC1">
        <w:rPr>
          <w:rFonts w:ascii="Courier New" w:hAnsi="Courier New" w:cs="Courier New"/>
        </w:rPr>
        <w:t xml:space="preserve">bir </w:t>
      </w:r>
      <w:r>
        <w:rPr>
          <w:rFonts w:ascii="Courier New" w:hAnsi="Courier New" w:cs="Courier New"/>
        </w:rPr>
        <w:t>durum oluştuğunu</w:t>
      </w:r>
      <w:r w:rsidR="008A22D3">
        <w:rPr>
          <w:rFonts w:ascii="Courier New" w:hAnsi="Courier New" w:cs="Courier New"/>
        </w:rPr>
        <w:t>,</w:t>
      </w:r>
      <w:r>
        <w:rPr>
          <w:rFonts w:ascii="Courier New" w:hAnsi="Courier New" w:cs="Courier New"/>
        </w:rPr>
        <w:t xml:space="preserve"> i</w:t>
      </w:r>
      <w:r w:rsidR="008A22D3">
        <w:rPr>
          <w:rFonts w:ascii="Courier New" w:hAnsi="Courier New" w:cs="Courier New"/>
        </w:rPr>
        <w:t xml:space="preserve">spat </w:t>
      </w:r>
      <w:r>
        <w:rPr>
          <w:rFonts w:ascii="Courier New" w:hAnsi="Courier New" w:cs="Courier New"/>
        </w:rPr>
        <w:t xml:space="preserve">yükümlülüğünün yer değiştirdiğini ve aksini ispat yükümlülüğünün, olumlu iddiayı yapandan diğer tarafa geçtiğini, makbuzun ödeme yapıldığını gösteren </w:t>
      </w:r>
      <w:r w:rsidR="0074393E">
        <w:rPr>
          <w:rFonts w:ascii="Courier New" w:hAnsi="Courier New" w:cs="Courier New"/>
        </w:rPr>
        <w:t xml:space="preserve">bir </w:t>
      </w:r>
      <w:r>
        <w:rPr>
          <w:rFonts w:ascii="Courier New" w:hAnsi="Courier New" w:cs="Courier New"/>
        </w:rPr>
        <w:t>belge olduğunu</w:t>
      </w:r>
      <w:r w:rsidR="00EC5588">
        <w:rPr>
          <w:rFonts w:ascii="Courier New" w:hAnsi="Courier New" w:cs="Courier New"/>
        </w:rPr>
        <w:t>,</w:t>
      </w:r>
      <w:r>
        <w:rPr>
          <w:rFonts w:ascii="Courier New" w:hAnsi="Courier New" w:cs="Courier New"/>
        </w:rPr>
        <w:t xml:space="preserve"> dolayısıyla Davacının </w:t>
      </w:r>
      <w:r w:rsidR="00EC5588">
        <w:rPr>
          <w:rFonts w:ascii="Courier New" w:hAnsi="Courier New" w:cs="Courier New"/>
        </w:rPr>
        <w:t xml:space="preserve">borcun ödenmediğini </w:t>
      </w:r>
      <w:r>
        <w:rPr>
          <w:rFonts w:ascii="Courier New" w:hAnsi="Courier New" w:cs="Courier New"/>
        </w:rPr>
        <w:t>ispat etmesi gerektiğini, Alt Mahkeme</w:t>
      </w:r>
      <w:r w:rsidR="00FB4BC1">
        <w:rPr>
          <w:rFonts w:ascii="Courier New" w:hAnsi="Courier New" w:cs="Courier New"/>
        </w:rPr>
        <w:t>nin</w:t>
      </w:r>
      <w:r>
        <w:rPr>
          <w:rFonts w:ascii="Courier New" w:hAnsi="Courier New" w:cs="Courier New"/>
        </w:rPr>
        <w:t xml:space="preserve"> Davalının Emare No.5 </w:t>
      </w:r>
      <w:r w:rsidR="00FB4BC1">
        <w:rPr>
          <w:rFonts w:ascii="Courier New" w:hAnsi="Courier New" w:cs="Courier New"/>
        </w:rPr>
        <w:t>Tahsilat M</w:t>
      </w:r>
      <w:r>
        <w:rPr>
          <w:rFonts w:ascii="Courier New" w:hAnsi="Courier New" w:cs="Courier New"/>
        </w:rPr>
        <w:t>akbuzu</w:t>
      </w:r>
      <w:r w:rsidR="00FB4BC1">
        <w:rPr>
          <w:rFonts w:ascii="Courier New" w:hAnsi="Courier New" w:cs="Courier New"/>
        </w:rPr>
        <w:t>nu</w:t>
      </w:r>
      <w:r>
        <w:rPr>
          <w:rFonts w:ascii="Courier New" w:hAnsi="Courier New" w:cs="Courier New"/>
        </w:rPr>
        <w:t xml:space="preserve"> ödemeyi yaptığı için temin ettiğini ispatla</w:t>
      </w:r>
      <w:r w:rsidR="008A22D3">
        <w:rPr>
          <w:rFonts w:ascii="Courier New" w:hAnsi="Courier New" w:cs="Courier New"/>
        </w:rPr>
        <w:t>ya</w:t>
      </w:r>
      <w:r>
        <w:rPr>
          <w:rFonts w:ascii="Courier New" w:hAnsi="Courier New" w:cs="Courier New"/>
        </w:rPr>
        <w:t>madığına bulgu yapmakla hata ettiğini, çelişkili ve birbirine zıt şahadet veren Davacı tanıklarının şahadetlerine itibar edilmemesi gerektiğini</w:t>
      </w:r>
      <w:r w:rsidR="008A22D3">
        <w:rPr>
          <w:rFonts w:ascii="Courier New" w:hAnsi="Courier New" w:cs="Courier New"/>
        </w:rPr>
        <w:t>,</w:t>
      </w:r>
      <w:r>
        <w:rPr>
          <w:rFonts w:ascii="Courier New" w:hAnsi="Courier New" w:cs="Courier New"/>
        </w:rPr>
        <w:t xml:space="preserve"> ilaveten</w:t>
      </w:r>
      <w:r w:rsidR="00FB4BC1">
        <w:rPr>
          <w:rFonts w:ascii="Courier New" w:hAnsi="Courier New" w:cs="Courier New"/>
        </w:rPr>
        <w:t>,</w:t>
      </w:r>
      <w:r>
        <w:rPr>
          <w:rFonts w:ascii="Courier New" w:hAnsi="Courier New" w:cs="Courier New"/>
        </w:rPr>
        <w:t xml:space="preserve"> Alt Mahkemenin yetki belgesini </w:t>
      </w:r>
      <w:r w:rsidR="000A657F">
        <w:rPr>
          <w:rFonts w:ascii="Courier New" w:hAnsi="Courier New" w:cs="Courier New"/>
        </w:rPr>
        <w:t xml:space="preserve">pulsuz olarak kabul etmek ve </w:t>
      </w:r>
      <w:r w:rsidR="00FB4BC1">
        <w:rPr>
          <w:rFonts w:ascii="Courier New" w:hAnsi="Courier New" w:cs="Courier New"/>
        </w:rPr>
        <w:t>Davalının Müdafaa Takririndeki</w:t>
      </w:r>
      <w:r w:rsidR="00FB4BC1" w:rsidRPr="00FB4BC1">
        <w:rPr>
          <w:rFonts w:ascii="Courier New" w:hAnsi="Courier New" w:cs="Courier New"/>
        </w:rPr>
        <w:t xml:space="preserve"> </w:t>
      </w:r>
      <w:r w:rsidR="00FB4BC1">
        <w:rPr>
          <w:rFonts w:ascii="Courier New" w:hAnsi="Courier New" w:cs="Courier New"/>
        </w:rPr>
        <w:t xml:space="preserve">ön itirazını </w:t>
      </w:r>
      <w:r w:rsidR="000A657F">
        <w:rPr>
          <w:rFonts w:ascii="Courier New" w:hAnsi="Courier New" w:cs="Courier New"/>
        </w:rPr>
        <w:t>reddetmekle hata</w:t>
      </w:r>
      <w:r w:rsidR="00FB4BC1">
        <w:rPr>
          <w:rFonts w:ascii="Courier New" w:hAnsi="Courier New" w:cs="Courier New"/>
        </w:rPr>
        <w:t xml:space="preserve"> ettiğini </w:t>
      </w:r>
      <w:r w:rsidR="000A657F">
        <w:rPr>
          <w:rFonts w:ascii="Courier New" w:hAnsi="Courier New" w:cs="Courier New"/>
        </w:rPr>
        <w:t>ileri sürerek</w:t>
      </w:r>
      <w:r w:rsidR="00FB4BC1">
        <w:rPr>
          <w:rFonts w:ascii="Courier New" w:hAnsi="Courier New" w:cs="Courier New"/>
        </w:rPr>
        <w:t>,</w:t>
      </w:r>
      <w:r w:rsidR="000A657F">
        <w:rPr>
          <w:rFonts w:ascii="Courier New" w:hAnsi="Courier New" w:cs="Courier New"/>
        </w:rPr>
        <w:t xml:space="preserve"> istinafın kabul</w:t>
      </w:r>
      <w:r w:rsidR="00FB4BC1">
        <w:rPr>
          <w:rFonts w:ascii="Courier New" w:hAnsi="Courier New" w:cs="Courier New"/>
        </w:rPr>
        <w:t>ü</w:t>
      </w:r>
      <w:r w:rsidR="000A657F">
        <w:rPr>
          <w:rFonts w:ascii="Courier New" w:hAnsi="Courier New" w:cs="Courier New"/>
        </w:rPr>
        <w:t>nü talep etti.</w:t>
      </w:r>
    </w:p>
    <w:p w:rsidR="000A657F" w:rsidRDefault="000A657F" w:rsidP="002129AB">
      <w:pPr>
        <w:spacing w:line="360" w:lineRule="auto"/>
        <w:rPr>
          <w:rFonts w:ascii="Courier New" w:hAnsi="Courier New" w:cs="Courier New"/>
        </w:rPr>
      </w:pPr>
    </w:p>
    <w:p w:rsidR="000A657F" w:rsidRDefault="000A657F" w:rsidP="002129AB">
      <w:pPr>
        <w:spacing w:line="360" w:lineRule="auto"/>
        <w:rPr>
          <w:rFonts w:ascii="Courier New" w:hAnsi="Courier New" w:cs="Courier New"/>
        </w:rPr>
      </w:pPr>
      <w:r>
        <w:rPr>
          <w:rFonts w:ascii="Courier New" w:hAnsi="Courier New" w:cs="Courier New"/>
        </w:rPr>
        <w:tab/>
        <w:t>Davacı Avukatı ise özetle</w:t>
      </w:r>
      <w:r w:rsidR="00FB4BC1">
        <w:rPr>
          <w:rFonts w:ascii="Courier New" w:hAnsi="Courier New" w:cs="Courier New"/>
        </w:rPr>
        <w:t>;</w:t>
      </w:r>
      <w:r>
        <w:rPr>
          <w:rFonts w:ascii="Courier New" w:hAnsi="Courier New" w:cs="Courier New"/>
        </w:rPr>
        <w:t xml:space="preserve"> istinaf ihbarnamesindeki </w:t>
      </w:r>
      <w:r w:rsidR="00BB543E">
        <w:rPr>
          <w:rFonts w:ascii="Courier New" w:hAnsi="Courier New" w:cs="Courier New"/>
        </w:rPr>
        <w:t xml:space="preserve">1c,1d  ve 3. İstinaf sebeplerinin Hukuk Muhakemeleri Usulü Tüzüğü </w:t>
      </w:r>
      <w:r w:rsidR="00F77C0C">
        <w:rPr>
          <w:rFonts w:ascii="Courier New" w:hAnsi="Courier New" w:cs="Courier New"/>
        </w:rPr>
        <w:lastRenderedPageBreak/>
        <w:t>E</w:t>
      </w:r>
      <w:r w:rsidR="00BB543E">
        <w:rPr>
          <w:rFonts w:ascii="Courier New" w:hAnsi="Courier New" w:cs="Courier New"/>
        </w:rPr>
        <w:t>mir 35 n</w:t>
      </w:r>
      <w:r w:rsidR="00F77C0C">
        <w:rPr>
          <w:rFonts w:ascii="Courier New" w:hAnsi="Courier New" w:cs="Courier New"/>
        </w:rPr>
        <w:t xml:space="preserve">izam </w:t>
      </w:r>
      <w:r w:rsidR="00BB543E">
        <w:rPr>
          <w:rFonts w:ascii="Courier New" w:hAnsi="Courier New" w:cs="Courier New"/>
        </w:rPr>
        <w:t>4’e aykırı bir şekilde gerekçesiz olduğunu ve dikkate alınmaması gerektiğini, mukabil talep olmadığı için mukabil istinaf masrafı verilemeyeceğini</w:t>
      </w:r>
      <w:r w:rsidR="008A22D3">
        <w:rPr>
          <w:rFonts w:ascii="Courier New" w:hAnsi="Courier New" w:cs="Courier New"/>
        </w:rPr>
        <w:t>,</w:t>
      </w:r>
      <w:r w:rsidR="00BB543E">
        <w:rPr>
          <w:rFonts w:ascii="Courier New" w:hAnsi="Courier New" w:cs="Courier New"/>
        </w:rPr>
        <w:t xml:space="preserve"> bu nedenle 2. İstinaf sebebinin de ileri gidemeyeceğini, Alt Mahkemenin bulgularında hata olmadığını</w:t>
      </w:r>
      <w:r w:rsidR="00F77C0C">
        <w:rPr>
          <w:rFonts w:ascii="Courier New" w:hAnsi="Courier New" w:cs="Courier New"/>
        </w:rPr>
        <w:t>,</w:t>
      </w:r>
      <w:r w:rsidR="00BB543E">
        <w:rPr>
          <w:rFonts w:ascii="Courier New" w:hAnsi="Courier New" w:cs="Courier New"/>
        </w:rPr>
        <w:t xml:space="preserve"> şahadeti doğru değerlendirdiğini ve adil bir sonuca ulaştığını ileri sürerek istinafın reddini talep etti. </w:t>
      </w:r>
    </w:p>
    <w:p w:rsidR="00BB543E" w:rsidRDefault="00BB543E" w:rsidP="002129AB">
      <w:pPr>
        <w:spacing w:line="360" w:lineRule="auto"/>
        <w:rPr>
          <w:rFonts w:ascii="Courier New" w:hAnsi="Courier New" w:cs="Courier New"/>
        </w:rPr>
      </w:pPr>
    </w:p>
    <w:p w:rsidR="00BB543E" w:rsidRDefault="00BB543E" w:rsidP="002129AB">
      <w:pPr>
        <w:spacing w:line="360" w:lineRule="auto"/>
        <w:rPr>
          <w:rFonts w:ascii="Courier New" w:hAnsi="Courier New" w:cs="Courier New"/>
        </w:rPr>
      </w:pPr>
      <w:r>
        <w:rPr>
          <w:rFonts w:ascii="Courier New" w:hAnsi="Courier New" w:cs="Courier New"/>
          <w:u w:val="single"/>
        </w:rPr>
        <w:t xml:space="preserve">İNCELEME: </w:t>
      </w:r>
      <w:r>
        <w:rPr>
          <w:rFonts w:ascii="Courier New" w:hAnsi="Courier New" w:cs="Courier New"/>
        </w:rPr>
        <w:t xml:space="preserve"> </w:t>
      </w:r>
    </w:p>
    <w:p w:rsidR="00BB543E" w:rsidRDefault="00BB543E" w:rsidP="002129AB">
      <w:pPr>
        <w:spacing w:line="360" w:lineRule="auto"/>
        <w:rPr>
          <w:rFonts w:ascii="Courier New" w:hAnsi="Courier New" w:cs="Courier New"/>
        </w:rPr>
      </w:pPr>
    </w:p>
    <w:p w:rsidR="00BB543E" w:rsidRDefault="00BB543E" w:rsidP="002129AB">
      <w:pPr>
        <w:spacing w:line="360" w:lineRule="auto"/>
        <w:rPr>
          <w:rFonts w:ascii="Courier New" w:hAnsi="Courier New" w:cs="Courier New"/>
        </w:rPr>
      </w:pPr>
      <w:r>
        <w:rPr>
          <w:rFonts w:ascii="Courier New" w:hAnsi="Courier New" w:cs="Courier New"/>
        </w:rPr>
        <w:tab/>
        <w:t>Dosya içeriğindeki şahadet, emareler</w:t>
      </w:r>
      <w:r w:rsidR="00EC5588">
        <w:rPr>
          <w:rFonts w:ascii="Courier New" w:hAnsi="Courier New" w:cs="Courier New"/>
        </w:rPr>
        <w:t>,</w:t>
      </w:r>
      <w:r>
        <w:rPr>
          <w:rFonts w:ascii="Courier New" w:hAnsi="Courier New" w:cs="Courier New"/>
        </w:rPr>
        <w:t xml:space="preserve"> tarafların iddia ve argüman</w:t>
      </w:r>
      <w:r w:rsidR="001F6345">
        <w:rPr>
          <w:rFonts w:ascii="Courier New" w:hAnsi="Courier New" w:cs="Courier New"/>
        </w:rPr>
        <w:t>ları in</w:t>
      </w:r>
      <w:r w:rsidR="00BF69FD">
        <w:rPr>
          <w:rFonts w:ascii="Courier New" w:hAnsi="Courier New" w:cs="Courier New"/>
        </w:rPr>
        <w:t xml:space="preserve">celenip değerlendirildi. </w:t>
      </w:r>
    </w:p>
    <w:p w:rsidR="00BF69FD" w:rsidRDefault="00BF69FD" w:rsidP="002129AB">
      <w:pPr>
        <w:spacing w:line="360" w:lineRule="auto"/>
        <w:rPr>
          <w:rFonts w:ascii="Courier New" w:hAnsi="Courier New" w:cs="Courier New"/>
        </w:rPr>
      </w:pPr>
    </w:p>
    <w:p w:rsidR="00BF69FD" w:rsidRDefault="00BF69FD" w:rsidP="00BF69FD">
      <w:pPr>
        <w:spacing w:line="360" w:lineRule="auto"/>
        <w:ind w:firstLine="708"/>
        <w:rPr>
          <w:rFonts w:ascii="Courier New" w:hAnsi="Courier New" w:cs="Courier New"/>
        </w:rPr>
      </w:pPr>
      <w:r>
        <w:rPr>
          <w:rFonts w:ascii="Courier New" w:hAnsi="Courier New" w:cs="Courier New"/>
        </w:rPr>
        <w:t>Kararımızın “İSTİNAF SEBEPLERİ” bölümünde tüm istinaf sebeplerini inceleyeceğimiz ana başlığı belirlemiştik. Bu çerçevede</w:t>
      </w:r>
      <w:r w:rsidR="00F77C0C">
        <w:rPr>
          <w:rFonts w:ascii="Courier New" w:hAnsi="Courier New" w:cs="Courier New"/>
        </w:rPr>
        <w:t>,</w:t>
      </w:r>
      <w:r>
        <w:rPr>
          <w:rFonts w:ascii="Courier New" w:hAnsi="Courier New" w:cs="Courier New"/>
        </w:rPr>
        <w:t xml:space="preserve"> öncelikle ön itiraz ile ilgili istinaf sebebini incelemeyi uygun bulduk. </w:t>
      </w:r>
    </w:p>
    <w:p w:rsidR="00BF69FD" w:rsidRDefault="00BF69FD" w:rsidP="00BF69FD">
      <w:pPr>
        <w:spacing w:line="360" w:lineRule="auto"/>
        <w:ind w:firstLine="708"/>
        <w:rPr>
          <w:rFonts w:ascii="Courier New" w:hAnsi="Courier New" w:cs="Courier New"/>
        </w:rPr>
      </w:pPr>
    </w:p>
    <w:p w:rsidR="00BF69FD" w:rsidRDefault="00BF69FD" w:rsidP="00BF69FD">
      <w:pPr>
        <w:spacing w:line="360" w:lineRule="auto"/>
        <w:ind w:firstLine="708"/>
        <w:rPr>
          <w:rFonts w:ascii="Courier New" w:hAnsi="Courier New" w:cs="Courier New"/>
        </w:rPr>
      </w:pPr>
      <w:r>
        <w:rPr>
          <w:rFonts w:ascii="Courier New" w:hAnsi="Courier New" w:cs="Courier New"/>
        </w:rPr>
        <w:t xml:space="preserve">Davalı </w:t>
      </w:r>
      <w:r w:rsidR="00F77C0C">
        <w:rPr>
          <w:rFonts w:ascii="Courier New" w:hAnsi="Courier New" w:cs="Courier New"/>
        </w:rPr>
        <w:t>M</w:t>
      </w:r>
      <w:r>
        <w:rPr>
          <w:rFonts w:ascii="Courier New" w:hAnsi="Courier New" w:cs="Courier New"/>
        </w:rPr>
        <w:t xml:space="preserve">üdafaa </w:t>
      </w:r>
      <w:r w:rsidR="00F77C0C">
        <w:rPr>
          <w:rFonts w:ascii="Courier New" w:hAnsi="Courier New" w:cs="Courier New"/>
        </w:rPr>
        <w:t>T</w:t>
      </w:r>
      <w:r>
        <w:rPr>
          <w:rFonts w:ascii="Courier New" w:hAnsi="Courier New" w:cs="Courier New"/>
        </w:rPr>
        <w:t>akririnde ön itiraz olarak davanın haksız fiile</w:t>
      </w:r>
      <w:r w:rsidR="00F77C0C">
        <w:rPr>
          <w:rFonts w:ascii="Courier New" w:hAnsi="Courier New" w:cs="Courier New"/>
        </w:rPr>
        <w:t>,</w:t>
      </w:r>
      <w:r>
        <w:rPr>
          <w:rFonts w:ascii="Courier New" w:hAnsi="Courier New" w:cs="Courier New"/>
        </w:rPr>
        <w:t xml:space="preserve"> </w:t>
      </w:r>
      <w:r w:rsidR="003C3503">
        <w:rPr>
          <w:rFonts w:ascii="Courier New" w:hAnsi="Courier New" w:cs="Courier New"/>
        </w:rPr>
        <w:t xml:space="preserve">üstü kapalı hileye veya yanıltmaya </w:t>
      </w:r>
      <w:r>
        <w:rPr>
          <w:rFonts w:ascii="Courier New" w:hAnsi="Courier New" w:cs="Courier New"/>
        </w:rPr>
        <w:t>dayandırıldığını</w:t>
      </w:r>
      <w:r w:rsidR="008A22D3">
        <w:rPr>
          <w:rFonts w:ascii="Courier New" w:hAnsi="Courier New" w:cs="Courier New"/>
        </w:rPr>
        <w:t>,</w:t>
      </w:r>
      <w:r>
        <w:rPr>
          <w:rFonts w:ascii="Courier New" w:hAnsi="Courier New" w:cs="Courier New"/>
        </w:rPr>
        <w:t xml:space="preserve"> bu nedenle Hukuk Muhakemeleri Usulü Tüzüğü Emir 2 nizam 1 altında açılması gerekirken, E</w:t>
      </w:r>
      <w:r w:rsidR="00F77C0C">
        <w:rPr>
          <w:rFonts w:ascii="Courier New" w:hAnsi="Courier New" w:cs="Courier New"/>
        </w:rPr>
        <w:t xml:space="preserve">mir </w:t>
      </w:r>
      <w:r>
        <w:rPr>
          <w:rFonts w:ascii="Courier New" w:hAnsi="Courier New" w:cs="Courier New"/>
        </w:rPr>
        <w:t>2 n</w:t>
      </w:r>
      <w:r w:rsidR="00F77C0C">
        <w:rPr>
          <w:rFonts w:ascii="Courier New" w:hAnsi="Courier New" w:cs="Courier New"/>
        </w:rPr>
        <w:t xml:space="preserve">izam </w:t>
      </w:r>
      <w:r w:rsidR="008A22D3">
        <w:rPr>
          <w:rFonts w:ascii="Courier New" w:hAnsi="Courier New" w:cs="Courier New"/>
        </w:rPr>
        <w:t>6</w:t>
      </w:r>
      <w:r>
        <w:rPr>
          <w:rFonts w:ascii="Courier New" w:hAnsi="Courier New" w:cs="Courier New"/>
        </w:rPr>
        <w:t xml:space="preserve"> altında açıldığını</w:t>
      </w:r>
      <w:r w:rsidR="008A22D3">
        <w:rPr>
          <w:rFonts w:ascii="Courier New" w:hAnsi="Courier New" w:cs="Courier New"/>
        </w:rPr>
        <w:t>,</w:t>
      </w:r>
      <w:r>
        <w:rPr>
          <w:rFonts w:ascii="Courier New" w:hAnsi="Courier New" w:cs="Courier New"/>
        </w:rPr>
        <w:t xml:space="preserve"> dolayısıyla davanın iptidaen ret ve iptal edilmesi gerektiğini ileri sürdü. </w:t>
      </w:r>
    </w:p>
    <w:p w:rsidR="00BF69FD" w:rsidRDefault="00BF69FD" w:rsidP="00BF69FD">
      <w:pPr>
        <w:spacing w:line="360" w:lineRule="auto"/>
        <w:ind w:firstLine="708"/>
        <w:rPr>
          <w:rFonts w:ascii="Courier New" w:hAnsi="Courier New" w:cs="Courier New"/>
        </w:rPr>
      </w:pPr>
    </w:p>
    <w:p w:rsidR="00BF69FD" w:rsidRDefault="00BF69FD" w:rsidP="00BF69FD">
      <w:pPr>
        <w:spacing w:line="360" w:lineRule="auto"/>
        <w:ind w:firstLine="708"/>
        <w:rPr>
          <w:rFonts w:ascii="Courier New" w:hAnsi="Courier New" w:cs="Courier New"/>
        </w:rPr>
      </w:pPr>
      <w:r>
        <w:rPr>
          <w:rFonts w:ascii="Courier New" w:hAnsi="Courier New" w:cs="Courier New"/>
        </w:rPr>
        <w:t>Ön itirazı değerlendiren Alt Mahkeme, dava sebebinin eşya satış sözleşmesine day</w:t>
      </w:r>
      <w:r w:rsidR="003A1188">
        <w:rPr>
          <w:rFonts w:ascii="Courier New" w:hAnsi="Courier New" w:cs="Courier New"/>
        </w:rPr>
        <w:t>a</w:t>
      </w:r>
      <w:r>
        <w:rPr>
          <w:rFonts w:ascii="Courier New" w:hAnsi="Courier New" w:cs="Courier New"/>
        </w:rPr>
        <w:t xml:space="preserve">ndığına bulgu yaparak ön itirazı reddetti. </w:t>
      </w:r>
    </w:p>
    <w:p w:rsidR="00BF69FD" w:rsidRDefault="00BF69FD" w:rsidP="00BF69FD">
      <w:pPr>
        <w:spacing w:line="360" w:lineRule="auto"/>
        <w:ind w:firstLine="708"/>
        <w:rPr>
          <w:rFonts w:ascii="Courier New" w:hAnsi="Courier New" w:cs="Courier New"/>
        </w:rPr>
      </w:pPr>
    </w:p>
    <w:p w:rsidR="00BF69FD" w:rsidRPr="00BB543E" w:rsidRDefault="00BF69FD" w:rsidP="00BF69FD">
      <w:pPr>
        <w:spacing w:line="360" w:lineRule="auto"/>
        <w:ind w:firstLine="708"/>
        <w:rPr>
          <w:rFonts w:ascii="Courier New" w:hAnsi="Courier New" w:cs="Courier New"/>
        </w:rPr>
      </w:pPr>
      <w:r>
        <w:rPr>
          <w:rFonts w:ascii="Courier New" w:hAnsi="Courier New" w:cs="Courier New"/>
        </w:rPr>
        <w:t>Alt Mahkemenin</w:t>
      </w:r>
      <w:r w:rsidR="00F77C0C">
        <w:rPr>
          <w:rFonts w:ascii="Courier New" w:hAnsi="Courier New" w:cs="Courier New"/>
        </w:rPr>
        <w:t xml:space="preserve"> bu </w:t>
      </w:r>
      <w:r>
        <w:rPr>
          <w:rFonts w:ascii="Courier New" w:hAnsi="Courier New" w:cs="Courier New"/>
        </w:rPr>
        <w:t>bulgusu incelendiğinde</w:t>
      </w:r>
      <w:r w:rsidR="008A22D3">
        <w:rPr>
          <w:rFonts w:ascii="Courier New" w:hAnsi="Courier New" w:cs="Courier New"/>
        </w:rPr>
        <w:t>,</w:t>
      </w:r>
      <w:r>
        <w:rPr>
          <w:rFonts w:ascii="Courier New" w:hAnsi="Courier New" w:cs="Courier New"/>
        </w:rPr>
        <w:t xml:space="preserve"> </w:t>
      </w:r>
      <w:r w:rsidR="003A1188">
        <w:rPr>
          <w:rFonts w:ascii="Courier New" w:hAnsi="Courier New" w:cs="Courier New"/>
        </w:rPr>
        <w:t>ön itirazı</w:t>
      </w:r>
      <w:r w:rsidR="008A22D3">
        <w:rPr>
          <w:rFonts w:ascii="Courier New" w:hAnsi="Courier New" w:cs="Courier New"/>
        </w:rPr>
        <w:t>n</w:t>
      </w:r>
      <w:r w:rsidR="003A1188">
        <w:rPr>
          <w:rFonts w:ascii="Courier New" w:hAnsi="Courier New" w:cs="Courier New"/>
        </w:rPr>
        <w:t xml:space="preserve"> doğru hukuki </w:t>
      </w:r>
      <w:r w:rsidR="008A22D3">
        <w:rPr>
          <w:rFonts w:ascii="Courier New" w:hAnsi="Courier New" w:cs="Courier New"/>
        </w:rPr>
        <w:t xml:space="preserve">esaslar </w:t>
      </w:r>
      <w:r w:rsidR="003A1188">
        <w:rPr>
          <w:rFonts w:ascii="Courier New" w:hAnsi="Courier New" w:cs="Courier New"/>
        </w:rPr>
        <w:t xml:space="preserve">çerçevesinde incelendiği ve akaryakıt satışından kaynaklandığı iddia edilen alacak talebinin Hukuk Muhakemeleri </w:t>
      </w:r>
      <w:r w:rsidR="003C3503">
        <w:rPr>
          <w:rFonts w:ascii="Courier New" w:hAnsi="Courier New" w:cs="Courier New"/>
        </w:rPr>
        <w:t>U</w:t>
      </w:r>
      <w:r w:rsidR="003A1188">
        <w:rPr>
          <w:rFonts w:ascii="Courier New" w:hAnsi="Courier New" w:cs="Courier New"/>
        </w:rPr>
        <w:t>sulü Tüzüğü Emir 2 n</w:t>
      </w:r>
      <w:r w:rsidR="00F77C0C">
        <w:rPr>
          <w:rFonts w:ascii="Courier New" w:hAnsi="Courier New" w:cs="Courier New"/>
        </w:rPr>
        <w:t xml:space="preserve">izam </w:t>
      </w:r>
      <w:r w:rsidR="003A1188">
        <w:rPr>
          <w:rFonts w:ascii="Courier New" w:hAnsi="Courier New" w:cs="Courier New"/>
        </w:rPr>
        <w:t xml:space="preserve">6 altında talep </w:t>
      </w:r>
      <w:r w:rsidR="003A1188">
        <w:rPr>
          <w:rFonts w:ascii="Courier New" w:hAnsi="Courier New" w:cs="Courier New"/>
        </w:rPr>
        <w:lastRenderedPageBreak/>
        <w:t>edilmesinde hata olmadığı anlaşıldığından</w:t>
      </w:r>
      <w:r w:rsidR="008A22D3">
        <w:rPr>
          <w:rFonts w:ascii="Courier New" w:hAnsi="Courier New" w:cs="Courier New"/>
        </w:rPr>
        <w:t>,</w:t>
      </w:r>
      <w:r w:rsidR="003A1188">
        <w:rPr>
          <w:rFonts w:ascii="Courier New" w:hAnsi="Courier New" w:cs="Courier New"/>
        </w:rPr>
        <w:t xml:space="preserve"> Alt Mahkemenin ön itirazı reddeden </w:t>
      </w:r>
      <w:r w:rsidR="00F77C0C">
        <w:rPr>
          <w:rFonts w:ascii="Courier New" w:hAnsi="Courier New" w:cs="Courier New"/>
        </w:rPr>
        <w:t xml:space="preserve">bu </w:t>
      </w:r>
      <w:r w:rsidR="003A1188">
        <w:rPr>
          <w:rFonts w:ascii="Courier New" w:hAnsi="Courier New" w:cs="Courier New"/>
        </w:rPr>
        <w:t xml:space="preserve">bulgusunda hata yoktur. </w:t>
      </w:r>
    </w:p>
    <w:p w:rsidR="000A657F" w:rsidRDefault="000A657F" w:rsidP="002129AB">
      <w:pPr>
        <w:spacing w:line="360" w:lineRule="auto"/>
        <w:rPr>
          <w:rFonts w:ascii="Courier New" w:hAnsi="Courier New" w:cs="Courier New"/>
        </w:rPr>
      </w:pPr>
    </w:p>
    <w:p w:rsidR="003A1188" w:rsidRDefault="003A1188" w:rsidP="002129AB">
      <w:pPr>
        <w:spacing w:line="360" w:lineRule="auto"/>
        <w:rPr>
          <w:rFonts w:ascii="Courier New" w:hAnsi="Courier New" w:cs="Courier New"/>
        </w:rPr>
      </w:pPr>
      <w:r>
        <w:rPr>
          <w:rFonts w:ascii="Courier New" w:hAnsi="Courier New" w:cs="Courier New"/>
        </w:rPr>
        <w:tab/>
        <w:t xml:space="preserve">Davacı Avukatı, </w:t>
      </w:r>
      <w:r w:rsidR="00B83AF6">
        <w:rPr>
          <w:rFonts w:ascii="Courier New" w:hAnsi="Courier New" w:cs="Courier New"/>
        </w:rPr>
        <w:t>istinaftaki</w:t>
      </w:r>
      <w:r>
        <w:rPr>
          <w:rFonts w:ascii="Courier New" w:hAnsi="Courier New" w:cs="Courier New"/>
        </w:rPr>
        <w:t xml:space="preserve"> hitabında, istinaf ihbarnamesindeki 1c,1d ve 3. İstinaf sebeplerinin gerekçesiz olduğunu ve Hukuk Muhakemeleri Usulü </w:t>
      </w:r>
      <w:r w:rsidR="003C3503">
        <w:rPr>
          <w:rFonts w:ascii="Courier New" w:hAnsi="Courier New" w:cs="Courier New"/>
        </w:rPr>
        <w:t xml:space="preserve">Tüzüğü </w:t>
      </w:r>
      <w:r>
        <w:rPr>
          <w:rFonts w:ascii="Courier New" w:hAnsi="Courier New" w:cs="Courier New"/>
        </w:rPr>
        <w:t>Emir 35 n</w:t>
      </w:r>
      <w:r w:rsidR="00B83AF6">
        <w:rPr>
          <w:rFonts w:ascii="Courier New" w:hAnsi="Courier New" w:cs="Courier New"/>
        </w:rPr>
        <w:t xml:space="preserve">izam </w:t>
      </w:r>
      <w:r>
        <w:rPr>
          <w:rFonts w:ascii="Courier New" w:hAnsi="Courier New" w:cs="Courier New"/>
        </w:rPr>
        <w:t xml:space="preserve">4 altında iptal edilmesi gerektiğini ileri sürdüğünden bu iddianın da öncelikle </w:t>
      </w:r>
      <w:r w:rsidR="0074393E">
        <w:rPr>
          <w:rFonts w:ascii="Courier New" w:hAnsi="Courier New" w:cs="Courier New"/>
        </w:rPr>
        <w:t xml:space="preserve">incelenmesi </w:t>
      </w:r>
      <w:r>
        <w:rPr>
          <w:rFonts w:ascii="Courier New" w:hAnsi="Courier New" w:cs="Courier New"/>
        </w:rPr>
        <w:t xml:space="preserve">gerekmektedir. </w:t>
      </w:r>
    </w:p>
    <w:p w:rsidR="003A1188" w:rsidRDefault="003A1188" w:rsidP="002129AB">
      <w:pPr>
        <w:spacing w:line="360" w:lineRule="auto"/>
        <w:rPr>
          <w:rFonts w:ascii="Courier New" w:hAnsi="Courier New" w:cs="Courier New"/>
        </w:rPr>
      </w:pPr>
    </w:p>
    <w:p w:rsidR="003A1188" w:rsidRDefault="003A1188" w:rsidP="002129AB">
      <w:pPr>
        <w:spacing w:line="360" w:lineRule="auto"/>
        <w:rPr>
          <w:rFonts w:ascii="Courier New" w:hAnsi="Courier New" w:cs="Courier New"/>
        </w:rPr>
      </w:pPr>
      <w:r>
        <w:rPr>
          <w:rFonts w:ascii="Courier New" w:hAnsi="Courier New" w:cs="Courier New"/>
        </w:rPr>
        <w:tab/>
        <w:t>Hukuk Muhakemeleri Usulü Tüzüğü Emir 35 n</w:t>
      </w:r>
      <w:r w:rsidR="00F77C0C">
        <w:rPr>
          <w:rFonts w:ascii="Courier New" w:hAnsi="Courier New" w:cs="Courier New"/>
        </w:rPr>
        <w:t xml:space="preserve">izam </w:t>
      </w:r>
      <w:r>
        <w:rPr>
          <w:rFonts w:ascii="Courier New" w:hAnsi="Courier New" w:cs="Courier New"/>
        </w:rPr>
        <w:t xml:space="preserve">4’e göre  </w:t>
      </w:r>
      <w:r w:rsidR="003B79BE">
        <w:rPr>
          <w:rFonts w:ascii="Courier New" w:hAnsi="Courier New" w:cs="Courier New"/>
        </w:rPr>
        <w:t>istinaf sebepleri</w:t>
      </w:r>
      <w:r w:rsidR="00F77C0C">
        <w:rPr>
          <w:rFonts w:ascii="Courier New" w:hAnsi="Courier New" w:cs="Courier New"/>
        </w:rPr>
        <w:t xml:space="preserve"> istinaf ihbarnamesinde </w:t>
      </w:r>
      <w:r w:rsidR="003B79BE">
        <w:rPr>
          <w:rFonts w:ascii="Courier New" w:hAnsi="Courier New" w:cs="Courier New"/>
        </w:rPr>
        <w:t>gerekçe</w:t>
      </w:r>
      <w:r w:rsidR="008A22D3">
        <w:rPr>
          <w:rFonts w:ascii="Courier New" w:hAnsi="Courier New" w:cs="Courier New"/>
        </w:rPr>
        <w:t xml:space="preserve">leriyle </w:t>
      </w:r>
      <w:r w:rsidR="003B79BE">
        <w:rPr>
          <w:rFonts w:ascii="Courier New" w:hAnsi="Courier New" w:cs="Courier New"/>
        </w:rPr>
        <w:t>birlikte yer almalıdır. İstinaf sebeplerinin genel gerekçeyle ya</w:t>
      </w:r>
      <w:r w:rsidR="008A22D3">
        <w:rPr>
          <w:rFonts w:ascii="Courier New" w:hAnsi="Courier New" w:cs="Courier New"/>
        </w:rPr>
        <w:t>z</w:t>
      </w:r>
      <w:r w:rsidR="003B79BE">
        <w:rPr>
          <w:rFonts w:ascii="Courier New" w:hAnsi="Courier New" w:cs="Courier New"/>
        </w:rPr>
        <w:t>ılmaları yeterli değildir. Bu nedenle</w:t>
      </w:r>
      <w:r w:rsidR="0074393E">
        <w:rPr>
          <w:rFonts w:ascii="Courier New" w:hAnsi="Courier New" w:cs="Courier New"/>
        </w:rPr>
        <w:t>,</w:t>
      </w:r>
      <w:r w:rsidR="003B79BE">
        <w:rPr>
          <w:rFonts w:ascii="Courier New" w:hAnsi="Courier New" w:cs="Courier New"/>
        </w:rPr>
        <w:t xml:space="preserve"> özellikle şahadetle ilgili istinaf sebeplerinde </w:t>
      </w:r>
      <w:r w:rsidR="00F77C0C">
        <w:rPr>
          <w:rFonts w:ascii="Courier New" w:hAnsi="Courier New" w:cs="Courier New"/>
        </w:rPr>
        <w:t xml:space="preserve">Alt Mahkemenin, </w:t>
      </w:r>
      <w:r w:rsidR="003B79BE">
        <w:rPr>
          <w:rFonts w:ascii="Courier New" w:hAnsi="Courier New" w:cs="Courier New"/>
        </w:rPr>
        <w:t>Davacı veya Davalıya veya tanıklarına hangi hususlarda inanmakla ve niçin hata e</w:t>
      </w:r>
      <w:r w:rsidR="009B1035">
        <w:rPr>
          <w:rFonts w:ascii="Courier New" w:hAnsi="Courier New" w:cs="Courier New"/>
        </w:rPr>
        <w:t xml:space="preserve">ttiğinin istinaf ihbarnamesinde </w:t>
      </w:r>
      <w:r w:rsidR="003B79BE">
        <w:rPr>
          <w:rFonts w:ascii="Courier New" w:hAnsi="Courier New" w:cs="Courier New"/>
        </w:rPr>
        <w:t>özet olarak yazılması gerekir. Burada güdülen amaç</w:t>
      </w:r>
      <w:r w:rsidR="009B1035">
        <w:rPr>
          <w:rFonts w:ascii="Courier New" w:hAnsi="Courier New" w:cs="Courier New"/>
        </w:rPr>
        <w:t>,</w:t>
      </w:r>
      <w:r w:rsidR="003B79BE">
        <w:rPr>
          <w:rFonts w:ascii="Courier New" w:hAnsi="Courier New" w:cs="Courier New"/>
        </w:rPr>
        <w:t xml:space="preserve"> karşı taraf</w:t>
      </w:r>
      <w:r w:rsidR="009B1035">
        <w:rPr>
          <w:rFonts w:ascii="Courier New" w:hAnsi="Courier New" w:cs="Courier New"/>
        </w:rPr>
        <w:t>a</w:t>
      </w:r>
      <w:r w:rsidR="003B79BE">
        <w:rPr>
          <w:rFonts w:ascii="Courier New" w:hAnsi="Courier New" w:cs="Courier New"/>
        </w:rPr>
        <w:t xml:space="preserve"> hangi hususlarda hazırlanması gerektiğini bildirmektir. Gerekçesiz istinaf sebebi bu amaca aykırı olacağından istinaf sebebinin reddedilmesi kaçınılmaz olacaktır. Bu konuda birçok içtihat kararımız bulunmakla birlikte bu </w:t>
      </w:r>
      <w:r w:rsidR="009B1035">
        <w:rPr>
          <w:rFonts w:ascii="Courier New" w:hAnsi="Courier New" w:cs="Courier New"/>
        </w:rPr>
        <w:t>istinaf maksatları bakımından Yargıtay/H</w:t>
      </w:r>
      <w:r w:rsidR="00B83AF6">
        <w:rPr>
          <w:rFonts w:ascii="Courier New" w:hAnsi="Courier New" w:cs="Courier New"/>
        </w:rPr>
        <w:t>ukuk 37/1977 ve Yargıtay/H</w:t>
      </w:r>
      <w:r w:rsidR="003B79BE">
        <w:rPr>
          <w:rFonts w:ascii="Courier New" w:hAnsi="Courier New" w:cs="Courier New"/>
        </w:rPr>
        <w:t xml:space="preserve">ukuk 13/1983 D.13/1983 sayılı içtihat kararlarına atıfta bulunuruz. </w:t>
      </w:r>
    </w:p>
    <w:p w:rsidR="003B79BE" w:rsidRDefault="003B79BE" w:rsidP="002129AB">
      <w:pPr>
        <w:spacing w:line="360" w:lineRule="auto"/>
        <w:rPr>
          <w:rFonts w:ascii="Courier New" w:hAnsi="Courier New" w:cs="Courier New"/>
        </w:rPr>
      </w:pPr>
    </w:p>
    <w:p w:rsidR="003B79BE" w:rsidRDefault="003B79BE" w:rsidP="002129AB">
      <w:pPr>
        <w:spacing w:line="360" w:lineRule="auto"/>
        <w:rPr>
          <w:rFonts w:ascii="Courier New" w:hAnsi="Courier New" w:cs="Courier New"/>
        </w:rPr>
      </w:pPr>
      <w:r>
        <w:rPr>
          <w:rFonts w:ascii="Courier New" w:hAnsi="Courier New" w:cs="Courier New"/>
        </w:rPr>
        <w:tab/>
        <w:t>İtiraz</w:t>
      </w:r>
      <w:r w:rsidR="008A22D3">
        <w:rPr>
          <w:rFonts w:ascii="Courier New" w:hAnsi="Courier New" w:cs="Courier New"/>
        </w:rPr>
        <w:t>a</w:t>
      </w:r>
      <w:r>
        <w:rPr>
          <w:rFonts w:ascii="Courier New" w:hAnsi="Courier New" w:cs="Courier New"/>
        </w:rPr>
        <w:t xml:space="preserve"> konu 1c, 1d ve 3. İstinaf sebe</w:t>
      </w:r>
      <w:r w:rsidR="008A22D3">
        <w:rPr>
          <w:rFonts w:ascii="Courier New" w:hAnsi="Courier New" w:cs="Courier New"/>
        </w:rPr>
        <w:t xml:space="preserve">pleri </w:t>
      </w:r>
      <w:r>
        <w:rPr>
          <w:rFonts w:ascii="Courier New" w:hAnsi="Courier New" w:cs="Courier New"/>
        </w:rPr>
        <w:t>incelendiğinde, istinaf ihbarnamesin</w:t>
      </w:r>
      <w:r w:rsidR="008A22D3">
        <w:rPr>
          <w:rFonts w:ascii="Courier New" w:hAnsi="Courier New" w:cs="Courier New"/>
        </w:rPr>
        <w:t xml:space="preserve">deki 1 ve </w:t>
      </w:r>
      <w:r>
        <w:rPr>
          <w:rFonts w:ascii="Courier New" w:hAnsi="Courier New" w:cs="Courier New"/>
        </w:rPr>
        <w:t>3. İstinaf sebe</w:t>
      </w:r>
      <w:r w:rsidR="008A22D3">
        <w:rPr>
          <w:rFonts w:ascii="Courier New" w:hAnsi="Courier New" w:cs="Courier New"/>
        </w:rPr>
        <w:t xml:space="preserve">plerinin </w:t>
      </w:r>
      <w:r>
        <w:rPr>
          <w:rFonts w:ascii="Courier New" w:hAnsi="Courier New" w:cs="Courier New"/>
        </w:rPr>
        <w:t>alt paragraflar</w:t>
      </w:r>
      <w:r w:rsidR="008A22D3">
        <w:rPr>
          <w:rFonts w:ascii="Courier New" w:hAnsi="Courier New" w:cs="Courier New"/>
        </w:rPr>
        <w:t xml:space="preserve"> şeklinde ve birbiriyle bağlantılı olarak yazıldığı</w:t>
      </w:r>
      <w:r w:rsidR="00EC5588">
        <w:rPr>
          <w:rFonts w:ascii="Courier New" w:hAnsi="Courier New" w:cs="Courier New"/>
        </w:rPr>
        <w:t>,</w:t>
      </w:r>
      <w:r w:rsidR="008A22D3">
        <w:rPr>
          <w:rFonts w:ascii="Courier New" w:hAnsi="Courier New" w:cs="Courier New"/>
        </w:rPr>
        <w:t xml:space="preserve"> </w:t>
      </w:r>
      <w:r>
        <w:rPr>
          <w:rFonts w:ascii="Courier New" w:hAnsi="Courier New" w:cs="Courier New"/>
        </w:rPr>
        <w:t xml:space="preserve">tüm paragrafların birbiriyle alakalı ve gerekçe niteliğinde olduğu anlaşıldığından mezkur istinaf sebeplerinin gerekçesiz ve karşı tarafı bilgisiz kılacak nitelikte olduğunu söylemek imkanı bulunmamaktadır. Bu nedenle Davacı Avukatının mezkûr istinaf sebeplerinin gerekçesiz olduğu iddiasını reddederiz. </w:t>
      </w:r>
    </w:p>
    <w:p w:rsidR="003B79BE" w:rsidRDefault="003B79BE" w:rsidP="002129AB">
      <w:pPr>
        <w:spacing w:line="360" w:lineRule="auto"/>
        <w:rPr>
          <w:rFonts w:ascii="Courier New" w:hAnsi="Courier New" w:cs="Courier New"/>
        </w:rPr>
      </w:pPr>
    </w:p>
    <w:p w:rsidR="003B79BE" w:rsidRDefault="003B79BE" w:rsidP="002129AB">
      <w:pPr>
        <w:spacing w:line="360" w:lineRule="auto"/>
        <w:rPr>
          <w:rFonts w:ascii="Courier New" w:hAnsi="Courier New" w:cs="Courier New"/>
        </w:rPr>
      </w:pPr>
      <w:r>
        <w:rPr>
          <w:rFonts w:ascii="Courier New" w:hAnsi="Courier New" w:cs="Courier New"/>
        </w:rPr>
        <w:lastRenderedPageBreak/>
        <w:tab/>
        <w:t xml:space="preserve">İstinafın esasının incelenmesine gelince, </w:t>
      </w:r>
    </w:p>
    <w:p w:rsidR="003B79BE" w:rsidRDefault="003B79BE" w:rsidP="002129AB">
      <w:pPr>
        <w:spacing w:line="360" w:lineRule="auto"/>
        <w:rPr>
          <w:rFonts w:ascii="Courier New" w:hAnsi="Courier New" w:cs="Courier New"/>
        </w:rPr>
      </w:pPr>
    </w:p>
    <w:p w:rsidR="003B79BE" w:rsidRDefault="003B79BE" w:rsidP="002129AB">
      <w:pPr>
        <w:spacing w:line="360" w:lineRule="auto"/>
        <w:rPr>
          <w:rFonts w:ascii="Courier New" w:hAnsi="Courier New" w:cs="Courier New"/>
        </w:rPr>
      </w:pPr>
      <w:r>
        <w:rPr>
          <w:rFonts w:ascii="Courier New" w:hAnsi="Courier New" w:cs="Courier New"/>
        </w:rPr>
        <w:tab/>
        <w:t>Taraflar arasında satıcı-müşteri ilişkisi olduğu, Davacının Davalıya 4000</w:t>
      </w:r>
      <w:r w:rsidR="00EC5588">
        <w:rPr>
          <w:rFonts w:ascii="Courier New" w:hAnsi="Courier New" w:cs="Courier New"/>
        </w:rPr>
        <w:t>lt</w:t>
      </w:r>
      <w:r>
        <w:rPr>
          <w:rFonts w:ascii="Courier New" w:hAnsi="Courier New" w:cs="Courier New"/>
        </w:rPr>
        <w:t xml:space="preserve"> motorin sattığı, satılan m</w:t>
      </w:r>
      <w:r w:rsidR="00EC5588">
        <w:rPr>
          <w:rFonts w:ascii="Courier New" w:hAnsi="Courier New" w:cs="Courier New"/>
        </w:rPr>
        <w:t>otorinin satış bedelinin 3.32 TL</w:t>
      </w:r>
      <w:r>
        <w:rPr>
          <w:rFonts w:ascii="Courier New" w:hAnsi="Courier New" w:cs="Courier New"/>
        </w:rPr>
        <w:t xml:space="preserve"> birim fiyattan 13,280 TL’ye baliğ olduğu, alış-ve</w:t>
      </w:r>
      <w:r w:rsidR="009B1035">
        <w:rPr>
          <w:rFonts w:ascii="Courier New" w:hAnsi="Courier New" w:cs="Courier New"/>
        </w:rPr>
        <w:t>riş ile ilgili önce Emare No.4 F</w:t>
      </w:r>
      <w:r>
        <w:rPr>
          <w:rFonts w:ascii="Courier New" w:hAnsi="Courier New" w:cs="Courier New"/>
        </w:rPr>
        <w:t xml:space="preserve">aturanın düzenlendiği, akabinde de satış bedeli olan 13,280TL’nin tahsil edildiğini </w:t>
      </w:r>
      <w:r w:rsidR="0074393E">
        <w:rPr>
          <w:rFonts w:ascii="Courier New" w:hAnsi="Courier New" w:cs="Courier New"/>
        </w:rPr>
        <w:t xml:space="preserve">gösteren 30.4.2014 tarihli </w:t>
      </w:r>
      <w:r w:rsidR="008A22D3">
        <w:rPr>
          <w:rFonts w:ascii="Courier New" w:hAnsi="Courier New" w:cs="Courier New"/>
        </w:rPr>
        <w:t>E</w:t>
      </w:r>
      <w:r>
        <w:rPr>
          <w:rFonts w:ascii="Courier New" w:hAnsi="Courier New" w:cs="Courier New"/>
        </w:rPr>
        <w:t xml:space="preserve">mare No.5 </w:t>
      </w:r>
      <w:r w:rsidR="009B1035">
        <w:rPr>
          <w:rFonts w:ascii="Courier New" w:hAnsi="Courier New" w:cs="Courier New"/>
        </w:rPr>
        <w:t>Tahsilat M</w:t>
      </w:r>
      <w:r>
        <w:rPr>
          <w:rFonts w:ascii="Courier New" w:hAnsi="Courier New" w:cs="Courier New"/>
        </w:rPr>
        <w:t>akbuzun</w:t>
      </w:r>
      <w:r w:rsidR="009B1035">
        <w:rPr>
          <w:rFonts w:ascii="Courier New" w:hAnsi="Courier New" w:cs="Courier New"/>
        </w:rPr>
        <w:t>un</w:t>
      </w:r>
      <w:r>
        <w:rPr>
          <w:rFonts w:ascii="Courier New" w:hAnsi="Courier New" w:cs="Courier New"/>
        </w:rPr>
        <w:t xml:space="preserve"> </w:t>
      </w:r>
      <w:r w:rsidR="009B1035">
        <w:rPr>
          <w:rFonts w:ascii="Courier New" w:hAnsi="Courier New" w:cs="Courier New"/>
        </w:rPr>
        <w:t>D</w:t>
      </w:r>
      <w:r>
        <w:rPr>
          <w:rFonts w:ascii="Courier New" w:hAnsi="Courier New" w:cs="Courier New"/>
        </w:rPr>
        <w:t>avacı tarafından düzenlenerek Davalıya ver</w:t>
      </w:r>
      <w:r w:rsidR="008A22D3">
        <w:rPr>
          <w:rFonts w:ascii="Courier New" w:hAnsi="Courier New" w:cs="Courier New"/>
        </w:rPr>
        <w:t>il</w:t>
      </w:r>
      <w:r>
        <w:rPr>
          <w:rFonts w:ascii="Courier New" w:hAnsi="Courier New" w:cs="Courier New"/>
        </w:rPr>
        <w:t xml:space="preserve">diği şahadet ve emarelerle ispatlanmıştır. </w:t>
      </w:r>
    </w:p>
    <w:p w:rsidR="003B79BE" w:rsidRDefault="003B79BE" w:rsidP="002129AB">
      <w:pPr>
        <w:spacing w:line="360" w:lineRule="auto"/>
        <w:rPr>
          <w:rFonts w:ascii="Courier New" w:hAnsi="Courier New" w:cs="Courier New"/>
        </w:rPr>
      </w:pPr>
    </w:p>
    <w:p w:rsidR="00F3349F" w:rsidRDefault="008A22D3" w:rsidP="008A22D3">
      <w:pPr>
        <w:spacing w:line="360" w:lineRule="auto"/>
        <w:ind w:firstLine="708"/>
        <w:rPr>
          <w:rFonts w:ascii="Courier New" w:hAnsi="Courier New" w:cs="Courier New"/>
        </w:rPr>
      </w:pPr>
      <w:r>
        <w:rPr>
          <w:rFonts w:ascii="Courier New" w:hAnsi="Courier New" w:cs="Courier New"/>
        </w:rPr>
        <w:t>T</w:t>
      </w:r>
      <w:r w:rsidR="003B79BE">
        <w:rPr>
          <w:rFonts w:ascii="Courier New" w:hAnsi="Courier New" w:cs="Courier New"/>
        </w:rPr>
        <w:t>araf</w:t>
      </w:r>
      <w:r w:rsidR="0074393E">
        <w:rPr>
          <w:rFonts w:ascii="Courier New" w:hAnsi="Courier New" w:cs="Courier New"/>
        </w:rPr>
        <w:t>ların</w:t>
      </w:r>
      <w:r w:rsidR="003B79BE">
        <w:rPr>
          <w:rFonts w:ascii="Courier New" w:hAnsi="Courier New" w:cs="Courier New"/>
        </w:rPr>
        <w:t xml:space="preserve"> iddialarını çok öz</w:t>
      </w:r>
      <w:r w:rsidR="009B1035">
        <w:rPr>
          <w:rFonts w:ascii="Courier New" w:hAnsi="Courier New" w:cs="Courier New"/>
        </w:rPr>
        <w:t>et olarak tekrarlayacak olursak;</w:t>
      </w:r>
      <w:r w:rsidR="003B79BE">
        <w:rPr>
          <w:rFonts w:ascii="Courier New" w:hAnsi="Courier New" w:cs="Courier New"/>
        </w:rPr>
        <w:t xml:space="preserve"> Davacı, Emare No.5 </w:t>
      </w:r>
      <w:r w:rsidR="009B1035">
        <w:rPr>
          <w:rFonts w:ascii="Courier New" w:hAnsi="Courier New" w:cs="Courier New"/>
        </w:rPr>
        <w:t>Tahsilat M</w:t>
      </w:r>
      <w:r w:rsidR="003B79BE">
        <w:rPr>
          <w:rFonts w:ascii="Courier New" w:hAnsi="Courier New" w:cs="Courier New"/>
        </w:rPr>
        <w:t>akbuzun</w:t>
      </w:r>
      <w:r w:rsidR="009B1035">
        <w:rPr>
          <w:rFonts w:ascii="Courier New" w:hAnsi="Courier New" w:cs="Courier New"/>
        </w:rPr>
        <w:t>un</w:t>
      </w:r>
      <w:r w:rsidR="003B79BE">
        <w:rPr>
          <w:rFonts w:ascii="Courier New" w:hAnsi="Courier New" w:cs="Courier New"/>
        </w:rPr>
        <w:t xml:space="preserve"> gerçek bir ödemeyi göstermediğini, Davalının </w:t>
      </w:r>
      <w:r w:rsidR="009B1035">
        <w:rPr>
          <w:rFonts w:ascii="Courier New" w:hAnsi="Courier New" w:cs="Courier New"/>
        </w:rPr>
        <w:t xml:space="preserve">makbuzu </w:t>
      </w:r>
      <w:r w:rsidR="003B79BE">
        <w:rPr>
          <w:rFonts w:ascii="Courier New" w:hAnsi="Courier New" w:cs="Courier New"/>
        </w:rPr>
        <w:t xml:space="preserve">giderlerinde </w:t>
      </w:r>
      <w:r w:rsidR="00F3349F">
        <w:rPr>
          <w:rFonts w:ascii="Courier New" w:hAnsi="Courier New" w:cs="Courier New"/>
        </w:rPr>
        <w:t xml:space="preserve">göstermek veya kullanmak maksadıyla istediğini, aralarındaki iyi ilişkilerden dolayı </w:t>
      </w:r>
      <w:r w:rsidR="009B1035">
        <w:rPr>
          <w:rFonts w:ascii="Courier New" w:hAnsi="Courier New" w:cs="Courier New"/>
        </w:rPr>
        <w:t xml:space="preserve">herhangi bir ödeme almadan bu </w:t>
      </w:r>
      <w:r w:rsidR="00F3349F">
        <w:rPr>
          <w:rFonts w:ascii="Courier New" w:hAnsi="Courier New" w:cs="Courier New"/>
        </w:rPr>
        <w:t>makbuzu</w:t>
      </w:r>
      <w:r w:rsidR="009B1035">
        <w:rPr>
          <w:rFonts w:ascii="Courier New" w:hAnsi="Courier New" w:cs="Courier New"/>
        </w:rPr>
        <w:t xml:space="preserve"> Davalıya </w:t>
      </w:r>
      <w:r w:rsidR="00F3349F">
        <w:rPr>
          <w:rFonts w:ascii="Courier New" w:hAnsi="Courier New" w:cs="Courier New"/>
        </w:rPr>
        <w:t>verdiklerini</w:t>
      </w:r>
      <w:r w:rsidR="009B1035">
        <w:rPr>
          <w:rFonts w:ascii="Courier New" w:hAnsi="Courier New" w:cs="Courier New"/>
        </w:rPr>
        <w:t>,</w:t>
      </w:r>
      <w:r w:rsidR="00F3349F">
        <w:rPr>
          <w:rFonts w:ascii="Courier New" w:hAnsi="Courier New" w:cs="Courier New"/>
        </w:rPr>
        <w:t xml:space="preserve"> Davalının halen borçlu olduğunu </w:t>
      </w:r>
      <w:r w:rsidR="00B83AF6">
        <w:rPr>
          <w:rFonts w:ascii="Courier New" w:hAnsi="Courier New" w:cs="Courier New"/>
        </w:rPr>
        <w:t xml:space="preserve">iddia etmiş, </w:t>
      </w:r>
      <w:r w:rsidR="00F3349F">
        <w:rPr>
          <w:rFonts w:ascii="Courier New" w:hAnsi="Courier New" w:cs="Courier New"/>
        </w:rPr>
        <w:t>Davalı ise borcunu ödediğini</w:t>
      </w:r>
      <w:r w:rsidR="009B1035">
        <w:rPr>
          <w:rFonts w:ascii="Courier New" w:hAnsi="Courier New" w:cs="Courier New"/>
        </w:rPr>
        <w:t>,</w:t>
      </w:r>
      <w:r w:rsidR="00F3349F">
        <w:rPr>
          <w:rFonts w:ascii="Courier New" w:hAnsi="Courier New" w:cs="Courier New"/>
        </w:rPr>
        <w:t xml:space="preserve"> makbuzun bunu gösterdiğini, </w:t>
      </w:r>
      <w:r w:rsidR="009B1035">
        <w:rPr>
          <w:rFonts w:ascii="Courier New" w:hAnsi="Courier New" w:cs="Courier New"/>
        </w:rPr>
        <w:t xml:space="preserve">Davacıya herhangi bir </w:t>
      </w:r>
      <w:r w:rsidR="00F3349F">
        <w:rPr>
          <w:rFonts w:ascii="Courier New" w:hAnsi="Courier New" w:cs="Courier New"/>
        </w:rPr>
        <w:t>borcu olmadığını iddia etm</w:t>
      </w:r>
      <w:r w:rsidR="009B1035">
        <w:rPr>
          <w:rFonts w:ascii="Courier New" w:hAnsi="Courier New" w:cs="Courier New"/>
        </w:rPr>
        <w:t xml:space="preserve">iştir. </w:t>
      </w:r>
      <w:r w:rsidR="00F3349F">
        <w:rPr>
          <w:rFonts w:ascii="Courier New" w:hAnsi="Courier New" w:cs="Courier New"/>
        </w:rPr>
        <w:t xml:space="preserve"> </w:t>
      </w:r>
    </w:p>
    <w:p w:rsidR="00F3349F" w:rsidRDefault="00F3349F" w:rsidP="002129AB">
      <w:pPr>
        <w:spacing w:line="360" w:lineRule="auto"/>
        <w:rPr>
          <w:rFonts w:ascii="Courier New" w:hAnsi="Courier New" w:cs="Courier New"/>
        </w:rPr>
      </w:pPr>
    </w:p>
    <w:p w:rsidR="00F3349F" w:rsidRDefault="00F3349F" w:rsidP="002129AB">
      <w:pPr>
        <w:spacing w:line="360" w:lineRule="auto"/>
        <w:rPr>
          <w:rFonts w:ascii="Courier New" w:hAnsi="Courier New" w:cs="Courier New"/>
        </w:rPr>
      </w:pPr>
      <w:r>
        <w:rPr>
          <w:rFonts w:ascii="Courier New" w:hAnsi="Courier New" w:cs="Courier New"/>
        </w:rPr>
        <w:tab/>
        <w:t>Alt Mahkeme, hukuk davalarında olumlu iddiayı yapan iddiasını ispatlamakla yükümlüdür prensibini esas alarak, borcunu ödediğini iddia eden Davalının ispat külfetini yerine getir</w:t>
      </w:r>
      <w:r w:rsidR="009B1035">
        <w:rPr>
          <w:rFonts w:ascii="Courier New" w:hAnsi="Courier New" w:cs="Courier New"/>
        </w:rPr>
        <w:t>e</w:t>
      </w:r>
      <w:r>
        <w:rPr>
          <w:rFonts w:ascii="Courier New" w:hAnsi="Courier New" w:cs="Courier New"/>
        </w:rPr>
        <w:t xml:space="preserve">mediğine bulgu yapmış ve </w:t>
      </w:r>
      <w:r w:rsidR="008A22D3">
        <w:rPr>
          <w:rFonts w:ascii="Courier New" w:hAnsi="Courier New" w:cs="Courier New"/>
        </w:rPr>
        <w:t xml:space="preserve">tanıklarına itibar ettiği </w:t>
      </w:r>
      <w:r>
        <w:rPr>
          <w:rFonts w:ascii="Courier New" w:hAnsi="Courier New" w:cs="Courier New"/>
        </w:rPr>
        <w:t xml:space="preserve">Davacı lehine hüküm vermiştir. </w:t>
      </w:r>
    </w:p>
    <w:p w:rsidR="00F3349F" w:rsidRDefault="00F3349F" w:rsidP="002129AB">
      <w:pPr>
        <w:spacing w:line="360" w:lineRule="auto"/>
        <w:rPr>
          <w:rFonts w:ascii="Courier New" w:hAnsi="Courier New" w:cs="Courier New"/>
        </w:rPr>
      </w:pPr>
    </w:p>
    <w:p w:rsidR="00F3349F" w:rsidRDefault="00F3349F" w:rsidP="002129AB">
      <w:pPr>
        <w:spacing w:line="360" w:lineRule="auto"/>
        <w:rPr>
          <w:rFonts w:ascii="Courier New" w:hAnsi="Courier New" w:cs="Courier New"/>
        </w:rPr>
      </w:pPr>
      <w:r>
        <w:rPr>
          <w:rFonts w:ascii="Courier New" w:hAnsi="Courier New" w:cs="Courier New"/>
        </w:rPr>
        <w:tab/>
        <w:t xml:space="preserve">Alt Mahkemenin nihai bulgusu şöyledir. </w:t>
      </w:r>
    </w:p>
    <w:p w:rsidR="00F3349F" w:rsidRPr="00F3349F" w:rsidRDefault="00F3349F" w:rsidP="002129AB">
      <w:pPr>
        <w:spacing w:line="360" w:lineRule="auto"/>
        <w:rPr>
          <w:rFonts w:ascii="Courier New" w:hAnsi="Courier New" w:cs="Courier New"/>
          <w:b/>
        </w:rPr>
      </w:pPr>
    </w:p>
    <w:p w:rsidR="00F3349F" w:rsidRDefault="00F3349F" w:rsidP="00F3349F">
      <w:pPr>
        <w:tabs>
          <w:tab w:val="left" w:pos="851"/>
        </w:tabs>
        <w:ind w:left="851" w:hanging="142"/>
        <w:rPr>
          <w:rFonts w:ascii="Courier New" w:hAnsi="Courier New" w:cs="Courier New"/>
          <w:b/>
        </w:rPr>
      </w:pPr>
      <w:r w:rsidRPr="00F3349F">
        <w:rPr>
          <w:rFonts w:ascii="Courier New" w:hAnsi="Courier New" w:cs="Courier New"/>
          <w:b/>
        </w:rPr>
        <w:t>“Tüm bulguları</w:t>
      </w:r>
      <w:r w:rsidR="008A22D3">
        <w:rPr>
          <w:rFonts w:ascii="Courier New" w:hAnsi="Courier New" w:cs="Courier New"/>
          <w:b/>
        </w:rPr>
        <w:t>m</w:t>
      </w:r>
      <w:r w:rsidRPr="00F3349F">
        <w:rPr>
          <w:rFonts w:ascii="Courier New" w:hAnsi="Courier New" w:cs="Courier New"/>
          <w:b/>
        </w:rPr>
        <w:t xml:space="preserve"> ışığında, Davalının dava konusu ödemeyi yapmış olduğu için Emare No.5 faturayı temin ettiğini ispat edemediği kanaatine varır, ödeme iddiasını ispat edemediği için Davacının davasında başarılı olduğu Davalıdan 13,280 TL meblağ ve satış tarihi olan 30.4.2014 tarihinden itibaren tamamen tediye tarihine değin Eşya Satış Yasası</w:t>
      </w:r>
      <w:r>
        <w:rPr>
          <w:rFonts w:ascii="Courier New" w:hAnsi="Courier New" w:cs="Courier New"/>
          <w:b/>
        </w:rPr>
        <w:t>’</w:t>
      </w:r>
      <w:r w:rsidRPr="00F3349F">
        <w:rPr>
          <w:rFonts w:ascii="Courier New" w:hAnsi="Courier New" w:cs="Courier New"/>
          <w:b/>
        </w:rPr>
        <w:t xml:space="preserve">nın 61. </w:t>
      </w:r>
      <w:r w:rsidR="00B83AF6">
        <w:rPr>
          <w:rFonts w:ascii="Courier New" w:hAnsi="Courier New" w:cs="Courier New"/>
          <w:b/>
        </w:rPr>
        <w:t>m</w:t>
      </w:r>
      <w:r w:rsidRPr="00F3349F">
        <w:rPr>
          <w:rFonts w:ascii="Courier New" w:hAnsi="Courier New" w:cs="Courier New"/>
          <w:b/>
        </w:rPr>
        <w:t xml:space="preserve">addesi hükümlerince yasal faiz </w:t>
      </w:r>
      <w:r w:rsidRPr="00F3349F">
        <w:rPr>
          <w:rFonts w:ascii="Courier New" w:hAnsi="Courier New" w:cs="Courier New"/>
          <w:b/>
        </w:rPr>
        <w:lastRenderedPageBreak/>
        <w:t>talep etmeye hakkı olduğunu ispat ettiği kanaatine varır aşağıdaki şekilde emir ve hüküm veririm(Mavi 95-96)</w:t>
      </w:r>
      <w:r w:rsidR="009B1035">
        <w:rPr>
          <w:rFonts w:ascii="Courier New" w:hAnsi="Courier New" w:cs="Courier New"/>
          <w:b/>
        </w:rPr>
        <w:t>.</w:t>
      </w:r>
      <w:r w:rsidRPr="00F3349F">
        <w:rPr>
          <w:rFonts w:ascii="Courier New" w:hAnsi="Courier New" w:cs="Courier New"/>
          <w:b/>
        </w:rPr>
        <w:t>”</w:t>
      </w:r>
    </w:p>
    <w:p w:rsidR="00F3349F" w:rsidRDefault="00F3349F" w:rsidP="00F3349F">
      <w:pPr>
        <w:tabs>
          <w:tab w:val="left" w:pos="851"/>
        </w:tabs>
        <w:ind w:left="851" w:hanging="142"/>
        <w:rPr>
          <w:rFonts w:ascii="Courier New" w:hAnsi="Courier New" w:cs="Courier New"/>
          <w:b/>
        </w:rPr>
      </w:pPr>
    </w:p>
    <w:p w:rsidR="00F3349F" w:rsidRDefault="00F3349F" w:rsidP="00F3349F">
      <w:pPr>
        <w:spacing w:line="360" w:lineRule="auto"/>
        <w:rPr>
          <w:rFonts w:ascii="Courier New" w:hAnsi="Courier New" w:cs="Courier New"/>
          <w:b/>
        </w:rPr>
      </w:pPr>
    </w:p>
    <w:p w:rsidR="00F3349F" w:rsidRDefault="00F3349F" w:rsidP="00F3349F">
      <w:pPr>
        <w:spacing w:line="360" w:lineRule="auto"/>
        <w:ind w:firstLine="708"/>
        <w:rPr>
          <w:rFonts w:ascii="Courier New" w:hAnsi="Courier New" w:cs="Courier New"/>
        </w:rPr>
      </w:pPr>
      <w:r w:rsidRPr="00F3349F">
        <w:rPr>
          <w:rFonts w:ascii="Courier New" w:hAnsi="Courier New" w:cs="Courier New"/>
        </w:rPr>
        <w:t>Davalı Avukatının temel iddiası, Alt Mahkemenin ispat külfetini hatalı uyguladığı</w:t>
      </w:r>
      <w:r w:rsidR="009B1035">
        <w:rPr>
          <w:rFonts w:ascii="Courier New" w:hAnsi="Courier New" w:cs="Courier New"/>
        </w:rPr>
        <w:t xml:space="preserve">, </w:t>
      </w:r>
      <w:r w:rsidRPr="00F3349F">
        <w:rPr>
          <w:rFonts w:ascii="Courier New" w:hAnsi="Courier New" w:cs="Courier New"/>
        </w:rPr>
        <w:t>çürütülebilir hukuki karine teşkil eden olgular</w:t>
      </w:r>
      <w:r w:rsidR="008A22D3">
        <w:rPr>
          <w:rFonts w:ascii="Courier New" w:hAnsi="Courier New" w:cs="Courier New"/>
        </w:rPr>
        <w:t>ın ortaya çıktığı durumlarda</w:t>
      </w:r>
      <w:r w:rsidRPr="00F3349F">
        <w:rPr>
          <w:rFonts w:ascii="Courier New" w:hAnsi="Courier New" w:cs="Courier New"/>
        </w:rPr>
        <w:t xml:space="preserve"> ispat külfetinin olumlu iddiayı yapandan karşı tarafa geçtiği </w:t>
      </w:r>
      <w:r w:rsidR="008A22D3">
        <w:rPr>
          <w:rFonts w:ascii="Courier New" w:hAnsi="Courier New" w:cs="Courier New"/>
        </w:rPr>
        <w:t>yön</w:t>
      </w:r>
      <w:r w:rsidR="009B1035">
        <w:rPr>
          <w:rFonts w:ascii="Courier New" w:hAnsi="Courier New" w:cs="Courier New"/>
        </w:rPr>
        <w:t xml:space="preserve">ündedir. </w:t>
      </w:r>
      <w:r w:rsidRPr="00F3349F">
        <w:rPr>
          <w:rFonts w:ascii="Courier New" w:hAnsi="Courier New" w:cs="Courier New"/>
        </w:rPr>
        <w:t>Davalı Avukatı</w:t>
      </w:r>
      <w:r w:rsidR="008A22D3">
        <w:rPr>
          <w:rFonts w:ascii="Courier New" w:hAnsi="Courier New" w:cs="Courier New"/>
        </w:rPr>
        <w:t>,</w:t>
      </w:r>
      <w:r w:rsidRPr="00F3349F">
        <w:rPr>
          <w:rFonts w:ascii="Courier New" w:hAnsi="Courier New" w:cs="Courier New"/>
        </w:rPr>
        <w:t xml:space="preserve"> bu iddiasına bağlı olar</w:t>
      </w:r>
      <w:r w:rsidR="009B1035">
        <w:rPr>
          <w:rFonts w:ascii="Courier New" w:hAnsi="Courier New" w:cs="Courier New"/>
        </w:rPr>
        <w:t>ak, Alt Mahkemenin, Emare No.5 Tahsilat M</w:t>
      </w:r>
      <w:r w:rsidRPr="00F3349F">
        <w:rPr>
          <w:rFonts w:ascii="Courier New" w:hAnsi="Courier New" w:cs="Courier New"/>
        </w:rPr>
        <w:t>akbuzu</w:t>
      </w:r>
      <w:r w:rsidR="008A22D3">
        <w:rPr>
          <w:rFonts w:ascii="Courier New" w:hAnsi="Courier New" w:cs="Courier New"/>
        </w:rPr>
        <w:t>nu tasarrufunda bulunduran D</w:t>
      </w:r>
      <w:r w:rsidRPr="00F3349F">
        <w:rPr>
          <w:rFonts w:ascii="Courier New" w:hAnsi="Courier New" w:cs="Courier New"/>
        </w:rPr>
        <w:t>avalıdan</w:t>
      </w:r>
      <w:r w:rsidR="00EC5588">
        <w:rPr>
          <w:rFonts w:ascii="Courier New" w:hAnsi="Courier New" w:cs="Courier New"/>
        </w:rPr>
        <w:t>,</w:t>
      </w:r>
      <w:r w:rsidRPr="00F3349F">
        <w:rPr>
          <w:rFonts w:ascii="Courier New" w:hAnsi="Courier New" w:cs="Courier New"/>
        </w:rPr>
        <w:t xml:space="preserve"> ayrıca ödemeyi ispat etmesini beklemesinin hata</w:t>
      </w:r>
      <w:r w:rsidR="00B83AF6">
        <w:rPr>
          <w:rFonts w:ascii="Courier New" w:hAnsi="Courier New" w:cs="Courier New"/>
        </w:rPr>
        <w:t>lı</w:t>
      </w:r>
      <w:r w:rsidRPr="00F3349F">
        <w:rPr>
          <w:rFonts w:ascii="Courier New" w:hAnsi="Courier New" w:cs="Courier New"/>
        </w:rPr>
        <w:t xml:space="preserve"> olduğunu, Emare No.5 </w:t>
      </w:r>
      <w:r w:rsidR="009B1035">
        <w:rPr>
          <w:rFonts w:ascii="Courier New" w:hAnsi="Courier New" w:cs="Courier New"/>
        </w:rPr>
        <w:t>Tahsilat M</w:t>
      </w:r>
      <w:r w:rsidRPr="00F3349F">
        <w:rPr>
          <w:rFonts w:ascii="Courier New" w:hAnsi="Courier New" w:cs="Courier New"/>
        </w:rPr>
        <w:t>akbuz</w:t>
      </w:r>
      <w:r w:rsidR="009B1035">
        <w:rPr>
          <w:rFonts w:ascii="Courier New" w:hAnsi="Courier New" w:cs="Courier New"/>
        </w:rPr>
        <w:t>una</w:t>
      </w:r>
      <w:r w:rsidRPr="00F3349F">
        <w:rPr>
          <w:rFonts w:ascii="Courier New" w:hAnsi="Courier New" w:cs="Courier New"/>
        </w:rPr>
        <w:t xml:space="preserve"> rağmen ödeme yapılmadığını ispat etme yükümlülüğünün Davacıda olduğunu ileri sürmüştür.</w:t>
      </w:r>
    </w:p>
    <w:p w:rsidR="00F3349F" w:rsidRDefault="00F3349F" w:rsidP="00F3349F">
      <w:pPr>
        <w:spacing w:line="360" w:lineRule="auto"/>
        <w:ind w:firstLine="708"/>
        <w:rPr>
          <w:rFonts w:ascii="Courier New" w:hAnsi="Courier New" w:cs="Courier New"/>
        </w:rPr>
      </w:pPr>
    </w:p>
    <w:p w:rsidR="00F3349F" w:rsidRDefault="00F3349F" w:rsidP="00F3349F">
      <w:pPr>
        <w:spacing w:line="360" w:lineRule="auto"/>
        <w:ind w:firstLine="708"/>
        <w:rPr>
          <w:rFonts w:ascii="Courier New" w:hAnsi="Courier New" w:cs="Courier New"/>
        </w:rPr>
      </w:pPr>
      <w:r>
        <w:rPr>
          <w:rFonts w:ascii="Courier New" w:hAnsi="Courier New" w:cs="Courier New"/>
        </w:rPr>
        <w:t>Hukuk davalarında olumlu iddiayı yapanın iddiasını ispatlamakla yükümlü olduğu temel usul kuralıdır. Ancak bu temel kural</w:t>
      </w:r>
      <w:r w:rsidR="008A22D3">
        <w:rPr>
          <w:rFonts w:ascii="Courier New" w:hAnsi="Courier New" w:cs="Courier New"/>
        </w:rPr>
        <w:t>a</w:t>
      </w:r>
      <w:r>
        <w:rPr>
          <w:rFonts w:ascii="Courier New" w:hAnsi="Courier New" w:cs="Courier New"/>
        </w:rPr>
        <w:t xml:space="preserve"> </w:t>
      </w:r>
      <w:r w:rsidR="009B1035">
        <w:rPr>
          <w:rFonts w:ascii="Courier New" w:hAnsi="Courier New" w:cs="Courier New"/>
        </w:rPr>
        <w:t xml:space="preserve">istisna durumlar mevcuttur. Bunlardan </w:t>
      </w:r>
      <w:r>
        <w:rPr>
          <w:rFonts w:ascii="Courier New" w:hAnsi="Courier New" w:cs="Courier New"/>
        </w:rPr>
        <w:t>bir</w:t>
      </w:r>
      <w:r w:rsidR="0074393E">
        <w:rPr>
          <w:rFonts w:ascii="Courier New" w:hAnsi="Courier New" w:cs="Courier New"/>
        </w:rPr>
        <w:t xml:space="preserve"> tanesi</w:t>
      </w:r>
      <w:r>
        <w:rPr>
          <w:rFonts w:ascii="Courier New" w:hAnsi="Courier New" w:cs="Courier New"/>
        </w:rPr>
        <w:t xml:space="preserve">, taraflardan biri lehinde çürütülebilir hukuki (yasal) karine </w:t>
      </w:r>
      <w:r w:rsidR="0074393E">
        <w:rPr>
          <w:rFonts w:ascii="Courier New" w:hAnsi="Courier New" w:cs="Courier New"/>
        </w:rPr>
        <w:t>meydana gelmesi</w:t>
      </w:r>
      <w:r w:rsidR="008A22D3">
        <w:rPr>
          <w:rFonts w:ascii="Courier New" w:hAnsi="Courier New" w:cs="Courier New"/>
        </w:rPr>
        <w:t xml:space="preserve"> </w:t>
      </w:r>
      <w:r>
        <w:rPr>
          <w:rFonts w:ascii="Courier New" w:hAnsi="Courier New" w:cs="Courier New"/>
        </w:rPr>
        <w:t xml:space="preserve">veya iddianın </w:t>
      </w:r>
      <w:r w:rsidR="008A22D3">
        <w:rPr>
          <w:rFonts w:ascii="Courier New" w:hAnsi="Courier New" w:cs="Courier New"/>
        </w:rPr>
        <w:t xml:space="preserve">ilk nazarda </w:t>
      </w:r>
      <w:r>
        <w:rPr>
          <w:rFonts w:ascii="Courier New" w:hAnsi="Courier New" w:cs="Courier New"/>
        </w:rPr>
        <w:t>ispatlan</w:t>
      </w:r>
      <w:r w:rsidR="008A22D3">
        <w:rPr>
          <w:rFonts w:ascii="Courier New" w:hAnsi="Courier New" w:cs="Courier New"/>
        </w:rPr>
        <w:t xml:space="preserve">mış olmasıdır. Böyle durumlarda ispat yükümlülüğü </w:t>
      </w:r>
      <w:r>
        <w:rPr>
          <w:rFonts w:ascii="Courier New" w:hAnsi="Courier New" w:cs="Courier New"/>
        </w:rPr>
        <w:t>aksini iddia eden tarafa düş</w:t>
      </w:r>
      <w:r w:rsidR="008A22D3">
        <w:rPr>
          <w:rFonts w:ascii="Courier New" w:hAnsi="Courier New" w:cs="Courier New"/>
        </w:rPr>
        <w:t>er.</w:t>
      </w:r>
      <w:r>
        <w:rPr>
          <w:rFonts w:ascii="Courier New" w:hAnsi="Courier New" w:cs="Courier New"/>
        </w:rPr>
        <w:t xml:space="preserve"> (Where a disputable(rebuttable) presumption of law exists, or a prima facie case has been proved, in favour of a party, it lies upon his adversary to rebut it. Phipson On Evidence, 7. Ed.sayfa 32).</w:t>
      </w:r>
    </w:p>
    <w:p w:rsidR="004041DF" w:rsidRDefault="004041DF" w:rsidP="00F3349F">
      <w:pPr>
        <w:spacing w:line="360" w:lineRule="auto"/>
        <w:ind w:firstLine="708"/>
        <w:rPr>
          <w:rFonts w:ascii="Courier New" w:hAnsi="Courier New" w:cs="Courier New"/>
        </w:rPr>
      </w:pPr>
    </w:p>
    <w:p w:rsidR="004041DF" w:rsidRDefault="004041DF" w:rsidP="00F3349F">
      <w:pPr>
        <w:spacing w:line="360" w:lineRule="auto"/>
        <w:ind w:firstLine="708"/>
        <w:rPr>
          <w:rFonts w:ascii="Courier New" w:hAnsi="Courier New" w:cs="Courier New"/>
        </w:rPr>
      </w:pPr>
      <w:r>
        <w:rPr>
          <w:rFonts w:ascii="Courier New" w:hAnsi="Courier New" w:cs="Courier New"/>
        </w:rPr>
        <w:t xml:space="preserve">Bu meselede Davacı, davasında Emare No.5 </w:t>
      </w:r>
      <w:r w:rsidR="009B1035">
        <w:rPr>
          <w:rFonts w:ascii="Courier New" w:hAnsi="Courier New" w:cs="Courier New"/>
        </w:rPr>
        <w:t>T</w:t>
      </w:r>
      <w:r>
        <w:rPr>
          <w:rFonts w:ascii="Courier New" w:hAnsi="Courier New" w:cs="Courier New"/>
        </w:rPr>
        <w:t xml:space="preserve">ahsilat </w:t>
      </w:r>
      <w:r w:rsidR="009B1035">
        <w:rPr>
          <w:rFonts w:ascii="Courier New" w:hAnsi="Courier New" w:cs="Courier New"/>
        </w:rPr>
        <w:t>M</w:t>
      </w:r>
      <w:r>
        <w:rPr>
          <w:rFonts w:ascii="Courier New" w:hAnsi="Courier New" w:cs="Courier New"/>
        </w:rPr>
        <w:t xml:space="preserve">akbuzunu karşı tarafa verdiğini ancak </w:t>
      </w:r>
      <w:r w:rsidR="0074393E">
        <w:rPr>
          <w:rFonts w:ascii="Courier New" w:hAnsi="Courier New" w:cs="Courier New"/>
        </w:rPr>
        <w:t xml:space="preserve">makbuzu </w:t>
      </w:r>
      <w:r>
        <w:rPr>
          <w:rFonts w:ascii="Courier New" w:hAnsi="Courier New" w:cs="Courier New"/>
        </w:rPr>
        <w:t xml:space="preserve">ödeme </w:t>
      </w:r>
      <w:r w:rsidR="009B1035">
        <w:rPr>
          <w:rFonts w:ascii="Courier New" w:hAnsi="Courier New" w:cs="Courier New"/>
        </w:rPr>
        <w:t>a</w:t>
      </w:r>
      <w:r>
        <w:rPr>
          <w:rFonts w:ascii="Courier New" w:hAnsi="Courier New" w:cs="Courier New"/>
        </w:rPr>
        <w:t>lmadan</w:t>
      </w:r>
      <w:r w:rsidR="003C3503">
        <w:rPr>
          <w:rFonts w:ascii="Courier New" w:hAnsi="Courier New" w:cs="Courier New"/>
        </w:rPr>
        <w:t>,</w:t>
      </w:r>
      <w:r>
        <w:rPr>
          <w:rFonts w:ascii="Courier New" w:hAnsi="Courier New" w:cs="Courier New"/>
        </w:rPr>
        <w:t xml:space="preserve"> talep üzerine</w:t>
      </w:r>
      <w:r w:rsidR="003C3503">
        <w:rPr>
          <w:rFonts w:ascii="Courier New" w:hAnsi="Courier New" w:cs="Courier New"/>
        </w:rPr>
        <w:t>,</w:t>
      </w:r>
      <w:r>
        <w:rPr>
          <w:rFonts w:ascii="Courier New" w:hAnsi="Courier New" w:cs="Courier New"/>
        </w:rPr>
        <w:t xml:space="preserve"> Davalının giderlerinde kullanılması maksadıyla </w:t>
      </w:r>
      <w:r w:rsidR="008A22D3">
        <w:rPr>
          <w:rFonts w:ascii="Courier New" w:hAnsi="Courier New" w:cs="Courier New"/>
        </w:rPr>
        <w:t>düzenlediğini</w:t>
      </w:r>
      <w:r w:rsidR="009B1035">
        <w:rPr>
          <w:rFonts w:ascii="Courier New" w:hAnsi="Courier New" w:cs="Courier New"/>
        </w:rPr>
        <w:t xml:space="preserve"> dolayısıyla makbuzun </w:t>
      </w:r>
      <w:r w:rsidR="008A22D3">
        <w:rPr>
          <w:rFonts w:ascii="Courier New" w:hAnsi="Courier New" w:cs="Courier New"/>
        </w:rPr>
        <w:t>ger</w:t>
      </w:r>
      <w:r w:rsidR="0074393E">
        <w:rPr>
          <w:rFonts w:ascii="Courier New" w:hAnsi="Courier New" w:cs="Courier New"/>
        </w:rPr>
        <w:t>ç</w:t>
      </w:r>
      <w:r w:rsidR="008A22D3">
        <w:rPr>
          <w:rFonts w:ascii="Courier New" w:hAnsi="Courier New" w:cs="Courier New"/>
        </w:rPr>
        <w:t>ek</w:t>
      </w:r>
      <w:r w:rsidR="009B1035">
        <w:rPr>
          <w:rFonts w:ascii="Courier New" w:hAnsi="Courier New" w:cs="Courier New"/>
        </w:rPr>
        <w:t xml:space="preserve"> bir</w:t>
      </w:r>
      <w:r w:rsidR="008A22D3">
        <w:rPr>
          <w:rFonts w:ascii="Courier New" w:hAnsi="Courier New" w:cs="Courier New"/>
        </w:rPr>
        <w:t xml:space="preserve"> ödemeyi yansıtmadığını i</w:t>
      </w:r>
      <w:r>
        <w:rPr>
          <w:rFonts w:ascii="Courier New" w:hAnsi="Courier New" w:cs="Courier New"/>
        </w:rPr>
        <w:t xml:space="preserve">leri sürmektedir. </w:t>
      </w:r>
    </w:p>
    <w:p w:rsidR="004041DF" w:rsidRDefault="004041DF" w:rsidP="00F3349F">
      <w:pPr>
        <w:spacing w:line="360" w:lineRule="auto"/>
        <w:ind w:firstLine="708"/>
        <w:rPr>
          <w:rFonts w:ascii="Courier New" w:hAnsi="Courier New" w:cs="Courier New"/>
        </w:rPr>
      </w:pPr>
    </w:p>
    <w:p w:rsidR="004041DF" w:rsidRDefault="004041DF" w:rsidP="00F3349F">
      <w:pPr>
        <w:spacing w:line="360" w:lineRule="auto"/>
        <w:ind w:firstLine="708"/>
        <w:rPr>
          <w:rFonts w:ascii="Courier New" w:hAnsi="Courier New" w:cs="Courier New"/>
        </w:rPr>
      </w:pPr>
      <w:r>
        <w:rPr>
          <w:rFonts w:ascii="Courier New" w:hAnsi="Courier New" w:cs="Courier New"/>
        </w:rPr>
        <w:t xml:space="preserve">Tarafların her </w:t>
      </w:r>
      <w:r w:rsidR="0074393E">
        <w:rPr>
          <w:rFonts w:ascii="Courier New" w:hAnsi="Courier New" w:cs="Courier New"/>
        </w:rPr>
        <w:t>ikisi de tüzel kişiliktir. Daval</w:t>
      </w:r>
      <w:r>
        <w:rPr>
          <w:rFonts w:ascii="Courier New" w:hAnsi="Courier New" w:cs="Courier New"/>
        </w:rPr>
        <w:t>ı</w:t>
      </w:r>
      <w:r w:rsidR="008A22D3">
        <w:rPr>
          <w:rFonts w:ascii="Courier New" w:hAnsi="Courier New" w:cs="Courier New"/>
        </w:rPr>
        <w:t xml:space="preserve"> Avukatının i</w:t>
      </w:r>
      <w:r>
        <w:rPr>
          <w:rFonts w:ascii="Courier New" w:hAnsi="Courier New" w:cs="Courier New"/>
        </w:rPr>
        <w:t>ddia ettiği g</w:t>
      </w:r>
      <w:r w:rsidR="008A22D3">
        <w:rPr>
          <w:rFonts w:ascii="Courier New" w:hAnsi="Courier New" w:cs="Courier New"/>
        </w:rPr>
        <w:t>i</w:t>
      </w:r>
      <w:r>
        <w:rPr>
          <w:rFonts w:ascii="Courier New" w:hAnsi="Courier New" w:cs="Courier New"/>
        </w:rPr>
        <w:t>bi</w:t>
      </w:r>
      <w:r w:rsidR="0074393E">
        <w:rPr>
          <w:rFonts w:ascii="Courier New" w:hAnsi="Courier New" w:cs="Courier New"/>
        </w:rPr>
        <w:t>,</w:t>
      </w:r>
      <w:r w:rsidR="008A22D3">
        <w:rPr>
          <w:rFonts w:ascii="Courier New" w:hAnsi="Courier New" w:cs="Courier New"/>
        </w:rPr>
        <w:t xml:space="preserve"> makbuz</w:t>
      </w:r>
      <w:r w:rsidR="0074393E">
        <w:rPr>
          <w:rFonts w:ascii="Courier New" w:hAnsi="Courier New" w:cs="Courier New"/>
        </w:rPr>
        <w:t>,</w:t>
      </w:r>
      <w:r w:rsidR="008A22D3">
        <w:rPr>
          <w:rFonts w:ascii="Courier New" w:hAnsi="Courier New" w:cs="Courier New"/>
        </w:rPr>
        <w:t xml:space="preserve"> </w:t>
      </w:r>
      <w:r w:rsidR="0074393E">
        <w:rPr>
          <w:rFonts w:ascii="Courier New" w:hAnsi="Courier New" w:cs="Courier New"/>
        </w:rPr>
        <w:t>bi</w:t>
      </w:r>
      <w:r>
        <w:rPr>
          <w:rFonts w:ascii="Courier New" w:hAnsi="Courier New" w:cs="Courier New"/>
        </w:rPr>
        <w:t xml:space="preserve">r tüzel kişiliğin </w:t>
      </w:r>
      <w:r>
        <w:rPr>
          <w:rFonts w:ascii="Courier New" w:hAnsi="Courier New" w:cs="Courier New"/>
        </w:rPr>
        <w:lastRenderedPageBreak/>
        <w:t xml:space="preserve">giderlerinde gösterilmek gayesiyle </w:t>
      </w:r>
      <w:r w:rsidR="00180DA1">
        <w:rPr>
          <w:rFonts w:ascii="Courier New" w:hAnsi="Courier New" w:cs="Courier New"/>
        </w:rPr>
        <w:t>düzenlenmişse, ödeme ile ilgili içeriğin</w:t>
      </w:r>
      <w:r w:rsidR="0074393E">
        <w:rPr>
          <w:rFonts w:ascii="Courier New" w:hAnsi="Courier New" w:cs="Courier New"/>
        </w:rPr>
        <w:t>in</w:t>
      </w:r>
      <w:r w:rsidR="00180DA1">
        <w:rPr>
          <w:rFonts w:ascii="Courier New" w:hAnsi="Courier New" w:cs="Courier New"/>
        </w:rPr>
        <w:t xml:space="preserve"> </w:t>
      </w:r>
      <w:r>
        <w:rPr>
          <w:rFonts w:ascii="Courier New" w:hAnsi="Courier New" w:cs="Courier New"/>
        </w:rPr>
        <w:t xml:space="preserve">ilk nazarda </w:t>
      </w:r>
      <w:r w:rsidR="00180DA1">
        <w:rPr>
          <w:rFonts w:ascii="Courier New" w:hAnsi="Courier New" w:cs="Courier New"/>
        </w:rPr>
        <w:t xml:space="preserve">doğru olduğu kabul edilmelidir. </w:t>
      </w:r>
      <w:r>
        <w:rPr>
          <w:rFonts w:ascii="Courier New" w:hAnsi="Courier New" w:cs="Courier New"/>
        </w:rPr>
        <w:t xml:space="preserve"> </w:t>
      </w:r>
    </w:p>
    <w:p w:rsidR="004041DF" w:rsidRDefault="004041DF" w:rsidP="00F3349F">
      <w:pPr>
        <w:spacing w:line="360" w:lineRule="auto"/>
        <w:ind w:firstLine="708"/>
        <w:rPr>
          <w:rFonts w:ascii="Courier New" w:hAnsi="Courier New" w:cs="Courier New"/>
        </w:rPr>
      </w:pPr>
    </w:p>
    <w:p w:rsidR="004041DF" w:rsidRDefault="004041DF" w:rsidP="00F3349F">
      <w:pPr>
        <w:spacing w:line="360" w:lineRule="auto"/>
        <w:ind w:firstLine="708"/>
        <w:rPr>
          <w:rFonts w:ascii="Courier New" w:hAnsi="Courier New" w:cs="Courier New"/>
        </w:rPr>
      </w:pPr>
      <w:r>
        <w:rPr>
          <w:rFonts w:ascii="Courier New" w:hAnsi="Courier New" w:cs="Courier New"/>
        </w:rPr>
        <w:t xml:space="preserve">27/1977 sayılı Vergi Usul Yasasının 165. </w:t>
      </w:r>
      <w:r w:rsidR="009B1035">
        <w:rPr>
          <w:rFonts w:ascii="Courier New" w:hAnsi="Courier New" w:cs="Courier New"/>
        </w:rPr>
        <w:t>m</w:t>
      </w:r>
      <w:r>
        <w:rPr>
          <w:rFonts w:ascii="Courier New" w:hAnsi="Courier New" w:cs="Courier New"/>
        </w:rPr>
        <w:t xml:space="preserve">addesine göre, tahsilat makbuzu tahsil edilen para karşılığı, 2 nüsha olarak düzenlenen karşı taraf için ödemenin yapıldığını kanıtlayan bir belgedir. </w:t>
      </w:r>
    </w:p>
    <w:p w:rsidR="004041DF" w:rsidRDefault="004041DF" w:rsidP="00F3349F">
      <w:pPr>
        <w:spacing w:line="360" w:lineRule="auto"/>
        <w:ind w:firstLine="708"/>
        <w:rPr>
          <w:rFonts w:ascii="Courier New" w:hAnsi="Courier New" w:cs="Courier New"/>
        </w:rPr>
      </w:pPr>
    </w:p>
    <w:p w:rsidR="004041DF" w:rsidRDefault="004041DF" w:rsidP="00F3349F">
      <w:pPr>
        <w:spacing w:line="360" w:lineRule="auto"/>
        <w:ind w:firstLine="708"/>
        <w:rPr>
          <w:rFonts w:ascii="Courier New" w:hAnsi="Courier New" w:cs="Courier New"/>
        </w:rPr>
      </w:pPr>
      <w:r>
        <w:rPr>
          <w:rFonts w:ascii="Courier New" w:hAnsi="Courier New" w:cs="Courier New"/>
        </w:rPr>
        <w:t>Bu</w:t>
      </w:r>
      <w:r w:rsidR="00180DA1">
        <w:rPr>
          <w:rFonts w:ascii="Courier New" w:hAnsi="Courier New" w:cs="Courier New"/>
        </w:rPr>
        <w:t xml:space="preserve"> tanıma </w:t>
      </w:r>
      <w:r>
        <w:rPr>
          <w:rFonts w:ascii="Courier New" w:hAnsi="Courier New" w:cs="Courier New"/>
        </w:rPr>
        <w:t>göre, makbuz, ödemenin yapıldığını gösteren bir belge olduğun</w:t>
      </w:r>
      <w:r w:rsidR="009B1035">
        <w:rPr>
          <w:rFonts w:ascii="Courier New" w:hAnsi="Courier New" w:cs="Courier New"/>
        </w:rPr>
        <w:t>dan</w:t>
      </w:r>
      <w:r>
        <w:rPr>
          <w:rFonts w:ascii="Courier New" w:hAnsi="Courier New" w:cs="Courier New"/>
        </w:rPr>
        <w:t xml:space="preserve"> göre, </w:t>
      </w:r>
      <w:r w:rsidR="009B1035">
        <w:rPr>
          <w:rFonts w:ascii="Courier New" w:hAnsi="Courier New" w:cs="Courier New"/>
        </w:rPr>
        <w:t>m</w:t>
      </w:r>
      <w:r>
        <w:rPr>
          <w:rFonts w:ascii="Courier New" w:hAnsi="Courier New" w:cs="Courier New"/>
        </w:rPr>
        <w:t xml:space="preserve">akbuzun ödemeye dair çürütülebilir hukuki karine </w:t>
      </w:r>
      <w:r w:rsidR="00180DA1">
        <w:rPr>
          <w:rFonts w:ascii="Courier New" w:hAnsi="Courier New" w:cs="Courier New"/>
        </w:rPr>
        <w:t xml:space="preserve">yarattığını </w:t>
      </w:r>
      <w:r>
        <w:rPr>
          <w:rFonts w:ascii="Courier New" w:hAnsi="Courier New" w:cs="Courier New"/>
        </w:rPr>
        <w:t xml:space="preserve">kabul etmek gerekmektedir. </w:t>
      </w:r>
    </w:p>
    <w:p w:rsidR="004041DF" w:rsidRDefault="004041DF" w:rsidP="00F3349F">
      <w:pPr>
        <w:spacing w:line="360" w:lineRule="auto"/>
        <w:ind w:firstLine="708"/>
        <w:rPr>
          <w:rFonts w:ascii="Courier New" w:hAnsi="Courier New" w:cs="Courier New"/>
        </w:rPr>
      </w:pPr>
    </w:p>
    <w:p w:rsidR="004041DF" w:rsidRDefault="004041DF" w:rsidP="00F3349F">
      <w:pPr>
        <w:spacing w:line="360" w:lineRule="auto"/>
        <w:ind w:firstLine="708"/>
        <w:rPr>
          <w:rFonts w:ascii="Courier New" w:hAnsi="Courier New" w:cs="Courier New"/>
        </w:rPr>
      </w:pPr>
      <w:r>
        <w:rPr>
          <w:rFonts w:ascii="Courier New" w:hAnsi="Courier New" w:cs="Courier New"/>
        </w:rPr>
        <w:t xml:space="preserve">Bu durumun sonucu olarak, Davacı davasında iddia ettiği gibi Emare No.5 </w:t>
      </w:r>
      <w:r w:rsidR="009B1035">
        <w:rPr>
          <w:rFonts w:ascii="Courier New" w:hAnsi="Courier New" w:cs="Courier New"/>
        </w:rPr>
        <w:t>T</w:t>
      </w:r>
      <w:r>
        <w:rPr>
          <w:rFonts w:ascii="Courier New" w:hAnsi="Courier New" w:cs="Courier New"/>
        </w:rPr>
        <w:t xml:space="preserve">ahsilat </w:t>
      </w:r>
      <w:r w:rsidR="009B1035">
        <w:rPr>
          <w:rFonts w:ascii="Courier New" w:hAnsi="Courier New" w:cs="Courier New"/>
        </w:rPr>
        <w:t>M</w:t>
      </w:r>
      <w:r>
        <w:rPr>
          <w:rFonts w:ascii="Courier New" w:hAnsi="Courier New" w:cs="Courier New"/>
        </w:rPr>
        <w:t>akbuzuna rağmen</w:t>
      </w:r>
      <w:r w:rsidR="00180DA1">
        <w:rPr>
          <w:rFonts w:ascii="Courier New" w:hAnsi="Courier New" w:cs="Courier New"/>
        </w:rPr>
        <w:t>,</w:t>
      </w:r>
      <w:r>
        <w:rPr>
          <w:rFonts w:ascii="Courier New" w:hAnsi="Courier New" w:cs="Courier New"/>
        </w:rPr>
        <w:t xml:space="preserve"> gerçekte ödemenin yapılmadığını ve alacaklı olduğunu </w:t>
      </w:r>
      <w:r w:rsidR="0074393E">
        <w:rPr>
          <w:rFonts w:ascii="Courier New" w:hAnsi="Courier New" w:cs="Courier New"/>
        </w:rPr>
        <w:t>iddia ettiğinde</w:t>
      </w:r>
      <w:r w:rsidR="00EC5588">
        <w:rPr>
          <w:rFonts w:ascii="Courier New" w:hAnsi="Courier New" w:cs="Courier New"/>
        </w:rPr>
        <w:t>,</w:t>
      </w:r>
      <w:r w:rsidR="0074393E">
        <w:rPr>
          <w:rFonts w:ascii="Courier New" w:hAnsi="Courier New" w:cs="Courier New"/>
        </w:rPr>
        <w:t xml:space="preserve"> istisna kural gereği iddiasını ispatlamakla yükümlüdür. Bu nedenle </w:t>
      </w:r>
      <w:r>
        <w:rPr>
          <w:rFonts w:ascii="Courier New" w:hAnsi="Courier New" w:cs="Courier New"/>
        </w:rPr>
        <w:t xml:space="preserve">Alt Mahkemenin ödeme </w:t>
      </w:r>
      <w:r w:rsidR="00180DA1">
        <w:rPr>
          <w:rFonts w:ascii="Courier New" w:hAnsi="Courier New" w:cs="Courier New"/>
        </w:rPr>
        <w:t xml:space="preserve">ile ilgili </w:t>
      </w:r>
      <w:r>
        <w:rPr>
          <w:rFonts w:ascii="Courier New" w:hAnsi="Courier New" w:cs="Courier New"/>
        </w:rPr>
        <w:t xml:space="preserve">ispat külfetinin Davalıda olduğu  bulgusu hatalıdır. </w:t>
      </w:r>
    </w:p>
    <w:p w:rsidR="004041DF" w:rsidRDefault="004041DF" w:rsidP="00F3349F">
      <w:pPr>
        <w:spacing w:line="360" w:lineRule="auto"/>
        <w:ind w:firstLine="708"/>
        <w:rPr>
          <w:rFonts w:ascii="Courier New" w:hAnsi="Courier New" w:cs="Courier New"/>
        </w:rPr>
      </w:pPr>
    </w:p>
    <w:p w:rsidR="004041DF" w:rsidRDefault="004041DF" w:rsidP="00F3349F">
      <w:pPr>
        <w:spacing w:line="360" w:lineRule="auto"/>
        <w:ind w:firstLine="708"/>
        <w:rPr>
          <w:rFonts w:ascii="Courier New" w:hAnsi="Courier New" w:cs="Courier New"/>
        </w:rPr>
      </w:pPr>
      <w:r>
        <w:rPr>
          <w:rFonts w:ascii="Courier New" w:hAnsi="Courier New" w:cs="Courier New"/>
        </w:rPr>
        <w:t>Bu sonuç tek başına istinafın kabulü için yeterli değildir. Dosya içeriğindeki şahadet ve Alt Mahkemenin inandığı şahadet</w:t>
      </w:r>
      <w:r w:rsidR="00180DA1">
        <w:rPr>
          <w:rFonts w:ascii="Courier New" w:hAnsi="Courier New" w:cs="Courier New"/>
        </w:rPr>
        <w:t>,</w:t>
      </w:r>
      <w:r>
        <w:rPr>
          <w:rFonts w:ascii="Courier New" w:hAnsi="Courier New" w:cs="Courier New"/>
        </w:rPr>
        <w:t xml:space="preserve"> gerçekte davanın ispatlandığını gösteriyorsa, ispat yükümlülüğü ile ilgili bulgusu hatalı olsa da</w:t>
      </w:r>
      <w:r w:rsidR="00180DA1">
        <w:rPr>
          <w:rFonts w:ascii="Courier New" w:hAnsi="Courier New" w:cs="Courier New"/>
        </w:rPr>
        <w:t>hi,</w:t>
      </w:r>
      <w:r>
        <w:rPr>
          <w:rFonts w:ascii="Courier New" w:hAnsi="Courier New" w:cs="Courier New"/>
        </w:rPr>
        <w:t xml:space="preserve"> Alt Mahkemenin vardığı sonucun </w:t>
      </w:r>
      <w:r w:rsidR="00180DA1">
        <w:rPr>
          <w:rFonts w:ascii="Courier New" w:hAnsi="Courier New" w:cs="Courier New"/>
        </w:rPr>
        <w:t xml:space="preserve">hatalı olmadığına </w:t>
      </w:r>
      <w:r>
        <w:rPr>
          <w:rFonts w:ascii="Courier New" w:hAnsi="Courier New" w:cs="Courier New"/>
        </w:rPr>
        <w:t xml:space="preserve">karar verilebilir. </w:t>
      </w:r>
    </w:p>
    <w:p w:rsidR="004041DF" w:rsidRDefault="004041DF" w:rsidP="00F3349F">
      <w:pPr>
        <w:spacing w:line="360" w:lineRule="auto"/>
        <w:ind w:firstLine="708"/>
        <w:rPr>
          <w:rFonts w:ascii="Courier New" w:hAnsi="Courier New" w:cs="Courier New"/>
        </w:rPr>
      </w:pPr>
    </w:p>
    <w:p w:rsidR="004041DF" w:rsidRDefault="004041DF" w:rsidP="00F3349F">
      <w:pPr>
        <w:spacing w:line="360" w:lineRule="auto"/>
        <w:ind w:firstLine="708"/>
        <w:rPr>
          <w:rFonts w:ascii="Courier New" w:hAnsi="Courier New" w:cs="Courier New"/>
        </w:rPr>
      </w:pPr>
      <w:r>
        <w:rPr>
          <w:rFonts w:ascii="Courier New" w:hAnsi="Courier New" w:cs="Courier New"/>
        </w:rPr>
        <w:t xml:space="preserve">Emare No.5 </w:t>
      </w:r>
      <w:r w:rsidR="009B1035">
        <w:rPr>
          <w:rFonts w:ascii="Courier New" w:hAnsi="Courier New" w:cs="Courier New"/>
        </w:rPr>
        <w:t>T</w:t>
      </w:r>
      <w:r>
        <w:rPr>
          <w:rFonts w:ascii="Courier New" w:hAnsi="Courier New" w:cs="Courier New"/>
        </w:rPr>
        <w:t xml:space="preserve">ahsilat </w:t>
      </w:r>
      <w:r w:rsidR="009B1035">
        <w:rPr>
          <w:rFonts w:ascii="Courier New" w:hAnsi="Courier New" w:cs="Courier New"/>
        </w:rPr>
        <w:t>M</w:t>
      </w:r>
      <w:r>
        <w:rPr>
          <w:rFonts w:ascii="Courier New" w:hAnsi="Courier New" w:cs="Courier New"/>
        </w:rPr>
        <w:t>akbuzu</w:t>
      </w:r>
      <w:r w:rsidR="00180DA1">
        <w:rPr>
          <w:rFonts w:ascii="Courier New" w:hAnsi="Courier New" w:cs="Courier New"/>
        </w:rPr>
        <w:t>,</w:t>
      </w:r>
      <w:r>
        <w:rPr>
          <w:rFonts w:ascii="Courier New" w:hAnsi="Courier New" w:cs="Courier New"/>
        </w:rPr>
        <w:t xml:space="preserve"> Davacı tarafından düzenlenen bir belgedir. </w:t>
      </w:r>
      <w:r w:rsidR="00C867A2">
        <w:rPr>
          <w:rFonts w:ascii="Courier New" w:hAnsi="Courier New" w:cs="Courier New"/>
        </w:rPr>
        <w:t xml:space="preserve">Bir dökümanın içeriği, işlemle olan bağlantısını </w:t>
      </w:r>
      <w:r w:rsidR="00180DA1">
        <w:rPr>
          <w:rFonts w:ascii="Courier New" w:hAnsi="Courier New" w:cs="Courier New"/>
        </w:rPr>
        <w:t xml:space="preserve">ortaya koymak veya </w:t>
      </w:r>
      <w:r w:rsidR="00C867A2">
        <w:rPr>
          <w:rFonts w:ascii="Courier New" w:hAnsi="Courier New" w:cs="Courier New"/>
        </w:rPr>
        <w:t>işleme ilişkin iradesini göstermek için</w:t>
      </w:r>
      <w:r w:rsidR="00180DA1">
        <w:rPr>
          <w:rFonts w:ascii="Courier New" w:hAnsi="Courier New" w:cs="Courier New"/>
        </w:rPr>
        <w:t>,</w:t>
      </w:r>
      <w:r w:rsidR="00C867A2">
        <w:rPr>
          <w:rFonts w:ascii="Courier New" w:hAnsi="Courier New" w:cs="Courier New"/>
        </w:rPr>
        <w:t xml:space="preserve"> düzenleyen veya tasarruf eden aleyhine şahadet olarak kullanılabileceği</w:t>
      </w:r>
      <w:r w:rsidR="00180DA1">
        <w:rPr>
          <w:rFonts w:ascii="Courier New" w:hAnsi="Courier New" w:cs="Courier New"/>
        </w:rPr>
        <w:t xml:space="preserve"> gibi düzenleyenin </w:t>
      </w:r>
      <w:r w:rsidR="00C867A2">
        <w:rPr>
          <w:rFonts w:ascii="Courier New" w:hAnsi="Courier New" w:cs="Courier New"/>
        </w:rPr>
        <w:t>ikrarı olarak da kabul edilebili</w:t>
      </w:r>
      <w:r w:rsidR="00180DA1">
        <w:rPr>
          <w:rFonts w:ascii="Courier New" w:hAnsi="Courier New" w:cs="Courier New"/>
        </w:rPr>
        <w:t xml:space="preserve">r. Bu konuda </w:t>
      </w:r>
      <w:r w:rsidR="00C867A2">
        <w:rPr>
          <w:rFonts w:ascii="Courier New" w:hAnsi="Courier New" w:cs="Courier New"/>
        </w:rPr>
        <w:t>Yargıtay/</w:t>
      </w:r>
      <w:r w:rsidR="00180DA1">
        <w:rPr>
          <w:rFonts w:ascii="Courier New" w:hAnsi="Courier New" w:cs="Courier New"/>
        </w:rPr>
        <w:t>H</w:t>
      </w:r>
      <w:r w:rsidR="00C867A2">
        <w:rPr>
          <w:rFonts w:ascii="Courier New" w:hAnsi="Courier New" w:cs="Courier New"/>
        </w:rPr>
        <w:t>ukuk 22/2016 D.3/201</w:t>
      </w:r>
      <w:r w:rsidR="009B1035">
        <w:rPr>
          <w:rFonts w:ascii="Courier New" w:hAnsi="Courier New" w:cs="Courier New"/>
        </w:rPr>
        <w:t>8</w:t>
      </w:r>
      <w:r w:rsidR="00C867A2">
        <w:rPr>
          <w:rFonts w:ascii="Courier New" w:hAnsi="Courier New" w:cs="Courier New"/>
        </w:rPr>
        <w:t xml:space="preserve"> HSBC Bank Anonim Şirketi ile Harry Dodds davasına</w:t>
      </w:r>
      <w:r w:rsidR="00180DA1">
        <w:rPr>
          <w:rFonts w:ascii="Courier New" w:hAnsi="Courier New" w:cs="Courier New"/>
        </w:rPr>
        <w:t xml:space="preserve"> ve Phipson on Evidence </w:t>
      </w:r>
      <w:r w:rsidR="0074393E">
        <w:rPr>
          <w:rFonts w:ascii="Courier New" w:hAnsi="Courier New" w:cs="Courier New"/>
        </w:rPr>
        <w:t xml:space="preserve">10 baskı sayfa 768 ve 769’a </w:t>
      </w:r>
      <w:r w:rsidR="00180DA1">
        <w:rPr>
          <w:rFonts w:ascii="Courier New" w:hAnsi="Courier New" w:cs="Courier New"/>
        </w:rPr>
        <w:t>atıfta bulunuruz.</w:t>
      </w:r>
      <w:r w:rsidR="00C867A2">
        <w:rPr>
          <w:rFonts w:ascii="Courier New" w:hAnsi="Courier New" w:cs="Courier New"/>
        </w:rPr>
        <w:t xml:space="preserve"> </w:t>
      </w:r>
    </w:p>
    <w:p w:rsidR="00C867A2" w:rsidRDefault="00C867A2" w:rsidP="00F3349F">
      <w:pPr>
        <w:spacing w:line="360" w:lineRule="auto"/>
        <w:ind w:firstLine="708"/>
        <w:rPr>
          <w:rFonts w:ascii="Courier New" w:hAnsi="Courier New" w:cs="Courier New"/>
        </w:rPr>
      </w:pPr>
    </w:p>
    <w:p w:rsidR="00C867A2" w:rsidRDefault="00C867A2" w:rsidP="00F3349F">
      <w:pPr>
        <w:spacing w:line="360" w:lineRule="auto"/>
        <w:ind w:firstLine="708"/>
        <w:rPr>
          <w:rFonts w:ascii="Courier New" w:hAnsi="Courier New" w:cs="Courier New"/>
        </w:rPr>
      </w:pPr>
      <w:r>
        <w:rPr>
          <w:rFonts w:ascii="Courier New" w:hAnsi="Courier New" w:cs="Courier New"/>
        </w:rPr>
        <w:t>Makbuz</w:t>
      </w:r>
      <w:r w:rsidR="00180DA1">
        <w:rPr>
          <w:rFonts w:ascii="Courier New" w:hAnsi="Courier New" w:cs="Courier New"/>
        </w:rPr>
        <w:t>,</w:t>
      </w:r>
      <w:r>
        <w:rPr>
          <w:rFonts w:ascii="Courier New" w:hAnsi="Courier New" w:cs="Courier New"/>
        </w:rPr>
        <w:t xml:space="preserve"> belge niteliğinde olduğuna göre içeriğinin sözlü şahadetle değiştirilip değiştirilemeyeceğine kısaca değinmemiz gerekmektedir. </w:t>
      </w:r>
    </w:p>
    <w:p w:rsidR="00C867A2" w:rsidRDefault="00C867A2" w:rsidP="00F3349F">
      <w:pPr>
        <w:spacing w:line="360" w:lineRule="auto"/>
        <w:ind w:firstLine="708"/>
        <w:rPr>
          <w:rFonts w:ascii="Courier New" w:hAnsi="Courier New" w:cs="Courier New"/>
        </w:rPr>
      </w:pPr>
    </w:p>
    <w:p w:rsidR="00C867A2" w:rsidRDefault="00C867A2" w:rsidP="00F3349F">
      <w:pPr>
        <w:spacing w:line="360" w:lineRule="auto"/>
        <w:ind w:firstLine="708"/>
        <w:rPr>
          <w:rFonts w:ascii="Courier New" w:hAnsi="Courier New" w:cs="Courier New"/>
        </w:rPr>
      </w:pPr>
      <w:r>
        <w:rPr>
          <w:rFonts w:ascii="Courier New" w:hAnsi="Courier New" w:cs="Courier New"/>
        </w:rPr>
        <w:t>Şahade</w:t>
      </w:r>
      <w:r w:rsidR="009B1035">
        <w:rPr>
          <w:rFonts w:ascii="Courier New" w:hAnsi="Courier New" w:cs="Courier New"/>
        </w:rPr>
        <w:t>t hukuku bakımından genel kural;</w:t>
      </w:r>
      <w:r>
        <w:rPr>
          <w:rFonts w:ascii="Courier New" w:hAnsi="Courier New" w:cs="Courier New"/>
        </w:rPr>
        <w:t xml:space="preserve"> açıkça belirtilmiş ve kesin te</w:t>
      </w:r>
      <w:r w:rsidR="00180DA1">
        <w:rPr>
          <w:rFonts w:ascii="Courier New" w:hAnsi="Courier New" w:cs="Courier New"/>
        </w:rPr>
        <w:t>ri</w:t>
      </w:r>
      <w:r>
        <w:rPr>
          <w:rFonts w:ascii="Courier New" w:hAnsi="Courier New" w:cs="Courier New"/>
        </w:rPr>
        <w:t>m</w:t>
      </w:r>
      <w:r w:rsidR="00180DA1">
        <w:rPr>
          <w:rFonts w:ascii="Courier New" w:hAnsi="Courier New" w:cs="Courier New"/>
        </w:rPr>
        <w:t>l</w:t>
      </w:r>
      <w:r>
        <w:rPr>
          <w:rFonts w:ascii="Courier New" w:hAnsi="Courier New" w:cs="Courier New"/>
        </w:rPr>
        <w:t>erle ifade edilmiş olması halinde</w:t>
      </w:r>
      <w:r w:rsidR="00180DA1">
        <w:rPr>
          <w:rFonts w:ascii="Courier New" w:hAnsi="Courier New" w:cs="Courier New"/>
        </w:rPr>
        <w:t>,</w:t>
      </w:r>
      <w:r>
        <w:rPr>
          <w:rFonts w:ascii="Courier New" w:hAnsi="Courier New" w:cs="Courier New"/>
        </w:rPr>
        <w:t xml:space="preserve"> yazılı bir işleme ekleme yapan, içeriğini değiştiren (varyasyon) veya içeriği ile çelişen (tersine çeviren) sözlü şahadet</w:t>
      </w:r>
      <w:r w:rsidR="009B1035">
        <w:rPr>
          <w:rFonts w:ascii="Courier New" w:hAnsi="Courier New" w:cs="Courier New"/>
        </w:rPr>
        <w:t>in</w:t>
      </w:r>
      <w:r>
        <w:rPr>
          <w:rFonts w:ascii="Courier New" w:hAnsi="Courier New" w:cs="Courier New"/>
        </w:rPr>
        <w:t xml:space="preserve"> kabul edil</w:t>
      </w:r>
      <w:r w:rsidR="009B1035">
        <w:rPr>
          <w:rFonts w:ascii="Courier New" w:hAnsi="Courier New" w:cs="Courier New"/>
        </w:rPr>
        <w:t>emeyeceğ</w:t>
      </w:r>
      <w:r w:rsidR="00B83AF6">
        <w:rPr>
          <w:rFonts w:ascii="Courier New" w:hAnsi="Courier New" w:cs="Courier New"/>
        </w:rPr>
        <w:t>i</w:t>
      </w:r>
      <w:r w:rsidR="009B1035">
        <w:rPr>
          <w:rFonts w:ascii="Courier New" w:hAnsi="Courier New" w:cs="Courier New"/>
        </w:rPr>
        <w:t xml:space="preserve"> şeklindedir.</w:t>
      </w:r>
      <w:r>
        <w:rPr>
          <w:rFonts w:ascii="Courier New" w:hAnsi="Courier New" w:cs="Courier New"/>
        </w:rPr>
        <w:t xml:space="preserve"> (General rule can, indeed, be laid dow</w:t>
      </w:r>
      <w:r w:rsidR="003C3503">
        <w:rPr>
          <w:rFonts w:ascii="Courier New" w:hAnsi="Courier New" w:cs="Courier New"/>
        </w:rPr>
        <w:t>n in clear and definite terms-pa</w:t>
      </w:r>
      <w:r>
        <w:rPr>
          <w:rFonts w:ascii="Courier New" w:hAnsi="Courier New" w:cs="Courier New"/>
        </w:rPr>
        <w:t>rol evidence is not admissible to add to,var</w:t>
      </w:r>
      <w:r w:rsidR="00180DA1">
        <w:rPr>
          <w:rFonts w:ascii="Courier New" w:hAnsi="Courier New" w:cs="Courier New"/>
        </w:rPr>
        <w:t>y</w:t>
      </w:r>
      <w:r>
        <w:rPr>
          <w:rFonts w:ascii="Courier New" w:hAnsi="Courier New" w:cs="Courier New"/>
        </w:rPr>
        <w:t xml:space="preserve"> or contradict a</w:t>
      </w:r>
      <w:r w:rsidR="00180DA1">
        <w:rPr>
          <w:rFonts w:ascii="Courier New" w:hAnsi="Courier New" w:cs="Courier New"/>
        </w:rPr>
        <w:t xml:space="preserve"> written transaction. Cockle’s C</w:t>
      </w:r>
      <w:r>
        <w:rPr>
          <w:rFonts w:ascii="Courier New" w:hAnsi="Courier New" w:cs="Courier New"/>
        </w:rPr>
        <w:t xml:space="preserve">ases and </w:t>
      </w:r>
      <w:r w:rsidR="00180DA1">
        <w:rPr>
          <w:rFonts w:ascii="Courier New" w:hAnsi="Courier New" w:cs="Courier New"/>
        </w:rPr>
        <w:t>S</w:t>
      </w:r>
      <w:r>
        <w:rPr>
          <w:rFonts w:ascii="Courier New" w:hAnsi="Courier New" w:cs="Courier New"/>
        </w:rPr>
        <w:t xml:space="preserve">tatutes on </w:t>
      </w:r>
      <w:r w:rsidR="00180DA1">
        <w:rPr>
          <w:rFonts w:ascii="Courier New" w:hAnsi="Courier New" w:cs="Courier New"/>
        </w:rPr>
        <w:t>E</w:t>
      </w:r>
      <w:r>
        <w:rPr>
          <w:rFonts w:ascii="Courier New" w:hAnsi="Courier New" w:cs="Courier New"/>
        </w:rPr>
        <w:t>vidence, 8 ed. Sayfa 346</w:t>
      </w:r>
      <w:r w:rsidR="00B83AF6">
        <w:rPr>
          <w:rFonts w:ascii="Courier New" w:hAnsi="Courier New" w:cs="Courier New"/>
        </w:rPr>
        <w:t>.</w:t>
      </w:r>
      <w:r>
        <w:rPr>
          <w:rFonts w:ascii="Courier New" w:hAnsi="Courier New" w:cs="Courier New"/>
        </w:rPr>
        <w:t xml:space="preserve">) </w:t>
      </w:r>
    </w:p>
    <w:p w:rsidR="00C867A2" w:rsidRDefault="00C867A2" w:rsidP="00F3349F">
      <w:pPr>
        <w:spacing w:line="360" w:lineRule="auto"/>
        <w:ind w:firstLine="708"/>
        <w:rPr>
          <w:rFonts w:ascii="Courier New" w:hAnsi="Courier New" w:cs="Courier New"/>
        </w:rPr>
      </w:pPr>
    </w:p>
    <w:p w:rsidR="00C867A2" w:rsidRDefault="00C867A2" w:rsidP="00F3349F">
      <w:pPr>
        <w:spacing w:line="360" w:lineRule="auto"/>
        <w:ind w:firstLine="708"/>
        <w:rPr>
          <w:rFonts w:ascii="Courier New" w:hAnsi="Courier New" w:cs="Courier New"/>
        </w:rPr>
      </w:pPr>
      <w:r>
        <w:rPr>
          <w:rFonts w:ascii="Courier New" w:hAnsi="Courier New" w:cs="Courier New"/>
        </w:rPr>
        <w:t>Bu meselede taraflar arasında borç doğuran esas işlem akaryakıt satışıdır. Bu anlaşma veya işlem yazılı yapılmış değildir. Dolayısıyla makbuzun içeriği bir anlaşma olmadığı gibi,</w:t>
      </w:r>
      <w:r w:rsidR="0074393E">
        <w:rPr>
          <w:rFonts w:ascii="Courier New" w:hAnsi="Courier New" w:cs="Courier New"/>
        </w:rPr>
        <w:t xml:space="preserve"> anlaşmanın içeriğini değiştirec</w:t>
      </w:r>
      <w:r>
        <w:rPr>
          <w:rFonts w:ascii="Courier New" w:hAnsi="Courier New" w:cs="Courier New"/>
        </w:rPr>
        <w:t>ek, içeriği ile çelişecek veya ek yapacak niteliği</w:t>
      </w:r>
      <w:r w:rsidR="009B1035">
        <w:rPr>
          <w:rFonts w:ascii="Courier New" w:hAnsi="Courier New" w:cs="Courier New"/>
        </w:rPr>
        <w:t xml:space="preserve"> de</w:t>
      </w:r>
      <w:r>
        <w:rPr>
          <w:rFonts w:ascii="Courier New" w:hAnsi="Courier New" w:cs="Courier New"/>
        </w:rPr>
        <w:t xml:space="preserve"> yoktur. Davacı davasını ispat için ilgili makbuzun izahını yapmak zorunda olduğuna göre Davacının makbuz ve içeriği ile ilgili şahadet sunması genel kuralın istisnası olarak mümkündür. </w:t>
      </w:r>
    </w:p>
    <w:p w:rsidR="00C867A2" w:rsidRDefault="00C867A2" w:rsidP="00F3349F">
      <w:pPr>
        <w:spacing w:line="360" w:lineRule="auto"/>
        <w:ind w:firstLine="708"/>
        <w:rPr>
          <w:rFonts w:ascii="Courier New" w:hAnsi="Courier New" w:cs="Courier New"/>
        </w:rPr>
      </w:pPr>
    </w:p>
    <w:p w:rsidR="00C867A2" w:rsidRDefault="00180DA1" w:rsidP="00F3349F">
      <w:pPr>
        <w:spacing w:line="360" w:lineRule="auto"/>
        <w:ind w:firstLine="708"/>
        <w:rPr>
          <w:rFonts w:ascii="Courier New" w:hAnsi="Courier New" w:cs="Courier New"/>
        </w:rPr>
      </w:pPr>
      <w:r>
        <w:rPr>
          <w:rFonts w:ascii="Courier New" w:hAnsi="Courier New" w:cs="Courier New"/>
        </w:rPr>
        <w:t>Yukarıda belirttiğimiz Cockle’s cases and statute</w:t>
      </w:r>
      <w:r w:rsidR="009B1035">
        <w:rPr>
          <w:rFonts w:ascii="Courier New" w:hAnsi="Courier New" w:cs="Courier New"/>
        </w:rPr>
        <w:t>s on Evidence adlı eserin 346. s</w:t>
      </w:r>
      <w:r>
        <w:rPr>
          <w:rFonts w:ascii="Courier New" w:hAnsi="Courier New" w:cs="Courier New"/>
        </w:rPr>
        <w:t xml:space="preserve">ayfasında şöyle denmektedir. </w:t>
      </w:r>
    </w:p>
    <w:p w:rsidR="00180DA1" w:rsidRDefault="00180DA1" w:rsidP="00F3349F">
      <w:pPr>
        <w:spacing w:line="360" w:lineRule="auto"/>
        <w:ind w:firstLine="708"/>
        <w:rPr>
          <w:rFonts w:ascii="Courier New" w:hAnsi="Courier New" w:cs="Courier New"/>
        </w:rPr>
      </w:pPr>
    </w:p>
    <w:p w:rsidR="00C867A2" w:rsidRDefault="00C867A2" w:rsidP="00F3349F">
      <w:pPr>
        <w:spacing w:line="360" w:lineRule="auto"/>
        <w:ind w:firstLine="708"/>
        <w:rPr>
          <w:rFonts w:ascii="Courier New" w:hAnsi="Courier New" w:cs="Courier New"/>
        </w:rPr>
      </w:pPr>
      <w:r>
        <w:rPr>
          <w:rFonts w:ascii="Courier New" w:hAnsi="Courier New" w:cs="Courier New"/>
        </w:rPr>
        <w:t>Par</w:t>
      </w:r>
      <w:r w:rsidR="00180DA1">
        <w:rPr>
          <w:rFonts w:ascii="Courier New" w:hAnsi="Courier New" w:cs="Courier New"/>
        </w:rPr>
        <w:t>ol</w:t>
      </w:r>
      <w:r>
        <w:rPr>
          <w:rFonts w:ascii="Courier New" w:hAnsi="Courier New" w:cs="Courier New"/>
        </w:rPr>
        <w:t xml:space="preserve"> evidence may be given to prove or explain: </w:t>
      </w:r>
    </w:p>
    <w:p w:rsidR="00C867A2" w:rsidRDefault="00C867A2" w:rsidP="00C867A2">
      <w:pPr>
        <w:pStyle w:val="ListeParagraf"/>
        <w:numPr>
          <w:ilvl w:val="0"/>
          <w:numId w:val="1"/>
        </w:numPr>
        <w:spacing w:line="360" w:lineRule="auto"/>
        <w:rPr>
          <w:rFonts w:ascii="Courier New" w:hAnsi="Courier New" w:cs="Courier New"/>
        </w:rPr>
      </w:pPr>
      <w:r>
        <w:rPr>
          <w:rFonts w:ascii="Courier New" w:hAnsi="Courier New" w:cs="Courier New"/>
        </w:rPr>
        <w:t>The terms of any oral transaction, although a writing ex</w:t>
      </w:r>
      <w:r w:rsidR="00180DA1">
        <w:rPr>
          <w:rFonts w:ascii="Courier New" w:hAnsi="Courier New" w:cs="Courier New"/>
        </w:rPr>
        <w:t>is</w:t>
      </w:r>
      <w:r w:rsidR="002517E5">
        <w:rPr>
          <w:rFonts w:ascii="Courier New" w:hAnsi="Courier New" w:cs="Courier New"/>
        </w:rPr>
        <w:t>ts concerning it, if such writing be not the transaction itself, but m</w:t>
      </w:r>
      <w:r w:rsidR="00180DA1">
        <w:rPr>
          <w:rFonts w:ascii="Courier New" w:hAnsi="Courier New" w:cs="Courier New"/>
        </w:rPr>
        <w:t>e</w:t>
      </w:r>
      <w:r w:rsidR="002517E5">
        <w:rPr>
          <w:rFonts w:ascii="Courier New" w:hAnsi="Courier New" w:cs="Courier New"/>
        </w:rPr>
        <w:t xml:space="preserve">re note, memorandum, receipt or the like. </w:t>
      </w:r>
    </w:p>
    <w:p w:rsidR="002517E5" w:rsidRDefault="002517E5" w:rsidP="002517E5">
      <w:pPr>
        <w:spacing w:line="360" w:lineRule="auto"/>
        <w:rPr>
          <w:rFonts w:ascii="Courier New" w:hAnsi="Courier New" w:cs="Courier New"/>
        </w:rPr>
      </w:pPr>
    </w:p>
    <w:p w:rsidR="002517E5" w:rsidRDefault="002517E5" w:rsidP="002517E5">
      <w:pPr>
        <w:spacing w:line="360" w:lineRule="auto"/>
        <w:ind w:firstLine="708"/>
        <w:rPr>
          <w:rFonts w:ascii="Courier New" w:hAnsi="Courier New" w:cs="Courier New"/>
        </w:rPr>
      </w:pPr>
      <w:r>
        <w:rPr>
          <w:rFonts w:ascii="Courier New" w:hAnsi="Courier New" w:cs="Courier New"/>
        </w:rPr>
        <w:t>Buna göre</w:t>
      </w:r>
      <w:r w:rsidR="00180DA1">
        <w:rPr>
          <w:rFonts w:ascii="Courier New" w:hAnsi="Courier New" w:cs="Courier New"/>
        </w:rPr>
        <w:t>,</w:t>
      </w:r>
      <w:r>
        <w:rPr>
          <w:rFonts w:ascii="Courier New" w:hAnsi="Courier New" w:cs="Courier New"/>
        </w:rPr>
        <w:t xml:space="preserve"> herhangi bir sözlü işlemin terimleri,</w:t>
      </w:r>
      <w:r w:rsidR="00B83AF6">
        <w:rPr>
          <w:rFonts w:ascii="Courier New" w:hAnsi="Courier New" w:cs="Courier New"/>
        </w:rPr>
        <w:t xml:space="preserve"> </w:t>
      </w:r>
      <w:r>
        <w:rPr>
          <w:rFonts w:ascii="Courier New" w:hAnsi="Courier New" w:cs="Courier New"/>
        </w:rPr>
        <w:t>bununla ilgili bir yazı mevcut olmasına rağmen, yazılı olan, iş</w:t>
      </w:r>
      <w:r w:rsidR="00180DA1">
        <w:rPr>
          <w:rFonts w:ascii="Courier New" w:hAnsi="Courier New" w:cs="Courier New"/>
        </w:rPr>
        <w:t>l</w:t>
      </w:r>
      <w:r>
        <w:rPr>
          <w:rFonts w:ascii="Courier New" w:hAnsi="Courier New" w:cs="Courier New"/>
        </w:rPr>
        <w:t xml:space="preserve">emin </w:t>
      </w:r>
      <w:r>
        <w:rPr>
          <w:rFonts w:ascii="Courier New" w:hAnsi="Courier New" w:cs="Courier New"/>
        </w:rPr>
        <w:lastRenderedPageBreak/>
        <w:t>kendisi değil ancak bir not, mutabakat, makbuz veya benzeri ise</w:t>
      </w:r>
      <w:r w:rsidR="009B1035">
        <w:rPr>
          <w:rFonts w:ascii="Courier New" w:hAnsi="Courier New" w:cs="Courier New"/>
        </w:rPr>
        <w:t>,</w:t>
      </w:r>
      <w:r>
        <w:rPr>
          <w:rFonts w:ascii="Courier New" w:hAnsi="Courier New" w:cs="Courier New"/>
        </w:rPr>
        <w:t xml:space="preserve"> bu durumda ispat etmek veya açıklamak için sözlü şahadet verilebilir. </w:t>
      </w:r>
    </w:p>
    <w:p w:rsidR="002517E5" w:rsidRDefault="002517E5" w:rsidP="002517E5">
      <w:pPr>
        <w:spacing w:line="360" w:lineRule="auto"/>
        <w:ind w:firstLine="708"/>
        <w:rPr>
          <w:rFonts w:ascii="Courier New" w:hAnsi="Courier New" w:cs="Courier New"/>
        </w:rPr>
      </w:pPr>
    </w:p>
    <w:p w:rsidR="002517E5" w:rsidRDefault="002517E5" w:rsidP="002517E5">
      <w:pPr>
        <w:spacing w:line="360" w:lineRule="auto"/>
        <w:ind w:firstLine="708"/>
        <w:rPr>
          <w:rFonts w:ascii="Courier New" w:hAnsi="Courier New" w:cs="Courier New"/>
        </w:rPr>
      </w:pPr>
      <w:r>
        <w:rPr>
          <w:rFonts w:ascii="Courier New" w:hAnsi="Courier New" w:cs="Courier New"/>
        </w:rPr>
        <w:t>Esasen bu durum</w:t>
      </w:r>
      <w:r w:rsidR="009B1035">
        <w:rPr>
          <w:rFonts w:ascii="Courier New" w:hAnsi="Courier New" w:cs="Courier New"/>
        </w:rPr>
        <w:t>,</w:t>
      </w:r>
      <w:r>
        <w:rPr>
          <w:rFonts w:ascii="Courier New" w:hAnsi="Courier New" w:cs="Courier New"/>
        </w:rPr>
        <w:t xml:space="preserve"> makbuzun ödemenin yapıldığına dair çürütülebilir hukuki karine oluşturmasıyla </w:t>
      </w:r>
      <w:r w:rsidR="00180DA1">
        <w:rPr>
          <w:rFonts w:ascii="Courier New" w:hAnsi="Courier New" w:cs="Courier New"/>
        </w:rPr>
        <w:t xml:space="preserve">da </w:t>
      </w:r>
      <w:r>
        <w:rPr>
          <w:rFonts w:ascii="Courier New" w:hAnsi="Courier New" w:cs="Courier New"/>
        </w:rPr>
        <w:t xml:space="preserve">uyumludur. </w:t>
      </w:r>
    </w:p>
    <w:p w:rsidR="002517E5" w:rsidRDefault="002517E5" w:rsidP="002517E5">
      <w:pPr>
        <w:spacing w:line="360" w:lineRule="auto"/>
        <w:ind w:firstLine="708"/>
        <w:rPr>
          <w:rFonts w:ascii="Courier New" w:hAnsi="Courier New" w:cs="Courier New"/>
        </w:rPr>
      </w:pPr>
    </w:p>
    <w:p w:rsidR="002517E5" w:rsidRDefault="00180DA1" w:rsidP="002517E5">
      <w:pPr>
        <w:spacing w:line="360" w:lineRule="auto"/>
        <w:ind w:firstLine="708"/>
        <w:rPr>
          <w:rFonts w:ascii="Courier New" w:hAnsi="Courier New" w:cs="Courier New"/>
        </w:rPr>
      </w:pPr>
      <w:r>
        <w:rPr>
          <w:rFonts w:ascii="Courier New" w:hAnsi="Courier New" w:cs="Courier New"/>
        </w:rPr>
        <w:t xml:space="preserve">Mevcut hukuki durum temelinde </w:t>
      </w:r>
      <w:r w:rsidR="002517E5">
        <w:rPr>
          <w:rFonts w:ascii="Courier New" w:hAnsi="Courier New" w:cs="Courier New"/>
        </w:rPr>
        <w:t>bu safhada</w:t>
      </w:r>
      <w:r>
        <w:rPr>
          <w:rFonts w:ascii="Courier New" w:hAnsi="Courier New" w:cs="Courier New"/>
        </w:rPr>
        <w:t>,</w:t>
      </w:r>
      <w:r w:rsidR="002517E5">
        <w:rPr>
          <w:rFonts w:ascii="Courier New" w:hAnsi="Courier New" w:cs="Courier New"/>
        </w:rPr>
        <w:t xml:space="preserve"> Alt Mahkemenin inandığı şahadetin davanın ispatına yeterli olup olmadığını incelememiz gerekmektedir. </w:t>
      </w:r>
    </w:p>
    <w:p w:rsidR="002517E5" w:rsidRDefault="002517E5" w:rsidP="002517E5">
      <w:pPr>
        <w:spacing w:line="360" w:lineRule="auto"/>
        <w:ind w:firstLine="708"/>
        <w:rPr>
          <w:rFonts w:ascii="Courier New" w:hAnsi="Courier New" w:cs="Courier New"/>
        </w:rPr>
      </w:pPr>
    </w:p>
    <w:p w:rsidR="002517E5" w:rsidRDefault="002517E5" w:rsidP="002517E5">
      <w:pPr>
        <w:spacing w:line="360" w:lineRule="auto"/>
        <w:ind w:firstLine="708"/>
        <w:rPr>
          <w:rFonts w:ascii="Courier New" w:hAnsi="Courier New" w:cs="Courier New"/>
        </w:rPr>
      </w:pPr>
      <w:r>
        <w:rPr>
          <w:rFonts w:ascii="Courier New" w:hAnsi="Courier New" w:cs="Courier New"/>
        </w:rPr>
        <w:t>Alt Mahkemenin Davacı tanıklarının şahadetlerini ikti</w:t>
      </w:r>
      <w:r w:rsidR="00180DA1">
        <w:rPr>
          <w:rFonts w:ascii="Courier New" w:hAnsi="Courier New" w:cs="Courier New"/>
        </w:rPr>
        <w:t>bas</w:t>
      </w:r>
      <w:r>
        <w:rPr>
          <w:rFonts w:ascii="Courier New" w:hAnsi="Courier New" w:cs="Courier New"/>
        </w:rPr>
        <w:t xml:space="preserve"> ettiği kısım şöyledir. </w:t>
      </w:r>
    </w:p>
    <w:p w:rsidR="002517E5" w:rsidRDefault="002517E5" w:rsidP="002517E5">
      <w:pPr>
        <w:spacing w:line="360" w:lineRule="auto"/>
        <w:ind w:firstLine="708"/>
        <w:rPr>
          <w:rFonts w:ascii="Courier New" w:hAnsi="Courier New" w:cs="Courier New"/>
        </w:rPr>
      </w:pPr>
    </w:p>
    <w:p w:rsidR="002517E5" w:rsidRPr="002F73F6" w:rsidRDefault="00BA07E9" w:rsidP="002F73F6">
      <w:pPr>
        <w:ind w:left="851" w:hanging="143"/>
        <w:rPr>
          <w:rFonts w:ascii="Courier New" w:hAnsi="Courier New" w:cs="Courier New"/>
          <w:b/>
        </w:rPr>
      </w:pPr>
      <w:r w:rsidRPr="002F73F6">
        <w:rPr>
          <w:rFonts w:ascii="Courier New" w:hAnsi="Courier New" w:cs="Courier New"/>
          <w:b/>
        </w:rPr>
        <w:t>“Davacı Tanıkları No.1 ve No.2, hesapların muhasebede kapatılması için kendilerinden makbuz istendiğini, Sude hanım isimli Davalı çalışanının ödemenin o an için hazır olmadığını ancak hazır olduğu zaman ödeme yapılacağını söylediğini, bunun için tahsilat makbuzunu Sude isimli Davalı çalışanına ve</w:t>
      </w:r>
      <w:r w:rsidR="009B1035">
        <w:rPr>
          <w:rFonts w:ascii="Courier New" w:hAnsi="Courier New" w:cs="Courier New"/>
          <w:b/>
        </w:rPr>
        <w:t>rdiklerini, yine Davacı Tanığı N</w:t>
      </w:r>
      <w:r w:rsidRPr="002F73F6">
        <w:rPr>
          <w:rFonts w:ascii="Courier New" w:hAnsi="Courier New" w:cs="Courier New"/>
          <w:b/>
        </w:rPr>
        <w:t xml:space="preserve">o.2, bu hatasından dolayı patronları tarafından uyarıldığını, ödeme alacağını düşünerek bu makbuzu verdiğini sonra defalarca Sude Hanıma gittiğini, Davalı Tanığı Savaş Gerçek ile görüştüğünü, hesaplar karıştı ise hangi çek ile ödeme yapıldığını sorguladığını ancak bir türlü cevap alamadığını iddia etmiştir. </w:t>
      </w:r>
    </w:p>
    <w:p w:rsidR="00BA07E9" w:rsidRPr="002F73F6" w:rsidRDefault="00BA07E9" w:rsidP="002F73F6">
      <w:pPr>
        <w:ind w:left="851" w:hanging="143"/>
        <w:rPr>
          <w:rFonts w:ascii="Courier New" w:hAnsi="Courier New" w:cs="Courier New"/>
          <w:b/>
        </w:rPr>
      </w:pPr>
    </w:p>
    <w:p w:rsidR="00BA07E9" w:rsidRPr="002F73F6" w:rsidRDefault="00BA07E9" w:rsidP="002F73F6">
      <w:pPr>
        <w:ind w:left="851" w:firstLine="565"/>
        <w:rPr>
          <w:rFonts w:ascii="Courier New" w:hAnsi="Courier New" w:cs="Courier New"/>
          <w:b/>
        </w:rPr>
      </w:pPr>
      <w:r w:rsidRPr="002F73F6">
        <w:rPr>
          <w:rFonts w:ascii="Courier New" w:hAnsi="Courier New" w:cs="Courier New"/>
          <w:b/>
        </w:rPr>
        <w:t>Davacı Tanığı No.1 de Tanık No.2’nin şahadetini aynen teyit ederek, Tanık No.2 Ahmet Serman’ın kendisini Sude Hanımın yanından aradığını, Davalı ile iş ilişkilerinden dolayı makbuzu vermesini söylediğini iddia ederek istintakı esasında açık ve dürüst bir şekilde muhasebe kapatmak için makbuz gerekmediğini bildiğini, yine de iş güveni olduğundan makbuz talebini geri çevirmediklerini söylemiştir.”</w:t>
      </w:r>
    </w:p>
    <w:p w:rsidR="00BA07E9" w:rsidRDefault="00BA07E9" w:rsidP="002F73F6">
      <w:pPr>
        <w:spacing w:line="360" w:lineRule="auto"/>
        <w:ind w:left="851" w:hanging="143"/>
        <w:rPr>
          <w:rFonts w:ascii="Courier New" w:hAnsi="Courier New" w:cs="Courier New"/>
        </w:rPr>
      </w:pPr>
    </w:p>
    <w:p w:rsidR="00BA07E9" w:rsidRDefault="00BA07E9" w:rsidP="002517E5">
      <w:pPr>
        <w:spacing w:line="360" w:lineRule="auto"/>
        <w:ind w:firstLine="708"/>
        <w:rPr>
          <w:rFonts w:ascii="Courier New" w:hAnsi="Courier New" w:cs="Courier New"/>
        </w:rPr>
      </w:pPr>
    </w:p>
    <w:p w:rsidR="002517E5" w:rsidRDefault="00180DA1" w:rsidP="002517E5">
      <w:pPr>
        <w:spacing w:line="360" w:lineRule="auto"/>
        <w:ind w:firstLine="708"/>
        <w:rPr>
          <w:rFonts w:ascii="Courier New" w:hAnsi="Courier New" w:cs="Courier New"/>
        </w:rPr>
      </w:pPr>
      <w:r>
        <w:rPr>
          <w:rFonts w:ascii="Courier New" w:hAnsi="Courier New" w:cs="Courier New"/>
        </w:rPr>
        <w:t xml:space="preserve">Yukarıda özeti verilen </w:t>
      </w:r>
      <w:r w:rsidR="00BC70CD">
        <w:rPr>
          <w:rFonts w:ascii="Courier New" w:hAnsi="Courier New" w:cs="Courier New"/>
        </w:rPr>
        <w:t>Davacı tanıklarının şahadetine göre</w:t>
      </w:r>
      <w:r w:rsidR="00EC5588">
        <w:rPr>
          <w:rFonts w:ascii="Courier New" w:hAnsi="Courier New" w:cs="Courier New"/>
        </w:rPr>
        <w:t>,</w:t>
      </w:r>
      <w:r w:rsidR="00BC70CD">
        <w:rPr>
          <w:rFonts w:ascii="Courier New" w:hAnsi="Courier New" w:cs="Courier New"/>
        </w:rPr>
        <w:t xml:space="preserve"> </w:t>
      </w:r>
      <w:r w:rsidR="009B1035">
        <w:rPr>
          <w:rFonts w:ascii="Courier New" w:hAnsi="Courier New" w:cs="Courier New"/>
        </w:rPr>
        <w:t xml:space="preserve">Davacının yetkili ve/veya müstahdemleri olan tanıklar </w:t>
      </w:r>
      <w:r w:rsidR="002517E5">
        <w:rPr>
          <w:rFonts w:ascii="Courier New" w:hAnsi="Courier New" w:cs="Courier New"/>
        </w:rPr>
        <w:t>muhasebe kapatmak için makbuz gerekmediği</w:t>
      </w:r>
      <w:r w:rsidR="009B1035">
        <w:rPr>
          <w:rFonts w:ascii="Courier New" w:hAnsi="Courier New" w:cs="Courier New"/>
        </w:rPr>
        <w:t>ni</w:t>
      </w:r>
      <w:r w:rsidR="002517E5">
        <w:rPr>
          <w:rFonts w:ascii="Courier New" w:hAnsi="Courier New" w:cs="Courier New"/>
        </w:rPr>
        <w:t xml:space="preserve"> bil</w:t>
      </w:r>
      <w:r w:rsidR="009B1035">
        <w:rPr>
          <w:rFonts w:ascii="Courier New" w:hAnsi="Courier New" w:cs="Courier New"/>
        </w:rPr>
        <w:t>dikleri</w:t>
      </w:r>
      <w:r w:rsidR="002517E5">
        <w:rPr>
          <w:rFonts w:ascii="Courier New" w:hAnsi="Courier New" w:cs="Courier New"/>
        </w:rPr>
        <w:t xml:space="preserve"> halde</w:t>
      </w:r>
      <w:r w:rsidR="00BC70CD">
        <w:rPr>
          <w:rFonts w:ascii="Courier New" w:hAnsi="Courier New" w:cs="Courier New"/>
        </w:rPr>
        <w:t xml:space="preserve"> </w:t>
      </w:r>
      <w:r w:rsidR="00BC70CD">
        <w:rPr>
          <w:rFonts w:ascii="Courier New" w:hAnsi="Courier New" w:cs="Courier New"/>
        </w:rPr>
        <w:lastRenderedPageBreak/>
        <w:t xml:space="preserve">aralarındaki </w:t>
      </w:r>
      <w:r w:rsidR="002517E5">
        <w:rPr>
          <w:rFonts w:ascii="Courier New" w:hAnsi="Courier New" w:cs="Courier New"/>
        </w:rPr>
        <w:t>iş güveni</w:t>
      </w:r>
      <w:r w:rsidR="00BC70CD">
        <w:rPr>
          <w:rFonts w:ascii="Courier New" w:hAnsi="Courier New" w:cs="Courier New"/>
        </w:rPr>
        <w:t xml:space="preserve"> nedeniyle Davalının </w:t>
      </w:r>
      <w:r w:rsidR="002517E5">
        <w:rPr>
          <w:rFonts w:ascii="Courier New" w:hAnsi="Courier New" w:cs="Courier New"/>
        </w:rPr>
        <w:t>makbuz talebini geri çevirmediler</w:t>
      </w:r>
      <w:r w:rsidR="00BC70CD">
        <w:rPr>
          <w:rFonts w:ascii="Courier New" w:hAnsi="Courier New" w:cs="Courier New"/>
        </w:rPr>
        <w:t xml:space="preserve"> ve Emare No.5’i düzenleyip verdiler</w:t>
      </w:r>
      <w:r w:rsidR="002517E5">
        <w:rPr>
          <w:rFonts w:ascii="Courier New" w:hAnsi="Courier New" w:cs="Courier New"/>
        </w:rPr>
        <w:t xml:space="preserve">. </w:t>
      </w:r>
    </w:p>
    <w:p w:rsidR="002517E5" w:rsidRDefault="002517E5" w:rsidP="002517E5">
      <w:pPr>
        <w:spacing w:line="360" w:lineRule="auto"/>
        <w:ind w:firstLine="708"/>
        <w:rPr>
          <w:rFonts w:ascii="Courier New" w:hAnsi="Courier New" w:cs="Courier New"/>
        </w:rPr>
      </w:pPr>
    </w:p>
    <w:p w:rsidR="002517E5" w:rsidRDefault="002517E5" w:rsidP="002517E5">
      <w:pPr>
        <w:spacing w:line="360" w:lineRule="auto"/>
        <w:ind w:firstLine="708"/>
        <w:rPr>
          <w:rFonts w:ascii="Courier New" w:hAnsi="Courier New" w:cs="Courier New"/>
        </w:rPr>
      </w:pPr>
      <w:r>
        <w:rPr>
          <w:rFonts w:ascii="Courier New" w:hAnsi="Courier New" w:cs="Courier New"/>
        </w:rPr>
        <w:t>Davacı tanıklarının bu izahı</w:t>
      </w:r>
      <w:r w:rsidR="00BC70CD">
        <w:rPr>
          <w:rFonts w:ascii="Courier New" w:hAnsi="Courier New" w:cs="Courier New"/>
        </w:rPr>
        <w:t>,</w:t>
      </w:r>
      <w:r>
        <w:rPr>
          <w:rFonts w:ascii="Courier New" w:hAnsi="Courier New" w:cs="Courier New"/>
        </w:rPr>
        <w:t xml:space="preserve"> Emare No.5 </w:t>
      </w:r>
      <w:r w:rsidR="009B1035">
        <w:rPr>
          <w:rFonts w:ascii="Courier New" w:hAnsi="Courier New" w:cs="Courier New"/>
        </w:rPr>
        <w:t>Tahsilat M</w:t>
      </w:r>
      <w:r>
        <w:rPr>
          <w:rFonts w:ascii="Courier New" w:hAnsi="Courier New" w:cs="Courier New"/>
        </w:rPr>
        <w:t>akbuzun</w:t>
      </w:r>
      <w:r w:rsidR="009B1035">
        <w:rPr>
          <w:rFonts w:ascii="Courier New" w:hAnsi="Courier New" w:cs="Courier New"/>
        </w:rPr>
        <w:t>un</w:t>
      </w:r>
      <w:r>
        <w:rPr>
          <w:rFonts w:ascii="Courier New" w:hAnsi="Courier New" w:cs="Courier New"/>
        </w:rPr>
        <w:t xml:space="preserve"> içeriğinin gerçek bir ödemeyi yansıtmadığı sonucuna ulaşmak için yeterli değildir. </w:t>
      </w:r>
    </w:p>
    <w:p w:rsidR="002517E5" w:rsidRDefault="002517E5" w:rsidP="002517E5">
      <w:pPr>
        <w:spacing w:line="360" w:lineRule="auto"/>
        <w:ind w:firstLine="708"/>
        <w:rPr>
          <w:rFonts w:ascii="Courier New" w:hAnsi="Courier New" w:cs="Courier New"/>
        </w:rPr>
      </w:pPr>
    </w:p>
    <w:p w:rsidR="002517E5" w:rsidRDefault="00BC70CD" w:rsidP="002517E5">
      <w:pPr>
        <w:spacing w:line="360" w:lineRule="auto"/>
        <w:ind w:firstLine="708"/>
        <w:rPr>
          <w:rFonts w:ascii="Courier New" w:hAnsi="Courier New" w:cs="Courier New"/>
        </w:rPr>
      </w:pPr>
      <w:r>
        <w:rPr>
          <w:rFonts w:ascii="Courier New" w:hAnsi="Courier New" w:cs="Courier New"/>
        </w:rPr>
        <w:t xml:space="preserve">Herhangi bir kişinin </w:t>
      </w:r>
      <w:r w:rsidR="009B1035">
        <w:rPr>
          <w:rFonts w:ascii="Courier New" w:hAnsi="Courier New" w:cs="Courier New"/>
        </w:rPr>
        <w:t>veya f</w:t>
      </w:r>
      <w:r w:rsidR="002517E5">
        <w:rPr>
          <w:rFonts w:ascii="Courier New" w:hAnsi="Courier New" w:cs="Courier New"/>
        </w:rPr>
        <w:t>irmanın</w:t>
      </w:r>
      <w:r>
        <w:rPr>
          <w:rFonts w:ascii="Courier New" w:hAnsi="Courier New" w:cs="Courier New"/>
        </w:rPr>
        <w:t>,</w:t>
      </w:r>
      <w:r w:rsidR="002517E5">
        <w:rPr>
          <w:rFonts w:ascii="Courier New" w:hAnsi="Courier New" w:cs="Courier New"/>
        </w:rPr>
        <w:t xml:space="preserve"> içeriği gerçek olmayan bir belgeyi</w:t>
      </w:r>
      <w:r>
        <w:rPr>
          <w:rFonts w:ascii="Courier New" w:hAnsi="Courier New" w:cs="Courier New"/>
        </w:rPr>
        <w:t>,</w:t>
      </w:r>
      <w:r w:rsidR="002517E5">
        <w:rPr>
          <w:rFonts w:ascii="Courier New" w:hAnsi="Courier New" w:cs="Courier New"/>
        </w:rPr>
        <w:t xml:space="preserve"> ger</w:t>
      </w:r>
      <w:r w:rsidR="00C074E5">
        <w:rPr>
          <w:rFonts w:ascii="Courier New" w:hAnsi="Courier New" w:cs="Courier New"/>
        </w:rPr>
        <w:t>çe</w:t>
      </w:r>
      <w:r w:rsidR="002517E5">
        <w:rPr>
          <w:rFonts w:ascii="Courier New" w:hAnsi="Courier New" w:cs="Courier New"/>
        </w:rPr>
        <w:t>k olmayan bir</w:t>
      </w:r>
      <w:r w:rsidR="006056FA">
        <w:rPr>
          <w:rFonts w:ascii="Courier New" w:hAnsi="Courier New" w:cs="Courier New"/>
        </w:rPr>
        <w:t xml:space="preserve"> amaca yönelik düzenle</w:t>
      </w:r>
      <w:r w:rsidR="0074393E">
        <w:rPr>
          <w:rFonts w:ascii="Courier New" w:hAnsi="Courier New" w:cs="Courier New"/>
        </w:rPr>
        <w:t>y</w:t>
      </w:r>
      <w:r w:rsidR="00C074E5">
        <w:rPr>
          <w:rFonts w:ascii="Courier New" w:hAnsi="Courier New" w:cs="Courier New"/>
        </w:rPr>
        <w:t xml:space="preserve">ip vermesini, </w:t>
      </w:r>
      <w:r w:rsidR="006056FA">
        <w:rPr>
          <w:rFonts w:ascii="Courier New" w:hAnsi="Courier New" w:cs="Courier New"/>
        </w:rPr>
        <w:t>ticari haya</w:t>
      </w:r>
      <w:r w:rsidR="00C074E5">
        <w:rPr>
          <w:rFonts w:ascii="Courier New" w:hAnsi="Courier New" w:cs="Courier New"/>
        </w:rPr>
        <w:t>tı</w:t>
      </w:r>
      <w:r w:rsidR="006056FA">
        <w:rPr>
          <w:rFonts w:ascii="Courier New" w:hAnsi="Courier New" w:cs="Courier New"/>
        </w:rPr>
        <w:t>n bir parçası haline getir</w:t>
      </w:r>
      <w:r w:rsidR="00C074E5">
        <w:rPr>
          <w:rFonts w:ascii="Courier New" w:hAnsi="Courier New" w:cs="Courier New"/>
        </w:rPr>
        <w:t xml:space="preserve">memiz mümkün değildir. </w:t>
      </w:r>
      <w:r w:rsidR="006056FA">
        <w:rPr>
          <w:rFonts w:ascii="Courier New" w:hAnsi="Courier New" w:cs="Courier New"/>
        </w:rPr>
        <w:t xml:space="preserve"> </w:t>
      </w:r>
    </w:p>
    <w:p w:rsidR="006056FA" w:rsidRDefault="006056FA" w:rsidP="002517E5">
      <w:pPr>
        <w:spacing w:line="360" w:lineRule="auto"/>
        <w:ind w:firstLine="708"/>
        <w:rPr>
          <w:rFonts w:ascii="Courier New" w:hAnsi="Courier New" w:cs="Courier New"/>
        </w:rPr>
      </w:pPr>
    </w:p>
    <w:p w:rsidR="006056FA" w:rsidRDefault="006056FA" w:rsidP="002517E5">
      <w:pPr>
        <w:spacing w:line="360" w:lineRule="auto"/>
        <w:ind w:firstLine="708"/>
        <w:rPr>
          <w:rFonts w:ascii="Courier New" w:hAnsi="Courier New" w:cs="Courier New"/>
        </w:rPr>
      </w:pPr>
      <w:r>
        <w:rPr>
          <w:rFonts w:ascii="Courier New" w:hAnsi="Courier New" w:cs="Courier New"/>
        </w:rPr>
        <w:t xml:space="preserve">Emare No.5 </w:t>
      </w:r>
      <w:r w:rsidR="009B1035">
        <w:rPr>
          <w:rFonts w:ascii="Courier New" w:hAnsi="Courier New" w:cs="Courier New"/>
        </w:rPr>
        <w:t>Tahsilat M</w:t>
      </w:r>
      <w:r>
        <w:rPr>
          <w:rFonts w:ascii="Courier New" w:hAnsi="Courier New" w:cs="Courier New"/>
        </w:rPr>
        <w:t>akbuz</w:t>
      </w:r>
      <w:r w:rsidR="009B1035">
        <w:rPr>
          <w:rFonts w:ascii="Courier New" w:hAnsi="Courier New" w:cs="Courier New"/>
        </w:rPr>
        <w:t>un</w:t>
      </w:r>
      <w:r>
        <w:rPr>
          <w:rFonts w:ascii="Courier New" w:hAnsi="Courier New" w:cs="Courier New"/>
        </w:rPr>
        <w:t>da</w:t>
      </w:r>
      <w:r w:rsidR="00C074E5">
        <w:rPr>
          <w:rFonts w:ascii="Courier New" w:hAnsi="Courier New" w:cs="Courier New"/>
        </w:rPr>
        <w:t>,</w:t>
      </w:r>
      <w:r>
        <w:rPr>
          <w:rFonts w:ascii="Courier New" w:hAnsi="Courier New" w:cs="Courier New"/>
        </w:rPr>
        <w:t xml:space="preserve"> ödemenin çek ve nakit olduğu yazılıdır. Böyle bir ayrıntının neden</w:t>
      </w:r>
      <w:r w:rsidR="0074393E">
        <w:rPr>
          <w:rFonts w:ascii="Courier New" w:hAnsi="Courier New" w:cs="Courier New"/>
        </w:rPr>
        <w:t>i</w:t>
      </w:r>
      <w:r w:rsidR="00C074E5">
        <w:rPr>
          <w:rFonts w:ascii="Courier New" w:hAnsi="Courier New" w:cs="Courier New"/>
        </w:rPr>
        <w:t xml:space="preserve"> sadece </w:t>
      </w:r>
      <w:r>
        <w:rPr>
          <w:rFonts w:ascii="Courier New" w:hAnsi="Courier New" w:cs="Courier New"/>
        </w:rPr>
        <w:t>güvene dayalı iş ilişkisi</w:t>
      </w:r>
      <w:r w:rsidR="0074393E">
        <w:rPr>
          <w:rFonts w:ascii="Courier New" w:hAnsi="Courier New" w:cs="Courier New"/>
        </w:rPr>
        <w:t xml:space="preserve"> ile izah edilemez. Çek ve nakit </w:t>
      </w:r>
      <w:r w:rsidR="003C3503">
        <w:rPr>
          <w:rFonts w:ascii="Courier New" w:hAnsi="Courier New" w:cs="Courier New"/>
        </w:rPr>
        <w:t>deyimi ödemenin tür</w:t>
      </w:r>
      <w:r w:rsidR="0074393E">
        <w:rPr>
          <w:rFonts w:ascii="Courier New" w:hAnsi="Courier New" w:cs="Courier New"/>
        </w:rPr>
        <w:t>ünü ortaya koymaktadır, gerçekte hatır için verilen bir makbuza neden böyle bir ayrıntı yazıldığının</w:t>
      </w:r>
      <w:r w:rsidR="00EC5588">
        <w:rPr>
          <w:rFonts w:ascii="Courier New" w:hAnsi="Courier New" w:cs="Courier New"/>
        </w:rPr>
        <w:t xml:space="preserve"> makul </w:t>
      </w:r>
      <w:r w:rsidR="0074393E">
        <w:rPr>
          <w:rFonts w:ascii="Courier New" w:hAnsi="Courier New" w:cs="Courier New"/>
        </w:rPr>
        <w:t>izahı tutanaklardaki şahadette mevcut değildir.</w:t>
      </w:r>
      <w:r>
        <w:rPr>
          <w:rFonts w:ascii="Courier New" w:hAnsi="Courier New" w:cs="Courier New"/>
        </w:rPr>
        <w:t xml:space="preserve"> </w:t>
      </w:r>
    </w:p>
    <w:p w:rsidR="006056FA" w:rsidRDefault="006056FA" w:rsidP="002517E5">
      <w:pPr>
        <w:spacing w:line="360" w:lineRule="auto"/>
        <w:ind w:firstLine="708"/>
        <w:rPr>
          <w:rFonts w:ascii="Courier New" w:hAnsi="Courier New" w:cs="Courier New"/>
        </w:rPr>
      </w:pPr>
    </w:p>
    <w:p w:rsidR="006056FA" w:rsidRDefault="00C074E5" w:rsidP="002517E5">
      <w:pPr>
        <w:spacing w:line="360" w:lineRule="auto"/>
        <w:ind w:firstLine="708"/>
        <w:rPr>
          <w:rFonts w:ascii="Courier New" w:hAnsi="Courier New" w:cs="Courier New"/>
        </w:rPr>
      </w:pPr>
      <w:r>
        <w:rPr>
          <w:rFonts w:ascii="Courier New" w:hAnsi="Courier New" w:cs="Courier New"/>
        </w:rPr>
        <w:t xml:space="preserve">Alt </w:t>
      </w:r>
      <w:r w:rsidR="006056FA">
        <w:rPr>
          <w:rFonts w:ascii="Courier New" w:hAnsi="Courier New" w:cs="Courier New"/>
        </w:rPr>
        <w:t xml:space="preserve">Mahkemenin </w:t>
      </w:r>
      <w:r>
        <w:rPr>
          <w:rFonts w:ascii="Courier New" w:hAnsi="Courier New" w:cs="Courier New"/>
        </w:rPr>
        <w:t xml:space="preserve">Davacı tanıklarının </w:t>
      </w:r>
      <w:r w:rsidR="006056FA">
        <w:rPr>
          <w:rFonts w:ascii="Courier New" w:hAnsi="Courier New" w:cs="Courier New"/>
        </w:rPr>
        <w:t>izahı</w:t>
      </w:r>
      <w:r>
        <w:rPr>
          <w:rFonts w:ascii="Courier New" w:hAnsi="Courier New" w:cs="Courier New"/>
        </w:rPr>
        <w:t>nı</w:t>
      </w:r>
      <w:r w:rsidR="006056FA">
        <w:rPr>
          <w:rFonts w:ascii="Courier New" w:hAnsi="Courier New" w:cs="Courier New"/>
        </w:rPr>
        <w:t xml:space="preserve"> başka şahadet ve Emare yokluğunda yeterli sayıp, ispat külfetini Davalıya </w:t>
      </w:r>
      <w:r>
        <w:rPr>
          <w:rFonts w:ascii="Courier New" w:hAnsi="Courier New" w:cs="Courier New"/>
        </w:rPr>
        <w:t>yüklemesi</w:t>
      </w:r>
      <w:r w:rsidR="0074393E">
        <w:rPr>
          <w:rFonts w:ascii="Courier New" w:hAnsi="Courier New" w:cs="Courier New"/>
        </w:rPr>
        <w:t>,</w:t>
      </w:r>
      <w:r>
        <w:rPr>
          <w:rFonts w:ascii="Courier New" w:hAnsi="Courier New" w:cs="Courier New"/>
        </w:rPr>
        <w:t xml:space="preserve"> </w:t>
      </w:r>
      <w:r w:rsidR="006056FA">
        <w:rPr>
          <w:rFonts w:ascii="Courier New" w:hAnsi="Courier New" w:cs="Courier New"/>
        </w:rPr>
        <w:t xml:space="preserve">hatalı sonuca ulaşmasına sebep olmuştur. </w:t>
      </w:r>
    </w:p>
    <w:p w:rsidR="006056FA" w:rsidRDefault="006056FA" w:rsidP="002517E5">
      <w:pPr>
        <w:spacing w:line="360" w:lineRule="auto"/>
        <w:ind w:firstLine="708"/>
        <w:rPr>
          <w:rFonts w:ascii="Courier New" w:hAnsi="Courier New" w:cs="Courier New"/>
        </w:rPr>
      </w:pPr>
    </w:p>
    <w:p w:rsidR="006056FA" w:rsidRDefault="006056FA" w:rsidP="002517E5">
      <w:pPr>
        <w:spacing w:line="360" w:lineRule="auto"/>
        <w:ind w:firstLine="708"/>
        <w:rPr>
          <w:rFonts w:ascii="Courier New" w:hAnsi="Courier New" w:cs="Courier New"/>
        </w:rPr>
      </w:pPr>
      <w:r>
        <w:rPr>
          <w:rFonts w:ascii="Courier New" w:hAnsi="Courier New" w:cs="Courier New"/>
        </w:rPr>
        <w:t xml:space="preserve">Emare No.5 </w:t>
      </w:r>
      <w:r w:rsidR="009B1035">
        <w:rPr>
          <w:rFonts w:ascii="Courier New" w:hAnsi="Courier New" w:cs="Courier New"/>
        </w:rPr>
        <w:t>Tahsilat M</w:t>
      </w:r>
      <w:r>
        <w:rPr>
          <w:rFonts w:ascii="Courier New" w:hAnsi="Courier New" w:cs="Courier New"/>
        </w:rPr>
        <w:t>akbuz</w:t>
      </w:r>
      <w:r w:rsidR="009B1035">
        <w:rPr>
          <w:rFonts w:ascii="Courier New" w:hAnsi="Courier New" w:cs="Courier New"/>
        </w:rPr>
        <w:t>u</w:t>
      </w:r>
      <w:r>
        <w:rPr>
          <w:rFonts w:ascii="Courier New" w:hAnsi="Courier New" w:cs="Courier New"/>
        </w:rPr>
        <w:t>, Davacı tarafından düzenlenmiş yazılı bir belge olduğundan</w:t>
      </w:r>
      <w:r w:rsidR="00C074E5">
        <w:rPr>
          <w:rFonts w:ascii="Courier New" w:hAnsi="Courier New" w:cs="Courier New"/>
        </w:rPr>
        <w:t>,</w:t>
      </w:r>
      <w:r>
        <w:rPr>
          <w:rFonts w:ascii="Courier New" w:hAnsi="Courier New" w:cs="Courier New"/>
        </w:rPr>
        <w:t xml:space="preserve"> içeriği Davacı aleyhine şahadet teşkil eder. Dolayısıyla</w:t>
      </w:r>
      <w:r w:rsidR="00C074E5">
        <w:rPr>
          <w:rFonts w:ascii="Courier New" w:hAnsi="Courier New" w:cs="Courier New"/>
        </w:rPr>
        <w:t>,</w:t>
      </w:r>
      <w:r>
        <w:rPr>
          <w:rFonts w:ascii="Courier New" w:hAnsi="Courier New" w:cs="Courier New"/>
        </w:rPr>
        <w:t xml:space="preserve"> </w:t>
      </w:r>
      <w:r w:rsidR="00BA07E9">
        <w:rPr>
          <w:rFonts w:ascii="Courier New" w:hAnsi="Courier New" w:cs="Courier New"/>
        </w:rPr>
        <w:t>E</w:t>
      </w:r>
      <w:r>
        <w:rPr>
          <w:rFonts w:ascii="Courier New" w:hAnsi="Courier New" w:cs="Courier New"/>
        </w:rPr>
        <w:t xml:space="preserve">mare No.5 </w:t>
      </w:r>
      <w:r w:rsidR="009B1035">
        <w:rPr>
          <w:rFonts w:ascii="Courier New" w:hAnsi="Courier New" w:cs="Courier New"/>
        </w:rPr>
        <w:t>Tahsilat Makbuzuna</w:t>
      </w:r>
      <w:r>
        <w:rPr>
          <w:rFonts w:ascii="Courier New" w:hAnsi="Courier New" w:cs="Courier New"/>
        </w:rPr>
        <w:t xml:space="preserve"> rağmen Davalının ödemeyi ispat edemediğine bulgu yapan Alt Mahkemenin bulgusu ve ulaştığı sonuç hatalıdır. </w:t>
      </w:r>
    </w:p>
    <w:p w:rsidR="006056FA" w:rsidRDefault="006056FA" w:rsidP="002517E5">
      <w:pPr>
        <w:spacing w:line="360" w:lineRule="auto"/>
        <w:ind w:firstLine="708"/>
        <w:rPr>
          <w:rFonts w:ascii="Courier New" w:hAnsi="Courier New" w:cs="Courier New"/>
        </w:rPr>
      </w:pPr>
    </w:p>
    <w:p w:rsidR="006056FA" w:rsidRDefault="006056FA" w:rsidP="002517E5">
      <w:pPr>
        <w:spacing w:line="360" w:lineRule="auto"/>
        <w:ind w:firstLine="708"/>
        <w:rPr>
          <w:rFonts w:ascii="Courier New" w:hAnsi="Courier New" w:cs="Courier New"/>
        </w:rPr>
      </w:pPr>
      <w:r>
        <w:rPr>
          <w:rFonts w:ascii="Courier New" w:hAnsi="Courier New" w:cs="Courier New"/>
        </w:rPr>
        <w:t xml:space="preserve">Bu sonuca bağlı olarak istinafın kabul edilerek, Davalı aleyhindeki hükmün iptali gerekmektedir. </w:t>
      </w:r>
    </w:p>
    <w:p w:rsidR="006056FA" w:rsidRDefault="006056FA" w:rsidP="006056FA">
      <w:pPr>
        <w:spacing w:line="360" w:lineRule="auto"/>
        <w:rPr>
          <w:rFonts w:ascii="Courier New" w:hAnsi="Courier New" w:cs="Courier New"/>
        </w:rPr>
      </w:pPr>
    </w:p>
    <w:p w:rsidR="00B83AF6" w:rsidRDefault="00B83AF6" w:rsidP="006056FA">
      <w:pPr>
        <w:spacing w:line="360" w:lineRule="auto"/>
        <w:rPr>
          <w:rFonts w:ascii="Courier New" w:hAnsi="Courier New" w:cs="Courier New"/>
        </w:rPr>
      </w:pPr>
    </w:p>
    <w:p w:rsidR="00B83AF6" w:rsidRDefault="00B83AF6" w:rsidP="006056FA">
      <w:pPr>
        <w:spacing w:line="360" w:lineRule="auto"/>
        <w:rPr>
          <w:rFonts w:ascii="Courier New" w:hAnsi="Courier New" w:cs="Courier New"/>
        </w:rPr>
      </w:pPr>
    </w:p>
    <w:p w:rsidR="006056FA" w:rsidRDefault="006056FA" w:rsidP="006056FA">
      <w:pPr>
        <w:spacing w:line="360" w:lineRule="auto"/>
        <w:rPr>
          <w:rFonts w:ascii="Courier New" w:hAnsi="Courier New" w:cs="Courier New"/>
        </w:rPr>
      </w:pPr>
      <w:r>
        <w:rPr>
          <w:rFonts w:ascii="Courier New" w:hAnsi="Courier New" w:cs="Courier New"/>
          <w:u w:val="single"/>
        </w:rPr>
        <w:lastRenderedPageBreak/>
        <w:t xml:space="preserve">NETİCE: </w:t>
      </w:r>
      <w:r>
        <w:rPr>
          <w:rFonts w:ascii="Courier New" w:hAnsi="Courier New" w:cs="Courier New"/>
        </w:rPr>
        <w:t xml:space="preserve"> </w:t>
      </w:r>
    </w:p>
    <w:p w:rsidR="00B83AF6" w:rsidRDefault="00B83AF6" w:rsidP="00B83AF6">
      <w:pPr>
        <w:rPr>
          <w:rFonts w:ascii="Courier New" w:hAnsi="Courier New" w:cs="Courier New"/>
        </w:rPr>
      </w:pPr>
    </w:p>
    <w:p w:rsidR="006056FA" w:rsidRDefault="006056FA" w:rsidP="006056FA">
      <w:pPr>
        <w:spacing w:line="360" w:lineRule="auto"/>
        <w:rPr>
          <w:rFonts w:ascii="Courier New" w:hAnsi="Courier New" w:cs="Courier New"/>
        </w:rPr>
      </w:pPr>
      <w:r>
        <w:rPr>
          <w:rFonts w:ascii="Courier New" w:hAnsi="Courier New" w:cs="Courier New"/>
        </w:rPr>
        <w:tab/>
        <w:t xml:space="preserve">Yukarıdakiler ışığında, </w:t>
      </w:r>
    </w:p>
    <w:p w:rsidR="00B83AF6" w:rsidRDefault="00B83AF6" w:rsidP="00B83AF6">
      <w:pPr>
        <w:rPr>
          <w:rFonts w:ascii="Courier New" w:hAnsi="Courier New" w:cs="Courier New"/>
        </w:rPr>
      </w:pPr>
    </w:p>
    <w:p w:rsidR="006056FA" w:rsidRDefault="006056FA" w:rsidP="006056FA">
      <w:pPr>
        <w:pStyle w:val="ListeParagraf"/>
        <w:numPr>
          <w:ilvl w:val="0"/>
          <w:numId w:val="2"/>
        </w:numPr>
        <w:spacing w:line="360" w:lineRule="auto"/>
        <w:rPr>
          <w:rFonts w:ascii="Courier New" w:hAnsi="Courier New" w:cs="Courier New"/>
        </w:rPr>
      </w:pPr>
      <w:r>
        <w:rPr>
          <w:rFonts w:ascii="Courier New" w:hAnsi="Courier New" w:cs="Courier New"/>
        </w:rPr>
        <w:t>Davalının istinafının kabulüne,</w:t>
      </w:r>
    </w:p>
    <w:p w:rsidR="006056FA" w:rsidRDefault="006056FA" w:rsidP="006056FA">
      <w:pPr>
        <w:pStyle w:val="ListeParagraf"/>
        <w:numPr>
          <w:ilvl w:val="0"/>
          <w:numId w:val="2"/>
        </w:numPr>
        <w:spacing w:line="360" w:lineRule="auto"/>
        <w:rPr>
          <w:rFonts w:ascii="Courier New" w:hAnsi="Courier New" w:cs="Courier New"/>
        </w:rPr>
      </w:pPr>
      <w:r>
        <w:rPr>
          <w:rFonts w:ascii="Courier New" w:hAnsi="Courier New" w:cs="Courier New"/>
        </w:rPr>
        <w:t>Alt Mahkemenin Davacı lehine verdiği hükmün iptaline,</w:t>
      </w:r>
    </w:p>
    <w:p w:rsidR="006056FA" w:rsidRDefault="006056FA" w:rsidP="006056FA">
      <w:pPr>
        <w:pStyle w:val="ListeParagraf"/>
        <w:numPr>
          <w:ilvl w:val="0"/>
          <w:numId w:val="2"/>
        </w:numPr>
        <w:spacing w:line="360" w:lineRule="auto"/>
        <w:rPr>
          <w:rFonts w:ascii="Courier New" w:hAnsi="Courier New" w:cs="Courier New"/>
        </w:rPr>
      </w:pPr>
      <w:r>
        <w:rPr>
          <w:rFonts w:ascii="Courier New" w:hAnsi="Courier New" w:cs="Courier New"/>
        </w:rPr>
        <w:t xml:space="preserve">Davacının davasının masraflarla ret ve iptal edilmesine, </w:t>
      </w:r>
    </w:p>
    <w:p w:rsidR="006056FA" w:rsidRDefault="006056FA" w:rsidP="006056FA">
      <w:pPr>
        <w:pStyle w:val="ListeParagraf"/>
        <w:numPr>
          <w:ilvl w:val="0"/>
          <w:numId w:val="2"/>
        </w:numPr>
        <w:spacing w:line="360" w:lineRule="auto"/>
        <w:rPr>
          <w:rFonts w:ascii="Courier New" w:hAnsi="Courier New" w:cs="Courier New"/>
        </w:rPr>
      </w:pPr>
      <w:r>
        <w:rPr>
          <w:rFonts w:ascii="Courier New" w:hAnsi="Courier New" w:cs="Courier New"/>
        </w:rPr>
        <w:t xml:space="preserve">İstinaf masraflarının Davalı tarafından ödenmesine </w:t>
      </w:r>
    </w:p>
    <w:p w:rsidR="006056FA" w:rsidRDefault="006056FA" w:rsidP="006056FA">
      <w:pPr>
        <w:pStyle w:val="ListeParagraf"/>
        <w:spacing w:line="360" w:lineRule="auto"/>
        <w:rPr>
          <w:rFonts w:ascii="Courier New" w:hAnsi="Courier New" w:cs="Courier New"/>
        </w:rPr>
      </w:pPr>
      <w:r>
        <w:rPr>
          <w:rFonts w:ascii="Courier New" w:hAnsi="Courier New" w:cs="Courier New"/>
        </w:rPr>
        <w:t>KARAR verilir.</w:t>
      </w:r>
    </w:p>
    <w:p w:rsidR="006056FA" w:rsidRDefault="006056FA" w:rsidP="006056FA">
      <w:pPr>
        <w:spacing w:line="360" w:lineRule="auto"/>
        <w:rPr>
          <w:rFonts w:ascii="Courier New" w:hAnsi="Courier New" w:cs="Courier New"/>
        </w:rPr>
      </w:pPr>
    </w:p>
    <w:p w:rsidR="006056FA" w:rsidRDefault="006056FA" w:rsidP="006056FA">
      <w:pPr>
        <w:spacing w:line="360" w:lineRule="auto"/>
        <w:rPr>
          <w:rFonts w:ascii="Courier New" w:hAnsi="Courier New" w:cs="Courier New"/>
        </w:rPr>
      </w:pPr>
    </w:p>
    <w:p w:rsidR="006056FA" w:rsidRDefault="006056FA" w:rsidP="006056FA">
      <w:pPr>
        <w:spacing w:line="360" w:lineRule="auto"/>
        <w:ind w:firstLine="708"/>
        <w:rPr>
          <w:rFonts w:ascii="Courier New" w:hAnsi="Courier New" w:cs="Courier New"/>
        </w:rPr>
      </w:pPr>
      <w:r>
        <w:rPr>
          <w:rFonts w:ascii="Courier New" w:hAnsi="Courier New" w:cs="Courier New"/>
        </w:rPr>
        <w:t xml:space="preserve">Ahmet Kalkan       Bertan Özerdağ       Peri Hakkı </w:t>
      </w:r>
    </w:p>
    <w:p w:rsidR="006056FA" w:rsidRPr="006056FA" w:rsidRDefault="006056FA" w:rsidP="006056FA">
      <w:pPr>
        <w:spacing w:line="360" w:lineRule="auto"/>
        <w:ind w:firstLine="708"/>
        <w:rPr>
          <w:rFonts w:ascii="Courier New" w:hAnsi="Courier New" w:cs="Courier New"/>
        </w:rPr>
      </w:pPr>
      <w:r>
        <w:rPr>
          <w:rFonts w:ascii="Courier New" w:hAnsi="Courier New" w:cs="Courier New"/>
        </w:rPr>
        <w:t xml:space="preserve">   Yargıç              Yargıç              Yargıç</w:t>
      </w:r>
    </w:p>
    <w:p w:rsidR="003B79BE" w:rsidRDefault="003B79BE" w:rsidP="00F3349F">
      <w:pPr>
        <w:spacing w:line="360" w:lineRule="auto"/>
        <w:ind w:left="709"/>
        <w:rPr>
          <w:rFonts w:ascii="Courier New" w:hAnsi="Courier New" w:cs="Courier New"/>
        </w:rPr>
      </w:pPr>
    </w:p>
    <w:p w:rsidR="00CF670C" w:rsidRDefault="00CF670C" w:rsidP="00F3349F">
      <w:pPr>
        <w:spacing w:line="360" w:lineRule="auto"/>
        <w:ind w:left="709"/>
        <w:rPr>
          <w:rFonts w:ascii="Courier New" w:hAnsi="Courier New" w:cs="Courier New"/>
        </w:rPr>
      </w:pPr>
    </w:p>
    <w:p w:rsidR="000A657F" w:rsidRPr="00E17049" w:rsidRDefault="00CF670C" w:rsidP="002129AB">
      <w:pPr>
        <w:spacing w:line="360" w:lineRule="auto"/>
        <w:rPr>
          <w:rFonts w:ascii="Courier New" w:hAnsi="Courier New" w:cs="Courier New"/>
        </w:rPr>
      </w:pPr>
      <w:r>
        <w:rPr>
          <w:rFonts w:ascii="Courier New" w:hAnsi="Courier New" w:cs="Courier New"/>
        </w:rPr>
        <w:t>5 Kasım</w:t>
      </w:r>
      <w:r w:rsidR="00745655">
        <w:rPr>
          <w:rFonts w:ascii="Courier New" w:hAnsi="Courier New" w:cs="Courier New"/>
        </w:rPr>
        <w:t>,</w:t>
      </w:r>
      <w:r w:rsidR="00F31BCB">
        <w:rPr>
          <w:rFonts w:ascii="Courier New" w:hAnsi="Courier New" w:cs="Courier New"/>
        </w:rPr>
        <w:t xml:space="preserve"> </w:t>
      </w:r>
      <w:r w:rsidR="00745655">
        <w:rPr>
          <w:rFonts w:ascii="Courier New" w:hAnsi="Courier New" w:cs="Courier New"/>
        </w:rPr>
        <w:t xml:space="preserve"> 2019 </w:t>
      </w:r>
    </w:p>
    <w:sectPr w:rsidR="000A657F" w:rsidRPr="00E17049" w:rsidSect="006E54A4">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094" w:rsidRDefault="00272094" w:rsidP="006E54A4">
      <w:r>
        <w:separator/>
      </w:r>
    </w:p>
  </w:endnote>
  <w:endnote w:type="continuationSeparator" w:id="0">
    <w:p w:rsidR="00272094" w:rsidRDefault="00272094" w:rsidP="006E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094" w:rsidRDefault="00272094" w:rsidP="006E54A4">
      <w:r>
        <w:separator/>
      </w:r>
    </w:p>
  </w:footnote>
  <w:footnote w:type="continuationSeparator" w:id="0">
    <w:p w:rsidR="00272094" w:rsidRDefault="00272094" w:rsidP="006E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549909"/>
      <w:docPartObj>
        <w:docPartGallery w:val="Page Numbers (Top of Page)"/>
        <w:docPartUnique/>
      </w:docPartObj>
    </w:sdtPr>
    <w:sdtEndPr/>
    <w:sdtContent>
      <w:p w:rsidR="006E54A4" w:rsidRDefault="006E54A4">
        <w:pPr>
          <w:pStyle w:val="stBilgi"/>
          <w:jc w:val="center"/>
        </w:pPr>
        <w:r>
          <w:fldChar w:fldCharType="begin"/>
        </w:r>
        <w:r>
          <w:instrText>PAGE   \* MERGEFORMAT</w:instrText>
        </w:r>
        <w:r>
          <w:fldChar w:fldCharType="separate"/>
        </w:r>
        <w:r w:rsidR="00AC7CDC">
          <w:rPr>
            <w:noProof/>
          </w:rPr>
          <w:t>13</w:t>
        </w:r>
        <w:r>
          <w:fldChar w:fldCharType="end"/>
        </w:r>
      </w:p>
    </w:sdtContent>
  </w:sdt>
  <w:p w:rsidR="006E54A4" w:rsidRDefault="006E54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56C"/>
    <w:multiLevelType w:val="hybridMultilevel"/>
    <w:tmpl w:val="FEC6BF16"/>
    <w:lvl w:ilvl="0" w:tplc="0CD6E2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75D959CC"/>
    <w:multiLevelType w:val="hybridMultilevel"/>
    <w:tmpl w:val="C3DE9006"/>
    <w:lvl w:ilvl="0" w:tplc="D88AE3EC">
      <w:start w:val="1"/>
      <w:numFmt w:val="upperLetter"/>
      <w:lvlText w:val="%1."/>
      <w:lvlJc w:val="left"/>
      <w:pPr>
        <w:ind w:left="720" w:hanging="360"/>
      </w:pPr>
      <w:rPr>
        <w:rFonts w:ascii="Courier New" w:eastAsia="Times New Roman" w:hAnsi="Courier New" w:cs="Courier New"/>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4C"/>
    <w:rsid w:val="000A657F"/>
    <w:rsid w:val="000F0C07"/>
    <w:rsid w:val="00180DA1"/>
    <w:rsid w:val="001F6345"/>
    <w:rsid w:val="002129AB"/>
    <w:rsid w:val="002517E5"/>
    <w:rsid w:val="00272094"/>
    <w:rsid w:val="002F73F6"/>
    <w:rsid w:val="00313FAB"/>
    <w:rsid w:val="003A1188"/>
    <w:rsid w:val="003B79BE"/>
    <w:rsid w:val="003C3503"/>
    <w:rsid w:val="004041DF"/>
    <w:rsid w:val="004E4F02"/>
    <w:rsid w:val="00543F0E"/>
    <w:rsid w:val="006056FA"/>
    <w:rsid w:val="00691944"/>
    <w:rsid w:val="006922DB"/>
    <w:rsid w:val="006E54A4"/>
    <w:rsid w:val="0070144C"/>
    <w:rsid w:val="0074393E"/>
    <w:rsid w:val="00745655"/>
    <w:rsid w:val="008A22D3"/>
    <w:rsid w:val="00921E91"/>
    <w:rsid w:val="009B1035"/>
    <w:rsid w:val="00A356B5"/>
    <w:rsid w:val="00A56B5F"/>
    <w:rsid w:val="00AC7CDC"/>
    <w:rsid w:val="00AD05F6"/>
    <w:rsid w:val="00B83AF6"/>
    <w:rsid w:val="00BA07E9"/>
    <w:rsid w:val="00BB543E"/>
    <w:rsid w:val="00BC70CD"/>
    <w:rsid w:val="00BF69FD"/>
    <w:rsid w:val="00C074E5"/>
    <w:rsid w:val="00C670D8"/>
    <w:rsid w:val="00C867A2"/>
    <w:rsid w:val="00CF670C"/>
    <w:rsid w:val="00D5484B"/>
    <w:rsid w:val="00E0555C"/>
    <w:rsid w:val="00E17049"/>
    <w:rsid w:val="00EC5588"/>
    <w:rsid w:val="00F31BCB"/>
    <w:rsid w:val="00F3349F"/>
    <w:rsid w:val="00F77C0C"/>
    <w:rsid w:val="00FB4B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136E2-1575-4F27-9590-3CB196B8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84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67A2"/>
    <w:pPr>
      <w:ind w:left="720"/>
      <w:contextualSpacing/>
    </w:pPr>
  </w:style>
  <w:style w:type="paragraph" w:styleId="stBilgi">
    <w:name w:val="header"/>
    <w:basedOn w:val="Normal"/>
    <w:link w:val="stBilgiChar"/>
    <w:uiPriority w:val="99"/>
    <w:unhideWhenUsed/>
    <w:rsid w:val="006E54A4"/>
    <w:pPr>
      <w:tabs>
        <w:tab w:val="center" w:pos="4536"/>
        <w:tab w:val="right" w:pos="9072"/>
      </w:tabs>
    </w:pPr>
  </w:style>
  <w:style w:type="character" w:customStyle="1" w:styleId="stBilgiChar">
    <w:name w:val="Üst Bilgi Char"/>
    <w:basedOn w:val="VarsaylanParagrafYazTipi"/>
    <w:link w:val="stBilgi"/>
    <w:uiPriority w:val="99"/>
    <w:rsid w:val="006E54A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E54A4"/>
    <w:pPr>
      <w:tabs>
        <w:tab w:val="center" w:pos="4536"/>
        <w:tab w:val="right" w:pos="9072"/>
      </w:tabs>
    </w:pPr>
  </w:style>
  <w:style w:type="character" w:customStyle="1" w:styleId="AltBilgiChar">
    <w:name w:val="Alt Bilgi Char"/>
    <w:basedOn w:val="VarsaylanParagrafYazTipi"/>
    <w:link w:val="AltBilgi"/>
    <w:uiPriority w:val="99"/>
    <w:rsid w:val="006E54A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31B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1BC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2674</Words>
  <Characters>15247</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2019-11-06T07:41:00Z</cp:lastPrinted>
  <dcterms:created xsi:type="dcterms:W3CDTF">2019-11-21T07:59:00Z</dcterms:created>
  <dcterms:modified xsi:type="dcterms:W3CDTF">2019-11-21T07:59:00Z</dcterms:modified>
</cp:coreProperties>
</file>