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0F6E8" w14:textId="77777777" w:rsidR="00814D9E" w:rsidRPr="00C537B6" w:rsidRDefault="00E929CB" w:rsidP="00A44B92">
      <w:pPr>
        <w:rPr>
          <w:rFonts w:ascii="Courier New" w:hAnsi="Courier New" w:cs="Courier New"/>
        </w:rPr>
      </w:pPr>
      <w:r>
        <w:rPr>
          <w:rFonts w:ascii="Courier New" w:hAnsi="Courier New" w:cs="Courier New"/>
        </w:rPr>
        <w:t>D.2</w:t>
      </w:r>
      <w:r w:rsidR="00D43DD6">
        <w:rPr>
          <w:rFonts w:ascii="Courier New" w:hAnsi="Courier New" w:cs="Courier New"/>
        </w:rPr>
        <w:t xml:space="preserve">/2019    </w:t>
      </w:r>
      <w:proofErr w:type="gramStart"/>
      <w:r w:rsidR="00D43DD6">
        <w:rPr>
          <w:rFonts w:ascii="Courier New" w:hAnsi="Courier New" w:cs="Courier New"/>
        </w:rPr>
        <w:tab/>
        <w:t xml:space="preserve">  </w:t>
      </w:r>
      <w:r w:rsidR="00814D9E" w:rsidRPr="00C537B6">
        <w:rPr>
          <w:rFonts w:ascii="Courier New" w:hAnsi="Courier New" w:cs="Courier New"/>
        </w:rPr>
        <w:t>Yargıtay</w:t>
      </w:r>
      <w:proofErr w:type="gramEnd"/>
      <w:r w:rsidR="00814D9E" w:rsidRPr="00C537B6">
        <w:rPr>
          <w:rFonts w:ascii="Courier New" w:hAnsi="Courier New" w:cs="Courier New"/>
        </w:rPr>
        <w:t>/Asli Yetki İstida</w:t>
      </w:r>
      <w:r w:rsidR="00EC05D4">
        <w:rPr>
          <w:rFonts w:ascii="Courier New" w:hAnsi="Courier New" w:cs="Courier New"/>
        </w:rPr>
        <w:t>/</w:t>
      </w:r>
      <w:r w:rsidR="00D43DD6">
        <w:rPr>
          <w:rFonts w:ascii="Courier New" w:hAnsi="Courier New" w:cs="Courier New"/>
        </w:rPr>
        <w:t>İstinaf No:1/2018</w:t>
      </w:r>
    </w:p>
    <w:p w14:paraId="2E6CC294" w14:textId="77777777" w:rsidR="002C1883" w:rsidRDefault="00814D9E" w:rsidP="00A44B92">
      <w:pPr>
        <w:rPr>
          <w:rFonts w:ascii="Courier New" w:hAnsi="Courier New" w:cs="Courier New"/>
        </w:rPr>
      </w:pPr>
      <w:r w:rsidRPr="00C537B6">
        <w:rPr>
          <w:rFonts w:ascii="Courier New" w:hAnsi="Courier New" w:cs="Courier New"/>
        </w:rPr>
        <w:t xml:space="preserve">       </w:t>
      </w:r>
      <w:r w:rsidR="00D43DD6">
        <w:rPr>
          <w:rFonts w:ascii="Courier New" w:hAnsi="Courier New" w:cs="Courier New"/>
        </w:rPr>
        <w:t xml:space="preserve">         </w:t>
      </w:r>
      <w:r w:rsidR="00EC05D4">
        <w:rPr>
          <w:rFonts w:ascii="Courier New" w:hAnsi="Courier New" w:cs="Courier New"/>
        </w:rPr>
        <w:t>(</w:t>
      </w:r>
      <w:r w:rsidR="005F61C0">
        <w:rPr>
          <w:rFonts w:ascii="Courier New" w:hAnsi="Courier New" w:cs="Courier New"/>
        </w:rPr>
        <w:t>Yargıtay/Asli Yetki İstida İstinaf No</w:t>
      </w:r>
      <w:r w:rsidR="00EC05D4">
        <w:rPr>
          <w:rFonts w:ascii="Courier New" w:hAnsi="Courier New" w:cs="Courier New"/>
        </w:rPr>
        <w:t>:</w:t>
      </w:r>
      <w:r w:rsidRPr="00C537B6">
        <w:rPr>
          <w:rFonts w:ascii="Courier New" w:hAnsi="Courier New" w:cs="Courier New"/>
        </w:rPr>
        <w:t>2/2018</w:t>
      </w:r>
      <w:r w:rsidR="002C1883">
        <w:rPr>
          <w:rFonts w:ascii="Courier New" w:hAnsi="Courier New" w:cs="Courier New"/>
        </w:rPr>
        <w:t xml:space="preserve"> </w:t>
      </w:r>
      <w:r w:rsidR="00D43DD6">
        <w:rPr>
          <w:rFonts w:ascii="Courier New" w:hAnsi="Courier New" w:cs="Courier New"/>
        </w:rPr>
        <w:tab/>
      </w:r>
      <w:r w:rsidR="00D43DD6">
        <w:rPr>
          <w:rFonts w:ascii="Courier New" w:hAnsi="Courier New" w:cs="Courier New"/>
        </w:rPr>
        <w:tab/>
      </w:r>
      <w:proofErr w:type="gramStart"/>
      <w:r w:rsidR="00D43DD6">
        <w:rPr>
          <w:rFonts w:ascii="Courier New" w:hAnsi="Courier New" w:cs="Courier New"/>
        </w:rPr>
        <w:tab/>
        <w:t xml:space="preserve">  </w:t>
      </w:r>
      <w:r w:rsidR="002C1883">
        <w:rPr>
          <w:rFonts w:ascii="Courier New" w:hAnsi="Courier New" w:cs="Courier New"/>
        </w:rPr>
        <w:t>ile</w:t>
      </w:r>
      <w:proofErr w:type="gramEnd"/>
      <w:r w:rsidR="002C1883">
        <w:rPr>
          <w:rFonts w:ascii="Courier New" w:hAnsi="Courier New" w:cs="Courier New"/>
        </w:rPr>
        <w:t xml:space="preserve"> </w:t>
      </w:r>
      <w:r w:rsidR="00EC05D4">
        <w:rPr>
          <w:rFonts w:ascii="Courier New" w:hAnsi="Courier New" w:cs="Courier New"/>
        </w:rPr>
        <w:t>konsolide</w:t>
      </w:r>
      <w:r w:rsidR="0081622E">
        <w:rPr>
          <w:rFonts w:ascii="Courier New" w:hAnsi="Courier New" w:cs="Courier New"/>
        </w:rPr>
        <w:t xml:space="preserve"> </w:t>
      </w:r>
      <w:r w:rsidRPr="00C537B6">
        <w:rPr>
          <w:rFonts w:ascii="Courier New" w:hAnsi="Courier New" w:cs="Courier New"/>
        </w:rPr>
        <w:t>(Yargıtay/Asli Yetki</w:t>
      </w:r>
      <w:r w:rsidR="00D43DD6">
        <w:rPr>
          <w:rFonts w:ascii="Courier New" w:hAnsi="Courier New" w:cs="Courier New"/>
        </w:rPr>
        <w:t xml:space="preserve"> </w:t>
      </w:r>
      <w:r w:rsidR="005F61C0">
        <w:rPr>
          <w:rFonts w:ascii="Courier New" w:hAnsi="Courier New" w:cs="Courier New"/>
        </w:rPr>
        <w:t xml:space="preserve">İstida </w:t>
      </w:r>
      <w:r w:rsidR="00D43DD6">
        <w:rPr>
          <w:rFonts w:ascii="Courier New" w:hAnsi="Courier New" w:cs="Courier New"/>
        </w:rPr>
        <w:tab/>
      </w:r>
      <w:r w:rsidR="00D43DD6">
        <w:rPr>
          <w:rFonts w:ascii="Courier New" w:hAnsi="Courier New" w:cs="Courier New"/>
        </w:rPr>
        <w:tab/>
      </w:r>
      <w:r w:rsidR="00D43DD6">
        <w:rPr>
          <w:rFonts w:ascii="Courier New" w:hAnsi="Courier New" w:cs="Courier New"/>
        </w:rPr>
        <w:tab/>
      </w:r>
      <w:r w:rsidR="00D43DD6">
        <w:rPr>
          <w:rFonts w:ascii="Courier New" w:hAnsi="Courier New" w:cs="Courier New"/>
        </w:rPr>
        <w:tab/>
        <w:t xml:space="preserve">  </w:t>
      </w:r>
      <w:r w:rsidR="005F61C0">
        <w:rPr>
          <w:rFonts w:ascii="Courier New" w:hAnsi="Courier New" w:cs="Courier New"/>
        </w:rPr>
        <w:t>No:1/2017)</w:t>
      </w:r>
    </w:p>
    <w:p w14:paraId="1D716643" w14:textId="77777777" w:rsidR="00814D9E" w:rsidRPr="00C537B6" w:rsidRDefault="00814D9E" w:rsidP="00A44B92">
      <w:pPr>
        <w:rPr>
          <w:rFonts w:ascii="Courier New" w:hAnsi="Courier New" w:cs="Courier New"/>
        </w:rPr>
      </w:pPr>
    </w:p>
    <w:p w14:paraId="226CCF31" w14:textId="77777777" w:rsidR="00234348" w:rsidRDefault="00234348" w:rsidP="0048150D">
      <w:pPr>
        <w:rPr>
          <w:rFonts w:ascii="Courier New" w:hAnsi="Courier New" w:cs="Courier New"/>
        </w:rPr>
      </w:pPr>
    </w:p>
    <w:p w14:paraId="43553CC7" w14:textId="77777777" w:rsidR="00814D9E" w:rsidRPr="00C537B6" w:rsidRDefault="00814D9E" w:rsidP="0048150D">
      <w:pPr>
        <w:rPr>
          <w:rFonts w:ascii="Courier New" w:hAnsi="Courier New" w:cs="Courier New"/>
        </w:rPr>
      </w:pPr>
      <w:r w:rsidRPr="00C537B6">
        <w:rPr>
          <w:rFonts w:ascii="Courier New" w:hAnsi="Courier New" w:cs="Courier New"/>
        </w:rPr>
        <w:t>YÜKSEK MAHKEME HUZURUNDA.</w:t>
      </w:r>
    </w:p>
    <w:p w14:paraId="38097E0D" w14:textId="77777777" w:rsidR="008D2428" w:rsidRDefault="008D2428" w:rsidP="0048150D">
      <w:pPr>
        <w:rPr>
          <w:rFonts w:ascii="Courier New" w:hAnsi="Courier New" w:cs="Courier New"/>
        </w:rPr>
      </w:pPr>
    </w:p>
    <w:p w14:paraId="5F3597CE" w14:textId="77777777" w:rsidR="0048150D" w:rsidRDefault="0048150D" w:rsidP="0048150D">
      <w:pPr>
        <w:rPr>
          <w:rFonts w:ascii="Courier New" w:hAnsi="Courier New" w:cs="Courier New"/>
        </w:rPr>
      </w:pPr>
    </w:p>
    <w:p w14:paraId="260DA6EF" w14:textId="77777777" w:rsidR="008D2428" w:rsidRDefault="00814D9E" w:rsidP="0048150D">
      <w:pPr>
        <w:rPr>
          <w:rFonts w:ascii="Courier New" w:hAnsi="Courier New" w:cs="Courier New"/>
        </w:rPr>
      </w:pPr>
      <w:r w:rsidRPr="00C537B6">
        <w:rPr>
          <w:rFonts w:ascii="Courier New" w:hAnsi="Courier New" w:cs="Courier New"/>
        </w:rPr>
        <w:t xml:space="preserve">Mahkeme </w:t>
      </w:r>
      <w:proofErr w:type="spellStart"/>
      <w:proofErr w:type="gramStart"/>
      <w:r w:rsidRPr="00C537B6">
        <w:rPr>
          <w:rFonts w:ascii="Courier New" w:hAnsi="Courier New" w:cs="Courier New"/>
        </w:rPr>
        <w:t>Heyeti:Narin</w:t>
      </w:r>
      <w:proofErr w:type="spellEnd"/>
      <w:proofErr w:type="gramEnd"/>
      <w:r w:rsidRPr="00C537B6">
        <w:rPr>
          <w:rFonts w:ascii="Courier New" w:hAnsi="Courier New" w:cs="Courier New"/>
        </w:rPr>
        <w:t xml:space="preserve"> Ferdi Şefik,</w:t>
      </w:r>
      <w:r w:rsidR="002D4023">
        <w:rPr>
          <w:rFonts w:ascii="Courier New" w:hAnsi="Courier New" w:cs="Courier New"/>
        </w:rPr>
        <w:t xml:space="preserve"> </w:t>
      </w:r>
      <w:r w:rsidR="00746A9C">
        <w:rPr>
          <w:rFonts w:ascii="Courier New" w:hAnsi="Courier New" w:cs="Courier New"/>
        </w:rPr>
        <w:t>Ahmet Kalkan</w:t>
      </w:r>
      <w:r w:rsidRPr="00C537B6">
        <w:rPr>
          <w:rFonts w:ascii="Courier New" w:hAnsi="Courier New" w:cs="Courier New"/>
        </w:rPr>
        <w:t xml:space="preserve">, Gülden </w:t>
      </w:r>
    </w:p>
    <w:p w14:paraId="74C9E448" w14:textId="77777777" w:rsidR="00814D9E" w:rsidRDefault="00814D9E" w:rsidP="0048150D">
      <w:pPr>
        <w:rPr>
          <w:rFonts w:ascii="Courier New" w:hAnsi="Courier New" w:cs="Courier New"/>
        </w:rPr>
      </w:pPr>
      <w:r w:rsidRPr="00C537B6">
        <w:rPr>
          <w:rFonts w:ascii="Courier New" w:hAnsi="Courier New" w:cs="Courier New"/>
        </w:rPr>
        <w:t>Çiftçioğlu.</w:t>
      </w:r>
    </w:p>
    <w:p w14:paraId="0047869C" w14:textId="77777777" w:rsidR="0081622E" w:rsidRDefault="0081622E" w:rsidP="0048150D">
      <w:pPr>
        <w:rPr>
          <w:rFonts w:ascii="Courier New" w:hAnsi="Courier New" w:cs="Courier New"/>
        </w:rPr>
      </w:pPr>
    </w:p>
    <w:p w14:paraId="5303CA3D" w14:textId="77777777" w:rsidR="00F75167" w:rsidRDefault="00F75167" w:rsidP="0048150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Yargıtay/Asli Yetki/İstida/İstinaf:1/2018</w:t>
      </w:r>
    </w:p>
    <w:p w14:paraId="53726F83" w14:textId="77777777" w:rsidR="00F75167" w:rsidRDefault="00F75167" w:rsidP="0048150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(Yargıtay/Asli Yetki/İstida No:1/2017)</w:t>
      </w:r>
    </w:p>
    <w:p w14:paraId="682CC549" w14:textId="77777777" w:rsidR="00F75167" w:rsidRDefault="00F75167" w:rsidP="0048150D">
      <w:pPr>
        <w:rPr>
          <w:rFonts w:ascii="Courier New" w:hAnsi="Courier New" w:cs="Courier New"/>
        </w:rPr>
      </w:pPr>
    </w:p>
    <w:p w14:paraId="1899736A" w14:textId="77777777" w:rsidR="0048150D" w:rsidRDefault="0048150D" w:rsidP="0048150D">
      <w:pPr>
        <w:rPr>
          <w:rFonts w:ascii="Courier New" w:hAnsi="Courier New" w:cs="Courier New"/>
        </w:rPr>
      </w:pPr>
    </w:p>
    <w:p w14:paraId="51ED6094" w14:textId="77777777" w:rsidR="00934909" w:rsidRPr="00C537B6" w:rsidRDefault="00814D9E" w:rsidP="0048150D">
      <w:pPr>
        <w:rPr>
          <w:rFonts w:ascii="Courier New" w:hAnsi="Courier New" w:cs="Courier New"/>
        </w:rPr>
      </w:pPr>
      <w:r w:rsidRPr="00C537B6">
        <w:rPr>
          <w:rFonts w:ascii="Courier New" w:hAnsi="Courier New" w:cs="Courier New"/>
        </w:rPr>
        <w:t xml:space="preserve">İstinaf </w:t>
      </w:r>
      <w:r w:rsidR="00F75167">
        <w:rPr>
          <w:rFonts w:ascii="Courier New" w:hAnsi="Courier New" w:cs="Courier New"/>
        </w:rPr>
        <w:t>e</w:t>
      </w:r>
      <w:r w:rsidRPr="00C537B6">
        <w:rPr>
          <w:rFonts w:ascii="Courier New" w:hAnsi="Courier New" w:cs="Courier New"/>
        </w:rPr>
        <w:t xml:space="preserve">den: </w:t>
      </w:r>
      <w:proofErr w:type="spellStart"/>
      <w:r w:rsidR="001E5521">
        <w:rPr>
          <w:rFonts w:ascii="Courier New" w:hAnsi="Courier New" w:cs="Courier New"/>
        </w:rPr>
        <w:t>Akinita</w:t>
      </w:r>
      <w:proofErr w:type="spellEnd"/>
      <w:r w:rsidR="001E5521">
        <w:rPr>
          <w:rFonts w:ascii="Courier New" w:hAnsi="Courier New" w:cs="Courier New"/>
        </w:rPr>
        <w:t xml:space="preserve"> I</w:t>
      </w:r>
      <w:r w:rsidR="00934909" w:rsidRPr="00C537B6">
        <w:rPr>
          <w:rFonts w:ascii="Courier New" w:hAnsi="Courier New" w:cs="Courier New"/>
        </w:rPr>
        <w:t xml:space="preserve">. </w:t>
      </w:r>
      <w:proofErr w:type="spellStart"/>
      <w:r w:rsidR="00934909" w:rsidRPr="00C537B6">
        <w:rPr>
          <w:rFonts w:ascii="Courier New" w:hAnsi="Courier New" w:cs="Courier New"/>
        </w:rPr>
        <w:t>Th</w:t>
      </w:r>
      <w:proofErr w:type="spellEnd"/>
      <w:r w:rsidR="00934909" w:rsidRPr="00C537B6">
        <w:rPr>
          <w:rFonts w:ascii="Courier New" w:hAnsi="Courier New" w:cs="Courier New"/>
        </w:rPr>
        <w:t xml:space="preserve">. </w:t>
      </w:r>
      <w:proofErr w:type="spellStart"/>
      <w:r w:rsidR="00934909" w:rsidRPr="00C537B6">
        <w:rPr>
          <w:rFonts w:ascii="Courier New" w:hAnsi="Courier New" w:cs="Courier New"/>
        </w:rPr>
        <w:t>Ioannou</w:t>
      </w:r>
      <w:proofErr w:type="spellEnd"/>
      <w:r w:rsidR="00934909" w:rsidRPr="00C537B6">
        <w:rPr>
          <w:rFonts w:ascii="Courier New" w:hAnsi="Courier New" w:cs="Courier New"/>
        </w:rPr>
        <w:t xml:space="preserve">&amp; </w:t>
      </w:r>
      <w:proofErr w:type="spellStart"/>
      <w:r w:rsidR="00934909" w:rsidRPr="00C537B6">
        <w:rPr>
          <w:rFonts w:ascii="Courier New" w:hAnsi="Courier New" w:cs="Courier New"/>
        </w:rPr>
        <w:t>Yi</w:t>
      </w:r>
      <w:proofErr w:type="spellEnd"/>
      <w:r w:rsidR="00934909" w:rsidRPr="00C537B6">
        <w:rPr>
          <w:rFonts w:ascii="Courier New" w:hAnsi="Courier New" w:cs="Courier New"/>
        </w:rPr>
        <w:t xml:space="preserve"> Limited, </w:t>
      </w:r>
      <w:proofErr w:type="spellStart"/>
      <w:r w:rsidR="00934909" w:rsidRPr="00C537B6">
        <w:rPr>
          <w:rFonts w:ascii="Courier New" w:hAnsi="Courier New" w:cs="Courier New"/>
        </w:rPr>
        <w:t>Evagorou</w:t>
      </w:r>
      <w:proofErr w:type="spellEnd"/>
      <w:r w:rsidR="00934909" w:rsidRPr="00C537B6">
        <w:rPr>
          <w:rFonts w:ascii="Courier New" w:hAnsi="Courier New" w:cs="Courier New"/>
        </w:rPr>
        <w:t xml:space="preserve"> 6, </w:t>
      </w:r>
    </w:p>
    <w:p w14:paraId="1A9EFB04" w14:textId="77777777" w:rsidR="00814D9E" w:rsidRPr="00C537B6" w:rsidRDefault="00F75167" w:rsidP="0048150D">
      <w:pPr>
        <w:rPr>
          <w:rFonts w:ascii="Courier New" w:hAnsi="Courier New" w:cs="Courier New"/>
        </w:rPr>
      </w:pPr>
      <w:r>
        <w:rPr>
          <w:rFonts w:ascii="Courier New" w:hAnsi="Courier New" w:cs="Courier New"/>
        </w:rPr>
        <w:tab/>
      </w:r>
      <w:r>
        <w:rPr>
          <w:rFonts w:ascii="Courier New" w:hAnsi="Courier New" w:cs="Courier New"/>
        </w:rPr>
        <w:tab/>
        <w:t xml:space="preserve">    </w:t>
      </w:r>
      <w:proofErr w:type="spellStart"/>
      <w:r w:rsidR="00934909" w:rsidRPr="00C537B6">
        <w:rPr>
          <w:rFonts w:ascii="Courier New" w:hAnsi="Courier New" w:cs="Courier New"/>
        </w:rPr>
        <w:t>Mağusa</w:t>
      </w:r>
      <w:proofErr w:type="spellEnd"/>
      <w:r w:rsidR="00934909" w:rsidRPr="00C537B6">
        <w:rPr>
          <w:rFonts w:ascii="Courier New" w:hAnsi="Courier New" w:cs="Courier New"/>
        </w:rPr>
        <w:t>.</w:t>
      </w:r>
    </w:p>
    <w:p w14:paraId="6010757C" w14:textId="77777777" w:rsidR="008D2428" w:rsidRDefault="00814D9E" w:rsidP="0048150D">
      <w:pPr>
        <w:rPr>
          <w:rFonts w:ascii="Courier New" w:hAnsi="Courier New" w:cs="Courier New"/>
        </w:rPr>
      </w:pPr>
      <w:r w:rsidRPr="00C537B6">
        <w:rPr>
          <w:rFonts w:ascii="Courier New" w:hAnsi="Courier New" w:cs="Courier New"/>
        </w:rPr>
        <w:t xml:space="preserve">                                      (</w:t>
      </w:r>
      <w:proofErr w:type="spellStart"/>
      <w:r w:rsidRPr="00C537B6">
        <w:rPr>
          <w:rFonts w:ascii="Courier New" w:hAnsi="Courier New" w:cs="Courier New"/>
        </w:rPr>
        <w:t>Müstedi</w:t>
      </w:r>
      <w:proofErr w:type="spellEnd"/>
      <w:r w:rsidRPr="00C537B6">
        <w:rPr>
          <w:rFonts w:ascii="Courier New" w:hAnsi="Courier New" w:cs="Courier New"/>
        </w:rPr>
        <w:t>)</w:t>
      </w:r>
    </w:p>
    <w:p w14:paraId="7277F641" w14:textId="77777777" w:rsidR="00F75167" w:rsidRDefault="00F75167" w:rsidP="0048150D">
      <w:pPr>
        <w:rPr>
          <w:rFonts w:ascii="Courier New" w:hAnsi="Courier New" w:cs="Courier New"/>
        </w:rPr>
      </w:pPr>
    </w:p>
    <w:p w14:paraId="7F2EFE24" w14:textId="77777777" w:rsidR="00814D9E" w:rsidRPr="004F629B" w:rsidRDefault="004F629B" w:rsidP="004F629B">
      <w:pPr>
        <w:pStyle w:val="ListeParagraf"/>
        <w:numPr>
          <w:ilvl w:val="0"/>
          <w:numId w:val="5"/>
        </w:numPr>
        <w:rPr>
          <w:rFonts w:ascii="Courier New" w:hAnsi="Courier New" w:cs="Courier New"/>
        </w:rPr>
      </w:pPr>
      <w:proofErr w:type="gramStart"/>
      <w:r>
        <w:rPr>
          <w:rFonts w:ascii="Courier New" w:hAnsi="Courier New" w:cs="Courier New"/>
        </w:rPr>
        <w:t>i</w:t>
      </w:r>
      <w:proofErr w:type="gramEnd"/>
      <w:r>
        <w:rPr>
          <w:rFonts w:ascii="Courier New" w:hAnsi="Courier New" w:cs="Courier New"/>
        </w:rPr>
        <w:t xml:space="preserve"> </w:t>
      </w:r>
      <w:r w:rsidR="00814D9E" w:rsidRPr="004F629B">
        <w:rPr>
          <w:rFonts w:ascii="Courier New" w:hAnsi="Courier New" w:cs="Courier New"/>
        </w:rPr>
        <w:t>l</w:t>
      </w:r>
      <w:r>
        <w:rPr>
          <w:rFonts w:ascii="Courier New" w:hAnsi="Courier New" w:cs="Courier New"/>
        </w:rPr>
        <w:t xml:space="preserve"> </w:t>
      </w:r>
      <w:r w:rsidR="00814D9E" w:rsidRPr="004F629B">
        <w:rPr>
          <w:rFonts w:ascii="Courier New" w:hAnsi="Courier New" w:cs="Courier New"/>
        </w:rPr>
        <w:t>e -</w:t>
      </w:r>
    </w:p>
    <w:p w14:paraId="48D8A5E3" w14:textId="77777777" w:rsidR="00B11A44" w:rsidRDefault="00B11A44" w:rsidP="0048150D">
      <w:pPr>
        <w:rPr>
          <w:rFonts w:ascii="Courier New" w:hAnsi="Courier New" w:cs="Courier New"/>
        </w:rPr>
      </w:pPr>
    </w:p>
    <w:p w14:paraId="3A60C437" w14:textId="77777777" w:rsidR="00934909" w:rsidRPr="00C537B6" w:rsidRDefault="00814D9E" w:rsidP="0048150D">
      <w:pPr>
        <w:rPr>
          <w:rFonts w:ascii="Courier New" w:hAnsi="Courier New" w:cs="Courier New"/>
        </w:rPr>
      </w:pPr>
      <w:r w:rsidRPr="00C537B6">
        <w:rPr>
          <w:rFonts w:ascii="Courier New" w:hAnsi="Courier New" w:cs="Courier New"/>
        </w:rPr>
        <w:t xml:space="preserve">Aleyhine istinaf edilen: </w:t>
      </w:r>
      <w:r w:rsidR="00934909" w:rsidRPr="00C537B6">
        <w:rPr>
          <w:rFonts w:ascii="Courier New" w:hAnsi="Courier New" w:cs="Courier New"/>
        </w:rPr>
        <w:t xml:space="preserve">1. Vakıflar Örgütü ve Din İşleri </w:t>
      </w:r>
    </w:p>
    <w:p w14:paraId="2D544826" w14:textId="77777777" w:rsidR="00934909" w:rsidRPr="00C537B6" w:rsidRDefault="00934909" w:rsidP="0048150D">
      <w:pPr>
        <w:rPr>
          <w:rFonts w:ascii="Courier New" w:hAnsi="Courier New" w:cs="Courier New"/>
        </w:rPr>
      </w:pPr>
      <w:r w:rsidRPr="00C537B6">
        <w:rPr>
          <w:rFonts w:ascii="Courier New" w:hAnsi="Courier New" w:cs="Courier New"/>
        </w:rPr>
        <w:t xml:space="preserve">                            Dairesi, Abdullah Paşa Vakfı’nın  </w:t>
      </w:r>
    </w:p>
    <w:p w14:paraId="1560AF4D" w14:textId="77777777" w:rsidR="00934909" w:rsidRPr="00C537B6" w:rsidRDefault="00934909" w:rsidP="0048150D">
      <w:pPr>
        <w:rPr>
          <w:rFonts w:ascii="Courier New" w:hAnsi="Courier New" w:cs="Courier New"/>
        </w:rPr>
      </w:pPr>
      <w:r w:rsidRPr="00C537B6">
        <w:rPr>
          <w:rFonts w:ascii="Courier New" w:hAnsi="Courier New" w:cs="Courier New"/>
        </w:rPr>
        <w:t xml:space="preserve">                            </w:t>
      </w:r>
      <w:proofErr w:type="gramStart"/>
      <w:r w:rsidRPr="00C537B6">
        <w:rPr>
          <w:rFonts w:ascii="Courier New" w:hAnsi="Courier New" w:cs="Courier New"/>
        </w:rPr>
        <w:t>emaneten</w:t>
      </w:r>
      <w:proofErr w:type="gramEnd"/>
      <w:r w:rsidRPr="00C537B6">
        <w:rPr>
          <w:rFonts w:ascii="Courier New" w:hAnsi="Courier New" w:cs="Courier New"/>
        </w:rPr>
        <w:t xml:space="preserve"> idarecisi ve temsilcisi </w:t>
      </w:r>
    </w:p>
    <w:p w14:paraId="3931DA1D" w14:textId="77777777" w:rsidR="00814D9E" w:rsidRPr="00C537B6" w:rsidRDefault="00934909" w:rsidP="0048150D">
      <w:pPr>
        <w:rPr>
          <w:rFonts w:ascii="Courier New" w:hAnsi="Courier New" w:cs="Courier New"/>
        </w:rPr>
      </w:pPr>
      <w:r w:rsidRPr="00C537B6">
        <w:rPr>
          <w:rFonts w:ascii="Courier New" w:hAnsi="Courier New" w:cs="Courier New"/>
        </w:rPr>
        <w:t xml:space="preserve">                            </w:t>
      </w:r>
      <w:proofErr w:type="gramStart"/>
      <w:r w:rsidRPr="00C537B6">
        <w:rPr>
          <w:rFonts w:ascii="Courier New" w:hAnsi="Courier New" w:cs="Courier New"/>
        </w:rPr>
        <w:t>sıfatıyla</w:t>
      </w:r>
      <w:proofErr w:type="gramEnd"/>
      <w:r w:rsidRPr="00C537B6">
        <w:rPr>
          <w:rFonts w:ascii="Courier New" w:hAnsi="Courier New" w:cs="Courier New"/>
        </w:rPr>
        <w:t>, Lefkoşa.</w:t>
      </w:r>
    </w:p>
    <w:p w14:paraId="48896CC4" w14:textId="77777777" w:rsidR="00934909" w:rsidRPr="00C537B6" w:rsidRDefault="00934909" w:rsidP="0048150D">
      <w:pPr>
        <w:rPr>
          <w:rFonts w:ascii="Courier New" w:hAnsi="Courier New" w:cs="Courier New"/>
        </w:rPr>
      </w:pPr>
      <w:r w:rsidRPr="00C537B6">
        <w:rPr>
          <w:rFonts w:ascii="Courier New" w:hAnsi="Courier New" w:cs="Courier New"/>
        </w:rPr>
        <w:t xml:space="preserve">                         2. Vakıflar Örgütü ve Din İşleri </w:t>
      </w:r>
    </w:p>
    <w:p w14:paraId="5B1E7A10" w14:textId="77777777" w:rsidR="00814D9E" w:rsidRPr="00C537B6" w:rsidRDefault="00934909" w:rsidP="0048150D">
      <w:pPr>
        <w:rPr>
          <w:rFonts w:ascii="Courier New" w:hAnsi="Courier New" w:cs="Courier New"/>
        </w:rPr>
      </w:pPr>
      <w:r w:rsidRPr="00C537B6">
        <w:rPr>
          <w:rFonts w:ascii="Courier New" w:hAnsi="Courier New" w:cs="Courier New"/>
        </w:rPr>
        <w:t xml:space="preserve">                            Dairesi,</w:t>
      </w:r>
      <w:r w:rsidR="00814D9E" w:rsidRPr="00C537B6">
        <w:rPr>
          <w:rFonts w:ascii="Courier New" w:hAnsi="Courier New" w:cs="Courier New"/>
        </w:rPr>
        <w:t xml:space="preserve"> Lefkoşa.</w:t>
      </w:r>
    </w:p>
    <w:p w14:paraId="3B3D9001" w14:textId="77777777" w:rsidR="00934909" w:rsidRDefault="00934909" w:rsidP="0048150D">
      <w:pPr>
        <w:rPr>
          <w:rFonts w:ascii="Courier New" w:hAnsi="Courier New" w:cs="Courier New"/>
        </w:rPr>
      </w:pPr>
      <w:r w:rsidRPr="00C537B6">
        <w:rPr>
          <w:rFonts w:ascii="Courier New" w:hAnsi="Courier New" w:cs="Courier New"/>
        </w:rPr>
        <w:t xml:space="preserve">                         3. KKTC Başsavcısı, Lefkoşa.</w:t>
      </w:r>
    </w:p>
    <w:p w14:paraId="43CA482F" w14:textId="77777777" w:rsidR="001E5521" w:rsidRPr="00C537B6" w:rsidRDefault="001E5521" w:rsidP="0048150D">
      <w:pPr>
        <w:rPr>
          <w:rFonts w:ascii="Courier New" w:hAnsi="Courier New" w:cs="Courier New"/>
        </w:rPr>
      </w:pPr>
    </w:p>
    <w:p w14:paraId="42401A67" w14:textId="77777777" w:rsidR="00814D9E" w:rsidRPr="00C537B6" w:rsidRDefault="00814D9E" w:rsidP="004F629B">
      <w:pPr>
        <w:jc w:val="right"/>
        <w:rPr>
          <w:rFonts w:ascii="Courier New" w:hAnsi="Courier New" w:cs="Courier New"/>
        </w:rPr>
      </w:pPr>
      <w:r w:rsidRPr="00C537B6">
        <w:rPr>
          <w:rFonts w:ascii="Courier New" w:hAnsi="Courier New" w:cs="Courier New"/>
        </w:rPr>
        <w:t>(</w:t>
      </w:r>
      <w:proofErr w:type="spellStart"/>
      <w:r w:rsidRPr="00C537B6">
        <w:rPr>
          <w:rFonts w:ascii="Courier New" w:hAnsi="Courier New" w:cs="Courier New"/>
        </w:rPr>
        <w:t>Müsted</w:t>
      </w:r>
      <w:r w:rsidR="005B539C">
        <w:rPr>
          <w:rFonts w:ascii="Courier New" w:hAnsi="Courier New" w:cs="Courier New"/>
        </w:rPr>
        <w:t>i</w:t>
      </w:r>
      <w:r w:rsidRPr="00C537B6">
        <w:rPr>
          <w:rFonts w:ascii="Courier New" w:hAnsi="Courier New" w:cs="Courier New"/>
        </w:rPr>
        <w:t>aleyh</w:t>
      </w:r>
      <w:r w:rsidR="00934909" w:rsidRPr="00C537B6">
        <w:rPr>
          <w:rFonts w:ascii="Courier New" w:hAnsi="Courier New" w:cs="Courier New"/>
        </w:rPr>
        <w:t>ler</w:t>
      </w:r>
      <w:proofErr w:type="spellEnd"/>
      <w:r w:rsidRPr="00C537B6">
        <w:rPr>
          <w:rFonts w:ascii="Courier New" w:hAnsi="Courier New" w:cs="Courier New"/>
        </w:rPr>
        <w:t>)</w:t>
      </w:r>
    </w:p>
    <w:p w14:paraId="3041A767" w14:textId="77777777" w:rsidR="00814D9E" w:rsidRPr="00C537B6" w:rsidRDefault="00814D9E" w:rsidP="004F629B">
      <w:pPr>
        <w:jc w:val="right"/>
        <w:rPr>
          <w:rFonts w:ascii="Courier New" w:hAnsi="Courier New" w:cs="Courier New"/>
        </w:rPr>
      </w:pPr>
      <w:r w:rsidRPr="00C537B6">
        <w:rPr>
          <w:rFonts w:ascii="Courier New" w:hAnsi="Courier New" w:cs="Courier New"/>
        </w:rPr>
        <w:tab/>
        <w:t>A r a s ı n d a.</w:t>
      </w:r>
    </w:p>
    <w:p w14:paraId="61BFE6EB" w14:textId="77777777" w:rsidR="00B11A44" w:rsidRDefault="00B11A44" w:rsidP="0048150D">
      <w:pPr>
        <w:rPr>
          <w:rFonts w:ascii="Courier New" w:hAnsi="Courier New" w:cs="Courier New"/>
        </w:rPr>
      </w:pPr>
    </w:p>
    <w:p w14:paraId="1A0AB0AC" w14:textId="77777777" w:rsidR="0081622E" w:rsidRDefault="0081622E" w:rsidP="0048150D">
      <w:pPr>
        <w:rPr>
          <w:rFonts w:ascii="Courier New" w:hAnsi="Courier New" w:cs="Courier New"/>
        </w:rPr>
      </w:pPr>
    </w:p>
    <w:p w14:paraId="27286E28" w14:textId="77777777" w:rsidR="00814D9E" w:rsidRPr="00C537B6" w:rsidRDefault="00814D9E" w:rsidP="0048150D">
      <w:pPr>
        <w:rPr>
          <w:rFonts w:ascii="Courier New" w:hAnsi="Courier New" w:cs="Courier New"/>
        </w:rPr>
      </w:pPr>
      <w:r w:rsidRPr="00C537B6">
        <w:rPr>
          <w:rFonts w:ascii="Courier New" w:hAnsi="Courier New" w:cs="Courier New"/>
        </w:rPr>
        <w:t xml:space="preserve">İstinaf Eden namına: Avukat </w:t>
      </w:r>
      <w:r w:rsidR="00934909" w:rsidRPr="00C537B6">
        <w:rPr>
          <w:rFonts w:ascii="Courier New" w:hAnsi="Courier New" w:cs="Courier New"/>
        </w:rPr>
        <w:t xml:space="preserve">Murat </w:t>
      </w:r>
      <w:proofErr w:type="spellStart"/>
      <w:proofErr w:type="gramStart"/>
      <w:r w:rsidR="001E5521">
        <w:rPr>
          <w:rFonts w:ascii="Courier New" w:hAnsi="Courier New" w:cs="Courier New"/>
        </w:rPr>
        <w:t>M.</w:t>
      </w:r>
      <w:r w:rsidR="00934909" w:rsidRPr="00C537B6">
        <w:rPr>
          <w:rFonts w:ascii="Courier New" w:hAnsi="Courier New" w:cs="Courier New"/>
        </w:rPr>
        <w:t>Hakkı</w:t>
      </w:r>
      <w:proofErr w:type="spellEnd"/>
      <w:proofErr w:type="gramEnd"/>
      <w:r w:rsidR="00C45C86" w:rsidRPr="00C537B6">
        <w:rPr>
          <w:rFonts w:ascii="Courier New" w:hAnsi="Courier New" w:cs="Courier New"/>
        </w:rPr>
        <w:t>.</w:t>
      </w:r>
    </w:p>
    <w:p w14:paraId="5516CCCC" w14:textId="77777777" w:rsidR="008D2428" w:rsidRDefault="00B11A44" w:rsidP="0048150D">
      <w:pPr>
        <w:rPr>
          <w:rFonts w:ascii="Courier New" w:hAnsi="Courier New" w:cs="Courier New"/>
        </w:rPr>
      </w:pPr>
      <w:r>
        <w:rPr>
          <w:rFonts w:ascii="Courier New" w:hAnsi="Courier New" w:cs="Courier New"/>
        </w:rPr>
        <w:t>A</w:t>
      </w:r>
      <w:r w:rsidR="00814D9E" w:rsidRPr="00C537B6">
        <w:rPr>
          <w:rFonts w:ascii="Courier New" w:hAnsi="Courier New" w:cs="Courier New"/>
        </w:rPr>
        <w:t>leyhine İstinaf Edilen</w:t>
      </w:r>
      <w:r w:rsidR="00934909" w:rsidRPr="00C537B6">
        <w:rPr>
          <w:rFonts w:ascii="Courier New" w:hAnsi="Courier New" w:cs="Courier New"/>
        </w:rPr>
        <w:t xml:space="preserve"> 1,2 tarafından Avukat Tevfik Mut, </w:t>
      </w:r>
    </w:p>
    <w:p w14:paraId="66BB86E6" w14:textId="77777777" w:rsidR="00934909" w:rsidRPr="00C537B6" w:rsidRDefault="00934909" w:rsidP="0048150D">
      <w:pPr>
        <w:rPr>
          <w:rFonts w:ascii="Courier New" w:hAnsi="Courier New" w:cs="Courier New"/>
        </w:rPr>
      </w:pPr>
      <w:r w:rsidRPr="00C537B6">
        <w:rPr>
          <w:rFonts w:ascii="Courier New" w:hAnsi="Courier New" w:cs="Courier New"/>
        </w:rPr>
        <w:t xml:space="preserve">Avukat Ergin </w:t>
      </w:r>
      <w:proofErr w:type="spellStart"/>
      <w:r w:rsidRPr="00C537B6">
        <w:rPr>
          <w:rFonts w:ascii="Courier New" w:hAnsi="Courier New" w:cs="Courier New"/>
        </w:rPr>
        <w:t>Ulunay</w:t>
      </w:r>
      <w:proofErr w:type="spellEnd"/>
      <w:r w:rsidRPr="00C537B6">
        <w:rPr>
          <w:rFonts w:ascii="Courier New" w:hAnsi="Courier New" w:cs="Courier New"/>
        </w:rPr>
        <w:t xml:space="preserve"> ve Peyman </w:t>
      </w:r>
      <w:proofErr w:type="spellStart"/>
      <w:r w:rsidRPr="00C537B6">
        <w:rPr>
          <w:rFonts w:ascii="Courier New" w:hAnsi="Courier New" w:cs="Courier New"/>
        </w:rPr>
        <w:t>Erginel</w:t>
      </w:r>
      <w:proofErr w:type="spellEnd"/>
      <w:r w:rsidRPr="00C537B6">
        <w:rPr>
          <w:rFonts w:ascii="Courier New" w:hAnsi="Courier New" w:cs="Courier New"/>
        </w:rPr>
        <w:t xml:space="preserve"> adına Avukat Ergin </w:t>
      </w:r>
      <w:proofErr w:type="spellStart"/>
      <w:r w:rsidRPr="00C537B6">
        <w:rPr>
          <w:rFonts w:ascii="Courier New" w:hAnsi="Courier New" w:cs="Courier New"/>
        </w:rPr>
        <w:t>Ulunay</w:t>
      </w:r>
      <w:proofErr w:type="spellEnd"/>
      <w:r w:rsidRPr="00C537B6">
        <w:rPr>
          <w:rFonts w:ascii="Courier New" w:hAnsi="Courier New" w:cs="Courier New"/>
        </w:rPr>
        <w:t>.</w:t>
      </w:r>
    </w:p>
    <w:p w14:paraId="433308C3" w14:textId="77777777" w:rsidR="00814D9E" w:rsidRDefault="00934909" w:rsidP="0048150D">
      <w:pPr>
        <w:rPr>
          <w:rFonts w:ascii="Courier New" w:hAnsi="Courier New" w:cs="Courier New"/>
        </w:rPr>
      </w:pPr>
      <w:r w:rsidRPr="00C537B6">
        <w:rPr>
          <w:rFonts w:ascii="Courier New" w:hAnsi="Courier New" w:cs="Courier New"/>
        </w:rPr>
        <w:t xml:space="preserve">Aleyhine istinaf edilen 3 tarafından </w:t>
      </w:r>
      <w:r w:rsidR="008A464B" w:rsidRPr="00C537B6">
        <w:rPr>
          <w:rFonts w:ascii="Courier New" w:hAnsi="Courier New" w:cs="Courier New"/>
        </w:rPr>
        <w:t xml:space="preserve">Başsavcı Yardımcı Muavini İlter Koyuncuoğlu. </w:t>
      </w:r>
    </w:p>
    <w:p w14:paraId="17E3E733" w14:textId="77777777" w:rsidR="0081622E" w:rsidRDefault="0081622E" w:rsidP="0048150D">
      <w:pPr>
        <w:rPr>
          <w:rFonts w:ascii="Courier New" w:hAnsi="Courier New" w:cs="Courier New"/>
        </w:rPr>
      </w:pPr>
    </w:p>
    <w:p w14:paraId="1D295883" w14:textId="77777777" w:rsidR="0081622E" w:rsidRDefault="0081622E" w:rsidP="0048150D">
      <w:pPr>
        <w:rPr>
          <w:rFonts w:ascii="Courier New" w:hAnsi="Courier New" w:cs="Courier New"/>
        </w:rPr>
      </w:pPr>
    </w:p>
    <w:p w14:paraId="563549EB" w14:textId="77777777" w:rsidR="0081622E" w:rsidRDefault="0081622E" w:rsidP="0048150D">
      <w:pPr>
        <w:rPr>
          <w:rFonts w:ascii="Courier New" w:hAnsi="Courier New" w:cs="Courier New"/>
        </w:rPr>
      </w:pPr>
    </w:p>
    <w:p w14:paraId="55619C47" w14:textId="77777777" w:rsidR="0081622E" w:rsidRDefault="0081622E" w:rsidP="0048150D">
      <w:pPr>
        <w:rPr>
          <w:rFonts w:ascii="Courier New" w:hAnsi="Courier New" w:cs="Courier New"/>
        </w:rPr>
      </w:pPr>
    </w:p>
    <w:p w14:paraId="1CB53CD1" w14:textId="77777777" w:rsidR="0081622E" w:rsidRDefault="0081622E" w:rsidP="0048150D">
      <w:pPr>
        <w:rPr>
          <w:rFonts w:ascii="Courier New" w:hAnsi="Courier New" w:cs="Courier New"/>
        </w:rPr>
      </w:pPr>
    </w:p>
    <w:p w14:paraId="6FEADC6A" w14:textId="77777777" w:rsidR="0081622E" w:rsidRDefault="0081622E" w:rsidP="0048150D">
      <w:pPr>
        <w:rPr>
          <w:rFonts w:ascii="Courier New" w:hAnsi="Courier New" w:cs="Courier New"/>
        </w:rPr>
      </w:pPr>
    </w:p>
    <w:p w14:paraId="2016BB15" w14:textId="77777777" w:rsidR="0081622E" w:rsidRDefault="0081622E" w:rsidP="0048150D">
      <w:pPr>
        <w:rPr>
          <w:rFonts w:ascii="Courier New" w:hAnsi="Courier New" w:cs="Courier New"/>
        </w:rPr>
      </w:pPr>
    </w:p>
    <w:p w14:paraId="2313CFC0" w14:textId="77777777" w:rsidR="0081622E" w:rsidRDefault="0081622E" w:rsidP="0048150D">
      <w:pPr>
        <w:rPr>
          <w:rFonts w:ascii="Courier New" w:hAnsi="Courier New" w:cs="Courier New"/>
        </w:rPr>
      </w:pPr>
    </w:p>
    <w:p w14:paraId="4A15B84A" w14:textId="77777777" w:rsidR="0081622E" w:rsidRDefault="0081622E" w:rsidP="0048150D">
      <w:pPr>
        <w:rPr>
          <w:rFonts w:ascii="Courier New" w:hAnsi="Courier New" w:cs="Courier New"/>
        </w:rPr>
      </w:pPr>
    </w:p>
    <w:p w14:paraId="3E4BC9EC" w14:textId="77777777" w:rsidR="00F75167" w:rsidRDefault="00F75167" w:rsidP="00D43DD6">
      <w:pPr>
        <w:ind w:left="2832"/>
        <w:rPr>
          <w:rFonts w:ascii="Courier New" w:hAnsi="Courier New" w:cs="Courier New"/>
        </w:rPr>
      </w:pPr>
    </w:p>
    <w:p w14:paraId="7C8E30CE" w14:textId="77777777" w:rsidR="00F75167" w:rsidRDefault="00F75167" w:rsidP="00D43DD6">
      <w:pPr>
        <w:ind w:left="2832"/>
        <w:rPr>
          <w:rFonts w:ascii="Courier New" w:hAnsi="Courier New" w:cs="Courier New"/>
        </w:rPr>
      </w:pPr>
      <w:r>
        <w:rPr>
          <w:rFonts w:ascii="Courier New" w:hAnsi="Courier New" w:cs="Courier New"/>
        </w:rPr>
        <w:t>Yargıtay/Asli Yetki/İstida/İstinaf:2/2018</w:t>
      </w:r>
    </w:p>
    <w:p w14:paraId="75F35960" w14:textId="77777777" w:rsidR="00F75167" w:rsidRDefault="00F75167" w:rsidP="00D43DD6">
      <w:pPr>
        <w:ind w:left="2832"/>
        <w:rPr>
          <w:rFonts w:ascii="Courier New" w:hAnsi="Courier New" w:cs="Courier New"/>
        </w:rPr>
      </w:pPr>
      <w:r>
        <w:rPr>
          <w:rFonts w:ascii="Courier New" w:hAnsi="Courier New" w:cs="Courier New"/>
        </w:rPr>
        <w:t>(Yargıtay/Asli Yetki/İstida:2/2017)</w:t>
      </w:r>
    </w:p>
    <w:p w14:paraId="13B8B289" w14:textId="77777777" w:rsidR="00D43DD6" w:rsidRDefault="00D43DD6" w:rsidP="00D43DD6">
      <w:pPr>
        <w:ind w:left="2832"/>
        <w:rPr>
          <w:rFonts w:ascii="Courier New" w:hAnsi="Courier New" w:cs="Courier New"/>
        </w:rPr>
      </w:pPr>
    </w:p>
    <w:p w14:paraId="2FA5F295" w14:textId="77777777" w:rsidR="00D43DD6" w:rsidRDefault="00D43DD6" w:rsidP="00D43DD6">
      <w:pPr>
        <w:ind w:left="1985" w:hanging="1985"/>
        <w:rPr>
          <w:rFonts w:ascii="Courier New" w:hAnsi="Courier New" w:cs="Courier New"/>
        </w:rPr>
      </w:pPr>
      <w:r>
        <w:rPr>
          <w:rFonts w:ascii="Courier New" w:hAnsi="Courier New" w:cs="Courier New"/>
        </w:rPr>
        <w:t xml:space="preserve">İstinaf eden: </w:t>
      </w:r>
      <w:proofErr w:type="spellStart"/>
      <w:r>
        <w:rPr>
          <w:rFonts w:ascii="Courier New" w:hAnsi="Courier New" w:cs="Courier New"/>
        </w:rPr>
        <w:t>Giagkos</w:t>
      </w:r>
      <w:proofErr w:type="spellEnd"/>
      <w:r>
        <w:rPr>
          <w:rFonts w:ascii="Courier New" w:hAnsi="Courier New" w:cs="Courier New"/>
        </w:rPr>
        <w:t xml:space="preserve"> </w:t>
      </w:r>
      <w:proofErr w:type="spellStart"/>
      <w:r>
        <w:rPr>
          <w:rFonts w:ascii="Courier New" w:hAnsi="Courier New" w:cs="Courier New"/>
        </w:rPr>
        <w:t>Filippou</w:t>
      </w:r>
      <w:proofErr w:type="spellEnd"/>
      <w:r>
        <w:rPr>
          <w:rFonts w:ascii="Courier New" w:hAnsi="Courier New" w:cs="Courier New"/>
        </w:rPr>
        <w:t xml:space="preserve">, yetkili vekili Maria </w:t>
      </w:r>
      <w:proofErr w:type="spellStart"/>
      <w:r>
        <w:rPr>
          <w:rFonts w:ascii="Courier New" w:hAnsi="Courier New" w:cs="Courier New"/>
        </w:rPr>
        <w:t>Philippou</w:t>
      </w:r>
      <w:proofErr w:type="spellEnd"/>
      <w:r>
        <w:rPr>
          <w:rFonts w:ascii="Courier New" w:hAnsi="Courier New" w:cs="Courier New"/>
        </w:rPr>
        <w:t xml:space="preserve"> vasıtasıyla, </w:t>
      </w:r>
      <w:proofErr w:type="spellStart"/>
      <w:r>
        <w:rPr>
          <w:rFonts w:ascii="Courier New" w:hAnsi="Courier New" w:cs="Courier New"/>
        </w:rPr>
        <w:t>Pente</w:t>
      </w:r>
      <w:proofErr w:type="spellEnd"/>
      <w:r>
        <w:rPr>
          <w:rFonts w:ascii="Courier New" w:hAnsi="Courier New" w:cs="Courier New"/>
        </w:rPr>
        <w:t xml:space="preserve"> </w:t>
      </w:r>
      <w:proofErr w:type="spellStart"/>
      <w:r>
        <w:rPr>
          <w:rFonts w:ascii="Courier New" w:hAnsi="Courier New" w:cs="Courier New"/>
        </w:rPr>
        <w:t>Pigadion</w:t>
      </w:r>
      <w:proofErr w:type="spellEnd"/>
      <w:r>
        <w:rPr>
          <w:rFonts w:ascii="Courier New" w:hAnsi="Courier New" w:cs="Courier New"/>
        </w:rPr>
        <w:t xml:space="preserve"> Sokağı No.17 Daire 21, 1076 Lefkoşa, GKRY</w:t>
      </w:r>
    </w:p>
    <w:p w14:paraId="0C581C8B" w14:textId="77777777" w:rsidR="00D43DD6" w:rsidRDefault="00D43DD6" w:rsidP="0081622E">
      <w:pPr>
        <w:ind w:left="1985" w:hanging="1985"/>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1622E">
        <w:rPr>
          <w:rFonts w:ascii="Courier New" w:hAnsi="Courier New" w:cs="Courier New"/>
        </w:rPr>
        <w:tab/>
      </w:r>
      <w:r>
        <w:rPr>
          <w:rFonts w:ascii="Courier New" w:hAnsi="Courier New" w:cs="Courier New"/>
        </w:rPr>
        <w:t>(</w:t>
      </w:r>
      <w:proofErr w:type="spellStart"/>
      <w:r>
        <w:rPr>
          <w:rFonts w:ascii="Courier New" w:hAnsi="Courier New" w:cs="Courier New"/>
        </w:rPr>
        <w:t>Müstedi</w:t>
      </w:r>
      <w:proofErr w:type="spellEnd"/>
      <w:r>
        <w:rPr>
          <w:rFonts w:ascii="Courier New" w:hAnsi="Courier New" w:cs="Courier New"/>
        </w:rPr>
        <w:t>)</w:t>
      </w:r>
    </w:p>
    <w:p w14:paraId="2B4BAEE1" w14:textId="77777777" w:rsidR="00D43DD6" w:rsidRPr="00D43DD6" w:rsidRDefault="00D43DD6" w:rsidP="00D43DD6">
      <w:pPr>
        <w:pStyle w:val="ListeParagraf"/>
        <w:numPr>
          <w:ilvl w:val="0"/>
          <w:numId w:val="5"/>
        </w:numPr>
        <w:rPr>
          <w:rFonts w:ascii="Courier New" w:hAnsi="Courier New" w:cs="Courier New"/>
        </w:rPr>
      </w:pPr>
      <w:proofErr w:type="gramStart"/>
      <w:r>
        <w:rPr>
          <w:rFonts w:ascii="Courier New" w:hAnsi="Courier New" w:cs="Courier New"/>
        </w:rPr>
        <w:t>i</w:t>
      </w:r>
      <w:proofErr w:type="gramEnd"/>
      <w:r>
        <w:rPr>
          <w:rFonts w:ascii="Courier New" w:hAnsi="Courier New" w:cs="Courier New"/>
        </w:rPr>
        <w:t xml:space="preserve"> l e -</w:t>
      </w:r>
    </w:p>
    <w:p w14:paraId="1180B1ED" w14:textId="77777777" w:rsidR="00D43DD6" w:rsidRPr="00C537B6" w:rsidRDefault="00D43DD6" w:rsidP="00D43DD6">
      <w:pPr>
        <w:rPr>
          <w:rFonts w:ascii="Courier New" w:hAnsi="Courier New" w:cs="Courier New"/>
        </w:rPr>
      </w:pPr>
      <w:r w:rsidRPr="00C537B6">
        <w:rPr>
          <w:rFonts w:ascii="Courier New" w:hAnsi="Courier New" w:cs="Courier New"/>
        </w:rPr>
        <w:t xml:space="preserve">Aleyhine istinaf edilen: 1. Vakıflar Örgütü ve Din İşleri </w:t>
      </w:r>
    </w:p>
    <w:p w14:paraId="11368FD1" w14:textId="77777777" w:rsidR="00D43DD6" w:rsidRPr="00C537B6" w:rsidRDefault="00D43DD6" w:rsidP="00D43DD6">
      <w:pPr>
        <w:rPr>
          <w:rFonts w:ascii="Courier New" w:hAnsi="Courier New" w:cs="Courier New"/>
        </w:rPr>
      </w:pPr>
      <w:r w:rsidRPr="00C537B6">
        <w:rPr>
          <w:rFonts w:ascii="Courier New" w:hAnsi="Courier New" w:cs="Courier New"/>
        </w:rPr>
        <w:t xml:space="preserve">                            Dairesi, Abdullah Paşa Vakfı’nın  </w:t>
      </w:r>
    </w:p>
    <w:p w14:paraId="7537F9AC" w14:textId="77777777" w:rsidR="00D43DD6" w:rsidRPr="00C537B6" w:rsidRDefault="00D43DD6" w:rsidP="00D43DD6">
      <w:pPr>
        <w:rPr>
          <w:rFonts w:ascii="Courier New" w:hAnsi="Courier New" w:cs="Courier New"/>
        </w:rPr>
      </w:pPr>
      <w:r w:rsidRPr="00C537B6">
        <w:rPr>
          <w:rFonts w:ascii="Courier New" w:hAnsi="Courier New" w:cs="Courier New"/>
        </w:rPr>
        <w:t xml:space="preserve">                            </w:t>
      </w:r>
      <w:proofErr w:type="gramStart"/>
      <w:r w:rsidRPr="00C537B6">
        <w:rPr>
          <w:rFonts w:ascii="Courier New" w:hAnsi="Courier New" w:cs="Courier New"/>
        </w:rPr>
        <w:t>emaneten</w:t>
      </w:r>
      <w:proofErr w:type="gramEnd"/>
      <w:r w:rsidRPr="00C537B6">
        <w:rPr>
          <w:rFonts w:ascii="Courier New" w:hAnsi="Courier New" w:cs="Courier New"/>
        </w:rPr>
        <w:t xml:space="preserve"> idarecisi ve temsilcisi </w:t>
      </w:r>
    </w:p>
    <w:p w14:paraId="7F7236E3" w14:textId="77777777" w:rsidR="00D43DD6" w:rsidRPr="00C537B6" w:rsidRDefault="00D43DD6" w:rsidP="00D43DD6">
      <w:pPr>
        <w:rPr>
          <w:rFonts w:ascii="Courier New" w:hAnsi="Courier New" w:cs="Courier New"/>
        </w:rPr>
      </w:pPr>
      <w:r w:rsidRPr="00C537B6">
        <w:rPr>
          <w:rFonts w:ascii="Courier New" w:hAnsi="Courier New" w:cs="Courier New"/>
        </w:rPr>
        <w:t xml:space="preserve">                            </w:t>
      </w:r>
      <w:proofErr w:type="gramStart"/>
      <w:r w:rsidRPr="00C537B6">
        <w:rPr>
          <w:rFonts w:ascii="Courier New" w:hAnsi="Courier New" w:cs="Courier New"/>
        </w:rPr>
        <w:t>sıfatıyla</w:t>
      </w:r>
      <w:proofErr w:type="gramEnd"/>
      <w:r w:rsidRPr="00C537B6">
        <w:rPr>
          <w:rFonts w:ascii="Courier New" w:hAnsi="Courier New" w:cs="Courier New"/>
        </w:rPr>
        <w:t>, Lefkoşa.</w:t>
      </w:r>
    </w:p>
    <w:p w14:paraId="5BB0A8F6" w14:textId="77777777" w:rsidR="00D43DD6" w:rsidRPr="00C537B6" w:rsidRDefault="00D43DD6" w:rsidP="00D43DD6">
      <w:pPr>
        <w:rPr>
          <w:rFonts w:ascii="Courier New" w:hAnsi="Courier New" w:cs="Courier New"/>
        </w:rPr>
      </w:pPr>
      <w:r w:rsidRPr="00C537B6">
        <w:rPr>
          <w:rFonts w:ascii="Courier New" w:hAnsi="Courier New" w:cs="Courier New"/>
        </w:rPr>
        <w:lastRenderedPageBreak/>
        <w:t xml:space="preserve">                         2. Vakıflar Örgütü ve Din İşleri </w:t>
      </w:r>
    </w:p>
    <w:p w14:paraId="234EC102" w14:textId="77777777" w:rsidR="00D43DD6" w:rsidRPr="00C537B6" w:rsidRDefault="00D43DD6" w:rsidP="00D43DD6">
      <w:pPr>
        <w:rPr>
          <w:rFonts w:ascii="Courier New" w:hAnsi="Courier New" w:cs="Courier New"/>
        </w:rPr>
      </w:pPr>
      <w:r w:rsidRPr="00C537B6">
        <w:rPr>
          <w:rFonts w:ascii="Courier New" w:hAnsi="Courier New" w:cs="Courier New"/>
        </w:rPr>
        <w:t xml:space="preserve">                            Dairesi, Lefkoşa.</w:t>
      </w:r>
    </w:p>
    <w:p w14:paraId="1F4F22D3" w14:textId="77777777" w:rsidR="00D43DD6" w:rsidRDefault="00D43DD6" w:rsidP="00D43DD6">
      <w:pPr>
        <w:rPr>
          <w:rFonts w:ascii="Courier New" w:hAnsi="Courier New" w:cs="Courier New"/>
        </w:rPr>
      </w:pPr>
      <w:r w:rsidRPr="00C537B6">
        <w:rPr>
          <w:rFonts w:ascii="Courier New" w:hAnsi="Courier New" w:cs="Courier New"/>
        </w:rPr>
        <w:t xml:space="preserve">                         3. KKTC Başsavcısı, Lefkoşa.</w:t>
      </w:r>
    </w:p>
    <w:p w14:paraId="39F7BBDD" w14:textId="77777777" w:rsidR="00D43DD6" w:rsidRPr="00C537B6" w:rsidRDefault="00D43DD6" w:rsidP="00D43DD6">
      <w:pPr>
        <w:rPr>
          <w:rFonts w:ascii="Courier New" w:hAnsi="Courier New" w:cs="Courier New"/>
        </w:rPr>
      </w:pPr>
    </w:p>
    <w:p w14:paraId="6FEEE480" w14:textId="77777777" w:rsidR="00D43DD6" w:rsidRPr="00C537B6" w:rsidRDefault="00D43DD6" w:rsidP="00D43DD6">
      <w:pPr>
        <w:jc w:val="right"/>
        <w:rPr>
          <w:rFonts w:ascii="Courier New" w:hAnsi="Courier New" w:cs="Courier New"/>
        </w:rPr>
      </w:pPr>
      <w:r w:rsidRPr="00C537B6">
        <w:rPr>
          <w:rFonts w:ascii="Courier New" w:hAnsi="Courier New" w:cs="Courier New"/>
        </w:rPr>
        <w:t>(</w:t>
      </w:r>
      <w:proofErr w:type="spellStart"/>
      <w:r w:rsidRPr="00C537B6">
        <w:rPr>
          <w:rFonts w:ascii="Courier New" w:hAnsi="Courier New" w:cs="Courier New"/>
        </w:rPr>
        <w:t>Müsted</w:t>
      </w:r>
      <w:r>
        <w:rPr>
          <w:rFonts w:ascii="Courier New" w:hAnsi="Courier New" w:cs="Courier New"/>
        </w:rPr>
        <w:t>i</w:t>
      </w:r>
      <w:r w:rsidRPr="00C537B6">
        <w:rPr>
          <w:rFonts w:ascii="Courier New" w:hAnsi="Courier New" w:cs="Courier New"/>
        </w:rPr>
        <w:t>aleyhler</w:t>
      </w:r>
      <w:proofErr w:type="spellEnd"/>
      <w:r w:rsidRPr="00C537B6">
        <w:rPr>
          <w:rFonts w:ascii="Courier New" w:hAnsi="Courier New" w:cs="Courier New"/>
        </w:rPr>
        <w:t>)</w:t>
      </w:r>
    </w:p>
    <w:p w14:paraId="3AC0ECD3" w14:textId="77777777" w:rsidR="00D43DD6" w:rsidRPr="00C537B6" w:rsidRDefault="00D43DD6" w:rsidP="00D43DD6">
      <w:pPr>
        <w:jc w:val="right"/>
        <w:rPr>
          <w:rFonts w:ascii="Courier New" w:hAnsi="Courier New" w:cs="Courier New"/>
        </w:rPr>
      </w:pPr>
      <w:r w:rsidRPr="00C537B6">
        <w:rPr>
          <w:rFonts w:ascii="Courier New" w:hAnsi="Courier New" w:cs="Courier New"/>
        </w:rPr>
        <w:tab/>
        <w:t>A r a s ı n d a.</w:t>
      </w:r>
    </w:p>
    <w:p w14:paraId="164A2AE7" w14:textId="77777777" w:rsidR="00611FD6" w:rsidRDefault="00611FD6" w:rsidP="00611FD6">
      <w:pPr>
        <w:spacing w:line="360" w:lineRule="auto"/>
        <w:rPr>
          <w:rFonts w:ascii="Courier New" w:hAnsi="Courier New" w:cs="Courier New"/>
        </w:rPr>
      </w:pPr>
    </w:p>
    <w:p w14:paraId="365CA800" w14:textId="77777777" w:rsidR="00D43DD6" w:rsidRPr="00C537B6" w:rsidRDefault="00D43DD6" w:rsidP="00D43DD6">
      <w:pPr>
        <w:rPr>
          <w:rFonts w:ascii="Courier New" w:hAnsi="Courier New" w:cs="Courier New"/>
        </w:rPr>
      </w:pPr>
      <w:r w:rsidRPr="00C537B6">
        <w:rPr>
          <w:rFonts w:ascii="Courier New" w:hAnsi="Courier New" w:cs="Courier New"/>
        </w:rPr>
        <w:t xml:space="preserve">İstinaf Eden namına: Avukat Murat </w:t>
      </w:r>
      <w:proofErr w:type="spellStart"/>
      <w:proofErr w:type="gramStart"/>
      <w:r>
        <w:rPr>
          <w:rFonts w:ascii="Courier New" w:hAnsi="Courier New" w:cs="Courier New"/>
        </w:rPr>
        <w:t>M.</w:t>
      </w:r>
      <w:r w:rsidRPr="00C537B6">
        <w:rPr>
          <w:rFonts w:ascii="Courier New" w:hAnsi="Courier New" w:cs="Courier New"/>
        </w:rPr>
        <w:t>Hakkı</w:t>
      </w:r>
      <w:proofErr w:type="spellEnd"/>
      <w:proofErr w:type="gramEnd"/>
      <w:r w:rsidRPr="00C537B6">
        <w:rPr>
          <w:rFonts w:ascii="Courier New" w:hAnsi="Courier New" w:cs="Courier New"/>
        </w:rPr>
        <w:t>.</w:t>
      </w:r>
    </w:p>
    <w:p w14:paraId="1BA5D7CD" w14:textId="77777777" w:rsidR="00D43DD6" w:rsidRDefault="00D43DD6" w:rsidP="00D43DD6">
      <w:pPr>
        <w:rPr>
          <w:rFonts w:ascii="Courier New" w:hAnsi="Courier New" w:cs="Courier New"/>
        </w:rPr>
      </w:pPr>
      <w:r>
        <w:rPr>
          <w:rFonts w:ascii="Courier New" w:hAnsi="Courier New" w:cs="Courier New"/>
        </w:rPr>
        <w:t>A</w:t>
      </w:r>
      <w:r w:rsidRPr="00C537B6">
        <w:rPr>
          <w:rFonts w:ascii="Courier New" w:hAnsi="Courier New" w:cs="Courier New"/>
        </w:rPr>
        <w:t xml:space="preserve">leyhine İstinaf Edilen 1,2 tarafından Avukat Tevfik Mut, </w:t>
      </w:r>
    </w:p>
    <w:p w14:paraId="4454981B" w14:textId="77777777" w:rsidR="00D43DD6" w:rsidRPr="00C537B6" w:rsidRDefault="00D43DD6" w:rsidP="00D43DD6">
      <w:pPr>
        <w:rPr>
          <w:rFonts w:ascii="Courier New" w:hAnsi="Courier New" w:cs="Courier New"/>
        </w:rPr>
      </w:pPr>
      <w:r w:rsidRPr="00C537B6">
        <w:rPr>
          <w:rFonts w:ascii="Courier New" w:hAnsi="Courier New" w:cs="Courier New"/>
        </w:rPr>
        <w:t xml:space="preserve">Avukat Ergin </w:t>
      </w:r>
      <w:proofErr w:type="spellStart"/>
      <w:r w:rsidRPr="00C537B6">
        <w:rPr>
          <w:rFonts w:ascii="Courier New" w:hAnsi="Courier New" w:cs="Courier New"/>
        </w:rPr>
        <w:t>Ulunay</w:t>
      </w:r>
      <w:proofErr w:type="spellEnd"/>
      <w:r w:rsidRPr="00C537B6">
        <w:rPr>
          <w:rFonts w:ascii="Courier New" w:hAnsi="Courier New" w:cs="Courier New"/>
        </w:rPr>
        <w:t xml:space="preserve"> ve Peyman </w:t>
      </w:r>
      <w:proofErr w:type="spellStart"/>
      <w:r w:rsidRPr="00C537B6">
        <w:rPr>
          <w:rFonts w:ascii="Courier New" w:hAnsi="Courier New" w:cs="Courier New"/>
        </w:rPr>
        <w:t>Erginel</w:t>
      </w:r>
      <w:proofErr w:type="spellEnd"/>
      <w:r w:rsidRPr="00C537B6">
        <w:rPr>
          <w:rFonts w:ascii="Courier New" w:hAnsi="Courier New" w:cs="Courier New"/>
        </w:rPr>
        <w:t xml:space="preserve"> adına Avukat Ergin </w:t>
      </w:r>
      <w:proofErr w:type="spellStart"/>
      <w:r w:rsidRPr="00C537B6">
        <w:rPr>
          <w:rFonts w:ascii="Courier New" w:hAnsi="Courier New" w:cs="Courier New"/>
        </w:rPr>
        <w:t>Ulunay</w:t>
      </w:r>
      <w:proofErr w:type="spellEnd"/>
      <w:r w:rsidRPr="00C537B6">
        <w:rPr>
          <w:rFonts w:ascii="Courier New" w:hAnsi="Courier New" w:cs="Courier New"/>
        </w:rPr>
        <w:t>.</w:t>
      </w:r>
    </w:p>
    <w:p w14:paraId="7C5C2C55" w14:textId="77777777" w:rsidR="00D43DD6" w:rsidRDefault="00D43DD6" w:rsidP="0081622E">
      <w:pPr>
        <w:rPr>
          <w:rFonts w:ascii="Courier New" w:hAnsi="Courier New" w:cs="Courier New"/>
        </w:rPr>
      </w:pPr>
      <w:r w:rsidRPr="00C537B6">
        <w:rPr>
          <w:rFonts w:ascii="Courier New" w:hAnsi="Courier New" w:cs="Courier New"/>
        </w:rPr>
        <w:t xml:space="preserve">Aleyhine istinaf edilen 3 tarafından Başsavcı Yardımcı Muavini İlter Koyuncuoğlu. </w:t>
      </w:r>
    </w:p>
    <w:p w14:paraId="771DA1A0" w14:textId="77777777" w:rsidR="00D43DD6" w:rsidRDefault="00D43DD6" w:rsidP="00611FD6">
      <w:pPr>
        <w:spacing w:line="360" w:lineRule="auto"/>
        <w:rPr>
          <w:rFonts w:ascii="Courier New" w:hAnsi="Courier New" w:cs="Courier New"/>
        </w:rPr>
      </w:pPr>
    </w:p>
    <w:p w14:paraId="46CE74EE" w14:textId="77777777" w:rsidR="00611FD6" w:rsidRDefault="00611FD6" w:rsidP="00611FD6">
      <w:pPr>
        <w:spacing w:line="360" w:lineRule="auto"/>
        <w:rPr>
          <w:rFonts w:ascii="Courier New" w:hAnsi="Courier New" w:cs="Courier New"/>
        </w:rPr>
      </w:pPr>
      <w:r>
        <w:rPr>
          <w:rFonts w:ascii="Courier New" w:hAnsi="Courier New" w:cs="Courier New"/>
        </w:rPr>
        <w:t>(Yargıtay/Asli Yetki İst</w:t>
      </w:r>
      <w:r w:rsidR="00EC05D4">
        <w:rPr>
          <w:rFonts w:ascii="Courier New" w:hAnsi="Courier New" w:cs="Courier New"/>
        </w:rPr>
        <w:t>ida 1/2017’de verilen 13/3/2018</w:t>
      </w:r>
      <w:r>
        <w:rPr>
          <w:rFonts w:ascii="Courier New" w:hAnsi="Courier New" w:cs="Courier New"/>
        </w:rPr>
        <w:t xml:space="preserve"> tarihli karardan yapılan istinaf).</w:t>
      </w:r>
    </w:p>
    <w:p w14:paraId="7968A766" w14:textId="77777777" w:rsidR="00FF290B" w:rsidRDefault="00FF290B" w:rsidP="00611FD6">
      <w:pPr>
        <w:spacing w:line="360" w:lineRule="auto"/>
        <w:jc w:val="center"/>
        <w:rPr>
          <w:rFonts w:ascii="Courier New" w:hAnsi="Courier New" w:cs="Courier New"/>
          <w:u w:val="single"/>
        </w:rPr>
      </w:pPr>
    </w:p>
    <w:p w14:paraId="3EEAE532" w14:textId="77777777" w:rsidR="00FE5EEE" w:rsidRDefault="00FE5EEE" w:rsidP="00611FD6">
      <w:pPr>
        <w:spacing w:line="360" w:lineRule="auto"/>
        <w:jc w:val="center"/>
        <w:rPr>
          <w:rFonts w:ascii="Courier New" w:hAnsi="Courier New" w:cs="Courier New"/>
          <w:u w:val="single"/>
        </w:rPr>
      </w:pPr>
      <w:r>
        <w:rPr>
          <w:rFonts w:ascii="Courier New" w:hAnsi="Courier New" w:cs="Courier New"/>
          <w:u w:val="single"/>
        </w:rPr>
        <w:t>HÜKÜM</w:t>
      </w:r>
    </w:p>
    <w:p w14:paraId="546793CB" w14:textId="77777777" w:rsidR="00652491" w:rsidRDefault="00652491" w:rsidP="00652491">
      <w:pPr>
        <w:spacing w:line="360" w:lineRule="auto"/>
        <w:jc w:val="center"/>
        <w:rPr>
          <w:rFonts w:ascii="Courier New" w:hAnsi="Courier New" w:cs="Courier New"/>
          <w:u w:val="single"/>
        </w:rPr>
      </w:pPr>
    </w:p>
    <w:p w14:paraId="249DAA6A" w14:textId="77777777" w:rsidR="00652491" w:rsidRDefault="00652491" w:rsidP="00652491">
      <w:pPr>
        <w:spacing w:line="360" w:lineRule="auto"/>
        <w:rPr>
          <w:rFonts w:ascii="Courier New" w:hAnsi="Courier New" w:cs="Courier New"/>
        </w:rPr>
      </w:pPr>
      <w:r w:rsidRPr="00A51D84">
        <w:rPr>
          <w:rFonts w:ascii="Courier New" w:hAnsi="Courier New" w:cs="Courier New"/>
        </w:rPr>
        <w:tab/>
        <w:t xml:space="preserve">Bu istinafta </w:t>
      </w:r>
      <w:r>
        <w:rPr>
          <w:rFonts w:ascii="Courier New" w:hAnsi="Courier New" w:cs="Courier New"/>
        </w:rPr>
        <w:t>iki farklı gerekçe, tek sonuç vardır. Öncelikle çoğunluk kararı okunacaktır.</w:t>
      </w:r>
    </w:p>
    <w:p w14:paraId="4F9F6BEA" w14:textId="77777777" w:rsidR="00652491" w:rsidRDefault="00652491" w:rsidP="00652491">
      <w:pPr>
        <w:spacing w:line="360" w:lineRule="auto"/>
        <w:rPr>
          <w:rFonts w:ascii="Courier New" w:hAnsi="Courier New" w:cs="Courier New"/>
        </w:rPr>
      </w:pPr>
    </w:p>
    <w:p w14:paraId="31FBCDD2" w14:textId="77777777" w:rsidR="00814D9E" w:rsidRPr="00C537B6" w:rsidRDefault="00652491" w:rsidP="00611FD6">
      <w:pPr>
        <w:spacing w:line="360" w:lineRule="auto"/>
        <w:rPr>
          <w:rFonts w:ascii="Courier New" w:hAnsi="Courier New" w:cs="Courier New"/>
        </w:rPr>
      </w:pPr>
      <w:r>
        <w:rPr>
          <w:rFonts w:ascii="Courier New" w:hAnsi="Courier New" w:cs="Courier New"/>
        </w:rPr>
        <w:t>Narin Ferdi Şefik:</w:t>
      </w:r>
      <w:r w:rsidR="00C45C86" w:rsidRPr="00C537B6">
        <w:rPr>
          <w:rFonts w:ascii="Courier New" w:hAnsi="Courier New" w:cs="Courier New"/>
        </w:rPr>
        <w:t xml:space="preserve"> Huzurumuzdaki istinaf</w:t>
      </w:r>
      <w:r w:rsidR="001E5521">
        <w:rPr>
          <w:rFonts w:ascii="Courier New" w:hAnsi="Courier New" w:cs="Courier New"/>
        </w:rPr>
        <w:t>, İ</w:t>
      </w:r>
      <w:r w:rsidR="00C45C86" w:rsidRPr="00C537B6">
        <w:rPr>
          <w:rFonts w:ascii="Courier New" w:hAnsi="Courier New" w:cs="Courier New"/>
        </w:rPr>
        <w:t>lk Mahkemenin</w:t>
      </w:r>
      <w:r w:rsidR="00B20141">
        <w:rPr>
          <w:rFonts w:ascii="Courier New" w:hAnsi="Courier New" w:cs="Courier New"/>
        </w:rPr>
        <w:t xml:space="preserve">; </w:t>
      </w:r>
      <w:proofErr w:type="spellStart"/>
      <w:r w:rsidR="00B20141">
        <w:rPr>
          <w:rFonts w:ascii="Courier New" w:hAnsi="Courier New" w:cs="Courier New"/>
        </w:rPr>
        <w:t>M</w:t>
      </w:r>
      <w:r w:rsidR="001E5521">
        <w:rPr>
          <w:rFonts w:ascii="Courier New" w:hAnsi="Courier New" w:cs="Courier New"/>
        </w:rPr>
        <w:t>üstedinin</w:t>
      </w:r>
      <w:proofErr w:type="spellEnd"/>
      <w:r w:rsidR="001E5521">
        <w:rPr>
          <w:rFonts w:ascii="Courier New" w:hAnsi="Courier New" w:cs="Courier New"/>
        </w:rPr>
        <w:t>,</w:t>
      </w:r>
      <w:r w:rsidR="00C45C86" w:rsidRPr="00C537B6">
        <w:rPr>
          <w:rFonts w:ascii="Courier New" w:hAnsi="Courier New" w:cs="Courier New"/>
        </w:rPr>
        <w:t xml:space="preserve"> </w:t>
      </w:r>
      <w:proofErr w:type="spellStart"/>
      <w:r w:rsidR="00C45C86" w:rsidRPr="00C537B6">
        <w:rPr>
          <w:rFonts w:ascii="Courier New" w:hAnsi="Courier New" w:cs="Courier New"/>
        </w:rPr>
        <w:t>certiorari</w:t>
      </w:r>
      <w:proofErr w:type="spellEnd"/>
      <w:r w:rsidR="00C45C86" w:rsidRPr="00C537B6">
        <w:rPr>
          <w:rFonts w:ascii="Courier New" w:hAnsi="Courier New" w:cs="Courier New"/>
        </w:rPr>
        <w:t xml:space="preserve"> ve </w:t>
      </w:r>
      <w:proofErr w:type="spellStart"/>
      <w:r w:rsidR="00C45C86" w:rsidRPr="00C537B6">
        <w:rPr>
          <w:rFonts w:ascii="Courier New" w:hAnsi="Courier New" w:cs="Courier New"/>
        </w:rPr>
        <w:t>prohibit</w:t>
      </w:r>
      <w:r w:rsidR="001E5521">
        <w:rPr>
          <w:rFonts w:ascii="Courier New" w:hAnsi="Courier New" w:cs="Courier New"/>
        </w:rPr>
        <w:t>ion</w:t>
      </w:r>
      <w:proofErr w:type="spellEnd"/>
      <w:r w:rsidR="001E5521">
        <w:rPr>
          <w:rFonts w:ascii="Courier New" w:hAnsi="Courier New" w:cs="Courier New"/>
        </w:rPr>
        <w:t xml:space="preserve"> emirleri </w:t>
      </w:r>
      <w:proofErr w:type="spellStart"/>
      <w:r w:rsidR="001E5521">
        <w:rPr>
          <w:rFonts w:ascii="Courier New" w:hAnsi="Courier New" w:cs="Courier New"/>
        </w:rPr>
        <w:t>ısdar</w:t>
      </w:r>
      <w:proofErr w:type="spellEnd"/>
      <w:r w:rsidR="001E5521">
        <w:rPr>
          <w:rFonts w:ascii="Courier New" w:hAnsi="Courier New" w:cs="Courier New"/>
        </w:rPr>
        <w:t xml:space="preserve"> edilmesi hususunda</w:t>
      </w:r>
      <w:r w:rsidR="00C45C86" w:rsidRPr="00C537B6">
        <w:rPr>
          <w:rFonts w:ascii="Courier New" w:hAnsi="Courier New" w:cs="Courier New"/>
        </w:rPr>
        <w:t xml:space="preserve"> istida dosyalaması</w:t>
      </w:r>
      <w:r w:rsidR="002C1883">
        <w:rPr>
          <w:rFonts w:ascii="Courier New" w:hAnsi="Courier New" w:cs="Courier New"/>
        </w:rPr>
        <w:t xml:space="preserve">na </w:t>
      </w:r>
      <w:r w:rsidR="00015318">
        <w:rPr>
          <w:rFonts w:ascii="Courier New" w:hAnsi="Courier New" w:cs="Courier New"/>
        </w:rPr>
        <w:t xml:space="preserve">müsaade </w:t>
      </w:r>
      <w:r w:rsidR="00C9230E" w:rsidRPr="00573067">
        <w:rPr>
          <w:rFonts w:ascii="Courier New" w:hAnsi="Courier New" w:cs="Courier New"/>
        </w:rPr>
        <w:t>(</w:t>
      </w:r>
      <w:proofErr w:type="spellStart"/>
      <w:r w:rsidR="00C9230E" w:rsidRPr="00573067">
        <w:rPr>
          <w:rFonts w:ascii="Courier New" w:hAnsi="Courier New" w:cs="Courier New"/>
        </w:rPr>
        <w:t>leave</w:t>
      </w:r>
      <w:proofErr w:type="spellEnd"/>
      <w:r w:rsidR="00C9230E" w:rsidRPr="00573067">
        <w:rPr>
          <w:rFonts w:ascii="Courier New" w:hAnsi="Courier New" w:cs="Courier New"/>
        </w:rPr>
        <w:t>) veri</w:t>
      </w:r>
      <w:r w:rsidR="00115523">
        <w:rPr>
          <w:rFonts w:ascii="Courier New" w:hAnsi="Courier New" w:cs="Courier New"/>
        </w:rPr>
        <w:t>l</w:t>
      </w:r>
      <w:r w:rsidR="00C9230E" w:rsidRPr="00573067">
        <w:rPr>
          <w:rFonts w:ascii="Courier New" w:hAnsi="Courier New" w:cs="Courier New"/>
        </w:rPr>
        <w:t xml:space="preserve">mesi </w:t>
      </w:r>
      <w:proofErr w:type="spellStart"/>
      <w:proofErr w:type="gramStart"/>
      <w:r w:rsidR="00C9230E" w:rsidRPr="00573067">
        <w:rPr>
          <w:rFonts w:ascii="Courier New" w:hAnsi="Courier New" w:cs="Courier New"/>
        </w:rPr>
        <w:t>için</w:t>
      </w:r>
      <w:r>
        <w:rPr>
          <w:rFonts w:ascii="Courier New" w:hAnsi="Courier New" w:cs="Courier New"/>
        </w:rPr>
        <w:t>,</w:t>
      </w:r>
      <w:r w:rsidR="001E5521">
        <w:rPr>
          <w:rFonts w:ascii="Courier New" w:hAnsi="Courier New" w:cs="Courier New"/>
        </w:rPr>
        <w:t>yapacağı</w:t>
      </w:r>
      <w:proofErr w:type="spellEnd"/>
      <w:proofErr w:type="gramEnd"/>
      <w:r w:rsidR="001E5521">
        <w:rPr>
          <w:rFonts w:ascii="Courier New" w:hAnsi="Courier New" w:cs="Courier New"/>
        </w:rPr>
        <w:t xml:space="preserve"> </w:t>
      </w:r>
      <w:r w:rsidR="00C9230E" w:rsidRPr="00573067">
        <w:rPr>
          <w:rFonts w:ascii="Courier New" w:hAnsi="Courier New" w:cs="Courier New"/>
        </w:rPr>
        <w:t>istida</w:t>
      </w:r>
      <w:r w:rsidR="001E5521">
        <w:rPr>
          <w:rFonts w:ascii="Courier New" w:hAnsi="Courier New" w:cs="Courier New"/>
        </w:rPr>
        <w:t>sını</w:t>
      </w:r>
      <w:r w:rsidR="00C9230E" w:rsidRPr="00573067">
        <w:rPr>
          <w:rFonts w:ascii="Courier New" w:hAnsi="Courier New" w:cs="Courier New"/>
        </w:rPr>
        <w:t xml:space="preserve"> dosyalayabilmesine olanak sağlamak adına</w:t>
      </w:r>
      <w:r w:rsidR="001E5521">
        <w:rPr>
          <w:rFonts w:ascii="Courier New" w:hAnsi="Courier New" w:cs="Courier New"/>
        </w:rPr>
        <w:t>,</w:t>
      </w:r>
      <w:r w:rsidR="00C9230E" w:rsidRPr="00573067">
        <w:rPr>
          <w:rFonts w:ascii="Courier New" w:hAnsi="Courier New" w:cs="Courier New"/>
        </w:rPr>
        <w:t xml:space="preserve"> </w:t>
      </w:r>
      <w:r w:rsidR="00C9230E" w:rsidRPr="00573067">
        <w:rPr>
          <w:rFonts w:ascii="Courier New" w:hAnsi="Courier New" w:cs="Courier New"/>
        </w:rPr>
        <w:lastRenderedPageBreak/>
        <w:t xml:space="preserve">emir tarihinden itibaren 3 günlük </w:t>
      </w:r>
      <w:r w:rsidR="00015318" w:rsidRPr="00573067">
        <w:rPr>
          <w:rFonts w:ascii="Courier New" w:hAnsi="Courier New" w:cs="Courier New"/>
        </w:rPr>
        <w:t xml:space="preserve">ek </w:t>
      </w:r>
      <w:r w:rsidR="00C9230E" w:rsidRPr="00573067">
        <w:rPr>
          <w:rFonts w:ascii="Courier New" w:hAnsi="Courier New" w:cs="Courier New"/>
        </w:rPr>
        <w:t>süre verilmesini t</w:t>
      </w:r>
      <w:r w:rsidR="00C45C86" w:rsidRPr="00573067">
        <w:rPr>
          <w:rFonts w:ascii="Courier New" w:hAnsi="Courier New" w:cs="Courier New"/>
        </w:rPr>
        <w:t>alep</w:t>
      </w:r>
      <w:r w:rsidR="002C1883" w:rsidRPr="00573067">
        <w:rPr>
          <w:rFonts w:ascii="Courier New" w:hAnsi="Courier New" w:cs="Courier New"/>
        </w:rPr>
        <w:t xml:space="preserve"> eden</w:t>
      </w:r>
      <w:r w:rsidR="00115523">
        <w:rPr>
          <w:rFonts w:ascii="Courier New" w:hAnsi="Courier New" w:cs="Courier New"/>
        </w:rPr>
        <w:t xml:space="preserve">, 26/5/2017 tarihli </w:t>
      </w:r>
      <w:proofErr w:type="spellStart"/>
      <w:r w:rsidR="00FB0BF7">
        <w:rPr>
          <w:rFonts w:ascii="Courier New" w:hAnsi="Courier New" w:cs="Courier New"/>
        </w:rPr>
        <w:t>istidasınıreddeden</w:t>
      </w:r>
      <w:proofErr w:type="spellEnd"/>
      <w:r w:rsidR="00FB0BF7">
        <w:rPr>
          <w:rFonts w:ascii="Courier New" w:hAnsi="Courier New" w:cs="Courier New"/>
        </w:rPr>
        <w:t xml:space="preserve"> kararından</w:t>
      </w:r>
      <w:r w:rsidR="00C45C86" w:rsidRPr="00C537B6">
        <w:rPr>
          <w:rFonts w:ascii="Courier New" w:hAnsi="Courier New" w:cs="Courier New"/>
        </w:rPr>
        <w:t xml:space="preserve"> yapılmıştır.</w:t>
      </w:r>
    </w:p>
    <w:p w14:paraId="2413B4A7" w14:textId="77777777" w:rsidR="00814D9E" w:rsidRPr="00C537B6" w:rsidRDefault="00814D9E" w:rsidP="00611FD6">
      <w:pPr>
        <w:spacing w:line="360" w:lineRule="auto"/>
        <w:rPr>
          <w:rFonts w:ascii="Courier New" w:hAnsi="Courier New" w:cs="Courier New"/>
        </w:rPr>
      </w:pPr>
    </w:p>
    <w:p w14:paraId="23062976" w14:textId="77777777" w:rsidR="006E3F27" w:rsidRDefault="00BA5A96" w:rsidP="00611FD6">
      <w:pPr>
        <w:spacing w:line="36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Müste</w:t>
      </w:r>
      <w:r w:rsidR="00FB0BF7">
        <w:rPr>
          <w:rFonts w:ascii="Courier New" w:hAnsi="Courier New" w:cs="Courier New"/>
        </w:rPr>
        <w:t>di</w:t>
      </w:r>
      <w:proofErr w:type="spellEnd"/>
      <w:r w:rsidR="00FB0BF7">
        <w:rPr>
          <w:rFonts w:ascii="Courier New" w:hAnsi="Courier New" w:cs="Courier New"/>
        </w:rPr>
        <w:t xml:space="preserve"> 26/5/2017 tarihli istida ile,</w:t>
      </w:r>
      <w:r>
        <w:rPr>
          <w:rFonts w:ascii="Courier New" w:hAnsi="Courier New" w:cs="Courier New"/>
        </w:rPr>
        <w:t xml:space="preserve"> Gazi </w:t>
      </w:r>
      <w:proofErr w:type="spellStart"/>
      <w:r>
        <w:rPr>
          <w:rFonts w:ascii="Courier New" w:hAnsi="Courier New" w:cs="Courier New"/>
        </w:rPr>
        <w:t>Mağusa</w:t>
      </w:r>
      <w:proofErr w:type="spellEnd"/>
      <w:r>
        <w:rPr>
          <w:rFonts w:ascii="Courier New" w:hAnsi="Courier New" w:cs="Courier New"/>
        </w:rPr>
        <w:t xml:space="preserve"> Kaza Mahkemesi’nin</w:t>
      </w:r>
      <w:r w:rsidR="00FB0BF7">
        <w:rPr>
          <w:rFonts w:ascii="Courier New" w:hAnsi="Courier New" w:cs="Courier New"/>
        </w:rPr>
        <w:t>,</w:t>
      </w:r>
      <w:r>
        <w:rPr>
          <w:rFonts w:ascii="Courier New" w:hAnsi="Courier New" w:cs="Courier New"/>
        </w:rPr>
        <w:t xml:space="preserve"> 20/07/1974 tarihinde Kapalı Maraş Bölgesinde </w:t>
      </w:r>
      <w:proofErr w:type="spellStart"/>
      <w:r>
        <w:rPr>
          <w:rFonts w:ascii="Courier New" w:hAnsi="Courier New" w:cs="Courier New"/>
        </w:rPr>
        <w:t>Müstedi</w:t>
      </w:r>
      <w:proofErr w:type="spellEnd"/>
      <w:r>
        <w:rPr>
          <w:rFonts w:ascii="Courier New" w:hAnsi="Courier New" w:cs="Courier New"/>
        </w:rPr>
        <w:t xml:space="preserve"> adına kayıtlı bulunan </w:t>
      </w:r>
      <w:proofErr w:type="spellStart"/>
      <w:r>
        <w:rPr>
          <w:rFonts w:ascii="Courier New" w:hAnsi="Courier New" w:cs="Courier New"/>
        </w:rPr>
        <w:t>gayrımenkulün</w:t>
      </w:r>
      <w:proofErr w:type="spellEnd"/>
      <w:r>
        <w:rPr>
          <w:rFonts w:ascii="Courier New" w:hAnsi="Courier New" w:cs="Courier New"/>
        </w:rPr>
        <w:t xml:space="preserve"> Abdullah Paşa Vakfına ait olduğu </w:t>
      </w:r>
      <w:r w:rsidR="008D2428">
        <w:rPr>
          <w:rFonts w:ascii="Courier New" w:hAnsi="Courier New" w:cs="Courier New"/>
        </w:rPr>
        <w:t xml:space="preserve">doğrultusunda </w:t>
      </w:r>
      <w:r w:rsidR="00C9230E" w:rsidRPr="00573067">
        <w:rPr>
          <w:rFonts w:ascii="Courier New" w:hAnsi="Courier New" w:cs="Courier New"/>
        </w:rPr>
        <w:t xml:space="preserve">271/2000 sayılı </w:t>
      </w:r>
      <w:proofErr w:type="spellStart"/>
      <w:r w:rsidR="00C9230E" w:rsidRPr="00573067">
        <w:rPr>
          <w:rFonts w:ascii="Courier New" w:hAnsi="Courier New" w:cs="Courier New"/>
        </w:rPr>
        <w:t>davada</w:t>
      </w:r>
      <w:r w:rsidR="008D2428">
        <w:rPr>
          <w:rFonts w:ascii="Courier New" w:hAnsi="Courier New" w:cs="Courier New"/>
        </w:rPr>
        <w:t>beyan</w:t>
      </w:r>
      <w:proofErr w:type="spellEnd"/>
      <w:r w:rsidR="008D2428">
        <w:rPr>
          <w:rFonts w:ascii="Courier New" w:hAnsi="Courier New" w:cs="Courier New"/>
        </w:rPr>
        <w:t xml:space="preserve"> ve tespit kararı verdiği</w:t>
      </w:r>
      <w:r w:rsidR="00FB0BF7">
        <w:rPr>
          <w:rFonts w:ascii="Courier New" w:hAnsi="Courier New" w:cs="Courier New"/>
        </w:rPr>
        <w:t>ni</w:t>
      </w:r>
      <w:r w:rsidR="008D2428">
        <w:rPr>
          <w:rFonts w:ascii="Courier New" w:hAnsi="Courier New" w:cs="Courier New"/>
        </w:rPr>
        <w:t xml:space="preserve">, </w:t>
      </w:r>
      <w:r w:rsidR="000E42B0">
        <w:rPr>
          <w:rFonts w:ascii="Courier New" w:hAnsi="Courier New" w:cs="Courier New"/>
        </w:rPr>
        <w:t xml:space="preserve">27/12/2005 tarihli hükmü </w:t>
      </w:r>
      <w:r w:rsidR="008D2428">
        <w:rPr>
          <w:rFonts w:ascii="Courier New" w:hAnsi="Courier New" w:cs="Courier New"/>
        </w:rPr>
        <w:t xml:space="preserve">iptal etmek için 6 aylık süre geçtiği halde </w:t>
      </w:r>
      <w:proofErr w:type="spellStart"/>
      <w:r w:rsidR="008D2428">
        <w:rPr>
          <w:rFonts w:ascii="Courier New" w:hAnsi="Courier New" w:cs="Courier New"/>
        </w:rPr>
        <w:t>Certiorari</w:t>
      </w:r>
      <w:proofErr w:type="spellEnd"/>
      <w:r w:rsidR="008D2428">
        <w:rPr>
          <w:rFonts w:ascii="Courier New" w:hAnsi="Courier New" w:cs="Courier New"/>
        </w:rPr>
        <w:t xml:space="preserve"> Emri </w:t>
      </w:r>
      <w:r w:rsidR="000E42B0">
        <w:rPr>
          <w:rFonts w:ascii="Courier New" w:hAnsi="Courier New" w:cs="Courier New"/>
        </w:rPr>
        <w:t xml:space="preserve">ve/veya 27/12/2005 tarihli </w:t>
      </w:r>
      <w:proofErr w:type="spellStart"/>
      <w:r w:rsidR="000E42B0">
        <w:rPr>
          <w:rFonts w:ascii="Courier New" w:hAnsi="Courier New" w:cs="Courier New"/>
        </w:rPr>
        <w:t>hükmün</w:t>
      </w:r>
      <w:r w:rsidR="008D2428">
        <w:rPr>
          <w:rFonts w:ascii="Courier New" w:hAnsi="Courier New" w:cs="Courier New"/>
        </w:rPr>
        <w:t>icrasını</w:t>
      </w:r>
      <w:proofErr w:type="spellEnd"/>
      <w:r w:rsidR="008D2428">
        <w:rPr>
          <w:rFonts w:ascii="Courier New" w:hAnsi="Courier New" w:cs="Courier New"/>
        </w:rPr>
        <w:t xml:space="preserve"> durdurmak için bir </w:t>
      </w:r>
      <w:proofErr w:type="spellStart"/>
      <w:r w:rsidR="008D2428">
        <w:rPr>
          <w:rFonts w:ascii="Courier New" w:hAnsi="Courier New" w:cs="Courier New"/>
        </w:rPr>
        <w:t>Prohibition</w:t>
      </w:r>
      <w:proofErr w:type="spellEnd"/>
      <w:r w:rsidR="008D2428">
        <w:rPr>
          <w:rFonts w:ascii="Courier New" w:hAnsi="Courier New" w:cs="Courier New"/>
        </w:rPr>
        <w:t xml:space="preserve"> Emri </w:t>
      </w:r>
      <w:proofErr w:type="spellStart"/>
      <w:r w:rsidR="008D2428">
        <w:rPr>
          <w:rFonts w:ascii="Courier New" w:hAnsi="Courier New" w:cs="Courier New"/>
        </w:rPr>
        <w:t>ısdar</w:t>
      </w:r>
      <w:proofErr w:type="spellEnd"/>
      <w:r w:rsidR="008D2428">
        <w:rPr>
          <w:rFonts w:ascii="Courier New" w:hAnsi="Courier New" w:cs="Courier New"/>
        </w:rPr>
        <w:t xml:space="preserve"> edilmesi</w:t>
      </w:r>
      <w:r w:rsidR="00FB0BF7">
        <w:rPr>
          <w:rFonts w:ascii="Courier New" w:hAnsi="Courier New" w:cs="Courier New"/>
        </w:rPr>
        <w:t xml:space="preserve"> amacıyla </w:t>
      </w:r>
      <w:r w:rsidR="008D2428">
        <w:rPr>
          <w:rFonts w:ascii="Courier New" w:hAnsi="Courier New" w:cs="Courier New"/>
        </w:rPr>
        <w:t>istida dosyalanması hususunda müsaade (</w:t>
      </w:r>
      <w:proofErr w:type="spellStart"/>
      <w:r w:rsidR="008D2428">
        <w:rPr>
          <w:rFonts w:ascii="Courier New" w:hAnsi="Courier New" w:cs="Courier New"/>
        </w:rPr>
        <w:t>leave</w:t>
      </w:r>
      <w:proofErr w:type="spellEnd"/>
      <w:r w:rsidR="008D2428">
        <w:rPr>
          <w:rFonts w:ascii="Courier New" w:hAnsi="Courier New" w:cs="Courier New"/>
        </w:rPr>
        <w:t>) verilmesi</w:t>
      </w:r>
      <w:r w:rsidR="00043986">
        <w:rPr>
          <w:rFonts w:ascii="Courier New" w:hAnsi="Courier New" w:cs="Courier New"/>
        </w:rPr>
        <w:t>ni ve bu</w:t>
      </w:r>
      <w:r w:rsidR="008D2428">
        <w:rPr>
          <w:rFonts w:ascii="Courier New" w:hAnsi="Courier New" w:cs="Courier New"/>
        </w:rPr>
        <w:t xml:space="preserve"> istida</w:t>
      </w:r>
      <w:r w:rsidR="00043986">
        <w:rPr>
          <w:rFonts w:ascii="Courier New" w:hAnsi="Courier New" w:cs="Courier New"/>
        </w:rPr>
        <w:t>nın</w:t>
      </w:r>
      <w:r w:rsidR="008D2428">
        <w:rPr>
          <w:rFonts w:ascii="Courier New" w:hAnsi="Courier New" w:cs="Courier New"/>
        </w:rPr>
        <w:t xml:space="preserve"> dosyalanabilmesine olanak sağlamak adına3 günlük ve/veya uygun gör</w:t>
      </w:r>
      <w:r w:rsidR="00A85169">
        <w:rPr>
          <w:rFonts w:ascii="Courier New" w:hAnsi="Courier New" w:cs="Courier New"/>
        </w:rPr>
        <w:t>ülecek</w:t>
      </w:r>
      <w:r w:rsidR="008D2428">
        <w:rPr>
          <w:rFonts w:ascii="Courier New" w:hAnsi="Courier New" w:cs="Courier New"/>
        </w:rPr>
        <w:t xml:space="preserve"> başka ek bir süre verilmesi</w:t>
      </w:r>
      <w:r w:rsidR="00A85169">
        <w:rPr>
          <w:rFonts w:ascii="Courier New" w:hAnsi="Courier New" w:cs="Courier New"/>
        </w:rPr>
        <w:t xml:space="preserve">ni </w:t>
      </w:r>
      <w:r w:rsidR="008D2428">
        <w:rPr>
          <w:rFonts w:ascii="Courier New" w:hAnsi="Courier New" w:cs="Courier New"/>
        </w:rPr>
        <w:t>talep etmiştir.</w:t>
      </w:r>
    </w:p>
    <w:p w14:paraId="3E714F96" w14:textId="77777777" w:rsidR="008D2428" w:rsidRDefault="008D2428" w:rsidP="00611FD6">
      <w:pPr>
        <w:spacing w:line="360" w:lineRule="auto"/>
        <w:rPr>
          <w:rFonts w:ascii="Courier New" w:hAnsi="Courier New" w:cs="Courier New"/>
        </w:rPr>
      </w:pPr>
    </w:p>
    <w:p w14:paraId="1C06FE6B" w14:textId="77777777" w:rsidR="008D2428" w:rsidRDefault="00A85169" w:rsidP="00611FD6">
      <w:pPr>
        <w:spacing w:line="360" w:lineRule="auto"/>
        <w:rPr>
          <w:rFonts w:ascii="Courier New" w:hAnsi="Courier New" w:cs="Courier New"/>
        </w:rPr>
      </w:pPr>
      <w:r>
        <w:rPr>
          <w:rFonts w:ascii="Courier New" w:hAnsi="Courier New" w:cs="Courier New"/>
        </w:rPr>
        <w:t xml:space="preserve">     İlk Mahkeme müstedinin</w:t>
      </w:r>
      <w:r w:rsidR="007447BE" w:rsidRPr="007447BE">
        <w:rPr>
          <w:rFonts w:ascii="Courier New" w:hAnsi="Courier New" w:cs="Courier New"/>
        </w:rPr>
        <w:t>26/5/201</w:t>
      </w:r>
      <w:r w:rsidR="007447BE">
        <w:rPr>
          <w:rFonts w:ascii="Courier New" w:hAnsi="Courier New" w:cs="Courier New"/>
        </w:rPr>
        <w:t>7</w:t>
      </w:r>
      <w:r w:rsidR="008D2428">
        <w:rPr>
          <w:rFonts w:ascii="Courier New" w:hAnsi="Courier New" w:cs="Courier New"/>
        </w:rPr>
        <w:t>tarihli istida</w:t>
      </w:r>
      <w:r>
        <w:rPr>
          <w:rFonts w:ascii="Courier New" w:hAnsi="Courier New" w:cs="Courier New"/>
        </w:rPr>
        <w:t>sını</w:t>
      </w:r>
      <w:r w:rsidR="008D2428">
        <w:rPr>
          <w:rFonts w:ascii="Courier New" w:hAnsi="Courier New" w:cs="Courier New"/>
        </w:rPr>
        <w:t xml:space="preserve"> red</w:t>
      </w:r>
      <w:r w:rsidR="00FB0BF7">
        <w:rPr>
          <w:rFonts w:ascii="Courier New" w:hAnsi="Courier New" w:cs="Courier New"/>
        </w:rPr>
        <w:t xml:space="preserve">detmiştir. </w:t>
      </w:r>
      <w:proofErr w:type="spellStart"/>
      <w:r w:rsidR="00FB0BF7">
        <w:rPr>
          <w:rFonts w:ascii="Courier New" w:hAnsi="Courier New" w:cs="Courier New"/>
        </w:rPr>
        <w:t>Ret</w:t>
      </w:r>
      <w:r w:rsidR="008D2428">
        <w:rPr>
          <w:rFonts w:ascii="Courier New" w:hAnsi="Courier New" w:cs="Courier New"/>
        </w:rPr>
        <w:t>kararından</w:t>
      </w:r>
      <w:proofErr w:type="spellEnd"/>
      <w:r w:rsidR="008D2428">
        <w:rPr>
          <w:rFonts w:ascii="Courier New" w:hAnsi="Courier New" w:cs="Courier New"/>
        </w:rPr>
        <w:t xml:space="preserve"> sonra </w:t>
      </w:r>
      <w:proofErr w:type="spellStart"/>
      <w:r w:rsidR="008D2428">
        <w:rPr>
          <w:rFonts w:ascii="Courier New" w:hAnsi="Courier New" w:cs="Courier New"/>
        </w:rPr>
        <w:t>Müstedi</w:t>
      </w:r>
      <w:proofErr w:type="spellEnd"/>
      <w:r w:rsidR="00FB0BF7">
        <w:rPr>
          <w:rFonts w:ascii="Courier New" w:hAnsi="Courier New" w:cs="Courier New"/>
        </w:rPr>
        <w:t xml:space="preserve"> Yargıtay/Asli Yetki/İstida/İstinaf</w:t>
      </w:r>
      <w:r w:rsidR="008D2428">
        <w:rPr>
          <w:rFonts w:ascii="Courier New" w:hAnsi="Courier New" w:cs="Courier New"/>
        </w:rPr>
        <w:t xml:space="preserve"> 1/2018 sayılı istinafı dosyalamıştır. </w:t>
      </w:r>
    </w:p>
    <w:p w14:paraId="535B08F1" w14:textId="77777777" w:rsidR="008D2428" w:rsidRDefault="008D2428" w:rsidP="00611FD6">
      <w:pPr>
        <w:spacing w:line="360" w:lineRule="auto"/>
        <w:rPr>
          <w:rFonts w:ascii="Courier New" w:hAnsi="Courier New" w:cs="Courier New"/>
        </w:rPr>
      </w:pPr>
    </w:p>
    <w:p w14:paraId="6672D69F" w14:textId="77777777" w:rsidR="008D2428" w:rsidRDefault="008D2428" w:rsidP="00611FD6">
      <w:pPr>
        <w:spacing w:line="360" w:lineRule="auto"/>
        <w:rPr>
          <w:rFonts w:ascii="Courier New" w:hAnsi="Courier New" w:cs="Courier New"/>
        </w:rPr>
      </w:pPr>
      <w:r>
        <w:rPr>
          <w:rFonts w:ascii="Courier New" w:hAnsi="Courier New" w:cs="Courier New"/>
        </w:rPr>
        <w:t xml:space="preserve">      İlk Mahkeme</w:t>
      </w:r>
      <w:r w:rsidR="00FB0BF7">
        <w:rPr>
          <w:rFonts w:ascii="Courier New" w:hAnsi="Courier New" w:cs="Courier New"/>
        </w:rPr>
        <w:t>,</w:t>
      </w:r>
      <w:r>
        <w:rPr>
          <w:rFonts w:ascii="Courier New" w:hAnsi="Courier New" w:cs="Courier New"/>
        </w:rPr>
        <w:t xml:space="preserve"> huzurunda</w:t>
      </w:r>
      <w:r w:rsidR="00A85169">
        <w:rPr>
          <w:rFonts w:ascii="Courier New" w:hAnsi="Courier New" w:cs="Courier New"/>
        </w:rPr>
        <w:t xml:space="preserve">ki Yargıtay Asli </w:t>
      </w:r>
      <w:r w:rsidR="00115523">
        <w:rPr>
          <w:rFonts w:ascii="Courier New" w:hAnsi="Courier New" w:cs="Courier New"/>
        </w:rPr>
        <w:t>Y</w:t>
      </w:r>
      <w:r w:rsidR="00A85169">
        <w:rPr>
          <w:rFonts w:ascii="Courier New" w:hAnsi="Courier New" w:cs="Courier New"/>
        </w:rPr>
        <w:t>etki/</w:t>
      </w:r>
      <w:r w:rsidR="00115523">
        <w:rPr>
          <w:rFonts w:ascii="Courier New" w:hAnsi="Courier New" w:cs="Courier New"/>
        </w:rPr>
        <w:t>İ</w:t>
      </w:r>
      <w:r w:rsidR="00A85169">
        <w:rPr>
          <w:rFonts w:ascii="Courier New" w:hAnsi="Courier New" w:cs="Courier New"/>
        </w:rPr>
        <w:t>stida</w:t>
      </w:r>
      <w:r>
        <w:rPr>
          <w:rFonts w:ascii="Courier New" w:hAnsi="Courier New" w:cs="Courier New"/>
        </w:rPr>
        <w:t xml:space="preserve"> 1/2017</w:t>
      </w:r>
      <w:r w:rsidR="00A85169">
        <w:rPr>
          <w:rFonts w:ascii="Courier New" w:hAnsi="Courier New" w:cs="Courier New"/>
        </w:rPr>
        <w:t>’yi</w:t>
      </w:r>
      <w:r>
        <w:rPr>
          <w:rFonts w:ascii="Courier New" w:hAnsi="Courier New" w:cs="Courier New"/>
        </w:rPr>
        <w:t xml:space="preserve"> Yargıtay/Asli Yetki/ İstida</w:t>
      </w:r>
      <w:r w:rsidR="00DC3E46">
        <w:rPr>
          <w:rFonts w:ascii="Courier New" w:hAnsi="Courier New" w:cs="Courier New"/>
        </w:rPr>
        <w:t xml:space="preserve"> 2/2017</w:t>
      </w:r>
      <w:r>
        <w:rPr>
          <w:rFonts w:ascii="Courier New" w:hAnsi="Courier New" w:cs="Courier New"/>
        </w:rPr>
        <w:t xml:space="preserve"> ile</w:t>
      </w:r>
      <w:r w:rsidR="00A85169">
        <w:rPr>
          <w:rFonts w:ascii="Courier New" w:hAnsi="Courier New" w:cs="Courier New"/>
        </w:rPr>
        <w:t xml:space="preserve"> birlikte dinlemiş, o istida ile</w:t>
      </w:r>
      <w:r>
        <w:rPr>
          <w:rFonts w:ascii="Courier New" w:hAnsi="Courier New" w:cs="Courier New"/>
        </w:rPr>
        <w:t xml:space="preserve"> ilgili </w:t>
      </w:r>
      <w:r>
        <w:rPr>
          <w:rFonts w:ascii="Courier New" w:hAnsi="Courier New" w:cs="Courier New"/>
        </w:rPr>
        <w:lastRenderedPageBreak/>
        <w:t>13/3/2018 tarihli re</w:t>
      </w:r>
      <w:r w:rsidR="00FB0BF7">
        <w:rPr>
          <w:rFonts w:ascii="Courier New" w:hAnsi="Courier New" w:cs="Courier New"/>
        </w:rPr>
        <w:t>t</w:t>
      </w:r>
      <w:r>
        <w:rPr>
          <w:rFonts w:ascii="Courier New" w:hAnsi="Courier New" w:cs="Courier New"/>
        </w:rPr>
        <w:t xml:space="preserve"> kararından yapılan </w:t>
      </w:r>
      <w:r w:rsidR="00A85169">
        <w:rPr>
          <w:rFonts w:ascii="Courier New" w:hAnsi="Courier New" w:cs="Courier New"/>
        </w:rPr>
        <w:t>Y</w:t>
      </w:r>
      <w:r w:rsidR="00FB0BF7">
        <w:rPr>
          <w:rFonts w:ascii="Courier New" w:hAnsi="Courier New" w:cs="Courier New"/>
        </w:rPr>
        <w:t>argıtay</w:t>
      </w:r>
      <w:r w:rsidR="00A85169">
        <w:rPr>
          <w:rFonts w:ascii="Courier New" w:hAnsi="Courier New" w:cs="Courier New"/>
        </w:rPr>
        <w:t xml:space="preserve">/Asli Yetki/İstida/İstinaf </w:t>
      </w:r>
      <w:r>
        <w:rPr>
          <w:rFonts w:ascii="Courier New" w:hAnsi="Courier New" w:cs="Courier New"/>
        </w:rPr>
        <w:t>2/2018 sayılı istinaf</w:t>
      </w:r>
      <w:r w:rsidR="00DC3E46">
        <w:rPr>
          <w:rFonts w:ascii="Courier New" w:hAnsi="Courier New" w:cs="Courier New"/>
        </w:rPr>
        <w:t xml:space="preserve"> ile</w:t>
      </w:r>
      <w:r w:rsidR="00A85169">
        <w:rPr>
          <w:rFonts w:ascii="Courier New" w:hAnsi="Courier New" w:cs="Courier New"/>
        </w:rPr>
        <w:t xml:space="preserve"> Yargıtay/Asli Yetki/İstida/İstinaf</w:t>
      </w:r>
      <w:r w:rsidR="00DC3E46">
        <w:rPr>
          <w:rFonts w:ascii="Courier New" w:hAnsi="Courier New" w:cs="Courier New"/>
        </w:rPr>
        <w:t xml:space="preserve"> 1/2018 sayılı İstinaf</w:t>
      </w:r>
      <w:r w:rsidR="00A85169">
        <w:rPr>
          <w:rFonts w:ascii="Courier New" w:hAnsi="Courier New" w:cs="Courier New"/>
        </w:rPr>
        <w:t xml:space="preserve"> huzuru</w:t>
      </w:r>
      <w:r w:rsidR="00115523">
        <w:rPr>
          <w:rFonts w:ascii="Courier New" w:hAnsi="Courier New" w:cs="Courier New"/>
        </w:rPr>
        <w:t>muz</w:t>
      </w:r>
      <w:r w:rsidR="00A85169">
        <w:rPr>
          <w:rFonts w:ascii="Courier New" w:hAnsi="Courier New" w:cs="Courier New"/>
        </w:rPr>
        <w:t>daki</w:t>
      </w:r>
      <w:r w:rsidR="00DC3E46">
        <w:rPr>
          <w:rFonts w:ascii="Courier New" w:hAnsi="Courier New" w:cs="Courier New"/>
        </w:rPr>
        <w:t xml:space="preserve"> 1/2018</w:t>
      </w:r>
      <w:r w:rsidR="00FE447A">
        <w:rPr>
          <w:rFonts w:ascii="Courier New" w:hAnsi="Courier New" w:cs="Courier New"/>
        </w:rPr>
        <w:t>sayılı dosya</w:t>
      </w:r>
      <w:r w:rsidR="00DC3E46">
        <w:rPr>
          <w:rFonts w:ascii="Courier New" w:hAnsi="Courier New" w:cs="Courier New"/>
        </w:rPr>
        <w:t xml:space="preserve"> </w:t>
      </w:r>
      <w:proofErr w:type="gramStart"/>
      <w:r w:rsidR="00DC3E46">
        <w:rPr>
          <w:rFonts w:ascii="Courier New" w:hAnsi="Courier New" w:cs="Courier New"/>
        </w:rPr>
        <w:t xml:space="preserve">altında </w:t>
      </w:r>
      <w:r>
        <w:rPr>
          <w:rFonts w:ascii="Courier New" w:hAnsi="Courier New" w:cs="Courier New"/>
        </w:rPr>
        <w:t xml:space="preserve"> kon</w:t>
      </w:r>
      <w:r w:rsidR="00FE5EEE">
        <w:rPr>
          <w:rFonts w:ascii="Courier New" w:hAnsi="Courier New" w:cs="Courier New"/>
        </w:rPr>
        <w:t>solide</w:t>
      </w:r>
      <w:proofErr w:type="gramEnd"/>
      <w:r>
        <w:rPr>
          <w:rFonts w:ascii="Courier New" w:hAnsi="Courier New" w:cs="Courier New"/>
        </w:rPr>
        <w:t xml:space="preserve"> edilerek dinlenmiştir.</w:t>
      </w:r>
    </w:p>
    <w:p w14:paraId="5EA08021" w14:textId="77777777" w:rsidR="008D2428" w:rsidRDefault="008D2428" w:rsidP="00611FD6">
      <w:pPr>
        <w:spacing w:line="360" w:lineRule="auto"/>
        <w:rPr>
          <w:rFonts w:ascii="Courier New" w:hAnsi="Courier New" w:cs="Courier New"/>
        </w:rPr>
      </w:pPr>
    </w:p>
    <w:p w14:paraId="4E60612E" w14:textId="77777777" w:rsidR="008D2428" w:rsidRDefault="00D825B9" w:rsidP="00652491">
      <w:pPr>
        <w:spacing w:line="360" w:lineRule="auto"/>
        <w:ind w:firstLine="708"/>
        <w:rPr>
          <w:rFonts w:ascii="Courier New" w:hAnsi="Courier New" w:cs="Courier New"/>
        </w:rPr>
      </w:pPr>
      <w:r>
        <w:rPr>
          <w:rFonts w:ascii="Courier New" w:hAnsi="Courier New" w:cs="Courier New"/>
        </w:rPr>
        <w:t xml:space="preserve">İlk Mahkeme huzurundaki </w:t>
      </w:r>
      <w:proofErr w:type="spellStart"/>
      <w:r>
        <w:rPr>
          <w:rFonts w:ascii="Courier New" w:hAnsi="Courier New" w:cs="Courier New"/>
        </w:rPr>
        <w:t>müstedinin</w:t>
      </w:r>
      <w:proofErr w:type="spellEnd"/>
      <w:r>
        <w:rPr>
          <w:rFonts w:ascii="Courier New" w:hAnsi="Courier New" w:cs="Courier New"/>
        </w:rPr>
        <w:t xml:space="preserve"> istidasına ekli </w:t>
      </w:r>
      <w:proofErr w:type="spellStart"/>
      <w:r w:rsidR="008D2428">
        <w:rPr>
          <w:rFonts w:ascii="Courier New" w:hAnsi="Courier New" w:cs="Courier New"/>
        </w:rPr>
        <w:t>Müstedi</w:t>
      </w:r>
      <w:proofErr w:type="spellEnd"/>
      <w:r w:rsidR="008D2428">
        <w:rPr>
          <w:rFonts w:ascii="Courier New" w:hAnsi="Courier New" w:cs="Courier New"/>
        </w:rPr>
        <w:t xml:space="preserve"> şirketin direktörü </w:t>
      </w:r>
      <w:r>
        <w:rPr>
          <w:rFonts w:ascii="Courier New" w:hAnsi="Courier New" w:cs="Courier New"/>
        </w:rPr>
        <w:t>tarafından yapılan</w:t>
      </w:r>
      <w:r w:rsidR="008D2428">
        <w:rPr>
          <w:rFonts w:ascii="Courier New" w:hAnsi="Courier New" w:cs="Courier New"/>
        </w:rPr>
        <w:t xml:space="preserve"> yemin varakasında</w:t>
      </w:r>
      <w:r w:rsidR="00B20141">
        <w:rPr>
          <w:rFonts w:ascii="Courier New" w:hAnsi="Courier New" w:cs="Courier New"/>
        </w:rPr>
        <w:t xml:space="preserve">; </w:t>
      </w:r>
      <w:proofErr w:type="spellStart"/>
      <w:r w:rsidR="00B20141">
        <w:rPr>
          <w:rFonts w:ascii="Courier New" w:hAnsi="Courier New" w:cs="Courier New"/>
        </w:rPr>
        <w:t>M</w:t>
      </w:r>
      <w:r w:rsidR="00FB0BF7">
        <w:rPr>
          <w:rFonts w:ascii="Courier New" w:hAnsi="Courier New" w:cs="Courier New"/>
        </w:rPr>
        <w:t>üstedinin</w:t>
      </w:r>
      <w:proofErr w:type="spellEnd"/>
      <w:r w:rsidR="00FB0BF7">
        <w:rPr>
          <w:rFonts w:ascii="Courier New" w:hAnsi="Courier New" w:cs="Courier New"/>
        </w:rPr>
        <w:t>,</w:t>
      </w:r>
      <w:r w:rsidR="008D2428">
        <w:rPr>
          <w:rFonts w:ascii="Courier New" w:hAnsi="Courier New" w:cs="Courier New"/>
        </w:rPr>
        <w:t xml:space="preserve"> 20/7/1974 tarihinde Kapalı Maraş Bölgesinde bulunan bir </w:t>
      </w:r>
      <w:proofErr w:type="spellStart"/>
      <w:r w:rsidR="00117E23">
        <w:rPr>
          <w:rFonts w:ascii="Courier New" w:hAnsi="Courier New" w:cs="Courier New"/>
        </w:rPr>
        <w:t>gayrımenku</w:t>
      </w:r>
      <w:r w:rsidR="008B0224">
        <w:rPr>
          <w:rFonts w:ascii="Courier New" w:hAnsi="Courier New" w:cs="Courier New"/>
        </w:rPr>
        <w:t>lün</w:t>
      </w:r>
      <w:proofErr w:type="spellEnd"/>
      <w:r w:rsidR="008B0224">
        <w:rPr>
          <w:rFonts w:ascii="Courier New" w:hAnsi="Courier New" w:cs="Courier New"/>
        </w:rPr>
        <w:t xml:space="preserve"> kayıtlı sahibi olduğu</w:t>
      </w:r>
      <w:r w:rsidR="00FB0BF7">
        <w:rPr>
          <w:rFonts w:ascii="Courier New" w:hAnsi="Courier New" w:cs="Courier New"/>
        </w:rPr>
        <w:t>nu</w:t>
      </w:r>
      <w:r w:rsidR="008B0224">
        <w:rPr>
          <w:rFonts w:ascii="Courier New" w:hAnsi="Courier New" w:cs="Courier New"/>
        </w:rPr>
        <w:t xml:space="preserve">, 26/5/2017 tarihli yemin varakasından 2 hafta önce sosyal bir ortamda </w:t>
      </w:r>
      <w:r w:rsidR="00FB0BF7">
        <w:rPr>
          <w:rFonts w:ascii="Courier New" w:hAnsi="Courier New" w:cs="Courier New"/>
        </w:rPr>
        <w:t xml:space="preserve">kendisine, </w:t>
      </w:r>
      <w:r w:rsidR="008B0224">
        <w:rPr>
          <w:rFonts w:ascii="Courier New" w:hAnsi="Courier New" w:cs="Courier New"/>
        </w:rPr>
        <w:t>KKTC Yüksek İdare Mahkemesi</w:t>
      </w:r>
      <w:r w:rsidR="00FB0BF7">
        <w:rPr>
          <w:rFonts w:ascii="Courier New" w:hAnsi="Courier New" w:cs="Courier New"/>
        </w:rPr>
        <w:t>nin bir</w:t>
      </w:r>
      <w:r w:rsidR="008B0224">
        <w:rPr>
          <w:rFonts w:ascii="Courier New" w:hAnsi="Courier New" w:cs="Courier New"/>
        </w:rPr>
        <w:t xml:space="preserve"> kararında, Kapalı Maraş</w:t>
      </w:r>
      <w:r w:rsidR="005068F0">
        <w:rPr>
          <w:rFonts w:ascii="Courier New" w:hAnsi="Courier New" w:cs="Courier New"/>
        </w:rPr>
        <w:t>’</w:t>
      </w:r>
      <w:r w:rsidR="008B0224">
        <w:rPr>
          <w:rFonts w:ascii="Courier New" w:hAnsi="Courier New" w:cs="Courier New"/>
        </w:rPr>
        <w:t xml:space="preserve">ın kayıtlı sahibinin Abdullah Paşa isimli bir Vakıf olduğunun kabul </w:t>
      </w:r>
      <w:proofErr w:type="spellStart"/>
      <w:r w:rsidR="008B0224">
        <w:rPr>
          <w:rFonts w:ascii="Courier New" w:hAnsi="Courier New" w:cs="Courier New"/>
        </w:rPr>
        <w:t>edildiğini</w:t>
      </w:r>
      <w:r w:rsidR="00FB0BF7">
        <w:rPr>
          <w:rFonts w:ascii="Courier New" w:hAnsi="Courier New" w:cs="Courier New"/>
        </w:rPr>
        <w:t>n</w:t>
      </w:r>
      <w:r w:rsidR="008B0224">
        <w:rPr>
          <w:rFonts w:ascii="Courier New" w:hAnsi="Courier New" w:cs="Courier New"/>
        </w:rPr>
        <w:t>yakın</w:t>
      </w:r>
      <w:proofErr w:type="spellEnd"/>
      <w:r w:rsidR="008B0224">
        <w:rPr>
          <w:rFonts w:ascii="Courier New" w:hAnsi="Courier New" w:cs="Courier New"/>
        </w:rPr>
        <w:t xml:space="preserve"> aile dostu ve/veya Avukatı</w:t>
      </w:r>
      <w:r w:rsidR="005246B2">
        <w:rPr>
          <w:rFonts w:ascii="Courier New" w:hAnsi="Courier New" w:cs="Courier New"/>
        </w:rPr>
        <w:t xml:space="preserve"> tarafından</w:t>
      </w:r>
      <w:r w:rsidR="008B0224">
        <w:rPr>
          <w:rFonts w:ascii="Courier New" w:hAnsi="Courier New" w:cs="Courier New"/>
        </w:rPr>
        <w:t xml:space="preserve"> söyle</w:t>
      </w:r>
      <w:r w:rsidR="005246B2">
        <w:rPr>
          <w:rFonts w:ascii="Courier New" w:hAnsi="Courier New" w:cs="Courier New"/>
        </w:rPr>
        <w:t>n</w:t>
      </w:r>
      <w:r w:rsidR="008B0224">
        <w:rPr>
          <w:rFonts w:ascii="Courier New" w:hAnsi="Courier New" w:cs="Courier New"/>
        </w:rPr>
        <w:t>diğini, aynı zamanda</w:t>
      </w:r>
      <w:r w:rsidR="00FB0BF7">
        <w:rPr>
          <w:rFonts w:ascii="Courier New" w:hAnsi="Courier New" w:cs="Courier New"/>
        </w:rPr>
        <w:t>,</w:t>
      </w:r>
      <w:r w:rsidR="008B0224">
        <w:rPr>
          <w:rFonts w:ascii="Courier New" w:hAnsi="Courier New" w:cs="Courier New"/>
        </w:rPr>
        <w:t xml:space="preserve"> Vakıflar Örgütünün bu b</w:t>
      </w:r>
      <w:r w:rsidR="005246B2">
        <w:rPr>
          <w:rFonts w:ascii="Courier New" w:hAnsi="Courier New" w:cs="Courier New"/>
        </w:rPr>
        <w:t>ö</w:t>
      </w:r>
      <w:r w:rsidR="008B0224">
        <w:rPr>
          <w:rFonts w:ascii="Courier New" w:hAnsi="Courier New" w:cs="Courier New"/>
        </w:rPr>
        <w:t>lge ile ilgili 20/7/1974 öncesi dönemde</w:t>
      </w:r>
      <w:r w:rsidR="005246B2">
        <w:rPr>
          <w:rFonts w:ascii="Courier New" w:hAnsi="Courier New" w:cs="Courier New"/>
        </w:rPr>
        <w:t>n</w:t>
      </w:r>
      <w:r w:rsidR="008B0224">
        <w:rPr>
          <w:rFonts w:ascii="Courier New" w:hAnsi="Courier New" w:cs="Courier New"/>
        </w:rPr>
        <w:t xml:space="preserve"> neşet eden hak talebinde bulunduğunun da ilk kez kendisine söylendiğini, Yüksek İdare Mahkemesi kararına </w:t>
      </w:r>
      <w:proofErr w:type="spellStart"/>
      <w:r w:rsidR="008B0224">
        <w:rPr>
          <w:rFonts w:ascii="Courier New" w:hAnsi="Courier New" w:cs="Courier New"/>
        </w:rPr>
        <w:t>Gazimağusa</w:t>
      </w:r>
      <w:proofErr w:type="spellEnd"/>
      <w:r w:rsidR="008B0224">
        <w:rPr>
          <w:rFonts w:ascii="Courier New" w:hAnsi="Courier New" w:cs="Courier New"/>
        </w:rPr>
        <w:t xml:space="preserve"> Kaza Mahkemesi</w:t>
      </w:r>
      <w:r w:rsidR="00FB0BF7">
        <w:rPr>
          <w:rFonts w:ascii="Courier New" w:hAnsi="Courier New" w:cs="Courier New"/>
        </w:rPr>
        <w:t>’</w:t>
      </w:r>
      <w:r w:rsidR="008B0224">
        <w:rPr>
          <w:rFonts w:ascii="Courier New" w:hAnsi="Courier New" w:cs="Courier New"/>
        </w:rPr>
        <w:t>nin 271/2000 sayılı davada 27/12/2005 tarihinde verilen bir kararın</w:t>
      </w:r>
      <w:r w:rsidR="00FB0BF7">
        <w:rPr>
          <w:rFonts w:ascii="Courier New" w:hAnsi="Courier New" w:cs="Courier New"/>
        </w:rPr>
        <w:t>ın</w:t>
      </w:r>
      <w:r w:rsidR="008B0224">
        <w:rPr>
          <w:rFonts w:ascii="Courier New" w:hAnsi="Courier New" w:cs="Courier New"/>
        </w:rPr>
        <w:t xml:space="preserve"> dayanak teşkil ettiğini</w:t>
      </w:r>
      <w:r w:rsidR="005246B2">
        <w:rPr>
          <w:rFonts w:ascii="Courier New" w:hAnsi="Courier New" w:cs="Courier New"/>
        </w:rPr>
        <w:t xml:space="preserve"> de</w:t>
      </w:r>
      <w:r w:rsidR="008B0224">
        <w:rPr>
          <w:rFonts w:ascii="Courier New" w:hAnsi="Courier New" w:cs="Courier New"/>
        </w:rPr>
        <w:t xml:space="preserve"> öğrendiğini; </w:t>
      </w:r>
      <w:r w:rsidR="005246B2">
        <w:rPr>
          <w:rFonts w:ascii="Courier New" w:hAnsi="Courier New" w:cs="Courier New"/>
        </w:rPr>
        <w:t xml:space="preserve">Gazi </w:t>
      </w:r>
      <w:proofErr w:type="spellStart"/>
      <w:r w:rsidR="005246B2">
        <w:rPr>
          <w:rFonts w:ascii="Courier New" w:hAnsi="Courier New" w:cs="Courier New"/>
        </w:rPr>
        <w:t>Mağusa</w:t>
      </w:r>
      <w:proofErr w:type="spellEnd"/>
      <w:r w:rsidR="005246B2">
        <w:rPr>
          <w:rFonts w:ascii="Courier New" w:hAnsi="Courier New" w:cs="Courier New"/>
        </w:rPr>
        <w:t xml:space="preserve"> Kaza Mahkemesi</w:t>
      </w:r>
      <w:r w:rsidR="00FB0BF7">
        <w:rPr>
          <w:rFonts w:ascii="Courier New" w:hAnsi="Courier New" w:cs="Courier New"/>
        </w:rPr>
        <w:t>’</w:t>
      </w:r>
      <w:r w:rsidR="005246B2">
        <w:rPr>
          <w:rFonts w:ascii="Courier New" w:hAnsi="Courier New" w:cs="Courier New"/>
        </w:rPr>
        <w:t xml:space="preserve">nde verilen </w:t>
      </w:r>
      <w:r w:rsidR="008B0224">
        <w:rPr>
          <w:rFonts w:ascii="Courier New" w:hAnsi="Courier New" w:cs="Courier New"/>
        </w:rPr>
        <w:t xml:space="preserve">konu kararın, karardan etkilenecek kişilerin </w:t>
      </w:r>
      <w:proofErr w:type="spellStart"/>
      <w:r w:rsidR="008B0224">
        <w:rPr>
          <w:rFonts w:ascii="Courier New" w:hAnsi="Courier New" w:cs="Courier New"/>
        </w:rPr>
        <w:t>gıyabında</w:t>
      </w:r>
      <w:r w:rsidR="005246B2">
        <w:rPr>
          <w:rFonts w:ascii="Courier New" w:hAnsi="Courier New" w:cs="Courier New"/>
        </w:rPr>
        <w:t>,şahsen</w:t>
      </w:r>
      <w:proofErr w:type="spellEnd"/>
      <w:r w:rsidR="008B0224">
        <w:rPr>
          <w:rFonts w:ascii="Courier New" w:hAnsi="Courier New" w:cs="Courier New"/>
        </w:rPr>
        <w:t xml:space="preserve"> hazır olan </w:t>
      </w:r>
      <w:r w:rsidR="00DE122B">
        <w:rPr>
          <w:rFonts w:ascii="Courier New" w:hAnsi="Courier New" w:cs="Courier New"/>
        </w:rPr>
        <w:t xml:space="preserve">tarafların mutabakatı ile verildiğini, kararı veren </w:t>
      </w:r>
      <w:r w:rsidR="00DE122B">
        <w:rPr>
          <w:rFonts w:ascii="Courier New" w:hAnsi="Courier New" w:cs="Courier New"/>
        </w:rPr>
        <w:lastRenderedPageBreak/>
        <w:t>Mahkemenin böyle bir karar verme yetkisi bulunmadığını</w:t>
      </w:r>
      <w:r w:rsidR="00ED598B">
        <w:rPr>
          <w:rFonts w:ascii="Courier New" w:hAnsi="Courier New" w:cs="Courier New"/>
        </w:rPr>
        <w:t>,</w:t>
      </w:r>
      <w:r w:rsidR="00DE122B">
        <w:rPr>
          <w:rFonts w:ascii="Courier New" w:hAnsi="Courier New" w:cs="Courier New"/>
        </w:rPr>
        <w:t xml:space="preserve"> bu karardan binlerce hak sahibi </w:t>
      </w:r>
      <w:r w:rsidR="005264EF">
        <w:rPr>
          <w:rFonts w:ascii="Courier New" w:hAnsi="Courier New" w:cs="Courier New"/>
        </w:rPr>
        <w:t>R</w:t>
      </w:r>
      <w:r w:rsidR="00DE122B">
        <w:rPr>
          <w:rFonts w:ascii="Courier New" w:hAnsi="Courier New" w:cs="Courier New"/>
        </w:rPr>
        <w:t xml:space="preserve">um vatandaşın etkilendiğini, onlara söz hakkı verilmediğini, </w:t>
      </w:r>
      <w:proofErr w:type="spellStart"/>
      <w:r w:rsidR="00DE122B">
        <w:rPr>
          <w:rFonts w:ascii="Courier New" w:hAnsi="Courier New" w:cs="Courier New"/>
        </w:rPr>
        <w:t>a</w:t>
      </w:r>
      <w:r w:rsidR="005264EF">
        <w:rPr>
          <w:rFonts w:ascii="Courier New" w:hAnsi="Courier New" w:cs="Courier New"/>
        </w:rPr>
        <w:t>udi</w:t>
      </w:r>
      <w:proofErr w:type="spellEnd"/>
      <w:r w:rsidR="005264EF">
        <w:rPr>
          <w:rFonts w:ascii="Courier New" w:hAnsi="Courier New" w:cs="Courier New"/>
        </w:rPr>
        <w:t xml:space="preserve"> </w:t>
      </w:r>
      <w:proofErr w:type="spellStart"/>
      <w:r w:rsidR="004051DD">
        <w:rPr>
          <w:rFonts w:ascii="Courier New" w:hAnsi="Courier New" w:cs="Courier New"/>
        </w:rPr>
        <w:t>alteram</w:t>
      </w:r>
      <w:proofErr w:type="spellEnd"/>
      <w:r w:rsidR="004051DD">
        <w:rPr>
          <w:rFonts w:ascii="Courier New" w:hAnsi="Courier New" w:cs="Courier New"/>
        </w:rPr>
        <w:t xml:space="preserve"> </w:t>
      </w:r>
      <w:proofErr w:type="spellStart"/>
      <w:r w:rsidR="004051DD">
        <w:rPr>
          <w:rFonts w:ascii="Courier New" w:hAnsi="Courier New" w:cs="Courier New"/>
        </w:rPr>
        <w:t>partem</w:t>
      </w:r>
      <w:proofErr w:type="spellEnd"/>
      <w:r w:rsidR="004051DD">
        <w:rPr>
          <w:rFonts w:ascii="Courier New" w:hAnsi="Courier New" w:cs="Courier New"/>
        </w:rPr>
        <w:t xml:space="preserve"> kuralının ihlal edildiğini, </w:t>
      </w:r>
      <w:proofErr w:type="spellStart"/>
      <w:r w:rsidR="004051DD">
        <w:rPr>
          <w:rFonts w:ascii="Courier New" w:hAnsi="Courier New" w:cs="Courier New"/>
        </w:rPr>
        <w:t>Gazimağusa</w:t>
      </w:r>
      <w:proofErr w:type="spellEnd"/>
      <w:r w:rsidR="004051DD">
        <w:rPr>
          <w:rFonts w:ascii="Courier New" w:hAnsi="Courier New" w:cs="Courier New"/>
        </w:rPr>
        <w:t xml:space="preserve"> Kaza Mahkemesi karar verir</w:t>
      </w:r>
      <w:r w:rsidR="004B2508">
        <w:rPr>
          <w:rFonts w:ascii="Courier New" w:hAnsi="Courier New" w:cs="Courier New"/>
        </w:rPr>
        <w:t>ken bu Mahkemeden 1960 Kurucu An</w:t>
      </w:r>
      <w:r w:rsidR="004051DD">
        <w:rPr>
          <w:rFonts w:ascii="Courier New" w:hAnsi="Courier New" w:cs="Courier New"/>
        </w:rPr>
        <w:t xml:space="preserve">laşmalarının bir parçası olan ve Kıbrıs Türk Toplumuna ödenen 1,500,000 sterlinin hangi şartlarda ödendiğini gösteren belgenin gizlendiğini, ayrıca Kapalı </w:t>
      </w:r>
      <w:proofErr w:type="spellStart"/>
      <w:r w:rsidR="004051DD">
        <w:rPr>
          <w:rFonts w:ascii="Courier New" w:hAnsi="Courier New" w:cs="Courier New"/>
        </w:rPr>
        <w:t>Maraştaki</w:t>
      </w:r>
      <w:proofErr w:type="spellEnd"/>
      <w:r w:rsidR="004051DD">
        <w:rPr>
          <w:rFonts w:ascii="Courier New" w:hAnsi="Courier New" w:cs="Courier New"/>
        </w:rPr>
        <w:t xml:space="preserve"> </w:t>
      </w:r>
      <w:proofErr w:type="spellStart"/>
      <w:r w:rsidR="004051DD">
        <w:rPr>
          <w:rFonts w:ascii="Courier New" w:hAnsi="Courier New" w:cs="Courier New"/>
        </w:rPr>
        <w:t>gayrımenkullerin</w:t>
      </w:r>
      <w:proofErr w:type="spellEnd"/>
      <w:r w:rsidR="004051DD">
        <w:rPr>
          <w:rFonts w:ascii="Courier New" w:hAnsi="Courier New" w:cs="Courier New"/>
        </w:rPr>
        <w:t xml:space="preserve"> Abdullah Paşa Vakfın</w:t>
      </w:r>
      <w:r w:rsidR="00ED598B">
        <w:rPr>
          <w:rFonts w:ascii="Courier New" w:hAnsi="Courier New" w:cs="Courier New"/>
        </w:rPr>
        <w:t xml:space="preserve">ın adından </w:t>
      </w:r>
      <w:r w:rsidR="004051DD">
        <w:rPr>
          <w:rFonts w:ascii="Courier New" w:hAnsi="Courier New" w:cs="Courier New"/>
        </w:rPr>
        <w:t>takas ve/veya açık artırmada satış yolu ile çıktığını,  bunun ahkam-</w:t>
      </w:r>
      <w:proofErr w:type="spellStart"/>
      <w:r w:rsidR="004051DD">
        <w:rPr>
          <w:rFonts w:ascii="Courier New" w:hAnsi="Courier New" w:cs="Courier New"/>
        </w:rPr>
        <w:t>ül</w:t>
      </w:r>
      <w:proofErr w:type="spellEnd"/>
      <w:r w:rsidR="004051DD">
        <w:rPr>
          <w:rFonts w:ascii="Courier New" w:hAnsi="Courier New" w:cs="Courier New"/>
        </w:rPr>
        <w:t xml:space="preserve"> evkafa aykırı ol</w:t>
      </w:r>
      <w:r w:rsidR="005264EF">
        <w:rPr>
          <w:rFonts w:ascii="Courier New" w:hAnsi="Courier New" w:cs="Courier New"/>
        </w:rPr>
        <w:t>madığını</w:t>
      </w:r>
      <w:r w:rsidR="004051DD">
        <w:rPr>
          <w:rFonts w:ascii="Courier New" w:hAnsi="Courier New" w:cs="Courier New"/>
        </w:rPr>
        <w:t>; Yüksek İdare Mahkemesi kararından sonra Tapu kayıtlarının tek taraflı değiştirilmeye başla</w:t>
      </w:r>
      <w:r w:rsidR="005264EF">
        <w:rPr>
          <w:rFonts w:ascii="Courier New" w:hAnsi="Courier New" w:cs="Courier New"/>
        </w:rPr>
        <w:t>n</w:t>
      </w:r>
      <w:r w:rsidR="004051DD">
        <w:rPr>
          <w:rFonts w:ascii="Courier New" w:hAnsi="Courier New" w:cs="Courier New"/>
        </w:rPr>
        <w:t xml:space="preserve">dığını, bu şekilde Rum göçmenlere mal iadesi ve/veya tazminat yolunun kapatıldığını, </w:t>
      </w:r>
      <w:proofErr w:type="spellStart"/>
      <w:r w:rsidR="004051DD">
        <w:rPr>
          <w:rFonts w:ascii="Courier New" w:hAnsi="Courier New" w:cs="Courier New"/>
        </w:rPr>
        <w:t>herhalükarda</w:t>
      </w:r>
      <w:proofErr w:type="spellEnd"/>
      <w:r w:rsidR="004051DD">
        <w:rPr>
          <w:rFonts w:ascii="Courier New" w:hAnsi="Courier New" w:cs="Courier New"/>
        </w:rPr>
        <w:t xml:space="preserve"> 12 yıl geçmesine rağmen izin alınmadan 27/12/2005 tarihli kararı</w:t>
      </w:r>
      <w:r w:rsidR="005264EF">
        <w:rPr>
          <w:rFonts w:ascii="Courier New" w:hAnsi="Courier New" w:cs="Courier New"/>
        </w:rPr>
        <w:t>n</w:t>
      </w:r>
      <w:r w:rsidR="004051DD">
        <w:rPr>
          <w:rFonts w:ascii="Courier New" w:hAnsi="Courier New" w:cs="Courier New"/>
        </w:rPr>
        <w:t xml:space="preserve"> uygula</w:t>
      </w:r>
      <w:r w:rsidR="005264EF">
        <w:rPr>
          <w:rFonts w:ascii="Courier New" w:hAnsi="Courier New" w:cs="Courier New"/>
        </w:rPr>
        <w:t>n</w:t>
      </w:r>
      <w:r w:rsidR="004051DD">
        <w:rPr>
          <w:rFonts w:ascii="Courier New" w:hAnsi="Courier New" w:cs="Courier New"/>
        </w:rPr>
        <w:t>makta olduğunu, bu karardan ancak y</w:t>
      </w:r>
      <w:r w:rsidR="005264EF">
        <w:rPr>
          <w:rFonts w:ascii="Courier New" w:hAnsi="Courier New" w:cs="Courier New"/>
        </w:rPr>
        <w:t>enile</w:t>
      </w:r>
      <w:r w:rsidR="004051DD">
        <w:rPr>
          <w:rFonts w:ascii="Courier New" w:hAnsi="Courier New" w:cs="Courier New"/>
        </w:rPr>
        <w:t xml:space="preserve"> haberdar olduklarını, bu nedenle 6 aylık sürenin geçtiğini, belirtilen hususlar</w:t>
      </w:r>
      <w:r w:rsidR="00FB0BF7">
        <w:rPr>
          <w:rFonts w:ascii="Courier New" w:hAnsi="Courier New" w:cs="Courier New"/>
        </w:rPr>
        <w:t>ın</w:t>
      </w:r>
      <w:r w:rsidR="004051DD">
        <w:rPr>
          <w:rFonts w:ascii="Courier New" w:hAnsi="Courier New" w:cs="Courier New"/>
        </w:rPr>
        <w:t xml:space="preserve"> sürenin uzatılması için yeterli makul sebep teşkil ettiğini, istida gereğince</w:t>
      </w:r>
      <w:r w:rsidR="00F5267E">
        <w:rPr>
          <w:rFonts w:ascii="Courier New" w:hAnsi="Courier New" w:cs="Courier New"/>
        </w:rPr>
        <w:t>,</w:t>
      </w:r>
      <w:r w:rsidR="003550C9">
        <w:rPr>
          <w:rFonts w:ascii="Courier New" w:hAnsi="Courier New" w:cs="Courier New"/>
        </w:rPr>
        <w:t xml:space="preserve"> </w:t>
      </w:r>
      <w:proofErr w:type="spellStart"/>
      <w:r w:rsidR="003550C9">
        <w:rPr>
          <w:rFonts w:ascii="Courier New" w:hAnsi="Courier New" w:cs="Courier New"/>
        </w:rPr>
        <w:t>certiorari</w:t>
      </w:r>
      <w:proofErr w:type="spellEnd"/>
      <w:r w:rsidR="003550C9">
        <w:rPr>
          <w:rFonts w:ascii="Courier New" w:hAnsi="Courier New" w:cs="Courier New"/>
        </w:rPr>
        <w:t xml:space="preserve"> ve </w:t>
      </w:r>
      <w:proofErr w:type="spellStart"/>
      <w:r w:rsidR="003550C9">
        <w:rPr>
          <w:rFonts w:ascii="Courier New" w:hAnsi="Courier New" w:cs="Courier New"/>
        </w:rPr>
        <w:t>prohibition</w:t>
      </w:r>
      <w:proofErr w:type="spellEnd"/>
      <w:r w:rsidR="003550C9">
        <w:rPr>
          <w:rFonts w:ascii="Courier New" w:hAnsi="Courier New" w:cs="Courier New"/>
        </w:rPr>
        <w:t xml:space="preserve"> talep eden bir istida dosyalamasına izin verilmesi ve buna olanak sağlamak üzere </w:t>
      </w:r>
      <w:r w:rsidR="00F5267E">
        <w:rPr>
          <w:rFonts w:ascii="Courier New" w:hAnsi="Courier New" w:cs="Courier New"/>
        </w:rPr>
        <w:t xml:space="preserve"> sürenin uzatılması </w:t>
      </w:r>
      <w:r w:rsidR="003550C9">
        <w:rPr>
          <w:rFonts w:ascii="Courier New" w:hAnsi="Courier New" w:cs="Courier New"/>
        </w:rPr>
        <w:t>doğrultusunda emir verilmesini talep etmiştir</w:t>
      </w:r>
      <w:r w:rsidR="00F5267E">
        <w:rPr>
          <w:rFonts w:ascii="Courier New" w:hAnsi="Courier New" w:cs="Courier New"/>
        </w:rPr>
        <w:t>.</w:t>
      </w:r>
    </w:p>
    <w:p w14:paraId="627D10D4" w14:textId="77777777" w:rsidR="00F5267E" w:rsidRDefault="00F5267E" w:rsidP="00611FD6">
      <w:pPr>
        <w:spacing w:line="360" w:lineRule="auto"/>
        <w:rPr>
          <w:rFonts w:ascii="Courier New" w:hAnsi="Courier New" w:cs="Courier New"/>
        </w:rPr>
      </w:pPr>
    </w:p>
    <w:p w14:paraId="72FB7D2A" w14:textId="77777777" w:rsidR="00921453" w:rsidRDefault="00F5267E" w:rsidP="00611FD6">
      <w:pPr>
        <w:spacing w:line="360" w:lineRule="auto"/>
        <w:rPr>
          <w:rFonts w:ascii="Courier New" w:hAnsi="Courier New" w:cs="Courier New"/>
        </w:rPr>
      </w:pPr>
      <w:r>
        <w:rPr>
          <w:rFonts w:ascii="Courier New" w:hAnsi="Courier New" w:cs="Courier New"/>
        </w:rPr>
        <w:lastRenderedPageBreak/>
        <w:t xml:space="preserve">     8/6/2017 tarihinde </w:t>
      </w:r>
      <w:proofErr w:type="spellStart"/>
      <w:r>
        <w:rPr>
          <w:rFonts w:ascii="Courier New" w:hAnsi="Courier New" w:cs="Courier New"/>
        </w:rPr>
        <w:t>Müstedialeyh</w:t>
      </w:r>
      <w:proofErr w:type="spellEnd"/>
      <w:r>
        <w:rPr>
          <w:rFonts w:ascii="Courier New" w:hAnsi="Courier New" w:cs="Courier New"/>
        </w:rPr>
        <w:t xml:space="preserve"> </w:t>
      </w:r>
      <w:r w:rsidR="00B63248">
        <w:rPr>
          <w:rFonts w:ascii="Courier New" w:hAnsi="Courier New" w:cs="Courier New"/>
        </w:rPr>
        <w:t xml:space="preserve">No </w:t>
      </w:r>
      <w:r>
        <w:rPr>
          <w:rFonts w:ascii="Courier New" w:hAnsi="Courier New" w:cs="Courier New"/>
        </w:rPr>
        <w:t>1 ve 2</w:t>
      </w:r>
      <w:r w:rsidR="00B63248">
        <w:rPr>
          <w:rFonts w:ascii="Courier New" w:hAnsi="Courier New" w:cs="Courier New"/>
        </w:rPr>
        <w:t xml:space="preserve"> dosyalandıkları</w:t>
      </w:r>
      <w:r>
        <w:rPr>
          <w:rFonts w:ascii="Courier New" w:hAnsi="Courier New" w:cs="Courier New"/>
        </w:rPr>
        <w:t xml:space="preserve"> çift taraflı bir istida ile, </w:t>
      </w:r>
      <w:proofErr w:type="spellStart"/>
      <w:r>
        <w:rPr>
          <w:rFonts w:ascii="Courier New" w:hAnsi="Courier New" w:cs="Courier New"/>
        </w:rPr>
        <w:t>certiorari</w:t>
      </w:r>
      <w:proofErr w:type="spellEnd"/>
      <w:r>
        <w:rPr>
          <w:rFonts w:ascii="Courier New" w:hAnsi="Courier New" w:cs="Courier New"/>
        </w:rPr>
        <w:t xml:space="preserve"> ve </w:t>
      </w:r>
      <w:proofErr w:type="spellStart"/>
      <w:r>
        <w:rPr>
          <w:rFonts w:ascii="Courier New" w:hAnsi="Courier New" w:cs="Courier New"/>
        </w:rPr>
        <w:t>prohibition</w:t>
      </w:r>
      <w:proofErr w:type="spellEnd"/>
      <w:r>
        <w:rPr>
          <w:rFonts w:ascii="Courier New" w:hAnsi="Courier New" w:cs="Courier New"/>
        </w:rPr>
        <w:t xml:space="preserve">  istidası dosyala</w:t>
      </w:r>
      <w:r w:rsidR="00D35C64">
        <w:rPr>
          <w:rFonts w:ascii="Courier New" w:hAnsi="Courier New" w:cs="Courier New"/>
        </w:rPr>
        <w:t>n</w:t>
      </w:r>
      <w:r>
        <w:rPr>
          <w:rFonts w:ascii="Courier New" w:hAnsi="Courier New" w:cs="Courier New"/>
        </w:rPr>
        <w:t xml:space="preserve">ması için izin talep eden süreyi uzatma istidası dosyalamaya </w:t>
      </w:r>
      <w:proofErr w:type="spellStart"/>
      <w:r w:rsidR="00D35C64">
        <w:rPr>
          <w:rFonts w:ascii="Courier New" w:hAnsi="Courier New" w:cs="Courier New"/>
        </w:rPr>
        <w:t>müstedinin</w:t>
      </w:r>
      <w:proofErr w:type="spellEnd"/>
      <w:r w:rsidR="00D35C64">
        <w:rPr>
          <w:rFonts w:ascii="Courier New" w:hAnsi="Courier New" w:cs="Courier New"/>
        </w:rPr>
        <w:t xml:space="preserve"> </w:t>
      </w:r>
      <w:proofErr w:type="spellStart"/>
      <w:r w:rsidR="005264EF">
        <w:rPr>
          <w:rFonts w:ascii="Courier New" w:hAnsi="Courier New" w:cs="Courier New"/>
        </w:rPr>
        <w:t>locus</w:t>
      </w:r>
      <w:proofErr w:type="spellEnd"/>
      <w:r w:rsidR="00D81D60">
        <w:rPr>
          <w:rFonts w:ascii="Courier New" w:hAnsi="Courier New" w:cs="Courier New"/>
        </w:rPr>
        <w:t xml:space="preserve"> </w:t>
      </w:r>
      <w:proofErr w:type="spellStart"/>
      <w:r w:rsidR="00D81D60">
        <w:rPr>
          <w:rFonts w:ascii="Courier New" w:hAnsi="Courier New" w:cs="Courier New"/>
        </w:rPr>
        <w:t>st</w:t>
      </w:r>
      <w:r w:rsidR="005264EF">
        <w:rPr>
          <w:rFonts w:ascii="Courier New" w:hAnsi="Courier New" w:cs="Courier New"/>
        </w:rPr>
        <w:t>a</w:t>
      </w:r>
      <w:r w:rsidR="00D81D60">
        <w:rPr>
          <w:rFonts w:ascii="Courier New" w:hAnsi="Courier New" w:cs="Courier New"/>
        </w:rPr>
        <w:t>ndi</w:t>
      </w:r>
      <w:r>
        <w:rPr>
          <w:rFonts w:ascii="Courier New" w:hAnsi="Courier New" w:cs="Courier New"/>
        </w:rPr>
        <w:t>olmadığından</w:t>
      </w:r>
      <w:proofErr w:type="spellEnd"/>
      <w:r>
        <w:rPr>
          <w:rFonts w:ascii="Courier New" w:hAnsi="Courier New" w:cs="Courier New"/>
        </w:rPr>
        <w:t xml:space="preserve"> ve/veya </w:t>
      </w:r>
      <w:proofErr w:type="spellStart"/>
      <w:r w:rsidR="00D35C64">
        <w:rPr>
          <w:rFonts w:ascii="Courier New" w:hAnsi="Courier New" w:cs="Courier New"/>
        </w:rPr>
        <w:t>müstedinin</w:t>
      </w:r>
      <w:proofErr w:type="spellEnd"/>
      <w:r w:rsidR="00D35C64">
        <w:rPr>
          <w:rFonts w:ascii="Courier New" w:hAnsi="Courier New" w:cs="Courier New"/>
        </w:rPr>
        <w:t xml:space="preserve"> </w:t>
      </w:r>
      <w:r>
        <w:rPr>
          <w:rFonts w:ascii="Courier New" w:hAnsi="Courier New" w:cs="Courier New"/>
        </w:rPr>
        <w:t xml:space="preserve">hakları </w:t>
      </w:r>
      <w:proofErr w:type="spellStart"/>
      <w:r>
        <w:rPr>
          <w:rFonts w:ascii="Courier New" w:hAnsi="Courier New" w:cs="Courier New"/>
        </w:rPr>
        <w:t>muhtel</w:t>
      </w:r>
      <w:proofErr w:type="spellEnd"/>
      <w:r>
        <w:rPr>
          <w:rFonts w:ascii="Courier New" w:hAnsi="Courier New" w:cs="Courier New"/>
        </w:rPr>
        <w:t xml:space="preserve"> olan kişi olmadığından</w:t>
      </w:r>
      <w:r w:rsidR="00D35C64">
        <w:rPr>
          <w:rFonts w:ascii="Courier New" w:hAnsi="Courier New" w:cs="Courier New"/>
        </w:rPr>
        <w:t>,</w:t>
      </w:r>
      <w:r w:rsidR="00175946">
        <w:rPr>
          <w:rFonts w:ascii="Courier New" w:hAnsi="Courier New" w:cs="Courier New"/>
        </w:rPr>
        <w:t xml:space="preserve"> Rum Şirketin</w:t>
      </w:r>
      <w:r w:rsidR="00921453">
        <w:rPr>
          <w:rFonts w:ascii="Courier New" w:hAnsi="Courier New" w:cs="Courier New"/>
        </w:rPr>
        <w:t xml:space="preserve"> yegâ</w:t>
      </w:r>
      <w:r>
        <w:rPr>
          <w:rFonts w:ascii="Courier New" w:hAnsi="Courier New" w:cs="Courier New"/>
        </w:rPr>
        <w:t>ne çaresinin T</w:t>
      </w:r>
      <w:r w:rsidR="00D35C64">
        <w:rPr>
          <w:rFonts w:ascii="Courier New" w:hAnsi="Courier New" w:cs="Courier New"/>
        </w:rPr>
        <w:t xml:space="preserve">aşınmaz </w:t>
      </w:r>
      <w:r>
        <w:rPr>
          <w:rFonts w:ascii="Courier New" w:hAnsi="Courier New" w:cs="Courier New"/>
        </w:rPr>
        <w:t>M</w:t>
      </w:r>
      <w:r w:rsidR="00D35C64">
        <w:rPr>
          <w:rFonts w:ascii="Courier New" w:hAnsi="Courier New" w:cs="Courier New"/>
        </w:rPr>
        <w:t xml:space="preserve">al </w:t>
      </w:r>
      <w:r>
        <w:rPr>
          <w:rFonts w:ascii="Courier New" w:hAnsi="Courier New" w:cs="Courier New"/>
        </w:rPr>
        <w:t>K</w:t>
      </w:r>
      <w:r w:rsidR="00175946">
        <w:rPr>
          <w:rFonts w:ascii="Courier New" w:hAnsi="Courier New" w:cs="Courier New"/>
        </w:rPr>
        <w:t>omisyon</w:t>
      </w:r>
      <w:r>
        <w:rPr>
          <w:rFonts w:ascii="Courier New" w:hAnsi="Courier New" w:cs="Courier New"/>
        </w:rPr>
        <w:t>u</w:t>
      </w:r>
      <w:r w:rsidR="0017679B">
        <w:rPr>
          <w:rFonts w:ascii="Courier New" w:hAnsi="Courier New" w:cs="Courier New"/>
        </w:rPr>
        <w:t>’</w:t>
      </w:r>
      <w:r>
        <w:rPr>
          <w:rFonts w:ascii="Courier New" w:hAnsi="Courier New" w:cs="Courier New"/>
        </w:rPr>
        <w:t xml:space="preserve">na başvurmak </w:t>
      </w:r>
      <w:proofErr w:type="spellStart"/>
      <w:r>
        <w:rPr>
          <w:rFonts w:ascii="Courier New" w:hAnsi="Courier New" w:cs="Courier New"/>
        </w:rPr>
        <w:t>olduğun</w:t>
      </w:r>
      <w:r w:rsidR="00D35C64">
        <w:rPr>
          <w:rFonts w:ascii="Courier New" w:hAnsi="Courier New" w:cs="Courier New"/>
        </w:rPr>
        <w:t>dan</w:t>
      </w:r>
      <w:r w:rsidR="006E3500">
        <w:rPr>
          <w:rFonts w:ascii="Courier New" w:hAnsi="Courier New" w:cs="Courier New"/>
        </w:rPr>
        <w:t>ve</w:t>
      </w:r>
      <w:proofErr w:type="spellEnd"/>
      <w:r w:rsidR="006E3500">
        <w:rPr>
          <w:rFonts w:ascii="Courier New" w:hAnsi="Courier New" w:cs="Courier New"/>
        </w:rPr>
        <w:t xml:space="preserve"> adı geçen </w:t>
      </w:r>
      <w:r>
        <w:rPr>
          <w:rFonts w:ascii="Courier New" w:hAnsi="Courier New" w:cs="Courier New"/>
        </w:rPr>
        <w:t>T</w:t>
      </w:r>
      <w:r w:rsidR="00D35C64">
        <w:rPr>
          <w:rFonts w:ascii="Courier New" w:hAnsi="Courier New" w:cs="Courier New"/>
        </w:rPr>
        <w:t xml:space="preserve">aşınmaz </w:t>
      </w:r>
      <w:r>
        <w:rPr>
          <w:rFonts w:ascii="Courier New" w:hAnsi="Courier New" w:cs="Courier New"/>
        </w:rPr>
        <w:t>M</w:t>
      </w:r>
      <w:r w:rsidR="00D35C64">
        <w:rPr>
          <w:rFonts w:ascii="Courier New" w:hAnsi="Courier New" w:cs="Courier New"/>
        </w:rPr>
        <w:t xml:space="preserve">al </w:t>
      </w:r>
      <w:r>
        <w:rPr>
          <w:rFonts w:ascii="Courier New" w:hAnsi="Courier New" w:cs="Courier New"/>
        </w:rPr>
        <w:t>K</w:t>
      </w:r>
      <w:r w:rsidR="00D35C64">
        <w:rPr>
          <w:rFonts w:ascii="Courier New" w:hAnsi="Courier New" w:cs="Courier New"/>
        </w:rPr>
        <w:t>omisyonu</w:t>
      </w:r>
      <w:r w:rsidR="00921453">
        <w:rPr>
          <w:rFonts w:ascii="Courier New" w:hAnsi="Courier New" w:cs="Courier New"/>
        </w:rPr>
        <w:t xml:space="preserve"> kararına </w:t>
      </w:r>
      <w:proofErr w:type="spellStart"/>
      <w:r w:rsidR="00921453">
        <w:rPr>
          <w:rFonts w:ascii="Courier New" w:hAnsi="Courier New" w:cs="Courier New"/>
        </w:rPr>
        <w:t>karşı,</w:t>
      </w:r>
      <w:r w:rsidR="00D35C64">
        <w:rPr>
          <w:rFonts w:ascii="Courier New" w:hAnsi="Courier New" w:cs="Courier New"/>
        </w:rPr>
        <w:t>sadece</w:t>
      </w:r>
      <w:proofErr w:type="spellEnd"/>
      <w:r w:rsidR="00D35C64">
        <w:rPr>
          <w:rFonts w:ascii="Courier New" w:hAnsi="Courier New" w:cs="Courier New"/>
        </w:rPr>
        <w:t xml:space="preserve"> </w:t>
      </w:r>
      <w:r>
        <w:rPr>
          <w:rFonts w:ascii="Courier New" w:hAnsi="Courier New" w:cs="Courier New"/>
        </w:rPr>
        <w:t>Y</w:t>
      </w:r>
      <w:r w:rsidR="00D35C64">
        <w:rPr>
          <w:rFonts w:ascii="Courier New" w:hAnsi="Courier New" w:cs="Courier New"/>
        </w:rPr>
        <w:t xml:space="preserve">üksek </w:t>
      </w:r>
      <w:r>
        <w:rPr>
          <w:rFonts w:ascii="Courier New" w:hAnsi="Courier New" w:cs="Courier New"/>
        </w:rPr>
        <w:t>İ</w:t>
      </w:r>
      <w:r w:rsidR="00D35C64">
        <w:rPr>
          <w:rFonts w:ascii="Courier New" w:hAnsi="Courier New" w:cs="Courier New"/>
        </w:rPr>
        <w:t xml:space="preserve">dare </w:t>
      </w:r>
      <w:r>
        <w:rPr>
          <w:rFonts w:ascii="Courier New" w:hAnsi="Courier New" w:cs="Courier New"/>
        </w:rPr>
        <w:t>M</w:t>
      </w:r>
      <w:r w:rsidR="00D35C64">
        <w:rPr>
          <w:rFonts w:ascii="Courier New" w:hAnsi="Courier New" w:cs="Courier New"/>
        </w:rPr>
        <w:t>ahkemesin</w:t>
      </w:r>
      <w:r>
        <w:rPr>
          <w:rFonts w:ascii="Courier New" w:hAnsi="Courier New" w:cs="Courier New"/>
        </w:rPr>
        <w:t>e başvurabileceğin</w:t>
      </w:r>
      <w:r w:rsidR="00921453">
        <w:rPr>
          <w:rFonts w:ascii="Courier New" w:hAnsi="Courier New" w:cs="Courier New"/>
        </w:rPr>
        <w:t xml:space="preserve">den, </w:t>
      </w:r>
      <w:proofErr w:type="spellStart"/>
      <w:r w:rsidR="00921453">
        <w:rPr>
          <w:rFonts w:ascii="Courier New" w:hAnsi="Courier New" w:cs="Courier New"/>
        </w:rPr>
        <w:t>M</w:t>
      </w:r>
      <w:r w:rsidR="006E3500">
        <w:rPr>
          <w:rFonts w:ascii="Courier New" w:hAnsi="Courier New" w:cs="Courier New"/>
        </w:rPr>
        <w:t>üstedinin</w:t>
      </w:r>
      <w:proofErr w:type="spellEnd"/>
      <w:r w:rsidR="001A57DD">
        <w:rPr>
          <w:rFonts w:ascii="Courier New" w:hAnsi="Courier New" w:cs="Courier New"/>
        </w:rPr>
        <w:t xml:space="preserve">  Y</w:t>
      </w:r>
      <w:r>
        <w:rPr>
          <w:rFonts w:ascii="Courier New" w:hAnsi="Courier New" w:cs="Courier New"/>
        </w:rPr>
        <w:t>argıtay</w:t>
      </w:r>
      <w:r w:rsidR="001A57DD">
        <w:rPr>
          <w:rFonts w:ascii="Courier New" w:hAnsi="Courier New" w:cs="Courier New"/>
        </w:rPr>
        <w:t>’</w:t>
      </w:r>
      <w:r>
        <w:rPr>
          <w:rFonts w:ascii="Courier New" w:hAnsi="Courier New" w:cs="Courier New"/>
        </w:rPr>
        <w:t>a başvuramayacağın</w:t>
      </w:r>
      <w:r w:rsidR="006E3500">
        <w:rPr>
          <w:rFonts w:ascii="Courier New" w:hAnsi="Courier New" w:cs="Courier New"/>
        </w:rPr>
        <w:t>ı</w:t>
      </w:r>
      <w:r w:rsidR="005264EF">
        <w:rPr>
          <w:rFonts w:ascii="Courier New" w:hAnsi="Courier New" w:cs="Courier New"/>
        </w:rPr>
        <w:t>,</w:t>
      </w:r>
      <w:r>
        <w:rPr>
          <w:rFonts w:ascii="Courier New" w:hAnsi="Courier New" w:cs="Courier New"/>
        </w:rPr>
        <w:t xml:space="preserve"> ayrıca izin istidasının tek taraflı </w:t>
      </w:r>
      <w:r w:rsidR="006E3500">
        <w:rPr>
          <w:rFonts w:ascii="Courier New" w:hAnsi="Courier New" w:cs="Courier New"/>
        </w:rPr>
        <w:t>yapılması gerek</w:t>
      </w:r>
      <w:r w:rsidR="00921453">
        <w:rPr>
          <w:rFonts w:ascii="Courier New" w:hAnsi="Courier New" w:cs="Courier New"/>
        </w:rPr>
        <w:t xml:space="preserve">tiği </w:t>
      </w:r>
      <w:r w:rsidR="006E3500">
        <w:rPr>
          <w:rFonts w:ascii="Courier New" w:hAnsi="Courier New" w:cs="Courier New"/>
        </w:rPr>
        <w:t>halde çift taraflı yapılmasının hata</w:t>
      </w:r>
      <w:r w:rsidR="00921453">
        <w:rPr>
          <w:rFonts w:ascii="Courier New" w:hAnsi="Courier New" w:cs="Courier New"/>
        </w:rPr>
        <w:t>lı</w:t>
      </w:r>
      <w:r w:rsidR="006E3500">
        <w:rPr>
          <w:rFonts w:ascii="Courier New" w:hAnsi="Courier New" w:cs="Courier New"/>
        </w:rPr>
        <w:t xml:space="preserve"> olduğu </w:t>
      </w:r>
      <w:r>
        <w:rPr>
          <w:rFonts w:ascii="Courier New" w:hAnsi="Courier New" w:cs="Courier New"/>
        </w:rPr>
        <w:t xml:space="preserve">ve istida ile birlikte sebep ve gerekçe </w:t>
      </w:r>
      <w:r w:rsidR="001A57DD">
        <w:rPr>
          <w:rFonts w:ascii="Courier New" w:hAnsi="Courier New" w:cs="Courier New"/>
        </w:rPr>
        <w:t>içeren Bildirge dosyalanmadığından</w:t>
      </w:r>
      <w:r w:rsidR="005264EF">
        <w:rPr>
          <w:rFonts w:ascii="Courier New" w:hAnsi="Courier New" w:cs="Courier New"/>
        </w:rPr>
        <w:t>,</w:t>
      </w:r>
      <w:r w:rsidR="001A57DD">
        <w:rPr>
          <w:rFonts w:ascii="Courier New" w:hAnsi="Courier New" w:cs="Courier New"/>
        </w:rPr>
        <w:t xml:space="preserve"> </w:t>
      </w:r>
      <w:proofErr w:type="spellStart"/>
      <w:r w:rsidR="001A57DD">
        <w:rPr>
          <w:rFonts w:ascii="Courier New" w:hAnsi="Courier New" w:cs="Courier New"/>
        </w:rPr>
        <w:t>müstedinin</w:t>
      </w:r>
      <w:proofErr w:type="spellEnd"/>
      <w:r w:rsidR="001A57DD">
        <w:rPr>
          <w:rFonts w:ascii="Courier New" w:hAnsi="Courier New" w:cs="Courier New"/>
        </w:rPr>
        <w:t xml:space="preserve"> </w:t>
      </w:r>
      <w:r>
        <w:rPr>
          <w:rFonts w:ascii="Courier New" w:hAnsi="Courier New" w:cs="Courier New"/>
        </w:rPr>
        <w:t xml:space="preserve"> istida</w:t>
      </w:r>
      <w:r w:rsidR="001A57DD">
        <w:rPr>
          <w:rFonts w:ascii="Courier New" w:hAnsi="Courier New" w:cs="Courier New"/>
        </w:rPr>
        <w:t>sı</w:t>
      </w:r>
      <w:r>
        <w:rPr>
          <w:rFonts w:ascii="Courier New" w:hAnsi="Courier New" w:cs="Courier New"/>
        </w:rPr>
        <w:t xml:space="preserve">nın </w:t>
      </w:r>
      <w:r w:rsidR="00921453">
        <w:rPr>
          <w:rFonts w:ascii="Courier New" w:hAnsi="Courier New" w:cs="Courier New"/>
        </w:rPr>
        <w:t>ret</w:t>
      </w:r>
      <w:r w:rsidR="006E3500">
        <w:rPr>
          <w:rFonts w:ascii="Courier New" w:hAnsi="Courier New" w:cs="Courier New"/>
        </w:rPr>
        <w:t xml:space="preserve"> ve </w:t>
      </w:r>
      <w:r>
        <w:rPr>
          <w:rFonts w:ascii="Courier New" w:hAnsi="Courier New" w:cs="Courier New"/>
        </w:rPr>
        <w:t>iptal edilmesini talep et</w:t>
      </w:r>
      <w:r w:rsidR="001A57DD">
        <w:rPr>
          <w:rFonts w:ascii="Courier New" w:hAnsi="Courier New" w:cs="Courier New"/>
        </w:rPr>
        <w:t>mişlerdir</w:t>
      </w:r>
      <w:r>
        <w:rPr>
          <w:rFonts w:ascii="Courier New" w:hAnsi="Courier New" w:cs="Courier New"/>
        </w:rPr>
        <w:t>.</w:t>
      </w:r>
    </w:p>
    <w:p w14:paraId="34FDA088" w14:textId="77777777" w:rsidR="00205198" w:rsidRDefault="00205198" w:rsidP="00611FD6">
      <w:pPr>
        <w:spacing w:line="360" w:lineRule="auto"/>
        <w:rPr>
          <w:rFonts w:ascii="Courier New" w:hAnsi="Courier New" w:cs="Courier New"/>
        </w:rPr>
      </w:pPr>
    </w:p>
    <w:p w14:paraId="01044705" w14:textId="77777777" w:rsidR="00D81D60" w:rsidRDefault="00F935F8" w:rsidP="000B07E9">
      <w:pPr>
        <w:spacing w:line="360" w:lineRule="auto"/>
        <w:ind w:firstLine="708"/>
        <w:rPr>
          <w:rFonts w:ascii="Courier New" w:hAnsi="Courier New" w:cs="Courier New"/>
        </w:rPr>
      </w:pPr>
      <w:proofErr w:type="spellStart"/>
      <w:r>
        <w:rPr>
          <w:rFonts w:ascii="Courier New" w:hAnsi="Courier New" w:cs="Courier New"/>
        </w:rPr>
        <w:t>Müstedi</w:t>
      </w:r>
      <w:r w:rsidR="0020158A">
        <w:rPr>
          <w:rFonts w:ascii="Courier New" w:hAnsi="Courier New" w:cs="Courier New"/>
        </w:rPr>
        <w:t>aleyh</w:t>
      </w:r>
      <w:proofErr w:type="spellEnd"/>
      <w:r w:rsidR="0020158A">
        <w:rPr>
          <w:rFonts w:ascii="Courier New" w:hAnsi="Courier New" w:cs="Courier New"/>
        </w:rPr>
        <w:t xml:space="preserve"> </w:t>
      </w:r>
      <w:r w:rsidR="00921453">
        <w:rPr>
          <w:rFonts w:ascii="Courier New" w:hAnsi="Courier New" w:cs="Courier New"/>
        </w:rPr>
        <w:t xml:space="preserve">No </w:t>
      </w:r>
      <w:r w:rsidR="0020158A">
        <w:rPr>
          <w:rFonts w:ascii="Courier New" w:hAnsi="Courier New" w:cs="Courier New"/>
        </w:rPr>
        <w:t xml:space="preserve">1 ve 2 </w:t>
      </w:r>
      <w:proofErr w:type="spellStart"/>
      <w:r w:rsidR="00573BB1">
        <w:rPr>
          <w:rFonts w:ascii="Courier New" w:hAnsi="Courier New" w:cs="Courier New"/>
        </w:rPr>
        <w:t>Gazimağusa</w:t>
      </w:r>
      <w:proofErr w:type="spellEnd"/>
      <w:r w:rsidR="00573BB1">
        <w:rPr>
          <w:rFonts w:ascii="Courier New" w:hAnsi="Courier New" w:cs="Courier New"/>
        </w:rPr>
        <w:t xml:space="preserve"> Kaza Mahkemesi</w:t>
      </w:r>
      <w:r w:rsidR="00921453">
        <w:rPr>
          <w:rFonts w:ascii="Courier New" w:hAnsi="Courier New" w:cs="Courier New"/>
        </w:rPr>
        <w:t>’</w:t>
      </w:r>
      <w:r w:rsidR="0020158A">
        <w:rPr>
          <w:rFonts w:ascii="Courier New" w:hAnsi="Courier New" w:cs="Courier New"/>
        </w:rPr>
        <w:t>nin</w:t>
      </w:r>
      <w:r w:rsidR="00573BB1">
        <w:rPr>
          <w:rFonts w:ascii="Courier New" w:hAnsi="Courier New" w:cs="Courier New"/>
        </w:rPr>
        <w:t xml:space="preserve"> 271/2000 sayılı Davada KKTC Devleti Ve Başsavcılığı aleyhine verdiği 27/</w:t>
      </w:r>
      <w:r>
        <w:rPr>
          <w:rFonts w:ascii="Courier New" w:hAnsi="Courier New" w:cs="Courier New"/>
        </w:rPr>
        <w:t xml:space="preserve">12/2005 tarihli </w:t>
      </w:r>
      <w:proofErr w:type="spellStart"/>
      <w:r>
        <w:rPr>
          <w:rFonts w:ascii="Courier New" w:hAnsi="Courier New" w:cs="Courier New"/>
        </w:rPr>
        <w:t>Tesbit</w:t>
      </w:r>
      <w:proofErr w:type="spellEnd"/>
      <w:r>
        <w:rPr>
          <w:rFonts w:ascii="Courier New" w:hAnsi="Courier New" w:cs="Courier New"/>
        </w:rPr>
        <w:t xml:space="preserve"> Kararı (</w:t>
      </w:r>
      <w:proofErr w:type="spellStart"/>
      <w:r w:rsidR="00573BB1">
        <w:rPr>
          <w:rFonts w:ascii="Courier New" w:hAnsi="Courier New" w:cs="Courier New"/>
        </w:rPr>
        <w:t>Declaratory</w:t>
      </w:r>
      <w:proofErr w:type="spellEnd"/>
      <w:r w:rsidR="00573BB1">
        <w:rPr>
          <w:rFonts w:ascii="Courier New" w:hAnsi="Courier New" w:cs="Courier New"/>
        </w:rPr>
        <w:t xml:space="preserve">  </w:t>
      </w:r>
      <w:proofErr w:type="spellStart"/>
      <w:r w:rsidR="00573BB1">
        <w:rPr>
          <w:rFonts w:ascii="Courier New" w:hAnsi="Courier New" w:cs="Courier New"/>
        </w:rPr>
        <w:t>Judgement</w:t>
      </w:r>
      <w:proofErr w:type="spellEnd"/>
      <w:r w:rsidR="00573BB1">
        <w:rPr>
          <w:rFonts w:ascii="Courier New" w:hAnsi="Courier New" w:cs="Courier New"/>
        </w:rPr>
        <w:t xml:space="preserve">), </w:t>
      </w:r>
      <w:r w:rsidR="009E5632">
        <w:rPr>
          <w:rFonts w:ascii="Courier New" w:hAnsi="Courier New" w:cs="Courier New"/>
        </w:rPr>
        <w:t xml:space="preserve">ile, </w:t>
      </w:r>
      <w:r w:rsidR="00573BB1">
        <w:rPr>
          <w:rFonts w:ascii="Courier New" w:hAnsi="Courier New" w:cs="Courier New"/>
        </w:rPr>
        <w:t>1913</w:t>
      </w:r>
      <w:r w:rsidR="009E5632">
        <w:rPr>
          <w:rFonts w:ascii="Courier New" w:hAnsi="Courier New" w:cs="Courier New"/>
        </w:rPr>
        <w:t>-</w:t>
      </w:r>
      <w:r w:rsidR="00573BB1">
        <w:rPr>
          <w:rFonts w:ascii="Courier New" w:hAnsi="Courier New" w:cs="Courier New"/>
        </w:rPr>
        <w:t xml:space="preserve">1930 yılları arasında Abdullah Paşa Vakfına ait mülhak vakıf olan Kapalı Maraş Bölgesinde bulunan 1472 adet taşınmaz malın yasadışı bir şekilde İngiliz Sömürge Yönetimi ve Makamları tarafından </w:t>
      </w:r>
      <w:proofErr w:type="spellStart"/>
      <w:r w:rsidR="00573BB1">
        <w:rPr>
          <w:rFonts w:ascii="Courier New" w:hAnsi="Courier New" w:cs="Courier New"/>
        </w:rPr>
        <w:t>gasbedildiğini</w:t>
      </w:r>
      <w:proofErr w:type="spellEnd"/>
      <w:r w:rsidR="00573BB1">
        <w:rPr>
          <w:rFonts w:ascii="Courier New" w:hAnsi="Courier New" w:cs="Courier New"/>
        </w:rPr>
        <w:t xml:space="preserve"> ve bu nedenle </w:t>
      </w:r>
      <w:proofErr w:type="spellStart"/>
      <w:r w:rsidR="00573BB1">
        <w:rPr>
          <w:rFonts w:ascii="Courier New" w:hAnsi="Courier New" w:cs="Courier New"/>
        </w:rPr>
        <w:t>sözkonusu</w:t>
      </w:r>
      <w:proofErr w:type="spellEnd"/>
      <w:r w:rsidR="00573BB1">
        <w:rPr>
          <w:rFonts w:ascii="Courier New" w:hAnsi="Courier New" w:cs="Courier New"/>
        </w:rPr>
        <w:t xml:space="preserve"> 1472 adet t</w:t>
      </w:r>
      <w:r w:rsidR="003D68C1">
        <w:rPr>
          <w:rFonts w:ascii="Courier New" w:hAnsi="Courier New" w:cs="Courier New"/>
        </w:rPr>
        <w:t>aşınmaz malın Mülhak Vakıf olduğunu kabul ettiğini,</w:t>
      </w:r>
      <w:r w:rsidR="00A365C4">
        <w:rPr>
          <w:rFonts w:ascii="Courier New" w:hAnsi="Courier New" w:cs="Courier New"/>
        </w:rPr>
        <w:t xml:space="preserve"> bu </w:t>
      </w:r>
      <w:r w:rsidR="00A365C4">
        <w:rPr>
          <w:rFonts w:ascii="Courier New" w:hAnsi="Courier New" w:cs="Courier New"/>
        </w:rPr>
        <w:lastRenderedPageBreak/>
        <w:t>malların</w:t>
      </w:r>
      <w:r w:rsidR="00573BB1">
        <w:rPr>
          <w:rFonts w:ascii="Courier New" w:hAnsi="Courier New" w:cs="Courier New"/>
        </w:rPr>
        <w:t xml:space="preserve"> Abdullah Paşa Vakfına ait olduğunu</w:t>
      </w:r>
      <w:r w:rsidR="00A365C4">
        <w:rPr>
          <w:rFonts w:ascii="Courier New" w:hAnsi="Courier New" w:cs="Courier New"/>
        </w:rPr>
        <w:t>,</w:t>
      </w:r>
      <w:r w:rsidR="003D68C1">
        <w:rPr>
          <w:rFonts w:ascii="Courier New" w:hAnsi="Courier New" w:cs="Courier New"/>
        </w:rPr>
        <w:t xml:space="preserve"> istida konu</w:t>
      </w:r>
      <w:r w:rsidR="00A365C4">
        <w:rPr>
          <w:rFonts w:ascii="Courier New" w:hAnsi="Courier New" w:cs="Courier New"/>
        </w:rPr>
        <w:t>su</w:t>
      </w:r>
      <w:r w:rsidR="00573BB1">
        <w:rPr>
          <w:rFonts w:ascii="Courier New" w:hAnsi="Courier New" w:cs="Courier New"/>
        </w:rPr>
        <w:t xml:space="preserve"> taşınmaz mal</w:t>
      </w:r>
      <w:r w:rsidR="003D68C1">
        <w:rPr>
          <w:rFonts w:ascii="Courier New" w:hAnsi="Courier New" w:cs="Courier New"/>
        </w:rPr>
        <w:t>ın da Kapalı Maraş</w:t>
      </w:r>
      <w:r w:rsidR="00921453">
        <w:rPr>
          <w:rFonts w:ascii="Courier New" w:hAnsi="Courier New" w:cs="Courier New"/>
        </w:rPr>
        <w:t>’</w:t>
      </w:r>
      <w:r w:rsidR="003D68C1">
        <w:rPr>
          <w:rFonts w:ascii="Courier New" w:hAnsi="Courier New" w:cs="Courier New"/>
        </w:rPr>
        <w:t xml:space="preserve">ta </w:t>
      </w:r>
      <w:r w:rsidR="00573BB1">
        <w:rPr>
          <w:rFonts w:ascii="Courier New" w:hAnsi="Courier New" w:cs="Courier New"/>
        </w:rPr>
        <w:t>Abdullah Paşa Vakfına ait</w:t>
      </w:r>
      <w:r w:rsidR="003D68C1">
        <w:rPr>
          <w:rFonts w:ascii="Courier New" w:hAnsi="Courier New" w:cs="Courier New"/>
        </w:rPr>
        <w:t xml:space="preserve"> olduğunu, Gazi </w:t>
      </w:r>
      <w:proofErr w:type="spellStart"/>
      <w:r w:rsidR="003D68C1">
        <w:rPr>
          <w:rFonts w:ascii="Courier New" w:hAnsi="Courier New" w:cs="Courier New"/>
        </w:rPr>
        <w:t>Mağusa</w:t>
      </w:r>
      <w:proofErr w:type="spellEnd"/>
      <w:r w:rsidR="003D68C1">
        <w:rPr>
          <w:rFonts w:ascii="Courier New" w:hAnsi="Courier New" w:cs="Courier New"/>
        </w:rPr>
        <w:t xml:space="preserve"> Kaza Mahkemesi</w:t>
      </w:r>
      <w:r w:rsidR="00921453">
        <w:rPr>
          <w:rFonts w:ascii="Courier New" w:hAnsi="Courier New" w:cs="Courier New"/>
        </w:rPr>
        <w:t>’</w:t>
      </w:r>
      <w:r w:rsidR="003D68C1">
        <w:rPr>
          <w:rFonts w:ascii="Courier New" w:hAnsi="Courier New" w:cs="Courier New"/>
        </w:rPr>
        <w:t xml:space="preserve">nin </w:t>
      </w:r>
      <w:r w:rsidR="005264EF">
        <w:rPr>
          <w:rFonts w:ascii="Courier New" w:hAnsi="Courier New" w:cs="Courier New"/>
        </w:rPr>
        <w:t xml:space="preserve"> </w:t>
      </w:r>
      <w:proofErr w:type="spellStart"/>
      <w:r w:rsidR="005264EF">
        <w:rPr>
          <w:rFonts w:ascii="Courier New" w:hAnsi="Courier New" w:cs="Courier New"/>
        </w:rPr>
        <w:t>tesbit</w:t>
      </w:r>
      <w:proofErr w:type="spellEnd"/>
      <w:r w:rsidR="005264EF">
        <w:rPr>
          <w:rFonts w:ascii="Courier New" w:hAnsi="Courier New" w:cs="Courier New"/>
        </w:rPr>
        <w:t xml:space="preserve"> kararı</w:t>
      </w:r>
      <w:r w:rsidR="003D68C1">
        <w:rPr>
          <w:rFonts w:ascii="Courier New" w:hAnsi="Courier New" w:cs="Courier New"/>
        </w:rPr>
        <w:t>nın</w:t>
      </w:r>
      <w:r w:rsidR="00921453">
        <w:rPr>
          <w:rFonts w:ascii="Courier New" w:hAnsi="Courier New" w:cs="Courier New"/>
        </w:rPr>
        <w:t xml:space="preserve"> kesin ve  niha</w:t>
      </w:r>
      <w:r w:rsidR="005264EF">
        <w:rPr>
          <w:rFonts w:ascii="Courier New" w:hAnsi="Courier New" w:cs="Courier New"/>
        </w:rPr>
        <w:t xml:space="preserve">i  </w:t>
      </w:r>
      <w:r w:rsidR="00921453">
        <w:rPr>
          <w:rFonts w:ascii="Courier New" w:hAnsi="Courier New" w:cs="Courier New"/>
        </w:rPr>
        <w:t xml:space="preserve">olduğunu, </w:t>
      </w:r>
      <w:proofErr w:type="spellStart"/>
      <w:r w:rsidR="00921453">
        <w:rPr>
          <w:rFonts w:ascii="Courier New" w:hAnsi="Courier New" w:cs="Courier New"/>
        </w:rPr>
        <w:t>Müstedi</w:t>
      </w:r>
      <w:proofErr w:type="spellEnd"/>
      <w:r w:rsidR="00921453">
        <w:rPr>
          <w:rFonts w:ascii="Courier New" w:hAnsi="Courier New" w:cs="Courier New"/>
        </w:rPr>
        <w:t xml:space="preserve"> Rum Ş</w:t>
      </w:r>
      <w:r w:rsidR="00D81D60">
        <w:rPr>
          <w:rFonts w:ascii="Courier New" w:hAnsi="Courier New" w:cs="Courier New"/>
        </w:rPr>
        <w:t>irket</w:t>
      </w:r>
      <w:r w:rsidR="00921453">
        <w:rPr>
          <w:rFonts w:ascii="Courier New" w:hAnsi="Courier New" w:cs="Courier New"/>
        </w:rPr>
        <w:t>’</w:t>
      </w:r>
      <w:r w:rsidR="00D81D60">
        <w:rPr>
          <w:rFonts w:ascii="Courier New" w:hAnsi="Courier New" w:cs="Courier New"/>
        </w:rPr>
        <w:t>in T</w:t>
      </w:r>
      <w:r w:rsidR="0048530A">
        <w:rPr>
          <w:rFonts w:ascii="Courier New" w:hAnsi="Courier New" w:cs="Courier New"/>
        </w:rPr>
        <w:t xml:space="preserve">aşınmaz </w:t>
      </w:r>
      <w:r w:rsidR="00D81D60">
        <w:rPr>
          <w:rFonts w:ascii="Courier New" w:hAnsi="Courier New" w:cs="Courier New"/>
        </w:rPr>
        <w:t>M</w:t>
      </w:r>
      <w:r w:rsidR="0048530A">
        <w:rPr>
          <w:rFonts w:ascii="Courier New" w:hAnsi="Courier New" w:cs="Courier New"/>
        </w:rPr>
        <w:t xml:space="preserve">al </w:t>
      </w:r>
      <w:r w:rsidR="00D81D60">
        <w:rPr>
          <w:rFonts w:ascii="Courier New" w:hAnsi="Courier New" w:cs="Courier New"/>
        </w:rPr>
        <w:t>K</w:t>
      </w:r>
      <w:r w:rsidR="0048530A">
        <w:rPr>
          <w:rFonts w:ascii="Courier New" w:hAnsi="Courier New" w:cs="Courier New"/>
        </w:rPr>
        <w:t>omisyonu</w:t>
      </w:r>
      <w:r w:rsidR="00D81D60">
        <w:rPr>
          <w:rFonts w:ascii="Courier New" w:hAnsi="Courier New" w:cs="Courier New"/>
        </w:rPr>
        <w:t xml:space="preserve"> huzurunda etkin çarelere sahip olduğunu, </w:t>
      </w:r>
      <w:proofErr w:type="spellStart"/>
      <w:r w:rsidR="00D81D60">
        <w:rPr>
          <w:rFonts w:ascii="Courier New" w:hAnsi="Courier New" w:cs="Courier New"/>
        </w:rPr>
        <w:t>leave</w:t>
      </w:r>
      <w:proofErr w:type="spellEnd"/>
      <w:r w:rsidR="00D81D60">
        <w:rPr>
          <w:rFonts w:ascii="Courier New" w:hAnsi="Courier New" w:cs="Courier New"/>
        </w:rPr>
        <w:t xml:space="preserve"> istidasının tek taraflı yapılması gerek</w:t>
      </w:r>
      <w:r w:rsidR="0048530A">
        <w:rPr>
          <w:rFonts w:ascii="Courier New" w:hAnsi="Courier New" w:cs="Courier New"/>
        </w:rPr>
        <w:t>tiği halde</w:t>
      </w:r>
      <w:r w:rsidR="00D81D60">
        <w:rPr>
          <w:rFonts w:ascii="Courier New" w:hAnsi="Courier New" w:cs="Courier New"/>
        </w:rPr>
        <w:t xml:space="preserve"> hatalı bir şekilde çift taraflı yapıldığını, </w:t>
      </w:r>
      <w:proofErr w:type="spellStart"/>
      <w:r w:rsidR="00D81D60">
        <w:rPr>
          <w:rFonts w:ascii="Courier New" w:hAnsi="Courier New" w:cs="Courier New"/>
        </w:rPr>
        <w:t>certiorari</w:t>
      </w:r>
      <w:proofErr w:type="spellEnd"/>
      <w:r w:rsidR="00D81D60">
        <w:rPr>
          <w:rFonts w:ascii="Courier New" w:hAnsi="Courier New" w:cs="Courier New"/>
        </w:rPr>
        <w:t xml:space="preserve"> için gerekli olan 6 aylık sürenin uzatılmasını gerektirecek ve </w:t>
      </w:r>
      <w:proofErr w:type="spellStart"/>
      <w:r w:rsidR="00D81D60">
        <w:rPr>
          <w:rFonts w:ascii="Courier New" w:hAnsi="Courier New" w:cs="Courier New"/>
        </w:rPr>
        <w:t>Prohibition</w:t>
      </w:r>
      <w:proofErr w:type="spellEnd"/>
      <w:r w:rsidR="00D81D60">
        <w:rPr>
          <w:rFonts w:ascii="Courier New" w:hAnsi="Courier New" w:cs="Courier New"/>
        </w:rPr>
        <w:t xml:space="preserve"> verilmesini gerektirecek kuvve</w:t>
      </w:r>
      <w:r w:rsidR="00921453">
        <w:rPr>
          <w:rFonts w:ascii="Courier New" w:hAnsi="Courier New" w:cs="Courier New"/>
        </w:rPr>
        <w:t xml:space="preserve">tli ve haklı neden olmadığını, </w:t>
      </w:r>
      <w:proofErr w:type="spellStart"/>
      <w:r w:rsidR="00921453">
        <w:rPr>
          <w:rFonts w:ascii="Courier New" w:hAnsi="Courier New" w:cs="Courier New"/>
        </w:rPr>
        <w:t>M</w:t>
      </w:r>
      <w:r w:rsidR="00D81D60">
        <w:rPr>
          <w:rFonts w:ascii="Courier New" w:hAnsi="Courier New" w:cs="Courier New"/>
        </w:rPr>
        <w:t>üstedi</w:t>
      </w:r>
      <w:proofErr w:type="spellEnd"/>
      <w:r w:rsidR="00D81D60">
        <w:rPr>
          <w:rFonts w:ascii="Courier New" w:hAnsi="Courier New" w:cs="Courier New"/>
        </w:rPr>
        <w:t xml:space="preserve"> Rum </w:t>
      </w:r>
      <w:r w:rsidR="00921453">
        <w:rPr>
          <w:rFonts w:ascii="Courier New" w:hAnsi="Courier New" w:cs="Courier New"/>
        </w:rPr>
        <w:t>Ş</w:t>
      </w:r>
      <w:r w:rsidR="00D81D60">
        <w:rPr>
          <w:rFonts w:ascii="Courier New" w:hAnsi="Courier New" w:cs="Courier New"/>
        </w:rPr>
        <w:t>ir</w:t>
      </w:r>
      <w:r w:rsidR="00194514">
        <w:rPr>
          <w:rFonts w:ascii="Courier New" w:hAnsi="Courier New" w:cs="Courier New"/>
        </w:rPr>
        <w:t>ket</w:t>
      </w:r>
      <w:r w:rsidR="00921453">
        <w:rPr>
          <w:rFonts w:ascii="Courier New" w:hAnsi="Courier New" w:cs="Courier New"/>
        </w:rPr>
        <w:t>’</w:t>
      </w:r>
      <w:r w:rsidR="00194514">
        <w:rPr>
          <w:rFonts w:ascii="Courier New" w:hAnsi="Courier New" w:cs="Courier New"/>
        </w:rPr>
        <w:t>in bu istidayı yapmak için 1o</w:t>
      </w:r>
      <w:r w:rsidR="00D81D60">
        <w:rPr>
          <w:rFonts w:ascii="Courier New" w:hAnsi="Courier New" w:cs="Courier New"/>
        </w:rPr>
        <w:t xml:space="preserve">cus </w:t>
      </w:r>
      <w:proofErr w:type="spellStart"/>
      <w:r w:rsidR="00D81D60">
        <w:rPr>
          <w:rFonts w:ascii="Courier New" w:hAnsi="Courier New" w:cs="Courier New"/>
        </w:rPr>
        <w:t>st</w:t>
      </w:r>
      <w:r w:rsidR="00194514">
        <w:rPr>
          <w:rFonts w:ascii="Courier New" w:hAnsi="Courier New" w:cs="Courier New"/>
        </w:rPr>
        <w:t>a</w:t>
      </w:r>
      <w:r w:rsidR="00D81D60">
        <w:rPr>
          <w:rFonts w:ascii="Courier New" w:hAnsi="Courier New" w:cs="Courier New"/>
        </w:rPr>
        <w:t>ndi</w:t>
      </w:r>
      <w:proofErr w:type="spellEnd"/>
      <w:r w:rsidR="00D81D60">
        <w:rPr>
          <w:rFonts w:ascii="Courier New" w:hAnsi="Courier New" w:cs="Courier New"/>
        </w:rPr>
        <w:t xml:space="preserve"> olmadığını ve T</w:t>
      </w:r>
      <w:r w:rsidR="00A365C4">
        <w:rPr>
          <w:rFonts w:ascii="Courier New" w:hAnsi="Courier New" w:cs="Courier New"/>
        </w:rPr>
        <w:t xml:space="preserve">aşınmaz </w:t>
      </w:r>
      <w:r w:rsidR="00D81D60">
        <w:rPr>
          <w:rFonts w:ascii="Courier New" w:hAnsi="Courier New" w:cs="Courier New"/>
        </w:rPr>
        <w:t>M</w:t>
      </w:r>
      <w:r w:rsidR="00A365C4">
        <w:rPr>
          <w:rFonts w:ascii="Courier New" w:hAnsi="Courier New" w:cs="Courier New"/>
        </w:rPr>
        <w:t xml:space="preserve">al </w:t>
      </w:r>
      <w:proofErr w:type="spellStart"/>
      <w:r w:rsidR="00D81D60">
        <w:rPr>
          <w:rFonts w:ascii="Courier New" w:hAnsi="Courier New" w:cs="Courier New"/>
        </w:rPr>
        <w:t>K</w:t>
      </w:r>
      <w:r w:rsidR="00A365C4">
        <w:rPr>
          <w:rFonts w:ascii="Courier New" w:hAnsi="Courier New" w:cs="Courier New"/>
        </w:rPr>
        <w:t>omisyonu</w:t>
      </w:r>
      <w:r w:rsidR="00921453">
        <w:rPr>
          <w:rFonts w:ascii="Courier New" w:hAnsi="Courier New" w:cs="Courier New"/>
        </w:rPr>
        <w:t>’</w:t>
      </w:r>
      <w:r w:rsidR="00A365C4">
        <w:rPr>
          <w:rFonts w:ascii="Courier New" w:hAnsi="Courier New" w:cs="Courier New"/>
        </w:rPr>
        <w:t>na</w:t>
      </w:r>
      <w:r w:rsidR="00D81D60">
        <w:rPr>
          <w:rFonts w:ascii="Courier New" w:hAnsi="Courier New" w:cs="Courier New"/>
        </w:rPr>
        <w:t>başvurduğu</w:t>
      </w:r>
      <w:proofErr w:type="spellEnd"/>
      <w:r w:rsidR="00D81D60">
        <w:rPr>
          <w:rFonts w:ascii="Courier New" w:hAnsi="Courier New" w:cs="Courier New"/>
        </w:rPr>
        <w:t xml:space="preserve"> cihetle de hakları </w:t>
      </w:r>
      <w:proofErr w:type="spellStart"/>
      <w:r w:rsidR="00D81D60">
        <w:rPr>
          <w:rFonts w:ascii="Courier New" w:hAnsi="Courier New" w:cs="Courier New"/>
        </w:rPr>
        <w:t>muhtel</w:t>
      </w:r>
      <w:proofErr w:type="spellEnd"/>
      <w:r w:rsidR="00D81D60">
        <w:rPr>
          <w:rFonts w:ascii="Courier New" w:hAnsi="Courier New" w:cs="Courier New"/>
        </w:rPr>
        <w:t xml:space="preserve"> bir kişi olmad</w:t>
      </w:r>
      <w:r w:rsidR="00921453">
        <w:rPr>
          <w:rFonts w:ascii="Courier New" w:hAnsi="Courier New" w:cs="Courier New"/>
        </w:rPr>
        <w:t xml:space="preserve">ığını, 271/2000 sayılı kararın </w:t>
      </w:r>
      <w:proofErr w:type="spellStart"/>
      <w:r w:rsidR="00921453">
        <w:rPr>
          <w:rFonts w:ascii="Courier New" w:hAnsi="Courier New" w:cs="Courier New"/>
        </w:rPr>
        <w:t>Müstedi</w:t>
      </w:r>
      <w:proofErr w:type="spellEnd"/>
      <w:r w:rsidR="00921453">
        <w:rPr>
          <w:rFonts w:ascii="Courier New" w:hAnsi="Courier New" w:cs="Courier New"/>
        </w:rPr>
        <w:t xml:space="preserve"> Ş</w:t>
      </w:r>
      <w:r w:rsidR="00D81D60">
        <w:rPr>
          <w:rFonts w:ascii="Courier New" w:hAnsi="Courier New" w:cs="Courier New"/>
        </w:rPr>
        <w:t>irket</w:t>
      </w:r>
      <w:r w:rsidR="00921453">
        <w:rPr>
          <w:rFonts w:ascii="Courier New" w:hAnsi="Courier New" w:cs="Courier New"/>
        </w:rPr>
        <w:t>’</w:t>
      </w:r>
      <w:r w:rsidR="00D81D60">
        <w:rPr>
          <w:rFonts w:ascii="Courier New" w:hAnsi="Courier New" w:cs="Courier New"/>
        </w:rPr>
        <w:t xml:space="preserve">in kişisel haklarını </w:t>
      </w:r>
      <w:r w:rsidR="00921453">
        <w:rPr>
          <w:rFonts w:ascii="Courier New" w:hAnsi="Courier New" w:cs="Courier New"/>
        </w:rPr>
        <w:t xml:space="preserve">etkilemediğini ileri sürerek, </w:t>
      </w:r>
      <w:proofErr w:type="spellStart"/>
      <w:r w:rsidR="00921453">
        <w:rPr>
          <w:rFonts w:ascii="Courier New" w:hAnsi="Courier New" w:cs="Courier New"/>
        </w:rPr>
        <w:t>M</w:t>
      </w:r>
      <w:r w:rsidR="00D81D60">
        <w:rPr>
          <w:rFonts w:ascii="Courier New" w:hAnsi="Courier New" w:cs="Courier New"/>
        </w:rPr>
        <w:t>üstedi</w:t>
      </w:r>
      <w:proofErr w:type="spellEnd"/>
      <w:r w:rsidR="00D81D60">
        <w:rPr>
          <w:rFonts w:ascii="Courier New" w:hAnsi="Courier New" w:cs="Courier New"/>
        </w:rPr>
        <w:t xml:space="preserve"> Rum </w:t>
      </w:r>
      <w:r w:rsidR="00921453">
        <w:rPr>
          <w:rFonts w:ascii="Courier New" w:hAnsi="Courier New" w:cs="Courier New"/>
        </w:rPr>
        <w:t>Ş</w:t>
      </w:r>
      <w:r w:rsidR="00D81D60">
        <w:rPr>
          <w:rFonts w:ascii="Courier New" w:hAnsi="Courier New" w:cs="Courier New"/>
        </w:rPr>
        <w:t>irketi</w:t>
      </w:r>
      <w:r w:rsidR="00921453">
        <w:rPr>
          <w:rFonts w:ascii="Courier New" w:hAnsi="Courier New" w:cs="Courier New"/>
        </w:rPr>
        <w:t>’</w:t>
      </w:r>
      <w:r w:rsidR="00D81D60">
        <w:rPr>
          <w:rFonts w:ascii="Courier New" w:hAnsi="Courier New" w:cs="Courier New"/>
        </w:rPr>
        <w:t>n</w:t>
      </w:r>
      <w:r w:rsidR="00921453">
        <w:rPr>
          <w:rFonts w:ascii="Courier New" w:hAnsi="Courier New" w:cs="Courier New"/>
        </w:rPr>
        <w:t>in</w:t>
      </w:r>
      <w:r w:rsidR="00D81D60">
        <w:rPr>
          <w:rFonts w:ascii="Courier New" w:hAnsi="Courier New" w:cs="Courier New"/>
        </w:rPr>
        <w:t xml:space="preserve"> 26/5/2017 tarihli istidasının iptal edilmesini talep etti.</w:t>
      </w:r>
    </w:p>
    <w:p w14:paraId="1C25347B" w14:textId="77777777" w:rsidR="00A63831" w:rsidRDefault="00A63831" w:rsidP="00611FD6">
      <w:pPr>
        <w:spacing w:line="360" w:lineRule="auto"/>
        <w:rPr>
          <w:rFonts w:ascii="Courier New" w:hAnsi="Courier New" w:cs="Courier New"/>
        </w:rPr>
      </w:pPr>
    </w:p>
    <w:p w14:paraId="5A5B05DC" w14:textId="77777777" w:rsidR="00291899" w:rsidRDefault="00291899" w:rsidP="00611FD6">
      <w:pPr>
        <w:spacing w:line="360" w:lineRule="auto"/>
        <w:rPr>
          <w:rFonts w:ascii="Courier New" w:hAnsi="Courier New" w:cs="Courier New"/>
        </w:rPr>
      </w:pPr>
      <w:r>
        <w:rPr>
          <w:rFonts w:ascii="Courier New" w:hAnsi="Courier New" w:cs="Courier New"/>
        </w:rPr>
        <w:t xml:space="preserve">      8/6/2017 tarihli</w:t>
      </w:r>
      <w:r w:rsidR="00E4184D">
        <w:rPr>
          <w:rFonts w:ascii="Courier New" w:hAnsi="Courier New" w:cs="Courier New"/>
        </w:rPr>
        <w:t xml:space="preserve"> </w:t>
      </w:r>
      <w:proofErr w:type="spellStart"/>
      <w:r w:rsidR="00E4184D">
        <w:rPr>
          <w:rFonts w:ascii="Courier New" w:hAnsi="Courier New" w:cs="Courier New"/>
        </w:rPr>
        <w:t>Müstedia</w:t>
      </w:r>
      <w:r w:rsidR="0008038F">
        <w:rPr>
          <w:rFonts w:ascii="Courier New" w:hAnsi="Courier New" w:cs="Courier New"/>
        </w:rPr>
        <w:t>leyh</w:t>
      </w:r>
      <w:proofErr w:type="spellEnd"/>
      <w:r w:rsidR="00921453">
        <w:rPr>
          <w:rFonts w:ascii="Courier New" w:hAnsi="Courier New" w:cs="Courier New"/>
        </w:rPr>
        <w:t xml:space="preserve"> No</w:t>
      </w:r>
      <w:r w:rsidR="0008038F">
        <w:rPr>
          <w:rFonts w:ascii="Courier New" w:hAnsi="Courier New" w:cs="Courier New"/>
        </w:rPr>
        <w:t xml:space="preserve"> 1 ve 2 tarafından </w:t>
      </w:r>
      <w:proofErr w:type="gramStart"/>
      <w:r w:rsidR="0008038F">
        <w:rPr>
          <w:rFonts w:ascii="Courier New" w:hAnsi="Courier New" w:cs="Courier New"/>
        </w:rPr>
        <w:t xml:space="preserve">dosyalanan </w:t>
      </w:r>
      <w:r>
        <w:rPr>
          <w:rFonts w:ascii="Courier New" w:hAnsi="Courier New" w:cs="Courier New"/>
        </w:rPr>
        <w:t xml:space="preserve"> istidaya</w:t>
      </w:r>
      <w:proofErr w:type="gramEnd"/>
      <w:r>
        <w:rPr>
          <w:rFonts w:ascii="Courier New" w:hAnsi="Courier New" w:cs="Courier New"/>
        </w:rPr>
        <w:t xml:space="preserve"> itiraz dosyalayan </w:t>
      </w:r>
      <w:r w:rsidR="0008038F">
        <w:rPr>
          <w:rFonts w:ascii="Courier New" w:hAnsi="Courier New" w:cs="Courier New"/>
        </w:rPr>
        <w:t xml:space="preserve">esas istidadaki </w:t>
      </w:r>
      <w:proofErr w:type="spellStart"/>
      <w:r w:rsidR="00921453">
        <w:rPr>
          <w:rFonts w:ascii="Courier New" w:hAnsi="Courier New" w:cs="Courier New"/>
        </w:rPr>
        <w:t>Müstedi</w:t>
      </w:r>
      <w:proofErr w:type="spellEnd"/>
      <w:r w:rsidR="00921453">
        <w:rPr>
          <w:rFonts w:ascii="Courier New" w:hAnsi="Courier New" w:cs="Courier New"/>
        </w:rPr>
        <w:t xml:space="preserve"> Rum Ş</w:t>
      </w:r>
      <w:r>
        <w:rPr>
          <w:rFonts w:ascii="Courier New" w:hAnsi="Courier New" w:cs="Courier New"/>
        </w:rPr>
        <w:t>irketi</w:t>
      </w:r>
      <w:r w:rsidR="00921453">
        <w:rPr>
          <w:rFonts w:ascii="Courier New" w:hAnsi="Courier New" w:cs="Courier New"/>
        </w:rPr>
        <w:t>’</w:t>
      </w:r>
      <w:r>
        <w:rPr>
          <w:rFonts w:ascii="Courier New" w:hAnsi="Courier New" w:cs="Courier New"/>
        </w:rPr>
        <w:t>n</w:t>
      </w:r>
      <w:r w:rsidR="00A365C4">
        <w:rPr>
          <w:rFonts w:ascii="Courier New" w:hAnsi="Courier New" w:cs="Courier New"/>
        </w:rPr>
        <w:t>in</w:t>
      </w:r>
      <w:r>
        <w:rPr>
          <w:rFonts w:ascii="Courier New" w:hAnsi="Courier New" w:cs="Courier New"/>
        </w:rPr>
        <w:t xml:space="preserve"> direktörü, itiraz ihbarnamesine ekli yemin varakası ile istidaya ekli yemin varakasındaki</w:t>
      </w:r>
      <w:r w:rsidR="00A365C4">
        <w:rPr>
          <w:rFonts w:ascii="Courier New" w:hAnsi="Courier New" w:cs="Courier New"/>
        </w:rPr>
        <w:t xml:space="preserve"> tüm</w:t>
      </w:r>
      <w:r w:rsidR="00921453">
        <w:rPr>
          <w:rFonts w:ascii="Courier New" w:hAnsi="Courier New" w:cs="Courier New"/>
        </w:rPr>
        <w:t xml:space="preserve"> iddiaları redd</w:t>
      </w:r>
      <w:r>
        <w:rPr>
          <w:rFonts w:ascii="Courier New" w:hAnsi="Courier New" w:cs="Courier New"/>
        </w:rPr>
        <w:t>ettikten sonra, esas istidasında ileri sür</w:t>
      </w:r>
      <w:r w:rsidR="0008038F">
        <w:rPr>
          <w:rFonts w:ascii="Courier New" w:hAnsi="Courier New" w:cs="Courier New"/>
        </w:rPr>
        <w:t>düğü tüm</w:t>
      </w:r>
      <w:r>
        <w:rPr>
          <w:rFonts w:ascii="Courier New" w:hAnsi="Courier New" w:cs="Courier New"/>
        </w:rPr>
        <w:t xml:space="preserve"> hususları </w:t>
      </w:r>
      <w:proofErr w:type="spellStart"/>
      <w:r>
        <w:rPr>
          <w:rFonts w:ascii="Courier New" w:hAnsi="Courier New" w:cs="Courier New"/>
        </w:rPr>
        <w:t>tekrarla</w:t>
      </w:r>
      <w:r w:rsidR="00115523">
        <w:rPr>
          <w:rFonts w:ascii="Courier New" w:hAnsi="Courier New" w:cs="Courier New"/>
        </w:rPr>
        <w:t>yarak,i</w:t>
      </w:r>
      <w:r>
        <w:rPr>
          <w:rFonts w:ascii="Courier New" w:hAnsi="Courier New" w:cs="Courier New"/>
        </w:rPr>
        <w:t>stidanın</w:t>
      </w:r>
      <w:proofErr w:type="spellEnd"/>
      <w:r>
        <w:rPr>
          <w:rFonts w:ascii="Courier New" w:hAnsi="Courier New" w:cs="Courier New"/>
        </w:rPr>
        <w:t xml:space="preserve"> ihbarlı yapılmasında hata </w:t>
      </w:r>
      <w:r>
        <w:rPr>
          <w:rFonts w:ascii="Courier New" w:hAnsi="Courier New" w:cs="Courier New"/>
        </w:rPr>
        <w:lastRenderedPageBreak/>
        <w:t>ol</w:t>
      </w:r>
      <w:r w:rsidR="0008038F">
        <w:rPr>
          <w:rFonts w:ascii="Courier New" w:hAnsi="Courier New" w:cs="Courier New"/>
        </w:rPr>
        <w:t>madığını</w:t>
      </w:r>
      <w:r w:rsidR="001B6F12">
        <w:rPr>
          <w:rFonts w:ascii="Courier New" w:hAnsi="Courier New" w:cs="Courier New"/>
        </w:rPr>
        <w:t xml:space="preserve">, başvuru için </w:t>
      </w:r>
      <w:proofErr w:type="spellStart"/>
      <w:r w:rsidR="001B6F12">
        <w:rPr>
          <w:rFonts w:ascii="Courier New" w:hAnsi="Courier New" w:cs="Courier New"/>
        </w:rPr>
        <w:t>müstedinin</w:t>
      </w:r>
      <w:r w:rsidR="00194514">
        <w:rPr>
          <w:rFonts w:ascii="Courier New" w:hAnsi="Courier New" w:cs="Courier New"/>
        </w:rPr>
        <w:t>lo</w:t>
      </w:r>
      <w:r>
        <w:rPr>
          <w:rFonts w:ascii="Courier New" w:hAnsi="Courier New" w:cs="Courier New"/>
        </w:rPr>
        <w:t>cus</w:t>
      </w:r>
      <w:proofErr w:type="spellEnd"/>
      <w:r>
        <w:rPr>
          <w:rFonts w:ascii="Courier New" w:hAnsi="Courier New" w:cs="Courier New"/>
        </w:rPr>
        <w:t xml:space="preserve"> </w:t>
      </w:r>
      <w:proofErr w:type="spellStart"/>
      <w:r>
        <w:rPr>
          <w:rFonts w:ascii="Courier New" w:hAnsi="Courier New" w:cs="Courier New"/>
        </w:rPr>
        <w:t>st</w:t>
      </w:r>
      <w:r w:rsidR="00194514">
        <w:rPr>
          <w:rFonts w:ascii="Courier New" w:hAnsi="Courier New" w:cs="Courier New"/>
        </w:rPr>
        <w:t>a</w:t>
      </w:r>
      <w:r w:rsidR="0008038F">
        <w:rPr>
          <w:rFonts w:ascii="Courier New" w:hAnsi="Courier New" w:cs="Courier New"/>
        </w:rPr>
        <w:t>ndi</w:t>
      </w:r>
      <w:proofErr w:type="spellEnd"/>
      <w:r w:rsidR="0008038F">
        <w:rPr>
          <w:rFonts w:ascii="Courier New" w:hAnsi="Courier New" w:cs="Courier New"/>
        </w:rPr>
        <w:t xml:space="preserve"> bu</w:t>
      </w:r>
      <w:r>
        <w:rPr>
          <w:rFonts w:ascii="Courier New" w:hAnsi="Courier New" w:cs="Courier New"/>
        </w:rPr>
        <w:t>l</w:t>
      </w:r>
      <w:r w:rsidR="0008038F">
        <w:rPr>
          <w:rFonts w:ascii="Courier New" w:hAnsi="Courier New" w:cs="Courier New"/>
        </w:rPr>
        <w:t>un</w:t>
      </w:r>
      <w:r>
        <w:rPr>
          <w:rFonts w:ascii="Courier New" w:hAnsi="Courier New" w:cs="Courier New"/>
        </w:rPr>
        <w:t>duğunu ve ayrıca</w:t>
      </w:r>
      <w:r w:rsidR="00921453">
        <w:rPr>
          <w:rFonts w:ascii="Courier New" w:hAnsi="Courier New" w:cs="Courier New"/>
        </w:rPr>
        <w:t xml:space="preserve">, </w:t>
      </w:r>
      <w:proofErr w:type="spellStart"/>
      <w:r w:rsidR="00921453">
        <w:rPr>
          <w:rFonts w:ascii="Courier New" w:hAnsi="Courier New" w:cs="Courier New"/>
        </w:rPr>
        <w:t>M</w:t>
      </w:r>
      <w:r w:rsidR="001B6F12">
        <w:rPr>
          <w:rFonts w:ascii="Courier New" w:hAnsi="Courier New" w:cs="Courier New"/>
        </w:rPr>
        <w:t>üstedinin</w:t>
      </w:r>
      <w:proofErr w:type="spellEnd"/>
      <w:r>
        <w:rPr>
          <w:rFonts w:ascii="Courier New" w:hAnsi="Courier New" w:cs="Courier New"/>
        </w:rPr>
        <w:t xml:space="preserve"> hakları </w:t>
      </w:r>
      <w:proofErr w:type="spellStart"/>
      <w:r>
        <w:rPr>
          <w:rFonts w:ascii="Courier New" w:hAnsi="Courier New" w:cs="Courier New"/>
        </w:rPr>
        <w:t>muh</w:t>
      </w:r>
      <w:r w:rsidR="00194514">
        <w:rPr>
          <w:rFonts w:ascii="Courier New" w:hAnsi="Courier New" w:cs="Courier New"/>
        </w:rPr>
        <w:t>t</w:t>
      </w:r>
      <w:r>
        <w:rPr>
          <w:rFonts w:ascii="Courier New" w:hAnsi="Courier New" w:cs="Courier New"/>
        </w:rPr>
        <w:t>el</w:t>
      </w:r>
      <w:proofErr w:type="spellEnd"/>
      <w:r>
        <w:rPr>
          <w:rFonts w:ascii="Courier New" w:hAnsi="Courier New" w:cs="Courier New"/>
        </w:rPr>
        <w:t xml:space="preserve"> kişi olduğu</w:t>
      </w:r>
      <w:r w:rsidR="0008038F">
        <w:rPr>
          <w:rFonts w:ascii="Courier New" w:hAnsi="Courier New" w:cs="Courier New"/>
        </w:rPr>
        <w:t>nu</w:t>
      </w:r>
      <w:r>
        <w:rPr>
          <w:rFonts w:ascii="Courier New" w:hAnsi="Courier New" w:cs="Courier New"/>
        </w:rPr>
        <w:t xml:space="preserve"> ileri sürmüştür. </w:t>
      </w:r>
    </w:p>
    <w:p w14:paraId="70FCB095" w14:textId="77777777" w:rsidR="00291899" w:rsidRDefault="00291899" w:rsidP="00611FD6">
      <w:pPr>
        <w:spacing w:line="360" w:lineRule="auto"/>
        <w:rPr>
          <w:rFonts w:ascii="Courier New" w:hAnsi="Courier New" w:cs="Courier New"/>
        </w:rPr>
      </w:pPr>
    </w:p>
    <w:p w14:paraId="290F3C9E" w14:textId="77777777" w:rsidR="00291899" w:rsidRDefault="000B07E9" w:rsidP="00611FD6">
      <w:pPr>
        <w:spacing w:line="360" w:lineRule="auto"/>
        <w:rPr>
          <w:rFonts w:ascii="Courier New" w:hAnsi="Courier New" w:cs="Courier New"/>
        </w:rPr>
      </w:pPr>
      <w:r>
        <w:rPr>
          <w:rFonts w:ascii="Courier New" w:hAnsi="Courier New" w:cs="Courier New"/>
        </w:rPr>
        <w:t>26/5</w:t>
      </w:r>
      <w:r w:rsidR="00291899">
        <w:rPr>
          <w:rFonts w:ascii="Courier New" w:hAnsi="Courier New" w:cs="Courier New"/>
        </w:rPr>
        <w:t xml:space="preserve">/2017 tarihli </w:t>
      </w:r>
      <w:proofErr w:type="spellStart"/>
      <w:r w:rsidR="00C9230E" w:rsidRPr="00573067">
        <w:rPr>
          <w:rFonts w:ascii="Courier New" w:hAnsi="Courier New" w:cs="Courier New"/>
        </w:rPr>
        <w:t>esas</w:t>
      </w:r>
      <w:r w:rsidR="00F935F8">
        <w:rPr>
          <w:rFonts w:ascii="Courier New" w:hAnsi="Courier New" w:cs="Courier New"/>
        </w:rPr>
        <w:t>istidaya</w:t>
      </w:r>
      <w:proofErr w:type="spellEnd"/>
      <w:r w:rsidR="00F935F8">
        <w:rPr>
          <w:rFonts w:ascii="Courier New" w:hAnsi="Courier New" w:cs="Courier New"/>
        </w:rPr>
        <w:t xml:space="preserve"> M/A</w:t>
      </w:r>
      <w:r w:rsidR="00291899">
        <w:rPr>
          <w:rFonts w:ascii="Courier New" w:hAnsi="Courier New" w:cs="Courier New"/>
        </w:rPr>
        <w:t xml:space="preserve">leyh </w:t>
      </w:r>
      <w:r w:rsidR="00B21C63">
        <w:rPr>
          <w:rFonts w:ascii="Courier New" w:hAnsi="Courier New" w:cs="Courier New"/>
        </w:rPr>
        <w:t xml:space="preserve">No </w:t>
      </w:r>
      <w:r w:rsidR="00291899">
        <w:rPr>
          <w:rFonts w:ascii="Courier New" w:hAnsi="Courier New" w:cs="Courier New"/>
        </w:rPr>
        <w:t xml:space="preserve">1,2 ve 3 tarafından itiraz ihbarnameleri dosyalanmadan </w:t>
      </w:r>
      <w:r w:rsidR="001B6F12">
        <w:rPr>
          <w:rFonts w:ascii="Courier New" w:hAnsi="Courier New" w:cs="Courier New"/>
        </w:rPr>
        <w:t>Yargıtay</w:t>
      </w:r>
      <w:r w:rsidR="00E45C11">
        <w:rPr>
          <w:rFonts w:ascii="Courier New" w:hAnsi="Courier New" w:cs="Courier New"/>
        </w:rPr>
        <w:t>/</w:t>
      </w:r>
      <w:r>
        <w:rPr>
          <w:rFonts w:ascii="Courier New" w:hAnsi="Courier New" w:cs="Courier New"/>
        </w:rPr>
        <w:t xml:space="preserve"> Asli Yetki/İ</w:t>
      </w:r>
      <w:r w:rsidR="001B6F12">
        <w:rPr>
          <w:rFonts w:ascii="Courier New" w:hAnsi="Courier New" w:cs="Courier New"/>
        </w:rPr>
        <w:t xml:space="preserve">stida </w:t>
      </w:r>
      <w:r w:rsidR="0008038F">
        <w:rPr>
          <w:rFonts w:ascii="Courier New" w:hAnsi="Courier New" w:cs="Courier New"/>
        </w:rPr>
        <w:t xml:space="preserve">1/2017 ve 2/2017 sayılı dosyalarda yer alan </w:t>
      </w:r>
      <w:r w:rsidR="001B6F12">
        <w:rPr>
          <w:rFonts w:ascii="Courier New" w:hAnsi="Courier New" w:cs="Courier New"/>
        </w:rPr>
        <w:t xml:space="preserve">8/6/2017 </w:t>
      </w:r>
      <w:proofErr w:type="spellStart"/>
      <w:r w:rsidR="001B6F12">
        <w:rPr>
          <w:rFonts w:ascii="Courier New" w:hAnsi="Courier New" w:cs="Courier New"/>
        </w:rPr>
        <w:t>tarihli</w:t>
      </w:r>
      <w:r w:rsidR="00291899">
        <w:rPr>
          <w:rFonts w:ascii="Courier New" w:hAnsi="Courier New" w:cs="Courier New"/>
        </w:rPr>
        <w:t>istida</w:t>
      </w:r>
      <w:r w:rsidR="00E45C11">
        <w:rPr>
          <w:rFonts w:ascii="Courier New" w:hAnsi="Courier New" w:cs="Courier New"/>
        </w:rPr>
        <w:t>lar</w:t>
      </w:r>
      <w:proofErr w:type="spellEnd"/>
      <w:r w:rsidR="00291899">
        <w:rPr>
          <w:rFonts w:ascii="Courier New" w:hAnsi="Courier New" w:cs="Courier New"/>
        </w:rPr>
        <w:t xml:space="preserve"> 1/2017 ve 2/2017 sayılı Yargıtay/Asli Yetki</w:t>
      </w:r>
      <w:r w:rsidR="00E45C11">
        <w:rPr>
          <w:rFonts w:ascii="Courier New" w:hAnsi="Courier New" w:cs="Courier New"/>
        </w:rPr>
        <w:t>/İstida</w:t>
      </w:r>
      <w:r w:rsidR="00291899">
        <w:rPr>
          <w:rFonts w:ascii="Courier New" w:hAnsi="Courier New" w:cs="Courier New"/>
        </w:rPr>
        <w:t xml:space="preserve"> dosyaları</w:t>
      </w:r>
      <w:r w:rsidR="00482EDE">
        <w:rPr>
          <w:rFonts w:ascii="Courier New" w:hAnsi="Courier New" w:cs="Courier New"/>
        </w:rPr>
        <w:t xml:space="preserve">nda </w:t>
      </w:r>
      <w:r w:rsidR="00115523">
        <w:rPr>
          <w:rFonts w:ascii="Courier New" w:hAnsi="Courier New" w:cs="Courier New"/>
        </w:rPr>
        <w:t>“</w:t>
      </w:r>
      <w:r w:rsidR="00291899">
        <w:rPr>
          <w:rFonts w:ascii="Courier New" w:hAnsi="Courier New" w:cs="Courier New"/>
        </w:rPr>
        <w:t>birlikte</w:t>
      </w:r>
      <w:r w:rsidR="00115523">
        <w:rPr>
          <w:rFonts w:ascii="Courier New" w:hAnsi="Courier New" w:cs="Courier New"/>
        </w:rPr>
        <w:t>”</w:t>
      </w:r>
      <w:r w:rsidR="00291899">
        <w:rPr>
          <w:rFonts w:ascii="Courier New" w:hAnsi="Courier New" w:cs="Courier New"/>
        </w:rPr>
        <w:t xml:space="preserve"> dinlenmiştir. </w:t>
      </w:r>
      <w:r w:rsidR="00194514">
        <w:rPr>
          <w:rFonts w:ascii="Courier New" w:hAnsi="Courier New" w:cs="Courier New"/>
        </w:rPr>
        <w:t xml:space="preserve">13/3/2018 tarihinde ilk </w:t>
      </w:r>
      <w:proofErr w:type="spellStart"/>
      <w:proofErr w:type="gramStart"/>
      <w:r w:rsidR="00194514">
        <w:rPr>
          <w:rFonts w:ascii="Courier New" w:hAnsi="Courier New" w:cs="Courier New"/>
        </w:rPr>
        <w:t>Mahkeme;</w:t>
      </w:r>
      <w:r w:rsidR="00E4184D">
        <w:rPr>
          <w:rFonts w:ascii="Courier New" w:hAnsi="Courier New" w:cs="Courier New"/>
        </w:rPr>
        <w:t>Müstedia</w:t>
      </w:r>
      <w:r w:rsidR="00482EDE">
        <w:rPr>
          <w:rFonts w:ascii="Courier New" w:hAnsi="Courier New" w:cs="Courier New"/>
        </w:rPr>
        <w:t>leyhlerin</w:t>
      </w:r>
      <w:proofErr w:type="spellEnd"/>
      <w:proofErr w:type="gramEnd"/>
      <w:r w:rsidR="00482EDE">
        <w:rPr>
          <w:rFonts w:ascii="Courier New" w:hAnsi="Courier New" w:cs="Courier New"/>
        </w:rPr>
        <w:t xml:space="preserve"> dosyaladığı </w:t>
      </w:r>
      <w:r w:rsidR="00482EDE" w:rsidRPr="00573067">
        <w:rPr>
          <w:rFonts w:ascii="Courier New" w:hAnsi="Courier New" w:cs="Courier New"/>
        </w:rPr>
        <w:t>istida</w:t>
      </w:r>
      <w:r w:rsidR="00C9230E" w:rsidRPr="00573067">
        <w:rPr>
          <w:rFonts w:ascii="Courier New" w:hAnsi="Courier New" w:cs="Courier New"/>
        </w:rPr>
        <w:t>lar</w:t>
      </w:r>
      <w:r w:rsidR="00482EDE">
        <w:rPr>
          <w:rFonts w:ascii="Courier New" w:hAnsi="Courier New" w:cs="Courier New"/>
        </w:rPr>
        <w:t xml:space="preserve"> ile ilgili </w:t>
      </w:r>
      <w:r w:rsidR="00115523">
        <w:rPr>
          <w:rFonts w:ascii="Courier New" w:hAnsi="Courier New" w:cs="Courier New"/>
        </w:rPr>
        <w:t xml:space="preserve">her iki dosyada </w:t>
      </w:r>
      <w:r w:rsidR="00482EDE">
        <w:rPr>
          <w:rFonts w:ascii="Courier New" w:hAnsi="Courier New" w:cs="Courier New"/>
        </w:rPr>
        <w:t>karar vermiş ve kararında:-</w:t>
      </w:r>
    </w:p>
    <w:p w14:paraId="48952FDF" w14:textId="77777777" w:rsidR="00291899" w:rsidRDefault="00291899" w:rsidP="00611FD6">
      <w:pPr>
        <w:spacing w:line="360" w:lineRule="auto"/>
        <w:rPr>
          <w:rFonts w:ascii="Courier New" w:hAnsi="Courier New" w:cs="Courier New"/>
        </w:rPr>
      </w:pPr>
    </w:p>
    <w:p w14:paraId="1E5A59E0" w14:textId="77777777" w:rsidR="00194514" w:rsidRDefault="00291899" w:rsidP="00611FD6">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w:t>
      </w:r>
      <w:r w:rsidR="00194514">
        <w:rPr>
          <w:rFonts w:ascii="Courier New" w:hAnsi="Courier New" w:cs="Courier New"/>
        </w:rPr>
        <w:t>)</w:t>
      </w:r>
      <w:proofErr w:type="spellStart"/>
      <w:r w:rsidR="00194514">
        <w:rPr>
          <w:rFonts w:ascii="Courier New" w:hAnsi="Courier New" w:cs="Courier New"/>
        </w:rPr>
        <w:t>P</w:t>
      </w:r>
      <w:r>
        <w:rPr>
          <w:rFonts w:ascii="Courier New" w:hAnsi="Courier New" w:cs="Courier New"/>
        </w:rPr>
        <w:t>rohibition</w:t>
      </w:r>
      <w:proofErr w:type="spellEnd"/>
      <w:proofErr w:type="gramEnd"/>
      <w:r>
        <w:rPr>
          <w:rFonts w:ascii="Courier New" w:hAnsi="Courier New" w:cs="Courier New"/>
        </w:rPr>
        <w:t xml:space="preserve"> emri talebinin, iptali talep edilen kararın </w:t>
      </w:r>
    </w:p>
    <w:p w14:paraId="0B36B461" w14:textId="77777777" w:rsidR="00194514" w:rsidRDefault="00291899" w:rsidP="00611FD6">
      <w:pPr>
        <w:spacing w:line="360" w:lineRule="auto"/>
        <w:rPr>
          <w:rFonts w:ascii="Courier New" w:hAnsi="Courier New" w:cs="Courier New"/>
        </w:rPr>
      </w:pPr>
      <w:proofErr w:type="gramStart"/>
      <w:r>
        <w:rPr>
          <w:rFonts w:ascii="Courier New" w:hAnsi="Courier New" w:cs="Courier New"/>
        </w:rPr>
        <w:t>üzerinden</w:t>
      </w:r>
      <w:proofErr w:type="gramEnd"/>
      <w:r>
        <w:rPr>
          <w:rFonts w:ascii="Courier New" w:hAnsi="Courier New" w:cs="Courier New"/>
        </w:rPr>
        <w:t xml:space="preserve"> 12 yıla yakın bir süre geçtikten sonra </w:t>
      </w:r>
    </w:p>
    <w:p w14:paraId="4CB2A416" w14:textId="77777777" w:rsidR="00194514" w:rsidRDefault="00E45C11" w:rsidP="00611FD6">
      <w:pPr>
        <w:spacing w:line="360" w:lineRule="auto"/>
        <w:rPr>
          <w:rFonts w:ascii="Courier New" w:hAnsi="Courier New" w:cs="Courier New"/>
        </w:rPr>
      </w:pPr>
      <w:proofErr w:type="gramStart"/>
      <w:r>
        <w:rPr>
          <w:rFonts w:ascii="Courier New" w:hAnsi="Courier New" w:cs="Courier New"/>
        </w:rPr>
        <w:t>yapıldığı</w:t>
      </w:r>
      <w:r w:rsidR="00B21C63">
        <w:rPr>
          <w:rFonts w:ascii="Courier New" w:hAnsi="Courier New" w:cs="Courier New"/>
        </w:rPr>
        <w:t>ndan</w:t>
      </w:r>
      <w:r w:rsidR="00291899">
        <w:rPr>
          <w:rFonts w:ascii="Courier New" w:hAnsi="Courier New" w:cs="Courier New"/>
        </w:rPr>
        <w:t xml:space="preserve">,  </w:t>
      </w:r>
      <w:proofErr w:type="spellStart"/>
      <w:r w:rsidR="00291899">
        <w:rPr>
          <w:rFonts w:ascii="Courier New" w:hAnsi="Courier New" w:cs="Courier New"/>
        </w:rPr>
        <w:t>Gazimağusa</w:t>
      </w:r>
      <w:proofErr w:type="spellEnd"/>
      <w:proofErr w:type="gramEnd"/>
      <w:r w:rsidR="00291899">
        <w:rPr>
          <w:rFonts w:ascii="Courier New" w:hAnsi="Courier New" w:cs="Courier New"/>
        </w:rPr>
        <w:t xml:space="preserve"> Kaza Mahkemesi</w:t>
      </w:r>
      <w:r w:rsidR="00B21C63">
        <w:rPr>
          <w:rFonts w:ascii="Courier New" w:hAnsi="Courier New" w:cs="Courier New"/>
        </w:rPr>
        <w:t>’</w:t>
      </w:r>
      <w:r w:rsidR="00291899">
        <w:rPr>
          <w:rFonts w:ascii="Courier New" w:hAnsi="Courier New" w:cs="Courier New"/>
        </w:rPr>
        <w:t xml:space="preserve">nin 27/12/2005 </w:t>
      </w:r>
    </w:p>
    <w:p w14:paraId="7C4DB854" w14:textId="77777777" w:rsidR="00482EDE" w:rsidRDefault="00B21C63" w:rsidP="00611FD6">
      <w:pPr>
        <w:spacing w:line="360" w:lineRule="auto"/>
        <w:rPr>
          <w:rFonts w:ascii="Courier New" w:hAnsi="Courier New" w:cs="Courier New"/>
        </w:rPr>
      </w:pPr>
      <w:proofErr w:type="gramStart"/>
      <w:r>
        <w:rPr>
          <w:rFonts w:ascii="Courier New" w:hAnsi="Courier New" w:cs="Courier New"/>
        </w:rPr>
        <w:t>tarihli</w:t>
      </w:r>
      <w:proofErr w:type="gramEnd"/>
      <w:r>
        <w:rPr>
          <w:rFonts w:ascii="Courier New" w:hAnsi="Courier New" w:cs="Courier New"/>
        </w:rPr>
        <w:t xml:space="preserve"> em</w:t>
      </w:r>
      <w:r w:rsidR="00291899">
        <w:rPr>
          <w:rFonts w:ascii="Courier New" w:hAnsi="Courier New" w:cs="Courier New"/>
        </w:rPr>
        <w:t>i</w:t>
      </w:r>
      <w:r>
        <w:rPr>
          <w:rFonts w:ascii="Courier New" w:hAnsi="Courier New" w:cs="Courier New"/>
        </w:rPr>
        <w:t>r</w:t>
      </w:r>
      <w:r w:rsidR="00291899">
        <w:rPr>
          <w:rFonts w:ascii="Courier New" w:hAnsi="Courier New" w:cs="Courier New"/>
        </w:rPr>
        <w:t xml:space="preserve"> ve hükmün</w:t>
      </w:r>
      <w:r>
        <w:rPr>
          <w:rFonts w:ascii="Courier New" w:hAnsi="Courier New" w:cs="Courier New"/>
        </w:rPr>
        <w:t xml:space="preserve">ün üzerinden </w:t>
      </w:r>
      <w:r w:rsidR="00291899">
        <w:rPr>
          <w:rFonts w:ascii="Courier New" w:hAnsi="Courier New" w:cs="Courier New"/>
        </w:rPr>
        <w:t xml:space="preserve">uzun bir süre geçtiği ve </w:t>
      </w:r>
      <w:r w:rsidR="00482EDE">
        <w:rPr>
          <w:rFonts w:ascii="Courier New" w:hAnsi="Courier New" w:cs="Courier New"/>
        </w:rPr>
        <w:t xml:space="preserve">bu  </w:t>
      </w:r>
    </w:p>
    <w:p w14:paraId="4CA574A3" w14:textId="77777777" w:rsidR="00291899" w:rsidRDefault="00482EDE" w:rsidP="00573067">
      <w:pPr>
        <w:spacing w:line="360" w:lineRule="auto"/>
        <w:rPr>
          <w:rFonts w:ascii="Courier New" w:hAnsi="Courier New" w:cs="Courier New"/>
        </w:rPr>
      </w:pPr>
      <w:proofErr w:type="gramStart"/>
      <w:r>
        <w:rPr>
          <w:rFonts w:ascii="Courier New" w:hAnsi="Courier New" w:cs="Courier New"/>
        </w:rPr>
        <w:t>sürenin</w:t>
      </w:r>
      <w:proofErr w:type="gramEnd"/>
      <w:r>
        <w:rPr>
          <w:rFonts w:ascii="Courier New" w:hAnsi="Courier New" w:cs="Courier New"/>
        </w:rPr>
        <w:t xml:space="preserve"> geçirilmesi ile ilgili </w:t>
      </w:r>
      <w:r w:rsidR="00291899">
        <w:rPr>
          <w:rFonts w:ascii="Courier New" w:hAnsi="Courier New" w:cs="Courier New"/>
        </w:rPr>
        <w:t>makul kabul edilecek bir</w:t>
      </w:r>
      <w:r>
        <w:rPr>
          <w:rFonts w:ascii="Courier New" w:hAnsi="Courier New" w:cs="Courier New"/>
        </w:rPr>
        <w:t xml:space="preserve"> neden gösterilemediğinden</w:t>
      </w:r>
      <w:r w:rsidR="00291899">
        <w:rPr>
          <w:rFonts w:ascii="Courier New" w:hAnsi="Courier New" w:cs="Courier New"/>
        </w:rPr>
        <w:t xml:space="preserve">, </w:t>
      </w:r>
      <w:proofErr w:type="spellStart"/>
      <w:r w:rsidR="0058078E">
        <w:rPr>
          <w:rFonts w:ascii="Courier New" w:hAnsi="Courier New" w:cs="Courier New"/>
        </w:rPr>
        <w:t>proh</w:t>
      </w:r>
      <w:r w:rsidR="00115523">
        <w:rPr>
          <w:rFonts w:ascii="Courier New" w:hAnsi="Courier New" w:cs="Courier New"/>
        </w:rPr>
        <w:t>i</w:t>
      </w:r>
      <w:r w:rsidR="0058078E">
        <w:rPr>
          <w:rFonts w:ascii="Courier New" w:hAnsi="Courier New" w:cs="Courier New"/>
        </w:rPr>
        <w:t>b</w:t>
      </w:r>
      <w:r w:rsidR="00115523">
        <w:rPr>
          <w:rFonts w:ascii="Courier New" w:hAnsi="Courier New" w:cs="Courier New"/>
        </w:rPr>
        <w:t>i</w:t>
      </w:r>
      <w:r w:rsidR="0058078E">
        <w:rPr>
          <w:rFonts w:ascii="Courier New" w:hAnsi="Courier New" w:cs="Courier New"/>
        </w:rPr>
        <w:t>tion</w:t>
      </w:r>
      <w:proofErr w:type="spellEnd"/>
      <w:r w:rsidR="0058078E">
        <w:rPr>
          <w:rFonts w:ascii="Courier New" w:hAnsi="Courier New" w:cs="Courier New"/>
        </w:rPr>
        <w:t xml:space="preserve"> emri talep eden bir istida dosyalan</w:t>
      </w:r>
      <w:r w:rsidR="006116E4">
        <w:rPr>
          <w:rFonts w:ascii="Courier New" w:hAnsi="Courier New" w:cs="Courier New"/>
        </w:rPr>
        <w:t xml:space="preserve">masına izin </w:t>
      </w:r>
      <w:r w:rsidR="00F86E9C">
        <w:rPr>
          <w:rFonts w:ascii="Courier New" w:hAnsi="Courier New" w:cs="Courier New"/>
        </w:rPr>
        <w:t xml:space="preserve">talebinin </w:t>
      </w:r>
      <w:r w:rsidR="00B21C63">
        <w:rPr>
          <w:rFonts w:ascii="Courier New" w:hAnsi="Courier New" w:cs="Courier New"/>
        </w:rPr>
        <w:t>redd</w:t>
      </w:r>
      <w:r w:rsidR="00291899">
        <w:rPr>
          <w:rFonts w:ascii="Courier New" w:hAnsi="Courier New" w:cs="Courier New"/>
        </w:rPr>
        <w:t>edilmesine karar vermiştir.</w:t>
      </w:r>
    </w:p>
    <w:p w14:paraId="02787074" w14:textId="77777777" w:rsidR="00FC5C1B" w:rsidRDefault="00FC5C1B" w:rsidP="00611FD6">
      <w:pPr>
        <w:spacing w:line="360" w:lineRule="auto"/>
        <w:rPr>
          <w:rFonts w:ascii="Courier New" w:hAnsi="Courier New" w:cs="Courier New"/>
        </w:rPr>
      </w:pPr>
    </w:p>
    <w:p w14:paraId="617EC072" w14:textId="77777777" w:rsidR="00573067" w:rsidRDefault="00291899" w:rsidP="00573067">
      <w:pPr>
        <w:spacing w:line="360" w:lineRule="auto"/>
        <w:ind w:left="57" w:right="57"/>
        <w:rPr>
          <w:rFonts w:ascii="Courier New" w:hAnsi="Courier New" w:cs="Courier New"/>
        </w:rPr>
      </w:pPr>
      <w:proofErr w:type="gramStart"/>
      <w:r>
        <w:rPr>
          <w:rFonts w:ascii="Courier New" w:hAnsi="Courier New" w:cs="Courier New"/>
        </w:rPr>
        <w:t>b)</w:t>
      </w:r>
      <w:proofErr w:type="spellStart"/>
      <w:r>
        <w:rPr>
          <w:rFonts w:ascii="Courier New" w:hAnsi="Courier New" w:cs="Courier New"/>
        </w:rPr>
        <w:t>Certiorari</w:t>
      </w:r>
      <w:proofErr w:type="spellEnd"/>
      <w:proofErr w:type="gramEnd"/>
      <w:r>
        <w:rPr>
          <w:rFonts w:ascii="Courier New" w:hAnsi="Courier New" w:cs="Courier New"/>
        </w:rPr>
        <w:t xml:space="preserve"> talebinin ihbarlı </w:t>
      </w:r>
      <w:r w:rsidR="00F86E9C">
        <w:rPr>
          <w:rFonts w:ascii="Courier New" w:hAnsi="Courier New" w:cs="Courier New"/>
        </w:rPr>
        <w:t>bir istida yolu</w:t>
      </w:r>
      <w:r w:rsidR="00F872A9">
        <w:rPr>
          <w:rFonts w:ascii="Courier New" w:hAnsi="Courier New" w:cs="Courier New"/>
        </w:rPr>
        <w:t xml:space="preserve"> ile</w:t>
      </w:r>
    </w:p>
    <w:p w14:paraId="56A9B8FF" w14:textId="77777777" w:rsidR="00291899" w:rsidRDefault="00F86E9C" w:rsidP="00573067">
      <w:pPr>
        <w:spacing w:line="360" w:lineRule="auto"/>
        <w:ind w:left="57" w:right="57"/>
        <w:rPr>
          <w:rFonts w:ascii="Courier New" w:hAnsi="Courier New" w:cs="Courier New"/>
        </w:rPr>
      </w:pPr>
      <w:proofErr w:type="gramStart"/>
      <w:r>
        <w:rPr>
          <w:rFonts w:ascii="Courier New" w:hAnsi="Courier New" w:cs="Courier New"/>
        </w:rPr>
        <w:lastRenderedPageBreak/>
        <w:t>y</w:t>
      </w:r>
      <w:r w:rsidR="00291899">
        <w:rPr>
          <w:rFonts w:ascii="Courier New" w:hAnsi="Courier New" w:cs="Courier New"/>
        </w:rPr>
        <w:t>apılmasında</w:t>
      </w:r>
      <w:proofErr w:type="gramEnd"/>
      <w:r w:rsidR="00291899">
        <w:rPr>
          <w:rFonts w:ascii="Courier New" w:hAnsi="Courier New" w:cs="Courier New"/>
        </w:rPr>
        <w:t xml:space="preserve"> herhangi bir hata olmadığı gibi</w:t>
      </w:r>
      <w:r>
        <w:rPr>
          <w:rFonts w:ascii="Courier New" w:hAnsi="Courier New" w:cs="Courier New"/>
        </w:rPr>
        <w:t xml:space="preserve"> </w:t>
      </w:r>
      <w:proofErr w:type="spellStart"/>
      <w:r>
        <w:rPr>
          <w:rFonts w:ascii="Courier New" w:hAnsi="Courier New" w:cs="Courier New"/>
        </w:rPr>
        <w:t>istidayaekli</w:t>
      </w:r>
      <w:proofErr w:type="spellEnd"/>
      <w:r w:rsidR="00291899">
        <w:rPr>
          <w:rFonts w:ascii="Courier New" w:hAnsi="Courier New" w:cs="Courier New"/>
        </w:rPr>
        <w:t xml:space="preserve"> beyannamede yer alan </w:t>
      </w:r>
      <w:r w:rsidR="00F7586D">
        <w:rPr>
          <w:rFonts w:ascii="Courier New" w:hAnsi="Courier New" w:cs="Courier New"/>
        </w:rPr>
        <w:t>iddia</w:t>
      </w:r>
      <w:r w:rsidR="009D1551">
        <w:rPr>
          <w:rFonts w:ascii="Courier New" w:hAnsi="Courier New" w:cs="Courier New"/>
        </w:rPr>
        <w:t xml:space="preserve">lar açısından da istidada usul hatası </w:t>
      </w:r>
      <w:r w:rsidR="00F7586D">
        <w:rPr>
          <w:rFonts w:ascii="Courier New" w:hAnsi="Courier New" w:cs="Courier New"/>
        </w:rPr>
        <w:t>olmadığına karar vermiştir</w:t>
      </w:r>
      <w:r w:rsidR="009D1551">
        <w:rPr>
          <w:rFonts w:ascii="Courier New" w:hAnsi="Courier New" w:cs="Courier New"/>
        </w:rPr>
        <w:t>.</w:t>
      </w:r>
    </w:p>
    <w:p w14:paraId="482AE87A" w14:textId="77777777" w:rsidR="0004208E" w:rsidRDefault="0004208E" w:rsidP="00611FD6">
      <w:pPr>
        <w:spacing w:line="360" w:lineRule="auto"/>
        <w:rPr>
          <w:rFonts w:ascii="Courier New" w:hAnsi="Courier New" w:cs="Courier New"/>
        </w:rPr>
      </w:pPr>
    </w:p>
    <w:p w14:paraId="312561FE" w14:textId="77777777" w:rsidR="00FC5C1B" w:rsidRDefault="009D1551" w:rsidP="00611FD6">
      <w:pPr>
        <w:spacing w:line="360" w:lineRule="auto"/>
        <w:rPr>
          <w:rFonts w:ascii="Courier New" w:hAnsi="Courier New" w:cs="Courier New"/>
        </w:rPr>
      </w:pPr>
      <w:r>
        <w:rPr>
          <w:rFonts w:ascii="Courier New" w:hAnsi="Courier New" w:cs="Courier New"/>
        </w:rPr>
        <w:t xml:space="preserve">     c)</w:t>
      </w:r>
      <w:r w:rsidR="00F7586D">
        <w:rPr>
          <w:rFonts w:ascii="Courier New" w:hAnsi="Courier New" w:cs="Courier New"/>
        </w:rPr>
        <w:t>20/7/</w:t>
      </w:r>
      <w:r>
        <w:rPr>
          <w:rFonts w:ascii="Courier New" w:hAnsi="Courier New" w:cs="Courier New"/>
        </w:rPr>
        <w:t>1974’de malını Kuzeyde terk eden Rum bir kişiye</w:t>
      </w:r>
      <w:r w:rsidR="00F7586D">
        <w:rPr>
          <w:rFonts w:ascii="Courier New" w:hAnsi="Courier New" w:cs="Courier New"/>
        </w:rPr>
        <w:t>,</w:t>
      </w:r>
    </w:p>
    <w:p w14:paraId="022D26AB" w14:textId="77777777" w:rsidR="00FC5C1B" w:rsidRDefault="009D1551" w:rsidP="00611FD6">
      <w:pPr>
        <w:spacing w:line="360" w:lineRule="auto"/>
        <w:rPr>
          <w:rFonts w:ascii="Courier New" w:hAnsi="Courier New" w:cs="Courier New"/>
        </w:rPr>
      </w:pPr>
      <w:r>
        <w:rPr>
          <w:rFonts w:ascii="Courier New" w:hAnsi="Courier New" w:cs="Courier New"/>
        </w:rPr>
        <w:t>Anayasanın 159. Maddesi</w:t>
      </w:r>
      <w:r w:rsidR="00F7586D">
        <w:rPr>
          <w:rFonts w:ascii="Courier New" w:hAnsi="Courier New" w:cs="Courier New"/>
        </w:rPr>
        <w:t>nin,</w:t>
      </w:r>
      <w:r>
        <w:rPr>
          <w:rFonts w:ascii="Courier New" w:hAnsi="Courier New" w:cs="Courier New"/>
        </w:rPr>
        <w:t xml:space="preserve"> KKTC devletine geçen </w:t>
      </w:r>
    </w:p>
    <w:p w14:paraId="193115FC" w14:textId="77777777" w:rsidR="00F7586D" w:rsidRDefault="009D1551" w:rsidP="00611FD6">
      <w:pPr>
        <w:spacing w:line="360" w:lineRule="auto"/>
        <w:rPr>
          <w:rFonts w:ascii="Courier New" w:hAnsi="Courier New" w:cs="Courier New"/>
        </w:rPr>
      </w:pPr>
      <w:proofErr w:type="gramStart"/>
      <w:r>
        <w:rPr>
          <w:rFonts w:ascii="Courier New" w:hAnsi="Courier New" w:cs="Courier New"/>
        </w:rPr>
        <w:t>mülkiyet</w:t>
      </w:r>
      <w:proofErr w:type="gramEnd"/>
      <w:r>
        <w:rPr>
          <w:rFonts w:ascii="Courier New" w:hAnsi="Courier New" w:cs="Courier New"/>
        </w:rPr>
        <w:t xml:space="preserve"> hakkı ile KKT</w:t>
      </w:r>
      <w:r w:rsidR="00194514">
        <w:rPr>
          <w:rFonts w:ascii="Courier New" w:hAnsi="Courier New" w:cs="Courier New"/>
        </w:rPr>
        <w:t>C</w:t>
      </w:r>
      <w:r>
        <w:rPr>
          <w:rFonts w:ascii="Courier New" w:hAnsi="Courier New" w:cs="Courier New"/>
        </w:rPr>
        <w:t xml:space="preserve"> devletinin</w:t>
      </w:r>
      <w:r w:rsidR="00F7586D">
        <w:rPr>
          <w:rFonts w:ascii="Courier New" w:hAnsi="Courier New" w:cs="Courier New"/>
        </w:rPr>
        <w:t xml:space="preserve"> mülkiyet hakkını</w:t>
      </w:r>
    </w:p>
    <w:p w14:paraId="0B25304E" w14:textId="77777777" w:rsidR="00F7586D" w:rsidRDefault="009D1551" w:rsidP="00611FD6">
      <w:pPr>
        <w:spacing w:line="360" w:lineRule="auto"/>
        <w:rPr>
          <w:rFonts w:ascii="Courier New" w:hAnsi="Courier New" w:cs="Courier New"/>
        </w:rPr>
      </w:pPr>
      <w:proofErr w:type="gramStart"/>
      <w:r>
        <w:rPr>
          <w:rFonts w:ascii="Courier New" w:hAnsi="Courier New" w:cs="Courier New"/>
        </w:rPr>
        <w:t>devrettiği</w:t>
      </w:r>
      <w:proofErr w:type="gramEnd"/>
      <w:r>
        <w:rPr>
          <w:rFonts w:ascii="Courier New" w:hAnsi="Courier New" w:cs="Courier New"/>
        </w:rPr>
        <w:t xml:space="preserve"> kişilerin Anayasa’dan doğan mülkiyet hakkını </w:t>
      </w:r>
    </w:p>
    <w:p w14:paraId="2CBADCF4" w14:textId="77777777" w:rsidR="00F7586D" w:rsidRDefault="009D1551" w:rsidP="00611FD6">
      <w:pPr>
        <w:spacing w:line="360" w:lineRule="auto"/>
        <w:rPr>
          <w:rFonts w:ascii="Courier New" w:hAnsi="Courier New" w:cs="Courier New"/>
        </w:rPr>
      </w:pPr>
      <w:proofErr w:type="spellStart"/>
      <w:proofErr w:type="gramStart"/>
      <w:r w:rsidRPr="00115523">
        <w:rPr>
          <w:rFonts w:ascii="Courier New" w:hAnsi="Courier New" w:cs="Courier New"/>
        </w:rPr>
        <w:t>ih</w:t>
      </w:r>
      <w:r w:rsidR="00C9230E" w:rsidRPr="00115523">
        <w:rPr>
          <w:rFonts w:ascii="Courier New" w:hAnsi="Courier New" w:cs="Courier New"/>
        </w:rPr>
        <w:t>til</w:t>
      </w:r>
      <w:r w:rsidRPr="00115523">
        <w:rPr>
          <w:rFonts w:ascii="Courier New" w:hAnsi="Courier New" w:cs="Courier New"/>
        </w:rPr>
        <w:t>a</w:t>
      </w:r>
      <w:r w:rsidR="00C9230E" w:rsidRPr="00115523">
        <w:rPr>
          <w:rFonts w:ascii="Courier New" w:hAnsi="Courier New" w:cs="Courier New"/>
        </w:rPr>
        <w:t>f</w:t>
      </w:r>
      <w:r>
        <w:rPr>
          <w:rFonts w:ascii="Courier New" w:hAnsi="Courier New" w:cs="Courier New"/>
        </w:rPr>
        <w:t>konusu</w:t>
      </w:r>
      <w:proofErr w:type="spellEnd"/>
      <w:proofErr w:type="gramEnd"/>
      <w:r>
        <w:rPr>
          <w:rFonts w:ascii="Courier New" w:hAnsi="Courier New" w:cs="Courier New"/>
        </w:rPr>
        <w:t xml:space="preserve"> yapma veya bu hakların iptalini amaçla</w:t>
      </w:r>
      <w:r w:rsidR="00194514">
        <w:rPr>
          <w:rFonts w:ascii="Courier New" w:hAnsi="Courier New" w:cs="Courier New"/>
        </w:rPr>
        <w:t>yan</w:t>
      </w:r>
    </w:p>
    <w:p w14:paraId="17BB5476" w14:textId="77777777" w:rsidR="00F7586D" w:rsidRDefault="009D1551" w:rsidP="00611FD6">
      <w:pPr>
        <w:spacing w:line="360" w:lineRule="auto"/>
        <w:rPr>
          <w:rFonts w:ascii="Courier New" w:hAnsi="Courier New" w:cs="Courier New"/>
        </w:rPr>
      </w:pPr>
      <w:proofErr w:type="gramStart"/>
      <w:r>
        <w:rPr>
          <w:rFonts w:ascii="Courier New" w:hAnsi="Courier New" w:cs="Courier New"/>
        </w:rPr>
        <w:t>yargısal</w:t>
      </w:r>
      <w:proofErr w:type="gramEnd"/>
      <w:r>
        <w:rPr>
          <w:rFonts w:ascii="Courier New" w:hAnsi="Courier New" w:cs="Courier New"/>
        </w:rPr>
        <w:t xml:space="preserve"> işlem başlatma hak ve çaresi vermediğini, tek </w:t>
      </w:r>
    </w:p>
    <w:p w14:paraId="08A3E1DA" w14:textId="77777777" w:rsidR="00F7586D" w:rsidRDefault="009D1551" w:rsidP="00611FD6">
      <w:pPr>
        <w:spacing w:line="360" w:lineRule="auto"/>
        <w:rPr>
          <w:rFonts w:ascii="Courier New" w:hAnsi="Courier New" w:cs="Courier New"/>
        </w:rPr>
      </w:pPr>
      <w:proofErr w:type="gramStart"/>
      <w:r>
        <w:rPr>
          <w:rFonts w:ascii="Courier New" w:hAnsi="Courier New" w:cs="Courier New"/>
        </w:rPr>
        <w:t>çare</w:t>
      </w:r>
      <w:r w:rsidR="00F7586D">
        <w:rPr>
          <w:rFonts w:ascii="Courier New" w:hAnsi="Courier New" w:cs="Courier New"/>
        </w:rPr>
        <w:t>nin</w:t>
      </w:r>
      <w:proofErr w:type="gramEnd"/>
      <w:r w:rsidR="00EA4A71">
        <w:rPr>
          <w:rFonts w:ascii="Courier New" w:hAnsi="Courier New" w:cs="Courier New"/>
        </w:rPr>
        <w:t xml:space="preserve"> 67/2005 sayılı Y</w:t>
      </w:r>
      <w:r>
        <w:rPr>
          <w:rFonts w:ascii="Courier New" w:hAnsi="Courier New" w:cs="Courier New"/>
        </w:rPr>
        <w:t>asa</w:t>
      </w:r>
      <w:r w:rsidR="00EA4A71">
        <w:rPr>
          <w:rFonts w:ascii="Courier New" w:hAnsi="Courier New" w:cs="Courier New"/>
        </w:rPr>
        <w:t>’</w:t>
      </w:r>
      <w:r>
        <w:rPr>
          <w:rFonts w:ascii="Courier New" w:hAnsi="Courier New" w:cs="Courier New"/>
        </w:rPr>
        <w:t>da yer alan çare olduğu</w:t>
      </w:r>
      <w:r w:rsidR="00F7586D">
        <w:rPr>
          <w:rFonts w:ascii="Courier New" w:hAnsi="Courier New" w:cs="Courier New"/>
        </w:rPr>
        <w:t>nu</w:t>
      </w:r>
      <w:r>
        <w:rPr>
          <w:rFonts w:ascii="Courier New" w:hAnsi="Courier New" w:cs="Courier New"/>
        </w:rPr>
        <w:t xml:space="preserve">,  </w:t>
      </w:r>
    </w:p>
    <w:p w14:paraId="121C1767" w14:textId="77777777" w:rsidR="009D1551" w:rsidRDefault="009D1551" w:rsidP="00611FD6">
      <w:pPr>
        <w:spacing w:line="360" w:lineRule="auto"/>
        <w:rPr>
          <w:rFonts w:ascii="Courier New" w:hAnsi="Courier New" w:cs="Courier New"/>
        </w:rPr>
      </w:pPr>
      <w:proofErr w:type="gramStart"/>
      <w:r>
        <w:rPr>
          <w:rFonts w:ascii="Courier New" w:hAnsi="Courier New" w:cs="Courier New"/>
        </w:rPr>
        <w:t>bu</w:t>
      </w:r>
      <w:proofErr w:type="gramEnd"/>
      <w:r>
        <w:rPr>
          <w:rFonts w:ascii="Courier New" w:hAnsi="Courier New" w:cs="Courier New"/>
        </w:rPr>
        <w:t xml:space="preserve"> nedenle</w:t>
      </w:r>
      <w:r w:rsidR="00EA4A71">
        <w:rPr>
          <w:rFonts w:ascii="Courier New" w:hAnsi="Courier New" w:cs="Courier New"/>
        </w:rPr>
        <w:t>,</w:t>
      </w:r>
      <w:r>
        <w:rPr>
          <w:rFonts w:ascii="Courier New" w:hAnsi="Courier New" w:cs="Courier New"/>
        </w:rPr>
        <w:t xml:space="preserve"> Rum </w:t>
      </w:r>
      <w:r w:rsidR="00F7586D">
        <w:rPr>
          <w:rFonts w:ascii="Courier New" w:hAnsi="Courier New" w:cs="Courier New"/>
        </w:rPr>
        <w:t xml:space="preserve">bir </w:t>
      </w:r>
      <w:r>
        <w:rPr>
          <w:rFonts w:ascii="Courier New" w:hAnsi="Courier New" w:cs="Courier New"/>
        </w:rPr>
        <w:t xml:space="preserve">şirketin Yargıtay’a </w:t>
      </w:r>
      <w:r w:rsidR="00F7586D">
        <w:rPr>
          <w:rFonts w:ascii="Courier New" w:hAnsi="Courier New" w:cs="Courier New"/>
        </w:rPr>
        <w:t>b</w:t>
      </w:r>
      <w:r w:rsidR="0004208E">
        <w:rPr>
          <w:rFonts w:ascii="Courier New" w:hAnsi="Courier New" w:cs="Courier New"/>
        </w:rPr>
        <w:t>aşvuramayacağın</w:t>
      </w:r>
      <w:r w:rsidR="00EA4A71">
        <w:rPr>
          <w:rFonts w:ascii="Courier New" w:hAnsi="Courier New" w:cs="Courier New"/>
        </w:rPr>
        <w:t>d</w:t>
      </w:r>
      <w:r w:rsidR="0004208E">
        <w:rPr>
          <w:rFonts w:ascii="Courier New" w:hAnsi="Courier New" w:cs="Courier New"/>
        </w:rPr>
        <w:t>a</w:t>
      </w:r>
      <w:r w:rsidR="00EA4A71">
        <w:rPr>
          <w:rFonts w:ascii="Courier New" w:hAnsi="Courier New" w:cs="Courier New"/>
        </w:rPr>
        <w:t>n</w:t>
      </w:r>
      <w:r w:rsidR="0004208E">
        <w:rPr>
          <w:rFonts w:ascii="Courier New" w:hAnsi="Courier New" w:cs="Courier New"/>
        </w:rPr>
        <w:t xml:space="preserve">, </w:t>
      </w:r>
      <w:r w:rsidR="00F7586D">
        <w:rPr>
          <w:rFonts w:ascii="Courier New" w:hAnsi="Courier New" w:cs="Courier New"/>
        </w:rPr>
        <w:t xml:space="preserve">böyle bir dava ikame etmeye </w:t>
      </w:r>
      <w:proofErr w:type="spellStart"/>
      <w:r w:rsidR="00F7586D">
        <w:rPr>
          <w:rFonts w:ascii="Courier New" w:hAnsi="Courier New" w:cs="Courier New"/>
        </w:rPr>
        <w:t>locus</w:t>
      </w:r>
      <w:proofErr w:type="spellEnd"/>
      <w:r w:rsidR="00F7586D">
        <w:rPr>
          <w:rFonts w:ascii="Courier New" w:hAnsi="Courier New" w:cs="Courier New"/>
        </w:rPr>
        <w:t xml:space="preserve">  </w:t>
      </w:r>
      <w:proofErr w:type="spellStart"/>
      <w:r w:rsidR="00F7586D">
        <w:rPr>
          <w:rFonts w:ascii="Courier New" w:hAnsi="Courier New" w:cs="Courier New"/>
        </w:rPr>
        <w:t>standi</w:t>
      </w:r>
      <w:proofErr w:type="spellEnd"/>
      <w:r w:rsidR="00F7586D">
        <w:rPr>
          <w:rFonts w:ascii="Courier New" w:hAnsi="Courier New" w:cs="Courier New"/>
        </w:rPr>
        <w:t xml:space="preserve"> olmadığına </w:t>
      </w:r>
      <w:r w:rsidR="0004208E">
        <w:rPr>
          <w:rFonts w:ascii="Courier New" w:hAnsi="Courier New" w:cs="Courier New"/>
        </w:rPr>
        <w:t>8/6/2017</w:t>
      </w:r>
      <w:r w:rsidR="00107E31">
        <w:rPr>
          <w:rFonts w:ascii="Courier New" w:hAnsi="Courier New" w:cs="Courier New"/>
        </w:rPr>
        <w:t xml:space="preserve"> tarihli istida alında </w:t>
      </w:r>
      <w:proofErr w:type="spellStart"/>
      <w:r>
        <w:rPr>
          <w:rFonts w:ascii="Courier New" w:hAnsi="Courier New" w:cs="Courier New"/>
        </w:rPr>
        <w:t>kararvermiştir</w:t>
      </w:r>
      <w:proofErr w:type="spellEnd"/>
      <w:r>
        <w:rPr>
          <w:rFonts w:ascii="Courier New" w:hAnsi="Courier New" w:cs="Courier New"/>
        </w:rPr>
        <w:t>.</w:t>
      </w:r>
    </w:p>
    <w:p w14:paraId="5ABA8E87" w14:textId="77777777" w:rsidR="00A63831" w:rsidRDefault="00A63831" w:rsidP="00611FD6">
      <w:pPr>
        <w:spacing w:line="360" w:lineRule="auto"/>
        <w:rPr>
          <w:rFonts w:ascii="Courier New" w:hAnsi="Courier New" w:cs="Courier New"/>
        </w:rPr>
      </w:pPr>
    </w:p>
    <w:p w14:paraId="41FAAF27" w14:textId="77777777" w:rsidR="00C15514" w:rsidRDefault="006A2371" w:rsidP="00611FD6">
      <w:pPr>
        <w:spacing w:line="360" w:lineRule="auto"/>
        <w:rPr>
          <w:rFonts w:ascii="Courier New" w:hAnsi="Courier New" w:cs="Courier New"/>
        </w:rPr>
      </w:pPr>
      <w:r>
        <w:rPr>
          <w:rFonts w:ascii="Courier New" w:hAnsi="Courier New" w:cs="Courier New"/>
        </w:rPr>
        <w:t xml:space="preserve">     d)YİM İstinaf </w:t>
      </w:r>
      <w:r w:rsidR="00C15514">
        <w:rPr>
          <w:rFonts w:ascii="Courier New" w:hAnsi="Courier New" w:cs="Courier New"/>
        </w:rPr>
        <w:t>12-13-14/</w:t>
      </w:r>
      <w:r w:rsidR="00027407">
        <w:rPr>
          <w:rFonts w:ascii="Courier New" w:hAnsi="Courier New" w:cs="Courier New"/>
        </w:rPr>
        <w:t>20</w:t>
      </w:r>
      <w:r w:rsidR="00C15514">
        <w:rPr>
          <w:rFonts w:ascii="Courier New" w:hAnsi="Courier New" w:cs="Courier New"/>
        </w:rPr>
        <w:t>15 Dağıtım 6/</w:t>
      </w:r>
      <w:r w:rsidR="00027407">
        <w:rPr>
          <w:rFonts w:ascii="Courier New" w:hAnsi="Courier New" w:cs="Courier New"/>
        </w:rPr>
        <w:t>20</w:t>
      </w:r>
      <w:r w:rsidR="00C15514">
        <w:rPr>
          <w:rFonts w:ascii="Courier New" w:hAnsi="Courier New" w:cs="Courier New"/>
        </w:rPr>
        <w:t>16 sayılı</w:t>
      </w:r>
      <w:r>
        <w:rPr>
          <w:rFonts w:ascii="Courier New" w:hAnsi="Courier New" w:cs="Courier New"/>
        </w:rPr>
        <w:t>kararın</w:t>
      </w:r>
      <w:r w:rsidR="00027407">
        <w:rPr>
          <w:rFonts w:ascii="Courier New" w:hAnsi="Courier New" w:cs="Courier New"/>
        </w:rPr>
        <w:t>,67/2005 sayılı Y</w:t>
      </w:r>
      <w:r w:rsidR="00FC5C1B">
        <w:rPr>
          <w:rFonts w:ascii="Courier New" w:hAnsi="Courier New" w:cs="Courier New"/>
        </w:rPr>
        <w:t>asa</w:t>
      </w:r>
      <w:r w:rsidR="00C15514">
        <w:rPr>
          <w:rFonts w:ascii="Courier New" w:hAnsi="Courier New" w:cs="Courier New"/>
        </w:rPr>
        <w:t xml:space="preserve"> </w:t>
      </w:r>
      <w:proofErr w:type="gramStart"/>
      <w:r w:rsidR="00C15514">
        <w:rPr>
          <w:rFonts w:ascii="Courier New" w:hAnsi="Courier New" w:cs="Courier New"/>
        </w:rPr>
        <w:t>u</w:t>
      </w:r>
      <w:r w:rsidR="00FC5C1B">
        <w:rPr>
          <w:rFonts w:ascii="Courier New" w:hAnsi="Courier New" w:cs="Courier New"/>
        </w:rPr>
        <w:t xml:space="preserve">yarınca </w:t>
      </w:r>
      <w:r w:rsidR="00C15514">
        <w:rPr>
          <w:rFonts w:ascii="Courier New" w:hAnsi="Courier New" w:cs="Courier New"/>
        </w:rPr>
        <w:t xml:space="preserve"> başvuran</w:t>
      </w:r>
      <w:proofErr w:type="gramEnd"/>
      <w:r w:rsidR="00C15514">
        <w:rPr>
          <w:rFonts w:ascii="Courier New" w:hAnsi="Courier New" w:cs="Courier New"/>
        </w:rPr>
        <w:t xml:space="preserve"> Rum kişinin   </w:t>
      </w:r>
    </w:p>
    <w:p w14:paraId="491E4A67" w14:textId="77777777" w:rsidR="00C15514" w:rsidRDefault="00194514" w:rsidP="00611FD6">
      <w:pPr>
        <w:spacing w:line="360" w:lineRule="auto"/>
        <w:rPr>
          <w:rFonts w:ascii="Courier New" w:hAnsi="Courier New" w:cs="Courier New"/>
        </w:rPr>
      </w:pPr>
      <w:r>
        <w:rPr>
          <w:rFonts w:ascii="Courier New" w:hAnsi="Courier New" w:cs="Courier New"/>
        </w:rPr>
        <w:t>“</w:t>
      </w:r>
      <w:proofErr w:type="gramStart"/>
      <w:r w:rsidR="00FC5C1B">
        <w:rPr>
          <w:rFonts w:ascii="Courier New" w:hAnsi="Courier New" w:cs="Courier New"/>
        </w:rPr>
        <w:t>mülkiyet</w:t>
      </w:r>
      <w:proofErr w:type="gramEnd"/>
      <w:r w:rsidR="00FC5C1B">
        <w:rPr>
          <w:rFonts w:ascii="Courier New" w:hAnsi="Courier New" w:cs="Courier New"/>
        </w:rPr>
        <w:t xml:space="preserve"> hakkını veya kullanım haklarını elinde </w:t>
      </w:r>
    </w:p>
    <w:p w14:paraId="2A192617" w14:textId="77777777" w:rsidR="00A63831" w:rsidRDefault="00FC5C1B" w:rsidP="00611FD6">
      <w:pPr>
        <w:spacing w:line="360" w:lineRule="auto"/>
        <w:rPr>
          <w:rFonts w:ascii="Courier New" w:hAnsi="Courier New" w:cs="Courier New"/>
        </w:rPr>
      </w:pPr>
      <w:proofErr w:type="gramStart"/>
      <w:r>
        <w:rPr>
          <w:rFonts w:ascii="Courier New" w:hAnsi="Courier New" w:cs="Courier New"/>
        </w:rPr>
        <w:lastRenderedPageBreak/>
        <w:t>bulunduran</w:t>
      </w:r>
      <w:proofErr w:type="gramEnd"/>
      <w:r>
        <w:rPr>
          <w:rFonts w:ascii="Courier New" w:hAnsi="Courier New" w:cs="Courier New"/>
        </w:rPr>
        <w:t xml:space="preserve"> statüde</w:t>
      </w:r>
      <w:r w:rsidR="00194514">
        <w:rPr>
          <w:rFonts w:ascii="Courier New" w:hAnsi="Courier New" w:cs="Courier New"/>
        </w:rPr>
        <w:t>”</w:t>
      </w:r>
      <w:r>
        <w:rPr>
          <w:rFonts w:ascii="Courier New" w:hAnsi="Courier New" w:cs="Courier New"/>
        </w:rPr>
        <w:t xml:space="preserve"> ol</w:t>
      </w:r>
      <w:r w:rsidR="00194514">
        <w:rPr>
          <w:rFonts w:ascii="Courier New" w:hAnsi="Courier New" w:cs="Courier New"/>
        </w:rPr>
        <w:t>duğu</w:t>
      </w:r>
      <w:r w:rsidR="00027407">
        <w:rPr>
          <w:rFonts w:ascii="Courier New" w:hAnsi="Courier New" w:cs="Courier New"/>
        </w:rPr>
        <w:t xml:space="preserve"> için, </w:t>
      </w:r>
      <w:proofErr w:type="spellStart"/>
      <w:r w:rsidR="00027407">
        <w:rPr>
          <w:rFonts w:ascii="Courier New" w:hAnsi="Courier New" w:cs="Courier New"/>
        </w:rPr>
        <w:t>M</w:t>
      </w:r>
      <w:r>
        <w:rPr>
          <w:rFonts w:ascii="Courier New" w:hAnsi="Courier New" w:cs="Courier New"/>
        </w:rPr>
        <w:t>üstedinin</w:t>
      </w:r>
      <w:proofErr w:type="spellEnd"/>
      <w:r>
        <w:rPr>
          <w:rFonts w:ascii="Courier New" w:hAnsi="Courier New" w:cs="Courier New"/>
        </w:rPr>
        <w:t xml:space="preserve">  hakları açısından bir değişiklik yaratmadığına karar vermiştir.</w:t>
      </w:r>
    </w:p>
    <w:p w14:paraId="21D6FD93" w14:textId="77777777" w:rsidR="00FC5C1B" w:rsidRDefault="00FC5C1B" w:rsidP="00611FD6">
      <w:pPr>
        <w:spacing w:line="360" w:lineRule="auto"/>
        <w:rPr>
          <w:rFonts w:ascii="Courier New" w:hAnsi="Courier New" w:cs="Courier New"/>
        </w:rPr>
      </w:pPr>
    </w:p>
    <w:p w14:paraId="4FCAB33D" w14:textId="77777777" w:rsidR="00C15514" w:rsidRDefault="00FC5C1B" w:rsidP="00611FD6">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e)Netice</w:t>
      </w:r>
      <w:proofErr w:type="gramEnd"/>
      <w:r>
        <w:rPr>
          <w:rFonts w:ascii="Courier New" w:hAnsi="Courier New" w:cs="Courier New"/>
        </w:rPr>
        <w:t xml:space="preserve"> </w:t>
      </w:r>
      <w:proofErr w:type="spellStart"/>
      <w:r>
        <w:rPr>
          <w:rFonts w:ascii="Courier New" w:hAnsi="Courier New" w:cs="Courier New"/>
        </w:rPr>
        <w:t>olarak</w:t>
      </w:r>
      <w:r w:rsidR="00027407">
        <w:rPr>
          <w:rFonts w:ascii="Courier New" w:hAnsi="Courier New" w:cs="Courier New"/>
        </w:rPr>
        <w:t>İ</w:t>
      </w:r>
      <w:r w:rsidR="00C15514">
        <w:rPr>
          <w:rFonts w:ascii="Courier New" w:hAnsi="Courier New" w:cs="Courier New"/>
        </w:rPr>
        <w:t>lk</w:t>
      </w:r>
      <w:proofErr w:type="spellEnd"/>
      <w:r w:rsidR="00C15514">
        <w:rPr>
          <w:rFonts w:ascii="Courier New" w:hAnsi="Courier New" w:cs="Courier New"/>
        </w:rPr>
        <w:t xml:space="preserve"> Mahkeme</w:t>
      </w:r>
      <w:r w:rsidR="00027407">
        <w:rPr>
          <w:rFonts w:ascii="Courier New" w:hAnsi="Courier New" w:cs="Courier New"/>
        </w:rPr>
        <w:t xml:space="preserve">, </w:t>
      </w:r>
      <w:proofErr w:type="spellStart"/>
      <w:r w:rsidR="00027407">
        <w:rPr>
          <w:rFonts w:ascii="Courier New" w:hAnsi="Courier New" w:cs="Courier New"/>
        </w:rPr>
        <w:t>M</w:t>
      </w:r>
      <w:r>
        <w:rPr>
          <w:rFonts w:ascii="Courier New" w:hAnsi="Courier New" w:cs="Courier New"/>
        </w:rPr>
        <w:t>üstedi</w:t>
      </w:r>
      <w:proofErr w:type="spellEnd"/>
      <w:r>
        <w:rPr>
          <w:rFonts w:ascii="Courier New" w:hAnsi="Courier New" w:cs="Courier New"/>
        </w:rPr>
        <w:t xml:space="preserve"> tarafından</w:t>
      </w:r>
      <w:r w:rsidR="00C15514">
        <w:rPr>
          <w:rFonts w:ascii="Courier New" w:hAnsi="Courier New" w:cs="Courier New"/>
        </w:rPr>
        <w:t xml:space="preserve"> talep </w:t>
      </w:r>
    </w:p>
    <w:p w14:paraId="2E4B05E6" w14:textId="77777777" w:rsidR="00C15514" w:rsidRDefault="00027407" w:rsidP="00611FD6">
      <w:pPr>
        <w:spacing w:line="360" w:lineRule="auto"/>
        <w:rPr>
          <w:rFonts w:ascii="Courier New" w:hAnsi="Courier New" w:cs="Courier New"/>
        </w:rPr>
      </w:pPr>
      <w:proofErr w:type="gramStart"/>
      <w:r>
        <w:rPr>
          <w:rFonts w:ascii="Courier New" w:hAnsi="Courier New" w:cs="Courier New"/>
        </w:rPr>
        <w:t>edildiği</w:t>
      </w:r>
      <w:proofErr w:type="gramEnd"/>
      <w:r w:rsidR="00C15514">
        <w:rPr>
          <w:rFonts w:ascii="Courier New" w:hAnsi="Courier New" w:cs="Courier New"/>
        </w:rPr>
        <w:t xml:space="preserve"> şekilde </w:t>
      </w:r>
      <w:proofErr w:type="spellStart"/>
      <w:r w:rsidR="00C15514">
        <w:rPr>
          <w:rFonts w:ascii="Courier New" w:hAnsi="Courier New" w:cs="Courier New"/>
        </w:rPr>
        <w:t>certiorari</w:t>
      </w:r>
      <w:proofErr w:type="spellEnd"/>
      <w:r w:rsidR="00C15514">
        <w:rPr>
          <w:rFonts w:ascii="Courier New" w:hAnsi="Courier New" w:cs="Courier New"/>
        </w:rPr>
        <w:t xml:space="preserve"> ve </w:t>
      </w:r>
      <w:proofErr w:type="spellStart"/>
      <w:r w:rsidR="00C15514">
        <w:rPr>
          <w:rFonts w:ascii="Courier New" w:hAnsi="Courier New" w:cs="Courier New"/>
        </w:rPr>
        <w:t>prohibition</w:t>
      </w:r>
      <w:proofErr w:type="spellEnd"/>
      <w:r w:rsidR="00C15514">
        <w:rPr>
          <w:rFonts w:ascii="Courier New" w:hAnsi="Courier New" w:cs="Courier New"/>
        </w:rPr>
        <w:t xml:space="preserve"> talep eden bir </w:t>
      </w:r>
    </w:p>
    <w:p w14:paraId="0F2E2120" w14:textId="77777777" w:rsidR="00E82671" w:rsidRDefault="00E82671" w:rsidP="00611FD6">
      <w:pPr>
        <w:spacing w:line="360" w:lineRule="auto"/>
        <w:rPr>
          <w:rFonts w:ascii="Courier New" w:hAnsi="Courier New" w:cs="Courier New"/>
        </w:rPr>
      </w:pPr>
      <w:proofErr w:type="gramStart"/>
      <w:r>
        <w:rPr>
          <w:rFonts w:ascii="Courier New" w:hAnsi="Courier New" w:cs="Courier New"/>
        </w:rPr>
        <w:t>istidanın</w:t>
      </w:r>
      <w:proofErr w:type="gramEnd"/>
      <w:r>
        <w:rPr>
          <w:rFonts w:ascii="Courier New" w:hAnsi="Courier New" w:cs="Courier New"/>
        </w:rPr>
        <w:t xml:space="preserve"> dosya</w:t>
      </w:r>
      <w:r w:rsidR="00027407">
        <w:rPr>
          <w:rFonts w:ascii="Courier New" w:hAnsi="Courier New" w:cs="Courier New"/>
        </w:rPr>
        <w:t>lanması için izin verilmesi ve</w:t>
      </w:r>
      <w:r>
        <w:rPr>
          <w:rFonts w:ascii="Courier New" w:hAnsi="Courier New" w:cs="Courier New"/>
        </w:rPr>
        <w:t xml:space="preserve"> buna</w:t>
      </w:r>
    </w:p>
    <w:p w14:paraId="77B9708F" w14:textId="77777777" w:rsidR="00FC5C1B" w:rsidRDefault="006473FC" w:rsidP="006A2371">
      <w:pPr>
        <w:spacing w:line="360" w:lineRule="auto"/>
        <w:rPr>
          <w:rFonts w:ascii="Courier New" w:hAnsi="Courier New" w:cs="Courier New"/>
        </w:rPr>
      </w:pPr>
      <w:proofErr w:type="gramStart"/>
      <w:r>
        <w:rPr>
          <w:rFonts w:ascii="Courier New" w:hAnsi="Courier New" w:cs="Courier New"/>
        </w:rPr>
        <w:t>olanak</w:t>
      </w:r>
      <w:proofErr w:type="gramEnd"/>
      <w:r w:rsidR="00E82671">
        <w:rPr>
          <w:rFonts w:ascii="Courier New" w:hAnsi="Courier New" w:cs="Courier New"/>
        </w:rPr>
        <w:t xml:space="preserve"> sağlayacak şekilde </w:t>
      </w:r>
      <w:r w:rsidR="00C15514">
        <w:rPr>
          <w:rFonts w:ascii="Courier New" w:hAnsi="Courier New" w:cs="Courier New"/>
        </w:rPr>
        <w:t xml:space="preserve">sürenin </w:t>
      </w:r>
      <w:proofErr w:type="spellStart"/>
      <w:r w:rsidR="00C15514">
        <w:rPr>
          <w:rFonts w:ascii="Courier New" w:hAnsi="Courier New" w:cs="Courier New"/>
        </w:rPr>
        <w:t>uzatılması</w:t>
      </w:r>
      <w:r w:rsidR="00FC5C1B">
        <w:rPr>
          <w:rFonts w:ascii="Courier New" w:hAnsi="Courier New" w:cs="Courier New"/>
        </w:rPr>
        <w:t>içinkuvvetlibir</w:t>
      </w:r>
      <w:proofErr w:type="spellEnd"/>
      <w:r w:rsidR="00FC5C1B">
        <w:rPr>
          <w:rFonts w:ascii="Courier New" w:hAnsi="Courier New" w:cs="Courier New"/>
        </w:rPr>
        <w:t xml:space="preserve"> neden göster</w:t>
      </w:r>
      <w:r w:rsidR="00027407">
        <w:rPr>
          <w:rFonts w:ascii="Courier New" w:hAnsi="Courier New" w:cs="Courier New"/>
        </w:rPr>
        <w:t>il</w:t>
      </w:r>
      <w:r w:rsidR="00FC5C1B">
        <w:rPr>
          <w:rFonts w:ascii="Courier New" w:hAnsi="Courier New" w:cs="Courier New"/>
        </w:rPr>
        <w:t>mediğinden,</w:t>
      </w:r>
      <w:r w:rsidR="00027407">
        <w:rPr>
          <w:rFonts w:ascii="Courier New" w:hAnsi="Courier New" w:cs="Courier New"/>
        </w:rPr>
        <w:t xml:space="preserve"> </w:t>
      </w:r>
      <w:proofErr w:type="spellStart"/>
      <w:r w:rsidR="00027407">
        <w:rPr>
          <w:rFonts w:ascii="Courier New" w:hAnsi="Courier New" w:cs="Courier New"/>
        </w:rPr>
        <w:t>Müstediye</w:t>
      </w:r>
      <w:proofErr w:type="spellEnd"/>
      <w:r w:rsidR="00027407">
        <w:rPr>
          <w:rFonts w:ascii="Courier New" w:hAnsi="Courier New" w:cs="Courier New"/>
        </w:rPr>
        <w:t xml:space="preserve"> (</w:t>
      </w:r>
      <w:proofErr w:type="spellStart"/>
      <w:r w:rsidR="00027407">
        <w:rPr>
          <w:rFonts w:ascii="Courier New" w:hAnsi="Courier New" w:cs="Courier New"/>
        </w:rPr>
        <w:t>leave</w:t>
      </w:r>
      <w:proofErr w:type="spellEnd"/>
      <w:r w:rsidR="00027407">
        <w:rPr>
          <w:rFonts w:ascii="Courier New" w:hAnsi="Courier New" w:cs="Courier New"/>
        </w:rPr>
        <w:t>) istidası dosyalayabilmesi için</w:t>
      </w:r>
      <w:r w:rsidR="00FC5C1B">
        <w:rPr>
          <w:rFonts w:ascii="Courier New" w:hAnsi="Courier New" w:cs="Courier New"/>
        </w:rPr>
        <w:t xml:space="preserve"> ek </w:t>
      </w:r>
      <w:proofErr w:type="spellStart"/>
      <w:r w:rsidR="00FC5C1B">
        <w:rPr>
          <w:rFonts w:ascii="Courier New" w:hAnsi="Courier New" w:cs="Courier New"/>
        </w:rPr>
        <w:t>süreverilmeyeceğinekarar</w:t>
      </w:r>
      <w:proofErr w:type="spellEnd"/>
      <w:r w:rsidR="00FC5C1B">
        <w:rPr>
          <w:rFonts w:ascii="Courier New" w:hAnsi="Courier New" w:cs="Courier New"/>
        </w:rPr>
        <w:t xml:space="preserve"> </w:t>
      </w:r>
      <w:r w:rsidR="00E82671">
        <w:rPr>
          <w:rFonts w:ascii="Courier New" w:hAnsi="Courier New" w:cs="Courier New"/>
        </w:rPr>
        <w:t>vererek 26</w:t>
      </w:r>
      <w:r w:rsidR="00027407">
        <w:rPr>
          <w:rFonts w:ascii="Courier New" w:hAnsi="Courier New" w:cs="Courier New"/>
        </w:rPr>
        <w:t>.5.2017 tarihli istidayı redd</w:t>
      </w:r>
      <w:r w:rsidR="00E82671">
        <w:rPr>
          <w:rFonts w:ascii="Courier New" w:hAnsi="Courier New" w:cs="Courier New"/>
        </w:rPr>
        <w:t xml:space="preserve">etmiştir. </w:t>
      </w:r>
    </w:p>
    <w:p w14:paraId="20201709" w14:textId="77777777" w:rsidR="00FC5C1B" w:rsidRDefault="00FC5C1B" w:rsidP="00611FD6">
      <w:pPr>
        <w:spacing w:line="360" w:lineRule="auto"/>
        <w:rPr>
          <w:rFonts w:ascii="Courier New" w:hAnsi="Courier New" w:cs="Courier New"/>
        </w:rPr>
      </w:pPr>
    </w:p>
    <w:p w14:paraId="0A207C21" w14:textId="77777777" w:rsidR="00FC5C1B" w:rsidRDefault="00AC56F8" w:rsidP="000129FF">
      <w:pPr>
        <w:spacing w:line="360" w:lineRule="auto"/>
        <w:ind w:firstLine="708"/>
        <w:rPr>
          <w:rFonts w:ascii="Courier New" w:hAnsi="Courier New" w:cs="Courier New"/>
        </w:rPr>
      </w:pPr>
      <w:r>
        <w:rPr>
          <w:rFonts w:ascii="Courier New" w:hAnsi="Courier New" w:cs="Courier New"/>
        </w:rPr>
        <w:t xml:space="preserve">İlk Mahkeme </w:t>
      </w:r>
      <w:proofErr w:type="spellStart"/>
      <w:r>
        <w:rPr>
          <w:rFonts w:ascii="Courier New" w:hAnsi="Courier New" w:cs="Courier New"/>
        </w:rPr>
        <w:t>Müstedia</w:t>
      </w:r>
      <w:r w:rsidR="006A2371">
        <w:rPr>
          <w:rFonts w:ascii="Courier New" w:hAnsi="Courier New" w:cs="Courier New"/>
        </w:rPr>
        <w:t>leyhlerin</w:t>
      </w:r>
      <w:proofErr w:type="spellEnd"/>
      <w:r w:rsidR="006A2371">
        <w:rPr>
          <w:rFonts w:ascii="Courier New" w:hAnsi="Courier New" w:cs="Courier New"/>
        </w:rPr>
        <w:t xml:space="preserve"> 8/6/17 tarihli istidalarında</w:t>
      </w:r>
      <w:r w:rsidR="00241782">
        <w:rPr>
          <w:rFonts w:ascii="Courier New" w:hAnsi="Courier New" w:cs="Courier New"/>
        </w:rPr>
        <w:t xml:space="preserve"> muvaffak olmaları neticesinde </w:t>
      </w:r>
      <w:proofErr w:type="spellStart"/>
      <w:r w:rsidR="00241782">
        <w:rPr>
          <w:rFonts w:ascii="Courier New" w:hAnsi="Courier New" w:cs="Courier New"/>
        </w:rPr>
        <w:t>M</w:t>
      </w:r>
      <w:r w:rsidR="006A2371">
        <w:rPr>
          <w:rFonts w:ascii="Courier New" w:hAnsi="Courier New" w:cs="Courier New"/>
        </w:rPr>
        <w:t>üstedilerin</w:t>
      </w:r>
      <w:proofErr w:type="spellEnd"/>
      <w:r w:rsidR="006A2371">
        <w:rPr>
          <w:rFonts w:ascii="Courier New" w:hAnsi="Courier New" w:cs="Courier New"/>
        </w:rPr>
        <w:t xml:space="preserve"> esas istidalarını da red</w:t>
      </w:r>
      <w:r w:rsidR="00241782">
        <w:rPr>
          <w:rFonts w:ascii="Courier New" w:hAnsi="Courier New" w:cs="Courier New"/>
        </w:rPr>
        <w:t>d</w:t>
      </w:r>
      <w:r w:rsidR="006A2371">
        <w:rPr>
          <w:rFonts w:ascii="Courier New" w:hAnsi="Courier New" w:cs="Courier New"/>
        </w:rPr>
        <w:t>etmiştir. İlk Mahkemenin b</w:t>
      </w:r>
      <w:r w:rsidR="00FC5F5E">
        <w:rPr>
          <w:rFonts w:ascii="Courier New" w:hAnsi="Courier New" w:cs="Courier New"/>
        </w:rPr>
        <w:t>u karar</w:t>
      </w:r>
      <w:r w:rsidR="006A2371">
        <w:rPr>
          <w:rFonts w:ascii="Courier New" w:hAnsi="Courier New" w:cs="Courier New"/>
        </w:rPr>
        <w:t>ın</w:t>
      </w:r>
      <w:r w:rsidR="00241782">
        <w:rPr>
          <w:rFonts w:ascii="Courier New" w:hAnsi="Courier New" w:cs="Courier New"/>
        </w:rPr>
        <w:t xml:space="preserve">dan </w:t>
      </w:r>
      <w:proofErr w:type="spellStart"/>
      <w:r w:rsidR="00241782">
        <w:rPr>
          <w:rFonts w:ascii="Courier New" w:hAnsi="Courier New" w:cs="Courier New"/>
        </w:rPr>
        <w:t>M</w:t>
      </w:r>
      <w:r w:rsidR="00FC5F5E">
        <w:rPr>
          <w:rFonts w:ascii="Courier New" w:hAnsi="Courier New" w:cs="Courier New"/>
        </w:rPr>
        <w:t>üste</w:t>
      </w:r>
      <w:r w:rsidR="00194514">
        <w:rPr>
          <w:rFonts w:ascii="Courier New" w:hAnsi="Courier New" w:cs="Courier New"/>
        </w:rPr>
        <w:t>di</w:t>
      </w:r>
      <w:proofErr w:type="spellEnd"/>
      <w:r w:rsidR="00241782">
        <w:rPr>
          <w:rFonts w:ascii="Courier New" w:hAnsi="Courier New" w:cs="Courier New"/>
        </w:rPr>
        <w:t xml:space="preserve">, dosyaladığı istinaf ile 3 </w:t>
      </w:r>
      <w:r w:rsidR="00194514">
        <w:rPr>
          <w:rFonts w:ascii="Courier New" w:hAnsi="Courier New" w:cs="Courier New"/>
        </w:rPr>
        <w:t>istinaf sebebi i</w:t>
      </w:r>
      <w:r w:rsidR="00241782">
        <w:rPr>
          <w:rFonts w:ascii="Courier New" w:hAnsi="Courier New" w:cs="Courier New"/>
        </w:rPr>
        <w:t>leri sürmüştür</w:t>
      </w:r>
      <w:r w:rsidR="00FC5F5E">
        <w:rPr>
          <w:rFonts w:ascii="Courier New" w:hAnsi="Courier New" w:cs="Courier New"/>
        </w:rPr>
        <w:t>.</w:t>
      </w:r>
    </w:p>
    <w:p w14:paraId="1B46B8E2" w14:textId="77777777" w:rsidR="00FC5F5E" w:rsidRDefault="00FC5F5E" w:rsidP="00611FD6">
      <w:pPr>
        <w:spacing w:line="360" w:lineRule="auto"/>
        <w:rPr>
          <w:rFonts w:ascii="Courier New" w:hAnsi="Courier New" w:cs="Courier New"/>
        </w:rPr>
      </w:pPr>
    </w:p>
    <w:p w14:paraId="032F871A" w14:textId="77777777" w:rsidR="00FC5F5E" w:rsidRDefault="00FC5F5E" w:rsidP="00611FD6">
      <w:pPr>
        <w:spacing w:line="360" w:lineRule="auto"/>
        <w:rPr>
          <w:rFonts w:ascii="Courier New" w:hAnsi="Courier New" w:cs="Courier New"/>
        </w:rPr>
      </w:pPr>
      <w:r>
        <w:rPr>
          <w:rFonts w:ascii="Courier New" w:hAnsi="Courier New" w:cs="Courier New"/>
        </w:rPr>
        <w:t xml:space="preserve">     İstina</w:t>
      </w:r>
      <w:r w:rsidR="00194514">
        <w:rPr>
          <w:rFonts w:ascii="Courier New" w:hAnsi="Courier New" w:cs="Courier New"/>
        </w:rPr>
        <w:t>f</w:t>
      </w:r>
      <w:r>
        <w:rPr>
          <w:rFonts w:ascii="Courier New" w:hAnsi="Courier New" w:cs="Courier New"/>
        </w:rPr>
        <w:t xml:space="preserve"> ed</w:t>
      </w:r>
      <w:r w:rsidR="00394180">
        <w:rPr>
          <w:rFonts w:ascii="Courier New" w:hAnsi="Courier New" w:cs="Courier New"/>
        </w:rPr>
        <w:t>e</w:t>
      </w:r>
      <w:r w:rsidR="00241782">
        <w:rPr>
          <w:rFonts w:ascii="Courier New" w:hAnsi="Courier New" w:cs="Courier New"/>
        </w:rPr>
        <w:t>n, İ</w:t>
      </w:r>
      <w:r>
        <w:rPr>
          <w:rFonts w:ascii="Courier New" w:hAnsi="Courier New" w:cs="Courier New"/>
        </w:rPr>
        <w:t>lk Mahkemenin</w:t>
      </w:r>
      <w:r w:rsidR="00241782">
        <w:rPr>
          <w:rFonts w:ascii="Courier New" w:hAnsi="Courier New" w:cs="Courier New"/>
        </w:rPr>
        <w:t xml:space="preserve">, talep edildiği şekilde </w:t>
      </w:r>
      <w:proofErr w:type="spellStart"/>
      <w:r w:rsidR="00241782">
        <w:rPr>
          <w:rFonts w:ascii="Courier New" w:hAnsi="Courier New" w:cs="Courier New"/>
        </w:rPr>
        <w:t>M</w:t>
      </w:r>
      <w:r w:rsidR="006A2371">
        <w:rPr>
          <w:rFonts w:ascii="Courier New" w:hAnsi="Courier New" w:cs="Courier New"/>
        </w:rPr>
        <w:t>üstedi</w:t>
      </w:r>
      <w:proofErr w:type="spellEnd"/>
      <w:r w:rsidR="006A2371">
        <w:rPr>
          <w:rFonts w:ascii="Courier New" w:hAnsi="Courier New" w:cs="Courier New"/>
        </w:rPr>
        <w:t xml:space="preserve"> </w:t>
      </w:r>
      <w:proofErr w:type="spellStart"/>
      <w:r w:rsidR="006A2371">
        <w:rPr>
          <w:rFonts w:ascii="Courier New" w:hAnsi="Courier New" w:cs="Courier New"/>
        </w:rPr>
        <w:t>tarafından</w:t>
      </w:r>
      <w:r w:rsidR="00394180">
        <w:rPr>
          <w:rFonts w:ascii="Courier New" w:hAnsi="Courier New" w:cs="Courier New"/>
        </w:rPr>
        <w:t>istida</w:t>
      </w:r>
      <w:proofErr w:type="spellEnd"/>
      <w:r w:rsidR="00394180">
        <w:rPr>
          <w:rFonts w:ascii="Courier New" w:hAnsi="Courier New" w:cs="Courier New"/>
        </w:rPr>
        <w:t xml:space="preserve"> dosyalanmasına ve bunun yapılması için </w:t>
      </w:r>
      <w:r>
        <w:rPr>
          <w:rFonts w:ascii="Courier New" w:hAnsi="Courier New" w:cs="Courier New"/>
        </w:rPr>
        <w:t>3 gün ek süre ver</w:t>
      </w:r>
      <w:r w:rsidR="006A2371">
        <w:rPr>
          <w:rFonts w:ascii="Courier New" w:hAnsi="Courier New" w:cs="Courier New"/>
        </w:rPr>
        <w:t>ilmesine izin vermemekle</w:t>
      </w:r>
      <w:r>
        <w:rPr>
          <w:rFonts w:ascii="Courier New" w:hAnsi="Courier New" w:cs="Courier New"/>
        </w:rPr>
        <w:t xml:space="preserve"> hata yaptığını</w:t>
      </w:r>
      <w:r w:rsidR="006473FC">
        <w:rPr>
          <w:rFonts w:ascii="Courier New" w:hAnsi="Courier New" w:cs="Courier New"/>
        </w:rPr>
        <w:t xml:space="preserve"> 6 başlık altında izah etmiş, </w:t>
      </w:r>
      <w:proofErr w:type="spellStart"/>
      <w:r w:rsidR="006473FC">
        <w:rPr>
          <w:rFonts w:ascii="Courier New" w:hAnsi="Courier New" w:cs="Courier New"/>
        </w:rPr>
        <w:t>ayrıca</w:t>
      </w:r>
      <w:r w:rsidR="00394180">
        <w:rPr>
          <w:rFonts w:ascii="Courier New" w:hAnsi="Courier New" w:cs="Courier New"/>
        </w:rPr>
        <w:t>Müstedinin</w:t>
      </w:r>
      <w:proofErr w:type="spellEnd"/>
      <w:r w:rsidR="00394180">
        <w:rPr>
          <w:rFonts w:ascii="Courier New" w:hAnsi="Courier New" w:cs="Courier New"/>
        </w:rPr>
        <w:t xml:space="preserve"> </w:t>
      </w:r>
      <w:r w:rsidR="00194096">
        <w:rPr>
          <w:rFonts w:ascii="Courier New" w:hAnsi="Courier New" w:cs="Courier New"/>
        </w:rPr>
        <w:t>T</w:t>
      </w:r>
      <w:r w:rsidR="00394180">
        <w:rPr>
          <w:rFonts w:ascii="Courier New" w:hAnsi="Courier New" w:cs="Courier New"/>
        </w:rPr>
        <w:t xml:space="preserve">aşınmaz </w:t>
      </w:r>
      <w:r w:rsidR="00194096">
        <w:rPr>
          <w:rFonts w:ascii="Courier New" w:hAnsi="Courier New" w:cs="Courier New"/>
        </w:rPr>
        <w:t>M</w:t>
      </w:r>
      <w:r w:rsidR="00394180">
        <w:rPr>
          <w:rFonts w:ascii="Courier New" w:hAnsi="Courier New" w:cs="Courier New"/>
        </w:rPr>
        <w:t xml:space="preserve">al </w:t>
      </w:r>
      <w:r w:rsidR="00194514">
        <w:rPr>
          <w:rFonts w:ascii="Courier New" w:hAnsi="Courier New" w:cs="Courier New"/>
        </w:rPr>
        <w:t>K</w:t>
      </w:r>
      <w:r w:rsidR="00394180">
        <w:rPr>
          <w:rFonts w:ascii="Courier New" w:hAnsi="Courier New" w:cs="Courier New"/>
        </w:rPr>
        <w:t>omisyonu</w:t>
      </w:r>
      <w:r w:rsidR="00241782">
        <w:rPr>
          <w:rFonts w:ascii="Courier New" w:hAnsi="Courier New" w:cs="Courier New"/>
        </w:rPr>
        <w:t xml:space="preserve"> önünde </w:t>
      </w:r>
      <w:r w:rsidR="00194096">
        <w:rPr>
          <w:rFonts w:ascii="Courier New" w:hAnsi="Courier New" w:cs="Courier New"/>
        </w:rPr>
        <w:lastRenderedPageBreak/>
        <w:t>başvurusu bulunmasın</w:t>
      </w:r>
      <w:r w:rsidR="006A2371">
        <w:rPr>
          <w:rFonts w:ascii="Courier New" w:hAnsi="Courier New" w:cs="Courier New"/>
        </w:rPr>
        <w:t>a</w:t>
      </w:r>
      <w:r w:rsidR="00194514">
        <w:rPr>
          <w:rFonts w:ascii="Courier New" w:hAnsi="Courier New" w:cs="Courier New"/>
        </w:rPr>
        <w:t>,</w:t>
      </w:r>
      <w:r w:rsidR="00194096">
        <w:rPr>
          <w:rFonts w:ascii="Courier New" w:hAnsi="Courier New" w:cs="Courier New"/>
        </w:rPr>
        <w:t xml:space="preserve"> yani başka </w:t>
      </w:r>
      <w:r w:rsidR="003450C6">
        <w:rPr>
          <w:rFonts w:ascii="Courier New" w:hAnsi="Courier New" w:cs="Courier New"/>
        </w:rPr>
        <w:t>bir çaresi bulun</w:t>
      </w:r>
      <w:r w:rsidR="00194096">
        <w:rPr>
          <w:rFonts w:ascii="Courier New" w:hAnsi="Courier New" w:cs="Courier New"/>
        </w:rPr>
        <w:t>masına</w:t>
      </w:r>
      <w:r w:rsidR="00194514">
        <w:rPr>
          <w:rFonts w:ascii="Courier New" w:hAnsi="Courier New" w:cs="Courier New"/>
        </w:rPr>
        <w:t>,</w:t>
      </w:r>
      <w:r w:rsidR="00241782">
        <w:rPr>
          <w:rFonts w:ascii="Courier New" w:hAnsi="Courier New" w:cs="Courier New"/>
        </w:rPr>
        <w:t xml:space="preserve"> İ</w:t>
      </w:r>
      <w:r w:rsidR="00194096">
        <w:rPr>
          <w:rFonts w:ascii="Courier New" w:hAnsi="Courier New" w:cs="Courier New"/>
        </w:rPr>
        <w:t xml:space="preserve">lk Mahkemenin </w:t>
      </w:r>
      <w:r w:rsidR="00241782">
        <w:rPr>
          <w:rFonts w:ascii="Courier New" w:hAnsi="Courier New" w:cs="Courier New"/>
        </w:rPr>
        <w:t xml:space="preserve">gereğinden fazla </w:t>
      </w:r>
      <w:r w:rsidR="00194096">
        <w:rPr>
          <w:rFonts w:ascii="Courier New" w:hAnsi="Courier New" w:cs="Courier New"/>
        </w:rPr>
        <w:t>değer vermekle hata yaptığını</w:t>
      </w:r>
      <w:r w:rsidR="003450C6">
        <w:rPr>
          <w:rFonts w:ascii="Courier New" w:hAnsi="Courier New" w:cs="Courier New"/>
        </w:rPr>
        <w:t>, ayrıca</w:t>
      </w:r>
      <w:r w:rsidR="00241782">
        <w:rPr>
          <w:rFonts w:ascii="Courier New" w:hAnsi="Courier New" w:cs="Courier New"/>
        </w:rPr>
        <w:t xml:space="preserve">, istida masraflarının </w:t>
      </w:r>
      <w:proofErr w:type="spellStart"/>
      <w:r w:rsidR="00241782">
        <w:rPr>
          <w:rFonts w:ascii="Courier New" w:hAnsi="Courier New" w:cs="Courier New"/>
        </w:rPr>
        <w:t>M</w:t>
      </w:r>
      <w:r w:rsidR="00194096">
        <w:rPr>
          <w:rFonts w:ascii="Courier New" w:hAnsi="Courier New" w:cs="Courier New"/>
        </w:rPr>
        <w:t>üstediye</w:t>
      </w:r>
      <w:proofErr w:type="spellEnd"/>
      <w:r w:rsidR="00194096">
        <w:rPr>
          <w:rFonts w:ascii="Courier New" w:hAnsi="Courier New" w:cs="Courier New"/>
        </w:rPr>
        <w:t xml:space="preserve"> yükletilmesinin de yanlış olduğunu </w:t>
      </w:r>
      <w:r w:rsidR="006A2371">
        <w:rPr>
          <w:rFonts w:ascii="Courier New" w:hAnsi="Courier New" w:cs="Courier New"/>
        </w:rPr>
        <w:t>ileri sürmektedir.</w:t>
      </w:r>
    </w:p>
    <w:p w14:paraId="515EB17B" w14:textId="77777777" w:rsidR="00194096" w:rsidRDefault="00194096" w:rsidP="00611FD6">
      <w:pPr>
        <w:spacing w:line="360" w:lineRule="auto"/>
        <w:rPr>
          <w:rFonts w:ascii="Courier New" w:hAnsi="Courier New" w:cs="Courier New"/>
        </w:rPr>
      </w:pPr>
    </w:p>
    <w:p w14:paraId="38CBAF00" w14:textId="77777777" w:rsidR="00194096" w:rsidRPr="00115523" w:rsidRDefault="006A2371" w:rsidP="00611FD6">
      <w:pPr>
        <w:spacing w:line="360" w:lineRule="auto"/>
        <w:rPr>
          <w:rFonts w:ascii="Courier New" w:hAnsi="Courier New" w:cs="Courier New"/>
        </w:rPr>
      </w:pPr>
      <w:r>
        <w:rPr>
          <w:rFonts w:ascii="Courier New" w:hAnsi="Courier New" w:cs="Courier New"/>
        </w:rPr>
        <w:t xml:space="preserve">     Esasen</w:t>
      </w:r>
      <w:r w:rsidR="00400DD4">
        <w:rPr>
          <w:rFonts w:ascii="Courier New" w:hAnsi="Courier New" w:cs="Courier New"/>
        </w:rPr>
        <w:t xml:space="preserve"> huzurumuzdaki</w:t>
      </w:r>
      <w:r w:rsidR="00194096">
        <w:rPr>
          <w:rFonts w:ascii="Courier New" w:hAnsi="Courier New" w:cs="Courier New"/>
        </w:rPr>
        <w:t xml:space="preserve"> bu istinaf 8/6/</w:t>
      </w:r>
      <w:r w:rsidR="00A32428">
        <w:rPr>
          <w:rFonts w:ascii="Courier New" w:hAnsi="Courier New" w:cs="Courier New"/>
        </w:rPr>
        <w:t>20</w:t>
      </w:r>
      <w:r w:rsidR="00194096">
        <w:rPr>
          <w:rFonts w:ascii="Courier New" w:hAnsi="Courier New" w:cs="Courier New"/>
        </w:rPr>
        <w:t>17 tarihli istidanın kararının</w:t>
      </w:r>
      <w:r w:rsidR="00CA6143">
        <w:rPr>
          <w:rFonts w:ascii="Courier New" w:hAnsi="Courier New" w:cs="Courier New"/>
        </w:rPr>
        <w:t xml:space="preserve"> istinafı olarak ele alınmalıdır</w:t>
      </w:r>
      <w:r w:rsidR="00194096">
        <w:rPr>
          <w:rFonts w:ascii="Courier New" w:hAnsi="Courier New" w:cs="Courier New"/>
        </w:rPr>
        <w:t>. İlk Mahkemenin 26/5/2017 tarihli</w:t>
      </w:r>
      <w:r w:rsidR="00400DD4">
        <w:rPr>
          <w:rFonts w:ascii="Courier New" w:hAnsi="Courier New" w:cs="Courier New"/>
        </w:rPr>
        <w:t xml:space="preserve"> esas</w:t>
      </w:r>
      <w:r w:rsidR="00194096">
        <w:rPr>
          <w:rFonts w:ascii="Courier New" w:hAnsi="Courier New" w:cs="Courier New"/>
        </w:rPr>
        <w:t xml:space="preserve"> istidaya itiraz dosyala</w:t>
      </w:r>
      <w:r w:rsidR="00400DD4">
        <w:rPr>
          <w:rFonts w:ascii="Courier New" w:hAnsi="Courier New" w:cs="Courier New"/>
        </w:rPr>
        <w:t>n</w:t>
      </w:r>
      <w:r w:rsidR="00194096">
        <w:rPr>
          <w:rFonts w:ascii="Courier New" w:hAnsi="Courier New" w:cs="Courier New"/>
        </w:rPr>
        <w:t>madan, bu isti</w:t>
      </w:r>
      <w:r w:rsidR="00400DD4">
        <w:rPr>
          <w:rFonts w:ascii="Courier New" w:hAnsi="Courier New" w:cs="Courier New"/>
        </w:rPr>
        <w:t>dayı</w:t>
      </w:r>
      <w:r w:rsidR="00194096">
        <w:rPr>
          <w:rFonts w:ascii="Courier New" w:hAnsi="Courier New" w:cs="Courier New"/>
        </w:rPr>
        <w:t xml:space="preserve"> 8/6/2017 tarihli istida ile birlikte ele </w:t>
      </w:r>
      <w:proofErr w:type="spellStart"/>
      <w:r w:rsidR="00194096">
        <w:rPr>
          <w:rFonts w:ascii="Courier New" w:hAnsi="Courier New" w:cs="Courier New"/>
        </w:rPr>
        <w:t>alması</w:t>
      </w:r>
      <w:r w:rsidR="00A32428">
        <w:rPr>
          <w:rFonts w:ascii="Courier New" w:hAnsi="Courier New" w:cs="Courier New"/>
        </w:rPr>
        <w:t>nınilk</w:t>
      </w:r>
      <w:proofErr w:type="spellEnd"/>
      <w:r w:rsidR="00A32428">
        <w:rPr>
          <w:rFonts w:ascii="Courier New" w:hAnsi="Courier New" w:cs="Courier New"/>
        </w:rPr>
        <w:t xml:space="preserve"> nazarda </w:t>
      </w:r>
      <w:r w:rsidR="00194096">
        <w:rPr>
          <w:rFonts w:ascii="Courier New" w:hAnsi="Courier New" w:cs="Courier New"/>
        </w:rPr>
        <w:t>hatalı ol</w:t>
      </w:r>
      <w:r w:rsidR="00A32428">
        <w:rPr>
          <w:rFonts w:ascii="Courier New" w:hAnsi="Courier New" w:cs="Courier New"/>
        </w:rPr>
        <w:t xml:space="preserve">duğu görülmekle birlikte, </w:t>
      </w:r>
      <w:r w:rsidR="002E2D93">
        <w:rPr>
          <w:rFonts w:ascii="Courier New" w:hAnsi="Courier New" w:cs="Courier New"/>
        </w:rPr>
        <w:t>İ</w:t>
      </w:r>
      <w:r w:rsidR="00F4128E">
        <w:rPr>
          <w:rFonts w:ascii="Courier New" w:hAnsi="Courier New" w:cs="Courier New"/>
        </w:rPr>
        <w:t xml:space="preserve">stinaf </w:t>
      </w:r>
      <w:r w:rsidR="002E2D93">
        <w:rPr>
          <w:rFonts w:ascii="Courier New" w:hAnsi="Courier New" w:cs="Courier New"/>
        </w:rPr>
        <w:t>E</w:t>
      </w:r>
      <w:r w:rsidR="00F4128E">
        <w:rPr>
          <w:rFonts w:ascii="Courier New" w:hAnsi="Courier New" w:cs="Courier New"/>
        </w:rPr>
        <w:t>den/</w:t>
      </w:r>
      <w:proofErr w:type="spellStart"/>
      <w:r w:rsidR="002E2D93">
        <w:rPr>
          <w:rFonts w:ascii="Courier New" w:hAnsi="Courier New" w:cs="Courier New"/>
        </w:rPr>
        <w:t>M</w:t>
      </w:r>
      <w:r w:rsidR="00A32428">
        <w:rPr>
          <w:rFonts w:ascii="Courier New" w:hAnsi="Courier New" w:cs="Courier New"/>
        </w:rPr>
        <w:t>üstedi</w:t>
      </w:r>
      <w:r w:rsidR="00F4128E">
        <w:rPr>
          <w:rFonts w:ascii="Courier New" w:hAnsi="Courier New" w:cs="Courier New"/>
        </w:rPr>
        <w:t>nin</w:t>
      </w:r>
      <w:proofErr w:type="spellEnd"/>
      <w:r w:rsidR="006B7D52">
        <w:rPr>
          <w:rFonts w:ascii="Courier New" w:hAnsi="Courier New" w:cs="Courier New"/>
        </w:rPr>
        <w:t xml:space="preserve"> istinafında </w:t>
      </w:r>
      <w:r w:rsidR="0034622E">
        <w:rPr>
          <w:rFonts w:ascii="Courier New" w:hAnsi="Courier New" w:cs="Courier New"/>
        </w:rPr>
        <w:t>başarılı olamam</w:t>
      </w:r>
      <w:r w:rsidR="00F4128E">
        <w:rPr>
          <w:rFonts w:ascii="Courier New" w:hAnsi="Courier New" w:cs="Courier New"/>
        </w:rPr>
        <w:t>a</w:t>
      </w:r>
      <w:r w:rsidR="0034622E">
        <w:rPr>
          <w:rFonts w:ascii="Courier New" w:hAnsi="Courier New" w:cs="Courier New"/>
        </w:rPr>
        <w:t>sı halinde 26.5.17 tarihli istida</w:t>
      </w:r>
      <w:r w:rsidR="00F4128E">
        <w:rPr>
          <w:rFonts w:ascii="Courier New" w:hAnsi="Courier New" w:cs="Courier New"/>
        </w:rPr>
        <w:t>nın</w:t>
      </w:r>
      <w:r w:rsidR="0034622E">
        <w:rPr>
          <w:rFonts w:ascii="Courier New" w:hAnsi="Courier New" w:cs="Courier New"/>
        </w:rPr>
        <w:t xml:space="preserve"> ileri götürülmesi olanağı</w:t>
      </w:r>
      <w:r w:rsidR="002E2D93">
        <w:rPr>
          <w:rFonts w:ascii="Courier New" w:hAnsi="Courier New" w:cs="Courier New"/>
        </w:rPr>
        <w:t xml:space="preserve"> ortadan</w:t>
      </w:r>
      <w:r w:rsidR="0034622E">
        <w:rPr>
          <w:rFonts w:ascii="Courier New" w:hAnsi="Courier New" w:cs="Courier New"/>
        </w:rPr>
        <w:t xml:space="preserve"> kalkaca</w:t>
      </w:r>
      <w:r w:rsidR="006B7D52">
        <w:rPr>
          <w:rFonts w:ascii="Courier New" w:hAnsi="Courier New" w:cs="Courier New"/>
        </w:rPr>
        <w:t>ğından</w:t>
      </w:r>
      <w:r w:rsidR="002E2D93">
        <w:rPr>
          <w:rFonts w:ascii="Courier New" w:hAnsi="Courier New" w:cs="Courier New"/>
        </w:rPr>
        <w:t>,</w:t>
      </w:r>
      <w:r w:rsidR="0034622E">
        <w:rPr>
          <w:rFonts w:ascii="Courier New" w:hAnsi="Courier New" w:cs="Courier New"/>
        </w:rPr>
        <w:t xml:space="preserve"> belirtilen usul hatasını</w:t>
      </w:r>
      <w:r w:rsidR="002E2D93">
        <w:rPr>
          <w:rFonts w:ascii="Courier New" w:hAnsi="Courier New" w:cs="Courier New"/>
        </w:rPr>
        <w:t>n istinafın neticesine</w:t>
      </w:r>
      <w:r w:rsidR="006B7D52">
        <w:rPr>
          <w:rFonts w:ascii="Courier New" w:hAnsi="Courier New" w:cs="Courier New"/>
        </w:rPr>
        <w:t xml:space="preserve"> etkisi </w:t>
      </w:r>
      <w:proofErr w:type="spellStart"/>
      <w:r w:rsidR="006B7D52">
        <w:rPr>
          <w:rFonts w:ascii="Courier New" w:hAnsi="Courier New" w:cs="Courier New"/>
        </w:rPr>
        <w:t>kal</w:t>
      </w:r>
      <w:r w:rsidR="0034622E">
        <w:rPr>
          <w:rFonts w:ascii="Courier New" w:hAnsi="Courier New" w:cs="Courier New"/>
        </w:rPr>
        <w:t>mayacaktır.</w:t>
      </w:r>
      <w:r w:rsidR="002E2D93">
        <w:rPr>
          <w:rFonts w:ascii="Courier New" w:hAnsi="Courier New" w:cs="Courier New"/>
        </w:rPr>
        <w:t>İstinaf</w:t>
      </w:r>
      <w:proofErr w:type="spellEnd"/>
      <w:r w:rsidR="002E2D93">
        <w:rPr>
          <w:rFonts w:ascii="Courier New" w:hAnsi="Courier New" w:cs="Courier New"/>
        </w:rPr>
        <w:t xml:space="preserve"> Eden/</w:t>
      </w:r>
      <w:proofErr w:type="spellStart"/>
      <w:r w:rsidR="002E2D93">
        <w:rPr>
          <w:rFonts w:ascii="Courier New" w:hAnsi="Courier New" w:cs="Courier New"/>
        </w:rPr>
        <w:t>M</w:t>
      </w:r>
      <w:r w:rsidR="00DD3C0D" w:rsidRPr="00115523">
        <w:rPr>
          <w:rFonts w:ascii="Courier New" w:hAnsi="Courier New" w:cs="Courier New"/>
        </w:rPr>
        <w:t>üstedinin</w:t>
      </w:r>
      <w:proofErr w:type="spellEnd"/>
      <w:r w:rsidR="00DD3C0D" w:rsidRPr="00115523">
        <w:rPr>
          <w:rFonts w:ascii="Courier New" w:hAnsi="Courier New" w:cs="Courier New"/>
        </w:rPr>
        <w:t xml:space="preserve"> istinafında başarılı olması halinde ise</w:t>
      </w:r>
      <w:r w:rsidR="002E2D93">
        <w:rPr>
          <w:rFonts w:ascii="Courier New" w:hAnsi="Courier New" w:cs="Courier New"/>
        </w:rPr>
        <w:t>,</w:t>
      </w:r>
      <w:r w:rsidR="00DD3C0D" w:rsidRPr="00115523">
        <w:rPr>
          <w:rFonts w:ascii="Courier New" w:hAnsi="Courier New" w:cs="Courier New"/>
        </w:rPr>
        <w:t xml:space="preserve"> İlk Mahkemenin itiraz dosyalandıktan sonra esas istidayı tekrar dinlemesi gerekecektir. </w:t>
      </w:r>
    </w:p>
    <w:p w14:paraId="79057261" w14:textId="77777777" w:rsidR="00194096" w:rsidRDefault="00194096" w:rsidP="00611FD6">
      <w:pPr>
        <w:spacing w:line="360" w:lineRule="auto"/>
        <w:rPr>
          <w:rFonts w:ascii="Courier New" w:hAnsi="Courier New" w:cs="Courier New"/>
        </w:rPr>
      </w:pPr>
    </w:p>
    <w:p w14:paraId="6101FC35" w14:textId="77777777" w:rsidR="00194096" w:rsidRDefault="00194096" w:rsidP="00611FD6">
      <w:pPr>
        <w:spacing w:line="360" w:lineRule="auto"/>
        <w:rPr>
          <w:rFonts w:ascii="Courier New" w:hAnsi="Courier New" w:cs="Courier New"/>
        </w:rPr>
      </w:pPr>
      <w:r>
        <w:rPr>
          <w:rFonts w:ascii="Courier New" w:hAnsi="Courier New" w:cs="Courier New"/>
        </w:rPr>
        <w:t xml:space="preserve">      Bu durumda huzurum</w:t>
      </w:r>
      <w:r w:rsidR="008F56C6">
        <w:rPr>
          <w:rFonts w:ascii="Courier New" w:hAnsi="Courier New" w:cs="Courier New"/>
        </w:rPr>
        <w:t xml:space="preserve">uzdaki İstinaf, ilk Mahkemenin </w:t>
      </w:r>
      <w:proofErr w:type="spellStart"/>
      <w:r w:rsidR="008F56C6">
        <w:rPr>
          <w:rFonts w:ascii="Courier New" w:hAnsi="Courier New" w:cs="Courier New"/>
        </w:rPr>
        <w:t>M</w:t>
      </w:r>
      <w:r>
        <w:rPr>
          <w:rFonts w:ascii="Courier New" w:hAnsi="Courier New" w:cs="Courier New"/>
        </w:rPr>
        <w:t>üstediye</w:t>
      </w:r>
      <w:proofErr w:type="spellEnd"/>
      <w:r>
        <w:rPr>
          <w:rFonts w:ascii="Courier New" w:hAnsi="Courier New" w:cs="Courier New"/>
        </w:rPr>
        <w:t xml:space="preserve"> </w:t>
      </w:r>
      <w:proofErr w:type="spellStart"/>
      <w:r>
        <w:rPr>
          <w:rFonts w:ascii="Courier New" w:hAnsi="Courier New" w:cs="Courier New"/>
        </w:rPr>
        <w:t>certiorari</w:t>
      </w:r>
      <w:proofErr w:type="spellEnd"/>
      <w:r>
        <w:rPr>
          <w:rFonts w:ascii="Courier New" w:hAnsi="Courier New" w:cs="Courier New"/>
        </w:rPr>
        <w:t xml:space="preserve"> talep eden bir istidanın dosyalanması için 3 gün ek süre vermemekle hata ya</w:t>
      </w:r>
      <w:r w:rsidR="008F56C6">
        <w:rPr>
          <w:rFonts w:ascii="Courier New" w:hAnsi="Courier New" w:cs="Courier New"/>
        </w:rPr>
        <w:t xml:space="preserve">ptığı noktasında değil, sadece </w:t>
      </w:r>
      <w:proofErr w:type="spellStart"/>
      <w:r w:rsidR="008F56C6">
        <w:rPr>
          <w:rFonts w:ascii="Courier New" w:hAnsi="Courier New" w:cs="Courier New"/>
        </w:rPr>
        <w:t>M</w:t>
      </w:r>
      <w:r>
        <w:rPr>
          <w:rFonts w:ascii="Courier New" w:hAnsi="Courier New" w:cs="Courier New"/>
        </w:rPr>
        <w:t>üstedinin</w:t>
      </w:r>
      <w:proofErr w:type="spellEnd"/>
      <w:r>
        <w:rPr>
          <w:rFonts w:ascii="Courier New" w:hAnsi="Courier New" w:cs="Courier New"/>
        </w:rPr>
        <w:t xml:space="preserve"> 1. İstinaf sebebini</w:t>
      </w:r>
      <w:r w:rsidR="006A2371">
        <w:rPr>
          <w:rFonts w:ascii="Courier New" w:hAnsi="Courier New" w:cs="Courier New"/>
        </w:rPr>
        <w:t>n</w:t>
      </w:r>
      <w:r>
        <w:rPr>
          <w:rFonts w:ascii="Courier New" w:hAnsi="Courier New" w:cs="Courier New"/>
        </w:rPr>
        <w:t xml:space="preserve"> a, b, c, d bentleri altında</w:t>
      </w:r>
      <w:r w:rsidR="006A2371">
        <w:rPr>
          <w:rFonts w:ascii="Courier New" w:hAnsi="Courier New" w:cs="Courier New"/>
        </w:rPr>
        <w:t>,</w:t>
      </w:r>
      <w:r>
        <w:rPr>
          <w:rFonts w:ascii="Courier New" w:hAnsi="Courier New" w:cs="Courier New"/>
        </w:rPr>
        <w:t xml:space="preserve"> 8/6/2017 tarihli i</w:t>
      </w:r>
      <w:r w:rsidR="006D01AD">
        <w:rPr>
          <w:rFonts w:ascii="Courier New" w:hAnsi="Courier New" w:cs="Courier New"/>
        </w:rPr>
        <w:t>stidanın 1. p</w:t>
      </w:r>
      <w:r w:rsidR="008F56C6">
        <w:rPr>
          <w:rFonts w:ascii="Courier New" w:hAnsi="Courier New" w:cs="Courier New"/>
        </w:rPr>
        <w:t xml:space="preserve">aragrafı tahtında </w:t>
      </w:r>
      <w:proofErr w:type="spellStart"/>
      <w:r w:rsidR="008F56C6">
        <w:rPr>
          <w:rFonts w:ascii="Courier New" w:hAnsi="Courier New" w:cs="Courier New"/>
        </w:rPr>
        <w:lastRenderedPageBreak/>
        <w:t>M</w:t>
      </w:r>
      <w:r>
        <w:rPr>
          <w:rFonts w:ascii="Courier New" w:hAnsi="Courier New" w:cs="Courier New"/>
        </w:rPr>
        <w:t>üstedi</w:t>
      </w:r>
      <w:proofErr w:type="spellEnd"/>
      <w:r>
        <w:rPr>
          <w:rFonts w:ascii="Courier New" w:hAnsi="Courier New" w:cs="Courier New"/>
        </w:rPr>
        <w:t xml:space="preserve"> Rum </w:t>
      </w:r>
      <w:r w:rsidR="008F56C6">
        <w:rPr>
          <w:rFonts w:ascii="Courier New" w:hAnsi="Courier New" w:cs="Courier New"/>
        </w:rPr>
        <w:t>Ş</w:t>
      </w:r>
      <w:r>
        <w:rPr>
          <w:rFonts w:ascii="Courier New" w:hAnsi="Courier New" w:cs="Courier New"/>
        </w:rPr>
        <w:t>irket</w:t>
      </w:r>
      <w:r w:rsidR="008F56C6">
        <w:rPr>
          <w:rFonts w:ascii="Courier New" w:hAnsi="Courier New" w:cs="Courier New"/>
        </w:rPr>
        <w:t>’</w:t>
      </w:r>
      <w:r>
        <w:rPr>
          <w:rFonts w:ascii="Courier New" w:hAnsi="Courier New" w:cs="Courier New"/>
        </w:rPr>
        <w:t>in 1</w:t>
      </w:r>
      <w:r w:rsidR="00194514">
        <w:rPr>
          <w:rFonts w:ascii="Courier New" w:hAnsi="Courier New" w:cs="Courier New"/>
        </w:rPr>
        <w:t>ocus</w:t>
      </w:r>
      <w:r w:rsidR="008F56C6">
        <w:rPr>
          <w:rFonts w:ascii="Courier New" w:hAnsi="Courier New" w:cs="Courier New"/>
        </w:rPr>
        <w:t xml:space="preserve"> </w:t>
      </w:r>
      <w:proofErr w:type="spellStart"/>
      <w:r w:rsidR="008F56C6">
        <w:rPr>
          <w:rFonts w:ascii="Courier New" w:hAnsi="Courier New" w:cs="Courier New"/>
        </w:rPr>
        <w:t>standi</w:t>
      </w:r>
      <w:proofErr w:type="spellEnd"/>
      <w:r>
        <w:rPr>
          <w:rFonts w:ascii="Courier New" w:hAnsi="Courier New" w:cs="Courier New"/>
        </w:rPr>
        <w:t xml:space="preserve"> bulunmadığı ve </w:t>
      </w:r>
      <w:r w:rsidR="00FB741B">
        <w:rPr>
          <w:rFonts w:ascii="Courier New" w:hAnsi="Courier New" w:cs="Courier New"/>
        </w:rPr>
        <w:t xml:space="preserve">hakları </w:t>
      </w:r>
      <w:proofErr w:type="spellStart"/>
      <w:r w:rsidR="00DD3C0D">
        <w:rPr>
          <w:rFonts w:ascii="Courier New" w:hAnsi="Courier New" w:cs="Courier New"/>
        </w:rPr>
        <w:t>m</w:t>
      </w:r>
      <w:r w:rsidR="00FB741B">
        <w:rPr>
          <w:rFonts w:ascii="Courier New" w:hAnsi="Courier New" w:cs="Courier New"/>
        </w:rPr>
        <w:t>uhtel</w:t>
      </w:r>
      <w:proofErr w:type="spellEnd"/>
      <w:r w:rsidR="00FB741B">
        <w:rPr>
          <w:rFonts w:ascii="Courier New" w:hAnsi="Courier New" w:cs="Courier New"/>
        </w:rPr>
        <w:t xml:space="preserve"> olmuş bir kişi (</w:t>
      </w:r>
      <w:proofErr w:type="spellStart"/>
      <w:r>
        <w:rPr>
          <w:rFonts w:ascii="Courier New" w:hAnsi="Courier New" w:cs="Courier New"/>
        </w:rPr>
        <w:t>aggrieved</w:t>
      </w:r>
      <w:proofErr w:type="spellEnd"/>
      <w:r>
        <w:rPr>
          <w:rFonts w:ascii="Courier New" w:hAnsi="Courier New" w:cs="Courier New"/>
        </w:rPr>
        <w:t xml:space="preserve"> </w:t>
      </w:r>
      <w:proofErr w:type="spellStart"/>
      <w:r>
        <w:rPr>
          <w:rFonts w:ascii="Courier New" w:hAnsi="Courier New" w:cs="Courier New"/>
        </w:rPr>
        <w:t>person</w:t>
      </w:r>
      <w:proofErr w:type="spellEnd"/>
      <w:r w:rsidR="00FB741B">
        <w:rPr>
          <w:rFonts w:ascii="Courier New" w:hAnsi="Courier New" w:cs="Courier New"/>
        </w:rPr>
        <w:t>)</w:t>
      </w:r>
      <w:r>
        <w:rPr>
          <w:rFonts w:ascii="Courier New" w:hAnsi="Courier New" w:cs="Courier New"/>
        </w:rPr>
        <w:t xml:space="preserve"> olmadığı bulguları neticesinde</w:t>
      </w:r>
      <w:r w:rsidR="00AC56F8">
        <w:rPr>
          <w:rFonts w:ascii="Courier New" w:hAnsi="Courier New" w:cs="Courier New"/>
        </w:rPr>
        <w:t xml:space="preserve">, </w:t>
      </w:r>
      <w:proofErr w:type="spellStart"/>
      <w:r w:rsidR="00AC56F8">
        <w:rPr>
          <w:rFonts w:ascii="Courier New" w:hAnsi="Courier New" w:cs="Courier New"/>
        </w:rPr>
        <w:t>Müstedi</w:t>
      </w:r>
      <w:r w:rsidR="006A2371">
        <w:rPr>
          <w:rFonts w:ascii="Courier New" w:hAnsi="Courier New" w:cs="Courier New"/>
        </w:rPr>
        <w:t>aleyhlerin</w:t>
      </w:r>
      <w:proofErr w:type="spellEnd"/>
      <w:r w:rsidR="006A2371">
        <w:rPr>
          <w:rFonts w:ascii="Courier New" w:hAnsi="Courier New" w:cs="Courier New"/>
        </w:rPr>
        <w:t xml:space="preserve"> 8/6/17 tarihli </w:t>
      </w:r>
      <w:r>
        <w:rPr>
          <w:rFonts w:ascii="Courier New" w:hAnsi="Courier New" w:cs="Courier New"/>
        </w:rPr>
        <w:t>istida</w:t>
      </w:r>
      <w:r w:rsidR="00FD7985">
        <w:rPr>
          <w:rFonts w:ascii="Courier New" w:hAnsi="Courier New" w:cs="Courier New"/>
        </w:rPr>
        <w:t>ları</w:t>
      </w:r>
      <w:r w:rsidR="006B7D52">
        <w:rPr>
          <w:rFonts w:ascii="Courier New" w:hAnsi="Courier New" w:cs="Courier New"/>
        </w:rPr>
        <w:t xml:space="preserve"> gereği emir verdikten sonra</w:t>
      </w:r>
      <w:r>
        <w:rPr>
          <w:rFonts w:ascii="Courier New" w:hAnsi="Courier New" w:cs="Courier New"/>
        </w:rPr>
        <w:t xml:space="preserve"> esas 26/5/2017 tarihli istidayı iptal etmekle hata yapıp yapmadığı noktasında ele alınacaktır.</w:t>
      </w:r>
    </w:p>
    <w:p w14:paraId="24355898" w14:textId="77777777" w:rsidR="00FD7985" w:rsidRDefault="00FD7985" w:rsidP="00611FD6">
      <w:pPr>
        <w:spacing w:line="360" w:lineRule="auto"/>
        <w:rPr>
          <w:rFonts w:ascii="Courier New" w:hAnsi="Courier New" w:cs="Courier New"/>
        </w:rPr>
      </w:pPr>
    </w:p>
    <w:p w14:paraId="2D9482CE" w14:textId="77777777" w:rsidR="005B539C" w:rsidRDefault="005B539C" w:rsidP="00611FD6">
      <w:pPr>
        <w:spacing w:line="360" w:lineRule="auto"/>
        <w:rPr>
          <w:rFonts w:ascii="Courier New" w:hAnsi="Courier New" w:cs="Courier New"/>
        </w:rPr>
      </w:pPr>
    </w:p>
    <w:p w14:paraId="356AEC88" w14:textId="77777777" w:rsidR="00194096" w:rsidRDefault="00194096" w:rsidP="00611FD6">
      <w:pPr>
        <w:spacing w:line="360" w:lineRule="auto"/>
        <w:rPr>
          <w:rFonts w:ascii="Courier New" w:hAnsi="Courier New" w:cs="Courier New"/>
        </w:rPr>
      </w:pPr>
      <w:r>
        <w:rPr>
          <w:rFonts w:ascii="Courier New" w:hAnsi="Courier New" w:cs="Courier New"/>
        </w:rPr>
        <w:t xml:space="preserve">     8/6/2017 </w:t>
      </w:r>
      <w:r w:rsidR="00355589">
        <w:rPr>
          <w:rFonts w:ascii="Courier New" w:hAnsi="Courier New" w:cs="Courier New"/>
        </w:rPr>
        <w:t>tarihli istidanın 1. Paragrafı aynen şöyledir:</w:t>
      </w:r>
    </w:p>
    <w:p w14:paraId="6200F31F" w14:textId="77777777" w:rsidR="00355589" w:rsidRPr="000038C6" w:rsidRDefault="00417A2D" w:rsidP="000038C6">
      <w:pPr>
        <w:pStyle w:val="ListeParagraf"/>
        <w:numPr>
          <w:ilvl w:val="0"/>
          <w:numId w:val="2"/>
        </w:numPr>
        <w:ind w:left="714" w:hanging="357"/>
        <w:rPr>
          <w:rFonts w:ascii="Courier New" w:hAnsi="Courier New" w:cs="Courier New"/>
          <w:b/>
        </w:rPr>
      </w:pPr>
      <w:r w:rsidRPr="000038C6">
        <w:rPr>
          <w:rFonts w:ascii="Courier New" w:hAnsi="Courier New" w:cs="Courier New"/>
          <w:b/>
        </w:rPr>
        <w:t xml:space="preserve">Muhterem Mahkemenin bir Rum Şirketi olan </w:t>
      </w:r>
      <w:proofErr w:type="spellStart"/>
      <w:r w:rsidRPr="000038C6">
        <w:rPr>
          <w:rFonts w:ascii="Courier New" w:hAnsi="Courier New" w:cs="Courier New"/>
          <w:b/>
        </w:rPr>
        <w:t>Müstedinin</w:t>
      </w:r>
      <w:proofErr w:type="spellEnd"/>
      <w:r w:rsidRPr="000038C6">
        <w:rPr>
          <w:rFonts w:ascii="Courier New" w:hAnsi="Courier New" w:cs="Courier New"/>
          <w:b/>
        </w:rPr>
        <w:t xml:space="preserve"> </w:t>
      </w:r>
      <w:proofErr w:type="spellStart"/>
      <w:r w:rsidRPr="000038C6">
        <w:rPr>
          <w:rFonts w:ascii="Courier New" w:hAnsi="Courier New" w:cs="Courier New"/>
          <w:b/>
        </w:rPr>
        <w:t>certiorari</w:t>
      </w:r>
      <w:proofErr w:type="spellEnd"/>
      <w:r w:rsidRPr="000038C6">
        <w:rPr>
          <w:rFonts w:ascii="Courier New" w:hAnsi="Courier New" w:cs="Courier New"/>
          <w:b/>
        </w:rPr>
        <w:t xml:space="preserve"> ve/veya </w:t>
      </w:r>
      <w:proofErr w:type="spellStart"/>
      <w:r w:rsidRPr="000038C6">
        <w:rPr>
          <w:rFonts w:ascii="Courier New" w:hAnsi="Courier New" w:cs="Courier New"/>
          <w:b/>
        </w:rPr>
        <w:t>prohibition</w:t>
      </w:r>
      <w:proofErr w:type="spellEnd"/>
      <w:r w:rsidRPr="000038C6">
        <w:rPr>
          <w:rFonts w:ascii="Courier New" w:hAnsi="Courier New" w:cs="Courier New"/>
          <w:b/>
        </w:rPr>
        <w:t xml:space="preserve"> istidası ve/veya </w:t>
      </w:r>
      <w:proofErr w:type="spellStart"/>
      <w:r w:rsidR="001B0552" w:rsidRPr="000038C6">
        <w:rPr>
          <w:rFonts w:ascii="Courier New" w:hAnsi="Courier New" w:cs="Courier New"/>
          <w:b/>
        </w:rPr>
        <w:t>Leave</w:t>
      </w:r>
      <w:proofErr w:type="spellEnd"/>
      <w:r w:rsidR="001B0552" w:rsidRPr="000038C6">
        <w:rPr>
          <w:rFonts w:ascii="Courier New" w:hAnsi="Courier New" w:cs="Courier New"/>
          <w:b/>
        </w:rPr>
        <w:t xml:space="preserve"> (izin) istidası ve/veya </w:t>
      </w:r>
      <w:proofErr w:type="spellStart"/>
      <w:r w:rsidR="001B0552" w:rsidRPr="000038C6">
        <w:rPr>
          <w:rFonts w:ascii="Courier New" w:hAnsi="Courier New" w:cs="Courier New"/>
          <w:b/>
        </w:rPr>
        <w:t>Leave</w:t>
      </w:r>
      <w:proofErr w:type="spellEnd"/>
      <w:r w:rsidR="001B0552" w:rsidRPr="000038C6">
        <w:rPr>
          <w:rFonts w:ascii="Courier New" w:hAnsi="Courier New" w:cs="Courier New"/>
          <w:b/>
        </w:rPr>
        <w:t xml:space="preserve"> (izin)istidası niteliğinde süreyi uzatma istidası dosyalamaya başvuru hakkı (</w:t>
      </w:r>
      <w:proofErr w:type="spellStart"/>
      <w:r w:rsidR="001B0552" w:rsidRPr="000038C6">
        <w:rPr>
          <w:rFonts w:ascii="Courier New" w:hAnsi="Courier New" w:cs="Courier New"/>
          <w:b/>
        </w:rPr>
        <w:t>locus</w:t>
      </w:r>
      <w:proofErr w:type="spellEnd"/>
      <w:r w:rsidR="001B0552" w:rsidRPr="000038C6">
        <w:rPr>
          <w:rFonts w:ascii="Courier New" w:hAnsi="Courier New" w:cs="Courier New"/>
          <w:b/>
        </w:rPr>
        <w:t xml:space="preserve"> </w:t>
      </w:r>
      <w:proofErr w:type="spellStart"/>
      <w:r w:rsidR="001B0552" w:rsidRPr="000038C6">
        <w:rPr>
          <w:rFonts w:ascii="Courier New" w:hAnsi="Courier New" w:cs="Courier New"/>
          <w:b/>
        </w:rPr>
        <w:t>standi</w:t>
      </w:r>
      <w:proofErr w:type="spellEnd"/>
      <w:r w:rsidR="001B0552" w:rsidRPr="000038C6">
        <w:rPr>
          <w:rFonts w:ascii="Courier New" w:hAnsi="Courier New" w:cs="Courier New"/>
          <w:b/>
        </w:rPr>
        <w:t xml:space="preserve">) olmadığından ve/veya hakları </w:t>
      </w:r>
      <w:proofErr w:type="spellStart"/>
      <w:r w:rsidR="001B0552" w:rsidRPr="000038C6">
        <w:rPr>
          <w:rFonts w:ascii="Courier New" w:hAnsi="Courier New" w:cs="Courier New"/>
          <w:b/>
        </w:rPr>
        <w:t>muhtel</w:t>
      </w:r>
      <w:proofErr w:type="spellEnd"/>
      <w:r w:rsidR="001B0552" w:rsidRPr="000038C6">
        <w:rPr>
          <w:rFonts w:ascii="Courier New" w:hAnsi="Courier New" w:cs="Courier New"/>
          <w:b/>
        </w:rPr>
        <w:t xml:space="preserve"> olan kişi (</w:t>
      </w:r>
      <w:proofErr w:type="spellStart"/>
      <w:r w:rsidR="001B0552" w:rsidRPr="000038C6">
        <w:rPr>
          <w:rFonts w:ascii="Courier New" w:hAnsi="Courier New" w:cs="Courier New"/>
          <w:b/>
        </w:rPr>
        <w:t>Aggrieved</w:t>
      </w:r>
      <w:proofErr w:type="spellEnd"/>
      <w:r w:rsidR="001B0552" w:rsidRPr="000038C6">
        <w:rPr>
          <w:rFonts w:ascii="Courier New" w:hAnsi="Courier New" w:cs="Courier New"/>
          <w:b/>
        </w:rPr>
        <w:t xml:space="preserve"> </w:t>
      </w:r>
      <w:proofErr w:type="spellStart"/>
      <w:r w:rsidR="001B0552" w:rsidRPr="000038C6">
        <w:rPr>
          <w:rFonts w:ascii="Courier New" w:hAnsi="Courier New" w:cs="Courier New"/>
          <w:b/>
        </w:rPr>
        <w:t>Person</w:t>
      </w:r>
      <w:proofErr w:type="spellEnd"/>
      <w:r w:rsidR="001B0552" w:rsidRPr="000038C6">
        <w:rPr>
          <w:rFonts w:ascii="Courier New" w:hAnsi="Courier New" w:cs="Courier New"/>
          <w:b/>
        </w:rPr>
        <w:t xml:space="preserve">) olmadığından ve/veya bir Rum Şirketi olan </w:t>
      </w:r>
      <w:proofErr w:type="spellStart"/>
      <w:r w:rsidR="001B0552" w:rsidRPr="000038C6">
        <w:rPr>
          <w:rFonts w:ascii="Courier New" w:hAnsi="Courier New" w:cs="Courier New"/>
          <w:b/>
        </w:rPr>
        <w:t>Müstedinin</w:t>
      </w:r>
      <w:proofErr w:type="spellEnd"/>
      <w:r w:rsidR="001B0552" w:rsidRPr="000038C6">
        <w:rPr>
          <w:rFonts w:ascii="Courier New" w:hAnsi="Courier New" w:cs="Courier New"/>
          <w:b/>
        </w:rPr>
        <w:t xml:space="preserve"> yegane çare isteme mercii olan Taşınmaz Mal Komisyonuna Başvurması gerektiğinden ve/veya başvurduğundan, Taşınmaz M</w:t>
      </w:r>
      <w:r w:rsidR="00B20141">
        <w:rPr>
          <w:rFonts w:ascii="Courier New" w:hAnsi="Courier New" w:cs="Courier New"/>
          <w:b/>
        </w:rPr>
        <w:t>al Komisyonu Kararına karşı Yüks</w:t>
      </w:r>
      <w:r w:rsidR="001B0552" w:rsidRPr="000038C6">
        <w:rPr>
          <w:rFonts w:ascii="Courier New" w:hAnsi="Courier New" w:cs="Courier New"/>
          <w:b/>
        </w:rPr>
        <w:t>ek İdare Mahkemesine başvurabileceğinden, ancak Yargıtay olarak Yüksek Mahkemeye Başvuramayacağından, işbu İstidayı iptal ede</w:t>
      </w:r>
      <w:r w:rsidR="00DD3C0D">
        <w:rPr>
          <w:rFonts w:ascii="Courier New" w:hAnsi="Courier New" w:cs="Courier New"/>
          <w:b/>
        </w:rPr>
        <w:t>n</w:t>
      </w:r>
      <w:r w:rsidR="001B0552" w:rsidRPr="000038C6">
        <w:rPr>
          <w:rFonts w:ascii="Courier New" w:hAnsi="Courier New" w:cs="Courier New"/>
          <w:b/>
        </w:rPr>
        <w:t xml:space="preserve"> ve/veya dışlayan ve/veya </w:t>
      </w:r>
      <w:proofErr w:type="spellStart"/>
      <w:r w:rsidR="001B0552" w:rsidRPr="000038C6">
        <w:rPr>
          <w:rFonts w:ascii="Courier New" w:hAnsi="Courier New" w:cs="Courier New"/>
          <w:b/>
        </w:rPr>
        <w:t>strike</w:t>
      </w:r>
      <w:proofErr w:type="spellEnd"/>
      <w:r w:rsidR="001B0552" w:rsidRPr="000038C6">
        <w:rPr>
          <w:rFonts w:ascii="Courier New" w:hAnsi="Courier New" w:cs="Courier New"/>
          <w:b/>
        </w:rPr>
        <w:t xml:space="preserve"> </w:t>
      </w:r>
      <w:proofErr w:type="spellStart"/>
      <w:r w:rsidR="001B0552" w:rsidRPr="000038C6">
        <w:rPr>
          <w:rFonts w:ascii="Courier New" w:hAnsi="Courier New" w:cs="Courier New"/>
          <w:b/>
        </w:rPr>
        <w:t>out</w:t>
      </w:r>
      <w:proofErr w:type="spellEnd"/>
      <w:r w:rsidR="001B0552" w:rsidRPr="000038C6">
        <w:rPr>
          <w:rFonts w:ascii="Courier New" w:hAnsi="Courier New" w:cs="Courier New"/>
          <w:b/>
        </w:rPr>
        <w:t xml:space="preserve"> eden bir Emir vermesi.</w:t>
      </w:r>
    </w:p>
    <w:p w14:paraId="597BE4AC" w14:textId="77777777" w:rsidR="00355589" w:rsidRDefault="00611FD6" w:rsidP="00611FD6">
      <w:pPr>
        <w:spacing w:line="360" w:lineRule="auto"/>
        <w:ind w:left="720"/>
        <w:rPr>
          <w:rFonts w:ascii="Courier New" w:hAnsi="Courier New" w:cs="Courier New"/>
        </w:rPr>
      </w:pPr>
      <w:r>
        <w:rPr>
          <w:rFonts w:ascii="Courier New" w:hAnsi="Courier New" w:cs="Courier New"/>
        </w:rPr>
        <w:t xml:space="preserve"> İlk Mahkeme bu talebi haklı bulmuştur. </w:t>
      </w:r>
    </w:p>
    <w:p w14:paraId="0100705B" w14:textId="77777777" w:rsidR="00611FD6" w:rsidRDefault="00611FD6" w:rsidP="00611FD6">
      <w:pPr>
        <w:spacing w:line="360" w:lineRule="auto"/>
        <w:ind w:left="720"/>
        <w:rPr>
          <w:rFonts w:ascii="Courier New" w:hAnsi="Courier New" w:cs="Courier New"/>
        </w:rPr>
      </w:pPr>
    </w:p>
    <w:p w14:paraId="08E30CAF" w14:textId="77777777" w:rsidR="004B312A" w:rsidRDefault="00A06AB7" w:rsidP="00611FD6">
      <w:pPr>
        <w:spacing w:line="360" w:lineRule="auto"/>
        <w:rPr>
          <w:rFonts w:ascii="Courier New" w:hAnsi="Courier New" w:cs="Courier New"/>
        </w:rPr>
      </w:pPr>
      <w:r>
        <w:rPr>
          <w:rFonts w:ascii="Courier New" w:hAnsi="Courier New" w:cs="Courier New"/>
        </w:rPr>
        <w:t xml:space="preserve">      İstinaf eden, İlk Mahkemenin istida konusunu,</w:t>
      </w:r>
      <w:r w:rsidR="00611FD6">
        <w:rPr>
          <w:rFonts w:ascii="Courier New" w:hAnsi="Courier New" w:cs="Courier New"/>
        </w:rPr>
        <w:t xml:space="preserve"> Anayasa</w:t>
      </w:r>
      <w:r>
        <w:rPr>
          <w:rFonts w:ascii="Courier New" w:hAnsi="Courier New" w:cs="Courier New"/>
        </w:rPr>
        <w:t>’nın 159. Maddesi altında KKTC’y</w:t>
      </w:r>
      <w:r w:rsidR="00611FD6">
        <w:rPr>
          <w:rFonts w:ascii="Courier New" w:hAnsi="Courier New" w:cs="Courier New"/>
        </w:rPr>
        <w:t xml:space="preserve">e geçirilen </w:t>
      </w:r>
      <w:r w:rsidR="00611FD6">
        <w:rPr>
          <w:rFonts w:ascii="Courier New" w:hAnsi="Courier New" w:cs="Courier New"/>
        </w:rPr>
        <w:lastRenderedPageBreak/>
        <w:t>mülkiyet hakkının ve/veya bu devri müteakip de</w:t>
      </w:r>
      <w:r w:rsidR="00D94BF9">
        <w:rPr>
          <w:rFonts w:ascii="Courier New" w:hAnsi="Courier New" w:cs="Courier New"/>
        </w:rPr>
        <w:t>vletin</w:t>
      </w:r>
      <w:r w:rsidR="00611FD6">
        <w:rPr>
          <w:rFonts w:ascii="Courier New" w:hAnsi="Courier New" w:cs="Courier New"/>
        </w:rPr>
        <w:t xml:space="preserve"> 3. Kişilere sağladığı hakların ihtilaf konusu yapılması olarak telakki etmekle hataya düştüğünü; Gazi </w:t>
      </w:r>
      <w:proofErr w:type="spellStart"/>
      <w:r w:rsidR="00611FD6">
        <w:rPr>
          <w:rFonts w:ascii="Courier New" w:hAnsi="Courier New" w:cs="Courier New"/>
        </w:rPr>
        <w:t>Mağusa</w:t>
      </w:r>
      <w:proofErr w:type="spellEnd"/>
      <w:r w:rsidR="00611FD6">
        <w:rPr>
          <w:rFonts w:ascii="Courier New" w:hAnsi="Courier New" w:cs="Courier New"/>
        </w:rPr>
        <w:t xml:space="preserve"> </w:t>
      </w:r>
      <w:r>
        <w:rPr>
          <w:rFonts w:ascii="Courier New" w:hAnsi="Courier New" w:cs="Courier New"/>
        </w:rPr>
        <w:t xml:space="preserve">Kaza </w:t>
      </w:r>
      <w:r w:rsidR="00611FD6">
        <w:rPr>
          <w:rFonts w:ascii="Courier New" w:hAnsi="Courier New" w:cs="Courier New"/>
        </w:rPr>
        <w:t>Mahkemesi</w:t>
      </w:r>
      <w:r>
        <w:rPr>
          <w:rFonts w:ascii="Courier New" w:hAnsi="Courier New" w:cs="Courier New"/>
        </w:rPr>
        <w:t>’</w:t>
      </w:r>
      <w:r w:rsidR="00611FD6">
        <w:rPr>
          <w:rFonts w:ascii="Courier New" w:hAnsi="Courier New" w:cs="Courier New"/>
        </w:rPr>
        <w:t>nin 271/2000 sayılı da</w:t>
      </w:r>
      <w:r>
        <w:rPr>
          <w:rFonts w:ascii="Courier New" w:hAnsi="Courier New" w:cs="Courier New"/>
        </w:rPr>
        <w:t xml:space="preserve">vada verilen karar neticesinde </w:t>
      </w:r>
      <w:proofErr w:type="spellStart"/>
      <w:r>
        <w:rPr>
          <w:rFonts w:ascii="Courier New" w:hAnsi="Courier New" w:cs="Courier New"/>
        </w:rPr>
        <w:t>M</w:t>
      </w:r>
      <w:r w:rsidR="00611FD6">
        <w:rPr>
          <w:rFonts w:ascii="Courier New" w:hAnsi="Courier New" w:cs="Courier New"/>
        </w:rPr>
        <w:t>ü</w:t>
      </w:r>
      <w:r w:rsidR="00D94BF9">
        <w:rPr>
          <w:rFonts w:ascii="Courier New" w:hAnsi="Courier New" w:cs="Courier New"/>
        </w:rPr>
        <w:t>stedi</w:t>
      </w:r>
      <w:r w:rsidR="00611FD6">
        <w:rPr>
          <w:rFonts w:ascii="Courier New" w:hAnsi="Courier New" w:cs="Courier New"/>
        </w:rPr>
        <w:t>nin</w:t>
      </w:r>
      <w:proofErr w:type="spellEnd"/>
      <w:r w:rsidR="00611FD6">
        <w:rPr>
          <w:rFonts w:ascii="Courier New" w:hAnsi="Courier New" w:cs="Courier New"/>
        </w:rPr>
        <w:t xml:space="preserve"> mülkiyet hakkının hukuken geçersiz ve/veya yok </w:t>
      </w:r>
      <w:r w:rsidR="00D94BF9">
        <w:rPr>
          <w:rFonts w:ascii="Courier New" w:hAnsi="Courier New" w:cs="Courier New"/>
        </w:rPr>
        <w:t xml:space="preserve">hükmünde </w:t>
      </w:r>
      <w:r w:rsidR="00611FD6">
        <w:rPr>
          <w:rFonts w:ascii="Courier New" w:hAnsi="Courier New" w:cs="Courier New"/>
        </w:rPr>
        <w:t xml:space="preserve">olduğuna karar vererek geriye dönük </w:t>
      </w:r>
      <w:r>
        <w:rPr>
          <w:rFonts w:ascii="Courier New" w:hAnsi="Courier New" w:cs="Courier New"/>
        </w:rPr>
        <w:t xml:space="preserve">bir ilam kararı ürettiğini, ve </w:t>
      </w:r>
      <w:proofErr w:type="spellStart"/>
      <w:r>
        <w:rPr>
          <w:rFonts w:ascii="Courier New" w:hAnsi="Courier New" w:cs="Courier New"/>
        </w:rPr>
        <w:t>M</w:t>
      </w:r>
      <w:r w:rsidR="00611FD6">
        <w:rPr>
          <w:rFonts w:ascii="Courier New" w:hAnsi="Courier New" w:cs="Courier New"/>
        </w:rPr>
        <w:t>ü</w:t>
      </w:r>
      <w:r w:rsidR="00D94BF9">
        <w:rPr>
          <w:rFonts w:ascii="Courier New" w:hAnsi="Courier New" w:cs="Courier New"/>
        </w:rPr>
        <w:t>stedi</w:t>
      </w:r>
      <w:r w:rsidR="00611FD6">
        <w:rPr>
          <w:rFonts w:ascii="Courier New" w:hAnsi="Courier New" w:cs="Courier New"/>
        </w:rPr>
        <w:t>nin</w:t>
      </w:r>
      <w:proofErr w:type="spellEnd"/>
      <w:r w:rsidR="00611FD6">
        <w:rPr>
          <w:rFonts w:ascii="Courier New" w:hAnsi="Courier New" w:cs="Courier New"/>
        </w:rPr>
        <w:t xml:space="preserve"> bu karara göre T</w:t>
      </w:r>
      <w:r w:rsidR="00D94BF9">
        <w:rPr>
          <w:rFonts w:ascii="Courier New" w:hAnsi="Courier New" w:cs="Courier New"/>
        </w:rPr>
        <w:t xml:space="preserve">aşınmaz </w:t>
      </w:r>
      <w:r w:rsidR="00611FD6">
        <w:rPr>
          <w:rFonts w:ascii="Courier New" w:hAnsi="Courier New" w:cs="Courier New"/>
        </w:rPr>
        <w:t>M</w:t>
      </w:r>
      <w:r w:rsidR="00D94BF9">
        <w:rPr>
          <w:rFonts w:ascii="Courier New" w:hAnsi="Courier New" w:cs="Courier New"/>
        </w:rPr>
        <w:t xml:space="preserve">al </w:t>
      </w:r>
      <w:r w:rsidR="00611FD6">
        <w:rPr>
          <w:rFonts w:ascii="Courier New" w:hAnsi="Courier New" w:cs="Courier New"/>
        </w:rPr>
        <w:t>K</w:t>
      </w:r>
      <w:r w:rsidR="00D94BF9">
        <w:rPr>
          <w:rFonts w:ascii="Courier New" w:hAnsi="Courier New" w:cs="Courier New"/>
        </w:rPr>
        <w:t xml:space="preserve">omisyonu’na </w:t>
      </w:r>
      <w:r w:rsidR="00611FD6">
        <w:rPr>
          <w:rFonts w:ascii="Courier New" w:hAnsi="Courier New" w:cs="Courier New"/>
        </w:rPr>
        <w:t xml:space="preserve"> ba</w:t>
      </w:r>
      <w:r w:rsidR="00FD7985">
        <w:rPr>
          <w:rFonts w:ascii="Courier New" w:hAnsi="Courier New" w:cs="Courier New"/>
        </w:rPr>
        <w:t>şvurma hakkını elinden aldığını</w:t>
      </w:r>
      <w:r w:rsidR="00611FD6">
        <w:rPr>
          <w:rFonts w:ascii="Courier New" w:hAnsi="Courier New" w:cs="Courier New"/>
        </w:rPr>
        <w:t xml:space="preserve"> ileri sürmektedir. </w:t>
      </w:r>
    </w:p>
    <w:p w14:paraId="096A3CD7" w14:textId="77777777" w:rsidR="004B312A" w:rsidRDefault="004B312A" w:rsidP="00611FD6">
      <w:pPr>
        <w:spacing w:line="360" w:lineRule="auto"/>
        <w:rPr>
          <w:rFonts w:ascii="Courier New" w:hAnsi="Courier New" w:cs="Courier New"/>
        </w:rPr>
      </w:pPr>
    </w:p>
    <w:p w14:paraId="4BACC9FA" w14:textId="77777777" w:rsidR="00117E23" w:rsidRDefault="00611FD6" w:rsidP="00611FD6">
      <w:pPr>
        <w:spacing w:line="360" w:lineRule="auto"/>
        <w:rPr>
          <w:rFonts w:ascii="Courier New" w:hAnsi="Courier New" w:cs="Courier New"/>
        </w:rPr>
      </w:pPr>
      <w:r>
        <w:rPr>
          <w:rFonts w:ascii="Courier New" w:hAnsi="Courier New" w:cs="Courier New"/>
        </w:rPr>
        <w:t xml:space="preserve">      Anayasa’nın 159. Maddesi aynen şöyledir:</w:t>
      </w:r>
    </w:p>
    <w:p w14:paraId="3ECD510D" w14:textId="77777777" w:rsidR="00DC19EE" w:rsidRPr="00DC19EE" w:rsidRDefault="00DC19EE" w:rsidP="00DC19EE">
      <w:pPr>
        <w:pStyle w:val="Balk3"/>
        <w:rPr>
          <w:rFonts w:ascii="Times New Roman" w:hAnsi="Times New Roman" w:cs="Times New Roman"/>
          <w:color w:val="auto"/>
        </w:rPr>
      </w:pPr>
      <w:r w:rsidRPr="00DC19EE">
        <w:rPr>
          <w:rFonts w:ascii="Times New Roman" w:hAnsi="Times New Roman" w:cs="Times New Roman"/>
          <w:color w:val="auto"/>
        </w:rPr>
        <w:t>Devletin Mülkiyet Hakkı</w:t>
      </w:r>
    </w:p>
    <w:p w14:paraId="65AB3DFB" w14:textId="77777777" w:rsidR="00DC19EE" w:rsidRDefault="00DC19EE" w:rsidP="00DC19EE">
      <w:pPr>
        <w:tabs>
          <w:tab w:val="left" w:pos="709"/>
          <w:tab w:val="left" w:pos="1134"/>
          <w:tab w:val="left" w:pos="1560"/>
        </w:tabs>
        <w:ind w:left="709"/>
        <w:jc w:val="both"/>
        <w:rPr>
          <w:b/>
          <w:bCs/>
        </w:rPr>
      </w:pPr>
      <w:r>
        <w:rPr>
          <w:b/>
          <w:bCs/>
        </w:rPr>
        <w:t xml:space="preserve">Madde 159 </w:t>
      </w:r>
    </w:p>
    <w:p w14:paraId="7575B35A" w14:textId="77777777" w:rsidR="00FE7440" w:rsidRDefault="00FE7440" w:rsidP="00DC19EE">
      <w:pPr>
        <w:tabs>
          <w:tab w:val="left" w:pos="709"/>
          <w:tab w:val="left" w:pos="1134"/>
          <w:tab w:val="left" w:pos="1560"/>
        </w:tabs>
        <w:ind w:left="709"/>
        <w:jc w:val="both"/>
      </w:pPr>
    </w:p>
    <w:p w14:paraId="3F6E767C" w14:textId="77777777" w:rsidR="00DC19EE" w:rsidRDefault="00DC19EE" w:rsidP="00DC19EE">
      <w:pPr>
        <w:tabs>
          <w:tab w:val="left" w:pos="709"/>
          <w:tab w:val="left" w:pos="1134"/>
          <w:tab w:val="left" w:pos="1560"/>
        </w:tabs>
        <w:ind w:left="1135" w:hanging="426"/>
        <w:jc w:val="both"/>
      </w:pPr>
      <w:r>
        <w:t>(1)</w:t>
      </w:r>
      <w:r>
        <w:tab/>
        <w:t xml:space="preserve">15 Kasım 1983 tarihinde, Kuzey Kıbrıs Türk Cumhuriyeti sınırları içinde </w:t>
      </w:r>
      <w:proofErr w:type="gramStart"/>
      <w:r>
        <w:t>bulunan,</w:t>
      </w:r>
      <w:proofErr w:type="gramEnd"/>
      <w:r>
        <w:t xml:space="preserve"> ve;</w:t>
      </w:r>
    </w:p>
    <w:p w14:paraId="0BC45761" w14:textId="77777777" w:rsidR="00DC19EE" w:rsidRDefault="00DC19EE" w:rsidP="00DC19EE">
      <w:pPr>
        <w:tabs>
          <w:tab w:val="left" w:pos="709"/>
          <w:tab w:val="left" w:pos="1134"/>
          <w:tab w:val="left" w:pos="1560"/>
        </w:tabs>
        <w:ind w:left="1560" w:hanging="426"/>
        <w:jc w:val="both"/>
      </w:pPr>
      <w:r>
        <w:t>(a)</w:t>
      </w:r>
      <w:r>
        <w:tab/>
        <w:t>Tapusu, 16 Ağustos 1960 tarihinden önce Kıbrıs Hükümeti adına kayıtlı tüm taşınmaz mallar ile, 16 Ağustos 1960 tarihinden sonra Kıbrıs Cumhuriyetine intikal eden tüm taşınmaz mallar; kamuya ait yollar, sular, su kaynakları, liman ve sahiller, rıhtım ve iskeleler, göller, dere ve göl yatakları, tarihi kent, bina ve kalıntılar ile kaleler ve bunların alanları, doğal servetler ve yeraltı kaynakları, ormanlar, savunma yapı ve tesisleri ile yeşil saha ve parklar; kamuya açık köy ve tarla yolları, kamu hizmetinde kullanılan binalar;</w:t>
      </w:r>
    </w:p>
    <w:p w14:paraId="0658E009" w14:textId="77777777" w:rsidR="00DC19EE" w:rsidRDefault="00DC19EE" w:rsidP="00DC19EE">
      <w:pPr>
        <w:tabs>
          <w:tab w:val="left" w:pos="709"/>
          <w:tab w:val="left" w:pos="1134"/>
          <w:tab w:val="left" w:pos="1560"/>
        </w:tabs>
        <w:ind w:left="1560" w:hanging="426"/>
        <w:jc w:val="both"/>
      </w:pPr>
      <w:r>
        <w:t>(b)</w:t>
      </w:r>
      <w:r>
        <w:tab/>
        <w:t xml:space="preserve">Kıbrıs Türk Federe Devletinin ilan edildiği 13 Şubat 1975 </w:t>
      </w:r>
      <w:proofErr w:type="gramStart"/>
      <w:r>
        <w:t>tarihinde  terkedilmiş</w:t>
      </w:r>
      <w:proofErr w:type="gramEnd"/>
      <w:r>
        <w:t xml:space="preserve"> bulunan veya </w:t>
      </w:r>
      <w:proofErr w:type="spellStart"/>
      <w:r>
        <w:t>sözkonusu</w:t>
      </w:r>
      <w:proofErr w:type="spellEnd"/>
      <w:r>
        <w:t xml:space="preserve"> tarihten sonra yasanın terkedilmiş veya sahipsiz taşınmaz mal olarak nitelendirdiği veya hüküm veya tasarrufu kamuya ait olması gerekli olup da aidiyeti saptanamamış olan tüm taşınmaz mallar, bina ve tesisler; ile</w:t>
      </w:r>
    </w:p>
    <w:p w14:paraId="1A976ACD" w14:textId="77777777" w:rsidR="00DC19EE" w:rsidRDefault="00DC19EE" w:rsidP="00DC19EE">
      <w:pPr>
        <w:tabs>
          <w:tab w:val="left" w:pos="709"/>
          <w:tab w:val="left" w:pos="1134"/>
          <w:tab w:val="left" w:pos="1560"/>
        </w:tabs>
        <w:ind w:left="1560" w:hanging="426"/>
        <w:jc w:val="both"/>
      </w:pPr>
      <w:r>
        <w:t>(c)</w:t>
      </w:r>
      <w:r>
        <w:tab/>
        <w:t xml:space="preserve">1960 Kuruluş </w:t>
      </w:r>
      <w:proofErr w:type="spellStart"/>
      <w:r>
        <w:t>Andlaşmasında</w:t>
      </w:r>
      <w:proofErr w:type="spellEnd"/>
      <w:r>
        <w:t xml:space="preserve"> ve ona bağlı eklerde belirlenen askeri tesis, rıhtım, kamp </w:t>
      </w:r>
      <w:proofErr w:type="spellStart"/>
      <w:r>
        <w:t>vesair</w:t>
      </w:r>
      <w:proofErr w:type="spellEnd"/>
      <w:r>
        <w:t xml:space="preserve"> talim sahaları içinde bulunan tüm taşınmaz mallar,</w:t>
      </w:r>
    </w:p>
    <w:p w14:paraId="3DE8F06C" w14:textId="77777777" w:rsidR="00DC19EE" w:rsidRDefault="00DC19EE" w:rsidP="00DC19EE">
      <w:pPr>
        <w:tabs>
          <w:tab w:val="left" w:pos="709"/>
          <w:tab w:val="left" w:pos="1560"/>
        </w:tabs>
        <w:ind w:left="1134"/>
        <w:jc w:val="both"/>
      </w:pPr>
      <w:r>
        <w:lastRenderedPageBreak/>
        <w:t xml:space="preserve">       Tapuda böyle kayıtlı olup olmadığına bakılmaksızın, Kuzey Kıbrıs Türk         </w:t>
      </w:r>
      <w:r>
        <w:tab/>
        <w:t>Cumhuriyetinin mülkiyetindedir ve tapu kayıtları buna göre düzeltilir.</w:t>
      </w:r>
    </w:p>
    <w:p w14:paraId="2C5C30AF" w14:textId="77777777" w:rsidR="00DC19EE" w:rsidRDefault="00DC19EE" w:rsidP="00DC19EE">
      <w:pPr>
        <w:tabs>
          <w:tab w:val="left" w:pos="709"/>
          <w:tab w:val="left" w:pos="1134"/>
          <w:tab w:val="left" w:pos="1560"/>
        </w:tabs>
        <w:ind w:left="1134" w:hanging="426"/>
        <w:jc w:val="both"/>
      </w:pPr>
      <w:r>
        <w:t>(2)</w:t>
      </w:r>
      <w:r>
        <w:tab/>
        <w:t xml:space="preserve">Yukarıdaki (1). </w:t>
      </w:r>
      <w:proofErr w:type="gramStart"/>
      <w:r>
        <w:t>fıkranın</w:t>
      </w:r>
      <w:proofErr w:type="gramEnd"/>
      <w:r>
        <w:t xml:space="preserve"> (a) ve (c) </w:t>
      </w:r>
      <w:proofErr w:type="spellStart"/>
      <w:r>
        <w:t>bendlerinde</w:t>
      </w:r>
      <w:proofErr w:type="spellEnd"/>
      <w:r>
        <w:t xml:space="preserve"> sözü edilen taşınmaz malların mülkiyeti, bu Anayasanın başka herhangi bir kuralına bakılmaksızın gerçek veya tüzel kişilere devredilemez.</w:t>
      </w:r>
    </w:p>
    <w:p w14:paraId="67C46E0E" w14:textId="77777777" w:rsidR="00DC19EE" w:rsidRDefault="00DC19EE" w:rsidP="00DC19EE">
      <w:pPr>
        <w:tabs>
          <w:tab w:val="left" w:pos="709"/>
          <w:tab w:val="left" w:pos="1134"/>
          <w:tab w:val="left" w:pos="1560"/>
        </w:tabs>
        <w:ind w:left="1134"/>
        <w:jc w:val="both"/>
      </w:pPr>
      <w:r>
        <w:tab/>
        <w:t xml:space="preserve">Ancak, kamuya ait yollar ile kamuya açık köy ve tarla yolları </w:t>
      </w:r>
      <w:proofErr w:type="gramStart"/>
      <w:r>
        <w:t>üzerinde  Devletin</w:t>
      </w:r>
      <w:proofErr w:type="gramEnd"/>
      <w:r>
        <w:t xml:space="preserve"> gerekli düzenlemeleri yapması bu kuralın dışındadır.</w:t>
      </w:r>
    </w:p>
    <w:p w14:paraId="75BF1009" w14:textId="77777777" w:rsidR="00DC19EE" w:rsidRDefault="00DC19EE" w:rsidP="00DC19EE">
      <w:pPr>
        <w:tabs>
          <w:tab w:val="left" w:pos="709"/>
          <w:tab w:val="left" w:pos="1134"/>
          <w:tab w:val="left" w:pos="1560"/>
        </w:tabs>
        <w:ind w:left="1134"/>
        <w:jc w:val="both"/>
      </w:pPr>
      <w:r>
        <w:tab/>
        <w:t>Bu taşınmaz mallar üzerinde kamu yararı için belli sürelerle irtifak ve intifa hakkı gibi ayni haklar ile uzun vadeli icarlar, yasa ile belirlenen biçim ve koşullarla tesis ve tescil edilebilir.</w:t>
      </w:r>
    </w:p>
    <w:p w14:paraId="3DD71A43" w14:textId="77777777" w:rsidR="00DC19EE" w:rsidRDefault="00DC19EE" w:rsidP="00DC19EE">
      <w:pPr>
        <w:tabs>
          <w:tab w:val="left" w:pos="709"/>
          <w:tab w:val="left" w:pos="1134"/>
          <w:tab w:val="left" w:pos="1560"/>
        </w:tabs>
        <w:ind w:left="1134"/>
        <w:jc w:val="both"/>
      </w:pPr>
      <w:r>
        <w:tab/>
        <w:t>Süresi elli yılı aşan bu gibi hakların tesis ve tescili, Cumhuriyet Meclisinin onayı ile mümkündür.</w:t>
      </w:r>
    </w:p>
    <w:p w14:paraId="001752E3" w14:textId="77777777" w:rsidR="00DC19EE" w:rsidRDefault="00DC19EE" w:rsidP="00DC19EE">
      <w:pPr>
        <w:tabs>
          <w:tab w:val="left" w:pos="709"/>
          <w:tab w:val="left" w:pos="1134"/>
          <w:tab w:val="left" w:pos="1560"/>
        </w:tabs>
        <w:ind w:left="1135" w:hanging="426"/>
        <w:jc w:val="both"/>
      </w:pPr>
      <w:r>
        <w:t>(3)</w:t>
      </w:r>
      <w:r>
        <w:tab/>
        <w:t xml:space="preserve">Yukarıdaki (1). </w:t>
      </w:r>
      <w:proofErr w:type="gramStart"/>
      <w:r>
        <w:t>fıkranın  (</w:t>
      </w:r>
      <w:proofErr w:type="gramEnd"/>
      <w:r>
        <w:t>b) bendinde belirtilen taşınmaz mallardan, orman, yeşil saha, anıt ve park yerleri, sular, yeraltı suları, doğal kaynaklar ve savu</w:t>
      </w:r>
      <w:r w:rsidR="00B20141">
        <w:t>nma alanları, ka</w:t>
      </w:r>
      <w:r>
        <w:t>mu yönetimi ve askeri amaçlar için gerekli bina, tesis ve arsalar ile şehir ve kırsal planlama ve toprak koruma amaçları için gerekli görülenler dışında kalan taşınmaz mallar üzerindeki mülkiyet hakkının gerçek veya tüzel kişilere devredilmesi yasa ile düzenlenir.</w:t>
      </w:r>
    </w:p>
    <w:p w14:paraId="19D37A13" w14:textId="77777777" w:rsidR="00DC19EE" w:rsidRDefault="00DC19EE" w:rsidP="00DC19EE">
      <w:pPr>
        <w:tabs>
          <w:tab w:val="left" w:pos="709"/>
          <w:tab w:val="left" w:pos="1134"/>
          <w:tab w:val="left" w:pos="1560"/>
        </w:tabs>
        <w:ind w:left="1135" w:hanging="426"/>
        <w:jc w:val="both"/>
      </w:pPr>
      <w:r>
        <w:t>(4)</w:t>
      </w:r>
      <w:r>
        <w:tab/>
      </w:r>
      <w:proofErr w:type="spellStart"/>
      <w:r>
        <w:t>Yukarıdakı</w:t>
      </w:r>
      <w:proofErr w:type="spellEnd"/>
      <w:r>
        <w:t xml:space="preserve"> (1). </w:t>
      </w:r>
      <w:proofErr w:type="gramStart"/>
      <w:r>
        <w:t>fıkranın</w:t>
      </w:r>
      <w:proofErr w:type="gramEnd"/>
      <w:r>
        <w:t xml:space="preserve"> (b) ve (c) </w:t>
      </w:r>
      <w:proofErr w:type="spellStart"/>
      <w:r>
        <w:t>bendlerinin</w:t>
      </w:r>
      <w:proofErr w:type="spellEnd"/>
      <w:r>
        <w:t xml:space="preserve"> kapsamına giren taşınmaz mallar ile ilgili olarak meşru hak iddia edenlerin ortaya çıkması halinde, haklarının ispatı için gerekli usul ve koşullar ile alacakları tazminat esasları yasa ile düzenlenir.</w:t>
      </w:r>
    </w:p>
    <w:p w14:paraId="60FEF9CD" w14:textId="77777777" w:rsidR="00DC19EE" w:rsidRDefault="00DC19EE" w:rsidP="00DC19EE">
      <w:pPr>
        <w:tabs>
          <w:tab w:val="left" w:pos="709"/>
          <w:tab w:val="left" w:pos="1134"/>
          <w:tab w:val="left" w:pos="1560"/>
        </w:tabs>
        <w:ind w:left="1135" w:hanging="426"/>
        <w:jc w:val="both"/>
      </w:pPr>
      <w:r>
        <w:t>(5)</w:t>
      </w:r>
      <w:r>
        <w:tab/>
        <w:t>Dini ibadet yerleri ile bunların içinde bulundukları taşınmaz mallar gerçek veya tüzel kişilere devredilemez.  Devlet, bunların korunması, bakımı ve idamesi için gerekli önlemleri alır.</w:t>
      </w:r>
    </w:p>
    <w:p w14:paraId="30C21F3C" w14:textId="77777777" w:rsidR="00DC19EE" w:rsidRDefault="00DC19EE" w:rsidP="00DC19EE"/>
    <w:p w14:paraId="2235086E" w14:textId="77777777" w:rsidR="0093462C" w:rsidRDefault="0093462C" w:rsidP="0093462C">
      <w:pPr>
        <w:spacing w:line="360" w:lineRule="auto"/>
        <w:rPr>
          <w:rFonts w:ascii="Courier New" w:hAnsi="Courier New" w:cs="Courier New"/>
        </w:rPr>
      </w:pPr>
      <w:r>
        <w:rPr>
          <w:rFonts w:ascii="Courier New" w:hAnsi="Courier New" w:cs="Courier New"/>
        </w:rPr>
        <w:t xml:space="preserve">  67/2005 sayılı </w:t>
      </w:r>
      <w:r w:rsidRPr="003337B5">
        <w:rPr>
          <w:rFonts w:ascii="Courier New" w:hAnsi="Courier New" w:cs="Courier New"/>
          <w:b/>
        </w:rPr>
        <w:t>Anayasanın 159’uncu Maddesinin (1)</w:t>
      </w:r>
      <w:r w:rsidR="00BE1B5A">
        <w:rPr>
          <w:rFonts w:ascii="Courier New" w:hAnsi="Courier New" w:cs="Courier New"/>
          <w:b/>
        </w:rPr>
        <w:t>’</w:t>
      </w:r>
      <w:proofErr w:type="spellStart"/>
      <w:r w:rsidR="00BE1B5A">
        <w:rPr>
          <w:rFonts w:ascii="Courier New" w:hAnsi="Courier New" w:cs="Courier New"/>
          <w:b/>
        </w:rPr>
        <w:t>nci</w:t>
      </w:r>
      <w:proofErr w:type="spellEnd"/>
      <w:r w:rsidR="00BE1B5A">
        <w:rPr>
          <w:rFonts w:ascii="Courier New" w:hAnsi="Courier New" w:cs="Courier New"/>
          <w:b/>
        </w:rPr>
        <w:t xml:space="preserve"> Fıkrasının (b) Bendi K</w:t>
      </w:r>
      <w:r w:rsidRPr="003337B5">
        <w:rPr>
          <w:rFonts w:ascii="Courier New" w:hAnsi="Courier New" w:cs="Courier New"/>
          <w:b/>
        </w:rPr>
        <w:t xml:space="preserve">apsamına </w:t>
      </w:r>
      <w:r w:rsidR="00BE1B5A">
        <w:rPr>
          <w:rFonts w:ascii="Courier New" w:hAnsi="Courier New" w:cs="Courier New"/>
          <w:b/>
        </w:rPr>
        <w:t>G</w:t>
      </w:r>
      <w:r w:rsidRPr="003337B5">
        <w:rPr>
          <w:rFonts w:ascii="Courier New" w:hAnsi="Courier New" w:cs="Courier New"/>
          <w:b/>
        </w:rPr>
        <w:t>iren Taşınmaz Malların Tazmini, Takası ve İadesi Yasası</w:t>
      </w:r>
      <w:r>
        <w:rPr>
          <w:rFonts w:ascii="Courier New" w:hAnsi="Courier New" w:cs="Courier New"/>
        </w:rPr>
        <w:t xml:space="preserve">’nın 2. Maddesinde </w:t>
      </w:r>
      <w:r w:rsidR="00BE1B5A">
        <w:rPr>
          <w:rFonts w:ascii="Courier New" w:hAnsi="Courier New" w:cs="Courier New"/>
        </w:rPr>
        <w:t>“</w:t>
      </w:r>
      <w:r w:rsidR="0055471E">
        <w:rPr>
          <w:rFonts w:ascii="Courier New" w:hAnsi="Courier New" w:cs="Courier New"/>
        </w:rPr>
        <w:t>Başvuran</w:t>
      </w:r>
      <w:r w:rsidR="00BE1B5A">
        <w:rPr>
          <w:rFonts w:ascii="Courier New" w:hAnsi="Courier New" w:cs="Courier New"/>
        </w:rPr>
        <w:t>”</w:t>
      </w:r>
      <w:r w:rsidR="0055471E">
        <w:rPr>
          <w:rFonts w:ascii="Courier New" w:hAnsi="Courier New" w:cs="Courier New"/>
        </w:rPr>
        <w:t xml:space="preserve"> ve </w:t>
      </w:r>
      <w:r w:rsidR="00BE1B5A">
        <w:rPr>
          <w:rFonts w:ascii="Courier New" w:hAnsi="Courier New" w:cs="Courier New"/>
        </w:rPr>
        <w:t>“</w:t>
      </w:r>
      <w:r w:rsidR="0055471E">
        <w:rPr>
          <w:rFonts w:ascii="Courier New" w:hAnsi="Courier New" w:cs="Courier New"/>
        </w:rPr>
        <w:t>Taşınmaz mal</w:t>
      </w:r>
      <w:r w:rsidR="00BE1B5A">
        <w:rPr>
          <w:rFonts w:ascii="Courier New" w:hAnsi="Courier New" w:cs="Courier New"/>
        </w:rPr>
        <w:t>”</w:t>
      </w:r>
      <w:r w:rsidR="0055471E">
        <w:rPr>
          <w:rFonts w:ascii="Courier New" w:hAnsi="Courier New" w:cs="Courier New"/>
        </w:rPr>
        <w:t xml:space="preserve"> tefsirleri aynen şöyledir:</w:t>
      </w:r>
    </w:p>
    <w:p w14:paraId="67913050" w14:textId="77777777" w:rsidR="0055471E" w:rsidRDefault="0055471E" w:rsidP="0093462C">
      <w:pPr>
        <w:spacing w:line="360" w:lineRule="auto"/>
        <w:rPr>
          <w:rFonts w:ascii="Courier New" w:hAnsi="Courier New" w:cs="Courier New"/>
        </w:rPr>
      </w:pPr>
    </w:p>
    <w:p w14:paraId="47F74A6C" w14:textId="77777777" w:rsidR="0093462C" w:rsidRPr="0055471E" w:rsidRDefault="0093462C" w:rsidP="0055471E">
      <w:pPr>
        <w:rPr>
          <w:rFonts w:ascii="Courier New" w:hAnsi="Courier New" w:cs="Courier New"/>
          <w:b/>
        </w:rPr>
      </w:pPr>
      <w:r w:rsidRPr="0055471E">
        <w:rPr>
          <w:rFonts w:ascii="Courier New" w:hAnsi="Courier New" w:cs="Courier New"/>
          <w:b/>
        </w:rPr>
        <w:t xml:space="preserve">“Başvuran”, Anayasanın 159’uncu maddesinin (1)’inci fıkrasının (b) bendi kapsamındaki taşınmaz mallar üzerinde ve Kıbrıs Türk Federe Devletinin ilan </w:t>
      </w:r>
      <w:r w:rsidRPr="0055471E">
        <w:rPr>
          <w:rFonts w:ascii="Courier New" w:hAnsi="Courier New" w:cs="Courier New"/>
          <w:b/>
        </w:rPr>
        <w:lastRenderedPageBreak/>
        <w:t>edildiği 13 Şubat 1975 tarihinden önce kuzeyde terk etmek zorunda kaldığını ve maliki olduğunu iddia ettiği taşınır mallar üzerinde hak iddiasıyla Komisyona başvuruda bulunan kişiyi anlatır.</w:t>
      </w:r>
    </w:p>
    <w:p w14:paraId="74EEF782" w14:textId="77777777" w:rsidR="003C5C16" w:rsidRDefault="003C5C16" w:rsidP="0093462C">
      <w:pPr>
        <w:spacing w:line="360" w:lineRule="auto"/>
        <w:rPr>
          <w:rFonts w:ascii="Courier New" w:hAnsi="Courier New" w:cs="Courier New"/>
        </w:rPr>
      </w:pPr>
    </w:p>
    <w:p w14:paraId="0E9A341C" w14:textId="01F9C702" w:rsidR="0093462C" w:rsidRDefault="0093462C" w:rsidP="00BE1B5A">
      <w:pPr>
        <w:rPr>
          <w:rFonts w:ascii="Courier New" w:hAnsi="Courier New" w:cs="Courier New"/>
          <w:b/>
        </w:rPr>
      </w:pPr>
      <w:r w:rsidRPr="003C5C16">
        <w:rPr>
          <w:rFonts w:ascii="Courier New" w:hAnsi="Courier New" w:cs="Courier New"/>
          <w:b/>
        </w:rPr>
        <w:t>“Taşınmaz Mal” Anayasanın 159’uncu maddesinin (1)’inci fıkrasını</w:t>
      </w:r>
      <w:r w:rsidR="00BE1B5A">
        <w:rPr>
          <w:rFonts w:ascii="Courier New" w:hAnsi="Courier New" w:cs="Courier New"/>
          <w:b/>
        </w:rPr>
        <w:t>n</w:t>
      </w:r>
      <w:r w:rsidRPr="003C5C16">
        <w:rPr>
          <w:rFonts w:ascii="Courier New" w:hAnsi="Courier New" w:cs="Courier New"/>
          <w:b/>
        </w:rPr>
        <w:t xml:space="preserve"> (b) bendi kapsamındaki taşınmaz malı anlatır.</w:t>
      </w:r>
    </w:p>
    <w:p w14:paraId="665443EF" w14:textId="49BF081C" w:rsidR="006E5507" w:rsidRDefault="006E5507" w:rsidP="00BE1B5A">
      <w:pPr>
        <w:rPr>
          <w:rFonts w:ascii="Courier New" w:hAnsi="Courier New" w:cs="Courier New"/>
          <w:b/>
        </w:rPr>
      </w:pPr>
    </w:p>
    <w:p w14:paraId="40A6F450" w14:textId="77777777" w:rsidR="006E5507" w:rsidRDefault="006E5507" w:rsidP="00BE1B5A">
      <w:pPr>
        <w:rPr>
          <w:rFonts w:ascii="Courier New" w:hAnsi="Courier New" w:cs="Courier New"/>
          <w:b/>
        </w:rPr>
      </w:pPr>
    </w:p>
    <w:p w14:paraId="4CCDCFA4" w14:textId="77777777" w:rsidR="00BE1B5A" w:rsidRPr="00BE1B5A" w:rsidRDefault="00BE1B5A" w:rsidP="00BE1B5A">
      <w:pPr>
        <w:rPr>
          <w:rFonts w:ascii="Courier New" w:hAnsi="Courier New" w:cs="Courier New"/>
          <w:b/>
        </w:rPr>
      </w:pPr>
    </w:p>
    <w:p w14:paraId="0EA3ACA2" w14:textId="77777777" w:rsidR="0093462C" w:rsidRDefault="0093462C" w:rsidP="0093462C">
      <w:pPr>
        <w:spacing w:line="360" w:lineRule="auto"/>
        <w:rPr>
          <w:rFonts w:ascii="Courier New" w:hAnsi="Courier New" w:cs="Courier New"/>
        </w:rPr>
      </w:pPr>
      <w:r>
        <w:rPr>
          <w:rFonts w:ascii="Courier New" w:hAnsi="Courier New" w:cs="Courier New"/>
        </w:rPr>
        <w:t xml:space="preserve">      Yasa</w:t>
      </w:r>
      <w:r w:rsidR="00BE1B5A">
        <w:rPr>
          <w:rFonts w:ascii="Courier New" w:hAnsi="Courier New" w:cs="Courier New"/>
        </w:rPr>
        <w:t>nın 3. Amaç maddesi ve 4 (1) B</w:t>
      </w:r>
      <w:r>
        <w:rPr>
          <w:rFonts w:ascii="Courier New" w:hAnsi="Courier New" w:cs="Courier New"/>
        </w:rPr>
        <w:t>aşvuru maddeleri aynen şöyledir:</w:t>
      </w:r>
    </w:p>
    <w:p w14:paraId="38228577" w14:textId="77777777" w:rsidR="0093462C" w:rsidRPr="00397751" w:rsidRDefault="0093462C" w:rsidP="00397751">
      <w:pPr>
        <w:rPr>
          <w:rFonts w:ascii="Courier New" w:hAnsi="Courier New" w:cs="Courier New"/>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904"/>
      </w:tblGrid>
      <w:tr w:rsidR="00BC0428" w:rsidRPr="00397751" w14:paraId="6CBE7432" w14:textId="77777777" w:rsidTr="00AE5EF1">
        <w:tc>
          <w:tcPr>
            <w:tcW w:w="1384" w:type="dxa"/>
          </w:tcPr>
          <w:p w14:paraId="1F66EC11" w14:textId="77777777" w:rsidR="005208A4" w:rsidRPr="00397751" w:rsidRDefault="005208A4" w:rsidP="00397751">
            <w:pPr>
              <w:rPr>
                <w:rFonts w:ascii="Courier New" w:hAnsi="Courier New" w:cs="Courier New"/>
                <w:b/>
              </w:rPr>
            </w:pPr>
            <w:r w:rsidRPr="00397751">
              <w:rPr>
                <w:rFonts w:ascii="Courier New" w:hAnsi="Courier New" w:cs="Courier New"/>
                <w:b/>
              </w:rPr>
              <w:t>Amaç</w:t>
            </w:r>
          </w:p>
        </w:tc>
        <w:tc>
          <w:tcPr>
            <w:tcW w:w="7904" w:type="dxa"/>
          </w:tcPr>
          <w:p w14:paraId="4A7B06BE" w14:textId="77777777" w:rsidR="00BC0428" w:rsidRPr="00397751" w:rsidRDefault="00B96F12" w:rsidP="00474436">
            <w:pPr>
              <w:rPr>
                <w:rFonts w:ascii="Courier New" w:hAnsi="Courier New" w:cs="Courier New"/>
                <w:b/>
              </w:rPr>
            </w:pPr>
            <w:r w:rsidRPr="00397751">
              <w:rPr>
                <w:rFonts w:ascii="Courier New" w:hAnsi="Courier New" w:cs="Courier New"/>
                <w:b/>
              </w:rPr>
              <w:t xml:space="preserve">3. Bu Yasanın amacı, </w:t>
            </w:r>
            <w:r w:rsidR="00BC0428" w:rsidRPr="00397751">
              <w:rPr>
                <w:rFonts w:ascii="Courier New" w:hAnsi="Courier New" w:cs="Courier New"/>
                <w:b/>
              </w:rPr>
              <w:t xml:space="preserve">bu Yasa kapsamına giren taşınır ve taşınmaz mallar üzerinde hak iddiasında bulunanların haklarının </w:t>
            </w:r>
            <w:proofErr w:type="spellStart"/>
            <w:r w:rsidR="00BC0428" w:rsidRPr="00397751">
              <w:rPr>
                <w:rFonts w:ascii="Courier New" w:hAnsi="Courier New" w:cs="Courier New"/>
                <w:b/>
              </w:rPr>
              <w:t>ısbatı</w:t>
            </w:r>
            <w:proofErr w:type="spellEnd"/>
            <w:r w:rsidR="00BC0428" w:rsidRPr="00397751">
              <w:rPr>
                <w:rFonts w:ascii="Courier New" w:hAnsi="Courier New" w:cs="Courier New"/>
                <w:b/>
              </w:rPr>
              <w:t xml:space="preserve"> için gerekli usul ve koşulları ve bu kişilerin mallarının iadesine, takasa ve alacakları tazminata ilişkin esasları, 1977-1979 Doruk Anlaşmalarının ve Birleşmiş Milletlerin Kıbrıs Sorununun çözümü konusunda bugüne kadar hazırlamış olduğu tüm planların ana unsurunu teşkil eden iki kesimli</w:t>
            </w:r>
            <w:r w:rsidR="00474436">
              <w:rPr>
                <w:rFonts w:ascii="Courier New" w:hAnsi="Courier New" w:cs="Courier New"/>
                <w:b/>
              </w:rPr>
              <w:t>li</w:t>
            </w:r>
            <w:r w:rsidR="00BC0428" w:rsidRPr="00397751">
              <w:rPr>
                <w:rFonts w:ascii="Courier New" w:hAnsi="Courier New" w:cs="Courier New"/>
                <w:b/>
              </w:rPr>
              <w:t>k esası ve bunun korunması için öngörülen düzenlemeler gözetilerek, Kuzey Kıbrıs Türk Cumhuriyeti mevzuatına göre mülkiyet hakkı</w:t>
            </w:r>
            <w:r w:rsidR="00474436">
              <w:rPr>
                <w:rFonts w:ascii="Courier New" w:hAnsi="Courier New" w:cs="Courier New"/>
                <w:b/>
              </w:rPr>
              <w:t>n</w:t>
            </w:r>
            <w:r w:rsidR="00BC0428" w:rsidRPr="00397751">
              <w:rPr>
                <w:rFonts w:ascii="Courier New" w:hAnsi="Courier New" w:cs="Courier New"/>
                <w:b/>
              </w:rPr>
              <w:t>a ya da kullanım hakkına sahip olanların haklarını da koruyarak ve Kıbrıs Sorununa bulunacak kapsamlı bir çözümün Kıbrıs Türk Halkına sağlayacağı haklara halel getir</w:t>
            </w:r>
            <w:r w:rsidR="00474436">
              <w:rPr>
                <w:rFonts w:ascii="Courier New" w:hAnsi="Courier New" w:cs="Courier New"/>
                <w:b/>
              </w:rPr>
              <w:t>meyecek bir biçimde düzenlemekt</w:t>
            </w:r>
            <w:r w:rsidR="00BC0428" w:rsidRPr="00397751">
              <w:rPr>
                <w:rFonts w:ascii="Courier New" w:hAnsi="Courier New" w:cs="Courier New"/>
                <w:b/>
              </w:rPr>
              <w:t>ir.</w:t>
            </w:r>
          </w:p>
        </w:tc>
      </w:tr>
      <w:tr w:rsidR="00BC0428" w:rsidRPr="00397751" w14:paraId="67E02B17" w14:textId="77777777" w:rsidTr="00AE5EF1">
        <w:tc>
          <w:tcPr>
            <w:tcW w:w="1384" w:type="dxa"/>
          </w:tcPr>
          <w:p w14:paraId="617CA5D0" w14:textId="77777777" w:rsidR="005208A4" w:rsidRPr="00397751" w:rsidRDefault="00AE5EF1" w:rsidP="00397751">
            <w:pPr>
              <w:rPr>
                <w:rFonts w:ascii="Courier New" w:hAnsi="Courier New" w:cs="Courier New"/>
                <w:b/>
              </w:rPr>
            </w:pPr>
            <w:r>
              <w:rPr>
                <w:rFonts w:ascii="Courier New" w:hAnsi="Courier New" w:cs="Courier New"/>
                <w:b/>
              </w:rPr>
              <w:t>Başvuru</w:t>
            </w:r>
          </w:p>
        </w:tc>
        <w:tc>
          <w:tcPr>
            <w:tcW w:w="7904" w:type="dxa"/>
          </w:tcPr>
          <w:p w14:paraId="05F1FBF3" w14:textId="77777777" w:rsidR="00FE7440" w:rsidRPr="00397751" w:rsidRDefault="00FE7440" w:rsidP="00397751">
            <w:pPr>
              <w:rPr>
                <w:rFonts w:ascii="Courier New" w:hAnsi="Courier New" w:cs="Courier New"/>
                <w:b/>
              </w:rPr>
            </w:pPr>
          </w:p>
          <w:p w14:paraId="2F5B5585" w14:textId="77777777" w:rsidR="005208A4" w:rsidRPr="00397751" w:rsidRDefault="00AE5EF1" w:rsidP="00AE5EF1">
            <w:pPr>
              <w:ind w:left="884" w:hanging="850"/>
              <w:rPr>
                <w:rFonts w:ascii="Courier New" w:hAnsi="Courier New" w:cs="Courier New"/>
                <w:b/>
              </w:rPr>
            </w:pPr>
            <w:r>
              <w:rPr>
                <w:rFonts w:ascii="Courier New" w:hAnsi="Courier New" w:cs="Courier New"/>
                <w:b/>
              </w:rPr>
              <w:t>4.</w:t>
            </w:r>
            <w:r w:rsidR="00BC0428" w:rsidRPr="00397751">
              <w:rPr>
                <w:rFonts w:ascii="Courier New" w:hAnsi="Courier New" w:cs="Courier New"/>
                <w:b/>
              </w:rPr>
              <w:t>(1) Bu Yasa kapsamına giren taşınır ve taşınmaz mallar üzer</w:t>
            </w:r>
            <w:r>
              <w:rPr>
                <w:rFonts w:ascii="Courier New" w:hAnsi="Courier New" w:cs="Courier New"/>
                <w:b/>
              </w:rPr>
              <w:t>inde hak iddiasında bulunan ger</w:t>
            </w:r>
            <w:r w:rsidR="00BC0428" w:rsidRPr="00397751">
              <w:rPr>
                <w:rFonts w:ascii="Courier New" w:hAnsi="Courier New" w:cs="Courier New"/>
                <w:b/>
              </w:rPr>
              <w:t xml:space="preserve">çek veya tüzel kişiler, bu Yasanın 11’inci maddesiyle oluşturulan Taşınmaz Mal Komisyonuna, şahsen veya vekil vasıtasıyla, 21 Aralık 2013 tarihine kadar başvuruda bulunarak mallarının iade edilmesi, takas veya tazminat talebinde bulunabilirler. </w:t>
            </w:r>
            <w:r>
              <w:rPr>
                <w:rFonts w:ascii="Courier New" w:hAnsi="Courier New" w:cs="Courier New"/>
                <w:b/>
              </w:rPr>
              <w:t xml:space="preserve">Taşınmaz Mal </w:t>
            </w:r>
            <w:r w:rsidR="00BC0428" w:rsidRPr="00397751">
              <w:rPr>
                <w:rFonts w:ascii="Courier New" w:hAnsi="Courier New" w:cs="Courier New"/>
                <w:b/>
              </w:rPr>
              <w:t>Komisyon</w:t>
            </w:r>
            <w:r>
              <w:rPr>
                <w:rFonts w:ascii="Courier New" w:hAnsi="Courier New" w:cs="Courier New"/>
                <w:b/>
              </w:rPr>
              <w:t>un</w:t>
            </w:r>
            <w:r w:rsidR="00BC0428" w:rsidRPr="00397751">
              <w:rPr>
                <w:rFonts w:ascii="Courier New" w:hAnsi="Courier New" w:cs="Courier New"/>
                <w:b/>
              </w:rPr>
              <w:t xml:space="preserve">a yapılacak başvurular, Hukuk Mahkemeleri Usulü Yasasına ve bu Yasaya bağlı olarak çıkarılan tüzüğe tabidir ve mevzuatta aksine kural bulunup bulunmadığına bakılmaksızın bu başvurular için </w:t>
            </w:r>
            <w:r>
              <w:rPr>
                <w:rFonts w:ascii="Courier New" w:hAnsi="Courier New" w:cs="Courier New"/>
                <w:b/>
              </w:rPr>
              <w:t xml:space="preserve">sadece 100.- TL (Yüz Türk </w:t>
            </w:r>
            <w:proofErr w:type="spellStart"/>
            <w:r>
              <w:rPr>
                <w:rFonts w:ascii="Courier New" w:hAnsi="Courier New" w:cs="Courier New"/>
                <w:b/>
              </w:rPr>
              <w:t>Lira’</w:t>
            </w:r>
            <w:r w:rsidR="00BC0428" w:rsidRPr="00397751">
              <w:rPr>
                <w:rFonts w:ascii="Courier New" w:hAnsi="Courier New" w:cs="Courier New"/>
                <w:b/>
              </w:rPr>
              <w:t>sı</w:t>
            </w:r>
            <w:proofErr w:type="spellEnd"/>
            <w:r w:rsidR="00BC0428" w:rsidRPr="00397751">
              <w:rPr>
                <w:rFonts w:ascii="Courier New" w:hAnsi="Courier New" w:cs="Courier New"/>
                <w:b/>
              </w:rPr>
              <w:t xml:space="preserve"> harç ödenir.</w:t>
            </w:r>
          </w:p>
          <w:p w14:paraId="5DECAAA7" w14:textId="77777777" w:rsidR="00BC0428" w:rsidRPr="00397751" w:rsidRDefault="00BC0428" w:rsidP="00397751">
            <w:pPr>
              <w:rPr>
                <w:rFonts w:ascii="Courier New" w:hAnsi="Courier New" w:cs="Courier New"/>
                <w:b/>
              </w:rPr>
            </w:pPr>
          </w:p>
          <w:p w14:paraId="5B5BB29D" w14:textId="77777777" w:rsidR="00BC0428" w:rsidRPr="00397751" w:rsidRDefault="00BC0428" w:rsidP="00397751">
            <w:pPr>
              <w:rPr>
                <w:rFonts w:ascii="Courier New" w:hAnsi="Courier New" w:cs="Courier New"/>
                <w:b/>
              </w:rPr>
            </w:pPr>
            <w:r w:rsidRPr="00397751">
              <w:rPr>
                <w:rFonts w:ascii="Courier New" w:hAnsi="Courier New" w:cs="Courier New"/>
                <w:b/>
              </w:rPr>
              <w:t>(</w:t>
            </w:r>
            <w:proofErr w:type="gramStart"/>
            <w:r w:rsidRPr="00397751">
              <w:rPr>
                <w:rFonts w:ascii="Courier New" w:hAnsi="Courier New" w:cs="Courier New"/>
                <w:b/>
              </w:rPr>
              <w:t>2)...................................................................................................................</w:t>
            </w:r>
            <w:proofErr w:type="gramEnd"/>
          </w:p>
        </w:tc>
      </w:tr>
      <w:tr w:rsidR="00BC0428" w:rsidRPr="00397751" w14:paraId="66DB292A" w14:textId="77777777" w:rsidTr="00AE5EF1">
        <w:tc>
          <w:tcPr>
            <w:tcW w:w="1384" w:type="dxa"/>
          </w:tcPr>
          <w:p w14:paraId="1DE20D70" w14:textId="77777777" w:rsidR="005208A4" w:rsidRPr="00397751" w:rsidRDefault="005208A4" w:rsidP="00397751">
            <w:pPr>
              <w:rPr>
                <w:rFonts w:ascii="Courier New" w:hAnsi="Courier New" w:cs="Courier New"/>
                <w:b/>
              </w:rPr>
            </w:pPr>
          </w:p>
        </w:tc>
        <w:tc>
          <w:tcPr>
            <w:tcW w:w="7904" w:type="dxa"/>
          </w:tcPr>
          <w:p w14:paraId="042A53BD" w14:textId="77777777" w:rsidR="005208A4" w:rsidRPr="00397751" w:rsidRDefault="005208A4" w:rsidP="00397751">
            <w:pPr>
              <w:rPr>
                <w:rFonts w:ascii="Courier New" w:hAnsi="Courier New" w:cs="Courier New"/>
                <w:b/>
              </w:rPr>
            </w:pPr>
          </w:p>
        </w:tc>
      </w:tr>
    </w:tbl>
    <w:p w14:paraId="00C7103F" w14:textId="77777777" w:rsidR="004140DD" w:rsidRDefault="004140DD" w:rsidP="0093462C">
      <w:pPr>
        <w:spacing w:line="360" w:lineRule="auto"/>
        <w:rPr>
          <w:rFonts w:ascii="Courier New" w:hAnsi="Courier New" w:cs="Courier New"/>
        </w:rPr>
      </w:pPr>
    </w:p>
    <w:p w14:paraId="6FC6E826" w14:textId="77777777" w:rsidR="00693914" w:rsidRDefault="002A4734" w:rsidP="004140DD">
      <w:pPr>
        <w:spacing w:line="360" w:lineRule="auto"/>
        <w:ind w:firstLine="708"/>
        <w:rPr>
          <w:rFonts w:ascii="Courier New" w:hAnsi="Courier New" w:cs="Courier New"/>
        </w:rPr>
      </w:pPr>
      <w:r>
        <w:rPr>
          <w:rFonts w:ascii="Courier New" w:hAnsi="Courier New" w:cs="Courier New"/>
        </w:rPr>
        <w:t>67/2005 sayılı Y</w:t>
      </w:r>
      <w:r w:rsidR="00693914">
        <w:rPr>
          <w:rFonts w:ascii="Courier New" w:hAnsi="Courier New" w:cs="Courier New"/>
        </w:rPr>
        <w:t>asa KKTC Cumhuriyet Meclisinin 19/12/2005 tarihli birleşim</w:t>
      </w:r>
      <w:r w:rsidR="00CD0272">
        <w:rPr>
          <w:rFonts w:ascii="Courier New" w:hAnsi="Courier New" w:cs="Courier New"/>
        </w:rPr>
        <w:t>inde oy çokluğu ile kabul edil</w:t>
      </w:r>
      <w:r w:rsidR="004379AF">
        <w:rPr>
          <w:rFonts w:ascii="Courier New" w:hAnsi="Courier New" w:cs="Courier New"/>
        </w:rPr>
        <w:t xml:space="preserve">dikten sonra </w:t>
      </w:r>
      <w:r w:rsidR="00693914">
        <w:rPr>
          <w:rFonts w:ascii="Courier New" w:hAnsi="Courier New" w:cs="Courier New"/>
        </w:rPr>
        <w:t xml:space="preserve">22/12/2005 tarihinde </w:t>
      </w:r>
      <w:proofErr w:type="gramStart"/>
      <w:r w:rsidR="00693914">
        <w:rPr>
          <w:rFonts w:ascii="Courier New" w:hAnsi="Courier New" w:cs="Courier New"/>
        </w:rPr>
        <w:t>Resmi</w:t>
      </w:r>
      <w:proofErr w:type="gramEnd"/>
      <w:r w:rsidR="00693914">
        <w:rPr>
          <w:rFonts w:ascii="Courier New" w:hAnsi="Courier New" w:cs="Courier New"/>
        </w:rPr>
        <w:t xml:space="preserve"> </w:t>
      </w:r>
      <w:proofErr w:type="spellStart"/>
      <w:r w:rsidR="00693914">
        <w:rPr>
          <w:rFonts w:ascii="Courier New" w:hAnsi="Courier New" w:cs="Courier New"/>
        </w:rPr>
        <w:t>Gazete’de</w:t>
      </w:r>
      <w:proofErr w:type="spellEnd"/>
      <w:r w:rsidR="00693914">
        <w:rPr>
          <w:rFonts w:ascii="Courier New" w:hAnsi="Courier New" w:cs="Courier New"/>
        </w:rPr>
        <w:t xml:space="preserve"> yayımlanarak yürürlüğe girmiştir.</w:t>
      </w:r>
    </w:p>
    <w:p w14:paraId="3CC4DA8A" w14:textId="77777777" w:rsidR="00693914" w:rsidRDefault="00693914" w:rsidP="0093462C">
      <w:pPr>
        <w:spacing w:line="360" w:lineRule="auto"/>
        <w:rPr>
          <w:rFonts w:ascii="Courier New" w:hAnsi="Courier New" w:cs="Courier New"/>
        </w:rPr>
      </w:pPr>
    </w:p>
    <w:p w14:paraId="6700B254" w14:textId="77777777" w:rsidR="00693914" w:rsidRDefault="00693914" w:rsidP="0093462C">
      <w:pPr>
        <w:spacing w:line="360" w:lineRule="auto"/>
        <w:rPr>
          <w:rFonts w:ascii="Courier New" w:hAnsi="Courier New" w:cs="Courier New"/>
        </w:rPr>
      </w:pPr>
      <w:r>
        <w:rPr>
          <w:rFonts w:ascii="Courier New" w:hAnsi="Courier New" w:cs="Courier New"/>
        </w:rPr>
        <w:lastRenderedPageBreak/>
        <w:t xml:space="preserve">     Gazi </w:t>
      </w:r>
      <w:proofErr w:type="spellStart"/>
      <w:r w:rsidR="004379AF">
        <w:rPr>
          <w:rFonts w:ascii="Courier New" w:hAnsi="Courier New" w:cs="Courier New"/>
        </w:rPr>
        <w:t>Mağusa</w:t>
      </w:r>
      <w:proofErr w:type="spellEnd"/>
      <w:r w:rsidR="004379AF">
        <w:rPr>
          <w:rFonts w:ascii="Courier New" w:hAnsi="Courier New" w:cs="Courier New"/>
        </w:rPr>
        <w:t xml:space="preserve"> Kaza Mahkemesi</w:t>
      </w:r>
      <w:r w:rsidR="004140DD">
        <w:rPr>
          <w:rFonts w:ascii="Courier New" w:hAnsi="Courier New" w:cs="Courier New"/>
        </w:rPr>
        <w:t>’</w:t>
      </w:r>
      <w:r w:rsidR="004379AF">
        <w:rPr>
          <w:rFonts w:ascii="Courier New" w:hAnsi="Courier New" w:cs="Courier New"/>
        </w:rPr>
        <w:t>nin 271/200</w:t>
      </w:r>
      <w:r>
        <w:rPr>
          <w:rFonts w:ascii="Courier New" w:hAnsi="Courier New" w:cs="Courier New"/>
        </w:rPr>
        <w:t>0 sayılı davadaki kararı ise 27/12/2005 tarihinde okun</w:t>
      </w:r>
      <w:r w:rsidR="00152135">
        <w:rPr>
          <w:rFonts w:ascii="Courier New" w:hAnsi="Courier New" w:cs="Courier New"/>
        </w:rPr>
        <w:t>muştur</w:t>
      </w:r>
      <w:r>
        <w:rPr>
          <w:rFonts w:ascii="Courier New" w:hAnsi="Courier New" w:cs="Courier New"/>
        </w:rPr>
        <w:t>.</w:t>
      </w:r>
      <w:r w:rsidR="003A29E2">
        <w:rPr>
          <w:rFonts w:ascii="Courier New" w:hAnsi="Courier New" w:cs="Courier New"/>
        </w:rPr>
        <w:t xml:space="preserve"> Y</w:t>
      </w:r>
      <w:r w:rsidR="00F4128E">
        <w:rPr>
          <w:rFonts w:ascii="Courier New" w:hAnsi="Courier New" w:cs="Courier New"/>
        </w:rPr>
        <w:t>a</w:t>
      </w:r>
      <w:r w:rsidR="004140DD">
        <w:rPr>
          <w:rFonts w:ascii="Courier New" w:hAnsi="Courier New" w:cs="Courier New"/>
        </w:rPr>
        <w:t>ni Mahkeme kararı Y</w:t>
      </w:r>
      <w:r w:rsidR="003A29E2">
        <w:rPr>
          <w:rFonts w:ascii="Courier New" w:hAnsi="Courier New" w:cs="Courier New"/>
        </w:rPr>
        <w:t>asa yürürlüğe girdikten sonra okunmuştur</w:t>
      </w:r>
      <w:r w:rsidR="004140DD">
        <w:rPr>
          <w:rFonts w:ascii="Courier New" w:hAnsi="Courier New" w:cs="Courier New"/>
        </w:rPr>
        <w:t>. Bu koşullarda 67/2015 sayılı Y</w:t>
      </w:r>
      <w:r w:rsidR="003A29E2">
        <w:rPr>
          <w:rFonts w:ascii="Courier New" w:hAnsi="Courier New" w:cs="Courier New"/>
        </w:rPr>
        <w:t>asa ile Taşınmaz Mal Komisyonu’na başvuru ha</w:t>
      </w:r>
      <w:r w:rsidR="004379AF">
        <w:rPr>
          <w:rFonts w:ascii="Courier New" w:hAnsi="Courier New" w:cs="Courier New"/>
        </w:rPr>
        <w:t xml:space="preserve">kkı </w:t>
      </w:r>
      <w:r w:rsidR="003A29E2">
        <w:rPr>
          <w:rFonts w:ascii="Courier New" w:hAnsi="Courier New" w:cs="Courier New"/>
        </w:rPr>
        <w:t xml:space="preserve">verilen mal ile ilgili bir kararın ilk nazarda </w:t>
      </w:r>
      <w:proofErr w:type="spellStart"/>
      <w:r w:rsidR="00077BF4">
        <w:rPr>
          <w:rFonts w:ascii="Courier New" w:hAnsi="Courier New" w:cs="Courier New"/>
        </w:rPr>
        <w:t>müstediyi</w:t>
      </w:r>
      <w:proofErr w:type="spellEnd"/>
      <w:r w:rsidR="00077BF4">
        <w:rPr>
          <w:rFonts w:ascii="Courier New" w:hAnsi="Courier New" w:cs="Courier New"/>
        </w:rPr>
        <w:t xml:space="preserve"> ilgilendirdiği ve haklarının </w:t>
      </w:r>
      <w:proofErr w:type="spellStart"/>
      <w:r w:rsidR="00077BF4">
        <w:rPr>
          <w:rFonts w:ascii="Courier New" w:hAnsi="Courier New" w:cs="Courier New"/>
        </w:rPr>
        <w:t>muhtel</w:t>
      </w:r>
      <w:proofErr w:type="spellEnd"/>
      <w:r w:rsidR="00077BF4">
        <w:rPr>
          <w:rFonts w:ascii="Courier New" w:hAnsi="Courier New" w:cs="Courier New"/>
        </w:rPr>
        <w:t xml:space="preserve"> </w:t>
      </w:r>
      <w:proofErr w:type="gramStart"/>
      <w:r w:rsidR="00077BF4">
        <w:rPr>
          <w:rFonts w:ascii="Courier New" w:hAnsi="Courier New" w:cs="Courier New"/>
        </w:rPr>
        <w:t>ol</w:t>
      </w:r>
      <w:r w:rsidR="00F4128E">
        <w:rPr>
          <w:rFonts w:ascii="Courier New" w:hAnsi="Courier New" w:cs="Courier New"/>
        </w:rPr>
        <w:t xml:space="preserve">abileceği </w:t>
      </w:r>
      <w:r w:rsidR="000E0A85">
        <w:rPr>
          <w:rFonts w:ascii="Courier New" w:hAnsi="Courier New" w:cs="Courier New"/>
        </w:rPr>
        <w:t xml:space="preserve"> düşünülebili</w:t>
      </w:r>
      <w:r w:rsidR="00077BF4">
        <w:rPr>
          <w:rFonts w:ascii="Courier New" w:hAnsi="Courier New" w:cs="Courier New"/>
        </w:rPr>
        <w:t>r</w:t>
      </w:r>
      <w:proofErr w:type="gramEnd"/>
      <w:r w:rsidR="00077BF4">
        <w:rPr>
          <w:rFonts w:ascii="Courier New" w:hAnsi="Courier New" w:cs="Courier New"/>
        </w:rPr>
        <w:t>.</w:t>
      </w:r>
    </w:p>
    <w:p w14:paraId="20C62453" w14:textId="77777777" w:rsidR="00693914" w:rsidRDefault="00693914" w:rsidP="0093462C">
      <w:pPr>
        <w:spacing w:line="360" w:lineRule="auto"/>
        <w:rPr>
          <w:rFonts w:ascii="Courier New" w:hAnsi="Courier New" w:cs="Courier New"/>
        </w:rPr>
      </w:pPr>
    </w:p>
    <w:p w14:paraId="6C6C3587" w14:textId="77777777" w:rsidR="00693914" w:rsidRDefault="000E0A85" w:rsidP="0093462C">
      <w:pPr>
        <w:spacing w:line="360" w:lineRule="auto"/>
        <w:rPr>
          <w:rFonts w:ascii="Courier New" w:hAnsi="Courier New" w:cs="Courier New"/>
        </w:rPr>
      </w:pPr>
      <w:r>
        <w:rPr>
          <w:rFonts w:ascii="Courier New" w:hAnsi="Courier New" w:cs="Courier New"/>
        </w:rPr>
        <w:t xml:space="preserve">     67/2005 sayılı Y</w:t>
      </w:r>
      <w:r w:rsidR="00693914">
        <w:rPr>
          <w:rFonts w:ascii="Courier New" w:hAnsi="Courier New" w:cs="Courier New"/>
        </w:rPr>
        <w:t>asa</w:t>
      </w:r>
      <w:r>
        <w:rPr>
          <w:rFonts w:ascii="Courier New" w:hAnsi="Courier New" w:cs="Courier New"/>
        </w:rPr>
        <w:t>’</w:t>
      </w:r>
      <w:r w:rsidR="00693914">
        <w:rPr>
          <w:rFonts w:ascii="Courier New" w:hAnsi="Courier New" w:cs="Courier New"/>
        </w:rPr>
        <w:t>nın te</w:t>
      </w:r>
      <w:r>
        <w:rPr>
          <w:rFonts w:ascii="Courier New" w:hAnsi="Courier New" w:cs="Courier New"/>
        </w:rPr>
        <w:t>fsir maddesi olan 2. Maddedeki “T</w:t>
      </w:r>
      <w:r w:rsidR="00693914">
        <w:rPr>
          <w:rFonts w:ascii="Courier New" w:hAnsi="Courier New" w:cs="Courier New"/>
        </w:rPr>
        <w:t xml:space="preserve">aşınmaz </w:t>
      </w:r>
      <w:r>
        <w:rPr>
          <w:rFonts w:ascii="Courier New" w:hAnsi="Courier New" w:cs="Courier New"/>
        </w:rPr>
        <w:t>M</w:t>
      </w:r>
      <w:r w:rsidR="00693914">
        <w:rPr>
          <w:rFonts w:ascii="Courier New" w:hAnsi="Courier New" w:cs="Courier New"/>
        </w:rPr>
        <w:t>al</w:t>
      </w:r>
      <w:r>
        <w:rPr>
          <w:rFonts w:ascii="Courier New" w:hAnsi="Courier New" w:cs="Courier New"/>
        </w:rPr>
        <w:t>”</w:t>
      </w:r>
      <w:r w:rsidR="00693914">
        <w:rPr>
          <w:rFonts w:ascii="Courier New" w:hAnsi="Courier New" w:cs="Courier New"/>
        </w:rPr>
        <w:t xml:space="preserve"> tefsirinde</w:t>
      </w:r>
      <w:r>
        <w:rPr>
          <w:rFonts w:ascii="Courier New" w:hAnsi="Courier New" w:cs="Courier New"/>
        </w:rPr>
        <w:t xml:space="preserve"> taşınmaz malın</w:t>
      </w:r>
      <w:r w:rsidR="00693914">
        <w:rPr>
          <w:rFonts w:ascii="Courier New" w:hAnsi="Courier New" w:cs="Courier New"/>
        </w:rPr>
        <w:t xml:space="preserve"> Anayasa’nın 159. Maddesinin </w:t>
      </w:r>
      <w:r>
        <w:rPr>
          <w:rFonts w:ascii="Courier New" w:hAnsi="Courier New" w:cs="Courier New"/>
        </w:rPr>
        <w:t>(</w:t>
      </w:r>
      <w:r w:rsidR="00693914">
        <w:rPr>
          <w:rFonts w:ascii="Courier New" w:hAnsi="Courier New" w:cs="Courier New"/>
        </w:rPr>
        <w:t>1</w:t>
      </w:r>
      <w:r>
        <w:rPr>
          <w:rFonts w:ascii="Courier New" w:hAnsi="Courier New" w:cs="Courier New"/>
        </w:rPr>
        <w:t>)</w:t>
      </w:r>
      <w:r w:rsidR="00693914">
        <w:rPr>
          <w:rFonts w:ascii="Courier New" w:hAnsi="Courier New" w:cs="Courier New"/>
        </w:rPr>
        <w:t>. Fıkrasının (b) bendi kapsamındaki taşınmaz malı anlatt</w:t>
      </w:r>
      <w:r>
        <w:rPr>
          <w:rFonts w:ascii="Courier New" w:hAnsi="Courier New" w:cs="Courier New"/>
        </w:rPr>
        <w:t>ığı ifade edil</w:t>
      </w:r>
      <w:r w:rsidR="00152135">
        <w:rPr>
          <w:rFonts w:ascii="Courier New" w:hAnsi="Courier New" w:cs="Courier New"/>
        </w:rPr>
        <w:t>mektedir.</w:t>
      </w:r>
      <w:r w:rsidR="00693914">
        <w:rPr>
          <w:rFonts w:ascii="Courier New" w:hAnsi="Courier New" w:cs="Courier New"/>
        </w:rPr>
        <w:t xml:space="preserve"> Anayasa</w:t>
      </w:r>
      <w:r w:rsidR="00321563">
        <w:rPr>
          <w:rFonts w:ascii="Courier New" w:hAnsi="Courier New" w:cs="Courier New"/>
        </w:rPr>
        <w:t>’nın 159. (1) (b) maddesi ise 13/2/1975 tarihinde terk edilmiş bulunan mallardan bahsetmektedir.</w:t>
      </w:r>
    </w:p>
    <w:p w14:paraId="0E4E70C9" w14:textId="77777777" w:rsidR="00321563" w:rsidRDefault="00321563" w:rsidP="0093462C">
      <w:pPr>
        <w:spacing w:line="360" w:lineRule="auto"/>
        <w:rPr>
          <w:rFonts w:ascii="Courier New" w:hAnsi="Courier New" w:cs="Courier New"/>
        </w:rPr>
      </w:pPr>
    </w:p>
    <w:p w14:paraId="7249827E" w14:textId="77777777" w:rsidR="00321563" w:rsidRDefault="00321563" w:rsidP="0093462C">
      <w:pPr>
        <w:spacing w:line="360" w:lineRule="auto"/>
        <w:rPr>
          <w:rFonts w:ascii="Courier New" w:hAnsi="Courier New" w:cs="Courier New"/>
        </w:rPr>
      </w:pPr>
      <w:r>
        <w:rPr>
          <w:rFonts w:ascii="Courier New" w:hAnsi="Courier New" w:cs="Courier New"/>
        </w:rPr>
        <w:t xml:space="preserve">     Bu durumda 67/2005 sayılı Yasa 22/12/2005 tarihli itibarı ile </w:t>
      </w:r>
      <w:r w:rsidR="00F4128E">
        <w:rPr>
          <w:rFonts w:ascii="Courier New" w:hAnsi="Courier New" w:cs="Courier New"/>
        </w:rPr>
        <w:t xml:space="preserve">Anayasanın </w:t>
      </w:r>
      <w:r>
        <w:rPr>
          <w:rFonts w:ascii="Courier New" w:hAnsi="Courier New" w:cs="Courier New"/>
        </w:rPr>
        <w:t xml:space="preserve">159 (1) (b) </w:t>
      </w:r>
      <w:r w:rsidR="00F4128E">
        <w:rPr>
          <w:rFonts w:ascii="Courier New" w:hAnsi="Courier New" w:cs="Courier New"/>
        </w:rPr>
        <w:t xml:space="preserve">maddesi </w:t>
      </w:r>
      <w:r>
        <w:rPr>
          <w:rFonts w:ascii="Courier New" w:hAnsi="Courier New" w:cs="Courier New"/>
        </w:rPr>
        <w:t xml:space="preserve">kapsamında, terk edilmiş mal üzerinde </w:t>
      </w:r>
      <w:r w:rsidR="00F4128E">
        <w:rPr>
          <w:rFonts w:ascii="Courier New" w:hAnsi="Courier New" w:cs="Courier New"/>
        </w:rPr>
        <w:t xml:space="preserve">meşru bir </w:t>
      </w:r>
      <w:r>
        <w:rPr>
          <w:rFonts w:ascii="Courier New" w:hAnsi="Courier New" w:cs="Courier New"/>
        </w:rPr>
        <w:t>hak iddia eden kişiye T</w:t>
      </w:r>
      <w:r w:rsidR="00152135">
        <w:rPr>
          <w:rFonts w:ascii="Courier New" w:hAnsi="Courier New" w:cs="Courier New"/>
        </w:rPr>
        <w:t xml:space="preserve">aşınmaz </w:t>
      </w:r>
      <w:r>
        <w:rPr>
          <w:rFonts w:ascii="Courier New" w:hAnsi="Courier New" w:cs="Courier New"/>
        </w:rPr>
        <w:t>M</w:t>
      </w:r>
      <w:r w:rsidR="00152135">
        <w:rPr>
          <w:rFonts w:ascii="Courier New" w:hAnsi="Courier New" w:cs="Courier New"/>
        </w:rPr>
        <w:t xml:space="preserve">al </w:t>
      </w:r>
      <w:r>
        <w:rPr>
          <w:rFonts w:ascii="Courier New" w:hAnsi="Courier New" w:cs="Courier New"/>
        </w:rPr>
        <w:t>K</w:t>
      </w:r>
      <w:r w:rsidR="00152135">
        <w:rPr>
          <w:rFonts w:ascii="Courier New" w:hAnsi="Courier New" w:cs="Courier New"/>
        </w:rPr>
        <w:t>omisyonu</w:t>
      </w:r>
      <w:r>
        <w:rPr>
          <w:rFonts w:ascii="Courier New" w:hAnsi="Courier New" w:cs="Courier New"/>
        </w:rPr>
        <w:t>’na başvurma hakkı vermiştir. Yasanın 8. Maddesi altında T</w:t>
      </w:r>
      <w:r w:rsidR="00152135">
        <w:rPr>
          <w:rFonts w:ascii="Courier New" w:hAnsi="Courier New" w:cs="Courier New"/>
        </w:rPr>
        <w:t xml:space="preserve">aşınmaz </w:t>
      </w:r>
      <w:r>
        <w:rPr>
          <w:rFonts w:ascii="Courier New" w:hAnsi="Courier New" w:cs="Courier New"/>
        </w:rPr>
        <w:t>M</w:t>
      </w:r>
      <w:r w:rsidR="00152135">
        <w:rPr>
          <w:rFonts w:ascii="Courier New" w:hAnsi="Courier New" w:cs="Courier New"/>
        </w:rPr>
        <w:t xml:space="preserve">al </w:t>
      </w:r>
      <w:r>
        <w:rPr>
          <w:rFonts w:ascii="Courier New" w:hAnsi="Courier New" w:cs="Courier New"/>
        </w:rPr>
        <w:t>K</w:t>
      </w:r>
      <w:r w:rsidR="00152135">
        <w:rPr>
          <w:rFonts w:ascii="Courier New" w:hAnsi="Courier New" w:cs="Courier New"/>
        </w:rPr>
        <w:t>omisyonu</w:t>
      </w:r>
      <w:r>
        <w:rPr>
          <w:rFonts w:ascii="Courier New" w:hAnsi="Courier New" w:cs="Courier New"/>
        </w:rPr>
        <w:t xml:space="preserve"> ilgili kişiye malın iade edilmesi</w:t>
      </w:r>
      <w:r w:rsidR="002C430E">
        <w:rPr>
          <w:rFonts w:ascii="Courier New" w:hAnsi="Courier New" w:cs="Courier New"/>
        </w:rPr>
        <w:t>ne</w:t>
      </w:r>
      <w:r>
        <w:rPr>
          <w:rFonts w:ascii="Courier New" w:hAnsi="Courier New" w:cs="Courier New"/>
        </w:rPr>
        <w:t xml:space="preserve"> veya takas teklif edilmesi veya tazminat ödenmesine karar verebilmektedir.</w:t>
      </w:r>
    </w:p>
    <w:p w14:paraId="092013D0" w14:textId="77777777" w:rsidR="00321563" w:rsidRDefault="00321563" w:rsidP="0093462C">
      <w:pPr>
        <w:spacing w:line="360" w:lineRule="auto"/>
        <w:rPr>
          <w:rFonts w:ascii="Courier New" w:hAnsi="Courier New" w:cs="Courier New"/>
        </w:rPr>
      </w:pPr>
    </w:p>
    <w:p w14:paraId="2EA4C5BD" w14:textId="77777777" w:rsidR="00321563" w:rsidRDefault="00321563" w:rsidP="0093462C">
      <w:pPr>
        <w:spacing w:line="360" w:lineRule="auto"/>
        <w:rPr>
          <w:rFonts w:ascii="Courier New" w:hAnsi="Courier New" w:cs="Courier New"/>
        </w:rPr>
      </w:pPr>
      <w:r>
        <w:rPr>
          <w:rFonts w:ascii="Courier New" w:hAnsi="Courier New" w:cs="Courier New"/>
        </w:rPr>
        <w:lastRenderedPageBreak/>
        <w:t xml:space="preserve">     T</w:t>
      </w:r>
      <w:r w:rsidR="002C430E">
        <w:rPr>
          <w:rFonts w:ascii="Courier New" w:hAnsi="Courier New" w:cs="Courier New"/>
        </w:rPr>
        <w:t xml:space="preserve">aşınmaz </w:t>
      </w:r>
      <w:r>
        <w:rPr>
          <w:rFonts w:ascii="Courier New" w:hAnsi="Courier New" w:cs="Courier New"/>
        </w:rPr>
        <w:t>M</w:t>
      </w:r>
      <w:r w:rsidR="002C430E">
        <w:rPr>
          <w:rFonts w:ascii="Courier New" w:hAnsi="Courier New" w:cs="Courier New"/>
        </w:rPr>
        <w:t xml:space="preserve">al </w:t>
      </w:r>
      <w:r>
        <w:rPr>
          <w:rFonts w:ascii="Courier New" w:hAnsi="Courier New" w:cs="Courier New"/>
        </w:rPr>
        <w:t>K</w:t>
      </w:r>
      <w:r w:rsidR="002C430E">
        <w:rPr>
          <w:rFonts w:ascii="Courier New" w:hAnsi="Courier New" w:cs="Courier New"/>
        </w:rPr>
        <w:t>omisyonu</w:t>
      </w:r>
      <w:r>
        <w:rPr>
          <w:rFonts w:ascii="Courier New" w:hAnsi="Courier New" w:cs="Courier New"/>
        </w:rPr>
        <w:t>’</w:t>
      </w:r>
      <w:r w:rsidR="002C430E">
        <w:rPr>
          <w:rFonts w:ascii="Courier New" w:hAnsi="Courier New" w:cs="Courier New"/>
        </w:rPr>
        <w:t>n</w:t>
      </w:r>
      <w:r>
        <w:rPr>
          <w:rFonts w:ascii="Courier New" w:hAnsi="Courier New" w:cs="Courier New"/>
        </w:rPr>
        <w:t>a başvuran bir kişi</w:t>
      </w:r>
      <w:r w:rsidR="000E0A85">
        <w:rPr>
          <w:rFonts w:ascii="Courier New" w:hAnsi="Courier New" w:cs="Courier New"/>
        </w:rPr>
        <w:t>nin Yasa’nın</w:t>
      </w:r>
      <w:r>
        <w:rPr>
          <w:rFonts w:ascii="Courier New" w:hAnsi="Courier New" w:cs="Courier New"/>
        </w:rPr>
        <w:t xml:space="preserve"> 6 (2) madde</w:t>
      </w:r>
      <w:r w:rsidR="00AB0627">
        <w:rPr>
          <w:rFonts w:ascii="Courier New" w:hAnsi="Courier New" w:cs="Courier New"/>
        </w:rPr>
        <w:t>sine</w:t>
      </w:r>
      <w:r>
        <w:rPr>
          <w:rFonts w:ascii="Courier New" w:hAnsi="Courier New" w:cs="Courier New"/>
        </w:rPr>
        <w:t xml:space="preserve"> göre, üzerinde hak iddiası</w:t>
      </w:r>
      <w:r w:rsidR="00632EC9">
        <w:rPr>
          <w:rFonts w:ascii="Courier New" w:hAnsi="Courier New" w:cs="Courier New"/>
        </w:rPr>
        <w:t>nda bulun</w:t>
      </w:r>
      <w:r w:rsidR="004379AF">
        <w:rPr>
          <w:rFonts w:ascii="Courier New" w:hAnsi="Courier New" w:cs="Courier New"/>
        </w:rPr>
        <w:t>duğu</w:t>
      </w:r>
      <w:r w:rsidR="00632EC9">
        <w:rPr>
          <w:rFonts w:ascii="Courier New" w:hAnsi="Courier New" w:cs="Courier New"/>
        </w:rPr>
        <w:t xml:space="preserve"> mal bir</w:t>
      </w:r>
      <w:r>
        <w:rPr>
          <w:rFonts w:ascii="Courier New" w:hAnsi="Courier New" w:cs="Courier New"/>
        </w:rPr>
        <w:t xml:space="preserve"> taşınmaz ise, bu malın 20/7/1974 tarihinde kendi adına kayıtlı olduğu ve/veya adına kayıtlı olan şahsın yasal mirasçısı olduğunu kanıtlaması gereklidir.</w:t>
      </w:r>
    </w:p>
    <w:p w14:paraId="0242BFD3" w14:textId="77777777" w:rsidR="00321563" w:rsidRDefault="00321563" w:rsidP="0093462C">
      <w:pPr>
        <w:spacing w:line="360" w:lineRule="auto"/>
        <w:rPr>
          <w:rFonts w:ascii="Courier New" w:hAnsi="Courier New" w:cs="Courier New"/>
        </w:rPr>
      </w:pPr>
    </w:p>
    <w:p w14:paraId="55C5C529" w14:textId="77777777" w:rsidR="00321563" w:rsidRPr="00573067" w:rsidRDefault="000E0A85" w:rsidP="0093462C">
      <w:pPr>
        <w:spacing w:line="360" w:lineRule="auto"/>
        <w:rPr>
          <w:rFonts w:ascii="Courier New" w:hAnsi="Courier New" w:cs="Courier New"/>
        </w:rPr>
      </w:pPr>
      <w:r>
        <w:rPr>
          <w:rFonts w:ascii="Courier New" w:hAnsi="Courier New" w:cs="Courier New"/>
        </w:rPr>
        <w:t xml:space="preserve">     67/2005 sayılı Y</w:t>
      </w:r>
      <w:r w:rsidR="00321563">
        <w:rPr>
          <w:rFonts w:ascii="Courier New" w:hAnsi="Courier New" w:cs="Courier New"/>
        </w:rPr>
        <w:t xml:space="preserve">asa tahtında </w:t>
      </w:r>
      <w:r w:rsidR="00F4128E">
        <w:rPr>
          <w:rFonts w:ascii="Courier New" w:hAnsi="Courier New" w:cs="Courier New"/>
        </w:rPr>
        <w:t xml:space="preserve">Anayasanın </w:t>
      </w:r>
      <w:r w:rsidR="00321563">
        <w:rPr>
          <w:rFonts w:ascii="Courier New" w:hAnsi="Courier New" w:cs="Courier New"/>
        </w:rPr>
        <w:t xml:space="preserve">159 (1) (b) </w:t>
      </w:r>
      <w:r w:rsidR="00F4128E">
        <w:rPr>
          <w:rFonts w:ascii="Courier New" w:hAnsi="Courier New" w:cs="Courier New"/>
        </w:rPr>
        <w:t xml:space="preserve">maddesi </w:t>
      </w:r>
      <w:r w:rsidR="00321563">
        <w:rPr>
          <w:rFonts w:ascii="Courier New" w:hAnsi="Courier New" w:cs="Courier New"/>
        </w:rPr>
        <w:t xml:space="preserve">kapsamındaki </w:t>
      </w:r>
      <w:r w:rsidR="00632EC9">
        <w:rPr>
          <w:rFonts w:ascii="Courier New" w:hAnsi="Courier New" w:cs="Courier New"/>
        </w:rPr>
        <w:t xml:space="preserve">bir </w:t>
      </w:r>
      <w:r w:rsidR="00321563">
        <w:rPr>
          <w:rFonts w:ascii="Courier New" w:hAnsi="Courier New" w:cs="Courier New"/>
        </w:rPr>
        <w:t>taşınmaz mal ile ilgili başvuru hakkı ver</w:t>
      </w:r>
      <w:r w:rsidR="00632EC9">
        <w:rPr>
          <w:rFonts w:ascii="Courier New" w:hAnsi="Courier New" w:cs="Courier New"/>
        </w:rPr>
        <w:t>il</w:t>
      </w:r>
      <w:r w:rsidR="00321563">
        <w:rPr>
          <w:rFonts w:ascii="Courier New" w:hAnsi="Courier New" w:cs="Courier New"/>
        </w:rPr>
        <w:t>en bir kişinin, 22/12/2005 tarihi itibarı ile bu ma</w:t>
      </w:r>
      <w:r w:rsidR="00632EC9">
        <w:rPr>
          <w:rFonts w:ascii="Courier New" w:hAnsi="Courier New" w:cs="Courier New"/>
        </w:rPr>
        <w:t>l</w:t>
      </w:r>
      <w:r w:rsidR="00321563">
        <w:rPr>
          <w:rFonts w:ascii="Courier New" w:hAnsi="Courier New" w:cs="Courier New"/>
        </w:rPr>
        <w:t xml:space="preserve"> ile </w:t>
      </w:r>
      <w:r w:rsidR="00E7160C">
        <w:rPr>
          <w:rFonts w:ascii="Courier New" w:hAnsi="Courier New" w:cs="Courier New"/>
        </w:rPr>
        <w:t xml:space="preserve">ilgili verilen bir karar ve/veya yapılan herhangi bir </w:t>
      </w:r>
      <w:r w:rsidR="00E7160C" w:rsidRPr="00573067">
        <w:rPr>
          <w:rFonts w:ascii="Courier New" w:hAnsi="Courier New" w:cs="Courier New"/>
        </w:rPr>
        <w:t>tasarruf</w:t>
      </w:r>
      <w:r w:rsidR="00632EC9" w:rsidRPr="00573067">
        <w:rPr>
          <w:rFonts w:ascii="Courier New" w:hAnsi="Courier New" w:cs="Courier New"/>
        </w:rPr>
        <w:t>t</w:t>
      </w:r>
      <w:r w:rsidR="00E7160C" w:rsidRPr="00573067">
        <w:rPr>
          <w:rFonts w:ascii="Courier New" w:hAnsi="Courier New" w:cs="Courier New"/>
        </w:rPr>
        <w:t xml:space="preserve">an </w:t>
      </w:r>
      <w:r w:rsidR="0051677A" w:rsidRPr="00573067">
        <w:rPr>
          <w:rFonts w:ascii="Courier New" w:hAnsi="Courier New" w:cs="Courier New"/>
        </w:rPr>
        <w:t>etkilendiği</w:t>
      </w:r>
      <w:r w:rsidR="00C9230E" w:rsidRPr="00573067">
        <w:rPr>
          <w:rFonts w:ascii="Courier New" w:hAnsi="Courier New" w:cs="Courier New"/>
        </w:rPr>
        <w:t xml:space="preserve"> sonucuna ul</w:t>
      </w:r>
      <w:r>
        <w:rPr>
          <w:rFonts w:ascii="Courier New" w:hAnsi="Courier New" w:cs="Courier New"/>
        </w:rPr>
        <w:t>aşabilmesi için, 67/2005 sayılı Y</w:t>
      </w:r>
      <w:r w:rsidR="00C9230E" w:rsidRPr="00573067">
        <w:rPr>
          <w:rFonts w:ascii="Courier New" w:hAnsi="Courier New" w:cs="Courier New"/>
        </w:rPr>
        <w:t>asa altındaki haklarının olumsuz etkilenmesi gerekir.</w:t>
      </w:r>
    </w:p>
    <w:p w14:paraId="1F29A8FD" w14:textId="77777777" w:rsidR="0051677A" w:rsidRPr="00573067" w:rsidRDefault="0051677A" w:rsidP="0093462C">
      <w:pPr>
        <w:spacing w:line="360" w:lineRule="auto"/>
        <w:rPr>
          <w:rFonts w:ascii="Courier New" w:hAnsi="Courier New" w:cs="Courier New"/>
        </w:rPr>
      </w:pPr>
    </w:p>
    <w:p w14:paraId="1C44BC64" w14:textId="77777777" w:rsidR="0051677A" w:rsidRDefault="0051677A" w:rsidP="004379AF">
      <w:pPr>
        <w:spacing w:line="360" w:lineRule="auto"/>
        <w:ind w:firstLine="708"/>
        <w:rPr>
          <w:rFonts w:ascii="Courier New" w:hAnsi="Courier New" w:cs="Courier New"/>
          <w:b/>
        </w:rPr>
      </w:pPr>
      <w:r w:rsidRPr="00573067">
        <w:rPr>
          <w:rFonts w:ascii="Courier New" w:hAnsi="Courier New" w:cs="Courier New"/>
        </w:rPr>
        <w:t xml:space="preserve">Bu durumda </w:t>
      </w:r>
      <w:r w:rsidR="00661417" w:rsidRPr="00573067">
        <w:rPr>
          <w:rFonts w:ascii="Courier New" w:hAnsi="Courier New" w:cs="Courier New"/>
        </w:rPr>
        <w:t xml:space="preserve">67/2005 sayılı </w:t>
      </w:r>
      <w:r w:rsidR="000E0A85">
        <w:rPr>
          <w:rFonts w:ascii="Courier New" w:hAnsi="Courier New" w:cs="Courier New"/>
        </w:rPr>
        <w:t>Y</w:t>
      </w:r>
      <w:r w:rsidR="004379AF" w:rsidRPr="00573067">
        <w:rPr>
          <w:rFonts w:ascii="Courier New" w:hAnsi="Courier New" w:cs="Courier New"/>
        </w:rPr>
        <w:t xml:space="preserve">asa tahtında Anayasa’nın </w:t>
      </w:r>
      <w:r w:rsidR="00265B9A" w:rsidRPr="00573067">
        <w:rPr>
          <w:rFonts w:ascii="Courier New" w:hAnsi="Courier New" w:cs="Courier New"/>
        </w:rPr>
        <w:t xml:space="preserve">159 (1) (b) </w:t>
      </w:r>
      <w:r w:rsidR="00E4298B" w:rsidRPr="00573067">
        <w:rPr>
          <w:rFonts w:ascii="Courier New" w:hAnsi="Courier New" w:cs="Courier New"/>
        </w:rPr>
        <w:t xml:space="preserve">maddesi </w:t>
      </w:r>
      <w:r w:rsidR="00265B9A" w:rsidRPr="00573067">
        <w:rPr>
          <w:rFonts w:ascii="Courier New" w:hAnsi="Courier New" w:cs="Courier New"/>
        </w:rPr>
        <w:t>kapsamında bir mal ile ilgili Taşınmaz Mal Ko</w:t>
      </w:r>
      <w:r w:rsidR="00F4128E" w:rsidRPr="00573067">
        <w:rPr>
          <w:rFonts w:ascii="Courier New" w:hAnsi="Courier New" w:cs="Courier New"/>
        </w:rPr>
        <w:t>misyonuna</w:t>
      </w:r>
      <w:r w:rsidR="00265B9A" w:rsidRPr="00573067">
        <w:rPr>
          <w:rFonts w:ascii="Courier New" w:hAnsi="Courier New" w:cs="Courier New"/>
        </w:rPr>
        <w:t xml:space="preserve"> başvuran bir kişi</w:t>
      </w:r>
      <w:r w:rsidR="000E0A85">
        <w:rPr>
          <w:rFonts w:ascii="Courier New" w:hAnsi="Courier New" w:cs="Courier New"/>
        </w:rPr>
        <w:t>nin Y</w:t>
      </w:r>
      <w:r w:rsidR="00C9230E" w:rsidRPr="00573067">
        <w:rPr>
          <w:rFonts w:ascii="Courier New" w:hAnsi="Courier New" w:cs="Courier New"/>
        </w:rPr>
        <w:t>asa</w:t>
      </w:r>
      <w:r w:rsidR="000E0A85">
        <w:rPr>
          <w:rFonts w:ascii="Courier New" w:hAnsi="Courier New" w:cs="Courier New"/>
        </w:rPr>
        <w:t>’</w:t>
      </w:r>
      <w:r w:rsidR="00C9230E" w:rsidRPr="00573067">
        <w:rPr>
          <w:rFonts w:ascii="Courier New" w:hAnsi="Courier New" w:cs="Courier New"/>
        </w:rPr>
        <w:t xml:space="preserve">nın geçtiği </w:t>
      </w:r>
      <w:r w:rsidR="00485A61" w:rsidRPr="00573067">
        <w:rPr>
          <w:rFonts w:ascii="Courier New" w:hAnsi="Courier New" w:cs="Courier New"/>
        </w:rPr>
        <w:t xml:space="preserve">22/12/2005 tarihi itibarı </w:t>
      </w:r>
      <w:proofErr w:type="spellStart"/>
      <w:proofErr w:type="gramStart"/>
      <w:r w:rsidR="00485A61" w:rsidRPr="00573067">
        <w:rPr>
          <w:rFonts w:ascii="Courier New" w:hAnsi="Courier New" w:cs="Courier New"/>
        </w:rPr>
        <w:t>ile,</w:t>
      </w:r>
      <w:r w:rsidR="00C9230E" w:rsidRPr="00573067">
        <w:rPr>
          <w:rFonts w:ascii="Courier New" w:hAnsi="Courier New" w:cs="Courier New"/>
        </w:rPr>
        <w:t>hak</w:t>
      </w:r>
      <w:proofErr w:type="spellEnd"/>
      <w:proofErr w:type="gramEnd"/>
      <w:r w:rsidR="00C9230E" w:rsidRPr="00573067">
        <w:rPr>
          <w:rFonts w:ascii="Courier New" w:hAnsi="Courier New" w:cs="Courier New"/>
        </w:rPr>
        <w:t xml:space="preserve"> talep ettiği mal üzerinde oluşturulan </w:t>
      </w:r>
      <w:r w:rsidR="00485A61" w:rsidRPr="00573067">
        <w:rPr>
          <w:rFonts w:ascii="Courier New" w:hAnsi="Courier New" w:cs="Courier New"/>
        </w:rPr>
        <w:t xml:space="preserve"> herhangi bir tasarruf ve/veya işlem</w:t>
      </w:r>
      <w:r w:rsidR="00C9230E" w:rsidRPr="00573067">
        <w:rPr>
          <w:rFonts w:ascii="Courier New" w:hAnsi="Courier New" w:cs="Courier New"/>
        </w:rPr>
        <w:t xml:space="preserve"> ve/veya karar </w:t>
      </w:r>
      <w:r w:rsidR="000E0A85">
        <w:rPr>
          <w:rFonts w:ascii="Courier New" w:hAnsi="Courier New" w:cs="Courier New"/>
        </w:rPr>
        <w:t xml:space="preserve"> ile ilgili 67/2005 sayılı Y</w:t>
      </w:r>
      <w:r w:rsidR="00485A61" w:rsidRPr="00573067">
        <w:rPr>
          <w:rFonts w:ascii="Courier New" w:hAnsi="Courier New" w:cs="Courier New"/>
        </w:rPr>
        <w:t>asa altındaki hakları etkilenecek olursa</w:t>
      </w:r>
      <w:r w:rsidR="00AD77CC" w:rsidRPr="00573067">
        <w:rPr>
          <w:rFonts w:ascii="Courier New" w:hAnsi="Courier New" w:cs="Courier New"/>
        </w:rPr>
        <w:t xml:space="preserve">, </w:t>
      </w:r>
      <w:r w:rsidR="004379AF" w:rsidRPr="00573067">
        <w:rPr>
          <w:rFonts w:ascii="Courier New" w:hAnsi="Courier New" w:cs="Courier New"/>
        </w:rPr>
        <w:t xml:space="preserve"> 67/2005 sayılı </w:t>
      </w:r>
      <w:r w:rsidR="00661417" w:rsidRPr="00573067">
        <w:rPr>
          <w:rFonts w:ascii="Courier New" w:hAnsi="Courier New" w:cs="Courier New"/>
        </w:rPr>
        <w:t>Yasa</w:t>
      </w:r>
      <w:r w:rsidR="000E0A85">
        <w:rPr>
          <w:rFonts w:ascii="Courier New" w:hAnsi="Courier New" w:cs="Courier New"/>
        </w:rPr>
        <w:t>’</w:t>
      </w:r>
      <w:r w:rsidR="00661417" w:rsidRPr="00573067">
        <w:rPr>
          <w:rFonts w:ascii="Courier New" w:hAnsi="Courier New" w:cs="Courier New"/>
        </w:rPr>
        <w:t xml:space="preserve">nın </w:t>
      </w:r>
      <w:r w:rsidR="00C9230E" w:rsidRPr="00573067">
        <w:rPr>
          <w:rFonts w:ascii="Courier New" w:hAnsi="Courier New" w:cs="Courier New"/>
        </w:rPr>
        <w:t xml:space="preserve">mezkur kişiye </w:t>
      </w:r>
      <w:proofErr w:type="spellStart"/>
      <w:r w:rsidR="00661417" w:rsidRPr="00573067">
        <w:rPr>
          <w:rFonts w:ascii="Courier New" w:hAnsi="Courier New" w:cs="Courier New"/>
        </w:rPr>
        <w:t>locus</w:t>
      </w:r>
      <w:proofErr w:type="spellEnd"/>
      <w:r w:rsidR="00661417" w:rsidRPr="00573067">
        <w:rPr>
          <w:rFonts w:ascii="Courier New" w:hAnsi="Courier New" w:cs="Courier New"/>
        </w:rPr>
        <w:t xml:space="preserve"> </w:t>
      </w:r>
      <w:proofErr w:type="spellStart"/>
      <w:r w:rsidR="00661417" w:rsidRPr="00573067">
        <w:rPr>
          <w:rFonts w:ascii="Courier New" w:hAnsi="Courier New" w:cs="Courier New"/>
        </w:rPr>
        <w:t>standi</w:t>
      </w:r>
      <w:proofErr w:type="spellEnd"/>
      <w:r w:rsidR="00661417" w:rsidRPr="00573067">
        <w:rPr>
          <w:rFonts w:ascii="Courier New" w:hAnsi="Courier New" w:cs="Courier New"/>
        </w:rPr>
        <w:t xml:space="preserve"> verdiğini</w:t>
      </w:r>
      <w:r w:rsidR="00C9230E" w:rsidRPr="00573067">
        <w:rPr>
          <w:rFonts w:ascii="Courier New" w:hAnsi="Courier New" w:cs="Courier New"/>
        </w:rPr>
        <w:t xml:space="preserve"> kabul etmek gerekecektir. Böyle bir değerlendirme yapabilmek için 271/2000</w:t>
      </w:r>
      <w:r w:rsidR="000E0A85">
        <w:rPr>
          <w:rFonts w:ascii="Courier New" w:hAnsi="Courier New" w:cs="Courier New"/>
        </w:rPr>
        <w:t xml:space="preserve"> sayılı kararın niteliğinin ve </w:t>
      </w:r>
      <w:proofErr w:type="spellStart"/>
      <w:r w:rsidR="000E0A85">
        <w:rPr>
          <w:rFonts w:ascii="Courier New" w:hAnsi="Courier New" w:cs="Courier New"/>
        </w:rPr>
        <w:t>M</w:t>
      </w:r>
      <w:r w:rsidR="00C9230E" w:rsidRPr="00573067">
        <w:rPr>
          <w:rFonts w:ascii="Courier New" w:hAnsi="Courier New" w:cs="Courier New"/>
        </w:rPr>
        <w:t>üstedinin</w:t>
      </w:r>
      <w:proofErr w:type="spellEnd"/>
      <w:r w:rsidR="00C9230E" w:rsidRPr="00573067">
        <w:rPr>
          <w:rFonts w:ascii="Courier New" w:hAnsi="Courier New" w:cs="Courier New"/>
        </w:rPr>
        <w:t xml:space="preserve"> </w:t>
      </w:r>
      <w:r w:rsidR="00C9230E" w:rsidRPr="00573067">
        <w:rPr>
          <w:rFonts w:ascii="Courier New" w:hAnsi="Courier New" w:cs="Courier New"/>
        </w:rPr>
        <w:lastRenderedPageBreak/>
        <w:t>67/2005</w:t>
      </w:r>
      <w:r w:rsidR="000E0A85">
        <w:rPr>
          <w:rFonts w:ascii="Courier New" w:hAnsi="Courier New" w:cs="Courier New"/>
        </w:rPr>
        <w:t xml:space="preserve"> sayılı Y</w:t>
      </w:r>
      <w:r w:rsidR="00C9230E" w:rsidRPr="00573067">
        <w:rPr>
          <w:rFonts w:ascii="Courier New" w:hAnsi="Courier New" w:cs="Courier New"/>
        </w:rPr>
        <w:t>asa</w:t>
      </w:r>
      <w:r w:rsidR="000E0A85">
        <w:rPr>
          <w:rFonts w:ascii="Courier New" w:hAnsi="Courier New" w:cs="Courier New"/>
        </w:rPr>
        <w:t>’</w:t>
      </w:r>
      <w:r w:rsidR="00C9230E" w:rsidRPr="00573067">
        <w:rPr>
          <w:rFonts w:ascii="Courier New" w:hAnsi="Courier New" w:cs="Courier New"/>
        </w:rPr>
        <w:t>daki haklarının etkilenip etkilenmediğini saptamamız gerek</w:t>
      </w:r>
      <w:r w:rsidR="000E0A85">
        <w:rPr>
          <w:rFonts w:ascii="Courier New" w:hAnsi="Courier New" w:cs="Courier New"/>
        </w:rPr>
        <w:t>l</w:t>
      </w:r>
      <w:r w:rsidR="00C9230E" w:rsidRPr="00573067">
        <w:rPr>
          <w:rFonts w:ascii="Courier New" w:hAnsi="Courier New" w:cs="Courier New"/>
        </w:rPr>
        <w:t>i</w:t>
      </w:r>
      <w:r w:rsidR="000E0A85">
        <w:rPr>
          <w:rFonts w:ascii="Courier New" w:hAnsi="Courier New" w:cs="Courier New"/>
        </w:rPr>
        <w:t>di</w:t>
      </w:r>
      <w:r w:rsidR="00C9230E" w:rsidRPr="00573067">
        <w:rPr>
          <w:rFonts w:ascii="Courier New" w:hAnsi="Courier New" w:cs="Courier New"/>
        </w:rPr>
        <w:t>r.</w:t>
      </w:r>
    </w:p>
    <w:p w14:paraId="13FC10F0" w14:textId="77777777" w:rsidR="004B312A" w:rsidRDefault="004B312A" w:rsidP="0093462C">
      <w:pPr>
        <w:spacing w:line="360" w:lineRule="auto"/>
        <w:rPr>
          <w:rFonts w:ascii="Courier New" w:hAnsi="Courier New" w:cs="Courier New"/>
        </w:rPr>
      </w:pPr>
    </w:p>
    <w:p w14:paraId="48227B0A" w14:textId="77777777" w:rsidR="00A34F2A" w:rsidRPr="00DD3C0D" w:rsidRDefault="004B312A" w:rsidP="0093462C">
      <w:pPr>
        <w:spacing w:line="360" w:lineRule="auto"/>
        <w:rPr>
          <w:rFonts w:ascii="Courier New" w:hAnsi="Courier New" w:cs="Courier New"/>
        </w:rPr>
      </w:pPr>
      <w:r>
        <w:rPr>
          <w:rFonts w:ascii="Courier New" w:hAnsi="Courier New" w:cs="Courier New"/>
        </w:rPr>
        <w:tab/>
      </w:r>
      <w:proofErr w:type="spellStart"/>
      <w:r>
        <w:rPr>
          <w:rFonts w:ascii="Courier New" w:hAnsi="Courier New" w:cs="Courier New"/>
        </w:rPr>
        <w:t>Müstedinin</w:t>
      </w:r>
      <w:proofErr w:type="spellEnd"/>
      <w:r>
        <w:rPr>
          <w:rFonts w:ascii="Courier New" w:hAnsi="Courier New" w:cs="Courier New"/>
        </w:rPr>
        <w:t xml:space="preserve"> Yargıtay’a Asli Yetki dahilinde yaptığı müracaat </w:t>
      </w:r>
      <w:r w:rsidR="007511DA">
        <w:rPr>
          <w:rFonts w:ascii="Courier New" w:hAnsi="Courier New" w:cs="Courier New"/>
        </w:rPr>
        <w:t xml:space="preserve">ne </w:t>
      </w:r>
      <w:r>
        <w:rPr>
          <w:rFonts w:ascii="Courier New" w:hAnsi="Courier New" w:cs="Courier New"/>
        </w:rPr>
        <w:t xml:space="preserve">Anayasa’nın 159’ncu maddesi altında KKTC’ye geçen mülkiyet </w:t>
      </w:r>
      <w:r w:rsidR="009F04D8">
        <w:rPr>
          <w:rFonts w:ascii="Courier New" w:hAnsi="Courier New" w:cs="Courier New"/>
        </w:rPr>
        <w:t>hakkını sorgulamakta</w:t>
      </w:r>
      <w:r w:rsidR="004379AF">
        <w:rPr>
          <w:rFonts w:ascii="Courier New" w:hAnsi="Courier New" w:cs="Courier New"/>
        </w:rPr>
        <w:t xml:space="preserve"> ne de </w:t>
      </w:r>
      <w:r w:rsidR="009F04D8">
        <w:rPr>
          <w:rFonts w:ascii="Courier New" w:hAnsi="Courier New" w:cs="Courier New"/>
        </w:rPr>
        <w:t>KKTC’</w:t>
      </w:r>
      <w:r w:rsidR="007511DA">
        <w:rPr>
          <w:rFonts w:ascii="Courier New" w:hAnsi="Courier New" w:cs="Courier New"/>
        </w:rPr>
        <w:t>ye geçen</w:t>
      </w:r>
      <w:r w:rsidR="000E0A85">
        <w:rPr>
          <w:rFonts w:ascii="Courier New" w:hAnsi="Courier New" w:cs="Courier New"/>
        </w:rPr>
        <w:t xml:space="preserve"> mülkiyet hakkından üçüncü kişilere sağlanan</w:t>
      </w:r>
      <w:r>
        <w:rPr>
          <w:rFonts w:ascii="Courier New" w:hAnsi="Courier New" w:cs="Courier New"/>
        </w:rPr>
        <w:t xml:space="preserve"> menfaatler sorgulanmaktadır. Gazi</w:t>
      </w:r>
      <w:r w:rsidR="007350D4">
        <w:rPr>
          <w:rFonts w:ascii="Courier New" w:hAnsi="Courier New" w:cs="Courier New"/>
        </w:rPr>
        <w:t xml:space="preserve"> </w:t>
      </w:r>
      <w:proofErr w:type="spellStart"/>
      <w:r w:rsidR="007350D4">
        <w:rPr>
          <w:rFonts w:ascii="Courier New" w:hAnsi="Courier New" w:cs="Courier New"/>
        </w:rPr>
        <w:t>Mağusa</w:t>
      </w:r>
      <w:proofErr w:type="spellEnd"/>
      <w:r w:rsidR="007350D4">
        <w:rPr>
          <w:rFonts w:ascii="Courier New" w:hAnsi="Courier New" w:cs="Courier New"/>
        </w:rPr>
        <w:t xml:space="preserve"> Kaza Mahkemesi</w:t>
      </w:r>
      <w:r w:rsidR="000E0A85">
        <w:rPr>
          <w:rFonts w:ascii="Courier New" w:hAnsi="Courier New" w:cs="Courier New"/>
        </w:rPr>
        <w:t>’nin</w:t>
      </w:r>
      <w:r w:rsidR="007350D4">
        <w:rPr>
          <w:rFonts w:ascii="Courier New" w:hAnsi="Courier New" w:cs="Courier New"/>
        </w:rPr>
        <w:t xml:space="preserve"> 27</w:t>
      </w:r>
      <w:r>
        <w:rPr>
          <w:rFonts w:ascii="Courier New" w:hAnsi="Courier New" w:cs="Courier New"/>
        </w:rPr>
        <w:t xml:space="preserve">1/2000 sayılı davada verdiği </w:t>
      </w:r>
      <w:r w:rsidR="007350D4">
        <w:rPr>
          <w:rFonts w:ascii="Courier New" w:hAnsi="Courier New" w:cs="Courier New"/>
        </w:rPr>
        <w:t xml:space="preserve">ilam kararı o tarihe kadar </w:t>
      </w:r>
      <w:r w:rsidR="004379AF">
        <w:rPr>
          <w:rFonts w:ascii="Courier New" w:hAnsi="Courier New" w:cs="Courier New"/>
        </w:rPr>
        <w:t>Anayasa’nın</w:t>
      </w:r>
      <w:r w:rsidR="007350D4">
        <w:rPr>
          <w:rFonts w:ascii="Courier New" w:hAnsi="Courier New" w:cs="Courier New"/>
        </w:rPr>
        <w:t xml:space="preserve"> 159 (1) (b) maddesi kapsamında olduğu kabul edilen </w:t>
      </w:r>
      <w:proofErr w:type="spellStart"/>
      <w:r w:rsidR="00F72906">
        <w:rPr>
          <w:rFonts w:ascii="Courier New" w:hAnsi="Courier New" w:cs="Courier New"/>
        </w:rPr>
        <w:t>Mağusa’daki</w:t>
      </w:r>
      <w:proofErr w:type="spellEnd"/>
      <w:r w:rsidR="00F72906">
        <w:rPr>
          <w:rFonts w:ascii="Courier New" w:hAnsi="Courier New" w:cs="Courier New"/>
        </w:rPr>
        <w:t xml:space="preserve"> </w:t>
      </w:r>
      <w:r w:rsidR="007350D4">
        <w:rPr>
          <w:rFonts w:ascii="Courier New" w:hAnsi="Courier New" w:cs="Courier New"/>
        </w:rPr>
        <w:t>bazı taşınmaz malların esasen Mülhak Vakıf oldukları ve Abdullah Paşa Vakfı</w:t>
      </w:r>
      <w:r w:rsidR="000E0A85">
        <w:rPr>
          <w:rFonts w:ascii="Courier New" w:hAnsi="Courier New" w:cs="Courier New"/>
        </w:rPr>
        <w:t>’</w:t>
      </w:r>
      <w:r w:rsidR="007350D4">
        <w:rPr>
          <w:rFonts w:ascii="Courier New" w:hAnsi="Courier New" w:cs="Courier New"/>
        </w:rPr>
        <w:t xml:space="preserve">na ait olduğu doğrultusundadır. </w:t>
      </w:r>
      <w:proofErr w:type="spellStart"/>
      <w:r w:rsidR="007350D4">
        <w:rPr>
          <w:rFonts w:ascii="Courier New" w:hAnsi="Courier New" w:cs="Courier New"/>
        </w:rPr>
        <w:t>Müstedi</w:t>
      </w:r>
      <w:proofErr w:type="spellEnd"/>
      <w:r w:rsidR="007350D4">
        <w:rPr>
          <w:rFonts w:ascii="Courier New" w:hAnsi="Courier New" w:cs="Courier New"/>
        </w:rPr>
        <w:t xml:space="preserve"> b</w:t>
      </w:r>
      <w:r w:rsidR="000E0A85">
        <w:rPr>
          <w:rFonts w:ascii="Courier New" w:hAnsi="Courier New" w:cs="Courier New"/>
        </w:rPr>
        <w:t>u karardan</w:t>
      </w:r>
      <w:r w:rsidR="007350D4">
        <w:rPr>
          <w:rFonts w:ascii="Courier New" w:hAnsi="Courier New" w:cs="Courier New"/>
        </w:rPr>
        <w:t xml:space="preserve"> 67/2005 </w:t>
      </w:r>
      <w:r w:rsidR="000E0A85">
        <w:rPr>
          <w:rFonts w:ascii="Courier New" w:hAnsi="Courier New" w:cs="Courier New"/>
        </w:rPr>
        <w:t>sayılı Y</w:t>
      </w:r>
      <w:r w:rsidR="004379AF">
        <w:rPr>
          <w:rFonts w:ascii="Courier New" w:hAnsi="Courier New" w:cs="Courier New"/>
        </w:rPr>
        <w:t xml:space="preserve">asa </w:t>
      </w:r>
      <w:r w:rsidR="007350D4">
        <w:rPr>
          <w:rFonts w:ascii="Courier New" w:hAnsi="Courier New" w:cs="Courier New"/>
        </w:rPr>
        <w:t>altında yaptığı müracaatın</w:t>
      </w:r>
      <w:r w:rsidR="000E0A85">
        <w:rPr>
          <w:rFonts w:ascii="Courier New" w:hAnsi="Courier New" w:cs="Courier New"/>
        </w:rPr>
        <w:t>ın</w:t>
      </w:r>
      <w:r w:rsidR="007350D4">
        <w:rPr>
          <w:rFonts w:ascii="Courier New" w:hAnsi="Courier New" w:cs="Courier New"/>
        </w:rPr>
        <w:t xml:space="preserve"> olumsuz etkileneceğini düşünerek Anayasanın 151 (3) maddesi altında </w:t>
      </w:r>
      <w:proofErr w:type="spellStart"/>
      <w:r w:rsidR="007350D4">
        <w:rPr>
          <w:rFonts w:ascii="Courier New" w:hAnsi="Courier New" w:cs="Courier New"/>
        </w:rPr>
        <w:t>certiorari</w:t>
      </w:r>
      <w:proofErr w:type="spellEnd"/>
      <w:r w:rsidR="007350D4">
        <w:rPr>
          <w:rFonts w:ascii="Courier New" w:hAnsi="Courier New" w:cs="Courier New"/>
        </w:rPr>
        <w:t xml:space="preserve"> emirnamesinin </w:t>
      </w:r>
      <w:proofErr w:type="spellStart"/>
      <w:r w:rsidR="007350D4">
        <w:rPr>
          <w:rFonts w:ascii="Courier New" w:hAnsi="Courier New" w:cs="Courier New"/>
        </w:rPr>
        <w:t>ısdar</w:t>
      </w:r>
      <w:proofErr w:type="spellEnd"/>
      <w:r w:rsidR="007350D4">
        <w:rPr>
          <w:rFonts w:ascii="Courier New" w:hAnsi="Courier New" w:cs="Courier New"/>
        </w:rPr>
        <w:t xml:space="preserve"> edilmesini talep etmektedir. </w:t>
      </w:r>
      <w:proofErr w:type="spellStart"/>
      <w:r w:rsidR="007350D4">
        <w:rPr>
          <w:rFonts w:ascii="Courier New" w:hAnsi="Courier New" w:cs="Courier New"/>
        </w:rPr>
        <w:t>Müstedialeyler</w:t>
      </w:r>
      <w:proofErr w:type="spellEnd"/>
      <w:r w:rsidR="007350D4">
        <w:rPr>
          <w:rFonts w:ascii="Courier New" w:hAnsi="Courier New" w:cs="Courier New"/>
        </w:rPr>
        <w:t xml:space="preserve"> </w:t>
      </w:r>
      <w:r w:rsidR="004379AF">
        <w:rPr>
          <w:rFonts w:ascii="Courier New" w:hAnsi="Courier New" w:cs="Courier New"/>
        </w:rPr>
        <w:t>Anayasa’nın</w:t>
      </w:r>
      <w:r w:rsidR="007350D4">
        <w:rPr>
          <w:rFonts w:ascii="Courier New" w:hAnsi="Courier New" w:cs="Courier New"/>
        </w:rPr>
        <w:t xml:space="preserve"> 159 (1) (b) </w:t>
      </w:r>
      <w:r w:rsidR="004379AF">
        <w:rPr>
          <w:rFonts w:ascii="Courier New" w:hAnsi="Courier New" w:cs="Courier New"/>
        </w:rPr>
        <w:t xml:space="preserve">maddesi </w:t>
      </w:r>
      <w:r w:rsidR="007350D4">
        <w:rPr>
          <w:rFonts w:ascii="Courier New" w:hAnsi="Courier New" w:cs="Courier New"/>
        </w:rPr>
        <w:t xml:space="preserve">altında mülkiyet hakkı elde etmiş değildirler. </w:t>
      </w:r>
      <w:proofErr w:type="spellStart"/>
      <w:r w:rsidR="000E0A85">
        <w:rPr>
          <w:rFonts w:ascii="Courier New" w:hAnsi="Courier New" w:cs="Courier New"/>
        </w:rPr>
        <w:t>Müstedialeyhler</w:t>
      </w:r>
      <w:proofErr w:type="spellEnd"/>
      <w:r w:rsidR="000E0A85">
        <w:rPr>
          <w:rFonts w:ascii="Courier New" w:hAnsi="Courier New" w:cs="Courier New"/>
        </w:rPr>
        <w:t xml:space="preserve"> </w:t>
      </w:r>
      <w:proofErr w:type="spellStart"/>
      <w:r w:rsidR="000E0A85">
        <w:rPr>
          <w:rFonts w:ascii="Courier New" w:hAnsi="Courier New" w:cs="Courier New"/>
        </w:rPr>
        <w:t>M</w:t>
      </w:r>
      <w:r w:rsidR="00766DD0">
        <w:rPr>
          <w:rFonts w:ascii="Courier New" w:hAnsi="Courier New" w:cs="Courier New"/>
        </w:rPr>
        <w:t>üstedinin</w:t>
      </w:r>
      <w:proofErr w:type="spellEnd"/>
      <w:r w:rsidR="00766DD0">
        <w:rPr>
          <w:rFonts w:ascii="Courier New" w:hAnsi="Courier New" w:cs="Courier New"/>
        </w:rPr>
        <w:t xml:space="preserve"> hak iddia ettiği mal üzerinde</w:t>
      </w:r>
      <w:r w:rsidR="000E0A85">
        <w:rPr>
          <w:rFonts w:ascii="Courier New" w:hAnsi="Courier New" w:cs="Courier New"/>
        </w:rPr>
        <w:t>ki</w:t>
      </w:r>
      <w:r w:rsidR="00766DD0">
        <w:rPr>
          <w:rFonts w:ascii="Courier New" w:hAnsi="Courier New" w:cs="Courier New"/>
        </w:rPr>
        <w:t xml:space="preserve"> hak </w:t>
      </w:r>
      <w:proofErr w:type="spellStart"/>
      <w:r w:rsidR="00766DD0">
        <w:rPr>
          <w:rFonts w:ascii="Courier New" w:hAnsi="Courier New" w:cs="Courier New"/>
        </w:rPr>
        <w:t>iddia</w:t>
      </w:r>
      <w:r w:rsidR="000E0A85">
        <w:rPr>
          <w:rFonts w:ascii="Courier New" w:hAnsi="Courier New" w:cs="Courier New"/>
        </w:rPr>
        <w:t>larını</w:t>
      </w:r>
      <w:r w:rsidR="007350D4">
        <w:rPr>
          <w:rFonts w:ascii="Courier New" w:hAnsi="Courier New" w:cs="Courier New"/>
        </w:rPr>
        <w:t>Gazi</w:t>
      </w:r>
      <w:proofErr w:type="spellEnd"/>
      <w:r w:rsidR="007350D4">
        <w:rPr>
          <w:rFonts w:ascii="Courier New" w:hAnsi="Courier New" w:cs="Courier New"/>
        </w:rPr>
        <w:t xml:space="preserve"> </w:t>
      </w:r>
      <w:proofErr w:type="spellStart"/>
      <w:r w:rsidR="007350D4">
        <w:rPr>
          <w:rFonts w:ascii="Courier New" w:hAnsi="Courier New" w:cs="Courier New"/>
        </w:rPr>
        <w:t>Mağusa</w:t>
      </w:r>
      <w:proofErr w:type="spellEnd"/>
      <w:r w:rsidR="007350D4">
        <w:rPr>
          <w:rFonts w:ascii="Courier New" w:hAnsi="Courier New" w:cs="Courier New"/>
        </w:rPr>
        <w:t xml:space="preserve"> Kaza Mahkemesi</w:t>
      </w:r>
      <w:r w:rsidR="000E0A85">
        <w:rPr>
          <w:rFonts w:ascii="Courier New" w:hAnsi="Courier New" w:cs="Courier New"/>
        </w:rPr>
        <w:t>’</w:t>
      </w:r>
      <w:r w:rsidR="007350D4">
        <w:rPr>
          <w:rFonts w:ascii="Courier New" w:hAnsi="Courier New" w:cs="Courier New"/>
        </w:rPr>
        <w:t>nin 271/2000 sayılı davada verdiği ilam kararı</w:t>
      </w:r>
      <w:r w:rsidR="00766DD0">
        <w:rPr>
          <w:rFonts w:ascii="Courier New" w:hAnsi="Courier New" w:cs="Courier New"/>
        </w:rPr>
        <w:t xml:space="preserve"> neticesinde ileri sürebilmektedirler. </w:t>
      </w:r>
      <w:r w:rsidR="00015318" w:rsidRPr="00DD3C0D">
        <w:rPr>
          <w:rFonts w:ascii="Courier New" w:hAnsi="Courier New" w:cs="Courier New"/>
        </w:rPr>
        <w:t>Bu ilam kararı 27/12/2005 tarihinde verilmiştir ve KKTC Anayasa</w:t>
      </w:r>
      <w:r w:rsidR="000E0A85">
        <w:rPr>
          <w:rFonts w:ascii="Courier New" w:hAnsi="Courier New" w:cs="Courier New"/>
        </w:rPr>
        <w:t>’sı</w:t>
      </w:r>
      <w:r w:rsidR="00015318" w:rsidRPr="00DD3C0D">
        <w:rPr>
          <w:rFonts w:ascii="Courier New" w:hAnsi="Courier New" w:cs="Courier New"/>
        </w:rPr>
        <w:t xml:space="preserve">nın yürürlüğe girdiği 1985 yılından çok öncesine ait bir zaman </w:t>
      </w:r>
      <w:r w:rsidR="00115523">
        <w:rPr>
          <w:rFonts w:ascii="Courier New" w:hAnsi="Courier New" w:cs="Courier New"/>
        </w:rPr>
        <w:t xml:space="preserve">dilimi </w:t>
      </w:r>
      <w:r w:rsidR="00015318" w:rsidRPr="00DD3C0D">
        <w:rPr>
          <w:rFonts w:ascii="Courier New" w:hAnsi="Courier New" w:cs="Courier New"/>
        </w:rPr>
        <w:t xml:space="preserve">ile ilgili bir karardır. Bu </w:t>
      </w:r>
      <w:proofErr w:type="spellStart"/>
      <w:r w:rsidR="00015318" w:rsidRPr="00DD3C0D">
        <w:rPr>
          <w:rFonts w:ascii="Courier New" w:hAnsi="Courier New" w:cs="Courier New"/>
        </w:rPr>
        <w:t>tesbit</w:t>
      </w:r>
      <w:proofErr w:type="spellEnd"/>
      <w:r w:rsidR="00015318" w:rsidRPr="00DD3C0D">
        <w:rPr>
          <w:rFonts w:ascii="Courier New" w:hAnsi="Courier New" w:cs="Courier New"/>
        </w:rPr>
        <w:t xml:space="preserve"> kararının 1985 yılına ait KKTC </w:t>
      </w:r>
      <w:r w:rsidR="00015318" w:rsidRPr="00DD3C0D">
        <w:rPr>
          <w:rFonts w:ascii="Courier New" w:hAnsi="Courier New" w:cs="Courier New"/>
        </w:rPr>
        <w:lastRenderedPageBreak/>
        <w:t xml:space="preserve">Anayasasının 159. Maddesinde yer alan “terkedilmiş mal” kavramına </w:t>
      </w:r>
      <w:proofErr w:type="spellStart"/>
      <w:proofErr w:type="gramStart"/>
      <w:r w:rsidR="00015318" w:rsidRPr="00DD3C0D">
        <w:rPr>
          <w:rFonts w:ascii="Courier New" w:hAnsi="Courier New" w:cs="Courier New"/>
        </w:rPr>
        <w:t>etkisini,</w:t>
      </w:r>
      <w:r w:rsidR="000E0A85">
        <w:rPr>
          <w:rFonts w:ascii="Courier New" w:hAnsi="Courier New" w:cs="Courier New"/>
        </w:rPr>
        <w:t>veya</w:t>
      </w:r>
      <w:proofErr w:type="spellEnd"/>
      <w:proofErr w:type="gramEnd"/>
      <w:r w:rsidR="000E0A85">
        <w:rPr>
          <w:rFonts w:ascii="Courier New" w:hAnsi="Courier New" w:cs="Courier New"/>
        </w:rPr>
        <w:t xml:space="preserve"> </w:t>
      </w:r>
      <w:proofErr w:type="spellStart"/>
      <w:r w:rsidR="000E0A85">
        <w:rPr>
          <w:rFonts w:ascii="Courier New" w:hAnsi="Courier New" w:cs="Courier New"/>
        </w:rPr>
        <w:t>M</w:t>
      </w:r>
      <w:r w:rsidR="00D95366" w:rsidRPr="00DD3C0D">
        <w:rPr>
          <w:rFonts w:ascii="Courier New" w:hAnsi="Courier New" w:cs="Courier New"/>
        </w:rPr>
        <w:t>üstedinin</w:t>
      </w:r>
      <w:proofErr w:type="spellEnd"/>
      <w:r w:rsidR="00D95366" w:rsidRPr="00DD3C0D">
        <w:rPr>
          <w:rFonts w:ascii="Courier New" w:hAnsi="Courier New" w:cs="Courier New"/>
        </w:rPr>
        <w:t xml:space="preserve"> başvurusuna konu malların KKTC Anayasa’</w:t>
      </w:r>
      <w:r w:rsidR="000E0A85">
        <w:rPr>
          <w:rFonts w:ascii="Courier New" w:hAnsi="Courier New" w:cs="Courier New"/>
        </w:rPr>
        <w:t>sı</w:t>
      </w:r>
      <w:r w:rsidR="00D95366" w:rsidRPr="00DD3C0D">
        <w:rPr>
          <w:rFonts w:ascii="Courier New" w:hAnsi="Courier New" w:cs="Courier New"/>
        </w:rPr>
        <w:t>nın 159 (1) (b) maddesi kapsamında terkedilmiş mal</w:t>
      </w:r>
      <w:r w:rsidR="000E0A85">
        <w:rPr>
          <w:rFonts w:ascii="Courier New" w:hAnsi="Courier New" w:cs="Courier New"/>
        </w:rPr>
        <w:t xml:space="preserve"> kapsamına girip girmediğinin yorumu</w:t>
      </w:r>
      <w:r w:rsidR="00D95366" w:rsidRPr="00DD3C0D">
        <w:rPr>
          <w:rFonts w:ascii="Courier New" w:hAnsi="Courier New" w:cs="Courier New"/>
        </w:rPr>
        <w:t xml:space="preserve"> </w:t>
      </w:r>
      <w:proofErr w:type="spellStart"/>
      <w:r w:rsidR="00D95366" w:rsidRPr="00DD3C0D">
        <w:rPr>
          <w:rFonts w:ascii="Courier New" w:hAnsi="Courier New" w:cs="Courier New"/>
        </w:rPr>
        <w:t>hususu</w:t>
      </w:r>
      <w:r w:rsidR="000E0A85">
        <w:rPr>
          <w:rFonts w:ascii="Courier New" w:hAnsi="Courier New" w:cs="Courier New"/>
        </w:rPr>
        <w:t>,</w:t>
      </w:r>
      <w:r w:rsidR="00015318" w:rsidRPr="00DD3C0D">
        <w:rPr>
          <w:rFonts w:ascii="Courier New" w:hAnsi="Courier New" w:cs="Courier New"/>
        </w:rPr>
        <w:t>Anayasanın</w:t>
      </w:r>
      <w:proofErr w:type="spellEnd"/>
      <w:r w:rsidR="00015318" w:rsidRPr="00DD3C0D">
        <w:rPr>
          <w:rFonts w:ascii="Courier New" w:hAnsi="Courier New" w:cs="Courier New"/>
        </w:rPr>
        <w:t xml:space="preserve"> 149. Maddesi altında Anayasayı münhasıran </w:t>
      </w:r>
      <w:r w:rsidR="000E0A85">
        <w:rPr>
          <w:rFonts w:ascii="Courier New" w:hAnsi="Courier New" w:cs="Courier New"/>
        </w:rPr>
        <w:t>yorumlama</w:t>
      </w:r>
      <w:r w:rsidR="007350D4" w:rsidRPr="00DD3C0D">
        <w:rPr>
          <w:rFonts w:ascii="Courier New" w:hAnsi="Courier New" w:cs="Courier New"/>
        </w:rPr>
        <w:t xml:space="preserve"> yetkisini haiz Anayasa Mahkemesi </w:t>
      </w:r>
      <w:r w:rsidR="007511DA" w:rsidRPr="00DD3C0D">
        <w:rPr>
          <w:rFonts w:ascii="Courier New" w:hAnsi="Courier New" w:cs="Courier New"/>
        </w:rPr>
        <w:t>tarafından karara bağlanmalıdır.</w:t>
      </w:r>
      <w:r w:rsidR="007350D4" w:rsidRPr="00DD3C0D">
        <w:rPr>
          <w:rFonts w:ascii="Courier New" w:hAnsi="Courier New" w:cs="Courier New"/>
        </w:rPr>
        <w:t xml:space="preserve"> Böyle bir karar verilene kadar </w:t>
      </w:r>
      <w:r w:rsidR="00C624AB" w:rsidRPr="00DD3C0D">
        <w:rPr>
          <w:rFonts w:ascii="Courier New" w:hAnsi="Courier New" w:cs="Courier New"/>
        </w:rPr>
        <w:t xml:space="preserve">da </w:t>
      </w:r>
      <w:r w:rsidR="007350D4" w:rsidRPr="00DD3C0D">
        <w:rPr>
          <w:rFonts w:ascii="Courier New" w:hAnsi="Courier New" w:cs="Courier New"/>
        </w:rPr>
        <w:t xml:space="preserve">271/2000 sayılı karara konu </w:t>
      </w:r>
      <w:proofErr w:type="spellStart"/>
      <w:r w:rsidR="007350D4" w:rsidRPr="00DD3C0D">
        <w:rPr>
          <w:rFonts w:ascii="Courier New" w:hAnsi="Courier New" w:cs="Courier New"/>
        </w:rPr>
        <w:t>mallar</w:t>
      </w:r>
      <w:r w:rsidR="004379AF" w:rsidRPr="00DD3C0D">
        <w:rPr>
          <w:rFonts w:ascii="Courier New" w:hAnsi="Courier New" w:cs="Courier New"/>
        </w:rPr>
        <w:t>ın</w:t>
      </w:r>
      <w:r w:rsidR="00015318" w:rsidRPr="00DD3C0D">
        <w:rPr>
          <w:rFonts w:ascii="Courier New" w:hAnsi="Courier New" w:cs="Courier New"/>
        </w:rPr>
        <w:t>gerek</w:t>
      </w:r>
      <w:proofErr w:type="spellEnd"/>
      <w:r w:rsidR="00015318" w:rsidRPr="00DD3C0D">
        <w:rPr>
          <w:rFonts w:ascii="Courier New" w:hAnsi="Courier New" w:cs="Courier New"/>
        </w:rPr>
        <w:t xml:space="preserve"> KKTC An</w:t>
      </w:r>
      <w:r w:rsidR="00883586">
        <w:rPr>
          <w:rFonts w:ascii="Courier New" w:hAnsi="Courier New" w:cs="Courier New"/>
        </w:rPr>
        <w:t>ayasası gerekse 67/2005 sayılı Y</w:t>
      </w:r>
      <w:r w:rsidR="00015318" w:rsidRPr="00DD3C0D">
        <w:rPr>
          <w:rFonts w:ascii="Courier New" w:hAnsi="Courier New" w:cs="Courier New"/>
        </w:rPr>
        <w:t xml:space="preserve">asa </w:t>
      </w:r>
      <w:proofErr w:type="gramStart"/>
      <w:r w:rsidR="00015318" w:rsidRPr="00DD3C0D">
        <w:rPr>
          <w:rFonts w:ascii="Courier New" w:hAnsi="Courier New" w:cs="Courier New"/>
        </w:rPr>
        <w:t xml:space="preserve">altında </w:t>
      </w:r>
      <w:r w:rsidR="004379AF" w:rsidRPr="00DD3C0D">
        <w:rPr>
          <w:rFonts w:ascii="Courier New" w:hAnsi="Courier New" w:cs="Courier New"/>
        </w:rPr>
        <w:t xml:space="preserve"> halen</w:t>
      </w:r>
      <w:proofErr w:type="gramEnd"/>
      <w:r w:rsidR="00766DD0" w:rsidRPr="00DD3C0D">
        <w:rPr>
          <w:rFonts w:ascii="Courier New" w:hAnsi="Courier New" w:cs="Courier New"/>
        </w:rPr>
        <w:t xml:space="preserve"> Anayasa’nın</w:t>
      </w:r>
      <w:r w:rsidR="007350D4" w:rsidRPr="00DD3C0D">
        <w:rPr>
          <w:rFonts w:ascii="Courier New" w:hAnsi="Courier New" w:cs="Courier New"/>
        </w:rPr>
        <w:t xml:space="preserve"> 159 (1) (b) maddesi kapsamında </w:t>
      </w:r>
      <w:r w:rsidR="00015318" w:rsidRPr="00DD3C0D">
        <w:rPr>
          <w:rFonts w:ascii="Courier New" w:hAnsi="Courier New" w:cs="Courier New"/>
        </w:rPr>
        <w:t xml:space="preserve">terkedilmiş mal oldukları </w:t>
      </w:r>
      <w:r w:rsidR="007350D4" w:rsidRPr="00DD3C0D">
        <w:rPr>
          <w:rFonts w:ascii="Courier New" w:hAnsi="Courier New" w:cs="Courier New"/>
        </w:rPr>
        <w:t xml:space="preserve">kabul edilmelidir. </w:t>
      </w:r>
      <w:r w:rsidR="00D95366" w:rsidRPr="00DD3C0D">
        <w:rPr>
          <w:rFonts w:ascii="Courier New" w:hAnsi="Courier New" w:cs="Courier New"/>
        </w:rPr>
        <w:t>Sade</w:t>
      </w:r>
      <w:r w:rsidR="00C624AB" w:rsidRPr="00DD3C0D">
        <w:rPr>
          <w:rFonts w:ascii="Courier New" w:hAnsi="Courier New" w:cs="Courier New"/>
        </w:rPr>
        <w:t>c</w:t>
      </w:r>
      <w:r w:rsidR="00D95366" w:rsidRPr="00DD3C0D">
        <w:rPr>
          <w:rFonts w:ascii="Courier New" w:hAnsi="Courier New" w:cs="Courier New"/>
        </w:rPr>
        <w:t xml:space="preserve">e 271/2000 sayılı </w:t>
      </w:r>
      <w:proofErr w:type="spellStart"/>
      <w:r w:rsidR="00D95366" w:rsidRPr="00DD3C0D">
        <w:rPr>
          <w:rFonts w:ascii="Courier New" w:hAnsi="Courier New" w:cs="Courier New"/>
        </w:rPr>
        <w:t>Mağusa</w:t>
      </w:r>
      <w:proofErr w:type="spellEnd"/>
      <w:r w:rsidR="00D95366" w:rsidRPr="00DD3C0D">
        <w:rPr>
          <w:rFonts w:ascii="Courier New" w:hAnsi="Courier New" w:cs="Courier New"/>
        </w:rPr>
        <w:t xml:space="preserve"> Kaza Mahkemesinin kararı ile Anayasanın 159(1)(b) maddesinin kapsamını değiştirmek mümkün değildir. (Bak D</w:t>
      </w:r>
      <w:r w:rsidR="00883586">
        <w:rPr>
          <w:rFonts w:ascii="Courier New" w:hAnsi="Courier New" w:cs="Courier New"/>
        </w:rPr>
        <w:t>.</w:t>
      </w:r>
      <w:r w:rsidR="00D95366" w:rsidRPr="00DD3C0D">
        <w:rPr>
          <w:rFonts w:ascii="Courier New" w:hAnsi="Courier New" w:cs="Courier New"/>
        </w:rPr>
        <w:t>7/</w:t>
      </w:r>
      <w:r w:rsidR="00883586">
        <w:rPr>
          <w:rFonts w:ascii="Courier New" w:hAnsi="Courier New" w:cs="Courier New"/>
        </w:rPr>
        <w:t>19</w:t>
      </w:r>
      <w:r w:rsidR="00D95366" w:rsidRPr="00DD3C0D">
        <w:rPr>
          <w:rFonts w:ascii="Courier New" w:hAnsi="Courier New" w:cs="Courier New"/>
        </w:rPr>
        <w:t>96 Anayasa Mahkemesi 8/</w:t>
      </w:r>
      <w:r w:rsidR="00883586">
        <w:rPr>
          <w:rFonts w:ascii="Courier New" w:hAnsi="Courier New" w:cs="Courier New"/>
        </w:rPr>
        <w:t>19</w:t>
      </w:r>
      <w:r w:rsidR="00D95366" w:rsidRPr="00DD3C0D">
        <w:rPr>
          <w:rFonts w:ascii="Courier New" w:hAnsi="Courier New" w:cs="Courier New"/>
        </w:rPr>
        <w:t>95 s.8)</w:t>
      </w:r>
    </w:p>
    <w:p w14:paraId="6DD6FCC8" w14:textId="77777777" w:rsidR="00A34F2A" w:rsidRPr="00C243C9" w:rsidRDefault="00A34F2A" w:rsidP="0093462C">
      <w:pPr>
        <w:spacing w:line="360" w:lineRule="auto"/>
        <w:rPr>
          <w:rFonts w:ascii="Courier New" w:hAnsi="Courier New" w:cs="Courier New"/>
          <w:b/>
        </w:rPr>
      </w:pPr>
    </w:p>
    <w:p w14:paraId="6BAC6FCD" w14:textId="77777777" w:rsidR="00F96225" w:rsidRDefault="00485A61" w:rsidP="00A34F2A">
      <w:pPr>
        <w:spacing w:line="360" w:lineRule="auto"/>
        <w:ind w:firstLine="708"/>
        <w:rPr>
          <w:rFonts w:ascii="Courier New" w:hAnsi="Courier New" w:cs="Courier New"/>
        </w:rPr>
      </w:pPr>
      <w:r>
        <w:rPr>
          <w:rFonts w:ascii="Courier New" w:hAnsi="Courier New" w:cs="Courier New"/>
        </w:rPr>
        <w:t>YİM İstinaf 12-13-14/ 2015 Dağıtım 6/</w:t>
      </w:r>
      <w:r w:rsidR="00883586">
        <w:rPr>
          <w:rFonts w:ascii="Courier New" w:hAnsi="Courier New" w:cs="Courier New"/>
        </w:rPr>
        <w:t>20</w:t>
      </w:r>
      <w:r>
        <w:rPr>
          <w:rFonts w:ascii="Courier New" w:hAnsi="Courier New" w:cs="Courier New"/>
        </w:rPr>
        <w:t xml:space="preserve">16’da Vakıflar Örgütünün </w:t>
      </w:r>
      <w:r w:rsidR="00883586">
        <w:rPr>
          <w:rFonts w:ascii="Courier New" w:hAnsi="Courier New" w:cs="Courier New"/>
        </w:rPr>
        <w:t>T</w:t>
      </w:r>
      <w:r w:rsidR="007F3E2F">
        <w:rPr>
          <w:rFonts w:ascii="Courier New" w:hAnsi="Courier New" w:cs="Courier New"/>
        </w:rPr>
        <w:t xml:space="preserve">aşınmaz Mal Komisyonu huzurundaki bir başvuruya </w:t>
      </w:r>
      <w:r>
        <w:rPr>
          <w:rFonts w:ascii="Courier New" w:hAnsi="Courier New" w:cs="Courier New"/>
        </w:rPr>
        <w:t>taraf yapılması ile</w:t>
      </w:r>
      <w:r w:rsidR="00883586">
        <w:rPr>
          <w:rFonts w:ascii="Courier New" w:hAnsi="Courier New" w:cs="Courier New"/>
        </w:rPr>
        <w:t>,</w:t>
      </w:r>
      <w:r w:rsidR="007F3E2F">
        <w:rPr>
          <w:rFonts w:ascii="Courier New" w:hAnsi="Courier New" w:cs="Courier New"/>
        </w:rPr>
        <w:t xml:space="preserve"> ilgili bir karar </w:t>
      </w:r>
      <w:proofErr w:type="spellStart"/>
      <w:proofErr w:type="gramStart"/>
      <w:r w:rsidR="007F3E2F">
        <w:rPr>
          <w:rFonts w:ascii="Courier New" w:hAnsi="Courier New" w:cs="Courier New"/>
        </w:rPr>
        <w:t>ile</w:t>
      </w:r>
      <w:r w:rsidR="00883586">
        <w:rPr>
          <w:rFonts w:ascii="Courier New" w:hAnsi="Courier New" w:cs="Courier New"/>
        </w:rPr>
        <w:t>,</w:t>
      </w:r>
      <w:r>
        <w:rPr>
          <w:rFonts w:ascii="Courier New" w:hAnsi="Courier New" w:cs="Courier New"/>
        </w:rPr>
        <w:t>Rum</w:t>
      </w:r>
      <w:proofErr w:type="spellEnd"/>
      <w:proofErr w:type="gramEnd"/>
      <w:r>
        <w:rPr>
          <w:rFonts w:ascii="Courier New" w:hAnsi="Courier New" w:cs="Courier New"/>
        </w:rPr>
        <w:t xml:space="preserve"> </w:t>
      </w:r>
      <w:proofErr w:type="spellStart"/>
      <w:r w:rsidR="00883586">
        <w:rPr>
          <w:rFonts w:ascii="Courier New" w:hAnsi="Courier New" w:cs="Courier New"/>
        </w:rPr>
        <w:t>M</w:t>
      </w:r>
      <w:r>
        <w:rPr>
          <w:rFonts w:ascii="Courier New" w:hAnsi="Courier New" w:cs="Courier New"/>
        </w:rPr>
        <w:t>üst</w:t>
      </w:r>
      <w:r w:rsidR="007F3E2F">
        <w:rPr>
          <w:rFonts w:ascii="Courier New" w:hAnsi="Courier New" w:cs="Courier New"/>
        </w:rPr>
        <w:t>e</w:t>
      </w:r>
      <w:r>
        <w:rPr>
          <w:rFonts w:ascii="Courier New" w:hAnsi="Courier New" w:cs="Courier New"/>
        </w:rPr>
        <w:t>dinin</w:t>
      </w:r>
      <w:proofErr w:type="spellEnd"/>
      <w:r>
        <w:rPr>
          <w:rFonts w:ascii="Courier New" w:hAnsi="Courier New" w:cs="Courier New"/>
        </w:rPr>
        <w:t xml:space="preserve"> </w:t>
      </w:r>
      <w:r w:rsidR="007F3E2F">
        <w:rPr>
          <w:rFonts w:ascii="Courier New" w:hAnsi="Courier New" w:cs="Courier New"/>
        </w:rPr>
        <w:t>“hukuki durumunda bir değişiklik” olmayacağına</w:t>
      </w:r>
      <w:r>
        <w:rPr>
          <w:rFonts w:ascii="Courier New" w:hAnsi="Courier New" w:cs="Courier New"/>
        </w:rPr>
        <w:t xml:space="preserve"> karar ver</w:t>
      </w:r>
      <w:r w:rsidR="00883586">
        <w:rPr>
          <w:rFonts w:ascii="Courier New" w:hAnsi="Courier New" w:cs="Courier New"/>
        </w:rPr>
        <w:t>il</w:t>
      </w:r>
      <w:r>
        <w:rPr>
          <w:rFonts w:ascii="Courier New" w:hAnsi="Courier New" w:cs="Courier New"/>
        </w:rPr>
        <w:t xml:space="preserve">miştir.  YİM İstinaf </w:t>
      </w:r>
      <w:r w:rsidR="007F3E2F">
        <w:rPr>
          <w:rFonts w:ascii="Courier New" w:hAnsi="Courier New" w:cs="Courier New"/>
        </w:rPr>
        <w:t>“Vakıflar Örgütü ve Din İşleri Dairesinin başvuruya eklenmesi</w:t>
      </w:r>
      <w:r w:rsidR="00883586">
        <w:rPr>
          <w:rFonts w:ascii="Courier New" w:hAnsi="Courier New" w:cs="Courier New"/>
        </w:rPr>
        <w:t>nin,</w:t>
      </w:r>
      <w:r w:rsidR="007F3E2F">
        <w:rPr>
          <w:rFonts w:ascii="Courier New" w:hAnsi="Courier New" w:cs="Courier New"/>
        </w:rPr>
        <w:t xml:space="preserve"> etkili bir işlem olmayıp Davacının hukuki durumunda değişiklik yapmayan yasal hak ve menfaatlerini etkilemeyen ve </w:t>
      </w:r>
      <w:proofErr w:type="spellStart"/>
      <w:r w:rsidR="007F3E2F">
        <w:rPr>
          <w:rFonts w:ascii="Courier New" w:hAnsi="Courier New" w:cs="Courier New"/>
        </w:rPr>
        <w:t>icrai</w:t>
      </w:r>
      <w:proofErr w:type="spellEnd"/>
      <w:r w:rsidR="007F3E2F">
        <w:rPr>
          <w:rFonts w:ascii="Courier New" w:hAnsi="Courier New" w:cs="Courier New"/>
        </w:rPr>
        <w:t xml:space="preserve"> niteliği olmayan bir karar” olduğuna karar ver</w:t>
      </w:r>
      <w:r w:rsidR="00AC56F8">
        <w:rPr>
          <w:rFonts w:ascii="Courier New" w:hAnsi="Courier New" w:cs="Courier New"/>
        </w:rPr>
        <w:t xml:space="preserve">miştir. </w:t>
      </w:r>
      <w:r w:rsidR="00AC56F8">
        <w:rPr>
          <w:rFonts w:ascii="Courier New" w:hAnsi="Courier New" w:cs="Courier New"/>
        </w:rPr>
        <w:lastRenderedPageBreak/>
        <w:t>Yüksek İdare Mahkemesi/</w:t>
      </w:r>
      <w:r w:rsidR="007F3E2F">
        <w:rPr>
          <w:rFonts w:ascii="Courier New" w:hAnsi="Courier New" w:cs="Courier New"/>
        </w:rPr>
        <w:t>İstinaf Mahkemesi</w:t>
      </w:r>
      <w:r w:rsidR="00883586">
        <w:rPr>
          <w:rFonts w:ascii="Courier New" w:hAnsi="Courier New" w:cs="Courier New"/>
        </w:rPr>
        <w:t>’</w:t>
      </w:r>
      <w:r w:rsidR="007F3E2F">
        <w:rPr>
          <w:rFonts w:ascii="Courier New" w:hAnsi="Courier New" w:cs="Courier New"/>
        </w:rPr>
        <w:t>nin bu</w:t>
      </w:r>
      <w:r w:rsidR="00883586">
        <w:rPr>
          <w:rFonts w:ascii="Courier New" w:hAnsi="Courier New" w:cs="Courier New"/>
        </w:rPr>
        <w:t xml:space="preserve"> yöndeki bulgusu bu Mahkeme açısından</w:t>
      </w:r>
      <w:r w:rsidR="007F3E2F">
        <w:rPr>
          <w:rFonts w:ascii="Courier New" w:hAnsi="Courier New" w:cs="Courier New"/>
        </w:rPr>
        <w:t xml:space="preserve"> bağla</w:t>
      </w:r>
      <w:r w:rsidR="00883586">
        <w:rPr>
          <w:rFonts w:ascii="Courier New" w:hAnsi="Courier New" w:cs="Courier New"/>
        </w:rPr>
        <w:t>yıcıdır.</w:t>
      </w:r>
    </w:p>
    <w:p w14:paraId="514A0215" w14:textId="77777777" w:rsidR="00256E2B" w:rsidRDefault="00256E2B" w:rsidP="0093462C">
      <w:pPr>
        <w:spacing w:line="360" w:lineRule="auto"/>
        <w:rPr>
          <w:rFonts w:ascii="Courier New" w:hAnsi="Courier New" w:cs="Courier New"/>
        </w:rPr>
      </w:pPr>
    </w:p>
    <w:p w14:paraId="1F3ECE27" w14:textId="77777777" w:rsidR="00180797" w:rsidRPr="003305B1" w:rsidRDefault="00256E2B" w:rsidP="000C3FC8">
      <w:pPr>
        <w:spacing w:line="360" w:lineRule="auto"/>
        <w:ind w:firstLine="708"/>
        <w:rPr>
          <w:rFonts w:ascii="Courier New" w:hAnsi="Courier New" w:cs="Courier New"/>
        </w:rPr>
      </w:pPr>
      <w:r>
        <w:rPr>
          <w:rFonts w:ascii="Courier New" w:hAnsi="Courier New" w:cs="Courier New"/>
        </w:rPr>
        <w:t xml:space="preserve">Taşınmaz Mal Komisyonu’nun yetkisi yukarıda ifade edildiği gibi hak iddia eden kişiye malın iadesine karar verme veya takas yapılmasını teklif etme veya tazminat emri </w:t>
      </w:r>
      <w:r w:rsidR="00661417">
        <w:rPr>
          <w:rFonts w:ascii="Courier New" w:hAnsi="Courier New" w:cs="Courier New"/>
        </w:rPr>
        <w:t>vermek</w:t>
      </w:r>
      <w:r>
        <w:rPr>
          <w:rFonts w:ascii="Courier New" w:hAnsi="Courier New" w:cs="Courier New"/>
        </w:rPr>
        <w:t xml:space="preserve"> ile sınırlıdır.</w:t>
      </w:r>
      <w:r w:rsidR="00661417">
        <w:rPr>
          <w:rFonts w:ascii="Courier New" w:hAnsi="Courier New" w:cs="Courier New"/>
        </w:rPr>
        <w:t xml:space="preserve"> T</w:t>
      </w:r>
      <w:r w:rsidR="00F0008C">
        <w:rPr>
          <w:rFonts w:ascii="Courier New" w:hAnsi="Courier New" w:cs="Courier New"/>
        </w:rPr>
        <w:t xml:space="preserve">aşınmaz </w:t>
      </w:r>
      <w:r w:rsidR="00661417">
        <w:rPr>
          <w:rFonts w:ascii="Courier New" w:hAnsi="Courier New" w:cs="Courier New"/>
        </w:rPr>
        <w:t>M</w:t>
      </w:r>
      <w:r w:rsidR="00F0008C">
        <w:rPr>
          <w:rFonts w:ascii="Courier New" w:hAnsi="Courier New" w:cs="Courier New"/>
        </w:rPr>
        <w:t xml:space="preserve">al </w:t>
      </w:r>
      <w:r w:rsidR="00661417">
        <w:rPr>
          <w:rFonts w:ascii="Courier New" w:hAnsi="Courier New" w:cs="Courier New"/>
        </w:rPr>
        <w:t>K</w:t>
      </w:r>
      <w:r w:rsidR="00F0008C">
        <w:rPr>
          <w:rFonts w:ascii="Courier New" w:hAnsi="Courier New" w:cs="Courier New"/>
        </w:rPr>
        <w:t>omisyonu Anayasa Mahkemesinin</w:t>
      </w:r>
      <w:r w:rsidR="00883586">
        <w:rPr>
          <w:rFonts w:ascii="Courier New" w:hAnsi="Courier New" w:cs="Courier New"/>
        </w:rPr>
        <w:t>, Anayasa Mahkemesi</w:t>
      </w:r>
      <w:r w:rsidR="00661417">
        <w:rPr>
          <w:rFonts w:ascii="Courier New" w:hAnsi="Courier New" w:cs="Courier New"/>
        </w:rPr>
        <w:t>3/2006</w:t>
      </w:r>
      <w:r w:rsidR="00883586">
        <w:rPr>
          <w:rFonts w:ascii="Courier New" w:hAnsi="Courier New" w:cs="Courier New"/>
        </w:rPr>
        <w:t xml:space="preserve"> D.3/2006</w:t>
      </w:r>
      <w:r w:rsidR="00792B85">
        <w:rPr>
          <w:rFonts w:ascii="Courier New" w:hAnsi="Courier New" w:cs="Courier New"/>
        </w:rPr>
        <w:t>sayılı karar</w:t>
      </w:r>
      <w:r w:rsidR="00883586">
        <w:rPr>
          <w:rFonts w:ascii="Courier New" w:hAnsi="Courier New" w:cs="Courier New"/>
        </w:rPr>
        <w:t>ın</w:t>
      </w:r>
      <w:r w:rsidR="00792B85">
        <w:rPr>
          <w:rFonts w:ascii="Courier New" w:hAnsi="Courier New" w:cs="Courier New"/>
        </w:rPr>
        <w:t>da</w:t>
      </w:r>
      <w:r w:rsidR="00661417">
        <w:rPr>
          <w:rFonts w:ascii="Courier New" w:hAnsi="Courier New" w:cs="Courier New"/>
        </w:rPr>
        <w:t xml:space="preserve"> ifade edildiği gibi </w:t>
      </w:r>
      <w:proofErr w:type="spellStart"/>
      <w:r w:rsidR="00F0008C">
        <w:rPr>
          <w:rFonts w:ascii="Courier New" w:hAnsi="Courier New" w:cs="Courier New"/>
        </w:rPr>
        <w:t>yürütsel</w:t>
      </w:r>
      <w:proofErr w:type="spellEnd"/>
      <w:r w:rsidR="00F0008C">
        <w:rPr>
          <w:rFonts w:ascii="Courier New" w:hAnsi="Courier New" w:cs="Courier New"/>
        </w:rPr>
        <w:t xml:space="preserve"> ve yönetsel bir organ</w:t>
      </w:r>
      <w:r w:rsidR="00792B85">
        <w:rPr>
          <w:rFonts w:ascii="Courier New" w:hAnsi="Courier New" w:cs="Courier New"/>
        </w:rPr>
        <w:t>dır</w:t>
      </w:r>
      <w:r w:rsidR="00766DD0">
        <w:rPr>
          <w:rFonts w:ascii="Courier New" w:hAnsi="Courier New" w:cs="Courier New"/>
        </w:rPr>
        <w:t>(</w:t>
      </w:r>
      <w:proofErr w:type="spellStart"/>
      <w:r w:rsidR="00766DD0">
        <w:rPr>
          <w:rFonts w:ascii="Courier New" w:hAnsi="Courier New" w:cs="Courier New"/>
        </w:rPr>
        <w:t>administrative</w:t>
      </w:r>
      <w:r w:rsidR="00D1449C">
        <w:rPr>
          <w:rFonts w:ascii="Courier New" w:hAnsi="Courier New" w:cs="Courier New"/>
        </w:rPr>
        <w:t>tribunal</w:t>
      </w:r>
      <w:proofErr w:type="spellEnd"/>
      <w:r w:rsidR="00B20141">
        <w:rPr>
          <w:rFonts w:ascii="Courier New" w:hAnsi="Courier New" w:cs="Courier New"/>
        </w:rPr>
        <w:t>)</w:t>
      </w:r>
      <w:r w:rsidR="00E4298B">
        <w:rPr>
          <w:rFonts w:ascii="Courier New" w:hAnsi="Courier New" w:cs="Courier New"/>
        </w:rPr>
        <w:t>. K</w:t>
      </w:r>
      <w:r w:rsidR="00847C3A">
        <w:rPr>
          <w:rFonts w:ascii="Courier New" w:hAnsi="Courier New" w:cs="Courier New"/>
        </w:rPr>
        <w:t>ısaca i</w:t>
      </w:r>
      <w:r w:rsidR="00D1449C">
        <w:rPr>
          <w:rFonts w:ascii="Courier New" w:hAnsi="Courier New" w:cs="Courier New"/>
        </w:rPr>
        <w:t xml:space="preserve">dari bir komisyondur. Yargısal </w:t>
      </w:r>
      <w:r w:rsidR="001B7D0B">
        <w:rPr>
          <w:rFonts w:ascii="Courier New" w:hAnsi="Courier New" w:cs="Courier New"/>
        </w:rPr>
        <w:t xml:space="preserve">nitelikli </w:t>
      </w:r>
      <w:r w:rsidR="00180797">
        <w:rPr>
          <w:rFonts w:ascii="Courier New" w:hAnsi="Courier New" w:cs="Courier New"/>
        </w:rPr>
        <w:t xml:space="preserve">kararlar vermeye yetkili </w:t>
      </w:r>
      <w:proofErr w:type="spellStart"/>
      <w:proofErr w:type="gramStart"/>
      <w:r w:rsidR="00180797">
        <w:rPr>
          <w:rFonts w:ascii="Courier New" w:hAnsi="Courier New" w:cs="Courier New"/>
        </w:rPr>
        <w:t>değildir.</w:t>
      </w:r>
      <w:r w:rsidR="00EF7CF0">
        <w:rPr>
          <w:rFonts w:ascii="Courier New" w:hAnsi="Courier New" w:cs="Courier New"/>
        </w:rPr>
        <w:t>Dolayıs</w:t>
      </w:r>
      <w:r>
        <w:rPr>
          <w:rFonts w:ascii="Courier New" w:hAnsi="Courier New" w:cs="Courier New"/>
        </w:rPr>
        <w:t>ı</w:t>
      </w:r>
      <w:proofErr w:type="spellEnd"/>
      <w:proofErr w:type="gramEnd"/>
      <w:r>
        <w:rPr>
          <w:rFonts w:ascii="Courier New" w:hAnsi="Courier New" w:cs="Courier New"/>
        </w:rPr>
        <w:t xml:space="preserve"> ile Taşınmaz Mal Komisyonu</w:t>
      </w:r>
      <w:r w:rsidR="00792B85">
        <w:rPr>
          <w:rFonts w:ascii="Courier New" w:hAnsi="Courier New" w:cs="Courier New"/>
        </w:rPr>
        <w:t xml:space="preserve">na </w:t>
      </w:r>
      <w:r>
        <w:rPr>
          <w:rFonts w:ascii="Courier New" w:hAnsi="Courier New" w:cs="Courier New"/>
        </w:rPr>
        <w:t>ibraz edilen ve 20.7.1974’de</w:t>
      </w:r>
      <w:r w:rsidR="00115523">
        <w:rPr>
          <w:rFonts w:ascii="Courier New" w:hAnsi="Courier New" w:cs="Courier New"/>
        </w:rPr>
        <w:t>n önce</w:t>
      </w:r>
      <w:r>
        <w:rPr>
          <w:rFonts w:ascii="Courier New" w:hAnsi="Courier New" w:cs="Courier New"/>
        </w:rPr>
        <w:t xml:space="preserve"> verildiği tarihte geçerli olan</w:t>
      </w:r>
      <w:r w:rsidR="00F96225">
        <w:rPr>
          <w:rFonts w:ascii="Courier New" w:hAnsi="Courier New" w:cs="Courier New"/>
        </w:rPr>
        <w:t xml:space="preserve"> bir koçanın</w:t>
      </w:r>
      <w:r>
        <w:rPr>
          <w:rFonts w:ascii="Courier New" w:hAnsi="Courier New" w:cs="Courier New"/>
        </w:rPr>
        <w:t xml:space="preserve"> </w:t>
      </w:r>
      <w:proofErr w:type="spellStart"/>
      <w:r>
        <w:rPr>
          <w:rFonts w:ascii="Courier New" w:hAnsi="Courier New" w:cs="Courier New"/>
        </w:rPr>
        <w:t>gerisin</w:t>
      </w:r>
      <w:r w:rsidR="00240194">
        <w:rPr>
          <w:rFonts w:ascii="Courier New" w:hAnsi="Courier New" w:cs="Courier New"/>
        </w:rPr>
        <w:t>e</w:t>
      </w:r>
      <w:r w:rsidR="00792B85">
        <w:rPr>
          <w:rFonts w:ascii="Courier New" w:hAnsi="Courier New" w:cs="Courier New"/>
        </w:rPr>
        <w:t>Taşınmaz</w:t>
      </w:r>
      <w:proofErr w:type="spellEnd"/>
      <w:r w:rsidR="00792B85">
        <w:rPr>
          <w:rFonts w:ascii="Courier New" w:hAnsi="Courier New" w:cs="Courier New"/>
        </w:rPr>
        <w:t xml:space="preserve"> Mal Komisyonu </w:t>
      </w:r>
      <w:r>
        <w:rPr>
          <w:rFonts w:ascii="Courier New" w:hAnsi="Courier New" w:cs="Courier New"/>
        </w:rPr>
        <w:t>gidemez</w:t>
      </w:r>
      <w:r w:rsidR="00024454">
        <w:rPr>
          <w:rFonts w:ascii="Courier New" w:hAnsi="Courier New" w:cs="Courier New"/>
        </w:rPr>
        <w:t xml:space="preserve">, </w:t>
      </w:r>
      <w:proofErr w:type="spellStart"/>
      <w:r w:rsidR="00024454">
        <w:rPr>
          <w:rFonts w:ascii="Courier New" w:hAnsi="Courier New" w:cs="Courier New"/>
        </w:rPr>
        <w:t>Tapu</w:t>
      </w:r>
      <w:r w:rsidR="00883586">
        <w:rPr>
          <w:rFonts w:ascii="Courier New" w:hAnsi="Courier New" w:cs="Courier New"/>
        </w:rPr>
        <w:t>kaydını</w:t>
      </w:r>
      <w:proofErr w:type="spellEnd"/>
      <w:r w:rsidR="00883586">
        <w:rPr>
          <w:rFonts w:ascii="Courier New" w:hAnsi="Courier New" w:cs="Courier New"/>
        </w:rPr>
        <w:t xml:space="preserve"> </w:t>
      </w:r>
      <w:proofErr w:type="spellStart"/>
      <w:r w:rsidR="00883586">
        <w:rPr>
          <w:rFonts w:ascii="Courier New" w:hAnsi="Courier New" w:cs="Courier New"/>
        </w:rPr>
        <w:t>değiştireceknitelikte</w:t>
      </w:r>
      <w:proofErr w:type="spellEnd"/>
      <w:r w:rsidR="00883586">
        <w:rPr>
          <w:rFonts w:ascii="Courier New" w:hAnsi="Courier New" w:cs="Courier New"/>
        </w:rPr>
        <w:t xml:space="preserve"> bir karar </w:t>
      </w:r>
      <w:r w:rsidR="00F72906" w:rsidRPr="00115523">
        <w:rPr>
          <w:rFonts w:ascii="Courier New" w:hAnsi="Courier New" w:cs="Courier New"/>
        </w:rPr>
        <w:t>veremez</w:t>
      </w:r>
      <w:r w:rsidRPr="00115523">
        <w:rPr>
          <w:rFonts w:ascii="Courier New" w:hAnsi="Courier New" w:cs="Courier New"/>
        </w:rPr>
        <w:t>. Kısacası</w:t>
      </w:r>
      <w:r w:rsidR="00883586">
        <w:rPr>
          <w:rFonts w:ascii="Courier New" w:hAnsi="Courier New" w:cs="Courier New"/>
        </w:rPr>
        <w:t>,</w:t>
      </w:r>
      <w:r w:rsidRPr="00115523">
        <w:rPr>
          <w:rFonts w:ascii="Courier New" w:hAnsi="Courier New" w:cs="Courier New"/>
        </w:rPr>
        <w:t xml:space="preserve"> Taşınmaz Mal Komisyonu</w:t>
      </w:r>
      <w:r w:rsidR="00F96225" w:rsidRPr="00115523">
        <w:rPr>
          <w:rFonts w:ascii="Courier New" w:hAnsi="Courier New" w:cs="Courier New"/>
        </w:rPr>
        <w:t>20.7.</w:t>
      </w:r>
      <w:r w:rsidR="00883586">
        <w:rPr>
          <w:rFonts w:ascii="Courier New" w:hAnsi="Courier New" w:cs="Courier New"/>
        </w:rPr>
        <w:t>19</w:t>
      </w:r>
      <w:r w:rsidR="00F96225" w:rsidRPr="00115523">
        <w:rPr>
          <w:rFonts w:ascii="Courier New" w:hAnsi="Courier New" w:cs="Courier New"/>
        </w:rPr>
        <w:t xml:space="preserve">74 tarihinde </w:t>
      </w:r>
      <w:proofErr w:type="spellStart"/>
      <w:r w:rsidR="00883586">
        <w:rPr>
          <w:rFonts w:ascii="Courier New" w:hAnsi="Courier New" w:cs="Courier New"/>
        </w:rPr>
        <w:t>M</w:t>
      </w:r>
      <w:r w:rsidR="00DD3C0D" w:rsidRPr="00115523">
        <w:rPr>
          <w:rFonts w:ascii="Courier New" w:hAnsi="Courier New" w:cs="Courier New"/>
        </w:rPr>
        <w:t>üstedinin</w:t>
      </w:r>
      <w:proofErr w:type="spellEnd"/>
      <w:r w:rsidR="00DD3C0D" w:rsidRPr="00115523">
        <w:rPr>
          <w:rFonts w:ascii="Courier New" w:hAnsi="Courier New" w:cs="Courier New"/>
        </w:rPr>
        <w:t xml:space="preserve"> elinde </w:t>
      </w:r>
      <w:proofErr w:type="spellStart"/>
      <w:r w:rsidR="00DD3C0D" w:rsidRPr="00115523">
        <w:rPr>
          <w:rFonts w:ascii="Courier New" w:hAnsi="Courier New" w:cs="Courier New"/>
        </w:rPr>
        <w:t>bulunan</w:t>
      </w:r>
      <w:r w:rsidR="00F96225">
        <w:rPr>
          <w:rFonts w:ascii="Courier New" w:hAnsi="Courier New" w:cs="Courier New"/>
        </w:rPr>
        <w:t>koçanın</w:t>
      </w:r>
      <w:proofErr w:type="spellEnd"/>
      <w:r w:rsidR="00F96225">
        <w:rPr>
          <w:rFonts w:ascii="Courier New" w:hAnsi="Courier New" w:cs="Courier New"/>
        </w:rPr>
        <w:t xml:space="preserve"> esasen 20.7.</w:t>
      </w:r>
      <w:r w:rsidR="00883586">
        <w:rPr>
          <w:rFonts w:ascii="Courier New" w:hAnsi="Courier New" w:cs="Courier New"/>
        </w:rPr>
        <w:t>19</w:t>
      </w:r>
      <w:r w:rsidR="00F96225">
        <w:rPr>
          <w:rFonts w:ascii="Courier New" w:hAnsi="Courier New" w:cs="Courier New"/>
        </w:rPr>
        <w:t xml:space="preserve">74’den önce hata ve/veya hile ile </w:t>
      </w:r>
      <w:r w:rsidR="00883586">
        <w:rPr>
          <w:rFonts w:ascii="Courier New" w:hAnsi="Courier New" w:cs="Courier New"/>
        </w:rPr>
        <w:t>üçü</w:t>
      </w:r>
      <w:r w:rsidR="00F96225">
        <w:rPr>
          <w:rFonts w:ascii="Courier New" w:hAnsi="Courier New" w:cs="Courier New"/>
        </w:rPr>
        <w:t>ncü kişilere ait olduğu konusunda karar vermeye yetkili değildir, olamaz.  B</w:t>
      </w:r>
      <w:r w:rsidR="00C912B4">
        <w:rPr>
          <w:rFonts w:ascii="Courier New" w:hAnsi="Courier New" w:cs="Courier New"/>
        </w:rPr>
        <w:t xml:space="preserve">u doğrultuda bir </w:t>
      </w:r>
      <w:proofErr w:type="spellStart"/>
      <w:r w:rsidR="00C912B4">
        <w:rPr>
          <w:rFonts w:ascii="Courier New" w:hAnsi="Courier New" w:cs="Courier New"/>
        </w:rPr>
        <w:t>karar</w:t>
      </w:r>
      <w:r w:rsidR="00883586">
        <w:rPr>
          <w:rFonts w:ascii="Courier New" w:hAnsi="Courier New" w:cs="Courier New"/>
        </w:rPr>
        <w:t>ı</w:t>
      </w:r>
      <w:r w:rsidR="00240194">
        <w:rPr>
          <w:rFonts w:ascii="Courier New" w:hAnsi="Courier New" w:cs="Courier New"/>
        </w:rPr>
        <w:t>ancak</w:t>
      </w:r>
      <w:proofErr w:type="spellEnd"/>
      <w:r w:rsidR="00240194">
        <w:rPr>
          <w:rFonts w:ascii="Courier New" w:hAnsi="Courier New" w:cs="Courier New"/>
        </w:rPr>
        <w:t xml:space="preserve"> </w:t>
      </w:r>
      <w:proofErr w:type="spellStart"/>
      <w:r w:rsidR="00240194">
        <w:rPr>
          <w:rFonts w:ascii="Courier New" w:hAnsi="Courier New" w:cs="Courier New"/>
        </w:rPr>
        <w:t>Mahkemeler</w:t>
      </w:r>
      <w:r w:rsidR="00180797">
        <w:rPr>
          <w:rFonts w:ascii="Courier New" w:hAnsi="Courier New" w:cs="Courier New"/>
        </w:rPr>
        <w:t>ver</w:t>
      </w:r>
      <w:r w:rsidR="00240194">
        <w:rPr>
          <w:rFonts w:ascii="Courier New" w:hAnsi="Courier New" w:cs="Courier New"/>
        </w:rPr>
        <w:t>eb</w:t>
      </w:r>
      <w:r w:rsidR="00180797">
        <w:rPr>
          <w:rFonts w:ascii="Courier New" w:hAnsi="Courier New" w:cs="Courier New"/>
        </w:rPr>
        <w:t>ilir</w:t>
      </w:r>
      <w:proofErr w:type="spellEnd"/>
      <w:r w:rsidR="00180797">
        <w:rPr>
          <w:rFonts w:ascii="Courier New" w:hAnsi="Courier New" w:cs="Courier New"/>
        </w:rPr>
        <w:t xml:space="preserve">. </w:t>
      </w:r>
      <w:proofErr w:type="spellStart"/>
      <w:r w:rsidR="00180797">
        <w:rPr>
          <w:rFonts w:ascii="Courier New" w:hAnsi="Courier New" w:cs="Courier New"/>
        </w:rPr>
        <w:t>Müstedi</w:t>
      </w:r>
      <w:proofErr w:type="spellEnd"/>
      <w:r w:rsidR="00180797">
        <w:rPr>
          <w:rFonts w:ascii="Courier New" w:hAnsi="Courier New" w:cs="Courier New"/>
        </w:rPr>
        <w:t xml:space="preserve"> 67/2005</w:t>
      </w:r>
      <w:r w:rsidR="00883586">
        <w:rPr>
          <w:rFonts w:ascii="Courier New" w:hAnsi="Courier New" w:cs="Courier New"/>
        </w:rPr>
        <w:t xml:space="preserve"> sayılı Y</w:t>
      </w:r>
      <w:r w:rsidR="00F96225">
        <w:rPr>
          <w:rFonts w:ascii="Courier New" w:hAnsi="Courier New" w:cs="Courier New"/>
        </w:rPr>
        <w:t>asa</w:t>
      </w:r>
      <w:r w:rsidR="00FE3209">
        <w:rPr>
          <w:rFonts w:ascii="Courier New" w:hAnsi="Courier New" w:cs="Courier New"/>
        </w:rPr>
        <w:t xml:space="preserve"> kapsamında</w:t>
      </w:r>
      <w:r w:rsidR="00883586">
        <w:rPr>
          <w:rFonts w:ascii="Courier New" w:hAnsi="Courier New" w:cs="Courier New"/>
        </w:rPr>
        <w:t xml:space="preserve">, </w:t>
      </w:r>
      <w:r w:rsidR="00847C3A">
        <w:rPr>
          <w:rFonts w:ascii="Courier New" w:hAnsi="Courier New" w:cs="Courier New"/>
        </w:rPr>
        <w:t>Taşınmaz Mal Komisyonu</w:t>
      </w:r>
      <w:r w:rsidR="00883586">
        <w:rPr>
          <w:rFonts w:ascii="Courier New" w:hAnsi="Courier New" w:cs="Courier New"/>
        </w:rPr>
        <w:t>’</w:t>
      </w:r>
      <w:r w:rsidR="00847C3A">
        <w:rPr>
          <w:rFonts w:ascii="Courier New" w:hAnsi="Courier New" w:cs="Courier New"/>
        </w:rPr>
        <w:t>na</w:t>
      </w:r>
      <w:r w:rsidR="00E4298B">
        <w:rPr>
          <w:rFonts w:ascii="Courier New" w:hAnsi="Courier New" w:cs="Courier New"/>
        </w:rPr>
        <w:t xml:space="preserve"> yaptığı</w:t>
      </w:r>
      <w:r w:rsidR="00847C3A">
        <w:rPr>
          <w:rFonts w:ascii="Courier New" w:hAnsi="Courier New" w:cs="Courier New"/>
        </w:rPr>
        <w:t xml:space="preserve"> başvur</w:t>
      </w:r>
      <w:r w:rsidR="00792B85">
        <w:rPr>
          <w:rFonts w:ascii="Courier New" w:hAnsi="Courier New" w:cs="Courier New"/>
        </w:rPr>
        <w:t>usuna</w:t>
      </w:r>
      <w:r w:rsidR="00847C3A">
        <w:rPr>
          <w:rFonts w:ascii="Courier New" w:hAnsi="Courier New" w:cs="Courier New"/>
        </w:rPr>
        <w:t xml:space="preserve"> konu</w:t>
      </w:r>
      <w:r w:rsidR="00180797">
        <w:rPr>
          <w:rFonts w:ascii="Courier New" w:hAnsi="Courier New" w:cs="Courier New"/>
        </w:rPr>
        <w:t xml:space="preserve"> malın</w:t>
      </w:r>
      <w:r w:rsidR="00883586">
        <w:rPr>
          <w:rFonts w:ascii="Courier New" w:hAnsi="Courier New" w:cs="Courier New"/>
        </w:rPr>
        <w:t xml:space="preserve"> 20.07.1974’de</w:t>
      </w:r>
      <w:r w:rsidR="00180797">
        <w:rPr>
          <w:rFonts w:ascii="Courier New" w:hAnsi="Courier New" w:cs="Courier New"/>
        </w:rPr>
        <w:t xml:space="preserve"> kendi adına kayıtlı olduğunu veya kayıtlı bulunan kişinin yasal mirasçısı olduğunu kanıtladıktan sonra T</w:t>
      </w:r>
      <w:r w:rsidR="00346F36">
        <w:rPr>
          <w:rFonts w:ascii="Courier New" w:hAnsi="Courier New" w:cs="Courier New"/>
        </w:rPr>
        <w:t xml:space="preserve">aşınmaz </w:t>
      </w:r>
      <w:r w:rsidR="00180797">
        <w:rPr>
          <w:rFonts w:ascii="Courier New" w:hAnsi="Courier New" w:cs="Courier New"/>
        </w:rPr>
        <w:t>M</w:t>
      </w:r>
      <w:r w:rsidR="00346F36">
        <w:rPr>
          <w:rFonts w:ascii="Courier New" w:hAnsi="Courier New" w:cs="Courier New"/>
        </w:rPr>
        <w:t xml:space="preserve">al </w:t>
      </w:r>
      <w:r w:rsidR="00180797">
        <w:rPr>
          <w:rFonts w:ascii="Courier New" w:hAnsi="Courier New" w:cs="Courier New"/>
        </w:rPr>
        <w:t>K</w:t>
      </w:r>
      <w:r w:rsidR="00346F36">
        <w:rPr>
          <w:rFonts w:ascii="Courier New" w:hAnsi="Courier New" w:cs="Courier New"/>
        </w:rPr>
        <w:t>omisyonu</w:t>
      </w:r>
      <w:r w:rsidR="00180797">
        <w:rPr>
          <w:rFonts w:ascii="Courier New" w:hAnsi="Courier New" w:cs="Courier New"/>
        </w:rPr>
        <w:t xml:space="preserve"> bunun gerisine gidemez.  </w:t>
      </w:r>
      <w:r w:rsidR="00C912B4">
        <w:rPr>
          <w:rFonts w:ascii="Courier New" w:hAnsi="Courier New" w:cs="Courier New"/>
        </w:rPr>
        <w:t>Ta</w:t>
      </w:r>
      <w:r w:rsidR="00883586">
        <w:rPr>
          <w:rFonts w:ascii="Courier New" w:hAnsi="Courier New" w:cs="Courier New"/>
        </w:rPr>
        <w:t xml:space="preserve">şınmaz </w:t>
      </w:r>
      <w:r w:rsidR="00883586">
        <w:rPr>
          <w:rFonts w:ascii="Courier New" w:hAnsi="Courier New" w:cs="Courier New"/>
        </w:rPr>
        <w:lastRenderedPageBreak/>
        <w:t>Mal Komisyonu huzurunda İlgili Ş</w:t>
      </w:r>
      <w:r w:rsidR="00C912B4">
        <w:rPr>
          <w:rFonts w:ascii="Courier New" w:hAnsi="Courier New" w:cs="Courier New"/>
        </w:rPr>
        <w:t>ahıs olarak Vakıflar Örgütü bulun</w:t>
      </w:r>
      <w:r w:rsidR="00240194">
        <w:rPr>
          <w:rFonts w:ascii="Courier New" w:hAnsi="Courier New" w:cs="Courier New"/>
        </w:rPr>
        <w:t xml:space="preserve">sa </w:t>
      </w:r>
      <w:proofErr w:type="spellStart"/>
      <w:r w:rsidR="00240194">
        <w:rPr>
          <w:rFonts w:ascii="Courier New" w:hAnsi="Courier New" w:cs="Courier New"/>
        </w:rPr>
        <w:t>da</w:t>
      </w:r>
      <w:r w:rsidR="00C471DA">
        <w:rPr>
          <w:rFonts w:ascii="Courier New" w:hAnsi="Courier New" w:cs="Courier New"/>
        </w:rPr>
        <w:t>Vakıflar</w:t>
      </w:r>
      <w:proofErr w:type="spellEnd"/>
      <w:r w:rsidR="00C471DA">
        <w:rPr>
          <w:rFonts w:ascii="Courier New" w:hAnsi="Courier New" w:cs="Courier New"/>
        </w:rPr>
        <w:t xml:space="preserve"> Örgütü 4</w:t>
      </w:r>
      <w:r w:rsidR="00766DD0">
        <w:rPr>
          <w:rFonts w:ascii="Courier New" w:hAnsi="Courier New" w:cs="Courier New"/>
        </w:rPr>
        <w:t>1</w:t>
      </w:r>
      <w:r w:rsidR="00C471DA">
        <w:rPr>
          <w:rFonts w:ascii="Courier New" w:hAnsi="Courier New" w:cs="Courier New"/>
        </w:rPr>
        <w:t>/</w:t>
      </w:r>
      <w:r w:rsidR="00883586">
        <w:rPr>
          <w:rFonts w:ascii="Courier New" w:hAnsi="Courier New" w:cs="Courier New"/>
        </w:rPr>
        <w:t>19</w:t>
      </w:r>
      <w:r w:rsidR="00C471DA">
        <w:rPr>
          <w:rFonts w:ascii="Courier New" w:hAnsi="Courier New" w:cs="Courier New"/>
        </w:rPr>
        <w:t>77</w:t>
      </w:r>
      <w:r w:rsidR="00883586">
        <w:rPr>
          <w:rFonts w:ascii="Courier New" w:hAnsi="Courier New" w:cs="Courier New"/>
        </w:rPr>
        <w:t xml:space="preserve"> sayılı İskan, Topraklandırma</w:t>
      </w:r>
      <w:r w:rsidR="00EE075E">
        <w:rPr>
          <w:rFonts w:ascii="Courier New" w:hAnsi="Courier New" w:cs="Courier New"/>
        </w:rPr>
        <w:t xml:space="preserve"> ve Eşdeğer Mal yasası</w:t>
      </w:r>
      <w:r w:rsidR="00C471DA">
        <w:rPr>
          <w:rFonts w:ascii="Courier New" w:hAnsi="Courier New" w:cs="Courier New"/>
        </w:rPr>
        <w:t xml:space="preserve"> </w:t>
      </w:r>
      <w:proofErr w:type="gramStart"/>
      <w:r w:rsidR="00C471DA">
        <w:rPr>
          <w:rFonts w:ascii="Courier New" w:hAnsi="Courier New" w:cs="Courier New"/>
        </w:rPr>
        <w:t>altında  hak</w:t>
      </w:r>
      <w:proofErr w:type="gramEnd"/>
      <w:r w:rsidR="00C471DA">
        <w:rPr>
          <w:rFonts w:ascii="Courier New" w:hAnsi="Courier New" w:cs="Courier New"/>
        </w:rPr>
        <w:t xml:space="preserve"> sahibi </w:t>
      </w:r>
      <w:proofErr w:type="spellStart"/>
      <w:r w:rsidR="00C471DA">
        <w:rPr>
          <w:rFonts w:ascii="Courier New" w:hAnsi="Courier New" w:cs="Courier New"/>
        </w:rPr>
        <w:t>ol</w:t>
      </w:r>
      <w:r w:rsidR="007511DA">
        <w:rPr>
          <w:rFonts w:ascii="Courier New" w:hAnsi="Courier New" w:cs="Courier New"/>
        </w:rPr>
        <w:t>s</w:t>
      </w:r>
      <w:r w:rsidR="00C471DA">
        <w:rPr>
          <w:rFonts w:ascii="Courier New" w:hAnsi="Courier New" w:cs="Courier New"/>
        </w:rPr>
        <w:t>ad</w:t>
      </w:r>
      <w:r w:rsidR="007511DA">
        <w:rPr>
          <w:rFonts w:ascii="Courier New" w:hAnsi="Courier New" w:cs="Courier New"/>
        </w:rPr>
        <w:t>a</w:t>
      </w:r>
      <w:proofErr w:type="spellEnd"/>
      <w:r w:rsidR="00170148">
        <w:rPr>
          <w:rFonts w:ascii="Courier New" w:hAnsi="Courier New" w:cs="Courier New"/>
        </w:rPr>
        <w:t xml:space="preserve">, Taşınmaz Mal Komisyonu’ndaki  </w:t>
      </w:r>
      <w:r w:rsidR="007511DA">
        <w:rPr>
          <w:rFonts w:ascii="Courier New" w:hAnsi="Courier New" w:cs="Courier New"/>
        </w:rPr>
        <w:t>statü</w:t>
      </w:r>
      <w:r w:rsidR="00170148">
        <w:rPr>
          <w:rFonts w:ascii="Courier New" w:hAnsi="Courier New" w:cs="Courier New"/>
        </w:rPr>
        <w:t>sü 41/</w:t>
      </w:r>
      <w:r w:rsidR="00EE075E">
        <w:rPr>
          <w:rFonts w:ascii="Courier New" w:hAnsi="Courier New" w:cs="Courier New"/>
        </w:rPr>
        <w:t>19</w:t>
      </w:r>
      <w:r w:rsidR="00170148">
        <w:rPr>
          <w:rFonts w:ascii="Courier New" w:hAnsi="Courier New" w:cs="Courier New"/>
        </w:rPr>
        <w:t>77 sayılı Yasa altında</w:t>
      </w:r>
      <w:r w:rsidR="00E4298B">
        <w:rPr>
          <w:rFonts w:ascii="Courier New" w:hAnsi="Courier New" w:cs="Courier New"/>
        </w:rPr>
        <w:t xml:space="preserve"> hak</w:t>
      </w:r>
      <w:r w:rsidR="00170148">
        <w:rPr>
          <w:rFonts w:ascii="Courier New" w:hAnsi="Courier New" w:cs="Courier New"/>
        </w:rPr>
        <w:t xml:space="preserve"> sahibi ol</w:t>
      </w:r>
      <w:r w:rsidR="00DD3C0D">
        <w:rPr>
          <w:rFonts w:ascii="Courier New" w:hAnsi="Courier New" w:cs="Courier New"/>
        </w:rPr>
        <w:t>ması</w:t>
      </w:r>
      <w:r w:rsidR="00170148">
        <w:rPr>
          <w:rFonts w:ascii="Courier New" w:hAnsi="Courier New" w:cs="Courier New"/>
        </w:rPr>
        <w:t xml:space="preserve"> ile ilgili değildir. </w:t>
      </w:r>
      <w:r w:rsidR="00DD3C0D">
        <w:rPr>
          <w:rFonts w:ascii="Courier New" w:hAnsi="Courier New" w:cs="Courier New"/>
        </w:rPr>
        <w:t>V</w:t>
      </w:r>
      <w:r w:rsidR="00170148">
        <w:rPr>
          <w:rFonts w:ascii="Courier New" w:hAnsi="Courier New" w:cs="Courier New"/>
        </w:rPr>
        <w:t xml:space="preserve">akıflar </w:t>
      </w:r>
      <w:r w:rsidR="00DD3C0D">
        <w:rPr>
          <w:rFonts w:ascii="Courier New" w:hAnsi="Courier New" w:cs="Courier New"/>
        </w:rPr>
        <w:t>Ö</w:t>
      </w:r>
      <w:r w:rsidR="00170148">
        <w:rPr>
          <w:rFonts w:ascii="Courier New" w:hAnsi="Courier New" w:cs="Courier New"/>
        </w:rPr>
        <w:t xml:space="preserve">rgütü başvuruya konu malın </w:t>
      </w:r>
      <w:r w:rsidR="007511DA">
        <w:rPr>
          <w:rFonts w:ascii="Courier New" w:hAnsi="Courier New" w:cs="Courier New"/>
        </w:rPr>
        <w:t>esas hak sahibi, mülkiyet sahibi olduğu iddiası</w:t>
      </w:r>
      <w:r w:rsidR="000C3FC8">
        <w:rPr>
          <w:rFonts w:ascii="Courier New" w:hAnsi="Courier New" w:cs="Courier New"/>
        </w:rPr>
        <w:t xml:space="preserve">nı ileri </w:t>
      </w:r>
      <w:proofErr w:type="spellStart"/>
      <w:proofErr w:type="gramStart"/>
      <w:r w:rsidR="000C3FC8">
        <w:rPr>
          <w:rFonts w:ascii="Courier New" w:hAnsi="Courier New" w:cs="Courier New"/>
        </w:rPr>
        <w:t>sürmektedir</w:t>
      </w:r>
      <w:r w:rsidR="000C3FC8" w:rsidRPr="003305B1">
        <w:rPr>
          <w:rFonts w:ascii="Courier New" w:hAnsi="Courier New" w:cs="Courier New"/>
        </w:rPr>
        <w:t>.</w:t>
      </w:r>
      <w:r w:rsidR="007511DA" w:rsidRPr="003305B1">
        <w:rPr>
          <w:rFonts w:ascii="Courier New" w:hAnsi="Courier New" w:cs="Courier New"/>
        </w:rPr>
        <w:t>Vakıflar</w:t>
      </w:r>
      <w:proofErr w:type="spellEnd"/>
      <w:proofErr w:type="gramEnd"/>
      <w:r w:rsidR="007511DA" w:rsidRPr="003305B1">
        <w:rPr>
          <w:rFonts w:ascii="Courier New" w:hAnsi="Courier New" w:cs="Courier New"/>
        </w:rPr>
        <w:t xml:space="preserve"> Örgütü</w:t>
      </w:r>
      <w:r w:rsidR="00EE075E">
        <w:rPr>
          <w:rFonts w:ascii="Courier New" w:hAnsi="Courier New" w:cs="Courier New"/>
        </w:rPr>
        <w:t>’</w:t>
      </w:r>
      <w:r w:rsidR="007511DA" w:rsidRPr="003305B1">
        <w:rPr>
          <w:rFonts w:ascii="Courier New" w:hAnsi="Courier New" w:cs="Courier New"/>
        </w:rPr>
        <w:t xml:space="preserve">nün </w:t>
      </w:r>
      <w:r w:rsidR="00C471DA" w:rsidRPr="003305B1">
        <w:rPr>
          <w:rFonts w:ascii="Courier New" w:hAnsi="Courier New" w:cs="Courier New"/>
        </w:rPr>
        <w:t>taraf olduğu başvurular</w:t>
      </w:r>
      <w:r w:rsidR="000C3FC8" w:rsidRPr="003305B1">
        <w:rPr>
          <w:rFonts w:ascii="Courier New" w:hAnsi="Courier New" w:cs="Courier New"/>
        </w:rPr>
        <w:t>a</w:t>
      </w:r>
      <w:r w:rsidR="00C471DA" w:rsidRPr="003305B1">
        <w:rPr>
          <w:rFonts w:ascii="Courier New" w:hAnsi="Courier New" w:cs="Courier New"/>
        </w:rPr>
        <w:t xml:space="preserve"> konu malların </w:t>
      </w:r>
      <w:r w:rsidR="001B7D0B" w:rsidRPr="003305B1">
        <w:rPr>
          <w:rFonts w:ascii="Courier New" w:hAnsi="Courier New" w:cs="Courier New"/>
        </w:rPr>
        <w:t xml:space="preserve">Anayasanın 159. Maddesi kapsamında </w:t>
      </w:r>
      <w:r w:rsidR="00C471DA" w:rsidRPr="003305B1">
        <w:rPr>
          <w:rFonts w:ascii="Courier New" w:hAnsi="Courier New" w:cs="Courier New"/>
        </w:rPr>
        <w:t xml:space="preserve">terk edilmiş mal olup olmadığına da </w:t>
      </w:r>
      <w:r w:rsidR="00EE075E">
        <w:rPr>
          <w:rFonts w:ascii="Courier New" w:hAnsi="Courier New" w:cs="Courier New"/>
        </w:rPr>
        <w:t>Anayasa’nın 149.</w:t>
      </w:r>
      <w:r w:rsidR="000C3FC8" w:rsidRPr="003305B1">
        <w:rPr>
          <w:rFonts w:ascii="Courier New" w:hAnsi="Courier New" w:cs="Courier New"/>
        </w:rPr>
        <w:t xml:space="preserve"> maddesi a</w:t>
      </w:r>
      <w:r w:rsidR="00E4298B" w:rsidRPr="003305B1">
        <w:rPr>
          <w:rFonts w:ascii="Courier New" w:hAnsi="Courier New" w:cs="Courier New"/>
        </w:rPr>
        <w:t>l</w:t>
      </w:r>
      <w:r w:rsidR="000C3FC8" w:rsidRPr="003305B1">
        <w:rPr>
          <w:rFonts w:ascii="Courier New" w:hAnsi="Courier New" w:cs="Courier New"/>
        </w:rPr>
        <w:t>tında a</w:t>
      </w:r>
      <w:r w:rsidR="00C471DA" w:rsidRPr="003305B1">
        <w:rPr>
          <w:rFonts w:ascii="Courier New" w:hAnsi="Courier New" w:cs="Courier New"/>
        </w:rPr>
        <w:t>ncak Anayasa Mahkemesi karar vere</w:t>
      </w:r>
      <w:r w:rsidR="00E4298B" w:rsidRPr="003305B1">
        <w:rPr>
          <w:rFonts w:ascii="Courier New" w:hAnsi="Courier New" w:cs="Courier New"/>
        </w:rPr>
        <w:t>bile</w:t>
      </w:r>
      <w:r w:rsidR="00C471DA" w:rsidRPr="003305B1">
        <w:rPr>
          <w:rFonts w:ascii="Courier New" w:hAnsi="Courier New" w:cs="Courier New"/>
        </w:rPr>
        <w:t>ceğinden</w:t>
      </w:r>
      <w:r w:rsidR="00766DD0" w:rsidRPr="003305B1">
        <w:rPr>
          <w:rFonts w:ascii="Courier New" w:hAnsi="Courier New" w:cs="Courier New"/>
        </w:rPr>
        <w:t xml:space="preserve">, </w:t>
      </w:r>
      <w:r w:rsidR="000C3FC8" w:rsidRPr="003305B1">
        <w:rPr>
          <w:rFonts w:ascii="Courier New" w:hAnsi="Courier New" w:cs="Courier New"/>
        </w:rPr>
        <w:t xml:space="preserve">Vakıflar Örgütünün </w:t>
      </w:r>
      <w:r w:rsidR="00766DD0" w:rsidRPr="003305B1">
        <w:rPr>
          <w:rFonts w:ascii="Courier New" w:hAnsi="Courier New" w:cs="Courier New"/>
        </w:rPr>
        <w:t>başvurulara</w:t>
      </w:r>
      <w:r w:rsidR="00BF4652" w:rsidRPr="003305B1">
        <w:rPr>
          <w:rFonts w:ascii="Courier New" w:hAnsi="Courier New" w:cs="Courier New"/>
        </w:rPr>
        <w:t xml:space="preserve"> taraf olması</w:t>
      </w:r>
      <w:r w:rsidR="00115523" w:rsidRPr="003305B1">
        <w:rPr>
          <w:rFonts w:ascii="Courier New" w:hAnsi="Courier New" w:cs="Courier New"/>
        </w:rPr>
        <w:t>, malın niteliğini değiştirmediğinden</w:t>
      </w:r>
      <w:r w:rsidR="00EE075E">
        <w:rPr>
          <w:rFonts w:ascii="Courier New" w:hAnsi="Courier New" w:cs="Courier New"/>
        </w:rPr>
        <w:t xml:space="preserve"> ve</w:t>
      </w:r>
      <w:r w:rsidR="00115523" w:rsidRPr="003305B1">
        <w:rPr>
          <w:rFonts w:ascii="Courier New" w:hAnsi="Courier New" w:cs="Courier New"/>
        </w:rPr>
        <w:t xml:space="preserve"> konu mal Anayasa’nın 159. Maddesinin </w:t>
      </w:r>
      <w:r w:rsidR="00EE075E">
        <w:rPr>
          <w:rFonts w:ascii="Courier New" w:hAnsi="Courier New" w:cs="Courier New"/>
        </w:rPr>
        <w:t>(</w:t>
      </w:r>
      <w:r w:rsidR="00115523" w:rsidRPr="003305B1">
        <w:rPr>
          <w:rFonts w:ascii="Courier New" w:hAnsi="Courier New" w:cs="Courier New"/>
        </w:rPr>
        <w:t>1</w:t>
      </w:r>
      <w:r w:rsidR="00EE075E">
        <w:rPr>
          <w:rFonts w:ascii="Courier New" w:hAnsi="Courier New" w:cs="Courier New"/>
        </w:rPr>
        <w:t>)</w:t>
      </w:r>
      <w:r w:rsidR="00115523" w:rsidRPr="003305B1">
        <w:rPr>
          <w:rFonts w:ascii="Courier New" w:hAnsi="Courier New" w:cs="Courier New"/>
        </w:rPr>
        <w:t xml:space="preserve">. Fıkrasının (b) bendi kapsamından Taşınmaz Mal Komisyonu tarafından çıkarılamayacağından, Taşınmaz Mal Komisyonunun 8. Madde kapsamında vereceği </w:t>
      </w:r>
      <w:proofErr w:type="gramStart"/>
      <w:r w:rsidR="00115523" w:rsidRPr="003305B1">
        <w:rPr>
          <w:rFonts w:ascii="Courier New" w:hAnsi="Courier New" w:cs="Courier New"/>
        </w:rPr>
        <w:t xml:space="preserve">kararın </w:t>
      </w:r>
      <w:r w:rsidR="00BF4652" w:rsidRPr="003305B1">
        <w:rPr>
          <w:rFonts w:ascii="Courier New" w:hAnsi="Courier New" w:cs="Courier New"/>
        </w:rPr>
        <w:t xml:space="preserve"> neticesini</w:t>
      </w:r>
      <w:proofErr w:type="gramEnd"/>
      <w:r w:rsidR="00BF4652" w:rsidRPr="003305B1">
        <w:rPr>
          <w:rFonts w:ascii="Courier New" w:hAnsi="Courier New" w:cs="Courier New"/>
        </w:rPr>
        <w:t xml:space="preserve"> </w:t>
      </w:r>
      <w:proofErr w:type="spellStart"/>
      <w:r w:rsidR="000C3FC8" w:rsidRPr="003305B1">
        <w:rPr>
          <w:rFonts w:ascii="Courier New" w:hAnsi="Courier New" w:cs="Courier New"/>
        </w:rPr>
        <w:t>e</w:t>
      </w:r>
      <w:r w:rsidR="00C471DA" w:rsidRPr="003305B1">
        <w:rPr>
          <w:rFonts w:ascii="Courier New" w:hAnsi="Courier New" w:cs="Courier New"/>
        </w:rPr>
        <w:t>tkilemeyecektir.</w:t>
      </w:r>
      <w:r w:rsidR="00BF4652" w:rsidRPr="003305B1">
        <w:rPr>
          <w:rFonts w:ascii="Courier New" w:hAnsi="Courier New" w:cs="Courier New"/>
        </w:rPr>
        <w:t>Taşınmaz</w:t>
      </w:r>
      <w:proofErr w:type="spellEnd"/>
      <w:r w:rsidR="00BF4652" w:rsidRPr="003305B1">
        <w:rPr>
          <w:rFonts w:ascii="Courier New" w:hAnsi="Courier New" w:cs="Courier New"/>
        </w:rPr>
        <w:t xml:space="preserve"> Mal Komisyonu sadece </w:t>
      </w:r>
      <w:r w:rsidR="00240194" w:rsidRPr="003305B1">
        <w:rPr>
          <w:rFonts w:ascii="Courier New" w:hAnsi="Courier New" w:cs="Courier New"/>
        </w:rPr>
        <w:t>67/</w:t>
      </w:r>
      <w:r w:rsidR="00FE3209" w:rsidRPr="003305B1">
        <w:rPr>
          <w:rFonts w:ascii="Courier New" w:hAnsi="Courier New" w:cs="Courier New"/>
        </w:rPr>
        <w:t>20</w:t>
      </w:r>
      <w:r w:rsidR="00240194" w:rsidRPr="003305B1">
        <w:rPr>
          <w:rFonts w:ascii="Courier New" w:hAnsi="Courier New" w:cs="Courier New"/>
        </w:rPr>
        <w:t>05 sayılı</w:t>
      </w:r>
      <w:r w:rsidR="00C912B4" w:rsidRPr="003305B1">
        <w:rPr>
          <w:rFonts w:ascii="Courier New" w:hAnsi="Courier New" w:cs="Courier New"/>
        </w:rPr>
        <w:t xml:space="preserve"> Yasanın 8. Maddesi altın</w:t>
      </w:r>
      <w:r w:rsidR="00BF4652" w:rsidRPr="003305B1">
        <w:rPr>
          <w:rFonts w:ascii="Courier New" w:hAnsi="Courier New" w:cs="Courier New"/>
        </w:rPr>
        <w:t>daki kriterlere göre karar vermek iç</w:t>
      </w:r>
      <w:r w:rsidR="000C3FC8" w:rsidRPr="003305B1">
        <w:rPr>
          <w:rFonts w:ascii="Courier New" w:hAnsi="Courier New" w:cs="Courier New"/>
        </w:rPr>
        <w:t xml:space="preserve">in yetkilendirilmiştir. </w:t>
      </w:r>
      <w:r w:rsidR="00115523" w:rsidRPr="003305B1">
        <w:rPr>
          <w:rFonts w:ascii="Courier New" w:hAnsi="Courier New" w:cs="Courier New"/>
        </w:rPr>
        <w:t xml:space="preserve">Taşınmaz Mal Komisyonu kendisine bir başvuran tarafından ibraz edilen koçanın geçmişte </w:t>
      </w:r>
      <w:proofErr w:type="spellStart"/>
      <w:r w:rsidR="00115523" w:rsidRPr="003305B1">
        <w:rPr>
          <w:rFonts w:ascii="Courier New" w:hAnsi="Courier New" w:cs="Courier New"/>
        </w:rPr>
        <w:t>gayrıyasal</w:t>
      </w:r>
      <w:proofErr w:type="spellEnd"/>
      <w:r w:rsidR="00115523" w:rsidRPr="003305B1">
        <w:rPr>
          <w:rFonts w:ascii="Courier New" w:hAnsi="Courier New" w:cs="Courier New"/>
        </w:rPr>
        <w:t xml:space="preserve"> b</w:t>
      </w:r>
      <w:r w:rsidR="00EE075E">
        <w:rPr>
          <w:rFonts w:ascii="Courier New" w:hAnsi="Courier New" w:cs="Courier New"/>
        </w:rPr>
        <w:t>ir şekilde ve/veya sahtekârlıkla</w:t>
      </w:r>
      <w:r w:rsidR="00115523" w:rsidRPr="003305B1">
        <w:rPr>
          <w:rFonts w:ascii="Courier New" w:hAnsi="Courier New" w:cs="Courier New"/>
        </w:rPr>
        <w:t xml:space="preserve"> verildiğine karar verecek niteliği haiz değildir.</w:t>
      </w:r>
    </w:p>
    <w:p w14:paraId="47775E92" w14:textId="77777777" w:rsidR="00C912B4" w:rsidRPr="003305B1" w:rsidRDefault="00C912B4" w:rsidP="0093462C">
      <w:pPr>
        <w:spacing w:line="360" w:lineRule="auto"/>
        <w:rPr>
          <w:rFonts w:ascii="Courier New" w:hAnsi="Courier New" w:cs="Courier New"/>
        </w:rPr>
      </w:pPr>
    </w:p>
    <w:p w14:paraId="4973EDEA" w14:textId="77777777" w:rsidR="00106CF1" w:rsidRDefault="00FE3209" w:rsidP="00F72906">
      <w:pPr>
        <w:spacing w:line="360" w:lineRule="auto"/>
        <w:ind w:firstLine="708"/>
        <w:rPr>
          <w:rFonts w:ascii="Courier New" w:hAnsi="Courier New" w:cs="Courier New"/>
        </w:rPr>
      </w:pPr>
      <w:r>
        <w:rPr>
          <w:rFonts w:ascii="Courier New" w:hAnsi="Courier New" w:cs="Courier New"/>
        </w:rPr>
        <w:lastRenderedPageBreak/>
        <w:t>67/2005 sayılı Yasanın6(3) maddesine</w:t>
      </w:r>
      <w:r w:rsidR="00180797">
        <w:rPr>
          <w:rFonts w:ascii="Courier New" w:hAnsi="Courier New" w:cs="Courier New"/>
        </w:rPr>
        <w:t xml:space="preserve"> göre T</w:t>
      </w:r>
      <w:r w:rsidR="00833BAF">
        <w:rPr>
          <w:rFonts w:ascii="Courier New" w:hAnsi="Courier New" w:cs="Courier New"/>
        </w:rPr>
        <w:t xml:space="preserve">aşınmaz </w:t>
      </w:r>
      <w:r w:rsidR="00180797">
        <w:rPr>
          <w:rFonts w:ascii="Courier New" w:hAnsi="Courier New" w:cs="Courier New"/>
        </w:rPr>
        <w:t>M</w:t>
      </w:r>
      <w:r w:rsidR="00833BAF">
        <w:rPr>
          <w:rFonts w:ascii="Courier New" w:hAnsi="Courier New" w:cs="Courier New"/>
        </w:rPr>
        <w:t xml:space="preserve">al </w:t>
      </w:r>
      <w:r w:rsidR="00180797">
        <w:rPr>
          <w:rFonts w:ascii="Courier New" w:hAnsi="Courier New" w:cs="Courier New"/>
        </w:rPr>
        <w:t>K</w:t>
      </w:r>
      <w:r w:rsidR="00833BAF">
        <w:rPr>
          <w:rFonts w:ascii="Courier New" w:hAnsi="Courier New" w:cs="Courier New"/>
        </w:rPr>
        <w:t>omisyonu</w:t>
      </w:r>
      <w:r w:rsidR="00180797">
        <w:rPr>
          <w:rFonts w:ascii="Courier New" w:hAnsi="Courier New" w:cs="Courier New"/>
        </w:rPr>
        <w:t>’na başvuranların üzerinde hak iddia ettikleri taşınmaz mal üzerinde Tapu kütüklerindeki kayıtlara göre hak talebinde bulunanlardan başka hak sahibinin bulu</w:t>
      </w:r>
      <w:r>
        <w:rPr>
          <w:rFonts w:ascii="Courier New" w:hAnsi="Courier New" w:cs="Courier New"/>
        </w:rPr>
        <w:t>nup bulunmadığına</w:t>
      </w:r>
      <w:r w:rsidR="00180797">
        <w:rPr>
          <w:rFonts w:ascii="Courier New" w:hAnsi="Courier New" w:cs="Courier New"/>
        </w:rPr>
        <w:t xml:space="preserve"> da, T</w:t>
      </w:r>
      <w:r w:rsidR="0070434D">
        <w:rPr>
          <w:rFonts w:ascii="Courier New" w:hAnsi="Courier New" w:cs="Courier New"/>
        </w:rPr>
        <w:t xml:space="preserve">aşınmaz </w:t>
      </w:r>
      <w:r w:rsidR="00180797">
        <w:rPr>
          <w:rFonts w:ascii="Courier New" w:hAnsi="Courier New" w:cs="Courier New"/>
        </w:rPr>
        <w:t>M</w:t>
      </w:r>
      <w:r w:rsidR="0070434D">
        <w:rPr>
          <w:rFonts w:ascii="Courier New" w:hAnsi="Courier New" w:cs="Courier New"/>
        </w:rPr>
        <w:t xml:space="preserve">al </w:t>
      </w:r>
      <w:r w:rsidR="00180797">
        <w:rPr>
          <w:rFonts w:ascii="Courier New" w:hAnsi="Courier New" w:cs="Courier New"/>
        </w:rPr>
        <w:t>K</w:t>
      </w:r>
      <w:r w:rsidR="0070434D">
        <w:rPr>
          <w:rFonts w:ascii="Courier New" w:hAnsi="Courier New" w:cs="Courier New"/>
        </w:rPr>
        <w:t xml:space="preserve">omisyonu </w:t>
      </w:r>
      <w:r w:rsidR="00180797">
        <w:rPr>
          <w:rFonts w:ascii="Courier New" w:hAnsi="Courier New" w:cs="Courier New"/>
        </w:rPr>
        <w:t xml:space="preserve">dikkat </w:t>
      </w:r>
      <w:proofErr w:type="spellStart"/>
      <w:r w:rsidR="00180797">
        <w:rPr>
          <w:rFonts w:ascii="Courier New" w:hAnsi="Courier New" w:cs="Courier New"/>
        </w:rPr>
        <w:t>etmektedir</w:t>
      </w:r>
      <w:r w:rsidR="00180797" w:rsidRPr="003305B1">
        <w:rPr>
          <w:rFonts w:ascii="Courier New" w:hAnsi="Courier New" w:cs="Courier New"/>
        </w:rPr>
        <w:t>.</w:t>
      </w:r>
      <w:r w:rsidR="00F72906" w:rsidRPr="003305B1">
        <w:rPr>
          <w:rFonts w:ascii="Courier New" w:hAnsi="Courier New" w:cs="Courier New"/>
        </w:rPr>
        <w:t>Burada</w:t>
      </w:r>
      <w:proofErr w:type="spellEnd"/>
      <w:r w:rsidR="00F72906" w:rsidRPr="003305B1">
        <w:rPr>
          <w:rFonts w:ascii="Courier New" w:hAnsi="Courier New" w:cs="Courier New"/>
        </w:rPr>
        <w:t xml:space="preserve"> esas olan</w:t>
      </w:r>
      <w:r w:rsidR="00EE075E">
        <w:rPr>
          <w:rFonts w:ascii="Courier New" w:hAnsi="Courier New" w:cs="Courier New"/>
        </w:rPr>
        <w:t>,</w:t>
      </w:r>
      <w:r w:rsidR="00F72906" w:rsidRPr="003305B1">
        <w:rPr>
          <w:rFonts w:ascii="Courier New" w:hAnsi="Courier New" w:cs="Courier New"/>
        </w:rPr>
        <w:t xml:space="preserve"> 1974 tarihin</w:t>
      </w:r>
      <w:r w:rsidR="00115523" w:rsidRPr="003305B1">
        <w:rPr>
          <w:rFonts w:ascii="Courier New" w:hAnsi="Courier New" w:cs="Courier New"/>
        </w:rPr>
        <w:t>d</w:t>
      </w:r>
      <w:r w:rsidR="00F72906" w:rsidRPr="003305B1">
        <w:rPr>
          <w:rFonts w:ascii="Courier New" w:hAnsi="Courier New" w:cs="Courier New"/>
        </w:rPr>
        <w:t xml:space="preserve">e </w:t>
      </w:r>
      <w:r w:rsidR="00115523" w:rsidRPr="003305B1">
        <w:rPr>
          <w:rFonts w:ascii="Courier New" w:hAnsi="Courier New" w:cs="Courier New"/>
        </w:rPr>
        <w:t>mevcut</w:t>
      </w:r>
      <w:r w:rsidR="00F72906" w:rsidRPr="003305B1">
        <w:rPr>
          <w:rFonts w:ascii="Courier New" w:hAnsi="Courier New" w:cs="Courier New"/>
        </w:rPr>
        <w:t xml:space="preserve"> Tapu kütüklerindeki  kayıtlarda başka hak sahiplerinin olup </w:t>
      </w:r>
      <w:proofErr w:type="spellStart"/>
      <w:r w:rsidR="00F72906" w:rsidRPr="003305B1">
        <w:rPr>
          <w:rFonts w:ascii="Courier New" w:hAnsi="Courier New" w:cs="Courier New"/>
        </w:rPr>
        <w:t>olmadığıdır.</w:t>
      </w:r>
      <w:r w:rsidR="00F72906">
        <w:rPr>
          <w:rFonts w:ascii="Courier New" w:hAnsi="Courier New" w:cs="Courier New"/>
        </w:rPr>
        <w:t>Buna</w:t>
      </w:r>
      <w:proofErr w:type="spellEnd"/>
      <w:r w:rsidR="00F72906">
        <w:rPr>
          <w:rFonts w:ascii="Courier New" w:hAnsi="Courier New" w:cs="Courier New"/>
        </w:rPr>
        <w:t xml:space="preserve"> ilaveten</w:t>
      </w:r>
      <w:r w:rsidR="00EE075E">
        <w:rPr>
          <w:rFonts w:ascii="Courier New" w:hAnsi="Courier New" w:cs="Courier New"/>
        </w:rPr>
        <w:t>,</w:t>
      </w:r>
      <w:r w:rsidR="00180797">
        <w:rPr>
          <w:rFonts w:ascii="Courier New" w:hAnsi="Courier New" w:cs="Courier New"/>
        </w:rPr>
        <w:t>7. Madde, KKTC mevzuatına göre başvuru konusu malın mülkiyet hakkını veya kullanım hakkını elinde bulunduran şahıs</w:t>
      </w:r>
      <w:r w:rsidR="0070434D">
        <w:rPr>
          <w:rFonts w:ascii="Courier New" w:hAnsi="Courier New" w:cs="Courier New"/>
        </w:rPr>
        <w:t>ların</w:t>
      </w:r>
      <w:r w:rsidR="00180797">
        <w:rPr>
          <w:rFonts w:ascii="Courier New" w:hAnsi="Courier New" w:cs="Courier New"/>
        </w:rPr>
        <w:t xml:space="preserve"> başvuruya taraf yapılma</w:t>
      </w:r>
      <w:r>
        <w:rPr>
          <w:rFonts w:ascii="Courier New" w:hAnsi="Courier New" w:cs="Courier New"/>
        </w:rPr>
        <w:t>larını öngörmektedir</w:t>
      </w:r>
      <w:r w:rsidR="00180797">
        <w:rPr>
          <w:rFonts w:ascii="Courier New" w:hAnsi="Courier New" w:cs="Courier New"/>
        </w:rPr>
        <w:t xml:space="preserve">. </w:t>
      </w:r>
      <w:r w:rsidR="007511DA">
        <w:rPr>
          <w:rFonts w:ascii="Courier New" w:hAnsi="Courier New" w:cs="Courier New"/>
        </w:rPr>
        <w:t xml:space="preserve">67/2005 sayılı </w:t>
      </w:r>
      <w:r w:rsidR="00180797">
        <w:rPr>
          <w:rFonts w:ascii="Courier New" w:hAnsi="Courier New" w:cs="Courier New"/>
        </w:rPr>
        <w:t>Yasa</w:t>
      </w:r>
      <w:r w:rsidR="00EE075E">
        <w:rPr>
          <w:rFonts w:ascii="Courier New" w:hAnsi="Courier New" w:cs="Courier New"/>
        </w:rPr>
        <w:t>’</w:t>
      </w:r>
      <w:r w:rsidR="00180797">
        <w:rPr>
          <w:rFonts w:ascii="Courier New" w:hAnsi="Courier New" w:cs="Courier New"/>
        </w:rPr>
        <w:t xml:space="preserve">nın yürürlüğe girdiği tarihte </w:t>
      </w:r>
      <w:r w:rsidR="00EE075E">
        <w:rPr>
          <w:rFonts w:ascii="Courier New" w:hAnsi="Courier New" w:cs="Courier New"/>
        </w:rPr>
        <w:t>7.</w:t>
      </w:r>
      <w:r w:rsidR="00180797">
        <w:rPr>
          <w:rFonts w:ascii="Courier New" w:hAnsi="Courier New" w:cs="Courier New"/>
        </w:rPr>
        <w:t xml:space="preserve"> maddede</w:t>
      </w:r>
      <w:r w:rsidR="00EE075E">
        <w:rPr>
          <w:rFonts w:ascii="Courier New" w:hAnsi="Courier New" w:cs="Courier New"/>
        </w:rPr>
        <w:t>n</w:t>
      </w:r>
      <w:r w:rsidR="00180797">
        <w:rPr>
          <w:rFonts w:ascii="Courier New" w:hAnsi="Courier New" w:cs="Courier New"/>
        </w:rPr>
        <w:t xml:space="preserve"> </w:t>
      </w:r>
      <w:proofErr w:type="spellStart"/>
      <w:proofErr w:type="gramStart"/>
      <w:r w:rsidR="00180797">
        <w:rPr>
          <w:rFonts w:ascii="Courier New" w:hAnsi="Courier New" w:cs="Courier New"/>
        </w:rPr>
        <w:t>kastedilen</w:t>
      </w:r>
      <w:r w:rsidR="00EE075E">
        <w:rPr>
          <w:rFonts w:ascii="Courier New" w:hAnsi="Courier New" w:cs="Courier New"/>
        </w:rPr>
        <w:t>,</w:t>
      </w:r>
      <w:r>
        <w:rPr>
          <w:rFonts w:ascii="Courier New" w:hAnsi="Courier New" w:cs="Courier New"/>
        </w:rPr>
        <w:t>müracaat</w:t>
      </w:r>
      <w:proofErr w:type="spellEnd"/>
      <w:proofErr w:type="gramEnd"/>
      <w:r>
        <w:rPr>
          <w:rFonts w:ascii="Courier New" w:hAnsi="Courier New" w:cs="Courier New"/>
        </w:rPr>
        <w:t xml:space="preserve"> konusu </w:t>
      </w:r>
      <w:r w:rsidR="00EE075E">
        <w:rPr>
          <w:rFonts w:ascii="Courier New" w:hAnsi="Courier New" w:cs="Courier New"/>
        </w:rPr>
        <w:t>malın 41/1977 sayılı</w:t>
      </w:r>
      <w:r w:rsidR="00180797">
        <w:rPr>
          <w:rFonts w:ascii="Courier New" w:hAnsi="Courier New" w:cs="Courier New"/>
        </w:rPr>
        <w:t xml:space="preserve"> Yasa </w:t>
      </w:r>
      <w:proofErr w:type="spellStart"/>
      <w:r w:rsidR="00180797">
        <w:rPr>
          <w:rFonts w:ascii="Courier New" w:hAnsi="Courier New" w:cs="Courier New"/>
        </w:rPr>
        <w:t>tahtında</w:t>
      </w:r>
      <w:r>
        <w:rPr>
          <w:rFonts w:ascii="Courier New" w:hAnsi="Courier New" w:cs="Courier New"/>
        </w:rPr>
        <w:t>Kuzey</w:t>
      </w:r>
      <w:proofErr w:type="spellEnd"/>
      <w:r>
        <w:rPr>
          <w:rFonts w:ascii="Courier New" w:hAnsi="Courier New" w:cs="Courier New"/>
        </w:rPr>
        <w:t xml:space="preserve"> Kıbrıs Türk Cumhuriyeti tarafından başka kişilere</w:t>
      </w:r>
      <w:r w:rsidR="00180797">
        <w:rPr>
          <w:rFonts w:ascii="Courier New" w:hAnsi="Courier New" w:cs="Courier New"/>
        </w:rPr>
        <w:t xml:space="preserve"> tahsis </w:t>
      </w:r>
      <w:r w:rsidR="0070434D">
        <w:rPr>
          <w:rFonts w:ascii="Courier New" w:hAnsi="Courier New" w:cs="Courier New"/>
        </w:rPr>
        <w:t>edilmiş</w:t>
      </w:r>
      <w:r>
        <w:rPr>
          <w:rFonts w:ascii="Courier New" w:hAnsi="Courier New" w:cs="Courier New"/>
        </w:rPr>
        <w:t xml:space="preserve"> </w:t>
      </w:r>
      <w:proofErr w:type="spellStart"/>
      <w:r>
        <w:rPr>
          <w:rFonts w:ascii="Courier New" w:hAnsi="Courier New" w:cs="Courier New"/>
        </w:rPr>
        <w:t>olması</w:t>
      </w:r>
      <w:r w:rsidR="00180797">
        <w:rPr>
          <w:rFonts w:ascii="Courier New" w:hAnsi="Courier New" w:cs="Courier New"/>
        </w:rPr>
        <w:t>ve</w:t>
      </w:r>
      <w:proofErr w:type="spellEnd"/>
      <w:r w:rsidR="00180797">
        <w:rPr>
          <w:rFonts w:ascii="Courier New" w:hAnsi="Courier New" w:cs="Courier New"/>
        </w:rPr>
        <w:t>/veya</w:t>
      </w:r>
      <w:r>
        <w:rPr>
          <w:rFonts w:ascii="Courier New" w:hAnsi="Courier New" w:cs="Courier New"/>
        </w:rPr>
        <w:t xml:space="preserve"> ma</w:t>
      </w:r>
      <w:r w:rsidR="00EE075E">
        <w:rPr>
          <w:rFonts w:ascii="Courier New" w:hAnsi="Courier New" w:cs="Courier New"/>
        </w:rPr>
        <w:t xml:space="preserve">l ile ilgili Anayasa’nın 159. </w:t>
      </w:r>
      <w:r>
        <w:rPr>
          <w:rFonts w:ascii="Courier New" w:hAnsi="Courier New" w:cs="Courier New"/>
        </w:rPr>
        <w:t>maddesinde öngörüldüğü şekilde</w:t>
      </w:r>
      <w:r w:rsidR="00180797">
        <w:rPr>
          <w:rFonts w:ascii="Courier New" w:hAnsi="Courier New" w:cs="Courier New"/>
        </w:rPr>
        <w:t xml:space="preserve"> koçan</w:t>
      </w:r>
      <w:r w:rsidR="0070434D">
        <w:rPr>
          <w:rFonts w:ascii="Courier New" w:hAnsi="Courier New" w:cs="Courier New"/>
        </w:rPr>
        <w:t xml:space="preserve"> </w:t>
      </w:r>
      <w:proofErr w:type="spellStart"/>
      <w:r w:rsidR="0070434D">
        <w:rPr>
          <w:rFonts w:ascii="Courier New" w:hAnsi="Courier New" w:cs="Courier New"/>
        </w:rPr>
        <w:t>ısdar</w:t>
      </w:r>
      <w:proofErr w:type="spellEnd"/>
      <w:r w:rsidR="00180797">
        <w:rPr>
          <w:rFonts w:ascii="Courier New" w:hAnsi="Courier New" w:cs="Courier New"/>
        </w:rPr>
        <w:t xml:space="preserve"> edilm</w:t>
      </w:r>
      <w:r w:rsidR="0070434D">
        <w:rPr>
          <w:rFonts w:ascii="Courier New" w:hAnsi="Courier New" w:cs="Courier New"/>
        </w:rPr>
        <w:t>iş</w:t>
      </w:r>
      <w:r>
        <w:rPr>
          <w:rFonts w:ascii="Courier New" w:hAnsi="Courier New" w:cs="Courier New"/>
        </w:rPr>
        <w:t xml:space="preserve"> olması</w:t>
      </w:r>
      <w:r w:rsidR="00180797">
        <w:rPr>
          <w:rFonts w:ascii="Courier New" w:hAnsi="Courier New" w:cs="Courier New"/>
        </w:rPr>
        <w:t xml:space="preserve"> haller</w:t>
      </w:r>
      <w:r>
        <w:rPr>
          <w:rFonts w:ascii="Courier New" w:hAnsi="Courier New" w:cs="Courier New"/>
        </w:rPr>
        <w:t>i</w:t>
      </w:r>
      <w:r w:rsidR="00180797">
        <w:rPr>
          <w:rFonts w:ascii="Courier New" w:hAnsi="Courier New" w:cs="Courier New"/>
        </w:rPr>
        <w:t xml:space="preserve">dir. </w:t>
      </w:r>
    </w:p>
    <w:p w14:paraId="7F7B12E7" w14:textId="77777777" w:rsidR="00DA6256" w:rsidRDefault="00DA6256" w:rsidP="00E85562">
      <w:pPr>
        <w:spacing w:line="360" w:lineRule="auto"/>
        <w:rPr>
          <w:rFonts w:ascii="Courier New" w:hAnsi="Courier New" w:cs="Courier New"/>
        </w:rPr>
      </w:pPr>
    </w:p>
    <w:p w14:paraId="2F913383" w14:textId="77777777" w:rsidR="00FE3209" w:rsidRPr="0062415E" w:rsidRDefault="00DA6256" w:rsidP="00611FD6">
      <w:pPr>
        <w:spacing w:line="360" w:lineRule="auto"/>
        <w:rPr>
          <w:rFonts w:ascii="Courier New" w:hAnsi="Courier New" w:cs="Courier New"/>
        </w:rPr>
      </w:pPr>
      <w:r>
        <w:rPr>
          <w:rFonts w:ascii="Courier New" w:hAnsi="Courier New" w:cs="Courier New"/>
        </w:rPr>
        <w:t xml:space="preserve">     Taşınmaz Mal Komisyonu’na başvuran kişinin koçanı</w:t>
      </w:r>
      <w:r w:rsidR="00EE075E">
        <w:rPr>
          <w:rFonts w:ascii="Courier New" w:hAnsi="Courier New" w:cs="Courier New"/>
        </w:rPr>
        <w:t>n</w:t>
      </w:r>
      <w:r w:rsidR="00FE3209">
        <w:rPr>
          <w:rFonts w:ascii="Courier New" w:hAnsi="Courier New" w:cs="Courier New"/>
        </w:rPr>
        <w:t xml:space="preserve"> Taşınmaz Mal Komisyonu tarafından</w:t>
      </w:r>
      <w:r>
        <w:rPr>
          <w:rFonts w:ascii="Courier New" w:hAnsi="Courier New" w:cs="Courier New"/>
        </w:rPr>
        <w:t xml:space="preserve"> iptal edilemeyeceği gerçeği ışığında ve Taşı</w:t>
      </w:r>
      <w:r w:rsidR="00FE3209">
        <w:rPr>
          <w:rFonts w:ascii="Courier New" w:hAnsi="Courier New" w:cs="Courier New"/>
        </w:rPr>
        <w:t>nmaz Mal Komisyonu’na başvuran bir kişinin</w:t>
      </w:r>
      <w:r>
        <w:rPr>
          <w:rFonts w:ascii="Courier New" w:hAnsi="Courier New" w:cs="Courier New"/>
        </w:rPr>
        <w:t xml:space="preserve"> 20/7/1974 tarihindeki ko</w:t>
      </w:r>
      <w:r w:rsidR="00FE3209">
        <w:rPr>
          <w:rFonts w:ascii="Courier New" w:hAnsi="Courier New" w:cs="Courier New"/>
        </w:rPr>
        <w:t xml:space="preserve">çan tahtında mal sahipliğini ispat ettiği göz önünde tutulduğu </w:t>
      </w:r>
      <w:proofErr w:type="spellStart"/>
      <w:proofErr w:type="gramStart"/>
      <w:r w:rsidR="00FE3209">
        <w:rPr>
          <w:rFonts w:ascii="Courier New" w:hAnsi="Courier New" w:cs="Courier New"/>
        </w:rPr>
        <w:t>zaman</w:t>
      </w:r>
      <w:r w:rsidR="00EE075E">
        <w:rPr>
          <w:rFonts w:ascii="Courier New" w:hAnsi="Courier New" w:cs="Courier New"/>
        </w:rPr>
        <w:t>,</w:t>
      </w:r>
      <w:r w:rsidR="009A4063" w:rsidRPr="0062415E">
        <w:rPr>
          <w:rFonts w:ascii="Courier New" w:hAnsi="Courier New" w:cs="Courier New"/>
        </w:rPr>
        <w:t>Gazimağusa</w:t>
      </w:r>
      <w:proofErr w:type="spellEnd"/>
      <w:proofErr w:type="gramEnd"/>
      <w:r w:rsidR="009A4063" w:rsidRPr="0062415E">
        <w:rPr>
          <w:rFonts w:ascii="Courier New" w:hAnsi="Courier New" w:cs="Courier New"/>
        </w:rPr>
        <w:t xml:space="preserve"> K</w:t>
      </w:r>
      <w:r w:rsidR="00106CF1" w:rsidRPr="0062415E">
        <w:rPr>
          <w:rFonts w:ascii="Courier New" w:hAnsi="Courier New" w:cs="Courier New"/>
        </w:rPr>
        <w:t>aza Mahkemesi</w:t>
      </w:r>
      <w:r w:rsidR="00EE075E">
        <w:rPr>
          <w:rFonts w:ascii="Courier New" w:hAnsi="Courier New" w:cs="Courier New"/>
        </w:rPr>
        <w:t>’</w:t>
      </w:r>
      <w:r w:rsidR="00106CF1" w:rsidRPr="0062415E">
        <w:rPr>
          <w:rFonts w:ascii="Courier New" w:hAnsi="Courier New" w:cs="Courier New"/>
        </w:rPr>
        <w:t xml:space="preserve">nin </w:t>
      </w:r>
      <w:r w:rsidR="00411528" w:rsidRPr="0062415E">
        <w:rPr>
          <w:rFonts w:ascii="Courier New" w:hAnsi="Courier New" w:cs="Courier New"/>
        </w:rPr>
        <w:t xml:space="preserve">271/2000 sayılı davada verdiği </w:t>
      </w:r>
      <w:proofErr w:type="spellStart"/>
      <w:r w:rsidR="00FE3209" w:rsidRPr="0062415E">
        <w:rPr>
          <w:rFonts w:ascii="Courier New" w:hAnsi="Courier New" w:cs="Courier New"/>
        </w:rPr>
        <w:t>karar</w:t>
      </w:r>
      <w:r w:rsidR="00EE075E">
        <w:rPr>
          <w:rFonts w:ascii="Courier New" w:hAnsi="Courier New" w:cs="Courier New"/>
        </w:rPr>
        <w:t>M</w:t>
      </w:r>
      <w:r w:rsidR="00106CF1" w:rsidRPr="0062415E">
        <w:rPr>
          <w:rFonts w:ascii="Courier New" w:hAnsi="Courier New" w:cs="Courier New"/>
        </w:rPr>
        <w:t>üstedinin</w:t>
      </w:r>
      <w:proofErr w:type="spellEnd"/>
      <w:r w:rsidR="00221E0A" w:rsidRPr="0062415E">
        <w:rPr>
          <w:rFonts w:ascii="Courier New" w:hAnsi="Courier New" w:cs="Courier New"/>
        </w:rPr>
        <w:t xml:space="preserve"> 67/2005 sayılı </w:t>
      </w:r>
      <w:r w:rsidR="00EE075E">
        <w:rPr>
          <w:rFonts w:ascii="Courier New" w:hAnsi="Courier New" w:cs="Courier New"/>
        </w:rPr>
        <w:t>Y</w:t>
      </w:r>
      <w:r w:rsidR="00221E0A" w:rsidRPr="0062415E">
        <w:rPr>
          <w:rFonts w:ascii="Courier New" w:hAnsi="Courier New" w:cs="Courier New"/>
        </w:rPr>
        <w:t xml:space="preserve">asa altındaki </w:t>
      </w:r>
      <w:r w:rsidR="00106CF1" w:rsidRPr="0062415E">
        <w:rPr>
          <w:rFonts w:ascii="Courier New" w:hAnsi="Courier New" w:cs="Courier New"/>
        </w:rPr>
        <w:t xml:space="preserve"> haklarını</w:t>
      </w:r>
      <w:r w:rsidR="009A4063" w:rsidRPr="0062415E">
        <w:rPr>
          <w:rFonts w:ascii="Courier New" w:hAnsi="Courier New" w:cs="Courier New"/>
        </w:rPr>
        <w:t xml:space="preserve">, </w:t>
      </w:r>
      <w:r w:rsidR="009A4063" w:rsidRPr="0062415E">
        <w:rPr>
          <w:rFonts w:ascii="Courier New" w:hAnsi="Courier New" w:cs="Courier New"/>
        </w:rPr>
        <w:lastRenderedPageBreak/>
        <w:t>Yüksek İdare Mahk</w:t>
      </w:r>
      <w:r w:rsidR="005D3E61">
        <w:rPr>
          <w:rFonts w:ascii="Courier New" w:hAnsi="Courier New" w:cs="Courier New"/>
        </w:rPr>
        <w:t>emesi/</w:t>
      </w:r>
      <w:r w:rsidR="00BF4652" w:rsidRPr="0062415E">
        <w:rPr>
          <w:rFonts w:ascii="Courier New" w:hAnsi="Courier New" w:cs="Courier New"/>
        </w:rPr>
        <w:t>İstinaf 12,13,14/</w:t>
      </w:r>
      <w:r w:rsidR="00EE075E">
        <w:rPr>
          <w:rFonts w:ascii="Courier New" w:hAnsi="Courier New" w:cs="Courier New"/>
        </w:rPr>
        <w:t>20</w:t>
      </w:r>
      <w:r w:rsidR="00BF4652" w:rsidRPr="0062415E">
        <w:rPr>
          <w:rFonts w:ascii="Courier New" w:hAnsi="Courier New" w:cs="Courier New"/>
        </w:rPr>
        <w:t>15’de</w:t>
      </w:r>
      <w:r w:rsidR="009A4063" w:rsidRPr="0062415E">
        <w:rPr>
          <w:rFonts w:ascii="Courier New" w:hAnsi="Courier New" w:cs="Courier New"/>
        </w:rPr>
        <w:t xml:space="preserve"> ifade edildiği gibi</w:t>
      </w:r>
      <w:r w:rsidR="00221E0A" w:rsidRPr="0062415E">
        <w:rPr>
          <w:rFonts w:ascii="Courier New" w:hAnsi="Courier New" w:cs="Courier New"/>
        </w:rPr>
        <w:t>, olumsuz</w:t>
      </w:r>
      <w:r w:rsidR="00106CF1" w:rsidRPr="0062415E">
        <w:rPr>
          <w:rFonts w:ascii="Courier New" w:hAnsi="Courier New" w:cs="Courier New"/>
        </w:rPr>
        <w:t xml:space="preserve"> etkileme</w:t>
      </w:r>
      <w:r w:rsidR="00FE3209" w:rsidRPr="0062415E">
        <w:rPr>
          <w:rFonts w:ascii="Courier New" w:hAnsi="Courier New" w:cs="Courier New"/>
        </w:rPr>
        <w:t>yecektir.</w:t>
      </w:r>
    </w:p>
    <w:p w14:paraId="7071EB59" w14:textId="77777777" w:rsidR="00FE3209" w:rsidRPr="0062415E" w:rsidRDefault="00FE3209" w:rsidP="00FE3209">
      <w:pPr>
        <w:spacing w:line="360" w:lineRule="auto"/>
        <w:rPr>
          <w:rFonts w:ascii="Courier New" w:hAnsi="Courier New" w:cs="Courier New"/>
        </w:rPr>
      </w:pPr>
    </w:p>
    <w:p w14:paraId="5D5EAF77" w14:textId="77777777" w:rsidR="00797281" w:rsidRDefault="00FE3209" w:rsidP="00611FD6">
      <w:pPr>
        <w:spacing w:line="360" w:lineRule="auto"/>
        <w:rPr>
          <w:rFonts w:ascii="Courier New" w:hAnsi="Courier New" w:cs="Courier New"/>
        </w:rPr>
      </w:pPr>
      <w:r>
        <w:rPr>
          <w:rFonts w:ascii="Courier New" w:hAnsi="Courier New" w:cs="Courier New"/>
        </w:rPr>
        <w:tab/>
        <w:t>KKTC Anayasa</w:t>
      </w:r>
      <w:r w:rsidR="00EE075E">
        <w:rPr>
          <w:rFonts w:ascii="Courier New" w:hAnsi="Courier New" w:cs="Courier New"/>
        </w:rPr>
        <w:t>’sının 159.</w:t>
      </w:r>
      <w:r>
        <w:rPr>
          <w:rFonts w:ascii="Courier New" w:hAnsi="Courier New" w:cs="Courier New"/>
        </w:rPr>
        <w:t xml:space="preserve"> maddesi 1975’de terk edilen mallardan bahsetmektedir. Taşınmaz Mal Komisyonu’na başvuran Rum, bu kapsamda</w:t>
      </w:r>
      <w:r w:rsidR="00EE075E">
        <w:rPr>
          <w:rFonts w:ascii="Courier New" w:hAnsi="Courier New" w:cs="Courier New"/>
        </w:rPr>
        <w:t xml:space="preserve"> müracaat etmektedir. Taşınmaz Mal K</w:t>
      </w:r>
      <w:r>
        <w:rPr>
          <w:rFonts w:ascii="Courier New" w:hAnsi="Courier New" w:cs="Courier New"/>
        </w:rPr>
        <w:t xml:space="preserve">omisyonu </w:t>
      </w:r>
      <w:proofErr w:type="spellStart"/>
      <w:r>
        <w:rPr>
          <w:rFonts w:ascii="Courier New" w:hAnsi="Courier New" w:cs="Courier New"/>
        </w:rPr>
        <w:t>Müstediye</w:t>
      </w:r>
      <w:proofErr w:type="spellEnd"/>
      <w:r>
        <w:rPr>
          <w:rFonts w:ascii="Courier New" w:hAnsi="Courier New" w:cs="Courier New"/>
        </w:rPr>
        <w:t xml:space="preserve"> malın iadesi, takas</w:t>
      </w:r>
      <w:r w:rsidR="00EE075E">
        <w:rPr>
          <w:rFonts w:ascii="Courier New" w:hAnsi="Courier New" w:cs="Courier New"/>
        </w:rPr>
        <w:t>ı</w:t>
      </w:r>
      <w:r>
        <w:rPr>
          <w:rFonts w:ascii="Courier New" w:hAnsi="Courier New" w:cs="Courier New"/>
        </w:rPr>
        <w:t xml:space="preserve"> veya tazminat verilmesi hususunu tezekkür ederken Vakıflar Örgütünün </w:t>
      </w:r>
      <w:r w:rsidR="00221E0A" w:rsidRPr="0062415E">
        <w:rPr>
          <w:rFonts w:ascii="Courier New" w:hAnsi="Courier New" w:cs="Courier New"/>
        </w:rPr>
        <w:t xml:space="preserve">mülkiyet ile </w:t>
      </w:r>
      <w:proofErr w:type="spellStart"/>
      <w:r w:rsidR="00221E0A" w:rsidRPr="0062415E">
        <w:rPr>
          <w:rFonts w:ascii="Courier New" w:hAnsi="Courier New" w:cs="Courier New"/>
        </w:rPr>
        <w:t>ilgili</w:t>
      </w:r>
      <w:r w:rsidRPr="0062415E">
        <w:rPr>
          <w:rFonts w:ascii="Courier New" w:hAnsi="Courier New" w:cs="Courier New"/>
        </w:rPr>
        <w:t>hak</w:t>
      </w:r>
      <w:proofErr w:type="spellEnd"/>
      <w:r>
        <w:rPr>
          <w:rFonts w:ascii="Courier New" w:hAnsi="Courier New" w:cs="Courier New"/>
        </w:rPr>
        <w:t xml:space="preserve"> talebini tezekkür ede</w:t>
      </w:r>
      <w:r w:rsidR="005D3E61">
        <w:rPr>
          <w:rFonts w:ascii="Courier New" w:hAnsi="Courier New" w:cs="Courier New"/>
        </w:rPr>
        <w:t>mezse de YİM/</w:t>
      </w:r>
      <w:r w:rsidR="00797281">
        <w:rPr>
          <w:rFonts w:ascii="Courier New" w:hAnsi="Courier New" w:cs="Courier New"/>
        </w:rPr>
        <w:t xml:space="preserve">İstinaf Mahkemesi </w:t>
      </w:r>
      <w:r>
        <w:rPr>
          <w:rFonts w:ascii="Courier New" w:hAnsi="Courier New" w:cs="Courier New"/>
        </w:rPr>
        <w:t xml:space="preserve">kararı neticesinde </w:t>
      </w:r>
      <w:r w:rsidR="00797281">
        <w:rPr>
          <w:rFonts w:ascii="Courier New" w:hAnsi="Courier New" w:cs="Courier New"/>
        </w:rPr>
        <w:t xml:space="preserve">bu haktan </w:t>
      </w:r>
      <w:r>
        <w:rPr>
          <w:rFonts w:ascii="Courier New" w:hAnsi="Courier New" w:cs="Courier New"/>
        </w:rPr>
        <w:t>haberdar olacaktır. Maraş’taki 1472 koçan</w:t>
      </w:r>
      <w:r w:rsidR="0062415E">
        <w:rPr>
          <w:rFonts w:ascii="Courier New" w:hAnsi="Courier New" w:cs="Courier New"/>
        </w:rPr>
        <w:t>ı</w:t>
      </w:r>
      <w:r>
        <w:rPr>
          <w:rFonts w:ascii="Courier New" w:hAnsi="Courier New" w:cs="Courier New"/>
        </w:rPr>
        <w:t xml:space="preserve"> Abdullah Paşa Vakfına ait olduğu iddiası ve/veya 271/2000 sayılı</w:t>
      </w:r>
      <w:r w:rsidR="00797281">
        <w:rPr>
          <w:rFonts w:ascii="Courier New" w:hAnsi="Courier New" w:cs="Courier New"/>
        </w:rPr>
        <w:t xml:space="preserve"> </w:t>
      </w:r>
      <w:proofErr w:type="spellStart"/>
      <w:r w:rsidR="00797281">
        <w:rPr>
          <w:rFonts w:ascii="Courier New" w:hAnsi="Courier New" w:cs="Courier New"/>
        </w:rPr>
        <w:t>Mağusa</w:t>
      </w:r>
      <w:proofErr w:type="spellEnd"/>
      <w:r w:rsidR="00797281">
        <w:rPr>
          <w:rFonts w:ascii="Courier New" w:hAnsi="Courier New" w:cs="Courier New"/>
        </w:rPr>
        <w:t xml:space="preserve"> Kaza mahkemesinde ikame edilen </w:t>
      </w:r>
      <w:proofErr w:type="gramStart"/>
      <w:r w:rsidR="00797281">
        <w:rPr>
          <w:rFonts w:ascii="Courier New" w:hAnsi="Courier New" w:cs="Courier New"/>
        </w:rPr>
        <w:t xml:space="preserve">bir </w:t>
      </w:r>
      <w:r>
        <w:rPr>
          <w:rFonts w:ascii="Courier New" w:hAnsi="Courier New" w:cs="Courier New"/>
        </w:rPr>
        <w:t xml:space="preserve"> davadan</w:t>
      </w:r>
      <w:proofErr w:type="gramEnd"/>
      <w:r>
        <w:rPr>
          <w:rFonts w:ascii="Courier New" w:hAnsi="Courier New" w:cs="Courier New"/>
        </w:rPr>
        <w:t xml:space="preserve"> sonra kabul edilmiş ol</w:t>
      </w:r>
      <w:r w:rsidR="00EE075E">
        <w:rPr>
          <w:rFonts w:ascii="Courier New" w:hAnsi="Courier New" w:cs="Courier New"/>
        </w:rPr>
        <w:t>gu, bu malları Anayasa’nın 159.</w:t>
      </w:r>
      <w:r>
        <w:rPr>
          <w:rFonts w:ascii="Courier New" w:hAnsi="Courier New" w:cs="Courier New"/>
        </w:rPr>
        <w:t xml:space="preserve"> maddesindeki terk edilmiş mal kapsamından çı</w:t>
      </w:r>
      <w:r w:rsidR="00EE075E">
        <w:rPr>
          <w:rFonts w:ascii="Courier New" w:hAnsi="Courier New" w:cs="Courier New"/>
        </w:rPr>
        <w:t>karmadığı gibi, 67/2005 sayılı Y</w:t>
      </w:r>
      <w:r>
        <w:rPr>
          <w:rFonts w:ascii="Courier New" w:hAnsi="Courier New" w:cs="Courier New"/>
        </w:rPr>
        <w:t>asa</w:t>
      </w:r>
      <w:r w:rsidR="00797281">
        <w:rPr>
          <w:rFonts w:ascii="Courier New" w:hAnsi="Courier New" w:cs="Courier New"/>
        </w:rPr>
        <w:t>nın</w:t>
      </w:r>
      <w:r>
        <w:rPr>
          <w:rFonts w:ascii="Courier New" w:hAnsi="Courier New" w:cs="Courier New"/>
        </w:rPr>
        <w:t xml:space="preserve"> kapsamından da çıkarmamaktadır.</w:t>
      </w:r>
    </w:p>
    <w:p w14:paraId="147E4512" w14:textId="77777777" w:rsidR="00797281" w:rsidRDefault="00797281" w:rsidP="004D0A83">
      <w:pPr>
        <w:spacing w:line="360" w:lineRule="auto"/>
        <w:rPr>
          <w:rFonts w:ascii="Courier New" w:hAnsi="Courier New" w:cs="Courier New"/>
        </w:rPr>
      </w:pPr>
      <w:r>
        <w:rPr>
          <w:rFonts w:ascii="Courier New" w:hAnsi="Courier New" w:cs="Courier New"/>
        </w:rPr>
        <w:tab/>
      </w:r>
    </w:p>
    <w:p w14:paraId="4B2C790A" w14:textId="77777777" w:rsidR="00B72C83" w:rsidRDefault="00797281" w:rsidP="00611FD6">
      <w:pPr>
        <w:spacing w:line="360" w:lineRule="auto"/>
        <w:rPr>
          <w:rFonts w:ascii="Courier New" w:hAnsi="Courier New" w:cs="Courier New"/>
        </w:rPr>
      </w:pPr>
      <w:r>
        <w:rPr>
          <w:rFonts w:ascii="Courier New" w:hAnsi="Courier New" w:cs="Courier New"/>
        </w:rPr>
        <w:tab/>
      </w:r>
      <w:r w:rsidR="00FE3209">
        <w:rPr>
          <w:rFonts w:ascii="Courier New" w:hAnsi="Courier New" w:cs="Courier New"/>
        </w:rPr>
        <w:t xml:space="preserve">Netice itibariyle </w:t>
      </w:r>
      <w:proofErr w:type="spellStart"/>
      <w:r w:rsidR="00FE3209">
        <w:rPr>
          <w:rFonts w:ascii="Courier New" w:hAnsi="Courier New" w:cs="Courier New"/>
        </w:rPr>
        <w:t>Müstedinin</w:t>
      </w:r>
      <w:proofErr w:type="spellEnd"/>
      <w:r w:rsidR="00FE3209">
        <w:rPr>
          <w:rFonts w:ascii="Courier New" w:hAnsi="Courier New" w:cs="Courier New"/>
        </w:rPr>
        <w:t xml:space="preserve"> </w:t>
      </w:r>
      <w:r w:rsidR="007511DA">
        <w:rPr>
          <w:rFonts w:ascii="Courier New" w:hAnsi="Courier New" w:cs="Courier New"/>
        </w:rPr>
        <w:t xml:space="preserve">67/2005 sayılı yasadaki haklarında </w:t>
      </w:r>
      <w:r>
        <w:rPr>
          <w:rFonts w:ascii="Courier New" w:hAnsi="Courier New" w:cs="Courier New"/>
        </w:rPr>
        <w:t xml:space="preserve">herhangi bir şekilde </w:t>
      </w:r>
      <w:r w:rsidR="00106CF1">
        <w:rPr>
          <w:rFonts w:ascii="Courier New" w:hAnsi="Courier New" w:cs="Courier New"/>
        </w:rPr>
        <w:t xml:space="preserve">etkilenmesi söz konusu </w:t>
      </w:r>
      <w:proofErr w:type="spellStart"/>
      <w:proofErr w:type="gramStart"/>
      <w:r w:rsidR="00106CF1">
        <w:rPr>
          <w:rFonts w:ascii="Courier New" w:hAnsi="Courier New" w:cs="Courier New"/>
        </w:rPr>
        <w:t>olmadığından,</w:t>
      </w:r>
      <w:r w:rsidR="007511DA">
        <w:rPr>
          <w:rFonts w:ascii="Courier New" w:hAnsi="Courier New" w:cs="Courier New"/>
        </w:rPr>
        <w:t>KKTC’deki</w:t>
      </w:r>
      <w:proofErr w:type="spellEnd"/>
      <w:proofErr w:type="gramEnd"/>
      <w:r w:rsidR="007511DA">
        <w:rPr>
          <w:rFonts w:ascii="Courier New" w:hAnsi="Courier New" w:cs="Courier New"/>
        </w:rPr>
        <w:t xml:space="preserve"> </w:t>
      </w:r>
      <w:r>
        <w:rPr>
          <w:rFonts w:ascii="Courier New" w:hAnsi="Courier New" w:cs="Courier New"/>
        </w:rPr>
        <w:t>yasal mevzuat altında</w:t>
      </w:r>
      <w:r w:rsidR="001A5BBD">
        <w:rPr>
          <w:rFonts w:ascii="Courier New" w:hAnsi="Courier New" w:cs="Courier New"/>
        </w:rPr>
        <w:t>ki hakları2</w:t>
      </w:r>
      <w:r w:rsidR="00E4298B">
        <w:rPr>
          <w:rFonts w:ascii="Courier New" w:hAnsi="Courier New" w:cs="Courier New"/>
        </w:rPr>
        <w:t>7</w:t>
      </w:r>
      <w:r w:rsidR="001A5BBD">
        <w:rPr>
          <w:rFonts w:ascii="Courier New" w:hAnsi="Courier New" w:cs="Courier New"/>
        </w:rPr>
        <w:t>1/2000 sayılı karardan</w:t>
      </w:r>
      <w:r w:rsidR="007511DA">
        <w:rPr>
          <w:rFonts w:ascii="Courier New" w:hAnsi="Courier New" w:cs="Courier New"/>
        </w:rPr>
        <w:t xml:space="preserve"> </w:t>
      </w:r>
      <w:proofErr w:type="spellStart"/>
      <w:r w:rsidR="007511DA">
        <w:rPr>
          <w:rFonts w:ascii="Courier New" w:hAnsi="Courier New" w:cs="Courier New"/>
        </w:rPr>
        <w:t>etkilenmemektedir.</w:t>
      </w:r>
      <w:r w:rsidR="00FE3209" w:rsidRPr="00221E0A">
        <w:rPr>
          <w:rFonts w:ascii="Courier New" w:hAnsi="Courier New" w:cs="Courier New"/>
          <w:b/>
        </w:rPr>
        <w:t>Dolayısıyle</w:t>
      </w:r>
      <w:proofErr w:type="spellEnd"/>
      <w:r w:rsidR="00411528" w:rsidRPr="00221E0A">
        <w:rPr>
          <w:rFonts w:ascii="Courier New" w:hAnsi="Courier New" w:cs="Courier New"/>
          <w:b/>
        </w:rPr>
        <w:t xml:space="preserve"> </w:t>
      </w:r>
      <w:proofErr w:type="spellStart"/>
      <w:r w:rsidR="00411528" w:rsidRPr="00221E0A">
        <w:rPr>
          <w:rFonts w:ascii="Courier New" w:hAnsi="Courier New" w:cs="Courier New"/>
          <w:b/>
        </w:rPr>
        <w:t>müstedi</w:t>
      </w:r>
      <w:r w:rsidR="00FE3209" w:rsidRPr="00221E0A">
        <w:rPr>
          <w:rFonts w:ascii="Courier New" w:hAnsi="Courier New" w:cs="Courier New"/>
          <w:b/>
        </w:rPr>
        <w:t>nin</w:t>
      </w:r>
      <w:proofErr w:type="spellEnd"/>
      <w:r w:rsidR="00FE3209" w:rsidRPr="00221E0A">
        <w:rPr>
          <w:rFonts w:ascii="Courier New" w:hAnsi="Courier New" w:cs="Courier New"/>
          <w:b/>
        </w:rPr>
        <w:t xml:space="preserve"> </w:t>
      </w:r>
      <w:proofErr w:type="spellStart"/>
      <w:r w:rsidR="00FE3209" w:rsidRPr="00221E0A">
        <w:rPr>
          <w:rFonts w:ascii="Courier New" w:hAnsi="Courier New" w:cs="Courier New"/>
          <w:b/>
        </w:rPr>
        <w:t>Yargıtay</w:t>
      </w:r>
      <w:r w:rsidR="00221E0A" w:rsidRPr="00221E0A">
        <w:rPr>
          <w:rFonts w:ascii="Courier New" w:hAnsi="Courier New" w:cs="Courier New"/>
          <w:b/>
        </w:rPr>
        <w:t>ın</w:t>
      </w:r>
      <w:proofErr w:type="spellEnd"/>
      <w:r w:rsidR="00EE075E">
        <w:rPr>
          <w:rFonts w:ascii="Courier New" w:hAnsi="Courier New" w:cs="Courier New"/>
          <w:b/>
        </w:rPr>
        <w:t xml:space="preserve"> A</w:t>
      </w:r>
      <w:r w:rsidR="00FE3209" w:rsidRPr="00221E0A">
        <w:rPr>
          <w:rFonts w:ascii="Courier New" w:hAnsi="Courier New" w:cs="Courier New"/>
          <w:b/>
        </w:rPr>
        <w:t xml:space="preserve">sli </w:t>
      </w:r>
      <w:r w:rsidR="00EE075E">
        <w:rPr>
          <w:rFonts w:ascii="Courier New" w:hAnsi="Courier New" w:cs="Courier New"/>
          <w:b/>
        </w:rPr>
        <w:t>Y</w:t>
      </w:r>
      <w:r w:rsidR="00FE3209" w:rsidRPr="00221E0A">
        <w:rPr>
          <w:rFonts w:ascii="Courier New" w:hAnsi="Courier New" w:cs="Courier New"/>
          <w:b/>
        </w:rPr>
        <w:t>etki</w:t>
      </w:r>
      <w:r w:rsidR="00221E0A" w:rsidRPr="00221E0A">
        <w:rPr>
          <w:rFonts w:ascii="Courier New" w:hAnsi="Courier New" w:cs="Courier New"/>
          <w:b/>
        </w:rPr>
        <w:t>sini kullanarak</w:t>
      </w:r>
      <w:r w:rsidR="001A5BBD" w:rsidRPr="00221E0A">
        <w:rPr>
          <w:rFonts w:ascii="Courier New" w:hAnsi="Courier New" w:cs="Courier New"/>
          <w:b/>
        </w:rPr>
        <w:t xml:space="preserve">271/2000 sayılı davada verilen kararın </w:t>
      </w:r>
      <w:proofErr w:type="spellStart"/>
      <w:r w:rsidR="001A5BBD" w:rsidRPr="00221E0A">
        <w:rPr>
          <w:rFonts w:ascii="Courier New" w:hAnsi="Courier New" w:cs="Courier New"/>
          <w:b/>
        </w:rPr>
        <w:t>iptal</w:t>
      </w:r>
      <w:r w:rsidR="00221E0A" w:rsidRPr="00221E0A">
        <w:rPr>
          <w:rFonts w:ascii="Courier New" w:hAnsi="Courier New" w:cs="Courier New"/>
          <w:b/>
        </w:rPr>
        <w:t>edilmes</w:t>
      </w:r>
      <w:r w:rsidR="001A5BBD" w:rsidRPr="00221E0A">
        <w:rPr>
          <w:rFonts w:ascii="Courier New" w:hAnsi="Courier New" w:cs="Courier New"/>
          <w:b/>
        </w:rPr>
        <w:t>ini</w:t>
      </w:r>
      <w:proofErr w:type="spellEnd"/>
      <w:r w:rsidR="001A5BBD" w:rsidRPr="00221E0A">
        <w:rPr>
          <w:rFonts w:ascii="Courier New" w:hAnsi="Courier New" w:cs="Courier New"/>
          <w:b/>
        </w:rPr>
        <w:t xml:space="preserve"> talep etmeye </w:t>
      </w:r>
      <w:proofErr w:type="spellStart"/>
      <w:r w:rsidR="00411528" w:rsidRPr="00221E0A">
        <w:rPr>
          <w:rFonts w:ascii="Courier New" w:hAnsi="Courier New" w:cs="Courier New"/>
          <w:b/>
        </w:rPr>
        <w:t>locus</w:t>
      </w:r>
      <w:proofErr w:type="spellEnd"/>
      <w:r w:rsidR="00411528" w:rsidRPr="00221E0A">
        <w:rPr>
          <w:rFonts w:ascii="Courier New" w:hAnsi="Courier New" w:cs="Courier New"/>
          <w:b/>
        </w:rPr>
        <w:t xml:space="preserve"> </w:t>
      </w:r>
      <w:proofErr w:type="spellStart"/>
      <w:r w:rsidR="00411528" w:rsidRPr="00221E0A">
        <w:rPr>
          <w:rFonts w:ascii="Courier New" w:hAnsi="Courier New" w:cs="Courier New"/>
          <w:b/>
        </w:rPr>
        <w:t>standi</w:t>
      </w:r>
      <w:proofErr w:type="spellEnd"/>
      <w:r w:rsidR="00411528" w:rsidRPr="00221E0A">
        <w:rPr>
          <w:rFonts w:ascii="Courier New" w:hAnsi="Courier New" w:cs="Courier New"/>
          <w:b/>
        </w:rPr>
        <w:t xml:space="preserve"> yoktur.</w:t>
      </w:r>
      <w:r w:rsidR="00411528">
        <w:rPr>
          <w:rFonts w:ascii="Courier New" w:hAnsi="Courier New" w:cs="Courier New"/>
        </w:rPr>
        <w:t xml:space="preserve"> İ</w:t>
      </w:r>
      <w:r w:rsidR="00FE3209">
        <w:rPr>
          <w:rFonts w:ascii="Courier New" w:hAnsi="Courier New" w:cs="Courier New"/>
        </w:rPr>
        <w:t xml:space="preserve">lk Mahkemenin </w:t>
      </w:r>
      <w:proofErr w:type="spellStart"/>
      <w:r w:rsidR="00FE3209">
        <w:rPr>
          <w:rFonts w:ascii="Courier New" w:hAnsi="Courier New" w:cs="Courier New"/>
        </w:rPr>
        <w:t>Müstedi</w:t>
      </w:r>
      <w:r w:rsidR="00106CF1">
        <w:rPr>
          <w:rFonts w:ascii="Courier New" w:hAnsi="Courier New" w:cs="Courier New"/>
        </w:rPr>
        <w:t>aleyhler</w:t>
      </w:r>
      <w:proofErr w:type="spellEnd"/>
      <w:r w:rsidR="00106CF1">
        <w:rPr>
          <w:rFonts w:ascii="Courier New" w:hAnsi="Courier New" w:cs="Courier New"/>
        </w:rPr>
        <w:t xml:space="preserve"> tarafından </w:t>
      </w:r>
      <w:r w:rsidR="00106CF1">
        <w:rPr>
          <w:rFonts w:ascii="Courier New" w:hAnsi="Courier New" w:cs="Courier New"/>
        </w:rPr>
        <w:lastRenderedPageBreak/>
        <w:t xml:space="preserve">dosyalanan </w:t>
      </w:r>
      <w:r w:rsidR="00FE3209">
        <w:rPr>
          <w:rFonts w:ascii="Courier New" w:hAnsi="Courier New" w:cs="Courier New"/>
        </w:rPr>
        <w:t xml:space="preserve">8/6/2017 tarihli </w:t>
      </w:r>
      <w:r w:rsidR="00106CF1">
        <w:rPr>
          <w:rFonts w:ascii="Courier New" w:hAnsi="Courier New" w:cs="Courier New"/>
        </w:rPr>
        <w:t xml:space="preserve">istidanın A paragrafı altında verdiği karar farklı nedenlerle de olsa doğrudur ve </w:t>
      </w:r>
      <w:proofErr w:type="gramStart"/>
      <w:r w:rsidR="00DD3C0D" w:rsidRPr="00DD3C0D">
        <w:rPr>
          <w:rFonts w:ascii="Courier New" w:hAnsi="Courier New" w:cs="Courier New"/>
          <w:b/>
        </w:rPr>
        <w:t>masraflar  ile</w:t>
      </w:r>
      <w:proofErr w:type="gramEnd"/>
      <w:r w:rsidR="00DD3C0D" w:rsidRPr="00DD3C0D">
        <w:rPr>
          <w:rFonts w:ascii="Courier New" w:hAnsi="Courier New" w:cs="Courier New"/>
          <w:b/>
        </w:rPr>
        <w:t xml:space="preserve"> ilgili emir </w:t>
      </w:r>
      <w:proofErr w:type="spellStart"/>
      <w:r w:rsidR="00DD3C0D" w:rsidRPr="00DD3C0D">
        <w:rPr>
          <w:rFonts w:ascii="Courier New" w:hAnsi="Courier New" w:cs="Courier New"/>
          <w:b/>
        </w:rPr>
        <w:t>dahil</w:t>
      </w:r>
      <w:r w:rsidR="00106CF1">
        <w:rPr>
          <w:rFonts w:ascii="Courier New" w:hAnsi="Courier New" w:cs="Courier New"/>
        </w:rPr>
        <w:t>aynen</w:t>
      </w:r>
      <w:proofErr w:type="spellEnd"/>
      <w:r w:rsidR="00106CF1">
        <w:rPr>
          <w:rFonts w:ascii="Courier New" w:hAnsi="Courier New" w:cs="Courier New"/>
        </w:rPr>
        <w:t xml:space="preserve"> onaylanır. </w:t>
      </w:r>
    </w:p>
    <w:p w14:paraId="042C42A3" w14:textId="77777777" w:rsidR="004D0A83" w:rsidRDefault="004D0A83" w:rsidP="00611FD6">
      <w:pPr>
        <w:spacing w:line="360" w:lineRule="auto"/>
        <w:rPr>
          <w:rFonts w:ascii="Courier New" w:hAnsi="Courier New" w:cs="Courier New"/>
        </w:rPr>
      </w:pPr>
    </w:p>
    <w:p w14:paraId="31051E10" w14:textId="77777777" w:rsidR="004D0A83" w:rsidRDefault="004D0A83" w:rsidP="004D0A83">
      <w:pPr>
        <w:spacing w:line="360" w:lineRule="auto"/>
        <w:ind w:firstLine="708"/>
        <w:rPr>
          <w:rFonts w:ascii="Courier New" w:hAnsi="Courier New" w:cs="Courier New"/>
        </w:rPr>
      </w:pPr>
      <w:r>
        <w:rPr>
          <w:rFonts w:ascii="Courier New" w:hAnsi="Courier New" w:cs="Courier New"/>
        </w:rPr>
        <w:t>Netice itibari ile Yargıtay As</w:t>
      </w:r>
      <w:r w:rsidR="00EE075E">
        <w:rPr>
          <w:rFonts w:ascii="Courier New" w:hAnsi="Courier New" w:cs="Courier New"/>
        </w:rPr>
        <w:t>li Yetki İstida/İstinaf 1/</w:t>
      </w:r>
      <w:r w:rsidR="00607F4D">
        <w:rPr>
          <w:rFonts w:ascii="Courier New" w:hAnsi="Courier New" w:cs="Courier New"/>
        </w:rPr>
        <w:t>20</w:t>
      </w:r>
      <w:r w:rsidR="00EE075E">
        <w:rPr>
          <w:rFonts w:ascii="Courier New" w:hAnsi="Courier New" w:cs="Courier New"/>
        </w:rPr>
        <w:t>18 ret</w:t>
      </w:r>
      <w:r>
        <w:rPr>
          <w:rFonts w:ascii="Courier New" w:hAnsi="Courier New" w:cs="Courier New"/>
        </w:rPr>
        <w:t xml:space="preserve"> ve iptal edilir. Masraf ile il</w:t>
      </w:r>
      <w:r w:rsidR="00E4298B">
        <w:rPr>
          <w:rFonts w:ascii="Courier New" w:hAnsi="Courier New" w:cs="Courier New"/>
        </w:rPr>
        <w:t>g</w:t>
      </w:r>
      <w:r>
        <w:rPr>
          <w:rFonts w:ascii="Courier New" w:hAnsi="Courier New" w:cs="Courier New"/>
        </w:rPr>
        <w:t>ili emir veril</w:t>
      </w:r>
      <w:r w:rsidR="00E4298B">
        <w:rPr>
          <w:rFonts w:ascii="Courier New" w:hAnsi="Courier New" w:cs="Courier New"/>
        </w:rPr>
        <w:t>mez</w:t>
      </w:r>
      <w:r>
        <w:rPr>
          <w:rFonts w:ascii="Courier New" w:hAnsi="Courier New" w:cs="Courier New"/>
        </w:rPr>
        <w:t xml:space="preserve">. </w:t>
      </w:r>
    </w:p>
    <w:p w14:paraId="2C5F2428" w14:textId="77777777" w:rsidR="004D0A83" w:rsidRDefault="004D0A83" w:rsidP="004D0A83">
      <w:pPr>
        <w:spacing w:line="360" w:lineRule="auto"/>
        <w:rPr>
          <w:rFonts w:ascii="Courier New" w:hAnsi="Courier New" w:cs="Courier New"/>
        </w:rPr>
      </w:pPr>
    </w:p>
    <w:p w14:paraId="58FACBED" w14:textId="77777777" w:rsidR="004D0A83" w:rsidRDefault="004D0A83" w:rsidP="004D0A83">
      <w:pPr>
        <w:spacing w:line="360" w:lineRule="auto"/>
        <w:rPr>
          <w:rFonts w:ascii="Courier New" w:hAnsi="Courier New" w:cs="Courier New"/>
        </w:rPr>
      </w:pPr>
      <w:r>
        <w:rPr>
          <w:rFonts w:ascii="Courier New" w:hAnsi="Courier New" w:cs="Courier New"/>
        </w:rPr>
        <w:tab/>
        <w:t>Yargıtay Asli yet</w:t>
      </w:r>
      <w:r w:rsidR="00EE075E">
        <w:rPr>
          <w:rFonts w:ascii="Courier New" w:hAnsi="Courier New" w:cs="Courier New"/>
        </w:rPr>
        <w:t>ki Yetki/İstida İstinaf 2/</w:t>
      </w:r>
      <w:r w:rsidR="00607F4D">
        <w:rPr>
          <w:rFonts w:ascii="Courier New" w:hAnsi="Courier New" w:cs="Courier New"/>
        </w:rPr>
        <w:t>20</w:t>
      </w:r>
      <w:r w:rsidR="00EE075E">
        <w:rPr>
          <w:rFonts w:ascii="Courier New" w:hAnsi="Courier New" w:cs="Courier New"/>
        </w:rPr>
        <w:t>18 ret</w:t>
      </w:r>
      <w:r>
        <w:rPr>
          <w:rFonts w:ascii="Courier New" w:hAnsi="Courier New" w:cs="Courier New"/>
        </w:rPr>
        <w:t xml:space="preserve"> ve iptal edilir. Masraf ile ilgili emir verilmez.</w:t>
      </w:r>
    </w:p>
    <w:p w14:paraId="286E222F" w14:textId="77777777" w:rsidR="004D0A83" w:rsidRDefault="004D0A83" w:rsidP="004D0A83">
      <w:pPr>
        <w:spacing w:line="360" w:lineRule="auto"/>
        <w:rPr>
          <w:rFonts w:ascii="Courier New" w:hAnsi="Courier New" w:cs="Courier New"/>
        </w:rPr>
      </w:pPr>
    </w:p>
    <w:p w14:paraId="24222BCF" w14:textId="77777777" w:rsidR="00C03002" w:rsidRDefault="00C03002" w:rsidP="004D0A83">
      <w:pPr>
        <w:spacing w:line="360" w:lineRule="auto"/>
        <w:rPr>
          <w:rFonts w:ascii="Courier New" w:hAnsi="Courier New" w:cs="Courier New"/>
        </w:rPr>
      </w:pPr>
    </w:p>
    <w:p w14:paraId="783DF6AF" w14:textId="77777777" w:rsidR="006E5507" w:rsidRDefault="006E5507" w:rsidP="00313E2B">
      <w:pPr>
        <w:spacing w:line="360" w:lineRule="auto"/>
        <w:rPr>
          <w:rFonts w:ascii="Courier New" w:hAnsi="Courier New" w:cs="Courier New"/>
          <w:b/>
          <w:u w:val="single"/>
        </w:rPr>
      </w:pPr>
    </w:p>
    <w:p w14:paraId="7D7ADF23" w14:textId="13211C0E" w:rsidR="00313E2B" w:rsidRDefault="00313E2B" w:rsidP="00313E2B">
      <w:pPr>
        <w:spacing w:line="360" w:lineRule="auto"/>
        <w:rPr>
          <w:rFonts w:ascii="Courier New" w:hAnsi="Courier New" w:cs="Courier New"/>
        </w:rPr>
      </w:pPr>
      <w:r>
        <w:rPr>
          <w:rFonts w:ascii="Courier New" w:hAnsi="Courier New" w:cs="Courier New"/>
          <w:b/>
          <w:u w:val="single"/>
        </w:rPr>
        <w:t xml:space="preserve">Sayın </w:t>
      </w:r>
      <w:r w:rsidRPr="00A51267">
        <w:rPr>
          <w:rFonts w:ascii="Courier New" w:hAnsi="Courier New" w:cs="Courier New"/>
          <w:b/>
          <w:u w:val="single"/>
        </w:rPr>
        <w:t>Gülden Çiftçioğlu:</w:t>
      </w:r>
      <w:r>
        <w:rPr>
          <w:rFonts w:ascii="Courier New" w:hAnsi="Courier New" w:cs="Courier New"/>
        </w:rPr>
        <w:tab/>
        <w:t xml:space="preserve">Sayın Başkan Narin Ferdi Şefik’in kararını daha önce okuma fırsatı buldum. Sayın Başkan Narin Ferdi Şefik’in vardığı sonuç ile </w:t>
      </w:r>
      <w:proofErr w:type="spellStart"/>
      <w:r>
        <w:rPr>
          <w:rFonts w:ascii="Courier New" w:hAnsi="Courier New" w:cs="Courier New"/>
        </w:rPr>
        <w:t>hemkifir</w:t>
      </w:r>
      <w:proofErr w:type="spellEnd"/>
      <w:r>
        <w:rPr>
          <w:rFonts w:ascii="Courier New" w:hAnsi="Courier New" w:cs="Courier New"/>
        </w:rPr>
        <w:t xml:space="preserve"> olmama rağmen, kaleme aldığı kararın gerekçe kısmına katılmayı uygun görmem. Gerekçelerimi aşağıdaki şekilde özetlerim:</w:t>
      </w:r>
    </w:p>
    <w:p w14:paraId="6DCF4FB4" w14:textId="77777777" w:rsidR="00313E2B" w:rsidRDefault="00313E2B" w:rsidP="00313E2B">
      <w:pPr>
        <w:spacing w:line="360" w:lineRule="auto"/>
        <w:rPr>
          <w:rFonts w:ascii="Courier New" w:hAnsi="Courier New" w:cs="Courier New"/>
        </w:rPr>
      </w:pPr>
    </w:p>
    <w:p w14:paraId="45318E52" w14:textId="77777777" w:rsidR="00313E2B" w:rsidRDefault="00313E2B" w:rsidP="00313E2B">
      <w:pPr>
        <w:spacing w:line="360" w:lineRule="auto"/>
        <w:ind w:firstLine="708"/>
        <w:rPr>
          <w:rFonts w:ascii="Courier New" w:hAnsi="Courier New" w:cs="Courier New"/>
        </w:rPr>
      </w:pPr>
      <w:r>
        <w:rPr>
          <w:rFonts w:ascii="Courier New" w:hAnsi="Courier New" w:cs="Courier New"/>
        </w:rPr>
        <w:t>Bilindiği üzere, Anayasanın 159. maddesinin (4</w:t>
      </w:r>
      <w:proofErr w:type="gramStart"/>
      <w:r>
        <w:rPr>
          <w:rFonts w:ascii="Courier New" w:hAnsi="Courier New" w:cs="Courier New"/>
        </w:rPr>
        <w:t>).fıkrası</w:t>
      </w:r>
      <w:proofErr w:type="gramEnd"/>
      <w:r>
        <w:rPr>
          <w:rFonts w:ascii="Courier New" w:hAnsi="Courier New" w:cs="Courier New"/>
        </w:rPr>
        <w:t xml:space="preserve">, Anayasanın 159. maddesinin (1). </w:t>
      </w:r>
      <w:proofErr w:type="gramStart"/>
      <w:r>
        <w:rPr>
          <w:rFonts w:ascii="Courier New" w:hAnsi="Courier New" w:cs="Courier New"/>
        </w:rPr>
        <w:t>fıkrasının</w:t>
      </w:r>
      <w:proofErr w:type="gramEnd"/>
      <w:r>
        <w:rPr>
          <w:rFonts w:ascii="Courier New" w:hAnsi="Courier New" w:cs="Courier New"/>
        </w:rPr>
        <w:t xml:space="preserve"> </w:t>
      </w:r>
      <w:r w:rsidRPr="00EA6366">
        <w:rPr>
          <w:rFonts w:ascii="Courier New" w:hAnsi="Courier New" w:cs="Courier New"/>
        </w:rPr>
        <w:t xml:space="preserve">(b) ve (c) </w:t>
      </w:r>
      <w:proofErr w:type="spellStart"/>
      <w:r w:rsidRPr="00EA6366">
        <w:rPr>
          <w:rFonts w:ascii="Courier New" w:hAnsi="Courier New" w:cs="Courier New"/>
        </w:rPr>
        <w:t>bendlerinin</w:t>
      </w:r>
      <w:proofErr w:type="spellEnd"/>
      <w:r w:rsidRPr="00EA6366">
        <w:rPr>
          <w:rFonts w:ascii="Courier New" w:hAnsi="Courier New" w:cs="Courier New"/>
        </w:rPr>
        <w:t xml:space="preserve"> kapsamına giren taşınmaz mallar ile ilgili olarak meşru hak iddia edenlerin ortaya çıkması halinde, haklarının ispatı </w:t>
      </w:r>
      <w:r w:rsidRPr="00EA6366">
        <w:rPr>
          <w:rFonts w:ascii="Courier New" w:hAnsi="Courier New" w:cs="Courier New"/>
        </w:rPr>
        <w:lastRenderedPageBreak/>
        <w:t>için gerekli usul ve koşullar ile alacakları tazminat esasları</w:t>
      </w:r>
      <w:r>
        <w:rPr>
          <w:rFonts w:ascii="Courier New" w:hAnsi="Courier New" w:cs="Courier New"/>
        </w:rPr>
        <w:t xml:space="preserve">nın Yasa ile düzenleneceğini öngörmüştü. </w:t>
      </w:r>
    </w:p>
    <w:p w14:paraId="192DC937" w14:textId="77777777" w:rsidR="00313E2B" w:rsidRDefault="00313E2B" w:rsidP="00313E2B">
      <w:pPr>
        <w:spacing w:line="360" w:lineRule="auto"/>
        <w:ind w:firstLine="708"/>
        <w:rPr>
          <w:rFonts w:ascii="Courier New" w:hAnsi="Courier New" w:cs="Courier New"/>
        </w:rPr>
      </w:pPr>
      <w:r>
        <w:rPr>
          <w:rFonts w:ascii="Courier New" w:hAnsi="Courier New" w:cs="Courier New"/>
        </w:rPr>
        <w:t xml:space="preserve">Anayasanın bu hükmüne istinaden, 67/2005 sayılı Anayasanın 159’uncu maddesinin (1)’inci fıkrasının (b) Bendi Kapsamına Giren Taşınmaz Malların Tazmini, Takası </w:t>
      </w:r>
      <w:proofErr w:type="gramStart"/>
      <w:r>
        <w:rPr>
          <w:rFonts w:ascii="Courier New" w:hAnsi="Courier New" w:cs="Courier New"/>
        </w:rPr>
        <w:t>Ve</w:t>
      </w:r>
      <w:proofErr w:type="gramEnd"/>
      <w:r>
        <w:rPr>
          <w:rFonts w:ascii="Courier New" w:hAnsi="Courier New" w:cs="Courier New"/>
        </w:rPr>
        <w:t xml:space="preserve"> İadesi Yasası 22.12.2005 tarihinde yürürlüğe girmiştir. </w:t>
      </w:r>
    </w:p>
    <w:p w14:paraId="0C8D0C44" w14:textId="77777777" w:rsidR="00313E2B" w:rsidRDefault="00313E2B" w:rsidP="00313E2B">
      <w:pPr>
        <w:spacing w:line="360" w:lineRule="auto"/>
        <w:ind w:firstLine="708"/>
        <w:rPr>
          <w:rFonts w:ascii="Courier New" w:hAnsi="Courier New" w:cs="Courier New"/>
        </w:rPr>
      </w:pPr>
    </w:p>
    <w:p w14:paraId="1A1C328B" w14:textId="77777777" w:rsidR="00313E2B" w:rsidRDefault="00313E2B" w:rsidP="00313E2B">
      <w:pPr>
        <w:pStyle w:val="GvdeMetni"/>
        <w:spacing w:line="360" w:lineRule="auto"/>
        <w:ind w:firstLine="708"/>
        <w:rPr>
          <w:rFonts w:ascii="Courier New" w:hAnsi="Courier New" w:cs="Courier New"/>
          <w:szCs w:val="24"/>
        </w:rPr>
      </w:pPr>
      <w:r>
        <w:rPr>
          <w:rFonts w:ascii="Courier New" w:hAnsi="Courier New" w:cs="Courier New"/>
        </w:rPr>
        <w:t>67</w:t>
      </w:r>
      <w:r w:rsidRPr="00D3344A">
        <w:rPr>
          <w:rFonts w:ascii="Courier New" w:hAnsi="Courier New" w:cs="Courier New"/>
          <w:szCs w:val="24"/>
        </w:rPr>
        <w:t>/2005sayılı</w:t>
      </w:r>
      <w:r>
        <w:rPr>
          <w:rFonts w:ascii="Courier New" w:hAnsi="Courier New" w:cs="Courier New"/>
          <w:szCs w:val="24"/>
        </w:rPr>
        <w:t xml:space="preserve"> Y</w:t>
      </w:r>
      <w:r w:rsidRPr="00D3344A">
        <w:rPr>
          <w:rFonts w:ascii="Courier New" w:hAnsi="Courier New" w:cs="Courier New"/>
          <w:szCs w:val="24"/>
        </w:rPr>
        <w:t>asa</w:t>
      </w:r>
      <w:r>
        <w:rPr>
          <w:rFonts w:ascii="Courier New" w:hAnsi="Courier New" w:cs="Courier New"/>
          <w:szCs w:val="24"/>
        </w:rPr>
        <w:t>’</w:t>
      </w:r>
      <w:r w:rsidRPr="00D3344A">
        <w:rPr>
          <w:rFonts w:ascii="Courier New" w:hAnsi="Courier New" w:cs="Courier New"/>
          <w:szCs w:val="24"/>
        </w:rPr>
        <w:t>nın 3.</w:t>
      </w:r>
      <w:r>
        <w:rPr>
          <w:rFonts w:ascii="Courier New" w:hAnsi="Courier New" w:cs="Courier New"/>
          <w:szCs w:val="24"/>
        </w:rPr>
        <w:t xml:space="preserve"> m</w:t>
      </w:r>
      <w:r w:rsidRPr="00D3344A">
        <w:rPr>
          <w:rFonts w:ascii="Courier New" w:hAnsi="Courier New" w:cs="Courier New"/>
          <w:szCs w:val="24"/>
        </w:rPr>
        <w:t>addesinde</w:t>
      </w:r>
      <w:r>
        <w:rPr>
          <w:rFonts w:ascii="Courier New" w:hAnsi="Courier New" w:cs="Courier New"/>
          <w:szCs w:val="24"/>
        </w:rPr>
        <w:t xml:space="preserve"> </w:t>
      </w:r>
      <w:proofErr w:type="spellStart"/>
      <w:r>
        <w:rPr>
          <w:rFonts w:ascii="Courier New" w:hAnsi="Courier New" w:cs="Courier New"/>
          <w:szCs w:val="24"/>
        </w:rPr>
        <w:t>Y</w:t>
      </w:r>
      <w:r w:rsidRPr="00D3344A">
        <w:rPr>
          <w:rFonts w:ascii="Courier New" w:hAnsi="Courier New" w:cs="Courier New"/>
          <w:szCs w:val="24"/>
        </w:rPr>
        <w:t>asa</w:t>
      </w:r>
      <w:r>
        <w:rPr>
          <w:rFonts w:ascii="Courier New" w:hAnsi="Courier New" w:cs="Courier New"/>
          <w:szCs w:val="24"/>
        </w:rPr>
        <w:t>’</w:t>
      </w:r>
      <w:r w:rsidRPr="00D3344A">
        <w:rPr>
          <w:rFonts w:ascii="Courier New" w:hAnsi="Courier New" w:cs="Courier New"/>
          <w:szCs w:val="24"/>
        </w:rPr>
        <w:t>nınamacı</w:t>
      </w:r>
      <w:proofErr w:type="spellEnd"/>
      <w:r w:rsidRPr="00D3344A">
        <w:rPr>
          <w:rFonts w:ascii="Courier New" w:hAnsi="Courier New" w:cs="Courier New"/>
          <w:szCs w:val="24"/>
        </w:rPr>
        <w:t xml:space="preserve"> ortaya konmuştur.</w:t>
      </w:r>
    </w:p>
    <w:p w14:paraId="46CBCDEC" w14:textId="77777777" w:rsidR="00313E2B" w:rsidRPr="00D3344A" w:rsidRDefault="00313E2B" w:rsidP="00313E2B">
      <w:pPr>
        <w:pStyle w:val="GvdeMetni"/>
        <w:spacing w:line="360" w:lineRule="auto"/>
        <w:ind w:firstLine="708"/>
        <w:jc w:val="left"/>
        <w:rPr>
          <w:rFonts w:ascii="Courier New" w:hAnsi="Courier New" w:cs="Courier New"/>
          <w:color w:val="000000"/>
          <w:szCs w:val="24"/>
        </w:rPr>
      </w:pPr>
      <w:r w:rsidRPr="00D3344A">
        <w:rPr>
          <w:rFonts w:ascii="Courier New" w:hAnsi="Courier New" w:cs="Courier New"/>
          <w:szCs w:val="24"/>
        </w:rPr>
        <w:t xml:space="preserve"> Buna göre; </w:t>
      </w:r>
      <w:r>
        <w:rPr>
          <w:rFonts w:ascii="Courier New" w:hAnsi="Courier New" w:cs="Courier New"/>
          <w:szCs w:val="24"/>
        </w:rPr>
        <w:t>Y</w:t>
      </w:r>
      <w:r w:rsidRPr="00D3344A">
        <w:rPr>
          <w:rFonts w:ascii="Courier New" w:hAnsi="Courier New" w:cs="Courier New"/>
          <w:szCs w:val="24"/>
        </w:rPr>
        <w:t>asa</w:t>
      </w:r>
      <w:r>
        <w:rPr>
          <w:rFonts w:ascii="Courier New" w:hAnsi="Courier New" w:cs="Courier New"/>
          <w:szCs w:val="24"/>
        </w:rPr>
        <w:t>’</w:t>
      </w:r>
      <w:r w:rsidRPr="00D3344A">
        <w:rPr>
          <w:rFonts w:ascii="Courier New" w:hAnsi="Courier New" w:cs="Courier New"/>
          <w:szCs w:val="24"/>
        </w:rPr>
        <w:t>nın amacı</w:t>
      </w:r>
      <w:r>
        <w:rPr>
          <w:rFonts w:ascii="Courier New" w:hAnsi="Courier New" w:cs="Courier New"/>
          <w:szCs w:val="24"/>
        </w:rPr>
        <w:t>;</w:t>
      </w:r>
      <w:r w:rsidRPr="00D3344A">
        <w:rPr>
          <w:rFonts w:ascii="Courier New" w:hAnsi="Courier New" w:cs="Courier New"/>
          <w:color w:val="000000"/>
          <w:szCs w:val="24"/>
        </w:rPr>
        <w:t xml:space="preserve"> bu Yasa kapsamına giren taşınır ve taşınmaz mallar üzerinde hak iddiasında bulunanların haklarının </w:t>
      </w:r>
      <w:proofErr w:type="spellStart"/>
      <w:r w:rsidRPr="00D3344A">
        <w:rPr>
          <w:rFonts w:ascii="Courier New" w:hAnsi="Courier New" w:cs="Courier New"/>
          <w:color w:val="000000"/>
          <w:szCs w:val="24"/>
        </w:rPr>
        <w:t>ısbatı</w:t>
      </w:r>
      <w:proofErr w:type="spellEnd"/>
      <w:r w:rsidRPr="00D3344A">
        <w:rPr>
          <w:rFonts w:ascii="Courier New" w:hAnsi="Courier New" w:cs="Courier New"/>
          <w:color w:val="000000"/>
          <w:szCs w:val="24"/>
        </w:rPr>
        <w:t xml:space="preserve"> için gerekli usul ve koşulları ve bu kişilerin mallarının iadesine, takasa </w:t>
      </w:r>
      <w:proofErr w:type="spellStart"/>
      <w:r w:rsidRPr="00D3344A">
        <w:rPr>
          <w:rFonts w:ascii="Courier New" w:hAnsi="Courier New" w:cs="Courier New"/>
          <w:color w:val="000000"/>
          <w:szCs w:val="24"/>
        </w:rPr>
        <w:t>vealacakları</w:t>
      </w:r>
      <w:proofErr w:type="spellEnd"/>
      <w:r w:rsidRPr="00D3344A">
        <w:rPr>
          <w:rFonts w:ascii="Courier New" w:hAnsi="Courier New" w:cs="Courier New"/>
          <w:color w:val="000000"/>
          <w:szCs w:val="24"/>
        </w:rPr>
        <w:t xml:space="preserve"> tazminata ilişkin esasları, 1977-1979 Doruk Anlaşmalarının ve Birleşmiş Milletlerin Kıbrıs Sorununun çözümü konusunda bugüne kadar hazırlamış olduğu tüm planların ana unsurunu teşkil eden iki kesimlilik esası ve bunun korunması için öngörülen düzenlemeler gözetilerek, Kuzey Kıbrıs Türk Cumhuriyeti mevzuatına göre mülkiyet hakkına ya da kullanım hakkına sahip olanların haklarını da koruyarak ve Kıbrıs Sorununa bulunacak kapsamlı bir çözümün Kıbrıs Türk Halkına sağlayacağı haklara halel getirmeyecek bir biçimde düzenlemektir.</w:t>
      </w:r>
    </w:p>
    <w:p w14:paraId="13A79EE5" w14:textId="77777777" w:rsidR="00313E2B" w:rsidRPr="00D3344A" w:rsidRDefault="00313E2B" w:rsidP="00313E2B">
      <w:pPr>
        <w:spacing w:line="360" w:lineRule="auto"/>
        <w:ind w:firstLine="708"/>
        <w:rPr>
          <w:rFonts w:ascii="Courier New" w:hAnsi="Courier New" w:cs="Courier New"/>
        </w:rPr>
      </w:pPr>
    </w:p>
    <w:p w14:paraId="20876799" w14:textId="77777777" w:rsidR="00313E2B" w:rsidRDefault="00313E2B" w:rsidP="00313E2B">
      <w:pPr>
        <w:spacing w:line="360" w:lineRule="auto"/>
        <w:rPr>
          <w:rFonts w:ascii="Courier New" w:hAnsi="Courier New" w:cs="Courier New"/>
        </w:rPr>
      </w:pPr>
    </w:p>
    <w:p w14:paraId="059E1919" w14:textId="77777777" w:rsidR="00313E2B" w:rsidRDefault="00313E2B" w:rsidP="00313E2B">
      <w:pPr>
        <w:spacing w:line="360" w:lineRule="auto"/>
        <w:ind w:firstLine="708"/>
        <w:rPr>
          <w:rFonts w:ascii="Courier New" w:hAnsi="Courier New" w:cs="Courier New"/>
        </w:rPr>
      </w:pPr>
      <w:r>
        <w:rPr>
          <w:rFonts w:ascii="Courier New" w:hAnsi="Courier New" w:cs="Courier New"/>
        </w:rPr>
        <w:t>Yasa’nın 11. maddesi, bu Yasa’nın uygulanmasını sağlamak üzere Taşınmaz Mal Komisyonunu kurmuştur.</w:t>
      </w:r>
    </w:p>
    <w:p w14:paraId="1D35969F" w14:textId="77777777" w:rsidR="00313E2B" w:rsidRDefault="00313E2B" w:rsidP="00313E2B">
      <w:pPr>
        <w:spacing w:line="360" w:lineRule="auto"/>
        <w:ind w:firstLine="708"/>
        <w:rPr>
          <w:rFonts w:ascii="Courier New" w:hAnsi="Courier New" w:cs="Courier New"/>
        </w:rPr>
      </w:pPr>
    </w:p>
    <w:p w14:paraId="2BE010A1" w14:textId="77777777" w:rsidR="00313E2B" w:rsidRDefault="00313E2B" w:rsidP="00313E2B">
      <w:pPr>
        <w:spacing w:line="360" w:lineRule="auto"/>
        <w:ind w:firstLine="708"/>
        <w:rPr>
          <w:rFonts w:ascii="Courier New" w:hAnsi="Courier New" w:cs="Courier New"/>
        </w:rPr>
      </w:pPr>
      <w:r>
        <w:rPr>
          <w:rFonts w:ascii="Courier New" w:hAnsi="Courier New" w:cs="Courier New"/>
        </w:rPr>
        <w:t>Yasanın 8. maddesi uyarınca; Taşınmaz Mal Komisyonu, taşınmaz malın hak sahibi olduğu tespit edilen kişiye iadesine veya bu kişiye takas teklif edilmesine veya bu kişiye tazminat ödenmesine karar verir. Başvuranın, iade, takas ve taşınmaz mal karşılığında tazminat talebine ilaveten kullanım kaybından doğan zararının ve/veya manevi zararının tazminini de istediği durumlarda Komisyon, bu konuları ayrıca karara bağlayacaktır.</w:t>
      </w:r>
    </w:p>
    <w:p w14:paraId="4DEAB32D" w14:textId="77777777" w:rsidR="00313E2B" w:rsidRDefault="00313E2B" w:rsidP="00313E2B">
      <w:pPr>
        <w:spacing w:line="360" w:lineRule="auto"/>
        <w:rPr>
          <w:rFonts w:ascii="Courier New" w:hAnsi="Courier New" w:cs="Courier New"/>
        </w:rPr>
      </w:pPr>
      <w:r>
        <w:rPr>
          <w:rFonts w:ascii="Courier New" w:hAnsi="Courier New" w:cs="Courier New"/>
        </w:rPr>
        <w:t xml:space="preserve">Başvuranın iadesini talep ettiği, </w:t>
      </w:r>
      <w:r w:rsidRPr="00F00E40">
        <w:rPr>
          <w:rFonts w:ascii="Courier New" w:hAnsi="Courier New" w:cs="Courier New"/>
        </w:rPr>
        <w:t>yürürlükteki yasalar uyarınca mülkiyet hakkı veya kullanım hakkı herhangi bir gerçek veya devlet dışındaki tüzel kişiye ait olmayan</w:t>
      </w:r>
      <w:r>
        <w:rPr>
          <w:rFonts w:ascii="Courier New" w:hAnsi="Courier New" w:cs="Courier New"/>
        </w:rPr>
        <w:t xml:space="preserve"> ve iade edilmesi, konumu ve niteliği itibarıyla ulusal güvenliği ve kamu düzenini tehlikeye düşürmeyecek, kamu yararına tahsis edilmemiş olan ve askeri bölgeler veya askeri tesisler dışındaki taşınmaz mallar Komisyon kararıyla makul bir sürede iade edilebilir.</w:t>
      </w:r>
    </w:p>
    <w:p w14:paraId="3FE89226" w14:textId="77777777" w:rsidR="00313E2B" w:rsidRDefault="00313E2B" w:rsidP="00313E2B">
      <w:pPr>
        <w:spacing w:line="360" w:lineRule="auto"/>
        <w:rPr>
          <w:rFonts w:ascii="Courier New" w:hAnsi="Courier New" w:cs="Courier New"/>
        </w:rPr>
      </w:pPr>
    </w:p>
    <w:p w14:paraId="583B9C9C" w14:textId="77777777" w:rsidR="00313E2B" w:rsidRDefault="00313E2B" w:rsidP="00313E2B">
      <w:pPr>
        <w:spacing w:line="360" w:lineRule="auto"/>
        <w:ind w:firstLine="708"/>
        <w:rPr>
          <w:rFonts w:ascii="Courier New" w:hAnsi="Courier New" w:cs="Courier New"/>
        </w:rPr>
      </w:pPr>
      <w:r>
        <w:rPr>
          <w:rFonts w:ascii="Courier New" w:hAnsi="Courier New" w:cs="Courier New"/>
        </w:rPr>
        <w:t xml:space="preserve">Yasanın “Tefsir” yan başlığı altında düzenlenen 2. maddesinde </w:t>
      </w:r>
      <w:proofErr w:type="gramStart"/>
      <w:r>
        <w:rPr>
          <w:rFonts w:ascii="Courier New" w:hAnsi="Courier New" w:cs="Courier New"/>
        </w:rPr>
        <w:t>ise  “</w:t>
      </w:r>
      <w:proofErr w:type="gramEnd"/>
      <w:r>
        <w:rPr>
          <w:rFonts w:ascii="Courier New" w:hAnsi="Courier New" w:cs="Courier New"/>
        </w:rPr>
        <w:t xml:space="preserve">Taşınmaz Mal” </w:t>
      </w:r>
      <w:proofErr w:type="spellStart"/>
      <w:r>
        <w:rPr>
          <w:rFonts w:ascii="Courier New" w:hAnsi="Courier New" w:cs="Courier New"/>
        </w:rPr>
        <w:t>ın</w:t>
      </w:r>
      <w:proofErr w:type="spellEnd"/>
      <w:r>
        <w:rPr>
          <w:rFonts w:ascii="Courier New" w:hAnsi="Courier New" w:cs="Courier New"/>
        </w:rPr>
        <w:t xml:space="preserve"> tefsiri </w:t>
      </w:r>
      <w:r>
        <w:rPr>
          <w:rFonts w:ascii="Courier New" w:hAnsi="Courier New" w:cs="Courier New"/>
        </w:rPr>
        <w:lastRenderedPageBreak/>
        <w:t xml:space="preserve">yapılmıştır. Buna göre, </w:t>
      </w:r>
      <w:proofErr w:type="gramStart"/>
      <w:r>
        <w:rPr>
          <w:rFonts w:ascii="Courier New" w:hAnsi="Courier New" w:cs="Courier New"/>
        </w:rPr>
        <w:t>“ Taşınmaz</w:t>
      </w:r>
      <w:proofErr w:type="gramEnd"/>
      <w:r>
        <w:rPr>
          <w:rFonts w:ascii="Courier New" w:hAnsi="Courier New" w:cs="Courier New"/>
        </w:rPr>
        <w:t xml:space="preserve"> Mal”, Anayasanın 159. maddesinin (1)’inci fıkrasının (b) bendi kapsamındaki taşınmaz malı anlatmaktadır.</w:t>
      </w:r>
    </w:p>
    <w:p w14:paraId="01F40097" w14:textId="77777777" w:rsidR="00313E2B" w:rsidRDefault="00313E2B" w:rsidP="00313E2B">
      <w:pPr>
        <w:spacing w:line="360" w:lineRule="auto"/>
        <w:rPr>
          <w:rFonts w:ascii="Courier New" w:hAnsi="Courier New" w:cs="Courier New"/>
        </w:rPr>
      </w:pPr>
    </w:p>
    <w:p w14:paraId="08C75443" w14:textId="77777777" w:rsidR="00313E2B" w:rsidRDefault="00313E2B" w:rsidP="00313E2B">
      <w:pPr>
        <w:spacing w:line="360" w:lineRule="auto"/>
        <w:ind w:firstLine="708"/>
        <w:rPr>
          <w:rFonts w:ascii="Courier New" w:hAnsi="Courier New" w:cs="Courier New"/>
        </w:rPr>
      </w:pPr>
      <w:r>
        <w:rPr>
          <w:rFonts w:ascii="Courier New" w:hAnsi="Courier New" w:cs="Courier New"/>
        </w:rPr>
        <w:t xml:space="preserve">Anayasanın 159. maddesinin (1). </w:t>
      </w:r>
      <w:proofErr w:type="gramStart"/>
      <w:r>
        <w:rPr>
          <w:rFonts w:ascii="Courier New" w:hAnsi="Courier New" w:cs="Courier New"/>
        </w:rPr>
        <w:t>fıkrasının</w:t>
      </w:r>
      <w:proofErr w:type="gramEnd"/>
      <w:r>
        <w:rPr>
          <w:rFonts w:ascii="Courier New" w:hAnsi="Courier New" w:cs="Courier New"/>
        </w:rPr>
        <w:t xml:space="preserve"> (b) bendi ise şöyledir:</w:t>
      </w:r>
    </w:p>
    <w:p w14:paraId="61F832AE" w14:textId="77777777" w:rsidR="00313E2B" w:rsidRDefault="00313E2B" w:rsidP="00313E2B">
      <w:pPr>
        <w:spacing w:line="360" w:lineRule="auto"/>
        <w:rPr>
          <w:rFonts w:ascii="Courier New" w:hAnsi="Courier New" w:cs="Courier New"/>
        </w:rPr>
      </w:pPr>
    </w:p>
    <w:p w14:paraId="09BD31B8" w14:textId="77777777" w:rsidR="00313E2B" w:rsidRPr="00313E2B" w:rsidRDefault="00313E2B" w:rsidP="00313E2B">
      <w:pPr>
        <w:pStyle w:val="Balk3"/>
        <w:rPr>
          <w:rFonts w:ascii="Courier New" w:hAnsi="Courier New" w:cs="Courier New"/>
          <w:b w:val="0"/>
          <w:color w:val="auto"/>
        </w:rPr>
      </w:pPr>
      <w:r w:rsidRPr="00313E2B">
        <w:rPr>
          <w:rFonts w:ascii="Courier New" w:hAnsi="Courier New" w:cs="Courier New"/>
          <w:b w:val="0"/>
          <w:color w:val="auto"/>
        </w:rPr>
        <w:t>Devletin Mülkiyet Hakkı</w:t>
      </w:r>
    </w:p>
    <w:p w14:paraId="3A291558" w14:textId="77777777" w:rsidR="00313E2B" w:rsidRPr="002E46FD" w:rsidRDefault="00313E2B" w:rsidP="00313E2B">
      <w:pPr>
        <w:tabs>
          <w:tab w:val="left" w:pos="709"/>
          <w:tab w:val="left" w:pos="1134"/>
          <w:tab w:val="left" w:pos="1560"/>
        </w:tabs>
        <w:ind w:left="709"/>
        <w:jc w:val="both"/>
        <w:rPr>
          <w:rFonts w:ascii="Courier New" w:hAnsi="Courier New" w:cs="Courier New"/>
        </w:rPr>
      </w:pPr>
      <w:r w:rsidRPr="002E46FD">
        <w:rPr>
          <w:rFonts w:ascii="Courier New" w:hAnsi="Courier New" w:cs="Courier New"/>
          <w:bCs/>
        </w:rPr>
        <w:t xml:space="preserve">Madde 159 </w:t>
      </w:r>
    </w:p>
    <w:p w14:paraId="55249EF8" w14:textId="77777777" w:rsidR="00313E2B" w:rsidRPr="002A6E77" w:rsidRDefault="00313E2B" w:rsidP="00313E2B">
      <w:pPr>
        <w:tabs>
          <w:tab w:val="left" w:pos="709"/>
          <w:tab w:val="left" w:pos="1134"/>
          <w:tab w:val="left" w:pos="1560"/>
        </w:tabs>
        <w:ind w:left="1135" w:hanging="426"/>
        <w:jc w:val="both"/>
        <w:rPr>
          <w:rFonts w:ascii="Courier New" w:hAnsi="Courier New" w:cs="Courier New"/>
        </w:rPr>
      </w:pPr>
      <w:r w:rsidRPr="002A6E77">
        <w:rPr>
          <w:rFonts w:ascii="Courier New" w:hAnsi="Courier New" w:cs="Courier New"/>
        </w:rPr>
        <w:t>(1)</w:t>
      </w:r>
      <w:r w:rsidRPr="002A6E77">
        <w:rPr>
          <w:rFonts w:ascii="Courier New" w:hAnsi="Courier New" w:cs="Courier New"/>
        </w:rPr>
        <w:tab/>
        <w:t xml:space="preserve">15 Kasım 1983 tarihinde, Kuzey Kıbrıs Türk Cumhuriyeti sınırları içinde </w:t>
      </w:r>
      <w:proofErr w:type="gramStart"/>
      <w:r w:rsidRPr="002A6E77">
        <w:rPr>
          <w:rFonts w:ascii="Courier New" w:hAnsi="Courier New" w:cs="Courier New"/>
        </w:rPr>
        <w:t>bulunan,</w:t>
      </w:r>
      <w:proofErr w:type="gramEnd"/>
      <w:r w:rsidRPr="002A6E77">
        <w:rPr>
          <w:rFonts w:ascii="Courier New" w:hAnsi="Courier New" w:cs="Courier New"/>
        </w:rPr>
        <w:t xml:space="preserve"> ve;</w:t>
      </w:r>
    </w:p>
    <w:p w14:paraId="78F36D4D" w14:textId="77777777" w:rsidR="00313E2B" w:rsidRPr="002A6E77" w:rsidRDefault="00E929CB" w:rsidP="00313E2B">
      <w:pPr>
        <w:tabs>
          <w:tab w:val="left" w:pos="709"/>
          <w:tab w:val="left" w:pos="1134"/>
          <w:tab w:val="left" w:pos="1560"/>
        </w:tabs>
        <w:ind w:left="1560" w:hanging="426"/>
        <w:jc w:val="both"/>
        <w:rPr>
          <w:rFonts w:ascii="Courier New" w:hAnsi="Courier New" w:cs="Courier New"/>
        </w:rPr>
      </w:pPr>
      <w:r>
        <w:rPr>
          <w:rFonts w:ascii="Courier New" w:hAnsi="Courier New" w:cs="Courier New"/>
        </w:rPr>
        <w:t>(a)</w:t>
      </w:r>
      <w:r w:rsidR="00313E2B">
        <w:rPr>
          <w:rFonts w:ascii="Courier New" w:hAnsi="Courier New" w:cs="Courier New"/>
        </w:rPr>
        <w:t xml:space="preserve"> …………………………………………</w:t>
      </w:r>
      <w:r>
        <w:rPr>
          <w:rFonts w:ascii="Courier New" w:hAnsi="Courier New" w:cs="Courier New"/>
        </w:rPr>
        <w:t>………………………………………………………………………………</w:t>
      </w:r>
    </w:p>
    <w:p w14:paraId="2DB521AE" w14:textId="77777777" w:rsidR="00313E2B" w:rsidRPr="002A6E77" w:rsidRDefault="00313E2B" w:rsidP="00313E2B">
      <w:pPr>
        <w:tabs>
          <w:tab w:val="left" w:pos="709"/>
          <w:tab w:val="left" w:pos="1134"/>
          <w:tab w:val="left" w:pos="1560"/>
        </w:tabs>
        <w:ind w:left="1560" w:hanging="426"/>
        <w:jc w:val="both"/>
        <w:rPr>
          <w:rFonts w:ascii="Courier New" w:hAnsi="Courier New" w:cs="Courier New"/>
        </w:rPr>
      </w:pPr>
      <w:r w:rsidRPr="002A6E77">
        <w:rPr>
          <w:rFonts w:ascii="Courier New" w:hAnsi="Courier New" w:cs="Courier New"/>
        </w:rPr>
        <w:t>(</w:t>
      </w:r>
      <w:proofErr w:type="gramStart"/>
      <w:r w:rsidRPr="002A6E77">
        <w:rPr>
          <w:rFonts w:ascii="Courier New" w:hAnsi="Courier New" w:cs="Courier New"/>
        </w:rPr>
        <w:t>b</w:t>
      </w:r>
      <w:proofErr w:type="gramEnd"/>
      <w:r w:rsidRPr="002A6E77">
        <w:rPr>
          <w:rFonts w:ascii="Courier New" w:hAnsi="Courier New" w:cs="Courier New"/>
        </w:rPr>
        <w:t>)Kıbrıs Türk Federe Devletinin ilan edildiği 13 Şubat1975tarihinde</w:t>
      </w:r>
      <w:r>
        <w:rPr>
          <w:rFonts w:ascii="Courier New" w:hAnsi="Courier New" w:cs="Courier New"/>
        </w:rPr>
        <w:t xml:space="preserve"> t</w:t>
      </w:r>
      <w:r w:rsidRPr="002A6E77">
        <w:rPr>
          <w:rFonts w:ascii="Courier New" w:hAnsi="Courier New" w:cs="Courier New"/>
        </w:rPr>
        <w:t xml:space="preserve">erkedilmiş bulunan veya </w:t>
      </w:r>
      <w:proofErr w:type="spellStart"/>
      <w:r w:rsidRPr="002A6E77">
        <w:rPr>
          <w:rFonts w:ascii="Courier New" w:hAnsi="Courier New" w:cs="Courier New"/>
        </w:rPr>
        <w:t>sözkonusu</w:t>
      </w:r>
      <w:proofErr w:type="spellEnd"/>
      <w:r w:rsidRPr="002A6E77">
        <w:rPr>
          <w:rFonts w:ascii="Courier New" w:hAnsi="Courier New" w:cs="Courier New"/>
        </w:rPr>
        <w:t xml:space="preserve"> tarihten sonra yasanın terkedilmiş veya sahipsiz taşınmaz mal olarak nitelendirdiği veya hüküm veya tasarrufu kamuya ait olması gerekli olup da aidiyeti saptanamamış olan tüm taşınmaz mallar, bina ve tesisler; ile</w:t>
      </w:r>
    </w:p>
    <w:p w14:paraId="18D9C9AF" w14:textId="77777777" w:rsidR="00313E2B" w:rsidRPr="002A6E77" w:rsidRDefault="00313E2B" w:rsidP="00313E2B">
      <w:pPr>
        <w:tabs>
          <w:tab w:val="left" w:pos="709"/>
          <w:tab w:val="left" w:pos="1134"/>
          <w:tab w:val="left" w:pos="1560"/>
        </w:tabs>
        <w:ind w:left="1560" w:hanging="426"/>
        <w:jc w:val="both"/>
        <w:rPr>
          <w:rFonts w:ascii="Courier New" w:hAnsi="Courier New" w:cs="Courier New"/>
        </w:rPr>
      </w:pPr>
      <w:r w:rsidRPr="002A6E77">
        <w:rPr>
          <w:rFonts w:ascii="Courier New" w:hAnsi="Courier New" w:cs="Courier New"/>
        </w:rPr>
        <w:t>(</w:t>
      </w:r>
      <w:proofErr w:type="gramStart"/>
      <w:r w:rsidRPr="002A6E77">
        <w:rPr>
          <w:rFonts w:ascii="Courier New" w:hAnsi="Courier New" w:cs="Courier New"/>
        </w:rPr>
        <w:t>c</w:t>
      </w:r>
      <w:proofErr w:type="gramEnd"/>
      <w:r w:rsidRPr="002A6E77">
        <w:rPr>
          <w:rFonts w:ascii="Courier New" w:hAnsi="Courier New" w:cs="Courier New"/>
        </w:rPr>
        <w:t>)</w:t>
      </w:r>
      <w:r>
        <w:rPr>
          <w:rFonts w:ascii="Courier New" w:hAnsi="Courier New" w:cs="Courier New"/>
        </w:rPr>
        <w:t>………………………………………………………………………………………………………………………………</w:t>
      </w:r>
      <w:r w:rsidRPr="002A6E77">
        <w:rPr>
          <w:rFonts w:ascii="Courier New" w:hAnsi="Courier New" w:cs="Courier New"/>
        </w:rPr>
        <w:tab/>
      </w:r>
    </w:p>
    <w:p w14:paraId="761AFE43" w14:textId="77777777" w:rsidR="00313E2B" w:rsidRPr="002A6E77" w:rsidRDefault="00313E2B" w:rsidP="00313E2B">
      <w:pPr>
        <w:tabs>
          <w:tab w:val="left" w:pos="709"/>
          <w:tab w:val="left" w:pos="1134"/>
          <w:tab w:val="left" w:pos="1560"/>
        </w:tabs>
        <w:ind w:left="1560" w:hanging="426"/>
        <w:jc w:val="both"/>
        <w:rPr>
          <w:rFonts w:ascii="Courier New" w:hAnsi="Courier New" w:cs="Courier New"/>
        </w:rPr>
      </w:pPr>
    </w:p>
    <w:p w14:paraId="04993951" w14:textId="77777777" w:rsidR="00313E2B" w:rsidRPr="002A6E77" w:rsidRDefault="00313E2B" w:rsidP="00313E2B">
      <w:pPr>
        <w:tabs>
          <w:tab w:val="left" w:pos="709"/>
          <w:tab w:val="left" w:pos="1134"/>
          <w:tab w:val="left" w:pos="1560"/>
        </w:tabs>
        <w:ind w:left="1134"/>
        <w:jc w:val="both"/>
        <w:rPr>
          <w:rFonts w:ascii="Courier New" w:hAnsi="Courier New" w:cs="Courier New"/>
        </w:rPr>
      </w:pPr>
      <w:r w:rsidRPr="002A6E77">
        <w:rPr>
          <w:rFonts w:ascii="Courier New" w:hAnsi="Courier New" w:cs="Courier New"/>
        </w:rPr>
        <w:t xml:space="preserve">Tapuda böyle kayıtlı olup olmadığına bakılmaksızın, </w:t>
      </w:r>
      <w:proofErr w:type="gramStart"/>
      <w:r w:rsidRPr="002A6E77">
        <w:rPr>
          <w:rFonts w:ascii="Courier New" w:hAnsi="Courier New" w:cs="Courier New"/>
        </w:rPr>
        <w:t>Kuzey Kıbrıs Türk Cumhuriyetinin</w:t>
      </w:r>
      <w:proofErr w:type="gramEnd"/>
      <w:r w:rsidRPr="002A6E77">
        <w:rPr>
          <w:rFonts w:ascii="Courier New" w:hAnsi="Courier New" w:cs="Courier New"/>
        </w:rPr>
        <w:t xml:space="preserve"> mülkiyetindedir ve tapu kayıtları buna göre düzeltilir.</w:t>
      </w:r>
    </w:p>
    <w:p w14:paraId="05389E56" w14:textId="77777777" w:rsidR="00313E2B" w:rsidRDefault="00313E2B" w:rsidP="00313E2B">
      <w:pPr>
        <w:spacing w:line="360" w:lineRule="auto"/>
        <w:ind w:firstLine="708"/>
        <w:rPr>
          <w:rFonts w:ascii="Courier New" w:hAnsi="Courier New" w:cs="Courier New"/>
        </w:rPr>
      </w:pPr>
    </w:p>
    <w:p w14:paraId="681F0EC6" w14:textId="77777777" w:rsidR="00313E2B" w:rsidRDefault="00313E2B" w:rsidP="00313E2B">
      <w:pPr>
        <w:spacing w:line="360" w:lineRule="auto"/>
        <w:ind w:firstLine="708"/>
        <w:rPr>
          <w:rFonts w:ascii="Courier New" w:hAnsi="Courier New" w:cs="Courier New"/>
        </w:rPr>
      </w:pPr>
      <w:r>
        <w:rPr>
          <w:rFonts w:ascii="Courier New" w:hAnsi="Courier New" w:cs="Courier New"/>
        </w:rPr>
        <w:t xml:space="preserve">Diğer yandan 67/2005 Yasa’nın 4(1) maddesinde, bu Yasa kapsamında giren taşınmaz mallar üzerinde hak iddiasında bulunan gerçek ve tüzel kişilerin Yasa’nın 11. maddesi ile oluşturulan Taşınmaz Mal </w:t>
      </w:r>
      <w:r>
        <w:rPr>
          <w:rFonts w:ascii="Courier New" w:hAnsi="Courier New" w:cs="Courier New"/>
        </w:rPr>
        <w:lastRenderedPageBreak/>
        <w:t>Komisyonuna başvuruda bulunarak, mallarının iadesini, Güney Kıbrıs’ta KKTC yurttaşlarının bırakmak zorunda kaldıkları taşınmaz mallarla takas edilmesini veya mallarına karşılık kendilerine tazminat ödenmesini talep edebilecekleri belirtilmektedir.</w:t>
      </w:r>
    </w:p>
    <w:p w14:paraId="0A86B15A" w14:textId="77777777" w:rsidR="00313E2B" w:rsidRDefault="00313E2B" w:rsidP="00313E2B">
      <w:pPr>
        <w:spacing w:line="360" w:lineRule="auto"/>
        <w:rPr>
          <w:rFonts w:ascii="Courier New" w:hAnsi="Courier New" w:cs="Courier New"/>
        </w:rPr>
      </w:pPr>
    </w:p>
    <w:p w14:paraId="6C4E80FD" w14:textId="77777777" w:rsidR="00313E2B" w:rsidRDefault="00313E2B" w:rsidP="00313E2B">
      <w:pPr>
        <w:spacing w:line="360" w:lineRule="auto"/>
        <w:ind w:firstLine="708"/>
        <w:rPr>
          <w:rFonts w:ascii="Courier New" w:hAnsi="Courier New" w:cs="Courier New"/>
        </w:rPr>
      </w:pPr>
      <w:r>
        <w:rPr>
          <w:rFonts w:ascii="Courier New" w:hAnsi="Courier New" w:cs="Courier New"/>
        </w:rPr>
        <w:t>Yasanın “Kanıtlama Yükümlülüğü ve Karara Esas Teşkil Edecek Unsurlar” yan başlığını taşıyan 6. maddesi ise şu şekildedir:</w:t>
      </w:r>
    </w:p>
    <w:p w14:paraId="1AB76C10" w14:textId="77777777" w:rsidR="00313E2B" w:rsidRDefault="00313E2B" w:rsidP="00313E2B">
      <w:pPr>
        <w:spacing w:line="360" w:lineRule="auto"/>
        <w:ind w:firstLine="708"/>
        <w:rPr>
          <w:rFonts w:ascii="Courier New" w:hAnsi="Courier New" w:cs="Courier New"/>
        </w:rPr>
      </w:pPr>
    </w:p>
    <w:tbl>
      <w:tblPr>
        <w:tblW w:w="9394" w:type="dxa"/>
        <w:tblInd w:w="-72" w:type="dxa"/>
        <w:tblLayout w:type="fixed"/>
        <w:tblLook w:val="0000" w:firstRow="0" w:lastRow="0" w:firstColumn="0" w:lastColumn="0" w:noHBand="0" w:noVBand="0"/>
      </w:tblPr>
      <w:tblGrid>
        <w:gridCol w:w="1801"/>
        <w:gridCol w:w="366"/>
        <w:gridCol w:w="724"/>
        <w:gridCol w:w="6503"/>
      </w:tblGrid>
      <w:tr w:rsidR="00313E2B" w:rsidRPr="002A6E77" w14:paraId="28D020CA" w14:textId="77777777" w:rsidTr="002614F0">
        <w:tc>
          <w:tcPr>
            <w:tcW w:w="1801" w:type="dxa"/>
          </w:tcPr>
          <w:p w14:paraId="09B968EC" w14:textId="77777777" w:rsidR="00313E2B" w:rsidRPr="002A6E77" w:rsidRDefault="00313E2B" w:rsidP="002614F0">
            <w:pPr>
              <w:jc w:val="both"/>
              <w:rPr>
                <w:rFonts w:ascii="Courier New" w:hAnsi="Courier New" w:cs="Courier New"/>
              </w:rPr>
            </w:pPr>
            <w:r>
              <w:rPr>
                <w:rFonts w:ascii="Courier New" w:hAnsi="Courier New" w:cs="Courier New"/>
              </w:rPr>
              <w:t>“</w:t>
            </w:r>
            <w:r w:rsidRPr="002A6E77">
              <w:rPr>
                <w:rFonts w:ascii="Courier New" w:hAnsi="Courier New" w:cs="Courier New"/>
              </w:rPr>
              <w:t>Kanıtlama Yükümlülüğü</w:t>
            </w:r>
          </w:p>
          <w:p w14:paraId="28FAE7AC" w14:textId="77777777" w:rsidR="00313E2B" w:rsidRPr="002A6E77" w:rsidRDefault="00313E2B" w:rsidP="002614F0">
            <w:pPr>
              <w:jc w:val="both"/>
              <w:rPr>
                <w:rFonts w:ascii="Courier New" w:hAnsi="Courier New" w:cs="Courier New"/>
              </w:rPr>
            </w:pPr>
            <w:proofErr w:type="gramStart"/>
            <w:r w:rsidRPr="002A6E77">
              <w:rPr>
                <w:rFonts w:ascii="Courier New" w:hAnsi="Courier New" w:cs="Courier New"/>
              </w:rPr>
              <w:t>ve</w:t>
            </w:r>
            <w:proofErr w:type="gramEnd"/>
            <w:r w:rsidRPr="002A6E77">
              <w:rPr>
                <w:rFonts w:ascii="Courier New" w:hAnsi="Courier New" w:cs="Courier New"/>
              </w:rPr>
              <w:t xml:space="preserve"> Karara </w:t>
            </w:r>
          </w:p>
          <w:p w14:paraId="3C968554" w14:textId="77777777" w:rsidR="00313E2B" w:rsidRPr="002A6E77" w:rsidRDefault="00313E2B" w:rsidP="002614F0">
            <w:pPr>
              <w:jc w:val="both"/>
              <w:rPr>
                <w:rFonts w:ascii="Courier New" w:hAnsi="Courier New" w:cs="Courier New"/>
              </w:rPr>
            </w:pPr>
            <w:r w:rsidRPr="002A6E77">
              <w:rPr>
                <w:rFonts w:ascii="Courier New" w:hAnsi="Courier New" w:cs="Courier New"/>
              </w:rPr>
              <w:t xml:space="preserve">Esas Teşkil </w:t>
            </w:r>
          </w:p>
        </w:tc>
        <w:tc>
          <w:tcPr>
            <w:tcW w:w="7593" w:type="dxa"/>
            <w:gridSpan w:val="3"/>
          </w:tcPr>
          <w:p w14:paraId="7585CB2B" w14:textId="77777777" w:rsidR="00313E2B" w:rsidRPr="002A6E77" w:rsidRDefault="00313E2B" w:rsidP="002614F0">
            <w:pPr>
              <w:pStyle w:val="GvdeMetni"/>
              <w:rPr>
                <w:rFonts w:ascii="Courier New" w:hAnsi="Courier New" w:cs="Courier New"/>
                <w:szCs w:val="24"/>
              </w:rPr>
            </w:pPr>
            <w:r w:rsidRPr="002A6E77">
              <w:rPr>
                <w:rFonts w:ascii="Courier New" w:hAnsi="Courier New" w:cs="Courier New"/>
                <w:szCs w:val="24"/>
              </w:rPr>
              <w:t xml:space="preserve">6. </w:t>
            </w:r>
            <w:proofErr w:type="spellStart"/>
            <w:proofErr w:type="gramStart"/>
            <w:r w:rsidRPr="002A6E77">
              <w:rPr>
                <w:rFonts w:ascii="Courier New" w:hAnsi="Courier New" w:cs="Courier New"/>
                <w:color w:val="000000"/>
                <w:szCs w:val="24"/>
              </w:rPr>
              <w:t>Başvuran,</w:t>
            </w:r>
            <w:r w:rsidRPr="002A6E77">
              <w:rPr>
                <w:rFonts w:ascii="Courier New" w:hAnsi="Courier New" w:cs="Courier New"/>
                <w:szCs w:val="24"/>
              </w:rPr>
              <w:t>Komisyon</w:t>
            </w:r>
            <w:proofErr w:type="spellEnd"/>
            <w:proofErr w:type="gramEnd"/>
            <w:r w:rsidRPr="002A6E77">
              <w:rPr>
                <w:rFonts w:ascii="Courier New" w:hAnsi="Courier New" w:cs="Courier New"/>
                <w:szCs w:val="24"/>
              </w:rPr>
              <w:t xml:space="preserve"> huzurunda yapılan işlemlerde yaptığı iddiaları kanıtlamakla yükümlüdür ve lehine bir kararın </w:t>
            </w:r>
            <w:proofErr w:type="spellStart"/>
            <w:r w:rsidRPr="002A6E77">
              <w:rPr>
                <w:rFonts w:ascii="Courier New" w:hAnsi="Courier New" w:cs="Courier New"/>
                <w:szCs w:val="24"/>
              </w:rPr>
              <w:t>ısdar</w:t>
            </w:r>
            <w:proofErr w:type="spellEnd"/>
            <w:r w:rsidRPr="002A6E77">
              <w:rPr>
                <w:rFonts w:ascii="Courier New" w:hAnsi="Courier New" w:cs="Courier New"/>
                <w:szCs w:val="24"/>
              </w:rPr>
              <w:t xml:space="preserve"> edilmesi için aşağıdaki hususlarda Komisyonu herhangi bir makul şüpheye mahal bırakmayacak şekilde tatmin etmelidir:</w:t>
            </w:r>
          </w:p>
        </w:tc>
      </w:tr>
      <w:tr w:rsidR="00313E2B" w:rsidRPr="002A6E77" w14:paraId="24C648BF" w14:textId="77777777" w:rsidTr="002614F0">
        <w:tc>
          <w:tcPr>
            <w:tcW w:w="1801" w:type="dxa"/>
          </w:tcPr>
          <w:p w14:paraId="5386BC13" w14:textId="77777777" w:rsidR="00313E2B" w:rsidRPr="002A6E77" w:rsidRDefault="00313E2B" w:rsidP="002614F0">
            <w:pPr>
              <w:jc w:val="both"/>
              <w:rPr>
                <w:rFonts w:ascii="Courier New" w:hAnsi="Courier New" w:cs="Courier New"/>
              </w:rPr>
            </w:pPr>
            <w:r w:rsidRPr="002A6E77">
              <w:rPr>
                <w:rFonts w:ascii="Courier New" w:hAnsi="Courier New" w:cs="Courier New"/>
              </w:rPr>
              <w:t>Edecek</w:t>
            </w:r>
          </w:p>
          <w:p w14:paraId="72EA04CF" w14:textId="77777777" w:rsidR="00313E2B" w:rsidRPr="002A6E77" w:rsidRDefault="00313E2B" w:rsidP="002614F0">
            <w:pPr>
              <w:jc w:val="both"/>
              <w:rPr>
                <w:rFonts w:ascii="Courier New" w:hAnsi="Courier New" w:cs="Courier New"/>
              </w:rPr>
            </w:pPr>
            <w:r w:rsidRPr="002A6E77">
              <w:rPr>
                <w:rFonts w:ascii="Courier New" w:hAnsi="Courier New" w:cs="Courier New"/>
              </w:rPr>
              <w:t>Unsurlar</w:t>
            </w:r>
          </w:p>
        </w:tc>
        <w:tc>
          <w:tcPr>
            <w:tcW w:w="366" w:type="dxa"/>
          </w:tcPr>
          <w:p w14:paraId="16C76639" w14:textId="77777777" w:rsidR="00313E2B" w:rsidRPr="002A6E77" w:rsidRDefault="00313E2B" w:rsidP="002614F0">
            <w:pPr>
              <w:jc w:val="both"/>
              <w:rPr>
                <w:rFonts w:ascii="Courier New" w:hAnsi="Courier New" w:cs="Courier New"/>
              </w:rPr>
            </w:pPr>
          </w:p>
        </w:tc>
        <w:tc>
          <w:tcPr>
            <w:tcW w:w="724" w:type="dxa"/>
          </w:tcPr>
          <w:p w14:paraId="7AA95745" w14:textId="77777777" w:rsidR="00313E2B" w:rsidRPr="002A6E77" w:rsidRDefault="00313E2B" w:rsidP="002614F0">
            <w:pPr>
              <w:jc w:val="both"/>
              <w:rPr>
                <w:rFonts w:ascii="Courier New" w:hAnsi="Courier New" w:cs="Courier New"/>
              </w:rPr>
            </w:pPr>
            <w:r w:rsidRPr="002A6E77">
              <w:rPr>
                <w:rFonts w:ascii="Courier New" w:hAnsi="Courier New" w:cs="Courier New"/>
              </w:rPr>
              <w:t>(1)</w:t>
            </w:r>
          </w:p>
        </w:tc>
        <w:tc>
          <w:tcPr>
            <w:tcW w:w="6503" w:type="dxa"/>
          </w:tcPr>
          <w:p w14:paraId="4D85E59B" w14:textId="77777777" w:rsidR="00313E2B" w:rsidRPr="002A6E77" w:rsidRDefault="00313E2B" w:rsidP="002614F0">
            <w:pPr>
              <w:jc w:val="both"/>
              <w:rPr>
                <w:rFonts w:ascii="Courier New" w:hAnsi="Courier New" w:cs="Courier New"/>
              </w:rPr>
            </w:pPr>
            <w:r w:rsidRPr="002A6E77">
              <w:rPr>
                <w:rFonts w:ascii="Courier New" w:hAnsi="Courier New" w:cs="Courier New"/>
                <w:color w:val="000000"/>
              </w:rPr>
              <w:t xml:space="preserve">Üzerinde </w:t>
            </w:r>
            <w:r w:rsidRPr="002A6E77">
              <w:rPr>
                <w:rFonts w:ascii="Courier New" w:hAnsi="Courier New" w:cs="Courier New"/>
              </w:rPr>
              <w:t xml:space="preserve">hak iddiasında bulunulan taşınır ya </w:t>
            </w:r>
            <w:proofErr w:type="spellStart"/>
            <w:r w:rsidRPr="002A6E77">
              <w:rPr>
                <w:rFonts w:ascii="Courier New" w:hAnsi="Courier New" w:cs="Courier New"/>
              </w:rPr>
              <w:t>dataşınmaz</w:t>
            </w:r>
            <w:proofErr w:type="spellEnd"/>
            <w:r w:rsidRPr="002A6E77">
              <w:rPr>
                <w:rFonts w:ascii="Courier New" w:hAnsi="Courier New" w:cs="Courier New"/>
              </w:rPr>
              <w:t xml:space="preserve"> malın dilekçede talep edilen mal olduğu.</w:t>
            </w:r>
          </w:p>
        </w:tc>
      </w:tr>
      <w:tr w:rsidR="00313E2B" w:rsidRPr="002A6E77" w14:paraId="3CB26CB2" w14:textId="77777777" w:rsidTr="002614F0">
        <w:tc>
          <w:tcPr>
            <w:tcW w:w="1801" w:type="dxa"/>
          </w:tcPr>
          <w:p w14:paraId="65E18E44" w14:textId="77777777" w:rsidR="00313E2B" w:rsidRPr="002A6E77" w:rsidRDefault="00313E2B" w:rsidP="002614F0">
            <w:pPr>
              <w:jc w:val="both"/>
              <w:rPr>
                <w:rFonts w:ascii="Courier New" w:hAnsi="Courier New" w:cs="Courier New"/>
              </w:rPr>
            </w:pPr>
          </w:p>
        </w:tc>
        <w:tc>
          <w:tcPr>
            <w:tcW w:w="366" w:type="dxa"/>
          </w:tcPr>
          <w:p w14:paraId="191BC077" w14:textId="77777777" w:rsidR="00313E2B" w:rsidRPr="002A6E77" w:rsidRDefault="00313E2B" w:rsidP="002614F0">
            <w:pPr>
              <w:jc w:val="both"/>
              <w:rPr>
                <w:rFonts w:ascii="Courier New" w:hAnsi="Courier New" w:cs="Courier New"/>
              </w:rPr>
            </w:pPr>
          </w:p>
        </w:tc>
        <w:tc>
          <w:tcPr>
            <w:tcW w:w="724" w:type="dxa"/>
          </w:tcPr>
          <w:p w14:paraId="58B34F13" w14:textId="77777777" w:rsidR="00313E2B" w:rsidRPr="002A6E77" w:rsidRDefault="00313E2B" w:rsidP="002614F0">
            <w:pPr>
              <w:jc w:val="both"/>
              <w:rPr>
                <w:rFonts w:ascii="Courier New" w:hAnsi="Courier New" w:cs="Courier New"/>
              </w:rPr>
            </w:pPr>
            <w:r w:rsidRPr="002A6E77">
              <w:rPr>
                <w:rFonts w:ascii="Courier New" w:hAnsi="Courier New" w:cs="Courier New"/>
              </w:rPr>
              <w:t>(2)</w:t>
            </w:r>
          </w:p>
        </w:tc>
        <w:tc>
          <w:tcPr>
            <w:tcW w:w="6503" w:type="dxa"/>
          </w:tcPr>
          <w:p w14:paraId="71ED6E6E" w14:textId="77777777" w:rsidR="00313E2B" w:rsidRPr="002A6E77" w:rsidRDefault="00313E2B" w:rsidP="002614F0">
            <w:pPr>
              <w:jc w:val="both"/>
              <w:rPr>
                <w:rFonts w:ascii="Courier New" w:hAnsi="Courier New" w:cs="Courier New"/>
                <w:b/>
                <w:u w:val="single"/>
              </w:rPr>
            </w:pPr>
            <w:r w:rsidRPr="002A6E77">
              <w:rPr>
                <w:rFonts w:ascii="Courier New" w:hAnsi="Courier New" w:cs="Courier New"/>
                <w:color w:val="000000"/>
              </w:rPr>
              <w:t xml:space="preserve">Üzerinde </w:t>
            </w:r>
            <w:r w:rsidRPr="002A6E77">
              <w:rPr>
                <w:rFonts w:ascii="Courier New" w:hAnsi="Courier New" w:cs="Courier New"/>
              </w:rPr>
              <w:t xml:space="preserve">hak iddiasında bulunulan mal </w:t>
            </w:r>
            <w:proofErr w:type="spellStart"/>
            <w:r w:rsidRPr="002A6E77">
              <w:rPr>
                <w:rFonts w:ascii="Courier New" w:hAnsi="Courier New" w:cs="Courier New"/>
              </w:rPr>
              <w:t>birtaşınmaz</w:t>
            </w:r>
            <w:proofErr w:type="spellEnd"/>
            <w:r w:rsidRPr="002A6E77">
              <w:rPr>
                <w:rFonts w:ascii="Courier New" w:hAnsi="Courier New" w:cs="Courier New"/>
              </w:rPr>
              <w:t xml:space="preserve"> ise, </w:t>
            </w:r>
            <w:proofErr w:type="spellStart"/>
            <w:r w:rsidRPr="002A6E77">
              <w:rPr>
                <w:rFonts w:ascii="Courier New" w:hAnsi="Courier New" w:cs="Courier New"/>
              </w:rPr>
              <w:t>bumalın</w:t>
            </w:r>
            <w:proofErr w:type="spellEnd"/>
            <w:r w:rsidRPr="002A6E77">
              <w:rPr>
                <w:rFonts w:ascii="Courier New" w:hAnsi="Courier New" w:cs="Courier New"/>
              </w:rPr>
              <w:t xml:space="preserve"> 20 Temmuz 1974 tarihinde kendi adına kayıtlı olduğu ve/veya adına kayıtlı olan şahsın yasal mirasçısı olduğu.</w:t>
            </w:r>
          </w:p>
        </w:tc>
      </w:tr>
      <w:tr w:rsidR="00313E2B" w:rsidRPr="002A6E77" w14:paraId="450B1875" w14:textId="77777777" w:rsidTr="002614F0">
        <w:tc>
          <w:tcPr>
            <w:tcW w:w="1801" w:type="dxa"/>
          </w:tcPr>
          <w:p w14:paraId="2400B086" w14:textId="77777777" w:rsidR="00313E2B" w:rsidRPr="002A6E77" w:rsidRDefault="00313E2B" w:rsidP="002614F0">
            <w:pPr>
              <w:jc w:val="both"/>
              <w:rPr>
                <w:rFonts w:ascii="Courier New" w:hAnsi="Courier New" w:cs="Courier New"/>
              </w:rPr>
            </w:pPr>
          </w:p>
        </w:tc>
        <w:tc>
          <w:tcPr>
            <w:tcW w:w="366" w:type="dxa"/>
          </w:tcPr>
          <w:p w14:paraId="4980BF93" w14:textId="77777777" w:rsidR="00313E2B" w:rsidRPr="002A6E77" w:rsidRDefault="00313E2B" w:rsidP="002614F0">
            <w:pPr>
              <w:jc w:val="both"/>
              <w:rPr>
                <w:rFonts w:ascii="Courier New" w:hAnsi="Courier New" w:cs="Courier New"/>
              </w:rPr>
            </w:pPr>
          </w:p>
        </w:tc>
        <w:tc>
          <w:tcPr>
            <w:tcW w:w="724" w:type="dxa"/>
          </w:tcPr>
          <w:p w14:paraId="6B423B66" w14:textId="77777777" w:rsidR="00313E2B" w:rsidRPr="002A6E77" w:rsidRDefault="00313E2B" w:rsidP="002614F0">
            <w:pPr>
              <w:jc w:val="both"/>
              <w:rPr>
                <w:rFonts w:ascii="Courier New" w:hAnsi="Courier New" w:cs="Courier New"/>
              </w:rPr>
            </w:pPr>
            <w:r w:rsidRPr="002A6E77">
              <w:rPr>
                <w:rFonts w:ascii="Courier New" w:hAnsi="Courier New" w:cs="Courier New"/>
              </w:rPr>
              <w:t>(3)</w:t>
            </w:r>
          </w:p>
        </w:tc>
        <w:tc>
          <w:tcPr>
            <w:tcW w:w="6503" w:type="dxa"/>
          </w:tcPr>
          <w:p w14:paraId="66ED9F74" w14:textId="77777777" w:rsidR="00313E2B" w:rsidRPr="002A6E77" w:rsidRDefault="00313E2B" w:rsidP="002614F0">
            <w:pPr>
              <w:jc w:val="both"/>
              <w:rPr>
                <w:rFonts w:ascii="Courier New" w:hAnsi="Courier New" w:cs="Courier New"/>
              </w:rPr>
            </w:pPr>
            <w:r w:rsidRPr="002A6E77">
              <w:rPr>
                <w:rFonts w:ascii="Courier New" w:hAnsi="Courier New" w:cs="Courier New"/>
              </w:rPr>
              <w:t xml:space="preserve">Bu Yasa kuralları uyarınca başvuranların üzerinde hak iddia ettikleri taşınmaz mallar </w:t>
            </w:r>
            <w:proofErr w:type="spellStart"/>
            <w:r w:rsidRPr="002A6E77">
              <w:rPr>
                <w:rFonts w:ascii="Courier New" w:hAnsi="Courier New" w:cs="Courier New"/>
              </w:rPr>
              <w:t>üzerindetapu</w:t>
            </w:r>
            <w:proofErr w:type="spellEnd"/>
            <w:r w:rsidRPr="002A6E77">
              <w:rPr>
                <w:rFonts w:ascii="Courier New" w:hAnsi="Courier New" w:cs="Courier New"/>
              </w:rPr>
              <w:t xml:space="preserve"> kütüklerindeki kayıtlara göre, hak talebinde bulunanlardan başka hak sahibinin bulunmadığı.</w:t>
            </w:r>
          </w:p>
        </w:tc>
      </w:tr>
      <w:tr w:rsidR="00313E2B" w:rsidRPr="002A6E77" w14:paraId="4D081346" w14:textId="77777777" w:rsidTr="002614F0">
        <w:tc>
          <w:tcPr>
            <w:tcW w:w="1801" w:type="dxa"/>
          </w:tcPr>
          <w:p w14:paraId="55B608E2" w14:textId="77777777" w:rsidR="00313E2B" w:rsidRPr="002A6E77" w:rsidRDefault="00313E2B" w:rsidP="002614F0">
            <w:pPr>
              <w:jc w:val="both"/>
              <w:rPr>
                <w:rFonts w:ascii="Courier New" w:hAnsi="Courier New" w:cs="Courier New"/>
              </w:rPr>
            </w:pPr>
          </w:p>
        </w:tc>
        <w:tc>
          <w:tcPr>
            <w:tcW w:w="366" w:type="dxa"/>
          </w:tcPr>
          <w:p w14:paraId="437FB1C6" w14:textId="77777777" w:rsidR="00313E2B" w:rsidRPr="002A6E77" w:rsidRDefault="00313E2B" w:rsidP="002614F0">
            <w:pPr>
              <w:jc w:val="both"/>
              <w:rPr>
                <w:rFonts w:ascii="Courier New" w:hAnsi="Courier New" w:cs="Courier New"/>
              </w:rPr>
            </w:pPr>
          </w:p>
        </w:tc>
        <w:tc>
          <w:tcPr>
            <w:tcW w:w="724" w:type="dxa"/>
          </w:tcPr>
          <w:p w14:paraId="14D3D372" w14:textId="77777777" w:rsidR="00313E2B" w:rsidRPr="002A6E77" w:rsidRDefault="00313E2B" w:rsidP="002614F0">
            <w:pPr>
              <w:jc w:val="both"/>
              <w:rPr>
                <w:rFonts w:ascii="Courier New" w:hAnsi="Courier New" w:cs="Courier New"/>
              </w:rPr>
            </w:pPr>
            <w:r w:rsidRPr="002A6E77">
              <w:rPr>
                <w:rFonts w:ascii="Courier New" w:hAnsi="Courier New" w:cs="Courier New"/>
              </w:rPr>
              <w:t>(4)</w:t>
            </w:r>
          </w:p>
        </w:tc>
        <w:tc>
          <w:tcPr>
            <w:tcW w:w="6503" w:type="dxa"/>
          </w:tcPr>
          <w:p w14:paraId="1D638014" w14:textId="77777777" w:rsidR="00313E2B" w:rsidRPr="002A6E77" w:rsidRDefault="00313E2B" w:rsidP="002614F0">
            <w:pPr>
              <w:jc w:val="both"/>
              <w:rPr>
                <w:rFonts w:ascii="Courier New" w:hAnsi="Courier New" w:cs="Courier New"/>
              </w:rPr>
            </w:pPr>
            <w:r w:rsidRPr="002A6E77">
              <w:rPr>
                <w:rFonts w:ascii="Courier New" w:hAnsi="Courier New" w:cs="Courier New"/>
              </w:rPr>
              <w:t xml:space="preserve">Hak sahibinin taşınmaz malı karşılığında tazminat talep etmesi durumunda, talep edilen tazminatın taşınmaz malın 20 Temmuz 1974 tarihindeki rayiç bedeli ile kullanım kaybından doğan tazminatın ve taşınmaz malın bu tarihten önce konut olarak kullanıldığının ispat edilmesi ve talep edilmesi durumunda, konut hakkının kullanılamamasından kaynaklanan manevi tazminatın toplamından ibaret olduğu. </w:t>
            </w:r>
          </w:p>
          <w:p w14:paraId="0D353392" w14:textId="77777777" w:rsidR="00313E2B" w:rsidRPr="002A6E77" w:rsidRDefault="00313E2B" w:rsidP="002614F0">
            <w:pPr>
              <w:jc w:val="both"/>
              <w:rPr>
                <w:rFonts w:ascii="Courier New" w:hAnsi="Courier New" w:cs="Courier New"/>
                <w:b/>
                <w:u w:val="single"/>
              </w:rPr>
            </w:pPr>
            <w:r w:rsidRPr="002A6E77">
              <w:rPr>
                <w:rFonts w:ascii="Courier New" w:hAnsi="Courier New" w:cs="Courier New"/>
              </w:rPr>
              <w:t>Taşınır mallarda, talep edilen tazminatın, taşınır malın başvuru anındaki rayiç bedelinden ibaret olduğu.</w:t>
            </w:r>
          </w:p>
        </w:tc>
      </w:tr>
      <w:tr w:rsidR="00313E2B" w:rsidRPr="002A6E77" w14:paraId="64F69375" w14:textId="77777777" w:rsidTr="002614F0">
        <w:tc>
          <w:tcPr>
            <w:tcW w:w="1801" w:type="dxa"/>
          </w:tcPr>
          <w:p w14:paraId="49D836DA" w14:textId="77777777" w:rsidR="00313E2B" w:rsidRPr="002A6E77" w:rsidRDefault="00313E2B" w:rsidP="002614F0">
            <w:pPr>
              <w:jc w:val="both"/>
              <w:rPr>
                <w:rFonts w:ascii="Courier New" w:hAnsi="Courier New" w:cs="Courier New"/>
              </w:rPr>
            </w:pPr>
          </w:p>
        </w:tc>
        <w:tc>
          <w:tcPr>
            <w:tcW w:w="366" w:type="dxa"/>
          </w:tcPr>
          <w:p w14:paraId="06BD1B8C" w14:textId="77777777" w:rsidR="00313E2B" w:rsidRPr="002A6E77" w:rsidRDefault="00313E2B" w:rsidP="002614F0">
            <w:pPr>
              <w:jc w:val="both"/>
              <w:rPr>
                <w:rFonts w:ascii="Courier New" w:hAnsi="Courier New" w:cs="Courier New"/>
              </w:rPr>
            </w:pPr>
          </w:p>
        </w:tc>
        <w:tc>
          <w:tcPr>
            <w:tcW w:w="724" w:type="dxa"/>
          </w:tcPr>
          <w:p w14:paraId="1FD66EE0" w14:textId="77777777" w:rsidR="00313E2B" w:rsidRPr="002A6E77" w:rsidRDefault="00313E2B" w:rsidP="002614F0">
            <w:pPr>
              <w:jc w:val="both"/>
              <w:rPr>
                <w:rFonts w:ascii="Courier New" w:hAnsi="Courier New" w:cs="Courier New"/>
              </w:rPr>
            </w:pPr>
            <w:r w:rsidRPr="002A6E77">
              <w:rPr>
                <w:rFonts w:ascii="Courier New" w:hAnsi="Courier New" w:cs="Courier New"/>
              </w:rPr>
              <w:t>(5)</w:t>
            </w:r>
          </w:p>
          <w:p w14:paraId="006856E1" w14:textId="77777777" w:rsidR="00313E2B" w:rsidRPr="002A6E77" w:rsidRDefault="00313E2B" w:rsidP="002614F0">
            <w:pPr>
              <w:jc w:val="both"/>
              <w:rPr>
                <w:rFonts w:ascii="Courier New" w:hAnsi="Courier New" w:cs="Courier New"/>
              </w:rPr>
            </w:pPr>
          </w:p>
          <w:p w14:paraId="3DD99E80" w14:textId="77777777" w:rsidR="00313E2B" w:rsidRPr="002A6E77" w:rsidRDefault="00313E2B" w:rsidP="002614F0">
            <w:pPr>
              <w:jc w:val="both"/>
              <w:rPr>
                <w:rFonts w:ascii="Courier New" w:hAnsi="Courier New" w:cs="Courier New"/>
              </w:rPr>
            </w:pPr>
          </w:p>
          <w:p w14:paraId="60A26725" w14:textId="77777777" w:rsidR="00313E2B" w:rsidRPr="002A6E77" w:rsidRDefault="00313E2B" w:rsidP="002614F0">
            <w:pPr>
              <w:jc w:val="both"/>
              <w:rPr>
                <w:rFonts w:ascii="Courier New" w:hAnsi="Courier New" w:cs="Courier New"/>
              </w:rPr>
            </w:pPr>
          </w:p>
          <w:p w14:paraId="515BEC14" w14:textId="77777777" w:rsidR="00313E2B" w:rsidRPr="002A6E77" w:rsidRDefault="00313E2B" w:rsidP="002614F0">
            <w:pPr>
              <w:jc w:val="both"/>
              <w:rPr>
                <w:rFonts w:ascii="Courier New" w:hAnsi="Courier New" w:cs="Courier New"/>
              </w:rPr>
            </w:pPr>
          </w:p>
          <w:p w14:paraId="4E7C9BD9" w14:textId="77777777" w:rsidR="00313E2B" w:rsidRPr="002A6E77" w:rsidRDefault="00313E2B" w:rsidP="002614F0">
            <w:pPr>
              <w:jc w:val="both"/>
              <w:rPr>
                <w:rFonts w:ascii="Courier New" w:hAnsi="Courier New" w:cs="Courier New"/>
              </w:rPr>
            </w:pPr>
          </w:p>
          <w:p w14:paraId="1D73B2D8" w14:textId="77777777" w:rsidR="00313E2B" w:rsidRPr="002A6E77" w:rsidRDefault="00313E2B" w:rsidP="002614F0">
            <w:pPr>
              <w:jc w:val="both"/>
              <w:rPr>
                <w:rFonts w:ascii="Courier New" w:hAnsi="Courier New" w:cs="Courier New"/>
              </w:rPr>
            </w:pPr>
          </w:p>
          <w:p w14:paraId="7AA0C83B" w14:textId="77777777" w:rsidR="00313E2B" w:rsidRPr="002A6E77" w:rsidRDefault="00313E2B" w:rsidP="002614F0">
            <w:pPr>
              <w:jc w:val="both"/>
              <w:rPr>
                <w:rFonts w:ascii="Courier New" w:hAnsi="Courier New" w:cs="Courier New"/>
              </w:rPr>
            </w:pPr>
          </w:p>
          <w:p w14:paraId="052E6F61" w14:textId="77777777" w:rsidR="00313E2B" w:rsidRDefault="00313E2B" w:rsidP="002614F0">
            <w:pPr>
              <w:jc w:val="both"/>
              <w:rPr>
                <w:rFonts w:ascii="Courier New" w:hAnsi="Courier New" w:cs="Courier New"/>
              </w:rPr>
            </w:pPr>
          </w:p>
          <w:p w14:paraId="61739E19" w14:textId="77777777" w:rsidR="00313E2B" w:rsidRDefault="00313E2B" w:rsidP="002614F0">
            <w:pPr>
              <w:jc w:val="both"/>
              <w:rPr>
                <w:rFonts w:ascii="Courier New" w:hAnsi="Courier New" w:cs="Courier New"/>
              </w:rPr>
            </w:pPr>
          </w:p>
          <w:p w14:paraId="2B851853" w14:textId="77777777" w:rsidR="00313E2B" w:rsidRPr="002A6E77" w:rsidRDefault="00313E2B" w:rsidP="002614F0">
            <w:pPr>
              <w:jc w:val="both"/>
              <w:rPr>
                <w:rFonts w:ascii="Courier New" w:hAnsi="Courier New" w:cs="Courier New"/>
              </w:rPr>
            </w:pPr>
            <w:r>
              <w:rPr>
                <w:rFonts w:ascii="Courier New" w:hAnsi="Courier New" w:cs="Courier New"/>
              </w:rPr>
              <w:t xml:space="preserve"> (6)</w:t>
            </w:r>
          </w:p>
        </w:tc>
        <w:tc>
          <w:tcPr>
            <w:tcW w:w="6503" w:type="dxa"/>
          </w:tcPr>
          <w:p w14:paraId="2C02E991" w14:textId="77777777" w:rsidR="00313E2B" w:rsidRPr="002A6E77" w:rsidRDefault="00313E2B" w:rsidP="002614F0">
            <w:pPr>
              <w:jc w:val="both"/>
              <w:rPr>
                <w:rFonts w:ascii="Courier New" w:hAnsi="Courier New" w:cs="Courier New"/>
              </w:rPr>
            </w:pPr>
            <w:proofErr w:type="spellStart"/>
            <w:r w:rsidRPr="002A6E77">
              <w:rPr>
                <w:rFonts w:ascii="Courier New" w:hAnsi="Courier New" w:cs="Courier New"/>
              </w:rPr>
              <w:t>Üzerindehak</w:t>
            </w:r>
            <w:proofErr w:type="spellEnd"/>
            <w:r w:rsidRPr="002A6E77">
              <w:rPr>
                <w:rFonts w:ascii="Courier New" w:hAnsi="Courier New" w:cs="Courier New"/>
              </w:rPr>
              <w:t xml:space="preserve"> </w:t>
            </w:r>
            <w:proofErr w:type="spellStart"/>
            <w:r w:rsidRPr="002A6E77">
              <w:rPr>
                <w:rFonts w:ascii="Courier New" w:hAnsi="Courier New" w:cs="Courier New"/>
              </w:rPr>
              <w:t>iddiasındabulunulan</w:t>
            </w:r>
            <w:proofErr w:type="spellEnd"/>
            <w:r w:rsidRPr="002A6E77">
              <w:rPr>
                <w:rFonts w:ascii="Courier New" w:hAnsi="Courier New" w:cs="Courier New"/>
              </w:rPr>
              <w:t xml:space="preserve"> taşınmaz malın 20 Temmuz 1974 tarihinden önce herhangi bir ipotek ve/veya yetkili bir mahkeme hükmü veya emri gereğince, konan bir haciz veya başka türlü bir engelle </w:t>
            </w:r>
            <w:proofErr w:type="spellStart"/>
            <w:r w:rsidRPr="002A6E77">
              <w:rPr>
                <w:rFonts w:ascii="Courier New" w:hAnsi="Courier New" w:cs="Courier New"/>
              </w:rPr>
              <w:t>kısıtlıolup</w:t>
            </w:r>
            <w:proofErr w:type="spellEnd"/>
            <w:r w:rsidRPr="002A6E77">
              <w:rPr>
                <w:rFonts w:ascii="Courier New" w:hAnsi="Courier New" w:cs="Courier New"/>
              </w:rPr>
              <w:t xml:space="preserve"> olmadığı, kısıtlı ise, kısıtlamanın kimin lehine olduğu ve borç miktarı ile faiz oranının ne olduğu, borcun hangi tarihten beri yürürlükte olduğu, ödenmiş kısmı varsa ne zaman ve ne miktarda ödendiği.</w:t>
            </w:r>
          </w:p>
          <w:p w14:paraId="06C7291C" w14:textId="77777777" w:rsidR="00313E2B" w:rsidRPr="002A6E77" w:rsidRDefault="00313E2B" w:rsidP="002614F0">
            <w:pPr>
              <w:jc w:val="both"/>
              <w:rPr>
                <w:rFonts w:ascii="Courier New" w:hAnsi="Courier New" w:cs="Courier New"/>
              </w:rPr>
            </w:pPr>
            <w:r w:rsidRPr="002A6E77">
              <w:rPr>
                <w:rFonts w:ascii="Courier New" w:hAnsi="Courier New" w:cs="Courier New"/>
                <w:color w:val="000000"/>
              </w:rPr>
              <w:t>Tazminat talebine konu olan taşınır malın 13 Şubat 1975 tarihinden önce kendisine ait olduğu ve bu malı iradesi dışında</w:t>
            </w:r>
            <w:r w:rsidRPr="002A6E77">
              <w:rPr>
                <w:rFonts w:ascii="Courier New" w:hAnsi="Courier New" w:cs="Courier New"/>
              </w:rPr>
              <w:t xml:space="preserve"> terk etmek zorunda kaldığı.</w:t>
            </w:r>
            <w:r>
              <w:rPr>
                <w:rFonts w:ascii="Courier New" w:hAnsi="Courier New" w:cs="Courier New"/>
              </w:rPr>
              <w:t>”</w:t>
            </w:r>
          </w:p>
          <w:p w14:paraId="2180CAF3" w14:textId="77777777" w:rsidR="00313E2B" w:rsidRPr="002A6E77" w:rsidRDefault="00313E2B" w:rsidP="002614F0">
            <w:pPr>
              <w:jc w:val="both"/>
              <w:rPr>
                <w:rFonts w:ascii="Courier New" w:hAnsi="Courier New" w:cs="Courier New"/>
              </w:rPr>
            </w:pPr>
          </w:p>
        </w:tc>
      </w:tr>
      <w:tr w:rsidR="00313E2B" w:rsidRPr="002A6E77" w14:paraId="1E45E7B3" w14:textId="77777777" w:rsidTr="002614F0">
        <w:tc>
          <w:tcPr>
            <w:tcW w:w="1801" w:type="dxa"/>
          </w:tcPr>
          <w:p w14:paraId="6283DEC5" w14:textId="77777777" w:rsidR="00313E2B" w:rsidRPr="002A6E77" w:rsidRDefault="00313E2B" w:rsidP="002614F0">
            <w:pPr>
              <w:jc w:val="both"/>
              <w:rPr>
                <w:rFonts w:ascii="Courier New" w:hAnsi="Courier New" w:cs="Courier New"/>
              </w:rPr>
            </w:pPr>
          </w:p>
        </w:tc>
        <w:tc>
          <w:tcPr>
            <w:tcW w:w="7593" w:type="dxa"/>
            <w:gridSpan w:val="3"/>
          </w:tcPr>
          <w:p w14:paraId="780621A6" w14:textId="77777777" w:rsidR="00313E2B" w:rsidRPr="002A6E77" w:rsidRDefault="00313E2B" w:rsidP="002614F0">
            <w:pPr>
              <w:pStyle w:val="GvdeMetni"/>
              <w:rPr>
                <w:rFonts w:ascii="Courier New" w:hAnsi="Courier New" w:cs="Courier New"/>
                <w:color w:val="000000"/>
                <w:szCs w:val="24"/>
              </w:rPr>
            </w:pPr>
          </w:p>
        </w:tc>
      </w:tr>
    </w:tbl>
    <w:p w14:paraId="7AD68462" w14:textId="77777777" w:rsidR="00313E2B" w:rsidRDefault="00313E2B" w:rsidP="00313E2B">
      <w:pPr>
        <w:spacing w:line="360" w:lineRule="auto"/>
        <w:ind w:firstLine="708"/>
        <w:rPr>
          <w:rFonts w:ascii="Courier New" w:hAnsi="Courier New" w:cs="Courier New"/>
        </w:rPr>
      </w:pPr>
      <w:r>
        <w:rPr>
          <w:rFonts w:ascii="Courier New" w:hAnsi="Courier New" w:cs="Courier New"/>
        </w:rPr>
        <w:t>Yasanın “Başvuruda Taraf” yan başlığını taşıyan 7. maddesi şu şekildedir:</w:t>
      </w:r>
    </w:p>
    <w:p w14:paraId="12A192F3" w14:textId="77777777" w:rsidR="00313E2B" w:rsidRDefault="00313E2B" w:rsidP="00313E2B">
      <w:pPr>
        <w:spacing w:line="360" w:lineRule="auto"/>
        <w:ind w:firstLine="708"/>
        <w:rPr>
          <w:rFonts w:ascii="Courier New" w:hAnsi="Courier New" w:cs="Courier New"/>
        </w:rPr>
      </w:pPr>
    </w:p>
    <w:tbl>
      <w:tblPr>
        <w:tblW w:w="9394" w:type="dxa"/>
        <w:tblLayout w:type="fixed"/>
        <w:tblLook w:val="0000" w:firstRow="0" w:lastRow="0" w:firstColumn="0" w:lastColumn="0" w:noHBand="0" w:noVBand="0"/>
      </w:tblPr>
      <w:tblGrid>
        <w:gridCol w:w="1802"/>
        <w:gridCol w:w="7592"/>
      </w:tblGrid>
      <w:tr w:rsidR="00313E2B" w:rsidRPr="00584CCE" w14:paraId="432E4242" w14:textId="77777777" w:rsidTr="002614F0">
        <w:tc>
          <w:tcPr>
            <w:tcW w:w="1795" w:type="dxa"/>
          </w:tcPr>
          <w:p w14:paraId="5B8F24C1" w14:textId="77777777" w:rsidR="00313E2B" w:rsidRPr="004A5411" w:rsidRDefault="00313E2B" w:rsidP="002614F0">
            <w:pPr>
              <w:jc w:val="both"/>
              <w:rPr>
                <w:rFonts w:ascii="Courier New" w:hAnsi="Courier New" w:cs="Courier New"/>
              </w:rPr>
            </w:pPr>
            <w:r>
              <w:rPr>
                <w:rFonts w:ascii="Courier New" w:hAnsi="Courier New" w:cs="Courier New"/>
              </w:rPr>
              <w:lastRenderedPageBreak/>
              <w:t>“</w:t>
            </w:r>
            <w:r w:rsidRPr="004A5411">
              <w:rPr>
                <w:rFonts w:ascii="Courier New" w:hAnsi="Courier New" w:cs="Courier New"/>
              </w:rPr>
              <w:t>Başvuruda Taraf</w:t>
            </w:r>
          </w:p>
        </w:tc>
        <w:tc>
          <w:tcPr>
            <w:tcW w:w="7565" w:type="dxa"/>
          </w:tcPr>
          <w:p w14:paraId="1D81EDF6" w14:textId="77777777" w:rsidR="00313E2B" w:rsidRPr="004A5411" w:rsidRDefault="00313E2B" w:rsidP="002614F0">
            <w:pPr>
              <w:pStyle w:val="GvdeMetni"/>
              <w:rPr>
                <w:rFonts w:ascii="Courier New" w:hAnsi="Courier New" w:cs="Courier New"/>
                <w:szCs w:val="24"/>
              </w:rPr>
            </w:pPr>
            <w:r w:rsidRPr="004A5411">
              <w:rPr>
                <w:rFonts w:ascii="Courier New" w:hAnsi="Courier New" w:cs="Courier New"/>
                <w:szCs w:val="24"/>
              </w:rPr>
              <w:t>7. Bu Yasa tahtında yapılacak olan başvurularda davalı taraf olarak, Bakanlık ve/veya Bakanlığı temsilen Kuzey Kıbrıs Türk Cumhuriyeti Başsavcılığı gösterilir.</w:t>
            </w:r>
          </w:p>
          <w:p w14:paraId="1C92B4C9" w14:textId="77777777" w:rsidR="00313E2B" w:rsidRPr="004A5411" w:rsidRDefault="00313E2B" w:rsidP="002614F0">
            <w:pPr>
              <w:pStyle w:val="GvdeMetni"/>
              <w:rPr>
                <w:rFonts w:ascii="Courier New" w:hAnsi="Courier New" w:cs="Courier New"/>
                <w:color w:val="000000"/>
                <w:szCs w:val="24"/>
              </w:rPr>
            </w:pPr>
            <w:r w:rsidRPr="004A5411">
              <w:rPr>
                <w:rFonts w:ascii="Courier New" w:hAnsi="Courier New" w:cs="Courier New"/>
                <w:color w:val="000000"/>
                <w:szCs w:val="24"/>
              </w:rPr>
              <w:t xml:space="preserve">Komisyon, Kuzey Kıbrıs Türk Cumhuriyeti mevzuatına göre başvuru konusu malın mülkiyet hakkını ya da kullanım hakkını elinde bulunduran şahsa </w:t>
            </w:r>
            <w:proofErr w:type="gramStart"/>
            <w:r w:rsidRPr="004A5411">
              <w:rPr>
                <w:rFonts w:ascii="Courier New" w:hAnsi="Courier New" w:cs="Courier New"/>
                <w:color w:val="000000"/>
                <w:szCs w:val="24"/>
              </w:rPr>
              <w:t>da,</w:t>
            </w:r>
            <w:proofErr w:type="gramEnd"/>
            <w:r w:rsidRPr="004A5411">
              <w:rPr>
                <w:rFonts w:ascii="Courier New" w:hAnsi="Courier New" w:cs="Courier New"/>
                <w:color w:val="000000"/>
                <w:szCs w:val="24"/>
              </w:rPr>
              <w:t xml:space="preserve"> Komisyon önünde yapılan işlemlere katılması için davet yapar. Komisyona davet edilen şahıs, yönetsel davalarda ilgili kişilere tanınan haklara sahip olur.</w:t>
            </w:r>
            <w:r>
              <w:rPr>
                <w:rFonts w:ascii="Courier New" w:hAnsi="Courier New" w:cs="Courier New"/>
                <w:color w:val="000000"/>
                <w:szCs w:val="24"/>
              </w:rPr>
              <w:t>”</w:t>
            </w:r>
          </w:p>
        </w:tc>
      </w:tr>
    </w:tbl>
    <w:p w14:paraId="60B0C381" w14:textId="77777777" w:rsidR="00313E2B" w:rsidRDefault="00313E2B" w:rsidP="00313E2B"/>
    <w:p w14:paraId="78490A6B" w14:textId="77777777" w:rsidR="00313E2B" w:rsidRDefault="00313E2B" w:rsidP="00313E2B">
      <w:pPr>
        <w:spacing w:line="360" w:lineRule="auto"/>
        <w:rPr>
          <w:rFonts w:ascii="Courier New" w:hAnsi="Courier New" w:cs="Courier New"/>
        </w:rPr>
      </w:pPr>
    </w:p>
    <w:p w14:paraId="41F533F4" w14:textId="77777777" w:rsidR="00313E2B" w:rsidRDefault="00313E2B" w:rsidP="00313E2B">
      <w:pPr>
        <w:spacing w:line="360" w:lineRule="auto"/>
        <w:ind w:firstLine="708"/>
        <w:rPr>
          <w:rFonts w:ascii="Courier New" w:hAnsi="Courier New" w:cs="Courier New"/>
        </w:rPr>
      </w:pPr>
      <w:r>
        <w:rPr>
          <w:rFonts w:ascii="Courier New" w:hAnsi="Courier New" w:cs="Courier New"/>
        </w:rPr>
        <w:t>Yasanın “Tarafların Dinlenmesi ve Bir Karar Verilmesi” yan başlığını taşıyan 8. maddesi ise şöyledir:</w:t>
      </w:r>
    </w:p>
    <w:p w14:paraId="76D6F7EC" w14:textId="77777777" w:rsidR="00313E2B" w:rsidRDefault="00313E2B" w:rsidP="00313E2B">
      <w:pPr>
        <w:spacing w:line="360" w:lineRule="auto"/>
        <w:rPr>
          <w:rFonts w:ascii="Courier New" w:hAnsi="Courier New" w:cs="Courier New"/>
        </w:rPr>
      </w:pPr>
    </w:p>
    <w:tbl>
      <w:tblPr>
        <w:tblW w:w="9394" w:type="dxa"/>
        <w:tblLayout w:type="fixed"/>
        <w:tblLook w:val="0000" w:firstRow="0" w:lastRow="0" w:firstColumn="0" w:lastColumn="0" w:noHBand="0" w:noVBand="0"/>
      </w:tblPr>
      <w:tblGrid>
        <w:gridCol w:w="1801"/>
        <w:gridCol w:w="366"/>
        <w:gridCol w:w="724"/>
        <w:gridCol w:w="6503"/>
      </w:tblGrid>
      <w:tr w:rsidR="00313E2B" w:rsidRPr="002E46FD" w14:paraId="7D0BFC70" w14:textId="77777777" w:rsidTr="002614F0">
        <w:tc>
          <w:tcPr>
            <w:tcW w:w="1801" w:type="dxa"/>
          </w:tcPr>
          <w:p w14:paraId="2FF2023C" w14:textId="77777777" w:rsidR="00313E2B" w:rsidRPr="002E46FD" w:rsidRDefault="00313E2B" w:rsidP="002614F0">
            <w:pPr>
              <w:rPr>
                <w:rFonts w:ascii="Courier New" w:hAnsi="Courier New" w:cs="Courier New"/>
              </w:rPr>
            </w:pPr>
            <w:r>
              <w:rPr>
                <w:rFonts w:ascii="Courier New" w:hAnsi="Courier New" w:cs="Courier New"/>
              </w:rPr>
              <w:t>“</w:t>
            </w:r>
            <w:r w:rsidRPr="002E46FD">
              <w:rPr>
                <w:rFonts w:ascii="Courier New" w:hAnsi="Courier New" w:cs="Courier New"/>
              </w:rPr>
              <w:t>Tarafların Dinlenmesi ve Karar Verilmesi</w:t>
            </w:r>
          </w:p>
        </w:tc>
        <w:tc>
          <w:tcPr>
            <w:tcW w:w="7593" w:type="dxa"/>
            <w:gridSpan w:val="3"/>
          </w:tcPr>
          <w:p w14:paraId="724C880B" w14:textId="77777777" w:rsidR="00313E2B" w:rsidRPr="002E46FD" w:rsidRDefault="00313E2B" w:rsidP="002614F0">
            <w:pPr>
              <w:pStyle w:val="GvdeMetni"/>
              <w:rPr>
                <w:rFonts w:ascii="Courier New" w:hAnsi="Courier New" w:cs="Courier New"/>
                <w:color w:val="000000"/>
                <w:szCs w:val="24"/>
              </w:rPr>
            </w:pPr>
            <w:r w:rsidRPr="002E46FD">
              <w:rPr>
                <w:rFonts w:ascii="Courier New" w:hAnsi="Courier New" w:cs="Courier New"/>
                <w:color w:val="000000"/>
                <w:szCs w:val="24"/>
              </w:rPr>
              <w:t>8. Komisyon, tarafların iddialarını, sunulan belgeleri ve tanıkları dinledikten sonra, bu Yasanın amacı çerçevesinde aşağıdaki hususları dikkate alarak, taşınmaz malın hak sahibi olduğu tespit edilen kişiye iadesine veya bu kişiye takas teklif edilmesine veya bu kişiye tazminat ödenmesine karar verir. Başvuranın, iade, takas ve taşınmaz mal karşılığında tazminat talebine ilaveten kullanım kaybından doğan zararının ve/veya manevi zararının tazminini de istediği durumlarda, Komisyon, bu konuları ayrıca karara bağlayacaktır:</w:t>
            </w:r>
          </w:p>
        </w:tc>
      </w:tr>
      <w:tr w:rsidR="00313E2B" w:rsidRPr="002E46FD" w14:paraId="1F7E9C56" w14:textId="77777777" w:rsidTr="002614F0">
        <w:tc>
          <w:tcPr>
            <w:tcW w:w="1801" w:type="dxa"/>
          </w:tcPr>
          <w:p w14:paraId="4FE04B00" w14:textId="77777777" w:rsidR="00313E2B" w:rsidRPr="002E46FD" w:rsidRDefault="00313E2B" w:rsidP="002614F0">
            <w:pPr>
              <w:rPr>
                <w:rFonts w:ascii="Courier New" w:hAnsi="Courier New" w:cs="Courier New"/>
              </w:rPr>
            </w:pPr>
          </w:p>
        </w:tc>
        <w:tc>
          <w:tcPr>
            <w:tcW w:w="366" w:type="dxa"/>
          </w:tcPr>
          <w:p w14:paraId="6AAA11A5" w14:textId="77777777" w:rsidR="00313E2B" w:rsidRPr="002E46FD" w:rsidRDefault="00313E2B" w:rsidP="002614F0">
            <w:pPr>
              <w:pStyle w:val="GvdeMetni"/>
              <w:rPr>
                <w:rFonts w:ascii="Courier New" w:hAnsi="Courier New" w:cs="Courier New"/>
                <w:color w:val="000000"/>
                <w:szCs w:val="24"/>
              </w:rPr>
            </w:pPr>
          </w:p>
        </w:tc>
        <w:tc>
          <w:tcPr>
            <w:tcW w:w="724" w:type="dxa"/>
          </w:tcPr>
          <w:p w14:paraId="1973CE32" w14:textId="77777777" w:rsidR="00313E2B" w:rsidRPr="002E46FD" w:rsidRDefault="00313E2B" w:rsidP="002614F0">
            <w:pPr>
              <w:pStyle w:val="GvdeMetni"/>
              <w:rPr>
                <w:rFonts w:ascii="Courier New" w:hAnsi="Courier New" w:cs="Courier New"/>
                <w:color w:val="000000"/>
                <w:szCs w:val="24"/>
              </w:rPr>
            </w:pPr>
            <w:r w:rsidRPr="002E46FD">
              <w:rPr>
                <w:rFonts w:ascii="Courier New" w:hAnsi="Courier New" w:cs="Courier New"/>
                <w:color w:val="000000"/>
                <w:szCs w:val="24"/>
              </w:rPr>
              <w:t>(1)</w:t>
            </w:r>
          </w:p>
        </w:tc>
        <w:tc>
          <w:tcPr>
            <w:tcW w:w="6503" w:type="dxa"/>
          </w:tcPr>
          <w:p w14:paraId="0ABA132F" w14:textId="77777777" w:rsidR="00313E2B" w:rsidRPr="002E46FD" w:rsidRDefault="00313E2B" w:rsidP="002614F0">
            <w:pPr>
              <w:pStyle w:val="GvdeMetni"/>
              <w:rPr>
                <w:rFonts w:ascii="Courier New" w:hAnsi="Courier New" w:cs="Courier New"/>
                <w:color w:val="000000"/>
                <w:szCs w:val="24"/>
              </w:rPr>
            </w:pPr>
            <w:r w:rsidRPr="002E46FD">
              <w:rPr>
                <w:rFonts w:ascii="Courier New" w:hAnsi="Courier New" w:cs="Courier New"/>
                <w:color w:val="000000"/>
                <w:szCs w:val="24"/>
              </w:rPr>
              <w:t xml:space="preserve">Başvuranın iadesini talep ettiği, yürürlükteki yasalar uyarınca mülkiyet hakkı veya kullanım hakkı herhangi bir gerçek veya devlet dışındaki tüzel kişiye ait olmayan ve iade edilmesi, konumu ve niteliği </w:t>
            </w:r>
            <w:proofErr w:type="spellStart"/>
            <w:r w:rsidRPr="002E46FD">
              <w:rPr>
                <w:rFonts w:ascii="Courier New" w:hAnsi="Courier New" w:cs="Courier New"/>
                <w:color w:val="000000"/>
                <w:szCs w:val="24"/>
              </w:rPr>
              <w:t>itibariyla</w:t>
            </w:r>
            <w:proofErr w:type="spellEnd"/>
            <w:r w:rsidRPr="002E46FD">
              <w:rPr>
                <w:rFonts w:ascii="Courier New" w:hAnsi="Courier New" w:cs="Courier New"/>
                <w:color w:val="000000"/>
                <w:szCs w:val="24"/>
              </w:rPr>
              <w:t xml:space="preserve"> ulusal güvenliği ve kamu düzenini tehlikeye düşürmeyecek, kamu yararına tahsis edilmemiş olan ve askeri bölgeler veya askeri tesisler dışındaki taşınmaz mallar Komisyon kararıyla makul bir sürede iade edilebilir. </w:t>
            </w:r>
          </w:p>
        </w:tc>
      </w:tr>
      <w:tr w:rsidR="00313E2B" w:rsidRPr="002E46FD" w14:paraId="10E29F0D" w14:textId="77777777" w:rsidTr="002614F0">
        <w:tc>
          <w:tcPr>
            <w:tcW w:w="1801" w:type="dxa"/>
          </w:tcPr>
          <w:p w14:paraId="574053CD" w14:textId="77777777" w:rsidR="00313E2B" w:rsidRPr="002E46FD" w:rsidRDefault="00313E2B" w:rsidP="002614F0">
            <w:pPr>
              <w:rPr>
                <w:rFonts w:ascii="Courier New" w:hAnsi="Courier New" w:cs="Courier New"/>
              </w:rPr>
            </w:pPr>
          </w:p>
        </w:tc>
        <w:tc>
          <w:tcPr>
            <w:tcW w:w="366" w:type="dxa"/>
          </w:tcPr>
          <w:p w14:paraId="59DBC107" w14:textId="77777777" w:rsidR="00313E2B" w:rsidRPr="002E46FD" w:rsidRDefault="00313E2B" w:rsidP="002614F0">
            <w:pPr>
              <w:pStyle w:val="GvdeMetni"/>
              <w:rPr>
                <w:rFonts w:ascii="Courier New" w:hAnsi="Courier New" w:cs="Courier New"/>
                <w:color w:val="000000"/>
                <w:szCs w:val="24"/>
              </w:rPr>
            </w:pPr>
          </w:p>
        </w:tc>
        <w:tc>
          <w:tcPr>
            <w:tcW w:w="724" w:type="dxa"/>
          </w:tcPr>
          <w:p w14:paraId="5E89166A" w14:textId="77777777" w:rsidR="00313E2B" w:rsidRPr="002E46FD" w:rsidRDefault="00313E2B" w:rsidP="002614F0">
            <w:pPr>
              <w:pStyle w:val="GvdeMetni"/>
              <w:rPr>
                <w:rFonts w:ascii="Courier New" w:hAnsi="Courier New" w:cs="Courier New"/>
                <w:color w:val="000000"/>
                <w:szCs w:val="24"/>
              </w:rPr>
            </w:pPr>
            <w:r w:rsidRPr="002E46FD">
              <w:rPr>
                <w:rFonts w:ascii="Courier New" w:hAnsi="Courier New" w:cs="Courier New"/>
                <w:color w:val="000000"/>
                <w:szCs w:val="24"/>
              </w:rPr>
              <w:t>(2)</w:t>
            </w:r>
          </w:p>
        </w:tc>
        <w:tc>
          <w:tcPr>
            <w:tcW w:w="6503" w:type="dxa"/>
          </w:tcPr>
          <w:p w14:paraId="4C2DB76D" w14:textId="77777777" w:rsidR="00313E2B" w:rsidRPr="002E46FD" w:rsidRDefault="00313E2B" w:rsidP="002614F0">
            <w:pPr>
              <w:pStyle w:val="GvdeMetni"/>
              <w:rPr>
                <w:rFonts w:ascii="Courier New" w:hAnsi="Courier New" w:cs="Courier New"/>
                <w:color w:val="000000"/>
                <w:szCs w:val="24"/>
              </w:rPr>
            </w:pPr>
            <w:r w:rsidRPr="002E46FD">
              <w:rPr>
                <w:rFonts w:ascii="Courier New" w:hAnsi="Courier New" w:cs="Courier New"/>
                <w:color w:val="000000"/>
                <w:szCs w:val="24"/>
              </w:rPr>
              <w:t>Yukarıdaki (1)’inci fıkrada belirlenenler dışında kalan bir taşınmaz malın iadesi başvuran tarafından talep edilirse, söz konusu taşınmaz malın kamu yararına veya sosyal adalet amacıyla tahsis edilmemiş olması kaydıyla aşağıdaki kurallar uygulanır:</w:t>
            </w:r>
          </w:p>
        </w:tc>
      </w:tr>
    </w:tbl>
    <w:p w14:paraId="60FC7004" w14:textId="77777777" w:rsidR="00313E2B" w:rsidRPr="00B04057" w:rsidRDefault="00313E2B" w:rsidP="00313E2B"/>
    <w:tbl>
      <w:tblPr>
        <w:tblW w:w="9360" w:type="dxa"/>
        <w:tblLayout w:type="fixed"/>
        <w:tblLook w:val="0000" w:firstRow="0" w:lastRow="0" w:firstColumn="0" w:lastColumn="0" w:noHBand="0" w:noVBand="0"/>
      </w:tblPr>
      <w:tblGrid>
        <w:gridCol w:w="1795"/>
        <w:gridCol w:w="1086"/>
        <w:gridCol w:w="719"/>
        <w:gridCol w:w="5760"/>
      </w:tblGrid>
      <w:tr w:rsidR="00313E2B" w:rsidRPr="002E46FD" w14:paraId="262E0398" w14:textId="77777777" w:rsidTr="002614F0">
        <w:tc>
          <w:tcPr>
            <w:tcW w:w="1795" w:type="dxa"/>
          </w:tcPr>
          <w:p w14:paraId="4F622F6E" w14:textId="77777777" w:rsidR="00313E2B" w:rsidRPr="002E46FD" w:rsidRDefault="00313E2B" w:rsidP="002614F0">
            <w:pPr>
              <w:rPr>
                <w:rFonts w:ascii="Courier New" w:hAnsi="Courier New" w:cs="Courier New"/>
              </w:rPr>
            </w:pPr>
          </w:p>
        </w:tc>
        <w:tc>
          <w:tcPr>
            <w:tcW w:w="1086" w:type="dxa"/>
          </w:tcPr>
          <w:p w14:paraId="04C270F9" w14:textId="77777777" w:rsidR="00313E2B" w:rsidRPr="002E46FD" w:rsidRDefault="00313E2B" w:rsidP="002614F0">
            <w:pPr>
              <w:pStyle w:val="GvdeMetni"/>
              <w:rPr>
                <w:rFonts w:ascii="Courier New" w:hAnsi="Courier New" w:cs="Courier New"/>
                <w:color w:val="000000"/>
                <w:szCs w:val="24"/>
              </w:rPr>
            </w:pPr>
          </w:p>
        </w:tc>
        <w:tc>
          <w:tcPr>
            <w:tcW w:w="719" w:type="dxa"/>
          </w:tcPr>
          <w:p w14:paraId="3274A40D" w14:textId="77777777" w:rsidR="00313E2B" w:rsidRPr="002E46FD" w:rsidRDefault="00313E2B" w:rsidP="002614F0">
            <w:pPr>
              <w:pStyle w:val="GvdeMetni"/>
              <w:rPr>
                <w:rFonts w:ascii="Courier New" w:hAnsi="Courier New" w:cs="Courier New"/>
                <w:color w:val="000000"/>
                <w:szCs w:val="24"/>
              </w:rPr>
            </w:pPr>
            <w:r w:rsidRPr="002E46FD">
              <w:rPr>
                <w:rFonts w:ascii="Courier New" w:hAnsi="Courier New" w:cs="Courier New"/>
                <w:color w:val="000000"/>
                <w:szCs w:val="24"/>
              </w:rPr>
              <w:t>(A)</w:t>
            </w:r>
          </w:p>
        </w:tc>
        <w:tc>
          <w:tcPr>
            <w:tcW w:w="5760" w:type="dxa"/>
          </w:tcPr>
          <w:p w14:paraId="3FC644EA" w14:textId="77777777" w:rsidR="00313E2B" w:rsidRPr="002E46FD" w:rsidRDefault="00313E2B" w:rsidP="002614F0">
            <w:pPr>
              <w:pStyle w:val="GvdeMetni"/>
              <w:rPr>
                <w:rFonts w:ascii="Courier New" w:hAnsi="Courier New" w:cs="Courier New"/>
                <w:color w:val="000000"/>
                <w:szCs w:val="24"/>
              </w:rPr>
            </w:pPr>
            <w:r w:rsidRPr="002E46FD">
              <w:rPr>
                <w:rFonts w:ascii="Courier New" w:hAnsi="Courier New" w:cs="Courier New"/>
                <w:color w:val="000000"/>
                <w:szCs w:val="24"/>
              </w:rPr>
              <w:t xml:space="preserve">İadesi talep edilen taşınmaz malda gerçekleştirilen geliştirme, </w:t>
            </w:r>
            <w:proofErr w:type="spellStart"/>
            <w:r w:rsidRPr="002E46FD">
              <w:rPr>
                <w:rFonts w:ascii="Courier New" w:hAnsi="Courier New" w:cs="Courier New"/>
                <w:color w:val="000000"/>
                <w:szCs w:val="24"/>
              </w:rPr>
              <w:t>sözkonusu</w:t>
            </w:r>
            <w:proofErr w:type="spellEnd"/>
            <w:r w:rsidRPr="002E46FD">
              <w:rPr>
                <w:rFonts w:ascii="Courier New" w:hAnsi="Courier New" w:cs="Courier New"/>
                <w:color w:val="000000"/>
                <w:szCs w:val="24"/>
              </w:rPr>
              <w:t xml:space="preserve"> malın terk edildiği tarihteki değeriyle, iadesi için Komisyona başvurulduğu tarihteki değeri arasında, terk edildiği tarihteki değerin bir katından daha az bir değer artışı yaratmış, bu iki tarih arasında herhangi bir değer artışı meydana gelmemiş veya böyle bir değer artışını meydana getirecek bir proje yetkili makamlarca onaylanmamışsa veya bu taşınmaz, kuzeye göç edenler tarafından Kıbrıs’ın güneyinde terk edilmek zorunda kalınan bir taşınmaz karşılığında yürürlükteki mevzuata uygun olarak verilen ve terk edilen taşınmaza eşdeğerde bir taşınmaz değilse bu malın, Kıbrıs Sorununun çözümünden sonra ve çözüm hükümleri çerçevesinde iadesine karar verilebilir. Bu durumda, yürürlükte bulunan mevzuata göre taşınmazın mülkiyet ya da kullanım hakkına sahip olan ve çözümden sonra bu taşınmazı terk etmek zorunda kalacak olan kişi, çözüm hükümleri çerçevesinde almaya hak kazanacağı tazminatı ya da alternatif konutu almadıkça, taşınmaz malı terk etmek zorunda olmayacaktır. </w:t>
            </w:r>
          </w:p>
          <w:p w14:paraId="344E95B5" w14:textId="77777777" w:rsidR="00313E2B" w:rsidRPr="002E46FD" w:rsidRDefault="00313E2B" w:rsidP="002614F0">
            <w:pPr>
              <w:jc w:val="both"/>
              <w:rPr>
                <w:rFonts w:ascii="Courier New" w:hAnsi="Courier New" w:cs="Courier New"/>
                <w:color w:val="000000"/>
              </w:rPr>
            </w:pPr>
            <w:r w:rsidRPr="002E46FD">
              <w:rPr>
                <w:rFonts w:ascii="Courier New" w:hAnsi="Courier New" w:cs="Courier New"/>
                <w:color w:val="000000"/>
              </w:rPr>
              <w:lastRenderedPageBreak/>
              <w:t xml:space="preserve">Komisyonun kararını açıkladığı tarihten itibaren, Kıbrıs Sorununun çözümünden sonra ve çözüm hükümleri çerçevesinde iadesine karar verilen taşınmaz mal üzerinde çözüme kadar ve her </w:t>
            </w:r>
            <w:proofErr w:type="gramStart"/>
            <w:r w:rsidRPr="002E46FD">
              <w:rPr>
                <w:rFonts w:ascii="Courier New" w:hAnsi="Courier New" w:cs="Courier New"/>
                <w:color w:val="000000"/>
              </w:rPr>
              <w:t>halükarda</w:t>
            </w:r>
            <w:proofErr w:type="gramEnd"/>
            <w:r w:rsidRPr="002E46FD">
              <w:rPr>
                <w:rFonts w:ascii="Courier New" w:hAnsi="Courier New" w:cs="Courier New"/>
                <w:color w:val="000000"/>
              </w:rPr>
              <w:t xml:space="preserve"> üç yıl süre ile herhangi bir inkişaf yapılamaz, bu taşınmaz mal alınıp satılamaz. Ancak, Bakanlık, taşınmaz malın inkişafına hak sahibinin yararını da gözeterek izin verebilir. Bakanlığın bu bent kuralları uyarınca vereceği iznin esasları Tüzükle belirlenir. </w:t>
            </w:r>
          </w:p>
          <w:p w14:paraId="45D20C48" w14:textId="77777777" w:rsidR="00313E2B" w:rsidRPr="002E46FD" w:rsidRDefault="00313E2B" w:rsidP="002614F0">
            <w:pPr>
              <w:pStyle w:val="GvdeMetni"/>
              <w:rPr>
                <w:rFonts w:ascii="Courier New" w:hAnsi="Courier New" w:cs="Courier New"/>
                <w:color w:val="000000"/>
                <w:szCs w:val="24"/>
              </w:rPr>
            </w:pPr>
            <w:r w:rsidRPr="002E46FD">
              <w:rPr>
                <w:rFonts w:ascii="Courier New" w:hAnsi="Courier New" w:cs="Courier New"/>
                <w:color w:val="000000"/>
                <w:szCs w:val="24"/>
              </w:rPr>
              <w:t xml:space="preserve">Kuzey Kıbrıs Türk Cumhuriyeti mevzuatına göre mülkiyet hakkına ya da kullanım hakkına sahip olduğu taşınmaz mal çözümden sonra iade kapsamına alınmış olan gerçek veya tüzel kişiler, Komisyonun bu kararından dolayı uğrayacakları zararın tazmin edilmesi, ya da maliki oldukları taşınmazın idare tarafından satın </w:t>
            </w:r>
            <w:proofErr w:type="gramStart"/>
            <w:r w:rsidRPr="002E46FD">
              <w:rPr>
                <w:rFonts w:ascii="Courier New" w:hAnsi="Courier New" w:cs="Courier New"/>
                <w:color w:val="000000"/>
                <w:szCs w:val="24"/>
              </w:rPr>
              <w:t>alınması  için</w:t>
            </w:r>
            <w:proofErr w:type="gramEnd"/>
            <w:r w:rsidRPr="002E46FD">
              <w:rPr>
                <w:rFonts w:ascii="Courier New" w:hAnsi="Courier New" w:cs="Courier New"/>
                <w:color w:val="000000"/>
                <w:szCs w:val="24"/>
              </w:rPr>
              <w:t xml:space="preserve"> idareye başvurma hakkına sahiptirler. Bu hakkın kullanılmadığı ve çözüm sonrasında iade kapsamına giren taşınmaz mal, iade öncesinde, yürürlükteki mevzuata uygun olarak kamulaştırılır.</w:t>
            </w:r>
          </w:p>
        </w:tc>
      </w:tr>
    </w:tbl>
    <w:p w14:paraId="4E4CA51A" w14:textId="77777777" w:rsidR="00313E2B" w:rsidRPr="002E46FD" w:rsidRDefault="00313E2B" w:rsidP="00313E2B">
      <w:pPr>
        <w:rPr>
          <w:rFonts w:ascii="Courier New" w:hAnsi="Courier New" w:cs="Courier New"/>
        </w:rPr>
      </w:pPr>
    </w:p>
    <w:tbl>
      <w:tblPr>
        <w:tblW w:w="9360" w:type="dxa"/>
        <w:tblLayout w:type="fixed"/>
        <w:tblLook w:val="0000" w:firstRow="0" w:lastRow="0" w:firstColumn="0" w:lastColumn="0" w:noHBand="0" w:noVBand="0"/>
      </w:tblPr>
      <w:tblGrid>
        <w:gridCol w:w="1795"/>
        <w:gridCol w:w="1086"/>
        <w:gridCol w:w="719"/>
        <w:gridCol w:w="720"/>
        <w:gridCol w:w="5040"/>
      </w:tblGrid>
      <w:tr w:rsidR="00313E2B" w:rsidRPr="002E46FD" w14:paraId="172C0A60" w14:textId="77777777" w:rsidTr="002614F0">
        <w:tc>
          <w:tcPr>
            <w:tcW w:w="1795" w:type="dxa"/>
          </w:tcPr>
          <w:p w14:paraId="6D66A9D7" w14:textId="77777777" w:rsidR="00313E2B" w:rsidRPr="002E46FD" w:rsidRDefault="00313E2B" w:rsidP="002614F0">
            <w:pPr>
              <w:rPr>
                <w:rFonts w:ascii="Courier New" w:hAnsi="Courier New" w:cs="Courier New"/>
              </w:rPr>
            </w:pPr>
          </w:p>
        </w:tc>
        <w:tc>
          <w:tcPr>
            <w:tcW w:w="1086" w:type="dxa"/>
          </w:tcPr>
          <w:p w14:paraId="168E7D51" w14:textId="77777777" w:rsidR="00313E2B" w:rsidRPr="002E46FD" w:rsidRDefault="00313E2B" w:rsidP="002614F0">
            <w:pPr>
              <w:pStyle w:val="GvdeMetni"/>
              <w:rPr>
                <w:rFonts w:ascii="Courier New" w:hAnsi="Courier New" w:cs="Courier New"/>
                <w:color w:val="000000"/>
                <w:szCs w:val="24"/>
              </w:rPr>
            </w:pPr>
          </w:p>
        </w:tc>
        <w:tc>
          <w:tcPr>
            <w:tcW w:w="719" w:type="dxa"/>
          </w:tcPr>
          <w:p w14:paraId="736A4897" w14:textId="77777777" w:rsidR="00313E2B" w:rsidRPr="002E46FD" w:rsidRDefault="00313E2B" w:rsidP="002614F0">
            <w:pPr>
              <w:pStyle w:val="GvdeMetni"/>
              <w:rPr>
                <w:rFonts w:ascii="Courier New" w:hAnsi="Courier New" w:cs="Courier New"/>
                <w:color w:val="000000"/>
                <w:szCs w:val="24"/>
              </w:rPr>
            </w:pPr>
          </w:p>
        </w:tc>
        <w:tc>
          <w:tcPr>
            <w:tcW w:w="720" w:type="dxa"/>
          </w:tcPr>
          <w:p w14:paraId="4F6FC396" w14:textId="77777777" w:rsidR="00313E2B" w:rsidRPr="002E46FD" w:rsidRDefault="00313E2B" w:rsidP="002614F0">
            <w:pPr>
              <w:pStyle w:val="GvdeMetni"/>
              <w:rPr>
                <w:rFonts w:ascii="Courier New" w:hAnsi="Courier New" w:cs="Courier New"/>
                <w:color w:val="000000"/>
                <w:szCs w:val="24"/>
              </w:rPr>
            </w:pPr>
            <w:r w:rsidRPr="002E46FD">
              <w:rPr>
                <w:rFonts w:ascii="Courier New" w:hAnsi="Courier New" w:cs="Courier New"/>
                <w:color w:val="000000"/>
                <w:szCs w:val="24"/>
              </w:rPr>
              <w:t>(B)</w:t>
            </w:r>
          </w:p>
        </w:tc>
        <w:tc>
          <w:tcPr>
            <w:tcW w:w="5040" w:type="dxa"/>
          </w:tcPr>
          <w:p w14:paraId="0DAF3FB7" w14:textId="77777777" w:rsidR="00313E2B" w:rsidRPr="002E46FD" w:rsidRDefault="00313E2B" w:rsidP="002614F0">
            <w:pPr>
              <w:pStyle w:val="GvdeMetni"/>
              <w:rPr>
                <w:rFonts w:ascii="Courier New" w:hAnsi="Courier New" w:cs="Courier New"/>
                <w:color w:val="000000"/>
                <w:szCs w:val="24"/>
              </w:rPr>
            </w:pPr>
            <w:r w:rsidRPr="002E46FD">
              <w:rPr>
                <w:rFonts w:ascii="Courier New" w:hAnsi="Courier New" w:cs="Courier New"/>
                <w:color w:val="000000"/>
                <w:szCs w:val="24"/>
              </w:rPr>
              <w:t xml:space="preserve">İadesi talep edilen taşınmaz </w:t>
            </w:r>
            <w:proofErr w:type="spellStart"/>
            <w:r w:rsidRPr="002E46FD">
              <w:rPr>
                <w:rFonts w:ascii="Courier New" w:hAnsi="Courier New" w:cs="Courier New"/>
                <w:color w:val="000000"/>
                <w:szCs w:val="24"/>
              </w:rPr>
              <w:t>maldagerçekleştirilen</w:t>
            </w:r>
            <w:proofErr w:type="spellEnd"/>
            <w:r w:rsidRPr="002E46FD">
              <w:rPr>
                <w:rFonts w:ascii="Courier New" w:hAnsi="Courier New" w:cs="Courier New"/>
                <w:color w:val="000000"/>
                <w:szCs w:val="24"/>
              </w:rPr>
              <w:t xml:space="preserve"> geliştirme, </w:t>
            </w:r>
            <w:proofErr w:type="spellStart"/>
            <w:r w:rsidRPr="002E46FD">
              <w:rPr>
                <w:rFonts w:ascii="Courier New" w:hAnsi="Courier New" w:cs="Courier New"/>
                <w:color w:val="000000"/>
                <w:szCs w:val="24"/>
              </w:rPr>
              <w:t>sözkonusu</w:t>
            </w:r>
            <w:proofErr w:type="spellEnd"/>
            <w:r w:rsidRPr="002E46FD">
              <w:rPr>
                <w:rFonts w:ascii="Courier New" w:hAnsi="Courier New" w:cs="Courier New"/>
                <w:color w:val="000000"/>
                <w:szCs w:val="24"/>
              </w:rPr>
              <w:t xml:space="preserve"> malın terk edildiği tarihteki değeriyle, iadesi için Komisyona başvurulduğu tarihteki değeri arasında, terk edildiği tarihteki değerin bir katından fazla bir değer artışı yaratmış veya böyle bir değer artışını meydana getirecek bir proje yetkili makamlarca onaylanmış ise, </w:t>
            </w:r>
            <w:proofErr w:type="spellStart"/>
            <w:r w:rsidRPr="002E46FD">
              <w:rPr>
                <w:rFonts w:ascii="Courier New" w:hAnsi="Courier New" w:cs="Courier New"/>
                <w:color w:val="000000"/>
                <w:szCs w:val="24"/>
              </w:rPr>
              <w:t>sözkonusu</w:t>
            </w:r>
            <w:proofErr w:type="spellEnd"/>
            <w:r w:rsidRPr="002E46FD">
              <w:rPr>
                <w:rFonts w:ascii="Courier New" w:hAnsi="Courier New" w:cs="Courier New"/>
                <w:color w:val="000000"/>
                <w:szCs w:val="24"/>
              </w:rPr>
              <w:t xml:space="preserve"> taşınmazın iadesi için başvuran aşağıdaki (3)’üncü fıkra hükümlerine tabi olacaktır.</w:t>
            </w:r>
          </w:p>
        </w:tc>
      </w:tr>
      <w:tr w:rsidR="00313E2B" w:rsidRPr="002E46FD" w14:paraId="5A587D8F" w14:textId="77777777" w:rsidTr="002614F0">
        <w:tc>
          <w:tcPr>
            <w:tcW w:w="1795" w:type="dxa"/>
          </w:tcPr>
          <w:p w14:paraId="0F96D5E0" w14:textId="77777777" w:rsidR="00313E2B" w:rsidRPr="002E46FD" w:rsidRDefault="00313E2B" w:rsidP="002614F0">
            <w:pPr>
              <w:rPr>
                <w:rFonts w:ascii="Courier New" w:hAnsi="Courier New" w:cs="Courier New"/>
              </w:rPr>
            </w:pPr>
          </w:p>
        </w:tc>
        <w:tc>
          <w:tcPr>
            <w:tcW w:w="1086" w:type="dxa"/>
          </w:tcPr>
          <w:p w14:paraId="2897B36A" w14:textId="77777777" w:rsidR="00313E2B" w:rsidRPr="002E46FD" w:rsidRDefault="00313E2B" w:rsidP="002614F0">
            <w:pPr>
              <w:pStyle w:val="GvdeMetni"/>
              <w:rPr>
                <w:rFonts w:ascii="Courier New" w:hAnsi="Courier New" w:cs="Courier New"/>
                <w:color w:val="000000"/>
                <w:szCs w:val="24"/>
              </w:rPr>
            </w:pPr>
          </w:p>
        </w:tc>
        <w:tc>
          <w:tcPr>
            <w:tcW w:w="719" w:type="dxa"/>
          </w:tcPr>
          <w:p w14:paraId="5ECAB675" w14:textId="77777777" w:rsidR="00313E2B" w:rsidRPr="002E46FD" w:rsidRDefault="00313E2B" w:rsidP="002614F0">
            <w:pPr>
              <w:pStyle w:val="GvdeMetni"/>
              <w:rPr>
                <w:rFonts w:ascii="Courier New" w:hAnsi="Courier New" w:cs="Courier New"/>
                <w:color w:val="000000"/>
                <w:szCs w:val="24"/>
              </w:rPr>
            </w:pPr>
            <w:r w:rsidRPr="002E46FD">
              <w:rPr>
                <w:rFonts w:ascii="Courier New" w:hAnsi="Courier New" w:cs="Courier New"/>
                <w:color w:val="000000"/>
                <w:szCs w:val="24"/>
              </w:rPr>
              <w:t>(3)</w:t>
            </w:r>
          </w:p>
        </w:tc>
        <w:tc>
          <w:tcPr>
            <w:tcW w:w="5760" w:type="dxa"/>
            <w:gridSpan w:val="2"/>
          </w:tcPr>
          <w:p w14:paraId="21C69540" w14:textId="77777777" w:rsidR="00313E2B" w:rsidRPr="002E46FD" w:rsidRDefault="00313E2B" w:rsidP="002614F0">
            <w:pPr>
              <w:pStyle w:val="GvdeMetni"/>
              <w:rPr>
                <w:rFonts w:ascii="Courier New" w:hAnsi="Courier New" w:cs="Courier New"/>
                <w:color w:val="000000"/>
                <w:szCs w:val="24"/>
              </w:rPr>
            </w:pPr>
            <w:r w:rsidRPr="002E46FD">
              <w:rPr>
                <w:rFonts w:ascii="Courier New" w:hAnsi="Courier New" w:cs="Courier New"/>
                <w:color w:val="000000"/>
                <w:szCs w:val="24"/>
              </w:rPr>
              <w:t>Başvuran, taşınmaz malın iadesini talep etmesi ve bu taşınmazın bu maddenin (1)’inci fıkrasında ve (2)’</w:t>
            </w:r>
            <w:proofErr w:type="spellStart"/>
            <w:r w:rsidRPr="002E46FD">
              <w:rPr>
                <w:rFonts w:ascii="Courier New" w:hAnsi="Courier New" w:cs="Courier New"/>
                <w:color w:val="000000"/>
                <w:szCs w:val="24"/>
              </w:rPr>
              <w:t>nci</w:t>
            </w:r>
            <w:proofErr w:type="spellEnd"/>
            <w:r w:rsidRPr="002E46FD">
              <w:rPr>
                <w:rFonts w:ascii="Courier New" w:hAnsi="Courier New" w:cs="Courier New"/>
                <w:color w:val="000000"/>
                <w:szCs w:val="24"/>
              </w:rPr>
              <w:t xml:space="preserve"> fıkrasının (A) bendinde belirlenenler dışında bulunan bir taşınmaz mal olması durumunda, başvurana takas teklif edilmesine veya bu kişiye tazminat ödenmesine karar verilebilir. Kararlaştırılacak olan tazminat, taşınmazın 20 Temmuz 1974 tarihindeki rayiç bedeli ve talep edilmesi halinde, kullanım kaybından doğan zarar ve konut hakkı kaybından doğan manevi zararın tazmini esası üzerinden belirlenecektir.</w:t>
            </w:r>
          </w:p>
        </w:tc>
      </w:tr>
      <w:tr w:rsidR="00313E2B" w:rsidRPr="002E46FD" w14:paraId="31D27BEF" w14:textId="77777777" w:rsidTr="002614F0">
        <w:tc>
          <w:tcPr>
            <w:tcW w:w="1795" w:type="dxa"/>
          </w:tcPr>
          <w:p w14:paraId="0FD5B177" w14:textId="77777777" w:rsidR="00313E2B" w:rsidRPr="002E46FD" w:rsidRDefault="00313E2B" w:rsidP="002614F0">
            <w:pPr>
              <w:rPr>
                <w:rFonts w:ascii="Courier New" w:hAnsi="Courier New" w:cs="Courier New"/>
              </w:rPr>
            </w:pPr>
          </w:p>
        </w:tc>
        <w:tc>
          <w:tcPr>
            <w:tcW w:w="1086" w:type="dxa"/>
          </w:tcPr>
          <w:p w14:paraId="1405E5E5" w14:textId="77777777" w:rsidR="00313E2B" w:rsidRPr="002E46FD" w:rsidRDefault="00313E2B" w:rsidP="002614F0">
            <w:pPr>
              <w:pStyle w:val="GvdeMetni"/>
              <w:rPr>
                <w:rFonts w:ascii="Courier New" w:hAnsi="Courier New" w:cs="Courier New"/>
                <w:color w:val="000000"/>
                <w:szCs w:val="24"/>
              </w:rPr>
            </w:pPr>
          </w:p>
        </w:tc>
        <w:tc>
          <w:tcPr>
            <w:tcW w:w="719" w:type="dxa"/>
          </w:tcPr>
          <w:p w14:paraId="4151367E" w14:textId="77777777" w:rsidR="00313E2B" w:rsidRPr="002E46FD" w:rsidRDefault="00313E2B" w:rsidP="002614F0">
            <w:pPr>
              <w:pStyle w:val="GvdeMetni"/>
              <w:rPr>
                <w:rFonts w:ascii="Courier New" w:hAnsi="Courier New" w:cs="Courier New"/>
                <w:color w:val="000000"/>
                <w:szCs w:val="24"/>
              </w:rPr>
            </w:pPr>
            <w:r w:rsidRPr="002E46FD">
              <w:rPr>
                <w:rFonts w:ascii="Courier New" w:hAnsi="Courier New" w:cs="Courier New"/>
                <w:color w:val="000000"/>
                <w:szCs w:val="24"/>
              </w:rPr>
              <w:t>(4)</w:t>
            </w:r>
          </w:p>
        </w:tc>
        <w:tc>
          <w:tcPr>
            <w:tcW w:w="5760" w:type="dxa"/>
            <w:gridSpan w:val="2"/>
          </w:tcPr>
          <w:p w14:paraId="63A4515E" w14:textId="77777777" w:rsidR="00313E2B" w:rsidRPr="002E46FD" w:rsidRDefault="00313E2B" w:rsidP="002614F0">
            <w:pPr>
              <w:pStyle w:val="GvdeMetni"/>
              <w:rPr>
                <w:rFonts w:ascii="Courier New" w:hAnsi="Courier New" w:cs="Courier New"/>
                <w:color w:val="000000"/>
                <w:szCs w:val="24"/>
              </w:rPr>
            </w:pPr>
            <w:r w:rsidRPr="002E46FD">
              <w:rPr>
                <w:rFonts w:ascii="Courier New" w:hAnsi="Courier New" w:cs="Courier New"/>
                <w:color w:val="000000"/>
                <w:szCs w:val="24"/>
              </w:rPr>
              <w:t xml:space="preserve">Başvuranın, Komisyona taşınmaz mal karşılığında tazminat talebiyle başvurması ve Komisyonun başvuran lehine karar vermesi ya da Komisyonun başvurana taşınmaz malı karşılığında tazminat ödenmesini kararlaştırması durumunda, ödenecek tazminat, aşağıdaki hususlar dikkate alınarak belirlenecektir: </w:t>
            </w:r>
          </w:p>
        </w:tc>
      </w:tr>
      <w:tr w:rsidR="00313E2B" w:rsidRPr="002E46FD" w14:paraId="65B896FC" w14:textId="77777777" w:rsidTr="002614F0">
        <w:trPr>
          <w:cantSplit/>
        </w:trPr>
        <w:tc>
          <w:tcPr>
            <w:tcW w:w="1795" w:type="dxa"/>
          </w:tcPr>
          <w:p w14:paraId="72E9522B" w14:textId="77777777" w:rsidR="00313E2B" w:rsidRPr="002E46FD" w:rsidRDefault="00313E2B" w:rsidP="002614F0">
            <w:pPr>
              <w:rPr>
                <w:rFonts w:ascii="Courier New" w:hAnsi="Courier New" w:cs="Courier New"/>
              </w:rPr>
            </w:pPr>
          </w:p>
        </w:tc>
        <w:tc>
          <w:tcPr>
            <w:tcW w:w="1086" w:type="dxa"/>
          </w:tcPr>
          <w:p w14:paraId="7C022D5C" w14:textId="77777777" w:rsidR="00313E2B" w:rsidRPr="002E46FD" w:rsidRDefault="00313E2B" w:rsidP="002614F0">
            <w:pPr>
              <w:jc w:val="both"/>
              <w:rPr>
                <w:rFonts w:ascii="Courier New" w:hAnsi="Courier New" w:cs="Courier New"/>
              </w:rPr>
            </w:pPr>
          </w:p>
        </w:tc>
        <w:tc>
          <w:tcPr>
            <w:tcW w:w="719" w:type="dxa"/>
          </w:tcPr>
          <w:p w14:paraId="7A93186E" w14:textId="77777777" w:rsidR="00313E2B" w:rsidRPr="002E46FD" w:rsidRDefault="00313E2B" w:rsidP="002614F0">
            <w:pPr>
              <w:jc w:val="both"/>
              <w:rPr>
                <w:rFonts w:ascii="Courier New" w:hAnsi="Courier New" w:cs="Courier New"/>
              </w:rPr>
            </w:pPr>
          </w:p>
        </w:tc>
        <w:tc>
          <w:tcPr>
            <w:tcW w:w="720" w:type="dxa"/>
          </w:tcPr>
          <w:p w14:paraId="781D3775" w14:textId="77777777" w:rsidR="00313E2B" w:rsidRPr="002E46FD" w:rsidRDefault="00313E2B" w:rsidP="002614F0">
            <w:pPr>
              <w:jc w:val="both"/>
              <w:rPr>
                <w:rFonts w:ascii="Courier New" w:hAnsi="Courier New" w:cs="Courier New"/>
                <w:color w:val="000000"/>
              </w:rPr>
            </w:pPr>
            <w:r w:rsidRPr="002E46FD">
              <w:rPr>
                <w:rFonts w:ascii="Courier New" w:hAnsi="Courier New" w:cs="Courier New"/>
                <w:color w:val="000000"/>
              </w:rPr>
              <w:t>(A)</w:t>
            </w:r>
          </w:p>
        </w:tc>
        <w:tc>
          <w:tcPr>
            <w:tcW w:w="5040" w:type="dxa"/>
          </w:tcPr>
          <w:p w14:paraId="13E57B51" w14:textId="77777777" w:rsidR="00313E2B" w:rsidRPr="002E46FD" w:rsidRDefault="00313E2B" w:rsidP="002614F0">
            <w:pPr>
              <w:jc w:val="both"/>
              <w:rPr>
                <w:rFonts w:ascii="Courier New" w:hAnsi="Courier New" w:cs="Courier New"/>
                <w:color w:val="000000"/>
              </w:rPr>
            </w:pPr>
            <w:r w:rsidRPr="002E46FD">
              <w:rPr>
                <w:rFonts w:ascii="Courier New" w:hAnsi="Courier New" w:cs="Courier New"/>
                <w:color w:val="000000"/>
              </w:rPr>
              <w:t xml:space="preserve">Taşınmaz malın, bina olması halinde inşa edildiği yıl nazarı itibara alınarak, 20 Temmuz 1974 tarihindeki </w:t>
            </w:r>
            <w:proofErr w:type="spellStart"/>
            <w:r w:rsidRPr="002E46FD">
              <w:rPr>
                <w:rFonts w:ascii="Courier New" w:hAnsi="Courier New" w:cs="Courier New"/>
                <w:color w:val="000000"/>
              </w:rPr>
              <w:t>rayiçbedeli</w:t>
            </w:r>
            <w:proofErr w:type="spellEnd"/>
            <w:r w:rsidRPr="002E46FD">
              <w:rPr>
                <w:rFonts w:ascii="Courier New" w:hAnsi="Courier New" w:cs="Courier New"/>
                <w:color w:val="000000"/>
              </w:rPr>
              <w:t>.</w:t>
            </w:r>
          </w:p>
        </w:tc>
      </w:tr>
      <w:tr w:rsidR="00313E2B" w:rsidRPr="002E46FD" w14:paraId="4E6E3F39" w14:textId="77777777" w:rsidTr="002614F0">
        <w:trPr>
          <w:cantSplit/>
        </w:trPr>
        <w:tc>
          <w:tcPr>
            <w:tcW w:w="1795" w:type="dxa"/>
          </w:tcPr>
          <w:p w14:paraId="7585231A" w14:textId="77777777" w:rsidR="00313E2B" w:rsidRPr="002E46FD" w:rsidRDefault="00313E2B" w:rsidP="002614F0">
            <w:pPr>
              <w:rPr>
                <w:rFonts w:ascii="Courier New" w:hAnsi="Courier New" w:cs="Courier New"/>
              </w:rPr>
            </w:pPr>
          </w:p>
        </w:tc>
        <w:tc>
          <w:tcPr>
            <w:tcW w:w="1086" w:type="dxa"/>
          </w:tcPr>
          <w:p w14:paraId="0FA08952" w14:textId="77777777" w:rsidR="00313E2B" w:rsidRPr="002E46FD" w:rsidRDefault="00313E2B" w:rsidP="002614F0">
            <w:pPr>
              <w:jc w:val="both"/>
              <w:rPr>
                <w:rFonts w:ascii="Courier New" w:hAnsi="Courier New" w:cs="Courier New"/>
              </w:rPr>
            </w:pPr>
          </w:p>
        </w:tc>
        <w:tc>
          <w:tcPr>
            <w:tcW w:w="719" w:type="dxa"/>
          </w:tcPr>
          <w:p w14:paraId="1CC0BF6C" w14:textId="77777777" w:rsidR="00313E2B" w:rsidRPr="002E46FD" w:rsidRDefault="00313E2B" w:rsidP="002614F0">
            <w:pPr>
              <w:jc w:val="both"/>
              <w:rPr>
                <w:rFonts w:ascii="Courier New" w:hAnsi="Courier New" w:cs="Courier New"/>
              </w:rPr>
            </w:pPr>
          </w:p>
        </w:tc>
        <w:tc>
          <w:tcPr>
            <w:tcW w:w="720" w:type="dxa"/>
          </w:tcPr>
          <w:p w14:paraId="297C414B" w14:textId="77777777" w:rsidR="00313E2B" w:rsidRPr="002E46FD" w:rsidRDefault="00313E2B" w:rsidP="002614F0">
            <w:pPr>
              <w:jc w:val="both"/>
              <w:rPr>
                <w:rFonts w:ascii="Courier New" w:hAnsi="Courier New" w:cs="Courier New"/>
                <w:color w:val="000000"/>
              </w:rPr>
            </w:pPr>
            <w:r w:rsidRPr="002E46FD">
              <w:rPr>
                <w:rFonts w:ascii="Courier New" w:hAnsi="Courier New" w:cs="Courier New"/>
                <w:color w:val="000000"/>
              </w:rPr>
              <w:t>(B)</w:t>
            </w:r>
          </w:p>
        </w:tc>
        <w:tc>
          <w:tcPr>
            <w:tcW w:w="5040" w:type="dxa"/>
          </w:tcPr>
          <w:p w14:paraId="1EE1906C" w14:textId="77777777" w:rsidR="00313E2B" w:rsidRPr="002E46FD" w:rsidRDefault="00313E2B" w:rsidP="002614F0">
            <w:pPr>
              <w:jc w:val="both"/>
              <w:rPr>
                <w:rFonts w:ascii="Courier New" w:hAnsi="Courier New" w:cs="Courier New"/>
                <w:color w:val="000000"/>
              </w:rPr>
            </w:pPr>
            <w:r w:rsidRPr="002E46FD">
              <w:rPr>
                <w:rFonts w:ascii="Courier New" w:hAnsi="Courier New" w:cs="Courier New"/>
                <w:color w:val="000000"/>
              </w:rPr>
              <w:t>Taşınmaz malın, 1974 tarihi ile ödemenin yapılacağı tarih arasındaki gelir kaybı ve değer artışı.</w:t>
            </w:r>
          </w:p>
        </w:tc>
      </w:tr>
      <w:tr w:rsidR="00313E2B" w:rsidRPr="002E46FD" w14:paraId="08E6F58F" w14:textId="77777777" w:rsidTr="002614F0">
        <w:trPr>
          <w:cantSplit/>
        </w:trPr>
        <w:tc>
          <w:tcPr>
            <w:tcW w:w="1795" w:type="dxa"/>
          </w:tcPr>
          <w:p w14:paraId="767C4C30" w14:textId="77777777" w:rsidR="00313E2B" w:rsidRPr="002E46FD" w:rsidRDefault="00313E2B" w:rsidP="002614F0">
            <w:pPr>
              <w:rPr>
                <w:rFonts w:ascii="Courier New" w:hAnsi="Courier New" w:cs="Courier New"/>
              </w:rPr>
            </w:pPr>
          </w:p>
        </w:tc>
        <w:tc>
          <w:tcPr>
            <w:tcW w:w="1086" w:type="dxa"/>
          </w:tcPr>
          <w:p w14:paraId="1983CF84" w14:textId="77777777" w:rsidR="00313E2B" w:rsidRPr="002E46FD" w:rsidRDefault="00313E2B" w:rsidP="002614F0">
            <w:pPr>
              <w:jc w:val="both"/>
              <w:rPr>
                <w:rFonts w:ascii="Courier New" w:hAnsi="Courier New" w:cs="Courier New"/>
              </w:rPr>
            </w:pPr>
          </w:p>
        </w:tc>
        <w:tc>
          <w:tcPr>
            <w:tcW w:w="719" w:type="dxa"/>
          </w:tcPr>
          <w:p w14:paraId="70BCBB04" w14:textId="77777777" w:rsidR="00313E2B" w:rsidRPr="002E46FD" w:rsidRDefault="00313E2B" w:rsidP="002614F0">
            <w:pPr>
              <w:jc w:val="both"/>
              <w:rPr>
                <w:rFonts w:ascii="Courier New" w:hAnsi="Courier New" w:cs="Courier New"/>
              </w:rPr>
            </w:pPr>
          </w:p>
        </w:tc>
        <w:tc>
          <w:tcPr>
            <w:tcW w:w="720" w:type="dxa"/>
          </w:tcPr>
          <w:p w14:paraId="135F6DE9" w14:textId="77777777" w:rsidR="00313E2B" w:rsidRPr="002E46FD" w:rsidRDefault="00313E2B" w:rsidP="002614F0">
            <w:pPr>
              <w:jc w:val="both"/>
              <w:rPr>
                <w:rFonts w:ascii="Courier New" w:hAnsi="Courier New" w:cs="Courier New"/>
                <w:color w:val="000000"/>
              </w:rPr>
            </w:pPr>
            <w:r w:rsidRPr="002E46FD">
              <w:rPr>
                <w:rFonts w:ascii="Courier New" w:hAnsi="Courier New" w:cs="Courier New"/>
                <w:color w:val="000000"/>
              </w:rPr>
              <w:t>(C)</w:t>
            </w:r>
          </w:p>
        </w:tc>
        <w:tc>
          <w:tcPr>
            <w:tcW w:w="5040" w:type="dxa"/>
          </w:tcPr>
          <w:p w14:paraId="4F083506" w14:textId="77777777" w:rsidR="00313E2B" w:rsidRPr="002E46FD" w:rsidRDefault="00313E2B" w:rsidP="002614F0">
            <w:pPr>
              <w:jc w:val="both"/>
              <w:rPr>
                <w:rFonts w:ascii="Courier New" w:hAnsi="Courier New" w:cs="Courier New"/>
                <w:color w:val="000000"/>
              </w:rPr>
            </w:pPr>
            <w:r w:rsidRPr="002E46FD">
              <w:rPr>
                <w:rFonts w:ascii="Courier New" w:hAnsi="Courier New" w:cs="Courier New"/>
                <w:color w:val="000000"/>
              </w:rPr>
              <w:t xml:space="preserve">Başvuranın, Kıbrıs’ın </w:t>
            </w:r>
            <w:proofErr w:type="spellStart"/>
            <w:r w:rsidRPr="002E46FD">
              <w:rPr>
                <w:rFonts w:ascii="Courier New" w:hAnsi="Courier New" w:cs="Courier New"/>
                <w:color w:val="000000"/>
              </w:rPr>
              <w:t>güneyindeKuzey</w:t>
            </w:r>
            <w:proofErr w:type="spellEnd"/>
            <w:r w:rsidRPr="002E46FD">
              <w:rPr>
                <w:rFonts w:ascii="Courier New" w:hAnsi="Courier New" w:cs="Courier New"/>
                <w:color w:val="000000"/>
              </w:rPr>
              <w:t xml:space="preserve"> Kıbrıs Türk Cumhuriyeti yurttaşlarına ait taşınmaz mal tasarruf edip etmediği.</w:t>
            </w:r>
          </w:p>
        </w:tc>
      </w:tr>
      <w:tr w:rsidR="00313E2B" w:rsidRPr="002E46FD" w14:paraId="2F685A2E" w14:textId="77777777" w:rsidTr="002614F0">
        <w:trPr>
          <w:cantSplit/>
        </w:trPr>
        <w:tc>
          <w:tcPr>
            <w:tcW w:w="1795" w:type="dxa"/>
          </w:tcPr>
          <w:p w14:paraId="1F672247" w14:textId="77777777" w:rsidR="00313E2B" w:rsidRPr="002E46FD" w:rsidRDefault="00313E2B" w:rsidP="002614F0">
            <w:pPr>
              <w:rPr>
                <w:rFonts w:ascii="Courier New" w:hAnsi="Courier New" w:cs="Courier New"/>
              </w:rPr>
            </w:pPr>
          </w:p>
        </w:tc>
        <w:tc>
          <w:tcPr>
            <w:tcW w:w="1086" w:type="dxa"/>
          </w:tcPr>
          <w:p w14:paraId="529AC187" w14:textId="77777777" w:rsidR="00313E2B" w:rsidRPr="002E46FD" w:rsidRDefault="00313E2B" w:rsidP="002614F0">
            <w:pPr>
              <w:jc w:val="both"/>
              <w:rPr>
                <w:rFonts w:ascii="Courier New" w:hAnsi="Courier New" w:cs="Courier New"/>
              </w:rPr>
            </w:pPr>
          </w:p>
        </w:tc>
        <w:tc>
          <w:tcPr>
            <w:tcW w:w="719" w:type="dxa"/>
          </w:tcPr>
          <w:p w14:paraId="15FF39AD" w14:textId="77777777" w:rsidR="00313E2B" w:rsidRPr="002E46FD" w:rsidRDefault="00313E2B" w:rsidP="002614F0">
            <w:pPr>
              <w:jc w:val="both"/>
              <w:rPr>
                <w:rFonts w:ascii="Courier New" w:hAnsi="Courier New" w:cs="Courier New"/>
              </w:rPr>
            </w:pPr>
          </w:p>
        </w:tc>
        <w:tc>
          <w:tcPr>
            <w:tcW w:w="720" w:type="dxa"/>
          </w:tcPr>
          <w:p w14:paraId="7B546F52" w14:textId="77777777" w:rsidR="00313E2B" w:rsidRPr="002E46FD" w:rsidRDefault="00313E2B" w:rsidP="002614F0">
            <w:pPr>
              <w:jc w:val="both"/>
              <w:rPr>
                <w:rFonts w:ascii="Courier New" w:hAnsi="Courier New" w:cs="Courier New"/>
                <w:color w:val="000000"/>
              </w:rPr>
            </w:pPr>
            <w:r w:rsidRPr="002E46FD">
              <w:rPr>
                <w:rFonts w:ascii="Courier New" w:hAnsi="Courier New" w:cs="Courier New"/>
                <w:color w:val="000000"/>
              </w:rPr>
              <w:t>(Ç)</w:t>
            </w:r>
          </w:p>
        </w:tc>
        <w:tc>
          <w:tcPr>
            <w:tcW w:w="5040" w:type="dxa"/>
          </w:tcPr>
          <w:p w14:paraId="713F95F2" w14:textId="77777777" w:rsidR="00313E2B" w:rsidRPr="002E46FD" w:rsidRDefault="00313E2B" w:rsidP="002614F0">
            <w:pPr>
              <w:jc w:val="both"/>
              <w:rPr>
                <w:rFonts w:ascii="Courier New" w:hAnsi="Courier New" w:cs="Courier New"/>
                <w:color w:val="000000"/>
              </w:rPr>
            </w:pPr>
            <w:r w:rsidRPr="002E46FD">
              <w:rPr>
                <w:rFonts w:ascii="Courier New" w:hAnsi="Courier New" w:cs="Courier New"/>
                <w:color w:val="000000"/>
              </w:rPr>
              <w:t>Bu tür taşınmaz mallardan gelir elde edip etmediği, ettiyse miktarının ne olduğu, güneyde tasarrufunda bulundurduğu Kuzey Kıbrıs Türk Cumhuriyeti yurttaşlarına ait taşınmaz mallar için kira ödeyip ödemediği, ödedi ise bunun miktarının ne olduğu ve kime ödendiği.</w:t>
            </w:r>
          </w:p>
        </w:tc>
      </w:tr>
      <w:tr w:rsidR="00313E2B" w:rsidRPr="002E46FD" w14:paraId="2653F488" w14:textId="77777777" w:rsidTr="002614F0">
        <w:trPr>
          <w:cantSplit/>
        </w:trPr>
        <w:tc>
          <w:tcPr>
            <w:tcW w:w="1795" w:type="dxa"/>
          </w:tcPr>
          <w:p w14:paraId="51585487" w14:textId="77777777" w:rsidR="00313E2B" w:rsidRPr="002E46FD" w:rsidRDefault="00313E2B" w:rsidP="002614F0">
            <w:pPr>
              <w:rPr>
                <w:rFonts w:ascii="Courier New" w:hAnsi="Courier New" w:cs="Courier New"/>
              </w:rPr>
            </w:pPr>
          </w:p>
        </w:tc>
        <w:tc>
          <w:tcPr>
            <w:tcW w:w="1086" w:type="dxa"/>
          </w:tcPr>
          <w:p w14:paraId="44AF9343" w14:textId="77777777" w:rsidR="00313E2B" w:rsidRPr="002E46FD" w:rsidRDefault="00313E2B" w:rsidP="002614F0">
            <w:pPr>
              <w:jc w:val="both"/>
              <w:rPr>
                <w:rFonts w:ascii="Courier New" w:hAnsi="Courier New" w:cs="Courier New"/>
              </w:rPr>
            </w:pPr>
          </w:p>
        </w:tc>
        <w:tc>
          <w:tcPr>
            <w:tcW w:w="719" w:type="dxa"/>
          </w:tcPr>
          <w:p w14:paraId="1EB1517A" w14:textId="77777777" w:rsidR="00313E2B" w:rsidRPr="002E46FD" w:rsidRDefault="00313E2B" w:rsidP="002614F0">
            <w:pPr>
              <w:jc w:val="both"/>
              <w:rPr>
                <w:rFonts w:ascii="Courier New" w:hAnsi="Courier New" w:cs="Courier New"/>
              </w:rPr>
            </w:pPr>
          </w:p>
        </w:tc>
        <w:tc>
          <w:tcPr>
            <w:tcW w:w="720" w:type="dxa"/>
          </w:tcPr>
          <w:p w14:paraId="138F6A86" w14:textId="77777777" w:rsidR="00313E2B" w:rsidRPr="002E46FD" w:rsidRDefault="00313E2B" w:rsidP="002614F0">
            <w:pPr>
              <w:jc w:val="both"/>
              <w:rPr>
                <w:rFonts w:ascii="Courier New" w:hAnsi="Courier New" w:cs="Courier New"/>
                <w:color w:val="000000"/>
              </w:rPr>
            </w:pPr>
            <w:r w:rsidRPr="002E46FD">
              <w:rPr>
                <w:rFonts w:ascii="Courier New" w:hAnsi="Courier New" w:cs="Courier New"/>
                <w:color w:val="000000"/>
              </w:rPr>
              <w:t>(D)</w:t>
            </w:r>
          </w:p>
        </w:tc>
        <w:tc>
          <w:tcPr>
            <w:tcW w:w="5040" w:type="dxa"/>
          </w:tcPr>
          <w:p w14:paraId="7FF648CE" w14:textId="77777777" w:rsidR="00313E2B" w:rsidRPr="002E46FD" w:rsidRDefault="00313E2B" w:rsidP="002614F0">
            <w:pPr>
              <w:jc w:val="both"/>
              <w:rPr>
                <w:rFonts w:ascii="Courier New" w:hAnsi="Courier New" w:cs="Courier New"/>
                <w:color w:val="000000"/>
              </w:rPr>
            </w:pPr>
            <w:r w:rsidRPr="002E46FD">
              <w:rPr>
                <w:rFonts w:ascii="Courier New" w:hAnsi="Courier New" w:cs="Courier New"/>
                <w:color w:val="000000"/>
              </w:rPr>
              <w:t>Komisyonun manevi tazminat alma hakkı bulunduğuna karar verdiği hak sahipl</w:t>
            </w:r>
            <w:r>
              <w:rPr>
                <w:rFonts w:ascii="Courier New" w:hAnsi="Courier New" w:cs="Courier New"/>
                <w:color w:val="000000"/>
              </w:rPr>
              <w:t>erinin alacağı manevi tazminat, </w:t>
            </w:r>
            <w:proofErr w:type="gramStart"/>
            <w:r w:rsidRPr="005D24D2">
              <w:rPr>
                <w:rFonts w:ascii="Courier New" w:hAnsi="Courier New" w:cs="Courier New"/>
              </w:rPr>
              <w:t>hak</w:t>
            </w:r>
            <w:r>
              <w:rPr>
                <w:rFonts w:ascii="Courier New" w:hAnsi="Courier New" w:cs="Courier New"/>
              </w:rPr>
              <w:t>  </w:t>
            </w:r>
            <w:r w:rsidRPr="005D24D2">
              <w:rPr>
                <w:rFonts w:ascii="Courier New" w:hAnsi="Courier New" w:cs="Courier New"/>
              </w:rPr>
              <w:t>sahibinin</w:t>
            </w:r>
            <w:proofErr w:type="gramEnd"/>
            <w:r w:rsidRPr="005D24D2">
              <w:rPr>
                <w:rFonts w:ascii="Courier New" w:hAnsi="Courier New" w:cs="Courier New"/>
                <w:color w:val="000000"/>
              </w:rPr>
              <w:t xml:space="preserve"> taşınmazını</w:t>
            </w:r>
            <w:r>
              <w:rPr>
                <w:rFonts w:ascii="Courier New" w:hAnsi="Courier New" w:cs="Courier New"/>
                <w:color w:val="000000"/>
              </w:rPr>
              <w:t xml:space="preserve"> terk etmek zorunda kaldığı tarihte </w:t>
            </w:r>
            <w:proofErr w:type="spellStart"/>
            <w:r w:rsidRPr="002E46FD">
              <w:rPr>
                <w:rFonts w:ascii="Courier New" w:hAnsi="Courier New" w:cs="Courier New"/>
                <w:color w:val="000000"/>
              </w:rPr>
              <w:t>sözkonusu</w:t>
            </w:r>
            <w:proofErr w:type="spellEnd"/>
            <w:r w:rsidRPr="002E46FD">
              <w:rPr>
                <w:rFonts w:ascii="Courier New" w:hAnsi="Courier New" w:cs="Courier New"/>
                <w:color w:val="000000"/>
              </w:rPr>
              <w:t xml:space="preserve"> taşınmazdan yararlanma biçimi ve bu taşınmazla kurduğu bireysel ve ailevi manevi bağlar dikkate alınarak hesaplanacaktır. </w:t>
            </w:r>
          </w:p>
        </w:tc>
      </w:tr>
      <w:tr w:rsidR="00313E2B" w:rsidRPr="00BF7AA2" w14:paraId="7B6CC4E3" w14:textId="77777777" w:rsidTr="002614F0">
        <w:trPr>
          <w:cantSplit/>
        </w:trPr>
        <w:tc>
          <w:tcPr>
            <w:tcW w:w="1795" w:type="dxa"/>
          </w:tcPr>
          <w:p w14:paraId="7DD8DC3F" w14:textId="77777777" w:rsidR="00313E2B" w:rsidRDefault="00313E2B" w:rsidP="002614F0">
            <w:pPr>
              <w:rPr>
                <w:sz w:val="26"/>
              </w:rPr>
            </w:pPr>
          </w:p>
          <w:p w14:paraId="03864ABC" w14:textId="77777777" w:rsidR="00313E2B" w:rsidRPr="00E71A45" w:rsidRDefault="00313E2B" w:rsidP="002614F0">
            <w:pPr>
              <w:rPr>
                <w:sz w:val="26"/>
              </w:rPr>
            </w:pPr>
          </w:p>
          <w:p w14:paraId="51EDCCDC" w14:textId="77777777" w:rsidR="00313E2B" w:rsidRDefault="00313E2B" w:rsidP="002614F0">
            <w:pPr>
              <w:rPr>
                <w:sz w:val="26"/>
              </w:rPr>
            </w:pPr>
          </w:p>
          <w:p w14:paraId="2AD90777" w14:textId="77777777" w:rsidR="00313E2B" w:rsidRPr="00E71A45" w:rsidRDefault="00313E2B" w:rsidP="002614F0">
            <w:pPr>
              <w:jc w:val="center"/>
              <w:rPr>
                <w:sz w:val="26"/>
              </w:rPr>
            </w:pPr>
          </w:p>
        </w:tc>
        <w:tc>
          <w:tcPr>
            <w:tcW w:w="1086" w:type="dxa"/>
          </w:tcPr>
          <w:p w14:paraId="63001727" w14:textId="77777777" w:rsidR="00313E2B" w:rsidRPr="00BF7AA2" w:rsidRDefault="00313E2B" w:rsidP="002614F0">
            <w:pPr>
              <w:jc w:val="both"/>
              <w:rPr>
                <w:sz w:val="26"/>
              </w:rPr>
            </w:pPr>
          </w:p>
        </w:tc>
        <w:tc>
          <w:tcPr>
            <w:tcW w:w="719" w:type="dxa"/>
          </w:tcPr>
          <w:p w14:paraId="1585127B" w14:textId="77777777" w:rsidR="00313E2B" w:rsidRPr="00BF7AA2" w:rsidRDefault="00313E2B" w:rsidP="002614F0">
            <w:pPr>
              <w:jc w:val="both"/>
              <w:rPr>
                <w:sz w:val="26"/>
              </w:rPr>
            </w:pPr>
          </w:p>
        </w:tc>
        <w:tc>
          <w:tcPr>
            <w:tcW w:w="720" w:type="dxa"/>
          </w:tcPr>
          <w:p w14:paraId="2D22ADF6" w14:textId="77777777" w:rsidR="00313E2B" w:rsidRDefault="00313E2B" w:rsidP="002614F0">
            <w:pPr>
              <w:jc w:val="both"/>
              <w:rPr>
                <w:rFonts w:ascii="Courier New" w:hAnsi="Courier New" w:cs="Courier New"/>
                <w:color w:val="000000"/>
              </w:rPr>
            </w:pPr>
            <w:r w:rsidRPr="002E46FD">
              <w:rPr>
                <w:rFonts w:ascii="Courier New" w:hAnsi="Courier New" w:cs="Courier New"/>
                <w:color w:val="000000"/>
              </w:rPr>
              <w:t>(E)</w:t>
            </w:r>
          </w:p>
          <w:p w14:paraId="26786F77" w14:textId="77777777" w:rsidR="00313E2B" w:rsidRPr="00ED503B" w:rsidRDefault="00313E2B" w:rsidP="002614F0">
            <w:pPr>
              <w:rPr>
                <w:rFonts w:ascii="Courier New" w:hAnsi="Courier New" w:cs="Courier New"/>
              </w:rPr>
            </w:pPr>
          </w:p>
          <w:p w14:paraId="7558EB70" w14:textId="77777777" w:rsidR="00313E2B" w:rsidRPr="00ED503B" w:rsidRDefault="00313E2B" w:rsidP="002614F0">
            <w:pPr>
              <w:rPr>
                <w:rFonts w:ascii="Courier New" w:hAnsi="Courier New" w:cs="Courier New"/>
              </w:rPr>
            </w:pPr>
          </w:p>
          <w:p w14:paraId="6F4D2544" w14:textId="77777777" w:rsidR="00313E2B" w:rsidRPr="00ED503B" w:rsidRDefault="00313E2B" w:rsidP="002614F0">
            <w:pPr>
              <w:rPr>
                <w:rFonts w:ascii="Courier New" w:hAnsi="Courier New" w:cs="Courier New"/>
              </w:rPr>
            </w:pPr>
          </w:p>
          <w:p w14:paraId="7D9B8C06" w14:textId="77777777" w:rsidR="00313E2B" w:rsidRPr="00ED503B" w:rsidRDefault="00313E2B" w:rsidP="002614F0">
            <w:pPr>
              <w:rPr>
                <w:rFonts w:ascii="Courier New" w:hAnsi="Courier New" w:cs="Courier New"/>
              </w:rPr>
            </w:pPr>
          </w:p>
          <w:p w14:paraId="5357B8CA" w14:textId="77777777" w:rsidR="00313E2B" w:rsidRPr="00ED503B" w:rsidRDefault="00313E2B" w:rsidP="002614F0">
            <w:pPr>
              <w:rPr>
                <w:rFonts w:ascii="Courier New" w:hAnsi="Courier New" w:cs="Courier New"/>
              </w:rPr>
            </w:pPr>
          </w:p>
          <w:p w14:paraId="1762022E" w14:textId="77777777" w:rsidR="00313E2B" w:rsidRPr="00ED503B" w:rsidRDefault="00313E2B" w:rsidP="002614F0">
            <w:pPr>
              <w:rPr>
                <w:rFonts w:ascii="Courier New" w:hAnsi="Courier New" w:cs="Courier New"/>
              </w:rPr>
            </w:pPr>
          </w:p>
          <w:p w14:paraId="25FA643F" w14:textId="77777777" w:rsidR="00313E2B" w:rsidRDefault="00313E2B" w:rsidP="002614F0">
            <w:pPr>
              <w:rPr>
                <w:rFonts w:ascii="Courier New" w:hAnsi="Courier New" w:cs="Courier New"/>
              </w:rPr>
            </w:pPr>
          </w:p>
          <w:p w14:paraId="11E48DF2" w14:textId="77777777" w:rsidR="00313E2B" w:rsidRPr="00ED503B" w:rsidRDefault="00313E2B" w:rsidP="002614F0">
            <w:pPr>
              <w:rPr>
                <w:rFonts w:ascii="Courier New" w:hAnsi="Courier New" w:cs="Courier New"/>
              </w:rPr>
            </w:pPr>
          </w:p>
        </w:tc>
        <w:tc>
          <w:tcPr>
            <w:tcW w:w="5040" w:type="dxa"/>
          </w:tcPr>
          <w:p w14:paraId="08263437" w14:textId="77777777" w:rsidR="00313E2B" w:rsidRDefault="00313E2B" w:rsidP="002614F0">
            <w:pPr>
              <w:jc w:val="both"/>
              <w:rPr>
                <w:rFonts w:ascii="Courier New" w:hAnsi="Courier New" w:cs="Courier New"/>
                <w:color w:val="000000"/>
              </w:rPr>
            </w:pPr>
            <w:r>
              <w:rPr>
                <w:rFonts w:ascii="Courier New" w:hAnsi="Courier New" w:cs="Courier New"/>
                <w:color w:val="000000"/>
              </w:rPr>
              <w:t>Taşınır mallar için </w:t>
            </w:r>
            <w:r w:rsidRPr="002E46FD">
              <w:rPr>
                <w:rFonts w:ascii="Courier New" w:hAnsi="Courier New" w:cs="Courier New"/>
                <w:color w:val="000000"/>
              </w:rPr>
              <w:t>tazminata hükmed</w:t>
            </w:r>
            <w:r>
              <w:rPr>
                <w:rFonts w:ascii="Courier New" w:hAnsi="Courier New" w:cs="Courier New"/>
                <w:color w:val="000000"/>
              </w:rPr>
              <w:t>ilmesi durumunda, taşınır malın Komisyonun </w:t>
            </w:r>
            <w:r w:rsidRPr="002E46FD">
              <w:rPr>
                <w:rFonts w:ascii="Courier New" w:hAnsi="Courier New" w:cs="Courier New"/>
                <w:color w:val="000000"/>
              </w:rPr>
              <w:t xml:space="preserve">kararının verildiği </w:t>
            </w:r>
            <w:r>
              <w:rPr>
                <w:rFonts w:ascii="Courier New" w:hAnsi="Courier New" w:cs="Courier New"/>
                <w:color w:val="000000"/>
              </w:rPr>
              <w:t>tarihteki rayiç değeri tazminat miktarı </w:t>
            </w:r>
            <w:r w:rsidRPr="002E46FD">
              <w:rPr>
                <w:rFonts w:ascii="Courier New" w:hAnsi="Courier New" w:cs="Courier New"/>
                <w:color w:val="000000"/>
              </w:rPr>
              <w:t xml:space="preserve">olarak belirlenecektir.  </w:t>
            </w:r>
          </w:p>
          <w:p w14:paraId="463BB3C7" w14:textId="77777777" w:rsidR="00313E2B" w:rsidRPr="00E71A45" w:rsidRDefault="00313E2B" w:rsidP="002614F0">
            <w:pPr>
              <w:rPr>
                <w:rFonts w:ascii="Courier New" w:hAnsi="Courier New" w:cs="Courier New"/>
              </w:rPr>
            </w:pPr>
          </w:p>
        </w:tc>
      </w:tr>
      <w:tr w:rsidR="00313E2B" w:rsidRPr="005D24D2" w14:paraId="3C5220C5" w14:textId="77777777" w:rsidTr="002614F0">
        <w:trPr>
          <w:cantSplit/>
        </w:trPr>
        <w:tc>
          <w:tcPr>
            <w:tcW w:w="1795" w:type="dxa"/>
          </w:tcPr>
          <w:p w14:paraId="16CA3260" w14:textId="77777777" w:rsidR="00313E2B" w:rsidRPr="00BF7AA2" w:rsidRDefault="00313E2B" w:rsidP="002614F0">
            <w:pPr>
              <w:rPr>
                <w:sz w:val="26"/>
              </w:rPr>
            </w:pPr>
          </w:p>
        </w:tc>
        <w:tc>
          <w:tcPr>
            <w:tcW w:w="1086" w:type="dxa"/>
          </w:tcPr>
          <w:p w14:paraId="65FB54BB" w14:textId="77777777" w:rsidR="00313E2B" w:rsidRPr="00BF7AA2" w:rsidRDefault="00313E2B" w:rsidP="002614F0">
            <w:pPr>
              <w:jc w:val="both"/>
              <w:rPr>
                <w:sz w:val="26"/>
              </w:rPr>
            </w:pPr>
          </w:p>
        </w:tc>
        <w:tc>
          <w:tcPr>
            <w:tcW w:w="719" w:type="dxa"/>
          </w:tcPr>
          <w:p w14:paraId="75EE6B30" w14:textId="77777777" w:rsidR="00313E2B" w:rsidRPr="005D24D2" w:rsidRDefault="00313E2B" w:rsidP="002614F0">
            <w:pPr>
              <w:jc w:val="both"/>
              <w:rPr>
                <w:rFonts w:ascii="Courier New" w:hAnsi="Courier New" w:cs="Courier New"/>
              </w:rPr>
            </w:pPr>
            <w:r w:rsidRPr="005D24D2">
              <w:rPr>
                <w:rFonts w:ascii="Courier New" w:hAnsi="Courier New" w:cs="Courier New"/>
              </w:rPr>
              <w:t>(5)</w:t>
            </w:r>
          </w:p>
        </w:tc>
        <w:tc>
          <w:tcPr>
            <w:tcW w:w="5760" w:type="dxa"/>
            <w:gridSpan w:val="2"/>
          </w:tcPr>
          <w:p w14:paraId="569307CC" w14:textId="77777777" w:rsidR="00313E2B" w:rsidRPr="005D24D2" w:rsidRDefault="00313E2B" w:rsidP="002614F0">
            <w:pPr>
              <w:jc w:val="both"/>
              <w:rPr>
                <w:rFonts w:ascii="Courier New" w:hAnsi="Courier New" w:cs="Courier New"/>
                <w:color w:val="000000"/>
              </w:rPr>
            </w:pPr>
            <w:r w:rsidRPr="005D24D2">
              <w:rPr>
                <w:rFonts w:ascii="Courier New" w:hAnsi="Courier New" w:cs="Courier New"/>
                <w:color w:val="000000"/>
              </w:rPr>
              <w:t xml:space="preserve">Başvuranın takas talep etmesi ya da Komisyonun başvurana takas teklif etmeyi kararlaştırması durumunda, takas için teklif edilecek taşınmaz mal, bugünkü rayiç bedeli, başvuranın üzerinde hak sahibi olduğu taşınmaz malın bugünkü rayiç bedeline yakın olan bir taşınmaz mal olacaktır. Hak sahibine önerilen malın değeri, üzerinde hak iddia edilen malın değerinden daha fazla ise, hak sahibi iki değer arasındaki farkı Komisyona ödeyecektir. Hak sahibine önerilen malın değeri, üzerinde hak iddia edilen malın değerinden daha az ise, iki değer arasındaki fark Komisyon tarafından hak sahibine ödenecektir. </w:t>
            </w:r>
          </w:p>
          <w:p w14:paraId="619F0495" w14:textId="77777777" w:rsidR="00313E2B" w:rsidRPr="005D24D2" w:rsidRDefault="00313E2B" w:rsidP="002614F0">
            <w:pPr>
              <w:jc w:val="both"/>
              <w:rPr>
                <w:rFonts w:ascii="Courier New" w:hAnsi="Courier New" w:cs="Courier New"/>
                <w:i/>
                <w:color w:val="000000"/>
              </w:rPr>
            </w:pPr>
            <w:r w:rsidRPr="005D24D2">
              <w:rPr>
                <w:rFonts w:ascii="Courier New" w:hAnsi="Courier New" w:cs="Courier New"/>
                <w:color w:val="000000"/>
              </w:rPr>
              <w:t xml:space="preserve">Takasa karar verilmesi durumunda, takas için, öncelikle, başvuranın başvurusunun konusu olan taşınmazın malikinin ya da kullanım hakkı sahibinin güneyde bırakmak zorunda kaldığı taşınmazlar değerlendirilecektir.    </w:t>
            </w:r>
          </w:p>
          <w:p w14:paraId="2C7FC26A" w14:textId="77777777" w:rsidR="00313E2B" w:rsidRPr="005D24D2" w:rsidRDefault="00313E2B" w:rsidP="002614F0">
            <w:pPr>
              <w:jc w:val="both"/>
              <w:rPr>
                <w:rFonts w:ascii="Courier New" w:hAnsi="Courier New" w:cs="Courier New"/>
                <w:color w:val="000000"/>
              </w:rPr>
            </w:pPr>
            <w:r w:rsidRPr="005D24D2">
              <w:rPr>
                <w:rFonts w:ascii="Courier New" w:hAnsi="Courier New" w:cs="Courier New"/>
                <w:color w:val="000000"/>
              </w:rPr>
              <w:t>Takas talebiyle Komisyona başvuran kişinin, kullanım kaybından doğan zararına ve konut hakkından doğan manevi zararına ilişkin tazminat talep etme hakkı saklıdır.</w:t>
            </w:r>
          </w:p>
        </w:tc>
      </w:tr>
      <w:tr w:rsidR="00313E2B" w:rsidRPr="005D24D2" w14:paraId="2BD45C6C" w14:textId="77777777" w:rsidTr="002614F0">
        <w:trPr>
          <w:cantSplit/>
        </w:trPr>
        <w:tc>
          <w:tcPr>
            <w:tcW w:w="1795" w:type="dxa"/>
          </w:tcPr>
          <w:p w14:paraId="35BFEB40" w14:textId="77777777" w:rsidR="00313E2B" w:rsidRPr="00BF7AA2" w:rsidRDefault="00313E2B" w:rsidP="002614F0">
            <w:pPr>
              <w:rPr>
                <w:sz w:val="26"/>
              </w:rPr>
            </w:pPr>
          </w:p>
        </w:tc>
        <w:tc>
          <w:tcPr>
            <w:tcW w:w="1086" w:type="dxa"/>
          </w:tcPr>
          <w:p w14:paraId="1EB0CD3E" w14:textId="77777777" w:rsidR="00313E2B" w:rsidRPr="00BF7AA2" w:rsidRDefault="00313E2B" w:rsidP="002614F0">
            <w:pPr>
              <w:jc w:val="both"/>
              <w:rPr>
                <w:sz w:val="26"/>
              </w:rPr>
            </w:pPr>
          </w:p>
        </w:tc>
        <w:tc>
          <w:tcPr>
            <w:tcW w:w="719" w:type="dxa"/>
          </w:tcPr>
          <w:p w14:paraId="7FBE98F0" w14:textId="77777777" w:rsidR="00313E2B" w:rsidRDefault="00313E2B" w:rsidP="002614F0">
            <w:pPr>
              <w:jc w:val="both"/>
              <w:rPr>
                <w:sz w:val="26"/>
              </w:rPr>
            </w:pPr>
          </w:p>
        </w:tc>
        <w:tc>
          <w:tcPr>
            <w:tcW w:w="5760" w:type="dxa"/>
            <w:gridSpan w:val="2"/>
          </w:tcPr>
          <w:p w14:paraId="4DFE3216" w14:textId="77777777" w:rsidR="00313E2B" w:rsidRPr="002E1D8C" w:rsidRDefault="00313E2B" w:rsidP="002614F0">
            <w:pPr>
              <w:jc w:val="both"/>
              <w:rPr>
                <w:color w:val="000000"/>
                <w:sz w:val="26"/>
              </w:rPr>
            </w:pPr>
          </w:p>
        </w:tc>
      </w:tr>
      <w:tr w:rsidR="00313E2B" w:rsidRPr="005D24D2" w14:paraId="621813EF" w14:textId="77777777" w:rsidTr="002614F0">
        <w:tc>
          <w:tcPr>
            <w:tcW w:w="1795" w:type="dxa"/>
          </w:tcPr>
          <w:p w14:paraId="0CEA5A54" w14:textId="77777777" w:rsidR="00313E2B" w:rsidRPr="00BF7AA2" w:rsidRDefault="00313E2B" w:rsidP="002614F0">
            <w:pPr>
              <w:jc w:val="both"/>
              <w:rPr>
                <w:sz w:val="26"/>
              </w:rPr>
            </w:pPr>
          </w:p>
        </w:tc>
        <w:tc>
          <w:tcPr>
            <w:tcW w:w="1086" w:type="dxa"/>
          </w:tcPr>
          <w:p w14:paraId="1597F9BF" w14:textId="77777777" w:rsidR="00313E2B" w:rsidRPr="005D24D2" w:rsidRDefault="00313E2B" w:rsidP="002614F0">
            <w:pPr>
              <w:jc w:val="both"/>
              <w:rPr>
                <w:rFonts w:ascii="Courier New" w:hAnsi="Courier New" w:cs="Courier New"/>
                <w:b/>
                <w:u w:val="single"/>
              </w:rPr>
            </w:pPr>
          </w:p>
          <w:p w14:paraId="0254D4D4" w14:textId="77777777" w:rsidR="00313E2B" w:rsidRPr="005D24D2" w:rsidRDefault="00313E2B" w:rsidP="002614F0">
            <w:pPr>
              <w:jc w:val="both"/>
              <w:rPr>
                <w:rFonts w:ascii="Courier New" w:hAnsi="Courier New" w:cs="Courier New"/>
                <w:b/>
                <w:u w:val="single"/>
              </w:rPr>
            </w:pPr>
          </w:p>
          <w:p w14:paraId="0B758496" w14:textId="77777777" w:rsidR="00313E2B" w:rsidRPr="005D24D2" w:rsidRDefault="00313E2B" w:rsidP="002614F0">
            <w:pPr>
              <w:jc w:val="both"/>
              <w:rPr>
                <w:rFonts w:ascii="Courier New" w:hAnsi="Courier New" w:cs="Courier New"/>
                <w:b/>
                <w:color w:val="FF0000"/>
                <w:u w:val="single"/>
              </w:rPr>
            </w:pPr>
          </w:p>
        </w:tc>
        <w:tc>
          <w:tcPr>
            <w:tcW w:w="719" w:type="dxa"/>
          </w:tcPr>
          <w:p w14:paraId="366C317B" w14:textId="77777777" w:rsidR="00313E2B" w:rsidRPr="005D24D2" w:rsidRDefault="00313E2B" w:rsidP="002614F0">
            <w:pPr>
              <w:jc w:val="both"/>
              <w:rPr>
                <w:rFonts w:ascii="Courier New" w:hAnsi="Courier New" w:cs="Courier New"/>
              </w:rPr>
            </w:pPr>
            <w:r w:rsidRPr="005D24D2">
              <w:rPr>
                <w:rFonts w:ascii="Courier New" w:hAnsi="Courier New" w:cs="Courier New"/>
              </w:rPr>
              <w:t>(6)</w:t>
            </w:r>
          </w:p>
          <w:p w14:paraId="6FB314FC" w14:textId="77777777" w:rsidR="00313E2B" w:rsidRPr="005D24D2" w:rsidRDefault="00313E2B" w:rsidP="002614F0">
            <w:pPr>
              <w:jc w:val="both"/>
              <w:rPr>
                <w:rFonts w:ascii="Courier New" w:hAnsi="Courier New" w:cs="Courier New"/>
              </w:rPr>
            </w:pPr>
          </w:p>
          <w:p w14:paraId="44390C3F" w14:textId="77777777" w:rsidR="00313E2B" w:rsidRPr="005D24D2" w:rsidRDefault="00313E2B" w:rsidP="002614F0">
            <w:pPr>
              <w:jc w:val="both"/>
              <w:rPr>
                <w:rFonts w:ascii="Courier New" w:hAnsi="Courier New" w:cs="Courier New"/>
              </w:rPr>
            </w:pPr>
          </w:p>
        </w:tc>
        <w:tc>
          <w:tcPr>
            <w:tcW w:w="5760" w:type="dxa"/>
            <w:gridSpan w:val="2"/>
          </w:tcPr>
          <w:p w14:paraId="5B979ABC" w14:textId="77777777" w:rsidR="00313E2B" w:rsidRPr="005D24D2" w:rsidRDefault="00313E2B" w:rsidP="002614F0">
            <w:pPr>
              <w:jc w:val="both"/>
              <w:rPr>
                <w:rFonts w:ascii="Courier New" w:hAnsi="Courier New" w:cs="Courier New"/>
                <w:color w:val="000000"/>
              </w:rPr>
            </w:pPr>
            <w:r w:rsidRPr="005D24D2">
              <w:rPr>
                <w:rFonts w:ascii="Courier New" w:hAnsi="Courier New" w:cs="Courier New"/>
                <w:color w:val="000000"/>
              </w:rPr>
              <w:t>Komisyon, başvuranın talebi üzerine, iadeye, takasa, taşınmaz mal karşılığında tazminata ve kullanım kaybından doğan zararın tazminine karar verebilir.</w:t>
            </w:r>
            <w:r>
              <w:rPr>
                <w:rFonts w:ascii="Courier New" w:hAnsi="Courier New" w:cs="Courier New"/>
                <w:color w:val="000000"/>
              </w:rPr>
              <w:t>”</w:t>
            </w:r>
          </w:p>
        </w:tc>
      </w:tr>
      <w:tr w:rsidR="00313E2B" w:rsidRPr="005D24D2" w14:paraId="6AF1A782" w14:textId="77777777" w:rsidTr="002614F0">
        <w:tc>
          <w:tcPr>
            <w:tcW w:w="1795" w:type="dxa"/>
          </w:tcPr>
          <w:p w14:paraId="50C19868" w14:textId="77777777" w:rsidR="00313E2B" w:rsidRPr="00BF7AA2" w:rsidRDefault="00313E2B" w:rsidP="002614F0">
            <w:pPr>
              <w:jc w:val="both"/>
              <w:rPr>
                <w:sz w:val="26"/>
              </w:rPr>
            </w:pPr>
          </w:p>
        </w:tc>
        <w:tc>
          <w:tcPr>
            <w:tcW w:w="7565" w:type="dxa"/>
            <w:gridSpan w:val="4"/>
          </w:tcPr>
          <w:p w14:paraId="2E00ACCB" w14:textId="77777777" w:rsidR="00313E2B" w:rsidRPr="005D24D2" w:rsidRDefault="00313E2B" w:rsidP="002614F0">
            <w:pPr>
              <w:pStyle w:val="GvdeMetni"/>
              <w:rPr>
                <w:rFonts w:ascii="Courier New" w:hAnsi="Courier New" w:cs="Courier New"/>
                <w:szCs w:val="24"/>
              </w:rPr>
            </w:pPr>
          </w:p>
        </w:tc>
      </w:tr>
    </w:tbl>
    <w:p w14:paraId="53B4162B" w14:textId="77777777" w:rsidR="00313E2B" w:rsidRPr="0079667E" w:rsidRDefault="00313E2B" w:rsidP="00313E2B">
      <w:pPr>
        <w:spacing w:line="360" w:lineRule="auto"/>
        <w:ind w:firstLine="708"/>
      </w:pPr>
      <w:r>
        <w:rPr>
          <w:rFonts w:ascii="Courier New" w:hAnsi="Courier New" w:cs="Courier New"/>
        </w:rPr>
        <w:t xml:space="preserve">Yasanın 3. maddesinden görüleceği üzere, Yasanın amacı bu yasa kapsamında giren taşınmaz mallar üzerinde hak iddiasında bulunanların haklarının ispatı için gerekli usul ve koşulları, KKTC mevzuatına göre mülkiyet hakkına ya da kullanım hakkına sahip olanların haklarını da koruyarak Kıbrıs Sorununa bulunacak kapsamlı bir çözümün Kıbrıs Türk </w:t>
      </w:r>
      <w:r>
        <w:rPr>
          <w:rFonts w:ascii="Courier New" w:hAnsi="Courier New" w:cs="Courier New"/>
        </w:rPr>
        <w:lastRenderedPageBreak/>
        <w:t>Halkına sağlayacağı haklara halel getirmeyecek bir biçimde düzenlemektir.</w:t>
      </w:r>
    </w:p>
    <w:p w14:paraId="3EC357D9" w14:textId="77777777" w:rsidR="00313E2B" w:rsidRDefault="00313E2B" w:rsidP="00313E2B">
      <w:pPr>
        <w:spacing w:line="360" w:lineRule="auto"/>
        <w:ind w:firstLine="708"/>
        <w:rPr>
          <w:rFonts w:ascii="Courier New" w:hAnsi="Courier New" w:cs="Courier New"/>
        </w:rPr>
      </w:pPr>
    </w:p>
    <w:p w14:paraId="670DECB5" w14:textId="77777777" w:rsidR="00313E2B" w:rsidRDefault="00313E2B" w:rsidP="00313E2B">
      <w:pPr>
        <w:spacing w:line="360" w:lineRule="auto"/>
        <w:ind w:firstLine="708"/>
        <w:rPr>
          <w:rFonts w:ascii="Courier New" w:hAnsi="Courier New" w:cs="Courier New"/>
        </w:rPr>
      </w:pPr>
    </w:p>
    <w:p w14:paraId="1C3EC388" w14:textId="77777777" w:rsidR="00313E2B" w:rsidRDefault="00313E2B" w:rsidP="00313E2B">
      <w:pPr>
        <w:spacing w:line="360" w:lineRule="auto"/>
        <w:ind w:firstLine="708"/>
        <w:rPr>
          <w:rFonts w:ascii="Courier New" w:hAnsi="Courier New" w:cs="Courier New"/>
        </w:rPr>
      </w:pPr>
      <w:r>
        <w:rPr>
          <w:rFonts w:ascii="Courier New" w:hAnsi="Courier New" w:cs="Courier New"/>
        </w:rPr>
        <w:t>Görüleceği üzere, Yasanın 3. maddesi, bir yandan, bu yasa kapsamında giren taşınmaz mallar üzerinde hak iddiasında bulunanların haklarını korumaya çalışırken, diğer yandan KKTC mevzuatına göre mülkiyet hakkına ya da kullanım hakkına sahip olanların haklarını da koruyarak, Kıbrıs Sorununa bulunacak kapsamlı bir çözümün Kıbrıs Türk Halkına sağlayacağı haklara halel getirmeyecek bir sistem öngörerek, taraflar arasında bir denge kurmayı hedeflediği görülmektedir.</w:t>
      </w:r>
    </w:p>
    <w:p w14:paraId="2EE001D6" w14:textId="77777777" w:rsidR="00313E2B" w:rsidRDefault="00313E2B" w:rsidP="00313E2B">
      <w:pPr>
        <w:spacing w:line="360" w:lineRule="auto"/>
        <w:ind w:firstLine="708"/>
        <w:rPr>
          <w:rFonts w:ascii="Courier New" w:hAnsi="Courier New" w:cs="Courier New"/>
        </w:rPr>
      </w:pPr>
    </w:p>
    <w:p w14:paraId="62B348E1" w14:textId="77777777" w:rsidR="00313E2B" w:rsidRDefault="00313E2B" w:rsidP="00313E2B">
      <w:pPr>
        <w:spacing w:line="360" w:lineRule="auto"/>
        <w:ind w:firstLine="708"/>
        <w:rPr>
          <w:rFonts w:ascii="Courier New" w:hAnsi="Courier New" w:cs="Courier New"/>
        </w:rPr>
      </w:pPr>
      <w:r>
        <w:rPr>
          <w:rFonts w:ascii="Courier New" w:hAnsi="Courier New" w:cs="Courier New"/>
        </w:rPr>
        <w:t>Yasanın 3. maddesinin ortaya koyduğu denge hedefi doğrultusunda, Yasa’nın 7. maddesinin, Komisyona, Kuzey Kıbrıs Türk Cumhuriyeti mevzuatına göre başvuru konusu malın mülkiyet hakkını ya da kullanım hakkını elinde bulunduran şahsın da Komisyon önünde yapılan işlemlere katılması için bu şahsa davette bulunma yükümlülüğü getirdiği saptaması yapılabilir.</w:t>
      </w:r>
    </w:p>
    <w:p w14:paraId="12FFCD49" w14:textId="77777777" w:rsidR="00313E2B" w:rsidRDefault="00313E2B" w:rsidP="00313E2B">
      <w:pPr>
        <w:spacing w:line="360" w:lineRule="auto"/>
        <w:ind w:firstLine="708"/>
        <w:rPr>
          <w:rFonts w:ascii="Courier New" w:hAnsi="Courier New" w:cs="Courier New"/>
        </w:rPr>
      </w:pPr>
    </w:p>
    <w:p w14:paraId="7A73326C" w14:textId="77777777" w:rsidR="00313E2B" w:rsidRDefault="00313E2B" w:rsidP="00313E2B">
      <w:pPr>
        <w:spacing w:line="360" w:lineRule="auto"/>
        <w:ind w:firstLine="708"/>
        <w:rPr>
          <w:rFonts w:ascii="Courier New" w:hAnsi="Courier New" w:cs="Courier New"/>
        </w:rPr>
      </w:pPr>
      <w:r>
        <w:rPr>
          <w:rFonts w:ascii="Courier New" w:hAnsi="Courier New" w:cs="Courier New"/>
        </w:rPr>
        <w:t xml:space="preserve">Nitekim 67/2005 sayılı Yasa’nın 8 (2)(A) ve 22’nci maddeleri altında yapılan Tüzüğün 3(6) maddesi, usulüne uygun yapılan başvurunun dosyalandığı </w:t>
      </w:r>
      <w:r>
        <w:rPr>
          <w:rFonts w:ascii="Courier New" w:hAnsi="Courier New" w:cs="Courier New"/>
        </w:rPr>
        <w:lastRenderedPageBreak/>
        <w:t xml:space="preserve">tarihten itibaren 21 iş günü zarfında, başvurunun, </w:t>
      </w:r>
      <w:proofErr w:type="gramStart"/>
      <w:r>
        <w:rPr>
          <w:rFonts w:ascii="Courier New" w:hAnsi="Courier New" w:cs="Courier New"/>
        </w:rPr>
        <w:t>İskan</w:t>
      </w:r>
      <w:proofErr w:type="gramEnd"/>
      <w:r>
        <w:rPr>
          <w:rFonts w:ascii="Courier New" w:hAnsi="Courier New" w:cs="Courier New"/>
        </w:rPr>
        <w:t xml:space="preserve"> Bakanlığı veya Bakanlığı temsilen KKTC Başsavcılığı yanında, mevcut </w:t>
      </w:r>
      <w:r w:rsidRPr="00EF67FF">
        <w:rPr>
          <w:rFonts w:ascii="Courier New" w:hAnsi="Courier New" w:cs="Courier New"/>
        </w:rPr>
        <w:t>olması halinde KKTC mevzuatına göre başvuru konusu yapılan malın mülkiyet hakkını ya da kullanım hakkını elinde bulunduran şahsa sekretarya tarafından tebliğ edileceği hükmünü içermektedir.</w:t>
      </w:r>
    </w:p>
    <w:p w14:paraId="30624F53" w14:textId="77777777" w:rsidR="00313E2B" w:rsidRPr="00F00E40" w:rsidRDefault="00313E2B" w:rsidP="00313E2B">
      <w:pPr>
        <w:spacing w:line="360" w:lineRule="auto"/>
        <w:ind w:firstLine="708"/>
        <w:rPr>
          <w:rFonts w:ascii="Courier New" w:hAnsi="Courier New" w:cs="Courier New"/>
        </w:rPr>
      </w:pPr>
      <w:r>
        <w:rPr>
          <w:rFonts w:ascii="Courier New" w:hAnsi="Courier New" w:cs="Courier New"/>
        </w:rPr>
        <w:t xml:space="preserve">Bununla birlikte </w:t>
      </w:r>
      <w:r>
        <w:rPr>
          <w:rFonts w:ascii="Courier New" w:hAnsi="Courier New" w:cs="Courier New"/>
          <w:b/>
        </w:rPr>
        <w:t>Birleştirilmiş YİM/İ</w:t>
      </w:r>
      <w:r w:rsidRPr="00960792">
        <w:rPr>
          <w:rFonts w:ascii="Courier New" w:hAnsi="Courier New" w:cs="Courier New"/>
          <w:b/>
        </w:rPr>
        <w:t xml:space="preserve">stinaf:12-13-14/2015 </w:t>
      </w:r>
      <w:r w:rsidRPr="00F00E40">
        <w:rPr>
          <w:rFonts w:ascii="Courier New" w:hAnsi="Courier New" w:cs="Courier New"/>
          <w:b/>
        </w:rPr>
        <w:t>D.6/2016</w:t>
      </w:r>
      <w:r w:rsidRPr="00F00E40">
        <w:rPr>
          <w:rFonts w:ascii="Courier New" w:hAnsi="Courier New" w:cs="Courier New"/>
        </w:rPr>
        <w:t xml:space="preserve"> sayılı içtihada </w:t>
      </w:r>
      <w:proofErr w:type="spellStart"/>
      <w:proofErr w:type="gramStart"/>
      <w:r w:rsidRPr="00F00E40">
        <w:rPr>
          <w:rFonts w:ascii="Courier New" w:hAnsi="Courier New" w:cs="Courier New"/>
        </w:rPr>
        <w:t>göre</w:t>
      </w:r>
      <w:r w:rsidRPr="00F00E40">
        <w:rPr>
          <w:rFonts w:ascii="Courier New" w:hAnsi="Courier New" w:cs="Courier New"/>
          <w:i/>
        </w:rPr>
        <w:t>,</w:t>
      </w:r>
      <w:r>
        <w:rPr>
          <w:rFonts w:ascii="Courier New" w:hAnsi="Courier New" w:cs="Courier New"/>
        </w:rPr>
        <w:t>bu</w:t>
      </w:r>
      <w:proofErr w:type="spellEnd"/>
      <w:proofErr w:type="gramEnd"/>
      <w:r>
        <w:rPr>
          <w:rFonts w:ascii="Courier New" w:hAnsi="Courier New" w:cs="Courier New"/>
        </w:rPr>
        <w:t xml:space="preserve"> işlem, </w:t>
      </w:r>
      <w:r w:rsidRPr="00F00E40">
        <w:rPr>
          <w:rFonts w:ascii="Courier New" w:hAnsi="Courier New" w:cs="Courier New"/>
        </w:rPr>
        <w:t xml:space="preserve">etkili bir işlem olmayıp, Davacının hukuki durumunda değişiklik yapmayan,  yasal hak ve menfaatlerini etkilemeyen ve </w:t>
      </w:r>
      <w:proofErr w:type="spellStart"/>
      <w:r w:rsidRPr="00F00E40">
        <w:rPr>
          <w:rFonts w:ascii="Courier New" w:hAnsi="Courier New" w:cs="Courier New"/>
        </w:rPr>
        <w:t>icrai</w:t>
      </w:r>
      <w:proofErr w:type="spellEnd"/>
      <w:r w:rsidRPr="00F00E40">
        <w:rPr>
          <w:rFonts w:ascii="Courier New" w:hAnsi="Courier New" w:cs="Courier New"/>
        </w:rPr>
        <w:t xml:space="preserve"> niteliği olmayan bir</w:t>
      </w:r>
      <w:r>
        <w:rPr>
          <w:rFonts w:ascii="Courier New" w:hAnsi="Courier New" w:cs="Courier New"/>
        </w:rPr>
        <w:t xml:space="preserve"> işlem/</w:t>
      </w:r>
      <w:r w:rsidRPr="00F00E40">
        <w:rPr>
          <w:rFonts w:ascii="Courier New" w:hAnsi="Courier New" w:cs="Courier New"/>
        </w:rPr>
        <w:t xml:space="preserve">karardır. </w:t>
      </w:r>
    </w:p>
    <w:p w14:paraId="4689E0D1" w14:textId="77777777" w:rsidR="00313E2B" w:rsidRPr="00F00E40" w:rsidRDefault="00313E2B" w:rsidP="00313E2B">
      <w:pPr>
        <w:spacing w:line="360" w:lineRule="auto"/>
        <w:ind w:firstLine="708"/>
        <w:rPr>
          <w:rFonts w:ascii="Courier New" w:hAnsi="Courier New" w:cs="Courier New"/>
        </w:rPr>
      </w:pPr>
    </w:p>
    <w:p w14:paraId="32829E93" w14:textId="77777777" w:rsidR="00313E2B" w:rsidRDefault="00313E2B" w:rsidP="00313E2B">
      <w:pPr>
        <w:spacing w:line="360" w:lineRule="auto"/>
        <w:ind w:firstLine="708"/>
        <w:rPr>
          <w:rFonts w:ascii="Courier New" w:hAnsi="Courier New" w:cs="Courier New"/>
        </w:rPr>
      </w:pPr>
      <w:r>
        <w:rPr>
          <w:rFonts w:ascii="Courier New" w:hAnsi="Courier New" w:cs="Courier New"/>
        </w:rPr>
        <w:t>Yasanın 3. maddesinin ortaya koyduğu denge hedefini gerçekleştirmeye yarayan araç niteliğindeki en önemli maddelerden diğer birisi ise Yasanın yukarıdaki 6. maddesidir.</w:t>
      </w:r>
    </w:p>
    <w:p w14:paraId="580A2F6A" w14:textId="77777777" w:rsidR="00313E2B" w:rsidRDefault="00313E2B" w:rsidP="00313E2B">
      <w:pPr>
        <w:spacing w:line="360" w:lineRule="auto"/>
        <w:ind w:firstLine="708"/>
        <w:rPr>
          <w:rFonts w:ascii="Courier New" w:hAnsi="Courier New" w:cs="Courier New"/>
        </w:rPr>
      </w:pPr>
    </w:p>
    <w:p w14:paraId="19C9D053" w14:textId="77777777" w:rsidR="00313E2B" w:rsidRDefault="00313E2B" w:rsidP="00313E2B">
      <w:pPr>
        <w:spacing w:line="360" w:lineRule="auto"/>
        <w:ind w:firstLine="708"/>
        <w:rPr>
          <w:rFonts w:ascii="Courier New" w:hAnsi="Courier New" w:cs="Courier New"/>
        </w:rPr>
      </w:pPr>
      <w:r>
        <w:rPr>
          <w:rFonts w:ascii="Courier New" w:hAnsi="Courier New" w:cs="Courier New"/>
        </w:rPr>
        <w:t xml:space="preserve">Yasanın 3. maddesinin öngördüğü denge hedefini gerçekleştirmeye yönelen yasanın 6. maddesi irdelendiğinde, başvuranın ispat külfetinin </w:t>
      </w:r>
      <w:r w:rsidRPr="00982E81">
        <w:rPr>
          <w:rFonts w:ascii="Courier New" w:hAnsi="Courier New" w:cs="Courier New"/>
        </w:rPr>
        <w:t>“komisyonu makul şüpheye mahal bırakmayacak şekilde tatmin etme”</w:t>
      </w:r>
      <w:r>
        <w:rPr>
          <w:rFonts w:ascii="Courier New" w:hAnsi="Courier New" w:cs="Courier New"/>
        </w:rPr>
        <w:t xml:space="preserve"> şeklinde/derecesinde belirlendiği görülmektedir.</w:t>
      </w:r>
    </w:p>
    <w:p w14:paraId="6E49B952" w14:textId="77777777" w:rsidR="00313E2B" w:rsidRDefault="00313E2B" w:rsidP="00313E2B">
      <w:pPr>
        <w:spacing w:line="360" w:lineRule="auto"/>
        <w:ind w:firstLine="708"/>
        <w:rPr>
          <w:rFonts w:ascii="Courier New" w:hAnsi="Courier New" w:cs="Courier New"/>
        </w:rPr>
      </w:pPr>
    </w:p>
    <w:p w14:paraId="1D576F55" w14:textId="77777777" w:rsidR="00313E2B" w:rsidRDefault="00313E2B" w:rsidP="00313E2B">
      <w:pPr>
        <w:spacing w:line="360" w:lineRule="auto"/>
        <w:ind w:firstLine="708"/>
        <w:rPr>
          <w:rFonts w:ascii="Courier New" w:hAnsi="Courier New" w:cs="Courier New"/>
        </w:rPr>
      </w:pPr>
      <w:r>
        <w:rPr>
          <w:rFonts w:ascii="Courier New" w:hAnsi="Courier New" w:cs="Courier New"/>
        </w:rPr>
        <w:lastRenderedPageBreak/>
        <w:t xml:space="preserve">Yasanın 6. maddesi, başvuranın lehine karar </w:t>
      </w:r>
      <w:proofErr w:type="spellStart"/>
      <w:r>
        <w:rPr>
          <w:rFonts w:ascii="Courier New" w:hAnsi="Courier New" w:cs="Courier New"/>
        </w:rPr>
        <w:t>ısdarı</w:t>
      </w:r>
      <w:proofErr w:type="spellEnd"/>
      <w:r>
        <w:rPr>
          <w:rFonts w:ascii="Courier New" w:hAnsi="Courier New" w:cs="Courier New"/>
        </w:rPr>
        <w:t xml:space="preserve"> için, Komisyonun aşağıda belirtilen 6 unsurun hep birlikte oluştuğu hakkında başvuran tarafından makul şüpheye mahal bırakmayacak şekilde tatmin edilmesini öngörmektedir. Diğer bir anlatımla, aşağıdaki 6 unsurdan herhangi birinin oluşmadığı hususunda herhangi bir makul şüphenin mevcut olması halinde başvurunun Komisyon tarafından reddedilmesi zorunludur. Komisyonun bu hususta takdir yetkisi söz konusu değildir.</w:t>
      </w:r>
    </w:p>
    <w:p w14:paraId="3E56E320" w14:textId="77777777" w:rsidR="00313E2B" w:rsidRDefault="00313E2B" w:rsidP="00313E2B">
      <w:pPr>
        <w:spacing w:line="360" w:lineRule="auto"/>
        <w:rPr>
          <w:rFonts w:ascii="Courier New" w:hAnsi="Courier New" w:cs="Courier New"/>
        </w:rPr>
      </w:pPr>
    </w:p>
    <w:p w14:paraId="265414E6" w14:textId="77777777" w:rsidR="00313E2B" w:rsidRPr="005E5489" w:rsidRDefault="00313E2B" w:rsidP="00313E2B">
      <w:pPr>
        <w:spacing w:line="360" w:lineRule="auto"/>
        <w:ind w:firstLine="708"/>
        <w:rPr>
          <w:rFonts w:ascii="Courier New" w:hAnsi="Courier New" w:cs="Courier New"/>
        </w:rPr>
      </w:pPr>
      <w:r w:rsidRPr="005E5489">
        <w:rPr>
          <w:rFonts w:ascii="Courier New" w:hAnsi="Courier New" w:cs="Courier New"/>
        </w:rPr>
        <w:t>Bu unsurlar sırası ile yukarıda da vurgulandığı üzere şöyledir:</w:t>
      </w:r>
    </w:p>
    <w:tbl>
      <w:tblPr>
        <w:tblW w:w="9394" w:type="dxa"/>
        <w:tblInd w:w="-72" w:type="dxa"/>
        <w:tblLayout w:type="fixed"/>
        <w:tblLook w:val="0000" w:firstRow="0" w:lastRow="0" w:firstColumn="0" w:lastColumn="0" w:noHBand="0" w:noVBand="0"/>
      </w:tblPr>
      <w:tblGrid>
        <w:gridCol w:w="1801"/>
        <w:gridCol w:w="366"/>
        <w:gridCol w:w="724"/>
        <w:gridCol w:w="6503"/>
      </w:tblGrid>
      <w:tr w:rsidR="00313E2B" w:rsidRPr="002A6E77" w14:paraId="211DC5EC" w14:textId="77777777" w:rsidTr="002614F0">
        <w:tc>
          <w:tcPr>
            <w:tcW w:w="1801" w:type="dxa"/>
          </w:tcPr>
          <w:p w14:paraId="02B27FF8" w14:textId="77777777" w:rsidR="00313E2B" w:rsidRPr="002A6E77" w:rsidRDefault="00313E2B" w:rsidP="002614F0">
            <w:pPr>
              <w:jc w:val="both"/>
              <w:rPr>
                <w:rFonts w:ascii="Courier New" w:hAnsi="Courier New" w:cs="Courier New"/>
              </w:rPr>
            </w:pPr>
          </w:p>
        </w:tc>
        <w:tc>
          <w:tcPr>
            <w:tcW w:w="366" w:type="dxa"/>
          </w:tcPr>
          <w:p w14:paraId="14E3FA5A" w14:textId="77777777" w:rsidR="00313E2B" w:rsidRPr="002A6E77" w:rsidRDefault="00313E2B" w:rsidP="002614F0">
            <w:pPr>
              <w:jc w:val="both"/>
              <w:rPr>
                <w:rFonts w:ascii="Courier New" w:hAnsi="Courier New" w:cs="Courier New"/>
              </w:rPr>
            </w:pPr>
          </w:p>
        </w:tc>
        <w:tc>
          <w:tcPr>
            <w:tcW w:w="724" w:type="dxa"/>
          </w:tcPr>
          <w:p w14:paraId="09081D73" w14:textId="77777777" w:rsidR="00313E2B" w:rsidRPr="002A6E77" w:rsidRDefault="00313E2B" w:rsidP="002614F0">
            <w:pPr>
              <w:jc w:val="both"/>
              <w:rPr>
                <w:rFonts w:ascii="Courier New" w:hAnsi="Courier New" w:cs="Courier New"/>
              </w:rPr>
            </w:pPr>
            <w:r w:rsidRPr="002A6E77">
              <w:rPr>
                <w:rFonts w:ascii="Courier New" w:hAnsi="Courier New" w:cs="Courier New"/>
              </w:rPr>
              <w:t>(1)</w:t>
            </w:r>
          </w:p>
        </w:tc>
        <w:tc>
          <w:tcPr>
            <w:tcW w:w="6503" w:type="dxa"/>
          </w:tcPr>
          <w:p w14:paraId="175E8B96" w14:textId="77777777" w:rsidR="00313E2B" w:rsidRPr="002A6E77" w:rsidRDefault="00313E2B" w:rsidP="002614F0">
            <w:pPr>
              <w:jc w:val="both"/>
              <w:rPr>
                <w:rFonts w:ascii="Courier New" w:hAnsi="Courier New" w:cs="Courier New"/>
              </w:rPr>
            </w:pPr>
            <w:r w:rsidRPr="002A6E77">
              <w:rPr>
                <w:rFonts w:ascii="Courier New" w:hAnsi="Courier New" w:cs="Courier New"/>
                <w:color w:val="000000"/>
              </w:rPr>
              <w:t xml:space="preserve">Üzerinde </w:t>
            </w:r>
            <w:r w:rsidRPr="002A6E77">
              <w:rPr>
                <w:rFonts w:ascii="Courier New" w:hAnsi="Courier New" w:cs="Courier New"/>
              </w:rPr>
              <w:t xml:space="preserve">hak iddiasında bulunulan taşınır ya </w:t>
            </w:r>
            <w:proofErr w:type="spellStart"/>
            <w:r w:rsidRPr="002A6E77">
              <w:rPr>
                <w:rFonts w:ascii="Courier New" w:hAnsi="Courier New" w:cs="Courier New"/>
              </w:rPr>
              <w:t>dataşınmaz</w:t>
            </w:r>
            <w:proofErr w:type="spellEnd"/>
            <w:r w:rsidRPr="002A6E77">
              <w:rPr>
                <w:rFonts w:ascii="Courier New" w:hAnsi="Courier New" w:cs="Courier New"/>
              </w:rPr>
              <w:t xml:space="preserve"> malın dilekçede talep edilen mal olduğu.</w:t>
            </w:r>
          </w:p>
        </w:tc>
      </w:tr>
      <w:tr w:rsidR="00313E2B" w:rsidRPr="002A6E77" w14:paraId="06703E72" w14:textId="77777777" w:rsidTr="002614F0">
        <w:tc>
          <w:tcPr>
            <w:tcW w:w="1801" w:type="dxa"/>
          </w:tcPr>
          <w:p w14:paraId="0E3EACB4" w14:textId="77777777" w:rsidR="00313E2B" w:rsidRPr="002A6E77" w:rsidRDefault="00313E2B" w:rsidP="002614F0">
            <w:pPr>
              <w:jc w:val="both"/>
              <w:rPr>
                <w:rFonts w:ascii="Courier New" w:hAnsi="Courier New" w:cs="Courier New"/>
              </w:rPr>
            </w:pPr>
          </w:p>
        </w:tc>
        <w:tc>
          <w:tcPr>
            <w:tcW w:w="366" w:type="dxa"/>
          </w:tcPr>
          <w:p w14:paraId="15743130" w14:textId="77777777" w:rsidR="00313E2B" w:rsidRPr="002A6E77" w:rsidRDefault="00313E2B" w:rsidP="002614F0">
            <w:pPr>
              <w:jc w:val="both"/>
              <w:rPr>
                <w:rFonts w:ascii="Courier New" w:hAnsi="Courier New" w:cs="Courier New"/>
              </w:rPr>
            </w:pPr>
          </w:p>
        </w:tc>
        <w:tc>
          <w:tcPr>
            <w:tcW w:w="724" w:type="dxa"/>
          </w:tcPr>
          <w:p w14:paraId="258FAFF8" w14:textId="77777777" w:rsidR="00313E2B" w:rsidRPr="002A6E77" w:rsidRDefault="00313E2B" w:rsidP="002614F0">
            <w:pPr>
              <w:jc w:val="both"/>
              <w:rPr>
                <w:rFonts w:ascii="Courier New" w:hAnsi="Courier New" w:cs="Courier New"/>
              </w:rPr>
            </w:pPr>
            <w:r w:rsidRPr="002A6E77">
              <w:rPr>
                <w:rFonts w:ascii="Courier New" w:hAnsi="Courier New" w:cs="Courier New"/>
              </w:rPr>
              <w:t>(2)</w:t>
            </w:r>
          </w:p>
        </w:tc>
        <w:tc>
          <w:tcPr>
            <w:tcW w:w="6503" w:type="dxa"/>
          </w:tcPr>
          <w:p w14:paraId="145E730C" w14:textId="77777777" w:rsidR="00313E2B" w:rsidRPr="002A6E77" w:rsidRDefault="00313E2B" w:rsidP="002614F0">
            <w:pPr>
              <w:jc w:val="both"/>
              <w:rPr>
                <w:rFonts w:ascii="Courier New" w:hAnsi="Courier New" w:cs="Courier New"/>
                <w:b/>
                <w:u w:val="single"/>
              </w:rPr>
            </w:pPr>
            <w:r w:rsidRPr="002A6E77">
              <w:rPr>
                <w:rFonts w:ascii="Courier New" w:hAnsi="Courier New" w:cs="Courier New"/>
                <w:color w:val="000000"/>
              </w:rPr>
              <w:t xml:space="preserve">Üzerinde </w:t>
            </w:r>
            <w:r w:rsidRPr="002A6E77">
              <w:rPr>
                <w:rFonts w:ascii="Courier New" w:hAnsi="Courier New" w:cs="Courier New"/>
              </w:rPr>
              <w:t xml:space="preserve">hak iddiasında bulunulan mal </w:t>
            </w:r>
            <w:proofErr w:type="spellStart"/>
            <w:r w:rsidRPr="002A6E77">
              <w:rPr>
                <w:rFonts w:ascii="Courier New" w:hAnsi="Courier New" w:cs="Courier New"/>
              </w:rPr>
              <w:t>birtaşınmaz</w:t>
            </w:r>
            <w:proofErr w:type="spellEnd"/>
            <w:r w:rsidRPr="002A6E77">
              <w:rPr>
                <w:rFonts w:ascii="Courier New" w:hAnsi="Courier New" w:cs="Courier New"/>
              </w:rPr>
              <w:t xml:space="preserve"> ise, </w:t>
            </w:r>
            <w:proofErr w:type="spellStart"/>
            <w:r w:rsidRPr="002A6E77">
              <w:rPr>
                <w:rFonts w:ascii="Courier New" w:hAnsi="Courier New" w:cs="Courier New"/>
              </w:rPr>
              <w:t>bumalın</w:t>
            </w:r>
            <w:proofErr w:type="spellEnd"/>
            <w:r w:rsidRPr="002A6E77">
              <w:rPr>
                <w:rFonts w:ascii="Courier New" w:hAnsi="Courier New" w:cs="Courier New"/>
              </w:rPr>
              <w:t xml:space="preserve"> 20 Temmuz 1974 tarihinde kendi adına kayıtlı olduğu ve/veya adına kayıtlı olan şahsın yasal mirasçısı olduğu.</w:t>
            </w:r>
          </w:p>
        </w:tc>
      </w:tr>
      <w:tr w:rsidR="00313E2B" w:rsidRPr="002A6E77" w14:paraId="16096B9A" w14:textId="77777777" w:rsidTr="002614F0">
        <w:tc>
          <w:tcPr>
            <w:tcW w:w="1801" w:type="dxa"/>
          </w:tcPr>
          <w:p w14:paraId="1B185FE7" w14:textId="77777777" w:rsidR="00313E2B" w:rsidRPr="002A6E77" w:rsidRDefault="00313E2B" w:rsidP="002614F0">
            <w:pPr>
              <w:jc w:val="both"/>
              <w:rPr>
                <w:rFonts w:ascii="Courier New" w:hAnsi="Courier New" w:cs="Courier New"/>
              </w:rPr>
            </w:pPr>
          </w:p>
        </w:tc>
        <w:tc>
          <w:tcPr>
            <w:tcW w:w="366" w:type="dxa"/>
          </w:tcPr>
          <w:p w14:paraId="1123D525" w14:textId="77777777" w:rsidR="00313E2B" w:rsidRPr="002A6E77" w:rsidRDefault="00313E2B" w:rsidP="002614F0">
            <w:pPr>
              <w:jc w:val="both"/>
              <w:rPr>
                <w:rFonts w:ascii="Courier New" w:hAnsi="Courier New" w:cs="Courier New"/>
              </w:rPr>
            </w:pPr>
          </w:p>
        </w:tc>
        <w:tc>
          <w:tcPr>
            <w:tcW w:w="724" w:type="dxa"/>
          </w:tcPr>
          <w:p w14:paraId="26B4B712" w14:textId="77777777" w:rsidR="00313E2B" w:rsidRPr="002A6E77" w:rsidRDefault="00313E2B" w:rsidP="002614F0">
            <w:pPr>
              <w:jc w:val="both"/>
              <w:rPr>
                <w:rFonts w:ascii="Courier New" w:hAnsi="Courier New" w:cs="Courier New"/>
              </w:rPr>
            </w:pPr>
            <w:r w:rsidRPr="002A6E77">
              <w:rPr>
                <w:rFonts w:ascii="Courier New" w:hAnsi="Courier New" w:cs="Courier New"/>
              </w:rPr>
              <w:t>(3)</w:t>
            </w:r>
          </w:p>
        </w:tc>
        <w:tc>
          <w:tcPr>
            <w:tcW w:w="6503" w:type="dxa"/>
          </w:tcPr>
          <w:p w14:paraId="7DE00414" w14:textId="77777777" w:rsidR="00313E2B" w:rsidRPr="002A6E77" w:rsidRDefault="00313E2B" w:rsidP="002614F0">
            <w:pPr>
              <w:jc w:val="both"/>
              <w:rPr>
                <w:rFonts w:ascii="Courier New" w:hAnsi="Courier New" w:cs="Courier New"/>
              </w:rPr>
            </w:pPr>
            <w:r w:rsidRPr="002A6E77">
              <w:rPr>
                <w:rFonts w:ascii="Courier New" w:hAnsi="Courier New" w:cs="Courier New"/>
              </w:rPr>
              <w:t xml:space="preserve">Bu Yasa kuralları uyarınca başvuranların üzerinde hak iddia ettikleri taşınmaz mallar </w:t>
            </w:r>
            <w:proofErr w:type="spellStart"/>
            <w:r w:rsidRPr="002A6E77">
              <w:rPr>
                <w:rFonts w:ascii="Courier New" w:hAnsi="Courier New" w:cs="Courier New"/>
              </w:rPr>
              <w:t>üzerindetapu</w:t>
            </w:r>
            <w:proofErr w:type="spellEnd"/>
            <w:r w:rsidRPr="002A6E77">
              <w:rPr>
                <w:rFonts w:ascii="Courier New" w:hAnsi="Courier New" w:cs="Courier New"/>
              </w:rPr>
              <w:t xml:space="preserve"> kütüklerindeki kayıtlara göre, hak talebinde bulunanlardan başka hak sahibinin bulunmadığı.</w:t>
            </w:r>
          </w:p>
        </w:tc>
      </w:tr>
      <w:tr w:rsidR="00313E2B" w:rsidRPr="002A6E77" w14:paraId="71A660DC" w14:textId="77777777" w:rsidTr="002614F0">
        <w:tc>
          <w:tcPr>
            <w:tcW w:w="1801" w:type="dxa"/>
          </w:tcPr>
          <w:p w14:paraId="0271C200" w14:textId="77777777" w:rsidR="00313E2B" w:rsidRPr="002A6E77" w:rsidRDefault="00313E2B" w:rsidP="002614F0">
            <w:pPr>
              <w:jc w:val="both"/>
              <w:rPr>
                <w:rFonts w:ascii="Courier New" w:hAnsi="Courier New" w:cs="Courier New"/>
              </w:rPr>
            </w:pPr>
          </w:p>
        </w:tc>
        <w:tc>
          <w:tcPr>
            <w:tcW w:w="366" w:type="dxa"/>
          </w:tcPr>
          <w:p w14:paraId="612C1F50" w14:textId="77777777" w:rsidR="00313E2B" w:rsidRPr="002A6E77" w:rsidRDefault="00313E2B" w:rsidP="002614F0">
            <w:pPr>
              <w:jc w:val="both"/>
              <w:rPr>
                <w:rFonts w:ascii="Courier New" w:hAnsi="Courier New" w:cs="Courier New"/>
              </w:rPr>
            </w:pPr>
          </w:p>
        </w:tc>
        <w:tc>
          <w:tcPr>
            <w:tcW w:w="724" w:type="dxa"/>
          </w:tcPr>
          <w:p w14:paraId="74BA2B6F" w14:textId="77777777" w:rsidR="00313E2B" w:rsidRPr="002A6E77" w:rsidRDefault="00313E2B" w:rsidP="002614F0">
            <w:pPr>
              <w:jc w:val="both"/>
              <w:rPr>
                <w:rFonts w:ascii="Courier New" w:hAnsi="Courier New" w:cs="Courier New"/>
              </w:rPr>
            </w:pPr>
            <w:r w:rsidRPr="002A6E77">
              <w:rPr>
                <w:rFonts w:ascii="Courier New" w:hAnsi="Courier New" w:cs="Courier New"/>
              </w:rPr>
              <w:t>(4)</w:t>
            </w:r>
          </w:p>
        </w:tc>
        <w:tc>
          <w:tcPr>
            <w:tcW w:w="6503" w:type="dxa"/>
          </w:tcPr>
          <w:p w14:paraId="25213D55" w14:textId="77777777" w:rsidR="00313E2B" w:rsidRPr="002A6E77" w:rsidRDefault="00313E2B" w:rsidP="002614F0">
            <w:pPr>
              <w:jc w:val="both"/>
              <w:rPr>
                <w:rFonts w:ascii="Courier New" w:hAnsi="Courier New" w:cs="Courier New"/>
              </w:rPr>
            </w:pPr>
            <w:r w:rsidRPr="002A6E77">
              <w:rPr>
                <w:rFonts w:ascii="Courier New" w:hAnsi="Courier New" w:cs="Courier New"/>
              </w:rPr>
              <w:t xml:space="preserve">Hak sahibinin taşınmaz malı karşılığında tazminat talep etmesi durumunda, talep edilen tazminatın taşınmaz malın 20 Temmuz 1974 tarihindeki rayiç bedeli ile kullanım kaybından doğan tazminatın ve taşınmaz malın bu tarihten önce konut olarak kullanıldığının ispat edilmesi ve talep edilmesi durumunda, konut hakkının kullanılamamasından kaynaklanan manevi tazminatın toplamından ibaret olduğu. </w:t>
            </w:r>
          </w:p>
          <w:p w14:paraId="073AB109" w14:textId="77777777" w:rsidR="00313E2B" w:rsidRPr="002A6E77" w:rsidRDefault="00313E2B" w:rsidP="002614F0">
            <w:pPr>
              <w:jc w:val="both"/>
              <w:rPr>
                <w:rFonts w:ascii="Courier New" w:hAnsi="Courier New" w:cs="Courier New"/>
                <w:b/>
                <w:u w:val="single"/>
              </w:rPr>
            </w:pPr>
            <w:r w:rsidRPr="002A6E77">
              <w:rPr>
                <w:rFonts w:ascii="Courier New" w:hAnsi="Courier New" w:cs="Courier New"/>
              </w:rPr>
              <w:t>Taşınır mallarda, talep edilen tazminatın, taşınır malın başvuru anındaki rayiç bedelinden ibaret olduğu.</w:t>
            </w:r>
          </w:p>
        </w:tc>
      </w:tr>
      <w:tr w:rsidR="00313E2B" w:rsidRPr="002A6E77" w14:paraId="6F0F671F" w14:textId="77777777" w:rsidTr="002614F0">
        <w:tc>
          <w:tcPr>
            <w:tcW w:w="1801" w:type="dxa"/>
          </w:tcPr>
          <w:p w14:paraId="16DED9C7" w14:textId="77777777" w:rsidR="00313E2B" w:rsidRPr="002A6E77" w:rsidRDefault="00313E2B" w:rsidP="002614F0">
            <w:pPr>
              <w:jc w:val="both"/>
              <w:rPr>
                <w:rFonts w:ascii="Courier New" w:hAnsi="Courier New" w:cs="Courier New"/>
              </w:rPr>
            </w:pPr>
          </w:p>
        </w:tc>
        <w:tc>
          <w:tcPr>
            <w:tcW w:w="366" w:type="dxa"/>
          </w:tcPr>
          <w:p w14:paraId="7E555286" w14:textId="77777777" w:rsidR="00313E2B" w:rsidRPr="002A6E77" w:rsidRDefault="00313E2B" w:rsidP="002614F0">
            <w:pPr>
              <w:jc w:val="both"/>
              <w:rPr>
                <w:rFonts w:ascii="Courier New" w:hAnsi="Courier New" w:cs="Courier New"/>
              </w:rPr>
            </w:pPr>
          </w:p>
        </w:tc>
        <w:tc>
          <w:tcPr>
            <w:tcW w:w="724" w:type="dxa"/>
          </w:tcPr>
          <w:p w14:paraId="2A4BD777" w14:textId="77777777" w:rsidR="00313E2B" w:rsidRPr="002A6E77" w:rsidRDefault="00313E2B" w:rsidP="002614F0">
            <w:pPr>
              <w:jc w:val="both"/>
              <w:rPr>
                <w:rFonts w:ascii="Courier New" w:hAnsi="Courier New" w:cs="Courier New"/>
              </w:rPr>
            </w:pPr>
            <w:r w:rsidRPr="002A6E77">
              <w:rPr>
                <w:rFonts w:ascii="Courier New" w:hAnsi="Courier New" w:cs="Courier New"/>
              </w:rPr>
              <w:t>(5)</w:t>
            </w:r>
          </w:p>
          <w:p w14:paraId="3A95C294" w14:textId="77777777" w:rsidR="00313E2B" w:rsidRPr="002A6E77" w:rsidRDefault="00313E2B" w:rsidP="002614F0">
            <w:pPr>
              <w:jc w:val="both"/>
              <w:rPr>
                <w:rFonts w:ascii="Courier New" w:hAnsi="Courier New" w:cs="Courier New"/>
              </w:rPr>
            </w:pPr>
          </w:p>
          <w:p w14:paraId="1E567325" w14:textId="77777777" w:rsidR="00313E2B" w:rsidRPr="002A6E77" w:rsidRDefault="00313E2B" w:rsidP="002614F0">
            <w:pPr>
              <w:jc w:val="both"/>
              <w:rPr>
                <w:rFonts w:ascii="Courier New" w:hAnsi="Courier New" w:cs="Courier New"/>
              </w:rPr>
            </w:pPr>
          </w:p>
          <w:p w14:paraId="758C21F0" w14:textId="77777777" w:rsidR="00313E2B" w:rsidRPr="002A6E77" w:rsidRDefault="00313E2B" w:rsidP="002614F0">
            <w:pPr>
              <w:jc w:val="both"/>
              <w:rPr>
                <w:rFonts w:ascii="Courier New" w:hAnsi="Courier New" w:cs="Courier New"/>
              </w:rPr>
            </w:pPr>
          </w:p>
          <w:p w14:paraId="1BFEE9AD" w14:textId="77777777" w:rsidR="00313E2B" w:rsidRPr="002A6E77" w:rsidRDefault="00313E2B" w:rsidP="002614F0">
            <w:pPr>
              <w:jc w:val="both"/>
              <w:rPr>
                <w:rFonts w:ascii="Courier New" w:hAnsi="Courier New" w:cs="Courier New"/>
              </w:rPr>
            </w:pPr>
          </w:p>
          <w:p w14:paraId="1D57647F" w14:textId="77777777" w:rsidR="00313E2B" w:rsidRPr="002A6E77" w:rsidRDefault="00313E2B" w:rsidP="002614F0">
            <w:pPr>
              <w:jc w:val="both"/>
              <w:rPr>
                <w:rFonts w:ascii="Courier New" w:hAnsi="Courier New" w:cs="Courier New"/>
              </w:rPr>
            </w:pPr>
          </w:p>
          <w:p w14:paraId="3CB71D06" w14:textId="77777777" w:rsidR="00313E2B" w:rsidRPr="002A6E77" w:rsidRDefault="00313E2B" w:rsidP="002614F0">
            <w:pPr>
              <w:jc w:val="both"/>
              <w:rPr>
                <w:rFonts w:ascii="Courier New" w:hAnsi="Courier New" w:cs="Courier New"/>
              </w:rPr>
            </w:pPr>
          </w:p>
          <w:p w14:paraId="57E1548E" w14:textId="77777777" w:rsidR="00313E2B" w:rsidRPr="002A6E77" w:rsidRDefault="00313E2B" w:rsidP="002614F0">
            <w:pPr>
              <w:jc w:val="both"/>
              <w:rPr>
                <w:rFonts w:ascii="Courier New" w:hAnsi="Courier New" w:cs="Courier New"/>
              </w:rPr>
            </w:pPr>
          </w:p>
          <w:p w14:paraId="7A75C292" w14:textId="77777777" w:rsidR="00313E2B" w:rsidRDefault="00313E2B" w:rsidP="002614F0">
            <w:pPr>
              <w:jc w:val="both"/>
              <w:rPr>
                <w:rFonts w:ascii="Courier New" w:hAnsi="Courier New" w:cs="Courier New"/>
              </w:rPr>
            </w:pPr>
          </w:p>
          <w:p w14:paraId="12B645F7" w14:textId="77777777" w:rsidR="00313E2B" w:rsidRDefault="00313E2B" w:rsidP="002614F0">
            <w:pPr>
              <w:jc w:val="both"/>
              <w:rPr>
                <w:rFonts w:ascii="Courier New" w:hAnsi="Courier New" w:cs="Courier New"/>
              </w:rPr>
            </w:pPr>
          </w:p>
          <w:p w14:paraId="75A6CFFF" w14:textId="77777777" w:rsidR="00313E2B" w:rsidRPr="002A6E77" w:rsidRDefault="00313E2B" w:rsidP="002614F0">
            <w:pPr>
              <w:jc w:val="both"/>
              <w:rPr>
                <w:rFonts w:ascii="Courier New" w:hAnsi="Courier New" w:cs="Courier New"/>
              </w:rPr>
            </w:pPr>
            <w:r>
              <w:rPr>
                <w:rFonts w:ascii="Courier New" w:hAnsi="Courier New" w:cs="Courier New"/>
              </w:rPr>
              <w:t xml:space="preserve"> (6)</w:t>
            </w:r>
          </w:p>
        </w:tc>
        <w:tc>
          <w:tcPr>
            <w:tcW w:w="6503" w:type="dxa"/>
          </w:tcPr>
          <w:p w14:paraId="1B865D7A" w14:textId="77777777" w:rsidR="00313E2B" w:rsidRPr="002A6E77" w:rsidRDefault="00313E2B" w:rsidP="002614F0">
            <w:pPr>
              <w:jc w:val="both"/>
              <w:rPr>
                <w:rFonts w:ascii="Courier New" w:hAnsi="Courier New" w:cs="Courier New"/>
              </w:rPr>
            </w:pPr>
            <w:proofErr w:type="spellStart"/>
            <w:r w:rsidRPr="002A6E77">
              <w:rPr>
                <w:rFonts w:ascii="Courier New" w:hAnsi="Courier New" w:cs="Courier New"/>
              </w:rPr>
              <w:t>Üzerindehak</w:t>
            </w:r>
            <w:proofErr w:type="spellEnd"/>
            <w:r w:rsidRPr="002A6E77">
              <w:rPr>
                <w:rFonts w:ascii="Courier New" w:hAnsi="Courier New" w:cs="Courier New"/>
              </w:rPr>
              <w:t xml:space="preserve"> </w:t>
            </w:r>
            <w:proofErr w:type="spellStart"/>
            <w:r w:rsidRPr="002A6E77">
              <w:rPr>
                <w:rFonts w:ascii="Courier New" w:hAnsi="Courier New" w:cs="Courier New"/>
              </w:rPr>
              <w:t>iddiasındabulunulan</w:t>
            </w:r>
            <w:proofErr w:type="spellEnd"/>
            <w:r w:rsidRPr="002A6E77">
              <w:rPr>
                <w:rFonts w:ascii="Courier New" w:hAnsi="Courier New" w:cs="Courier New"/>
              </w:rPr>
              <w:t xml:space="preserve"> taşınmaz malın 20 Temmuz 1974 tarihinden önce herhangi bir ipotek ve/veya yetkili bir mahkeme hükmü veya emri gereğince, konan bir haciz veya başka türlü bir engelle </w:t>
            </w:r>
            <w:proofErr w:type="spellStart"/>
            <w:r w:rsidRPr="002A6E77">
              <w:rPr>
                <w:rFonts w:ascii="Courier New" w:hAnsi="Courier New" w:cs="Courier New"/>
              </w:rPr>
              <w:t>kısıtlıolup</w:t>
            </w:r>
            <w:proofErr w:type="spellEnd"/>
            <w:r w:rsidRPr="002A6E77">
              <w:rPr>
                <w:rFonts w:ascii="Courier New" w:hAnsi="Courier New" w:cs="Courier New"/>
              </w:rPr>
              <w:t xml:space="preserve"> olmadığı, kısıtlı ise, kısıtlamanın kimin lehine olduğu ve borç miktarı ile faiz oranının ne olduğu, borcun hangi tarihten beri yürürlükte olduğu, ödenmiş kısmı varsa ne zaman ve ne miktarda ödendiği.</w:t>
            </w:r>
          </w:p>
          <w:p w14:paraId="0CBCE445" w14:textId="77777777" w:rsidR="00313E2B" w:rsidRPr="002A6E77" w:rsidRDefault="00313E2B" w:rsidP="002614F0">
            <w:pPr>
              <w:jc w:val="both"/>
              <w:rPr>
                <w:rFonts w:ascii="Courier New" w:hAnsi="Courier New" w:cs="Courier New"/>
              </w:rPr>
            </w:pPr>
            <w:r w:rsidRPr="002A6E77">
              <w:rPr>
                <w:rFonts w:ascii="Courier New" w:hAnsi="Courier New" w:cs="Courier New"/>
                <w:color w:val="000000"/>
              </w:rPr>
              <w:t>Tazminat talebine konu olan taşınır malın 13 Şubat 1975 tarihinden önce kendisine ait olduğu ve bu malı iradesi dışında</w:t>
            </w:r>
            <w:r w:rsidRPr="002A6E77">
              <w:rPr>
                <w:rFonts w:ascii="Courier New" w:hAnsi="Courier New" w:cs="Courier New"/>
              </w:rPr>
              <w:t xml:space="preserve"> terk etmek zorunda kaldığı.</w:t>
            </w:r>
          </w:p>
          <w:p w14:paraId="458DE177" w14:textId="77777777" w:rsidR="00313E2B" w:rsidRPr="002A6E77" w:rsidRDefault="00313E2B" w:rsidP="002614F0">
            <w:pPr>
              <w:jc w:val="both"/>
              <w:rPr>
                <w:rFonts w:ascii="Courier New" w:hAnsi="Courier New" w:cs="Courier New"/>
              </w:rPr>
            </w:pPr>
          </w:p>
        </w:tc>
      </w:tr>
      <w:tr w:rsidR="00313E2B" w:rsidRPr="002A6E77" w14:paraId="1F11BA92" w14:textId="77777777" w:rsidTr="002614F0">
        <w:tc>
          <w:tcPr>
            <w:tcW w:w="1801" w:type="dxa"/>
          </w:tcPr>
          <w:p w14:paraId="3CF408BF" w14:textId="77777777" w:rsidR="00313E2B" w:rsidRPr="002A6E77" w:rsidRDefault="00313E2B" w:rsidP="002614F0">
            <w:pPr>
              <w:jc w:val="both"/>
              <w:rPr>
                <w:rFonts w:ascii="Courier New" w:hAnsi="Courier New" w:cs="Courier New"/>
              </w:rPr>
            </w:pPr>
          </w:p>
        </w:tc>
        <w:tc>
          <w:tcPr>
            <w:tcW w:w="7593" w:type="dxa"/>
            <w:gridSpan w:val="3"/>
          </w:tcPr>
          <w:p w14:paraId="79006438" w14:textId="77777777" w:rsidR="00313E2B" w:rsidRPr="002A6E77" w:rsidRDefault="00313E2B" w:rsidP="002614F0">
            <w:pPr>
              <w:pStyle w:val="GvdeMetni"/>
              <w:rPr>
                <w:rFonts w:ascii="Courier New" w:hAnsi="Courier New" w:cs="Courier New"/>
                <w:color w:val="000000"/>
                <w:szCs w:val="24"/>
              </w:rPr>
            </w:pPr>
          </w:p>
        </w:tc>
      </w:tr>
    </w:tbl>
    <w:p w14:paraId="062F4131" w14:textId="77777777" w:rsidR="00313E2B" w:rsidRDefault="00313E2B" w:rsidP="00313E2B">
      <w:pPr>
        <w:spacing w:line="360" w:lineRule="auto"/>
        <w:rPr>
          <w:rFonts w:ascii="Courier New" w:hAnsi="Courier New" w:cs="Courier New"/>
        </w:rPr>
      </w:pPr>
    </w:p>
    <w:p w14:paraId="5DE4B995" w14:textId="77777777" w:rsidR="00313E2B" w:rsidRPr="008A26B8" w:rsidRDefault="00313E2B" w:rsidP="00313E2B">
      <w:pPr>
        <w:spacing w:line="360" w:lineRule="auto"/>
        <w:ind w:firstLine="708"/>
        <w:rPr>
          <w:rFonts w:ascii="Courier New" w:hAnsi="Courier New" w:cs="Courier New"/>
        </w:rPr>
      </w:pPr>
      <w:r>
        <w:rPr>
          <w:rFonts w:ascii="Courier New" w:hAnsi="Courier New" w:cs="Courier New"/>
        </w:rPr>
        <w:lastRenderedPageBreak/>
        <w:t>Yasanın yukarıda belirtilen 8. maddesinden görüleceği üzere, Komisyon, tarafların iddialarını, sunulan belgeleri ve tanıkları dinledikten sonra, bu Yasa’nın amacı çerçevesinde, sair şeyler yanında, başvuranın iadesini talep ettiği taşınmazın</w:t>
      </w:r>
      <w:r w:rsidRPr="009E1C7F">
        <w:rPr>
          <w:rFonts w:ascii="Courier New" w:hAnsi="Courier New" w:cs="Courier New"/>
        </w:rPr>
        <w:t>, Yasa’nın</w:t>
      </w:r>
      <w:r w:rsidRPr="008D1616">
        <w:rPr>
          <w:rFonts w:ascii="Courier New" w:hAnsi="Courier New" w:cs="Courier New"/>
        </w:rPr>
        <w:t>8. madde</w:t>
      </w:r>
      <w:r>
        <w:rPr>
          <w:rFonts w:ascii="Courier New" w:hAnsi="Courier New" w:cs="Courier New"/>
        </w:rPr>
        <w:t>si</w:t>
      </w:r>
      <w:r w:rsidRPr="008D1616">
        <w:rPr>
          <w:rFonts w:ascii="Courier New" w:hAnsi="Courier New" w:cs="Courier New"/>
        </w:rPr>
        <w:t xml:space="preserve">nin </w:t>
      </w:r>
      <w:r>
        <w:rPr>
          <w:rFonts w:ascii="Courier New" w:hAnsi="Courier New" w:cs="Courier New"/>
        </w:rPr>
        <w:t>(</w:t>
      </w:r>
      <w:r w:rsidRPr="008D1616">
        <w:rPr>
          <w:rFonts w:ascii="Courier New" w:hAnsi="Courier New" w:cs="Courier New"/>
        </w:rPr>
        <w:t>1</w:t>
      </w:r>
      <w:r>
        <w:rPr>
          <w:rFonts w:ascii="Courier New" w:hAnsi="Courier New" w:cs="Courier New"/>
        </w:rPr>
        <w:t>)</w:t>
      </w:r>
      <w:r w:rsidRPr="008D1616">
        <w:rPr>
          <w:rFonts w:ascii="Courier New" w:hAnsi="Courier New" w:cs="Courier New"/>
        </w:rPr>
        <w:t xml:space="preserve">. </w:t>
      </w:r>
      <w:proofErr w:type="gramStart"/>
      <w:r w:rsidRPr="008D1616">
        <w:rPr>
          <w:rFonts w:ascii="Courier New" w:hAnsi="Courier New" w:cs="Courier New"/>
        </w:rPr>
        <w:t>fıkrasında</w:t>
      </w:r>
      <w:proofErr w:type="gramEnd"/>
      <w:r w:rsidRPr="008D1616">
        <w:rPr>
          <w:rFonts w:ascii="Courier New" w:hAnsi="Courier New" w:cs="Courier New"/>
        </w:rPr>
        <w:t xml:space="preserve"> belirtildiği şekilde yürürlükteki yasalar uyarınca mülkiyet hakkı veya kullanım hakkı herhangi bir gerçek veya devlet dışındaki tüzel kişiye ait olmadığı hususunu dikkate alarak bu hususta</w:t>
      </w:r>
      <w:r w:rsidRPr="008A26B8">
        <w:rPr>
          <w:rFonts w:ascii="Courier New" w:hAnsi="Courier New" w:cs="Courier New"/>
        </w:rPr>
        <w:t xml:space="preserve"> karara varacaktır.</w:t>
      </w:r>
    </w:p>
    <w:p w14:paraId="2AB07F98" w14:textId="77777777" w:rsidR="00313E2B" w:rsidRDefault="00313E2B" w:rsidP="00313E2B">
      <w:pPr>
        <w:spacing w:line="360" w:lineRule="auto"/>
        <w:ind w:firstLine="708"/>
        <w:rPr>
          <w:rFonts w:ascii="Courier New" w:hAnsi="Courier New" w:cs="Courier New"/>
        </w:rPr>
      </w:pPr>
    </w:p>
    <w:p w14:paraId="501BA45D" w14:textId="77777777" w:rsidR="00313E2B" w:rsidRDefault="00313E2B" w:rsidP="00313E2B">
      <w:pPr>
        <w:spacing w:line="360" w:lineRule="auto"/>
        <w:rPr>
          <w:rFonts w:ascii="Courier New" w:hAnsi="Courier New" w:cs="Courier New"/>
        </w:rPr>
      </w:pPr>
      <w:r>
        <w:rPr>
          <w:rFonts w:ascii="Courier New" w:hAnsi="Courier New" w:cs="Courier New"/>
        </w:rPr>
        <w:tab/>
        <w:t xml:space="preserve">Yasanın 8. maddesinin (1). </w:t>
      </w:r>
      <w:proofErr w:type="gramStart"/>
      <w:r>
        <w:rPr>
          <w:rFonts w:ascii="Courier New" w:hAnsi="Courier New" w:cs="Courier New"/>
        </w:rPr>
        <w:t>fıkrasındaki</w:t>
      </w:r>
      <w:proofErr w:type="gramEnd"/>
      <w:r>
        <w:rPr>
          <w:rFonts w:ascii="Courier New" w:hAnsi="Courier New" w:cs="Courier New"/>
        </w:rPr>
        <w:t xml:space="preserve"> “yürürlükteki yasalar” deyimi Yasanın 7. maddesi dikkate alınarak, “amaca göre yorum” yöntemi çerçevesinde yorumlandığında, bu deyimden  “yürürlükteki KKTC </w:t>
      </w:r>
      <w:proofErr w:type="spellStart"/>
      <w:r>
        <w:rPr>
          <w:rFonts w:ascii="Courier New" w:hAnsi="Courier New" w:cs="Courier New"/>
        </w:rPr>
        <w:t>mevzuatı”nın</w:t>
      </w:r>
      <w:proofErr w:type="spellEnd"/>
      <w:r>
        <w:rPr>
          <w:rFonts w:ascii="Courier New" w:hAnsi="Courier New" w:cs="Courier New"/>
        </w:rPr>
        <w:t xml:space="preserve"> anlaşılması gerektiği açıktır.</w:t>
      </w:r>
    </w:p>
    <w:p w14:paraId="4F7D5BD3" w14:textId="77777777" w:rsidR="00313E2B" w:rsidRDefault="00313E2B" w:rsidP="00313E2B">
      <w:pPr>
        <w:spacing w:line="360" w:lineRule="auto"/>
        <w:ind w:firstLine="708"/>
        <w:rPr>
          <w:rFonts w:ascii="Courier New" w:hAnsi="Courier New" w:cs="Courier New"/>
        </w:rPr>
      </w:pPr>
    </w:p>
    <w:p w14:paraId="173897E7" w14:textId="77777777" w:rsidR="00313E2B" w:rsidRDefault="00313E2B" w:rsidP="00313E2B">
      <w:pPr>
        <w:spacing w:line="360" w:lineRule="auto"/>
        <w:ind w:firstLine="708"/>
        <w:rPr>
          <w:rFonts w:ascii="Courier New" w:hAnsi="Courier New" w:cs="Courier New"/>
        </w:rPr>
      </w:pPr>
      <w:r>
        <w:rPr>
          <w:rFonts w:ascii="Courier New" w:hAnsi="Courier New" w:cs="Courier New"/>
        </w:rPr>
        <w:t xml:space="preserve">Yürürlükteki KKTC mevzuatını ortaya koyan </w:t>
      </w:r>
      <w:proofErr w:type="gramStart"/>
      <w:r>
        <w:rPr>
          <w:rFonts w:ascii="Courier New" w:hAnsi="Courier New" w:cs="Courier New"/>
        </w:rPr>
        <w:t>ise  9</w:t>
      </w:r>
      <w:proofErr w:type="gramEnd"/>
      <w:r>
        <w:rPr>
          <w:rFonts w:ascii="Courier New" w:hAnsi="Courier New" w:cs="Courier New"/>
        </w:rPr>
        <w:t>/76 sayılı  Mahkemeler Yasasının 38. maddesidir.</w:t>
      </w:r>
    </w:p>
    <w:p w14:paraId="7128421F" w14:textId="77777777" w:rsidR="00313E2B" w:rsidRDefault="00313E2B" w:rsidP="00313E2B">
      <w:pPr>
        <w:spacing w:line="360" w:lineRule="auto"/>
        <w:ind w:firstLine="708"/>
        <w:rPr>
          <w:rFonts w:ascii="Courier New" w:hAnsi="Courier New" w:cs="Courier New"/>
        </w:rPr>
      </w:pPr>
      <w:r>
        <w:rPr>
          <w:rFonts w:ascii="Courier New" w:hAnsi="Courier New" w:cs="Courier New"/>
        </w:rPr>
        <w:t>9/1976 sayılı Mahkemeler Yasasının 38. maddesi “Mahkemeler tarafından uygulanacak mevzuat” yan başlığı altında şu şekildedir:</w:t>
      </w:r>
    </w:p>
    <w:p w14:paraId="307D8ADC" w14:textId="77777777" w:rsidR="00313E2B" w:rsidRDefault="00313E2B" w:rsidP="00313E2B">
      <w:pPr>
        <w:spacing w:line="360" w:lineRule="auto"/>
        <w:ind w:firstLine="708"/>
        <w:rPr>
          <w:rFonts w:ascii="Courier New" w:hAnsi="Courier New" w:cs="Courier New"/>
        </w:rPr>
      </w:pPr>
    </w:p>
    <w:p w14:paraId="5B44ED77" w14:textId="77777777" w:rsidR="00313E2B" w:rsidRDefault="00313E2B" w:rsidP="00313E2B">
      <w:pPr>
        <w:spacing w:line="360" w:lineRule="auto"/>
        <w:ind w:firstLine="708"/>
        <w:rPr>
          <w:rFonts w:ascii="Courier New" w:hAnsi="Courier New" w:cs="Courier New"/>
        </w:rPr>
      </w:pPr>
    </w:p>
    <w:tbl>
      <w:tblPr>
        <w:tblW w:w="9923" w:type="dxa"/>
        <w:tblInd w:w="675" w:type="dxa"/>
        <w:tblLayout w:type="fixed"/>
        <w:tblLook w:val="0000" w:firstRow="0" w:lastRow="0" w:firstColumn="0" w:lastColumn="0" w:noHBand="0" w:noVBand="0"/>
      </w:tblPr>
      <w:tblGrid>
        <w:gridCol w:w="1862"/>
        <w:gridCol w:w="621"/>
        <w:gridCol w:w="7440"/>
      </w:tblGrid>
      <w:tr w:rsidR="00313E2B" w:rsidRPr="0048534F" w14:paraId="23620A14" w14:textId="77777777" w:rsidTr="002614F0">
        <w:tc>
          <w:tcPr>
            <w:tcW w:w="1699" w:type="dxa"/>
          </w:tcPr>
          <w:p w14:paraId="7E56DC5F" w14:textId="77777777" w:rsidR="00313E2B" w:rsidRPr="004A61C5" w:rsidRDefault="00313E2B" w:rsidP="002614F0">
            <w:pPr>
              <w:rPr>
                <w:rFonts w:ascii="Courier New" w:hAnsi="Courier New" w:cs="Courier New"/>
              </w:rPr>
            </w:pPr>
            <w:r w:rsidRPr="004A61C5">
              <w:rPr>
                <w:rFonts w:ascii="Courier New" w:hAnsi="Courier New" w:cs="Courier New"/>
              </w:rPr>
              <w:t>Mahkemeler tarafından uygulanacak mevzuat</w:t>
            </w:r>
          </w:p>
          <w:p w14:paraId="65512929" w14:textId="77777777" w:rsidR="00313E2B" w:rsidRPr="004A61C5" w:rsidRDefault="00313E2B" w:rsidP="002614F0">
            <w:pPr>
              <w:rPr>
                <w:rFonts w:ascii="Courier New" w:hAnsi="Courier New" w:cs="Courier New"/>
              </w:rPr>
            </w:pPr>
          </w:p>
          <w:p w14:paraId="75A50573" w14:textId="77777777" w:rsidR="00313E2B" w:rsidRPr="004A61C5" w:rsidRDefault="00313E2B" w:rsidP="002614F0">
            <w:pPr>
              <w:rPr>
                <w:rFonts w:ascii="Courier New" w:hAnsi="Courier New" w:cs="Courier New"/>
              </w:rPr>
            </w:pPr>
          </w:p>
          <w:p w14:paraId="56CEFAC5" w14:textId="77777777" w:rsidR="00313E2B" w:rsidRPr="004A61C5" w:rsidRDefault="00313E2B" w:rsidP="002614F0">
            <w:pPr>
              <w:rPr>
                <w:rFonts w:ascii="Courier New" w:hAnsi="Courier New" w:cs="Courier New"/>
              </w:rPr>
            </w:pPr>
          </w:p>
          <w:p w14:paraId="5D774A48" w14:textId="77777777" w:rsidR="00313E2B" w:rsidRPr="004A61C5" w:rsidRDefault="00313E2B" w:rsidP="002614F0">
            <w:pPr>
              <w:rPr>
                <w:rFonts w:ascii="Courier New" w:hAnsi="Courier New" w:cs="Courier New"/>
              </w:rPr>
            </w:pPr>
          </w:p>
          <w:p w14:paraId="44698984" w14:textId="77777777" w:rsidR="00313E2B" w:rsidRPr="004A61C5" w:rsidRDefault="00313E2B" w:rsidP="002614F0">
            <w:pPr>
              <w:rPr>
                <w:rFonts w:ascii="Courier New" w:hAnsi="Courier New" w:cs="Courier New"/>
              </w:rPr>
            </w:pPr>
          </w:p>
          <w:p w14:paraId="1FCD733C" w14:textId="77777777" w:rsidR="00313E2B" w:rsidRPr="004A61C5" w:rsidRDefault="00313E2B" w:rsidP="002614F0">
            <w:pPr>
              <w:rPr>
                <w:rFonts w:ascii="Courier New" w:hAnsi="Courier New" w:cs="Courier New"/>
              </w:rPr>
            </w:pPr>
          </w:p>
          <w:p w14:paraId="27CA75F4" w14:textId="77777777" w:rsidR="00313E2B" w:rsidRPr="004A61C5" w:rsidRDefault="00313E2B" w:rsidP="002614F0">
            <w:pPr>
              <w:rPr>
                <w:rFonts w:ascii="Courier New" w:hAnsi="Courier New" w:cs="Courier New"/>
              </w:rPr>
            </w:pPr>
            <w:r w:rsidRPr="004A61C5">
              <w:rPr>
                <w:rFonts w:ascii="Courier New" w:hAnsi="Courier New" w:cs="Courier New"/>
              </w:rPr>
              <w:t>12.7/1986</w:t>
            </w:r>
          </w:p>
        </w:tc>
        <w:tc>
          <w:tcPr>
            <w:tcW w:w="567" w:type="dxa"/>
          </w:tcPr>
          <w:p w14:paraId="1D1BCB1D" w14:textId="77777777" w:rsidR="00313E2B" w:rsidRPr="004A61C5" w:rsidRDefault="00313E2B" w:rsidP="002614F0">
            <w:pPr>
              <w:rPr>
                <w:rFonts w:ascii="Courier New" w:hAnsi="Courier New" w:cs="Courier New"/>
              </w:rPr>
            </w:pPr>
            <w:r>
              <w:rPr>
                <w:rFonts w:ascii="Courier New" w:hAnsi="Courier New" w:cs="Courier New"/>
              </w:rPr>
              <w:lastRenderedPageBreak/>
              <w:t>38</w:t>
            </w:r>
          </w:p>
        </w:tc>
        <w:tc>
          <w:tcPr>
            <w:tcW w:w="6791" w:type="dxa"/>
          </w:tcPr>
          <w:p w14:paraId="4E4BD739" w14:textId="77777777" w:rsidR="00313E2B" w:rsidRPr="004A61C5" w:rsidRDefault="00313E2B" w:rsidP="002614F0">
            <w:pPr>
              <w:rPr>
                <w:rFonts w:ascii="Courier New" w:hAnsi="Courier New" w:cs="Courier New"/>
              </w:rPr>
            </w:pPr>
            <w:r w:rsidRPr="004A61C5">
              <w:rPr>
                <w:rFonts w:ascii="Courier New" w:hAnsi="Courier New" w:cs="Courier New"/>
              </w:rPr>
              <w:t xml:space="preserve">Kuzey Kıbrıs Türk Cumhuriyeti Devleti Mahkemeleri aşağıdaki mevzuatı </w:t>
            </w:r>
            <w:proofErr w:type="gramStart"/>
            <w:r w:rsidRPr="004A61C5">
              <w:rPr>
                <w:rFonts w:ascii="Courier New" w:hAnsi="Courier New" w:cs="Courier New"/>
              </w:rPr>
              <w:t>uygular:-</w:t>
            </w:r>
            <w:proofErr w:type="gramEnd"/>
          </w:p>
          <w:p w14:paraId="4E8C8EAE" w14:textId="77777777" w:rsidR="00313E2B" w:rsidRPr="004A61C5" w:rsidRDefault="00313E2B" w:rsidP="002614F0">
            <w:pPr>
              <w:rPr>
                <w:rFonts w:ascii="Courier New" w:hAnsi="Courier New" w:cs="Courier New"/>
              </w:rPr>
            </w:pPr>
            <w:r w:rsidRPr="004A61C5">
              <w:rPr>
                <w:rFonts w:ascii="Courier New" w:hAnsi="Courier New" w:cs="Courier New"/>
              </w:rPr>
              <w:tab/>
              <w:t>(a)</w:t>
            </w:r>
            <w:r w:rsidRPr="004A61C5">
              <w:rPr>
                <w:rFonts w:ascii="Courier New" w:hAnsi="Courier New" w:cs="Courier New"/>
              </w:rPr>
              <w:tab/>
              <w:t>Anayasa</w:t>
            </w:r>
          </w:p>
          <w:p w14:paraId="014A9569" w14:textId="77777777" w:rsidR="00313E2B" w:rsidRPr="004A61C5" w:rsidRDefault="00313E2B" w:rsidP="002614F0">
            <w:pPr>
              <w:rPr>
                <w:rFonts w:ascii="Courier New" w:hAnsi="Courier New" w:cs="Courier New"/>
              </w:rPr>
            </w:pPr>
            <w:r w:rsidRPr="004A61C5">
              <w:rPr>
                <w:rFonts w:ascii="Courier New" w:hAnsi="Courier New" w:cs="Courier New"/>
              </w:rPr>
              <w:tab/>
              <w:t>(b)</w:t>
            </w:r>
            <w:r w:rsidRPr="004A61C5">
              <w:rPr>
                <w:rFonts w:ascii="Courier New" w:hAnsi="Courier New" w:cs="Courier New"/>
              </w:rPr>
              <w:tab/>
              <w:t>Anayasa uyarınca konulan yasalar;</w:t>
            </w:r>
          </w:p>
          <w:p w14:paraId="25529BB6" w14:textId="77777777" w:rsidR="00313E2B" w:rsidRPr="004A61C5" w:rsidRDefault="00313E2B" w:rsidP="00313E2B">
            <w:pPr>
              <w:ind w:left="1378" w:hanging="1378"/>
              <w:rPr>
                <w:rFonts w:ascii="Courier New" w:hAnsi="Courier New" w:cs="Courier New"/>
              </w:rPr>
            </w:pPr>
            <w:r w:rsidRPr="004A61C5">
              <w:rPr>
                <w:rFonts w:ascii="Courier New" w:hAnsi="Courier New" w:cs="Courier New"/>
              </w:rPr>
              <w:t>(c)</w:t>
            </w:r>
            <w:r w:rsidRPr="004A61C5">
              <w:rPr>
                <w:rFonts w:ascii="Courier New" w:hAnsi="Courier New" w:cs="Courier New"/>
              </w:rPr>
              <w:tab/>
              <w:t>Anayasanın 1. geçici madd</w:t>
            </w:r>
            <w:r>
              <w:rPr>
                <w:rFonts w:ascii="Courier New" w:hAnsi="Courier New" w:cs="Courier New"/>
              </w:rPr>
              <w:t xml:space="preserve">esinin (1)’inci fıkrasında </w:t>
            </w:r>
            <w:r w:rsidRPr="004A61C5">
              <w:rPr>
                <w:rFonts w:ascii="Courier New" w:hAnsi="Courier New" w:cs="Courier New"/>
              </w:rPr>
              <w:t>belirtilen ve yürürlükte kalmış olan mevzuat;</w:t>
            </w:r>
          </w:p>
          <w:p w14:paraId="6D2C624B" w14:textId="77777777" w:rsidR="00313E2B" w:rsidRPr="004A61C5" w:rsidRDefault="00313E2B" w:rsidP="00313E2B">
            <w:pPr>
              <w:ind w:left="1378" w:hanging="1378"/>
              <w:rPr>
                <w:rFonts w:ascii="Courier New" w:hAnsi="Courier New" w:cs="Courier New"/>
              </w:rPr>
            </w:pPr>
            <w:r w:rsidRPr="004A61C5">
              <w:rPr>
                <w:rFonts w:ascii="Courier New" w:hAnsi="Courier New" w:cs="Courier New"/>
              </w:rPr>
              <w:lastRenderedPageBreak/>
              <w:t>(d)</w:t>
            </w:r>
            <w:r w:rsidRPr="004A61C5">
              <w:rPr>
                <w:rFonts w:ascii="Courier New" w:hAnsi="Courier New" w:cs="Courier New"/>
              </w:rPr>
              <w:tab/>
              <w:t xml:space="preserve">Anayasa’ya aykırı veya bağdaşmazlık halinde olmadıkça, yukarıdaki (c) bendinde </w:t>
            </w:r>
            <w:proofErr w:type="spellStart"/>
            <w:r w:rsidRPr="004A61C5">
              <w:rPr>
                <w:rFonts w:ascii="Courier New" w:hAnsi="Courier New" w:cs="Courier New"/>
              </w:rPr>
              <w:t>belirtilenmevzuat</w:t>
            </w:r>
            <w:proofErr w:type="spellEnd"/>
            <w:r w:rsidRPr="004A61C5">
              <w:rPr>
                <w:rFonts w:ascii="Courier New" w:hAnsi="Courier New" w:cs="Courier New"/>
              </w:rPr>
              <w:t xml:space="preserve"> saklı ka</w:t>
            </w:r>
            <w:r>
              <w:rPr>
                <w:rFonts w:ascii="Courier New" w:hAnsi="Courier New" w:cs="Courier New"/>
              </w:rPr>
              <w:t xml:space="preserve">lmak koşuluyla, Ahkamı Umumiye </w:t>
            </w:r>
            <w:r w:rsidRPr="004A61C5">
              <w:rPr>
                <w:rFonts w:ascii="Courier New" w:hAnsi="Courier New" w:cs="Courier New"/>
              </w:rPr>
              <w:t xml:space="preserve">ve </w:t>
            </w:r>
            <w:proofErr w:type="spellStart"/>
            <w:r w:rsidRPr="004A61C5">
              <w:rPr>
                <w:rFonts w:ascii="Courier New" w:hAnsi="Courier New" w:cs="Courier New"/>
              </w:rPr>
              <w:t>Nisfet</w:t>
            </w:r>
            <w:proofErr w:type="spellEnd"/>
            <w:r w:rsidRPr="004A61C5">
              <w:rPr>
                <w:rFonts w:ascii="Courier New" w:hAnsi="Courier New" w:cs="Courier New"/>
              </w:rPr>
              <w:t xml:space="preserve"> Hukuku ilkeleri;</w:t>
            </w:r>
          </w:p>
          <w:p w14:paraId="5AC3C008" w14:textId="77777777" w:rsidR="00313E2B" w:rsidRPr="004A61C5" w:rsidRDefault="00313E2B" w:rsidP="00313E2B">
            <w:pPr>
              <w:ind w:left="1378" w:hanging="1378"/>
              <w:rPr>
                <w:rFonts w:ascii="Courier New" w:hAnsi="Courier New" w:cs="Courier New"/>
              </w:rPr>
            </w:pPr>
            <w:r w:rsidRPr="004A61C5">
              <w:rPr>
                <w:rFonts w:ascii="Courier New" w:hAnsi="Courier New" w:cs="Courier New"/>
              </w:rPr>
              <w:t>(e)</w:t>
            </w:r>
            <w:r w:rsidRPr="004A61C5">
              <w:rPr>
                <w:rFonts w:ascii="Courier New" w:hAnsi="Courier New" w:cs="Courier New"/>
              </w:rPr>
              <w:tab/>
              <w:t>Anayasa’nın 131’inci maddesinde</w:t>
            </w:r>
            <w:r>
              <w:rPr>
                <w:rFonts w:ascii="Courier New" w:hAnsi="Courier New" w:cs="Courier New"/>
              </w:rPr>
              <w:t xml:space="preserve"> atıfta bulunulan </w:t>
            </w:r>
            <w:r w:rsidRPr="004A61C5">
              <w:rPr>
                <w:rFonts w:ascii="Courier New" w:hAnsi="Courier New" w:cs="Courier New"/>
              </w:rPr>
              <w:t>Temel Evkaf Kuralları (</w:t>
            </w:r>
            <w:proofErr w:type="spellStart"/>
            <w:r w:rsidRPr="004A61C5">
              <w:rPr>
                <w:rFonts w:ascii="Courier New" w:hAnsi="Courier New" w:cs="Courier New"/>
              </w:rPr>
              <w:t>Ahkamül</w:t>
            </w:r>
            <w:proofErr w:type="spellEnd"/>
            <w:r w:rsidRPr="004A61C5">
              <w:rPr>
                <w:rFonts w:ascii="Courier New" w:hAnsi="Courier New" w:cs="Courier New"/>
              </w:rPr>
              <w:t xml:space="preserve"> Evkaf);</w:t>
            </w:r>
          </w:p>
          <w:p w14:paraId="22AAE0FA" w14:textId="77777777" w:rsidR="00313E2B" w:rsidRDefault="00313E2B" w:rsidP="00313E2B">
            <w:pPr>
              <w:ind w:left="1378" w:hanging="1378"/>
              <w:rPr>
                <w:rFonts w:ascii="Courier New" w:hAnsi="Courier New" w:cs="Courier New"/>
              </w:rPr>
            </w:pPr>
            <w:r w:rsidRPr="004A61C5">
              <w:rPr>
                <w:rFonts w:ascii="Courier New" w:hAnsi="Courier New" w:cs="Courier New"/>
              </w:rPr>
              <w:t>(f)</w:t>
            </w:r>
            <w:r w:rsidRPr="004A61C5">
              <w:rPr>
                <w:rFonts w:ascii="Courier New" w:hAnsi="Courier New" w:cs="Courier New"/>
              </w:rPr>
              <w:tab/>
              <w:t>21 Aralık 1963 tarihinde yürü</w:t>
            </w:r>
            <w:r>
              <w:rPr>
                <w:rFonts w:ascii="Courier New" w:hAnsi="Courier New" w:cs="Courier New"/>
              </w:rPr>
              <w:t xml:space="preserve">rlükte </w:t>
            </w:r>
            <w:proofErr w:type="gramStart"/>
            <w:r>
              <w:rPr>
                <w:rFonts w:ascii="Courier New" w:hAnsi="Courier New" w:cs="Courier New"/>
              </w:rPr>
              <w:t>olan  Deniz</w:t>
            </w:r>
            <w:proofErr w:type="gramEnd"/>
            <w:r>
              <w:rPr>
                <w:rFonts w:ascii="Courier New" w:hAnsi="Courier New" w:cs="Courier New"/>
              </w:rPr>
              <w:t> </w:t>
            </w:r>
            <w:r w:rsidRPr="004A61C5">
              <w:rPr>
                <w:rFonts w:ascii="Courier New" w:hAnsi="Courier New" w:cs="Courier New"/>
              </w:rPr>
              <w:t>Hukukuna ilişkin mevzuat.</w:t>
            </w:r>
          </w:p>
          <w:p w14:paraId="1085AA25" w14:textId="77777777" w:rsidR="00313E2B" w:rsidRPr="004A61C5" w:rsidRDefault="00313E2B" w:rsidP="002614F0">
            <w:pPr>
              <w:rPr>
                <w:rFonts w:ascii="Courier New" w:hAnsi="Courier New" w:cs="Courier New"/>
              </w:rPr>
            </w:pPr>
          </w:p>
          <w:p w14:paraId="72DD0051" w14:textId="77777777" w:rsidR="00313E2B" w:rsidRPr="004A61C5" w:rsidRDefault="00313E2B" w:rsidP="002614F0">
            <w:pPr>
              <w:rPr>
                <w:rFonts w:ascii="Courier New" w:hAnsi="Courier New" w:cs="Courier New"/>
              </w:rPr>
            </w:pPr>
          </w:p>
        </w:tc>
      </w:tr>
    </w:tbl>
    <w:p w14:paraId="0329756A" w14:textId="77777777" w:rsidR="00313E2B" w:rsidRDefault="00313E2B" w:rsidP="00313E2B">
      <w:pPr>
        <w:spacing w:line="360" w:lineRule="auto"/>
        <w:ind w:firstLine="708"/>
        <w:rPr>
          <w:rFonts w:ascii="Courier New" w:hAnsi="Courier New" w:cs="Courier New"/>
        </w:rPr>
      </w:pPr>
      <w:r>
        <w:rPr>
          <w:rFonts w:ascii="Courier New" w:hAnsi="Courier New" w:cs="Courier New"/>
        </w:rPr>
        <w:lastRenderedPageBreak/>
        <w:t xml:space="preserve">Yasanın 6.,7. ve 8. maddelerinin birlikte okunmasından görüleceği üzere, </w:t>
      </w:r>
      <w:r w:rsidRPr="008D1616">
        <w:rPr>
          <w:rFonts w:ascii="Courier New" w:hAnsi="Courier New" w:cs="Courier New"/>
        </w:rPr>
        <w:t xml:space="preserve">başvuran, </w:t>
      </w:r>
      <w:r>
        <w:rPr>
          <w:rFonts w:ascii="Courier New" w:hAnsi="Courier New" w:cs="Courier New"/>
        </w:rPr>
        <w:t>K</w:t>
      </w:r>
      <w:r w:rsidRPr="008D1616">
        <w:rPr>
          <w:rFonts w:ascii="Courier New" w:hAnsi="Courier New" w:cs="Courier New"/>
        </w:rPr>
        <w:t xml:space="preserve">omisyonu, Yasanın 6. </w:t>
      </w:r>
      <w:proofErr w:type="gramStart"/>
      <w:r w:rsidRPr="008D1616">
        <w:rPr>
          <w:rFonts w:ascii="Courier New" w:hAnsi="Courier New" w:cs="Courier New"/>
        </w:rPr>
        <w:t>maddesindeki  6</w:t>
      </w:r>
      <w:proofErr w:type="gramEnd"/>
      <w:r w:rsidRPr="008D1616">
        <w:rPr>
          <w:rFonts w:ascii="Courier New" w:hAnsi="Courier New" w:cs="Courier New"/>
        </w:rPr>
        <w:t xml:space="preserve"> unsurun hep birlikte oluştuğu hakkında makul şüpheye mahal bırakmayacak şekilde tatmin edecek ve sonuçta, </w:t>
      </w:r>
      <w:r>
        <w:rPr>
          <w:rFonts w:ascii="Courier New" w:hAnsi="Courier New" w:cs="Courier New"/>
        </w:rPr>
        <w:t>Komisyon</w:t>
      </w:r>
      <w:r w:rsidRPr="008D1616">
        <w:rPr>
          <w:rFonts w:ascii="Courier New" w:hAnsi="Courier New" w:cs="Courier New"/>
        </w:rPr>
        <w:t xml:space="preserve">, </w:t>
      </w:r>
      <w:r>
        <w:rPr>
          <w:rFonts w:ascii="Courier New" w:hAnsi="Courier New" w:cs="Courier New"/>
        </w:rPr>
        <w:t xml:space="preserve">taşınmaz malın iadesi hususunda </w:t>
      </w:r>
      <w:r w:rsidRPr="008D1616">
        <w:rPr>
          <w:rFonts w:ascii="Courier New" w:hAnsi="Courier New" w:cs="Courier New"/>
        </w:rPr>
        <w:t xml:space="preserve">karara varırken, </w:t>
      </w:r>
      <w:r>
        <w:rPr>
          <w:rFonts w:ascii="Courier New" w:hAnsi="Courier New" w:cs="Courier New"/>
        </w:rPr>
        <w:t>Y</w:t>
      </w:r>
      <w:r w:rsidRPr="008D1616">
        <w:rPr>
          <w:rFonts w:ascii="Courier New" w:hAnsi="Courier New" w:cs="Courier New"/>
        </w:rPr>
        <w:t>asanın 8. maddesinde</w:t>
      </w:r>
      <w:r>
        <w:rPr>
          <w:rFonts w:ascii="Courier New" w:hAnsi="Courier New" w:cs="Courier New"/>
        </w:rPr>
        <w:t xml:space="preserve"> belirtilen sair hususlar yanında, Yasanın 8. maddesinin (1). </w:t>
      </w:r>
      <w:proofErr w:type="gramStart"/>
      <w:r>
        <w:rPr>
          <w:rFonts w:ascii="Courier New" w:hAnsi="Courier New" w:cs="Courier New"/>
        </w:rPr>
        <w:t>fıkrası</w:t>
      </w:r>
      <w:proofErr w:type="gramEnd"/>
      <w:r>
        <w:rPr>
          <w:rFonts w:ascii="Courier New" w:hAnsi="Courier New" w:cs="Courier New"/>
        </w:rPr>
        <w:t xml:space="preserve"> </w:t>
      </w:r>
      <w:proofErr w:type="spellStart"/>
      <w:r>
        <w:rPr>
          <w:rFonts w:ascii="Courier New" w:hAnsi="Courier New" w:cs="Courier New"/>
        </w:rPr>
        <w:t>çerçevesinde,başvuranın</w:t>
      </w:r>
      <w:proofErr w:type="spellEnd"/>
      <w:r>
        <w:rPr>
          <w:rFonts w:ascii="Courier New" w:hAnsi="Courier New" w:cs="Courier New"/>
        </w:rPr>
        <w:t xml:space="preserve"> iadesini talep ettiği taşınmazın mülkiyet hakkının veya kullanım hakkının yürürlükteki KKTC mevzuatı, diğer bir anlatımla, 9/1976 sayılı Mahkemeler Yasası’nın 38. maddesinde yukarıda belirtilen mevzuat tahtında, herhangi bir gerçek kişiye veya devlet dışındaki tüzel kişiye ait olmadığı hususunu dikkate alıp karara varacaktır.</w:t>
      </w:r>
    </w:p>
    <w:p w14:paraId="688A164F" w14:textId="77777777" w:rsidR="00313E2B" w:rsidRDefault="00313E2B" w:rsidP="00313E2B">
      <w:pPr>
        <w:spacing w:line="360" w:lineRule="auto"/>
        <w:rPr>
          <w:rFonts w:ascii="Courier New" w:hAnsi="Courier New" w:cs="Courier New"/>
        </w:rPr>
      </w:pPr>
    </w:p>
    <w:p w14:paraId="1486B463" w14:textId="77777777" w:rsidR="00313E2B" w:rsidRDefault="00313E2B" w:rsidP="00313E2B">
      <w:pPr>
        <w:spacing w:line="360" w:lineRule="auto"/>
        <w:ind w:firstLine="708"/>
        <w:rPr>
          <w:rFonts w:ascii="Courier New" w:hAnsi="Courier New" w:cs="Courier New"/>
        </w:rPr>
      </w:pPr>
      <w:r>
        <w:rPr>
          <w:rFonts w:ascii="Courier New" w:hAnsi="Courier New" w:cs="Courier New"/>
        </w:rPr>
        <w:t xml:space="preserve">İstinaf Eden/ </w:t>
      </w:r>
      <w:proofErr w:type="spellStart"/>
      <w:r>
        <w:rPr>
          <w:rFonts w:ascii="Courier New" w:hAnsi="Courier New" w:cs="Courier New"/>
        </w:rPr>
        <w:t>Müstedinin</w:t>
      </w:r>
      <w:proofErr w:type="spellEnd"/>
      <w:r>
        <w:rPr>
          <w:rFonts w:ascii="Courier New" w:hAnsi="Courier New" w:cs="Courier New"/>
        </w:rPr>
        <w:t xml:space="preserve"> iddiasına </w:t>
      </w:r>
      <w:proofErr w:type="spellStart"/>
      <w:proofErr w:type="gramStart"/>
      <w:r>
        <w:rPr>
          <w:rFonts w:ascii="Courier New" w:hAnsi="Courier New" w:cs="Courier New"/>
        </w:rPr>
        <w:t>göre;Müstedinin</w:t>
      </w:r>
      <w:proofErr w:type="spellEnd"/>
      <w:proofErr w:type="gramEnd"/>
      <w:r>
        <w:rPr>
          <w:rFonts w:ascii="Courier New" w:hAnsi="Courier New" w:cs="Courier New"/>
        </w:rPr>
        <w:t xml:space="preserve"> </w:t>
      </w:r>
      <w:proofErr w:type="spellStart"/>
      <w:r>
        <w:rPr>
          <w:rFonts w:ascii="Courier New" w:hAnsi="Courier New" w:cs="Courier New"/>
        </w:rPr>
        <w:t>Yargıtaya</w:t>
      </w:r>
      <w:proofErr w:type="spellEnd"/>
      <w:r>
        <w:rPr>
          <w:rFonts w:ascii="Courier New" w:hAnsi="Courier New" w:cs="Courier New"/>
        </w:rPr>
        <w:t xml:space="preserve">, Asli Yetki çerçevesinde yapmış olduğu yokluk veya yetki aşımı çerçevesindeki müracaatta </w:t>
      </w:r>
      <w:proofErr w:type="spellStart"/>
      <w:r>
        <w:rPr>
          <w:rFonts w:ascii="Courier New" w:hAnsi="Courier New" w:cs="Courier New"/>
        </w:rPr>
        <w:t>Gazimağusa</w:t>
      </w:r>
      <w:proofErr w:type="spellEnd"/>
      <w:r>
        <w:rPr>
          <w:rFonts w:ascii="Courier New" w:hAnsi="Courier New" w:cs="Courier New"/>
        </w:rPr>
        <w:t xml:space="preserve"> Kaza Mahkemesinin 271/2000 sayılı davada verdiği tespit kararının yoklukla batıl olduğu iddia edilmektedir.</w:t>
      </w:r>
    </w:p>
    <w:p w14:paraId="0EC302B9" w14:textId="77777777" w:rsidR="00313E2B" w:rsidRDefault="00313E2B" w:rsidP="00313E2B">
      <w:pPr>
        <w:spacing w:line="360" w:lineRule="auto"/>
        <w:ind w:firstLine="708"/>
        <w:rPr>
          <w:rFonts w:ascii="Courier New" w:hAnsi="Courier New" w:cs="Courier New"/>
        </w:rPr>
      </w:pPr>
    </w:p>
    <w:p w14:paraId="6A4C34FE" w14:textId="77777777" w:rsidR="00313E2B" w:rsidRDefault="00313E2B" w:rsidP="00313E2B">
      <w:pPr>
        <w:spacing w:line="360" w:lineRule="auto"/>
        <w:ind w:firstLine="708"/>
        <w:rPr>
          <w:rFonts w:ascii="Courier New" w:hAnsi="Courier New" w:cs="Courier New"/>
        </w:rPr>
      </w:pPr>
    </w:p>
    <w:p w14:paraId="0899E08C" w14:textId="77777777" w:rsidR="00313E2B" w:rsidRDefault="00313E2B" w:rsidP="00313E2B">
      <w:pPr>
        <w:spacing w:line="360" w:lineRule="auto"/>
        <w:ind w:firstLine="708"/>
        <w:rPr>
          <w:rFonts w:ascii="Courier New" w:hAnsi="Courier New" w:cs="Courier New"/>
        </w:rPr>
      </w:pPr>
      <w:r w:rsidRPr="00644DB6">
        <w:rPr>
          <w:rFonts w:ascii="Courier New" w:hAnsi="Courier New" w:cs="Courier New"/>
          <w:b/>
        </w:rPr>
        <w:t>Birleştirilmiş YİM/İ</w:t>
      </w:r>
      <w:r>
        <w:rPr>
          <w:rFonts w:ascii="Courier New" w:hAnsi="Courier New" w:cs="Courier New"/>
          <w:b/>
        </w:rPr>
        <w:t>stinaf:12-13-14/</w:t>
      </w:r>
      <w:proofErr w:type="gramStart"/>
      <w:r>
        <w:rPr>
          <w:rFonts w:ascii="Courier New" w:hAnsi="Courier New" w:cs="Courier New"/>
          <w:b/>
        </w:rPr>
        <w:t>2015  D.6</w:t>
      </w:r>
      <w:proofErr w:type="gramEnd"/>
      <w:r>
        <w:rPr>
          <w:rFonts w:ascii="Courier New" w:hAnsi="Courier New" w:cs="Courier New"/>
          <w:b/>
        </w:rPr>
        <w:t xml:space="preserve">/2016’da </w:t>
      </w:r>
      <w:r w:rsidRPr="00644DB6">
        <w:rPr>
          <w:rFonts w:ascii="Courier New" w:hAnsi="Courier New" w:cs="Courier New"/>
        </w:rPr>
        <w:t xml:space="preserve">vurgulandığı </w:t>
      </w:r>
      <w:proofErr w:type="spellStart"/>
      <w:r w:rsidRPr="00644DB6">
        <w:rPr>
          <w:rFonts w:ascii="Courier New" w:hAnsi="Courier New" w:cs="Courier New"/>
        </w:rPr>
        <w:t>üzere</w:t>
      </w:r>
      <w:r>
        <w:rPr>
          <w:rFonts w:ascii="Courier New" w:hAnsi="Courier New" w:cs="Courier New"/>
        </w:rPr>
        <w:t>,</w:t>
      </w:r>
      <w:r w:rsidRPr="006B6B05">
        <w:rPr>
          <w:rFonts w:ascii="Courier New" w:hAnsi="Courier New" w:cs="Courier New"/>
        </w:rPr>
        <w:t>Gazimağusa</w:t>
      </w:r>
      <w:proofErr w:type="spellEnd"/>
      <w:r w:rsidRPr="006B6B05">
        <w:rPr>
          <w:rFonts w:ascii="Courier New" w:hAnsi="Courier New" w:cs="Courier New"/>
        </w:rPr>
        <w:t xml:space="preserve"> Kaza Mahkemesinin kararı</w:t>
      </w:r>
      <w:r>
        <w:rPr>
          <w:rFonts w:ascii="Courier New" w:hAnsi="Courier New" w:cs="Courier New"/>
        </w:rPr>
        <w:t xml:space="preserve"> Anayasanın 136. maddesindeki “yasama ve yürütme organları ile Devlet  Yönetimini makamları mahkeme kararlarına uymak zorundadır. Bu organ ve makamlar, mahkeme kararlarını </w:t>
      </w:r>
      <w:proofErr w:type="gramStart"/>
      <w:r>
        <w:rPr>
          <w:rFonts w:ascii="Courier New" w:hAnsi="Courier New" w:cs="Courier New"/>
        </w:rPr>
        <w:t>hiç bir</w:t>
      </w:r>
      <w:proofErr w:type="gramEnd"/>
      <w:r>
        <w:rPr>
          <w:rFonts w:ascii="Courier New" w:hAnsi="Courier New" w:cs="Courier New"/>
        </w:rPr>
        <w:t xml:space="preserve"> surette değiştiremez ve bunların yerine getirilmesini geciktiremez” kuralı gereğince, tüm idari organları bağlamakta olup, tüm idari </w:t>
      </w:r>
      <w:r w:rsidR="00E929CB">
        <w:rPr>
          <w:rFonts w:ascii="Courier New" w:hAnsi="Courier New" w:cs="Courier New"/>
        </w:rPr>
        <w:t>organ ve makamlar mahkemenin bu</w:t>
      </w:r>
      <w:r>
        <w:rPr>
          <w:rFonts w:ascii="Courier New" w:hAnsi="Courier New" w:cs="Courier New"/>
        </w:rPr>
        <w:t xml:space="preserve"> kararına uymak zorundadırlar.</w:t>
      </w:r>
    </w:p>
    <w:p w14:paraId="12482065" w14:textId="77777777" w:rsidR="00313E2B" w:rsidRDefault="00313E2B" w:rsidP="00313E2B">
      <w:pPr>
        <w:spacing w:line="360" w:lineRule="auto"/>
        <w:rPr>
          <w:rFonts w:ascii="Courier New" w:hAnsi="Courier New" w:cs="Courier New"/>
        </w:rPr>
      </w:pPr>
    </w:p>
    <w:p w14:paraId="740F8BBE" w14:textId="77777777" w:rsidR="00313E2B" w:rsidRPr="006B6B05" w:rsidRDefault="00313E2B" w:rsidP="00313E2B">
      <w:pPr>
        <w:spacing w:line="360" w:lineRule="auto"/>
        <w:ind w:firstLine="708"/>
        <w:rPr>
          <w:rFonts w:ascii="Courier New" w:hAnsi="Courier New" w:cs="Courier New"/>
        </w:rPr>
      </w:pPr>
      <w:r>
        <w:rPr>
          <w:rFonts w:ascii="Courier New" w:hAnsi="Courier New" w:cs="Courier New"/>
        </w:rPr>
        <w:t xml:space="preserve">Bununla birlikte </w:t>
      </w:r>
      <w:proofErr w:type="spellStart"/>
      <w:r>
        <w:rPr>
          <w:rFonts w:ascii="Courier New" w:hAnsi="Courier New" w:cs="Courier New"/>
        </w:rPr>
        <w:t>Gazimağusa</w:t>
      </w:r>
      <w:proofErr w:type="spellEnd"/>
      <w:r>
        <w:rPr>
          <w:rFonts w:ascii="Courier New" w:hAnsi="Courier New" w:cs="Courier New"/>
        </w:rPr>
        <w:t xml:space="preserve"> Kaza Mahkemesinin </w:t>
      </w:r>
      <w:proofErr w:type="spellStart"/>
      <w:r>
        <w:rPr>
          <w:rFonts w:ascii="Courier New" w:hAnsi="Courier New" w:cs="Courier New"/>
        </w:rPr>
        <w:t>kararınınnitelik</w:t>
      </w:r>
      <w:proofErr w:type="spellEnd"/>
      <w:r>
        <w:rPr>
          <w:rFonts w:ascii="Courier New" w:hAnsi="Courier New" w:cs="Courier New"/>
        </w:rPr>
        <w:t xml:space="preserve"> itibarı ile </w:t>
      </w:r>
      <w:r w:rsidRPr="006B6B05">
        <w:rPr>
          <w:rFonts w:ascii="Courier New" w:hAnsi="Courier New" w:cs="Courier New"/>
        </w:rPr>
        <w:t xml:space="preserve">bir tespit kararı olduğu açıktır. </w:t>
      </w:r>
    </w:p>
    <w:p w14:paraId="1370FC0D" w14:textId="77777777" w:rsidR="00313E2B" w:rsidRDefault="00313E2B" w:rsidP="00313E2B">
      <w:pPr>
        <w:spacing w:line="360" w:lineRule="auto"/>
        <w:ind w:firstLine="708"/>
        <w:rPr>
          <w:rFonts w:ascii="Courier New" w:hAnsi="Courier New" w:cs="Courier New"/>
        </w:rPr>
      </w:pPr>
      <w:proofErr w:type="spellStart"/>
      <w:r w:rsidRPr="005E5489">
        <w:rPr>
          <w:rFonts w:ascii="Courier New" w:hAnsi="Courier New" w:cs="Courier New"/>
          <w:b/>
        </w:rPr>
        <w:t>Common</w:t>
      </w:r>
      <w:proofErr w:type="spellEnd"/>
      <w:r w:rsidRPr="005E5489">
        <w:rPr>
          <w:rFonts w:ascii="Courier New" w:hAnsi="Courier New" w:cs="Courier New"/>
          <w:b/>
        </w:rPr>
        <w:t xml:space="preserve"> </w:t>
      </w:r>
      <w:proofErr w:type="spellStart"/>
      <w:r w:rsidRPr="005E5489">
        <w:rPr>
          <w:rFonts w:ascii="Courier New" w:hAnsi="Courier New" w:cs="Courier New"/>
          <w:b/>
        </w:rPr>
        <w:t>Law’da</w:t>
      </w:r>
      <w:proofErr w:type="spellEnd"/>
      <w:r w:rsidRPr="006B6B05">
        <w:rPr>
          <w:rFonts w:ascii="Courier New" w:hAnsi="Courier New" w:cs="Courier New"/>
        </w:rPr>
        <w:t xml:space="preserve"> mevcut olan tespit </w:t>
      </w:r>
      <w:proofErr w:type="spellStart"/>
      <w:r w:rsidRPr="006B6B05">
        <w:rPr>
          <w:rFonts w:ascii="Courier New" w:hAnsi="Courier New" w:cs="Courier New"/>
        </w:rPr>
        <w:t>kararıuygulamasıHMUT</w:t>
      </w:r>
      <w:proofErr w:type="spellEnd"/>
      <w:r w:rsidRPr="006B6B05">
        <w:rPr>
          <w:rFonts w:ascii="Courier New" w:hAnsi="Courier New" w:cs="Courier New"/>
        </w:rPr>
        <w:t xml:space="preserve"> Emir 27 Nizam 4</w:t>
      </w:r>
      <w:r>
        <w:rPr>
          <w:rFonts w:ascii="Courier New" w:hAnsi="Courier New" w:cs="Courier New"/>
        </w:rPr>
        <w:t xml:space="preserve"> ve </w:t>
      </w:r>
      <w:r w:rsidRPr="006B6B05">
        <w:rPr>
          <w:rFonts w:ascii="Courier New" w:hAnsi="Courier New" w:cs="Courier New"/>
        </w:rPr>
        <w:t>9/</w:t>
      </w:r>
      <w:r>
        <w:rPr>
          <w:rFonts w:ascii="Courier New" w:hAnsi="Courier New" w:cs="Courier New"/>
        </w:rPr>
        <w:t>19</w:t>
      </w:r>
      <w:r w:rsidRPr="006B6B05">
        <w:rPr>
          <w:rFonts w:ascii="Courier New" w:hAnsi="Courier New" w:cs="Courier New"/>
        </w:rPr>
        <w:t>76 sayılı Mahkemeler Yasasının 49</w:t>
      </w:r>
      <w:r>
        <w:rPr>
          <w:rFonts w:ascii="Courier New" w:hAnsi="Courier New" w:cs="Courier New"/>
        </w:rPr>
        <w:t>.</w:t>
      </w:r>
      <w:r w:rsidRPr="006B6B05">
        <w:rPr>
          <w:rFonts w:ascii="Courier New" w:hAnsi="Courier New" w:cs="Courier New"/>
        </w:rPr>
        <w:t xml:space="preserve"> maddesi</w:t>
      </w:r>
      <w:r>
        <w:rPr>
          <w:rFonts w:ascii="Courier New" w:hAnsi="Courier New" w:cs="Courier New"/>
        </w:rPr>
        <w:t xml:space="preserve"> ile hayat bulmaktadır. Bu hükümler, M</w:t>
      </w:r>
      <w:r w:rsidRPr="006B6B05">
        <w:rPr>
          <w:rFonts w:ascii="Courier New" w:hAnsi="Courier New" w:cs="Courier New"/>
        </w:rPr>
        <w:t xml:space="preserve">ahkemelerin icra kabiliyeti olmayan, fakat bir hakkı tespit </w:t>
      </w:r>
      <w:proofErr w:type="gramStart"/>
      <w:r w:rsidRPr="006B6B05">
        <w:rPr>
          <w:rFonts w:ascii="Courier New" w:hAnsi="Courier New" w:cs="Courier New"/>
        </w:rPr>
        <w:t xml:space="preserve">eden  </w:t>
      </w:r>
      <w:r>
        <w:rPr>
          <w:rFonts w:ascii="Courier New" w:hAnsi="Courier New" w:cs="Courier New"/>
        </w:rPr>
        <w:t>tespit</w:t>
      </w:r>
      <w:proofErr w:type="gramEnd"/>
      <w:r>
        <w:rPr>
          <w:rFonts w:ascii="Courier New" w:hAnsi="Courier New" w:cs="Courier New"/>
        </w:rPr>
        <w:t xml:space="preserve"> k</w:t>
      </w:r>
      <w:r w:rsidRPr="006B6B05">
        <w:rPr>
          <w:rFonts w:ascii="Courier New" w:hAnsi="Courier New" w:cs="Courier New"/>
        </w:rPr>
        <w:t>ararı</w:t>
      </w:r>
      <w:r>
        <w:rPr>
          <w:rFonts w:ascii="Courier New" w:hAnsi="Courier New" w:cs="Courier New"/>
          <w:b/>
        </w:rPr>
        <w:t xml:space="preserve"> (</w:t>
      </w:r>
      <w:proofErr w:type="spellStart"/>
      <w:r>
        <w:rPr>
          <w:rFonts w:ascii="Courier New" w:hAnsi="Courier New" w:cs="Courier New"/>
          <w:b/>
        </w:rPr>
        <w:t>declaratory</w:t>
      </w:r>
      <w:proofErr w:type="spellEnd"/>
      <w:r>
        <w:rPr>
          <w:rFonts w:ascii="Courier New" w:hAnsi="Courier New" w:cs="Courier New"/>
          <w:b/>
        </w:rPr>
        <w:t xml:space="preserve"> </w:t>
      </w:r>
      <w:proofErr w:type="spellStart"/>
      <w:r>
        <w:rPr>
          <w:rFonts w:ascii="Courier New" w:hAnsi="Courier New" w:cs="Courier New"/>
          <w:b/>
        </w:rPr>
        <w:t>judgement</w:t>
      </w:r>
      <w:proofErr w:type="spellEnd"/>
      <w:r>
        <w:rPr>
          <w:rFonts w:ascii="Courier New" w:hAnsi="Courier New" w:cs="Courier New"/>
          <w:b/>
        </w:rPr>
        <w:t xml:space="preserve">) </w:t>
      </w:r>
      <w:r w:rsidRPr="006B6B05">
        <w:rPr>
          <w:rFonts w:ascii="Courier New" w:hAnsi="Courier New" w:cs="Courier New"/>
        </w:rPr>
        <w:t xml:space="preserve">vermesini mümkün kılan maddeler olarak önem taşımaktadır. </w:t>
      </w:r>
    </w:p>
    <w:p w14:paraId="7082344B" w14:textId="77777777" w:rsidR="00313E2B" w:rsidRDefault="00313E2B" w:rsidP="00313E2B">
      <w:pPr>
        <w:spacing w:line="360" w:lineRule="auto"/>
        <w:ind w:firstLine="708"/>
        <w:rPr>
          <w:rFonts w:ascii="Courier New" w:hAnsi="Courier New" w:cs="Courier New"/>
        </w:rPr>
      </w:pPr>
    </w:p>
    <w:p w14:paraId="4E1D1C94" w14:textId="77777777" w:rsidR="00313E2B" w:rsidRPr="008D1616" w:rsidRDefault="00313E2B" w:rsidP="00313E2B">
      <w:pPr>
        <w:spacing w:line="360" w:lineRule="auto"/>
        <w:ind w:firstLine="708"/>
        <w:rPr>
          <w:rFonts w:ascii="Courier New" w:hAnsi="Courier New" w:cs="Courier New"/>
        </w:rPr>
      </w:pPr>
      <w:r>
        <w:rPr>
          <w:rFonts w:ascii="Courier New" w:hAnsi="Courier New" w:cs="Courier New"/>
        </w:rPr>
        <w:t>İstinaf Eden/</w:t>
      </w:r>
      <w:proofErr w:type="spellStart"/>
      <w:r>
        <w:rPr>
          <w:rFonts w:ascii="Courier New" w:hAnsi="Courier New" w:cs="Courier New"/>
        </w:rPr>
        <w:t>Müstedinin</w:t>
      </w:r>
      <w:proofErr w:type="spellEnd"/>
      <w:r>
        <w:rPr>
          <w:rFonts w:ascii="Courier New" w:hAnsi="Courier New" w:cs="Courier New"/>
        </w:rPr>
        <w:t xml:space="preserve"> iddiasına göre; mevcut hüküm hukuken geçersiz bir hükümdür. Bu hükümde 1975 yılında bir otelin bodrum katında bulunduğu iddia edilen tapu k</w:t>
      </w:r>
      <w:r w:rsidRPr="008D1616">
        <w:rPr>
          <w:rFonts w:ascii="Courier New" w:hAnsi="Courier New" w:cs="Courier New"/>
        </w:rPr>
        <w:t>ütük kayıtlarına binaen</w:t>
      </w:r>
      <w:r>
        <w:rPr>
          <w:rFonts w:ascii="Courier New" w:hAnsi="Courier New" w:cs="Courier New"/>
        </w:rPr>
        <w:t>,</w:t>
      </w:r>
      <w:r w:rsidRPr="008D1616">
        <w:rPr>
          <w:rFonts w:ascii="Courier New" w:hAnsi="Courier New" w:cs="Courier New"/>
        </w:rPr>
        <w:t xml:space="preserve"> 1913-</w:t>
      </w:r>
      <w:r w:rsidRPr="008D1616">
        <w:rPr>
          <w:rFonts w:ascii="Courier New" w:hAnsi="Courier New" w:cs="Courier New"/>
        </w:rPr>
        <w:lastRenderedPageBreak/>
        <w:t>1930</w:t>
      </w:r>
      <w:r>
        <w:rPr>
          <w:rFonts w:ascii="Courier New" w:hAnsi="Courier New" w:cs="Courier New"/>
        </w:rPr>
        <w:t xml:space="preserve"> yılları arasında Kapalı Maraş p</w:t>
      </w:r>
      <w:r w:rsidRPr="008D1616">
        <w:rPr>
          <w:rFonts w:ascii="Courier New" w:hAnsi="Courier New" w:cs="Courier New"/>
        </w:rPr>
        <w:t>arsellerinin usulsüzce Vakıf adından çıkarıldıkları ve hukuka aykırı şekilde gasp edildikleri bulgusu yapılmıştır.</w:t>
      </w:r>
    </w:p>
    <w:p w14:paraId="4DDE3301" w14:textId="77777777" w:rsidR="00313E2B" w:rsidRDefault="00313E2B" w:rsidP="00313E2B">
      <w:pPr>
        <w:spacing w:line="360" w:lineRule="auto"/>
        <w:rPr>
          <w:rFonts w:ascii="Courier New" w:hAnsi="Courier New" w:cs="Courier New"/>
        </w:rPr>
      </w:pPr>
      <w:r>
        <w:rPr>
          <w:rFonts w:ascii="Courier New" w:hAnsi="Courier New" w:cs="Courier New"/>
        </w:rPr>
        <w:t xml:space="preserve">Gazi </w:t>
      </w:r>
      <w:proofErr w:type="spellStart"/>
      <w:r>
        <w:rPr>
          <w:rFonts w:ascii="Courier New" w:hAnsi="Courier New" w:cs="Courier New"/>
        </w:rPr>
        <w:t>Mağusa</w:t>
      </w:r>
      <w:proofErr w:type="spellEnd"/>
      <w:r>
        <w:rPr>
          <w:rFonts w:ascii="Courier New" w:hAnsi="Courier New" w:cs="Courier New"/>
        </w:rPr>
        <w:t xml:space="preserve"> Kaza Mahkemesi’nde ikame edilen 271/2000 sayılı davada Vakıflar Örgütü lehine, </w:t>
      </w:r>
      <w:proofErr w:type="spellStart"/>
      <w:r>
        <w:rPr>
          <w:rFonts w:ascii="Courier New" w:hAnsi="Courier New" w:cs="Courier New"/>
        </w:rPr>
        <w:t>Müstedi</w:t>
      </w:r>
      <w:proofErr w:type="spellEnd"/>
      <w:r>
        <w:rPr>
          <w:rFonts w:ascii="Courier New" w:hAnsi="Courier New" w:cs="Courier New"/>
        </w:rPr>
        <w:t xml:space="preserve"> taraf yapılmaksızın verilen 27.12.2005 tarihli hüküm, </w:t>
      </w:r>
      <w:proofErr w:type="spellStart"/>
      <w:r>
        <w:rPr>
          <w:rFonts w:ascii="Courier New" w:hAnsi="Courier New" w:cs="Courier New"/>
        </w:rPr>
        <w:t>Müstedinin</w:t>
      </w:r>
      <w:proofErr w:type="spellEnd"/>
      <w:r>
        <w:rPr>
          <w:rFonts w:ascii="Courier New" w:hAnsi="Courier New" w:cs="Courier New"/>
        </w:rPr>
        <w:t xml:space="preserve"> Taşınmaz Mal Komisyonu huzurundaki meselede 67/2005 sayılı Yasa altındaki haklarını etkilemektedir.                                                 </w:t>
      </w:r>
    </w:p>
    <w:p w14:paraId="60579403" w14:textId="77777777" w:rsidR="00313E2B" w:rsidRPr="00F920A8" w:rsidRDefault="00313E2B" w:rsidP="00313E2B">
      <w:pPr>
        <w:spacing w:line="360" w:lineRule="auto"/>
        <w:ind w:firstLine="708"/>
        <w:rPr>
          <w:rFonts w:ascii="Courier New" w:hAnsi="Courier New" w:cs="Courier New"/>
          <w:b/>
        </w:rPr>
      </w:pPr>
      <w:r>
        <w:rPr>
          <w:rFonts w:ascii="Courier New" w:hAnsi="Courier New" w:cs="Courier New"/>
        </w:rPr>
        <w:t xml:space="preserve">Yine İstinaf Eden/ </w:t>
      </w:r>
      <w:proofErr w:type="spellStart"/>
      <w:proofErr w:type="gramStart"/>
      <w:r>
        <w:rPr>
          <w:rFonts w:ascii="Courier New" w:hAnsi="Courier New" w:cs="Courier New"/>
        </w:rPr>
        <w:t>Müstedinin</w:t>
      </w:r>
      <w:proofErr w:type="spellEnd"/>
      <w:r>
        <w:rPr>
          <w:rFonts w:ascii="Courier New" w:hAnsi="Courier New" w:cs="Courier New"/>
        </w:rPr>
        <w:t xml:space="preserve">  iddiasına</w:t>
      </w:r>
      <w:proofErr w:type="gramEnd"/>
      <w:r>
        <w:rPr>
          <w:rFonts w:ascii="Courier New" w:hAnsi="Courier New" w:cs="Courier New"/>
        </w:rPr>
        <w:t xml:space="preserve"> göre, İlk Mahkeme,  Aleyhine İstinaf Edilenler/ </w:t>
      </w:r>
      <w:proofErr w:type="spellStart"/>
      <w:r>
        <w:rPr>
          <w:rFonts w:ascii="Courier New" w:hAnsi="Courier New" w:cs="Courier New"/>
        </w:rPr>
        <w:t>Müstedialeyh</w:t>
      </w:r>
      <w:proofErr w:type="spellEnd"/>
      <w:r>
        <w:rPr>
          <w:rFonts w:ascii="Courier New" w:hAnsi="Courier New" w:cs="Courier New"/>
        </w:rPr>
        <w:t xml:space="preserve"> No 1 ve 2’nin 67/2005 sayılı Yasa bağlamında “mülkiyet hakkını veya kullanım hakkını elinde bulunduran konumda oldukları” hususunda bulgu veya tespit yaptıktan sonra, bu durumun  </w:t>
      </w:r>
      <w:proofErr w:type="spellStart"/>
      <w:r>
        <w:rPr>
          <w:rFonts w:ascii="Courier New" w:hAnsi="Courier New" w:cs="Courier New"/>
        </w:rPr>
        <w:t>Müstedinin</w:t>
      </w:r>
      <w:proofErr w:type="spellEnd"/>
      <w:r>
        <w:rPr>
          <w:rFonts w:ascii="Courier New" w:hAnsi="Courier New" w:cs="Courier New"/>
        </w:rPr>
        <w:t xml:space="preserve"> hakları açısından bir değişiklik yaratmayacağı yönünde bir karar vermekle hataya düşmüştür. Çünkü, 67/2005 sayılı Yasanın 6.,7.ve 8. madde hükümleri tahtında, Taşınmaz Mal Komisyonunun </w:t>
      </w:r>
      <w:proofErr w:type="spellStart"/>
      <w:r>
        <w:rPr>
          <w:rFonts w:ascii="Courier New" w:hAnsi="Courier New" w:cs="Courier New"/>
        </w:rPr>
        <w:t>Müstediye</w:t>
      </w:r>
      <w:proofErr w:type="spellEnd"/>
      <w:r>
        <w:rPr>
          <w:rFonts w:ascii="Courier New" w:hAnsi="Courier New" w:cs="Courier New"/>
        </w:rPr>
        <w:t xml:space="preserve"> herhangi bir çare bahşetme yetkisi olamaz veya </w:t>
      </w:r>
      <w:proofErr w:type="spellStart"/>
      <w:r>
        <w:rPr>
          <w:rFonts w:ascii="Courier New" w:hAnsi="Courier New" w:cs="Courier New"/>
        </w:rPr>
        <w:t>Müstedi</w:t>
      </w:r>
      <w:proofErr w:type="spellEnd"/>
      <w:r>
        <w:rPr>
          <w:rFonts w:ascii="Courier New" w:hAnsi="Courier New" w:cs="Courier New"/>
        </w:rPr>
        <w:t xml:space="preserve"> 20.7.1074 tarihinde adında kayıtlı olan </w:t>
      </w:r>
      <w:proofErr w:type="spellStart"/>
      <w:r>
        <w:rPr>
          <w:rFonts w:ascii="Courier New" w:hAnsi="Courier New" w:cs="Courier New"/>
        </w:rPr>
        <w:t>gayrımenkullerin</w:t>
      </w:r>
      <w:proofErr w:type="spellEnd"/>
      <w:r>
        <w:rPr>
          <w:rFonts w:ascii="Courier New" w:hAnsi="Courier New" w:cs="Courier New"/>
        </w:rPr>
        <w:t xml:space="preserve"> iadesini talep edemez. İlk Mahkeme bunları göz ardı ederek hataya düşmüştür. Bu nedenle, </w:t>
      </w:r>
      <w:proofErr w:type="spellStart"/>
      <w:r>
        <w:rPr>
          <w:rFonts w:ascii="Courier New" w:hAnsi="Courier New" w:cs="Courier New"/>
        </w:rPr>
        <w:t>Müstedi</w:t>
      </w:r>
      <w:proofErr w:type="spellEnd"/>
      <w:r>
        <w:rPr>
          <w:rFonts w:ascii="Courier New" w:hAnsi="Courier New" w:cs="Courier New"/>
        </w:rPr>
        <w:t xml:space="preserve"> </w:t>
      </w:r>
      <w:proofErr w:type="spellStart"/>
      <w:r>
        <w:rPr>
          <w:rFonts w:ascii="Courier New" w:hAnsi="Courier New" w:cs="Courier New"/>
        </w:rPr>
        <w:t>certiorari</w:t>
      </w:r>
      <w:proofErr w:type="spellEnd"/>
      <w:r>
        <w:rPr>
          <w:rFonts w:ascii="Courier New" w:hAnsi="Courier New" w:cs="Courier New"/>
        </w:rPr>
        <w:t xml:space="preserve"> veya </w:t>
      </w:r>
      <w:proofErr w:type="spellStart"/>
      <w:r>
        <w:rPr>
          <w:rFonts w:ascii="Courier New" w:hAnsi="Courier New" w:cs="Courier New"/>
        </w:rPr>
        <w:t>prohibition</w:t>
      </w:r>
      <w:proofErr w:type="spellEnd"/>
      <w:r>
        <w:rPr>
          <w:rFonts w:ascii="Courier New" w:hAnsi="Courier New" w:cs="Courier New"/>
        </w:rPr>
        <w:t xml:space="preserve"> emri </w:t>
      </w:r>
      <w:proofErr w:type="spellStart"/>
      <w:r>
        <w:rPr>
          <w:rFonts w:ascii="Courier New" w:hAnsi="Courier New" w:cs="Courier New"/>
        </w:rPr>
        <w:t>ısdarı</w:t>
      </w:r>
      <w:proofErr w:type="spellEnd"/>
      <w:r>
        <w:rPr>
          <w:rFonts w:ascii="Courier New" w:hAnsi="Courier New" w:cs="Courier New"/>
        </w:rPr>
        <w:t xml:space="preserve"> hususunda izin/süre uzatımı talep etmekte iken, ilk mahkeme, bu doğrultuda karar vermemekle hata etmiştir </w:t>
      </w:r>
      <w:r>
        <w:rPr>
          <w:rFonts w:ascii="Courier New" w:hAnsi="Courier New" w:cs="Courier New"/>
          <w:b/>
        </w:rPr>
        <w:lastRenderedPageBreak/>
        <w:t>(</w:t>
      </w:r>
      <w:proofErr w:type="spellStart"/>
      <w:proofErr w:type="gramStart"/>
      <w:r>
        <w:rPr>
          <w:rFonts w:ascii="Courier New" w:hAnsi="Courier New" w:cs="Courier New"/>
          <w:b/>
        </w:rPr>
        <w:t>Bkz:Müstediye</w:t>
      </w:r>
      <w:proofErr w:type="spellEnd"/>
      <w:proofErr w:type="gramEnd"/>
      <w:r>
        <w:rPr>
          <w:rFonts w:ascii="Courier New" w:hAnsi="Courier New" w:cs="Courier New"/>
          <w:b/>
        </w:rPr>
        <w:t xml:space="preserve"> ait </w:t>
      </w:r>
      <w:r w:rsidRPr="008D2409">
        <w:rPr>
          <w:rFonts w:ascii="Courier New" w:hAnsi="Courier New" w:cs="Courier New"/>
          <w:b/>
        </w:rPr>
        <w:t>İsti</w:t>
      </w:r>
      <w:r>
        <w:rPr>
          <w:rFonts w:ascii="Courier New" w:hAnsi="Courier New" w:cs="Courier New"/>
          <w:b/>
        </w:rPr>
        <w:t>naf S</w:t>
      </w:r>
      <w:r w:rsidRPr="008D2409">
        <w:rPr>
          <w:rFonts w:ascii="Courier New" w:hAnsi="Courier New" w:cs="Courier New"/>
          <w:b/>
        </w:rPr>
        <w:t>ebebi 1 d</w:t>
      </w:r>
      <w:r>
        <w:rPr>
          <w:rFonts w:ascii="Courier New" w:hAnsi="Courier New" w:cs="Courier New"/>
          <w:b/>
        </w:rPr>
        <w:t xml:space="preserve"> - </w:t>
      </w:r>
      <w:proofErr w:type="spellStart"/>
      <w:r w:rsidRPr="00F920A8">
        <w:rPr>
          <w:rFonts w:ascii="Courier New" w:hAnsi="Courier New" w:cs="Courier New"/>
          <w:b/>
        </w:rPr>
        <w:t>Müstedi</w:t>
      </w:r>
      <w:r>
        <w:rPr>
          <w:rFonts w:ascii="Courier New" w:hAnsi="Courier New" w:cs="Courier New"/>
          <w:b/>
        </w:rPr>
        <w:t>y</w:t>
      </w:r>
      <w:r w:rsidRPr="00F920A8">
        <w:rPr>
          <w:rFonts w:ascii="Courier New" w:hAnsi="Courier New" w:cs="Courier New"/>
          <w:b/>
        </w:rPr>
        <w:t>e</w:t>
      </w:r>
      <w:proofErr w:type="spellEnd"/>
      <w:r w:rsidRPr="00F920A8">
        <w:rPr>
          <w:rFonts w:ascii="Courier New" w:hAnsi="Courier New" w:cs="Courier New"/>
          <w:b/>
        </w:rPr>
        <w:t xml:space="preserve"> </w:t>
      </w:r>
      <w:proofErr w:type="spellStart"/>
      <w:r w:rsidRPr="00F920A8">
        <w:rPr>
          <w:rFonts w:ascii="Courier New" w:hAnsi="Courier New" w:cs="Courier New"/>
          <w:b/>
        </w:rPr>
        <w:t>aityazılı</w:t>
      </w:r>
      <w:proofErr w:type="spellEnd"/>
      <w:r w:rsidRPr="00F920A8">
        <w:rPr>
          <w:rFonts w:ascii="Courier New" w:hAnsi="Courier New" w:cs="Courier New"/>
          <w:b/>
        </w:rPr>
        <w:t xml:space="preserve"> hitap 14.</w:t>
      </w:r>
      <w:r w:rsidR="00E929CB">
        <w:rPr>
          <w:rFonts w:ascii="Courier New" w:hAnsi="Courier New" w:cs="Courier New"/>
          <w:b/>
        </w:rPr>
        <w:t>para</w:t>
      </w:r>
      <w:r w:rsidRPr="00F920A8">
        <w:rPr>
          <w:rFonts w:ascii="Courier New" w:hAnsi="Courier New" w:cs="Courier New"/>
          <w:b/>
        </w:rPr>
        <w:t>).</w:t>
      </w:r>
    </w:p>
    <w:p w14:paraId="1AD63173" w14:textId="77777777" w:rsidR="00313E2B" w:rsidRDefault="00313E2B" w:rsidP="00313E2B">
      <w:pPr>
        <w:spacing w:line="360" w:lineRule="auto"/>
        <w:ind w:firstLine="708"/>
        <w:rPr>
          <w:rFonts w:ascii="Courier New" w:hAnsi="Courier New" w:cs="Courier New"/>
          <w:b/>
        </w:rPr>
      </w:pPr>
    </w:p>
    <w:p w14:paraId="2633D402" w14:textId="77777777" w:rsidR="00313E2B" w:rsidRDefault="00313E2B" w:rsidP="00313E2B">
      <w:pPr>
        <w:spacing w:line="360" w:lineRule="auto"/>
        <w:ind w:firstLine="708"/>
        <w:rPr>
          <w:rFonts w:ascii="Courier New" w:hAnsi="Courier New" w:cs="Courier New"/>
        </w:rPr>
      </w:pPr>
      <w:r>
        <w:rPr>
          <w:rFonts w:ascii="Courier New" w:hAnsi="Courier New" w:cs="Courier New"/>
        </w:rPr>
        <w:t>Aleyhine İ</w:t>
      </w:r>
      <w:r w:rsidRPr="00DA6F79">
        <w:rPr>
          <w:rFonts w:ascii="Courier New" w:hAnsi="Courier New" w:cs="Courier New"/>
        </w:rPr>
        <w:t>s</w:t>
      </w:r>
      <w:r>
        <w:rPr>
          <w:rFonts w:ascii="Courier New" w:hAnsi="Courier New" w:cs="Courier New"/>
        </w:rPr>
        <w:t xml:space="preserve">tinaf Edilen/ </w:t>
      </w:r>
      <w:proofErr w:type="spellStart"/>
      <w:r>
        <w:rPr>
          <w:rFonts w:ascii="Courier New" w:hAnsi="Courier New" w:cs="Courier New"/>
        </w:rPr>
        <w:t>Müstedialeyh</w:t>
      </w:r>
      <w:proofErr w:type="spellEnd"/>
      <w:r>
        <w:rPr>
          <w:rFonts w:ascii="Courier New" w:hAnsi="Courier New" w:cs="Courier New"/>
        </w:rPr>
        <w:t xml:space="preserve"> No.1,</w:t>
      </w:r>
      <w:r w:rsidRPr="00DA6F79">
        <w:rPr>
          <w:rFonts w:ascii="Courier New" w:hAnsi="Courier New" w:cs="Courier New"/>
        </w:rPr>
        <w:t xml:space="preserve"> 2</w:t>
      </w:r>
      <w:r>
        <w:rPr>
          <w:rFonts w:ascii="Courier New" w:hAnsi="Courier New" w:cs="Courier New"/>
        </w:rPr>
        <w:t xml:space="preserve"> ve 3 ise hitaplarında özetle, </w:t>
      </w:r>
      <w:proofErr w:type="spellStart"/>
      <w:r>
        <w:rPr>
          <w:rFonts w:ascii="Courier New" w:hAnsi="Courier New" w:cs="Courier New"/>
        </w:rPr>
        <w:t>certioarari</w:t>
      </w:r>
      <w:proofErr w:type="spellEnd"/>
      <w:r>
        <w:rPr>
          <w:rFonts w:ascii="Courier New" w:hAnsi="Courier New" w:cs="Courier New"/>
        </w:rPr>
        <w:t xml:space="preserve"> ve </w:t>
      </w:r>
      <w:proofErr w:type="spellStart"/>
      <w:r>
        <w:rPr>
          <w:rFonts w:ascii="Courier New" w:hAnsi="Courier New" w:cs="Courier New"/>
        </w:rPr>
        <w:t>prohobition</w:t>
      </w:r>
      <w:proofErr w:type="spellEnd"/>
      <w:r>
        <w:rPr>
          <w:rFonts w:ascii="Courier New" w:hAnsi="Courier New" w:cs="Courier New"/>
        </w:rPr>
        <w:t xml:space="preserve"> verilmesini/izin/süre uzatımını gerektirecek kuvvetli ve haklı bir neden olmadığını, bu bağlamda, </w:t>
      </w:r>
      <w:proofErr w:type="spellStart"/>
      <w:r>
        <w:rPr>
          <w:rFonts w:ascii="Courier New" w:hAnsi="Courier New" w:cs="Courier New"/>
        </w:rPr>
        <w:t>Müstedinin</w:t>
      </w:r>
      <w:proofErr w:type="spellEnd"/>
      <w:r>
        <w:rPr>
          <w:rFonts w:ascii="Courier New" w:hAnsi="Courier New" w:cs="Courier New"/>
        </w:rPr>
        <w:t xml:space="preserve"> İlk Mahkeme huzurundaki istidayı dosyalamak için </w:t>
      </w:r>
      <w:proofErr w:type="spellStart"/>
      <w:r w:rsidRPr="005E5489">
        <w:rPr>
          <w:rFonts w:ascii="Courier New" w:hAnsi="Courier New" w:cs="Courier New"/>
          <w:b/>
        </w:rPr>
        <w:t>locus</w:t>
      </w:r>
      <w:proofErr w:type="spellEnd"/>
      <w:r w:rsidRPr="005E5489">
        <w:rPr>
          <w:rFonts w:ascii="Courier New" w:hAnsi="Courier New" w:cs="Courier New"/>
          <w:b/>
        </w:rPr>
        <w:t xml:space="preserve"> </w:t>
      </w:r>
      <w:proofErr w:type="spellStart"/>
      <w:r w:rsidRPr="005E5489">
        <w:rPr>
          <w:rFonts w:ascii="Courier New" w:hAnsi="Courier New" w:cs="Courier New"/>
          <w:b/>
        </w:rPr>
        <w:t>standisinin</w:t>
      </w:r>
      <w:proofErr w:type="spellEnd"/>
      <w:r>
        <w:rPr>
          <w:rFonts w:ascii="Courier New" w:hAnsi="Courier New" w:cs="Courier New"/>
        </w:rPr>
        <w:t xml:space="preserve">  olmadığını, </w:t>
      </w:r>
      <w:proofErr w:type="spellStart"/>
      <w:r>
        <w:rPr>
          <w:rFonts w:ascii="Courier New" w:hAnsi="Courier New" w:cs="Courier New"/>
        </w:rPr>
        <w:t>Müstedi</w:t>
      </w:r>
      <w:proofErr w:type="spellEnd"/>
      <w:r>
        <w:rPr>
          <w:rFonts w:ascii="Courier New" w:hAnsi="Courier New" w:cs="Courier New"/>
        </w:rPr>
        <w:t xml:space="preserve"> Taşınmaz Mal Komisyonuna başvurduğu cihetle de hakları </w:t>
      </w:r>
      <w:proofErr w:type="spellStart"/>
      <w:r>
        <w:rPr>
          <w:rFonts w:ascii="Courier New" w:hAnsi="Courier New" w:cs="Courier New"/>
        </w:rPr>
        <w:t>muhtel</w:t>
      </w:r>
      <w:proofErr w:type="spellEnd"/>
      <w:r>
        <w:rPr>
          <w:rFonts w:ascii="Courier New" w:hAnsi="Courier New" w:cs="Courier New"/>
        </w:rPr>
        <w:t xml:space="preserve"> olan kişi olmadığını, 271/2000 sayılı davada 25.12.2000 tarihinde verilen kararın </w:t>
      </w:r>
      <w:proofErr w:type="spellStart"/>
      <w:r>
        <w:rPr>
          <w:rFonts w:ascii="Courier New" w:hAnsi="Courier New" w:cs="Courier New"/>
        </w:rPr>
        <w:t>Müstedinin</w:t>
      </w:r>
      <w:proofErr w:type="spellEnd"/>
      <w:r>
        <w:rPr>
          <w:rFonts w:ascii="Courier New" w:hAnsi="Courier New" w:cs="Courier New"/>
        </w:rPr>
        <w:t xml:space="preserve"> haklarını etkilemediğini iddia ederek, istinafın reddini talep etmişlerdir.</w:t>
      </w:r>
    </w:p>
    <w:p w14:paraId="2D59124A" w14:textId="77777777" w:rsidR="00313E2B" w:rsidRDefault="00313E2B" w:rsidP="00313E2B">
      <w:pPr>
        <w:spacing w:line="360" w:lineRule="auto"/>
        <w:ind w:firstLine="708"/>
        <w:rPr>
          <w:rFonts w:ascii="Courier New" w:hAnsi="Courier New" w:cs="Courier New"/>
        </w:rPr>
      </w:pPr>
      <w:r>
        <w:rPr>
          <w:rFonts w:ascii="Courier New" w:hAnsi="Courier New" w:cs="Courier New"/>
        </w:rPr>
        <w:t xml:space="preserve">Görüleceği üzere, 67/2005 sayılı Yasanın 8. maddesi tahtında Komisyon meselenin esası ile ilgili karara </w:t>
      </w:r>
    </w:p>
    <w:p w14:paraId="4D1F7840" w14:textId="77777777" w:rsidR="00313E2B" w:rsidRDefault="00313E2B" w:rsidP="00313E2B">
      <w:pPr>
        <w:spacing w:line="360" w:lineRule="auto"/>
        <w:rPr>
          <w:rFonts w:ascii="Courier New" w:hAnsi="Courier New" w:cs="Courier New"/>
        </w:rPr>
      </w:pPr>
      <w:proofErr w:type="gramStart"/>
      <w:r>
        <w:rPr>
          <w:rFonts w:ascii="Courier New" w:hAnsi="Courier New" w:cs="Courier New"/>
        </w:rPr>
        <w:t>varabilmek</w:t>
      </w:r>
      <w:proofErr w:type="gramEnd"/>
      <w:r>
        <w:rPr>
          <w:rFonts w:ascii="Courier New" w:hAnsi="Courier New" w:cs="Courier New"/>
        </w:rPr>
        <w:t xml:space="preserve"> açısından, tarafların iddialarını ve sunulan belgeleri/şahadeti, bu bağlamda </w:t>
      </w:r>
      <w:proofErr w:type="spellStart"/>
      <w:r>
        <w:rPr>
          <w:rFonts w:ascii="Courier New" w:hAnsi="Courier New" w:cs="Courier New"/>
        </w:rPr>
        <w:t>Müstedinin</w:t>
      </w:r>
      <w:proofErr w:type="spellEnd"/>
      <w:r>
        <w:rPr>
          <w:rFonts w:ascii="Courier New" w:hAnsi="Courier New" w:cs="Courier New"/>
        </w:rPr>
        <w:t xml:space="preserve"> Yasanın 6. maddesi tahtındaki ispat külfetini “komisyonu herhangi bir makul şüpheye mahal bırakmayacak şekilde tatmin edecek” şekilde yerine getirebilmesi açısından sunacağı belgeleri/şahadeti, </w:t>
      </w:r>
      <w:proofErr w:type="spellStart"/>
      <w:r>
        <w:rPr>
          <w:rFonts w:ascii="Courier New" w:hAnsi="Courier New" w:cs="Courier New"/>
        </w:rPr>
        <w:t>Müstedialeyhler</w:t>
      </w:r>
      <w:proofErr w:type="spellEnd"/>
      <w:r>
        <w:rPr>
          <w:rFonts w:ascii="Courier New" w:hAnsi="Courier New" w:cs="Courier New"/>
        </w:rPr>
        <w:t>/ilgili şahısların müdafaaları çerçevesinde sunulan belgeleri/şahadeti, sonuçta mülkiyet ihtilafı ile ilgili tüm belgeleri/şahadeti incelemeye tabi tutacaktır.</w:t>
      </w:r>
    </w:p>
    <w:p w14:paraId="4B550125" w14:textId="77777777" w:rsidR="00313E2B" w:rsidRDefault="00313E2B" w:rsidP="00313E2B">
      <w:pPr>
        <w:spacing w:line="360" w:lineRule="auto"/>
        <w:ind w:firstLine="708"/>
        <w:rPr>
          <w:rFonts w:ascii="Courier New" w:hAnsi="Courier New" w:cs="Courier New"/>
        </w:rPr>
      </w:pPr>
      <w:r>
        <w:rPr>
          <w:rFonts w:ascii="Courier New" w:hAnsi="Courier New" w:cs="Courier New"/>
        </w:rPr>
        <w:lastRenderedPageBreak/>
        <w:t xml:space="preserve"> Diğer bir anlatımla, Komisyon inceleme esnasında, tespit kararı niteliğinde olan 27.12.2005 tarihli mahkeme kararı, tapu belgeleri ve mevcut tapu kayıtları yanında, yapılan iddialar çerçevesinde ilgili dönemlerde Abdullah Paşa Vakfına ait olduğu iddia edilen koçan/ tapu belgesi/ ilgili dönemlere ait tapu kayıtlarını ve tarafların çağıracakları tanıkları dinleyerek mesele ile ilgili nihai karara varacaktır.</w:t>
      </w:r>
    </w:p>
    <w:p w14:paraId="1719D6BD" w14:textId="77777777" w:rsidR="00313E2B" w:rsidRDefault="00313E2B" w:rsidP="00313E2B">
      <w:pPr>
        <w:spacing w:line="360" w:lineRule="auto"/>
        <w:rPr>
          <w:rFonts w:ascii="Courier New" w:hAnsi="Courier New" w:cs="Courier New"/>
        </w:rPr>
      </w:pPr>
    </w:p>
    <w:p w14:paraId="554FD285" w14:textId="77777777" w:rsidR="00313E2B" w:rsidRDefault="00313E2B" w:rsidP="00313E2B">
      <w:pPr>
        <w:spacing w:line="360" w:lineRule="auto"/>
        <w:ind w:firstLine="708"/>
        <w:rPr>
          <w:rFonts w:ascii="Courier New" w:hAnsi="Courier New" w:cs="Courier New"/>
        </w:rPr>
      </w:pPr>
      <w:r>
        <w:rPr>
          <w:rFonts w:ascii="Courier New" w:hAnsi="Courier New" w:cs="Courier New"/>
        </w:rPr>
        <w:t xml:space="preserve">Nitekim, </w:t>
      </w:r>
      <w:r w:rsidRPr="00783B38">
        <w:rPr>
          <w:rFonts w:ascii="Courier New" w:hAnsi="Courier New" w:cs="Courier New"/>
          <w:b/>
        </w:rPr>
        <w:t xml:space="preserve">Birleştirilmiş </w:t>
      </w:r>
      <w:proofErr w:type="spellStart"/>
      <w:r w:rsidRPr="00783B38">
        <w:rPr>
          <w:rFonts w:ascii="Courier New" w:hAnsi="Courier New" w:cs="Courier New"/>
          <w:b/>
        </w:rPr>
        <w:t>YİMİstinaf</w:t>
      </w:r>
      <w:proofErr w:type="spellEnd"/>
      <w:r w:rsidRPr="00783B38">
        <w:rPr>
          <w:rFonts w:ascii="Courier New" w:hAnsi="Courier New" w:cs="Courier New"/>
          <w:b/>
        </w:rPr>
        <w:t>: 12-13-14/2015 D. 6/2016’</w:t>
      </w:r>
      <w:r w:rsidRPr="001D5A23">
        <w:rPr>
          <w:rFonts w:ascii="Courier New" w:hAnsi="Courier New" w:cs="Courier New"/>
        </w:rPr>
        <w:t>da</w:t>
      </w:r>
      <w:r>
        <w:rPr>
          <w:rFonts w:ascii="Courier New" w:hAnsi="Courier New" w:cs="Courier New"/>
        </w:rPr>
        <w:t>K</w:t>
      </w:r>
      <w:r w:rsidRPr="00F51E09">
        <w:rPr>
          <w:rFonts w:ascii="Courier New" w:hAnsi="Courier New" w:cs="Courier New"/>
        </w:rPr>
        <w:t>omisyonun</w:t>
      </w:r>
      <w:r>
        <w:rPr>
          <w:rFonts w:ascii="Courier New" w:hAnsi="Courier New" w:cs="Courier New"/>
        </w:rPr>
        <w:t>,</w:t>
      </w:r>
      <w:r w:rsidRPr="00F51E09">
        <w:rPr>
          <w:rFonts w:ascii="Courier New" w:hAnsi="Courier New" w:cs="Courier New"/>
        </w:rPr>
        <w:t xml:space="preserve"> tespit karar</w:t>
      </w:r>
      <w:r>
        <w:rPr>
          <w:rFonts w:ascii="Courier New" w:hAnsi="Courier New" w:cs="Courier New"/>
        </w:rPr>
        <w:t xml:space="preserve">ı niteliğindeki mahkeme kararı yanında </w:t>
      </w:r>
      <w:r w:rsidRPr="00F51E09">
        <w:rPr>
          <w:rFonts w:ascii="Courier New" w:hAnsi="Courier New" w:cs="Courier New"/>
        </w:rPr>
        <w:t>sunulan tüm belgeler</w:t>
      </w:r>
      <w:r>
        <w:rPr>
          <w:rFonts w:ascii="Courier New" w:hAnsi="Courier New" w:cs="Courier New"/>
        </w:rPr>
        <w:t xml:space="preserve">i </w:t>
      </w:r>
      <w:proofErr w:type="spellStart"/>
      <w:r w:rsidRPr="00F51E09">
        <w:rPr>
          <w:rFonts w:ascii="Courier New" w:hAnsi="Courier New" w:cs="Courier New"/>
        </w:rPr>
        <w:t>Müstedinin</w:t>
      </w:r>
      <w:proofErr w:type="spellEnd"/>
      <w:r w:rsidRPr="00F51E09">
        <w:rPr>
          <w:rFonts w:ascii="Courier New" w:hAnsi="Courier New" w:cs="Courier New"/>
        </w:rPr>
        <w:t xml:space="preserve"> ispat külfetini yerine getirmesi safhasında değerlendirmeye tabi tutarak karara varacağı ifade edilmiştir.</w:t>
      </w:r>
    </w:p>
    <w:p w14:paraId="724C2B8E" w14:textId="77777777" w:rsidR="00313E2B" w:rsidRDefault="00313E2B" w:rsidP="00313E2B">
      <w:pPr>
        <w:spacing w:line="360" w:lineRule="auto"/>
        <w:ind w:firstLine="708"/>
        <w:rPr>
          <w:rFonts w:ascii="Courier New" w:hAnsi="Courier New" w:cs="Courier New"/>
        </w:rPr>
      </w:pPr>
    </w:p>
    <w:p w14:paraId="6F2FCE5C" w14:textId="77777777" w:rsidR="00313E2B" w:rsidRDefault="00313E2B" w:rsidP="00313E2B">
      <w:pPr>
        <w:spacing w:line="360" w:lineRule="auto"/>
        <w:ind w:firstLine="708"/>
        <w:rPr>
          <w:rFonts w:ascii="Courier New" w:hAnsi="Courier New" w:cs="Courier New"/>
        </w:rPr>
      </w:pPr>
      <w:r>
        <w:rPr>
          <w:rFonts w:ascii="Courier New" w:hAnsi="Courier New" w:cs="Courier New"/>
        </w:rPr>
        <w:t>Komisyonun esasa ilişkin kararının denetimini ise 67/2005 sayılı Yasanın 9. maddesi tahtında Yüksek İdare Mahkemesi yapacaktır.</w:t>
      </w:r>
    </w:p>
    <w:p w14:paraId="180C8F4B" w14:textId="77777777" w:rsidR="00313E2B" w:rsidRPr="00795E94" w:rsidRDefault="00313E2B" w:rsidP="00313E2B">
      <w:pPr>
        <w:spacing w:line="360" w:lineRule="auto"/>
        <w:ind w:firstLine="708"/>
        <w:rPr>
          <w:rFonts w:ascii="Courier New" w:hAnsi="Courier New" w:cs="Courier New"/>
        </w:rPr>
      </w:pPr>
      <w:r w:rsidRPr="007B2765">
        <w:rPr>
          <w:rFonts w:ascii="Courier New" w:hAnsi="Courier New" w:cs="Courier New"/>
          <w:b/>
        </w:rPr>
        <w:t>Anayasa Mahkemesi</w:t>
      </w:r>
      <w:r w:rsidRPr="0018081B">
        <w:rPr>
          <w:rFonts w:ascii="Courier New" w:hAnsi="Courier New" w:cs="Courier New"/>
          <w:b/>
        </w:rPr>
        <w:t>3/2006D</w:t>
      </w:r>
      <w:r>
        <w:rPr>
          <w:rFonts w:ascii="Courier New" w:hAnsi="Courier New" w:cs="Courier New"/>
          <w:b/>
        </w:rPr>
        <w:t>.</w:t>
      </w:r>
      <w:r w:rsidRPr="0018081B">
        <w:rPr>
          <w:rFonts w:ascii="Courier New" w:hAnsi="Courier New" w:cs="Courier New"/>
          <w:b/>
        </w:rPr>
        <w:t>3/</w:t>
      </w:r>
      <w:r>
        <w:rPr>
          <w:rFonts w:ascii="Courier New" w:hAnsi="Courier New" w:cs="Courier New"/>
          <w:b/>
        </w:rPr>
        <w:t>20</w:t>
      </w:r>
      <w:r w:rsidRPr="0018081B">
        <w:rPr>
          <w:rFonts w:ascii="Courier New" w:hAnsi="Courier New" w:cs="Courier New"/>
          <w:b/>
        </w:rPr>
        <w:t>06</w:t>
      </w:r>
      <w:r w:rsidRPr="001623EB">
        <w:rPr>
          <w:rFonts w:ascii="Courier New" w:hAnsi="Courier New" w:cs="Courier New"/>
        </w:rPr>
        <w:t xml:space="preserve">sayılı </w:t>
      </w:r>
      <w:proofErr w:type="spellStart"/>
      <w:r w:rsidRPr="001623EB">
        <w:rPr>
          <w:rFonts w:ascii="Courier New" w:hAnsi="Courier New" w:cs="Courier New"/>
        </w:rPr>
        <w:t>içtihatta</w:t>
      </w:r>
      <w:r>
        <w:rPr>
          <w:rFonts w:ascii="Courier New" w:hAnsi="Courier New" w:cs="Courier New"/>
        </w:rPr>
        <w:t>komisyonun</w:t>
      </w:r>
      <w:proofErr w:type="spellEnd"/>
      <w:r>
        <w:rPr>
          <w:rFonts w:ascii="Courier New" w:hAnsi="Courier New" w:cs="Courier New"/>
        </w:rPr>
        <w:t xml:space="preserve"> mahiyeti “</w:t>
      </w:r>
      <w:proofErr w:type="spellStart"/>
      <w:r w:rsidRPr="0018081B">
        <w:rPr>
          <w:rFonts w:ascii="Courier New" w:hAnsi="Courier New" w:cs="Courier New"/>
          <w:b/>
        </w:rPr>
        <w:t>administrative</w:t>
      </w:r>
      <w:proofErr w:type="spellEnd"/>
      <w:r w:rsidRPr="0018081B">
        <w:rPr>
          <w:rFonts w:ascii="Courier New" w:hAnsi="Courier New" w:cs="Courier New"/>
          <w:b/>
        </w:rPr>
        <w:t xml:space="preserve"> </w:t>
      </w:r>
      <w:proofErr w:type="spellStart"/>
      <w:r w:rsidRPr="0018081B">
        <w:rPr>
          <w:rFonts w:ascii="Courier New" w:hAnsi="Courier New" w:cs="Courier New"/>
          <w:b/>
        </w:rPr>
        <w:t>tribunal</w:t>
      </w:r>
      <w:proofErr w:type="spellEnd"/>
      <w:r>
        <w:rPr>
          <w:rFonts w:ascii="Courier New" w:hAnsi="Courier New" w:cs="Courier New"/>
        </w:rPr>
        <w:t xml:space="preserve">” mahiyetinde kabul edilip, Komisyon kararlarının da, tıpkı </w:t>
      </w:r>
      <w:proofErr w:type="spellStart"/>
      <w:r>
        <w:rPr>
          <w:rFonts w:ascii="Courier New" w:hAnsi="Courier New" w:cs="Courier New"/>
        </w:rPr>
        <w:t>yürütsel</w:t>
      </w:r>
      <w:proofErr w:type="spellEnd"/>
      <w:r>
        <w:rPr>
          <w:rFonts w:ascii="Courier New" w:hAnsi="Courier New" w:cs="Courier New"/>
        </w:rPr>
        <w:t xml:space="preserve"> ve yönetsel bir yetki kullanan herhangi bir organ, makam veya kişice verilen kararlarda olduğu gibi, Yüksek idare Mahkemesinin denetimine tabi olduğu, Komisyon kararlarına karşı da </w:t>
      </w:r>
      <w:r>
        <w:rPr>
          <w:rFonts w:ascii="Courier New" w:hAnsi="Courier New" w:cs="Courier New"/>
        </w:rPr>
        <w:lastRenderedPageBreak/>
        <w:t xml:space="preserve">kişilerin Yüksek İdare Mahkemesine başvurma hakkı olduğu ifade edilmiştir </w:t>
      </w:r>
      <w:r>
        <w:rPr>
          <w:rFonts w:ascii="Courier New" w:hAnsi="Courier New" w:cs="Courier New"/>
          <w:b/>
        </w:rPr>
        <w:t>(</w:t>
      </w:r>
      <w:r w:rsidRPr="00783B38">
        <w:rPr>
          <w:rFonts w:ascii="Courier New" w:hAnsi="Courier New" w:cs="Courier New"/>
          <w:b/>
        </w:rPr>
        <w:t xml:space="preserve">Ayrıca </w:t>
      </w:r>
      <w:proofErr w:type="spellStart"/>
      <w:r w:rsidRPr="00783B38">
        <w:rPr>
          <w:rFonts w:ascii="Courier New" w:hAnsi="Courier New" w:cs="Courier New"/>
          <w:b/>
        </w:rPr>
        <w:t>bkz</w:t>
      </w:r>
      <w:proofErr w:type="spellEnd"/>
      <w:r w:rsidRPr="00783B38">
        <w:rPr>
          <w:rFonts w:ascii="Courier New" w:hAnsi="Courier New" w:cs="Courier New"/>
          <w:b/>
        </w:rPr>
        <w:t>:</w:t>
      </w:r>
      <w:r w:rsidR="00E929CB">
        <w:rPr>
          <w:rFonts w:ascii="Courier New" w:hAnsi="Courier New" w:cs="Courier New"/>
          <w:b/>
        </w:rPr>
        <w:t xml:space="preserve"> Yargıtay/Asli Yetki 32/2012 D.</w:t>
      </w:r>
      <w:r w:rsidRPr="00783B38">
        <w:rPr>
          <w:rFonts w:ascii="Courier New" w:hAnsi="Courier New" w:cs="Courier New"/>
          <w:b/>
        </w:rPr>
        <w:t xml:space="preserve">1/2014; Birleştirilmiş </w:t>
      </w:r>
      <w:proofErr w:type="spellStart"/>
      <w:r w:rsidRPr="00783B38">
        <w:rPr>
          <w:rFonts w:ascii="Courier New" w:hAnsi="Courier New" w:cs="Courier New"/>
          <w:b/>
        </w:rPr>
        <w:t>YİMİstinaf</w:t>
      </w:r>
      <w:proofErr w:type="spellEnd"/>
      <w:r w:rsidRPr="00783B38">
        <w:rPr>
          <w:rFonts w:ascii="Courier New" w:hAnsi="Courier New" w:cs="Courier New"/>
          <w:b/>
        </w:rPr>
        <w:t>: 12-13-14/2015 D.6/2016</w:t>
      </w:r>
      <w:r>
        <w:rPr>
          <w:rFonts w:ascii="Courier New" w:hAnsi="Courier New" w:cs="Courier New"/>
          <w:b/>
        </w:rPr>
        <w:t>).</w:t>
      </w:r>
    </w:p>
    <w:p w14:paraId="34E1EB11" w14:textId="77777777" w:rsidR="00313E2B" w:rsidRDefault="00313E2B" w:rsidP="00313E2B">
      <w:pPr>
        <w:spacing w:line="360" w:lineRule="auto"/>
        <w:rPr>
          <w:rFonts w:ascii="Courier New" w:hAnsi="Courier New" w:cs="Courier New"/>
        </w:rPr>
      </w:pPr>
    </w:p>
    <w:p w14:paraId="5A03B534" w14:textId="77777777" w:rsidR="00313E2B" w:rsidRDefault="00313E2B" w:rsidP="00313E2B">
      <w:pPr>
        <w:spacing w:line="360" w:lineRule="auto"/>
        <w:ind w:firstLine="708"/>
        <w:rPr>
          <w:rFonts w:ascii="Courier New" w:hAnsi="Courier New" w:cs="Courier New"/>
        </w:rPr>
      </w:pPr>
      <w:r>
        <w:rPr>
          <w:rFonts w:ascii="Courier New" w:hAnsi="Courier New" w:cs="Courier New"/>
        </w:rPr>
        <w:t xml:space="preserve">İlk Mahkeme kararında, hali hazırda Taşınmaz Mal Komisyonuna başvurmuş ve mülkiyet hakkı ile ilgili talepte bulunmuş olan </w:t>
      </w:r>
      <w:proofErr w:type="spellStart"/>
      <w:r>
        <w:rPr>
          <w:rFonts w:ascii="Courier New" w:hAnsi="Courier New" w:cs="Courier New"/>
        </w:rPr>
        <w:t>Müstedinin</w:t>
      </w:r>
      <w:proofErr w:type="spellEnd"/>
      <w:r>
        <w:rPr>
          <w:rFonts w:ascii="Courier New" w:hAnsi="Courier New" w:cs="Courier New"/>
        </w:rPr>
        <w:t xml:space="preserve">, 67/2005 sayılı Yasa altında başvuru hakkı olduğundan, haklarını da bu başvuru altında talep edebileceğinden ve bu hususta başvuruda bulunup hukuki çare talep ettiğinden, </w:t>
      </w:r>
      <w:proofErr w:type="spellStart"/>
      <w:r>
        <w:rPr>
          <w:rFonts w:ascii="Courier New" w:hAnsi="Courier New" w:cs="Courier New"/>
        </w:rPr>
        <w:t>Müstedinin</w:t>
      </w:r>
      <w:proofErr w:type="spellEnd"/>
      <w:r>
        <w:rPr>
          <w:rFonts w:ascii="Courier New" w:hAnsi="Courier New" w:cs="Courier New"/>
        </w:rPr>
        <w:t xml:space="preserve"> 67/2005 sayılı Yasada öngörülen çareler dışında çare arama ve dolayısıyla </w:t>
      </w:r>
      <w:proofErr w:type="spellStart"/>
      <w:r w:rsidRPr="005E5489">
        <w:rPr>
          <w:rFonts w:ascii="Courier New" w:hAnsi="Courier New" w:cs="Courier New"/>
        </w:rPr>
        <w:t>certioarari</w:t>
      </w:r>
      <w:proofErr w:type="spellEnd"/>
      <w:r w:rsidRPr="005E5489">
        <w:rPr>
          <w:rFonts w:ascii="Courier New" w:hAnsi="Courier New" w:cs="Courier New"/>
        </w:rPr>
        <w:t xml:space="preserve"> </w:t>
      </w:r>
      <w:r>
        <w:rPr>
          <w:rFonts w:ascii="Courier New" w:hAnsi="Courier New" w:cs="Courier New"/>
        </w:rPr>
        <w:t xml:space="preserve">talep etme açısından </w:t>
      </w:r>
      <w:proofErr w:type="spellStart"/>
      <w:r w:rsidRPr="005E5489">
        <w:rPr>
          <w:rFonts w:ascii="Courier New" w:hAnsi="Courier New" w:cs="Courier New"/>
          <w:b/>
        </w:rPr>
        <w:t>locus</w:t>
      </w:r>
      <w:proofErr w:type="spellEnd"/>
      <w:r w:rsidRPr="005E5489">
        <w:rPr>
          <w:rFonts w:ascii="Courier New" w:hAnsi="Courier New" w:cs="Courier New"/>
          <w:b/>
        </w:rPr>
        <w:t xml:space="preserve"> </w:t>
      </w:r>
      <w:proofErr w:type="spellStart"/>
      <w:r w:rsidRPr="005E5489">
        <w:rPr>
          <w:rFonts w:ascii="Courier New" w:hAnsi="Courier New" w:cs="Courier New"/>
          <w:b/>
        </w:rPr>
        <w:t>standisi</w:t>
      </w:r>
      <w:proofErr w:type="spellEnd"/>
      <w:r>
        <w:rPr>
          <w:rFonts w:ascii="Courier New" w:hAnsi="Courier New" w:cs="Courier New"/>
        </w:rPr>
        <w:t xml:space="preserve"> </w:t>
      </w:r>
      <w:proofErr w:type="spellStart"/>
      <w:r>
        <w:rPr>
          <w:rFonts w:ascii="Courier New" w:hAnsi="Courier New" w:cs="Courier New"/>
        </w:rPr>
        <w:t>bulunmadığu</w:t>
      </w:r>
      <w:proofErr w:type="spellEnd"/>
      <w:r>
        <w:rPr>
          <w:rFonts w:ascii="Courier New" w:hAnsi="Courier New" w:cs="Courier New"/>
        </w:rPr>
        <w:t xml:space="preserve"> nedeni ile istida altında talep edilen ek süre verilmesi ve </w:t>
      </w:r>
      <w:proofErr w:type="spellStart"/>
      <w:r>
        <w:rPr>
          <w:rFonts w:ascii="Courier New" w:hAnsi="Courier New" w:cs="Courier New"/>
        </w:rPr>
        <w:t>certiorari</w:t>
      </w:r>
      <w:proofErr w:type="spellEnd"/>
      <w:r>
        <w:rPr>
          <w:rFonts w:ascii="Courier New" w:hAnsi="Courier New" w:cs="Courier New"/>
        </w:rPr>
        <w:t xml:space="preserve"> dosyalanmasına izin verilmesi (</w:t>
      </w:r>
      <w:proofErr w:type="spellStart"/>
      <w:r>
        <w:rPr>
          <w:rFonts w:ascii="Courier New" w:hAnsi="Courier New" w:cs="Courier New"/>
        </w:rPr>
        <w:t>leave</w:t>
      </w:r>
      <w:proofErr w:type="spellEnd"/>
      <w:r>
        <w:rPr>
          <w:rFonts w:ascii="Courier New" w:hAnsi="Courier New" w:cs="Courier New"/>
        </w:rPr>
        <w:t>) başvurusunun reddedilmesinin kaçınılmaz olduğu hususunda bulgu yapmıştır.</w:t>
      </w:r>
    </w:p>
    <w:p w14:paraId="5B4B7769" w14:textId="77777777" w:rsidR="00313E2B" w:rsidRDefault="00313E2B" w:rsidP="00313E2B">
      <w:pPr>
        <w:spacing w:line="360" w:lineRule="auto"/>
        <w:ind w:firstLine="708"/>
        <w:rPr>
          <w:rFonts w:ascii="Courier New" w:hAnsi="Courier New" w:cs="Courier New"/>
        </w:rPr>
      </w:pPr>
    </w:p>
    <w:p w14:paraId="7930EA15" w14:textId="77777777" w:rsidR="00313E2B" w:rsidRDefault="00313E2B" w:rsidP="00313E2B">
      <w:pPr>
        <w:spacing w:line="360" w:lineRule="auto"/>
        <w:ind w:firstLine="708"/>
        <w:rPr>
          <w:rFonts w:ascii="Courier New" w:hAnsi="Courier New" w:cs="Courier New"/>
        </w:rPr>
      </w:pPr>
      <w:r>
        <w:rPr>
          <w:rFonts w:ascii="Courier New" w:hAnsi="Courier New" w:cs="Courier New"/>
        </w:rPr>
        <w:t xml:space="preserve">İlk Mahkemenin, </w:t>
      </w:r>
      <w:proofErr w:type="spellStart"/>
      <w:r>
        <w:rPr>
          <w:rFonts w:ascii="Courier New" w:hAnsi="Courier New" w:cs="Courier New"/>
        </w:rPr>
        <w:t>Müstedinin</w:t>
      </w:r>
      <w:proofErr w:type="spellEnd"/>
      <w:r>
        <w:rPr>
          <w:rFonts w:ascii="Courier New" w:hAnsi="Courier New" w:cs="Courier New"/>
        </w:rPr>
        <w:t xml:space="preserve">, 67/2005 sayılı Yasa’da öngörülen çareler dışında çare arama ve dolayısıyla </w:t>
      </w:r>
      <w:proofErr w:type="spellStart"/>
      <w:r>
        <w:rPr>
          <w:rFonts w:ascii="Courier New" w:hAnsi="Courier New" w:cs="Courier New"/>
        </w:rPr>
        <w:t>certioarari</w:t>
      </w:r>
      <w:proofErr w:type="spellEnd"/>
      <w:r>
        <w:rPr>
          <w:rFonts w:ascii="Courier New" w:hAnsi="Courier New" w:cs="Courier New"/>
        </w:rPr>
        <w:t xml:space="preserve"> talep etme açısından </w:t>
      </w:r>
      <w:proofErr w:type="spellStart"/>
      <w:r w:rsidRPr="0050642A">
        <w:rPr>
          <w:rFonts w:ascii="Courier New" w:hAnsi="Courier New" w:cs="Courier New"/>
          <w:b/>
        </w:rPr>
        <w:t>locus</w:t>
      </w:r>
      <w:proofErr w:type="spellEnd"/>
      <w:r w:rsidRPr="0050642A">
        <w:rPr>
          <w:rFonts w:ascii="Courier New" w:hAnsi="Courier New" w:cs="Courier New"/>
          <w:b/>
        </w:rPr>
        <w:t xml:space="preserve"> </w:t>
      </w:r>
      <w:proofErr w:type="spellStart"/>
      <w:r w:rsidRPr="0050642A">
        <w:rPr>
          <w:rFonts w:ascii="Courier New" w:hAnsi="Courier New" w:cs="Courier New"/>
          <w:b/>
        </w:rPr>
        <w:t>standisi</w:t>
      </w:r>
      <w:r>
        <w:rPr>
          <w:rFonts w:ascii="Courier New" w:hAnsi="Courier New" w:cs="Courier New"/>
          <w:b/>
        </w:rPr>
        <w:t>’</w:t>
      </w:r>
      <w:r w:rsidRPr="0050642A">
        <w:rPr>
          <w:rFonts w:ascii="Courier New" w:hAnsi="Courier New" w:cs="Courier New"/>
          <w:b/>
        </w:rPr>
        <w:t>nin</w:t>
      </w:r>
      <w:proofErr w:type="spellEnd"/>
      <w:r>
        <w:rPr>
          <w:rFonts w:ascii="Courier New" w:hAnsi="Courier New" w:cs="Courier New"/>
        </w:rPr>
        <w:t xml:space="preserve"> bulunmadığına dair kararı hatalı mıdır?</w:t>
      </w:r>
    </w:p>
    <w:p w14:paraId="649119E5" w14:textId="77777777" w:rsidR="00313E2B" w:rsidRDefault="00313E2B" w:rsidP="00313E2B">
      <w:pPr>
        <w:spacing w:line="360" w:lineRule="auto"/>
        <w:ind w:firstLine="708"/>
        <w:rPr>
          <w:rFonts w:ascii="Courier New" w:hAnsi="Courier New" w:cs="Courier New"/>
        </w:rPr>
      </w:pPr>
      <w:r>
        <w:rPr>
          <w:rFonts w:ascii="Courier New" w:hAnsi="Courier New" w:cs="Courier New"/>
        </w:rPr>
        <w:t xml:space="preserve">Diğer bir anlatımla; Gazi </w:t>
      </w:r>
      <w:proofErr w:type="spellStart"/>
      <w:r>
        <w:rPr>
          <w:rFonts w:ascii="Courier New" w:hAnsi="Courier New" w:cs="Courier New"/>
        </w:rPr>
        <w:t>Mağusa</w:t>
      </w:r>
      <w:proofErr w:type="spellEnd"/>
      <w:r>
        <w:rPr>
          <w:rFonts w:ascii="Courier New" w:hAnsi="Courier New" w:cs="Courier New"/>
        </w:rPr>
        <w:t xml:space="preserve"> Kaza Mahkemesinde ikame edilen 271/2000 sayılı davada Vakıflar Örgütü lehine </w:t>
      </w:r>
      <w:proofErr w:type="spellStart"/>
      <w:r>
        <w:rPr>
          <w:rFonts w:ascii="Courier New" w:hAnsi="Courier New" w:cs="Courier New"/>
        </w:rPr>
        <w:t>Müstedi</w:t>
      </w:r>
      <w:proofErr w:type="spellEnd"/>
      <w:r>
        <w:rPr>
          <w:rFonts w:ascii="Courier New" w:hAnsi="Courier New" w:cs="Courier New"/>
        </w:rPr>
        <w:t xml:space="preserve"> taraf yapılmaksızın verilen </w:t>
      </w:r>
      <w:r>
        <w:rPr>
          <w:rFonts w:ascii="Courier New" w:hAnsi="Courier New" w:cs="Courier New"/>
        </w:rPr>
        <w:lastRenderedPageBreak/>
        <w:t xml:space="preserve">27.12.2005 tarihli karar, </w:t>
      </w:r>
      <w:proofErr w:type="spellStart"/>
      <w:r>
        <w:rPr>
          <w:rFonts w:ascii="Courier New" w:hAnsi="Courier New" w:cs="Courier New"/>
        </w:rPr>
        <w:t>Müstedinin</w:t>
      </w:r>
      <w:proofErr w:type="spellEnd"/>
      <w:r>
        <w:rPr>
          <w:rFonts w:ascii="Courier New" w:hAnsi="Courier New" w:cs="Courier New"/>
        </w:rPr>
        <w:t xml:space="preserve"> Taşınmaz Mal Komisyonu huzurundaki meselede 67/2005 sayılı Yasa altındaki haklarını etkilemekte </w:t>
      </w:r>
      <w:proofErr w:type="gramStart"/>
      <w:r>
        <w:rPr>
          <w:rFonts w:ascii="Courier New" w:hAnsi="Courier New" w:cs="Courier New"/>
        </w:rPr>
        <w:t>midir?.</w:t>
      </w:r>
      <w:proofErr w:type="gramEnd"/>
    </w:p>
    <w:p w14:paraId="2D9B402F" w14:textId="77777777" w:rsidR="00313E2B" w:rsidRDefault="00313E2B" w:rsidP="00313E2B">
      <w:pPr>
        <w:spacing w:line="360" w:lineRule="auto"/>
        <w:ind w:firstLine="708"/>
        <w:rPr>
          <w:rFonts w:ascii="Courier New" w:hAnsi="Courier New" w:cs="Courier New"/>
        </w:rPr>
      </w:pPr>
    </w:p>
    <w:p w14:paraId="37FA0452" w14:textId="77777777" w:rsidR="00313E2B" w:rsidRDefault="00313E2B" w:rsidP="00313E2B">
      <w:pPr>
        <w:spacing w:line="360" w:lineRule="auto"/>
        <w:rPr>
          <w:rFonts w:ascii="Courier New" w:hAnsi="Courier New" w:cs="Courier New"/>
        </w:rPr>
      </w:pPr>
      <w:r>
        <w:rPr>
          <w:rFonts w:ascii="Courier New" w:hAnsi="Courier New" w:cs="Courier New"/>
        </w:rPr>
        <w:tab/>
        <w:t xml:space="preserve">İlk Mahkemenin bulgularından da görüleceği üzere, </w:t>
      </w:r>
      <w:proofErr w:type="spellStart"/>
      <w:r>
        <w:rPr>
          <w:rFonts w:ascii="Courier New" w:hAnsi="Courier New" w:cs="Courier New"/>
        </w:rPr>
        <w:t>Müstedi</w:t>
      </w:r>
      <w:proofErr w:type="spellEnd"/>
      <w:r>
        <w:rPr>
          <w:rFonts w:ascii="Courier New" w:hAnsi="Courier New" w:cs="Courier New"/>
        </w:rPr>
        <w:t xml:space="preserve">, 20.7.1974 öncesi koçan sahibi olduğunu gösteren belgelere istinaden Taşınmaz Mal Komisyonu’na başvurmuştur. </w:t>
      </w:r>
      <w:proofErr w:type="spellStart"/>
      <w:r>
        <w:rPr>
          <w:rFonts w:ascii="Courier New" w:hAnsi="Courier New" w:cs="Courier New"/>
        </w:rPr>
        <w:t>Müstedinin</w:t>
      </w:r>
      <w:proofErr w:type="spellEnd"/>
      <w:r>
        <w:rPr>
          <w:rFonts w:ascii="Courier New" w:hAnsi="Courier New" w:cs="Courier New"/>
        </w:rPr>
        <w:t xml:space="preserve"> talebi iade ve tazminattır.</w:t>
      </w:r>
    </w:p>
    <w:p w14:paraId="0D848EF1" w14:textId="77777777" w:rsidR="00313E2B" w:rsidRDefault="00313E2B" w:rsidP="00313E2B">
      <w:pPr>
        <w:spacing w:line="360" w:lineRule="auto"/>
        <w:ind w:firstLine="708"/>
        <w:rPr>
          <w:rFonts w:ascii="Courier New" w:hAnsi="Courier New" w:cs="Courier New"/>
        </w:rPr>
      </w:pPr>
      <w:r>
        <w:rPr>
          <w:rFonts w:ascii="Courier New" w:hAnsi="Courier New" w:cs="Courier New"/>
        </w:rPr>
        <w:t xml:space="preserve">Komisyon, </w:t>
      </w:r>
      <w:proofErr w:type="spellStart"/>
      <w:r>
        <w:rPr>
          <w:rFonts w:ascii="Courier New" w:hAnsi="Courier New" w:cs="Courier New"/>
        </w:rPr>
        <w:t>Müstedinin</w:t>
      </w:r>
      <w:proofErr w:type="spellEnd"/>
      <w:r>
        <w:rPr>
          <w:rFonts w:ascii="Courier New" w:hAnsi="Courier New" w:cs="Courier New"/>
        </w:rPr>
        <w:t xml:space="preserve"> halen gündemde olan başvurusu ile ilgili 67/2005 sayılı Yasa’nın 6. maddesi uyarınca tarafların iddialarını, sunulan belgeleri ve celp edilen tanıkları dinledikten sonra bir karar verecektir.</w:t>
      </w:r>
    </w:p>
    <w:p w14:paraId="316C5C2A" w14:textId="77777777" w:rsidR="00313E2B" w:rsidRDefault="00313E2B" w:rsidP="00313E2B">
      <w:pPr>
        <w:spacing w:line="360" w:lineRule="auto"/>
        <w:rPr>
          <w:rFonts w:ascii="Courier New" w:hAnsi="Courier New" w:cs="Courier New"/>
        </w:rPr>
      </w:pPr>
    </w:p>
    <w:p w14:paraId="25187BF8" w14:textId="77777777" w:rsidR="00313E2B" w:rsidRDefault="00313E2B" w:rsidP="00313E2B">
      <w:pPr>
        <w:spacing w:line="360" w:lineRule="auto"/>
        <w:ind w:firstLine="708"/>
        <w:rPr>
          <w:rFonts w:ascii="Courier New" w:hAnsi="Courier New" w:cs="Courier New"/>
        </w:rPr>
      </w:pPr>
      <w:r>
        <w:rPr>
          <w:rFonts w:ascii="Courier New" w:hAnsi="Courier New" w:cs="Courier New"/>
        </w:rPr>
        <w:t>Yukarıdan görüleceği üzere, İstinaf Eden/</w:t>
      </w:r>
      <w:proofErr w:type="spellStart"/>
      <w:r>
        <w:rPr>
          <w:rFonts w:ascii="Courier New" w:hAnsi="Courier New" w:cs="Courier New"/>
        </w:rPr>
        <w:t>Müstedi</w:t>
      </w:r>
      <w:proofErr w:type="spellEnd"/>
      <w:r>
        <w:rPr>
          <w:rFonts w:ascii="Courier New" w:hAnsi="Courier New" w:cs="Courier New"/>
        </w:rPr>
        <w:t xml:space="preserve"> Taşınmaz Mal Komisyonu huzurundaki başvurusunda lehine karar alabilmek için, 67/2005 sayılı Yasanın 6.maddesinin aradığı 6 unsurun hep birlikte gerçekleştiğini, bu bağlamda </w:t>
      </w:r>
      <w:proofErr w:type="gramStart"/>
      <w:r>
        <w:rPr>
          <w:rFonts w:ascii="Courier New" w:hAnsi="Courier New" w:cs="Courier New"/>
        </w:rPr>
        <w:t>da  1.</w:t>
      </w:r>
      <w:proofErr w:type="gramEnd"/>
      <w:r>
        <w:rPr>
          <w:rFonts w:ascii="Courier New" w:hAnsi="Courier New" w:cs="Courier New"/>
        </w:rPr>
        <w:t xml:space="preserve"> 2 ve 3. unsurun gerçekleştiğini herhangi bir  makul şüpheye mahal bırakmayacak şekilde kanıtlamakla yükümlüdür.</w:t>
      </w:r>
    </w:p>
    <w:p w14:paraId="3758A23A" w14:textId="77777777" w:rsidR="00313E2B" w:rsidRDefault="00313E2B" w:rsidP="00313E2B">
      <w:pPr>
        <w:spacing w:line="360" w:lineRule="auto"/>
        <w:ind w:firstLine="708"/>
        <w:rPr>
          <w:rFonts w:ascii="Courier New" w:hAnsi="Courier New" w:cs="Courier New"/>
        </w:rPr>
      </w:pPr>
    </w:p>
    <w:p w14:paraId="5E544956" w14:textId="77777777" w:rsidR="00313E2B" w:rsidRDefault="00313E2B" w:rsidP="00313E2B">
      <w:pPr>
        <w:spacing w:line="360" w:lineRule="auto"/>
        <w:ind w:firstLine="708"/>
        <w:rPr>
          <w:rFonts w:ascii="Courier New" w:hAnsi="Courier New" w:cs="Courier New"/>
        </w:rPr>
      </w:pPr>
    </w:p>
    <w:p w14:paraId="628E3FE8" w14:textId="77777777" w:rsidR="00313E2B" w:rsidRDefault="00313E2B" w:rsidP="00313E2B">
      <w:pPr>
        <w:spacing w:line="360" w:lineRule="auto"/>
        <w:ind w:firstLine="708"/>
        <w:rPr>
          <w:rFonts w:ascii="Courier New" w:hAnsi="Courier New" w:cs="Courier New"/>
        </w:rPr>
      </w:pPr>
    </w:p>
    <w:p w14:paraId="0636950E" w14:textId="77777777" w:rsidR="00313E2B" w:rsidRPr="00F70962" w:rsidRDefault="00313E2B" w:rsidP="00313E2B">
      <w:pPr>
        <w:spacing w:line="360" w:lineRule="auto"/>
        <w:ind w:firstLine="708"/>
        <w:rPr>
          <w:rFonts w:ascii="Courier New" w:hAnsi="Courier New" w:cs="Courier New"/>
        </w:rPr>
      </w:pPr>
      <w:r>
        <w:rPr>
          <w:rFonts w:ascii="Courier New" w:hAnsi="Courier New" w:cs="Courier New"/>
        </w:rPr>
        <w:lastRenderedPageBreak/>
        <w:t xml:space="preserve">67/2005 sayılı Yasa’nın 6. maddesi kapsamında </w:t>
      </w:r>
      <w:proofErr w:type="spellStart"/>
      <w:r>
        <w:rPr>
          <w:rFonts w:ascii="Courier New" w:hAnsi="Courier New" w:cs="Courier New"/>
        </w:rPr>
        <w:t>Müstedi</w:t>
      </w:r>
      <w:proofErr w:type="spellEnd"/>
      <w:r>
        <w:rPr>
          <w:rFonts w:ascii="Courier New" w:hAnsi="Courier New" w:cs="Courier New"/>
        </w:rPr>
        <w:t xml:space="preserve">, 20 Temmuz 1974 tarihinde konu Taşınmaz Malın kendi adına kayıtlı olmasına binaen Komisyona başvuran olarak müracaat ettiğinde Yasa’nın 6.maddesinin (3). </w:t>
      </w:r>
      <w:proofErr w:type="gramStart"/>
      <w:r>
        <w:rPr>
          <w:rFonts w:ascii="Courier New" w:hAnsi="Courier New" w:cs="Courier New"/>
        </w:rPr>
        <w:t>fıkrasına</w:t>
      </w:r>
      <w:proofErr w:type="gramEnd"/>
      <w:r>
        <w:rPr>
          <w:rFonts w:ascii="Courier New" w:hAnsi="Courier New" w:cs="Courier New"/>
        </w:rPr>
        <w:t xml:space="preserve"> göre</w:t>
      </w:r>
      <w:r w:rsidRPr="00236662">
        <w:rPr>
          <w:rFonts w:ascii="Courier New" w:hAnsi="Courier New" w:cs="Courier New"/>
          <w:b/>
        </w:rPr>
        <w:t xml:space="preserve">, </w:t>
      </w:r>
      <w:r w:rsidRPr="00F70962">
        <w:rPr>
          <w:rFonts w:ascii="Courier New" w:hAnsi="Courier New" w:cs="Courier New"/>
        </w:rPr>
        <w:t xml:space="preserve">Komisyonu, bu </w:t>
      </w:r>
      <w:r>
        <w:rPr>
          <w:rFonts w:ascii="Courier New" w:hAnsi="Courier New" w:cs="Courier New"/>
        </w:rPr>
        <w:t>Y</w:t>
      </w:r>
      <w:r w:rsidRPr="00F70962">
        <w:rPr>
          <w:rFonts w:ascii="Courier New" w:hAnsi="Courier New" w:cs="Courier New"/>
        </w:rPr>
        <w:t>asa kuralları uyarınca başvuranın üzerinde hak</w:t>
      </w:r>
      <w:r>
        <w:rPr>
          <w:rFonts w:ascii="Courier New" w:hAnsi="Courier New" w:cs="Courier New"/>
        </w:rPr>
        <w:t xml:space="preserve"> iddia</w:t>
      </w:r>
      <w:r w:rsidRPr="00F70962">
        <w:rPr>
          <w:rFonts w:ascii="Courier New" w:hAnsi="Courier New" w:cs="Courier New"/>
        </w:rPr>
        <w:t xml:space="preserve"> ettiği taşınmaz mal üzerinde Tap</w:t>
      </w:r>
      <w:r>
        <w:rPr>
          <w:rFonts w:ascii="Courier New" w:hAnsi="Courier New" w:cs="Courier New"/>
        </w:rPr>
        <w:t xml:space="preserve">u Kütüklerindeki kayıtlara göre </w:t>
      </w:r>
      <w:r w:rsidRPr="00F70962">
        <w:rPr>
          <w:rFonts w:ascii="Courier New" w:hAnsi="Courier New" w:cs="Courier New"/>
        </w:rPr>
        <w:t xml:space="preserve">hak talebinde bulunan </w:t>
      </w:r>
      <w:proofErr w:type="spellStart"/>
      <w:r w:rsidRPr="00F70962">
        <w:rPr>
          <w:rFonts w:ascii="Courier New" w:hAnsi="Courier New" w:cs="Courier New"/>
        </w:rPr>
        <w:t>sıfatıyle</w:t>
      </w:r>
      <w:proofErr w:type="spellEnd"/>
      <w:r w:rsidRPr="00F70962">
        <w:rPr>
          <w:rFonts w:ascii="Courier New" w:hAnsi="Courier New" w:cs="Courier New"/>
        </w:rPr>
        <w:t xml:space="preserve"> kendisinden başka hak sahibinin bulunmadığı hususunda </w:t>
      </w:r>
      <w:r>
        <w:rPr>
          <w:rFonts w:ascii="Courier New" w:hAnsi="Courier New" w:cs="Courier New"/>
        </w:rPr>
        <w:t xml:space="preserve">herhangi bir makul </w:t>
      </w:r>
      <w:r w:rsidRPr="00F70962">
        <w:rPr>
          <w:rFonts w:ascii="Courier New" w:hAnsi="Courier New" w:cs="Courier New"/>
        </w:rPr>
        <w:t>şüpheye mahal bırakmayacak şekilde tatmin etmekle yükümlüdür.</w:t>
      </w:r>
    </w:p>
    <w:p w14:paraId="7700F188" w14:textId="77777777" w:rsidR="00313E2B" w:rsidRPr="00236662" w:rsidRDefault="00313E2B" w:rsidP="00313E2B">
      <w:pPr>
        <w:spacing w:line="360" w:lineRule="auto"/>
        <w:ind w:firstLine="708"/>
        <w:rPr>
          <w:rFonts w:ascii="Courier New" w:hAnsi="Courier New" w:cs="Courier New"/>
          <w:b/>
        </w:rPr>
      </w:pPr>
    </w:p>
    <w:p w14:paraId="7A3ED820" w14:textId="77777777" w:rsidR="00313E2B" w:rsidRDefault="00313E2B" w:rsidP="00313E2B">
      <w:pPr>
        <w:spacing w:line="360" w:lineRule="auto"/>
        <w:ind w:firstLine="708"/>
        <w:rPr>
          <w:rFonts w:ascii="Courier New" w:hAnsi="Courier New" w:cs="Courier New"/>
        </w:rPr>
      </w:pPr>
      <w:r>
        <w:rPr>
          <w:rFonts w:ascii="Courier New" w:hAnsi="Courier New" w:cs="Courier New"/>
        </w:rPr>
        <w:t xml:space="preserve">Böyle bir hukuki ve olgusal durumda, 27.12.2005 tarihli Gazi </w:t>
      </w:r>
      <w:proofErr w:type="spellStart"/>
      <w:r>
        <w:rPr>
          <w:rFonts w:ascii="Courier New" w:hAnsi="Courier New" w:cs="Courier New"/>
        </w:rPr>
        <w:t>Mağusa</w:t>
      </w:r>
      <w:proofErr w:type="spellEnd"/>
      <w:r>
        <w:rPr>
          <w:rFonts w:ascii="Courier New" w:hAnsi="Courier New" w:cs="Courier New"/>
        </w:rPr>
        <w:t xml:space="preserve"> Kaza Mahkemesinin kararının bir tespit kararı  niteliğinde olduğu hususu da dikkate alındıktan sonra, ayrıca bu </w:t>
      </w:r>
      <w:proofErr w:type="spellStart"/>
      <w:r>
        <w:rPr>
          <w:rFonts w:ascii="Courier New" w:hAnsi="Courier New" w:cs="Courier New"/>
        </w:rPr>
        <w:t>bağlamda,Müstedi</w:t>
      </w:r>
      <w:proofErr w:type="spellEnd"/>
      <w:r>
        <w:rPr>
          <w:rFonts w:ascii="Courier New" w:hAnsi="Courier New" w:cs="Courier New"/>
        </w:rPr>
        <w:t xml:space="preserve"> tarafından hak iddia edilen taşınmaz mallar (Kapalı Maraş’la ilgili parseller) üzerinde Vakıflar Örgütü  tarafından yapılan iddia bağlamında, 27.12.2005 tarihli tespit kararı ve bu karara istinaden düzeltilen tapu kayıtları ve verilen tapu belgelerinin/koçanların </w:t>
      </w:r>
      <w:r w:rsidRPr="00FF5F0A">
        <w:rPr>
          <w:rFonts w:ascii="Courier New" w:hAnsi="Courier New" w:cs="Courier New"/>
        </w:rPr>
        <w:t xml:space="preserve">mevcudiyeti de  </w:t>
      </w:r>
      <w:r>
        <w:rPr>
          <w:rFonts w:ascii="Courier New" w:hAnsi="Courier New" w:cs="Courier New"/>
        </w:rPr>
        <w:t>göz önüne alındıktan sonra</w:t>
      </w:r>
      <w:r w:rsidRPr="00FF5F0A">
        <w:rPr>
          <w:rFonts w:ascii="Courier New" w:hAnsi="Courier New" w:cs="Courier New"/>
        </w:rPr>
        <w:t>,</w:t>
      </w:r>
      <w:r>
        <w:rPr>
          <w:rFonts w:ascii="Courier New" w:hAnsi="Courier New" w:cs="Courier New"/>
        </w:rPr>
        <w:t xml:space="preserve"> Y</w:t>
      </w:r>
      <w:r w:rsidRPr="00FF5F0A">
        <w:rPr>
          <w:rFonts w:ascii="Courier New" w:hAnsi="Courier New" w:cs="Courier New"/>
        </w:rPr>
        <w:t xml:space="preserve">asanın 6. maddesinin </w:t>
      </w:r>
      <w:r>
        <w:rPr>
          <w:rFonts w:ascii="Courier New" w:hAnsi="Courier New" w:cs="Courier New"/>
        </w:rPr>
        <w:t>(</w:t>
      </w:r>
      <w:r w:rsidRPr="00FF5F0A">
        <w:rPr>
          <w:rFonts w:ascii="Courier New" w:hAnsi="Courier New" w:cs="Courier New"/>
        </w:rPr>
        <w:t>3</w:t>
      </w:r>
      <w:r>
        <w:rPr>
          <w:rFonts w:ascii="Courier New" w:hAnsi="Courier New" w:cs="Courier New"/>
        </w:rPr>
        <w:t>)</w:t>
      </w:r>
      <w:r w:rsidRPr="00FF5F0A">
        <w:rPr>
          <w:rFonts w:ascii="Courier New" w:hAnsi="Courier New" w:cs="Courier New"/>
        </w:rPr>
        <w:t xml:space="preserve">. </w:t>
      </w:r>
      <w:proofErr w:type="gramStart"/>
      <w:r w:rsidRPr="00FF5F0A">
        <w:rPr>
          <w:rFonts w:ascii="Courier New" w:hAnsi="Courier New" w:cs="Courier New"/>
        </w:rPr>
        <w:t>fıkrası</w:t>
      </w:r>
      <w:proofErr w:type="gramEnd"/>
      <w:r>
        <w:rPr>
          <w:rFonts w:ascii="Courier New" w:hAnsi="Courier New" w:cs="Courier New"/>
        </w:rPr>
        <w:t>/ Y</w:t>
      </w:r>
      <w:r w:rsidRPr="00FF5F0A">
        <w:rPr>
          <w:rFonts w:ascii="Courier New" w:hAnsi="Courier New" w:cs="Courier New"/>
        </w:rPr>
        <w:t xml:space="preserve">asanın 8. maddesinin </w:t>
      </w:r>
      <w:r>
        <w:rPr>
          <w:rFonts w:ascii="Courier New" w:hAnsi="Courier New" w:cs="Courier New"/>
        </w:rPr>
        <w:t>(</w:t>
      </w:r>
      <w:r w:rsidRPr="00FF5F0A">
        <w:rPr>
          <w:rFonts w:ascii="Courier New" w:hAnsi="Courier New" w:cs="Courier New"/>
        </w:rPr>
        <w:t>1</w:t>
      </w:r>
      <w:r>
        <w:rPr>
          <w:rFonts w:ascii="Courier New" w:hAnsi="Courier New" w:cs="Courier New"/>
        </w:rPr>
        <w:t>)</w:t>
      </w:r>
      <w:r w:rsidRPr="00FF5F0A">
        <w:rPr>
          <w:rFonts w:ascii="Courier New" w:hAnsi="Courier New" w:cs="Courier New"/>
        </w:rPr>
        <w:t xml:space="preserve">. </w:t>
      </w:r>
      <w:proofErr w:type="gramStart"/>
      <w:r w:rsidRPr="00FF5F0A">
        <w:rPr>
          <w:rFonts w:ascii="Courier New" w:hAnsi="Courier New" w:cs="Courier New"/>
        </w:rPr>
        <w:t>fıkrası</w:t>
      </w:r>
      <w:proofErr w:type="gramEnd"/>
      <w:r w:rsidRPr="00FF5F0A">
        <w:rPr>
          <w:rFonts w:ascii="Courier New" w:hAnsi="Courier New" w:cs="Courier New"/>
        </w:rPr>
        <w:t xml:space="preserve"> bağlamında </w:t>
      </w:r>
      <w:proofErr w:type="spellStart"/>
      <w:r w:rsidRPr="00FF5F0A">
        <w:rPr>
          <w:rFonts w:ascii="Courier New" w:hAnsi="Courier New" w:cs="Courier New"/>
        </w:rPr>
        <w:t>Müstedi</w:t>
      </w:r>
      <w:proofErr w:type="spellEnd"/>
      <w:r w:rsidRPr="00FF5F0A">
        <w:rPr>
          <w:rFonts w:ascii="Courier New" w:hAnsi="Courier New" w:cs="Courier New"/>
        </w:rPr>
        <w:t xml:space="preserve"> </w:t>
      </w:r>
    </w:p>
    <w:p w14:paraId="57F64F37" w14:textId="77777777" w:rsidR="00313E2B" w:rsidRPr="00FF5F0A" w:rsidRDefault="00313E2B" w:rsidP="00313E2B">
      <w:pPr>
        <w:spacing w:line="360" w:lineRule="auto"/>
        <w:rPr>
          <w:rFonts w:ascii="Courier New" w:hAnsi="Courier New" w:cs="Courier New"/>
        </w:rPr>
      </w:pPr>
      <w:proofErr w:type="spellStart"/>
      <w:r w:rsidRPr="00FF5F0A">
        <w:rPr>
          <w:rFonts w:ascii="Courier New" w:hAnsi="Courier New" w:cs="Courier New"/>
        </w:rPr>
        <w:lastRenderedPageBreak/>
        <w:t>Akinita</w:t>
      </w:r>
      <w:proofErr w:type="spellEnd"/>
      <w:r w:rsidRPr="00FF5F0A">
        <w:rPr>
          <w:rFonts w:ascii="Courier New" w:hAnsi="Courier New" w:cs="Courier New"/>
        </w:rPr>
        <w:t xml:space="preserve"> </w:t>
      </w:r>
      <w:proofErr w:type="spellStart"/>
      <w:r w:rsidRPr="00FF5F0A">
        <w:rPr>
          <w:rFonts w:ascii="Courier New" w:hAnsi="Courier New" w:cs="Courier New"/>
        </w:rPr>
        <w:t>I.Th</w:t>
      </w:r>
      <w:proofErr w:type="spellEnd"/>
      <w:r w:rsidRPr="00FF5F0A">
        <w:rPr>
          <w:rFonts w:ascii="Courier New" w:hAnsi="Courier New" w:cs="Courier New"/>
        </w:rPr>
        <w:t xml:space="preserve">. </w:t>
      </w:r>
      <w:proofErr w:type="spellStart"/>
      <w:r w:rsidRPr="00FF5F0A">
        <w:rPr>
          <w:rFonts w:ascii="Courier New" w:hAnsi="Courier New" w:cs="Courier New"/>
        </w:rPr>
        <w:t>Ioannou</w:t>
      </w:r>
      <w:proofErr w:type="spellEnd"/>
      <w:r w:rsidRPr="00FF5F0A">
        <w:rPr>
          <w:rFonts w:ascii="Courier New" w:hAnsi="Courier New" w:cs="Courier New"/>
        </w:rPr>
        <w:t xml:space="preserve"> &amp;</w:t>
      </w:r>
      <w:proofErr w:type="spellStart"/>
      <w:r w:rsidRPr="00FF5F0A">
        <w:rPr>
          <w:rFonts w:ascii="Courier New" w:hAnsi="Courier New" w:cs="Courier New"/>
        </w:rPr>
        <w:t>Yi</w:t>
      </w:r>
      <w:proofErr w:type="spellEnd"/>
      <w:r w:rsidRPr="00FF5F0A">
        <w:rPr>
          <w:rFonts w:ascii="Courier New" w:hAnsi="Courier New" w:cs="Courier New"/>
        </w:rPr>
        <w:t xml:space="preserve"> </w:t>
      </w:r>
      <w:proofErr w:type="spellStart"/>
      <w:r w:rsidRPr="00FF5F0A">
        <w:rPr>
          <w:rFonts w:ascii="Courier New" w:hAnsi="Courier New" w:cs="Courier New"/>
        </w:rPr>
        <w:t>Limited</w:t>
      </w:r>
      <w:r>
        <w:rPr>
          <w:rFonts w:ascii="Courier New" w:hAnsi="Courier New" w:cs="Courier New"/>
        </w:rPr>
        <w:t>’in</w:t>
      </w:r>
      <w:proofErr w:type="spellEnd"/>
      <w:r w:rsidRPr="00FF5F0A">
        <w:rPr>
          <w:rFonts w:ascii="Courier New" w:hAnsi="Courier New" w:cs="Courier New"/>
        </w:rPr>
        <w:t xml:space="preserve">, </w:t>
      </w:r>
      <w:r>
        <w:rPr>
          <w:rFonts w:ascii="Courier New" w:hAnsi="Courier New" w:cs="Courier New"/>
        </w:rPr>
        <w:t>Komisyonu herhangi bir</w:t>
      </w:r>
      <w:r w:rsidRPr="00FF5F0A">
        <w:rPr>
          <w:rFonts w:ascii="Courier New" w:hAnsi="Courier New" w:cs="Courier New"/>
        </w:rPr>
        <w:t xml:space="preserve"> makul şüphe</w:t>
      </w:r>
      <w:r>
        <w:rPr>
          <w:rFonts w:ascii="Courier New" w:hAnsi="Courier New" w:cs="Courier New"/>
        </w:rPr>
        <w:t>ye mahal bırakmayacak şekilde tatmin etmek için yerine getirmesi gereken</w:t>
      </w:r>
      <w:r w:rsidRPr="00FF5F0A">
        <w:rPr>
          <w:rFonts w:ascii="Courier New" w:hAnsi="Courier New" w:cs="Courier New"/>
        </w:rPr>
        <w:t xml:space="preserve"> ispat külfetinin kapsamı şu şekildedir: </w:t>
      </w:r>
    </w:p>
    <w:p w14:paraId="1F49DA1B" w14:textId="77777777" w:rsidR="00313E2B" w:rsidRPr="00F70962" w:rsidRDefault="00313E2B" w:rsidP="00313E2B">
      <w:pPr>
        <w:spacing w:line="360" w:lineRule="auto"/>
        <w:ind w:firstLine="708"/>
        <w:rPr>
          <w:rFonts w:ascii="Courier New" w:hAnsi="Courier New" w:cs="Courier New"/>
        </w:rPr>
      </w:pPr>
      <w:r w:rsidRPr="00F70962">
        <w:rPr>
          <w:rFonts w:ascii="Courier New" w:hAnsi="Courier New" w:cs="Courier New"/>
          <w:i/>
        </w:rPr>
        <w:t>“</w:t>
      </w:r>
      <w:r w:rsidRPr="008A27D0">
        <w:rPr>
          <w:rFonts w:ascii="Courier New" w:hAnsi="Courier New" w:cs="Courier New"/>
        </w:rPr>
        <w:t xml:space="preserve">Yasanın 6. maddesinin </w:t>
      </w:r>
      <w:r>
        <w:rPr>
          <w:rFonts w:ascii="Courier New" w:hAnsi="Courier New" w:cs="Courier New"/>
        </w:rPr>
        <w:t>(</w:t>
      </w:r>
      <w:r w:rsidRPr="008A27D0">
        <w:rPr>
          <w:rFonts w:ascii="Courier New" w:hAnsi="Courier New" w:cs="Courier New"/>
        </w:rPr>
        <w:t>3</w:t>
      </w:r>
      <w:r>
        <w:rPr>
          <w:rFonts w:ascii="Courier New" w:hAnsi="Courier New" w:cs="Courier New"/>
        </w:rPr>
        <w:t>)</w:t>
      </w:r>
      <w:r w:rsidRPr="008A27D0">
        <w:rPr>
          <w:rFonts w:ascii="Courier New" w:hAnsi="Courier New" w:cs="Courier New"/>
        </w:rPr>
        <w:t xml:space="preserve">. </w:t>
      </w:r>
      <w:proofErr w:type="gramStart"/>
      <w:r w:rsidRPr="008A27D0">
        <w:rPr>
          <w:rFonts w:ascii="Courier New" w:hAnsi="Courier New" w:cs="Courier New"/>
        </w:rPr>
        <w:t>fıkrası</w:t>
      </w:r>
      <w:proofErr w:type="gramEnd"/>
      <w:r w:rsidRPr="008A27D0">
        <w:rPr>
          <w:rFonts w:ascii="Courier New" w:hAnsi="Courier New" w:cs="Courier New"/>
        </w:rPr>
        <w:t xml:space="preserve">/8. maddesi </w:t>
      </w:r>
      <w:r>
        <w:rPr>
          <w:rFonts w:ascii="Courier New" w:hAnsi="Courier New" w:cs="Courier New"/>
        </w:rPr>
        <w:t>(</w:t>
      </w:r>
      <w:r w:rsidRPr="008A27D0">
        <w:rPr>
          <w:rFonts w:ascii="Courier New" w:hAnsi="Courier New" w:cs="Courier New"/>
        </w:rPr>
        <w:t>1</w:t>
      </w:r>
      <w:r>
        <w:rPr>
          <w:rFonts w:ascii="Courier New" w:hAnsi="Courier New" w:cs="Courier New"/>
        </w:rPr>
        <w:t>)</w:t>
      </w:r>
      <w:r w:rsidRPr="008A27D0">
        <w:rPr>
          <w:rFonts w:ascii="Courier New" w:hAnsi="Courier New" w:cs="Courier New"/>
        </w:rPr>
        <w:t xml:space="preserve">. </w:t>
      </w:r>
      <w:proofErr w:type="gramStart"/>
      <w:r w:rsidRPr="008A27D0">
        <w:rPr>
          <w:rFonts w:ascii="Courier New" w:hAnsi="Courier New" w:cs="Courier New"/>
        </w:rPr>
        <w:t>fıkrası</w:t>
      </w:r>
      <w:proofErr w:type="gramEnd"/>
      <w:r w:rsidRPr="008A27D0">
        <w:rPr>
          <w:rFonts w:ascii="Courier New" w:hAnsi="Courier New" w:cs="Courier New"/>
        </w:rPr>
        <w:t xml:space="preserve"> bağlamında </w:t>
      </w:r>
      <w:proofErr w:type="spellStart"/>
      <w:r w:rsidRPr="008A27D0">
        <w:rPr>
          <w:rFonts w:ascii="Courier New" w:hAnsi="Courier New" w:cs="Courier New"/>
        </w:rPr>
        <w:t>Müstedi</w:t>
      </w:r>
      <w:proofErr w:type="spellEnd"/>
      <w:r w:rsidRPr="008A27D0">
        <w:rPr>
          <w:rFonts w:ascii="Courier New" w:hAnsi="Courier New" w:cs="Courier New"/>
        </w:rPr>
        <w:t xml:space="preserve"> </w:t>
      </w:r>
      <w:proofErr w:type="spellStart"/>
      <w:r w:rsidRPr="008A27D0">
        <w:rPr>
          <w:rFonts w:ascii="Courier New" w:hAnsi="Courier New" w:cs="Courier New"/>
        </w:rPr>
        <w:t>Akinita</w:t>
      </w:r>
      <w:proofErr w:type="spellEnd"/>
      <w:r w:rsidRPr="008A27D0">
        <w:rPr>
          <w:rFonts w:ascii="Courier New" w:hAnsi="Courier New" w:cs="Courier New"/>
        </w:rPr>
        <w:t xml:space="preserve"> </w:t>
      </w:r>
      <w:proofErr w:type="spellStart"/>
      <w:r w:rsidRPr="008A27D0">
        <w:rPr>
          <w:rFonts w:ascii="Courier New" w:hAnsi="Courier New" w:cs="Courier New"/>
        </w:rPr>
        <w:t>I.Th</w:t>
      </w:r>
      <w:proofErr w:type="spellEnd"/>
      <w:r w:rsidRPr="008A27D0">
        <w:rPr>
          <w:rFonts w:ascii="Courier New" w:hAnsi="Courier New" w:cs="Courier New"/>
        </w:rPr>
        <w:t xml:space="preserve">. </w:t>
      </w:r>
      <w:proofErr w:type="spellStart"/>
      <w:r w:rsidRPr="008A27D0">
        <w:rPr>
          <w:rFonts w:ascii="Courier New" w:hAnsi="Courier New" w:cs="Courier New"/>
        </w:rPr>
        <w:t>Ioannou</w:t>
      </w:r>
      <w:proofErr w:type="spellEnd"/>
      <w:r w:rsidRPr="008A27D0">
        <w:rPr>
          <w:rFonts w:ascii="Courier New" w:hAnsi="Courier New" w:cs="Courier New"/>
        </w:rPr>
        <w:t xml:space="preserve"> &amp;</w:t>
      </w:r>
      <w:proofErr w:type="spellStart"/>
      <w:r w:rsidRPr="008A27D0">
        <w:rPr>
          <w:rFonts w:ascii="Courier New" w:hAnsi="Courier New" w:cs="Courier New"/>
        </w:rPr>
        <w:t>Yi</w:t>
      </w:r>
      <w:proofErr w:type="spellEnd"/>
      <w:r w:rsidRPr="008A27D0">
        <w:rPr>
          <w:rFonts w:ascii="Courier New" w:hAnsi="Courier New" w:cs="Courier New"/>
        </w:rPr>
        <w:t xml:space="preserve"> </w:t>
      </w:r>
      <w:proofErr w:type="spellStart"/>
      <w:r w:rsidRPr="008A27D0">
        <w:rPr>
          <w:rFonts w:ascii="Courier New" w:hAnsi="Courier New" w:cs="Courier New"/>
        </w:rPr>
        <w:t>Limited</w:t>
      </w:r>
      <w:r>
        <w:rPr>
          <w:rFonts w:ascii="Courier New" w:hAnsi="Courier New" w:cs="Courier New"/>
        </w:rPr>
        <w:t>;Vakıflar</w:t>
      </w:r>
      <w:proofErr w:type="spellEnd"/>
      <w:r>
        <w:rPr>
          <w:rFonts w:ascii="Courier New" w:hAnsi="Courier New" w:cs="Courier New"/>
        </w:rPr>
        <w:t xml:space="preserve"> İ</w:t>
      </w:r>
      <w:r w:rsidRPr="008A27D0">
        <w:rPr>
          <w:rFonts w:ascii="Courier New" w:hAnsi="Courier New" w:cs="Courier New"/>
        </w:rPr>
        <w:t xml:space="preserve">daresinin mülkiyetinin dayanağı olarak iddia ettiği ilgili tarihlere ait </w:t>
      </w:r>
      <w:r w:rsidRPr="00FF5F0A">
        <w:rPr>
          <w:rFonts w:ascii="Courier New" w:hAnsi="Courier New" w:cs="Courier New"/>
        </w:rPr>
        <w:t>Abdullah Paşa Vakfı/mülhak vakıf adına orijinal tapu kütüklerindeki kayıtların/ tapu</w:t>
      </w:r>
      <w:r>
        <w:rPr>
          <w:rFonts w:ascii="Courier New" w:hAnsi="Courier New" w:cs="Courier New"/>
        </w:rPr>
        <w:t xml:space="preserve"> belgelerinin/</w:t>
      </w:r>
      <w:r w:rsidRPr="00F70962">
        <w:rPr>
          <w:rFonts w:ascii="Courier New" w:hAnsi="Courier New" w:cs="Courier New"/>
        </w:rPr>
        <w:t xml:space="preserve">tapu koçanlarının  ilgili tarihlerde  ve sonuçta 20.7.1974 tarihine değin yürürlükteki hukuka uygun olarak /yürürlükteki mevzuata ve bu bağlamda  </w:t>
      </w:r>
      <w:proofErr w:type="spellStart"/>
      <w:r w:rsidRPr="00F70962">
        <w:rPr>
          <w:rFonts w:ascii="Courier New" w:hAnsi="Courier New" w:cs="Courier New"/>
        </w:rPr>
        <w:t>ahkamül</w:t>
      </w:r>
      <w:proofErr w:type="spellEnd"/>
      <w:r w:rsidRPr="00F70962">
        <w:rPr>
          <w:rFonts w:ascii="Courier New" w:hAnsi="Courier New" w:cs="Courier New"/>
        </w:rPr>
        <w:t xml:space="preserve"> evkafa / evkaf kurallarına / evkaf ile ilgili yasalara uygun olarak değiştirildiğini</w:t>
      </w:r>
      <w:r w:rsidRPr="00A53274">
        <w:rPr>
          <w:rFonts w:ascii="Courier New" w:hAnsi="Courier New" w:cs="Courier New"/>
        </w:rPr>
        <w:t>,</w:t>
      </w:r>
      <w:r w:rsidRPr="00F70962">
        <w:rPr>
          <w:rFonts w:ascii="Courier New" w:hAnsi="Courier New" w:cs="Courier New"/>
        </w:rPr>
        <w:t xml:space="preserve"> taşınmaz malın Abdullah Paşa Vakfının/mülhak vakıfın</w:t>
      </w:r>
      <w:r>
        <w:rPr>
          <w:rFonts w:ascii="Courier New" w:hAnsi="Courier New" w:cs="Courier New"/>
        </w:rPr>
        <w:t xml:space="preserve">, </w:t>
      </w:r>
      <w:r w:rsidRPr="008A27D0">
        <w:rPr>
          <w:rFonts w:ascii="Courier New" w:hAnsi="Courier New" w:cs="Courier New"/>
        </w:rPr>
        <w:t xml:space="preserve">sonuçta </w:t>
      </w:r>
      <w:r w:rsidRPr="00F70962">
        <w:rPr>
          <w:rFonts w:ascii="Courier New" w:hAnsi="Courier New" w:cs="Courier New"/>
        </w:rPr>
        <w:t xml:space="preserve">Abdullah Paşa </w:t>
      </w:r>
      <w:proofErr w:type="spellStart"/>
      <w:r w:rsidRPr="00F70962">
        <w:rPr>
          <w:rFonts w:ascii="Courier New" w:hAnsi="Courier New" w:cs="Courier New"/>
        </w:rPr>
        <w:t>Vakfınınemaneten</w:t>
      </w:r>
      <w:proofErr w:type="spellEnd"/>
      <w:r w:rsidRPr="00F70962">
        <w:rPr>
          <w:rFonts w:ascii="Courier New" w:hAnsi="Courier New" w:cs="Courier New"/>
        </w:rPr>
        <w:t xml:space="preserve"> idarecisi ve temsilcisi</w:t>
      </w:r>
      <w:r>
        <w:rPr>
          <w:rFonts w:ascii="Courier New" w:hAnsi="Courier New" w:cs="Courier New"/>
        </w:rPr>
        <w:t xml:space="preserve"> </w:t>
      </w:r>
      <w:proofErr w:type="spellStart"/>
      <w:r>
        <w:rPr>
          <w:rFonts w:ascii="Courier New" w:hAnsi="Courier New" w:cs="Courier New"/>
        </w:rPr>
        <w:t>olanVakıflar</w:t>
      </w:r>
      <w:proofErr w:type="spellEnd"/>
      <w:r>
        <w:rPr>
          <w:rFonts w:ascii="Courier New" w:hAnsi="Courier New" w:cs="Courier New"/>
        </w:rPr>
        <w:t xml:space="preserve"> İ</w:t>
      </w:r>
      <w:r w:rsidRPr="00F70962">
        <w:rPr>
          <w:rFonts w:ascii="Courier New" w:hAnsi="Courier New" w:cs="Courier New"/>
        </w:rPr>
        <w:t xml:space="preserve">daresinin mülkiyetinden 3. kişilerin mülkiyetine /sonuçta </w:t>
      </w:r>
      <w:proofErr w:type="spellStart"/>
      <w:r w:rsidRPr="00F70962">
        <w:rPr>
          <w:rFonts w:ascii="Courier New" w:hAnsi="Courier New" w:cs="Courier New"/>
        </w:rPr>
        <w:t>Müstedinin</w:t>
      </w:r>
      <w:proofErr w:type="spellEnd"/>
      <w:r w:rsidRPr="00F70962">
        <w:rPr>
          <w:rFonts w:ascii="Courier New" w:hAnsi="Courier New" w:cs="Courier New"/>
        </w:rPr>
        <w:t xml:space="preserve"> mülkiyetine  yürürlükteki hukuka/ yürürlükteki yasalara/ </w:t>
      </w:r>
      <w:proofErr w:type="spellStart"/>
      <w:r w:rsidRPr="00F70962">
        <w:rPr>
          <w:rFonts w:ascii="Courier New" w:hAnsi="Courier New" w:cs="Courier New"/>
        </w:rPr>
        <w:t>ahkamül</w:t>
      </w:r>
      <w:proofErr w:type="spellEnd"/>
      <w:r w:rsidRPr="00F70962">
        <w:rPr>
          <w:rFonts w:ascii="Courier New" w:hAnsi="Courier New" w:cs="Courier New"/>
        </w:rPr>
        <w:t xml:space="preserve"> evkafa/evkaf kurallarına uygun olarak geçtiği</w:t>
      </w:r>
      <w:r>
        <w:rPr>
          <w:rFonts w:ascii="Courier New" w:hAnsi="Courier New" w:cs="Courier New"/>
        </w:rPr>
        <w:t>ni</w:t>
      </w:r>
      <w:r w:rsidRPr="00F70962">
        <w:rPr>
          <w:rFonts w:ascii="Courier New" w:hAnsi="Courier New" w:cs="Courier New"/>
        </w:rPr>
        <w:t xml:space="preserve">/ </w:t>
      </w:r>
      <w:r>
        <w:rPr>
          <w:rFonts w:ascii="Courier New" w:hAnsi="Courier New" w:cs="Courier New"/>
        </w:rPr>
        <w:t>v</w:t>
      </w:r>
      <w:r w:rsidRPr="00F70962">
        <w:rPr>
          <w:rFonts w:ascii="Courier New" w:hAnsi="Courier New" w:cs="Courier New"/>
        </w:rPr>
        <w:t xml:space="preserve">akıf arazinin/taşınmazın gasp edilmesinin söz konusu </w:t>
      </w:r>
      <w:r w:rsidRPr="00E877DD">
        <w:rPr>
          <w:rFonts w:ascii="Courier New" w:hAnsi="Courier New" w:cs="Courier New"/>
        </w:rPr>
        <w:t xml:space="preserve">olmadığını ve </w:t>
      </w:r>
      <w:proofErr w:type="spellStart"/>
      <w:r w:rsidRPr="00E877DD">
        <w:rPr>
          <w:rFonts w:ascii="Courier New" w:hAnsi="Courier New" w:cs="Courier New"/>
        </w:rPr>
        <w:t>sonuçta</w:t>
      </w:r>
      <w:r>
        <w:rPr>
          <w:rFonts w:ascii="Courier New" w:hAnsi="Courier New" w:cs="Courier New"/>
        </w:rPr>
        <w:t>,</w:t>
      </w:r>
      <w:r w:rsidRPr="002336CF">
        <w:rPr>
          <w:rFonts w:ascii="Courier New" w:hAnsi="Courier New" w:cs="Courier New"/>
        </w:rPr>
        <w:t>konu</w:t>
      </w:r>
      <w:proofErr w:type="spellEnd"/>
      <w:r w:rsidRPr="002336CF">
        <w:rPr>
          <w:rFonts w:ascii="Courier New" w:hAnsi="Courier New" w:cs="Courier New"/>
        </w:rPr>
        <w:t xml:space="preserve"> </w:t>
      </w:r>
      <w:r>
        <w:rPr>
          <w:rFonts w:ascii="Courier New" w:hAnsi="Courier New" w:cs="Courier New"/>
        </w:rPr>
        <w:t>arazi/</w:t>
      </w:r>
      <w:r w:rsidRPr="002336CF">
        <w:rPr>
          <w:rFonts w:ascii="Courier New" w:hAnsi="Courier New" w:cs="Courier New"/>
        </w:rPr>
        <w:t>taşınmaz mal üzerinde</w:t>
      </w:r>
      <w:r>
        <w:rPr>
          <w:rFonts w:ascii="Courier New" w:hAnsi="Courier New" w:cs="Courier New"/>
        </w:rPr>
        <w:t>,</w:t>
      </w:r>
      <w:r w:rsidRPr="00E877DD">
        <w:rPr>
          <w:rFonts w:ascii="Courier New" w:hAnsi="Courier New" w:cs="Courier New"/>
        </w:rPr>
        <w:t xml:space="preserve"> hak talebinde bulunan </w:t>
      </w:r>
      <w:proofErr w:type="spellStart"/>
      <w:r w:rsidRPr="00E877DD">
        <w:rPr>
          <w:rFonts w:ascii="Courier New" w:hAnsi="Courier New" w:cs="Courier New"/>
        </w:rPr>
        <w:t>Müstedi</w:t>
      </w:r>
      <w:proofErr w:type="spellEnd"/>
      <w:r w:rsidRPr="00E877DD">
        <w:rPr>
          <w:rFonts w:ascii="Courier New" w:hAnsi="Courier New" w:cs="Courier New"/>
        </w:rPr>
        <w:t xml:space="preserve"> </w:t>
      </w:r>
      <w:proofErr w:type="spellStart"/>
      <w:r w:rsidRPr="00E877DD">
        <w:rPr>
          <w:rFonts w:ascii="Courier New" w:hAnsi="Courier New" w:cs="Courier New"/>
        </w:rPr>
        <w:t>Ak</w:t>
      </w:r>
      <w:r>
        <w:rPr>
          <w:rFonts w:ascii="Courier New" w:hAnsi="Courier New" w:cs="Courier New"/>
        </w:rPr>
        <w:t>inita</w:t>
      </w:r>
      <w:proofErr w:type="spellEnd"/>
      <w:r>
        <w:rPr>
          <w:rFonts w:ascii="Courier New" w:hAnsi="Courier New" w:cs="Courier New"/>
        </w:rPr>
        <w:t xml:space="preserve"> </w:t>
      </w:r>
      <w:proofErr w:type="spellStart"/>
      <w:r>
        <w:rPr>
          <w:rFonts w:ascii="Courier New" w:hAnsi="Courier New" w:cs="Courier New"/>
        </w:rPr>
        <w:t>I.Th</w:t>
      </w:r>
      <w:proofErr w:type="spellEnd"/>
      <w:r>
        <w:rPr>
          <w:rFonts w:ascii="Courier New" w:hAnsi="Courier New" w:cs="Courier New"/>
        </w:rPr>
        <w:t xml:space="preserve">. </w:t>
      </w:r>
      <w:proofErr w:type="spellStart"/>
      <w:r>
        <w:rPr>
          <w:rFonts w:ascii="Courier New" w:hAnsi="Courier New" w:cs="Courier New"/>
        </w:rPr>
        <w:t>Ioannou</w:t>
      </w:r>
      <w:proofErr w:type="spellEnd"/>
      <w:r>
        <w:rPr>
          <w:rFonts w:ascii="Courier New" w:hAnsi="Courier New" w:cs="Courier New"/>
        </w:rPr>
        <w:t xml:space="preserve"> &amp;</w:t>
      </w:r>
      <w:proofErr w:type="spellStart"/>
      <w:r>
        <w:rPr>
          <w:rFonts w:ascii="Courier New" w:hAnsi="Courier New" w:cs="Courier New"/>
        </w:rPr>
        <w:t>Yi</w:t>
      </w:r>
      <w:proofErr w:type="spellEnd"/>
      <w:r>
        <w:rPr>
          <w:rFonts w:ascii="Courier New" w:hAnsi="Courier New" w:cs="Courier New"/>
        </w:rPr>
        <w:t xml:space="preserve"> </w:t>
      </w:r>
      <w:proofErr w:type="spellStart"/>
      <w:r>
        <w:rPr>
          <w:rFonts w:ascii="Courier New" w:hAnsi="Courier New" w:cs="Courier New"/>
        </w:rPr>
        <w:t>Limited’den</w:t>
      </w:r>
      <w:proofErr w:type="spellEnd"/>
      <w:r w:rsidRPr="002336CF">
        <w:rPr>
          <w:rFonts w:ascii="Courier New" w:hAnsi="Courier New" w:cs="Courier New"/>
        </w:rPr>
        <w:t xml:space="preserve"> başka hak sahibi</w:t>
      </w:r>
      <w:r w:rsidRPr="00F70962">
        <w:rPr>
          <w:rFonts w:ascii="Courier New" w:hAnsi="Courier New" w:cs="Courier New"/>
        </w:rPr>
        <w:t xml:space="preserve"> olmadığı hususunu</w:t>
      </w:r>
      <w:r>
        <w:rPr>
          <w:rFonts w:ascii="Courier New" w:hAnsi="Courier New" w:cs="Courier New"/>
        </w:rPr>
        <w:t xml:space="preserve"> Komisyonu herhangi bir makul </w:t>
      </w:r>
      <w:r>
        <w:rPr>
          <w:rFonts w:ascii="Courier New" w:hAnsi="Courier New" w:cs="Courier New"/>
        </w:rPr>
        <w:lastRenderedPageBreak/>
        <w:t>şüpheye mahal bırakmayacak şekilde ispatla yükümlüdür</w:t>
      </w:r>
      <w:r w:rsidRPr="00F70962">
        <w:rPr>
          <w:rFonts w:ascii="Courier New" w:hAnsi="Courier New" w:cs="Courier New"/>
        </w:rPr>
        <w:t>”</w:t>
      </w:r>
      <w:r>
        <w:rPr>
          <w:rFonts w:ascii="Courier New" w:hAnsi="Courier New" w:cs="Courier New"/>
        </w:rPr>
        <w:t>.</w:t>
      </w:r>
    </w:p>
    <w:p w14:paraId="6F411193" w14:textId="77777777" w:rsidR="00313E2B" w:rsidRPr="00F70962" w:rsidRDefault="00313E2B" w:rsidP="00313E2B">
      <w:pPr>
        <w:spacing w:line="360" w:lineRule="auto"/>
        <w:ind w:firstLine="708"/>
        <w:rPr>
          <w:rFonts w:ascii="Courier New" w:hAnsi="Courier New" w:cs="Courier New"/>
        </w:rPr>
      </w:pPr>
    </w:p>
    <w:p w14:paraId="2E4C3774" w14:textId="77777777" w:rsidR="00313E2B" w:rsidRDefault="00313E2B" w:rsidP="00313E2B">
      <w:pPr>
        <w:spacing w:line="360" w:lineRule="auto"/>
        <w:ind w:firstLine="708"/>
        <w:rPr>
          <w:rFonts w:ascii="Courier New" w:hAnsi="Courier New" w:cs="Courier New"/>
        </w:rPr>
      </w:pPr>
      <w:r>
        <w:rPr>
          <w:rFonts w:ascii="Courier New" w:hAnsi="Courier New" w:cs="Courier New"/>
        </w:rPr>
        <w:t xml:space="preserve">Yukarıda bahsedildiği üzere, Yasanın 6. maddesinin aradığı </w:t>
      </w:r>
      <w:r w:rsidRPr="00F70962">
        <w:rPr>
          <w:rFonts w:ascii="Courier New" w:hAnsi="Courier New" w:cs="Courier New"/>
        </w:rPr>
        <w:t>ve başvur</w:t>
      </w:r>
      <w:r>
        <w:rPr>
          <w:rFonts w:ascii="Courier New" w:hAnsi="Courier New" w:cs="Courier New"/>
        </w:rPr>
        <w:t>an</w:t>
      </w:r>
      <w:r w:rsidRPr="00F70962">
        <w:rPr>
          <w:rFonts w:ascii="Courier New" w:hAnsi="Courier New" w:cs="Courier New"/>
        </w:rPr>
        <w:t xml:space="preserve"> </w:t>
      </w:r>
      <w:proofErr w:type="spellStart"/>
      <w:r w:rsidRPr="00F70962">
        <w:rPr>
          <w:rFonts w:ascii="Courier New" w:hAnsi="Courier New" w:cs="Courier New"/>
        </w:rPr>
        <w:t>Müstedi</w:t>
      </w:r>
      <w:r w:rsidRPr="002336CF">
        <w:rPr>
          <w:rFonts w:ascii="Courier New" w:hAnsi="Courier New" w:cs="Courier New"/>
        </w:rPr>
        <w:t>Akinita</w:t>
      </w:r>
      <w:proofErr w:type="spellEnd"/>
      <w:r w:rsidRPr="002336CF">
        <w:rPr>
          <w:rFonts w:ascii="Courier New" w:hAnsi="Courier New" w:cs="Courier New"/>
        </w:rPr>
        <w:t xml:space="preserve"> </w:t>
      </w:r>
      <w:proofErr w:type="spellStart"/>
      <w:r w:rsidRPr="002336CF">
        <w:rPr>
          <w:rFonts w:ascii="Courier New" w:hAnsi="Courier New" w:cs="Courier New"/>
        </w:rPr>
        <w:t>I.Th</w:t>
      </w:r>
      <w:proofErr w:type="spellEnd"/>
      <w:r w:rsidRPr="002336CF">
        <w:rPr>
          <w:rFonts w:ascii="Courier New" w:hAnsi="Courier New" w:cs="Courier New"/>
        </w:rPr>
        <w:t xml:space="preserve">. </w:t>
      </w:r>
      <w:proofErr w:type="spellStart"/>
      <w:r w:rsidRPr="002336CF">
        <w:rPr>
          <w:rFonts w:ascii="Courier New" w:hAnsi="Courier New" w:cs="Courier New"/>
        </w:rPr>
        <w:t>I</w:t>
      </w:r>
      <w:r>
        <w:rPr>
          <w:rFonts w:ascii="Courier New" w:hAnsi="Courier New" w:cs="Courier New"/>
        </w:rPr>
        <w:t>oannou</w:t>
      </w:r>
      <w:proofErr w:type="spellEnd"/>
      <w:r>
        <w:rPr>
          <w:rFonts w:ascii="Courier New" w:hAnsi="Courier New" w:cs="Courier New"/>
        </w:rPr>
        <w:t xml:space="preserve"> &amp;</w:t>
      </w:r>
      <w:proofErr w:type="spellStart"/>
      <w:r>
        <w:rPr>
          <w:rFonts w:ascii="Courier New" w:hAnsi="Courier New" w:cs="Courier New"/>
        </w:rPr>
        <w:t>Yi</w:t>
      </w:r>
      <w:proofErr w:type="spellEnd"/>
      <w:r>
        <w:rPr>
          <w:rFonts w:ascii="Courier New" w:hAnsi="Courier New" w:cs="Courier New"/>
        </w:rPr>
        <w:t xml:space="preserve"> </w:t>
      </w:r>
      <w:proofErr w:type="spellStart"/>
      <w:proofErr w:type="gramStart"/>
      <w:r>
        <w:rPr>
          <w:rFonts w:ascii="Courier New" w:hAnsi="Courier New" w:cs="Courier New"/>
        </w:rPr>
        <w:t>Limited’e</w:t>
      </w:r>
      <w:proofErr w:type="spellEnd"/>
      <w:r>
        <w:rPr>
          <w:rFonts w:ascii="Courier New" w:hAnsi="Courier New" w:cs="Courier New"/>
        </w:rPr>
        <w:t xml:space="preserve">, </w:t>
      </w:r>
      <w:r w:rsidRPr="002336CF">
        <w:rPr>
          <w:rFonts w:ascii="Courier New" w:hAnsi="Courier New" w:cs="Courier New"/>
        </w:rPr>
        <w:t xml:space="preserve"> yüklediği</w:t>
      </w:r>
      <w:proofErr w:type="gramEnd"/>
      <w:r w:rsidRPr="002336CF">
        <w:rPr>
          <w:rFonts w:ascii="Courier New" w:hAnsi="Courier New" w:cs="Courier New"/>
        </w:rPr>
        <w:t xml:space="preserve"> ispat külfeti</w:t>
      </w:r>
      <w:r>
        <w:rPr>
          <w:rFonts w:ascii="Courier New" w:hAnsi="Courier New" w:cs="Courier New"/>
        </w:rPr>
        <w:t xml:space="preserve">, </w:t>
      </w:r>
      <w:proofErr w:type="spellStart"/>
      <w:r>
        <w:rPr>
          <w:rFonts w:ascii="Courier New" w:hAnsi="Courier New" w:cs="Courier New"/>
        </w:rPr>
        <w:t>Komisyonuherhangi</w:t>
      </w:r>
      <w:proofErr w:type="spellEnd"/>
      <w:r>
        <w:rPr>
          <w:rFonts w:ascii="Courier New" w:hAnsi="Courier New" w:cs="Courier New"/>
        </w:rPr>
        <w:t xml:space="preserve"> bir </w:t>
      </w:r>
      <w:r w:rsidRPr="002336CF">
        <w:rPr>
          <w:rFonts w:ascii="Courier New" w:hAnsi="Courier New" w:cs="Courier New"/>
        </w:rPr>
        <w:t>makul</w:t>
      </w:r>
      <w:r>
        <w:rPr>
          <w:rFonts w:ascii="Courier New" w:hAnsi="Courier New" w:cs="Courier New"/>
        </w:rPr>
        <w:t xml:space="preserve"> şüpheye mahal bırakmayacak şekildedir. Bunun anlamı ise Komisyonun, yukarıda bahsi geçen tapu kütüklerindeki kayıtların, yürürlükteki hukuka uygun olarak/ yürürlükteki yasalara /yürürlükteki </w:t>
      </w:r>
      <w:r w:rsidRPr="00F70962">
        <w:rPr>
          <w:rFonts w:ascii="Courier New" w:hAnsi="Courier New" w:cs="Courier New"/>
        </w:rPr>
        <w:t>mevzuata/</w:t>
      </w:r>
      <w:proofErr w:type="spellStart"/>
      <w:r w:rsidRPr="00F70962">
        <w:rPr>
          <w:rFonts w:ascii="Courier New" w:hAnsi="Courier New" w:cs="Courier New"/>
        </w:rPr>
        <w:t>ahkamül</w:t>
      </w:r>
      <w:proofErr w:type="spellEnd"/>
      <w:r w:rsidRPr="00F70962">
        <w:rPr>
          <w:rFonts w:ascii="Courier New" w:hAnsi="Courier New" w:cs="Courier New"/>
        </w:rPr>
        <w:t xml:space="preserve"> evkafa/ evkaf kurallarına / evkaf yasalarına uygun olarak değiştirildiği/mülhak vakıfın </w:t>
      </w:r>
    </w:p>
    <w:p w14:paraId="3CF82B24" w14:textId="77777777" w:rsidR="00313E2B" w:rsidRPr="00DE7D79" w:rsidRDefault="00313E2B" w:rsidP="00313E2B">
      <w:pPr>
        <w:spacing w:line="360" w:lineRule="auto"/>
        <w:rPr>
          <w:rFonts w:ascii="Courier New" w:hAnsi="Courier New" w:cs="Courier New"/>
        </w:rPr>
      </w:pPr>
      <w:proofErr w:type="gramStart"/>
      <w:r w:rsidRPr="00F70962">
        <w:rPr>
          <w:rFonts w:ascii="Courier New" w:hAnsi="Courier New" w:cs="Courier New"/>
        </w:rPr>
        <w:t>gasp</w:t>
      </w:r>
      <w:proofErr w:type="gramEnd"/>
      <w:r w:rsidRPr="00DE7D79">
        <w:rPr>
          <w:rFonts w:ascii="Courier New" w:hAnsi="Courier New" w:cs="Courier New"/>
        </w:rPr>
        <w:t xml:space="preserve"> edilmesinin söz konusu olmadığı hususunda </w:t>
      </w:r>
      <w:r>
        <w:rPr>
          <w:rFonts w:ascii="Courier New" w:hAnsi="Courier New" w:cs="Courier New"/>
        </w:rPr>
        <w:t xml:space="preserve">herhangi bir </w:t>
      </w:r>
      <w:r w:rsidRPr="00DE7D79">
        <w:rPr>
          <w:rFonts w:ascii="Courier New" w:hAnsi="Courier New" w:cs="Courier New"/>
        </w:rPr>
        <w:t xml:space="preserve">makul </w:t>
      </w:r>
      <w:proofErr w:type="spellStart"/>
      <w:r w:rsidRPr="00DE7D79">
        <w:rPr>
          <w:rFonts w:ascii="Courier New" w:hAnsi="Courier New" w:cs="Courier New"/>
        </w:rPr>
        <w:t>şüphe</w:t>
      </w:r>
      <w:r>
        <w:rPr>
          <w:rFonts w:ascii="Courier New" w:hAnsi="Courier New" w:cs="Courier New"/>
        </w:rPr>
        <w:t>ya</w:t>
      </w:r>
      <w:proofErr w:type="spellEnd"/>
      <w:r>
        <w:rPr>
          <w:rFonts w:ascii="Courier New" w:hAnsi="Courier New" w:cs="Courier New"/>
        </w:rPr>
        <w:t xml:space="preserve"> mahal bırakmayacak şekilde tatmin olmadıkça </w:t>
      </w:r>
      <w:proofErr w:type="spellStart"/>
      <w:r w:rsidRPr="00DE7D79">
        <w:rPr>
          <w:rFonts w:ascii="Courier New" w:hAnsi="Courier New" w:cs="Courier New"/>
        </w:rPr>
        <w:t>Müstedi</w:t>
      </w:r>
      <w:proofErr w:type="spellEnd"/>
      <w:r w:rsidRPr="00DE7D79">
        <w:rPr>
          <w:rFonts w:ascii="Courier New" w:hAnsi="Courier New" w:cs="Courier New"/>
        </w:rPr>
        <w:t xml:space="preserve"> </w:t>
      </w:r>
      <w:proofErr w:type="spellStart"/>
      <w:r w:rsidRPr="00DE7D79">
        <w:rPr>
          <w:rFonts w:ascii="Courier New" w:hAnsi="Courier New" w:cs="Courier New"/>
        </w:rPr>
        <w:t>Akinita</w:t>
      </w:r>
      <w:proofErr w:type="spellEnd"/>
      <w:r w:rsidRPr="00DE7D79">
        <w:rPr>
          <w:rFonts w:ascii="Courier New" w:hAnsi="Courier New" w:cs="Courier New"/>
        </w:rPr>
        <w:t xml:space="preserve"> </w:t>
      </w:r>
      <w:proofErr w:type="spellStart"/>
      <w:r w:rsidRPr="00DE7D79">
        <w:rPr>
          <w:rFonts w:ascii="Courier New" w:hAnsi="Courier New" w:cs="Courier New"/>
        </w:rPr>
        <w:t>I.Th</w:t>
      </w:r>
      <w:proofErr w:type="spellEnd"/>
      <w:r w:rsidRPr="00DE7D79">
        <w:rPr>
          <w:rFonts w:ascii="Courier New" w:hAnsi="Courier New" w:cs="Courier New"/>
        </w:rPr>
        <w:t xml:space="preserve">. </w:t>
      </w:r>
      <w:proofErr w:type="spellStart"/>
      <w:r w:rsidRPr="00DE7D79">
        <w:rPr>
          <w:rFonts w:ascii="Courier New" w:hAnsi="Courier New" w:cs="Courier New"/>
        </w:rPr>
        <w:t>Ioannou</w:t>
      </w:r>
      <w:proofErr w:type="spellEnd"/>
      <w:r w:rsidRPr="00DE7D79">
        <w:rPr>
          <w:rFonts w:ascii="Courier New" w:hAnsi="Courier New" w:cs="Courier New"/>
        </w:rPr>
        <w:t xml:space="preserve"> &amp;</w:t>
      </w:r>
      <w:proofErr w:type="spellStart"/>
      <w:r w:rsidRPr="00DE7D79">
        <w:rPr>
          <w:rFonts w:ascii="Courier New" w:hAnsi="Courier New" w:cs="Courier New"/>
        </w:rPr>
        <w:t>Yi</w:t>
      </w:r>
      <w:proofErr w:type="spellEnd"/>
      <w:r w:rsidRPr="00DE7D79">
        <w:rPr>
          <w:rFonts w:ascii="Courier New" w:hAnsi="Courier New" w:cs="Courier New"/>
        </w:rPr>
        <w:t xml:space="preserve"> Limited, lehine karar üretmemekle yükümlü olduğudur.</w:t>
      </w:r>
    </w:p>
    <w:p w14:paraId="179BE14B" w14:textId="77777777" w:rsidR="00313E2B" w:rsidRPr="00DE7D79" w:rsidRDefault="00313E2B" w:rsidP="00313E2B">
      <w:pPr>
        <w:spacing w:line="360" w:lineRule="auto"/>
        <w:rPr>
          <w:rFonts w:ascii="Courier New" w:hAnsi="Courier New" w:cs="Courier New"/>
        </w:rPr>
      </w:pPr>
    </w:p>
    <w:p w14:paraId="521EAC39" w14:textId="77777777" w:rsidR="00313E2B" w:rsidRDefault="00313E2B" w:rsidP="00313E2B">
      <w:pPr>
        <w:spacing w:line="360" w:lineRule="auto"/>
        <w:ind w:firstLine="708"/>
        <w:rPr>
          <w:rFonts w:ascii="Courier New" w:hAnsi="Courier New" w:cs="Courier New"/>
        </w:rPr>
      </w:pPr>
      <w:r>
        <w:rPr>
          <w:rFonts w:ascii="Courier New" w:hAnsi="Courier New" w:cs="Courier New"/>
        </w:rPr>
        <w:t>İstinaf Eden/</w:t>
      </w:r>
      <w:proofErr w:type="spellStart"/>
      <w:r>
        <w:rPr>
          <w:rFonts w:ascii="Courier New" w:hAnsi="Courier New" w:cs="Courier New"/>
        </w:rPr>
        <w:t>Müstedinin</w:t>
      </w:r>
      <w:proofErr w:type="spellEnd"/>
      <w:r>
        <w:rPr>
          <w:rFonts w:ascii="Courier New" w:hAnsi="Courier New" w:cs="Courier New"/>
        </w:rPr>
        <w:t xml:space="preserve">, Komisyonu, 63/2005 sayılı Yasa’nın 6.maddesinin aradığı 6 unsurun ve bu bağlamda, pek tabiidir ki 1.2. ve 3.unsurun gerçekleştiği hususunda herhangi bir makul şüpheye mahal bırakmayacak şekilde tatmin etmesi gerektiğinden </w:t>
      </w:r>
      <w:proofErr w:type="spellStart"/>
      <w:r>
        <w:rPr>
          <w:rFonts w:ascii="Courier New" w:hAnsi="Courier New" w:cs="Courier New"/>
        </w:rPr>
        <w:t>Müstedialeyh</w:t>
      </w:r>
      <w:proofErr w:type="spellEnd"/>
      <w:r>
        <w:rPr>
          <w:rFonts w:ascii="Courier New" w:hAnsi="Courier New" w:cs="Courier New"/>
        </w:rPr>
        <w:t xml:space="preserve"> No.1 ve 2/İlgili Şahıs Vakıflar Örgütünün herhangi bir ispat külfetinin olmadığı görülmektedir.</w:t>
      </w:r>
    </w:p>
    <w:p w14:paraId="7DC1E676" w14:textId="77777777" w:rsidR="00313E2B" w:rsidRDefault="00313E2B" w:rsidP="00313E2B">
      <w:pPr>
        <w:spacing w:line="360" w:lineRule="auto"/>
        <w:rPr>
          <w:rFonts w:ascii="Courier New" w:hAnsi="Courier New" w:cs="Courier New"/>
        </w:rPr>
      </w:pPr>
    </w:p>
    <w:p w14:paraId="12B34251" w14:textId="77777777" w:rsidR="00313E2B" w:rsidRDefault="00313E2B" w:rsidP="00313E2B">
      <w:pPr>
        <w:spacing w:line="360" w:lineRule="auto"/>
        <w:rPr>
          <w:rFonts w:ascii="Courier New" w:hAnsi="Courier New" w:cs="Courier New"/>
        </w:rPr>
      </w:pPr>
    </w:p>
    <w:p w14:paraId="0203E43D" w14:textId="77777777" w:rsidR="00313E2B" w:rsidRDefault="00313E2B" w:rsidP="00313E2B">
      <w:pPr>
        <w:spacing w:line="360" w:lineRule="auto"/>
        <w:rPr>
          <w:rFonts w:ascii="Courier New" w:hAnsi="Courier New" w:cs="Courier New"/>
        </w:rPr>
      </w:pPr>
    </w:p>
    <w:p w14:paraId="6A579E39" w14:textId="77777777" w:rsidR="00313E2B" w:rsidRPr="00D05F16" w:rsidRDefault="00313E2B" w:rsidP="00313E2B">
      <w:pPr>
        <w:spacing w:line="360" w:lineRule="auto"/>
        <w:ind w:firstLine="708"/>
        <w:rPr>
          <w:rFonts w:ascii="Courier New" w:hAnsi="Courier New" w:cs="Courier New"/>
        </w:rPr>
      </w:pPr>
      <w:r>
        <w:rPr>
          <w:rFonts w:ascii="Courier New" w:hAnsi="Courier New" w:cs="Courier New"/>
        </w:rPr>
        <w:t xml:space="preserve">67/2005 sayılı Yasa’nın 6(3). ve 8. maddeleri tahtında, Komisyon karara varırken, bu bağlamda, başvuranın iadesini talep ettiği taşınmazın mülkiyet veya kullanım hakkının, </w:t>
      </w:r>
      <w:r w:rsidRPr="00F70962">
        <w:rPr>
          <w:rFonts w:ascii="Courier New" w:hAnsi="Courier New" w:cs="Courier New"/>
        </w:rPr>
        <w:t xml:space="preserve">yürürlükteki KKTC mevzuatı </w:t>
      </w:r>
      <w:proofErr w:type="spellStart"/>
      <w:r w:rsidRPr="00F70962">
        <w:rPr>
          <w:rFonts w:ascii="Courier New" w:hAnsi="Courier New" w:cs="Courier New"/>
        </w:rPr>
        <w:t>tahtında,yani</w:t>
      </w:r>
      <w:proofErr w:type="spellEnd"/>
      <w:r w:rsidRPr="00F70962">
        <w:rPr>
          <w:rFonts w:ascii="Courier New" w:hAnsi="Courier New" w:cs="Courier New"/>
        </w:rPr>
        <w:t xml:space="preserve"> 9/</w:t>
      </w:r>
      <w:r>
        <w:rPr>
          <w:rFonts w:ascii="Courier New" w:hAnsi="Courier New" w:cs="Courier New"/>
        </w:rPr>
        <w:t>19</w:t>
      </w:r>
      <w:r w:rsidRPr="00F70962">
        <w:rPr>
          <w:rFonts w:ascii="Courier New" w:hAnsi="Courier New" w:cs="Courier New"/>
        </w:rPr>
        <w:t xml:space="preserve">76 sayılı Mahkemeler Yasasının 38. maddesinde belirtilen mevzuat bağlamında </w:t>
      </w:r>
      <w:r>
        <w:rPr>
          <w:rFonts w:ascii="Courier New" w:hAnsi="Courier New" w:cs="Courier New"/>
        </w:rPr>
        <w:t>[</w:t>
      </w:r>
      <w:r w:rsidRPr="00F70962">
        <w:rPr>
          <w:rFonts w:ascii="Courier New" w:hAnsi="Courier New" w:cs="Courier New"/>
        </w:rPr>
        <w:t xml:space="preserve">Anayasa ve sair mevzuat yanında özellikle Temel Evkaf Kuralları </w:t>
      </w:r>
      <w:r>
        <w:rPr>
          <w:rFonts w:ascii="Courier New" w:hAnsi="Courier New" w:cs="Courier New"/>
        </w:rPr>
        <w:t>(</w:t>
      </w:r>
      <w:proofErr w:type="spellStart"/>
      <w:r>
        <w:rPr>
          <w:rFonts w:ascii="Courier New" w:hAnsi="Courier New" w:cs="Courier New"/>
        </w:rPr>
        <w:t>Ahkamül</w:t>
      </w:r>
      <w:proofErr w:type="spellEnd"/>
      <w:r>
        <w:rPr>
          <w:rFonts w:ascii="Courier New" w:hAnsi="Courier New" w:cs="Courier New"/>
        </w:rPr>
        <w:t xml:space="preserve"> Evkaf), Evkaf ve V</w:t>
      </w:r>
      <w:r w:rsidRPr="00F70962">
        <w:rPr>
          <w:rFonts w:ascii="Courier New" w:hAnsi="Courier New" w:cs="Courier New"/>
        </w:rPr>
        <w:t>akıflarla ilgili y</w:t>
      </w:r>
      <w:r>
        <w:rPr>
          <w:rFonts w:ascii="Courier New" w:hAnsi="Courier New" w:cs="Courier New"/>
        </w:rPr>
        <w:t xml:space="preserve">asalar (örneğin Fasıl 337 Evkaf ve Vakıflar Yasası </w:t>
      </w:r>
      <w:proofErr w:type="spellStart"/>
      <w:r>
        <w:rPr>
          <w:rFonts w:ascii="Courier New" w:hAnsi="Courier New" w:cs="Courier New"/>
        </w:rPr>
        <w:t>vs</w:t>
      </w:r>
      <w:proofErr w:type="spellEnd"/>
      <w:r>
        <w:rPr>
          <w:rFonts w:ascii="Courier New" w:hAnsi="Courier New" w:cs="Courier New"/>
        </w:rPr>
        <w:t xml:space="preserve"> </w:t>
      </w:r>
      <w:r w:rsidRPr="00F70962">
        <w:rPr>
          <w:rFonts w:ascii="Courier New" w:hAnsi="Courier New" w:cs="Courier New"/>
        </w:rPr>
        <w:t>yasalar</w:t>
      </w:r>
      <w:r>
        <w:rPr>
          <w:rFonts w:ascii="Courier New" w:hAnsi="Courier New" w:cs="Courier New"/>
        </w:rPr>
        <w:t xml:space="preserve">)] </w:t>
      </w:r>
      <w:r w:rsidRPr="00F70962">
        <w:rPr>
          <w:rFonts w:ascii="Courier New" w:hAnsi="Courier New" w:cs="Courier New"/>
        </w:rPr>
        <w:t xml:space="preserve">devlet dışındaki bir tüzel kişiye/Abdullah Paşa Vakfına /Abdullah Paşa Vakfının emaneten idarecisi ve temsilcisi olarak Vakıflar İdaresine ait </w:t>
      </w:r>
      <w:proofErr w:type="spellStart"/>
      <w:r w:rsidRPr="00F70962">
        <w:rPr>
          <w:rFonts w:ascii="Courier New" w:hAnsi="Courier New" w:cs="Courier New"/>
        </w:rPr>
        <w:t>olmadığının</w:t>
      </w:r>
      <w:r w:rsidRPr="002B69AB">
        <w:rPr>
          <w:rFonts w:ascii="Courier New" w:hAnsi="Courier New" w:cs="Courier New"/>
        </w:rPr>
        <w:t>Müstedi</w:t>
      </w:r>
      <w:proofErr w:type="spellEnd"/>
      <w:r w:rsidRPr="002B69AB">
        <w:rPr>
          <w:rFonts w:ascii="Courier New" w:hAnsi="Courier New" w:cs="Courier New"/>
        </w:rPr>
        <w:t xml:space="preserve"> </w:t>
      </w:r>
      <w:proofErr w:type="spellStart"/>
      <w:r w:rsidRPr="002B69AB">
        <w:rPr>
          <w:rFonts w:ascii="Courier New" w:hAnsi="Courier New" w:cs="Courier New"/>
        </w:rPr>
        <w:t>Akinita</w:t>
      </w:r>
      <w:proofErr w:type="spellEnd"/>
      <w:r w:rsidRPr="002B69AB">
        <w:rPr>
          <w:rFonts w:ascii="Courier New" w:hAnsi="Courier New" w:cs="Courier New"/>
        </w:rPr>
        <w:t xml:space="preserve"> </w:t>
      </w:r>
      <w:proofErr w:type="spellStart"/>
      <w:r w:rsidRPr="002B69AB">
        <w:rPr>
          <w:rFonts w:ascii="Courier New" w:hAnsi="Courier New" w:cs="Courier New"/>
        </w:rPr>
        <w:t>I.T</w:t>
      </w:r>
      <w:r>
        <w:rPr>
          <w:rFonts w:ascii="Courier New" w:hAnsi="Courier New" w:cs="Courier New"/>
        </w:rPr>
        <w:t>h</w:t>
      </w:r>
      <w:proofErr w:type="spellEnd"/>
      <w:r>
        <w:rPr>
          <w:rFonts w:ascii="Courier New" w:hAnsi="Courier New" w:cs="Courier New"/>
        </w:rPr>
        <w:t xml:space="preserve">. </w:t>
      </w:r>
      <w:proofErr w:type="spellStart"/>
      <w:r>
        <w:rPr>
          <w:rFonts w:ascii="Courier New" w:hAnsi="Courier New" w:cs="Courier New"/>
        </w:rPr>
        <w:t>Ioannou</w:t>
      </w:r>
      <w:proofErr w:type="spellEnd"/>
      <w:r>
        <w:rPr>
          <w:rFonts w:ascii="Courier New" w:hAnsi="Courier New" w:cs="Courier New"/>
        </w:rPr>
        <w:t xml:space="preserve"> &amp;</w:t>
      </w:r>
      <w:proofErr w:type="spellStart"/>
      <w:r>
        <w:rPr>
          <w:rFonts w:ascii="Courier New" w:hAnsi="Courier New" w:cs="Courier New"/>
        </w:rPr>
        <w:t>Yi</w:t>
      </w:r>
      <w:proofErr w:type="spellEnd"/>
      <w:r>
        <w:rPr>
          <w:rFonts w:ascii="Courier New" w:hAnsi="Courier New" w:cs="Courier New"/>
        </w:rPr>
        <w:t xml:space="preserve"> Limited </w:t>
      </w:r>
      <w:r w:rsidRPr="002B69AB">
        <w:rPr>
          <w:rFonts w:ascii="Courier New" w:hAnsi="Courier New" w:cs="Courier New"/>
        </w:rPr>
        <w:t>tarafından</w:t>
      </w:r>
      <w:r>
        <w:rPr>
          <w:rFonts w:ascii="Courier New" w:hAnsi="Courier New" w:cs="Courier New"/>
        </w:rPr>
        <w:t xml:space="preserve"> herhangi bir makul şüpheye mahal bırakmayacak şekilde</w:t>
      </w:r>
      <w:r w:rsidRPr="002336CF">
        <w:rPr>
          <w:rFonts w:ascii="Courier New" w:hAnsi="Courier New" w:cs="Courier New"/>
        </w:rPr>
        <w:t xml:space="preserve"> ispat edilmediği kanaatine</w:t>
      </w:r>
      <w:r>
        <w:rPr>
          <w:rFonts w:ascii="Courier New" w:hAnsi="Courier New" w:cs="Courier New"/>
        </w:rPr>
        <w:t xml:space="preserve"> varırsa </w:t>
      </w:r>
      <w:r w:rsidRPr="002336CF">
        <w:rPr>
          <w:rFonts w:ascii="Courier New" w:hAnsi="Courier New" w:cs="Courier New"/>
        </w:rPr>
        <w:t>taşınmaz malın iadesi talebini re</w:t>
      </w:r>
      <w:r>
        <w:rPr>
          <w:rFonts w:ascii="Courier New" w:hAnsi="Courier New" w:cs="Courier New"/>
        </w:rPr>
        <w:t>dd</w:t>
      </w:r>
      <w:r w:rsidRPr="002336CF">
        <w:rPr>
          <w:rFonts w:ascii="Courier New" w:hAnsi="Courier New" w:cs="Courier New"/>
        </w:rPr>
        <w:t>edecektir</w:t>
      </w:r>
      <w:r>
        <w:rPr>
          <w:rFonts w:ascii="Courier New" w:hAnsi="Courier New" w:cs="Courier New"/>
          <w:b/>
        </w:rPr>
        <w:t>.</w:t>
      </w:r>
    </w:p>
    <w:p w14:paraId="3E5DD50A" w14:textId="77777777" w:rsidR="00313E2B" w:rsidRPr="00791BE9" w:rsidRDefault="00313E2B" w:rsidP="00313E2B">
      <w:pPr>
        <w:spacing w:line="360" w:lineRule="auto"/>
        <w:ind w:firstLine="708"/>
        <w:rPr>
          <w:rFonts w:ascii="Courier New" w:hAnsi="Courier New" w:cs="Courier New"/>
        </w:rPr>
      </w:pPr>
    </w:p>
    <w:p w14:paraId="30C2B36E" w14:textId="77777777" w:rsidR="00313E2B" w:rsidRDefault="00313E2B" w:rsidP="00313E2B">
      <w:pPr>
        <w:spacing w:line="360" w:lineRule="auto"/>
        <w:ind w:firstLine="708"/>
        <w:rPr>
          <w:rFonts w:ascii="Courier New" w:hAnsi="Courier New" w:cs="Courier New"/>
        </w:rPr>
      </w:pPr>
      <w:r w:rsidRPr="00E42263">
        <w:rPr>
          <w:rFonts w:ascii="Courier New" w:hAnsi="Courier New" w:cs="Courier New"/>
        </w:rPr>
        <w:t>Diğer bir anlatımla, Komisyon</w:t>
      </w:r>
      <w:r>
        <w:rPr>
          <w:rFonts w:ascii="Courier New" w:hAnsi="Courier New" w:cs="Courier New"/>
          <w:b/>
        </w:rPr>
        <w:t xml:space="preserve">, </w:t>
      </w:r>
      <w:r>
        <w:rPr>
          <w:rFonts w:ascii="Courier New" w:hAnsi="Courier New" w:cs="Courier New"/>
        </w:rPr>
        <w:t xml:space="preserve">yukarıda bahsi geçen tapu kütüklerindeki kayıtların, belirtildiği şekilde </w:t>
      </w:r>
      <w:r w:rsidRPr="00E42263">
        <w:rPr>
          <w:rFonts w:ascii="Courier New" w:hAnsi="Courier New" w:cs="Courier New"/>
        </w:rPr>
        <w:t xml:space="preserve">hukuka/ Anayasaya/yasalara/ </w:t>
      </w:r>
      <w:proofErr w:type="spellStart"/>
      <w:r w:rsidRPr="00E42263">
        <w:rPr>
          <w:rFonts w:ascii="Courier New" w:hAnsi="Courier New" w:cs="Courier New"/>
        </w:rPr>
        <w:t>ahkamül</w:t>
      </w:r>
      <w:proofErr w:type="spellEnd"/>
      <w:r w:rsidRPr="00E42263">
        <w:rPr>
          <w:rFonts w:ascii="Courier New" w:hAnsi="Courier New" w:cs="Courier New"/>
        </w:rPr>
        <w:t xml:space="preserve"> evkafa/evkaf kurallarına</w:t>
      </w:r>
      <w:r>
        <w:rPr>
          <w:rFonts w:ascii="Courier New" w:hAnsi="Courier New" w:cs="Courier New"/>
        </w:rPr>
        <w:t xml:space="preserve"> </w:t>
      </w:r>
      <w:proofErr w:type="spellStart"/>
      <w:r>
        <w:rPr>
          <w:rFonts w:ascii="Courier New" w:hAnsi="Courier New" w:cs="Courier New"/>
        </w:rPr>
        <w:t>vs</w:t>
      </w:r>
      <w:proofErr w:type="spellEnd"/>
      <w:r>
        <w:rPr>
          <w:rFonts w:ascii="Courier New" w:hAnsi="Courier New" w:cs="Courier New"/>
        </w:rPr>
        <w:t xml:space="preserve"> kurallara uygun olarak değiştiği/ v</w:t>
      </w:r>
      <w:r w:rsidRPr="00E42263">
        <w:rPr>
          <w:rFonts w:ascii="Courier New" w:hAnsi="Courier New" w:cs="Courier New"/>
        </w:rPr>
        <w:t xml:space="preserve">akıf malının gasp edilmesinin söz konusu </w:t>
      </w:r>
      <w:proofErr w:type="spellStart"/>
      <w:r w:rsidRPr="00E42263">
        <w:rPr>
          <w:rFonts w:ascii="Courier New" w:hAnsi="Courier New" w:cs="Courier New"/>
        </w:rPr>
        <w:t>olmadığı</w:t>
      </w:r>
      <w:r w:rsidRPr="002336CF">
        <w:rPr>
          <w:rFonts w:ascii="Courier New" w:hAnsi="Courier New" w:cs="Courier New"/>
        </w:rPr>
        <w:t>hususunun</w:t>
      </w:r>
      <w:r>
        <w:rPr>
          <w:rFonts w:ascii="Courier New" w:hAnsi="Courier New" w:cs="Courier New"/>
        </w:rPr>
        <w:t>,Müstedi</w:t>
      </w:r>
      <w:proofErr w:type="spellEnd"/>
      <w:r>
        <w:rPr>
          <w:rFonts w:ascii="Courier New" w:hAnsi="Courier New" w:cs="Courier New"/>
        </w:rPr>
        <w:t xml:space="preserve"> tarafından herhangi </w:t>
      </w:r>
      <w:r>
        <w:rPr>
          <w:rFonts w:ascii="Courier New" w:hAnsi="Courier New" w:cs="Courier New"/>
        </w:rPr>
        <w:lastRenderedPageBreak/>
        <w:t xml:space="preserve">bir makul şüpheye mahal bırakmayacak şekilde </w:t>
      </w:r>
      <w:r w:rsidRPr="002336CF">
        <w:rPr>
          <w:rFonts w:ascii="Courier New" w:hAnsi="Courier New" w:cs="Courier New"/>
        </w:rPr>
        <w:t xml:space="preserve">ispat edildiği kanaatine vararak, talep edilen taşınmazın devlet dışındaki </w:t>
      </w:r>
      <w:proofErr w:type="spellStart"/>
      <w:r w:rsidRPr="002336CF">
        <w:rPr>
          <w:rFonts w:ascii="Courier New" w:hAnsi="Courier New" w:cs="Courier New"/>
        </w:rPr>
        <w:t>birtüzel</w:t>
      </w:r>
      <w:proofErr w:type="spellEnd"/>
      <w:r w:rsidRPr="002336CF">
        <w:rPr>
          <w:rFonts w:ascii="Courier New" w:hAnsi="Courier New" w:cs="Courier New"/>
        </w:rPr>
        <w:t xml:space="preserve"> kişiye/Abdullah Paşa Vakfına /Abdullah Paşa Vakfının emaneten </w:t>
      </w:r>
      <w:proofErr w:type="spellStart"/>
      <w:r w:rsidRPr="002336CF">
        <w:rPr>
          <w:rFonts w:ascii="Courier New" w:hAnsi="Courier New" w:cs="Courier New"/>
        </w:rPr>
        <w:t>yöneticisiolarakVakıflar</w:t>
      </w:r>
      <w:proofErr w:type="spellEnd"/>
      <w:r w:rsidRPr="002336CF">
        <w:rPr>
          <w:rFonts w:ascii="Courier New" w:hAnsi="Courier New" w:cs="Courier New"/>
        </w:rPr>
        <w:t xml:space="preserve"> İdaresine </w:t>
      </w:r>
      <w:r>
        <w:rPr>
          <w:rFonts w:ascii="Courier New" w:hAnsi="Courier New" w:cs="Courier New"/>
        </w:rPr>
        <w:t xml:space="preserve">ait olmadığının </w:t>
      </w:r>
      <w:proofErr w:type="spellStart"/>
      <w:r>
        <w:rPr>
          <w:rFonts w:ascii="Courier New" w:hAnsi="Courier New" w:cs="Courier New"/>
        </w:rPr>
        <w:t>Müstedi</w:t>
      </w:r>
      <w:proofErr w:type="spellEnd"/>
      <w:r>
        <w:rPr>
          <w:rFonts w:ascii="Courier New" w:hAnsi="Courier New" w:cs="Courier New"/>
        </w:rPr>
        <w:t xml:space="preserve"> tarafından herhangi bir makul şüpheye mahal bırakmayacak şekilde ispat edildiği kanaatine varırsa </w:t>
      </w:r>
    </w:p>
    <w:p w14:paraId="386A51C9" w14:textId="77777777" w:rsidR="00313E2B" w:rsidRDefault="00313E2B" w:rsidP="00313E2B">
      <w:pPr>
        <w:spacing w:line="360" w:lineRule="auto"/>
        <w:rPr>
          <w:rFonts w:ascii="Courier New" w:hAnsi="Courier New" w:cs="Courier New"/>
        </w:rPr>
      </w:pPr>
      <w:proofErr w:type="gramStart"/>
      <w:r w:rsidRPr="002336CF">
        <w:rPr>
          <w:rFonts w:ascii="Courier New" w:hAnsi="Courier New" w:cs="Courier New"/>
        </w:rPr>
        <w:t>iade</w:t>
      </w:r>
      <w:proofErr w:type="gramEnd"/>
      <w:r w:rsidRPr="002336CF">
        <w:rPr>
          <w:rFonts w:ascii="Courier New" w:hAnsi="Courier New" w:cs="Courier New"/>
        </w:rPr>
        <w:t xml:space="preserve"> talebini kabul edecektir</w:t>
      </w:r>
      <w:r w:rsidRPr="00C45434">
        <w:rPr>
          <w:rFonts w:ascii="Courier New" w:hAnsi="Courier New" w:cs="Courier New"/>
          <w:i/>
        </w:rPr>
        <w:t xml:space="preserve">. </w:t>
      </w:r>
      <w:r w:rsidRPr="001920F6">
        <w:rPr>
          <w:rFonts w:ascii="Courier New" w:hAnsi="Courier New" w:cs="Courier New"/>
        </w:rPr>
        <w:t>Aksi halde</w:t>
      </w:r>
      <w:r w:rsidRPr="00C45434">
        <w:rPr>
          <w:rFonts w:ascii="Courier New" w:hAnsi="Courier New" w:cs="Courier New"/>
        </w:rPr>
        <w:t xml:space="preserve"> iade talebini re</w:t>
      </w:r>
      <w:r>
        <w:rPr>
          <w:rFonts w:ascii="Courier New" w:hAnsi="Courier New" w:cs="Courier New"/>
        </w:rPr>
        <w:t>dd</w:t>
      </w:r>
      <w:r w:rsidRPr="00C45434">
        <w:rPr>
          <w:rFonts w:ascii="Courier New" w:hAnsi="Courier New" w:cs="Courier New"/>
        </w:rPr>
        <w:t>edecektir.</w:t>
      </w:r>
    </w:p>
    <w:p w14:paraId="61D06927" w14:textId="77777777" w:rsidR="00313E2B" w:rsidRPr="00791BE9" w:rsidRDefault="00313E2B" w:rsidP="00313E2B">
      <w:pPr>
        <w:spacing w:line="360" w:lineRule="auto"/>
        <w:ind w:firstLine="708"/>
        <w:rPr>
          <w:rFonts w:ascii="Courier New" w:hAnsi="Courier New" w:cs="Courier New"/>
        </w:rPr>
      </w:pPr>
    </w:p>
    <w:p w14:paraId="135EF4E8" w14:textId="77777777" w:rsidR="00313E2B" w:rsidRDefault="00313E2B" w:rsidP="00313E2B">
      <w:pPr>
        <w:spacing w:line="360" w:lineRule="auto"/>
        <w:ind w:firstLine="708"/>
        <w:rPr>
          <w:rFonts w:ascii="Courier New" w:hAnsi="Courier New" w:cs="Courier New"/>
        </w:rPr>
      </w:pPr>
      <w:r>
        <w:rPr>
          <w:rFonts w:ascii="Courier New" w:hAnsi="Courier New" w:cs="Courier New"/>
        </w:rPr>
        <w:t xml:space="preserve">Böyle bir hukuki ve olgusal durumda, </w:t>
      </w:r>
      <w:proofErr w:type="spellStart"/>
      <w:r>
        <w:rPr>
          <w:rFonts w:ascii="Courier New" w:hAnsi="Courier New" w:cs="Courier New"/>
        </w:rPr>
        <w:t>Gazimağusa</w:t>
      </w:r>
      <w:proofErr w:type="spellEnd"/>
      <w:r>
        <w:rPr>
          <w:rFonts w:ascii="Courier New" w:hAnsi="Courier New" w:cs="Courier New"/>
        </w:rPr>
        <w:t xml:space="preserve"> Kaza Mahkemesinin tespit kararının </w:t>
      </w:r>
      <w:proofErr w:type="spellStart"/>
      <w:r>
        <w:rPr>
          <w:rFonts w:ascii="Courier New" w:hAnsi="Courier New" w:cs="Courier New"/>
        </w:rPr>
        <w:t>Müstedinin</w:t>
      </w:r>
      <w:proofErr w:type="spellEnd"/>
      <w:r>
        <w:rPr>
          <w:rFonts w:ascii="Courier New" w:hAnsi="Courier New" w:cs="Courier New"/>
        </w:rPr>
        <w:t xml:space="preserve"> 67/2005 sayılı Yasadaki haklarını herhangi bir şekilde etkilemesi söz konusu olmadığı, 67/2005 sayılı Yasadaki hakları açısından bir değişiklik yaratmayacağı, dolayısıyla </w:t>
      </w:r>
      <w:proofErr w:type="spellStart"/>
      <w:r>
        <w:rPr>
          <w:rFonts w:ascii="Courier New" w:hAnsi="Courier New" w:cs="Courier New"/>
        </w:rPr>
        <w:t>Müstedinin</w:t>
      </w:r>
      <w:proofErr w:type="spellEnd"/>
      <w:r>
        <w:rPr>
          <w:rFonts w:ascii="Courier New" w:hAnsi="Courier New" w:cs="Courier New"/>
        </w:rPr>
        <w:t xml:space="preserve"> 271/2000 sayılı davada verilen kararın iptalini talep etmeye </w:t>
      </w:r>
      <w:proofErr w:type="spellStart"/>
      <w:r w:rsidRPr="005010F1">
        <w:rPr>
          <w:rFonts w:ascii="Courier New" w:hAnsi="Courier New" w:cs="Courier New"/>
          <w:b/>
        </w:rPr>
        <w:t>Locus</w:t>
      </w:r>
      <w:proofErr w:type="spellEnd"/>
      <w:r w:rsidRPr="005010F1">
        <w:rPr>
          <w:rFonts w:ascii="Courier New" w:hAnsi="Courier New" w:cs="Courier New"/>
          <w:b/>
        </w:rPr>
        <w:t xml:space="preserve"> </w:t>
      </w:r>
      <w:proofErr w:type="spellStart"/>
      <w:r w:rsidRPr="005010F1">
        <w:rPr>
          <w:rFonts w:ascii="Courier New" w:hAnsi="Courier New" w:cs="Courier New"/>
          <w:b/>
        </w:rPr>
        <w:t>Standisi</w:t>
      </w:r>
      <w:proofErr w:type="spellEnd"/>
      <w:r>
        <w:rPr>
          <w:rFonts w:ascii="Courier New" w:hAnsi="Courier New" w:cs="Courier New"/>
        </w:rPr>
        <w:t xml:space="preserve"> olmadığı aşikardır.</w:t>
      </w:r>
    </w:p>
    <w:p w14:paraId="3CE625CC" w14:textId="77777777" w:rsidR="00313E2B" w:rsidRDefault="00313E2B" w:rsidP="00313E2B">
      <w:pPr>
        <w:spacing w:line="360" w:lineRule="auto"/>
        <w:ind w:firstLine="708"/>
        <w:rPr>
          <w:rFonts w:ascii="Courier New" w:hAnsi="Courier New" w:cs="Courier New"/>
        </w:rPr>
      </w:pPr>
    </w:p>
    <w:p w14:paraId="6444E1D1" w14:textId="77777777" w:rsidR="00313E2B" w:rsidRPr="00164D37" w:rsidRDefault="00313E2B" w:rsidP="00313E2B">
      <w:pPr>
        <w:spacing w:line="360" w:lineRule="auto"/>
        <w:ind w:firstLine="708"/>
        <w:rPr>
          <w:rFonts w:ascii="Courier New" w:hAnsi="Courier New" w:cs="Courier New"/>
        </w:rPr>
      </w:pPr>
      <w:proofErr w:type="spellStart"/>
      <w:r w:rsidRPr="00164D37">
        <w:rPr>
          <w:rFonts w:ascii="Courier New" w:hAnsi="Courier New" w:cs="Courier New"/>
        </w:rPr>
        <w:t>Belirtilenlerışığında</w:t>
      </w:r>
      <w:proofErr w:type="spellEnd"/>
      <w:r>
        <w:rPr>
          <w:rFonts w:ascii="Courier New" w:hAnsi="Courier New" w:cs="Courier New"/>
        </w:rPr>
        <w:t>;</w:t>
      </w:r>
      <w:r w:rsidRPr="00164D37">
        <w:rPr>
          <w:rFonts w:ascii="Courier New" w:hAnsi="Courier New" w:cs="Courier New"/>
        </w:rPr>
        <w:t xml:space="preserve"> İlk Mahkemenin vardığı </w:t>
      </w:r>
      <w:proofErr w:type="gramStart"/>
      <w:r w:rsidRPr="00164D37">
        <w:rPr>
          <w:rFonts w:ascii="Courier New" w:hAnsi="Courier New" w:cs="Courier New"/>
        </w:rPr>
        <w:t>sonucun,  farklı</w:t>
      </w:r>
      <w:proofErr w:type="gramEnd"/>
      <w:r w:rsidRPr="00164D37">
        <w:rPr>
          <w:rFonts w:ascii="Courier New" w:hAnsi="Courier New" w:cs="Courier New"/>
        </w:rPr>
        <w:t xml:space="preserve"> gerekçe ile olsa da hatalı olmadığı sonucuna varırım. </w:t>
      </w:r>
    </w:p>
    <w:p w14:paraId="4197FF8B" w14:textId="77777777" w:rsidR="00313E2B" w:rsidRPr="00164D37" w:rsidRDefault="00313E2B" w:rsidP="00313E2B">
      <w:pPr>
        <w:spacing w:line="360" w:lineRule="auto"/>
        <w:ind w:firstLine="708"/>
        <w:rPr>
          <w:rFonts w:ascii="Courier New" w:hAnsi="Courier New" w:cs="Courier New"/>
        </w:rPr>
      </w:pPr>
    </w:p>
    <w:p w14:paraId="7F33518E" w14:textId="77777777" w:rsidR="00313E2B" w:rsidRDefault="00313E2B" w:rsidP="00313E2B"/>
    <w:p w14:paraId="6ECCC186" w14:textId="77777777" w:rsidR="002161EF" w:rsidRDefault="002161EF" w:rsidP="00611FD6">
      <w:pPr>
        <w:spacing w:line="360" w:lineRule="auto"/>
        <w:rPr>
          <w:rFonts w:ascii="Courier New" w:hAnsi="Courier New" w:cs="Courier New"/>
        </w:rPr>
      </w:pPr>
      <w:r>
        <w:rPr>
          <w:rFonts w:ascii="Courier New" w:hAnsi="Courier New" w:cs="Courier New"/>
        </w:rPr>
        <w:t>Sayın Ahmet Kalkan: Daha önce okuma fırsatı buldum. Sayın Başkan Narin Ferdi Şefik’in kararı ile tamamen hemfikirim.</w:t>
      </w:r>
    </w:p>
    <w:p w14:paraId="40292525" w14:textId="77777777" w:rsidR="002E3B8D" w:rsidRDefault="002E3B8D" w:rsidP="00611FD6">
      <w:pPr>
        <w:spacing w:line="360" w:lineRule="auto"/>
        <w:rPr>
          <w:rFonts w:ascii="Courier New" w:hAnsi="Courier New" w:cs="Courier New"/>
        </w:rPr>
      </w:pPr>
    </w:p>
    <w:p w14:paraId="0582D2D6" w14:textId="77777777" w:rsidR="00E929CB" w:rsidRDefault="00E929CB" w:rsidP="00611FD6">
      <w:pPr>
        <w:spacing w:line="360" w:lineRule="auto"/>
        <w:rPr>
          <w:rFonts w:ascii="Courier New" w:hAnsi="Courier New" w:cs="Courier New"/>
        </w:rPr>
      </w:pPr>
    </w:p>
    <w:p w14:paraId="06DF1FC8" w14:textId="77777777" w:rsidR="00D90987" w:rsidRDefault="002E3B8D" w:rsidP="002E3B8D">
      <w:pPr>
        <w:spacing w:line="360" w:lineRule="auto"/>
        <w:rPr>
          <w:rFonts w:ascii="Courier New" w:hAnsi="Courier New" w:cs="Courier New"/>
        </w:rPr>
      </w:pPr>
      <w:proofErr w:type="spellStart"/>
      <w:proofErr w:type="gramStart"/>
      <w:r w:rsidRPr="00313E2B">
        <w:rPr>
          <w:rFonts w:ascii="Courier New" w:hAnsi="Courier New" w:cs="Courier New"/>
          <w:b/>
        </w:rPr>
        <w:t>Sonuç:</w:t>
      </w:r>
      <w:r w:rsidR="00D90987">
        <w:rPr>
          <w:rFonts w:ascii="Courier New" w:hAnsi="Courier New" w:cs="Courier New"/>
        </w:rPr>
        <w:t>Farklı</w:t>
      </w:r>
      <w:proofErr w:type="spellEnd"/>
      <w:proofErr w:type="gramEnd"/>
      <w:r w:rsidR="00D90987">
        <w:rPr>
          <w:rFonts w:ascii="Courier New" w:hAnsi="Courier New" w:cs="Courier New"/>
        </w:rPr>
        <w:t xml:space="preserve"> gerekçeler ile </w:t>
      </w:r>
      <w:r w:rsidR="009D2341">
        <w:rPr>
          <w:rFonts w:ascii="Courier New" w:hAnsi="Courier New" w:cs="Courier New"/>
        </w:rPr>
        <w:t xml:space="preserve">ancak </w:t>
      </w:r>
      <w:r w:rsidR="00D90987">
        <w:rPr>
          <w:rFonts w:ascii="Courier New" w:hAnsi="Courier New" w:cs="Courier New"/>
        </w:rPr>
        <w:t>oybirliği ile;</w:t>
      </w:r>
    </w:p>
    <w:p w14:paraId="38D2EC6F" w14:textId="77777777" w:rsidR="002E3B8D" w:rsidRDefault="002E3B8D" w:rsidP="00D90987">
      <w:pPr>
        <w:spacing w:line="360" w:lineRule="auto"/>
        <w:ind w:firstLine="708"/>
        <w:rPr>
          <w:rFonts w:ascii="Courier New" w:hAnsi="Courier New" w:cs="Courier New"/>
        </w:rPr>
      </w:pPr>
      <w:r>
        <w:rPr>
          <w:rFonts w:ascii="Courier New" w:hAnsi="Courier New" w:cs="Courier New"/>
        </w:rPr>
        <w:t>Netice itibari ile Yargıtay As</w:t>
      </w:r>
      <w:r w:rsidR="00EE075E">
        <w:rPr>
          <w:rFonts w:ascii="Courier New" w:hAnsi="Courier New" w:cs="Courier New"/>
        </w:rPr>
        <w:t>li Yetki İstida/İstinaf 1/</w:t>
      </w:r>
      <w:r w:rsidR="00607F4D">
        <w:rPr>
          <w:rFonts w:ascii="Courier New" w:hAnsi="Courier New" w:cs="Courier New"/>
        </w:rPr>
        <w:t>20</w:t>
      </w:r>
      <w:r w:rsidR="00EE075E">
        <w:rPr>
          <w:rFonts w:ascii="Courier New" w:hAnsi="Courier New" w:cs="Courier New"/>
        </w:rPr>
        <w:t>18 ret</w:t>
      </w:r>
      <w:r>
        <w:rPr>
          <w:rFonts w:ascii="Courier New" w:hAnsi="Courier New" w:cs="Courier New"/>
        </w:rPr>
        <w:t xml:space="preserve"> ve iptal edilir. Masraf ile ilgili emir verilmez. </w:t>
      </w:r>
    </w:p>
    <w:p w14:paraId="0EC541AF" w14:textId="77777777" w:rsidR="002E3B8D" w:rsidRDefault="002E3B8D" w:rsidP="002E3B8D">
      <w:pPr>
        <w:spacing w:line="360" w:lineRule="auto"/>
        <w:rPr>
          <w:rFonts w:ascii="Courier New" w:hAnsi="Courier New" w:cs="Courier New"/>
        </w:rPr>
      </w:pPr>
    </w:p>
    <w:p w14:paraId="40758481" w14:textId="77777777" w:rsidR="002E3B8D" w:rsidRDefault="002E3B8D" w:rsidP="002E3B8D">
      <w:pPr>
        <w:spacing w:line="360" w:lineRule="auto"/>
        <w:rPr>
          <w:rFonts w:ascii="Courier New" w:hAnsi="Courier New" w:cs="Courier New"/>
        </w:rPr>
      </w:pPr>
      <w:r>
        <w:rPr>
          <w:rFonts w:ascii="Courier New" w:hAnsi="Courier New" w:cs="Courier New"/>
        </w:rPr>
        <w:tab/>
        <w:t>Yargıtay Asli yet</w:t>
      </w:r>
      <w:r w:rsidR="00EE075E">
        <w:rPr>
          <w:rFonts w:ascii="Courier New" w:hAnsi="Courier New" w:cs="Courier New"/>
        </w:rPr>
        <w:t>ki Yetki/İstida İstinaf 2/</w:t>
      </w:r>
      <w:r w:rsidR="00607F4D">
        <w:rPr>
          <w:rFonts w:ascii="Courier New" w:hAnsi="Courier New" w:cs="Courier New"/>
        </w:rPr>
        <w:t>20</w:t>
      </w:r>
      <w:r w:rsidR="00EE075E">
        <w:rPr>
          <w:rFonts w:ascii="Courier New" w:hAnsi="Courier New" w:cs="Courier New"/>
        </w:rPr>
        <w:t>18 ret</w:t>
      </w:r>
      <w:r>
        <w:rPr>
          <w:rFonts w:ascii="Courier New" w:hAnsi="Courier New" w:cs="Courier New"/>
        </w:rPr>
        <w:t xml:space="preserve"> ve iptal edilir. Masraf ile ilgili emir verilmez.</w:t>
      </w:r>
    </w:p>
    <w:p w14:paraId="77692FF6" w14:textId="77777777" w:rsidR="002E3B8D" w:rsidRDefault="002E3B8D" w:rsidP="00611FD6">
      <w:pPr>
        <w:spacing w:line="360" w:lineRule="auto"/>
        <w:rPr>
          <w:rFonts w:ascii="Courier New" w:hAnsi="Courier New" w:cs="Courier New"/>
        </w:rPr>
      </w:pPr>
    </w:p>
    <w:p w14:paraId="1961EE2D" w14:textId="77777777" w:rsidR="00671A91" w:rsidRDefault="00671A91" w:rsidP="00611FD6">
      <w:pPr>
        <w:spacing w:line="360" w:lineRule="auto"/>
        <w:rPr>
          <w:rFonts w:ascii="Courier New" w:hAnsi="Courier New" w:cs="Courier New"/>
        </w:rPr>
      </w:pPr>
    </w:p>
    <w:p w14:paraId="5CFAE6EC" w14:textId="77777777" w:rsidR="002161EF" w:rsidRDefault="002161EF" w:rsidP="00611FD6">
      <w:pPr>
        <w:spacing w:line="360" w:lineRule="auto"/>
        <w:rPr>
          <w:rFonts w:ascii="Courier New" w:hAnsi="Courier New" w:cs="Courier New"/>
        </w:rPr>
      </w:pPr>
    </w:p>
    <w:p w14:paraId="2079DCE1" w14:textId="77777777" w:rsidR="002161EF" w:rsidRDefault="002161EF" w:rsidP="00611FD6">
      <w:pPr>
        <w:spacing w:line="360" w:lineRule="auto"/>
        <w:rPr>
          <w:rFonts w:ascii="Courier New" w:hAnsi="Courier New" w:cs="Courier New"/>
        </w:rPr>
      </w:pPr>
    </w:p>
    <w:p w14:paraId="7E1B61DA" w14:textId="77777777" w:rsidR="00313E2B" w:rsidRDefault="00313E2B" w:rsidP="00611FD6">
      <w:pPr>
        <w:spacing w:line="360" w:lineRule="auto"/>
        <w:rPr>
          <w:rFonts w:ascii="Courier New" w:hAnsi="Courier New" w:cs="Courier New"/>
        </w:rPr>
      </w:pPr>
    </w:p>
    <w:p w14:paraId="7B85D849" w14:textId="77777777" w:rsidR="00FE7440" w:rsidRDefault="00FE7440" w:rsidP="00611FD6">
      <w:pPr>
        <w:spacing w:line="360" w:lineRule="auto"/>
        <w:rPr>
          <w:rFonts w:ascii="Courier New" w:hAnsi="Courier New" w:cs="Courier New"/>
        </w:rPr>
      </w:pPr>
    </w:p>
    <w:p w14:paraId="58C75E88" w14:textId="77777777" w:rsidR="00A63831" w:rsidRDefault="00A63831" w:rsidP="00611FD6">
      <w:pPr>
        <w:spacing w:line="360" w:lineRule="auto"/>
        <w:rPr>
          <w:rFonts w:ascii="Courier New" w:hAnsi="Courier New" w:cs="Courier New"/>
        </w:rPr>
      </w:pPr>
      <w:r>
        <w:rPr>
          <w:rFonts w:ascii="Courier New" w:hAnsi="Courier New" w:cs="Courier New"/>
        </w:rPr>
        <w:t>Narin Ferdi Şefik       Ahmet Kalkan    Gülden Çiftçioğlu</w:t>
      </w:r>
    </w:p>
    <w:p w14:paraId="7382648A" w14:textId="77777777" w:rsidR="00A63831" w:rsidRDefault="00A63831" w:rsidP="00611FD6">
      <w:pPr>
        <w:spacing w:line="360" w:lineRule="auto"/>
        <w:rPr>
          <w:rFonts w:ascii="Courier New" w:hAnsi="Courier New" w:cs="Courier New"/>
        </w:rPr>
      </w:pPr>
      <w:r>
        <w:rPr>
          <w:rFonts w:ascii="Courier New" w:hAnsi="Courier New" w:cs="Courier New"/>
        </w:rPr>
        <w:t xml:space="preserve">    Başkan                 Yargıç            </w:t>
      </w:r>
      <w:proofErr w:type="spellStart"/>
      <w:r>
        <w:rPr>
          <w:rFonts w:ascii="Courier New" w:hAnsi="Courier New" w:cs="Courier New"/>
        </w:rPr>
        <w:t>Yargıç</w:t>
      </w:r>
      <w:proofErr w:type="spellEnd"/>
    </w:p>
    <w:p w14:paraId="6C57F9DE" w14:textId="77777777" w:rsidR="00A63831" w:rsidRDefault="00A63831" w:rsidP="00611FD6">
      <w:pPr>
        <w:spacing w:line="360" w:lineRule="auto"/>
        <w:rPr>
          <w:rFonts w:ascii="Courier New" w:hAnsi="Courier New" w:cs="Courier New"/>
        </w:rPr>
      </w:pPr>
    </w:p>
    <w:p w14:paraId="06199DAE" w14:textId="77777777" w:rsidR="00313E2B" w:rsidRDefault="00313E2B" w:rsidP="00611FD6">
      <w:pPr>
        <w:spacing w:line="360" w:lineRule="auto"/>
        <w:rPr>
          <w:rFonts w:ascii="Courier New" w:hAnsi="Courier New" w:cs="Courier New"/>
        </w:rPr>
      </w:pPr>
    </w:p>
    <w:p w14:paraId="1FC2E292" w14:textId="77777777" w:rsidR="00A63831" w:rsidRDefault="00A63831" w:rsidP="00611FD6">
      <w:pPr>
        <w:spacing w:line="360" w:lineRule="auto"/>
        <w:rPr>
          <w:rFonts w:ascii="Courier New" w:hAnsi="Courier New" w:cs="Courier New"/>
        </w:rPr>
      </w:pPr>
    </w:p>
    <w:p w14:paraId="127AC406" w14:textId="77777777" w:rsidR="00A53407" w:rsidRPr="00D81D60" w:rsidRDefault="003E6D1F" w:rsidP="00611FD6">
      <w:pPr>
        <w:spacing w:line="360" w:lineRule="auto"/>
        <w:rPr>
          <w:rFonts w:ascii="Courier New" w:hAnsi="Courier New" w:cs="Courier New"/>
        </w:rPr>
      </w:pPr>
      <w:r>
        <w:rPr>
          <w:rFonts w:ascii="Courier New" w:hAnsi="Courier New" w:cs="Courier New"/>
        </w:rPr>
        <w:t>21 Ekim 2019</w:t>
      </w:r>
    </w:p>
    <w:sectPr w:rsidR="00A53407" w:rsidRPr="00D81D60" w:rsidSect="00DE122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5775B" w14:textId="77777777" w:rsidR="00A50ED4" w:rsidRDefault="00A50ED4" w:rsidP="00DE122B">
      <w:r>
        <w:separator/>
      </w:r>
    </w:p>
  </w:endnote>
  <w:endnote w:type="continuationSeparator" w:id="0">
    <w:p w14:paraId="4670F709" w14:textId="77777777" w:rsidR="00A50ED4" w:rsidRDefault="00A50ED4" w:rsidP="00D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ECA83" w14:textId="77777777" w:rsidR="00A50ED4" w:rsidRDefault="00A50ED4" w:rsidP="00DE122B">
      <w:r>
        <w:separator/>
      </w:r>
    </w:p>
  </w:footnote>
  <w:footnote w:type="continuationSeparator" w:id="0">
    <w:p w14:paraId="4443AE5F" w14:textId="77777777" w:rsidR="00A50ED4" w:rsidRDefault="00A50ED4" w:rsidP="00DE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6309"/>
      <w:docPartObj>
        <w:docPartGallery w:val="Page Numbers (Top of Page)"/>
        <w:docPartUnique/>
      </w:docPartObj>
    </w:sdtPr>
    <w:sdtEndPr/>
    <w:sdtContent>
      <w:p w14:paraId="090677C7" w14:textId="77777777" w:rsidR="00797281" w:rsidRDefault="000D644D">
        <w:pPr>
          <w:pStyle w:val="stBilgi"/>
          <w:jc w:val="center"/>
        </w:pPr>
        <w:r>
          <w:fldChar w:fldCharType="begin"/>
        </w:r>
        <w:r w:rsidR="00D8412A">
          <w:instrText xml:space="preserve"> PAGE   \* MERGEFORMAT </w:instrText>
        </w:r>
        <w:r>
          <w:fldChar w:fldCharType="separate"/>
        </w:r>
        <w:r w:rsidR="0081622E">
          <w:rPr>
            <w:noProof/>
          </w:rPr>
          <w:t>4</w:t>
        </w:r>
        <w:r>
          <w:rPr>
            <w:noProof/>
          </w:rPr>
          <w:fldChar w:fldCharType="end"/>
        </w:r>
      </w:p>
    </w:sdtContent>
  </w:sdt>
  <w:p w14:paraId="582DCB42" w14:textId="77777777" w:rsidR="00797281" w:rsidRDefault="0079728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B3123"/>
    <w:multiLevelType w:val="hybridMultilevel"/>
    <w:tmpl w:val="15FE21DE"/>
    <w:lvl w:ilvl="0" w:tplc="9162CB42">
      <w:numFmt w:val="bullet"/>
      <w:lvlText w:val="-"/>
      <w:lvlJc w:val="left"/>
      <w:pPr>
        <w:ind w:left="4410" w:hanging="360"/>
      </w:pPr>
      <w:rPr>
        <w:rFonts w:ascii="Courier New" w:eastAsia="Times New Roman" w:hAnsi="Courier New" w:cs="Courier New" w:hint="default"/>
      </w:rPr>
    </w:lvl>
    <w:lvl w:ilvl="1" w:tplc="08090003" w:tentative="1">
      <w:start w:val="1"/>
      <w:numFmt w:val="bullet"/>
      <w:lvlText w:val="o"/>
      <w:lvlJc w:val="left"/>
      <w:pPr>
        <w:ind w:left="5130" w:hanging="360"/>
      </w:pPr>
      <w:rPr>
        <w:rFonts w:ascii="Courier New" w:hAnsi="Courier New" w:cs="Courier New" w:hint="default"/>
      </w:rPr>
    </w:lvl>
    <w:lvl w:ilvl="2" w:tplc="08090005" w:tentative="1">
      <w:start w:val="1"/>
      <w:numFmt w:val="bullet"/>
      <w:lvlText w:val=""/>
      <w:lvlJc w:val="left"/>
      <w:pPr>
        <w:ind w:left="5850" w:hanging="360"/>
      </w:pPr>
      <w:rPr>
        <w:rFonts w:ascii="Wingdings" w:hAnsi="Wingdings" w:hint="default"/>
      </w:rPr>
    </w:lvl>
    <w:lvl w:ilvl="3" w:tplc="08090001" w:tentative="1">
      <w:start w:val="1"/>
      <w:numFmt w:val="bullet"/>
      <w:lvlText w:val=""/>
      <w:lvlJc w:val="left"/>
      <w:pPr>
        <w:ind w:left="6570" w:hanging="360"/>
      </w:pPr>
      <w:rPr>
        <w:rFonts w:ascii="Symbol" w:hAnsi="Symbol" w:hint="default"/>
      </w:rPr>
    </w:lvl>
    <w:lvl w:ilvl="4" w:tplc="08090003" w:tentative="1">
      <w:start w:val="1"/>
      <w:numFmt w:val="bullet"/>
      <w:lvlText w:val="o"/>
      <w:lvlJc w:val="left"/>
      <w:pPr>
        <w:ind w:left="7290" w:hanging="360"/>
      </w:pPr>
      <w:rPr>
        <w:rFonts w:ascii="Courier New" w:hAnsi="Courier New" w:cs="Courier New" w:hint="default"/>
      </w:rPr>
    </w:lvl>
    <w:lvl w:ilvl="5" w:tplc="08090005" w:tentative="1">
      <w:start w:val="1"/>
      <w:numFmt w:val="bullet"/>
      <w:lvlText w:val=""/>
      <w:lvlJc w:val="left"/>
      <w:pPr>
        <w:ind w:left="8010" w:hanging="360"/>
      </w:pPr>
      <w:rPr>
        <w:rFonts w:ascii="Wingdings" w:hAnsi="Wingdings" w:hint="default"/>
      </w:rPr>
    </w:lvl>
    <w:lvl w:ilvl="6" w:tplc="08090001" w:tentative="1">
      <w:start w:val="1"/>
      <w:numFmt w:val="bullet"/>
      <w:lvlText w:val=""/>
      <w:lvlJc w:val="left"/>
      <w:pPr>
        <w:ind w:left="8730" w:hanging="360"/>
      </w:pPr>
      <w:rPr>
        <w:rFonts w:ascii="Symbol" w:hAnsi="Symbol" w:hint="default"/>
      </w:rPr>
    </w:lvl>
    <w:lvl w:ilvl="7" w:tplc="08090003" w:tentative="1">
      <w:start w:val="1"/>
      <w:numFmt w:val="bullet"/>
      <w:lvlText w:val="o"/>
      <w:lvlJc w:val="left"/>
      <w:pPr>
        <w:ind w:left="9450" w:hanging="360"/>
      </w:pPr>
      <w:rPr>
        <w:rFonts w:ascii="Courier New" w:hAnsi="Courier New" w:cs="Courier New" w:hint="default"/>
      </w:rPr>
    </w:lvl>
    <w:lvl w:ilvl="8" w:tplc="08090005" w:tentative="1">
      <w:start w:val="1"/>
      <w:numFmt w:val="bullet"/>
      <w:lvlText w:val=""/>
      <w:lvlJc w:val="left"/>
      <w:pPr>
        <w:ind w:left="10170" w:hanging="360"/>
      </w:pPr>
      <w:rPr>
        <w:rFonts w:ascii="Wingdings" w:hAnsi="Wingdings" w:hint="default"/>
      </w:rPr>
    </w:lvl>
  </w:abstractNum>
  <w:abstractNum w:abstractNumId="1" w15:restartNumberingAfterBreak="0">
    <w:nsid w:val="396D5C5C"/>
    <w:multiLevelType w:val="hybridMultilevel"/>
    <w:tmpl w:val="8F0AEF0E"/>
    <w:lvl w:ilvl="0" w:tplc="AC1EA690">
      <w:start w:val="4"/>
      <w:numFmt w:val="bullet"/>
      <w:lvlText w:val="-"/>
      <w:lvlJc w:val="left"/>
      <w:pPr>
        <w:ind w:left="3690"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3B8B76FA"/>
    <w:multiLevelType w:val="hybridMultilevel"/>
    <w:tmpl w:val="E55C970C"/>
    <w:lvl w:ilvl="0" w:tplc="3A2ADE76">
      <w:start w:val="1"/>
      <w:numFmt w:val="upperLetter"/>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3" w15:restartNumberingAfterBreak="0">
    <w:nsid w:val="67AE4030"/>
    <w:multiLevelType w:val="hybridMultilevel"/>
    <w:tmpl w:val="B568EB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98774D"/>
    <w:multiLevelType w:val="hybridMultilevel"/>
    <w:tmpl w:val="9E8019DE"/>
    <w:lvl w:ilvl="0" w:tplc="F0A6CF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4D9E"/>
    <w:rsid w:val="000038C6"/>
    <w:rsid w:val="000129FF"/>
    <w:rsid w:val="00015318"/>
    <w:rsid w:val="00024454"/>
    <w:rsid w:val="00027407"/>
    <w:rsid w:val="0004208E"/>
    <w:rsid w:val="000432CE"/>
    <w:rsid w:val="00043986"/>
    <w:rsid w:val="000449DC"/>
    <w:rsid w:val="00054522"/>
    <w:rsid w:val="000565C5"/>
    <w:rsid w:val="0006553E"/>
    <w:rsid w:val="00077BF4"/>
    <w:rsid w:val="0008038F"/>
    <w:rsid w:val="000B07E9"/>
    <w:rsid w:val="000B2D01"/>
    <w:rsid w:val="000C3FC8"/>
    <w:rsid w:val="000D1E86"/>
    <w:rsid w:val="000D644D"/>
    <w:rsid w:val="000E0A85"/>
    <w:rsid w:val="000E2CEE"/>
    <w:rsid w:val="000E42B0"/>
    <w:rsid w:val="000F2B69"/>
    <w:rsid w:val="000F7E6E"/>
    <w:rsid w:val="00106CF1"/>
    <w:rsid w:val="00107E31"/>
    <w:rsid w:val="00113BFA"/>
    <w:rsid w:val="00115523"/>
    <w:rsid w:val="00117E23"/>
    <w:rsid w:val="0012150E"/>
    <w:rsid w:val="001262B6"/>
    <w:rsid w:val="0015177D"/>
    <w:rsid w:val="00152135"/>
    <w:rsid w:val="00156F1B"/>
    <w:rsid w:val="00170148"/>
    <w:rsid w:val="00175946"/>
    <w:rsid w:val="0017679B"/>
    <w:rsid w:val="00180797"/>
    <w:rsid w:val="00194096"/>
    <w:rsid w:val="00194514"/>
    <w:rsid w:val="00195535"/>
    <w:rsid w:val="001A57DD"/>
    <w:rsid w:val="001A5BBD"/>
    <w:rsid w:val="001B0552"/>
    <w:rsid w:val="001B6F12"/>
    <w:rsid w:val="001B7D0B"/>
    <w:rsid w:val="001C15AA"/>
    <w:rsid w:val="001E5521"/>
    <w:rsid w:val="001E7C48"/>
    <w:rsid w:val="0020158A"/>
    <w:rsid w:val="00205198"/>
    <w:rsid w:val="00214230"/>
    <w:rsid w:val="002161EF"/>
    <w:rsid w:val="00221E0A"/>
    <w:rsid w:val="00234348"/>
    <w:rsid w:val="00240194"/>
    <w:rsid w:val="00241782"/>
    <w:rsid w:val="00256E2B"/>
    <w:rsid w:val="00265B9A"/>
    <w:rsid w:val="00291899"/>
    <w:rsid w:val="002919E2"/>
    <w:rsid w:val="00297D6A"/>
    <w:rsid w:val="002A4734"/>
    <w:rsid w:val="002B4FD9"/>
    <w:rsid w:val="002C1883"/>
    <w:rsid w:val="002C2E8C"/>
    <w:rsid w:val="002C430E"/>
    <w:rsid w:val="002D4023"/>
    <w:rsid w:val="002E2D93"/>
    <w:rsid w:val="002E3B8D"/>
    <w:rsid w:val="002E521C"/>
    <w:rsid w:val="002F5329"/>
    <w:rsid w:val="002F5A0A"/>
    <w:rsid w:val="00313E2B"/>
    <w:rsid w:val="00321563"/>
    <w:rsid w:val="003305B1"/>
    <w:rsid w:val="003337B5"/>
    <w:rsid w:val="003450C6"/>
    <w:rsid w:val="0034622E"/>
    <w:rsid w:val="00346F36"/>
    <w:rsid w:val="003550C9"/>
    <w:rsid w:val="00355589"/>
    <w:rsid w:val="00394180"/>
    <w:rsid w:val="00397751"/>
    <w:rsid w:val="003A29E2"/>
    <w:rsid w:val="003A33FF"/>
    <w:rsid w:val="003C5C16"/>
    <w:rsid w:val="003D68C1"/>
    <w:rsid w:val="003E6D1F"/>
    <w:rsid w:val="00400DD4"/>
    <w:rsid w:val="004051DD"/>
    <w:rsid w:val="00411528"/>
    <w:rsid w:val="004140DD"/>
    <w:rsid w:val="00417A2D"/>
    <w:rsid w:val="0043357E"/>
    <w:rsid w:val="004379AF"/>
    <w:rsid w:val="00457C9A"/>
    <w:rsid w:val="00460CF0"/>
    <w:rsid w:val="00474436"/>
    <w:rsid w:val="0048150D"/>
    <w:rsid w:val="00482EDE"/>
    <w:rsid w:val="0048530A"/>
    <w:rsid w:val="00485A61"/>
    <w:rsid w:val="00492B9C"/>
    <w:rsid w:val="004933B0"/>
    <w:rsid w:val="004B2508"/>
    <w:rsid w:val="004B312A"/>
    <w:rsid w:val="004C1DE3"/>
    <w:rsid w:val="004C6C95"/>
    <w:rsid w:val="004D0A6F"/>
    <w:rsid w:val="004D0A83"/>
    <w:rsid w:val="004D4662"/>
    <w:rsid w:val="004F629B"/>
    <w:rsid w:val="005068F0"/>
    <w:rsid w:val="0051677A"/>
    <w:rsid w:val="005208A4"/>
    <w:rsid w:val="00521581"/>
    <w:rsid w:val="00522D93"/>
    <w:rsid w:val="005246B2"/>
    <w:rsid w:val="005264EF"/>
    <w:rsid w:val="0055327D"/>
    <w:rsid w:val="005537CA"/>
    <w:rsid w:val="0055471E"/>
    <w:rsid w:val="00562A6B"/>
    <w:rsid w:val="00573067"/>
    <w:rsid w:val="00573BB1"/>
    <w:rsid w:val="0058078E"/>
    <w:rsid w:val="005818DF"/>
    <w:rsid w:val="005A30D9"/>
    <w:rsid w:val="005B539C"/>
    <w:rsid w:val="005C3402"/>
    <w:rsid w:val="005D3E61"/>
    <w:rsid w:val="005F218B"/>
    <w:rsid w:val="005F61C0"/>
    <w:rsid w:val="00607F4D"/>
    <w:rsid w:val="00610F64"/>
    <w:rsid w:val="006116E4"/>
    <w:rsid w:val="00611FD6"/>
    <w:rsid w:val="006123B3"/>
    <w:rsid w:val="00621C1A"/>
    <w:rsid w:val="0062415E"/>
    <w:rsid w:val="00632EC9"/>
    <w:rsid w:val="006473FC"/>
    <w:rsid w:val="00652491"/>
    <w:rsid w:val="006575D5"/>
    <w:rsid w:val="00661417"/>
    <w:rsid w:val="00663C18"/>
    <w:rsid w:val="00671A91"/>
    <w:rsid w:val="00682586"/>
    <w:rsid w:val="00682928"/>
    <w:rsid w:val="0068324C"/>
    <w:rsid w:val="00693914"/>
    <w:rsid w:val="006A05DB"/>
    <w:rsid w:val="006A2371"/>
    <w:rsid w:val="006B7D52"/>
    <w:rsid w:val="006C19EB"/>
    <w:rsid w:val="006D01AD"/>
    <w:rsid w:val="006D7BD5"/>
    <w:rsid w:val="006E3500"/>
    <w:rsid w:val="006E3F27"/>
    <w:rsid w:val="006E5507"/>
    <w:rsid w:val="006E676B"/>
    <w:rsid w:val="006F60BA"/>
    <w:rsid w:val="0070434D"/>
    <w:rsid w:val="007345DA"/>
    <w:rsid w:val="007350D4"/>
    <w:rsid w:val="007447BE"/>
    <w:rsid w:val="00746397"/>
    <w:rsid w:val="00746A9C"/>
    <w:rsid w:val="007511DA"/>
    <w:rsid w:val="00766DD0"/>
    <w:rsid w:val="00771664"/>
    <w:rsid w:val="00780BB7"/>
    <w:rsid w:val="00792B85"/>
    <w:rsid w:val="00797281"/>
    <w:rsid w:val="007B117D"/>
    <w:rsid w:val="007F0A68"/>
    <w:rsid w:val="007F3E2F"/>
    <w:rsid w:val="00814D9E"/>
    <w:rsid w:val="0081622E"/>
    <w:rsid w:val="008204C9"/>
    <w:rsid w:val="00833BAF"/>
    <w:rsid w:val="008469F1"/>
    <w:rsid w:val="00847C3A"/>
    <w:rsid w:val="00851653"/>
    <w:rsid w:val="008779C2"/>
    <w:rsid w:val="00883586"/>
    <w:rsid w:val="00883C0B"/>
    <w:rsid w:val="008A464B"/>
    <w:rsid w:val="008B0224"/>
    <w:rsid w:val="008B3B05"/>
    <w:rsid w:val="008C349C"/>
    <w:rsid w:val="008D2428"/>
    <w:rsid w:val="008F56C6"/>
    <w:rsid w:val="009003A4"/>
    <w:rsid w:val="00904C35"/>
    <w:rsid w:val="00907C13"/>
    <w:rsid w:val="00921453"/>
    <w:rsid w:val="00925912"/>
    <w:rsid w:val="0093462C"/>
    <w:rsid w:val="00934909"/>
    <w:rsid w:val="00951B8F"/>
    <w:rsid w:val="009A4063"/>
    <w:rsid w:val="009D1551"/>
    <w:rsid w:val="009D2341"/>
    <w:rsid w:val="009E5632"/>
    <w:rsid w:val="009F04D8"/>
    <w:rsid w:val="009F42C5"/>
    <w:rsid w:val="00A01678"/>
    <w:rsid w:val="00A04FA6"/>
    <w:rsid w:val="00A06AB7"/>
    <w:rsid w:val="00A27015"/>
    <w:rsid w:val="00A32428"/>
    <w:rsid w:val="00A34F2A"/>
    <w:rsid w:val="00A365C4"/>
    <w:rsid w:val="00A37BCF"/>
    <w:rsid w:val="00A4056E"/>
    <w:rsid w:val="00A40632"/>
    <w:rsid w:val="00A44B92"/>
    <w:rsid w:val="00A50ED4"/>
    <w:rsid w:val="00A53407"/>
    <w:rsid w:val="00A53D9D"/>
    <w:rsid w:val="00A5486D"/>
    <w:rsid w:val="00A63831"/>
    <w:rsid w:val="00A77D74"/>
    <w:rsid w:val="00A85169"/>
    <w:rsid w:val="00A926B5"/>
    <w:rsid w:val="00AB0627"/>
    <w:rsid w:val="00AB4F8E"/>
    <w:rsid w:val="00AC56F8"/>
    <w:rsid w:val="00AD77CC"/>
    <w:rsid w:val="00AE5EF1"/>
    <w:rsid w:val="00AF07AD"/>
    <w:rsid w:val="00B052BE"/>
    <w:rsid w:val="00B11A44"/>
    <w:rsid w:val="00B20141"/>
    <w:rsid w:val="00B21C63"/>
    <w:rsid w:val="00B32A7F"/>
    <w:rsid w:val="00B50FCE"/>
    <w:rsid w:val="00B55636"/>
    <w:rsid w:val="00B63248"/>
    <w:rsid w:val="00B72C83"/>
    <w:rsid w:val="00B833A1"/>
    <w:rsid w:val="00B93B91"/>
    <w:rsid w:val="00B94CA7"/>
    <w:rsid w:val="00B96F12"/>
    <w:rsid w:val="00BA5A96"/>
    <w:rsid w:val="00BA7B21"/>
    <w:rsid w:val="00BC0428"/>
    <w:rsid w:val="00BE1B5A"/>
    <w:rsid w:val="00BF4652"/>
    <w:rsid w:val="00C03002"/>
    <w:rsid w:val="00C15514"/>
    <w:rsid w:val="00C17221"/>
    <w:rsid w:val="00C23291"/>
    <w:rsid w:val="00C243C9"/>
    <w:rsid w:val="00C363CE"/>
    <w:rsid w:val="00C45C86"/>
    <w:rsid w:val="00C471DA"/>
    <w:rsid w:val="00C537B6"/>
    <w:rsid w:val="00C624AB"/>
    <w:rsid w:val="00C879F6"/>
    <w:rsid w:val="00C912B4"/>
    <w:rsid w:val="00C9230E"/>
    <w:rsid w:val="00C97B36"/>
    <w:rsid w:val="00CA6143"/>
    <w:rsid w:val="00CC6561"/>
    <w:rsid w:val="00CD0272"/>
    <w:rsid w:val="00CD0B7E"/>
    <w:rsid w:val="00CD4C31"/>
    <w:rsid w:val="00CE797B"/>
    <w:rsid w:val="00D01F4D"/>
    <w:rsid w:val="00D1449C"/>
    <w:rsid w:val="00D35C64"/>
    <w:rsid w:val="00D3764D"/>
    <w:rsid w:val="00D43DD6"/>
    <w:rsid w:val="00D53185"/>
    <w:rsid w:val="00D55EC9"/>
    <w:rsid w:val="00D81D60"/>
    <w:rsid w:val="00D825B9"/>
    <w:rsid w:val="00D8412A"/>
    <w:rsid w:val="00D868AB"/>
    <w:rsid w:val="00D90987"/>
    <w:rsid w:val="00D94BF9"/>
    <w:rsid w:val="00D95366"/>
    <w:rsid w:val="00DA5D0C"/>
    <w:rsid w:val="00DA6256"/>
    <w:rsid w:val="00DB5065"/>
    <w:rsid w:val="00DC19EE"/>
    <w:rsid w:val="00DC3E46"/>
    <w:rsid w:val="00DC4703"/>
    <w:rsid w:val="00DC67CD"/>
    <w:rsid w:val="00DD3C0D"/>
    <w:rsid w:val="00DE03BC"/>
    <w:rsid w:val="00DE122B"/>
    <w:rsid w:val="00DE1D21"/>
    <w:rsid w:val="00DE2559"/>
    <w:rsid w:val="00E04161"/>
    <w:rsid w:val="00E17BE6"/>
    <w:rsid w:val="00E4184D"/>
    <w:rsid w:val="00E4298B"/>
    <w:rsid w:val="00E45C11"/>
    <w:rsid w:val="00E52D29"/>
    <w:rsid w:val="00E7160C"/>
    <w:rsid w:val="00E82671"/>
    <w:rsid w:val="00E85562"/>
    <w:rsid w:val="00E87AE7"/>
    <w:rsid w:val="00E929CB"/>
    <w:rsid w:val="00EA4A71"/>
    <w:rsid w:val="00EC05D4"/>
    <w:rsid w:val="00ED598B"/>
    <w:rsid w:val="00EE075E"/>
    <w:rsid w:val="00EE484D"/>
    <w:rsid w:val="00EF7CF0"/>
    <w:rsid w:val="00F0008C"/>
    <w:rsid w:val="00F24FB5"/>
    <w:rsid w:val="00F3344F"/>
    <w:rsid w:val="00F4128E"/>
    <w:rsid w:val="00F5267E"/>
    <w:rsid w:val="00F60F05"/>
    <w:rsid w:val="00F61DF8"/>
    <w:rsid w:val="00F65EB6"/>
    <w:rsid w:val="00F72906"/>
    <w:rsid w:val="00F75167"/>
    <w:rsid w:val="00F7586D"/>
    <w:rsid w:val="00F86E9C"/>
    <w:rsid w:val="00F872A9"/>
    <w:rsid w:val="00F935F8"/>
    <w:rsid w:val="00F96225"/>
    <w:rsid w:val="00FB0BF7"/>
    <w:rsid w:val="00FB741B"/>
    <w:rsid w:val="00FC14FA"/>
    <w:rsid w:val="00FC56C1"/>
    <w:rsid w:val="00FC5C1B"/>
    <w:rsid w:val="00FC5F5E"/>
    <w:rsid w:val="00FD4FFA"/>
    <w:rsid w:val="00FD7985"/>
    <w:rsid w:val="00FE3209"/>
    <w:rsid w:val="00FE447A"/>
    <w:rsid w:val="00FE5EEE"/>
    <w:rsid w:val="00FE7440"/>
    <w:rsid w:val="00FF29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9A10"/>
  <w15:docId w15:val="{0C6682EB-2A89-4818-AA80-79FE3B5D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D9E"/>
    <w:rPr>
      <w:rFonts w:ascii="Times New Roman" w:eastAsia="Times New Roman" w:hAnsi="Times New Roman" w:cs="Times New Roman"/>
      <w:lang w:eastAsia="tr-TR"/>
    </w:rPr>
  </w:style>
  <w:style w:type="paragraph" w:styleId="Balk3">
    <w:name w:val="heading 3"/>
    <w:basedOn w:val="Normal"/>
    <w:next w:val="Normal"/>
    <w:link w:val="Balk3Char"/>
    <w:uiPriority w:val="9"/>
    <w:unhideWhenUsed/>
    <w:qFormat/>
    <w:rsid w:val="00814D9E"/>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4D9E"/>
    <w:pPr>
      <w:spacing w:before="100" w:beforeAutospacing="1" w:after="100" w:afterAutospacing="1"/>
    </w:pPr>
  </w:style>
  <w:style w:type="character" w:customStyle="1" w:styleId="Balk3Char">
    <w:name w:val="Başlık 3 Char"/>
    <w:basedOn w:val="VarsaylanParagrafYazTipi"/>
    <w:link w:val="Balk3"/>
    <w:uiPriority w:val="9"/>
    <w:rsid w:val="00814D9E"/>
    <w:rPr>
      <w:rFonts w:asciiTheme="majorHAnsi" w:eastAsiaTheme="majorEastAsia" w:hAnsiTheme="majorHAnsi" w:cstheme="majorBidi"/>
      <w:b/>
      <w:bCs/>
      <w:color w:val="4F81BD" w:themeColor="accent1"/>
      <w:lang w:eastAsia="tr-TR"/>
    </w:rPr>
  </w:style>
  <w:style w:type="paragraph" w:styleId="stBilgi">
    <w:name w:val="header"/>
    <w:basedOn w:val="Normal"/>
    <w:link w:val="stBilgiChar"/>
    <w:uiPriority w:val="99"/>
    <w:unhideWhenUsed/>
    <w:rsid w:val="00DE122B"/>
    <w:pPr>
      <w:tabs>
        <w:tab w:val="center" w:pos="4536"/>
        <w:tab w:val="right" w:pos="9072"/>
      </w:tabs>
    </w:pPr>
  </w:style>
  <w:style w:type="character" w:customStyle="1" w:styleId="stBilgiChar">
    <w:name w:val="Üst Bilgi Char"/>
    <w:basedOn w:val="VarsaylanParagrafYazTipi"/>
    <w:link w:val="stBilgi"/>
    <w:uiPriority w:val="99"/>
    <w:rsid w:val="00DE122B"/>
    <w:rPr>
      <w:rFonts w:ascii="Times New Roman" w:eastAsia="Times New Roman" w:hAnsi="Times New Roman" w:cs="Times New Roman"/>
      <w:lang w:eastAsia="tr-TR"/>
    </w:rPr>
  </w:style>
  <w:style w:type="paragraph" w:styleId="AltBilgi">
    <w:name w:val="footer"/>
    <w:basedOn w:val="Normal"/>
    <w:link w:val="AltBilgiChar"/>
    <w:uiPriority w:val="99"/>
    <w:semiHidden/>
    <w:unhideWhenUsed/>
    <w:rsid w:val="00DE122B"/>
    <w:pPr>
      <w:tabs>
        <w:tab w:val="center" w:pos="4536"/>
        <w:tab w:val="right" w:pos="9072"/>
      </w:tabs>
    </w:pPr>
  </w:style>
  <w:style w:type="character" w:customStyle="1" w:styleId="AltBilgiChar">
    <w:name w:val="Alt Bilgi Char"/>
    <w:basedOn w:val="VarsaylanParagrafYazTipi"/>
    <w:link w:val="AltBilgi"/>
    <w:uiPriority w:val="99"/>
    <w:semiHidden/>
    <w:rsid w:val="00DE122B"/>
    <w:rPr>
      <w:rFonts w:ascii="Times New Roman" w:eastAsia="Times New Roman" w:hAnsi="Times New Roman" w:cs="Times New Roman"/>
      <w:lang w:eastAsia="tr-TR"/>
    </w:rPr>
  </w:style>
  <w:style w:type="table" w:styleId="TabloKlavuzu">
    <w:name w:val="Table Grid"/>
    <w:basedOn w:val="NormalTablo"/>
    <w:uiPriority w:val="59"/>
    <w:rsid w:val="005208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313E2B"/>
    <w:pPr>
      <w:overflowPunct w:val="0"/>
      <w:autoSpaceDE w:val="0"/>
      <w:autoSpaceDN w:val="0"/>
      <w:adjustRightInd w:val="0"/>
      <w:jc w:val="both"/>
      <w:textAlignment w:val="baseline"/>
    </w:pPr>
    <w:rPr>
      <w:szCs w:val="20"/>
    </w:rPr>
  </w:style>
  <w:style w:type="character" w:customStyle="1" w:styleId="GvdeMetniChar">
    <w:name w:val="Gövde Metni Char"/>
    <w:basedOn w:val="VarsaylanParagrafYazTipi"/>
    <w:link w:val="GvdeMetni"/>
    <w:rsid w:val="00313E2B"/>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796E-F7B5-4A10-B4F6-40E230BC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9412</Words>
  <Characters>53650</Characters>
  <Application>Microsoft Office Word</Application>
  <DocSecurity>0</DocSecurity>
  <Lines>447</Lines>
  <Paragraphs>125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dc:creator>
  <cp:lastModifiedBy>Mustafa Bey</cp:lastModifiedBy>
  <cp:revision>8</cp:revision>
  <cp:lastPrinted>2019-10-24T11:38:00Z</cp:lastPrinted>
  <dcterms:created xsi:type="dcterms:W3CDTF">2019-11-25T09:01:00Z</dcterms:created>
  <dcterms:modified xsi:type="dcterms:W3CDTF">2021-07-14T06:40:00Z</dcterms:modified>
</cp:coreProperties>
</file>