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4D" w:rsidRPr="00032BCC" w:rsidRDefault="00A1674D" w:rsidP="00A1674D">
      <w:pPr>
        <w:rPr>
          <w:rFonts w:ascii="Courier New" w:hAnsi="Courier New" w:cs="Courier New"/>
          <w:sz w:val="24"/>
          <w:szCs w:val="24"/>
        </w:rPr>
      </w:pPr>
      <w:r>
        <w:rPr>
          <w:rFonts w:ascii="Courier New" w:hAnsi="Courier New" w:cs="Courier New"/>
          <w:sz w:val="24"/>
          <w:szCs w:val="24"/>
        </w:rPr>
        <w:t>D.</w:t>
      </w:r>
      <w:r w:rsidR="002E014A">
        <w:rPr>
          <w:rFonts w:ascii="Courier New" w:hAnsi="Courier New" w:cs="Courier New"/>
          <w:sz w:val="24"/>
          <w:szCs w:val="24"/>
        </w:rPr>
        <w:t>6</w:t>
      </w:r>
      <w:r w:rsidRPr="00032BCC">
        <w:rPr>
          <w:rFonts w:ascii="Courier New" w:hAnsi="Courier New" w:cs="Courier New"/>
          <w:sz w:val="24"/>
          <w:szCs w:val="24"/>
        </w:rPr>
        <w:t>/201</w:t>
      </w:r>
      <w:r>
        <w:rPr>
          <w:rFonts w:ascii="Courier New" w:hAnsi="Courier New" w:cs="Courier New"/>
          <w:sz w:val="24"/>
          <w:szCs w:val="24"/>
        </w:rPr>
        <w:t>9</w:t>
      </w:r>
      <w:r w:rsidRPr="00032BCC">
        <w:rPr>
          <w:rFonts w:ascii="Courier New" w:hAnsi="Courier New" w:cs="Courier New"/>
          <w:sz w:val="24"/>
          <w:szCs w:val="24"/>
        </w:rPr>
        <w:t xml:space="preserve">             </w:t>
      </w:r>
      <w:r>
        <w:rPr>
          <w:rFonts w:ascii="Courier New" w:hAnsi="Courier New" w:cs="Courier New"/>
          <w:sz w:val="24"/>
          <w:szCs w:val="24"/>
        </w:rPr>
        <w:t xml:space="preserve">                         YİM:76/2017</w:t>
      </w:r>
    </w:p>
    <w:p w:rsidR="00A1674D" w:rsidRDefault="00A1674D" w:rsidP="00A1674D">
      <w:pPr>
        <w:rPr>
          <w:rFonts w:ascii="Courier New" w:hAnsi="Courier New" w:cs="Courier New"/>
          <w:sz w:val="24"/>
          <w:szCs w:val="24"/>
        </w:rPr>
      </w:pPr>
      <w:r w:rsidRPr="00032BCC">
        <w:rPr>
          <w:rFonts w:ascii="Courier New" w:hAnsi="Courier New" w:cs="Courier New"/>
          <w:sz w:val="24"/>
          <w:szCs w:val="24"/>
        </w:rPr>
        <w:t>Yüksek İdare Mahkemesinde.</w:t>
      </w:r>
    </w:p>
    <w:p w:rsidR="00A1674D" w:rsidRDefault="00A1674D" w:rsidP="00A1674D">
      <w:pPr>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A1674D" w:rsidRDefault="00A1674D" w:rsidP="00A1674D">
      <w:pPr>
        <w:rPr>
          <w:rFonts w:ascii="Courier New" w:hAnsi="Courier New" w:cs="Courier New"/>
          <w:sz w:val="24"/>
          <w:szCs w:val="24"/>
        </w:rPr>
      </w:pPr>
      <w:r>
        <w:rPr>
          <w:rFonts w:ascii="Courier New" w:hAnsi="Courier New" w:cs="Courier New"/>
          <w:sz w:val="24"/>
          <w:szCs w:val="24"/>
        </w:rPr>
        <w:t>Mahkeme Heyeti: Mehmet Türker, Tanju Öncül, Beril Çağdal.</w:t>
      </w:r>
    </w:p>
    <w:p w:rsidR="00A1674D" w:rsidRDefault="00A1674D" w:rsidP="00A1674D">
      <w:pPr>
        <w:rPr>
          <w:rFonts w:ascii="Courier New" w:hAnsi="Courier New" w:cs="Courier New"/>
          <w:sz w:val="24"/>
          <w:szCs w:val="24"/>
        </w:rPr>
      </w:pPr>
    </w:p>
    <w:p w:rsidR="00A1674D" w:rsidRDefault="00A1674D" w:rsidP="00A1674D">
      <w:pPr>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Sevil Emirzade, Aşıklar Tepesi, Köygözüken Sokak, No.3, Gönyeli</w:t>
      </w:r>
    </w:p>
    <w:p w:rsidR="00A1674D" w:rsidRDefault="00A1674D" w:rsidP="00A1674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İle</w:t>
      </w:r>
    </w:p>
    <w:p w:rsidR="00A1674D" w:rsidRDefault="00A1674D" w:rsidP="00A1674D">
      <w:pPr>
        <w:rPr>
          <w:rFonts w:ascii="Courier New" w:hAnsi="Courier New" w:cs="Courier New"/>
          <w:sz w:val="24"/>
          <w:szCs w:val="24"/>
        </w:rPr>
      </w:pPr>
      <w:r>
        <w:rPr>
          <w:rFonts w:ascii="Courier New" w:hAnsi="Courier New" w:cs="Courier New"/>
          <w:sz w:val="24"/>
          <w:szCs w:val="24"/>
        </w:rPr>
        <w:t xml:space="preserve">Davalı :1)KKTC Bakanlar Kurulu vasıtasıyla KKTC Başsavcılığı,   </w:t>
      </w:r>
    </w:p>
    <w:p w:rsidR="00A1674D" w:rsidRDefault="00A1674D" w:rsidP="00A1674D">
      <w:pPr>
        <w:ind w:left="708" w:firstLine="708"/>
        <w:rPr>
          <w:rFonts w:ascii="Courier New" w:hAnsi="Courier New" w:cs="Courier New"/>
          <w:sz w:val="24"/>
          <w:szCs w:val="24"/>
        </w:rPr>
      </w:pPr>
      <w:r>
        <w:rPr>
          <w:rFonts w:ascii="Courier New" w:hAnsi="Courier New" w:cs="Courier New"/>
          <w:sz w:val="24"/>
          <w:szCs w:val="24"/>
        </w:rPr>
        <w:t>Lefkoşa</w:t>
      </w:r>
    </w:p>
    <w:p w:rsidR="00A1674D" w:rsidRDefault="00A1674D" w:rsidP="00A1674D">
      <w:pPr>
        <w:rPr>
          <w:rFonts w:ascii="Courier New" w:hAnsi="Courier New" w:cs="Courier New"/>
          <w:sz w:val="24"/>
          <w:szCs w:val="24"/>
        </w:rPr>
      </w:pPr>
      <w:r>
        <w:rPr>
          <w:rFonts w:ascii="Courier New" w:hAnsi="Courier New" w:cs="Courier New"/>
          <w:sz w:val="24"/>
          <w:szCs w:val="24"/>
        </w:rPr>
        <w:t xml:space="preserve">        2)Bayındırlık ve Ulaştırma Bakanlığı vasıtasıyla KKTC </w:t>
      </w:r>
    </w:p>
    <w:p w:rsidR="00A1674D" w:rsidRDefault="00A1674D" w:rsidP="00A1674D">
      <w:pPr>
        <w:rPr>
          <w:rFonts w:ascii="Courier New" w:hAnsi="Courier New" w:cs="Courier New"/>
          <w:sz w:val="24"/>
          <w:szCs w:val="24"/>
        </w:rPr>
      </w:pPr>
      <w:r>
        <w:rPr>
          <w:rFonts w:ascii="Courier New" w:hAnsi="Courier New" w:cs="Courier New"/>
          <w:sz w:val="24"/>
          <w:szCs w:val="24"/>
        </w:rPr>
        <w:t xml:space="preserve">          Başsavcılığı, Lefkoşa</w:t>
      </w:r>
    </w:p>
    <w:p w:rsidR="00A1674D" w:rsidRPr="00032BCC" w:rsidRDefault="002044BA" w:rsidP="00A1674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A1674D" w:rsidRPr="00032BCC">
        <w:rPr>
          <w:rFonts w:ascii="Courier New" w:hAnsi="Courier New" w:cs="Courier New"/>
          <w:sz w:val="24"/>
          <w:szCs w:val="24"/>
        </w:rPr>
        <w:tab/>
      </w:r>
      <w:r w:rsidR="00A1674D" w:rsidRPr="00032BCC">
        <w:rPr>
          <w:rFonts w:ascii="Courier New" w:hAnsi="Courier New" w:cs="Courier New"/>
          <w:sz w:val="24"/>
          <w:szCs w:val="24"/>
        </w:rPr>
        <w:tab/>
      </w:r>
      <w:r w:rsidR="00A1674D" w:rsidRPr="00032BCC">
        <w:rPr>
          <w:rFonts w:ascii="Courier New" w:hAnsi="Courier New" w:cs="Courier New"/>
          <w:sz w:val="24"/>
          <w:szCs w:val="24"/>
        </w:rPr>
        <w:tab/>
      </w:r>
      <w:r w:rsidR="00A1674D" w:rsidRPr="00032BCC">
        <w:rPr>
          <w:rFonts w:ascii="Courier New" w:hAnsi="Courier New" w:cs="Courier New"/>
          <w:sz w:val="24"/>
          <w:szCs w:val="24"/>
        </w:rPr>
        <w:tab/>
      </w:r>
      <w:r w:rsidR="00A1674D" w:rsidRPr="00032BCC">
        <w:rPr>
          <w:rFonts w:ascii="Courier New" w:hAnsi="Courier New" w:cs="Courier New"/>
          <w:sz w:val="24"/>
          <w:szCs w:val="24"/>
        </w:rPr>
        <w:tab/>
        <w:t>A r a s ı n d a.</w:t>
      </w:r>
    </w:p>
    <w:p w:rsidR="00A1674D" w:rsidRDefault="00A1674D" w:rsidP="00A1674D">
      <w:pPr>
        <w:rPr>
          <w:rFonts w:ascii="Courier New" w:hAnsi="Courier New" w:cs="Courier New"/>
          <w:sz w:val="24"/>
          <w:szCs w:val="24"/>
        </w:rPr>
      </w:pPr>
    </w:p>
    <w:p w:rsidR="00A1674D" w:rsidRPr="00032BCC" w:rsidRDefault="00A1674D" w:rsidP="00A1674D">
      <w:pPr>
        <w:rPr>
          <w:rFonts w:ascii="Courier New" w:hAnsi="Courier New" w:cs="Courier New"/>
          <w:sz w:val="24"/>
          <w:szCs w:val="24"/>
        </w:rPr>
      </w:pPr>
      <w:r w:rsidRPr="00032BCC">
        <w:rPr>
          <w:rFonts w:ascii="Courier New" w:hAnsi="Courier New" w:cs="Courier New"/>
          <w:sz w:val="24"/>
          <w:szCs w:val="24"/>
        </w:rPr>
        <w:t>Davac</w:t>
      </w:r>
      <w:r w:rsidR="002044BA">
        <w:rPr>
          <w:rFonts w:ascii="Courier New" w:hAnsi="Courier New" w:cs="Courier New"/>
          <w:sz w:val="24"/>
          <w:szCs w:val="24"/>
        </w:rPr>
        <w:t>ı namına:Avukat Oktay Feridun ve Avukat Serhan Ç</w:t>
      </w:r>
      <w:r w:rsidR="002E014A">
        <w:rPr>
          <w:rFonts w:ascii="Courier New" w:hAnsi="Courier New" w:cs="Courier New"/>
          <w:sz w:val="24"/>
          <w:szCs w:val="24"/>
        </w:rPr>
        <w:t>i</w:t>
      </w:r>
      <w:r w:rsidR="002044BA">
        <w:rPr>
          <w:rFonts w:ascii="Courier New" w:hAnsi="Courier New" w:cs="Courier New"/>
          <w:sz w:val="24"/>
          <w:szCs w:val="24"/>
        </w:rPr>
        <w:t>nar adına Avukat Macit Şefik</w:t>
      </w:r>
    </w:p>
    <w:p w:rsidR="00A1674D" w:rsidRPr="00032BCC" w:rsidRDefault="00A1674D" w:rsidP="00A1674D">
      <w:pPr>
        <w:rPr>
          <w:rFonts w:ascii="Courier New" w:hAnsi="Courier New" w:cs="Courier New"/>
          <w:sz w:val="24"/>
          <w:szCs w:val="24"/>
        </w:rPr>
      </w:pPr>
      <w:r>
        <w:rPr>
          <w:rFonts w:ascii="Courier New" w:hAnsi="Courier New" w:cs="Courier New"/>
          <w:sz w:val="24"/>
          <w:szCs w:val="24"/>
        </w:rPr>
        <w:t>Davalı</w:t>
      </w:r>
      <w:r w:rsidR="002044BA">
        <w:rPr>
          <w:rFonts w:ascii="Courier New" w:hAnsi="Courier New" w:cs="Courier New"/>
          <w:sz w:val="24"/>
          <w:szCs w:val="24"/>
        </w:rPr>
        <w:t>lar</w:t>
      </w:r>
      <w:r>
        <w:rPr>
          <w:rFonts w:ascii="Courier New" w:hAnsi="Courier New" w:cs="Courier New"/>
          <w:sz w:val="24"/>
          <w:szCs w:val="24"/>
        </w:rPr>
        <w:t xml:space="preserve"> namın</w:t>
      </w:r>
      <w:r w:rsidR="002044BA">
        <w:rPr>
          <w:rFonts w:ascii="Courier New" w:hAnsi="Courier New" w:cs="Courier New"/>
          <w:sz w:val="24"/>
          <w:szCs w:val="24"/>
        </w:rPr>
        <w:t>a:Kıdemli Savcı İlter Koyuncuoğlu.</w:t>
      </w:r>
    </w:p>
    <w:p w:rsidR="00A1674D" w:rsidRPr="00032BCC" w:rsidRDefault="00A1674D" w:rsidP="00A1674D">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A1674D" w:rsidRDefault="00A1674D" w:rsidP="00A1674D">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A1674D" w:rsidRPr="006C5844" w:rsidRDefault="00A1674D" w:rsidP="00A1674D">
      <w:pPr>
        <w:spacing w:line="360" w:lineRule="auto"/>
        <w:rPr>
          <w:rFonts w:ascii="Courier New" w:hAnsi="Courier New" w:cs="Courier New"/>
          <w:sz w:val="24"/>
          <w:szCs w:val="24"/>
        </w:rPr>
      </w:pPr>
      <w:r>
        <w:rPr>
          <w:rFonts w:ascii="Courier New" w:hAnsi="Courier New" w:cs="Courier New"/>
          <w:sz w:val="24"/>
          <w:szCs w:val="24"/>
          <w:u w:val="single"/>
        </w:rPr>
        <w:t>Mehmet Türker</w:t>
      </w:r>
      <w:r w:rsidRPr="00032BCC">
        <w:rPr>
          <w:rFonts w:ascii="Courier New" w:hAnsi="Courier New" w:cs="Courier New"/>
          <w:sz w:val="24"/>
          <w:szCs w:val="24"/>
          <w:u w:val="single"/>
        </w:rPr>
        <w:t>:</w:t>
      </w:r>
      <w:r w:rsidRPr="00032BCC">
        <w:rPr>
          <w:rFonts w:ascii="Courier New" w:hAnsi="Courier New" w:cs="Courier New"/>
          <w:sz w:val="24"/>
          <w:szCs w:val="24"/>
        </w:rPr>
        <w:t>Bu davada, Mahkeme kara</w:t>
      </w:r>
      <w:r>
        <w:rPr>
          <w:rFonts w:ascii="Courier New" w:hAnsi="Courier New" w:cs="Courier New"/>
          <w:sz w:val="24"/>
          <w:szCs w:val="24"/>
        </w:rPr>
        <w:t xml:space="preserve">rını, Sayın Yargıç Tanju Öncül </w:t>
      </w:r>
      <w:r w:rsidRPr="00032BCC">
        <w:rPr>
          <w:rFonts w:ascii="Courier New" w:hAnsi="Courier New" w:cs="Courier New"/>
          <w:sz w:val="24"/>
          <w:szCs w:val="24"/>
        </w:rPr>
        <w:t>okuyacaktır.</w:t>
      </w:r>
    </w:p>
    <w:p w:rsidR="002044BA" w:rsidRDefault="00A1674D" w:rsidP="00A1674D">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w:t>
      </w:r>
    </w:p>
    <w:p w:rsidR="00A1674D" w:rsidRPr="001833B5" w:rsidRDefault="00A1674D" w:rsidP="002044BA">
      <w:pPr>
        <w:spacing w:line="240" w:lineRule="auto"/>
        <w:ind w:firstLine="708"/>
        <w:rPr>
          <w:rFonts w:ascii="Courier New" w:hAnsi="Courier New" w:cs="Courier New"/>
          <w:sz w:val="24"/>
          <w:szCs w:val="24"/>
        </w:rPr>
      </w:pPr>
      <w:r>
        <w:rPr>
          <w:rFonts w:ascii="Courier New" w:hAnsi="Courier New" w:cs="Courier New"/>
          <w:sz w:val="24"/>
          <w:szCs w:val="24"/>
        </w:rPr>
        <w:t>Davacının:</w:t>
      </w:r>
    </w:p>
    <w:p w:rsidR="00EC28AF" w:rsidRPr="00CF5082" w:rsidRDefault="002044BA" w:rsidP="002044BA">
      <w:pPr>
        <w:spacing w:line="240" w:lineRule="auto"/>
        <w:ind w:left="1413" w:hanging="705"/>
        <w:rPr>
          <w:rFonts w:ascii="Courier New" w:hAnsi="Courier New" w:cs="Courier New"/>
          <w:sz w:val="24"/>
          <w:szCs w:val="24"/>
        </w:rPr>
      </w:pPr>
      <w:r>
        <w:rPr>
          <w:rFonts w:ascii="Courier New" w:hAnsi="Courier New" w:cs="Courier New"/>
          <w:sz w:val="24"/>
          <w:szCs w:val="24"/>
        </w:rPr>
        <w:t>”</w:t>
      </w:r>
      <w:r w:rsidR="00EC28AF" w:rsidRPr="00CF5082">
        <w:rPr>
          <w:rFonts w:ascii="Courier New" w:hAnsi="Courier New" w:cs="Courier New"/>
          <w:sz w:val="24"/>
          <w:szCs w:val="24"/>
        </w:rPr>
        <w:t>A</w:t>
      </w:r>
      <w:r>
        <w:rPr>
          <w:rFonts w:ascii="Courier New" w:hAnsi="Courier New" w:cs="Courier New"/>
          <w:sz w:val="24"/>
          <w:szCs w:val="24"/>
        </w:rPr>
        <w:t>-</w:t>
      </w:r>
      <w:r>
        <w:rPr>
          <w:rFonts w:ascii="Courier New" w:hAnsi="Courier New" w:cs="Courier New"/>
          <w:sz w:val="24"/>
          <w:szCs w:val="24"/>
        </w:rPr>
        <w:tab/>
        <w:t xml:space="preserve">Davalılar tarafından 21/5/2014 tarih ve 120 sayılı </w:t>
      </w:r>
      <w:r w:rsidR="002E014A">
        <w:rPr>
          <w:rFonts w:ascii="Courier New" w:hAnsi="Courier New" w:cs="Courier New"/>
          <w:sz w:val="24"/>
          <w:szCs w:val="24"/>
        </w:rPr>
        <w:t>Resmi G</w:t>
      </w:r>
      <w:r>
        <w:rPr>
          <w:rFonts w:ascii="Courier New" w:hAnsi="Courier New" w:cs="Courier New"/>
          <w:sz w:val="24"/>
          <w:szCs w:val="24"/>
        </w:rPr>
        <w:t>azete</w:t>
      </w:r>
      <w:r w:rsidR="002E014A">
        <w:rPr>
          <w:rFonts w:ascii="Courier New" w:hAnsi="Courier New" w:cs="Courier New"/>
          <w:sz w:val="24"/>
          <w:szCs w:val="24"/>
        </w:rPr>
        <w:t>’</w:t>
      </w:r>
      <w:r>
        <w:rPr>
          <w:rFonts w:ascii="Courier New" w:hAnsi="Courier New" w:cs="Courier New"/>
          <w:sz w:val="24"/>
          <w:szCs w:val="24"/>
        </w:rPr>
        <w:t xml:space="preserve">nin Ek III’ünde ilan edilen AE 322/2014 sayılı kamulaştırma ihbarı ve bilahare 03/09/2014 tarih ve 185 sayılı </w:t>
      </w:r>
      <w:r w:rsidR="002E014A">
        <w:rPr>
          <w:rFonts w:ascii="Courier New" w:hAnsi="Courier New" w:cs="Courier New"/>
          <w:sz w:val="24"/>
          <w:szCs w:val="24"/>
        </w:rPr>
        <w:t>Resmi G</w:t>
      </w:r>
      <w:r>
        <w:rPr>
          <w:rFonts w:ascii="Courier New" w:hAnsi="Courier New" w:cs="Courier New"/>
          <w:sz w:val="24"/>
          <w:szCs w:val="24"/>
        </w:rPr>
        <w:t xml:space="preserve">azete’nin EK III’ünde AE 547/2014 sayı ilan edilen Kamulaştırma Emri ile davacıya ait Lefkoşa, Gönyeli’de, Sıra Evler Mevki, Pafta/Harita XXI/11.EII, parsel 152’de kain taşınmaz malının kamulaştırılması hususunda alınan karar </w:t>
      </w:r>
      <w:r>
        <w:rPr>
          <w:rFonts w:ascii="Courier New" w:hAnsi="Courier New" w:cs="Courier New"/>
          <w:sz w:val="24"/>
          <w:szCs w:val="24"/>
        </w:rPr>
        <w:lastRenderedPageBreak/>
        <w:t>ve/veya bu konuda yapılan işlemlerin hükümsüz ve/veya etkisiz olduğuna dair bir Mahkeme hükmü ve/veya karar ve/veya emir; “</w:t>
      </w:r>
    </w:p>
    <w:p w:rsidR="002044BA" w:rsidRDefault="00EC28AF" w:rsidP="00AF0DD8">
      <w:pPr>
        <w:spacing w:line="240" w:lineRule="auto"/>
        <w:rPr>
          <w:rFonts w:ascii="Courier New" w:hAnsi="Courier New" w:cs="Courier New"/>
          <w:sz w:val="24"/>
          <w:szCs w:val="24"/>
        </w:rPr>
      </w:pPr>
      <w:r w:rsidRPr="00CF5082">
        <w:rPr>
          <w:rFonts w:ascii="Courier New" w:hAnsi="Courier New" w:cs="Courier New"/>
          <w:sz w:val="24"/>
          <w:szCs w:val="24"/>
        </w:rPr>
        <w:t xml:space="preserve">talebiyle başlattığı </w:t>
      </w:r>
      <w:r w:rsidR="00372F7F" w:rsidRPr="00CF5082">
        <w:rPr>
          <w:rFonts w:ascii="Courier New" w:hAnsi="Courier New" w:cs="Courier New"/>
          <w:sz w:val="24"/>
          <w:szCs w:val="24"/>
        </w:rPr>
        <w:t xml:space="preserve">davasına </w:t>
      </w:r>
      <w:r w:rsidR="002E014A">
        <w:rPr>
          <w:rFonts w:ascii="Courier New" w:hAnsi="Courier New" w:cs="Courier New"/>
          <w:sz w:val="24"/>
          <w:szCs w:val="24"/>
        </w:rPr>
        <w:t>karşı dosyalanan M</w:t>
      </w:r>
      <w:r w:rsidR="00372F7F" w:rsidRPr="00CF5082">
        <w:rPr>
          <w:rFonts w:ascii="Courier New" w:hAnsi="Courier New" w:cs="Courier New"/>
          <w:sz w:val="24"/>
          <w:szCs w:val="24"/>
        </w:rPr>
        <w:t xml:space="preserve">üdafaa </w:t>
      </w:r>
      <w:r w:rsidR="002E014A">
        <w:rPr>
          <w:rFonts w:ascii="Courier New" w:hAnsi="Courier New" w:cs="Courier New"/>
          <w:sz w:val="24"/>
          <w:szCs w:val="24"/>
        </w:rPr>
        <w:t>T</w:t>
      </w:r>
      <w:r w:rsidR="00372F7F" w:rsidRPr="00CF5082">
        <w:rPr>
          <w:rFonts w:ascii="Courier New" w:hAnsi="Courier New" w:cs="Courier New"/>
          <w:sz w:val="24"/>
          <w:szCs w:val="24"/>
        </w:rPr>
        <w:t>akririnde</w:t>
      </w:r>
      <w:r w:rsidR="002044BA">
        <w:rPr>
          <w:rFonts w:ascii="Courier New" w:hAnsi="Courier New" w:cs="Courier New"/>
          <w:sz w:val="24"/>
          <w:szCs w:val="24"/>
        </w:rPr>
        <w:t>:</w:t>
      </w:r>
    </w:p>
    <w:p w:rsidR="00372F7F" w:rsidRDefault="00AF0DD8" w:rsidP="00AF0DD8">
      <w:pPr>
        <w:spacing w:line="240" w:lineRule="auto"/>
        <w:ind w:left="1413" w:hanging="705"/>
        <w:rPr>
          <w:rFonts w:ascii="Courier New" w:hAnsi="Courier New" w:cs="Courier New"/>
          <w:sz w:val="24"/>
          <w:szCs w:val="24"/>
        </w:rPr>
      </w:pPr>
      <w:r>
        <w:rPr>
          <w:rFonts w:ascii="Courier New" w:hAnsi="Courier New" w:cs="Courier New"/>
          <w:sz w:val="24"/>
          <w:szCs w:val="24"/>
        </w:rPr>
        <w:t>”</w:t>
      </w:r>
      <w:r w:rsidR="00372F7F" w:rsidRPr="00CF5082">
        <w:rPr>
          <w:rFonts w:ascii="Courier New" w:hAnsi="Courier New" w:cs="Courier New"/>
          <w:sz w:val="24"/>
          <w:szCs w:val="24"/>
        </w:rPr>
        <w:t>2</w:t>
      </w:r>
      <w:r>
        <w:rPr>
          <w:rFonts w:ascii="Courier New" w:hAnsi="Courier New" w:cs="Courier New"/>
          <w:sz w:val="24"/>
          <w:szCs w:val="24"/>
        </w:rPr>
        <w:t>-</w:t>
      </w:r>
      <w:r>
        <w:rPr>
          <w:rFonts w:ascii="Courier New" w:hAnsi="Courier New" w:cs="Courier New"/>
          <w:sz w:val="24"/>
          <w:szCs w:val="24"/>
        </w:rPr>
        <w:tab/>
        <w:t>Bakanlar Kurulu 15/1962 sayılı Zorla Mal İktisabı Yasası kapsamında KKTC’de kara ulaşımının sağlanması idamesi ve geliştirilmesi amacı ile dava konusu parselin kamulaştırılmasına karar vererek kamulaştırma ihbarını onaylamış, bilahare AE 547/2014 ile kamulaştırma emrini onaylamıştır.</w:t>
      </w:r>
    </w:p>
    <w:p w:rsidR="00AF0DD8" w:rsidRPr="00CF5082" w:rsidRDefault="00AF0DD8" w:rsidP="00AF0DD8">
      <w:pPr>
        <w:spacing w:line="240" w:lineRule="auto"/>
        <w:ind w:left="1413" w:hanging="705"/>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AE 322/2014 ile yapılan kamulaştırma ihbarı 20.5.2014 tarihli EK III Resmi Gazete’de yayınlanmış ve itiraz olanağı verilmiştir. Bilahare kamulaştırma emri 3.8.2014 sayılı Resmi Gazete’de yayınlanmıştır. “</w:t>
      </w:r>
    </w:p>
    <w:p w:rsidR="00372F7F" w:rsidRPr="00CF5082" w:rsidRDefault="00AF0DD8" w:rsidP="00CF5082">
      <w:pPr>
        <w:spacing w:line="360" w:lineRule="auto"/>
        <w:rPr>
          <w:rFonts w:ascii="Courier New" w:hAnsi="Courier New" w:cs="Courier New"/>
          <w:sz w:val="24"/>
          <w:szCs w:val="24"/>
        </w:rPr>
      </w:pPr>
      <w:r>
        <w:rPr>
          <w:rFonts w:ascii="Courier New" w:hAnsi="Courier New" w:cs="Courier New"/>
          <w:sz w:val="24"/>
          <w:szCs w:val="24"/>
        </w:rPr>
        <w:t>ş</w:t>
      </w:r>
      <w:r w:rsidR="00372F7F" w:rsidRPr="00CF5082">
        <w:rPr>
          <w:rFonts w:ascii="Courier New" w:hAnsi="Courier New" w:cs="Courier New"/>
          <w:sz w:val="24"/>
          <w:szCs w:val="24"/>
        </w:rPr>
        <w:t xml:space="preserve">eklinde iddialar ileri sürülmüş, ancak 75 günlük hak düşürücü süre dolduktan sonra davanın açıldığı özlü herhangi bir iddiaya </w:t>
      </w:r>
      <w:r w:rsidR="002E014A">
        <w:rPr>
          <w:rFonts w:ascii="Courier New" w:hAnsi="Courier New" w:cs="Courier New"/>
          <w:sz w:val="24"/>
          <w:szCs w:val="24"/>
        </w:rPr>
        <w:t>M</w:t>
      </w:r>
      <w:r w:rsidR="00715E72">
        <w:rPr>
          <w:rFonts w:ascii="Courier New" w:hAnsi="Courier New" w:cs="Courier New"/>
          <w:sz w:val="24"/>
          <w:szCs w:val="24"/>
        </w:rPr>
        <w:t xml:space="preserve">üdafaa </w:t>
      </w:r>
      <w:r w:rsidR="002E014A">
        <w:rPr>
          <w:rFonts w:ascii="Courier New" w:hAnsi="Courier New" w:cs="Courier New"/>
          <w:sz w:val="24"/>
          <w:szCs w:val="24"/>
        </w:rPr>
        <w:t>T</w:t>
      </w:r>
      <w:r w:rsidR="00715E72">
        <w:rPr>
          <w:rFonts w:ascii="Courier New" w:hAnsi="Courier New" w:cs="Courier New"/>
          <w:sz w:val="24"/>
          <w:szCs w:val="24"/>
        </w:rPr>
        <w:t xml:space="preserve">akririnde </w:t>
      </w:r>
      <w:r w:rsidR="00372F7F" w:rsidRPr="00CF5082">
        <w:rPr>
          <w:rFonts w:ascii="Courier New" w:hAnsi="Courier New" w:cs="Courier New"/>
          <w:sz w:val="24"/>
          <w:szCs w:val="24"/>
        </w:rPr>
        <w:t>yer verilmemiştir.</w:t>
      </w:r>
    </w:p>
    <w:p w:rsidR="00372F7F" w:rsidRPr="00CF5082" w:rsidRDefault="00372F7F" w:rsidP="00CF5082">
      <w:pPr>
        <w:spacing w:line="360" w:lineRule="auto"/>
        <w:rPr>
          <w:rFonts w:ascii="Courier New" w:hAnsi="Courier New" w:cs="Courier New"/>
          <w:sz w:val="24"/>
          <w:szCs w:val="24"/>
        </w:rPr>
      </w:pPr>
      <w:r w:rsidRPr="00CF5082">
        <w:rPr>
          <w:rFonts w:ascii="Courier New" w:hAnsi="Courier New" w:cs="Courier New"/>
          <w:sz w:val="24"/>
          <w:szCs w:val="24"/>
        </w:rPr>
        <w:tab/>
        <w:t>Davanın dinlenmesi sürecinde</w:t>
      </w:r>
      <w:r w:rsidR="008D7700">
        <w:rPr>
          <w:rFonts w:ascii="Courier New" w:hAnsi="Courier New" w:cs="Courier New"/>
          <w:sz w:val="24"/>
          <w:szCs w:val="24"/>
        </w:rPr>
        <w:t>,</w:t>
      </w:r>
      <w:r w:rsidRPr="00CF5082">
        <w:rPr>
          <w:rFonts w:ascii="Courier New" w:hAnsi="Courier New" w:cs="Courier New"/>
          <w:sz w:val="24"/>
          <w:szCs w:val="24"/>
        </w:rPr>
        <w:t xml:space="preserve"> 1’de</w:t>
      </w:r>
      <w:r w:rsidR="005A1808">
        <w:rPr>
          <w:rFonts w:ascii="Courier New" w:hAnsi="Courier New" w:cs="Courier New"/>
          <w:sz w:val="24"/>
          <w:szCs w:val="24"/>
        </w:rPr>
        <w:t>n 10’a kadar sıralı evrakların E</w:t>
      </w:r>
      <w:r w:rsidRPr="00CF5082">
        <w:rPr>
          <w:rFonts w:ascii="Courier New" w:hAnsi="Courier New" w:cs="Courier New"/>
          <w:sz w:val="24"/>
          <w:szCs w:val="24"/>
        </w:rPr>
        <w:t>mare olarak kaydedilmesi sonrası</w:t>
      </w:r>
      <w:r w:rsidR="008D7700">
        <w:rPr>
          <w:rFonts w:ascii="Courier New" w:hAnsi="Courier New" w:cs="Courier New"/>
          <w:sz w:val="24"/>
          <w:szCs w:val="24"/>
        </w:rPr>
        <w:t>,</w:t>
      </w:r>
      <w:r w:rsidRPr="00CF5082">
        <w:rPr>
          <w:rFonts w:ascii="Courier New" w:hAnsi="Courier New" w:cs="Courier New"/>
          <w:sz w:val="24"/>
          <w:szCs w:val="24"/>
        </w:rPr>
        <w:t xml:space="preserve"> Davalı taraf</w:t>
      </w:r>
      <w:r w:rsidR="008D7700">
        <w:rPr>
          <w:rFonts w:ascii="Courier New" w:hAnsi="Courier New" w:cs="Courier New"/>
          <w:sz w:val="24"/>
          <w:szCs w:val="24"/>
        </w:rPr>
        <w:t>,</w:t>
      </w:r>
      <w:r w:rsidRPr="00CF5082">
        <w:rPr>
          <w:rFonts w:ascii="Courier New" w:hAnsi="Courier New" w:cs="Courier New"/>
          <w:sz w:val="24"/>
          <w:szCs w:val="24"/>
        </w:rPr>
        <w:t xml:space="preserve"> müdafaada yer almamakla birlikte</w:t>
      </w:r>
      <w:r w:rsidR="008D7700">
        <w:rPr>
          <w:rFonts w:ascii="Courier New" w:hAnsi="Courier New" w:cs="Courier New"/>
          <w:sz w:val="24"/>
          <w:szCs w:val="24"/>
        </w:rPr>
        <w:t>,</w:t>
      </w:r>
      <w:r w:rsidRPr="00CF5082">
        <w:rPr>
          <w:rFonts w:ascii="Courier New" w:hAnsi="Courier New" w:cs="Courier New"/>
          <w:sz w:val="24"/>
          <w:szCs w:val="24"/>
        </w:rPr>
        <w:t xml:space="preserve"> davanın</w:t>
      </w:r>
      <w:r w:rsidR="008D7700">
        <w:rPr>
          <w:rFonts w:ascii="Courier New" w:hAnsi="Courier New" w:cs="Courier New"/>
          <w:sz w:val="24"/>
          <w:szCs w:val="24"/>
        </w:rPr>
        <w:t>,</w:t>
      </w:r>
      <w:r w:rsidRPr="00CF5082">
        <w:rPr>
          <w:rFonts w:ascii="Courier New" w:hAnsi="Courier New" w:cs="Courier New"/>
          <w:sz w:val="24"/>
          <w:szCs w:val="24"/>
        </w:rPr>
        <w:t xml:space="preserve"> hak düşürücü süre dolduktan sonra açıldığı</w:t>
      </w:r>
      <w:r w:rsidR="008D7700">
        <w:rPr>
          <w:rFonts w:ascii="Courier New" w:hAnsi="Courier New" w:cs="Courier New"/>
          <w:sz w:val="24"/>
          <w:szCs w:val="24"/>
        </w:rPr>
        <w:t>nı ileri sürerek</w:t>
      </w:r>
      <w:r w:rsidR="002E014A">
        <w:rPr>
          <w:rFonts w:ascii="Courier New" w:hAnsi="Courier New" w:cs="Courier New"/>
          <w:sz w:val="24"/>
          <w:szCs w:val="24"/>
        </w:rPr>
        <w:t>,</w:t>
      </w:r>
      <w:r w:rsidR="008D7700">
        <w:rPr>
          <w:rFonts w:ascii="Courier New" w:hAnsi="Courier New" w:cs="Courier New"/>
          <w:sz w:val="24"/>
          <w:szCs w:val="24"/>
        </w:rPr>
        <w:t xml:space="preserve"> öncelikle bu hususun</w:t>
      </w:r>
      <w:r w:rsidRPr="00CF5082">
        <w:rPr>
          <w:rFonts w:ascii="Courier New" w:hAnsi="Courier New" w:cs="Courier New"/>
          <w:sz w:val="24"/>
          <w:szCs w:val="24"/>
        </w:rPr>
        <w:t xml:space="preserve"> </w:t>
      </w:r>
      <w:r w:rsidR="007D20AD" w:rsidRPr="00CF5082">
        <w:rPr>
          <w:rFonts w:ascii="Courier New" w:hAnsi="Courier New" w:cs="Courier New"/>
          <w:sz w:val="24"/>
          <w:szCs w:val="24"/>
        </w:rPr>
        <w:t xml:space="preserve"> dinlenmesi</w:t>
      </w:r>
      <w:r w:rsidR="008D7700">
        <w:rPr>
          <w:rFonts w:ascii="Courier New" w:hAnsi="Courier New" w:cs="Courier New"/>
          <w:sz w:val="24"/>
          <w:szCs w:val="24"/>
        </w:rPr>
        <w:t>ni</w:t>
      </w:r>
      <w:r w:rsidR="007D20AD" w:rsidRPr="00CF5082">
        <w:rPr>
          <w:rFonts w:ascii="Courier New" w:hAnsi="Courier New" w:cs="Courier New"/>
          <w:sz w:val="24"/>
          <w:szCs w:val="24"/>
        </w:rPr>
        <w:t xml:space="preserve"> tale</w:t>
      </w:r>
      <w:r w:rsidR="008D7700">
        <w:rPr>
          <w:rFonts w:ascii="Courier New" w:hAnsi="Courier New" w:cs="Courier New"/>
          <w:sz w:val="24"/>
          <w:szCs w:val="24"/>
        </w:rPr>
        <w:t>p etmiştir</w:t>
      </w:r>
      <w:r w:rsidR="007D20AD" w:rsidRPr="00CF5082">
        <w:rPr>
          <w:rFonts w:ascii="Courier New" w:hAnsi="Courier New" w:cs="Courier New"/>
          <w:sz w:val="24"/>
          <w:szCs w:val="24"/>
        </w:rPr>
        <w:t>. Davacı Avukatının</w:t>
      </w:r>
      <w:r w:rsidR="008D7700">
        <w:rPr>
          <w:rFonts w:ascii="Courier New" w:hAnsi="Courier New" w:cs="Courier New"/>
          <w:sz w:val="24"/>
          <w:szCs w:val="24"/>
        </w:rPr>
        <w:t xml:space="preserve">, bu konudaki </w:t>
      </w:r>
      <w:r w:rsidR="007D20AD" w:rsidRPr="00CF5082">
        <w:rPr>
          <w:rFonts w:ascii="Courier New" w:hAnsi="Courier New" w:cs="Courier New"/>
          <w:sz w:val="24"/>
          <w:szCs w:val="24"/>
        </w:rPr>
        <w:t xml:space="preserve"> takdiri</w:t>
      </w:r>
      <w:r w:rsidR="008D7700">
        <w:rPr>
          <w:rFonts w:ascii="Courier New" w:hAnsi="Courier New" w:cs="Courier New"/>
          <w:sz w:val="24"/>
          <w:szCs w:val="24"/>
        </w:rPr>
        <w:t>n</w:t>
      </w:r>
      <w:r w:rsidR="007D20AD" w:rsidRPr="00CF5082">
        <w:rPr>
          <w:rFonts w:ascii="Courier New" w:hAnsi="Courier New" w:cs="Courier New"/>
          <w:sz w:val="24"/>
          <w:szCs w:val="24"/>
        </w:rPr>
        <w:t xml:space="preserve"> Mahkeme</w:t>
      </w:r>
      <w:r w:rsidR="008D7700">
        <w:rPr>
          <w:rFonts w:ascii="Courier New" w:hAnsi="Courier New" w:cs="Courier New"/>
          <w:sz w:val="24"/>
          <w:szCs w:val="24"/>
        </w:rPr>
        <w:t>de olduğu özlü beyanı</w:t>
      </w:r>
      <w:r w:rsidR="007D20AD" w:rsidRPr="00CF5082">
        <w:rPr>
          <w:rFonts w:ascii="Courier New" w:hAnsi="Courier New" w:cs="Courier New"/>
          <w:sz w:val="24"/>
          <w:szCs w:val="24"/>
        </w:rPr>
        <w:t xml:space="preserve"> sonrası ise</w:t>
      </w:r>
      <w:r w:rsidR="008D7700">
        <w:rPr>
          <w:rFonts w:ascii="Courier New" w:hAnsi="Courier New" w:cs="Courier New"/>
          <w:sz w:val="24"/>
          <w:szCs w:val="24"/>
        </w:rPr>
        <w:t>,</w:t>
      </w:r>
      <w:r w:rsidR="007D20AD" w:rsidRPr="00CF5082">
        <w:rPr>
          <w:rFonts w:ascii="Courier New" w:hAnsi="Courier New" w:cs="Courier New"/>
          <w:sz w:val="24"/>
          <w:szCs w:val="24"/>
        </w:rPr>
        <w:t xml:space="preserve"> Mahkeme, öncelikle davanın 75 günlük hak düşürücü süre dolduktan sonra açılıp açılmadığı hususunu incelemeyi uygun görmüş ve dava bu açıdan dinlenmiştir.</w:t>
      </w:r>
    </w:p>
    <w:p w:rsidR="007D20AD" w:rsidRDefault="007D20AD" w:rsidP="00CF5082">
      <w:pPr>
        <w:spacing w:line="360" w:lineRule="auto"/>
        <w:rPr>
          <w:rFonts w:ascii="Courier New" w:hAnsi="Courier New" w:cs="Courier New"/>
          <w:sz w:val="24"/>
          <w:szCs w:val="24"/>
        </w:rPr>
      </w:pPr>
      <w:r w:rsidRPr="00CF5082">
        <w:rPr>
          <w:rFonts w:ascii="Courier New" w:hAnsi="Courier New" w:cs="Courier New"/>
          <w:sz w:val="24"/>
          <w:szCs w:val="24"/>
        </w:rPr>
        <w:tab/>
        <w:t>Davalı taraf</w:t>
      </w:r>
      <w:r w:rsidR="008D7700">
        <w:rPr>
          <w:rFonts w:ascii="Courier New" w:hAnsi="Courier New" w:cs="Courier New"/>
          <w:sz w:val="24"/>
          <w:szCs w:val="24"/>
        </w:rPr>
        <w:t>,</w:t>
      </w:r>
      <w:r w:rsidRPr="00CF5082">
        <w:rPr>
          <w:rFonts w:ascii="Courier New" w:hAnsi="Courier New" w:cs="Courier New"/>
          <w:sz w:val="24"/>
          <w:szCs w:val="24"/>
        </w:rPr>
        <w:t xml:space="preserve"> davanın bu boyutta dinlenmesi sürecinde</w:t>
      </w:r>
      <w:r w:rsidR="008D7700">
        <w:rPr>
          <w:rFonts w:ascii="Courier New" w:hAnsi="Courier New" w:cs="Courier New"/>
          <w:sz w:val="24"/>
          <w:szCs w:val="24"/>
        </w:rPr>
        <w:t>,</w:t>
      </w:r>
      <w:r w:rsidRPr="00CF5082">
        <w:rPr>
          <w:rFonts w:ascii="Courier New" w:hAnsi="Courier New" w:cs="Courier New"/>
          <w:sz w:val="24"/>
          <w:szCs w:val="24"/>
        </w:rPr>
        <w:t xml:space="preserve"> kamulaştırma ihb</w:t>
      </w:r>
      <w:r w:rsidR="00AB6D7D">
        <w:rPr>
          <w:rFonts w:ascii="Courier New" w:hAnsi="Courier New" w:cs="Courier New"/>
          <w:sz w:val="24"/>
          <w:szCs w:val="24"/>
        </w:rPr>
        <w:t>arının ve kamulaştırma emrinin R</w:t>
      </w:r>
      <w:r w:rsidRPr="00CF5082">
        <w:rPr>
          <w:rFonts w:ascii="Courier New" w:hAnsi="Courier New" w:cs="Courier New"/>
          <w:sz w:val="24"/>
          <w:szCs w:val="24"/>
        </w:rPr>
        <w:t xml:space="preserve">esmi </w:t>
      </w:r>
      <w:r w:rsidR="00AB6D7D">
        <w:rPr>
          <w:rFonts w:ascii="Courier New" w:hAnsi="Courier New" w:cs="Courier New"/>
          <w:sz w:val="24"/>
          <w:szCs w:val="24"/>
        </w:rPr>
        <w:t>G</w:t>
      </w:r>
      <w:r w:rsidRPr="00CF5082">
        <w:rPr>
          <w:rFonts w:ascii="Courier New" w:hAnsi="Courier New" w:cs="Courier New"/>
          <w:sz w:val="24"/>
          <w:szCs w:val="24"/>
        </w:rPr>
        <w:t>azete</w:t>
      </w:r>
      <w:r w:rsidR="00AB6D7D">
        <w:rPr>
          <w:rFonts w:ascii="Courier New" w:hAnsi="Courier New" w:cs="Courier New"/>
          <w:sz w:val="24"/>
          <w:szCs w:val="24"/>
        </w:rPr>
        <w:t>’</w:t>
      </w:r>
      <w:r w:rsidRPr="00CF5082">
        <w:rPr>
          <w:rFonts w:ascii="Courier New" w:hAnsi="Courier New" w:cs="Courier New"/>
          <w:sz w:val="24"/>
          <w:szCs w:val="24"/>
        </w:rPr>
        <w:t>de yayı</w:t>
      </w:r>
      <w:r w:rsidR="00AB6D7D">
        <w:rPr>
          <w:rFonts w:ascii="Courier New" w:hAnsi="Courier New" w:cs="Courier New"/>
          <w:sz w:val="24"/>
          <w:szCs w:val="24"/>
        </w:rPr>
        <w:t>m</w:t>
      </w:r>
      <w:r w:rsidRPr="00CF5082">
        <w:rPr>
          <w:rFonts w:ascii="Courier New" w:hAnsi="Courier New" w:cs="Courier New"/>
          <w:sz w:val="24"/>
          <w:szCs w:val="24"/>
        </w:rPr>
        <w:t>landığı</w:t>
      </w:r>
      <w:r w:rsidR="008D7700">
        <w:rPr>
          <w:rFonts w:ascii="Courier New" w:hAnsi="Courier New" w:cs="Courier New"/>
          <w:sz w:val="24"/>
          <w:szCs w:val="24"/>
        </w:rPr>
        <w:t>,</w:t>
      </w:r>
      <w:r w:rsidRPr="00CF5082">
        <w:rPr>
          <w:rFonts w:ascii="Courier New" w:hAnsi="Courier New" w:cs="Courier New"/>
          <w:sz w:val="24"/>
          <w:szCs w:val="24"/>
        </w:rPr>
        <w:t xml:space="preserve"> Anayasa’nın 152’nci maddesinin </w:t>
      </w:r>
      <w:r w:rsidR="007638D2">
        <w:rPr>
          <w:rFonts w:ascii="Courier New" w:hAnsi="Courier New" w:cs="Courier New"/>
          <w:sz w:val="24"/>
          <w:szCs w:val="24"/>
        </w:rPr>
        <w:t>(</w:t>
      </w:r>
      <w:r w:rsidRPr="00CF5082">
        <w:rPr>
          <w:rFonts w:ascii="Courier New" w:hAnsi="Courier New" w:cs="Courier New"/>
          <w:sz w:val="24"/>
          <w:szCs w:val="24"/>
        </w:rPr>
        <w:t>3</w:t>
      </w:r>
      <w:r w:rsidR="007638D2">
        <w:rPr>
          <w:rFonts w:ascii="Courier New" w:hAnsi="Courier New" w:cs="Courier New"/>
          <w:sz w:val="24"/>
          <w:szCs w:val="24"/>
        </w:rPr>
        <w:t>)</w:t>
      </w:r>
      <w:r w:rsidRPr="00CF5082">
        <w:rPr>
          <w:rFonts w:ascii="Courier New" w:hAnsi="Courier New" w:cs="Courier New"/>
          <w:sz w:val="24"/>
          <w:szCs w:val="24"/>
        </w:rPr>
        <w:t>’üncü fıkrası gereği karar veya işlemin yayımlanma tarihinden itibaren 75 gün içinde davanın açılması gerektiği, ancak bu davanın üç yıla yakın bir zaman geçtikten sonra açıldığı ve bu nedenle esasa girmeden davanın reddedilmesi gerektiği iddiasını ileri sürmüştür.</w:t>
      </w:r>
    </w:p>
    <w:p w:rsidR="005C7683" w:rsidRPr="00CF5082" w:rsidRDefault="005C7683" w:rsidP="00CF5082">
      <w:pPr>
        <w:spacing w:line="360" w:lineRule="auto"/>
        <w:rPr>
          <w:rFonts w:ascii="Courier New" w:hAnsi="Courier New" w:cs="Courier New"/>
          <w:sz w:val="24"/>
          <w:szCs w:val="24"/>
        </w:rPr>
      </w:pPr>
    </w:p>
    <w:p w:rsidR="002A438A" w:rsidRPr="00CF5082" w:rsidRDefault="002A438A" w:rsidP="00CF5082">
      <w:pPr>
        <w:spacing w:line="360" w:lineRule="auto"/>
        <w:rPr>
          <w:rFonts w:ascii="Courier New" w:hAnsi="Courier New" w:cs="Courier New"/>
          <w:sz w:val="24"/>
          <w:szCs w:val="24"/>
        </w:rPr>
      </w:pPr>
      <w:r w:rsidRPr="00CF5082">
        <w:rPr>
          <w:rFonts w:ascii="Courier New" w:hAnsi="Courier New" w:cs="Courier New"/>
          <w:sz w:val="24"/>
          <w:szCs w:val="24"/>
        </w:rPr>
        <w:lastRenderedPageBreak/>
        <w:tab/>
        <w:t>Davacı taraf ise</w:t>
      </w:r>
      <w:r w:rsidR="008D7700">
        <w:rPr>
          <w:rFonts w:ascii="Courier New" w:hAnsi="Courier New" w:cs="Courier New"/>
          <w:sz w:val="24"/>
          <w:szCs w:val="24"/>
        </w:rPr>
        <w:t>,</w:t>
      </w:r>
      <w:r w:rsidRPr="00CF5082">
        <w:rPr>
          <w:rFonts w:ascii="Courier New" w:hAnsi="Courier New" w:cs="Courier New"/>
          <w:sz w:val="24"/>
          <w:szCs w:val="24"/>
        </w:rPr>
        <w:t xml:space="preserve"> Emare</w:t>
      </w:r>
      <w:r w:rsidR="007638D2">
        <w:rPr>
          <w:rFonts w:ascii="Courier New" w:hAnsi="Courier New" w:cs="Courier New"/>
          <w:sz w:val="24"/>
          <w:szCs w:val="24"/>
        </w:rPr>
        <w:t xml:space="preserve"> 6 kararın Resmi Gazete’de yayım</w:t>
      </w:r>
      <w:r w:rsidRPr="00CF5082">
        <w:rPr>
          <w:rFonts w:ascii="Courier New" w:hAnsi="Courier New" w:cs="Courier New"/>
          <w:sz w:val="24"/>
          <w:szCs w:val="24"/>
        </w:rPr>
        <w:t>lan</w:t>
      </w:r>
      <w:r w:rsidR="007638D2">
        <w:rPr>
          <w:rFonts w:ascii="Courier New" w:hAnsi="Courier New" w:cs="Courier New"/>
          <w:sz w:val="24"/>
          <w:szCs w:val="24"/>
        </w:rPr>
        <w:t>dığından haberleri olmadığını, E</w:t>
      </w:r>
      <w:r w:rsidRPr="00CF5082">
        <w:rPr>
          <w:rFonts w:ascii="Courier New" w:hAnsi="Courier New" w:cs="Courier New"/>
          <w:sz w:val="24"/>
          <w:szCs w:val="24"/>
        </w:rPr>
        <w:t xml:space="preserve">mare 7’den görüldüğü üzere 27.1.2017 tarihinde kararı öğrendiklerini, kararın şahsen bilgilerine getirilmesi gerektiğini, şahsen bilgilerine getirilmediği için de kararın sakat olduğunu, Resmi Gazete’de yayımlanmanın kararın Davacının bilgisine getirildiğine yönelik bir karine teşkil etmediğini </w:t>
      </w:r>
      <w:r w:rsidR="008D7700">
        <w:rPr>
          <w:rFonts w:ascii="Courier New" w:hAnsi="Courier New" w:cs="Courier New"/>
          <w:sz w:val="24"/>
          <w:szCs w:val="24"/>
        </w:rPr>
        <w:t>iddia etmiştir</w:t>
      </w:r>
      <w:r w:rsidRPr="00CF5082">
        <w:rPr>
          <w:rFonts w:ascii="Courier New" w:hAnsi="Courier New" w:cs="Courier New"/>
          <w:sz w:val="24"/>
          <w:szCs w:val="24"/>
        </w:rPr>
        <w:t>.</w:t>
      </w:r>
    </w:p>
    <w:p w:rsidR="002A438A" w:rsidRPr="00CF5082" w:rsidRDefault="002A438A" w:rsidP="00CF5082">
      <w:pPr>
        <w:spacing w:line="360" w:lineRule="auto"/>
        <w:rPr>
          <w:rFonts w:ascii="Courier New" w:hAnsi="Courier New" w:cs="Courier New"/>
          <w:sz w:val="24"/>
          <w:szCs w:val="24"/>
        </w:rPr>
      </w:pPr>
      <w:r w:rsidRPr="00CF5082">
        <w:rPr>
          <w:rFonts w:ascii="Courier New" w:hAnsi="Courier New" w:cs="Courier New"/>
          <w:sz w:val="24"/>
          <w:szCs w:val="24"/>
        </w:rPr>
        <w:tab/>
      </w:r>
      <w:r w:rsidR="00DD323D" w:rsidRPr="00CF5082">
        <w:rPr>
          <w:rFonts w:ascii="Courier New" w:hAnsi="Courier New" w:cs="Courier New"/>
          <w:sz w:val="24"/>
          <w:szCs w:val="24"/>
        </w:rPr>
        <w:t>D</w:t>
      </w:r>
      <w:r w:rsidR="002E014A">
        <w:rPr>
          <w:rFonts w:ascii="Courier New" w:hAnsi="Courier New" w:cs="Courier New"/>
          <w:sz w:val="24"/>
          <w:szCs w:val="24"/>
        </w:rPr>
        <w:t>avacının Talep T</w:t>
      </w:r>
      <w:r w:rsidR="00DD323D" w:rsidRPr="00CF5082">
        <w:rPr>
          <w:rFonts w:ascii="Courier New" w:hAnsi="Courier New" w:cs="Courier New"/>
          <w:sz w:val="24"/>
          <w:szCs w:val="24"/>
        </w:rPr>
        <w:t>akriri incelendiğinde</w:t>
      </w:r>
      <w:r w:rsidR="008D7700">
        <w:rPr>
          <w:rFonts w:ascii="Courier New" w:hAnsi="Courier New" w:cs="Courier New"/>
          <w:sz w:val="24"/>
          <w:szCs w:val="24"/>
        </w:rPr>
        <w:t>,</w:t>
      </w:r>
      <w:r w:rsidR="00DD323D" w:rsidRPr="00CF5082">
        <w:rPr>
          <w:rFonts w:ascii="Courier New" w:hAnsi="Courier New" w:cs="Courier New"/>
          <w:sz w:val="24"/>
          <w:szCs w:val="24"/>
        </w:rPr>
        <w:t xml:space="preserve"> Davacı tarafın</w:t>
      </w:r>
      <w:r w:rsidR="008D7700">
        <w:rPr>
          <w:rFonts w:ascii="Courier New" w:hAnsi="Courier New" w:cs="Courier New"/>
          <w:sz w:val="24"/>
          <w:szCs w:val="24"/>
        </w:rPr>
        <w:t xml:space="preserve"> </w:t>
      </w:r>
      <w:r w:rsidR="002E014A">
        <w:rPr>
          <w:rFonts w:ascii="Courier New" w:hAnsi="Courier New" w:cs="Courier New"/>
          <w:sz w:val="24"/>
          <w:szCs w:val="24"/>
        </w:rPr>
        <w:t>Talep T</w:t>
      </w:r>
      <w:r w:rsidR="008D7700">
        <w:rPr>
          <w:rFonts w:ascii="Courier New" w:hAnsi="Courier New" w:cs="Courier New"/>
          <w:sz w:val="24"/>
          <w:szCs w:val="24"/>
        </w:rPr>
        <w:t>akririnde</w:t>
      </w:r>
      <w:r w:rsidR="00DD323D" w:rsidRPr="00CF5082">
        <w:rPr>
          <w:rFonts w:ascii="Courier New" w:hAnsi="Courier New" w:cs="Courier New"/>
          <w:sz w:val="24"/>
          <w:szCs w:val="24"/>
        </w:rPr>
        <w:t xml:space="preserve"> kararla ilgili yokluktan veya kararın yok hükmünde sayılması</w:t>
      </w:r>
      <w:r w:rsidR="008D7700">
        <w:rPr>
          <w:rFonts w:ascii="Courier New" w:hAnsi="Courier New" w:cs="Courier New"/>
          <w:sz w:val="24"/>
          <w:szCs w:val="24"/>
        </w:rPr>
        <w:t xml:space="preserve"> gerektiğinden</w:t>
      </w:r>
      <w:r w:rsidR="00DD323D" w:rsidRPr="00CF5082">
        <w:rPr>
          <w:rFonts w:ascii="Courier New" w:hAnsi="Courier New" w:cs="Courier New"/>
          <w:sz w:val="24"/>
          <w:szCs w:val="24"/>
        </w:rPr>
        <w:t xml:space="preserve"> söz etmediği veya bu yönde bir iddiada bulunmadığı görülmektedir. </w:t>
      </w:r>
      <w:r w:rsidR="007E592E" w:rsidRPr="00CF5082">
        <w:rPr>
          <w:rFonts w:ascii="Courier New" w:hAnsi="Courier New" w:cs="Courier New"/>
          <w:sz w:val="24"/>
          <w:szCs w:val="24"/>
        </w:rPr>
        <w:t xml:space="preserve">Emare 3’den Davacının kayıtlı mal sahibi olduğu </w:t>
      </w:r>
      <w:r w:rsidR="008D7700">
        <w:rPr>
          <w:rFonts w:ascii="Courier New" w:hAnsi="Courier New" w:cs="Courier New"/>
          <w:sz w:val="24"/>
          <w:szCs w:val="24"/>
        </w:rPr>
        <w:t xml:space="preserve">Pafta/Harita </w:t>
      </w:r>
      <w:r w:rsidR="007E592E" w:rsidRPr="00CF5082">
        <w:rPr>
          <w:rFonts w:ascii="Courier New" w:hAnsi="Courier New" w:cs="Courier New"/>
          <w:sz w:val="24"/>
          <w:szCs w:val="24"/>
        </w:rPr>
        <w:t>XXI/11.E.II</w:t>
      </w:r>
      <w:r w:rsidR="008D127E" w:rsidRPr="00CF5082">
        <w:rPr>
          <w:rFonts w:ascii="Courier New" w:hAnsi="Courier New" w:cs="Courier New"/>
          <w:sz w:val="24"/>
          <w:szCs w:val="24"/>
        </w:rPr>
        <w:t xml:space="preserve">, Parsel </w:t>
      </w:r>
      <w:r w:rsidR="008D7700">
        <w:rPr>
          <w:rFonts w:ascii="Courier New" w:hAnsi="Courier New" w:cs="Courier New"/>
          <w:sz w:val="24"/>
          <w:szCs w:val="24"/>
        </w:rPr>
        <w:t>No.</w:t>
      </w:r>
      <w:r w:rsidR="008D127E" w:rsidRPr="00CF5082">
        <w:rPr>
          <w:rFonts w:ascii="Courier New" w:hAnsi="Courier New" w:cs="Courier New"/>
          <w:sz w:val="24"/>
          <w:szCs w:val="24"/>
        </w:rPr>
        <w:t xml:space="preserve">152 </w:t>
      </w:r>
      <w:r w:rsidR="008D7700">
        <w:rPr>
          <w:rFonts w:ascii="Courier New" w:hAnsi="Courier New" w:cs="Courier New"/>
          <w:sz w:val="24"/>
          <w:szCs w:val="24"/>
        </w:rPr>
        <w:t>olan taşınmaz mal ile</w:t>
      </w:r>
      <w:r w:rsidR="008D127E" w:rsidRPr="00CF5082">
        <w:rPr>
          <w:rFonts w:ascii="Courier New" w:hAnsi="Courier New" w:cs="Courier New"/>
          <w:sz w:val="24"/>
          <w:szCs w:val="24"/>
        </w:rPr>
        <w:t xml:space="preserve"> ilgili Resmi Gazete’de kamulaştırma ihbarı yayımlandığı, Emare 4 ve 6’dan ise</w:t>
      </w:r>
      <w:r w:rsidR="008D7700">
        <w:rPr>
          <w:rFonts w:ascii="Courier New" w:hAnsi="Courier New" w:cs="Courier New"/>
          <w:sz w:val="24"/>
          <w:szCs w:val="24"/>
        </w:rPr>
        <w:t>,</w:t>
      </w:r>
      <w:r w:rsidR="008D127E" w:rsidRPr="00CF5082">
        <w:rPr>
          <w:rFonts w:ascii="Courier New" w:hAnsi="Courier New" w:cs="Courier New"/>
          <w:sz w:val="24"/>
          <w:szCs w:val="24"/>
        </w:rPr>
        <w:t xml:space="preserve"> anılan mal dahil sair taşınmazlarla ilgili kamulaştırma emrinin 3.9.2014 tarihinde Resmi Gazete’de yayımlandığı anlaşıl</w:t>
      </w:r>
      <w:r w:rsidR="008D7700">
        <w:rPr>
          <w:rFonts w:ascii="Courier New" w:hAnsi="Courier New" w:cs="Courier New"/>
          <w:sz w:val="24"/>
          <w:szCs w:val="24"/>
        </w:rPr>
        <w:t>-</w:t>
      </w:r>
      <w:r w:rsidR="008D127E" w:rsidRPr="00CF5082">
        <w:rPr>
          <w:rFonts w:ascii="Courier New" w:hAnsi="Courier New" w:cs="Courier New"/>
          <w:sz w:val="24"/>
          <w:szCs w:val="24"/>
        </w:rPr>
        <w:t>maktadır.</w:t>
      </w:r>
    </w:p>
    <w:p w:rsidR="00582D43" w:rsidRDefault="002E014A" w:rsidP="00CF5082">
      <w:pPr>
        <w:spacing w:line="360" w:lineRule="auto"/>
        <w:rPr>
          <w:rFonts w:ascii="Courier New" w:hAnsi="Courier New" w:cs="Courier New"/>
          <w:sz w:val="24"/>
          <w:szCs w:val="24"/>
        </w:rPr>
      </w:pPr>
      <w:r>
        <w:rPr>
          <w:rFonts w:ascii="Courier New" w:hAnsi="Courier New" w:cs="Courier New"/>
          <w:sz w:val="24"/>
          <w:szCs w:val="24"/>
        </w:rPr>
        <w:tab/>
        <w:t>Talep T</w:t>
      </w:r>
      <w:r w:rsidR="00AD0437" w:rsidRPr="00CF5082">
        <w:rPr>
          <w:rFonts w:ascii="Courier New" w:hAnsi="Courier New" w:cs="Courier New"/>
          <w:sz w:val="24"/>
          <w:szCs w:val="24"/>
        </w:rPr>
        <w:t>akriri incelendiğinde</w:t>
      </w:r>
      <w:r w:rsidR="008D7700">
        <w:rPr>
          <w:rFonts w:ascii="Courier New" w:hAnsi="Courier New" w:cs="Courier New"/>
          <w:sz w:val="24"/>
          <w:szCs w:val="24"/>
        </w:rPr>
        <w:t>,</w:t>
      </w:r>
      <w:r w:rsidR="00AD0437" w:rsidRPr="00CF5082">
        <w:rPr>
          <w:rFonts w:ascii="Courier New" w:hAnsi="Courier New" w:cs="Courier New"/>
          <w:sz w:val="24"/>
          <w:szCs w:val="24"/>
        </w:rPr>
        <w:t xml:space="preserve"> davanın</w:t>
      </w:r>
      <w:r w:rsidR="008D7700">
        <w:rPr>
          <w:rFonts w:ascii="Courier New" w:hAnsi="Courier New" w:cs="Courier New"/>
          <w:sz w:val="24"/>
          <w:szCs w:val="24"/>
        </w:rPr>
        <w:t>,</w:t>
      </w:r>
      <w:r w:rsidR="00AD0437" w:rsidRPr="00CF5082">
        <w:rPr>
          <w:rFonts w:ascii="Courier New" w:hAnsi="Courier New" w:cs="Courier New"/>
          <w:sz w:val="24"/>
          <w:szCs w:val="24"/>
        </w:rPr>
        <w:t xml:space="preserve"> 12.4.2017 tarihi</w:t>
      </w:r>
      <w:r w:rsidR="007638D2">
        <w:rPr>
          <w:rFonts w:ascii="Courier New" w:hAnsi="Courier New" w:cs="Courier New"/>
          <w:sz w:val="24"/>
          <w:szCs w:val="24"/>
        </w:rPr>
        <w:t>nde dosyalandığı, yani kararın R</w:t>
      </w:r>
      <w:r w:rsidR="00AD0437" w:rsidRPr="00CF5082">
        <w:rPr>
          <w:rFonts w:ascii="Courier New" w:hAnsi="Courier New" w:cs="Courier New"/>
          <w:sz w:val="24"/>
          <w:szCs w:val="24"/>
        </w:rPr>
        <w:t xml:space="preserve">esmi </w:t>
      </w:r>
      <w:r w:rsidR="007638D2">
        <w:rPr>
          <w:rFonts w:ascii="Courier New" w:hAnsi="Courier New" w:cs="Courier New"/>
          <w:sz w:val="24"/>
          <w:szCs w:val="24"/>
        </w:rPr>
        <w:t>G</w:t>
      </w:r>
      <w:r w:rsidR="00AD0437" w:rsidRPr="00CF5082">
        <w:rPr>
          <w:rFonts w:ascii="Courier New" w:hAnsi="Courier New" w:cs="Courier New"/>
          <w:sz w:val="24"/>
          <w:szCs w:val="24"/>
        </w:rPr>
        <w:t>azete</w:t>
      </w:r>
      <w:r w:rsidR="007638D2">
        <w:rPr>
          <w:rFonts w:ascii="Courier New" w:hAnsi="Courier New" w:cs="Courier New"/>
          <w:sz w:val="24"/>
          <w:szCs w:val="24"/>
        </w:rPr>
        <w:t>’</w:t>
      </w:r>
      <w:r w:rsidR="00AD0437" w:rsidRPr="00CF5082">
        <w:rPr>
          <w:rFonts w:ascii="Courier New" w:hAnsi="Courier New" w:cs="Courier New"/>
          <w:sz w:val="24"/>
          <w:szCs w:val="24"/>
        </w:rPr>
        <w:t xml:space="preserve">de yayımlanması tarihi olan 3.9.2014’den itibaren 75 günlük süre geçtikten çok sonra davanın açıldığı ortaya çıkmaktadır. </w:t>
      </w:r>
    </w:p>
    <w:p w:rsidR="00AD0437" w:rsidRPr="00CF5082" w:rsidRDefault="00AD0437" w:rsidP="00582D43">
      <w:pPr>
        <w:spacing w:line="360" w:lineRule="auto"/>
        <w:ind w:firstLine="708"/>
        <w:rPr>
          <w:rFonts w:ascii="Courier New" w:hAnsi="Courier New" w:cs="Courier New"/>
          <w:sz w:val="24"/>
          <w:szCs w:val="24"/>
        </w:rPr>
      </w:pPr>
      <w:r w:rsidRPr="00CF5082">
        <w:rPr>
          <w:rFonts w:ascii="Courier New" w:hAnsi="Courier New" w:cs="Courier New"/>
          <w:sz w:val="24"/>
          <w:szCs w:val="24"/>
        </w:rPr>
        <w:t>Anayasa’nın 152’nci maddesinin (3)’üncü fıkrası:</w:t>
      </w:r>
    </w:p>
    <w:p w:rsidR="002D4E75" w:rsidRDefault="005C7683" w:rsidP="005C7683">
      <w:pPr>
        <w:tabs>
          <w:tab w:val="left" w:pos="709"/>
          <w:tab w:val="left" w:pos="1134"/>
          <w:tab w:val="left" w:pos="1560"/>
        </w:tabs>
        <w:spacing w:line="240" w:lineRule="auto"/>
        <w:ind w:left="1416" w:hanging="710"/>
        <w:rPr>
          <w:rFonts w:ascii="Courier New" w:hAnsi="Courier New" w:cs="Courier New"/>
          <w:sz w:val="24"/>
          <w:szCs w:val="24"/>
        </w:rPr>
      </w:pPr>
      <w:r>
        <w:rPr>
          <w:rFonts w:ascii="Courier New" w:hAnsi="Courier New" w:cs="Courier New"/>
          <w:sz w:val="24"/>
          <w:szCs w:val="24"/>
        </w:rPr>
        <w:tab/>
        <w:t xml:space="preserve">  </w:t>
      </w:r>
      <w:r w:rsidR="002D4E75">
        <w:rPr>
          <w:rFonts w:ascii="Courier New" w:hAnsi="Courier New" w:cs="Courier New"/>
          <w:sz w:val="24"/>
          <w:szCs w:val="24"/>
        </w:rPr>
        <w:t>”</w:t>
      </w:r>
      <w:r>
        <w:rPr>
          <w:rFonts w:ascii="Courier New" w:hAnsi="Courier New" w:cs="Courier New"/>
          <w:sz w:val="24"/>
          <w:szCs w:val="24"/>
        </w:rPr>
        <w:tab/>
      </w:r>
      <w:r w:rsidR="002D4E75" w:rsidRPr="002D4E75">
        <w:rPr>
          <w:rFonts w:ascii="Courier New" w:hAnsi="Courier New" w:cs="Courier New"/>
          <w:sz w:val="24"/>
          <w:szCs w:val="24"/>
        </w:rPr>
        <w:t>Sözkonusu  başvuru, karar veya iş</w:t>
      </w:r>
      <w:r>
        <w:rPr>
          <w:rFonts w:ascii="Courier New" w:hAnsi="Courier New" w:cs="Courier New"/>
          <w:sz w:val="24"/>
          <w:szCs w:val="24"/>
        </w:rPr>
        <w:t xml:space="preserve">lemin yayınlanması </w:t>
      </w:r>
      <w:r w:rsidR="002D4E75" w:rsidRPr="002D4E75">
        <w:rPr>
          <w:rFonts w:ascii="Courier New" w:hAnsi="Courier New" w:cs="Courier New"/>
          <w:sz w:val="24"/>
          <w:szCs w:val="24"/>
        </w:rPr>
        <w:t>tarihinden veya yayınla</w:t>
      </w:r>
      <w:r>
        <w:rPr>
          <w:rFonts w:ascii="Courier New" w:hAnsi="Courier New" w:cs="Courier New"/>
          <w:sz w:val="24"/>
          <w:szCs w:val="24"/>
        </w:rPr>
        <w:t xml:space="preserve">nmadığı takdirde veya bir ihmal </w:t>
      </w:r>
      <w:r w:rsidR="002D4E75" w:rsidRPr="002D4E75">
        <w:rPr>
          <w:rFonts w:ascii="Courier New" w:hAnsi="Courier New" w:cs="Courier New"/>
          <w:sz w:val="24"/>
          <w:szCs w:val="24"/>
        </w:rPr>
        <w:t xml:space="preserve">halinde, başvuran </w:t>
      </w:r>
      <w:r>
        <w:rPr>
          <w:rFonts w:ascii="Courier New" w:hAnsi="Courier New" w:cs="Courier New"/>
          <w:sz w:val="24"/>
          <w:szCs w:val="24"/>
        </w:rPr>
        <w:t xml:space="preserve">kişinin bunu öğrendiği tarihten </w:t>
      </w:r>
      <w:r w:rsidR="002D4E75" w:rsidRPr="002D4E75">
        <w:rPr>
          <w:rFonts w:ascii="Courier New" w:hAnsi="Courier New" w:cs="Courier New"/>
          <w:sz w:val="24"/>
          <w:szCs w:val="24"/>
        </w:rPr>
        <w:t>başlayarak yetmiş beş gün içinde yapılır.</w:t>
      </w:r>
      <w:r w:rsidR="002D4E75">
        <w:rPr>
          <w:rFonts w:ascii="Courier New" w:hAnsi="Courier New" w:cs="Courier New"/>
          <w:sz w:val="24"/>
          <w:szCs w:val="24"/>
        </w:rPr>
        <w:t>“</w:t>
      </w:r>
    </w:p>
    <w:p w:rsidR="005C7683" w:rsidRPr="00CF5082" w:rsidRDefault="00AD0437" w:rsidP="002D4E75">
      <w:pPr>
        <w:tabs>
          <w:tab w:val="left" w:pos="709"/>
          <w:tab w:val="left" w:pos="1134"/>
          <w:tab w:val="left" w:pos="1560"/>
        </w:tabs>
        <w:rPr>
          <w:rFonts w:ascii="Courier New" w:hAnsi="Courier New" w:cs="Courier New"/>
          <w:sz w:val="24"/>
          <w:szCs w:val="24"/>
        </w:rPr>
      </w:pPr>
      <w:r w:rsidRPr="00CF5082">
        <w:rPr>
          <w:rFonts w:ascii="Courier New" w:hAnsi="Courier New" w:cs="Courier New"/>
          <w:sz w:val="24"/>
          <w:szCs w:val="24"/>
        </w:rPr>
        <w:t>şeklindedir.</w:t>
      </w:r>
    </w:p>
    <w:p w:rsidR="00AD0437" w:rsidRPr="00CF5082" w:rsidRDefault="00AD0437" w:rsidP="00582D43">
      <w:pPr>
        <w:spacing w:line="360" w:lineRule="auto"/>
        <w:ind w:firstLine="708"/>
        <w:rPr>
          <w:rFonts w:ascii="Courier New" w:hAnsi="Courier New" w:cs="Courier New"/>
          <w:sz w:val="24"/>
          <w:szCs w:val="24"/>
        </w:rPr>
      </w:pPr>
      <w:r w:rsidRPr="00CF5082">
        <w:rPr>
          <w:rFonts w:ascii="Courier New" w:hAnsi="Courier New" w:cs="Courier New"/>
          <w:sz w:val="24"/>
          <w:szCs w:val="24"/>
        </w:rPr>
        <w:t>YİM 226/2012, Dağıtım 7/2016’da konu ile ilgili olarak</w:t>
      </w:r>
      <w:r w:rsidR="007638D2">
        <w:rPr>
          <w:rFonts w:ascii="Courier New" w:hAnsi="Courier New" w:cs="Courier New"/>
          <w:sz w:val="24"/>
          <w:szCs w:val="24"/>
        </w:rPr>
        <w:t>:</w:t>
      </w:r>
    </w:p>
    <w:p w:rsidR="00AD0437" w:rsidRPr="00CF5082" w:rsidRDefault="00582D43" w:rsidP="00582D43">
      <w:pPr>
        <w:spacing w:line="240" w:lineRule="auto"/>
        <w:ind w:left="705"/>
        <w:rPr>
          <w:rFonts w:ascii="Courier New" w:hAnsi="Courier New" w:cs="Courier New"/>
          <w:sz w:val="24"/>
          <w:szCs w:val="24"/>
        </w:rPr>
      </w:pPr>
      <w:r>
        <w:rPr>
          <w:rFonts w:ascii="Courier New" w:hAnsi="Courier New" w:cs="Courier New"/>
          <w:sz w:val="24"/>
          <w:szCs w:val="24"/>
        </w:rPr>
        <w:t xml:space="preserve">”Anayasa’nın 152’nci maddesinin (3)’üncü fıkrasına göre bir kararın yayınlanması halinde, 75 günlük hak düşürücü süre yayınlanma tarihinden başlar. Anayasa’daki bu düzenlemeye göre, ilgili kişinin bu karardan bilgisi olup olmadığına veya ne zaman bilgisine geldiğine bakılmaksızın kararın yayınlanma tarihi 75 günlük sürenin başlangıcı </w:t>
      </w:r>
      <w:r>
        <w:rPr>
          <w:rFonts w:ascii="Courier New" w:hAnsi="Courier New" w:cs="Courier New"/>
          <w:sz w:val="24"/>
          <w:szCs w:val="24"/>
        </w:rPr>
        <w:lastRenderedPageBreak/>
        <w:t>sayılır. (Gör.YİM 131/88 D.6/90, KKTC’de İdari Yargılama Hukuku, Tufan Erhürman sayfa 388.)</w:t>
      </w:r>
    </w:p>
    <w:p w:rsidR="00AD0437" w:rsidRPr="00CF5082" w:rsidRDefault="00AD0437" w:rsidP="00CF5082">
      <w:pPr>
        <w:spacing w:line="360" w:lineRule="auto"/>
        <w:rPr>
          <w:rFonts w:ascii="Courier New" w:hAnsi="Courier New" w:cs="Courier New"/>
          <w:sz w:val="24"/>
          <w:szCs w:val="24"/>
        </w:rPr>
      </w:pPr>
      <w:r w:rsidRPr="00CF5082">
        <w:rPr>
          <w:rFonts w:ascii="Courier New" w:hAnsi="Courier New" w:cs="Courier New"/>
          <w:sz w:val="24"/>
          <w:szCs w:val="24"/>
        </w:rPr>
        <w:t>den</w:t>
      </w:r>
      <w:r w:rsidR="008D7700">
        <w:rPr>
          <w:rFonts w:ascii="Courier New" w:hAnsi="Courier New" w:cs="Courier New"/>
          <w:sz w:val="24"/>
          <w:szCs w:val="24"/>
        </w:rPr>
        <w:t>il</w:t>
      </w:r>
      <w:r w:rsidRPr="00CF5082">
        <w:rPr>
          <w:rFonts w:ascii="Courier New" w:hAnsi="Courier New" w:cs="Courier New"/>
          <w:sz w:val="24"/>
          <w:szCs w:val="24"/>
        </w:rPr>
        <w:t>miştir.</w:t>
      </w:r>
    </w:p>
    <w:p w:rsidR="005C7683" w:rsidRDefault="00AD0437" w:rsidP="005C7683">
      <w:pPr>
        <w:spacing w:line="360" w:lineRule="auto"/>
        <w:ind w:firstLine="708"/>
        <w:rPr>
          <w:rFonts w:ascii="Courier New" w:hAnsi="Courier New" w:cs="Courier New"/>
          <w:sz w:val="24"/>
          <w:szCs w:val="24"/>
        </w:rPr>
      </w:pPr>
      <w:r w:rsidRPr="00CF5082">
        <w:rPr>
          <w:rFonts w:ascii="Courier New" w:hAnsi="Courier New" w:cs="Courier New"/>
          <w:sz w:val="24"/>
          <w:szCs w:val="24"/>
        </w:rPr>
        <w:t>Davacının yokluk veya kararın yok hükmünde sayılması ile ilgili herhangi bir iddiası da bulunmayan ve 75 gün geçtikten çok sonra açıl</w:t>
      </w:r>
      <w:r w:rsidR="008D7700">
        <w:rPr>
          <w:rFonts w:ascii="Courier New" w:hAnsi="Courier New" w:cs="Courier New"/>
          <w:sz w:val="24"/>
          <w:szCs w:val="24"/>
        </w:rPr>
        <w:t>dığı açıkça görülen</w:t>
      </w:r>
      <w:r w:rsidRPr="00CF5082">
        <w:rPr>
          <w:rFonts w:ascii="Courier New" w:hAnsi="Courier New" w:cs="Courier New"/>
          <w:sz w:val="24"/>
          <w:szCs w:val="24"/>
        </w:rPr>
        <w:t xml:space="preserve"> bu dava</w:t>
      </w:r>
      <w:r w:rsidR="008D7700">
        <w:rPr>
          <w:rFonts w:ascii="Courier New" w:hAnsi="Courier New" w:cs="Courier New"/>
          <w:sz w:val="24"/>
          <w:szCs w:val="24"/>
        </w:rPr>
        <w:t>sı</w:t>
      </w:r>
      <w:r w:rsidRPr="00CF5082">
        <w:rPr>
          <w:rFonts w:ascii="Courier New" w:hAnsi="Courier New" w:cs="Courier New"/>
          <w:sz w:val="24"/>
          <w:szCs w:val="24"/>
        </w:rPr>
        <w:t>nın</w:t>
      </w:r>
      <w:r w:rsidR="00312EBF">
        <w:rPr>
          <w:rFonts w:ascii="Courier New" w:hAnsi="Courier New" w:cs="Courier New"/>
          <w:sz w:val="24"/>
          <w:szCs w:val="24"/>
        </w:rPr>
        <w:t>,</w:t>
      </w:r>
      <w:r w:rsidRPr="00CF5082">
        <w:rPr>
          <w:rFonts w:ascii="Courier New" w:hAnsi="Courier New" w:cs="Courier New"/>
          <w:sz w:val="24"/>
          <w:szCs w:val="24"/>
        </w:rPr>
        <w:t xml:space="preserve"> hak düşürücü süre dolduktan sonra açıldığı nedeniyle iptali yukarıda belirtilenler ışığında kaçınılmaz olmaktadır. </w:t>
      </w:r>
    </w:p>
    <w:p w:rsidR="005C7683" w:rsidRDefault="00AD0437" w:rsidP="005C7683">
      <w:pPr>
        <w:spacing w:line="360" w:lineRule="auto"/>
        <w:ind w:firstLine="708"/>
        <w:rPr>
          <w:rFonts w:ascii="Courier New" w:hAnsi="Courier New" w:cs="Courier New"/>
          <w:sz w:val="24"/>
          <w:szCs w:val="24"/>
        </w:rPr>
      </w:pPr>
      <w:r w:rsidRPr="00CF5082">
        <w:rPr>
          <w:rFonts w:ascii="Courier New" w:hAnsi="Courier New" w:cs="Courier New"/>
          <w:sz w:val="24"/>
          <w:szCs w:val="24"/>
        </w:rPr>
        <w:t>Buna bağlı olarak</w:t>
      </w:r>
      <w:r w:rsidR="002E014A">
        <w:rPr>
          <w:rFonts w:ascii="Courier New" w:hAnsi="Courier New" w:cs="Courier New"/>
          <w:sz w:val="24"/>
          <w:szCs w:val="24"/>
        </w:rPr>
        <w:t>,</w:t>
      </w:r>
      <w:r w:rsidRPr="00CF5082">
        <w:rPr>
          <w:rFonts w:ascii="Courier New" w:hAnsi="Courier New" w:cs="Courier New"/>
          <w:sz w:val="24"/>
          <w:szCs w:val="24"/>
        </w:rPr>
        <w:t xml:space="preserve"> dava</w:t>
      </w:r>
      <w:r w:rsidR="008D7700">
        <w:rPr>
          <w:rFonts w:ascii="Courier New" w:hAnsi="Courier New" w:cs="Courier New"/>
          <w:sz w:val="24"/>
          <w:szCs w:val="24"/>
        </w:rPr>
        <w:t>,</w:t>
      </w:r>
      <w:r w:rsidRPr="00CF5082">
        <w:rPr>
          <w:rFonts w:ascii="Courier New" w:hAnsi="Courier New" w:cs="Courier New"/>
          <w:sz w:val="24"/>
          <w:szCs w:val="24"/>
        </w:rPr>
        <w:t xml:space="preserve"> 75 günlük hak düşürücü süre geçtikten sonra açıldığı için ret ve iptal edilir. </w:t>
      </w:r>
    </w:p>
    <w:p w:rsidR="00AD0437" w:rsidRDefault="00AD0437" w:rsidP="005C7683">
      <w:pPr>
        <w:spacing w:line="360" w:lineRule="auto"/>
        <w:ind w:firstLine="708"/>
        <w:rPr>
          <w:rFonts w:ascii="Courier New" w:hAnsi="Courier New" w:cs="Courier New"/>
          <w:sz w:val="24"/>
          <w:szCs w:val="24"/>
        </w:rPr>
      </w:pPr>
      <w:r w:rsidRPr="00CF5082">
        <w:rPr>
          <w:rFonts w:ascii="Courier New" w:hAnsi="Courier New" w:cs="Courier New"/>
          <w:sz w:val="24"/>
          <w:szCs w:val="24"/>
        </w:rPr>
        <w:t>Dava masrafları Davacı tarafından Davalılara ödenecektir.</w:t>
      </w:r>
    </w:p>
    <w:p w:rsidR="005C7683" w:rsidRDefault="005C7683" w:rsidP="005C7683">
      <w:pPr>
        <w:spacing w:line="360" w:lineRule="auto"/>
        <w:rPr>
          <w:rFonts w:ascii="Courier New" w:hAnsi="Courier New" w:cs="Courier New"/>
          <w:sz w:val="24"/>
          <w:szCs w:val="24"/>
        </w:rPr>
      </w:pPr>
    </w:p>
    <w:p w:rsidR="00290F60" w:rsidRDefault="00290F60" w:rsidP="005C7683">
      <w:pPr>
        <w:spacing w:line="360" w:lineRule="auto"/>
        <w:rPr>
          <w:rFonts w:ascii="Courier New" w:hAnsi="Courier New" w:cs="Courier New"/>
          <w:sz w:val="24"/>
          <w:szCs w:val="24"/>
        </w:rPr>
      </w:pPr>
    </w:p>
    <w:p w:rsidR="005C7683" w:rsidRDefault="005C7683" w:rsidP="005C7683">
      <w:pPr>
        <w:spacing w:line="240" w:lineRule="auto"/>
        <w:ind w:firstLine="708"/>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t>Tanju Öncül</w:t>
      </w:r>
      <w:r>
        <w:rPr>
          <w:rFonts w:ascii="Courier New" w:hAnsi="Courier New" w:cs="Courier New"/>
          <w:sz w:val="24"/>
          <w:szCs w:val="24"/>
        </w:rPr>
        <w:tab/>
      </w:r>
      <w:r>
        <w:rPr>
          <w:rFonts w:ascii="Courier New" w:hAnsi="Courier New" w:cs="Courier New"/>
          <w:sz w:val="24"/>
          <w:szCs w:val="24"/>
        </w:rPr>
        <w:tab/>
        <w:t>Beril Çağdal</w:t>
      </w:r>
    </w:p>
    <w:p w:rsidR="005C7683" w:rsidRDefault="005C7683" w:rsidP="005C7683">
      <w:pPr>
        <w:spacing w:line="240" w:lineRule="auto"/>
        <w:ind w:firstLine="708"/>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5C7683" w:rsidRDefault="005C7683" w:rsidP="005C7683">
      <w:pPr>
        <w:spacing w:line="240" w:lineRule="auto"/>
        <w:rPr>
          <w:rFonts w:ascii="Courier New" w:hAnsi="Courier New" w:cs="Courier New"/>
          <w:sz w:val="24"/>
          <w:szCs w:val="24"/>
        </w:rPr>
      </w:pPr>
    </w:p>
    <w:p w:rsidR="005C7683" w:rsidRDefault="005C7683" w:rsidP="005C7683">
      <w:pPr>
        <w:spacing w:line="240" w:lineRule="auto"/>
        <w:rPr>
          <w:rFonts w:ascii="Courier New" w:hAnsi="Courier New" w:cs="Courier New"/>
          <w:sz w:val="24"/>
          <w:szCs w:val="24"/>
        </w:rPr>
      </w:pPr>
    </w:p>
    <w:p w:rsidR="005C7683" w:rsidRPr="00CF5082" w:rsidRDefault="00E306B9" w:rsidP="005C7683">
      <w:pPr>
        <w:spacing w:line="360" w:lineRule="auto"/>
        <w:rPr>
          <w:rFonts w:ascii="Courier New" w:hAnsi="Courier New" w:cs="Courier New"/>
          <w:sz w:val="24"/>
          <w:szCs w:val="24"/>
        </w:rPr>
      </w:pPr>
      <w:r>
        <w:rPr>
          <w:rFonts w:ascii="Courier New" w:hAnsi="Courier New" w:cs="Courier New"/>
          <w:sz w:val="24"/>
          <w:szCs w:val="24"/>
        </w:rPr>
        <w:t xml:space="preserve">1 Mart </w:t>
      </w:r>
      <w:r w:rsidR="005C7683">
        <w:rPr>
          <w:rFonts w:ascii="Courier New" w:hAnsi="Courier New" w:cs="Courier New"/>
          <w:sz w:val="24"/>
          <w:szCs w:val="24"/>
        </w:rPr>
        <w:t>2019</w:t>
      </w:r>
    </w:p>
    <w:sectPr w:rsidR="005C7683" w:rsidRPr="00CF5082" w:rsidSect="004130EC">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C75" w:rsidRDefault="00C34C75" w:rsidP="004130EC">
      <w:pPr>
        <w:spacing w:after="0" w:line="240" w:lineRule="auto"/>
      </w:pPr>
      <w:r>
        <w:separator/>
      </w:r>
    </w:p>
  </w:endnote>
  <w:endnote w:type="continuationSeparator" w:id="1">
    <w:p w:rsidR="00C34C75" w:rsidRDefault="00C34C75" w:rsidP="00413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C75" w:rsidRDefault="00C34C75" w:rsidP="004130EC">
      <w:pPr>
        <w:spacing w:after="0" w:line="240" w:lineRule="auto"/>
      </w:pPr>
      <w:r>
        <w:separator/>
      </w:r>
    </w:p>
  </w:footnote>
  <w:footnote w:type="continuationSeparator" w:id="1">
    <w:p w:rsidR="00C34C75" w:rsidRDefault="00C34C75" w:rsidP="00413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7408"/>
      <w:docPartObj>
        <w:docPartGallery w:val="Page Numbers (Top of Page)"/>
        <w:docPartUnique/>
      </w:docPartObj>
    </w:sdtPr>
    <w:sdtContent>
      <w:p w:rsidR="004130EC" w:rsidRDefault="0042685C">
        <w:pPr>
          <w:pStyle w:val="Header"/>
          <w:jc w:val="center"/>
        </w:pPr>
        <w:fldSimple w:instr=" PAGE   \* MERGEFORMAT ">
          <w:r w:rsidR="00290F60">
            <w:rPr>
              <w:noProof/>
            </w:rPr>
            <w:t>4</w:t>
          </w:r>
        </w:fldSimple>
      </w:p>
    </w:sdtContent>
  </w:sdt>
  <w:p w:rsidR="004130EC" w:rsidRDefault="004130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B1E94"/>
    <w:rsid w:val="00081B41"/>
    <w:rsid w:val="001E246A"/>
    <w:rsid w:val="002044BA"/>
    <w:rsid w:val="00290F60"/>
    <w:rsid w:val="002A438A"/>
    <w:rsid w:val="002A7F30"/>
    <w:rsid w:val="002D4E75"/>
    <w:rsid w:val="002E014A"/>
    <w:rsid w:val="00312EBF"/>
    <w:rsid w:val="00372F7F"/>
    <w:rsid w:val="003B0645"/>
    <w:rsid w:val="003B1E94"/>
    <w:rsid w:val="004130EC"/>
    <w:rsid w:val="0042685C"/>
    <w:rsid w:val="00582D43"/>
    <w:rsid w:val="005A1808"/>
    <w:rsid w:val="005C7683"/>
    <w:rsid w:val="00715E72"/>
    <w:rsid w:val="007638D2"/>
    <w:rsid w:val="007D20AD"/>
    <w:rsid w:val="007E592E"/>
    <w:rsid w:val="008D127E"/>
    <w:rsid w:val="008D7700"/>
    <w:rsid w:val="00A1674D"/>
    <w:rsid w:val="00AB5638"/>
    <w:rsid w:val="00AB6D7D"/>
    <w:rsid w:val="00AD0437"/>
    <w:rsid w:val="00AF0DD8"/>
    <w:rsid w:val="00BF431E"/>
    <w:rsid w:val="00C34C75"/>
    <w:rsid w:val="00CC0D7D"/>
    <w:rsid w:val="00CF5082"/>
    <w:rsid w:val="00D647BA"/>
    <w:rsid w:val="00DD323D"/>
    <w:rsid w:val="00DE7D0F"/>
    <w:rsid w:val="00E306B9"/>
    <w:rsid w:val="00E87CB1"/>
    <w:rsid w:val="00EC28AF"/>
    <w:rsid w:val="00F51205"/>
    <w:rsid w:val="00FE16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0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30EC"/>
  </w:style>
  <w:style w:type="paragraph" w:styleId="Footer">
    <w:name w:val="footer"/>
    <w:basedOn w:val="Normal"/>
    <w:link w:val="FooterChar"/>
    <w:uiPriority w:val="99"/>
    <w:semiHidden/>
    <w:unhideWhenUsed/>
    <w:rsid w:val="004130E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13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27</cp:revision>
  <cp:lastPrinted>2019-02-18T12:32:00Z</cp:lastPrinted>
  <dcterms:created xsi:type="dcterms:W3CDTF">2019-02-18T10:59:00Z</dcterms:created>
  <dcterms:modified xsi:type="dcterms:W3CDTF">2019-03-04T11:29:00Z</dcterms:modified>
</cp:coreProperties>
</file>