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0A" w:rsidRDefault="001F010A" w:rsidP="001F010A">
      <w:pPr>
        <w:pStyle w:val="KonuBal"/>
        <w:rPr>
          <w:rFonts w:cs="Courier New"/>
        </w:rPr>
      </w:pPr>
      <w:r>
        <w:rPr>
          <w:rFonts w:cs="Courier New"/>
        </w:rPr>
        <w:t>YÜKSEK SEÇİM KURULU</w:t>
      </w:r>
    </w:p>
    <w:p w:rsidR="001F010A" w:rsidRDefault="001F010A" w:rsidP="001F010A">
      <w:pPr>
        <w:jc w:val="center"/>
        <w:rPr>
          <w:b/>
        </w:rPr>
      </w:pPr>
      <w:r>
        <w:tab/>
      </w:r>
    </w:p>
    <w:p w:rsidR="001F010A" w:rsidRDefault="001F010A" w:rsidP="001F010A">
      <w:r>
        <w:tab/>
      </w:r>
      <w:r>
        <w:tab/>
      </w:r>
      <w:r>
        <w:tab/>
      </w:r>
    </w:p>
    <w:p w:rsidR="001F010A" w:rsidRDefault="001F010A" w:rsidP="001F010A">
      <w:r>
        <w:tab/>
      </w:r>
      <w:r>
        <w:tab/>
      </w:r>
      <w:r>
        <w:tab/>
        <w:t>Hazırlar:</w:t>
      </w:r>
      <w:r>
        <w:tab/>
      </w:r>
      <w:r>
        <w:tab/>
      </w:r>
      <w:proofErr w:type="spellStart"/>
      <w:r>
        <w:t>Nevvar</w:t>
      </w:r>
      <w:proofErr w:type="spellEnd"/>
      <w:r>
        <w:t xml:space="preserve"> </w:t>
      </w:r>
      <w:proofErr w:type="spellStart"/>
      <w:r>
        <w:t>Nolan</w:t>
      </w:r>
      <w:proofErr w:type="spellEnd"/>
      <w:r>
        <w:t>, Başkan</w:t>
      </w:r>
    </w:p>
    <w:p w:rsidR="001F010A" w:rsidRDefault="001F010A" w:rsidP="001F010A">
      <w:r>
        <w:tab/>
      </w:r>
      <w:r>
        <w:tab/>
      </w:r>
      <w:r>
        <w:tab/>
      </w:r>
      <w:r>
        <w:tab/>
      </w:r>
      <w:r>
        <w:tab/>
      </w:r>
      <w:r>
        <w:tab/>
        <w:t>Şafak Öneri, Üye</w:t>
      </w:r>
    </w:p>
    <w:p w:rsidR="001F010A" w:rsidRDefault="001F010A" w:rsidP="001F010A">
      <w:r>
        <w:tab/>
      </w:r>
      <w:r>
        <w:tab/>
      </w:r>
      <w:r>
        <w:tab/>
      </w:r>
      <w:r>
        <w:tab/>
      </w:r>
      <w:r>
        <w:tab/>
      </w:r>
      <w:r>
        <w:tab/>
        <w:t>Necmettin Bostancı, Üye</w:t>
      </w:r>
    </w:p>
    <w:p w:rsidR="001F010A" w:rsidRDefault="001F010A" w:rsidP="001F010A">
      <w:r>
        <w:tab/>
      </w:r>
      <w:r>
        <w:tab/>
      </w:r>
      <w:r>
        <w:tab/>
      </w:r>
      <w:r>
        <w:tab/>
      </w:r>
      <w:r>
        <w:tab/>
      </w:r>
      <w:r>
        <w:tab/>
        <w:t>Narin F. Şefik, Üye</w:t>
      </w:r>
    </w:p>
    <w:p w:rsidR="001F010A" w:rsidRDefault="001F010A" w:rsidP="001F010A">
      <w:r>
        <w:tab/>
      </w:r>
      <w:r>
        <w:tab/>
      </w:r>
      <w:r>
        <w:tab/>
      </w:r>
      <w:r>
        <w:tab/>
      </w:r>
      <w:r>
        <w:tab/>
      </w:r>
      <w:r>
        <w:tab/>
        <w:t>Hüseyin Besimoğlu, Yedek Üye</w:t>
      </w:r>
    </w:p>
    <w:p w:rsidR="001F010A" w:rsidRDefault="001F010A" w:rsidP="001F010A">
      <w:r>
        <w:tab/>
      </w:r>
      <w:r>
        <w:tab/>
      </w:r>
      <w:r>
        <w:tab/>
      </w:r>
      <w:r>
        <w:tab/>
      </w:r>
      <w:r>
        <w:tab/>
      </w:r>
      <w:r>
        <w:tab/>
        <w:t>Ahmet Kalkan, Yedek Üye</w:t>
      </w:r>
    </w:p>
    <w:p w:rsidR="001F010A" w:rsidRDefault="001F010A" w:rsidP="001F010A"/>
    <w:p w:rsidR="001F010A" w:rsidRDefault="001F010A" w:rsidP="001F010A"/>
    <w:p w:rsidR="001F010A" w:rsidRDefault="001F010A" w:rsidP="001F010A"/>
    <w:p w:rsidR="001F010A" w:rsidRPr="004814A5" w:rsidRDefault="001F010A" w:rsidP="001F010A">
      <w:pPr>
        <w:rPr>
          <w:b/>
        </w:rPr>
      </w:pPr>
      <w:r>
        <w:rPr>
          <w:b/>
        </w:rPr>
        <w:t>1002</w:t>
      </w:r>
      <w:r w:rsidRPr="004814A5">
        <w:rPr>
          <w:b/>
        </w:rPr>
        <w:t>. Toplantı</w:t>
      </w:r>
      <w:r w:rsidRPr="004814A5">
        <w:rPr>
          <w:b/>
        </w:rPr>
        <w:tab/>
      </w:r>
    </w:p>
    <w:p w:rsidR="001F010A" w:rsidRDefault="001F010A" w:rsidP="001F010A">
      <w:pPr>
        <w:ind w:left="1416"/>
      </w:pPr>
      <w:r>
        <w:t xml:space="preserve">Yüksek Seçim Kurulunun yukarıda oluştuğu biçimde </w:t>
      </w:r>
    </w:p>
    <w:p w:rsidR="001F010A" w:rsidRDefault="001F010A" w:rsidP="001F010A">
      <w:pPr>
        <w:ind w:left="1410"/>
      </w:pPr>
      <w:r>
        <w:t>28 Haziran 2013 günü saat 11.00’de Yüksek Mahkemede yapmış olduğu toplantı tutanakları.</w:t>
      </w:r>
    </w:p>
    <w:p w:rsidR="001F010A" w:rsidRPr="00790DFE" w:rsidRDefault="001F010A" w:rsidP="001F010A">
      <w:pPr>
        <w:ind w:left="1985"/>
        <w:rPr>
          <w:u w:val="single"/>
        </w:rPr>
      </w:pPr>
      <w:r>
        <w:rPr>
          <w:u w:val="single"/>
        </w:rPr>
        <w:t>2.</w:t>
      </w:r>
      <w:r w:rsidRPr="00790DFE">
        <w:rPr>
          <w:u w:val="single"/>
        </w:rPr>
        <w:t>Hakan Gündüz’ün 25.6.2013 tarihli yazısı</w:t>
      </w:r>
      <w:r>
        <w:t>.</w:t>
      </w:r>
    </w:p>
    <w:p w:rsidR="001F010A" w:rsidRDefault="001F010A" w:rsidP="001F010A">
      <w:pPr>
        <w:ind w:left="1985"/>
        <w:rPr>
          <w:u w:val="single"/>
        </w:rPr>
      </w:pPr>
    </w:p>
    <w:p w:rsidR="001F010A" w:rsidRDefault="001F010A" w:rsidP="001F010A">
      <w:pPr>
        <w:spacing w:line="360" w:lineRule="auto"/>
        <w:ind w:left="2345"/>
      </w:pPr>
      <w:r>
        <w:t xml:space="preserve">Hakan Gündüz 25.6.2013 tarihli yazısında, </w:t>
      </w:r>
    </w:p>
    <w:p w:rsidR="001F010A" w:rsidRDefault="001F010A" w:rsidP="001F010A">
      <w:pPr>
        <w:spacing w:line="360" w:lineRule="auto"/>
        <w:ind w:left="1416"/>
      </w:pPr>
      <w:proofErr w:type="gramStart"/>
      <w:r>
        <w:t>oy</w:t>
      </w:r>
      <w:proofErr w:type="gramEnd"/>
      <w:r>
        <w:t xml:space="preserve"> pusulalarında Doktor “</w:t>
      </w:r>
      <w:proofErr w:type="spellStart"/>
      <w:r>
        <w:t>Dr</w:t>
      </w:r>
      <w:proofErr w:type="spellEnd"/>
      <w:r>
        <w:t>” veya “</w:t>
      </w:r>
      <w:proofErr w:type="spellStart"/>
      <w:r>
        <w:t>Dt</w:t>
      </w:r>
      <w:proofErr w:type="spellEnd"/>
      <w:r>
        <w:t xml:space="preserve">” </w:t>
      </w:r>
      <w:proofErr w:type="spellStart"/>
      <w:r>
        <w:t>ünvanlarının</w:t>
      </w:r>
      <w:proofErr w:type="spellEnd"/>
      <w:r>
        <w:t xml:space="preserve"> kullanılmasının adaletsiz bir durum yarattığını ileri sürerek gereğinin yapılmasını talep etmiştir.</w:t>
      </w:r>
    </w:p>
    <w:p w:rsidR="001F010A" w:rsidRDefault="001F010A" w:rsidP="001F010A">
      <w:pPr>
        <w:ind w:left="1416"/>
      </w:pPr>
    </w:p>
    <w:p w:rsidR="001F010A" w:rsidRDefault="001F010A" w:rsidP="001F010A">
      <w:pPr>
        <w:spacing w:line="360" w:lineRule="auto"/>
        <w:ind w:left="1416"/>
      </w:pPr>
      <w:r>
        <w:tab/>
        <w:t>Yüksek Seçim Kurulu,  “</w:t>
      </w:r>
      <w:proofErr w:type="spellStart"/>
      <w:r>
        <w:t>Dr</w:t>
      </w:r>
      <w:proofErr w:type="spellEnd"/>
      <w:r>
        <w:t>” ve “</w:t>
      </w:r>
      <w:proofErr w:type="spellStart"/>
      <w:r>
        <w:t>Dt</w:t>
      </w:r>
      <w:proofErr w:type="spellEnd"/>
      <w:r>
        <w:t xml:space="preserve">” </w:t>
      </w:r>
      <w:proofErr w:type="spellStart"/>
      <w:r>
        <w:t>ünvanlarının</w:t>
      </w:r>
      <w:proofErr w:type="spellEnd"/>
      <w:r>
        <w:t xml:space="preserve"> aday listelerinde ve oy pusulalarında yer alabileceğini geçmiş yıllardaki çeşitli kararlarında ve son olarak 44/2003 sayılı kararında belirtmiştir. Bu </w:t>
      </w:r>
      <w:proofErr w:type="gramStart"/>
      <w:r>
        <w:t>uygulamanın  değiştirilmesine</w:t>
      </w:r>
      <w:proofErr w:type="gramEnd"/>
      <w:r w:rsidRPr="001F010A">
        <w:t xml:space="preserve"> </w:t>
      </w:r>
      <w:r>
        <w:t>gerek görülmediğinden</w:t>
      </w:r>
    </w:p>
    <w:p w:rsidR="001F010A" w:rsidRPr="00790DFE" w:rsidRDefault="001F010A" w:rsidP="001F010A">
      <w:pPr>
        <w:spacing w:line="360" w:lineRule="auto"/>
      </w:pPr>
      <w:r>
        <w:rPr>
          <w:rFonts w:ascii="Arial" w:hAnsi="Arial" w:cs="Arial"/>
          <w:b/>
          <w:sz w:val="18"/>
          <w:szCs w:val="18"/>
        </w:rPr>
        <w:t>Karar No.</w:t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t>şikayetin</w:t>
      </w:r>
      <w:proofErr w:type="gramEnd"/>
      <w:r w:rsidRPr="001F010A">
        <w:t xml:space="preserve"> </w:t>
      </w:r>
      <w:r>
        <w:t>reddedilmesine</w:t>
      </w:r>
      <w:r w:rsidRPr="001F010A">
        <w:t xml:space="preserve"> </w:t>
      </w:r>
      <w:r>
        <w:t>oybirliğiyle karar verildi.</w:t>
      </w:r>
    </w:p>
    <w:p w:rsidR="001F010A" w:rsidRDefault="001F010A" w:rsidP="001F010A">
      <w:pPr>
        <w:spacing w:line="360" w:lineRule="auto"/>
      </w:pPr>
      <w:r>
        <w:rPr>
          <w:rFonts w:ascii="Arial" w:hAnsi="Arial" w:cs="Arial"/>
          <w:b/>
          <w:sz w:val="18"/>
          <w:szCs w:val="18"/>
        </w:rPr>
        <w:t>30</w:t>
      </w:r>
      <w:r w:rsidRPr="00030848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3</w:t>
      </w:r>
      <w:r>
        <w:t xml:space="preserve">   </w:t>
      </w:r>
      <w:r>
        <w:tab/>
      </w:r>
    </w:p>
    <w:p w:rsidR="001F010A" w:rsidRDefault="001F010A" w:rsidP="001F010A">
      <w:pPr>
        <w:ind w:left="2124"/>
        <w:rPr>
          <w:u w:val="single"/>
        </w:rPr>
      </w:pPr>
    </w:p>
    <w:p w:rsidR="001F010A" w:rsidRDefault="001F010A" w:rsidP="001F010A">
      <w:pPr>
        <w:ind w:left="2124"/>
        <w:rPr>
          <w:u w:val="single"/>
        </w:rPr>
      </w:pPr>
    </w:p>
    <w:p w:rsidR="001F010A" w:rsidRDefault="001F010A" w:rsidP="001F010A">
      <w:pPr>
        <w:ind w:left="1985"/>
        <w:rPr>
          <w:u w:val="single"/>
        </w:rPr>
      </w:pPr>
    </w:p>
    <w:p w:rsidR="001F010A" w:rsidRDefault="001F010A" w:rsidP="001F010A">
      <w:pPr>
        <w:rPr>
          <w:rFonts w:ascii="Times New Roman" w:hAnsi="Times New Roman" w:cs="Times New Roman"/>
          <w:b/>
        </w:rPr>
      </w:pPr>
    </w:p>
    <w:p w:rsidR="001F010A" w:rsidRPr="000333B4" w:rsidRDefault="001F010A" w:rsidP="001F010A">
      <w:pPr>
        <w:rPr>
          <w:rFonts w:ascii="Times New Roman" w:hAnsi="Times New Roman" w:cs="Times New Roman"/>
          <w:b/>
        </w:rPr>
      </w:pPr>
    </w:p>
    <w:p w:rsidR="001F010A" w:rsidRPr="000333B4" w:rsidRDefault="001F010A" w:rsidP="001F010A">
      <w:pPr>
        <w:pStyle w:val="KonuBal"/>
        <w:jc w:val="left"/>
        <w:rPr>
          <w:rFonts w:ascii="Times New Roman" w:hAnsi="Times New Roman"/>
        </w:rPr>
      </w:pPr>
    </w:p>
    <w:p w:rsidR="001F010A" w:rsidRPr="00B651E5" w:rsidRDefault="001F010A" w:rsidP="001F010A">
      <w:pPr>
        <w:pStyle w:val="KonuBal"/>
        <w:jc w:val="left"/>
        <w:rPr>
          <w:rFonts w:ascii="Arial" w:hAnsi="Arial" w:cs="Arial"/>
          <w:b w:val="0"/>
        </w:rPr>
      </w:pPr>
      <w:r>
        <w:rPr>
          <w:b w:val="0"/>
        </w:rPr>
        <w:t xml:space="preserve">                        </w:t>
      </w:r>
      <w:r w:rsidRPr="00B651E5">
        <w:rPr>
          <w:b w:val="0"/>
        </w:rPr>
        <w:t>(</w:t>
      </w:r>
      <w:proofErr w:type="spellStart"/>
      <w:r w:rsidRPr="00B651E5">
        <w:rPr>
          <w:b w:val="0"/>
        </w:rPr>
        <w:t>Nevvar</w:t>
      </w:r>
      <w:proofErr w:type="spellEnd"/>
      <w:r w:rsidRPr="00B651E5">
        <w:rPr>
          <w:b w:val="0"/>
        </w:rPr>
        <w:t xml:space="preserve"> </w:t>
      </w:r>
      <w:proofErr w:type="spellStart"/>
      <w:r w:rsidRPr="00B651E5">
        <w:rPr>
          <w:b w:val="0"/>
        </w:rPr>
        <w:t>Nolan</w:t>
      </w:r>
      <w:proofErr w:type="spellEnd"/>
      <w:r w:rsidRPr="00B651E5">
        <w:rPr>
          <w:b w:val="0"/>
        </w:rPr>
        <w:t>)</w:t>
      </w:r>
    </w:p>
    <w:p w:rsidR="001F010A" w:rsidRDefault="001F010A" w:rsidP="001F010A"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  <w:t xml:space="preserve">   </w:t>
      </w:r>
      <w:bookmarkStart w:id="0" w:name="_GoBack"/>
      <w:bookmarkEnd w:id="0"/>
      <w:r w:rsidRPr="004F3A4B">
        <w:t>Başkan</w:t>
      </w:r>
    </w:p>
    <w:p w:rsidR="001F010A" w:rsidRDefault="001F010A" w:rsidP="001F010A"/>
    <w:p w:rsidR="001F010A" w:rsidRDefault="001F010A" w:rsidP="001F010A"/>
    <w:p w:rsidR="001F010A" w:rsidRDefault="001F010A" w:rsidP="001F010A">
      <w:r>
        <w:tab/>
        <w:t>(Şafak Öneri)</w:t>
      </w:r>
      <w:r>
        <w:tab/>
      </w:r>
      <w:r>
        <w:tab/>
      </w:r>
      <w:r>
        <w:tab/>
      </w:r>
      <w:r>
        <w:tab/>
      </w:r>
      <w:r>
        <w:tab/>
        <w:t>(Necmettin Bostancı)</w:t>
      </w:r>
    </w:p>
    <w:p w:rsidR="001F010A" w:rsidRDefault="001F010A" w:rsidP="001F010A">
      <w:r>
        <w:t xml:space="preserve">          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1F010A" w:rsidRDefault="001F010A" w:rsidP="001F010A"/>
    <w:p w:rsidR="001F010A" w:rsidRDefault="001F010A" w:rsidP="001F010A"/>
    <w:p w:rsidR="001F010A" w:rsidRDefault="001F010A" w:rsidP="001F010A">
      <w:r>
        <w:t>(Narin F. Şefik)</w:t>
      </w:r>
      <w:r>
        <w:tab/>
      </w:r>
      <w:r>
        <w:tab/>
      </w:r>
      <w:r>
        <w:tab/>
      </w:r>
      <w:r>
        <w:tab/>
      </w:r>
      <w:r>
        <w:tab/>
        <w:t>(Hüseyin Besimoğlu)</w:t>
      </w:r>
    </w:p>
    <w:p w:rsidR="001F010A" w:rsidRPr="004F3A4B" w:rsidRDefault="001F010A" w:rsidP="001F010A">
      <w:r>
        <w:tab/>
        <w:t>Üye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Yedek Üye</w:t>
      </w:r>
    </w:p>
    <w:p w:rsidR="001F010A" w:rsidRDefault="001F010A" w:rsidP="001F010A">
      <w:r w:rsidRPr="004F3A4B">
        <w:lastRenderedPageBreak/>
        <w:t xml:space="preserve"> </w:t>
      </w:r>
      <w:r w:rsidRPr="004F3A4B">
        <w:tab/>
      </w:r>
      <w:r w:rsidRPr="004F3A4B">
        <w:tab/>
      </w:r>
      <w:r w:rsidRPr="004F3A4B">
        <w:tab/>
      </w:r>
      <w:r w:rsidRPr="004F3A4B">
        <w:tab/>
      </w:r>
      <w:r w:rsidRPr="004F3A4B">
        <w:tab/>
      </w:r>
    </w:p>
    <w:p w:rsidR="001F010A" w:rsidRDefault="001F010A" w:rsidP="001F010A">
      <w:pPr>
        <w:spacing w:line="360" w:lineRule="auto"/>
        <w:ind w:left="720"/>
        <w:rPr>
          <w:b/>
        </w:rPr>
      </w:pPr>
      <w:r>
        <w:tab/>
      </w:r>
    </w:p>
    <w:p w:rsidR="00D42BEC" w:rsidRDefault="00D42BEC"/>
    <w:sectPr w:rsidR="00D42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0399A"/>
    <w:multiLevelType w:val="hybridMultilevel"/>
    <w:tmpl w:val="D5325FBA"/>
    <w:lvl w:ilvl="0" w:tplc="5FBC3FA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065" w:hanging="360"/>
      </w:pPr>
    </w:lvl>
    <w:lvl w:ilvl="2" w:tplc="041F001B" w:tentative="1">
      <w:start w:val="1"/>
      <w:numFmt w:val="lowerRoman"/>
      <w:lvlText w:val="%3."/>
      <w:lvlJc w:val="right"/>
      <w:pPr>
        <w:ind w:left="3785" w:hanging="180"/>
      </w:pPr>
    </w:lvl>
    <w:lvl w:ilvl="3" w:tplc="041F000F" w:tentative="1">
      <w:start w:val="1"/>
      <w:numFmt w:val="decimal"/>
      <w:lvlText w:val="%4."/>
      <w:lvlJc w:val="left"/>
      <w:pPr>
        <w:ind w:left="4505" w:hanging="360"/>
      </w:pPr>
    </w:lvl>
    <w:lvl w:ilvl="4" w:tplc="041F0019" w:tentative="1">
      <w:start w:val="1"/>
      <w:numFmt w:val="lowerLetter"/>
      <w:lvlText w:val="%5."/>
      <w:lvlJc w:val="left"/>
      <w:pPr>
        <w:ind w:left="5225" w:hanging="360"/>
      </w:pPr>
    </w:lvl>
    <w:lvl w:ilvl="5" w:tplc="041F001B" w:tentative="1">
      <w:start w:val="1"/>
      <w:numFmt w:val="lowerRoman"/>
      <w:lvlText w:val="%6."/>
      <w:lvlJc w:val="right"/>
      <w:pPr>
        <w:ind w:left="5945" w:hanging="180"/>
      </w:pPr>
    </w:lvl>
    <w:lvl w:ilvl="6" w:tplc="041F000F" w:tentative="1">
      <w:start w:val="1"/>
      <w:numFmt w:val="decimal"/>
      <w:lvlText w:val="%7."/>
      <w:lvlJc w:val="left"/>
      <w:pPr>
        <w:ind w:left="6665" w:hanging="360"/>
      </w:pPr>
    </w:lvl>
    <w:lvl w:ilvl="7" w:tplc="041F0019" w:tentative="1">
      <w:start w:val="1"/>
      <w:numFmt w:val="lowerLetter"/>
      <w:lvlText w:val="%8."/>
      <w:lvlJc w:val="left"/>
      <w:pPr>
        <w:ind w:left="7385" w:hanging="360"/>
      </w:pPr>
    </w:lvl>
    <w:lvl w:ilvl="8" w:tplc="041F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A"/>
    <w:rsid w:val="001F010A"/>
    <w:rsid w:val="00D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0D267-D5FF-4A6C-95BB-5AB08D8B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0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F010A"/>
    <w:pPr>
      <w:jc w:val="center"/>
    </w:pPr>
    <w:rPr>
      <w:rFonts w:cs="Times New Roman"/>
      <w:b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1F010A"/>
    <w:rPr>
      <w:rFonts w:ascii="Courier New" w:eastAsia="Times New Roman" w:hAnsi="Courier New" w:cs="Times New Roman"/>
      <w:b/>
      <w:sz w:val="24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Demirkaya</dc:creator>
  <cp:keywords/>
  <dc:description/>
  <cp:lastModifiedBy>Burak Demirkaya</cp:lastModifiedBy>
  <cp:revision>1</cp:revision>
  <dcterms:created xsi:type="dcterms:W3CDTF">2022-12-17T08:22:00Z</dcterms:created>
  <dcterms:modified xsi:type="dcterms:W3CDTF">2022-12-17T08:25:00Z</dcterms:modified>
</cp:coreProperties>
</file>