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11" w:rsidRPr="00AF7CF2" w:rsidRDefault="009C3F11" w:rsidP="009C3F11">
      <w:pPr>
        <w:spacing w:after="0" w:line="240" w:lineRule="auto"/>
        <w:rPr>
          <w:rFonts w:ascii="Courier New" w:hAnsi="Courier New" w:cs="Courier New"/>
          <w:sz w:val="24"/>
          <w:szCs w:val="24"/>
        </w:rPr>
      </w:pPr>
      <w:bookmarkStart w:id="0" w:name="_GoBack"/>
      <w:bookmarkEnd w:id="0"/>
    </w:p>
    <w:p w:rsidR="00933AD8" w:rsidRDefault="00933AD8" w:rsidP="009C3F11">
      <w:pPr>
        <w:spacing w:after="0" w:line="240" w:lineRule="auto"/>
        <w:rPr>
          <w:rFonts w:ascii="Courier New" w:hAnsi="Courier New" w:cs="Courier New"/>
          <w:sz w:val="24"/>
          <w:szCs w:val="24"/>
        </w:rPr>
      </w:pPr>
      <w:r>
        <w:rPr>
          <w:rFonts w:ascii="Courier New" w:hAnsi="Courier New" w:cs="Courier New"/>
        </w:rPr>
        <w:t>D.</w:t>
      </w:r>
      <w:r w:rsidR="00E4260A">
        <w:rPr>
          <w:rFonts w:ascii="Courier New" w:hAnsi="Courier New" w:cs="Courier New"/>
        </w:rPr>
        <w:t xml:space="preserve"> 2</w:t>
      </w:r>
      <w:r>
        <w:rPr>
          <w:rFonts w:ascii="Courier New" w:hAnsi="Courier New" w:cs="Courier New"/>
        </w:rPr>
        <w:t xml:space="preserve">/2020 </w:t>
      </w:r>
      <w:r w:rsidR="009C3F11" w:rsidRPr="008C779E">
        <w:rPr>
          <w:rFonts w:ascii="Courier New" w:hAnsi="Courier New" w:cs="Courier New"/>
          <w:sz w:val="24"/>
          <w:szCs w:val="24"/>
        </w:rPr>
        <w:tab/>
      </w:r>
      <w:r w:rsidR="009C3F11" w:rsidRPr="008C779E">
        <w:rPr>
          <w:rFonts w:ascii="Courier New" w:hAnsi="Courier New" w:cs="Courier New"/>
          <w:sz w:val="24"/>
          <w:szCs w:val="24"/>
        </w:rPr>
        <w:tab/>
      </w:r>
      <w:r w:rsidR="009C3F11" w:rsidRPr="008C779E">
        <w:rPr>
          <w:rFonts w:ascii="Courier New" w:hAnsi="Courier New" w:cs="Courier New"/>
          <w:sz w:val="24"/>
          <w:szCs w:val="24"/>
        </w:rPr>
        <w:tab/>
      </w:r>
      <w:r w:rsidR="009C3F11" w:rsidRPr="008C779E">
        <w:rPr>
          <w:rFonts w:ascii="Courier New" w:hAnsi="Courier New" w:cs="Courier New"/>
          <w:sz w:val="24"/>
          <w:szCs w:val="24"/>
        </w:rPr>
        <w:tab/>
      </w:r>
      <w:r w:rsidR="009C3F11" w:rsidRPr="008C779E">
        <w:rPr>
          <w:rFonts w:ascii="Courier New" w:hAnsi="Courier New" w:cs="Courier New"/>
          <w:sz w:val="24"/>
          <w:szCs w:val="24"/>
        </w:rPr>
        <w:tab/>
      </w:r>
      <w:r w:rsidR="009C3F11" w:rsidRPr="008C779E">
        <w:rPr>
          <w:rFonts w:ascii="Courier New" w:hAnsi="Courier New" w:cs="Courier New"/>
          <w:sz w:val="24"/>
          <w:szCs w:val="24"/>
        </w:rPr>
        <w:tab/>
        <w:t>Anayasa Mahkemesi : 17/2019</w:t>
      </w:r>
    </w:p>
    <w:p w:rsidR="00B92013" w:rsidRDefault="00B92013" w:rsidP="009C3F11">
      <w:pPr>
        <w:spacing w:after="0" w:line="240" w:lineRule="auto"/>
        <w:rPr>
          <w:rFonts w:ascii="Courier New" w:hAnsi="Courier New" w:cs="Courier New"/>
          <w:sz w:val="24"/>
          <w:szCs w:val="24"/>
        </w:rPr>
      </w:pPr>
    </w:p>
    <w:p w:rsidR="00E4260A" w:rsidRDefault="00E4260A" w:rsidP="009C3F11">
      <w:pPr>
        <w:spacing w:after="0" w:line="240" w:lineRule="auto"/>
        <w:rPr>
          <w:rFonts w:ascii="Courier New" w:hAnsi="Courier New" w:cs="Courier New"/>
          <w:sz w:val="24"/>
          <w:szCs w:val="24"/>
        </w:rPr>
      </w:pPr>
    </w:p>
    <w:p w:rsidR="00933AD8" w:rsidRDefault="00933AD8" w:rsidP="00B92013">
      <w:pPr>
        <w:spacing w:after="0" w:line="360" w:lineRule="auto"/>
        <w:rPr>
          <w:rFonts w:ascii="Courier New" w:hAnsi="Courier New" w:cs="Courier New"/>
          <w:sz w:val="24"/>
          <w:szCs w:val="24"/>
        </w:rPr>
      </w:pPr>
      <w:r>
        <w:rPr>
          <w:rFonts w:ascii="Courier New" w:hAnsi="Courier New" w:cs="Courier New"/>
          <w:sz w:val="24"/>
          <w:szCs w:val="24"/>
        </w:rPr>
        <w:t xml:space="preserve">ANAYASA MAHKEMESİ OLARAK OTURUM YAPAN. </w:t>
      </w:r>
    </w:p>
    <w:p w:rsidR="00933AD8" w:rsidRDefault="00933AD8" w:rsidP="00B92013">
      <w:pPr>
        <w:spacing w:after="0" w:line="360" w:lineRule="auto"/>
        <w:rPr>
          <w:rFonts w:ascii="Courier New" w:hAnsi="Courier New" w:cs="Courier New"/>
          <w:sz w:val="24"/>
          <w:szCs w:val="24"/>
        </w:rPr>
      </w:pPr>
      <w:r>
        <w:rPr>
          <w:rFonts w:ascii="Courier New" w:hAnsi="Courier New" w:cs="Courier New"/>
          <w:sz w:val="24"/>
          <w:szCs w:val="24"/>
        </w:rPr>
        <w:t xml:space="preserve">YÜKSEK MAHKEME HUZURUNDA. </w:t>
      </w:r>
    </w:p>
    <w:p w:rsidR="00933AD8" w:rsidRDefault="00933AD8" w:rsidP="009C3F11">
      <w:pPr>
        <w:spacing w:after="0" w:line="240" w:lineRule="auto"/>
        <w:rPr>
          <w:rFonts w:ascii="Courier New" w:hAnsi="Courier New" w:cs="Courier New"/>
          <w:sz w:val="24"/>
          <w:szCs w:val="24"/>
        </w:rPr>
      </w:pPr>
    </w:p>
    <w:p w:rsidR="00B92013" w:rsidRDefault="00B92013" w:rsidP="009C3F11">
      <w:pPr>
        <w:spacing w:after="0" w:line="240" w:lineRule="auto"/>
        <w:rPr>
          <w:rFonts w:ascii="Courier New" w:hAnsi="Courier New" w:cs="Courier New"/>
          <w:sz w:val="24"/>
          <w:szCs w:val="24"/>
        </w:rPr>
      </w:pPr>
    </w:p>
    <w:p w:rsidR="00933AD8" w:rsidRPr="008C779E" w:rsidRDefault="00933AD8" w:rsidP="009C3F11">
      <w:pPr>
        <w:spacing w:after="0" w:line="240" w:lineRule="auto"/>
        <w:rPr>
          <w:rFonts w:ascii="Courier New" w:hAnsi="Courier New" w:cs="Courier New"/>
          <w:sz w:val="24"/>
          <w:szCs w:val="24"/>
        </w:rPr>
      </w:pPr>
      <w:r>
        <w:rPr>
          <w:rFonts w:ascii="Courier New" w:hAnsi="Courier New" w:cs="Courier New"/>
          <w:sz w:val="24"/>
          <w:szCs w:val="24"/>
        </w:rPr>
        <w:t xml:space="preserve">ANAYASANIN 147. MADDESİ HAKKINDA. </w:t>
      </w:r>
    </w:p>
    <w:p w:rsidR="009C3F11" w:rsidRDefault="009C3F11" w:rsidP="009C3F11">
      <w:pPr>
        <w:spacing w:after="0" w:line="240" w:lineRule="auto"/>
        <w:rPr>
          <w:rFonts w:ascii="Courier New" w:hAnsi="Courier New" w:cs="Courier New"/>
          <w:sz w:val="24"/>
          <w:szCs w:val="24"/>
        </w:rPr>
      </w:pPr>
    </w:p>
    <w:p w:rsidR="00B92013" w:rsidRDefault="00B92013" w:rsidP="00B92013">
      <w:pPr>
        <w:spacing w:after="0" w:line="240" w:lineRule="auto"/>
        <w:ind w:right="-567"/>
        <w:rPr>
          <w:rFonts w:ascii="Courier New" w:hAnsi="Courier New" w:cs="Courier New"/>
          <w:sz w:val="24"/>
          <w:szCs w:val="24"/>
        </w:rPr>
      </w:pPr>
    </w:p>
    <w:p w:rsidR="00B92013" w:rsidRDefault="00B92013" w:rsidP="00B92013">
      <w:pPr>
        <w:spacing w:after="0" w:line="240" w:lineRule="auto"/>
        <w:ind w:right="-567"/>
        <w:rPr>
          <w:rFonts w:ascii="Courier New" w:hAnsi="Courier New" w:cs="Courier New"/>
          <w:sz w:val="24"/>
          <w:szCs w:val="24"/>
        </w:rPr>
      </w:pPr>
      <w:r>
        <w:rPr>
          <w:rFonts w:ascii="Courier New" w:hAnsi="Courier New" w:cs="Courier New"/>
          <w:sz w:val="24"/>
          <w:szCs w:val="24"/>
        </w:rPr>
        <w:t xml:space="preserve">Mahkeme Heyeti : Ahmet Kalkan, Mehmet Türker, Gülden Çiftçioğlu,  </w:t>
      </w:r>
    </w:p>
    <w:p w:rsidR="009C3F11" w:rsidRDefault="00B92013" w:rsidP="00B92013">
      <w:pPr>
        <w:spacing w:after="0" w:line="240" w:lineRule="auto"/>
        <w:ind w:right="-567"/>
        <w:rPr>
          <w:rFonts w:ascii="Courier New" w:hAnsi="Courier New" w:cs="Courier New"/>
          <w:sz w:val="24"/>
          <w:szCs w:val="24"/>
        </w:rPr>
      </w:pPr>
      <w:r>
        <w:rPr>
          <w:rFonts w:ascii="Courier New" w:hAnsi="Courier New" w:cs="Courier New"/>
          <w:sz w:val="24"/>
          <w:szCs w:val="24"/>
        </w:rPr>
        <w:t xml:space="preserve">                 Tanju Öncül, Bertan Özerdağ. </w:t>
      </w:r>
    </w:p>
    <w:p w:rsidR="00B92013" w:rsidRDefault="00B92013" w:rsidP="009C3F11">
      <w:pPr>
        <w:spacing w:after="0" w:line="240" w:lineRule="auto"/>
        <w:rPr>
          <w:rFonts w:ascii="Courier New" w:hAnsi="Courier New" w:cs="Courier New"/>
          <w:sz w:val="24"/>
          <w:szCs w:val="24"/>
        </w:rPr>
      </w:pPr>
    </w:p>
    <w:p w:rsidR="00B92013" w:rsidRPr="008C779E" w:rsidRDefault="00B92013" w:rsidP="009C3F11">
      <w:pPr>
        <w:spacing w:after="0" w:line="240" w:lineRule="auto"/>
        <w:rPr>
          <w:rFonts w:ascii="Courier New" w:hAnsi="Courier New" w:cs="Courier New"/>
          <w:sz w:val="24"/>
          <w:szCs w:val="24"/>
        </w:rPr>
      </w:pPr>
    </w:p>
    <w:p w:rsidR="009C3F11" w:rsidRPr="008C779E" w:rsidRDefault="009C3F11" w:rsidP="009C3F11">
      <w:pPr>
        <w:spacing w:after="0" w:line="240" w:lineRule="auto"/>
        <w:rPr>
          <w:rFonts w:ascii="Courier New" w:hAnsi="Courier New" w:cs="Courier New"/>
          <w:sz w:val="24"/>
          <w:szCs w:val="24"/>
        </w:rPr>
      </w:pPr>
      <w:r w:rsidRPr="008C779E">
        <w:rPr>
          <w:rFonts w:ascii="Courier New" w:hAnsi="Courier New" w:cs="Courier New"/>
          <w:sz w:val="24"/>
          <w:szCs w:val="24"/>
        </w:rPr>
        <w:t>Dava</w:t>
      </w:r>
      <w:r w:rsidR="004826CB">
        <w:rPr>
          <w:rFonts w:ascii="Courier New" w:hAnsi="Courier New" w:cs="Courier New"/>
          <w:sz w:val="24"/>
          <w:szCs w:val="24"/>
        </w:rPr>
        <w:t>cı : Demokrat Parti, Server Somu</w:t>
      </w:r>
      <w:r w:rsidRPr="008C779E">
        <w:rPr>
          <w:rFonts w:ascii="Courier New" w:hAnsi="Courier New" w:cs="Courier New"/>
          <w:sz w:val="24"/>
          <w:szCs w:val="24"/>
        </w:rPr>
        <w:t xml:space="preserve">ncuoğlu Sokak, K.Çiftlik,  </w:t>
      </w:r>
    </w:p>
    <w:p w:rsidR="009C3F11" w:rsidRPr="008C779E" w:rsidRDefault="009C3F11" w:rsidP="009C3F11">
      <w:pPr>
        <w:spacing w:after="0" w:line="240" w:lineRule="auto"/>
        <w:rPr>
          <w:rFonts w:ascii="Courier New" w:hAnsi="Courier New" w:cs="Courier New"/>
          <w:sz w:val="24"/>
          <w:szCs w:val="24"/>
        </w:rPr>
      </w:pPr>
      <w:r w:rsidRPr="008C779E">
        <w:rPr>
          <w:rFonts w:ascii="Courier New" w:hAnsi="Courier New" w:cs="Courier New"/>
          <w:sz w:val="24"/>
          <w:szCs w:val="24"/>
        </w:rPr>
        <w:t xml:space="preserve">         Lefkoşa. </w:t>
      </w:r>
    </w:p>
    <w:p w:rsidR="009C3F11" w:rsidRPr="008C779E" w:rsidRDefault="009C3F11" w:rsidP="009C3F11">
      <w:pPr>
        <w:spacing w:after="0" w:line="240" w:lineRule="auto"/>
        <w:rPr>
          <w:rFonts w:ascii="Courier New" w:hAnsi="Courier New" w:cs="Courier New"/>
          <w:sz w:val="24"/>
          <w:szCs w:val="24"/>
        </w:rPr>
      </w:pP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t xml:space="preserve">İle </w:t>
      </w:r>
    </w:p>
    <w:p w:rsidR="009C3F11" w:rsidRPr="008C779E" w:rsidRDefault="009C3F11" w:rsidP="009C3F11">
      <w:pPr>
        <w:spacing w:after="0" w:line="240" w:lineRule="auto"/>
        <w:rPr>
          <w:rFonts w:ascii="Courier New" w:hAnsi="Courier New" w:cs="Courier New"/>
          <w:sz w:val="24"/>
          <w:szCs w:val="24"/>
        </w:rPr>
      </w:pPr>
      <w:r w:rsidRPr="008C779E">
        <w:rPr>
          <w:rFonts w:ascii="Courier New" w:hAnsi="Courier New" w:cs="Courier New"/>
          <w:sz w:val="24"/>
          <w:szCs w:val="24"/>
        </w:rPr>
        <w:t>Davalı : Kuzey Kıbrıs Türk Cumhuriyet</w:t>
      </w:r>
      <w:r w:rsidR="00E4260A">
        <w:rPr>
          <w:rFonts w:ascii="Courier New" w:hAnsi="Courier New" w:cs="Courier New"/>
          <w:sz w:val="24"/>
          <w:szCs w:val="24"/>
        </w:rPr>
        <w:t>i</w:t>
      </w:r>
      <w:r w:rsidRPr="008C779E">
        <w:rPr>
          <w:rFonts w:ascii="Courier New" w:hAnsi="Courier New" w:cs="Courier New"/>
          <w:sz w:val="24"/>
          <w:szCs w:val="24"/>
        </w:rPr>
        <w:t xml:space="preserve"> Meclisi, Lefkoşa. </w:t>
      </w:r>
    </w:p>
    <w:p w:rsidR="009C3F11" w:rsidRDefault="009C3F11" w:rsidP="009C3F11">
      <w:pPr>
        <w:spacing w:after="0" w:line="240" w:lineRule="auto"/>
        <w:rPr>
          <w:rFonts w:ascii="Courier New" w:hAnsi="Courier New" w:cs="Courier New"/>
          <w:sz w:val="24"/>
          <w:szCs w:val="24"/>
        </w:rPr>
      </w:pPr>
    </w:p>
    <w:p w:rsidR="009C3F11" w:rsidRPr="008C779E" w:rsidRDefault="009C3F11" w:rsidP="009C3F11">
      <w:pPr>
        <w:spacing w:after="0" w:line="240" w:lineRule="auto"/>
        <w:rPr>
          <w:rFonts w:ascii="Courier New" w:hAnsi="Courier New" w:cs="Courier New"/>
          <w:sz w:val="24"/>
          <w:szCs w:val="24"/>
        </w:rPr>
      </w:pPr>
    </w:p>
    <w:p w:rsidR="009C3F11" w:rsidRPr="008C779E" w:rsidRDefault="009C3F11" w:rsidP="009C3F11">
      <w:pPr>
        <w:spacing w:after="0" w:line="240" w:lineRule="auto"/>
        <w:rPr>
          <w:rFonts w:ascii="Courier New" w:hAnsi="Courier New" w:cs="Courier New"/>
          <w:sz w:val="24"/>
          <w:szCs w:val="24"/>
        </w:rPr>
      </w:pP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sidRPr="008C779E">
        <w:rPr>
          <w:rFonts w:ascii="Courier New" w:hAnsi="Courier New" w:cs="Courier New"/>
          <w:sz w:val="24"/>
          <w:szCs w:val="24"/>
        </w:rPr>
        <w:tab/>
      </w:r>
      <w:r>
        <w:rPr>
          <w:rFonts w:ascii="Courier New" w:hAnsi="Courier New" w:cs="Courier New"/>
          <w:sz w:val="24"/>
          <w:szCs w:val="24"/>
        </w:rPr>
        <w:tab/>
      </w:r>
      <w:r w:rsidRPr="008C779E">
        <w:rPr>
          <w:rFonts w:ascii="Courier New" w:hAnsi="Courier New" w:cs="Courier New"/>
          <w:sz w:val="24"/>
          <w:szCs w:val="24"/>
        </w:rPr>
        <w:t xml:space="preserve">A r a s ı n d a. </w:t>
      </w:r>
    </w:p>
    <w:p w:rsidR="009C3F11" w:rsidRDefault="009C3F11" w:rsidP="009C3F11">
      <w:pPr>
        <w:spacing w:after="0" w:line="360" w:lineRule="auto"/>
        <w:ind w:firstLine="708"/>
        <w:rPr>
          <w:rFonts w:ascii="Courier New" w:hAnsi="Courier New" w:cs="Courier New"/>
          <w:sz w:val="24"/>
          <w:szCs w:val="24"/>
        </w:rPr>
      </w:pPr>
    </w:p>
    <w:p w:rsidR="009C3F11" w:rsidRPr="008C779E" w:rsidRDefault="009C3F11" w:rsidP="009C3F11">
      <w:pPr>
        <w:spacing w:after="0" w:line="360" w:lineRule="auto"/>
        <w:ind w:left="708" w:firstLine="708"/>
        <w:rPr>
          <w:rFonts w:ascii="Courier New" w:hAnsi="Courier New" w:cs="Courier New"/>
          <w:sz w:val="24"/>
          <w:szCs w:val="24"/>
        </w:rPr>
      </w:pPr>
      <w:r w:rsidRPr="008C779E">
        <w:rPr>
          <w:rFonts w:ascii="Courier New" w:hAnsi="Courier New" w:cs="Courier New"/>
          <w:sz w:val="24"/>
          <w:szCs w:val="24"/>
        </w:rPr>
        <w:t>(6.1.2020 tarihli tek taraflı istida.)</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sidRPr="008C779E">
        <w:rPr>
          <w:rFonts w:ascii="Courier New" w:hAnsi="Courier New" w:cs="Courier New"/>
          <w:sz w:val="24"/>
          <w:szCs w:val="24"/>
        </w:rPr>
        <w:t>Davacı Müstedi</w:t>
      </w:r>
      <w:r>
        <w:rPr>
          <w:rFonts w:ascii="Courier New" w:hAnsi="Courier New" w:cs="Courier New"/>
          <w:sz w:val="24"/>
          <w:szCs w:val="24"/>
        </w:rPr>
        <w:t xml:space="preserve">yi temsilen </w:t>
      </w:r>
      <w:r w:rsidRPr="008C779E">
        <w:rPr>
          <w:rFonts w:ascii="Courier New" w:hAnsi="Courier New" w:cs="Courier New"/>
          <w:sz w:val="24"/>
          <w:szCs w:val="24"/>
        </w:rPr>
        <w:t xml:space="preserve">Ali Tunçtaşlı </w:t>
      </w:r>
      <w:r>
        <w:rPr>
          <w:rFonts w:ascii="Courier New" w:hAnsi="Courier New" w:cs="Courier New"/>
          <w:sz w:val="24"/>
          <w:szCs w:val="24"/>
        </w:rPr>
        <w:t xml:space="preserve">namına : </w:t>
      </w:r>
      <w:r w:rsidRPr="008C779E">
        <w:rPr>
          <w:rFonts w:ascii="Courier New" w:hAnsi="Courier New" w:cs="Courier New"/>
          <w:sz w:val="24"/>
          <w:szCs w:val="24"/>
        </w:rPr>
        <w:t>Av</w:t>
      </w:r>
      <w:r>
        <w:rPr>
          <w:rFonts w:ascii="Courier New" w:hAnsi="Courier New" w:cs="Courier New"/>
          <w:sz w:val="24"/>
          <w:szCs w:val="24"/>
        </w:rPr>
        <w:t xml:space="preserve">ukat </w:t>
      </w:r>
      <w:r w:rsidRPr="008C779E">
        <w:rPr>
          <w:rFonts w:ascii="Courier New" w:hAnsi="Courier New" w:cs="Courier New"/>
          <w:sz w:val="24"/>
          <w:szCs w:val="24"/>
        </w:rPr>
        <w:t xml:space="preserve">Serhan </w:t>
      </w:r>
    </w:p>
    <w:p w:rsidR="009C3F11" w:rsidRDefault="009C3F11" w:rsidP="009C3F11">
      <w:pPr>
        <w:spacing w:after="0" w:line="360" w:lineRule="auto"/>
        <w:ind w:right="-567"/>
        <w:rPr>
          <w:rFonts w:ascii="Courier New" w:hAnsi="Courier New" w:cs="Courier New"/>
          <w:sz w:val="24"/>
          <w:szCs w:val="24"/>
        </w:rPr>
      </w:pPr>
      <w:r>
        <w:rPr>
          <w:rFonts w:ascii="Courier New" w:hAnsi="Courier New" w:cs="Courier New"/>
          <w:sz w:val="24"/>
          <w:szCs w:val="24"/>
        </w:rPr>
        <w:t xml:space="preserve">                            Ç</w:t>
      </w:r>
      <w:r w:rsidRPr="008C779E">
        <w:rPr>
          <w:rFonts w:ascii="Courier New" w:hAnsi="Courier New" w:cs="Courier New"/>
          <w:sz w:val="24"/>
          <w:szCs w:val="24"/>
        </w:rPr>
        <w:t xml:space="preserve">inar ve Av.Şefik Aşcıoğulları hazır. </w:t>
      </w:r>
    </w:p>
    <w:p w:rsidR="009C3F11" w:rsidRDefault="009C3F11" w:rsidP="009C3F11">
      <w:pPr>
        <w:spacing w:after="0" w:line="360" w:lineRule="auto"/>
        <w:rPr>
          <w:rFonts w:ascii="Courier New" w:hAnsi="Courier New" w:cs="Courier New"/>
          <w:sz w:val="24"/>
          <w:szCs w:val="24"/>
        </w:rPr>
      </w:pPr>
      <w:r w:rsidRPr="008C779E">
        <w:rPr>
          <w:rFonts w:ascii="Courier New" w:hAnsi="Courier New" w:cs="Courier New"/>
          <w:sz w:val="24"/>
          <w:szCs w:val="24"/>
        </w:rPr>
        <w:t>Davalı Müstedaley</w:t>
      </w:r>
      <w:r>
        <w:rPr>
          <w:rFonts w:ascii="Courier New" w:hAnsi="Courier New" w:cs="Courier New"/>
          <w:sz w:val="24"/>
          <w:szCs w:val="24"/>
        </w:rPr>
        <w:t xml:space="preserve">h namına : Başsavcı Yardımcı Muavini İlter  </w:t>
      </w:r>
    </w:p>
    <w:p w:rsidR="009C3F11" w:rsidRPr="008C779E" w:rsidRDefault="009C3F11" w:rsidP="009C3F11">
      <w:pPr>
        <w:spacing w:after="0" w:line="360" w:lineRule="auto"/>
        <w:rPr>
          <w:rFonts w:ascii="Courier New" w:hAnsi="Courier New" w:cs="Courier New"/>
          <w:sz w:val="24"/>
          <w:szCs w:val="24"/>
        </w:rPr>
      </w:pPr>
      <w:r>
        <w:rPr>
          <w:rFonts w:ascii="Courier New" w:hAnsi="Courier New" w:cs="Courier New"/>
          <w:sz w:val="24"/>
          <w:szCs w:val="24"/>
        </w:rPr>
        <w:t xml:space="preserve">                            Koyuncuoğlu hazır.</w:t>
      </w:r>
      <w:r w:rsidRPr="008C779E">
        <w:rPr>
          <w:rFonts w:ascii="Courier New" w:hAnsi="Courier New" w:cs="Courier New"/>
          <w:sz w:val="24"/>
          <w:szCs w:val="24"/>
        </w:rPr>
        <w:t xml:space="preserve"> </w:t>
      </w:r>
    </w:p>
    <w:p w:rsidR="009C3F11" w:rsidRDefault="009C3F11" w:rsidP="009C3F11">
      <w:pPr>
        <w:spacing w:after="0" w:line="240" w:lineRule="auto"/>
        <w:ind w:left="708" w:firstLine="708"/>
        <w:rPr>
          <w:rFonts w:ascii="Courier New" w:hAnsi="Courier New" w:cs="Courier New"/>
          <w:sz w:val="24"/>
          <w:szCs w:val="24"/>
        </w:rPr>
      </w:pPr>
    </w:p>
    <w:p w:rsidR="009C3F11" w:rsidRDefault="009C3F11" w:rsidP="009C3F11">
      <w:pPr>
        <w:spacing w:after="0" w:line="240" w:lineRule="auto"/>
        <w:ind w:left="708"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9C3F11" w:rsidRDefault="009C3F11" w:rsidP="009C3F11">
      <w:pPr>
        <w:spacing w:after="0" w:line="240" w:lineRule="auto"/>
        <w:ind w:left="708" w:firstLine="708"/>
        <w:rPr>
          <w:rFonts w:ascii="Courier New" w:hAnsi="Courier New" w:cs="Courier New"/>
          <w:sz w:val="24"/>
          <w:szCs w:val="24"/>
        </w:rPr>
      </w:pPr>
    </w:p>
    <w:p w:rsidR="009C3F11" w:rsidRDefault="009C3F11" w:rsidP="009C3F11">
      <w:pPr>
        <w:spacing w:after="0" w:line="240" w:lineRule="auto"/>
        <w:ind w:left="708"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C3F11" w:rsidRDefault="009C3F11" w:rsidP="009C3F11">
      <w:pPr>
        <w:spacing w:after="0" w:line="240" w:lineRule="auto"/>
        <w:ind w:left="708" w:firstLine="708"/>
        <w:rPr>
          <w:rFonts w:ascii="Courier New" w:hAnsi="Courier New" w:cs="Courier New"/>
          <w:sz w:val="24"/>
          <w:szCs w:val="24"/>
          <w:u w:val="single"/>
        </w:rPr>
      </w:pPr>
      <w:r>
        <w:rPr>
          <w:rFonts w:ascii="Courier New" w:hAnsi="Courier New" w:cs="Courier New"/>
          <w:sz w:val="24"/>
          <w:szCs w:val="24"/>
        </w:rPr>
        <w:t xml:space="preserve">               </w:t>
      </w:r>
      <w:r w:rsidRPr="00C26D7F">
        <w:rPr>
          <w:rFonts w:ascii="Courier New" w:hAnsi="Courier New" w:cs="Courier New"/>
          <w:sz w:val="24"/>
          <w:szCs w:val="24"/>
          <w:u w:val="single"/>
        </w:rPr>
        <w:t>A</w:t>
      </w:r>
      <w:r>
        <w:rPr>
          <w:rFonts w:ascii="Courier New" w:hAnsi="Courier New" w:cs="Courier New"/>
          <w:sz w:val="24"/>
          <w:szCs w:val="24"/>
          <w:u w:val="single"/>
        </w:rPr>
        <w:t xml:space="preserve"> </w:t>
      </w:r>
      <w:r w:rsidRPr="00C26D7F">
        <w:rPr>
          <w:rFonts w:ascii="Courier New" w:hAnsi="Courier New" w:cs="Courier New"/>
          <w:sz w:val="24"/>
          <w:szCs w:val="24"/>
          <w:u w:val="single"/>
        </w:rPr>
        <w:t>R</w:t>
      </w:r>
      <w:r>
        <w:rPr>
          <w:rFonts w:ascii="Courier New" w:hAnsi="Courier New" w:cs="Courier New"/>
          <w:sz w:val="24"/>
          <w:szCs w:val="24"/>
          <w:u w:val="single"/>
        </w:rPr>
        <w:t xml:space="preserve"> </w:t>
      </w:r>
      <w:r w:rsidRPr="00C26D7F">
        <w:rPr>
          <w:rFonts w:ascii="Courier New" w:hAnsi="Courier New" w:cs="Courier New"/>
          <w:sz w:val="24"/>
          <w:szCs w:val="24"/>
          <w:u w:val="single"/>
        </w:rPr>
        <w:t xml:space="preserve">A </w:t>
      </w:r>
      <w:r>
        <w:rPr>
          <w:rFonts w:ascii="Courier New" w:hAnsi="Courier New" w:cs="Courier New"/>
          <w:sz w:val="24"/>
          <w:szCs w:val="24"/>
          <w:u w:val="single"/>
        </w:rPr>
        <w:t xml:space="preserve">  </w:t>
      </w:r>
      <w:r w:rsidRPr="00C26D7F">
        <w:rPr>
          <w:rFonts w:ascii="Courier New" w:hAnsi="Courier New" w:cs="Courier New"/>
          <w:sz w:val="24"/>
          <w:szCs w:val="24"/>
          <w:u w:val="single"/>
        </w:rPr>
        <w:t>K</w:t>
      </w:r>
      <w:r>
        <w:rPr>
          <w:rFonts w:ascii="Courier New" w:hAnsi="Courier New" w:cs="Courier New"/>
          <w:sz w:val="24"/>
          <w:szCs w:val="24"/>
          <w:u w:val="single"/>
        </w:rPr>
        <w:t xml:space="preserve"> </w:t>
      </w:r>
      <w:r w:rsidRPr="00C26D7F">
        <w:rPr>
          <w:rFonts w:ascii="Courier New" w:hAnsi="Courier New" w:cs="Courier New"/>
          <w:sz w:val="24"/>
          <w:szCs w:val="24"/>
          <w:u w:val="single"/>
        </w:rPr>
        <w:t>A</w:t>
      </w:r>
      <w:r>
        <w:rPr>
          <w:rFonts w:ascii="Courier New" w:hAnsi="Courier New" w:cs="Courier New"/>
          <w:sz w:val="24"/>
          <w:szCs w:val="24"/>
          <w:u w:val="single"/>
        </w:rPr>
        <w:t xml:space="preserve"> </w:t>
      </w:r>
      <w:r w:rsidRPr="00C26D7F">
        <w:rPr>
          <w:rFonts w:ascii="Courier New" w:hAnsi="Courier New" w:cs="Courier New"/>
          <w:sz w:val="24"/>
          <w:szCs w:val="24"/>
          <w:u w:val="single"/>
        </w:rPr>
        <w:t>R</w:t>
      </w:r>
      <w:r>
        <w:rPr>
          <w:rFonts w:ascii="Courier New" w:hAnsi="Courier New" w:cs="Courier New"/>
          <w:sz w:val="24"/>
          <w:szCs w:val="24"/>
          <w:u w:val="single"/>
        </w:rPr>
        <w:t xml:space="preserve"> </w:t>
      </w:r>
      <w:r w:rsidRPr="00C26D7F">
        <w:rPr>
          <w:rFonts w:ascii="Courier New" w:hAnsi="Courier New" w:cs="Courier New"/>
          <w:sz w:val="24"/>
          <w:szCs w:val="24"/>
          <w:u w:val="single"/>
        </w:rPr>
        <w:t>A</w:t>
      </w:r>
      <w:r>
        <w:rPr>
          <w:rFonts w:ascii="Courier New" w:hAnsi="Courier New" w:cs="Courier New"/>
          <w:sz w:val="24"/>
          <w:szCs w:val="24"/>
          <w:u w:val="single"/>
        </w:rPr>
        <w:t xml:space="preserve"> </w:t>
      </w:r>
      <w:r w:rsidRPr="00C26D7F">
        <w:rPr>
          <w:rFonts w:ascii="Courier New" w:hAnsi="Courier New" w:cs="Courier New"/>
          <w:sz w:val="24"/>
          <w:szCs w:val="24"/>
          <w:u w:val="single"/>
        </w:rPr>
        <w:t xml:space="preserve">R </w:t>
      </w:r>
    </w:p>
    <w:p w:rsidR="009C3F11" w:rsidRDefault="009C3F11" w:rsidP="005E1563">
      <w:pPr>
        <w:spacing w:after="0" w:line="360" w:lineRule="auto"/>
        <w:rPr>
          <w:rFonts w:ascii="Courier New" w:hAnsi="Courier New" w:cs="Courier New"/>
          <w:sz w:val="24"/>
          <w:szCs w:val="24"/>
          <w:u w:val="single"/>
        </w:rPr>
      </w:pPr>
    </w:p>
    <w:p w:rsidR="005E1563" w:rsidRDefault="005E1563" w:rsidP="005E1563">
      <w:pPr>
        <w:spacing w:after="0" w:line="360" w:lineRule="auto"/>
        <w:rPr>
          <w:rFonts w:ascii="Courier New" w:hAnsi="Courier New" w:cs="Courier New"/>
          <w:sz w:val="24"/>
          <w:szCs w:val="24"/>
        </w:rPr>
      </w:pPr>
      <w:r w:rsidRPr="005E1563">
        <w:rPr>
          <w:rFonts w:ascii="Courier New" w:hAnsi="Courier New" w:cs="Courier New"/>
          <w:sz w:val="24"/>
          <w:szCs w:val="24"/>
          <w:u w:val="single"/>
        </w:rPr>
        <w:t>Ahmet Kalkan</w:t>
      </w:r>
      <w:r>
        <w:rPr>
          <w:rFonts w:ascii="Courier New" w:hAnsi="Courier New" w:cs="Courier New"/>
          <w:sz w:val="24"/>
          <w:szCs w:val="24"/>
        </w:rPr>
        <w:t xml:space="preserve"> : Bu istidanın kararında tek sonuç olmakla birlikte iki ayrı gerekçe va</w:t>
      </w:r>
      <w:r w:rsidR="00E4260A">
        <w:rPr>
          <w:rFonts w:ascii="Courier New" w:hAnsi="Courier New" w:cs="Courier New"/>
          <w:sz w:val="24"/>
          <w:szCs w:val="24"/>
        </w:rPr>
        <w:t xml:space="preserve">rdır. Gerekçeler sırasıyla </w:t>
      </w:r>
      <w:r>
        <w:rPr>
          <w:rFonts w:ascii="Courier New" w:hAnsi="Courier New" w:cs="Courier New"/>
          <w:sz w:val="24"/>
          <w:szCs w:val="24"/>
        </w:rPr>
        <w:t xml:space="preserve"> tarafımdan ve Sayın Yargıç Tanju Öncül tarafından okunacaktır. </w:t>
      </w:r>
    </w:p>
    <w:p w:rsidR="005E1563" w:rsidRDefault="005E1563" w:rsidP="009C3F11">
      <w:pPr>
        <w:spacing w:after="0" w:line="240" w:lineRule="auto"/>
        <w:rPr>
          <w:rFonts w:ascii="Courier New" w:hAnsi="Courier New" w:cs="Courier New"/>
          <w:sz w:val="24"/>
          <w:szCs w:val="24"/>
        </w:rPr>
      </w:pPr>
    </w:p>
    <w:p w:rsidR="005E1563" w:rsidRDefault="005E1563" w:rsidP="005E1563">
      <w:pPr>
        <w:spacing w:after="0" w:line="276" w:lineRule="auto"/>
        <w:ind w:firstLine="708"/>
        <w:rPr>
          <w:rFonts w:ascii="Courier New" w:hAnsi="Courier New" w:cs="Courier New"/>
          <w:sz w:val="24"/>
          <w:szCs w:val="24"/>
        </w:rPr>
      </w:pPr>
    </w:p>
    <w:p w:rsidR="00B92013" w:rsidRDefault="00B92013" w:rsidP="005E1563">
      <w:pPr>
        <w:spacing w:after="0" w:line="276" w:lineRule="auto"/>
        <w:ind w:firstLine="708"/>
        <w:rPr>
          <w:rFonts w:ascii="Courier New" w:hAnsi="Courier New" w:cs="Courier New"/>
          <w:sz w:val="24"/>
          <w:szCs w:val="24"/>
        </w:rPr>
      </w:pPr>
    </w:p>
    <w:p w:rsidR="00B92013" w:rsidRDefault="00B92013" w:rsidP="005E1563">
      <w:pPr>
        <w:spacing w:after="0" w:line="276" w:lineRule="auto"/>
        <w:ind w:firstLine="708"/>
        <w:rPr>
          <w:rFonts w:ascii="Courier New" w:hAnsi="Courier New" w:cs="Courier New"/>
          <w:sz w:val="24"/>
          <w:szCs w:val="24"/>
        </w:rPr>
      </w:pPr>
    </w:p>
    <w:p w:rsidR="00B92013" w:rsidRDefault="00B92013" w:rsidP="005E1563">
      <w:pPr>
        <w:spacing w:after="0" w:line="276" w:lineRule="auto"/>
        <w:ind w:firstLine="708"/>
        <w:rPr>
          <w:rFonts w:ascii="Courier New" w:hAnsi="Courier New" w:cs="Courier New"/>
          <w:sz w:val="24"/>
          <w:szCs w:val="24"/>
        </w:rPr>
      </w:pPr>
    </w:p>
    <w:p w:rsidR="00B92013" w:rsidRDefault="00B92013" w:rsidP="005E1563">
      <w:pPr>
        <w:spacing w:after="0" w:line="276" w:lineRule="auto"/>
        <w:ind w:firstLine="708"/>
        <w:rPr>
          <w:rFonts w:ascii="Courier New" w:hAnsi="Courier New" w:cs="Courier New"/>
          <w:sz w:val="24"/>
          <w:szCs w:val="24"/>
        </w:rPr>
      </w:pPr>
    </w:p>
    <w:p w:rsidR="005E1563" w:rsidRDefault="005E1563" w:rsidP="005E1563">
      <w:pPr>
        <w:spacing w:after="0" w:line="360" w:lineRule="auto"/>
        <w:rPr>
          <w:rFonts w:ascii="Courier New" w:hAnsi="Courier New" w:cs="Courier New"/>
          <w:sz w:val="24"/>
          <w:szCs w:val="24"/>
        </w:rPr>
      </w:pPr>
      <w:r w:rsidRPr="005E1563">
        <w:rPr>
          <w:rFonts w:ascii="Courier New" w:hAnsi="Courier New" w:cs="Courier New"/>
          <w:sz w:val="24"/>
          <w:szCs w:val="24"/>
          <w:u w:val="single"/>
        </w:rPr>
        <w:lastRenderedPageBreak/>
        <w:t>Ahmet Kalkan</w:t>
      </w:r>
      <w:r>
        <w:rPr>
          <w:rFonts w:ascii="Courier New" w:hAnsi="Courier New" w:cs="Courier New"/>
          <w:sz w:val="24"/>
          <w:szCs w:val="24"/>
        </w:rPr>
        <w:t xml:space="preserve"> : </w:t>
      </w:r>
    </w:p>
    <w:p w:rsidR="00B92013" w:rsidRDefault="00B92013" w:rsidP="00B92013">
      <w:pPr>
        <w:spacing w:after="0" w:line="360" w:lineRule="auto"/>
        <w:rPr>
          <w:rFonts w:ascii="Courier New" w:hAnsi="Courier New" w:cs="Courier New"/>
          <w:sz w:val="24"/>
          <w:szCs w:val="24"/>
        </w:rPr>
      </w:pPr>
      <w:r>
        <w:rPr>
          <w:rFonts w:ascii="Courier New" w:hAnsi="Courier New" w:cs="Courier New"/>
          <w:sz w:val="24"/>
          <w:szCs w:val="24"/>
          <w:u w:val="single"/>
        </w:rPr>
        <w:t>KONU</w:t>
      </w:r>
      <w:r>
        <w:rPr>
          <w:rFonts w:ascii="Courier New" w:hAnsi="Courier New" w:cs="Courier New"/>
          <w:sz w:val="24"/>
          <w:szCs w:val="24"/>
        </w:rPr>
        <w:t xml:space="preserve"> : </w:t>
      </w:r>
    </w:p>
    <w:p w:rsidR="009C3F11" w:rsidRDefault="009C3F11" w:rsidP="005E1563">
      <w:pPr>
        <w:spacing w:after="0" w:line="360" w:lineRule="auto"/>
        <w:ind w:firstLine="708"/>
        <w:rPr>
          <w:rFonts w:ascii="Courier New" w:hAnsi="Courier New" w:cs="Courier New"/>
          <w:sz w:val="24"/>
          <w:szCs w:val="24"/>
        </w:rPr>
      </w:pPr>
      <w:r w:rsidRPr="005E1563">
        <w:rPr>
          <w:rFonts w:ascii="Courier New" w:hAnsi="Courier New" w:cs="Courier New"/>
          <w:sz w:val="24"/>
          <w:szCs w:val="24"/>
        </w:rPr>
        <w:t>Davacı</w:t>
      </w:r>
      <w:r>
        <w:rPr>
          <w:rFonts w:ascii="Courier New" w:hAnsi="Courier New" w:cs="Courier New"/>
          <w:sz w:val="24"/>
          <w:szCs w:val="24"/>
        </w:rPr>
        <w:t>, 24.12.2019 tarihinde Anayasa Mahkemesinde Anayasa</w:t>
      </w:r>
      <w:r w:rsidR="00E4260A">
        <w:rPr>
          <w:rFonts w:ascii="Courier New" w:hAnsi="Courier New" w:cs="Courier New"/>
          <w:sz w:val="24"/>
          <w:szCs w:val="24"/>
        </w:rPr>
        <w:t>’</w:t>
      </w:r>
      <w:r>
        <w:rPr>
          <w:rFonts w:ascii="Courier New" w:hAnsi="Courier New" w:cs="Courier New"/>
          <w:sz w:val="24"/>
          <w:szCs w:val="24"/>
        </w:rPr>
        <w:t xml:space="preserve">nın 147. maddesi altında Davalı aleyhine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 xml:space="preserve">dosyaladığı dava ile; </w:t>
      </w:r>
    </w:p>
    <w:p w:rsidR="009C3F11" w:rsidRDefault="009C3F11" w:rsidP="009C3F11">
      <w:pPr>
        <w:spacing w:after="0" w:line="360" w:lineRule="auto"/>
        <w:rPr>
          <w:rFonts w:ascii="Courier New" w:hAnsi="Courier New" w:cs="Courier New"/>
          <w:sz w:val="24"/>
          <w:szCs w:val="24"/>
        </w:rPr>
      </w:pPr>
    </w:p>
    <w:p w:rsidR="009C3F11" w:rsidRDefault="009C3F11" w:rsidP="009C3F11">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Davalının, 7.10.2019 tarihinde almış olduğu ve 10.10.2019 tarihli 142 sayılı Resmi Gazete’de yayınlanan 48/3/2019 sayılı Ulusal Birlik Partisi Lefkoşa M</w:t>
      </w:r>
      <w:r w:rsidR="00E4260A">
        <w:rPr>
          <w:rFonts w:ascii="Courier New" w:hAnsi="Courier New" w:cs="Courier New"/>
          <w:sz w:val="24"/>
          <w:szCs w:val="24"/>
        </w:rPr>
        <w:t>i</w:t>
      </w:r>
      <w:r>
        <w:rPr>
          <w:rFonts w:ascii="Courier New" w:hAnsi="Courier New" w:cs="Courier New"/>
          <w:sz w:val="24"/>
          <w:szCs w:val="24"/>
        </w:rPr>
        <w:t>lletvekili Sayın Hüseyin Özgürgün’ün yasama dokunulmazlığının kaldırılmasına ilişkin kararının KKTC Anayasası</w:t>
      </w:r>
      <w:r w:rsidR="00E4260A">
        <w:rPr>
          <w:rFonts w:ascii="Courier New" w:hAnsi="Courier New" w:cs="Courier New"/>
          <w:sz w:val="24"/>
          <w:szCs w:val="24"/>
        </w:rPr>
        <w:t>’</w:t>
      </w:r>
      <w:r>
        <w:rPr>
          <w:rFonts w:ascii="Courier New" w:hAnsi="Courier New" w:cs="Courier New"/>
          <w:sz w:val="24"/>
          <w:szCs w:val="24"/>
        </w:rPr>
        <w:t>na ve özellikle Anayasa</w:t>
      </w:r>
      <w:r w:rsidR="00E4260A">
        <w:rPr>
          <w:rFonts w:ascii="Courier New" w:hAnsi="Courier New" w:cs="Courier New"/>
          <w:sz w:val="24"/>
          <w:szCs w:val="24"/>
        </w:rPr>
        <w:t>’</w:t>
      </w:r>
      <w:r>
        <w:rPr>
          <w:rFonts w:ascii="Courier New" w:hAnsi="Courier New" w:cs="Courier New"/>
          <w:sz w:val="24"/>
          <w:szCs w:val="24"/>
        </w:rPr>
        <w:t>nın Başlangıç</w:t>
      </w:r>
      <w:r w:rsidR="00E4260A">
        <w:rPr>
          <w:rFonts w:ascii="Courier New" w:hAnsi="Courier New" w:cs="Courier New"/>
          <w:sz w:val="24"/>
          <w:szCs w:val="24"/>
        </w:rPr>
        <w:t>,</w:t>
      </w:r>
      <w:r>
        <w:rPr>
          <w:rFonts w:ascii="Courier New" w:hAnsi="Courier New" w:cs="Courier New"/>
          <w:sz w:val="24"/>
          <w:szCs w:val="24"/>
        </w:rPr>
        <w:t xml:space="preserve"> 1,7 ve 84. maddelerine aykırı olduğu ve/veya uygun olmadığı gerekçesi ile iptal edilmesi hususunda bir karar;</w:t>
      </w:r>
    </w:p>
    <w:p w:rsidR="009C3F11" w:rsidRDefault="009C3F11" w:rsidP="009C3F11">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KKTC Meclis İçtüzüğünün 128. maddesinin KKTC Anayasası’nın Başlangıç</w:t>
      </w:r>
      <w:r w:rsidR="00E4260A">
        <w:rPr>
          <w:rFonts w:ascii="Courier New" w:hAnsi="Courier New" w:cs="Courier New"/>
          <w:sz w:val="24"/>
          <w:szCs w:val="24"/>
        </w:rPr>
        <w:t>,</w:t>
      </w:r>
      <w:r>
        <w:rPr>
          <w:rFonts w:ascii="Courier New" w:hAnsi="Courier New" w:cs="Courier New"/>
          <w:sz w:val="24"/>
          <w:szCs w:val="24"/>
        </w:rPr>
        <w:t xml:space="preserve"> 1,7 ve 84. maddelerine aykırı olduğuna ve/veya bir milletvekilinin Yasama Dokunulmazlığının kaldırılmasını ilgilendirdiği oranda aykırı olduğu ve iptal edilmesi hususunda karar,</w:t>
      </w:r>
    </w:p>
    <w:p w:rsidR="009C3F11" w:rsidRDefault="009C3F11" w:rsidP="009C3F11">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KKTC Meclis İçtüzüğünün 129. maddesinin KKTC Anayasa</w:t>
      </w:r>
      <w:r w:rsidR="00E4260A">
        <w:rPr>
          <w:rFonts w:ascii="Courier New" w:hAnsi="Courier New" w:cs="Courier New"/>
          <w:sz w:val="24"/>
          <w:szCs w:val="24"/>
        </w:rPr>
        <w:t>’sı</w:t>
      </w:r>
      <w:r>
        <w:rPr>
          <w:rFonts w:ascii="Courier New" w:hAnsi="Courier New" w:cs="Courier New"/>
          <w:sz w:val="24"/>
          <w:szCs w:val="24"/>
        </w:rPr>
        <w:t>nın başlangıç</w:t>
      </w:r>
      <w:r w:rsidR="00E4260A">
        <w:rPr>
          <w:rFonts w:ascii="Courier New" w:hAnsi="Courier New" w:cs="Courier New"/>
          <w:sz w:val="24"/>
          <w:szCs w:val="24"/>
        </w:rPr>
        <w:t>,</w:t>
      </w:r>
      <w:r>
        <w:rPr>
          <w:rFonts w:ascii="Courier New" w:hAnsi="Courier New" w:cs="Courier New"/>
          <w:sz w:val="24"/>
          <w:szCs w:val="24"/>
        </w:rPr>
        <w:t xml:space="preserve"> 1,7 ve 84. maddesine aykırı olduğuna ve/veya bir millet vekilinin Yasama Dokunulmazlığının kaldırılmasını ilgilendirdiği oranda aykırı olduğu ve iptal edilmesi hususunda karar; </w:t>
      </w:r>
    </w:p>
    <w:p w:rsidR="009C3F11" w:rsidRDefault="009C3F11" w:rsidP="009C3F11">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KKTC Meclis İçtüzüğü’nün 130. maddesinin 4</w:t>
      </w:r>
      <w:r w:rsidR="00E4260A">
        <w:rPr>
          <w:rFonts w:ascii="Courier New" w:hAnsi="Courier New" w:cs="Courier New"/>
          <w:sz w:val="24"/>
          <w:szCs w:val="24"/>
        </w:rPr>
        <w:t>’</w:t>
      </w:r>
      <w:r>
        <w:rPr>
          <w:rFonts w:ascii="Courier New" w:hAnsi="Courier New" w:cs="Courier New"/>
          <w:sz w:val="24"/>
          <w:szCs w:val="24"/>
        </w:rPr>
        <w:t>üncü fıkra</w:t>
      </w:r>
      <w:r w:rsidR="00E4260A">
        <w:rPr>
          <w:rFonts w:ascii="Courier New" w:hAnsi="Courier New" w:cs="Courier New"/>
          <w:sz w:val="24"/>
          <w:szCs w:val="24"/>
        </w:rPr>
        <w:t>sı</w:t>
      </w:r>
      <w:r>
        <w:rPr>
          <w:rFonts w:ascii="Courier New" w:hAnsi="Courier New" w:cs="Courier New"/>
          <w:sz w:val="24"/>
          <w:szCs w:val="24"/>
        </w:rPr>
        <w:t>nın KKTC Anayasası</w:t>
      </w:r>
      <w:r w:rsidR="00E4260A">
        <w:rPr>
          <w:rFonts w:ascii="Courier New" w:hAnsi="Courier New" w:cs="Courier New"/>
          <w:sz w:val="24"/>
          <w:szCs w:val="24"/>
        </w:rPr>
        <w:t>’</w:t>
      </w:r>
      <w:r>
        <w:rPr>
          <w:rFonts w:ascii="Courier New" w:hAnsi="Courier New" w:cs="Courier New"/>
          <w:sz w:val="24"/>
          <w:szCs w:val="24"/>
        </w:rPr>
        <w:t>nın Başlangıç</w:t>
      </w:r>
      <w:r w:rsidR="00E4260A">
        <w:rPr>
          <w:rFonts w:ascii="Courier New" w:hAnsi="Courier New" w:cs="Courier New"/>
          <w:sz w:val="24"/>
          <w:szCs w:val="24"/>
        </w:rPr>
        <w:t>,</w:t>
      </w:r>
      <w:r>
        <w:rPr>
          <w:rFonts w:ascii="Courier New" w:hAnsi="Courier New" w:cs="Courier New"/>
          <w:sz w:val="24"/>
          <w:szCs w:val="24"/>
        </w:rPr>
        <w:t xml:space="preserve"> 1,7,10,17,147 ve 84’üncü maddesine aykırı olduğuna ve/veya bir milletvelinin yasama dokunulmazlığının kaldırılmasını ilgilendirdiği oranda Anayasaya aykırı olduğuna ve iptal edilmesi hususunda bir karar;</w:t>
      </w:r>
    </w:p>
    <w:p w:rsidR="009C3F11" w:rsidRDefault="009C3F11" w:rsidP="009C3F11">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 xml:space="preserve">verilmesini talep etmektedir. </w:t>
      </w:r>
    </w:p>
    <w:p w:rsidR="009C3F11" w:rsidRDefault="009C3F11" w:rsidP="009C3F11">
      <w:pPr>
        <w:pStyle w:val="ListeParagraf"/>
        <w:spacing w:after="0" w:line="360" w:lineRule="auto"/>
        <w:ind w:left="0"/>
        <w:rPr>
          <w:rFonts w:ascii="Courier New" w:hAnsi="Courier New" w:cs="Courier New"/>
          <w:sz w:val="24"/>
          <w:szCs w:val="24"/>
        </w:rPr>
      </w:pPr>
    </w:p>
    <w:p w:rsidR="00E4260A" w:rsidRDefault="00E4260A" w:rsidP="009C3F11">
      <w:pPr>
        <w:pStyle w:val="ListeParagraf"/>
        <w:spacing w:after="0" w:line="360" w:lineRule="auto"/>
        <w:ind w:left="0"/>
        <w:rPr>
          <w:rFonts w:ascii="Courier New" w:hAnsi="Courier New" w:cs="Courier New"/>
          <w:sz w:val="24"/>
          <w:szCs w:val="24"/>
        </w:rPr>
      </w:pPr>
    </w:p>
    <w:p w:rsidR="00E4260A" w:rsidRDefault="00E4260A" w:rsidP="009C3F11">
      <w:pPr>
        <w:pStyle w:val="ListeParagraf"/>
        <w:spacing w:after="0" w:line="360" w:lineRule="auto"/>
        <w:ind w:left="0"/>
        <w:rPr>
          <w:rFonts w:ascii="Courier New" w:hAnsi="Courier New" w:cs="Courier New"/>
          <w:sz w:val="24"/>
          <w:szCs w:val="24"/>
        </w:rPr>
      </w:pPr>
    </w:p>
    <w:p w:rsidR="009C3F11" w:rsidRDefault="009C3F11" w:rsidP="009C3F11">
      <w:pPr>
        <w:pStyle w:val="ListeParagraf"/>
        <w:spacing w:after="0" w:line="360" w:lineRule="auto"/>
        <w:ind w:left="0"/>
        <w:rPr>
          <w:rFonts w:ascii="Courier New" w:hAnsi="Courier New" w:cs="Courier New"/>
          <w:sz w:val="24"/>
          <w:szCs w:val="24"/>
        </w:rPr>
      </w:pPr>
      <w:r>
        <w:rPr>
          <w:rFonts w:ascii="Courier New" w:hAnsi="Courier New" w:cs="Courier New"/>
          <w:sz w:val="24"/>
          <w:szCs w:val="24"/>
          <w:u w:val="single"/>
        </w:rPr>
        <w:lastRenderedPageBreak/>
        <w:t>TALEP</w:t>
      </w:r>
      <w:r>
        <w:rPr>
          <w:rFonts w:ascii="Courier New" w:hAnsi="Courier New" w:cs="Courier New"/>
          <w:sz w:val="24"/>
          <w:szCs w:val="24"/>
        </w:rPr>
        <w:t xml:space="preserve"> : </w:t>
      </w:r>
    </w:p>
    <w:p w:rsidR="009C3F11" w:rsidRDefault="009C3F11" w:rsidP="009C3F11">
      <w:pPr>
        <w:pStyle w:val="ListeParagraf"/>
        <w:spacing w:after="0" w:line="240" w:lineRule="auto"/>
        <w:ind w:left="0" w:firstLine="708"/>
        <w:rPr>
          <w:rFonts w:ascii="Courier New" w:hAnsi="Courier New" w:cs="Courier New"/>
          <w:sz w:val="24"/>
          <w:szCs w:val="24"/>
        </w:rPr>
      </w:pPr>
    </w:p>
    <w:p w:rsidR="009C3F11" w:rsidRDefault="009C3F11" w:rsidP="009C3F11">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Davacı, 6.1.2020 tarihinde dosyaladığı tek taraflı istida ile yürütmenin durdurulması dahil alternatif çareler içeren emir verilmesini talep etti. </w:t>
      </w:r>
    </w:p>
    <w:p w:rsidR="009C3F11" w:rsidRDefault="009C3F11" w:rsidP="009C3F11">
      <w:pPr>
        <w:pStyle w:val="ListeParagraf"/>
        <w:spacing w:after="0" w:line="240" w:lineRule="auto"/>
        <w:ind w:left="0"/>
        <w:rPr>
          <w:rFonts w:ascii="Courier New" w:hAnsi="Courier New" w:cs="Courier New"/>
          <w:sz w:val="24"/>
          <w:szCs w:val="24"/>
        </w:rPr>
      </w:pPr>
    </w:p>
    <w:p w:rsidR="009C3F11" w:rsidRDefault="009C3F11" w:rsidP="009C3F11">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ab/>
        <w:t>Davacının istida ile talebi şöyledir</w:t>
      </w:r>
      <w:r w:rsidR="00E4260A">
        <w:rPr>
          <w:rFonts w:ascii="Courier New" w:hAnsi="Courier New" w:cs="Courier New"/>
          <w:sz w:val="24"/>
          <w:szCs w:val="24"/>
        </w:rPr>
        <w:t>:</w:t>
      </w:r>
      <w:r>
        <w:rPr>
          <w:rFonts w:ascii="Courier New" w:hAnsi="Courier New" w:cs="Courier New"/>
          <w:sz w:val="24"/>
          <w:szCs w:val="24"/>
        </w:rPr>
        <w:t xml:space="preserve"> </w:t>
      </w:r>
    </w:p>
    <w:p w:rsidR="009C3F11" w:rsidRDefault="009C3F11" w:rsidP="009C3F11">
      <w:pPr>
        <w:pStyle w:val="ListeParagraf"/>
        <w:spacing w:after="0" w:line="240" w:lineRule="auto"/>
        <w:ind w:left="0"/>
        <w:rPr>
          <w:rFonts w:ascii="Courier New" w:hAnsi="Courier New" w:cs="Courier New"/>
          <w:sz w:val="24"/>
          <w:szCs w:val="24"/>
        </w:rPr>
      </w:pPr>
    </w:p>
    <w:p w:rsidR="009C3F11" w:rsidRDefault="009C3F11" w:rsidP="009C3F11">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Davalının 7.10.2019 tarihinde almış olduğu ve 10.10.2019 tarihli 142 sayılı Resmi Gazete’de yayınlanan 48/3/2019 sayılı Ulusal Birlik Partisi, Lefkoşa Milletvekili Hüseyin Özgürgün’ün yasama dokunulmazlığının kaldırılmasına ilişkin kararının davacının Anayasa Mahkemesinde açmış olduğu iptal davasının sonuçlanmasına değin yürütme</w:t>
      </w:r>
      <w:r w:rsidR="00E4260A">
        <w:rPr>
          <w:rFonts w:ascii="Courier New" w:hAnsi="Courier New" w:cs="Courier New"/>
          <w:sz w:val="24"/>
          <w:szCs w:val="24"/>
        </w:rPr>
        <w:t>si</w:t>
      </w:r>
      <w:r>
        <w:rPr>
          <w:rFonts w:ascii="Courier New" w:hAnsi="Courier New" w:cs="Courier New"/>
          <w:sz w:val="24"/>
          <w:szCs w:val="24"/>
        </w:rPr>
        <w:t xml:space="preserve">nin ve/veya uygulamasının ve/veya icrasının durdurulması ve/veya mezkûr karara bağlı olarak başlatılan tüm işlemlerin askıya alınması ve/veya durdurulması hususunda bir emir. </w:t>
      </w:r>
    </w:p>
    <w:p w:rsidR="009C3F11" w:rsidRDefault="009C3F11" w:rsidP="009C3F11">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Başka uygun ve adil bir çare. </w:t>
      </w:r>
    </w:p>
    <w:p w:rsidR="009C3F11" w:rsidRDefault="009C3F11" w:rsidP="009C3F11">
      <w:pPr>
        <w:spacing w:after="0" w:line="360" w:lineRule="auto"/>
        <w:ind w:left="705"/>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u w:val="single"/>
        </w:rPr>
      </w:pPr>
      <w:r>
        <w:rPr>
          <w:rFonts w:ascii="Courier New" w:hAnsi="Courier New" w:cs="Courier New"/>
          <w:sz w:val="24"/>
          <w:szCs w:val="24"/>
          <w:u w:val="single"/>
        </w:rPr>
        <w:t xml:space="preserve">TARAFLARIN İDDİALARININ GEREKÇESİ: </w:t>
      </w:r>
    </w:p>
    <w:p w:rsidR="009C3F11" w:rsidRDefault="009C3F11" w:rsidP="009C3F11">
      <w:pPr>
        <w:spacing w:after="0" w:line="360" w:lineRule="auto"/>
        <w:rPr>
          <w:rFonts w:ascii="Courier New" w:hAnsi="Courier New" w:cs="Courier New"/>
          <w:sz w:val="24"/>
          <w:szCs w:val="24"/>
          <w:u w:val="single"/>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Davacı/Müstedi Avukatının iddialarının özeti şöyledir</w:t>
      </w:r>
      <w:r w:rsidR="00E4260A">
        <w:rPr>
          <w:rFonts w:ascii="Courier New" w:hAnsi="Courier New" w:cs="Courier New"/>
          <w:sz w:val="24"/>
          <w:szCs w:val="24"/>
        </w:rPr>
        <w:t>:</w:t>
      </w:r>
      <w:r>
        <w:rPr>
          <w:rFonts w:ascii="Courier New" w:hAnsi="Courier New" w:cs="Courier New"/>
          <w:sz w:val="24"/>
          <w:szCs w:val="24"/>
        </w:rPr>
        <w:t xml:space="preserve">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Müstedinin talebi, Cumhuriyet Meclisinin  Emare No.13, 14 ve 15 ithamnameler üzerine </w:t>
      </w:r>
      <w:r w:rsidR="00E4260A">
        <w:rPr>
          <w:rFonts w:ascii="Courier New" w:hAnsi="Courier New" w:cs="Courier New"/>
          <w:sz w:val="24"/>
          <w:szCs w:val="24"/>
        </w:rPr>
        <w:t xml:space="preserve">UBP Lefkoşa Milletvekili Hüseyin Özgürgün </w:t>
      </w:r>
      <w:r>
        <w:rPr>
          <w:rFonts w:ascii="Courier New" w:hAnsi="Courier New" w:cs="Courier New"/>
          <w:sz w:val="24"/>
          <w:szCs w:val="24"/>
        </w:rPr>
        <w:t xml:space="preserve">aleyhine aldığı yasama dokunulmazlığının kaldırılması kararının yürütmesinin durdurulmasına ilişkindir.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Anayasa Mahkemesinin yürütmenin durdurulması ile ilgili prensipleri </w:t>
      </w:r>
      <w:r w:rsidR="00E4260A">
        <w:rPr>
          <w:rFonts w:ascii="Courier New" w:hAnsi="Courier New" w:cs="Courier New"/>
          <w:sz w:val="24"/>
          <w:szCs w:val="24"/>
        </w:rPr>
        <w:t xml:space="preserve">daha önceki bir çok kararında </w:t>
      </w:r>
      <w:r>
        <w:rPr>
          <w:rFonts w:ascii="Courier New" w:hAnsi="Courier New" w:cs="Courier New"/>
          <w:sz w:val="24"/>
          <w:szCs w:val="24"/>
        </w:rPr>
        <w:t>belirtilmiştir.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İçtihat kararlarıyla belirlenen 4 kriter Müstedi tarafından yerine getirilmiştir. Anayasa maddelerinin veya </w:t>
      </w:r>
      <w:r>
        <w:rPr>
          <w:rFonts w:ascii="Courier New" w:hAnsi="Courier New" w:cs="Courier New"/>
          <w:sz w:val="24"/>
          <w:szCs w:val="24"/>
        </w:rPr>
        <w:lastRenderedPageBreak/>
        <w:t xml:space="preserve">mevzuatın yorumu Anayasa Mahkemesinin 2/1975 sayılı kararıyla belirlenen ve daha sonra istikrarlı şekilde uygulanan yorum kaideleri ile birlikte yapılmalıdır.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w:t>
      </w:r>
      <w:r w:rsidR="00E4260A">
        <w:rPr>
          <w:rFonts w:ascii="Courier New" w:hAnsi="Courier New" w:cs="Courier New"/>
          <w:sz w:val="24"/>
          <w:szCs w:val="24"/>
        </w:rPr>
        <w:t>’</w:t>
      </w:r>
      <w:r>
        <w:rPr>
          <w:rFonts w:ascii="Courier New" w:hAnsi="Courier New" w:cs="Courier New"/>
          <w:sz w:val="24"/>
          <w:szCs w:val="24"/>
        </w:rPr>
        <w:t>nın 84. maddesinin (2)</w:t>
      </w:r>
      <w:r w:rsidR="00BD5FED">
        <w:rPr>
          <w:rFonts w:ascii="Courier New" w:hAnsi="Courier New" w:cs="Courier New"/>
          <w:sz w:val="24"/>
          <w:szCs w:val="24"/>
        </w:rPr>
        <w:t>.</w:t>
      </w:r>
      <w:r>
        <w:rPr>
          <w:rFonts w:ascii="Courier New" w:hAnsi="Courier New" w:cs="Courier New"/>
          <w:sz w:val="24"/>
          <w:szCs w:val="24"/>
        </w:rPr>
        <w:t xml:space="preserve"> fıkrası</w:t>
      </w:r>
      <w:r w:rsidR="00FC44D8">
        <w:rPr>
          <w:rFonts w:ascii="Courier New" w:hAnsi="Courier New" w:cs="Courier New"/>
          <w:sz w:val="24"/>
          <w:szCs w:val="24"/>
        </w:rPr>
        <w:t xml:space="preserve">nda “seçimden önce veya sonra işlediği ileri sürülen Milletvekili </w:t>
      </w:r>
      <w:r>
        <w:rPr>
          <w:rFonts w:ascii="Courier New" w:hAnsi="Courier New" w:cs="Courier New"/>
          <w:sz w:val="24"/>
          <w:szCs w:val="24"/>
        </w:rPr>
        <w:t>Cumhuriyet Meclisinin kararı olmad</w:t>
      </w:r>
      <w:r w:rsidR="00FC44D8">
        <w:rPr>
          <w:rFonts w:ascii="Courier New" w:hAnsi="Courier New" w:cs="Courier New"/>
          <w:sz w:val="24"/>
          <w:szCs w:val="24"/>
        </w:rPr>
        <w:t>ıkça</w:t>
      </w:r>
      <w:r>
        <w:rPr>
          <w:rFonts w:ascii="Courier New" w:hAnsi="Courier New" w:cs="Courier New"/>
          <w:sz w:val="24"/>
          <w:szCs w:val="24"/>
        </w:rPr>
        <w:t xml:space="preserve"> tutuklanamaz veya yargılanamaz</w:t>
      </w:r>
      <w:r w:rsidR="00FC44D8">
        <w:rPr>
          <w:rFonts w:ascii="Courier New" w:hAnsi="Courier New" w:cs="Courier New"/>
          <w:sz w:val="24"/>
          <w:szCs w:val="24"/>
        </w:rPr>
        <w:t>”</w:t>
      </w:r>
      <w:r>
        <w:rPr>
          <w:rFonts w:ascii="Courier New" w:hAnsi="Courier New" w:cs="Courier New"/>
          <w:sz w:val="24"/>
          <w:szCs w:val="24"/>
        </w:rPr>
        <w:t xml:space="preserve"> şeklinde düzenlenm</w:t>
      </w:r>
      <w:r w:rsidR="00FC44D8">
        <w:rPr>
          <w:rFonts w:ascii="Courier New" w:hAnsi="Courier New" w:cs="Courier New"/>
          <w:sz w:val="24"/>
          <w:szCs w:val="24"/>
        </w:rPr>
        <w:t xml:space="preserve">e mevcuttur. </w:t>
      </w:r>
      <w:r>
        <w:rPr>
          <w:rFonts w:ascii="Courier New" w:hAnsi="Courier New" w:cs="Courier New"/>
          <w:sz w:val="24"/>
          <w:szCs w:val="24"/>
        </w:rPr>
        <w:t>Anayasa</w:t>
      </w:r>
      <w:r w:rsidR="00FC44D8">
        <w:rPr>
          <w:rFonts w:ascii="Courier New" w:hAnsi="Courier New" w:cs="Courier New"/>
          <w:sz w:val="24"/>
          <w:szCs w:val="24"/>
        </w:rPr>
        <w:t>’</w:t>
      </w:r>
      <w:r>
        <w:rPr>
          <w:rFonts w:ascii="Courier New" w:hAnsi="Courier New" w:cs="Courier New"/>
          <w:sz w:val="24"/>
          <w:szCs w:val="24"/>
        </w:rPr>
        <w:t xml:space="preserve">nın lafzı gereği milletvekilinin tutuklanması veya yargılanması için Cumhuriyet </w:t>
      </w:r>
      <w:r w:rsidR="00FC44D8">
        <w:rPr>
          <w:rFonts w:ascii="Courier New" w:hAnsi="Courier New" w:cs="Courier New"/>
          <w:sz w:val="24"/>
          <w:szCs w:val="24"/>
        </w:rPr>
        <w:t>M</w:t>
      </w:r>
      <w:r>
        <w:rPr>
          <w:rFonts w:ascii="Courier New" w:hAnsi="Courier New" w:cs="Courier New"/>
          <w:sz w:val="24"/>
          <w:szCs w:val="24"/>
        </w:rPr>
        <w:t>eclisinin izin vermesi gerekirken, Cumhuriyet Mecl</w:t>
      </w:r>
      <w:r w:rsidR="00BD5FED">
        <w:rPr>
          <w:rFonts w:ascii="Courier New" w:hAnsi="Courier New" w:cs="Courier New"/>
          <w:sz w:val="24"/>
          <w:szCs w:val="24"/>
        </w:rPr>
        <w:t>isi, davaya konu kararla UBP M</w:t>
      </w:r>
      <w:r>
        <w:rPr>
          <w:rFonts w:ascii="Courier New" w:hAnsi="Courier New" w:cs="Courier New"/>
          <w:sz w:val="24"/>
          <w:szCs w:val="24"/>
        </w:rPr>
        <w:t>illetvekili Hüseyin Özgürgün’ün yasama dokunulmazlığını tümden kaldırarak yetkisini aşmış, açıkça Anayasa</w:t>
      </w:r>
      <w:r w:rsidR="00BD5FED">
        <w:rPr>
          <w:rFonts w:ascii="Courier New" w:hAnsi="Courier New" w:cs="Courier New"/>
          <w:sz w:val="24"/>
          <w:szCs w:val="24"/>
        </w:rPr>
        <w:t>’</w:t>
      </w:r>
      <w:r w:rsidR="00FC44D8">
        <w:rPr>
          <w:rFonts w:ascii="Courier New" w:hAnsi="Courier New" w:cs="Courier New"/>
          <w:sz w:val="24"/>
          <w:szCs w:val="24"/>
        </w:rPr>
        <w:t>ya ayk</w:t>
      </w:r>
      <w:r>
        <w:rPr>
          <w:rFonts w:ascii="Courier New" w:hAnsi="Courier New" w:cs="Courier New"/>
          <w:sz w:val="24"/>
          <w:szCs w:val="24"/>
        </w:rPr>
        <w:t>ırı karar üreterek Anayasa</w:t>
      </w:r>
      <w:r w:rsidR="00FC44D8">
        <w:rPr>
          <w:rFonts w:ascii="Courier New" w:hAnsi="Courier New" w:cs="Courier New"/>
          <w:sz w:val="24"/>
          <w:szCs w:val="24"/>
        </w:rPr>
        <w:t>’</w:t>
      </w:r>
      <w:r>
        <w:rPr>
          <w:rFonts w:ascii="Courier New" w:hAnsi="Courier New" w:cs="Courier New"/>
          <w:sz w:val="24"/>
          <w:szCs w:val="24"/>
        </w:rPr>
        <w:t>nın 84. maddesini tümden kaldırmıştır. Bu durum kuvvetle muhtemel aykırılığın ötesinde</w:t>
      </w:r>
      <w:r w:rsidR="00FC44D8">
        <w:rPr>
          <w:rFonts w:ascii="Courier New" w:hAnsi="Courier New" w:cs="Courier New"/>
          <w:sz w:val="24"/>
          <w:szCs w:val="24"/>
        </w:rPr>
        <w:t>,</w:t>
      </w:r>
      <w:r>
        <w:rPr>
          <w:rFonts w:ascii="Courier New" w:hAnsi="Courier New" w:cs="Courier New"/>
          <w:sz w:val="24"/>
          <w:szCs w:val="24"/>
        </w:rPr>
        <w:t xml:space="preserve"> açıkça Anayasa</w:t>
      </w:r>
      <w:r w:rsidR="00FC44D8">
        <w:rPr>
          <w:rFonts w:ascii="Courier New" w:hAnsi="Courier New" w:cs="Courier New"/>
          <w:sz w:val="24"/>
          <w:szCs w:val="24"/>
        </w:rPr>
        <w:t>’</w:t>
      </w:r>
      <w:r>
        <w:rPr>
          <w:rFonts w:ascii="Courier New" w:hAnsi="Courier New" w:cs="Courier New"/>
          <w:sz w:val="24"/>
          <w:szCs w:val="24"/>
        </w:rPr>
        <w:t>nın 1</w:t>
      </w:r>
      <w:r w:rsidR="00FC44D8">
        <w:rPr>
          <w:rFonts w:ascii="Courier New" w:hAnsi="Courier New" w:cs="Courier New"/>
          <w:sz w:val="24"/>
          <w:szCs w:val="24"/>
        </w:rPr>
        <w:t>.,</w:t>
      </w:r>
      <w:r>
        <w:rPr>
          <w:rFonts w:ascii="Courier New" w:hAnsi="Courier New" w:cs="Courier New"/>
          <w:sz w:val="24"/>
          <w:szCs w:val="24"/>
        </w:rPr>
        <w:t>7</w:t>
      </w:r>
      <w:r w:rsidR="00FC44D8">
        <w:rPr>
          <w:rFonts w:ascii="Courier New" w:hAnsi="Courier New" w:cs="Courier New"/>
          <w:sz w:val="24"/>
          <w:szCs w:val="24"/>
        </w:rPr>
        <w:t>. ve 84.</w:t>
      </w:r>
      <w:r>
        <w:rPr>
          <w:rFonts w:ascii="Courier New" w:hAnsi="Courier New" w:cs="Courier New"/>
          <w:sz w:val="24"/>
          <w:szCs w:val="24"/>
        </w:rPr>
        <w:t xml:space="preserve"> maddelerine aykırılık yaratmıştır.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İçtüzüğün 128</w:t>
      </w:r>
      <w:r w:rsidR="00FC44D8">
        <w:rPr>
          <w:rFonts w:ascii="Courier New" w:hAnsi="Courier New" w:cs="Courier New"/>
          <w:sz w:val="24"/>
          <w:szCs w:val="24"/>
        </w:rPr>
        <w:t>.</w:t>
      </w:r>
      <w:r>
        <w:rPr>
          <w:rFonts w:ascii="Courier New" w:hAnsi="Courier New" w:cs="Courier New"/>
          <w:sz w:val="24"/>
          <w:szCs w:val="24"/>
        </w:rPr>
        <w:t xml:space="preserve"> ve 129. maddeleri birlikte değerlendirildiğinde</w:t>
      </w:r>
      <w:r w:rsidR="00FC44D8">
        <w:rPr>
          <w:rFonts w:ascii="Courier New" w:hAnsi="Courier New" w:cs="Courier New"/>
          <w:sz w:val="24"/>
          <w:szCs w:val="24"/>
        </w:rPr>
        <w:t>,</w:t>
      </w:r>
      <w:r>
        <w:rPr>
          <w:rFonts w:ascii="Courier New" w:hAnsi="Courier New" w:cs="Courier New"/>
          <w:sz w:val="24"/>
          <w:szCs w:val="24"/>
        </w:rPr>
        <w:t xml:space="preserve"> İçtüzük hükümlerinin Anayasa ile uyumlu olmadığı, genişletildiği görülmektedir. Bunun yanı sıra İçtüzüğün 128.</w:t>
      </w:r>
      <w:r w:rsidR="00EE57C1">
        <w:rPr>
          <w:rFonts w:ascii="Courier New" w:hAnsi="Courier New" w:cs="Courier New"/>
          <w:sz w:val="24"/>
          <w:szCs w:val="24"/>
        </w:rPr>
        <w:t xml:space="preserve"> m</w:t>
      </w:r>
      <w:r w:rsidR="00BD5FED">
        <w:rPr>
          <w:rFonts w:ascii="Courier New" w:hAnsi="Courier New" w:cs="Courier New"/>
          <w:sz w:val="24"/>
          <w:szCs w:val="24"/>
        </w:rPr>
        <w:t>a</w:t>
      </w:r>
      <w:r>
        <w:rPr>
          <w:rFonts w:ascii="Courier New" w:hAnsi="Courier New" w:cs="Courier New"/>
          <w:sz w:val="24"/>
          <w:szCs w:val="24"/>
        </w:rPr>
        <w:t>ddesinde</w:t>
      </w:r>
      <w:r w:rsidR="00FC44D8">
        <w:rPr>
          <w:rFonts w:ascii="Courier New" w:hAnsi="Courier New" w:cs="Courier New"/>
          <w:sz w:val="24"/>
          <w:szCs w:val="24"/>
        </w:rPr>
        <w:t>,</w:t>
      </w:r>
      <w:r>
        <w:rPr>
          <w:rFonts w:ascii="Courier New" w:hAnsi="Courier New" w:cs="Courier New"/>
          <w:sz w:val="24"/>
          <w:szCs w:val="24"/>
        </w:rPr>
        <w:t xml:space="preserve"> </w:t>
      </w:r>
      <w:r w:rsidR="00FC44D8">
        <w:rPr>
          <w:rFonts w:ascii="Courier New" w:hAnsi="Courier New" w:cs="Courier New"/>
          <w:sz w:val="24"/>
          <w:szCs w:val="24"/>
        </w:rPr>
        <w:t>“</w:t>
      </w:r>
      <w:r>
        <w:rPr>
          <w:rFonts w:ascii="Courier New" w:hAnsi="Courier New" w:cs="Courier New"/>
          <w:sz w:val="24"/>
          <w:szCs w:val="24"/>
        </w:rPr>
        <w:t>yasama dokunulmazlığının kaldırılmasına ilişkin istem, Başsavcılıkça, Meclis Başkanlığına iletilir</w:t>
      </w:r>
      <w:r w:rsidR="00FC44D8">
        <w:rPr>
          <w:rFonts w:ascii="Courier New" w:hAnsi="Courier New" w:cs="Courier New"/>
          <w:sz w:val="24"/>
          <w:szCs w:val="24"/>
        </w:rPr>
        <w:t>”</w:t>
      </w:r>
      <w:r>
        <w:rPr>
          <w:rFonts w:ascii="Courier New" w:hAnsi="Courier New" w:cs="Courier New"/>
          <w:sz w:val="24"/>
          <w:szCs w:val="24"/>
        </w:rPr>
        <w:t xml:space="preserve"> düzenlemesi getirilmiştir. Anayasa</w:t>
      </w:r>
      <w:r w:rsidR="00FC44D8">
        <w:rPr>
          <w:rFonts w:ascii="Courier New" w:hAnsi="Courier New" w:cs="Courier New"/>
          <w:sz w:val="24"/>
          <w:szCs w:val="24"/>
        </w:rPr>
        <w:t>’</w:t>
      </w:r>
      <w:r>
        <w:rPr>
          <w:rFonts w:ascii="Courier New" w:hAnsi="Courier New" w:cs="Courier New"/>
          <w:sz w:val="24"/>
          <w:szCs w:val="24"/>
        </w:rPr>
        <w:t>ya göre tutuklanma ve yargılanma için izin istemesi gerekirken İçtüzükte yasama dokunulmazlığının kaldırılması talebi, şeklinde düzenlenmiştir. Bu düzenleme Anayasa</w:t>
      </w:r>
      <w:r w:rsidR="00FC44D8">
        <w:rPr>
          <w:rFonts w:ascii="Courier New" w:hAnsi="Courier New" w:cs="Courier New"/>
          <w:sz w:val="24"/>
          <w:szCs w:val="24"/>
        </w:rPr>
        <w:t>’</w:t>
      </w:r>
      <w:r>
        <w:rPr>
          <w:rFonts w:ascii="Courier New" w:hAnsi="Courier New" w:cs="Courier New"/>
          <w:sz w:val="24"/>
          <w:szCs w:val="24"/>
        </w:rPr>
        <w:t>nın 84. maddesine açık</w:t>
      </w:r>
      <w:r w:rsidR="00FC44D8">
        <w:rPr>
          <w:rFonts w:ascii="Courier New" w:hAnsi="Courier New" w:cs="Courier New"/>
          <w:sz w:val="24"/>
          <w:szCs w:val="24"/>
        </w:rPr>
        <w:t>ça</w:t>
      </w:r>
      <w:r>
        <w:rPr>
          <w:rFonts w:ascii="Courier New" w:hAnsi="Courier New" w:cs="Courier New"/>
          <w:sz w:val="24"/>
          <w:szCs w:val="24"/>
        </w:rPr>
        <w:t xml:space="preserve"> aykırıdır. Başsavcılığın talebi incelendiğinde ise dokunulmazlığın kaldırılması talebinin olmadığı görülmektedir. Cumhuriyet Meclisi talepte bulun</w:t>
      </w:r>
      <w:r w:rsidR="00FC44D8">
        <w:rPr>
          <w:rFonts w:ascii="Courier New" w:hAnsi="Courier New" w:cs="Courier New"/>
          <w:sz w:val="24"/>
          <w:szCs w:val="24"/>
        </w:rPr>
        <w:t>ul</w:t>
      </w:r>
      <w:r>
        <w:rPr>
          <w:rFonts w:ascii="Courier New" w:hAnsi="Courier New" w:cs="Courier New"/>
          <w:sz w:val="24"/>
          <w:szCs w:val="24"/>
        </w:rPr>
        <w:t>madan yasama dokunulmazlığını kaldırmakla yetkisini aşmış, Anayasa</w:t>
      </w:r>
      <w:r w:rsidR="00FC44D8">
        <w:rPr>
          <w:rFonts w:ascii="Courier New" w:hAnsi="Courier New" w:cs="Courier New"/>
          <w:sz w:val="24"/>
          <w:szCs w:val="24"/>
        </w:rPr>
        <w:t>’</w:t>
      </w:r>
      <w:r>
        <w:rPr>
          <w:rFonts w:ascii="Courier New" w:hAnsi="Courier New" w:cs="Courier New"/>
          <w:sz w:val="24"/>
          <w:szCs w:val="24"/>
        </w:rPr>
        <w:t>nın 84. maddesine aykırı karar almıştır. İçtüzüğün 128</w:t>
      </w:r>
      <w:r w:rsidR="00FC44D8">
        <w:rPr>
          <w:rFonts w:ascii="Courier New" w:hAnsi="Courier New" w:cs="Courier New"/>
          <w:sz w:val="24"/>
          <w:szCs w:val="24"/>
        </w:rPr>
        <w:t>.</w:t>
      </w:r>
      <w:r>
        <w:rPr>
          <w:rFonts w:ascii="Courier New" w:hAnsi="Courier New" w:cs="Courier New"/>
          <w:sz w:val="24"/>
          <w:szCs w:val="24"/>
        </w:rPr>
        <w:t xml:space="preserve"> ve 129. maddeleri yasama dokunulmazlığını ilgilendirdiği oranda Anayasaya aykırıdır.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lastRenderedPageBreak/>
        <w:tab/>
        <w:t>Anayasa</w:t>
      </w:r>
      <w:r w:rsidR="00FC44D8">
        <w:rPr>
          <w:rFonts w:ascii="Courier New" w:hAnsi="Courier New" w:cs="Courier New"/>
          <w:sz w:val="24"/>
          <w:szCs w:val="24"/>
        </w:rPr>
        <w:t>’</w:t>
      </w:r>
      <w:r>
        <w:rPr>
          <w:rFonts w:ascii="Courier New" w:hAnsi="Courier New" w:cs="Courier New"/>
          <w:sz w:val="24"/>
          <w:szCs w:val="24"/>
        </w:rPr>
        <w:t xml:space="preserve">nın 147. maddesine göre </w:t>
      </w:r>
      <w:r w:rsidR="00FC44D8">
        <w:rPr>
          <w:rFonts w:ascii="Courier New" w:hAnsi="Courier New" w:cs="Courier New"/>
          <w:sz w:val="24"/>
          <w:szCs w:val="24"/>
        </w:rPr>
        <w:t>M</w:t>
      </w:r>
      <w:r>
        <w:rPr>
          <w:rFonts w:ascii="Courier New" w:hAnsi="Courier New" w:cs="Courier New"/>
          <w:sz w:val="24"/>
          <w:szCs w:val="24"/>
        </w:rPr>
        <w:t>illetvekili Hüseyin Özgürgün’ün dava açma hakkı yoktur. İçtüzüğün 130(4) maddesi yasama dokunulmazlığı kaldırılan milletvekilinin kararın Anayasa</w:t>
      </w:r>
      <w:r w:rsidR="00FC44D8">
        <w:rPr>
          <w:rFonts w:ascii="Courier New" w:hAnsi="Courier New" w:cs="Courier New"/>
          <w:sz w:val="24"/>
          <w:szCs w:val="24"/>
        </w:rPr>
        <w:t>’</w:t>
      </w:r>
      <w:r>
        <w:rPr>
          <w:rFonts w:ascii="Courier New" w:hAnsi="Courier New" w:cs="Courier New"/>
          <w:sz w:val="24"/>
          <w:szCs w:val="24"/>
        </w:rPr>
        <w:t>ya ve İçtüzüğe aykırı olduğu iddiası ile iptal davası açabileceğini düzenlemektedir. Bu durum Anayasa</w:t>
      </w:r>
      <w:r w:rsidR="00FC44D8">
        <w:rPr>
          <w:rFonts w:ascii="Courier New" w:hAnsi="Courier New" w:cs="Courier New"/>
          <w:sz w:val="24"/>
          <w:szCs w:val="24"/>
        </w:rPr>
        <w:t>’</w:t>
      </w:r>
      <w:r>
        <w:rPr>
          <w:rFonts w:ascii="Courier New" w:hAnsi="Courier New" w:cs="Courier New"/>
          <w:sz w:val="24"/>
          <w:szCs w:val="24"/>
        </w:rPr>
        <w:t>nın 147. maddesiyle açıkça çeliştiğinden milletvekilinin uygulamada böyle bir hakkı olmadığı ortaya çıkmaktadır. Bu düzenlemenin yarattığı sonuç Anayasa</w:t>
      </w:r>
      <w:r w:rsidR="00FC44D8">
        <w:rPr>
          <w:rFonts w:ascii="Courier New" w:hAnsi="Courier New" w:cs="Courier New"/>
          <w:sz w:val="24"/>
          <w:szCs w:val="24"/>
        </w:rPr>
        <w:t>’</w:t>
      </w:r>
      <w:r>
        <w:rPr>
          <w:rFonts w:ascii="Courier New" w:hAnsi="Courier New" w:cs="Courier New"/>
          <w:sz w:val="24"/>
          <w:szCs w:val="24"/>
        </w:rPr>
        <w:t>nın 147. maddesine ve Anayasa</w:t>
      </w:r>
      <w:r w:rsidR="00FC44D8">
        <w:rPr>
          <w:rFonts w:ascii="Courier New" w:hAnsi="Courier New" w:cs="Courier New"/>
          <w:sz w:val="24"/>
          <w:szCs w:val="24"/>
        </w:rPr>
        <w:t>’</w:t>
      </w:r>
      <w:r>
        <w:rPr>
          <w:rFonts w:ascii="Courier New" w:hAnsi="Courier New" w:cs="Courier New"/>
          <w:sz w:val="24"/>
          <w:szCs w:val="24"/>
        </w:rPr>
        <w:t xml:space="preserve">yla güvence altına alınan hak arama özgürlüğünü düzenleyen 17. </w:t>
      </w:r>
      <w:r w:rsidR="00FC44D8">
        <w:rPr>
          <w:rFonts w:ascii="Courier New" w:hAnsi="Courier New" w:cs="Courier New"/>
          <w:sz w:val="24"/>
          <w:szCs w:val="24"/>
        </w:rPr>
        <w:t>m</w:t>
      </w:r>
      <w:r>
        <w:rPr>
          <w:rFonts w:ascii="Courier New" w:hAnsi="Courier New" w:cs="Courier New"/>
          <w:sz w:val="24"/>
          <w:szCs w:val="24"/>
        </w:rPr>
        <w:t xml:space="preserve">addesine açıkça aykırıdır.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w:t>
      </w:r>
      <w:r w:rsidR="00FC44D8">
        <w:rPr>
          <w:rFonts w:ascii="Courier New" w:hAnsi="Courier New" w:cs="Courier New"/>
          <w:sz w:val="24"/>
          <w:szCs w:val="24"/>
        </w:rPr>
        <w:t>’</w:t>
      </w:r>
      <w:r>
        <w:rPr>
          <w:rFonts w:ascii="Courier New" w:hAnsi="Courier New" w:cs="Courier New"/>
          <w:sz w:val="24"/>
          <w:szCs w:val="24"/>
        </w:rPr>
        <w:t xml:space="preserve">ya aykırılıkları açıkça görülen normların yürütülmesinin durdurulması doğrudan kamu yararı gereklerine uygundur.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Yürütmenin durdurulmaması halinde ilgili UBP milletvekili aleyhine ceza davaları açıldığından milletvekili yargılanacak</w:t>
      </w:r>
      <w:r w:rsidR="00FC44D8">
        <w:rPr>
          <w:rFonts w:ascii="Courier New" w:hAnsi="Courier New" w:cs="Courier New"/>
          <w:sz w:val="24"/>
          <w:szCs w:val="24"/>
        </w:rPr>
        <w:t>,</w:t>
      </w:r>
      <w:r>
        <w:rPr>
          <w:rFonts w:ascii="Courier New" w:hAnsi="Courier New" w:cs="Courier New"/>
          <w:sz w:val="24"/>
          <w:szCs w:val="24"/>
        </w:rPr>
        <w:t xml:space="preserve"> mahk</w:t>
      </w:r>
      <w:r w:rsidR="00FC44D8">
        <w:rPr>
          <w:rFonts w:ascii="Courier New" w:hAnsi="Courier New" w:cs="Courier New"/>
          <w:sz w:val="24"/>
          <w:szCs w:val="24"/>
        </w:rPr>
        <w:t>û</w:t>
      </w:r>
      <w:r>
        <w:rPr>
          <w:rFonts w:ascii="Courier New" w:hAnsi="Courier New" w:cs="Courier New"/>
          <w:sz w:val="24"/>
          <w:szCs w:val="24"/>
        </w:rPr>
        <w:t>m olursa belki de cezası infaz edilecek, belki de ondan önce tutuklanacak veya tutuklu yargılanacak böyle bir durumun yaratacağı sonucun telafisi imk</w:t>
      </w:r>
      <w:r w:rsidR="00FC44D8">
        <w:rPr>
          <w:rFonts w:ascii="Courier New" w:hAnsi="Courier New" w:cs="Courier New"/>
          <w:sz w:val="24"/>
          <w:szCs w:val="24"/>
        </w:rPr>
        <w:t>â</w:t>
      </w:r>
      <w:r>
        <w:rPr>
          <w:rFonts w:ascii="Courier New" w:hAnsi="Courier New" w:cs="Courier New"/>
          <w:sz w:val="24"/>
          <w:szCs w:val="24"/>
        </w:rPr>
        <w:t xml:space="preserve">nsız olacaktır.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Bu meseleye has olgular ve hukuki durum</w:t>
      </w:r>
      <w:r w:rsidR="00FC44D8">
        <w:rPr>
          <w:rFonts w:ascii="Courier New" w:hAnsi="Courier New" w:cs="Courier New"/>
          <w:sz w:val="24"/>
          <w:szCs w:val="24"/>
        </w:rPr>
        <w:t>,</w:t>
      </w:r>
      <w:r>
        <w:rPr>
          <w:rFonts w:ascii="Courier New" w:hAnsi="Courier New" w:cs="Courier New"/>
          <w:sz w:val="24"/>
          <w:szCs w:val="24"/>
        </w:rPr>
        <w:t xml:space="preserve"> meselenin acil olduğunu gösterdiği gibi emrin verilmesindeki kamu yararının verilmemesine oranla fazla olduğunu ortaya koymaktadır.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Talep doğrultusunda emir verilmelidir.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Davalı/Müstedaaleyhi temsilen Başsavcılığın itirazının gerekçeleri özetle şöyledir</w:t>
      </w:r>
      <w:r w:rsidR="00FC44D8">
        <w:rPr>
          <w:rFonts w:ascii="Courier New" w:hAnsi="Courier New" w:cs="Courier New"/>
          <w:sz w:val="24"/>
          <w:szCs w:val="24"/>
        </w:rPr>
        <w:t>:</w:t>
      </w:r>
      <w:r>
        <w:rPr>
          <w:rFonts w:ascii="Courier New" w:hAnsi="Courier New" w:cs="Courier New"/>
          <w:sz w:val="24"/>
          <w:szCs w:val="24"/>
        </w:rPr>
        <w:t xml:space="preserve">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Anayasanın 84. maddesi yasama dokunulmazlığını düzenlemektedir. Düzenleme</w:t>
      </w:r>
      <w:r w:rsidR="00FC44D8">
        <w:rPr>
          <w:rFonts w:ascii="Courier New" w:hAnsi="Courier New" w:cs="Courier New"/>
          <w:sz w:val="24"/>
          <w:szCs w:val="24"/>
        </w:rPr>
        <w:t>,</w:t>
      </w:r>
      <w:r>
        <w:rPr>
          <w:rFonts w:ascii="Courier New" w:hAnsi="Courier New" w:cs="Courier New"/>
          <w:sz w:val="24"/>
          <w:szCs w:val="24"/>
        </w:rPr>
        <w:t xml:space="preserve"> mehaz Türkiye Cumhuriyeti Anayasası</w:t>
      </w:r>
      <w:r w:rsidR="00FC44D8">
        <w:rPr>
          <w:rFonts w:ascii="Courier New" w:hAnsi="Courier New" w:cs="Courier New"/>
          <w:sz w:val="24"/>
          <w:szCs w:val="24"/>
        </w:rPr>
        <w:t>’</w:t>
      </w:r>
      <w:r>
        <w:rPr>
          <w:rFonts w:ascii="Courier New" w:hAnsi="Courier New" w:cs="Courier New"/>
          <w:sz w:val="24"/>
          <w:szCs w:val="24"/>
        </w:rPr>
        <w:t>nda aynı ibarelerle düzenlenmiştir. Bizden farkı</w:t>
      </w:r>
      <w:r w:rsidR="00FC44D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Türkiye Cumhuriyeti</w:t>
      </w:r>
      <w:r w:rsidR="00FC44D8">
        <w:rPr>
          <w:rFonts w:ascii="Courier New" w:hAnsi="Courier New" w:cs="Courier New"/>
          <w:sz w:val="24"/>
          <w:szCs w:val="24"/>
        </w:rPr>
        <w:t>’</w:t>
      </w:r>
      <w:r>
        <w:rPr>
          <w:rFonts w:ascii="Courier New" w:hAnsi="Courier New" w:cs="Courier New"/>
          <w:sz w:val="24"/>
          <w:szCs w:val="24"/>
        </w:rPr>
        <w:t xml:space="preserve">nin 1961 ve 1982 Anayasalarında milletvekiline dava açma hakkının verilmesidir.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w:t>
      </w:r>
      <w:r w:rsidR="00FC44D8">
        <w:rPr>
          <w:rFonts w:ascii="Courier New" w:hAnsi="Courier New" w:cs="Courier New"/>
          <w:sz w:val="24"/>
          <w:szCs w:val="24"/>
        </w:rPr>
        <w:t>’</w:t>
      </w:r>
      <w:r>
        <w:rPr>
          <w:rFonts w:ascii="Courier New" w:hAnsi="Courier New" w:cs="Courier New"/>
          <w:sz w:val="24"/>
          <w:szCs w:val="24"/>
        </w:rPr>
        <w:t>nın 84(1) maddesi mutlak yasama sorumsuzluğu niteliğindedir ve milletvekilinin meclisteki sözlerinden yargılanması veya bu bağımsızlığın kaldırılması olanağı yoktur. Anayasa Mahkemesi 84. maddeyi bütünüyle yorumlama yetkisine sahiptir. Dolayısıyla</w:t>
      </w:r>
      <w:r w:rsidR="00FC44D8">
        <w:rPr>
          <w:rFonts w:ascii="Courier New" w:hAnsi="Courier New" w:cs="Courier New"/>
          <w:sz w:val="24"/>
          <w:szCs w:val="24"/>
        </w:rPr>
        <w:t>,</w:t>
      </w:r>
      <w:r>
        <w:rPr>
          <w:rFonts w:ascii="Courier New" w:hAnsi="Courier New" w:cs="Courier New"/>
          <w:sz w:val="24"/>
          <w:szCs w:val="24"/>
        </w:rPr>
        <w:t xml:space="preserve"> açıkça yazma</w:t>
      </w:r>
      <w:r w:rsidR="00FC44D8">
        <w:rPr>
          <w:rFonts w:ascii="Courier New" w:hAnsi="Courier New" w:cs="Courier New"/>
          <w:sz w:val="24"/>
          <w:szCs w:val="24"/>
        </w:rPr>
        <w:t>s</w:t>
      </w:r>
      <w:r>
        <w:rPr>
          <w:rFonts w:ascii="Courier New" w:hAnsi="Courier New" w:cs="Courier New"/>
          <w:sz w:val="24"/>
          <w:szCs w:val="24"/>
        </w:rPr>
        <w:t>a dahi yasama sorumsuzluğunun kaldırılması mümkün olmadığında</w:t>
      </w:r>
      <w:r w:rsidR="00FC44D8">
        <w:rPr>
          <w:rFonts w:ascii="Courier New" w:hAnsi="Courier New" w:cs="Courier New"/>
          <w:sz w:val="24"/>
          <w:szCs w:val="24"/>
        </w:rPr>
        <w:t>n</w:t>
      </w:r>
      <w:r>
        <w:rPr>
          <w:rFonts w:ascii="Courier New" w:hAnsi="Courier New" w:cs="Courier New"/>
          <w:sz w:val="24"/>
          <w:szCs w:val="24"/>
        </w:rPr>
        <w:t xml:space="preserve"> Müstedinin yasama sorumsuzluğu kaldırılmış değildir.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w:t>
      </w:r>
      <w:r w:rsidR="00FC44D8">
        <w:rPr>
          <w:rFonts w:ascii="Courier New" w:hAnsi="Courier New" w:cs="Courier New"/>
          <w:sz w:val="24"/>
          <w:szCs w:val="24"/>
        </w:rPr>
        <w:t>’</w:t>
      </w:r>
      <w:r>
        <w:rPr>
          <w:rFonts w:ascii="Courier New" w:hAnsi="Courier New" w:cs="Courier New"/>
          <w:sz w:val="24"/>
          <w:szCs w:val="24"/>
        </w:rPr>
        <w:t xml:space="preserve">nın 84(2) fıkrası dokunulmazlık kapsamında olduğundan bu istidaya konu olan kısım </w:t>
      </w:r>
      <w:r w:rsidR="00FC44D8">
        <w:rPr>
          <w:rFonts w:ascii="Courier New" w:hAnsi="Courier New" w:cs="Courier New"/>
          <w:sz w:val="24"/>
          <w:szCs w:val="24"/>
        </w:rPr>
        <w:t>(</w:t>
      </w:r>
      <w:r>
        <w:rPr>
          <w:rFonts w:ascii="Courier New" w:hAnsi="Courier New" w:cs="Courier New"/>
          <w:sz w:val="24"/>
          <w:szCs w:val="24"/>
        </w:rPr>
        <w:t>2</w:t>
      </w:r>
      <w:r w:rsidR="00FC44D8">
        <w:rPr>
          <w:rFonts w:ascii="Courier New" w:hAnsi="Courier New" w:cs="Courier New"/>
          <w:sz w:val="24"/>
          <w:szCs w:val="24"/>
        </w:rPr>
        <w:t>)</w:t>
      </w:r>
      <w:r>
        <w:rPr>
          <w:rFonts w:ascii="Courier New" w:hAnsi="Courier New" w:cs="Courier New"/>
          <w:sz w:val="24"/>
          <w:szCs w:val="24"/>
        </w:rPr>
        <w:t>. fıkradır. Bu koruma nispi bir koruma sağlar. Anayasa</w:t>
      </w:r>
      <w:r w:rsidR="00FC44D8">
        <w:rPr>
          <w:rFonts w:ascii="Courier New" w:hAnsi="Courier New" w:cs="Courier New"/>
          <w:sz w:val="24"/>
          <w:szCs w:val="24"/>
        </w:rPr>
        <w:t>’</w:t>
      </w:r>
      <w:r>
        <w:rPr>
          <w:rFonts w:ascii="Courier New" w:hAnsi="Courier New" w:cs="Courier New"/>
          <w:sz w:val="24"/>
          <w:szCs w:val="24"/>
        </w:rPr>
        <w:t xml:space="preserve">da belirtilen durumlarda bu koruma </w:t>
      </w:r>
      <w:r w:rsidR="00FC44D8">
        <w:rPr>
          <w:rFonts w:ascii="Courier New" w:hAnsi="Courier New" w:cs="Courier New"/>
          <w:sz w:val="24"/>
          <w:szCs w:val="24"/>
        </w:rPr>
        <w:t>M</w:t>
      </w:r>
      <w:r>
        <w:rPr>
          <w:rFonts w:ascii="Courier New" w:hAnsi="Courier New" w:cs="Courier New"/>
          <w:sz w:val="24"/>
          <w:szCs w:val="24"/>
        </w:rPr>
        <w:t xml:space="preserve">eclis tarafından kaldırılabilir.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KKTC Anayasası</w:t>
      </w:r>
      <w:r w:rsidR="00FC44D8">
        <w:rPr>
          <w:rFonts w:ascii="Courier New" w:hAnsi="Courier New" w:cs="Courier New"/>
          <w:sz w:val="24"/>
          <w:szCs w:val="24"/>
        </w:rPr>
        <w:t>’</w:t>
      </w:r>
      <w:r>
        <w:rPr>
          <w:rFonts w:ascii="Courier New" w:hAnsi="Courier New" w:cs="Courier New"/>
          <w:sz w:val="24"/>
          <w:szCs w:val="24"/>
        </w:rPr>
        <w:t>nda, Türkiye Cumhuriyeti</w:t>
      </w:r>
      <w:r w:rsidR="00FC44D8">
        <w:rPr>
          <w:rFonts w:ascii="Courier New" w:hAnsi="Courier New" w:cs="Courier New"/>
          <w:sz w:val="24"/>
          <w:szCs w:val="24"/>
        </w:rPr>
        <w:t>’</w:t>
      </w:r>
      <w:r>
        <w:rPr>
          <w:rFonts w:ascii="Courier New" w:hAnsi="Courier New" w:cs="Courier New"/>
          <w:sz w:val="24"/>
          <w:szCs w:val="24"/>
        </w:rPr>
        <w:t>nden farklı olarak</w:t>
      </w:r>
      <w:r w:rsidR="00FC44D8">
        <w:rPr>
          <w:rFonts w:ascii="Courier New" w:hAnsi="Courier New" w:cs="Courier New"/>
          <w:sz w:val="24"/>
          <w:szCs w:val="24"/>
        </w:rPr>
        <w:t>,</w:t>
      </w:r>
      <w:r>
        <w:rPr>
          <w:rFonts w:ascii="Courier New" w:hAnsi="Courier New" w:cs="Courier New"/>
          <w:sz w:val="24"/>
          <w:szCs w:val="24"/>
        </w:rPr>
        <w:t xml:space="preserve"> hangi hallerde kesin hüküm giymenin milletvekilliğini düşüreceği düzenle</w:t>
      </w:r>
      <w:r w:rsidR="00FC44D8">
        <w:rPr>
          <w:rFonts w:ascii="Courier New" w:hAnsi="Courier New" w:cs="Courier New"/>
          <w:sz w:val="24"/>
          <w:szCs w:val="24"/>
        </w:rPr>
        <w:t>n</w:t>
      </w:r>
      <w:r>
        <w:rPr>
          <w:rFonts w:ascii="Courier New" w:hAnsi="Courier New" w:cs="Courier New"/>
          <w:sz w:val="24"/>
          <w:szCs w:val="24"/>
        </w:rPr>
        <w:t xml:space="preserve">mediği için, milletvekilinin alacağı cezanın milletvekilliği sona ermeden infazı mümkün olmayacaktır. </w:t>
      </w:r>
    </w:p>
    <w:p w:rsidR="009C3F11" w:rsidRDefault="009C3F11" w:rsidP="009C3F11">
      <w:pPr>
        <w:spacing w:after="0" w:line="360" w:lineRule="auto"/>
        <w:rPr>
          <w:rFonts w:ascii="Courier New" w:hAnsi="Courier New" w:cs="Courier New"/>
          <w:sz w:val="24"/>
          <w:szCs w:val="24"/>
        </w:rPr>
      </w:pPr>
    </w:p>
    <w:p w:rsidR="009C3F11" w:rsidRDefault="00FC44D8" w:rsidP="009C3F11">
      <w:pPr>
        <w:spacing w:after="0" w:line="360" w:lineRule="auto"/>
        <w:ind w:firstLine="708"/>
        <w:rPr>
          <w:rFonts w:ascii="Courier New" w:hAnsi="Courier New" w:cs="Courier New"/>
          <w:sz w:val="24"/>
          <w:szCs w:val="24"/>
        </w:rPr>
      </w:pPr>
      <w:r>
        <w:rPr>
          <w:rFonts w:ascii="Courier New" w:hAnsi="Courier New" w:cs="Courier New"/>
          <w:sz w:val="24"/>
          <w:szCs w:val="24"/>
        </w:rPr>
        <w:t>Cumhuriyet M</w:t>
      </w:r>
      <w:r w:rsidR="009C3F11">
        <w:rPr>
          <w:rFonts w:ascii="Courier New" w:hAnsi="Courier New" w:cs="Courier New"/>
          <w:sz w:val="24"/>
          <w:szCs w:val="24"/>
        </w:rPr>
        <w:t xml:space="preserve">eclisi tarafından alınan karar Anayasanın 81 ve 84. maddelerine aykırı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İçtüzük kuralları Anayasa</w:t>
      </w:r>
      <w:r w:rsidR="00FC44D8">
        <w:rPr>
          <w:rFonts w:ascii="Courier New" w:hAnsi="Courier New" w:cs="Courier New"/>
          <w:sz w:val="24"/>
          <w:szCs w:val="24"/>
        </w:rPr>
        <w:t>’</w:t>
      </w:r>
      <w:r>
        <w:rPr>
          <w:rFonts w:ascii="Courier New" w:hAnsi="Courier New" w:cs="Courier New"/>
          <w:sz w:val="24"/>
          <w:szCs w:val="24"/>
        </w:rPr>
        <w:t>nın 81. maddesi kapsamında düzenlenmiştir. İçtüzüğün 128</w:t>
      </w:r>
      <w:r w:rsidR="00FC44D8">
        <w:rPr>
          <w:rFonts w:ascii="Courier New" w:hAnsi="Courier New" w:cs="Courier New"/>
          <w:sz w:val="24"/>
          <w:szCs w:val="24"/>
        </w:rPr>
        <w:t>.</w:t>
      </w:r>
      <w:r>
        <w:rPr>
          <w:rFonts w:ascii="Courier New" w:hAnsi="Courier New" w:cs="Courier New"/>
          <w:sz w:val="24"/>
          <w:szCs w:val="24"/>
        </w:rPr>
        <w:t>,129</w:t>
      </w:r>
      <w:r w:rsidR="00FC44D8">
        <w:rPr>
          <w:rFonts w:ascii="Courier New" w:hAnsi="Courier New" w:cs="Courier New"/>
          <w:sz w:val="24"/>
          <w:szCs w:val="24"/>
        </w:rPr>
        <w:t xml:space="preserve">. ve </w:t>
      </w:r>
      <w:r>
        <w:rPr>
          <w:rFonts w:ascii="Courier New" w:hAnsi="Courier New" w:cs="Courier New"/>
          <w:sz w:val="24"/>
          <w:szCs w:val="24"/>
        </w:rPr>
        <w:t>130. maddeleri yasama dokunulmazlığının kaldırılmasın</w:t>
      </w:r>
      <w:r w:rsidR="00FC44D8">
        <w:rPr>
          <w:rFonts w:ascii="Courier New" w:hAnsi="Courier New" w:cs="Courier New"/>
          <w:sz w:val="24"/>
          <w:szCs w:val="24"/>
        </w:rPr>
        <w:t xml:space="preserve">a ilişkin kuralları </w:t>
      </w:r>
      <w:r>
        <w:rPr>
          <w:rFonts w:ascii="Courier New" w:hAnsi="Courier New" w:cs="Courier New"/>
          <w:sz w:val="24"/>
          <w:szCs w:val="24"/>
        </w:rPr>
        <w:t>düzenler. Başsavcılıktan Meclis Başkanlığına gönderilen yazıda herhangi bir eksiklik olmadığı gibi</w:t>
      </w:r>
      <w:r w:rsidR="00FC44D8">
        <w:rPr>
          <w:rFonts w:ascii="Courier New" w:hAnsi="Courier New" w:cs="Courier New"/>
          <w:sz w:val="24"/>
          <w:szCs w:val="24"/>
        </w:rPr>
        <w:t>,</w:t>
      </w:r>
      <w:r>
        <w:rPr>
          <w:rFonts w:ascii="Courier New" w:hAnsi="Courier New" w:cs="Courier New"/>
          <w:sz w:val="24"/>
          <w:szCs w:val="24"/>
        </w:rPr>
        <w:t xml:space="preserve"> ihl</w:t>
      </w:r>
      <w:r w:rsidR="00FC44D8">
        <w:rPr>
          <w:rFonts w:ascii="Courier New" w:hAnsi="Courier New" w:cs="Courier New"/>
          <w:sz w:val="24"/>
          <w:szCs w:val="24"/>
        </w:rPr>
        <w:t>a</w:t>
      </w:r>
      <w:r>
        <w:rPr>
          <w:rFonts w:ascii="Courier New" w:hAnsi="Courier New" w:cs="Courier New"/>
          <w:sz w:val="24"/>
          <w:szCs w:val="24"/>
        </w:rPr>
        <w:t xml:space="preserve">l edilen </w:t>
      </w:r>
      <w:r w:rsidR="00FC44D8">
        <w:rPr>
          <w:rFonts w:ascii="Courier New" w:hAnsi="Courier New" w:cs="Courier New"/>
          <w:sz w:val="24"/>
          <w:szCs w:val="24"/>
        </w:rPr>
        <w:t xml:space="preserve">yasa </w:t>
      </w:r>
      <w:r>
        <w:rPr>
          <w:rFonts w:ascii="Courier New" w:hAnsi="Courier New" w:cs="Courier New"/>
          <w:sz w:val="24"/>
          <w:szCs w:val="24"/>
        </w:rPr>
        <w:t>maddeleri ve hangi ceza kuralına dayan</w:t>
      </w:r>
      <w:r w:rsidR="00BD5FED">
        <w:rPr>
          <w:rFonts w:ascii="Courier New" w:hAnsi="Courier New" w:cs="Courier New"/>
          <w:sz w:val="24"/>
          <w:szCs w:val="24"/>
        </w:rPr>
        <w:t>ıl</w:t>
      </w:r>
      <w:r>
        <w:rPr>
          <w:rFonts w:ascii="Courier New" w:hAnsi="Courier New" w:cs="Courier New"/>
          <w:sz w:val="24"/>
          <w:szCs w:val="24"/>
        </w:rPr>
        <w:t>dığı belirtilmiş ve yazıya ithamname eklenmiştir. Yazıdaki tale</w:t>
      </w:r>
      <w:r w:rsidR="00FC44D8">
        <w:rPr>
          <w:rFonts w:ascii="Courier New" w:hAnsi="Courier New" w:cs="Courier New"/>
          <w:sz w:val="24"/>
          <w:szCs w:val="24"/>
        </w:rPr>
        <w:t>bin</w:t>
      </w:r>
      <w:r w:rsidR="00EE57C1">
        <w:rPr>
          <w:rFonts w:ascii="Courier New" w:hAnsi="Courier New" w:cs="Courier New"/>
          <w:sz w:val="24"/>
          <w:szCs w:val="24"/>
        </w:rPr>
        <w:t>,</w:t>
      </w:r>
      <w:r w:rsidR="00FC44D8">
        <w:rPr>
          <w:rFonts w:ascii="Courier New" w:hAnsi="Courier New" w:cs="Courier New"/>
          <w:sz w:val="24"/>
          <w:szCs w:val="24"/>
        </w:rPr>
        <w:t xml:space="preserve"> İ</w:t>
      </w:r>
      <w:r>
        <w:rPr>
          <w:rFonts w:ascii="Courier New" w:hAnsi="Courier New" w:cs="Courier New"/>
          <w:sz w:val="24"/>
          <w:szCs w:val="24"/>
        </w:rPr>
        <w:t xml:space="preserve">çtüzüğün 128. maddesi altında yazıldığı açıkça </w:t>
      </w:r>
      <w:r w:rsidR="00FC44D8">
        <w:rPr>
          <w:rFonts w:ascii="Courier New" w:hAnsi="Courier New" w:cs="Courier New"/>
          <w:sz w:val="24"/>
          <w:szCs w:val="24"/>
        </w:rPr>
        <w:t xml:space="preserve">belirtilmiştir. </w:t>
      </w:r>
      <w:r>
        <w:rPr>
          <w:rFonts w:ascii="Courier New" w:hAnsi="Courier New" w:cs="Courier New"/>
          <w:sz w:val="24"/>
          <w:szCs w:val="24"/>
        </w:rPr>
        <w:t xml:space="preserve">Başka bir </w:t>
      </w:r>
      <w:r>
        <w:rPr>
          <w:rFonts w:ascii="Courier New" w:hAnsi="Courier New" w:cs="Courier New"/>
          <w:sz w:val="24"/>
          <w:szCs w:val="24"/>
        </w:rPr>
        <w:lastRenderedPageBreak/>
        <w:t xml:space="preserve">manası olmayan yazının dokunulmazlığın kaldırılması talebini içermediğini söylemek mümkün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Cumhuriyet Meclisi kararı sadece ithamnamelere konu suçları kapsadığından Müstedinin tamamen korumasız kaldığı iddiası doğru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Bunlar haricinde</w:t>
      </w:r>
      <w:r w:rsidR="007C391F">
        <w:rPr>
          <w:rFonts w:ascii="Courier New" w:hAnsi="Courier New" w:cs="Courier New"/>
          <w:sz w:val="24"/>
          <w:szCs w:val="24"/>
        </w:rPr>
        <w:t>,</w:t>
      </w:r>
      <w:r>
        <w:rPr>
          <w:rFonts w:ascii="Courier New" w:hAnsi="Courier New" w:cs="Courier New"/>
          <w:sz w:val="24"/>
          <w:szCs w:val="24"/>
        </w:rPr>
        <w:t xml:space="preserve"> yürütmenin durdurulmasını gerektirecek acil durum veya telafisi imk</w:t>
      </w:r>
      <w:r w:rsidR="007C391F">
        <w:rPr>
          <w:rFonts w:ascii="Courier New" w:hAnsi="Courier New" w:cs="Courier New"/>
          <w:sz w:val="24"/>
          <w:szCs w:val="24"/>
        </w:rPr>
        <w:t>â</w:t>
      </w:r>
      <w:r>
        <w:rPr>
          <w:rFonts w:ascii="Courier New" w:hAnsi="Courier New" w:cs="Courier New"/>
          <w:sz w:val="24"/>
          <w:szCs w:val="24"/>
        </w:rPr>
        <w:t>nsız zarar hali bulunmadığı gibi kamu yararı</w:t>
      </w:r>
      <w:r w:rsidR="007C391F">
        <w:rPr>
          <w:rFonts w:ascii="Courier New" w:hAnsi="Courier New" w:cs="Courier New"/>
          <w:sz w:val="24"/>
          <w:szCs w:val="24"/>
        </w:rPr>
        <w:t>,</w:t>
      </w:r>
      <w:r>
        <w:rPr>
          <w:rFonts w:ascii="Courier New" w:hAnsi="Courier New" w:cs="Courier New"/>
          <w:sz w:val="24"/>
          <w:szCs w:val="24"/>
        </w:rPr>
        <w:t xml:space="preserve"> yurttaşların itham edildikleri suçlardan yargılanmalarının gerektirmektedir. Milletvekillerinin meclis çalışmalarına katılmaları sağlandığı müddetçe, yargılanmalarına izin verilen hallerde diğer vatandaşlardan farkları yoktur. </w:t>
      </w:r>
    </w:p>
    <w:p w:rsidR="009C3F11" w:rsidRDefault="009C3F11" w:rsidP="009C3F11">
      <w:pPr>
        <w:spacing w:after="0" w:line="360" w:lineRule="auto"/>
        <w:ind w:firstLine="708"/>
        <w:rPr>
          <w:rFonts w:ascii="Courier New" w:hAnsi="Courier New" w:cs="Courier New"/>
          <w:sz w:val="24"/>
          <w:szCs w:val="24"/>
        </w:rPr>
      </w:pPr>
    </w:p>
    <w:p w:rsidR="009C3F11" w:rsidRDefault="007C391F" w:rsidP="009C3F11">
      <w:pPr>
        <w:spacing w:after="0" w:line="360" w:lineRule="auto"/>
        <w:ind w:firstLine="708"/>
        <w:rPr>
          <w:rFonts w:ascii="Courier New" w:hAnsi="Courier New" w:cs="Courier New"/>
          <w:sz w:val="24"/>
          <w:szCs w:val="24"/>
        </w:rPr>
      </w:pPr>
      <w:r>
        <w:rPr>
          <w:rFonts w:ascii="Courier New" w:hAnsi="Courier New" w:cs="Courier New"/>
          <w:sz w:val="24"/>
          <w:szCs w:val="24"/>
        </w:rPr>
        <w:t>Tüm bu nedenlerle i</w:t>
      </w:r>
      <w:r w:rsidR="009C3F11">
        <w:rPr>
          <w:rFonts w:ascii="Courier New" w:hAnsi="Courier New" w:cs="Courier New"/>
          <w:sz w:val="24"/>
          <w:szCs w:val="24"/>
        </w:rPr>
        <w:t xml:space="preserve">stidanın reddi gerekir.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u w:val="single"/>
        </w:rPr>
      </w:pPr>
      <w:r>
        <w:rPr>
          <w:rFonts w:ascii="Courier New" w:hAnsi="Courier New" w:cs="Courier New"/>
          <w:sz w:val="24"/>
          <w:szCs w:val="24"/>
          <w:u w:val="single"/>
        </w:rPr>
        <w:t>YÜRÜRLÜĞÜNÜN DURDURULMASI İSTENEN KARAR</w:t>
      </w:r>
      <w:r w:rsidRPr="006C3292">
        <w:rPr>
          <w:rFonts w:ascii="Courier New" w:hAnsi="Courier New" w:cs="Courier New"/>
          <w:sz w:val="24"/>
          <w:szCs w:val="24"/>
        </w:rPr>
        <w:t xml:space="preserve"> : </w:t>
      </w:r>
    </w:p>
    <w:p w:rsidR="009C3F11" w:rsidRDefault="009C3F11" w:rsidP="009C3F11">
      <w:pPr>
        <w:spacing w:after="0" w:line="360" w:lineRule="auto"/>
        <w:rPr>
          <w:rFonts w:ascii="Courier New" w:hAnsi="Courier New" w:cs="Courier New"/>
          <w:sz w:val="24"/>
          <w:szCs w:val="24"/>
        </w:rPr>
      </w:pPr>
    </w:p>
    <w:p w:rsidR="009C3F11" w:rsidRPr="006C3292" w:rsidRDefault="009C3F11" w:rsidP="009C3F11">
      <w:pPr>
        <w:spacing w:after="0" w:line="360" w:lineRule="auto"/>
        <w:rPr>
          <w:rFonts w:ascii="Courier New" w:hAnsi="Courier New" w:cs="Courier New"/>
          <w:b/>
          <w:sz w:val="24"/>
          <w:szCs w:val="24"/>
        </w:rPr>
      </w:pPr>
      <w:r>
        <w:rPr>
          <w:rFonts w:ascii="Courier New" w:hAnsi="Courier New" w:cs="Courier New"/>
          <w:sz w:val="24"/>
          <w:szCs w:val="24"/>
        </w:rPr>
        <w:tab/>
        <w:t>Davacının davasında ve istidasında</w:t>
      </w:r>
      <w:r w:rsidR="007C391F">
        <w:rPr>
          <w:rFonts w:ascii="Courier New" w:hAnsi="Courier New" w:cs="Courier New"/>
          <w:sz w:val="24"/>
          <w:szCs w:val="24"/>
        </w:rPr>
        <w:t>, “</w:t>
      </w:r>
      <w:r>
        <w:rPr>
          <w:rFonts w:ascii="Courier New" w:hAnsi="Courier New" w:cs="Courier New"/>
          <w:sz w:val="24"/>
          <w:szCs w:val="24"/>
        </w:rPr>
        <w:t>Davalının 9.10.2019 tarihinde almış olduğu ve 10.10.2019 tarihli Resmi Gazete’de yayınlanan</w:t>
      </w:r>
      <w:r w:rsidR="007C391F">
        <w:rPr>
          <w:rFonts w:ascii="Courier New" w:hAnsi="Courier New" w:cs="Courier New"/>
          <w:sz w:val="24"/>
          <w:szCs w:val="24"/>
        </w:rPr>
        <w:t>” şeklinde tarif edilen UBP M</w:t>
      </w:r>
      <w:r>
        <w:rPr>
          <w:rFonts w:ascii="Courier New" w:hAnsi="Courier New" w:cs="Courier New"/>
          <w:sz w:val="24"/>
          <w:szCs w:val="24"/>
        </w:rPr>
        <w:t>illetvekili Hüseyin Özgürgün’ün dokunulmazlığının kaldırılması kararının, gerçekte 7.10.2019 tarihli olduğu, hatanın Resmi Gazete</w:t>
      </w:r>
      <w:r w:rsidR="007C391F">
        <w:rPr>
          <w:rFonts w:ascii="Courier New" w:hAnsi="Courier New" w:cs="Courier New"/>
          <w:sz w:val="24"/>
          <w:szCs w:val="24"/>
        </w:rPr>
        <w:t>’</w:t>
      </w:r>
      <w:r>
        <w:rPr>
          <w:rFonts w:ascii="Courier New" w:hAnsi="Courier New" w:cs="Courier New"/>
          <w:sz w:val="24"/>
          <w:szCs w:val="24"/>
        </w:rPr>
        <w:t xml:space="preserve">den kaynaklandığı duruşmada müştereken belirtilmiştir. Buna göre yürürlüğün durdurulması istenen karar aşağıdaki gibidir. </w:t>
      </w:r>
    </w:p>
    <w:p w:rsidR="009C3F11" w:rsidRPr="006C3292" w:rsidRDefault="009C3F11" w:rsidP="009C3F11">
      <w:pPr>
        <w:spacing w:after="0" w:line="360" w:lineRule="auto"/>
        <w:rPr>
          <w:rFonts w:ascii="Courier New" w:hAnsi="Courier New" w:cs="Courier New"/>
          <w:b/>
          <w:sz w:val="24"/>
          <w:szCs w:val="24"/>
        </w:rPr>
      </w:pPr>
    </w:p>
    <w:p w:rsidR="009C3F11" w:rsidRPr="006C3292" w:rsidRDefault="009C3F11" w:rsidP="009C3F11">
      <w:pPr>
        <w:spacing w:after="0" w:line="276" w:lineRule="auto"/>
        <w:ind w:left="851" w:hanging="851"/>
        <w:rPr>
          <w:rFonts w:ascii="Courier New" w:hAnsi="Courier New" w:cs="Courier New"/>
          <w:b/>
          <w:sz w:val="24"/>
          <w:szCs w:val="24"/>
        </w:rPr>
      </w:pPr>
      <w:r w:rsidRPr="006C3292">
        <w:rPr>
          <w:rFonts w:ascii="Courier New" w:hAnsi="Courier New" w:cs="Courier New"/>
          <w:b/>
          <w:sz w:val="24"/>
          <w:szCs w:val="24"/>
        </w:rPr>
        <w:t xml:space="preserve">     “Kuzey Kıbrıs Türk Cumhuriyeti Cumhuriyet Meclisi Başkanı, Cumhuriyet Meclisinin 7</w:t>
      </w:r>
      <w:r w:rsidR="007C391F">
        <w:rPr>
          <w:rFonts w:ascii="Courier New" w:hAnsi="Courier New" w:cs="Courier New"/>
          <w:b/>
          <w:sz w:val="24"/>
          <w:szCs w:val="24"/>
        </w:rPr>
        <w:t xml:space="preserve"> Ekim </w:t>
      </w:r>
      <w:r w:rsidRPr="006C3292">
        <w:rPr>
          <w:rFonts w:ascii="Courier New" w:hAnsi="Courier New" w:cs="Courier New"/>
          <w:b/>
          <w:sz w:val="24"/>
          <w:szCs w:val="24"/>
        </w:rPr>
        <w:t xml:space="preserve">2019 tarihli </w:t>
      </w:r>
      <w:r w:rsidR="007C391F">
        <w:rPr>
          <w:rFonts w:ascii="Courier New" w:hAnsi="Courier New" w:cs="Courier New"/>
          <w:b/>
          <w:sz w:val="24"/>
          <w:szCs w:val="24"/>
        </w:rPr>
        <w:t>İ</w:t>
      </w:r>
      <w:r w:rsidRPr="006C3292">
        <w:rPr>
          <w:rFonts w:ascii="Courier New" w:hAnsi="Courier New" w:cs="Courier New"/>
          <w:b/>
          <w:sz w:val="24"/>
          <w:szCs w:val="24"/>
        </w:rPr>
        <w:t xml:space="preserve">kinci Birleşiminde Oy </w:t>
      </w:r>
      <w:r w:rsidR="007C391F">
        <w:rPr>
          <w:rFonts w:ascii="Courier New" w:hAnsi="Courier New" w:cs="Courier New"/>
          <w:b/>
          <w:sz w:val="24"/>
          <w:szCs w:val="24"/>
        </w:rPr>
        <w:t>ç</w:t>
      </w:r>
      <w:r w:rsidRPr="006C3292">
        <w:rPr>
          <w:rFonts w:ascii="Courier New" w:hAnsi="Courier New" w:cs="Courier New"/>
          <w:b/>
          <w:sz w:val="24"/>
          <w:szCs w:val="24"/>
        </w:rPr>
        <w:t xml:space="preserve">okluğuyla kabul etmiş olduğu, </w:t>
      </w:r>
      <w:r w:rsidR="007C391F">
        <w:rPr>
          <w:rFonts w:ascii="Courier New" w:hAnsi="Courier New" w:cs="Courier New"/>
          <w:b/>
          <w:sz w:val="24"/>
          <w:szCs w:val="24"/>
        </w:rPr>
        <w:t>“</w:t>
      </w:r>
      <w:r w:rsidRPr="006C3292">
        <w:rPr>
          <w:rFonts w:ascii="Courier New" w:hAnsi="Courier New" w:cs="Courier New"/>
          <w:b/>
          <w:sz w:val="24"/>
          <w:szCs w:val="24"/>
        </w:rPr>
        <w:t>Ulusal Birlik Partisi Lefkoşa M</w:t>
      </w:r>
      <w:r w:rsidR="007C391F">
        <w:rPr>
          <w:rFonts w:ascii="Courier New" w:hAnsi="Courier New" w:cs="Courier New"/>
          <w:b/>
          <w:sz w:val="24"/>
          <w:szCs w:val="24"/>
        </w:rPr>
        <w:t>i</w:t>
      </w:r>
      <w:r w:rsidRPr="006C3292">
        <w:rPr>
          <w:rFonts w:ascii="Courier New" w:hAnsi="Courier New" w:cs="Courier New"/>
          <w:b/>
          <w:sz w:val="24"/>
          <w:szCs w:val="24"/>
        </w:rPr>
        <w:t>lletvekili Sayın Hüseyin Özgürg</w:t>
      </w:r>
      <w:r w:rsidR="007C391F">
        <w:rPr>
          <w:rFonts w:ascii="Courier New" w:hAnsi="Courier New" w:cs="Courier New"/>
          <w:b/>
          <w:sz w:val="24"/>
          <w:szCs w:val="24"/>
        </w:rPr>
        <w:t>ün’ün Yasama Dokunulmazlığının K</w:t>
      </w:r>
      <w:r w:rsidRPr="006C3292">
        <w:rPr>
          <w:rFonts w:ascii="Courier New" w:hAnsi="Courier New" w:cs="Courier New"/>
          <w:b/>
          <w:sz w:val="24"/>
          <w:szCs w:val="24"/>
        </w:rPr>
        <w:t xml:space="preserve">aldırılmasına </w:t>
      </w:r>
      <w:r w:rsidR="007C391F">
        <w:rPr>
          <w:rFonts w:ascii="Courier New" w:hAnsi="Courier New" w:cs="Courier New"/>
          <w:b/>
          <w:sz w:val="24"/>
          <w:szCs w:val="24"/>
        </w:rPr>
        <w:t>İ</w:t>
      </w:r>
      <w:r w:rsidRPr="006C3292">
        <w:rPr>
          <w:rFonts w:ascii="Courier New" w:hAnsi="Courier New" w:cs="Courier New"/>
          <w:b/>
          <w:sz w:val="24"/>
          <w:szCs w:val="24"/>
        </w:rPr>
        <w:t xml:space="preserve">lişkin </w:t>
      </w:r>
      <w:r w:rsidR="007C391F">
        <w:rPr>
          <w:rFonts w:ascii="Courier New" w:hAnsi="Courier New" w:cs="Courier New"/>
          <w:b/>
          <w:sz w:val="24"/>
          <w:szCs w:val="24"/>
        </w:rPr>
        <w:t>K</w:t>
      </w:r>
      <w:r w:rsidRPr="006C3292">
        <w:rPr>
          <w:rFonts w:ascii="Courier New" w:hAnsi="Courier New" w:cs="Courier New"/>
          <w:b/>
          <w:sz w:val="24"/>
          <w:szCs w:val="24"/>
        </w:rPr>
        <w:t>arar (Karar No: 48/3/2019)</w:t>
      </w:r>
      <w:r w:rsidR="007C391F">
        <w:rPr>
          <w:rFonts w:ascii="Courier New" w:hAnsi="Courier New" w:cs="Courier New"/>
          <w:b/>
          <w:sz w:val="24"/>
          <w:szCs w:val="24"/>
        </w:rPr>
        <w:t>”</w:t>
      </w:r>
      <w:r w:rsidRPr="006C3292">
        <w:rPr>
          <w:rFonts w:ascii="Courier New" w:hAnsi="Courier New" w:cs="Courier New"/>
          <w:b/>
          <w:sz w:val="24"/>
          <w:szCs w:val="24"/>
        </w:rPr>
        <w:t>ı Anayasanın 95</w:t>
      </w:r>
      <w:r w:rsidR="007C391F">
        <w:rPr>
          <w:rFonts w:ascii="Courier New" w:hAnsi="Courier New" w:cs="Courier New"/>
          <w:b/>
          <w:sz w:val="24"/>
          <w:szCs w:val="24"/>
        </w:rPr>
        <w:t>’inci</w:t>
      </w:r>
      <w:r w:rsidRPr="006C3292">
        <w:rPr>
          <w:rFonts w:ascii="Courier New" w:hAnsi="Courier New" w:cs="Courier New"/>
          <w:b/>
          <w:sz w:val="24"/>
          <w:szCs w:val="24"/>
        </w:rPr>
        <w:t xml:space="preserve"> </w:t>
      </w:r>
      <w:r w:rsidR="007C391F">
        <w:rPr>
          <w:rFonts w:ascii="Courier New" w:hAnsi="Courier New" w:cs="Courier New"/>
          <w:b/>
          <w:sz w:val="24"/>
          <w:szCs w:val="24"/>
        </w:rPr>
        <w:t>m</w:t>
      </w:r>
      <w:r w:rsidRPr="006C3292">
        <w:rPr>
          <w:rFonts w:ascii="Courier New" w:hAnsi="Courier New" w:cs="Courier New"/>
          <w:b/>
          <w:sz w:val="24"/>
          <w:szCs w:val="24"/>
        </w:rPr>
        <w:t>addesinin (1)</w:t>
      </w:r>
      <w:r w:rsidR="007C391F">
        <w:rPr>
          <w:rFonts w:ascii="Courier New" w:hAnsi="Courier New" w:cs="Courier New"/>
          <w:b/>
          <w:sz w:val="24"/>
          <w:szCs w:val="24"/>
        </w:rPr>
        <w:t>’inci v</w:t>
      </w:r>
      <w:r w:rsidRPr="006C3292">
        <w:rPr>
          <w:rFonts w:ascii="Courier New" w:hAnsi="Courier New" w:cs="Courier New"/>
          <w:b/>
          <w:sz w:val="24"/>
          <w:szCs w:val="24"/>
        </w:rPr>
        <w:t>e (3)</w:t>
      </w:r>
      <w:r w:rsidR="007C391F">
        <w:rPr>
          <w:rFonts w:ascii="Courier New" w:hAnsi="Courier New" w:cs="Courier New"/>
          <w:b/>
          <w:sz w:val="24"/>
          <w:szCs w:val="24"/>
        </w:rPr>
        <w:t>’üncü</w:t>
      </w:r>
      <w:r w:rsidRPr="006C3292">
        <w:rPr>
          <w:rFonts w:ascii="Courier New" w:hAnsi="Courier New" w:cs="Courier New"/>
          <w:b/>
          <w:sz w:val="24"/>
          <w:szCs w:val="24"/>
        </w:rPr>
        <w:t xml:space="preserve"> fıkraları ile Cumhuriyet Meclisi İçtüzüğünün 179’uncu maddesi gereğince Resmi Gazete’de yayımlamak suretiyle ilan eder.” </w:t>
      </w:r>
    </w:p>
    <w:p w:rsidR="009C3F11" w:rsidRPr="006C3292" w:rsidRDefault="009C3F11" w:rsidP="009C3F11">
      <w:pPr>
        <w:spacing w:after="0" w:line="276" w:lineRule="auto"/>
        <w:ind w:left="851" w:hanging="143"/>
        <w:rPr>
          <w:rFonts w:ascii="Courier New" w:hAnsi="Courier New" w:cs="Courier New"/>
          <w:b/>
          <w:sz w:val="24"/>
          <w:szCs w:val="24"/>
        </w:rPr>
      </w:pPr>
      <w:r w:rsidRPr="006C3292">
        <w:rPr>
          <w:rFonts w:ascii="Courier New" w:hAnsi="Courier New" w:cs="Courier New"/>
          <w:b/>
          <w:sz w:val="24"/>
          <w:szCs w:val="24"/>
        </w:rPr>
        <w:lastRenderedPageBreak/>
        <w:t xml:space="preserve"> </w:t>
      </w:r>
    </w:p>
    <w:p w:rsidR="009C3F11" w:rsidRPr="006C3292" w:rsidRDefault="009C3F11" w:rsidP="009C3F11">
      <w:pPr>
        <w:spacing w:after="0" w:line="276" w:lineRule="auto"/>
        <w:ind w:left="851"/>
        <w:rPr>
          <w:rFonts w:ascii="Courier New" w:hAnsi="Courier New" w:cs="Courier New"/>
          <w:b/>
          <w:sz w:val="24"/>
          <w:szCs w:val="24"/>
        </w:rPr>
      </w:pPr>
      <w:r w:rsidRPr="006C3292">
        <w:rPr>
          <w:rFonts w:ascii="Courier New" w:hAnsi="Courier New" w:cs="Courier New"/>
          <w:b/>
          <w:sz w:val="24"/>
          <w:szCs w:val="24"/>
        </w:rPr>
        <w:t>D</w:t>
      </w:r>
      <w:r w:rsidR="007C391F">
        <w:rPr>
          <w:rFonts w:ascii="Courier New" w:hAnsi="Courier New" w:cs="Courier New"/>
          <w:b/>
          <w:sz w:val="24"/>
          <w:szCs w:val="24"/>
        </w:rPr>
        <w:t>ÖNEM</w:t>
      </w:r>
      <w:r w:rsidRPr="006C3292">
        <w:rPr>
          <w:rFonts w:ascii="Courier New" w:hAnsi="Courier New" w:cs="Courier New"/>
          <w:b/>
          <w:sz w:val="24"/>
          <w:szCs w:val="24"/>
        </w:rPr>
        <w:t xml:space="preserve"> : IX        </w:t>
      </w:r>
      <w:r w:rsidRPr="006C3292">
        <w:rPr>
          <w:rFonts w:ascii="Courier New" w:hAnsi="Courier New" w:cs="Courier New"/>
          <w:b/>
          <w:sz w:val="24"/>
          <w:szCs w:val="24"/>
        </w:rPr>
        <w:tab/>
      </w:r>
      <w:r w:rsidRPr="006C3292">
        <w:rPr>
          <w:rFonts w:ascii="Courier New" w:hAnsi="Courier New" w:cs="Courier New"/>
          <w:b/>
          <w:sz w:val="24"/>
          <w:szCs w:val="24"/>
        </w:rPr>
        <w:tab/>
      </w:r>
      <w:r w:rsidRPr="006C3292">
        <w:rPr>
          <w:rFonts w:ascii="Courier New" w:hAnsi="Courier New" w:cs="Courier New"/>
          <w:b/>
          <w:sz w:val="24"/>
          <w:szCs w:val="24"/>
        </w:rPr>
        <w:tab/>
        <w:t>T</w:t>
      </w:r>
      <w:r w:rsidR="007C391F">
        <w:rPr>
          <w:rFonts w:ascii="Courier New" w:hAnsi="Courier New" w:cs="Courier New"/>
          <w:b/>
          <w:sz w:val="24"/>
          <w:szCs w:val="24"/>
        </w:rPr>
        <w:t xml:space="preserve">ARİH    </w:t>
      </w:r>
      <w:r w:rsidRPr="006C3292">
        <w:rPr>
          <w:rFonts w:ascii="Courier New" w:hAnsi="Courier New" w:cs="Courier New"/>
          <w:b/>
          <w:sz w:val="24"/>
          <w:szCs w:val="24"/>
        </w:rPr>
        <w:t>:</w:t>
      </w:r>
      <w:r w:rsidR="007C391F">
        <w:rPr>
          <w:rFonts w:ascii="Courier New" w:hAnsi="Courier New" w:cs="Courier New"/>
          <w:b/>
          <w:sz w:val="24"/>
          <w:szCs w:val="24"/>
        </w:rPr>
        <w:t xml:space="preserve"> 7 Ekim </w:t>
      </w:r>
      <w:r w:rsidRPr="006C3292">
        <w:rPr>
          <w:rFonts w:ascii="Courier New" w:hAnsi="Courier New" w:cs="Courier New"/>
          <w:b/>
          <w:sz w:val="24"/>
          <w:szCs w:val="24"/>
        </w:rPr>
        <w:t>2019</w:t>
      </w:r>
    </w:p>
    <w:p w:rsidR="009C3F11" w:rsidRPr="006C3292" w:rsidRDefault="009C3F11" w:rsidP="009C3F11">
      <w:pPr>
        <w:spacing w:after="0" w:line="276" w:lineRule="auto"/>
        <w:ind w:left="851"/>
        <w:rPr>
          <w:rFonts w:ascii="Courier New" w:hAnsi="Courier New" w:cs="Courier New"/>
          <w:b/>
          <w:sz w:val="24"/>
          <w:szCs w:val="24"/>
        </w:rPr>
      </w:pPr>
      <w:r w:rsidRPr="006C3292">
        <w:rPr>
          <w:rFonts w:ascii="Courier New" w:hAnsi="Courier New" w:cs="Courier New"/>
          <w:b/>
          <w:sz w:val="24"/>
          <w:szCs w:val="24"/>
        </w:rPr>
        <w:t>Y</w:t>
      </w:r>
      <w:r w:rsidR="007C391F">
        <w:rPr>
          <w:rFonts w:ascii="Courier New" w:hAnsi="Courier New" w:cs="Courier New"/>
          <w:b/>
          <w:sz w:val="24"/>
          <w:szCs w:val="24"/>
        </w:rPr>
        <w:t xml:space="preserve">IL  </w:t>
      </w:r>
      <w:r w:rsidRPr="006C3292">
        <w:rPr>
          <w:rFonts w:ascii="Courier New" w:hAnsi="Courier New" w:cs="Courier New"/>
          <w:b/>
          <w:sz w:val="24"/>
          <w:szCs w:val="24"/>
        </w:rPr>
        <w:t xml:space="preserve"> : 3           </w:t>
      </w:r>
      <w:r w:rsidRPr="006C3292">
        <w:rPr>
          <w:rFonts w:ascii="Courier New" w:hAnsi="Courier New" w:cs="Courier New"/>
          <w:b/>
          <w:sz w:val="24"/>
          <w:szCs w:val="24"/>
        </w:rPr>
        <w:tab/>
      </w:r>
      <w:r w:rsidRPr="006C3292">
        <w:rPr>
          <w:rFonts w:ascii="Courier New" w:hAnsi="Courier New" w:cs="Courier New"/>
          <w:b/>
          <w:sz w:val="24"/>
          <w:szCs w:val="24"/>
        </w:rPr>
        <w:tab/>
        <w:t>B</w:t>
      </w:r>
      <w:r w:rsidR="007C391F">
        <w:rPr>
          <w:rFonts w:ascii="Courier New" w:hAnsi="Courier New" w:cs="Courier New"/>
          <w:b/>
          <w:sz w:val="24"/>
          <w:szCs w:val="24"/>
        </w:rPr>
        <w:t xml:space="preserve">İRLEŞİM </w:t>
      </w:r>
      <w:r w:rsidRPr="006C3292">
        <w:rPr>
          <w:rFonts w:ascii="Courier New" w:hAnsi="Courier New" w:cs="Courier New"/>
          <w:b/>
          <w:sz w:val="24"/>
          <w:szCs w:val="24"/>
        </w:rPr>
        <w:t>: 2”</w:t>
      </w:r>
    </w:p>
    <w:p w:rsidR="009C3F11" w:rsidRDefault="009C3F11" w:rsidP="009C3F11">
      <w:pPr>
        <w:spacing w:after="0" w:line="276" w:lineRule="auto"/>
        <w:rPr>
          <w:rFonts w:ascii="Courier New" w:hAnsi="Courier New" w:cs="Courier New"/>
          <w:sz w:val="24"/>
          <w:szCs w:val="24"/>
        </w:rPr>
      </w:pPr>
    </w:p>
    <w:p w:rsidR="009C3F11" w:rsidRDefault="009C3F11" w:rsidP="009C3F11">
      <w:pPr>
        <w:spacing w:after="0" w:line="276" w:lineRule="auto"/>
        <w:rPr>
          <w:rFonts w:ascii="Courier New" w:hAnsi="Courier New" w:cs="Courier New"/>
          <w:sz w:val="24"/>
          <w:szCs w:val="24"/>
        </w:rPr>
      </w:pPr>
    </w:p>
    <w:p w:rsidR="009C3F11" w:rsidRDefault="009C3F11" w:rsidP="009C3F11">
      <w:pPr>
        <w:spacing w:after="0" w:line="276" w:lineRule="auto"/>
        <w:rPr>
          <w:rFonts w:ascii="Courier New" w:hAnsi="Courier New" w:cs="Courier New"/>
          <w:sz w:val="24"/>
          <w:szCs w:val="24"/>
          <w:u w:val="single"/>
        </w:rPr>
      </w:pPr>
    </w:p>
    <w:p w:rsidR="009C3F11" w:rsidRDefault="009C3F11" w:rsidP="009C3F11">
      <w:pPr>
        <w:spacing w:after="0" w:line="276" w:lineRule="auto"/>
        <w:rPr>
          <w:rFonts w:ascii="Courier New" w:hAnsi="Courier New" w:cs="Courier New"/>
          <w:sz w:val="24"/>
          <w:szCs w:val="24"/>
          <w:u w:val="single"/>
        </w:rPr>
      </w:pPr>
      <w:r>
        <w:rPr>
          <w:rFonts w:ascii="Courier New" w:hAnsi="Courier New" w:cs="Courier New"/>
          <w:sz w:val="24"/>
          <w:szCs w:val="24"/>
          <w:u w:val="single"/>
        </w:rPr>
        <w:t>İLGİLİ MEVZUAT VE YASAL DURUM</w:t>
      </w:r>
      <w:r w:rsidRPr="006C3292">
        <w:rPr>
          <w:rFonts w:ascii="Courier New" w:hAnsi="Courier New" w:cs="Courier New"/>
          <w:sz w:val="24"/>
          <w:szCs w:val="24"/>
        </w:rPr>
        <w:t>:</w:t>
      </w:r>
      <w:r>
        <w:rPr>
          <w:rFonts w:ascii="Courier New" w:hAnsi="Courier New" w:cs="Courier New"/>
          <w:sz w:val="24"/>
          <w:szCs w:val="24"/>
          <w:u w:val="single"/>
        </w:rPr>
        <w:t xml:space="preserve"> </w:t>
      </w:r>
    </w:p>
    <w:p w:rsidR="009C3F11" w:rsidRDefault="009C3F11" w:rsidP="009C3F11">
      <w:pPr>
        <w:spacing w:after="0" w:line="276" w:lineRule="auto"/>
        <w:rPr>
          <w:rFonts w:ascii="Courier New" w:hAnsi="Courier New" w:cs="Courier New"/>
          <w:sz w:val="24"/>
          <w:szCs w:val="24"/>
        </w:rPr>
      </w:pPr>
      <w:r>
        <w:rPr>
          <w:rFonts w:ascii="Courier New" w:hAnsi="Courier New" w:cs="Courier New"/>
          <w:sz w:val="24"/>
          <w:szCs w:val="24"/>
        </w:rPr>
        <w:t xml:space="preserve"> </w:t>
      </w:r>
    </w:p>
    <w:p w:rsidR="009C3F11" w:rsidRDefault="009C3F11" w:rsidP="009C3F11">
      <w:pPr>
        <w:spacing w:after="0" w:line="24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Huzurumuzdaki istidayı ilgilendirdiği oranda konu edilen Anayasa ve İçtüzük maddelerini kararımızın bu bölümüne iktibas etmeyi</w:t>
      </w:r>
      <w:r w:rsidR="00636C4B">
        <w:rPr>
          <w:rFonts w:ascii="Courier New" w:hAnsi="Courier New" w:cs="Courier New"/>
          <w:sz w:val="24"/>
          <w:szCs w:val="24"/>
        </w:rPr>
        <w:t>,</w:t>
      </w:r>
      <w:r>
        <w:rPr>
          <w:rFonts w:ascii="Courier New" w:hAnsi="Courier New" w:cs="Courier New"/>
          <w:sz w:val="24"/>
          <w:szCs w:val="24"/>
        </w:rPr>
        <w:t xml:space="preserve"> sair mevzuata yeri gelmesi veya gerekmesi halinde “İNCELEME” safhasında değinmeyi uygun bulduk.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Anayasanın 84. maddesinde yer alan Yasama Doku</w:t>
      </w:r>
      <w:r w:rsidR="00636C4B">
        <w:rPr>
          <w:rFonts w:ascii="Courier New" w:hAnsi="Courier New" w:cs="Courier New"/>
          <w:sz w:val="24"/>
          <w:szCs w:val="24"/>
        </w:rPr>
        <w:t>nulmazlığı düzenlemesi şöyledir:</w:t>
      </w:r>
      <w:r>
        <w:rPr>
          <w:rFonts w:ascii="Courier New" w:hAnsi="Courier New" w:cs="Courier New"/>
          <w:sz w:val="24"/>
          <w:szCs w:val="24"/>
        </w:rPr>
        <w:t xml:space="preserve"> </w:t>
      </w:r>
    </w:p>
    <w:p w:rsidR="00636C4B" w:rsidRDefault="00636C4B" w:rsidP="00636C4B">
      <w:pPr>
        <w:spacing w:after="0" w:line="360" w:lineRule="auto"/>
        <w:ind w:right="-426"/>
        <w:rPr>
          <w:rFonts w:ascii="Courier New" w:hAnsi="Courier New" w:cs="Courier New"/>
          <w:sz w:val="24"/>
          <w:szCs w:val="24"/>
        </w:rPr>
      </w:pPr>
      <w:r w:rsidRPr="00636C4B">
        <w:rPr>
          <w:rFonts w:ascii="Courier New" w:hAnsi="Courier New" w:cs="Courier New"/>
          <w:b/>
          <w:sz w:val="20"/>
          <w:szCs w:val="20"/>
        </w:rPr>
        <w:t xml:space="preserve">“Yasama </w:t>
      </w:r>
      <w:r w:rsidRPr="00636C4B">
        <w:rPr>
          <w:rFonts w:ascii="Courier New" w:hAnsi="Courier New" w:cs="Courier New"/>
          <w:sz w:val="24"/>
          <w:szCs w:val="24"/>
        </w:rPr>
        <w:t>84.(1)</w:t>
      </w:r>
      <w:r>
        <w:rPr>
          <w:rFonts w:ascii="Courier New" w:hAnsi="Courier New" w:cs="Courier New"/>
          <w:sz w:val="20"/>
          <w:szCs w:val="20"/>
        </w:rPr>
        <w:t xml:space="preserve"> </w:t>
      </w:r>
      <w:r w:rsidR="009C3F11">
        <w:rPr>
          <w:rFonts w:ascii="Courier New" w:hAnsi="Courier New" w:cs="Courier New"/>
          <w:sz w:val="24"/>
          <w:szCs w:val="24"/>
        </w:rPr>
        <w:t xml:space="preserve">Milletvekilleri, Cumhuriyet Meclisi </w:t>
      </w:r>
      <w:r>
        <w:rPr>
          <w:rFonts w:ascii="Courier New" w:hAnsi="Courier New" w:cs="Courier New"/>
          <w:sz w:val="24"/>
          <w:szCs w:val="24"/>
        </w:rPr>
        <w:t>ç</w:t>
      </w:r>
      <w:r w:rsidR="009C3F11">
        <w:rPr>
          <w:rFonts w:ascii="Courier New" w:hAnsi="Courier New" w:cs="Courier New"/>
          <w:sz w:val="24"/>
          <w:szCs w:val="24"/>
        </w:rPr>
        <w:t xml:space="preserve">alışmalarındaki </w:t>
      </w:r>
      <w:r w:rsidRPr="00636C4B">
        <w:rPr>
          <w:rFonts w:ascii="Courier New" w:hAnsi="Courier New" w:cs="Courier New"/>
          <w:b/>
          <w:sz w:val="20"/>
          <w:szCs w:val="20"/>
        </w:rPr>
        <w:t>Dokunulmazlığı</w:t>
      </w:r>
      <w:r>
        <w:rPr>
          <w:rFonts w:ascii="Courier New" w:hAnsi="Courier New" w:cs="Courier New"/>
          <w:sz w:val="24"/>
          <w:szCs w:val="24"/>
        </w:rPr>
        <w:t xml:space="preserve"> </w:t>
      </w:r>
      <w:r w:rsidR="009C3F11">
        <w:rPr>
          <w:rFonts w:ascii="Courier New" w:hAnsi="Courier New" w:cs="Courier New"/>
          <w:sz w:val="24"/>
          <w:szCs w:val="24"/>
        </w:rPr>
        <w:t>oy ve sözlerinden</w:t>
      </w:r>
      <w:r>
        <w:rPr>
          <w:rFonts w:ascii="Courier New" w:hAnsi="Courier New" w:cs="Courier New"/>
          <w:sz w:val="24"/>
          <w:szCs w:val="24"/>
        </w:rPr>
        <w:t xml:space="preserve">, </w:t>
      </w:r>
      <w:r w:rsidR="009C3F11">
        <w:rPr>
          <w:rFonts w:ascii="Courier New" w:hAnsi="Courier New" w:cs="Courier New"/>
          <w:sz w:val="24"/>
          <w:szCs w:val="24"/>
        </w:rPr>
        <w:t>bunları dışarı</w:t>
      </w:r>
      <w:r>
        <w:rPr>
          <w:rFonts w:ascii="Courier New" w:hAnsi="Courier New" w:cs="Courier New"/>
          <w:sz w:val="24"/>
          <w:szCs w:val="24"/>
        </w:rPr>
        <w:t xml:space="preserve">da </w:t>
      </w:r>
      <w:r w:rsidR="009C3F11">
        <w:rPr>
          <w:rFonts w:ascii="Courier New" w:hAnsi="Courier New" w:cs="Courier New"/>
          <w:sz w:val="24"/>
          <w:szCs w:val="24"/>
        </w:rPr>
        <w:t xml:space="preserve">tekrarlamaktan </w:t>
      </w:r>
      <w:r>
        <w:rPr>
          <w:rFonts w:ascii="Courier New" w:hAnsi="Courier New" w:cs="Courier New"/>
          <w:sz w:val="24"/>
          <w:szCs w:val="24"/>
        </w:rPr>
        <w:t xml:space="preserve"> </w:t>
      </w:r>
    </w:p>
    <w:p w:rsidR="009C3F11" w:rsidRDefault="00636C4B" w:rsidP="00636C4B">
      <w:pPr>
        <w:spacing w:after="0" w:line="360" w:lineRule="auto"/>
        <w:ind w:right="-426"/>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veya açığa vurmaktan sorumlu tutulamazlar.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(2)</w:t>
      </w:r>
      <w:r w:rsidR="009C3F11">
        <w:rPr>
          <w:rFonts w:ascii="Courier New" w:hAnsi="Courier New" w:cs="Courier New"/>
          <w:sz w:val="24"/>
          <w:szCs w:val="24"/>
        </w:rPr>
        <w:t xml:space="preserve">Seçimden önce veya sonra suç işlediği ileri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sürülen milletvekili</w:t>
      </w:r>
      <w:r>
        <w:rPr>
          <w:rFonts w:ascii="Courier New" w:hAnsi="Courier New" w:cs="Courier New"/>
          <w:sz w:val="24"/>
          <w:szCs w:val="24"/>
        </w:rPr>
        <w:t>,</w:t>
      </w:r>
      <w:r w:rsidR="009C3F11">
        <w:rPr>
          <w:rFonts w:ascii="Courier New" w:hAnsi="Courier New" w:cs="Courier New"/>
          <w:sz w:val="24"/>
          <w:szCs w:val="24"/>
        </w:rPr>
        <w:t xml:space="preserve"> Cumhuriyet Meclisinin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kararı olmadıkça “TUTUKLANAMAZ VE YARGILANAMAZ”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Ö</w:t>
      </w:r>
      <w:r w:rsidR="009C3F11">
        <w:rPr>
          <w:rFonts w:ascii="Courier New" w:hAnsi="Courier New" w:cs="Courier New"/>
          <w:sz w:val="24"/>
          <w:szCs w:val="24"/>
        </w:rPr>
        <w:t xml:space="preserve">lüm veya beş yıl veya daha çok hapis cezasını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gerektiren suçüs</w:t>
      </w:r>
      <w:r>
        <w:rPr>
          <w:rFonts w:ascii="Courier New" w:hAnsi="Courier New" w:cs="Courier New"/>
          <w:sz w:val="24"/>
          <w:szCs w:val="24"/>
        </w:rPr>
        <w:t>tü durumu, bu kuralın dışındadır;</w:t>
      </w:r>
      <w:r w:rsidR="009C3F11">
        <w:rPr>
          <w:rFonts w:ascii="Courier New" w:hAnsi="Courier New" w:cs="Courier New"/>
          <w:sz w:val="24"/>
          <w:szCs w:val="24"/>
        </w:rPr>
        <w:t xml:space="preserve">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ancak, yetkili kişi, durumu derhal Cumhuriyet </w:t>
      </w:r>
      <w:r>
        <w:rPr>
          <w:rFonts w:ascii="Courier New" w:hAnsi="Courier New" w:cs="Courier New"/>
          <w:sz w:val="24"/>
          <w:szCs w:val="24"/>
        </w:rPr>
        <w:t xml:space="preserve"> </w:t>
      </w:r>
    </w:p>
    <w:p w:rsidR="009C3F11"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Meclisine bildirmek zorundadır.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(3)</w:t>
      </w:r>
      <w:r w:rsidR="009C3F11">
        <w:rPr>
          <w:rFonts w:ascii="Courier New" w:hAnsi="Courier New" w:cs="Courier New"/>
          <w:sz w:val="24"/>
          <w:szCs w:val="24"/>
        </w:rPr>
        <w:t xml:space="preserve">Seçimden önce veya sonra milletvekili hakkında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verilmiş cezanın yerine getirilmesi, dönem sonuna </w:t>
      </w:r>
      <w:r>
        <w:rPr>
          <w:rFonts w:ascii="Courier New" w:hAnsi="Courier New" w:cs="Courier New"/>
          <w:sz w:val="24"/>
          <w:szCs w:val="24"/>
        </w:rPr>
        <w:t xml:space="preserve"> </w:t>
      </w:r>
    </w:p>
    <w:p w:rsidR="00636C4B"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bırakılır. Milletvekilliği süresince zamanaşımı </w:t>
      </w:r>
      <w:r>
        <w:rPr>
          <w:rFonts w:ascii="Courier New" w:hAnsi="Courier New" w:cs="Courier New"/>
          <w:sz w:val="24"/>
          <w:szCs w:val="24"/>
        </w:rPr>
        <w:t xml:space="preserve"> </w:t>
      </w:r>
    </w:p>
    <w:p w:rsidR="009C3F11" w:rsidRDefault="00636C4B" w:rsidP="00636C4B">
      <w:pPr>
        <w:pStyle w:val="ListeParagraf"/>
        <w:spacing w:after="0" w:line="360" w:lineRule="auto"/>
        <w:ind w:left="1425"/>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işlemez.</w:t>
      </w:r>
      <w:r>
        <w:rPr>
          <w:rFonts w:ascii="Courier New" w:hAnsi="Courier New" w:cs="Courier New"/>
          <w:sz w:val="24"/>
          <w:szCs w:val="24"/>
        </w:rPr>
        <w:t>”</w:t>
      </w:r>
      <w:r w:rsidR="009C3F11">
        <w:rPr>
          <w:rFonts w:ascii="Courier New" w:hAnsi="Courier New" w:cs="Courier New"/>
          <w:sz w:val="24"/>
          <w:szCs w:val="24"/>
        </w:rPr>
        <w:t xml:space="preserve"> </w:t>
      </w:r>
    </w:p>
    <w:p w:rsidR="009C3F11" w:rsidRDefault="009C3F11" w:rsidP="009C3F11">
      <w:pPr>
        <w:spacing w:after="0" w:line="360" w:lineRule="auto"/>
        <w:rPr>
          <w:rFonts w:ascii="Courier New" w:hAnsi="Courier New" w:cs="Courier New"/>
          <w:sz w:val="24"/>
          <w:szCs w:val="24"/>
        </w:rPr>
      </w:pPr>
    </w:p>
    <w:p w:rsidR="009C3F11" w:rsidRPr="008A0425"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Cumhuriyet Meclisi İçtüzüğünün Yasama Dokunulmazlığının Kaldırılmasını düzenleyen 6. Kısım 1. Bölümünde yer alan 128</w:t>
      </w:r>
      <w:r w:rsidR="00636C4B">
        <w:rPr>
          <w:rFonts w:ascii="Courier New" w:hAnsi="Courier New" w:cs="Courier New"/>
          <w:sz w:val="24"/>
          <w:szCs w:val="24"/>
        </w:rPr>
        <w:t>.</w:t>
      </w:r>
      <w:r>
        <w:rPr>
          <w:rFonts w:ascii="Courier New" w:hAnsi="Courier New" w:cs="Courier New"/>
          <w:sz w:val="24"/>
          <w:szCs w:val="24"/>
        </w:rPr>
        <w:t>,129</w:t>
      </w:r>
      <w:r w:rsidR="00636C4B">
        <w:rPr>
          <w:rFonts w:ascii="Courier New" w:hAnsi="Courier New" w:cs="Courier New"/>
          <w:sz w:val="24"/>
          <w:szCs w:val="24"/>
        </w:rPr>
        <w:t>.</w:t>
      </w:r>
      <w:r>
        <w:rPr>
          <w:rFonts w:ascii="Courier New" w:hAnsi="Courier New" w:cs="Courier New"/>
          <w:sz w:val="24"/>
          <w:szCs w:val="24"/>
        </w:rPr>
        <w:t xml:space="preserve"> ve 130. maddeler şöyledir</w:t>
      </w:r>
      <w:r w:rsidR="00636C4B">
        <w:rPr>
          <w:rFonts w:ascii="Courier New" w:hAnsi="Courier New" w:cs="Courier New"/>
          <w:sz w:val="24"/>
          <w:szCs w:val="24"/>
        </w:rPr>
        <w:t>:</w:t>
      </w:r>
      <w:r>
        <w:rPr>
          <w:rFonts w:ascii="Courier New" w:hAnsi="Courier New" w:cs="Courier New"/>
          <w:sz w:val="24"/>
          <w:szCs w:val="24"/>
        </w:rPr>
        <w:t xml:space="preserve"> </w:t>
      </w:r>
    </w:p>
    <w:p w:rsidR="009C3F11" w:rsidRDefault="009C3F11" w:rsidP="009C3F11">
      <w:pPr>
        <w:spacing w:after="0" w:line="276" w:lineRule="auto"/>
        <w:rPr>
          <w:rFonts w:ascii="Courier New" w:hAnsi="Courier New" w:cs="Courier New"/>
          <w:sz w:val="24"/>
          <w:szCs w:val="24"/>
          <w:u w:val="single"/>
        </w:rPr>
      </w:pPr>
    </w:p>
    <w:p w:rsidR="009C3F11" w:rsidRDefault="009C3F11" w:rsidP="009C3F11">
      <w:pPr>
        <w:spacing w:after="0" w:line="276" w:lineRule="auto"/>
        <w:rPr>
          <w:rFonts w:ascii="Courier New" w:hAnsi="Courier New" w:cs="Courier New"/>
          <w:sz w:val="24"/>
          <w:szCs w:val="24"/>
          <w:u w:val="single"/>
        </w:rPr>
      </w:pPr>
    </w:p>
    <w:p w:rsidR="00636C4B" w:rsidRDefault="00636C4B" w:rsidP="009C3F11">
      <w:pPr>
        <w:spacing w:after="0" w:line="276" w:lineRule="auto"/>
        <w:rPr>
          <w:rFonts w:ascii="Courier New" w:hAnsi="Courier New" w:cs="Courier New"/>
          <w:sz w:val="24"/>
          <w:szCs w:val="24"/>
          <w:u w:val="single"/>
        </w:rPr>
      </w:pPr>
    </w:p>
    <w:p w:rsidR="009C3F11" w:rsidRPr="003B4FA7" w:rsidRDefault="009C3F11" w:rsidP="009C3F11">
      <w:pPr>
        <w:spacing w:after="0" w:line="240" w:lineRule="auto"/>
        <w:rPr>
          <w:rFonts w:ascii="Courier New" w:hAnsi="Courier New" w:cs="Courier New"/>
          <w:sz w:val="24"/>
          <w:szCs w:val="24"/>
        </w:rPr>
      </w:pPr>
      <w:r w:rsidRPr="00636C4B">
        <w:rPr>
          <w:rFonts w:ascii="Courier New" w:hAnsi="Courier New" w:cs="Courier New"/>
          <w:b/>
          <w:sz w:val="20"/>
          <w:szCs w:val="20"/>
        </w:rPr>
        <w:lastRenderedPageBreak/>
        <w:t>“</w:t>
      </w:r>
      <w:r w:rsidRPr="00636C4B">
        <w:rPr>
          <w:rFonts w:ascii="Courier New" w:hAnsi="Courier New" w:cs="Courier New"/>
          <w:b/>
          <w:sz w:val="18"/>
          <w:szCs w:val="18"/>
        </w:rPr>
        <w:t>Yasama</w:t>
      </w:r>
      <w:r w:rsidRPr="003B4FA7">
        <w:rPr>
          <w:rFonts w:ascii="Courier New" w:hAnsi="Courier New" w:cs="Courier New"/>
          <w:sz w:val="18"/>
          <w:szCs w:val="18"/>
        </w:rPr>
        <w:t xml:space="preserve"> </w:t>
      </w:r>
      <w:r w:rsidRPr="003B4FA7">
        <w:rPr>
          <w:rFonts w:ascii="Courier New" w:hAnsi="Courier New" w:cs="Courier New"/>
          <w:sz w:val="18"/>
          <w:szCs w:val="18"/>
        </w:rPr>
        <w:tab/>
      </w:r>
      <w:r w:rsidRPr="003B4FA7">
        <w:rPr>
          <w:rFonts w:ascii="Courier New" w:hAnsi="Courier New" w:cs="Courier New"/>
          <w:sz w:val="18"/>
          <w:szCs w:val="18"/>
        </w:rPr>
        <w:tab/>
      </w:r>
      <w:r w:rsidRPr="003B4FA7">
        <w:rPr>
          <w:rFonts w:ascii="Courier New" w:hAnsi="Courier New" w:cs="Courier New"/>
          <w:sz w:val="24"/>
          <w:szCs w:val="24"/>
        </w:rPr>
        <w:t xml:space="preserve">128(1) Bir milletvekilinin veya Meclis üyesi </w:t>
      </w:r>
    </w:p>
    <w:p w:rsidR="009C3F11" w:rsidRPr="003B4FA7" w:rsidRDefault="009C3F11" w:rsidP="009C3F11">
      <w:pPr>
        <w:spacing w:after="0" w:line="240" w:lineRule="auto"/>
        <w:ind w:right="-426"/>
        <w:rPr>
          <w:rFonts w:ascii="Courier New" w:hAnsi="Courier New" w:cs="Courier New"/>
          <w:sz w:val="24"/>
          <w:szCs w:val="24"/>
        </w:rPr>
      </w:pPr>
      <w:r w:rsidRPr="00636C4B">
        <w:rPr>
          <w:rFonts w:ascii="Courier New" w:hAnsi="Courier New" w:cs="Courier New"/>
          <w:b/>
          <w:sz w:val="18"/>
          <w:szCs w:val="18"/>
        </w:rPr>
        <w:t>Dokunulmazlığının</w:t>
      </w:r>
      <w:r w:rsidRPr="003B4FA7">
        <w:rPr>
          <w:rFonts w:ascii="Courier New" w:hAnsi="Courier New" w:cs="Courier New"/>
          <w:sz w:val="18"/>
          <w:szCs w:val="18"/>
        </w:rPr>
        <w:t xml:space="preserve">            </w:t>
      </w:r>
      <w:r w:rsidRPr="003B4FA7">
        <w:rPr>
          <w:rFonts w:ascii="Courier New" w:hAnsi="Courier New" w:cs="Courier New"/>
          <w:sz w:val="24"/>
          <w:szCs w:val="24"/>
        </w:rPr>
        <w:t>olmayan bir Bakanın Yasama Dokunulmazlığının</w:t>
      </w:r>
    </w:p>
    <w:p w:rsidR="009C3F11" w:rsidRPr="003B4FA7" w:rsidRDefault="009C3F11" w:rsidP="009C3F11">
      <w:pPr>
        <w:spacing w:after="0" w:line="240" w:lineRule="auto"/>
        <w:ind w:right="-284"/>
        <w:rPr>
          <w:rFonts w:ascii="Courier New" w:hAnsi="Courier New" w:cs="Courier New"/>
          <w:sz w:val="24"/>
          <w:szCs w:val="24"/>
        </w:rPr>
      </w:pPr>
      <w:r w:rsidRPr="00636C4B">
        <w:rPr>
          <w:rFonts w:ascii="Courier New" w:hAnsi="Courier New" w:cs="Courier New"/>
          <w:b/>
          <w:sz w:val="18"/>
          <w:szCs w:val="18"/>
        </w:rPr>
        <w:t>Kaldırılmas</w:t>
      </w:r>
      <w:r w:rsidRPr="003B4FA7">
        <w:rPr>
          <w:rFonts w:ascii="Courier New" w:hAnsi="Courier New" w:cs="Courier New"/>
          <w:sz w:val="18"/>
          <w:szCs w:val="18"/>
        </w:rPr>
        <w:t xml:space="preserve">ı                 </w:t>
      </w:r>
      <w:r w:rsidRPr="003B4FA7">
        <w:rPr>
          <w:rFonts w:ascii="Courier New" w:hAnsi="Courier New" w:cs="Courier New"/>
          <w:sz w:val="24"/>
          <w:szCs w:val="24"/>
        </w:rPr>
        <w:t>kaldırılmasına ilişkin istem Başsavcılıkça</w:t>
      </w:r>
    </w:p>
    <w:p w:rsidR="009C3F11" w:rsidRPr="003B4FA7" w:rsidRDefault="00541B18" w:rsidP="009C3F11">
      <w:pPr>
        <w:spacing w:after="0" w:line="240" w:lineRule="auto"/>
        <w:rPr>
          <w:rFonts w:ascii="Courier New" w:hAnsi="Courier New" w:cs="Courier New"/>
          <w:sz w:val="24"/>
          <w:szCs w:val="24"/>
        </w:rPr>
      </w:pPr>
      <w:r w:rsidRPr="00636C4B">
        <w:rPr>
          <w:rFonts w:ascii="Courier New" w:hAnsi="Courier New" w:cs="Courier New"/>
          <w:b/>
          <w:sz w:val="18"/>
          <w:szCs w:val="18"/>
        </w:rPr>
        <w:t>istemi</w:t>
      </w:r>
      <w:r w:rsidR="009C3F11" w:rsidRPr="003B4FA7">
        <w:rPr>
          <w:rFonts w:ascii="Courier New" w:hAnsi="Courier New" w:cs="Courier New"/>
          <w:sz w:val="18"/>
          <w:szCs w:val="18"/>
        </w:rPr>
        <w:t xml:space="preserve">                       </w:t>
      </w:r>
      <w:r w:rsidR="009C3F11" w:rsidRPr="003B4FA7">
        <w:rPr>
          <w:rFonts w:ascii="Courier New" w:hAnsi="Courier New" w:cs="Courier New"/>
          <w:sz w:val="24"/>
          <w:szCs w:val="24"/>
        </w:rPr>
        <w:t>Meclis Başkanlığına iletilir.</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(2) Dokunulmazlığın kaldırılması isteminde,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hangi yasadaki hangi ceza kuralına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dayanıldığı açıkça belirtilir.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(3) Bir milletvekiline veya milletvekili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olmayan bir Bakana, Başsavcılıkça suç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teşkil eden bir eylem isnat edilir ve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komite isnadın ciddiliği ve Yasama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Dokunulmazlığının kaldırılması isteminin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siyasal amaçlara dayanmadığı yargısına  </w:t>
      </w:r>
    </w:p>
    <w:p w:rsidR="009C3F11" w:rsidRPr="003B4FA7"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varırsa, bu konuda gerekçeli bir rapor   </w:t>
      </w:r>
    </w:p>
    <w:p w:rsidR="009C3F11"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düzenleyerek Genel Kurula havale eder. </w:t>
      </w:r>
    </w:p>
    <w:p w:rsidR="00413A63" w:rsidRDefault="00413A63" w:rsidP="009C3F11">
      <w:pPr>
        <w:spacing w:after="0" w:line="240" w:lineRule="auto"/>
        <w:rPr>
          <w:rFonts w:ascii="Courier New" w:hAnsi="Courier New" w:cs="Courier New"/>
          <w:sz w:val="24"/>
          <w:szCs w:val="24"/>
        </w:rPr>
      </w:pPr>
    </w:p>
    <w:p w:rsidR="00413A63" w:rsidRDefault="00541B18" w:rsidP="009C3F11">
      <w:pPr>
        <w:spacing w:after="0" w:line="240" w:lineRule="auto"/>
        <w:rPr>
          <w:rFonts w:ascii="Courier New" w:hAnsi="Courier New" w:cs="Courier New"/>
          <w:sz w:val="24"/>
          <w:szCs w:val="24"/>
        </w:rPr>
      </w:pPr>
      <w:r w:rsidRPr="00636C4B">
        <w:rPr>
          <w:rFonts w:ascii="Courier New" w:hAnsi="Courier New" w:cs="Courier New"/>
          <w:b/>
          <w:sz w:val="20"/>
          <w:szCs w:val="20"/>
        </w:rPr>
        <w:t>“</w:t>
      </w:r>
      <w:r w:rsidR="00413A63" w:rsidRPr="00636C4B">
        <w:rPr>
          <w:rFonts w:ascii="Courier New" w:hAnsi="Courier New" w:cs="Courier New"/>
          <w:b/>
          <w:sz w:val="20"/>
          <w:szCs w:val="20"/>
        </w:rPr>
        <w:t>Dokunulmazlıkla</w:t>
      </w:r>
      <w:r>
        <w:rPr>
          <w:rFonts w:ascii="Courier New" w:hAnsi="Courier New" w:cs="Courier New"/>
          <w:sz w:val="20"/>
          <w:szCs w:val="20"/>
        </w:rPr>
        <w:t xml:space="preserve"> </w:t>
      </w:r>
      <w:r w:rsidR="00413A63">
        <w:rPr>
          <w:rFonts w:ascii="Courier New" w:hAnsi="Courier New" w:cs="Courier New"/>
        </w:rPr>
        <w:t>129.(</w:t>
      </w:r>
      <w:r w:rsidR="00413A63">
        <w:rPr>
          <w:rFonts w:ascii="Courier New" w:hAnsi="Courier New" w:cs="Courier New"/>
          <w:sz w:val="24"/>
          <w:szCs w:val="24"/>
        </w:rPr>
        <w:t xml:space="preserve">1)Dokunulmazlıkla ilgili özle komite, </w:t>
      </w:r>
    </w:p>
    <w:p w:rsidR="00413A63" w:rsidRDefault="00413A63" w:rsidP="009C3F11">
      <w:pPr>
        <w:spacing w:after="0" w:line="240" w:lineRule="auto"/>
        <w:rPr>
          <w:rFonts w:ascii="Courier New" w:hAnsi="Courier New" w:cs="Courier New"/>
          <w:sz w:val="24"/>
          <w:szCs w:val="24"/>
        </w:rPr>
      </w:pPr>
      <w:r w:rsidRPr="00636C4B">
        <w:rPr>
          <w:rFonts w:ascii="Courier New" w:hAnsi="Courier New" w:cs="Courier New"/>
          <w:b/>
          <w:sz w:val="20"/>
          <w:szCs w:val="20"/>
        </w:rPr>
        <w:t>İlgili Özel</w:t>
      </w:r>
      <w:r>
        <w:rPr>
          <w:rFonts w:ascii="Courier New" w:hAnsi="Courier New" w:cs="Courier New"/>
          <w:sz w:val="24"/>
          <w:szCs w:val="24"/>
        </w:rPr>
        <w:t xml:space="preserve">           </w:t>
      </w:r>
      <w:r w:rsidR="002657DD">
        <w:rPr>
          <w:rFonts w:ascii="Courier New" w:hAnsi="Courier New" w:cs="Courier New"/>
          <w:sz w:val="24"/>
          <w:szCs w:val="24"/>
        </w:rPr>
        <w:t xml:space="preserve"> </w:t>
      </w:r>
      <w:r>
        <w:rPr>
          <w:rFonts w:ascii="Courier New" w:hAnsi="Courier New" w:cs="Courier New"/>
          <w:sz w:val="24"/>
          <w:szCs w:val="24"/>
        </w:rPr>
        <w:t xml:space="preserve">kendisine iletilen bütün evrakı inceler  </w:t>
      </w:r>
    </w:p>
    <w:p w:rsidR="00413A63" w:rsidRPr="00413A63" w:rsidRDefault="00413A63" w:rsidP="009C3F11">
      <w:pPr>
        <w:spacing w:after="0" w:line="240" w:lineRule="auto"/>
        <w:rPr>
          <w:rFonts w:ascii="Courier New" w:hAnsi="Courier New" w:cs="Courier New"/>
        </w:rPr>
      </w:pPr>
      <w:r w:rsidRPr="00636C4B">
        <w:rPr>
          <w:rFonts w:ascii="Courier New" w:hAnsi="Courier New" w:cs="Courier New"/>
          <w:b/>
          <w:sz w:val="20"/>
          <w:szCs w:val="20"/>
        </w:rPr>
        <w:t>Komitenin</w:t>
      </w:r>
      <w:r>
        <w:rPr>
          <w:rFonts w:ascii="Courier New" w:hAnsi="Courier New" w:cs="Courier New"/>
          <w:sz w:val="24"/>
          <w:szCs w:val="24"/>
        </w:rPr>
        <w:t xml:space="preserve">           </w:t>
      </w:r>
      <w:r w:rsidR="002657DD">
        <w:rPr>
          <w:rFonts w:ascii="Courier New" w:hAnsi="Courier New" w:cs="Courier New"/>
          <w:sz w:val="24"/>
          <w:szCs w:val="24"/>
        </w:rPr>
        <w:t xml:space="preserve"> </w:t>
      </w:r>
      <w:r>
        <w:rPr>
          <w:rFonts w:ascii="Courier New" w:hAnsi="Courier New" w:cs="Courier New"/>
          <w:sz w:val="24"/>
          <w:szCs w:val="24"/>
        </w:rPr>
        <w:t xml:space="preserve">  ve dokunulmazlığı kaldırılmak istenen  </w:t>
      </w:r>
    </w:p>
    <w:p w:rsidR="00413A63" w:rsidRDefault="00413A63" w:rsidP="009C3F11">
      <w:pPr>
        <w:spacing w:after="0" w:line="240" w:lineRule="auto"/>
        <w:rPr>
          <w:rFonts w:ascii="Courier New" w:hAnsi="Courier New" w:cs="Courier New"/>
          <w:sz w:val="24"/>
          <w:szCs w:val="24"/>
        </w:rPr>
      </w:pPr>
      <w:r w:rsidRPr="00636C4B">
        <w:rPr>
          <w:rFonts w:ascii="Courier New" w:hAnsi="Courier New" w:cs="Courier New"/>
          <w:b/>
          <w:sz w:val="20"/>
          <w:szCs w:val="20"/>
        </w:rPr>
        <w:t>Çalışmaları</w:t>
      </w:r>
      <w:r>
        <w:rPr>
          <w:rFonts w:ascii="Courier New" w:hAnsi="Courier New" w:cs="Courier New"/>
          <w:sz w:val="24"/>
          <w:szCs w:val="24"/>
        </w:rPr>
        <w:t xml:space="preserve"> </w:t>
      </w:r>
      <w:r w:rsidR="002657DD">
        <w:rPr>
          <w:rFonts w:ascii="Courier New" w:hAnsi="Courier New" w:cs="Courier New"/>
          <w:sz w:val="24"/>
          <w:szCs w:val="24"/>
        </w:rPr>
        <w:t xml:space="preserve"> </w:t>
      </w:r>
      <w:r>
        <w:rPr>
          <w:rFonts w:ascii="Courier New" w:hAnsi="Courier New" w:cs="Courier New"/>
          <w:sz w:val="24"/>
          <w:szCs w:val="24"/>
        </w:rPr>
        <w:t xml:space="preserve">        </w:t>
      </w:r>
      <w:r w:rsidR="002657DD">
        <w:rPr>
          <w:rFonts w:ascii="Courier New" w:hAnsi="Courier New" w:cs="Courier New"/>
          <w:sz w:val="24"/>
          <w:szCs w:val="24"/>
        </w:rPr>
        <w:t xml:space="preserve"> </w:t>
      </w:r>
      <w:r>
        <w:rPr>
          <w:rFonts w:ascii="Courier New" w:hAnsi="Courier New" w:cs="Courier New"/>
          <w:sz w:val="24"/>
          <w:szCs w:val="24"/>
        </w:rPr>
        <w:t xml:space="preserve"> milletvekilini veya bakanı dinler, tanık </w:t>
      </w:r>
    </w:p>
    <w:p w:rsidR="00413A63" w:rsidRDefault="002657DD" w:rsidP="009C3F11">
      <w:pPr>
        <w:spacing w:after="0" w:line="240" w:lineRule="auto"/>
        <w:rPr>
          <w:rFonts w:ascii="Courier New" w:hAnsi="Courier New" w:cs="Courier New"/>
          <w:sz w:val="24"/>
          <w:szCs w:val="24"/>
        </w:rPr>
      </w:pPr>
      <w:r w:rsidRPr="00636C4B">
        <w:rPr>
          <w:rFonts w:ascii="Courier New" w:hAnsi="Courier New" w:cs="Courier New"/>
          <w:b/>
          <w:sz w:val="20"/>
          <w:szCs w:val="20"/>
        </w:rPr>
        <w:t>ve Raporu</w:t>
      </w:r>
      <w:r w:rsidR="00413A63" w:rsidRPr="002657DD">
        <w:rPr>
          <w:rFonts w:ascii="Courier New" w:hAnsi="Courier New" w:cs="Courier New"/>
        </w:rPr>
        <w:t xml:space="preserve"> </w:t>
      </w:r>
      <w:r w:rsidR="00413A63">
        <w:rPr>
          <w:rFonts w:ascii="Courier New" w:hAnsi="Courier New" w:cs="Courier New"/>
          <w:sz w:val="24"/>
          <w:szCs w:val="24"/>
        </w:rPr>
        <w:t xml:space="preserve">         </w:t>
      </w:r>
      <w:r>
        <w:rPr>
          <w:rFonts w:ascii="Courier New" w:hAnsi="Courier New" w:cs="Courier New"/>
          <w:sz w:val="24"/>
          <w:szCs w:val="24"/>
        </w:rPr>
        <w:t xml:space="preserve"> </w:t>
      </w:r>
      <w:r w:rsidR="00413A63">
        <w:rPr>
          <w:rFonts w:ascii="Courier New" w:hAnsi="Courier New" w:cs="Courier New"/>
          <w:sz w:val="24"/>
          <w:szCs w:val="24"/>
        </w:rPr>
        <w:t xml:space="preserve"> </w:t>
      </w:r>
      <w:r>
        <w:rPr>
          <w:rFonts w:ascii="Courier New" w:hAnsi="Courier New" w:cs="Courier New"/>
          <w:sz w:val="24"/>
          <w:szCs w:val="24"/>
        </w:rPr>
        <w:t xml:space="preserve">  </w:t>
      </w:r>
      <w:r w:rsidR="00413A63">
        <w:rPr>
          <w:rFonts w:ascii="Courier New" w:hAnsi="Courier New" w:cs="Courier New"/>
          <w:sz w:val="24"/>
          <w:szCs w:val="24"/>
        </w:rPr>
        <w:t xml:space="preserve">dinleyemez.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(2) Özel komite çalışmalarını kırkbeş gün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içinde tamamlamakla yükümlüdür.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(3) Bir milletvekiline veya milletvekili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olmayan bir Bakana,Başsavcılıkça suç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teşkil eden bir eylem isnat edilir ve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Komite isnadın ciddiliği ve Yasama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Dokunulmazlığının kaldırılması isteminin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siyasal amaçlara dayanmadığı yargısına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varırsa, bu konuda gerekçeli bir Rapor  </w:t>
      </w:r>
    </w:p>
    <w:p w:rsidR="00413A63"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düzenleyerek Genel Kurula havale eder. </w:t>
      </w:r>
    </w:p>
    <w:p w:rsidR="009C3F11" w:rsidRPr="003B4FA7" w:rsidRDefault="00413A63" w:rsidP="009C3F11">
      <w:pPr>
        <w:spacing w:after="0" w:line="240" w:lineRule="auto"/>
        <w:rPr>
          <w:rFonts w:ascii="Courier New" w:hAnsi="Courier New" w:cs="Courier New"/>
          <w:sz w:val="24"/>
          <w:szCs w:val="24"/>
        </w:rPr>
      </w:pPr>
      <w:r>
        <w:rPr>
          <w:rFonts w:ascii="Courier New" w:hAnsi="Courier New" w:cs="Courier New"/>
          <w:sz w:val="24"/>
          <w:szCs w:val="24"/>
        </w:rPr>
        <w:t xml:space="preserve"> </w:t>
      </w:r>
      <w:r w:rsidR="009C3F11" w:rsidRPr="003B4FA7">
        <w:rPr>
          <w:rFonts w:ascii="Courier New" w:hAnsi="Courier New" w:cs="Courier New"/>
          <w:sz w:val="24"/>
          <w:szCs w:val="24"/>
        </w:rPr>
        <w:t xml:space="preserve">                (4) Komite söz konusu Raporu üye tamsayının  </w:t>
      </w:r>
    </w:p>
    <w:p w:rsidR="009C3F11" w:rsidRDefault="009C3F11" w:rsidP="009C3F11">
      <w:pPr>
        <w:spacing w:after="0" w:line="240" w:lineRule="auto"/>
        <w:rPr>
          <w:rFonts w:ascii="Courier New" w:hAnsi="Courier New" w:cs="Courier New"/>
          <w:sz w:val="24"/>
          <w:szCs w:val="24"/>
        </w:rPr>
      </w:pPr>
      <w:r w:rsidRPr="003B4FA7">
        <w:rPr>
          <w:rFonts w:ascii="Courier New" w:hAnsi="Courier New" w:cs="Courier New"/>
          <w:sz w:val="24"/>
          <w:szCs w:val="24"/>
        </w:rPr>
        <w:t xml:space="preserve">                     salt çoğunluğu ile karara bağlar.</w:t>
      </w:r>
    </w:p>
    <w:p w:rsidR="00413A63" w:rsidRDefault="00413A63" w:rsidP="00413A63">
      <w:pPr>
        <w:spacing w:after="0" w:line="240" w:lineRule="auto"/>
        <w:rPr>
          <w:rFonts w:ascii="Courier New" w:hAnsi="Courier New" w:cs="Courier New"/>
          <w:sz w:val="24"/>
          <w:szCs w:val="24"/>
        </w:rPr>
      </w:pPr>
      <w:r>
        <w:rPr>
          <w:rFonts w:ascii="Courier New" w:hAnsi="Courier New" w:cs="Courier New"/>
          <w:sz w:val="24"/>
          <w:szCs w:val="24"/>
        </w:rPr>
        <w:t xml:space="preserve">                 (5) </w:t>
      </w:r>
      <w:r w:rsidR="009C3F11" w:rsidRPr="00413A63">
        <w:rPr>
          <w:rFonts w:ascii="Courier New" w:hAnsi="Courier New" w:cs="Courier New"/>
          <w:sz w:val="24"/>
          <w:szCs w:val="24"/>
        </w:rPr>
        <w:t xml:space="preserve">Komite, milletvekilinin veya milletvekili </w:t>
      </w:r>
      <w:r>
        <w:rPr>
          <w:rFonts w:ascii="Courier New" w:hAnsi="Courier New" w:cs="Courier New"/>
          <w:sz w:val="24"/>
          <w:szCs w:val="24"/>
        </w:rPr>
        <w:t xml:space="preserve"> </w:t>
      </w:r>
    </w:p>
    <w:p w:rsidR="009C3F11" w:rsidRPr="003B4FA7" w:rsidRDefault="00413A63" w:rsidP="00413A63">
      <w:pPr>
        <w:spacing w:after="0" w:line="240" w:lineRule="auto"/>
        <w:ind w:left="2977" w:hanging="2977"/>
        <w:rPr>
          <w:rFonts w:ascii="Courier New" w:hAnsi="Courier New" w:cs="Courier New"/>
          <w:sz w:val="24"/>
          <w:szCs w:val="24"/>
        </w:rPr>
      </w:pPr>
      <w:r>
        <w:rPr>
          <w:rFonts w:ascii="Courier New" w:hAnsi="Courier New" w:cs="Courier New"/>
          <w:sz w:val="24"/>
          <w:szCs w:val="24"/>
        </w:rPr>
        <w:t xml:space="preserve">                     </w:t>
      </w:r>
      <w:r w:rsidR="009C3F11" w:rsidRPr="00413A63">
        <w:rPr>
          <w:rFonts w:ascii="Courier New" w:hAnsi="Courier New" w:cs="Courier New"/>
          <w:sz w:val="24"/>
          <w:szCs w:val="24"/>
        </w:rPr>
        <w:t>olmayan Bakanın Yasama Dokunulmazlığının kaldırılmasını uygun  görmediği takdirde kovuşturma ve yargılamanın milletvekilliği veya  bakanlık sıfatının sona ereceği zamana</w:t>
      </w:r>
      <w:r>
        <w:rPr>
          <w:rFonts w:ascii="Courier New" w:hAnsi="Courier New" w:cs="Courier New"/>
          <w:sz w:val="24"/>
          <w:szCs w:val="24"/>
        </w:rPr>
        <w:t xml:space="preserve"> </w:t>
      </w:r>
      <w:r w:rsidR="009C3F11" w:rsidRPr="003B4FA7">
        <w:rPr>
          <w:rFonts w:ascii="Courier New" w:hAnsi="Courier New" w:cs="Courier New"/>
          <w:sz w:val="24"/>
          <w:szCs w:val="24"/>
        </w:rPr>
        <w:t>bırakılmasını kararlaştırarak, Raporunda belirtir.</w:t>
      </w:r>
    </w:p>
    <w:p w:rsidR="009C3F11" w:rsidRPr="003B4FA7" w:rsidRDefault="009C3F11" w:rsidP="00413A63">
      <w:pPr>
        <w:pStyle w:val="ListeParagraf"/>
        <w:spacing w:after="0" w:line="240" w:lineRule="auto"/>
        <w:ind w:left="2977" w:hanging="2977"/>
        <w:rPr>
          <w:rFonts w:ascii="Courier New" w:hAnsi="Courier New" w:cs="Courier New"/>
          <w:sz w:val="24"/>
          <w:szCs w:val="24"/>
        </w:rPr>
      </w:pPr>
      <w:r w:rsidRPr="003B4FA7">
        <w:rPr>
          <w:rFonts w:ascii="Courier New" w:hAnsi="Courier New" w:cs="Courier New"/>
          <w:sz w:val="24"/>
          <w:szCs w:val="24"/>
        </w:rPr>
        <w:t xml:space="preserve">                </w:t>
      </w:r>
      <w:r w:rsidR="005904EA">
        <w:rPr>
          <w:rFonts w:ascii="Courier New" w:hAnsi="Courier New" w:cs="Courier New"/>
          <w:sz w:val="24"/>
          <w:szCs w:val="24"/>
        </w:rPr>
        <w:t xml:space="preserve"> </w:t>
      </w:r>
      <w:r w:rsidRPr="003B4FA7">
        <w:rPr>
          <w:rFonts w:ascii="Courier New" w:hAnsi="Courier New" w:cs="Courier New"/>
          <w:sz w:val="24"/>
          <w:szCs w:val="24"/>
        </w:rPr>
        <w:t xml:space="preserve">(6) Komite Raporu, kovuşturmanın ertelenmesi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şeklinde ise, Genel Kurulda okunduğu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tarihten başlayarak on gün içinde bu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rapora, Hükümet, Siyasal Parti Grupları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veya Milletvekillerince yazılı itiraz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edilmezse kesinleşir.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(7)</w:t>
      </w:r>
      <w:r w:rsidR="005904EA">
        <w:rPr>
          <w:rFonts w:ascii="Courier New" w:hAnsi="Courier New" w:cs="Courier New"/>
          <w:sz w:val="24"/>
          <w:szCs w:val="24"/>
        </w:rPr>
        <w:t xml:space="preserve"> </w:t>
      </w:r>
      <w:r w:rsidRPr="003B4FA7">
        <w:rPr>
          <w:rFonts w:ascii="Courier New" w:hAnsi="Courier New" w:cs="Courier New"/>
          <w:sz w:val="24"/>
          <w:szCs w:val="24"/>
        </w:rPr>
        <w:t xml:space="preserve">Komitenin Raporu, dokunulmazlığın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kaldırılması şeklinde ise veya yukarıdaki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(6)’ncı fıkra uyarınca Rapora itiraz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edilmişse, Genel Kurulda görüşülür ve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karara bağlanır. Raporun görüşülmesine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lastRenderedPageBreak/>
        <w:t xml:space="preserve">                     ilişkin söz istemleri bu </w:t>
      </w:r>
      <w:r w:rsidR="00F22510">
        <w:rPr>
          <w:rFonts w:ascii="Courier New" w:hAnsi="Courier New" w:cs="Courier New"/>
          <w:sz w:val="24"/>
          <w:szCs w:val="24"/>
        </w:rPr>
        <w:t>İ</w:t>
      </w:r>
      <w:r w:rsidRPr="003B4FA7">
        <w:rPr>
          <w:rFonts w:ascii="Courier New" w:hAnsi="Courier New" w:cs="Courier New"/>
          <w:sz w:val="24"/>
          <w:szCs w:val="24"/>
        </w:rPr>
        <w:t xml:space="preserve">çtüzüğün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59’uncu maddesinin (15)’inci fıkrasında  </w:t>
      </w:r>
    </w:p>
    <w:p w:rsidR="009C3F11"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belirtilen sürelere göre yapılır.</w:t>
      </w:r>
    </w:p>
    <w:p w:rsidR="005904EA" w:rsidRPr="003B4FA7" w:rsidRDefault="005904EA" w:rsidP="009C3F11">
      <w:pPr>
        <w:pStyle w:val="ListeParagraf"/>
        <w:spacing w:after="0" w:line="240" w:lineRule="auto"/>
        <w:ind w:left="0"/>
        <w:rPr>
          <w:rFonts w:ascii="Courier New" w:hAnsi="Courier New" w:cs="Courier New"/>
          <w:sz w:val="24"/>
          <w:szCs w:val="24"/>
        </w:rPr>
      </w:pP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(8) Kovuşturma ertelenmiş ve bu karar Genel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Kurulca kaldırılmamışsa Yasama dönemi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yenilenmiş olsa bile, milletvekilliği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sıfatı devam ettiği sürece, ilgili  </w:t>
      </w:r>
    </w:p>
    <w:p w:rsidR="009C3F11" w:rsidRPr="003B4FA7" w:rsidRDefault="009C3F11" w:rsidP="009C3F11">
      <w:pPr>
        <w:pStyle w:val="ListeParagraf"/>
        <w:spacing w:after="0" w:line="240" w:lineRule="auto"/>
        <w:ind w:left="0"/>
        <w:rPr>
          <w:rFonts w:ascii="Courier New" w:hAnsi="Courier New" w:cs="Courier New"/>
          <w:sz w:val="24"/>
          <w:szCs w:val="24"/>
        </w:rPr>
      </w:pPr>
      <w:r w:rsidRPr="003B4FA7">
        <w:rPr>
          <w:rFonts w:ascii="Courier New" w:hAnsi="Courier New" w:cs="Courier New"/>
          <w:sz w:val="24"/>
          <w:szCs w:val="24"/>
        </w:rPr>
        <w:t xml:space="preserve">                     hakkında kovuşturma yapılamaz.”</w:t>
      </w:r>
    </w:p>
    <w:p w:rsidR="009C3F11" w:rsidRPr="003B4FA7" w:rsidRDefault="009C3F11" w:rsidP="009C3F11">
      <w:pPr>
        <w:spacing w:after="0" w:line="240" w:lineRule="auto"/>
        <w:rPr>
          <w:rFonts w:ascii="Courier New" w:hAnsi="Courier New" w:cs="Courier New"/>
          <w:sz w:val="24"/>
          <w:szCs w:val="24"/>
        </w:rPr>
      </w:pPr>
    </w:p>
    <w:p w:rsidR="009C3F11" w:rsidRPr="00C01A70" w:rsidRDefault="009C3F11" w:rsidP="009C3F11">
      <w:pPr>
        <w:spacing w:after="0" w:line="240" w:lineRule="auto"/>
        <w:rPr>
          <w:rFonts w:ascii="Courier New" w:hAnsi="Courier New" w:cs="Courier New"/>
          <w:b/>
          <w:sz w:val="24"/>
          <w:szCs w:val="24"/>
        </w:rPr>
      </w:pPr>
    </w:p>
    <w:p w:rsidR="00F22510" w:rsidRDefault="009C3F11" w:rsidP="00F22510">
      <w:pPr>
        <w:spacing w:after="0" w:line="240" w:lineRule="auto"/>
        <w:ind w:right="-567"/>
        <w:rPr>
          <w:rFonts w:ascii="Courier New" w:hAnsi="Courier New" w:cs="Courier New"/>
          <w:sz w:val="24"/>
          <w:szCs w:val="24"/>
        </w:rPr>
      </w:pPr>
      <w:r w:rsidRPr="003B4FA7">
        <w:rPr>
          <w:rFonts w:ascii="Courier New" w:hAnsi="Courier New" w:cs="Courier New"/>
          <w:sz w:val="24"/>
          <w:szCs w:val="24"/>
        </w:rPr>
        <w:t>“</w:t>
      </w:r>
      <w:r w:rsidRPr="00636C4B">
        <w:rPr>
          <w:rFonts w:ascii="Courier New" w:hAnsi="Courier New" w:cs="Courier New"/>
          <w:b/>
          <w:sz w:val="20"/>
          <w:szCs w:val="20"/>
        </w:rPr>
        <w:t xml:space="preserve">Savunma </w:t>
      </w:r>
      <w:r w:rsidRPr="003B4FA7">
        <w:rPr>
          <w:rFonts w:ascii="Courier New" w:hAnsi="Courier New" w:cs="Courier New"/>
          <w:sz w:val="20"/>
          <w:szCs w:val="20"/>
        </w:rPr>
        <w:t xml:space="preserve">  </w:t>
      </w:r>
      <w:r w:rsidRPr="003B4FA7">
        <w:rPr>
          <w:rFonts w:ascii="Courier New" w:hAnsi="Courier New" w:cs="Courier New"/>
          <w:sz w:val="20"/>
          <w:szCs w:val="20"/>
        </w:rPr>
        <w:tab/>
        <w:t xml:space="preserve"> </w:t>
      </w:r>
      <w:r w:rsidRPr="003B4FA7">
        <w:rPr>
          <w:rFonts w:ascii="Courier New" w:hAnsi="Courier New" w:cs="Courier New"/>
          <w:sz w:val="24"/>
          <w:szCs w:val="24"/>
        </w:rPr>
        <w:t>130. (1) Dokunulmazlığı kaldır</w:t>
      </w:r>
      <w:r w:rsidR="00F22510">
        <w:rPr>
          <w:rFonts w:ascii="Courier New" w:hAnsi="Courier New" w:cs="Courier New"/>
          <w:sz w:val="24"/>
          <w:szCs w:val="24"/>
        </w:rPr>
        <w:t>ıl</w:t>
      </w:r>
      <w:r w:rsidRPr="003B4FA7">
        <w:rPr>
          <w:rFonts w:ascii="Courier New" w:hAnsi="Courier New" w:cs="Courier New"/>
          <w:sz w:val="24"/>
          <w:szCs w:val="24"/>
        </w:rPr>
        <w:t xml:space="preserve">mak istenen </w:t>
      </w:r>
      <w:r w:rsidR="00F22510">
        <w:rPr>
          <w:rFonts w:ascii="Courier New" w:hAnsi="Courier New" w:cs="Courier New"/>
          <w:sz w:val="24"/>
          <w:szCs w:val="24"/>
        </w:rPr>
        <w:t>M</w:t>
      </w:r>
      <w:r w:rsidRPr="003B4FA7">
        <w:rPr>
          <w:rFonts w:ascii="Courier New" w:hAnsi="Courier New" w:cs="Courier New"/>
          <w:sz w:val="24"/>
          <w:szCs w:val="24"/>
        </w:rPr>
        <w:t>illetvekili</w:t>
      </w:r>
    </w:p>
    <w:p w:rsidR="009C3F11" w:rsidRPr="003B4FA7" w:rsidRDefault="009C3F11" w:rsidP="00F22510">
      <w:pPr>
        <w:spacing w:after="0" w:line="240" w:lineRule="auto"/>
        <w:ind w:right="-567"/>
        <w:rPr>
          <w:rFonts w:ascii="Courier New" w:hAnsi="Courier New" w:cs="Courier New"/>
          <w:sz w:val="24"/>
          <w:szCs w:val="24"/>
        </w:rPr>
      </w:pPr>
      <w:r w:rsidRPr="00636C4B">
        <w:rPr>
          <w:rFonts w:ascii="Courier New" w:hAnsi="Courier New" w:cs="Courier New"/>
          <w:b/>
          <w:sz w:val="20"/>
          <w:szCs w:val="20"/>
        </w:rPr>
        <w:t>Hakkı ve</w:t>
      </w:r>
      <w:r w:rsidRPr="003B4FA7">
        <w:rPr>
          <w:rFonts w:ascii="Courier New" w:hAnsi="Courier New" w:cs="Courier New"/>
          <w:sz w:val="20"/>
          <w:szCs w:val="20"/>
        </w:rPr>
        <w:t xml:space="preserve">                </w:t>
      </w:r>
      <w:r w:rsidRPr="003B4FA7">
        <w:rPr>
          <w:rFonts w:ascii="Courier New" w:hAnsi="Courier New" w:cs="Courier New"/>
          <w:sz w:val="24"/>
          <w:szCs w:val="24"/>
        </w:rPr>
        <w:t xml:space="preserve">veya </w:t>
      </w:r>
      <w:r w:rsidR="00F22510">
        <w:rPr>
          <w:rFonts w:ascii="Courier New" w:hAnsi="Courier New" w:cs="Courier New"/>
          <w:sz w:val="24"/>
          <w:szCs w:val="24"/>
        </w:rPr>
        <w:t>B</w:t>
      </w:r>
      <w:r w:rsidRPr="003B4FA7">
        <w:rPr>
          <w:rFonts w:ascii="Courier New" w:hAnsi="Courier New" w:cs="Courier New"/>
          <w:sz w:val="24"/>
          <w:szCs w:val="24"/>
        </w:rPr>
        <w:t xml:space="preserve">akan, </w:t>
      </w:r>
      <w:r w:rsidR="00F22510">
        <w:rPr>
          <w:rFonts w:ascii="Courier New" w:hAnsi="Courier New" w:cs="Courier New"/>
          <w:sz w:val="24"/>
          <w:szCs w:val="24"/>
        </w:rPr>
        <w:t>K</w:t>
      </w:r>
      <w:r w:rsidRPr="003B4FA7">
        <w:rPr>
          <w:rFonts w:ascii="Courier New" w:hAnsi="Courier New" w:cs="Courier New"/>
          <w:sz w:val="24"/>
          <w:szCs w:val="24"/>
        </w:rPr>
        <w:t>omite</w:t>
      </w:r>
      <w:r w:rsidR="00F22510">
        <w:rPr>
          <w:rFonts w:ascii="Courier New" w:hAnsi="Courier New" w:cs="Courier New"/>
          <w:sz w:val="24"/>
          <w:szCs w:val="24"/>
        </w:rPr>
        <w:t>de</w:t>
      </w:r>
      <w:r w:rsidRPr="003B4FA7">
        <w:rPr>
          <w:rFonts w:ascii="Courier New" w:hAnsi="Courier New" w:cs="Courier New"/>
          <w:sz w:val="24"/>
          <w:szCs w:val="24"/>
        </w:rPr>
        <w:t xml:space="preserve"> ve Genel Kurulda kendini </w:t>
      </w:r>
    </w:p>
    <w:p w:rsidR="009C3F11" w:rsidRPr="003B4FA7" w:rsidRDefault="009C3F11" w:rsidP="009C3F11">
      <w:pPr>
        <w:spacing w:after="0" w:line="240" w:lineRule="auto"/>
        <w:ind w:right="-426"/>
        <w:rPr>
          <w:rFonts w:ascii="Courier New" w:hAnsi="Courier New" w:cs="Courier New"/>
          <w:sz w:val="24"/>
          <w:szCs w:val="24"/>
        </w:rPr>
      </w:pPr>
      <w:r w:rsidRPr="00636C4B">
        <w:rPr>
          <w:rFonts w:ascii="Courier New" w:hAnsi="Courier New" w:cs="Courier New"/>
          <w:b/>
          <w:sz w:val="20"/>
          <w:szCs w:val="20"/>
        </w:rPr>
        <w:t>İtiraz</w:t>
      </w:r>
      <w:r w:rsidRPr="003B4FA7">
        <w:rPr>
          <w:rFonts w:ascii="Courier New" w:hAnsi="Courier New" w:cs="Courier New"/>
          <w:sz w:val="20"/>
          <w:szCs w:val="20"/>
        </w:rPr>
        <w:t xml:space="preserve"> </w:t>
      </w:r>
      <w:r w:rsidRPr="003B4FA7">
        <w:rPr>
          <w:rFonts w:ascii="Courier New" w:hAnsi="Courier New" w:cs="Courier New"/>
          <w:sz w:val="24"/>
          <w:szCs w:val="24"/>
        </w:rPr>
        <w:t xml:space="preserve">              savunmaya veya bir milletvekiline savundurmaya </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çağrılır. Savunmasını yaparken kanıt da  </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sunabilir.</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(2) Komite ve Genel Kurulda savunma için çağrılan  </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milletvekili veya Bakan çağrıya uymazsa,  </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w:t>
      </w:r>
      <w:r w:rsidR="00EE57C1">
        <w:rPr>
          <w:rFonts w:ascii="Courier New" w:hAnsi="Courier New" w:cs="Courier New"/>
          <w:sz w:val="24"/>
          <w:szCs w:val="24"/>
        </w:rPr>
        <w:t xml:space="preserve">              evrak üzerinde kar</w:t>
      </w:r>
      <w:r w:rsidRPr="003B4FA7">
        <w:rPr>
          <w:rFonts w:ascii="Courier New" w:hAnsi="Courier New" w:cs="Courier New"/>
          <w:sz w:val="24"/>
          <w:szCs w:val="24"/>
        </w:rPr>
        <w:t>ar verilir.</w:t>
      </w:r>
    </w:p>
    <w:p w:rsidR="009C3F11" w:rsidRPr="003B4FA7" w:rsidRDefault="009C3F11" w:rsidP="009C3F11">
      <w:pPr>
        <w:spacing w:after="0" w:line="240" w:lineRule="auto"/>
        <w:ind w:right="-426"/>
        <w:rPr>
          <w:rFonts w:ascii="Courier New" w:hAnsi="Courier New" w:cs="Courier New"/>
          <w:sz w:val="24"/>
          <w:szCs w:val="24"/>
        </w:rPr>
      </w:pPr>
      <w:r w:rsidRPr="003B4FA7">
        <w:rPr>
          <w:rFonts w:ascii="Courier New" w:hAnsi="Courier New" w:cs="Courier New"/>
          <w:sz w:val="24"/>
          <w:szCs w:val="24"/>
        </w:rPr>
        <w:t xml:space="preserve">  </w:t>
      </w:r>
      <w:r w:rsidR="00EE57C1">
        <w:rPr>
          <w:rFonts w:ascii="Courier New" w:hAnsi="Courier New" w:cs="Courier New"/>
          <w:sz w:val="24"/>
          <w:szCs w:val="24"/>
        </w:rPr>
        <w:t xml:space="preserve">                  </w:t>
      </w:r>
      <w:r w:rsidR="00EE57C1">
        <w:rPr>
          <w:rFonts w:ascii="Courier New" w:hAnsi="Courier New" w:cs="Courier New"/>
          <w:sz w:val="24"/>
          <w:szCs w:val="24"/>
        </w:rPr>
        <w:tab/>
        <w:t>Ancak herhalü</w:t>
      </w:r>
      <w:r w:rsidRPr="003B4FA7">
        <w:rPr>
          <w:rFonts w:ascii="Courier New" w:hAnsi="Courier New" w:cs="Courier New"/>
          <w:sz w:val="24"/>
          <w:szCs w:val="24"/>
        </w:rPr>
        <w:t>kârda son söz savunmanındır.</w:t>
      </w:r>
    </w:p>
    <w:p w:rsidR="009C3F11" w:rsidRPr="003B4FA7" w:rsidRDefault="009C3F11" w:rsidP="009C3F11">
      <w:pPr>
        <w:pStyle w:val="ListeParagraf"/>
        <w:spacing w:after="0" w:line="240" w:lineRule="auto"/>
        <w:ind w:left="2835" w:right="-426" w:hanging="567"/>
        <w:rPr>
          <w:rFonts w:ascii="Courier New" w:hAnsi="Courier New" w:cs="Courier New"/>
          <w:sz w:val="24"/>
          <w:szCs w:val="24"/>
        </w:rPr>
      </w:pPr>
      <w:r w:rsidRPr="003B4FA7">
        <w:rPr>
          <w:rFonts w:ascii="Courier New" w:hAnsi="Courier New" w:cs="Courier New"/>
          <w:sz w:val="24"/>
          <w:szCs w:val="24"/>
        </w:rPr>
        <w:t xml:space="preserve">(3) Bir milletvekilinin dokunulmazlığının kaldırılmasını bizzat istemesi,dokunulmazlığın kaldırılmasına yeterli değildir; isteme bağlı kalınarak dokunulmazlık kaldırılamaz. </w:t>
      </w:r>
    </w:p>
    <w:p w:rsidR="009C3F11" w:rsidRPr="003B4FA7" w:rsidRDefault="009C3F11" w:rsidP="009C3F11">
      <w:pPr>
        <w:pStyle w:val="ListeParagraf"/>
        <w:spacing w:after="0" w:line="240" w:lineRule="auto"/>
        <w:ind w:left="2835" w:right="-426" w:hanging="567"/>
        <w:rPr>
          <w:rFonts w:ascii="Courier New" w:hAnsi="Courier New" w:cs="Courier New"/>
          <w:sz w:val="24"/>
          <w:szCs w:val="24"/>
        </w:rPr>
      </w:pPr>
      <w:r w:rsidRPr="003B4FA7">
        <w:rPr>
          <w:rFonts w:ascii="Courier New" w:hAnsi="Courier New" w:cs="Courier New"/>
          <w:sz w:val="24"/>
          <w:szCs w:val="24"/>
        </w:rPr>
        <w:t xml:space="preserve">(4) Cumhuriyet Meclisi, Yasama Dokunulmazlığının kaldırılmasına karar verirse ilgili milletvekili veya Bakan veya Mecliste temsil edilen bir Siyasal Parti veya Siyasal Parti grubu bu kararın Anayasa ve İçtüzük kurallarına aykırılığı iddiasıyla </w:t>
      </w:r>
      <w:r w:rsidR="00EE57C1">
        <w:rPr>
          <w:rFonts w:ascii="Courier New" w:hAnsi="Courier New" w:cs="Courier New"/>
          <w:sz w:val="24"/>
          <w:szCs w:val="24"/>
        </w:rPr>
        <w:t>A</w:t>
      </w:r>
      <w:r w:rsidRPr="003B4FA7">
        <w:rPr>
          <w:rFonts w:ascii="Courier New" w:hAnsi="Courier New" w:cs="Courier New"/>
          <w:sz w:val="24"/>
          <w:szCs w:val="24"/>
        </w:rPr>
        <w:t>nayasa Mahkemesine başvurabilir ve iptal davası açabilir.”</w:t>
      </w:r>
      <w:r w:rsidRPr="003B4FA7">
        <w:rPr>
          <w:rFonts w:ascii="Courier New" w:hAnsi="Courier New" w:cs="Courier New"/>
          <w:sz w:val="24"/>
          <w:szCs w:val="24"/>
        </w:rPr>
        <w:tab/>
      </w:r>
    </w:p>
    <w:p w:rsidR="009C3F11" w:rsidRPr="003B4FA7" w:rsidRDefault="009C3F11" w:rsidP="009C3F11">
      <w:pPr>
        <w:spacing w:after="0" w:line="240" w:lineRule="auto"/>
        <w:ind w:right="-426"/>
        <w:rPr>
          <w:rFonts w:ascii="Courier New" w:hAnsi="Courier New" w:cs="Courier New"/>
          <w:sz w:val="24"/>
          <w:szCs w:val="24"/>
        </w:rPr>
      </w:pPr>
    </w:p>
    <w:p w:rsidR="009C3F11" w:rsidRDefault="009C3F11" w:rsidP="009C3F11">
      <w:pPr>
        <w:spacing w:after="0" w:line="240" w:lineRule="auto"/>
        <w:ind w:right="-426" w:firstLine="708"/>
        <w:rPr>
          <w:rFonts w:ascii="Courier New" w:hAnsi="Courier New" w:cs="Courier New"/>
          <w:sz w:val="24"/>
          <w:szCs w:val="24"/>
        </w:rPr>
      </w:pPr>
    </w:p>
    <w:p w:rsidR="009C3F11" w:rsidRDefault="009C3F11" w:rsidP="009C3F11">
      <w:pPr>
        <w:spacing w:after="0" w:line="240" w:lineRule="auto"/>
        <w:ind w:right="-426" w:firstLine="708"/>
        <w:rPr>
          <w:rFonts w:ascii="Courier New" w:hAnsi="Courier New" w:cs="Courier New"/>
          <w:sz w:val="24"/>
          <w:szCs w:val="24"/>
        </w:rPr>
      </w:pPr>
      <w:r w:rsidRPr="006C3292">
        <w:rPr>
          <w:rFonts w:ascii="Courier New" w:hAnsi="Courier New" w:cs="Courier New"/>
          <w:sz w:val="24"/>
          <w:szCs w:val="24"/>
        </w:rPr>
        <w:t xml:space="preserve">Anayasanın </w:t>
      </w:r>
      <w:r w:rsidR="00636C4B">
        <w:rPr>
          <w:rFonts w:ascii="Courier New" w:hAnsi="Courier New" w:cs="Courier New"/>
          <w:sz w:val="24"/>
          <w:szCs w:val="24"/>
        </w:rPr>
        <w:t>İ</w:t>
      </w:r>
      <w:r w:rsidRPr="006C3292">
        <w:rPr>
          <w:rFonts w:ascii="Courier New" w:hAnsi="Courier New" w:cs="Courier New"/>
          <w:sz w:val="24"/>
          <w:szCs w:val="24"/>
        </w:rPr>
        <w:t>ptal Davasını</w:t>
      </w:r>
      <w:r w:rsidR="00636C4B">
        <w:rPr>
          <w:rFonts w:ascii="Courier New" w:hAnsi="Courier New" w:cs="Courier New"/>
          <w:sz w:val="24"/>
          <w:szCs w:val="24"/>
        </w:rPr>
        <w:t xml:space="preserve"> düzenleyen </w:t>
      </w:r>
      <w:r w:rsidRPr="006C3292">
        <w:rPr>
          <w:rFonts w:ascii="Courier New" w:hAnsi="Courier New" w:cs="Courier New"/>
          <w:sz w:val="24"/>
          <w:szCs w:val="24"/>
        </w:rPr>
        <w:t xml:space="preserve">147. </w:t>
      </w:r>
      <w:r>
        <w:rPr>
          <w:rFonts w:ascii="Courier New" w:hAnsi="Courier New" w:cs="Courier New"/>
          <w:sz w:val="24"/>
          <w:szCs w:val="24"/>
        </w:rPr>
        <w:t>m</w:t>
      </w:r>
      <w:r w:rsidRPr="006C3292">
        <w:rPr>
          <w:rFonts w:ascii="Courier New" w:hAnsi="Courier New" w:cs="Courier New"/>
          <w:sz w:val="24"/>
          <w:szCs w:val="24"/>
        </w:rPr>
        <w:t>addesi şöyledir</w:t>
      </w:r>
      <w:r w:rsidR="00EE57C1">
        <w:rPr>
          <w:rFonts w:ascii="Courier New" w:hAnsi="Courier New" w:cs="Courier New"/>
          <w:sz w:val="24"/>
          <w:szCs w:val="24"/>
        </w:rPr>
        <w:t>:</w:t>
      </w:r>
      <w:r w:rsidRPr="006C3292">
        <w:rPr>
          <w:rFonts w:ascii="Courier New" w:hAnsi="Courier New" w:cs="Courier New"/>
          <w:sz w:val="24"/>
          <w:szCs w:val="24"/>
        </w:rPr>
        <w:t xml:space="preserve"> </w:t>
      </w:r>
    </w:p>
    <w:p w:rsidR="009C3F11" w:rsidRDefault="009C3F11" w:rsidP="009C3F11">
      <w:pPr>
        <w:spacing w:after="0" w:line="240" w:lineRule="auto"/>
        <w:ind w:right="-426" w:firstLine="708"/>
        <w:rPr>
          <w:rFonts w:ascii="Courier New" w:hAnsi="Courier New" w:cs="Courier New"/>
          <w:sz w:val="24"/>
          <w:szCs w:val="24"/>
        </w:rPr>
      </w:pPr>
    </w:p>
    <w:p w:rsidR="009C3F11" w:rsidRPr="006C3292" w:rsidRDefault="009C3F11" w:rsidP="009C3F11">
      <w:pPr>
        <w:spacing w:after="0" w:line="240" w:lineRule="auto"/>
        <w:ind w:right="-426"/>
        <w:rPr>
          <w:rFonts w:ascii="Courier New" w:hAnsi="Courier New" w:cs="Courier New"/>
          <w:sz w:val="24"/>
          <w:szCs w:val="24"/>
        </w:rPr>
      </w:pP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w:t>
      </w:r>
      <w:r w:rsidRPr="00636C4B">
        <w:rPr>
          <w:rFonts w:ascii="Courier New" w:hAnsi="Courier New" w:cs="Courier New"/>
          <w:b/>
          <w:sz w:val="20"/>
          <w:szCs w:val="20"/>
        </w:rPr>
        <w:t>İptal</w:t>
      </w:r>
      <w:r w:rsidRPr="00A12C63">
        <w:rPr>
          <w:rFonts w:ascii="Courier New" w:hAnsi="Courier New" w:cs="Courier New"/>
          <w:sz w:val="20"/>
          <w:szCs w:val="20"/>
        </w:rPr>
        <w:t xml:space="preserve">  </w:t>
      </w:r>
      <w:r w:rsidRPr="00A12C63">
        <w:rPr>
          <w:rFonts w:ascii="Courier New" w:hAnsi="Courier New" w:cs="Courier New"/>
          <w:sz w:val="24"/>
          <w:szCs w:val="24"/>
        </w:rPr>
        <w:t xml:space="preserve">147.(1) Cumhurbaşkanı, Cumhuriyet Meclisinde temsil    </w:t>
      </w:r>
    </w:p>
    <w:p w:rsidR="009C3F11" w:rsidRPr="00A12C63" w:rsidRDefault="009C3F11" w:rsidP="009C3F11">
      <w:pPr>
        <w:spacing w:after="120" w:line="240" w:lineRule="auto"/>
        <w:contextualSpacing/>
        <w:rPr>
          <w:rFonts w:ascii="Courier New" w:hAnsi="Courier New" w:cs="Courier New"/>
          <w:sz w:val="24"/>
          <w:szCs w:val="24"/>
        </w:rPr>
      </w:pPr>
      <w:r w:rsidRPr="00636C4B">
        <w:rPr>
          <w:rFonts w:ascii="Courier New" w:hAnsi="Courier New" w:cs="Courier New"/>
          <w:b/>
          <w:sz w:val="24"/>
          <w:szCs w:val="24"/>
        </w:rPr>
        <w:t xml:space="preserve"> </w:t>
      </w:r>
      <w:r w:rsidRPr="00636C4B">
        <w:rPr>
          <w:rFonts w:ascii="Courier New" w:hAnsi="Courier New" w:cs="Courier New"/>
          <w:b/>
          <w:sz w:val="20"/>
          <w:szCs w:val="20"/>
        </w:rPr>
        <w:t>Davası.</w:t>
      </w:r>
      <w:r w:rsidRPr="00A12C63">
        <w:rPr>
          <w:rFonts w:ascii="Courier New" w:hAnsi="Courier New" w:cs="Courier New"/>
          <w:sz w:val="24"/>
          <w:szCs w:val="24"/>
        </w:rPr>
        <w:t xml:space="preserve">        edilen siyas</w:t>
      </w:r>
      <w:r w:rsidR="00EE57C1">
        <w:rPr>
          <w:rFonts w:ascii="Courier New" w:hAnsi="Courier New" w:cs="Courier New"/>
          <w:sz w:val="24"/>
          <w:szCs w:val="24"/>
        </w:rPr>
        <w:t>al</w:t>
      </w:r>
      <w:r w:rsidRPr="00A12C63">
        <w:rPr>
          <w:rFonts w:ascii="Courier New" w:hAnsi="Courier New" w:cs="Courier New"/>
          <w:sz w:val="24"/>
          <w:szCs w:val="24"/>
        </w:rPr>
        <w:t xml:space="preserve"> partiler, siyasal gruplar ve en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az dokuz milletvekili veya kendi varlık ve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görevlerini ilgilendiren alanlarda diğer kurum,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kuruluş veya </w:t>
      </w:r>
      <w:r w:rsidR="00636C4B">
        <w:rPr>
          <w:rFonts w:ascii="Courier New" w:hAnsi="Courier New" w:cs="Courier New"/>
          <w:sz w:val="24"/>
          <w:szCs w:val="24"/>
        </w:rPr>
        <w:t>s</w:t>
      </w:r>
      <w:r w:rsidRPr="00A12C63">
        <w:rPr>
          <w:rFonts w:ascii="Courier New" w:hAnsi="Courier New" w:cs="Courier New"/>
          <w:sz w:val="24"/>
          <w:szCs w:val="24"/>
        </w:rPr>
        <w:t xml:space="preserve">endikalar bir yasanın,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kararnamenin, tüzüğün</w:t>
      </w:r>
      <w:r w:rsidR="00636C4B">
        <w:rPr>
          <w:rFonts w:ascii="Courier New" w:hAnsi="Courier New" w:cs="Courier New"/>
          <w:sz w:val="24"/>
          <w:szCs w:val="24"/>
        </w:rPr>
        <w:t>,</w:t>
      </w:r>
      <w:r w:rsidRPr="00A12C63">
        <w:rPr>
          <w:rFonts w:ascii="Courier New" w:hAnsi="Courier New" w:cs="Courier New"/>
          <w:sz w:val="24"/>
          <w:szCs w:val="24"/>
        </w:rPr>
        <w:t xml:space="preserve"> Cumhuriyet Meclisi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İçtüzüğünün, Cumhuriyet Meclisi KARARININ,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yönetmeliğin veya bunların herhangi bir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kuralının Anayasanın herhangi bir kuralına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aykırı veya ona uygun olmadığı gerekçesi ile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Anayasa Mahkemesinde DOĞRUDAN DOĞRUYA iptal  </w:t>
      </w:r>
    </w:p>
    <w:p w:rsidR="009C3F11" w:rsidRPr="00A12C63" w:rsidRDefault="009C3F11" w:rsidP="009C3F11">
      <w:pPr>
        <w:spacing w:after="120" w:line="240" w:lineRule="auto"/>
        <w:contextualSpacing/>
        <w:rPr>
          <w:rFonts w:ascii="Courier New" w:hAnsi="Courier New" w:cs="Courier New"/>
          <w:sz w:val="24"/>
          <w:szCs w:val="24"/>
        </w:rPr>
      </w:pPr>
      <w:r w:rsidRPr="00A12C63">
        <w:rPr>
          <w:rFonts w:ascii="Courier New" w:hAnsi="Courier New" w:cs="Courier New"/>
          <w:sz w:val="24"/>
          <w:szCs w:val="24"/>
        </w:rPr>
        <w:t xml:space="preserve">               davası açabilirler.</w:t>
      </w:r>
    </w:p>
    <w:p w:rsidR="00636C4B" w:rsidRDefault="009C3F11" w:rsidP="009C3F11">
      <w:pPr>
        <w:spacing w:after="120" w:line="240" w:lineRule="auto"/>
        <w:ind w:left="2126" w:hanging="2126"/>
        <w:contextualSpacing/>
        <w:rPr>
          <w:rFonts w:ascii="Courier New" w:hAnsi="Courier New" w:cs="Courier New"/>
          <w:sz w:val="24"/>
          <w:szCs w:val="24"/>
        </w:rPr>
      </w:pPr>
      <w:r w:rsidRPr="00A12C63">
        <w:rPr>
          <w:rFonts w:ascii="Courier New" w:hAnsi="Courier New" w:cs="Courier New"/>
          <w:sz w:val="24"/>
          <w:szCs w:val="24"/>
        </w:rPr>
        <w:t xml:space="preserve">         </w:t>
      </w:r>
    </w:p>
    <w:p w:rsidR="009C3F11" w:rsidRPr="00A12C63" w:rsidRDefault="00636C4B" w:rsidP="00636C4B">
      <w:pPr>
        <w:spacing w:after="120" w:line="240" w:lineRule="auto"/>
        <w:ind w:left="2126" w:hanging="1418"/>
        <w:contextualSpacing/>
        <w:rPr>
          <w:rFonts w:ascii="Courier New" w:hAnsi="Courier New" w:cs="Courier New"/>
          <w:sz w:val="24"/>
          <w:szCs w:val="24"/>
        </w:rPr>
      </w:pPr>
      <w:r>
        <w:rPr>
          <w:rFonts w:ascii="Courier New" w:hAnsi="Courier New" w:cs="Courier New"/>
          <w:sz w:val="24"/>
          <w:szCs w:val="24"/>
        </w:rPr>
        <w:lastRenderedPageBreak/>
        <w:t xml:space="preserve">    </w:t>
      </w:r>
      <w:r w:rsidR="009C3F11" w:rsidRPr="00A12C63">
        <w:rPr>
          <w:rFonts w:ascii="Courier New" w:hAnsi="Courier New" w:cs="Courier New"/>
          <w:sz w:val="24"/>
          <w:szCs w:val="24"/>
        </w:rPr>
        <w:t xml:space="preserve">  (2) Anayasa Mahkemesinde doğrudan doğruya iptal davası açma hakkı iptali istenen yasanın, kararnamenin, tüzüğün</w:t>
      </w:r>
      <w:r>
        <w:rPr>
          <w:rFonts w:ascii="Courier New" w:hAnsi="Courier New" w:cs="Courier New"/>
          <w:sz w:val="24"/>
          <w:szCs w:val="24"/>
        </w:rPr>
        <w:t>,</w:t>
      </w:r>
      <w:r w:rsidR="009C3F11" w:rsidRPr="00A12C63">
        <w:rPr>
          <w:rFonts w:ascii="Courier New" w:hAnsi="Courier New" w:cs="Courier New"/>
          <w:sz w:val="24"/>
          <w:szCs w:val="24"/>
        </w:rPr>
        <w:t xml:space="preserve"> CUMHURİYET MECLİSİ İÇTÜZÜĞÜNÜN, CUMHURİYET MECLİSİ KARARININ, yönetmenliğin veya bunların herhangi bir kuralının Resmi Gazete’de yayımlanmasından başlayarak DOKSAN GÜN sonra DÜŞER.</w:t>
      </w:r>
      <w:r>
        <w:rPr>
          <w:rFonts w:ascii="Courier New" w:hAnsi="Courier New" w:cs="Courier New"/>
          <w:sz w:val="24"/>
          <w:szCs w:val="24"/>
        </w:rPr>
        <w:t>”</w:t>
      </w:r>
    </w:p>
    <w:p w:rsidR="009C3F11" w:rsidRPr="00A12C63" w:rsidRDefault="009C3F11" w:rsidP="009C3F11">
      <w:pPr>
        <w:spacing w:line="360" w:lineRule="auto"/>
        <w:ind w:left="2127" w:hanging="2127"/>
        <w:contextualSpacing/>
        <w:rPr>
          <w:rFonts w:ascii="Courier New" w:hAnsi="Courier New" w:cs="Courier New"/>
          <w:sz w:val="24"/>
          <w:szCs w:val="24"/>
        </w:rPr>
      </w:pPr>
    </w:p>
    <w:p w:rsidR="009C3F11" w:rsidRDefault="009C3F11" w:rsidP="009C3F11">
      <w:pPr>
        <w:spacing w:line="360" w:lineRule="auto"/>
        <w:ind w:left="2127" w:hanging="2127"/>
        <w:contextualSpacing/>
        <w:rPr>
          <w:rFonts w:ascii="Courier New" w:hAnsi="Courier New" w:cs="Courier New"/>
          <w:sz w:val="24"/>
          <w:szCs w:val="24"/>
          <w:u w:val="single"/>
        </w:rPr>
      </w:pPr>
      <w:r w:rsidRPr="00764334">
        <w:rPr>
          <w:rFonts w:ascii="Courier New" w:hAnsi="Courier New" w:cs="Courier New"/>
          <w:sz w:val="24"/>
          <w:szCs w:val="24"/>
          <w:u w:val="single"/>
        </w:rPr>
        <w:t>İNCELEME</w:t>
      </w:r>
      <w:r>
        <w:rPr>
          <w:rFonts w:ascii="Courier New" w:hAnsi="Courier New" w:cs="Courier New"/>
          <w:sz w:val="24"/>
          <w:szCs w:val="24"/>
        </w:rPr>
        <w:t xml:space="preserve"> </w:t>
      </w:r>
      <w:r w:rsidRPr="00F01A65">
        <w:rPr>
          <w:rFonts w:ascii="Courier New" w:hAnsi="Courier New" w:cs="Courier New"/>
          <w:sz w:val="24"/>
          <w:szCs w:val="24"/>
        </w:rPr>
        <w:t>:</w:t>
      </w:r>
    </w:p>
    <w:p w:rsidR="009C3F11" w:rsidRDefault="009C3F11" w:rsidP="009C3F11">
      <w:pPr>
        <w:spacing w:line="360" w:lineRule="auto"/>
        <w:contextualSpacing/>
        <w:rPr>
          <w:rFonts w:ascii="Courier New" w:hAnsi="Courier New" w:cs="Courier New"/>
          <w:sz w:val="24"/>
          <w:szCs w:val="24"/>
        </w:rPr>
      </w:pPr>
      <w:r w:rsidRPr="00F01711">
        <w:rPr>
          <w:rFonts w:ascii="Courier New" w:hAnsi="Courier New" w:cs="Courier New"/>
          <w:sz w:val="24"/>
          <w:szCs w:val="24"/>
        </w:rPr>
        <w:tab/>
      </w:r>
    </w:p>
    <w:p w:rsidR="009C3F11" w:rsidRDefault="009C3F11" w:rsidP="009C3F11">
      <w:pPr>
        <w:spacing w:line="360" w:lineRule="auto"/>
        <w:ind w:firstLine="708"/>
        <w:contextualSpacing/>
        <w:rPr>
          <w:rFonts w:ascii="Courier New" w:hAnsi="Courier New" w:cs="Courier New"/>
          <w:sz w:val="24"/>
          <w:szCs w:val="24"/>
        </w:rPr>
      </w:pPr>
      <w:r w:rsidRPr="00F01711">
        <w:rPr>
          <w:rFonts w:ascii="Courier New" w:hAnsi="Courier New" w:cs="Courier New"/>
          <w:sz w:val="24"/>
          <w:szCs w:val="24"/>
        </w:rPr>
        <w:t>Davacı/Müs</w:t>
      </w:r>
      <w:r w:rsidR="005E1563">
        <w:rPr>
          <w:rFonts w:ascii="Courier New" w:hAnsi="Courier New" w:cs="Courier New"/>
          <w:sz w:val="24"/>
          <w:szCs w:val="24"/>
        </w:rPr>
        <w:t>tedaleyhin iddiaları</w:t>
      </w:r>
      <w:r>
        <w:rPr>
          <w:rFonts w:ascii="Courier New" w:hAnsi="Courier New" w:cs="Courier New"/>
          <w:sz w:val="24"/>
          <w:szCs w:val="24"/>
        </w:rPr>
        <w:t>, Davalı/Müstedaaleyhin itirazı, dayandıkları hukuki argümanlar, incele</w:t>
      </w:r>
      <w:r w:rsidR="005E1563">
        <w:rPr>
          <w:rFonts w:ascii="Courier New" w:hAnsi="Courier New" w:cs="Courier New"/>
          <w:sz w:val="24"/>
          <w:szCs w:val="24"/>
        </w:rPr>
        <w:t>nip değerlendirildi.</w:t>
      </w:r>
    </w:p>
    <w:p w:rsidR="009C3F11" w:rsidRDefault="009C3F11" w:rsidP="009C3F11">
      <w:pPr>
        <w:spacing w:line="360" w:lineRule="auto"/>
        <w:contextualSpacing/>
        <w:rPr>
          <w:rFonts w:ascii="Courier New" w:hAnsi="Courier New" w:cs="Courier New"/>
          <w:sz w:val="24"/>
          <w:szCs w:val="24"/>
        </w:rPr>
      </w:pPr>
      <w:r>
        <w:rPr>
          <w:rFonts w:ascii="Courier New" w:hAnsi="Courier New" w:cs="Courier New"/>
          <w:sz w:val="24"/>
          <w:szCs w:val="24"/>
        </w:rPr>
        <w:tab/>
      </w:r>
    </w:p>
    <w:p w:rsidR="009C3F11" w:rsidRDefault="009C3F11" w:rsidP="009C3F1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Bir iptal davasına konu Yasanın, tüzüğün, </w:t>
      </w:r>
      <w:r w:rsidR="00BD5FED">
        <w:rPr>
          <w:rFonts w:ascii="Courier New" w:hAnsi="Courier New" w:cs="Courier New"/>
          <w:sz w:val="24"/>
          <w:szCs w:val="24"/>
        </w:rPr>
        <w:t>Cumhuriyet Meclisi İ</w:t>
      </w:r>
      <w:r>
        <w:rPr>
          <w:rFonts w:ascii="Courier New" w:hAnsi="Courier New" w:cs="Courier New"/>
          <w:sz w:val="24"/>
          <w:szCs w:val="24"/>
        </w:rPr>
        <w:t>çtüzüğün</w:t>
      </w:r>
      <w:r w:rsidR="00BD5FED">
        <w:rPr>
          <w:rFonts w:ascii="Courier New" w:hAnsi="Courier New" w:cs="Courier New"/>
          <w:sz w:val="24"/>
          <w:szCs w:val="24"/>
        </w:rPr>
        <w:t>ün</w:t>
      </w:r>
      <w:r>
        <w:rPr>
          <w:rFonts w:ascii="Courier New" w:hAnsi="Courier New" w:cs="Courier New"/>
          <w:sz w:val="24"/>
          <w:szCs w:val="24"/>
        </w:rPr>
        <w:t xml:space="preserve">, </w:t>
      </w:r>
      <w:r w:rsidR="00BD5FED">
        <w:rPr>
          <w:rFonts w:ascii="Courier New" w:hAnsi="Courier New" w:cs="Courier New"/>
          <w:sz w:val="24"/>
          <w:szCs w:val="24"/>
        </w:rPr>
        <w:t>Cumhuriyet Meclisi K</w:t>
      </w:r>
      <w:r>
        <w:rPr>
          <w:rFonts w:ascii="Courier New" w:hAnsi="Courier New" w:cs="Courier New"/>
          <w:sz w:val="24"/>
          <w:szCs w:val="24"/>
        </w:rPr>
        <w:t>ararın</w:t>
      </w:r>
      <w:r w:rsidR="00BD5FED">
        <w:rPr>
          <w:rFonts w:ascii="Courier New" w:hAnsi="Courier New" w:cs="Courier New"/>
          <w:sz w:val="24"/>
          <w:szCs w:val="24"/>
        </w:rPr>
        <w:t>ın</w:t>
      </w:r>
      <w:r>
        <w:rPr>
          <w:rFonts w:ascii="Courier New" w:hAnsi="Courier New" w:cs="Courier New"/>
          <w:sz w:val="24"/>
          <w:szCs w:val="24"/>
        </w:rPr>
        <w:t>, yönetmeliğin, kararnamenin yürürlüğünün durdurulması talebinde dikkate alınması gereken kriterler, Anayasa Mahkemesi tarafından benimsenen prensipler çerçevesinde 2012 yılından itibaren günümüze kadar verilen kararlar ile istikrarlı bir şekilde belirlenmiştir.</w:t>
      </w:r>
    </w:p>
    <w:p w:rsidR="009C3F11" w:rsidRDefault="009C3F11" w:rsidP="009C3F11">
      <w:pPr>
        <w:spacing w:line="360" w:lineRule="auto"/>
        <w:contextualSpacing/>
        <w:rPr>
          <w:rFonts w:ascii="Courier New" w:hAnsi="Courier New" w:cs="Courier New"/>
          <w:sz w:val="24"/>
          <w:szCs w:val="24"/>
        </w:rPr>
      </w:pPr>
      <w:r>
        <w:rPr>
          <w:rFonts w:ascii="Courier New" w:hAnsi="Courier New" w:cs="Courier New"/>
          <w:sz w:val="24"/>
          <w:szCs w:val="24"/>
        </w:rPr>
        <w:tab/>
      </w:r>
    </w:p>
    <w:p w:rsidR="009C3F11" w:rsidRDefault="009C3F11" w:rsidP="009C3F11">
      <w:pPr>
        <w:spacing w:line="360" w:lineRule="auto"/>
        <w:contextualSpacing/>
        <w:rPr>
          <w:rFonts w:ascii="Courier New" w:hAnsi="Courier New" w:cs="Courier New"/>
          <w:sz w:val="24"/>
          <w:szCs w:val="24"/>
        </w:rPr>
      </w:pPr>
      <w:r>
        <w:rPr>
          <w:rFonts w:ascii="Courier New" w:hAnsi="Courier New" w:cs="Courier New"/>
          <w:sz w:val="24"/>
          <w:szCs w:val="24"/>
        </w:rPr>
        <w:tab/>
        <w:t xml:space="preserve">Anayasa Mahkemesi, </w:t>
      </w:r>
      <w:r w:rsidR="00B96B89">
        <w:rPr>
          <w:rFonts w:ascii="Courier New" w:hAnsi="Courier New" w:cs="Courier New"/>
          <w:sz w:val="24"/>
          <w:szCs w:val="24"/>
        </w:rPr>
        <w:t xml:space="preserve">Birleştirilmiş Anayasa Mahkemesi 12,13,14/2012 </w:t>
      </w:r>
      <w:r>
        <w:rPr>
          <w:rFonts w:ascii="Courier New" w:hAnsi="Courier New" w:cs="Courier New"/>
          <w:sz w:val="24"/>
          <w:szCs w:val="24"/>
        </w:rPr>
        <w:t xml:space="preserve">D. 1/2012 Birleştirilmiş </w:t>
      </w:r>
      <w:r w:rsidR="00B96B89">
        <w:rPr>
          <w:rFonts w:ascii="Courier New" w:hAnsi="Courier New" w:cs="Courier New"/>
          <w:sz w:val="24"/>
          <w:szCs w:val="24"/>
        </w:rPr>
        <w:t>A</w:t>
      </w:r>
      <w:r>
        <w:rPr>
          <w:rFonts w:ascii="Courier New" w:hAnsi="Courier New" w:cs="Courier New"/>
          <w:sz w:val="24"/>
          <w:szCs w:val="24"/>
        </w:rPr>
        <w:t>nay</w:t>
      </w:r>
      <w:r w:rsidR="00B96B89">
        <w:rPr>
          <w:rFonts w:ascii="Courier New" w:hAnsi="Courier New" w:cs="Courier New"/>
          <w:sz w:val="24"/>
          <w:szCs w:val="24"/>
        </w:rPr>
        <w:t>asa Mahkemesi 20 ve 21/2012, D.2</w:t>
      </w:r>
      <w:r>
        <w:rPr>
          <w:rFonts w:ascii="Courier New" w:hAnsi="Courier New" w:cs="Courier New"/>
          <w:sz w:val="24"/>
          <w:szCs w:val="24"/>
        </w:rPr>
        <w:t>/201</w:t>
      </w:r>
      <w:r w:rsidR="00BD5FED">
        <w:rPr>
          <w:rFonts w:ascii="Courier New" w:hAnsi="Courier New" w:cs="Courier New"/>
          <w:sz w:val="24"/>
          <w:szCs w:val="24"/>
        </w:rPr>
        <w:t>2</w:t>
      </w:r>
      <w:r>
        <w:rPr>
          <w:rFonts w:ascii="Courier New" w:hAnsi="Courier New" w:cs="Courier New"/>
          <w:sz w:val="24"/>
          <w:szCs w:val="24"/>
        </w:rPr>
        <w:t xml:space="preserve"> Anayasa Mahkemesi 18/2013, D.</w:t>
      </w:r>
      <w:r w:rsidR="00B96B89">
        <w:rPr>
          <w:rFonts w:ascii="Courier New" w:hAnsi="Courier New" w:cs="Courier New"/>
          <w:sz w:val="24"/>
          <w:szCs w:val="24"/>
        </w:rPr>
        <w:t>1/2014</w:t>
      </w:r>
      <w:r>
        <w:rPr>
          <w:rFonts w:ascii="Courier New" w:hAnsi="Courier New" w:cs="Courier New"/>
          <w:sz w:val="24"/>
          <w:szCs w:val="24"/>
        </w:rPr>
        <w:t xml:space="preserve"> Anayasa Mahkemesi 13/2016 </w:t>
      </w:r>
      <w:r w:rsidR="00B96B89">
        <w:rPr>
          <w:rFonts w:ascii="Courier New" w:hAnsi="Courier New" w:cs="Courier New"/>
          <w:sz w:val="24"/>
          <w:szCs w:val="24"/>
        </w:rPr>
        <w:t>D.5/2016 v</w:t>
      </w:r>
      <w:r>
        <w:rPr>
          <w:rFonts w:ascii="Courier New" w:hAnsi="Courier New" w:cs="Courier New"/>
          <w:sz w:val="24"/>
          <w:szCs w:val="24"/>
        </w:rPr>
        <w:t xml:space="preserve">e son olarak Anayasa Mahkemesi 7/2019 </w:t>
      </w:r>
      <w:r w:rsidR="00B96B89">
        <w:rPr>
          <w:rFonts w:ascii="Courier New" w:hAnsi="Courier New" w:cs="Courier New"/>
          <w:sz w:val="24"/>
          <w:szCs w:val="24"/>
        </w:rPr>
        <w:t xml:space="preserve">D.3/2019 </w:t>
      </w:r>
      <w:r>
        <w:rPr>
          <w:rFonts w:ascii="Courier New" w:hAnsi="Courier New" w:cs="Courier New"/>
          <w:sz w:val="24"/>
          <w:szCs w:val="24"/>
        </w:rPr>
        <w:t>sayılı karar</w:t>
      </w:r>
      <w:r w:rsidR="00B96B89">
        <w:rPr>
          <w:rFonts w:ascii="Courier New" w:hAnsi="Courier New" w:cs="Courier New"/>
          <w:sz w:val="24"/>
          <w:szCs w:val="24"/>
        </w:rPr>
        <w:t>lar</w:t>
      </w:r>
      <w:r>
        <w:rPr>
          <w:rFonts w:ascii="Courier New" w:hAnsi="Courier New" w:cs="Courier New"/>
          <w:sz w:val="24"/>
          <w:szCs w:val="24"/>
        </w:rPr>
        <w:t>ında bu prensipleri açıkça ifade etmiştir.</w:t>
      </w:r>
    </w:p>
    <w:p w:rsidR="009C3F11" w:rsidRDefault="009C3F11" w:rsidP="009C3F11">
      <w:pPr>
        <w:spacing w:line="360" w:lineRule="auto"/>
        <w:contextualSpacing/>
        <w:rPr>
          <w:rFonts w:ascii="Courier New" w:hAnsi="Courier New" w:cs="Courier New"/>
          <w:sz w:val="24"/>
          <w:szCs w:val="24"/>
        </w:rPr>
      </w:pPr>
    </w:p>
    <w:p w:rsidR="009C3F11" w:rsidRDefault="009C3F11" w:rsidP="009C3F11">
      <w:pPr>
        <w:spacing w:line="360" w:lineRule="auto"/>
        <w:contextualSpacing/>
        <w:rPr>
          <w:rFonts w:ascii="Courier New" w:hAnsi="Courier New" w:cs="Courier New"/>
          <w:sz w:val="24"/>
          <w:szCs w:val="24"/>
        </w:rPr>
      </w:pPr>
      <w:r>
        <w:rPr>
          <w:rFonts w:ascii="Courier New" w:hAnsi="Courier New" w:cs="Courier New"/>
          <w:sz w:val="24"/>
          <w:szCs w:val="24"/>
        </w:rPr>
        <w:tab/>
        <w:t>Bu kriterleri ana hatlarıyla belirleyecek olursak</w:t>
      </w:r>
      <w:r w:rsidR="00B96B89">
        <w:rPr>
          <w:rFonts w:ascii="Courier New" w:hAnsi="Courier New" w:cs="Courier New"/>
          <w:sz w:val="24"/>
          <w:szCs w:val="24"/>
        </w:rPr>
        <w:t>,</w:t>
      </w:r>
      <w:r>
        <w:rPr>
          <w:rFonts w:ascii="Courier New" w:hAnsi="Courier New" w:cs="Courier New"/>
          <w:sz w:val="24"/>
          <w:szCs w:val="24"/>
        </w:rPr>
        <w:t xml:space="preserve"> yürürlüğün durdurulması emrinin verilebilmesi için, Anayasa Mahkemesinin</w:t>
      </w:r>
      <w:r w:rsidR="00B96B89">
        <w:rPr>
          <w:rFonts w:ascii="Courier New" w:hAnsi="Courier New" w:cs="Courier New"/>
          <w:sz w:val="24"/>
          <w:szCs w:val="24"/>
        </w:rPr>
        <w:t>;</w:t>
      </w:r>
    </w:p>
    <w:p w:rsidR="009C3F11" w:rsidRDefault="009C3F11" w:rsidP="009C3F11">
      <w:pPr>
        <w:spacing w:line="360" w:lineRule="auto"/>
        <w:contextualSpacing/>
        <w:rPr>
          <w:rFonts w:ascii="Courier New" w:hAnsi="Courier New" w:cs="Courier New"/>
          <w:sz w:val="24"/>
          <w:szCs w:val="24"/>
        </w:rPr>
      </w:pPr>
    </w:p>
    <w:p w:rsidR="009C3F11" w:rsidRDefault="009C3F11" w:rsidP="009C3F11">
      <w:pPr>
        <w:pStyle w:val="ListeParagraf"/>
        <w:numPr>
          <w:ilvl w:val="0"/>
          <w:numId w:val="5"/>
        </w:numPr>
        <w:spacing w:after="200" w:line="360" w:lineRule="auto"/>
        <w:rPr>
          <w:rFonts w:ascii="Courier New" w:hAnsi="Courier New" w:cs="Courier New"/>
          <w:sz w:val="24"/>
          <w:szCs w:val="24"/>
        </w:rPr>
      </w:pPr>
      <w:r>
        <w:rPr>
          <w:rFonts w:ascii="Courier New" w:hAnsi="Courier New" w:cs="Courier New"/>
          <w:sz w:val="24"/>
          <w:szCs w:val="24"/>
        </w:rPr>
        <w:t>İptali ve yürürlüğün</w:t>
      </w:r>
      <w:r w:rsidR="00B96B89">
        <w:rPr>
          <w:rFonts w:ascii="Courier New" w:hAnsi="Courier New" w:cs="Courier New"/>
          <w:sz w:val="24"/>
          <w:szCs w:val="24"/>
        </w:rPr>
        <w:t>ün</w:t>
      </w:r>
      <w:r>
        <w:rPr>
          <w:rFonts w:ascii="Courier New" w:hAnsi="Courier New" w:cs="Courier New"/>
          <w:sz w:val="24"/>
          <w:szCs w:val="24"/>
        </w:rPr>
        <w:t xml:space="preserve"> durdurulması istenen normun, </w:t>
      </w:r>
      <w:r w:rsidR="00B96B89">
        <w:rPr>
          <w:rFonts w:ascii="Courier New" w:hAnsi="Courier New" w:cs="Courier New"/>
          <w:sz w:val="24"/>
          <w:szCs w:val="24"/>
        </w:rPr>
        <w:t>(</w:t>
      </w:r>
      <w:r>
        <w:rPr>
          <w:rFonts w:ascii="Courier New" w:hAnsi="Courier New" w:cs="Courier New"/>
          <w:sz w:val="24"/>
          <w:szCs w:val="24"/>
        </w:rPr>
        <w:t xml:space="preserve">huzurumuzdaki mesele bakımından UBP Milletvekili Hüseyin Özgürgün’ün yasama dokunulmazlığını kaldıran </w:t>
      </w:r>
      <w:r>
        <w:rPr>
          <w:rFonts w:ascii="Courier New" w:hAnsi="Courier New" w:cs="Courier New"/>
          <w:sz w:val="24"/>
          <w:szCs w:val="24"/>
        </w:rPr>
        <w:lastRenderedPageBreak/>
        <w:t>Cumhuriyet Meclisi Kararının</w:t>
      </w:r>
      <w:r w:rsidR="00B96B89">
        <w:rPr>
          <w:rFonts w:ascii="Courier New" w:hAnsi="Courier New" w:cs="Courier New"/>
          <w:sz w:val="24"/>
          <w:szCs w:val="24"/>
        </w:rPr>
        <w:t>)</w:t>
      </w:r>
      <w:r>
        <w:rPr>
          <w:rFonts w:ascii="Courier New" w:hAnsi="Courier New" w:cs="Courier New"/>
          <w:sz w:val="24"/>
          <w:szCs w:val="24"/>
        </w:rPr>
        <w:t xml:space="preserve"> Anayasaya aykırı bulunmasının kuvvetle muhtemel olduğuna,</w:t>
      </w:r>
    </w:p>
    <w:p w:rsidR="009C3F11" w:rsidRDefault="009C3F11" w:rsidP="009C3F11">
      <w:pPr>
        <w:pStyle w:val="ListeParagraf"/>
        <w:numPr>
          <w:ilvl w:val="0"/>
          <w:numId w:val="5"/>
        </w:numPr>
        <w:spacing w:after="200" w:line="360" w:lineRule="auto"/>
        <w:rPr>
          <w:rFonts w:ascii="Courier New" w:hAnsi="Courier New" w:cs="Courier New"/>
          <w:sz w:val="24"/>
          <w:szCs w:val="24"/>
        </w:rPr>
      </w:pPr>
      <w:r>
        <w:rPr>
          <w:rFonts w:ascii="Courier New" w:hAnsi="Courier New" w:cs="Courier New"/>
          <w:sz w:val="24"/>
          <w:szCs w:val="24"/>
        </w:rPr>
        <w:t>Giderilemez zararların ya da giderilemez durumların ortaya çıkmasının muhtemel olduğuna,</w:t>
      </w:r>
    </w:p>
    <w:p w:rsidR="009C3F11" w:rsidRDefault="009C3F11" w:rsidP="009C3F11">
      <w:pPr>
        <w:pStyle w:val="ListeParagraf"/>
        <w:numPr>
          <w:ilvl w:val="0"/>
          <w:numId w:val="5"/>
        </w:numPr>
        <w:spacing w:after="200" w:line="360" w:lineRule="auto"/>
        <w:rPr>
          <w:rFonts w:ascii="Courier New" w:hAnsi="Courier New" w:cs="Courier New"/>
          <w:sz w:val="24"/>
          <w:szCs w:val="24"/>
        </w:rPr>
      </w:pPr>
      <w:r>
        <w:rPr>
          <w:rFonts w:ascii="Courier New" w:hAnsi="Courier New" w:cs="Courier New"/>
          <w:sz w:val="24"/>
          <w:szCs w:val="24"/>
        </w:rPr>
        <w:t>Aciliyet arz eden koşulların oluştuğuna,</w:t>
      </w:r>
    </w:p>
    <w:p w:rsidR="009C3F11" w:rsidRDefault="009C3F11" w:rsidP="009C3F11">
      <w:pPr>
        <w:pStyle w:val="ListeParagraf"/>
        <w:numPr>
          <w:ilvl w:val="0"/>
          <w:numId w:val="5"/>
        </w:numPr>
        <w:spacing w:after="200" w:line="360" w:lineRule="auto"/>
        <w:rPr>
          <w:rFonts w:ascii="Courier New" w:hAnsi="Courier New" w:cs="Courier New"/>
          <w:sz w:val="24"/>
          <w:szCs w:val="24"/>
        </w:rPr>
      </w:pPr>
      <w:r>
        <w:rPr>
          <w:rFonts w:ascii="Courier New" w:hAnsi="Courier New" w:cs="Courier New"/>
          <w:sz w:val="24"/>
          <w:szCs w:val="24"/>
        </w:rPr>
        <w:t>Yürürlüğün durdurulmasındaki kamu yararının durdurulmamasından daha fazla olduğuna,</w:t>
      </w:r>
    </w:p>
    <w:p w:rsidR="009C3F11" w:rsidRDefault="009C3F11" w:rsidP="009C3F11">
      <w:pPr>
        <w:pStyle w:val="ListeParagraf"/>
        <w:spacing w:line="360" w:lineRule="auto"/>
        <w:ind w:left="1065"/>
        <w:rPr>
          <w:rFonts w:ascii="Courier New" w:hAnsi="Courier New" w:cs="Courier New"/>
          <w:sz w:val="24"/>
          <w:szCs w:val="24"/>
        </w:rPr>
      </w:pPr>
      <w:r>
        <w:rPr>
          <w:rFonts w:ascii="Courier New" w:hAnsi="Courier New" w:cs="Courier New"/>
          <w:sz w:val="24"/>
          <w:szCs w:val="24"/>
        </w:rPr>
        <w:t>kanaat getirmesi gerekmektedir.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Anayasa Mahkemesi uyuşmazlık konusu normun, derin bir inceleme gerekmeden, ilk bakışta Anayasa</w:t>
      </w:r>
      <w:r w:rsidR="00B96B89">
        <w:rPr>
          <w:rFonts w:ascii="Courier New" w:hAnsi="Courier New" w:cs="Courier New"/>
          <w:sz w:val="24"/>
          <w:szCs w:val="24"/>
        </w:rPr>
        <w:t>’</w:t>
      </w:r>
      <w:r>
        <w:rPr>
          <w:rFonts w:ascii="Courier New" w:hAnsi="Courier New" w:cs="Courier New"/>
          <w:sz w:val="24"/>
          <w:szCs w:val="24"/>
        </w:rPr>
        <w:t>ya aykırı olduğunu çarpıcı şekilde saptarsa, bu durumu diğer kriterleri incelemeye tabi tutmadan yürürlüğün durdurulması için yeterli ve kamu yararının gereği olarak kabul edebilir.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Yürürlüğün durdurulması kararının verilebilmesi için gerekli olan kriterleri belirttikten sonra ilk olarak Davacı/Müstedinin, Cumhuriyet Meclisinin Ulusal Birlik Partisi Milletvekili Hüseyin Özgürgün’ün Yasama Dokunulmazlığının kaldırılması kararı ve İçtüzüğün 128</w:t>
      </w:r>
      <w:r w:rsidR="00B96B89">
        <w:rPr>
          <w:rFonts w:ascii="Courier New" w:hAnsi="Courier New" w:cs="Courier New"/>
          <w:sz w:val="24"/>
          <w:szCs w:val="24"/>
        </w:rPr>
        <w:t>.</w:t>
      </w:r>
      <w:r>
        <w:rPr>
          <w:rFonts w:ascii="Courier New" w:hAnsi="Courier New" w:cs="Courier New"/>
          <w:sz w:val="24"/>
          <w:szCs w:val="24"/>
        </w:rPr>
        <w:t>,129</w:t>
      </w:r>
      <w:r w:rsidR="00B96B89">
        <w:rPr>
          <w:rFonts w:ascii="Courier New" w:hAnsi="Courier New" w:cs="Courier New"/>
          <w:sz w:val="24"/>
          <w:szCs w:val="24"/>
        </w:rPr>
        <w:t>.</w:t>
      </w:r>
      <w:r>
        <w:rPr>
          <w:rFonts w:ascii="Courier New" w:hAnsi="Courier New" w:cs="Courier New"/>
          <w:sz w:val="24"/>
          <w:szCs w:val="24"/>
        </w:rPr>
        <w:t xml:space="preserve"> ve 130. maddeleriyle ilgili Anayasa Mahkemesine açtığı iptal davasının niteliğini ve Anayasa Mahkemesinin Meclis İçtüzüğünde belirlenen görev ve yetkileri haiz olup olmadığını belirleme</w:t>
      </w:r>
      <w:r w:rsidR="005E1563">
        <w:rPr>
          <w:rFonts w:ascii="Courier New" w:hAnsi="Courier New" w:cs="Courier New"/>
          <w:sz w:val="24"/>
          <w:szCs w:val="24"/>
        </w:rPr>
        <w:t>k</w:t>
      </w:r>
      <w:r>
        <w:rPr>
          <w:rFonts w:ascii="Courier New" w:hAnsi="Courier New" w:cs="Courier New"/>
          <w:sz w:val="24"/>
          <w:szCs w:val="24"/>
        </w:rPr>
        <w:t xml:space="preserve"> gerekmektedir.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Daha önce kararımıza iktibas ettiğimiz mevzuat</w:t>
      </w:r>
      <w:r w:rsidR="005E1563">
        <w:rPr>
          <w:rFonts w:ascii="Courier New" w:hAnsi="Courier New" w:cs="Courier New"/>
          <w:sz w:val="24"/>
          <w:szCs w:val="24"/>
        </w:rPr>
        <w:t xml:space="preserve"> ışığında</w:t>
      </w:r>
      <w:r>
        <w:rPr>
          <w:rFonts w:ascii="Courier New" w:hAnsi="Courier New" w:cs="Courier New"/>
          <w:sz w:val="24"/>
          <w:szCs w:val="24"/>
        </w:rPr>
        <w:t>, Cumhuriyet Meclisi</w:t>
      </w:r>
      <w:r w:rsidR="005E1563">
        <w:rPr>
          <w:rFonts w:ascii="Courier New" w:hAnsi="Courier New" w:cs="Courier New"/>
          <w:sz w:val="24"/>
          <w:szCs w:val="24"/>
        </w:rPr>
        <w:t>,</w:t>
      </w:r>
      <w:r>
        <w:rPr>
          <w:rFonts w:ascii="Courier New" w:hAnsi="Courier New" w:cs="Courier New"/>
          <w:sz w:val="24"/>
          <w:szCs w:val="24"/>
        </w:rPr>
        <w:t xml:space="preserve"> İçtüzüğünün 130(4) maddesine göre</w:t>
      </w:r>
      <w:r w:rsidR="00B96B89">
        <w:rPr>
          <w:rFonts w:ascii="Courier New" w:hAnsi="Courier New" w:cs="Courier New"/>
          <w:sz w:val="24"/>
          <w:szCs w:val="24"/>
        </w:rPr>
        <w:t>;</w:t>
      </w:r>
      <w:r>
        <w:rPr>
          <w:rFonts w:ascii="Courier New" w:hAnsi="Courier New" w:cs="Courier New"/>
          <w:sz w:val="24"/>
          <w:szCs w:val="24"/>
        </w:rPr>
        <w:t xml:space="preserve"> Cumhuriyet Meclisi</w:t>
      </w:r>
      <w:r w:rsidR="00B96B89">
        <w:rPr>
          <w:rFonts w:ascii="Courier New" w:hAnsi="Courier New" w:cs="Courier New"/>
          <w:sz w:val="24"/>
          <w:szCs w:val="24"/>
        </w:rPr>
        <w:t>,</w:t>
      </w:r>
      <w:r>
        <w:rPr>
          <w:rFonts w:ascii="Courier New" w:hAnsi="Courier New" w:cs="Courier New"/>
          <w:sz w:val="24"/>
          <w:szCs w:val="24"/>
        </w:rPr>
        <w:t xml:space="preserve"> Yasama Dokunulmazlığının kaldırılmasına karar verirse ilgili Milletvekilinin veya Bakanın veya Mecliste temsil edilen bir Siyasal Parti</w:t>
      </w:r>
      <w:r w:rsidR="00B96B89">
        <w:rPr>
          <w:rFonts w:ascii="Courier New" w:hAnsi="Courier New" w:cs="Courier New"/>
          <w:sz w:val="24"/>
          <w:szCs w:val="24"/>
        </w:rPr>
        <w:t xml:space="preserve"> veya siyasal parti grubunun </w:t>
      </w:r>
      <w:r>
        <w:rPr>
          <w:rFonts w:ascii="Courier New" w:hAnsi="Courier New" w:cs="Courier New"/>
          <w:sz w:val="24"/>
          <w:szCs w:val="24"/>
        </w:rPr>
        <w:t>bu kararın Anayasa ve İçtüzük kurallarına aykırılığı iddiasıyla Anayasa Mahkemesine başvurabilme ve iptal davası açma hakkı bulunmaktadır.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lastRenderedPageBreak/>
        <w:tab/>
        <w:t>Anayasa</w:t>
      </w:r>
      <w:r w:rsidR="00B96B89">
        <w:rPr>
          <w:rFonts w:ascii="Courier New" w:hAnsi="Courier New" w:cs="Courier New"/>
          <w:sz w:val="24"/>
          <w:szCs w:val="24"/>
        </w:rPr>
        <w:t>’</w:t>
      </w:r>
      <w:r>
        <w:rPr>
          <w:rFonts w:ascii="Courier New" w:hAnsi="Courier New" w:cs="Courier New"/>
          <w:sz w:val="24"/>
          <w:szCs w:val="24"/>
        </w:rPr>
        <w:t>nın 147. maddesi ise</w:t>
      </w:r>
      <w:r w:rsidR="00B96B89">
        <w:rPr>
          <w:rFonts w:ascii="Courier New" w:hAnsi="Courier New" w:cs="Courier New"/>
          <w:sz w:val="24"/>
          <w:szCs w:val="24"/>
        </w:rPr>
        <w:t>;</w:t>
      </w:r>
      <w:r>
        <w:rPr>
          <w:rFonts w:ascii="Courier New" w:hAnsi="Courier New" w:cs="Courier New"/>
          <w:sz w:val="24"/>
          <w:szCs w:val="24"/>
        </w:rPr>
        <w:t xml:space="preserve"> </w:t>
      </w:r>
      <w:r w:rsidR="00B96B89">
        <w:rPr>
          <w:rFonts w:ascii="Courier New" w:hAnsi="Courier New" w:cs="Courier New"/>
          <w:sz w:val="24"/>
          <w:szCs w:val="24"/>
        </w:rPr>
        <w:t xml:space="preserve">Cumhurbaşkanına </w:t>
      </w:r>
      <w:r>
        <w:rPr>
          <w:rFonts w:ascii="Courier New" w:hAnsi="Courier New" w:cs="Courier New"/>
          <w:sz w:val="24"/>
          <w:szCs w:val="24"/>
        </w:rPr>
        <w:t>Cumhuriyet Meclisinde temsil edilen Siyasi Partilere Siyasi gruplara ve en az dokuz milletvekiline veya kendi varlık ve görevlerini ilgilendiren alanlardaki kurum, kuruluş veya Sendikalara bir yasanın, kararnamenin, tüzüğün, Cumhuriyet Meclisi İçtüzüğünün Cumhuriyet Meclisi Kararının, Yönetmeliğin veya bunların herhangi bir kuralının Anayasa</w:t>
      </w:r>
      <w:r w:rsidR="00B96B89">
        <w:rPr>
          <w:rFonts w:ascii="Courier New" w:hAnsi="Courier New" w:cs="Courier New"/>
          <w:sz w:val="24"/>
          <w:szCs w:val="24"/>
        </w:rPr>
        <w:t>’</w:t>
      </w:r>
      <w:r>
        <w:rPr>
          <w:rFonts w:ascii="Courier New" w:hAnsi="Courier New" w:cs="Courier New"/>
          <w:sz w:val="24"/>
          <w:szCs w:val="24"/>
        </w:rPr>
        <w:t>nın herhangi bir kuralına aykırı veya uygun olmadığı gerekçesiyle Anayasa Mahkemesinde doğrudan doğruya iptal davası açma hakkı vermektedir.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Dikkatlice incelediğimizde</w:t>
      </w:r>
      <w:r w:rsidR="00B96B89">
        <w:rPr>
          <w:rFonts w:ascii="Courier New" w:hAnsi="Courier New" w:cs="Courier New"/>
          <w:sz w:val="24"/>
          <w:szCs w:val="24"/>
        </w:rPr>
        <w:t>,</w:t>
      </w:r>
      <w:r>
        <w:rPr>
          <w:rFonts w:ascii="Courier New" w:hAnsi="Courier New" w:cs="Courier New"/>
          <w:sz w:val="24"/>
          <w:szCs w:val="24"/>
        </w:rPr>
        <w:t xml:space="preserve"> Anayasa Mahkemesine yetki veren iki düzenleme arasında temel</w:t>
      </w:r>
      <w:r w:rsidR="00B96B89">
        <w:rPr>
          <w:rFonts w:ascii="Courier New" w:hAnsi="Courier New" w:cs="Courier New"/>
          <w:sz w:val="24"/>
          <w:szCs w:val="24"/>
        </w:rPr>
        <w:t xml:space="preserve"> bir</w:t>
      </w:r>
      <w:r>
        <w:rPr>
          <w:rFonts w:ascii="Courier New" w:hAnsi="Courier New" w:cs="Courier New"/>
          <w:sz w:val="24"/>
          <w:szCs w:val="24"/>
        </w:rPr>
        <w:t xml:space="preserve"> farkın olduğu görülmektedir. Buna göre, İçtüzükte</w:t>
      </w:r>
      <w:r w:rsidR="0067510F">
        <w:rPr>
          <w:rFonts w:ascii="Courier New" w:hAnsi="Courier New" w:cs="Courier New"/>
          <w:sz w:val="24"/>
          <w:szCs w:val="24"/>
        </w:rPr>
        <w:t>,</w:t>
      </w:r>
      <w:r>
        <w:rPr>
          <w:rFonts w:ascii="Courier New" w:hAnsi="Courier New" w:cs="Courier New"/>
          <w:sz w:val="24"/>
          <w:szCs w:val="24"/>
        </w:rPr>
        <w:t xml:space="preserve"> Milletvekili aleyhine verilen dokunulmazlığın kaldırılması kararına karşı </w:t>
      </w:r>
      <w:r w:rsidR="0067510F">
        <w:rPr>
          <w:rFonts w:ascii="Courier New" w:hAnsi="Courier New" w:cs="Courier New"/>
          <w:sz w:val="24"/>
          <w:szCs w:val="24"/>
        </w:rPr>
        <w:t xml:space="preserve">kararın muhatabı </w:t>
      </w:r>
      <w:r>
        <w:rPr>
          <w:rFonts w:ascii="Courier New" w:hAnsi="Courier New" w:cs="Courier New"/>
          <w:sz w:val="24"/>
          <w:szCs w:val="24"/>
        </w:rPr>
        <w:t>Milletvekiline Anayasa Mahkemesinde iptal davası açma hakkı verilirken, Anayasa</w:t>
      </w:r>
      <w:r w:rsidR="0067510F">
        <w:rPr>
          <w:rFonts w:ascii="Courier New" w:hAnsi="Courier New" w:cs="Courier New"/>
          <w:sz w:val="24"/>
          <w:szCs w:val="24"/>
        </w:rPr>
        <w:t>’</w:t>
      </w:r>
      <w:r>
        <w:rPr>
          <w:rFonts w:ascii="Courier New" w:hAnsi="Courier New" w:cs="Courier New"/>
          <w:sz w:val="24"/>
          <w:szCs w:val="24"/>
        </w:rPr>
        <w:t>nın 147. maddesi altında</w:t>
      </w:r>
      <w:r w:rsidR="0067510F">
        <w:rPr>
          <w:rFonts w:ascii="Courier New" w:hAnsi="Courier New" w:cs="Courier New"/>
          <w:sz w:val="24"/>
          <w:szCs w:val="24"/>
        </w:rPr>
        <w:t xml:space="preserve"> bu</w:t>
      </w:r>
      <w:r>
        <w:rPr>
          <w:rFonts w:ascii="Courier New" w:hAnsi="Courier New" w:cs="Courier New"/>
          <w:sz w:val="24"/>
          <w:szCs w:val="24"/>
        </w:rPr>
        <w:t xml:space="preserve"> Milletvekiline bireysel olarak iptal davası açma hakkı verilmemiştir. </w:t>
      </w:r>
      <w:r w:rsidR="00C2422D">
        <w:rPr>
          <w:rFonts w:ascii="Courier New" w:hAnsi="Courier New" w:cs="Courier New"/>
          <w:sz w:val="24"/>
          <w:szCs w:val="24"/>
        </w:rPr>
        <w:t>Bu farklılığın</w:t>
      </w:r>
      <w:r w:rsidR="00C760A4">
        <w:rPr>
          <w:rFonts w:ascii="Courier New" w:hAnsi="Courier New" w:cs="Courier New"/>
          <w:sz w:val="24"/>
          <w:szCs w:val="24"/>
        </w:rPr>
        <w:t>,</w:t>
      </w:r>
      <w:r w:rsidR="00C2422D">
        <w:rPr>
          <w:rFonts w:ascii="Courier New" w:hAnsi="Courier New" w:cs="Courier New"/>
          <w:sz w:val="24"/>
          <w:szCs w:val="24"/>
        </w:rPr>
        <w:t xml:space="preserve"> </w:t>
      </w:r>
      <w:r w:rsidR="003E7E6E">
        <w:rPr>
          <w:rFonts w:ascii="Courier New" w:hAnsi="Courier New" w:cs="Courier New"/>
          <w:sz w:val="24"/>
          <w:szCs w:val="24"/>
        </w:rPr>
        <w:t xml:space="preserve">yürürlüğün durdurulması </w:t>
      </w:r>
      <w:r w:rsidR="00C2422D">
        <w:rPr>
          <w:rFonts w:ascii="Courier New" w:hAnsi="Courier New" w:cs="Courier New"/>
          <w:sz w:val="24"/>
          <w:szCs w:val="24"/>
        </w:rPr>
        <w:t xml:space="preserve">istidasına </w:t>
      </w:r>
      <w:r w:rsidR="003E7E6E">
        <w:rPr>
          <w:rFonts w:ascii="Courier New" w:hAnsi="Courier New" w:cs="Courier New"/>
          <w:sz w:val="24"/>
          <w:szCs w:val="24"/>
        </w:rPr>
        <w:t xml:space="preserve">olan etkisine </w:t>
      </w:r>
      <w:r w:rsidR="005E1563">
        <w:rPr>
          <w:rFonts w:ascii="Courier New" w:hAnsi="Courier New" w:cs="Courier New"/>
          <w:sz w:val="24"/>
          <w:szCs w:val="24"/>
        </w:rPr>
        <w:t xml:space="preserve">ileride değinilecektir. </w:t>
      </w:r>
      <w:r w:rsidR="003E7E6E">
        <w:rPr>
          <w:rFonts w:ascii="Courier New" w:hAnsi="Courier New" w:cs="Courier New"/>
          <w:sz w:val="24"/>
          <w:szCs w:val="24"/>
        </w:rPr>
        <w:t xml:space="preserve">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Bunun haricinde, </w:t>
      </w:r>
      <w:r w:rsidR="00C2422D">
        <w:rPr>
          <w:rFonts w:ascii="Courier New" w:hAnsi="Courier New" w:cs="Courier New"/>
          <w:sz w:val="24"/>
          <w:szCs w:val="24"/>
        </w:rPr>
        <w:t>İ</w:t>
      </w:r>
      <w:r>
        <w:rPr>
          <w:rFonts w:ascii="Courier New" w:hAnsi="Courier New" w:cs="Courier New"/>
          <w:sz w:val="24"/>
          <w:szCs w:val="24"/>
        </w:rPr>
        <w:t>çtüzük</w:t>
      </w:r>
      <w:r w:rsidR="00C760A4">
        <w:rPr>
          <w:rFonts w:ascii="Courier New" w:hAnsi="Courier New" w:cs="Courier New"/>
          <w:sz w:val="24"/>
          <w:szCs w:val="24"/>
        </w:rPr>
        <w:t>’</w:t>
      </w:r>
      <w:r w:rsidR="00C2422D">
        <w:rPr>
          <w:rFonts w:ascii="Courier New" w:hAnsi="Courier New" w:cs="Courier New"/>
          <w:sz w:val="24"/>
          <w:szCs w:val="24"/>
        </w:rPr>
        <w:t>te</w:t>
      </w:r>
      <w:r>
        <w:rPr>
          <w:rFonts w:ascii="Courier New" w:hAnsi="Courier New" w:cs="Courier New"/>
          <w:sz w:val="24"/>
          <w:szCs w:val="24"/>
        </w:rPr>
        <w:t xml:space="preserve"> </w:t>
      </w:r>
      <w:r w:rsidR="00C2422D">
        <w:rPr>
          <w:rFonts w:ascii="Courier New" w:hAnsi="Courier New" w:cs="Courier New"/>
          <w:sz w:val="24"/>
          <w:szCs w:val="24"/>
        </w:rPr>
        <w:t>Y</w:t>
      </w:r>
      <w:r>
        <w:rPr>
          <w:rFonts w:ascii="Courier New" w:hAnsi="Courier New" w:cs="Courier New"/>
          <w:sz w:val="24"/>
          <w:szCs w:val="24"/>
        </w:rPr>
        <w:t>asama Dokunulmazlığının kaldırılması kararın</w:t>
      </w:r>
      <w:r w:rsidR="00C2422D">
        <w:rPr>
          <w:rFonts w:ascii="Courier New" w:hAnsi="Courier New" w:cs="Courier New"/>
          <w:sz w:val="24"/>
          <w:szCs w:val="24"/>
        </w:rPr>
        <w:t>a</w:t>
      </w:r>
      <w:r>
        <w:rPr>
          <w:rFonts w:ascii="Courier New" w:hAnsi="Courier New" w:cs="Courier New"/>
          <w:sz w:val="24"/>
          <w:szCs w:val="24"/>
        </w:rPr>
        <w:t xml:space="preserve"> </w:t>
      </w:r>
      <w:r w:rsidR="00C2422D">
        <w:rPr>
          <w:rFonts w:ascii="Courier New" w:hAnsi="Courier New" w:cs="Courier New"/>
          <w:sz w:val="24"/>
          <w:szCs w:val="24"/>
        </w:rPr>
        <w:t xml:space="preserve">karşı </w:t>
      </w:r>
      <w:r w:rsidR="00C760A4">
        <w:rPr>
          <w:rFonts w:ascii="Courier New" w:hAnsi="Courier New" w:cs="Courier New"/>
          <w:sz w:val="24"/>
          <w:szCs w:val="24"/>
        </w:rPr>
        <w:t>İ</w:t>
      </w:r>
      <w:r>
        <w:rPr>
          <w:rFonts w:ascii="Courier New" w:hAnsi="Courier New" w:cs="Courier New"/>
          <w:sz w:val="24"/>
          <w:szCs w:val="24"/>
        </w:rPr>
        <w:t>çtüzüğe ve Anayasa</w:t>
      </w:r>
      <w:r w:rsidR="00C760A4">
        <w:rPr>
          <w:rFonts w:ascii="Courier New" w:hAnsi="Courier New" w:cs="Courier New"/>
          <w:sz w:val="24"/>
          <w:szCs w:val="24"/>
        </w:rPr>
        <w:t>’</w:t>
      </w:r>
      <w:r>
        <w:rPr>
          <w:rFonts w:ascii="Courier New" w:hAnsi="Courier New" w:cs="Courier New"/>
          <w:sz w:val="24"/>
          <w:szCs w:val="24"/>
        </w:rPr>
        <w:t>ya aykırılığı ileri sürme</w:t>
      </w:r>
      <w:r w:rsidR="00C2422D">
        <w:rPr>
          <w:rFonts w:ascii="Courier New" w:hAnsi="Courier New" w:cs="Courier New"/>
          <w:sz w:val="24"/>
          <w:szCs w:val="24"/>
        </w:rPr>
        <w:t>k</w:t>
      </w:r>
      <w:r>
        <w:rPr>
          <w:rFonts w:ascii="Courier New" w:hAnsi="Courier New" w:cs="Courier New"/>
          <w:sz w:val="24"/>
          <w:szCs w:val="24"/>
        </w:rPr>
        <w:t xml:space="preserve"> </w:t>
      </w:r>
      <w:r w:rsidR="00C2422D">
        <w:rPr>
          <w:rFonts w:ascii="Courier New" w:hAnsi="Courier New" w:cs="Courier New"/>
          <w:sz w:val="24"/>
          <w:szCs w:val="24"/>
        </w:rPr>
        <w:t>suretiyl</w:t>
      </w:r>
      <w:r w:rsidR="004826CB">
        <w:rPr>
          <w:rFonts w:ascii="Courier New" w:hAnsi="Courier New" w:cs="Courier New"/>
          <w:sz w:val="24"/>
          <w:szCs w:val="24"/>
        </w:rPr>
        <w:t>e dava açılabi</w:t>
      </w:r>
      <w:r w:rsidR="00C2422D">
        <w:rPr>
          <w:rFonts w:ascii="Courier New" w:hAnsi="Courier New" w:cs="Courier New"/>
          <w:sz w:val="24"/>
          <w:szCs w:val="24"/>
        </w:rPr>
        <w:t>leceği</w:t>
      </w:r>
      <w:r>
        <w:rPr>
          <w:rFonts w:ascii="Courier New" w:hAnsi="Courier New" w:cs="Courier New"/>
          <w:sz w:val="24"/>
          <w:szCs w:val="24"/>
        </w:rPr>
        <w:t>, Anayasa</w:t>
      </w:r>
      <w:r w:rsidR="00C760A4">
        <w:rPr>
          <w:rFonts w:ascii="Courier New" w:hAnsi="Courier New" w:cs="Courier New"/>
          <w:sz w:val="24"/>
          <w:szCs w:val="24"/>
        </w:rPr>
        <w:t>’</w:t>
      </w:r>
      <w:r>
        <w:rPr>
          <w:rFonts w:ascii="Courier New" w:hAnsi="Courier New" w:cs="Courier New"/>
          <w:sz w:val="24"/>
          <w:szCs w:val="24"/>
        </w:rPr>
        <w:t xml:space="preserve">nın 147. </w:t>
      </w:r>
      <w:r w:rsidR="00FD509F">
        <w:rPr>
          <w:rFonts w:ascii="Courier New" w:hAnsi="Courier New" w:cs="Courier New"/>
          <w:sz w:val="24"/>
          <w:szCs w:val="24"/>
        </w:rPr>
        <w:t>m</w:t>
      </w:r>
      <w:r>
        <w:rPr>
          <w:rFonts w:ascii="Courier New" w:hAnsi="Courier New" w:cs="Courier New"/>
          <w:sz w:val="24"/>
          <w:szCs w:val="24"/>
        </w:rPr>
        <w:t>addesinde</w:t>
      </w:r>
      <w:r w:rsidR="003E7E6E">
        <w:rPr>
          <w:rFonts w:ascii="Courier New" w:hAnsi="Courier New" w:cs="Courier New"/>
          <w:sz w:val="24"/>
          <w:szCs w:val="24"/>
        </w:rPr>
        <w:t xml:space="preserve"> ise</w:t>
      </w:r>
      <w:r>
        <w:rPr>
          <w:rFonts w:ascii="Courier New" w:hAnsi="Courier New" w:cs="Courier New"/>
          <w:sz w:val="24"/>
          <w:szCs w:val="24"/>
        </w:rPr>
        <w:t xml:space="preserve"> bir iptal davasında sadece Anayasa</w:t>
      </w:r>
      <w:r w:rsidR="00C760A4">
        <w:rPr>
          <w:rFonts w:ascii="Courier New" w:hAnsi="Courier New" w:cs="Courier New"/>
          <w:sz w:val="24"/>
          <w:szCs w:val="24"/>
        </w:rPr>
        <w:t>’</w:t>
      </w:r>
      <w:r>
        <w:rPr>
          <w:rFonts w:ascii="Courier New" w:hAnsi="Courier New" w:cs="Courier New"/>
          <w:sz w:val="24"/>
          <w:szCs w:val="24"/>
        </w:rPr>
        <w:t>ya uygunluk denetiminin yapılacağı düzenlemesinin olduğu görülmek</w:t>
      </w:r>
      <w:r w:rsidR="00C2422D">
        <w:rPr>
          <w:rFonts w:ascii="Courier New" w:hAnsi="Courier New" w:cs="Courier New"/>
          <w:sz w:val="24"/>
          <w:szCs w:val="24"/>
        </w:rPr>
        <w:t>le birlikte</w:t>
      </w:r>
      <w:r w:rsidR="00FD509F">
        <w:rPr>
          <w:rFonts w:ascii="Courier New" w:hAnsi="Courier New" w:cs="Courier New"/>
          <w:sz w:val="24"/>
          <w:szCs w:val="24"/>
        </w:rPr>
        <w:t>,</w:t>
      </w:r>
      <w:r w:rsidR="00C2422D">
        <w:rPr>
          <w:rFonts w:ascii="Courier New" w:hAnsi="Courier New" w:cs="Courier New"/>
          <w:sz w:val="24"/>
          <w:szCs w:val="24"/>
        </w:rPr>
        <w:t xml:space="preserve"> b</w:t>
      </w:r>
      <w:r>
        <w:rPr>
          <w:rFonts w:ascii="Courier New" w:hAnsi="Courier New" w:cs="Courier New"/>
          <w:sz w:val="24"/>
          <w:szCs w:val="24"/>
        </w:rPr>
        <w:t>u durum</w:t>
      </w:r>
      <w:r w:rsidR="003E7E6E">
        <w:rPr>
          <w:rFonts w:ascii="Courier New" w:hAnsi="Courier New" w:cs="Courier New"/>
          <w:sz w:val="24"/>
          <w:szCs w:val="24"/>
        </w:rPr>
        <w:t xml:space="preserve"> Anayasa</w:t>
      </w:r>
      <w:r w:rsidR="00C760A4">
        <w:rPr>
          <w:rFonts w:ascii="Courier New" w:hAnsi="Courier New" w:cs="Courier New"/>
          <w:sz w:val="24"/>
          <w:szCs w:val="24"/>
        </w:rPr>
        <w:t>’</w:t>
      </w:r>
      <w:r w:rsidR="003E7E6E">
        <w:rPr>
          <w:rFonts w:ascii="Courier New" w:hAnsi="Courier New" w:cs="Courier New"/>
          <w:sz w:val="24"/>
          <w:szCs w:val="24"/>
        </w:rPr>
        <w:t xml:space="preserve">nın 147. maddesiyle </w:t>
      </w:r>
      <w:r w:rsidR="00C2422D">
        <w:rPr>
          <w:rFonts w:ascii="Courier New" w:hAnsi="Courier New" w:cs="Courier New"/>
          <w:sz w:val="24"/>
          <w:szCs w:val="24"/>
        </w:rPr>
        <w:t>İ</w:t>
      </w:r>
      <w:r>
        <w:rPr>
          <w:rFonts w:ascii="Courier New" w:hAnsi="Courier New" w:cs="Courier New"/>
          <w:sz w:val="24"/>
          <w:szCs w:val="24"/>
        </w:rPr>
        <w:t>çtüzük düzenleme</w:t>
      </w:r>
      <w:r w:rsidR="003E7E6E">
        <w:rPr>
          <w:rFonts w:ascii="Courier New" w:hAnsi="Courier New" w:cs="Courier New"/>
          <w:sz w:val="24"/>
          <w:szCs w:val="24"/>
        </w:rPr>
        <w:t xml:space="preserve">si arasında </w:t>
      </w:r>
      <w:r w:rsidR="005E1563">
        <w:rPr>
          <w:rFonts w:ascii="Courier New" w:hAnsi="Courier New" w:cs="Courier New"/>
          <w:sz w:val="24"/>
          <w:szCs w:val="24"/>
        </w:rPr>
        <w:t>Anayasa</w:t>
      </w:r>
      <w:r w:rsidR="00C760A4">
        <w:rPr>
          <w:rFonts w:ascii="Courier New" w:hAnsi="Courier New" w:cs="Courier New"/>
          <w:sz w:val="24"/>
          <w:szCs w:val="24"/>
        </w:rPr>
        <w:t>’</w:t>
      </w:r>
      <w:r w:rsidR="005E1563">
        <w:rPr>
          <w:rFonts w:ascii="Courier New" w:hAnsi="Courier New" w:cs="Courier New"/>
          <w:sz w:val="24"/>
          <w:szCs w:val="24"/>
        </w:rPr>
        <w:t xml:space="preserve">ya uygunluk </w:t>
      </w:r>
      <w:r w:rsidR="00C2422D">
        <w:rPr>
          <w:rFonts w:ascii="Courier New" w:hAnsi="Courier New" w:cs="Courier New"/>
          <w:sz w:val="24"/>
          <w:szCs w:val="24"/>
        </w:rPr>
        <w:t>denetim</w:t>
      </w:r>
      <w:r w:rsidR="00C760A4">
        <w:rPr>
          <w:rFonts w:ascii="Courier New" w:hAnsi="Courier New" w:cs="Courier New"/>
          <w:sz w:val="24"/>
          <w:szCs w:val="24"/>
        </w:rPr>
        <w:t>i</w:t>
      </w:r>
      <w:r w:rsidR="00C2422D">
        <w:rPr>
          <w:rFonts w:ascii="Courier New" w:hAnsi="Courier New" w:cs="Courier New"/>
          <w:sz w:val="24"/>
          <w:szCs w:val="24"/>
        </w:rPr>
        <w:t xml:space="preserve"> </w:t>
      </w:r>
      <w:r w:rsidR="004826CB">
        <w:rPr>
          <w:rFonts w:ascii="Courier New" w:hAnsi="Courier New" w:cs="Courier New"/>
          <w:sz w:val="24"/>
          <w:szCs w:val="24"/>
        </w:rPr>
        <w:t>kapsamında</w:t>
      </w:r>
      <w:r w:rsidR="00C2422D">
        <w:rPr>
          <w:rFonts w:ascii="Courier New" w:hAnsi="Courier New" w:cs="Courier New"/>
          <w:sz w:val="24"/>
          <w:szCs w:val="24"/>
        </w:rPr>
        <w:t xml:space="preserve"> bir </w:t>
      </w:r>
      <w:r>
        <w:rPr>
          <w:rFonts w:ascii="Courier New" w:hAnsi="Courier New" w:cs="Courier New"/>
          <w:sz w:val="24"/>
          <w:szCs w:val="24"/>
        </w:rPr>
        <w:t xml:space="preserve">farklılık </w:t>
      </w:r>
      <w:r w:rsidR="003E7E6E">
        <w:rPr>
          <w:rFonts w:ascii="Courier New" w:hAnsi="Courier New" w:cs="Courier New"/>
          <w:sz w:val="24"/>
          <w:szCs w:val="24"/>
        </w:rPr>
        <w:t xml:space="preserve">olduğu sonucunu </w:t>
      </w:r>
      <w:r>
        <w:rPr>
          <w:rFonts w:ascii="Courier New" w:hAnsi="Courier New" w:cs="Courier New"/>
          <w:sz w:val="24"/>
          <w:szCs w:val="24"/>
        </w:rPr>
        <w:t xml:space="preserve">yaratmamaktadır.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Anayasa Mahkemesi, </w:t>
      </w:r>
      <w:r w:rsidR="00C760A4">
        <w:rPr>
          <w:rFonts w:ascii="Courier New" w:hAnsi="Courier New" w:cs="Courier New"/>
          <w:sz w:val="24"/>
          <w:szCs w:val="24"/>
        </w:rPr>
        <w:t xml:space="preserve">Anayasa Mahkemesi </w:t>
      </w:r>
      <w:r>
        <w:rPr>
          <w:rFonts w:ascii="Courier New" w:hAnsi="Courier New" w:cs="Courier New"/>
          <w:sz w:val="24"/>
          <w:szCs w:val="24"/>
        </w:rPr>
        <w:t>7/1977 Anayasa Mahkemesi 6/1981</w:t>
      </w:r>
      <w:r w:rsidR="00C760A4">
        <w:rPr>
          <w:rFonts w:ascii="Courier New" w:hAnsi="Courier New" w:cs="Courier New"/>
          <w:sz w:val="24"/>
          <w:szCs w:val="24"/>
        </w:rPr>
        <w:t xml:space="preserve"> D.14/1981, </w:t>
      </w:r>
      <w:r>
        <w:rPr>
          <w:rFonts w:ascii="Courier New" w:hAnsi="Courier New" w:cs="Courier New"/>
          <w:sz w:val="24"/>
          <w:szCs w:val="24"/>
        </w:rPr>
        <w:t xml:space="preserve">Anayasa Mahkemesi 11/2016 </w:t>
      </w:r>
      <w:r w:rsidR="00C760A4">
        <w:rPr>
          <w:rFonts w:ascii="Courier New" w:hAnsi="Courier New" w:cs="Courier New"/>
          <w:sz w:val="24"/>
          <w:szCs w:val="24"/>
        </w:rPr>
        <w:t xml:space="preserve">D.4/2016 </w:t>
      </w:r>
      <w:r>
        <w:rPr>
          <w:rFonts w:ascii="Courier New" w:hAnsi="Courier New" w:cs="Courier New"/>
          <w:sz w:val="24"/>
          <w:szCs w:val="24"/>
        </w:rPr>
        <w:t xml:space="preserve">sayılı kararlarında, Anayasa Mahkemesinin esas görevinin, yasama meclisi tarafından geçirilen yasaların Anayasanın özüne ve Anayasada yer alan temel ilkelere uygunluğunu denetlemek </w:t>
      </w:r>
      <w:r>
        <w:rPr>
          <w:rFonts w:ascii="Courier New" w:hAnsi="Courier New" w:cs="Courier New"/>
          <w:sz w:val="24"/>
          <w:szCs w:val="24"/>
        </w:rPr>
        <w:lastRenderedPageBreak/>
        <w:t>olduğu</w:t>
      </w:r>
      <w:r w:rsidR="00C760A4">
        <w:rPr>
          <w:rFonts w:ascii="Courier New" w:hAnsi="Courier New" w:cs="Courier New"/>
          <w:sz w:val="24"/>
          <w:szCs w:val="24"/>
        </w:rPr>
        <w:t>nu</w:t>
      </w:r>
      <w:r>
        <w:rPr>
          <w:rFonts w:ascii="Courier New" w:hAnsi="Courier New" w:cs="Courier New"/>
          <w:sz w:val="24"/>
          <w:szCs w:val="24"/>
        </w:rPr>
        <w:t>, yasama organlarının çalışmaları sırasında kendi içtüzüklerinin şekil kurallarına uygun hareket edip etmediklerini araştırmayı ve içtüzükle belirlenen kurallara aykırılığın yasanın ge</w:t>
      </w:r>
      <w:r w:rsidR="003E7E6E">
        <w:rPr>
          <w:rFonts w:ascii="Courier New" w:hAnsi="Courier New" w:cs="Courier New"/>
          <w:sz w:val="24"/>
          <w:szCs w:val="24"/>
        </w:rPr>
        <w:t>çer</w:t>
      </w:r>
      <w:r>
        <w:rPr>
          <w:rFonts w:ascii="Courier New" w:hAnsi="Courier New" w:cs="Courier New"/>
          <w:sz w:val="24"/>
          <w:szCs w:val="24"/>
        </w:rPr>
        <w:t>liliğini ve meclis iradesini zedeleyecek kadar ağır olması halinde böyle bir aykırılığı yasama tasarrufunu</w:t>
      </w:r>
      <w:r w:rsidR="00C760A4">
        <w:rPr>
          <w:rFonts w:ascii="Courier New" w:hAnsi="Courier New" w:cs="Courier New"/>
          <w:sz w:val="24"/>
          <w:szCs w:val="24"/>
        </w:rPr>
        <w:t>n</w:t>
      </w:r>
      <w:r>
        <w:rPr>
          <w:rFonts w:ascii="Courier New" w:hAnsi="Courier New" w:cs="Courier New"/>
          <w:sz w:val="24"/>
          <w:szCs w:val="24"/>
        </w:rPr>
        <w:t xml:space="preserve"> iptal nedeni sayacağını açıkça ifade etmiş </w:t>
      </w:r>
      <w:r w:rsidR="00C760A4">
        <w:rPr>
          <w:rFonts w:ascii="Courier New" w:hAnsi="Courier New" w:cs="Courier New"/>
          <w:sz w:val="24"/>
          <w:szCs w:val="24"/>
        </w:rPr>
        <w:t xml:space="preserve">ve </w:t>
      </w:r>
      <w:r>
        <w:rPr>
          <w:rFonts w:ascii="Courier New" w:hAnsi="Courier New" w:cs="Courier New"/>
          <w:sz w:val="24"/>
          <w:szCs w:val="24"/>
        </w:rPr>
        <w:t>genel olarak</w:t>
      </w:r>
      <w:r w:rsidR="00C760A4">
        <w:rPr>
          <w:rFonts w:ascii="Courier New" w:hAnsi="Courier New" w:cs="Courier New"/>
          <w:sz w:val="24"/>
          <w:szCs w:val="24"/>
        </w:rPr>
        <w:t xml:space="preserve"> bu</w:t>
      </w:r>
      <w:r>
        <w:rPr>
          <w:rFonts w:ascii="Courier New" w:hAnsi="Courier New" w:cs="Courier New"/>
          <w:sz w:val="24"/>
          <w:szCs w:val="24"/>
        </w:rPr>
        <w:t xml:space="preserve"> prensibi şöyle izah etmiştir.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“Anay</w:t>
      </w:r>
      <w:r w:rsidR="003E7E6E">
        <w:rPr>
          <w:rFonts w:ascii="Courier New" w:hAnsi="Courier New" w:cs="Courier New"/>
          <w:sz w:val="24"/>
          <w:szCs w:val="24"/>
        </w:rPr>
        <w:t>a</w:t>
      </w:r>
      <w:r>
        <w:rPr>
          <w:rFonts w:ascii="Courier New" w:hAnsi="Courier New" w:cs="Courier New"/>
          <w:sz w:val="24"/>
          <w:szCs w:val="24"/>
        </w:rPr>
        <w:t xml:space="preserve">sada gösterilmeyen ve yalnız iç tüzüklerde bulunan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 xml:space="preserve">      şekil kurallarına aykırılık meclisin serbest iradesini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 xml:space="preserve">      zedeleyecek nitelikte değilse bu gibi aykırılıklar iptal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 xml:space="preserve">      nedeni sayılmaz.”</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Her iki düzenlemeye bu esaslardan bakıldığında</w:t>
      </w:r>
      <w:r w:rsidR="00C760A4">
        <w:rPr>
          <w:rFonts w:ascii="Courier New" w:hAnsi="Courier New" w:cs="Courier New"/>
          <w:sz w:val="24"/>
          <w:szCs w:val="24"/>
        </w:rPr>
        <w:t>,</w:t>
      </w:r>
      <w:r>
        <w:rPr>
          <w:rFonts w:ascii="Courier New" w:hAnsi="Courier New" w:cs="Courier New"/>
          <w:sz w:val="24"/>
          <w:szCs w:val="24"/>
        </w:rPr>
        <w:t xml:space="preserve"> Anayasa</w:t>
      </w:r>
      <w:r w:rsidR="00C760A4">
        <w:rPr>
          <w:rFonts w:ascii="Courier New" w:hAnsi="Courier New" w:cs="Courier New"/>
          <w:sz w:val="24"/>
          <w:szCs w:val="24"/>
        </w:rPr>
        <w:t>’</w:t>
      </w:r>
      <w:r>
        <w:rPr>
          <w:rFonts w:ascii="Courier New" w:hAnsi="Courier New" w:cs="Courier New"/>
          <w:sz w:val="24"/>
          <w:szCs w:val="24"/>
        </w:rPr>
        <w:t>nın 147. maddesi kapsamında Anayasaya uygunluk denetimi yapılırken, Cumhuriyet Meclisi İçtüzü</w:t>
      </w:r>
      <w:r w:rsidR="004826CB">
        <w:rPr>
          <w:rFonts w:ascii="Courier New" w:hAnsi="Courier New" w:cs="Courier New"/>
          <w:sz w:val="24"/>
          <w:szCs w:val="24"/>
        </w:rPr>
        <w:t>ğü</w:t>
      </w:r>
      <w:r>
        <w:rPr>
          <w:rFonts w:ascii="Courier New" w:hAnsi="Courier New" w:cs="Courier New"/>
          <w:sz w:val="24"/>
          <w:szCs w:val="24"/>
        </w:rPr>
        <w:t xml:space="preserve"> </w:t>
      </w:r>
      <w:r w:rsidR="003E7E6E">
        <w:rPr>
          <w:rFonts w:ascii="Courier New" w:hAnsi="Courier New" w:cs="Courier New"/>
          <w:sz w:val="24"/>
          <w:szCs w:val="24"/>
        </w:rPr>
        <w:t>ile belirlenen şekil kurallarına riayetin ve M</w:t>
      </w:r>
      <w:r>
        <w:rPr>
          <w:rFonts w:ascii="Courier New" w:hAnsi="Courier New" w:cs="Courier New"/>
          <w:sz w:val="24"/>
          <w:szCs w:val="24"/>
        </w:rPr>
        <w:t>eclis</w:t>
      </w:r>
      <w:r w:rsidR="003E7E6E">
        <w:rPr>
          <w:rFonts w:ascii="Courier New" w:hAnsi="Courier New" w:cs="Courier New"/>
          <w:sz w:val="24"/>
          <w:szCs w:val="24"/>
        </w:rPr>
        <w:t xml:space="preserve">in serbest </w:t>
      </w:r>
      <w:r>
        <w:rPr>
          <w:rFonts w:ascii="Courier New" w:hAnsi="Courier New" w:cs="Courier New"/>
          <w:sz w:val="24"/>
          <w:szCs w:val="24"/>
        </w:rPr>
        <w:t xml:space="preserve"> iradesine olan etkisinin </w:t>
      </w:r>
      <w:r w:rsidR="00FD509F">
        <w:rPr>
          <w:rFonts w:ascii="Courier New" w:hAnsi="Courier New" w:cs="Courier New"/>
          <w:sz w:val="24"/>
          <w:szCs w:val="24"/>
        </w:rPr>
        <w:t xml:space="preserve">Anayasaya </w:t>
      </w:r>
      <w:r>
        <w:rPr>
          <w:rFonts w:ascii="Courier New" w:hAnsi="Courier New" w:cs="Courier New"/>
          <w:sz w:val="24"/>
          <w:szCs w:val="24"/>
        </w:rPr>
        <w:t>uygunluk denetimi kapsamında olduğu görülmektedir. Dolayısıyla</w:t>
      </w:r>
      <w:r w:rsidR="00C760A4">
        <w:rPr>
          <w:rFonts w:ascii="Courier New" w:hAnsi="Courier New" w:cs="Courier New"/>
          <w:sz w:val="24"/>
          <w:szCs w:val="24"/>
        </w:rPr>
        <w:t>,</w:t>
      </w:r>
      <w:r>
        <w:rPr>
          <w:rFonts w:ascii="Courier New" w:hAnsi="Courier New" w:cs="Courier New"/>
          <w:sz w:val="24"/>
          <w:szCs w:val="24"/>
        </w:rPr>
        <w:t xml:space="preserve"> Anayasa Mahkemesinin</w:t>
      </w:r>
      <w:r w:rsidR="00C760A4">
        <w:rPr>
          <w:rFonts w:ascii="Courier New" w:hAnsi="Courier New" w:cs="Courier New"/>
          <w:sz w:val="24"/>
          <w:szCs w:val="24"/>
        </w:rPr>
        <w:t>,</w:t>
      </w:r>
      <w:r w:rsidR="00FD509F">
        <w:rPr>
          <w:rFonts w:ascii="Courier New" w:hAnsi="Courier New" w:cs="Courier New"/>
          <w:sz w:val="24"/>
          <w:szCs w:val="24"/>
        </w:rPr>
        <w:t xml:space="preserve"> Anayasa</w:t>
      </w:r>
      <w:r w:rsidR="00C760A4">
        <w:rPr>
          <w:rFonts w:ascii="Courier New" w:hAnsi="Courier New" w:cs="Courier New"/>
          <w:sz w:val="24"/>
          <w:szCs w:val="24"/>
        </w:rPr>
        <w:t>’</w:t>
      </w:r>
      <w:r w:rsidR="00FD509F">
        <w:rPr>
          <w:rFonts w:ascii="Courier New" w:hAnsi="Courier New" w:cs="Courier New"/>
          <w:sz w:val="24"/>
          <w:szCs w:val="24"/>
        </w:rPr>
        <w:t xml:space="preserve">nın 147. maddesi altında </w:t>
      </w:r>
      <w:r>
        <w:rPr>
          <w:rFonts w:ascii="Courier New" w:hAnsi="Courier New" w:cs="Courier New"/>
          <w:sz w:val="24"/>
          <w:szCs w:val="24"/>
        </w:rPr>
        <w:t>Anayasaya uygunluk denetimi yapması konusunda İçtüzük hükümleri ile çelişen bir yan bulunmadığı gibi aksine</w:t>
      </w:r>
      <w:r w:rsidR="00C760A4">
        <w:rPr>
          <w:rFonts w:ascii="Courier New" w:hAnsi="Courier New" w:cs="Courier New"/>
          <w:sz w:val="24"/>
          <w:szCs w:val="24"/>
        </w:rPr>
        <w:t>,</w:t>
      </w:r>
      <w:r>
        <w:rPr>
          <w:rFonts w:ascii="Courier New" w:hAnsi="Courier New" w:cs="Courier New"/>
          <w:sz w:val="24"/>
          <w:szCs w:val="24"/>
        </w:rPr>
        <w:t xml:space="preserve"> uygunluk denetimi kapsamında içtüzüğün öngördüğü şekil </w:t>
      </w:r>
      <w:r w:rsidR="003E7E6E">
        <w:rPr>
          <w:rFonts w:ascii="Courier New" w:hAnsi="Courier New" w:cs="Courier New"/>
          <w:sz w:val="24"/>
          <w:szCs w:val="24"/>
        </w:rPr>
        <w:t xml:space="preserve">kurallarına </w:t>
      </w:r>
      <w:r>
        <w:rPr>
          <w:rFonts w:ascii="Courier New" w:hAnsi="Courier New" w:cs="Courier New"/>
          <w:sz w:val="24"/>
          <w:szCs w:val="24"/>
        </w:rPr>
        <w:t xml:space="preserve">riayetin incelenmesinin gerekli olduğu anlaşılmaktadır.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 xml:space="preserve">Bu hususu belirledikten sonra </w:t>
      </w:r>
      <w:r w:rsidR="003E7E6E">
        <w:rPr>
          <w:rFonts w:ascii="Courier New" w:hAnsi="Courier New" w:cs="Courier New"/>
          <w:sz w:val="24"/>
          <w:szCs w:val="24"/>
        </w:rPr>
        <w:t xml:space="preserve">Meclis Genel Kurulu tarafından alınan UBP Milletvekili Hüseyin Özgürgün’ün </w:t>
      </w:r>
      <w:r>
        <w:rPr>
          <w:rFonts w:ascii="Courier New" w:hAnsi="Courier New" w:cs="Courier New"/>
          <w:sz w:val="24"/>
          <w:szCs w:val="24"/>
        </w:rPr>
        <w:t>Yasama Dokunulmazlığının kaldırılması kararına karşı açılan bir iptal davasının usul yönünden Anayasanın 147. maddesi kapsamında olup olmadığını belirleme</w:t>
      </w:r>
      <w:r w:rsidR="005E1563">
        <w:rPr>
          <w:rFonts w:ascii="Courier New" w:hAnsi="Courier New" w:cs="Courier New"/>
          <w:sz w:val="24"/>
          <w:szCs w:val="24"/>
        </w:rPr>
        <w:t>k</w:t>
      </w:r>
      <w:r>
        <w:rPr>
          <w:rFonts w:ascii="Courier New" w:hAnsi="Courier New" w:cs="Courier New"/>
          <w:sz w:val="24"/>
          <w:szCs w:val="24"/>
        </w:rPr>
        <w:t xml:space="preserve"> gerekmektedir.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Bu konuda</w:t>
      </w:r>
      <w:r w:rsidR="00C760A4">
        <w:rPr>
          <w:rFonts w:ascii="Courier New" w:hAnsi="Courier New" w:cs="Courier New"/>
          <w:sz w:val="24"/>
          <w:szCs w:val="24"/>
        </w:rPr>
        <w:t>,</w:t>
      </w:r>
      <w:r>
        <w:rPr>
          <w:rFonts w:ascii="Courier New" w:hAnsi="Courier New" w:cs="Courier New"/>
          <w:sz w:val="24"/>
          <w:szCs w:val="24"/>
        </w:rPr>
        <w:t xml:space="preserve"> mehaz Türkiye Cumhuriyeti</w:t>
      </w:r>
      <w:r w:rsidR="00C760A4">
        <w:rPr>
          <w:rFonts w:ascii="Courier New" w:hAnsi="Courier New" w:cs="Courier New"/>
          <w:sz w:val="24"/>
          <w:szCs w:val="24"/>
        </w:rPr>
        <w:t>’</w:t>
      </w:r>
      <w:r>
        <w:rPr>
          <w:rFonts w:ascii="Courier New" w:hAnsi="Courier New" w:cs="Courier New"/>
          <w:sz w:val="24"/>
          <w:szCs w:val="24"/>
        </w:rPr>
        <w:t>nin 1961 ve 1982 Anayasaları ile KKTC Anayasası’nda temel farklılıklar bulunmaktadır. Türkiye Cumhuriyeti</w:t>
      </w:r>
      <w:r w:rsidR="00C760A4">
        <w:rPr>
          <w:rFonts w:ascii="Courier New" w:hAnsi="Courier New" w:cs="Courier New"/>
          <w:sz w:val="24"/>
          <w:szCs w:val="24"/>
        </w:rPr>
        <w:t>’</w:t>
      </w:r>
      <w:r>
        <w:rPr>
          <w:rFonts w:ascii="Courier New" w:hAnsi="Courier New" w:cs="Courier New"/>
          <w:sz w:val="24"/>
          <w:szCs w:val="24"/>
        </w:rPr>
        <w:t xml:space="preserve">nin ilga edilen 1961 </w:t>
      </w:r>
      <w:r>
        <w:rPr>
          <w:rFonts w:ascii="Courier New" w:hAnsi="Courier New" w:cs="Courier New"/>
          <w:sz w:val="24"/>
          <w:szCs w:val="24"/>
        </w:rPr>
        <w:lastRenderedPageBreak/>
        <w:t>Anayasası’nın 79. maddesi ile halen yürürlükte olan 1982 Anayasası’nın 83. maddesi, Yasama Dokunulmazlığını düzenlemektedir. Özellikle 1961 Anayasası’nın 79. maddesi ile KKTC Anayasası’nın Yasama Dokunulmazlığını düzenleyen 84. maddesi içerikleri itibarıyla büyük oranda benzemektedir. Hal böyleyken</w:t>
      </w:r>
      <w:r w:rsidR="00C760A4">
        <w:rPr>
          <w:rFonts w:ascii="Courier New" w:hAnsi="Courier New" w:cs="Courier New"/>
          <w:sz w:val="24"/>
          <w:szCs w:val="24"/>
        </w:rPr>
        <w:t>,</w:t>
      </w:r>
      <w:r>
        <w:rPr>
          <w:rFonts w:ascii="Courier New" w:hAnsi="Courier New" w:cs="Courier New"/>
          <w:sz w:val="24"/>
          <w:szCs w:val="24"/>
        </w:rPr>
        <w:t xml:space="preserve"> Türkiye Cumhuriyeti</w:t>
      </w:r>
      <w:r w:rsidR="00C760A4">
        <w:rPr>
          <w:rFonts w:ascii="Courier New" w:hAnsi="Courier New" w:cs="Courier New"/>
          <w:sz w:val="24"/>
          <w:szCs w:val="24"/>
        </w:rPr>
        <w:t>’</w:t>
      </w:r>
      <w:r>
        <w:rPr>
          <w:rFonts w:ascii="Courier New" w:hAnsi="Courier New" w:cs="Courier New"/>
          <w:sz w:val="24"/>
          <w:szCs w:val="24"/>
        </w:rPr>
        <w:t>nde gerek 1961 Anayasası’nın 81. maddesi gerekse 1982 Anayasası’nın 85. maddesi “İptal İstemi” kenar başlığıyla</w:t>
      </w:r>
      <w:r w:rsidR="00C97826">
        <w:rPr>
          <w:rFonts w:ascii="Courier New" w:hAnsi="Courier New" w:cs="Courier New"/>
          <w:sz w:val="24"/>
          <w:szCs w:val="24"/>
        </w:rPr>
        <w:t>,</w:t>
      </w:r>
      <w:r>
        <w:rPr>
          <w:rFonts w:ascii="Courier New" w:hAnsi="Courier New" w:cs="Courier New"/>
          <w:sz w:val="24"/>
          <w:szCs w:val="24"/>
        </w:rPr>
        <w:t xml:space="preserve"> bizdeki Cumhuriyet Meclisi içtüzüğünün 130(4) maddesine benzer bir şekilde</w:t>
      </w:r>
      <w:r w:rsidR="00C97826">
        <w:rPr>
          <w:rFonts w:ascii="Courier New" w:hAnsi="Courier New" w:cs="Courier New"/>
          <w:sz w:val="24"/>
          <w:szCs w:val="24"/>
        </w:rPr>
        <w:t>,</w:t>
      </w:r>
      <w:r>
        <w:rPr>
          <w:rFonts w:ascii="Courier New" w:hAnsi="Courier New" w:cs="Courier New"/>
          <w:sz w:val="24"/>
          <w:szCs w:val="24"/>
        </w:rPr>
        <w:t xml:space="preserve"> Yasama Dokunulmazlığının kaldırılmasına veya milletvekilliğinin düşmesine karar verilmiş olması hallerinde, Meclisin Genel Kurul kararının alındığı tarihten başlayarak 7 gün içerisinde ilgili milletvekilinin </w:t>
      </w:r>
      <w:r w:rsidR="00C97826">
        <w:rPr>
          <w:rFonts w:ascii="Courier New" w:hAnsi="Courier New" w:cs="Courier New"/>
          <w:sz w:val="24"/>
          <w:szCs w:val="24"/>
        </w:rPr>
        <w:t xml:space="preserve">kararın </w:t>
      </w:r>
      <w:r>
        <w:rPr>
          <w:rFonts w:ascii="Courier New" w:hAnsi="Courier New" w:cs="Courier New"/>
          <w:sz w:val="24"/>
          <w:szCs w:val="24"/>
        </w:rPr>
        <w:t>Anayasaya, kanuna veya içtüzüğe aykırılığı iddiasıyla iptali için Anayasa Mahkemesine başvurabilme hakkını Anayasal hak olarak düzenlemektedir. KKTC Anayasası’nda Milletvekiline iptal istemiyle Anayasa Mahkemesine doğrudan başvurabilme düzenlemesi getirilmemiş böyle bir hak verilmemiştir.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KKTC Anayasası’nda, Anayasa Mahkemesine Anayasa</w:t>
      </w:r>
      <w:r w:rsidR="00C97826">
        <w:rPr>
          <w:rFonts w:ascii="Courier New" w:hAnsi="Courier New" w:cs="Courier New"/>
          <w:sz w:val="24"/>
          <w:szCs w:val="24"/>
        </w:rPr>
        <w:t>’</w:t>
      </w:r>
      <w:r>
        <w:rPr>
          <w:rFonts w:ascii="Courier New" w:hAnsi="Courier New" w:cs="Courier New"/>
          <w:sz w:val="24"/>
          <w:szCs w:val="24"/>
        </w:rPr>
        <w:t>ya uygunluk denetimi yapma yetkisi, Anayasa</w:t>
      </w:r>
      <w:r w:rsidR="00C97826">
        <w:rPr>
          <w:rFonts w:ascii="Courier New" w:hAnsi="Courier New" w:cs="Courier New"/>
          <w:sz w:val="24"/>
          <w:szCs w:val="24"/>
        </w:rPr>
        <w:t>’</w:t>
      </w:r>
      <w:r>
        <w:rPr>
          <w:rFonts w:ascii="Courier New" w:hAnsi="Courier New" w:cs="Courier New"/>
          <w:sz w:val="24"/>
          <w:szCs w:val="24"/>
        </w:rPr>
        <w:t>nın 147. maddesinde yer alan iptal davası yoluyla ve 148. maddesinde yer alan</w:t>
      </w:r>
      <w:r w:rsidR="00C97826">
        <w:rPr>
          <w:rFonts w:ascii="Courier New" w:hAnsi="Courier New" w:cs="Courier New"/>
          <w:sz w:val="24"/>
          <w:szCs w:val="24"/>
        </w:rPr>
        <w:t>,</w:t>
      </w:r>
      <w:r>
        <w:rPr>
          <w:rFonts w:ascii="Courier New" w:hAnsi="Courier New" w:cs="Courier New"/>
          <w:sz w:val="24"/>
          <w:szCs w:val="24"/>
        </w:rPr>
        <w:t xml:space="preserve"> somut norm denetimi nitelikli itiraz yoluyla Anayasaya aykırılık iddialarının Mahkemeler tarafından Anayasa Mahkemesine iletilmesi suretiyle verilmiştir.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Bu durumun sonucu olarak, iptal davaları bakımından KKTC Anayasası</w:t>
      </w:r>
      <w:r w:rsidR="00C97826">
        <w:rPr>
          <w:rFonts w:ascii="Courier New" w:hAnsi="Courier New" w:cs="Courier New"/>
          <w:sz w:val="24"/>
          <w:szCs w:val="24"/>
        </w:rPr>
        <w:t>’</w:t>
      </w:r>
      <w:r>
        <w:rPr>
          <w:rFonts w:ascii="Courier New" w:hAnsi="Courier New" w:cs="Courier New"/>
          <w:sz w:val="24"/>
          <w:szCs w:val="24"/>
        </w:rPr>
        <w:t>nın, Anayasa Mahkemesine verdiği münhasır yetki Anayasa</w:t>
      </w:r>
      <w:r w:rsidR="00C97826">
        <w:rPr>
          <w:rFonts w:ascii="Courier New" w:hAnsi="Courier New" w:cs="Courier New"/>
          <w:sz w:val="24"/>
          <w:szCs w:val="24"/>
        </w:rPr>
        <w:t>’</w:t>
      </w:r>
      <w:r>
        <w:rPr>
          <w:rFonts w:ascii="Courier New" w:hAnsi="Courier New" w:cs="Courier New"/>
          <w:sz w:val="24"/>
          <w:szCs w:val="24"/>
        </w:rPr>
        <w:t>nın 147. maddesi altında düzenlendiğinden, Yasama Dokunulmazlığının kaldırılması kararına karşı açılan iptal davasının, Anayasa</w:t>
      </w:r>
      <w:r w:rsidR="00C97826">
        <w:rPr>
          <w:rFonts w:ascii="Courier New" w:hAnsi="Courier New" w:cs="Courier New"/>
          <w:sz w:val="24"/>
          <w:szCs w:val="24"/>
        </w:rPr>
        <w:t>’</w:t>
      </w:r>
      <w:r>
        <w:rPr>
          <w:rFonts w:ascii="Courier New" w:hAnsi="Courier New" w:cs="Courier New"/>
          <w:sz w:val="24"/>
          <w:szCs w:val="24"/>
        </w:rPr>
        <w:t>nın 147. maddesinde izah edilen Anayasa Mahkemesinin haiz olduğu görev ve yetkiler kapsamında incelenmesi ve karara bağlanması gerekmektedir.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lastRenderedPageBreak/>
        <w:tab/>
        <w:t>Davacı/Müstedinin başvurusunun niteliğini Anayasa</w:t>
      </w:r>
      <w:r w:rsidR="00C97826">
        <w:rPr>
          <w:rFonts w:ascii="Courier New" w:hAnsi="Courier New" w:cs="Courier New"/>
          <w:sz w:val="24"/>
          <w:szCs w:val="24"/>
        </w:rPr>
        <w:t>’</w:t>
      </w:r>
      <w:r>
        <w:rPr>
          <w:rFonts w:ascii="Courier New" w:hAnsi="Courier New" w:cs="Courier New"/>
          <w:sz w:val="24"/>
          <w:szCs w:val="24"/>
        </w:rPr>
        <w:t>nın 147. maddesindeki iptal davası olarak belirledikten sonra, Davacı/Müstedinin yürütmenin durdurulması taleplerini incelemeye geçmeden önce bir hususu daha açıklığa kavuşturmamız gerekmektedir. Buna göre;</w:t>
      </w:r>
    </w:p>
    <w:p w:rsidR="009C3F11" w:rsidRDefault="009C3F11" w:rsidP="009C3F11">
      <w:pPr>
        <w:spacing w:after="0" w:line="360" w:lineRule="auto"/>
        <w:rPr>
          <w:rFonts w:ascii="Courier New" w:hAnsi="Courier New" w:cs="Courier New"/>
          <w:sz w:val="24"/>
          <w:szCs w:val="24"/>
        </w:rPr>
      </w:pPr>
    </w:p>
    <w:p w:rsidR="009C3F11" w:rsidRPr="00C4078F" w:rsidRDefault="009C3F11" w:rsidP="009C3F11">
      <w:pPr>
        <w:spacing w:after="0" w:line="360" w:lineRule="auto"/>
        <w:ind w:left="705"/>
        <w:rPr>
          <w:rFonts w:ascii="Courier New" w:hAnsi="Courier New" w:cs="Courier New"/>
          <w:sz w:val="24"/>
          <w:szCs w:val="24"/>
        </w:rPr>
      </w:pPr>
      <w:r w:rsidRPr="00C4078F">
        <w:rPr>
          <w:rFonts w:ascii="Courier New" w:hAnsi="Courier New" w:cs="Courier New"/>
          <w:sz w:val="24"/>
          <w:szCs w:val="24"/>
        </w:rPr>
        <w:t xml:space="preserve">Cumhuriyet Meclisi </w:t>
      </w:r>
      <w:r>
        <w:rPr>
          <w:rFonts w:ascii="Courier New" w:hAnsi="Courier New" w:cs="Courier New"/>
          <w:sz w:val="24"/>
          <w:szCs w:val="24"/>
        </w:rPr>
        <w:t>İ</w:t>
      </w:r>
      <w:r w:rsidRPr="00C4078F">
        <w:rPr>
          <w:rFonts w:ascii="Courier New" w:hAnsi="Courier New" w:cs="Courier New"/>
          <w:sz w:val="24"/>
          <w:szCs w:val="24"/>
        </w:rPr>
        <w:t>çtüzüğünün Anayasa</w:t>
      </w:r>
      <w:r w:rsidR="00C97826">
        <w:rPr>
          <w:rFonts w:ascii="Courier New" w:hAnsi="Courier New" w:cs="Courier New"/>
          <w:sz w:val="24"/>
          <w:szCs w:val="24"/>
        </w:rPr>
        <w:t>’</w:t>
      </w:r>
      <w:r w:rsidRPr="00C4078F">
        <w:rPr>
          <w:rFonts w:ascii="Courier New" w:hAnsi="Courier New" w:cs="Courier New"/>
          <w:sz w:val="24"/>
          <w:szCs w:val="24"/>
        </w:rPr>
        <w:t>ya aykırı olduğu iddia edilen maddeleri bu aşamada nasıl</w:t>
      </w:r>
      <w:r>
        <w:rPr>
          <w:rFonts w:ascii="Courier New" w:hAnsi="Courier New" w:cs="Courier New"/>
          <w:sz w:val="24"/>
          <w:szCs w:val="24"/>
        </w:rPr>
        <w:t xml:space="preserve"> ve ne şekilde </w:t>
      </w:r>
      <w:r w:rsidRPr="00C4078F">
        <w:rPr>
          <w:rFonts w:ascii="Courier New" w:hAnsi="Courier New" w:cs="Courier New"/>
          <w:sz w:val="24"/>
          <w:szCs w:val="24"/>
        </w:rPr>
        <w:t xml:space="preserve"> değerlendirilecektir</w:t>
      </w:r>
      <w:r w:rsidR="003E7E6E">
        <w:rPr>
          <w:rFonts w:ascii="Courier New" w:hAnsi="Courier New" w:cs="Courier New"/>
          <w:sz w:val="24"/>
          <w:szCs w:val="24"/>
        </w:rPr>
        <w:t>?</w:t>
      </w:r>
    </w:p>
    <w:p w:rsidR="009C3F11" w:rsidRDefault="009C3F11" w:rsidP="009C3F11">
      <w:pPr>
        <w:spacing w:after="0" w:line="360" w:lineRule="auto"/>
        <w:ind w:left="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Davacı/Müstedi Cumhuriyet Meclisinde temsil edilen</w:t>
      </w:r>
      <w:r w:rsidR="00C97826">
        <w:rPr>
          <w:rFonts w:ascii="Courier New" w:hAnsi="Courier New" w:cs="Courier New"/>
          <w:sz w:val="24"/>
          <w:szCs w:val="24"/>
        </w:rPr>
        <w:t xml:space="preserve"> bir Siyasal P</w:t>
      </w:r>
      <w:r>
        <w:rPr>
          <w:rFonts w:ascii="Courier New" w:hAnsi="Courier New" w:cs="Courier New"/>
          <w:sz w:val="24"/>
          <w:szCs w:val="24"/>
        </w:rPr>
        <w:t>artidir. Davacı Müstedinin Anayasa</w:t>
      </w:r>
      <w:r w:rsidR="00C97826">
        <w:rPr>
          <w:rFonts w:ascii="Courier New" w:hAnsi="Courier New" w:cs="Courier New"/>
          <w:sz w:val="24"/>
          <w:szCs w:val="24"/>
        </w:rPr>
        <w:t>’</w:t>
      </w:r>
      <w:r>
        <w:rPr>
          <w:rFonts w:ascii="Courier New" w:hAnsi="Courier New" w:cs="Courier New"/>
          <w:sz w:val="24"/>
          <w:szCs w:val="24"/>
        </w:rPr>
        <w:t xml:space="preserve">nın 147. maddesi altında iptal davası açma hakkı olduğu açıktır. Davacı/Müstedinin başvurudaki esas talebine baktığımızda </w:t>
      </w:r>
      <w:r w:rsidR="0062215D">
        <w:rPr>
          <w:rFonts w:ascii="Courier New" w:hAnsi="Courier New" w:cs="Courier New"/>
          <w:sz w:val="24"/>
          <w:szCs w:val="24"/>
        </w:rPr>
        <w:br/>
        <w:t>Talep Takririnin “</w:t>
      </w:r>
      <w:r>
        <w:rPr>
          <w:rFonts w:ascii="Courier New" w:hAnsi="Courier New" w:cs="Courier New"/>
          <w:sz w:val="24"/>
          <w:szCs w:val="24"/>
        </w:rPr>
        <w:t>A</w:t>
      </w:r>
      <w:r w:rsidR="0062215D">
        <w:rPr>
          <w:rFonts w:ascii="Courier New" w:hAnsi="Courier New" w:cs="Courier New"/>
          <w:sz w:val="24"/>
          <w:szCs w:val="24"/>
        </w:rPr>
        <w:t>”</w:t>
      </w:r>
      <w:r>
        <w:rPr>
          <w:rFonts w:ascii="Courier New" w:hAnsi="Courier New" w:cs="Courier New"/>
          <w:sz w:val="24"/>
          <w:szCs w:val="24"/>
        </w:rPr>
        <w:t xml:space="preserve"> paragrafında</w:t>
      </w:r>
      <w:r w:rsidR="0062215D">
        <w:rPr>
          <w:rFonts w:ascii="Courier New" w:hAnsi="Courier New" w:cs="Courier New"/>
          <w:sz w:val="24"/>
          <w:szCs w:val="24"/>
        </w:rPr>
        <w:t>,</w:t>
      </w:r>
      <w:r>
        <w:rPr>
          <w:rFonts w:ascii="Courier New" w:hAnsi="Courier New" w:cs="Courier New"/>
          <w:sz w:val="24"/>
          <w:szCs w:val="24"/>
        </w:rPr>
        <w:t xml:space="preserve"> UBP Milletvekili Hüseyin Özgürgün’ün yasama dokunulmazlığının kaldırılmasına ilişkin kararın Anayasanın Başlangıç</w:t>
      </w:r>
      <w:r w:rsidR="0062215D">
        <w:rPr>
          <w:rFonts w:ascii="Courier New" w:hAnsi="Courier New" w:cs="Courier New"/>
          <w:sz w:val="24"/>
          <w:szCs w:val="24"/>
        </w:rPr>
        <w:t>,</w:t>
      </w:r>
      <w:r>
        <w:rPr>
          <w:rFonts w:ascii="Courier New" w:hAnsi="Courier New" w:cs="Courier New"/>
          <w:sz w:val="24"/>
          <w:szCs w:val="24"/>
        </w:rPr>
        <w:t xml:space="preserve"> 1</w:t>
      </w:r>
      <w:r w:rsidR="0062215D">
        <w:rPr>
          <w:rFonts w:ascii="Courier New" w:hAnsi="Courier New" w:cs="Courier New"/>
          <w:sz w:val="24"/>
          <w:szCs w:val="24"/>
        </w:rPr>
        <w:t>.,</w:t>
      </w:r>
      <w:r>
        <w:rPr>
          <w:rFonts w:ascii="Courier New" w:hAnsi="Courier New" w:cs="Courier New"/>
          <w:sz w:val="24"/>
          <w:szCs w:val="24"/>
        </w:rPr>
        <w:t>7</w:t>
      </w:r>
      <w:r w:rsidR="0062215D">
        <w:rPr>
          <w:rFonts w:ascii="Courier New" w:hAnsi="Courier New" w:cs="Courier New"/>
          <w:sz w:val="24"/>
          <w:szCs w:val="24"/>
        </w:rPr>
        <w:t>.</w:t>
      </w:r>
      <w:r>
        <w:rPr>
          <w:rFonts w:ascii="Courier New" w:hAnsi="Courier New" w:cs="Courier New"/>
          <w:sz w:val="24"/>
          <w:szCs w:val="24"/>
        </w:rPr>
        <w:t xml:space="preserve"> ve 84. maddelerine aykırı olduğu ve/veya uygun olmadığı gerekçesiyle iptal edilmesini</w:t>
      </w:r>
      <w:r w:rsidR="00BD5FED">
        <w:rPr>
          <w:rFonts w:ascii="Courier New" w:hAnsi="Courier New" w:cs="Courier New"/>
          <w:sz w:val="24"/>
          <w:szCs w:val="24"/>
        </w:rPr>
        <w:t>,</w:t>
      </w:r>
      <w:r>
        <w:rPr>
          <w:rFonts w:ascii="Courier New" w:hAnsi="Courier New" w:cs="Courier New"/>
          <w:sz w:val="24"/>
          <w:szCs w:val="24"/>
        </w:rPr>
        <w:t xml:space="preserve"> </w:t>
      </w:r>
      <w:r w:rsidR="0062215D">
        <w:rPr>
          <w:rFonts w:ascii="Courier New" w:hAnsi="Courier New" w:cs="Courier New"/>
          <w:sz w:val="24"/>
          <w:szCs w:val="24"/>
        </w:rPr>
        <w:t>“B”</w:t>
      </w:r>
      <w:r>
        <w:rPr>
          <w:rFonts w:ascii="Courier New" w:hAnsi="Courier New" w:cs="Courier New"/>
          <w:sz w:val="24"/>
          <w:szCs w:val="24"/>
        </w:rPr>
        <w:t xml:space="preserve"> paragrafında KKTC Meclis İçtüzüğünün 128’inci</w:t>
      </w:r>
      <w:r w:rsidR="0062215D">
        <w:rPr>
          <w:rFonts w:ascii="Courier New" w:hAnsi="Courier New" w:cs="Courier New"/>
          <w:sz w:val="24"/>
          <w:szCs w:val="24"/>
        </w:rPr>
        <w:t>,</w:t>
      </w:r>
      <w:r>
        <w:rPr>
          <w:rFonts w:ascii="Courier New" w:hAnsi="Courier New" w:cs="Courier New"/>
          <w:sz w:val="24"/>
          <w:szCs w:val="24"/>
        </w:rPr>
        <w:t xml:space="preserve"> </w:t>
      </w:r>
      <w:r w:rsidR="0062215D">
        <w:rPr>
          <w:rFonts w:ascii="Courier New" w:hAnsi="Courier New" w:cs="Courier New"/>
          <w:sz w:val="24"/>
          <w:szCs w:val="24"/>
        </w:rPr>
        <w:t>“C”</w:t>
      </w:r>
      <w:r>
        <w:rPr>
          <w:rFonts w:ascii="Courier New" w:hAnsi="Courier New" w:cs="Courier New"/>
          <w:sz w:val="24"/>
          <w:szCs w:val="24"/>
        </w:rPr>
        <w:t xml:space="preserve"> paragrafında 129’uncu ve </w:t>
      </w:r>
      <w:r w:rsidR="0062215D">
        <w:rPr>
          <w:rFonts w:ascii="Courier New" w:hAnsi="Courier New" w:cs="Courier New"/>
          <w:sz w:val="24"/>
          <w:szCs w:val="24"/>
        </w:rPr>
        <w:t>“</w:t>
      </w:r>
      <w:r>
        <w:rPr>
          <w:rFonts w:ascii="Courier New" w:hAnsi="Courier New" w:cs="Courier New"/>
          <w:sz w:val="24"/>
          <w:szCs w:val="24"/>
        </w:rPr>
        <w:t>D</w:t>
      </w:r>
      <w:r w:rsidR="0062215D">
        <w:rPr>
          <w:rFonts w:ascii="Courier New" w:hAnsi="Courier New" w:cs="Courier New"/>
          <w:sz w:val="24"/>
          <w:szCs w:val="24"/>
        </w:rPr>
        <w:t>”</w:t>
      </w:r>
      <w:r>
        <w:rPr>
          <w:rFonts w:ascii="Courier New" w:hAnsi="Courier New" w:cs="Courier New"/>
          <w:sz w:val="24"/>
          <w:szCs w:val="24"/>
        </w:rPr>
        <w:t xml:space="preserve"> paragrafında 130’uncu maddesinin </w:t>
      </w:r>
      <w:r w:rsidR="0062215D">
        <w:rPr>
          <w:rFonts w:ascii="Courier New" w:hAnsi="Courier New" w:cs="Courier New"/>
          <w:sz w:val="24"/>
          <w:szCs w:val="24"/>
        </w:rPr>
        <w:t>(</w:t>
      </w:r>
      <w:r>
        <w:rPr>
          <w:rFonts w:ascii="Courier New" w:hAnsi="Courier New" w:cs="Courier New"/>
          <w:sz w:val="24"/>
          <w:szCs w:val="24"/>
        </w:rPr>
        <w:t>4</w:t>
      </w:r>
      <w:r w:rsidR="0062215D">
        <w:rPr>
          <w:rFonts w:ascii="Courier New" w:hAnsi="Courier New" w:cs="Courier New"/>
          <w:sz w:val="24"/>
          <w:szCs w:val="24"/>
        </w:rPr>
        <w:t>)</w:t>
      </w:r>
      <w:r>
        <w:rPr>
          <w:rFonts w:ascii="Courier New" w:hAnsi="Courier New" w:cs="Courier New"/>
          <w:sz w:val="24"/>
          <w:szCs w:val="24"/>
        </w:rPr>
        <w:t>. fıkrasının Anayasa</w:t>
      </w:r>
      <w:r w:rsidR="0062215D">
        <w:rPr>
          <w:rFonts w:ascii="Courier New" w:hAnsi="Courier New" w:cs="Courier New"/>
          <w:sz w:val="24"/>
          <w:szCs w:val="24"/>
        </w:rPr>
        <w:t>’</w:t>
      </w:r>
      <w:r>
        <w:rPr>
          <w:rFonts w:ascii="Courier New" w:hAnsi="Courier New" w:cs="Courier New"/>
          <w:sz w:val="24"/>
          <w:szCs w:val="24"/>
        </w:rPr>
        <w:t xml:space="preserve">nın </w:t>
      </w:r>
      <w:r w:rsidR="00EE57C1">
        <w:rPr>
          <w:rFonts w:ascii="Courier New" w:hAnsi="Courier New" w:cs="Courier New"/>
          <w:sz w:val="24"/>
          <w:szCs w:val="24"/>
        </w:rPr>
        <w:t xml:space="preserve">Başlangıç, </w:t>
      </w:r>
      <w:r>
        <w:rPr>
          <w:rFonts w:ascii="Courier New" w:hAnsi="Courier New" w:cs="Courier New"/>
          <w:sz w:val="24"/>
          <w:szCs w:val="24"/>
        </w:rPr>
        <w:t>1</w:t>
      </w:r>
      <w:r w:rsidR="00331C24">
        <w:rPr>
          <w:rFonts w:ascii="Courier New" w:hAnsi="Courier New" w:cs="Courier New"/>
          <w:sz w:val="24"/>
          <w:szCs w:val="24"/>
        </w:rPr>
        <w:t>.</w:t>
      </w:r>
      <w:r>
        <w:rPr>
          <w:rFonts w:ascii="Courier New" w:hAnsi="Courier New" w:cs="Courier New"/>
          <w:sz w:val="24"/>
          <w:szCs w:val="24"/>
        </w:rPr>
        <w:t>,7</w:t>
      </w:r>
      <w:r w:rsidR="00331C24">
        <w:rPr>
          <w:rFonts w:ascii="Courier New" w:hAnsi="Courier New" w:cs="Courier New"/>
          <w:sz w:val="24"/>
          <w:szCs w:val="24"/>
        </w:rPr>
        <w:t>.</w:t>
      </w:r>
      <w:r>
        <w:rPr>
          <w:rFonts w:ascii="Courier New" w:hAnsi="Courier New" w:cs="Courier New"/>
          <w:sz w:val="24"/>
          <w:szCs w:val="24"/>
        </w:rPr>
        <w:t>,10</w:t>
      </w:r>
      <w:r w:rsidR="00331C24">
        <w:rPr>
          <w:rFonts w:ascii="Courier New" w:hAnsi="Courier New" w:cs="Courier New"/>
          <w:sz w:val="24"/>
          <w:szCs w:val="24"/>
        </w:rPr>
        <w:t>.</w:t>
      </w:r>
      <w:r>
        <w:rPr>
          <w:rFonts w:ascii="Courier New" w:hAnsi="Courier New" w:cs="Courier New"/>
          <w:sz w:val="24"/>
          <w:szCs w:val="24"/>
        </w:rPr>
        <w:t>,17</w:t>
      </w:r>
      <w:r w:rsidR="00331C24">
        <w:rPr>
          <w:rFonts w:ascii="Courier New" w:hAnsi="Courier New" w:cs="Courier New"/>
          <w:sz w:val="24"/>
          <w:szCs w:val="24"/>
        </w:rPr>
        <w:t>.</w:t>
      </w:r>
      <w:r>
        <w:rPr>
          <w:rFonts w:ascii="Courier New" w:hAnsi="Courier New" w:cs="Courier New"/>
          <w:sz w:val="24"/>
          <w:szCs w:val="24"/>
        </w:rPr>
        <w:t>,</w:t>
      </w:r>
      <w:r w:rsidR="0022137C">
        <w:rPr>
          <w:rFonts w:ascii="Courier New" w:hAnsi="Courier New" w:cs="Courier New"/>
          <w:sz w:val="24"/>
          <w:szCs w:val="24"/>
        </w:rPr>
        <w:t>84</w:t>
      </w:r>
      <w:r w:rsidR="00331C24">
        <w:rPr>
          <w:rFonts w:ascii="Courier New" w:hAnsi="Courier New" w:cs="Courier New"/>
          <w:sz w:val="24"/>
          <w:szCs w:val="24"/>
        </w:rPr>
        <w:t>.</w:t>
      </w:r>
      <w:r w:rsidR="0022137C">
        <w:rPr>
          <w:rFonts w:ascii="Courier New" w:hAnsi="Courier New" w:cs="Courier New"/>
          <w:sz w:val="24"/>
          <w:szCs w:val="24"/>
        </w:rPr>
        <w:t xml:space="preserve"> ve </w:t>
      </w:r>
      <w:r>
        <w:rPr>
          <w:rFonts w:ascii="Courier New" w:hAnsi="Courier New" w:cs="Courier New"/>
          <w:sz w:val="24"/>
          <w:szCs w:val="24"/>
        </w:rPr>
        <w:t>147</w:t>
      </w:r>
      <w:r w:rsidR="0022137C">
        <w:rPr>
          <w:rFonts w:ascii="Courier New" w:hAnsi="Courier New" w:cs="Courier New"/>
          <w:sz w:val="24"/>
          <w:szCs w:val="24"/>
        </w:rPr>
        <w:t>.</w:t>
      </w:r>
      <w:r>
        <w:rPr>
          <w:rFonts w:ascii="Courier New" w:hAnsi="Courier New" w:cs="Courier New"/>
          <w:sz w:val="24"/>
          <w:szCs w:val="24"/>
        </w:rPr>
        <w:t xml:space="preserve"> madde</w:t>
      </w:r>
      <w:r w:rsidR="00331C24">
        <w:rPr>
          <w:rFonts w:ascii="Courier New" w:hAnsi="Courier New" w:cs="Courier New"/>
          <w:sz w:val="24"/>
          <w:szCs w:val="24"/>
        </w:rPr>
        <w:t>ler</w:t>
      </w:r>
      <w:r>
        <w:rPr>
          <w:rFonts w:ascii="Courier New" w:hAnsi="Courier New" w:cs="Courier New"/>
          <w:sz w:val="24"/>
          <w:szCs w:val="24"/>
        </w:rPr>
        <w:t xml:space="preserve">ine aykırı olduğu ve </w:t>
      </w:r>
      <w:r w:rsidR="00331C24">
        <w:rPr>
          <w:rFonts w:ascii="Courier New" w:hAnsi="Courier New" w:cs="Courier New"/>
          <w:sz w:val="24"/>
          <w:szCs w:val="24"/>
        </w:rPr>
        <w:t xml:space="preserve">bir milletvekilinin Yasama Dokunulmazlığını ilgilendirdiği oranda Anayasa’ya aykırı olduğu ve </w:t>
      </w:r>
      <w:r>
        <w:rPr>
          <w:rFonts w:ascii="Courier New" w:hAnsi="Courier New" w:cs="Courier New"/>
          <w:sz w:val="24"/>
          <w:szCs w:val="24"/>
        </w:rPr>
        <w:t>iptal edilmesi hususunda Hüküm ve Emir verilmesini talep ettiği görülmektedir.</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Dosyalanan yürürlüğün durd</w:t>
      </w:r>
      <w:r w:rsidR="00331C24">
        <w:rPr>
          <w:rFonts w:ascii="Courier New" w:hAnsi="Courier New" w:cs="Courier New"/>
          <w:sz w:val="24"/>
          <w:szCs w:val="24"/>
        </w:rPr>
        <w:t>urulması istidasında ise sadece “</w:t>
      </w:r>
      <w:r>
        <w:rPr>
          <w:rFonts w:ascii="Courier New" w:hAnsi="Courier New" w:cs="Courier New"/>
          <w:sz w:val="24"/>
          <w:szCs w:val="24"/>
        </w:rPr>
        <w:t>A</w:t>
      </w:r>
      <w:r w:rsidR="00331C24">
        <w:rPr>
          <w:rFonts w:ascii="Courier New" w:hAnsi="Courier New" w:cs="Courier New"/>
          <w:sz w:val="24"/>
          <w:szCs w:val="24"/>
        </w:rPr>
        <w:t>”</w:t>
      </w:r>
      <w:r>
        <w:rPr>
          <w:rFonts w:ascii="Courier New" w:hAnsi="Courier New" w:cs="Courier New"/>
          <w:sz w:val="24"/>
          <w:szCs w:val="24"/>
        </w:rPr>
        <w:t xml:space="preserve"> paragrafında belirtilen Yasama Dokunulmazlığının </w:t>
      </w:r>
      <w:r w:rsidR="0022137C">
        <w:rPr>
          <w:rFonts w:ascii="Courier New" w:hAnsi="Courier New" w:cs="Courier New"/>
          <w:sz w:val="24"/>
          <w:szCs w:val="24"/>
        </w:rPr>
        <w:t>K</w:t>
      </w:r>
      <w:r>
        <w:rPr>
          <w:rFonts w:ascii="Courier New" w:hAnsi="Courier New" w:cs="Courier New"/>
          <w:sz w:val="24"/>
          <w:szCs w:val="24"/>
        </w:rPr>
        <w:t>aldırılması kararının yürürlüğünün durdurulması talep edilmektedir.</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ab/>
        <w:t>Davacı/Müstedinin</w:t>
      </w:r>
      <w:r w:rsidR="00331C24">
        <w:rPr>
          <w:rFonts w:ascii="Courier New" w:hAnsi="Courier New" w:cs="Courier New"/>
          <w:sz w:val="24"/>
          <w:szCs w:val="24"/>
        </w:rPr>
        <w:t xml:space="preserve"> istidasındaki</w:t>
      </w:r>
      <w:r>
        <w:rPr>
          <w:rFonts w:ascii="Courier New" w:hAnsi="Courier New" w:cs="Courier New"/>
          <w:sz w:val="24"/>
          <w:szCs w:val="24"/>
        </w:rPr>
        <w:t xml:space="preserve"> yürürlüğün durdurulması ile ilgili talebinin münhasıran</w:t>
      </w:r>
      <w:r w:rsidR="00BD5FED">
        <w:rPr>
          <w:rFonts w:ascii="Courier New" w:hAnsi="Courier New" w:cs="Courier New"/>
          <w:sz w:val="24"/>
          <w:szCs w:val="24"/>
        </w:rPr>
        <w:t>,</w:t>
      </w:r>
      <w:r>
        <w:rPr>
          <w:rFonts w:ascii="Courier New" w:hAnsi="Courier New" w:cs="Courier New"/>
          <w:sz w:val="24"/>
          <w:szCs w:val="24"/>
        </w:rPr>
        <w:t xml:space="preserve"> </w:t>
      </w:r>
      <w:r w:rsidR="00331C24">
        <w:rPr>
          <w:rFonts w:ascii="Courier New" w:hAnsi="Courier New" w:cs="Courier New"/>
          <w:sz w:val="24"/>
          <w:szCs w:val="24"/>
        </w:rPr>
        <w:t>Talep Takririnin “</w:t>
      </w:r>
      <w:r>
        <w:rPr>
          <w:rFonts w:ascii="Courier New" w:hAnsi="Courier New" w:cs="Courier New"/>
          <w:sz w:val="24"/>
          <w:szCs w:val="24"/>
        </w:rPr>
        <w:t>A</w:t>
      </w:r>
      <w:r w:rsidR="00331C24">
        <w:rPr>
          <w:rFonts w:ascii="Courier New" w:hAnsi="Courier New" w:cs="Courier New"/>
          <w:sz w:val="24"/>
          <w:szCs w:val="24"/>
        </w:rPr>
        <w:t>”</w:t>
      </w:r>
      <w:r>
        <w:rPr>
          <w:rFonts w:ascii="Courier New" w:hAnsi="Courier New" w:cs="Courier New"/>
          <w:sz w:val="24"/>
          <w:szCs w:val="24"/>
        </w:rPr>
        <w:t xml:space="preserve"> paragrafındaki karara yönelik olması doğru bir talebi </w:t>
      </w:r>
      <w:r>
        <w:rPr>
          <w:rFonts w:ascii="Courier New" w:hAnsi="Courier New" w:cs="Courier New"/>
          <w:sz w:val="24"/>
          <w:szCs w:val="24"/>
        </w:rPr>
        <w:lastRenderedPageBreak/>
        <w:t>içermesine rağmen, hitap safhasında Meclis İçtüzüğünün ilgili 128</w:t>
      </w:r>
      <w:r w:rsidR="00331C24">
        <w:rPr>
          <w:rFonts w:ascii="Courier New" w:hAnsi="Courier New" w:cs="Courier New"/>
          <w:sz w:val="24"/>
          <w:szCs w:val="24"/>
        </w:rPr>
        <w:t>.</w:t>
      </w:r>
      <w:r>
        <w:rPr>
          <w:rFonts w:ascii="Courier New" w:hAnsi="Courier New" w:cs="Courier New"/>
          <w:sz w:val="24"/>
          <w:szCs w:val="24"/>
        </w:rPr>
        <w:t>, 129</w:t>
      </w:r>
      <w:r w:rsidR="00331C24">
        <w:rPr>
          <w:rFonts w:ascii="Courier New" w:hAnsi="Courier New" w:cs="Courier New"/>
          <w:sz w:val="24"/>
          <w:szCs w:val="24"/>
        </w:rPr>
        <w:t>.</w:t>
      </w:r>
      <w:r>
        <w:rPr>
          <w:rFonts w:ascii="Courier New" w:hAnsi="Courier New" w:cs="Courier New"/>
          <w:sz w:val="24"/>
          <w:szCs w:val="24"/>
        </w:rPr>
        <w:t xml:space="preserve"> ve 130. maddelerinin Anayasa</w:t>
      </w:r>
      <w:r w:rsidR="00331C24">
        <w:rPr>
          <w:rFonts w:ascii="Courier New" w:hAnsi="Courier New" w:cs="Courier New"/>
          <w:sz w:val="24"/>
          <w:szCs w:val="24"/>
        </w:rPr>
        <w:t>’</w:t>
      </w:r>
      <w:r>
        <w:rPr>
          <w:rFonts w:ascii="Courier New" w:hAnsi="Courier New" w:cs="Courier New"/>
          <w:sz w:val="24"/>
          <w:szCs w:val="24"/>
        </w:rPr>
        <w:t>ya aykırı bulunmasının kuvvetle muhtemel olduğuna değinilmiş ve bu durum yürütmenin durdurulması</w:t>
      </w:r>
      <w:r w:rsidR="003E7E6E">
        <w:rPr>
          <w:rFonts w:ascii="Courier New" w:hAnsi="Courier New" w:cs="Courier New"/>
          <w:sz w:val="24"/>
          <w:szCs w:val="24"/>
        </w:rPr>
        <w:t xml:space="preserve"> talebine </w:t>
      </w:r>
      <w:r>
        <w:rPr>
          <w:rFonts w:ascii="Courier New" w:hAnsi="Courier New" w:cs="Courier New"/>
          <w:sz w:val="24"/>
          <w:szCs w:val="24"/>
        </w:rPr>
        <w:t>gerekçe yapılmıştır.</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Her şeyden önce</w:t>
      </w:r>
      <w:r w:rsidR="00331C24">
        <w:rPr>
          <w:rFonts w:ascii="Courier New" w:hAnsi="Courier New" w:cs="Courier New"/>
          <w:sz w:val="24"/>
          <w:szCs w:val="24"/>
        </w:rPr>
        <w:t>,</w:t>
      </w:r>
      <w:r>
        <w:rPr>
          <w:rFonts w:ascii="Courier New" w:hAnsi="Courier New" w:cs="Courier New"/>
          <w:sz w:val="24"/>
          <w:szCs w:val="24"/>
        </w:rPr>
        <w:t xml:space="preserve"> Anayasa</w:t>
      </w:r>
      <w:r w:rsidR="00331C24">
        <w:rPr>
          <w:rFonts w:ascii="Courier New" w:hAnsi="Courier New" w:cs="Courier New"/>
          <w:sz w:val="24"/>
          <w:szCs w:val="24"/>
        </w:rPr>
        <w:t>’</w:t>
      </w:r>
      <w:r>
        <w:rPr>
          <w:rFonts w:ascii="Courier New" w:hAnsi="Courier New" w:cs="Courier New"/>
          <w:sz w:val="24"/>
          <w:szCs w:val="24"/>
        </w:rPr>
        <w:t xml:space="preserve">nın 147(2) maddesinde belirlenen 90 günlük süre, İçtüzük maddeleri bakımından geçtiğinden, </w:t>
      </w:r>
      <w:r w:rsidR="00331C24">
        <w:rPr>
          <w:rFonts w:ascii="Courier New" w:hAnsi="Courier New" w:cs="Courier New"/>
          <w:sz w:val="24"/>
          <w:szCs w:val="24"/>
        </w:rPr>
        <w:t xml:space="preserve">dolayısıyla, </w:t>
      </w:r>
      <w:r>
        <w:rPr>
          <w:rFonts w:ascii="Courier New" w:hAnsi="Courier New" w:cs="Courier New"/>
          <w:sz w:val="24"/>
          <w:szCs w:val="24"/>
        </w:rPr>
        <w:t>Davacı/Müstedinin Cumhuriyet Meclisi İçtüzüğünün 128</w:t>
      </w:r>
      <w:r w:rsidR="00331C24">
        <w:rPr>
          <w:rFonts w:ascii="Courier New" w:hAnsi="Courier New" w:cs="Courier New"/>
          <w:sz w:val="24"/>
          <w:szCs w:val="24"/>
        </w:rPr>
        <w:t>.</w:t>
      </w:r>
      <w:r>
        <w:rPr>
          <w:rFonts w:ascii="Courier New" w:hAnsi="Courier New" w:cs="Courier New"/>
          <w:sz w:val="24"/>
          <w:szCs w:val="24"/>
        </w:rPr>
        <w:t>, 129</w:t>
      </w:r>
      <w:r w:rsidR="00331C24">
        <w:rPr>
          <w:rFonts w:ascii="Courier New" w:hAnsi="Courier New" w:cs="Courier New"/>
          <w:sz w:val="24"/>
          <w:szCs w:val="24"/>
        </w:rPr>
        <w:t>.</w:t>
      </w:r>
      <w:r>
        <w:rPr>
          <w:rFonts w:ascii="Courier New" w:hAnsi="Courier New" w:cs="Courier New"/>
          <w:sz w:val="24"/>
          <w:szCs w:val="24"/>
        </w:rPr>
        <w:t xml:space="preserve"> ve 130. maddeleri ile ilgili Anayasa</w:t>
      </w:r>
      <w:r w:rsidR="00331C24">
        <w:rPr>
          <w:rFonts w:ascii="Courier New" w:hAnsi="Courier New" w:cs="Courier New"/>
          <w:sz w:val="24"/>
          <w:szCs w:val="24"/>
        </w:rPr>
        <w:t>’</w:t>
      </w:r>
      <w:r>
        <w:rPr>
          <w:rFonts w:ascii="Courier New" w:hAnsi="Courier New" w:cs="Courier New"/>
          <w:sz w:val="24"/>
          <w:szCs w:val="24"/>
        </w:rPr>
        <w:t>nın 147(1) maddesi altında iptal davası aç</w:t>
      </w:r>
      <w:r w:rsidR="00FD509F">
        <w:rPr>
          <w:rFonts w:ascii="Courier New" w:hAnsi="Courier New" w:cs="Courier New"/>
          <w:sz w:val="24"/>
          <w:szCs w:val="24"/>
        </w:rPr>
        <w:t>a</w:t>
      </w:r>
      <w:r>
        <w:rPr>
          <w:rFonts w:ascii="Courier New" w:hAnsi="Courier New" w:cs="Courier New"/>
          <w:sz w:val="24"/>
          <w:szCs w:val="24"/>
        </w:rPr>
        <w:t>mayacağın</w:t>
      </w:r>
      <w:r w:rsidR="00331C24">
        <w:rPr>
          <w:rFonts w:ascii="Courier New" w:hAnsi="Courier New" w:cs="Courier New"/>
          <w:sz w:val="24"/>
          <w:szCs w:val="24"/>
        </w:rPr>
        <w:t xml:space="preserve">dan, </w:t>
      </w:r>
      <w:r>
        <w:rPr>
          <w:rFonts w:ascii="Courier New" w:hAnsi="Courier New" w:cs="Courier New"/>
          <w:sz w:val="24"/>
          <w:szCs w:val="24"/>
        </w:rPr>
        <w:t>konunun sadece</w:t>
      </w:r>
      <w:r w:rsidR="00331C24">
        <w:rPr>
          <w:rFonts w:ascii="Courier New" w:hAnsi="Courier New" w:cs="Courier New"/>
          <w:sz w:val="24"/>
          <w:szCs w:val="24"/>
        </w:rPr>
        <w:t xml:space="preserve"> istidanın “</w:t>
      </w:r>
      <w:r>
        <w:rPr>
          <w:rFonts w:ascii="Courier New" w:hAnsi="Courier New" w:cs="Courier New"/>
          <w:sz w:val="24"/>
          <w:szCs w:val="24"/>
        </w:rPr>
        <w:t>A</w:t>
      </w:r>
      <w:r w:rsidR="00331C24">
        <w:rPr>
          <w:rFonts w:ascii="Courier New" w:hAnsi="Courier New" w:cs="Courier New"/>
          <w:sz w:val="24"/>
          <w:szCs w:val="24"/>
        </w:rPr>
        <w:t>”</w:t>
      </w:r>
      <w:r>
        <w:rPr>
          <w:rFonts w:ascii="Courier New" w:hAnsi="Courier New" w:cs="Courier New"/>
          <w:sz w:val="24"/>
          <w:szCs w:val="24"/>
        </w:rPr>
        <w:t xml:space="preserve"> paragrafındaki talep bakımından ince</w:t>
      </w:r>
      <w:r w:rsidR="0022137C">
        <w:rPr>
          <w:rFonts w:ascii="Courier New" w:hAnsi="Courier New" w:cs="Courier New"/>
          <w:sz w:val="24"/>
          <w:szCs w:val="24"/>
        </w:rPr>
        <w:t xml:space="preserve">lenmesi gerekecektir. </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Cumhuriyet Meclisi İçtüzüğünün Anayasaya aykırı olduğu iddia edilen maddeleri iptal davasına konu olamayacağına göre bu maddelerin Anayasaya aykırı olduğu iddialarının Yasama Dokunulmazlığının Kaldırılması Kararı bakımından meseleye uygulanması veya dikkate alınması ne şekilde olacaktır?</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ind w:firstLine="705"/>
        <w:rPr>
          <w:rFonts w:ascii="Courier New" w:hAnsi="Courier New" w:cs="Courier New"/>
          <w:sz w:val="24"/>
          <w:szCs w:val="24"/>
        </w:rPr>
      </w:pPr>
      <w:r>
        <w:rPr>
          <w:rFonts w:ascii="Courier New" w:hAnsi="Courier New" w:cs="Courier New"/>
          <w:sz w:val="24"/>
          <w:szCs w:val="24"/>
        </w:rPr>
        <w:t>Bu konuya ışık tutabilecek mehaz Türkiye Cumhuriyeti Anayasa Mahkemesi kararlarından biri olan E.1971/41 K 1971/67 T.17.8.1971 sayılı referansları içeren ve Cumhuriyet Senatosunun Cumhurbaşkanınca seçilmiş üyesi Osman Köksal’ın yasama dokunulmazlığının kaldırılması hakkında Türkiye Cumhuriyeti Anayasası</w:t>
      </w:r>
      <w:r w:rsidR="00331C24">
        <w:rPr>
          <w:rFonts w:ascii="Courier New" w:hAnsi="Courier New" w:cs="Courier New"/>
          <w:sz w:val="24"/>
          <w:szCs w:val="24"/>
        </w:rPr>
        <w:t>’</w:t>
      </w:r>
      <w:r>
        <w:rPr>
          <w:rFonts w:ascii="Courier New" w:hAnsi="Courier New" w:cs="Courier New"/>
          <w:sz w:val="24"/>
          <w:szCs w:val="24"/>
        </w:rPr>
        <w:t>nın 81. maddesine dayanarak Anayasa Mahkemesine açtığı davada, Anayasa Mahkemesi usul yönünden aykırılık iddialarının incelenmesinde şöyle demiştir.</w:t>
      </w:r>
    </w:p>
    <w:p w:rsidR="009C3F11" w:rsidRDefault="009C3F11" w:rsidP="009C3F11">
      <w:pPr>
        <w:spacing w:after="0"/>
        <w:ind w:firstLine="705"/>
        <w:rPr>
          <w:rFonts w:ascii="Courier New" w:hAnsi="Courier New" w:cs="Courier New"/>
          <w:b/>
          <w:sz w:val="24"/>
          <w:szCs w:val="24"/>
        </w:rPr>
      </w:pPr>
    </w:p>
    <w:p w:rsidR="009C3F11" w:rsidRDefault="009C3F11" w:rsidP="009C3F11">
      <w:pPr>
        <w:spacing w:after="0" w:line="276" w:lineRule="auto"/>
        <w:ind w:left="851" w:hanging="146"/>
        <w:rPr>
          <w:rFonts w:ascii="Courier New" w:hAnsi="Courier New" w:cs="Courier New"/>
          <w:b/>
          <w:sz w:val="24"/>
          <w:szCs w:val="24"/>
        </w:rPr>
      </w:pPr>
      <w:r w:rsidRPr="00F01A65">
        <w:rPr>
          <w:rFonts w:ascii="Courier New" w:hAnsi="Courier New" w:cs="Courier New"/>
          <w:b/>
          <w:sz w:val="24"/>
          <w:szCs w:val="24"/>
        </w:rPr>
        <w:t>“</w:t>
      </w:r>
      <w:r w:rsidRPr="00E32F74">
        <w:rPr>
          <w:rFonts w:ascii="Courier New" w:hAnsi="Courier New" w:cs="Courier New"/>
          <w:b/>
          <w:sz w:val="24"/>
          <w:szCs w:val="24"/>
        </w:rPr>
        <w:t xml:space="preserve">Anayasa Mahkemesinin, kanunların veya TBMM İçtüzüklerinin Anayasaya uygunluğunu denetlerken yahut yasama dokunulmazlığının kaldırılmasına veya TBMM üyeliğinin düştüğüne ilişkin bulunan kararların Anayasanın 81. maddesinde </w:t>
      </w:r>
      <w:r w:rsidRPr="008C7828">
        <w:rPr>
          <w:rFonts w:ascii="Courier New" w:hAnsi="Courier New" w:cs="Courier New"/>
          <w:sz w:val="24"/>
          <w:szCs w:val="24"/>
        </w:rPr>
        <w:t>(KKTC Anayasasında olmayan Yasama Dokunulmazlığının Kaldırılmasının İptali İstemi)</w:t>
      </w:r>
      <w:r w:rsidRPr="00E32F74">
        <w:rPr>
          <w:rFonts w:ascii="Courier New" w:hAnsi="Courier New" w:cs="Courier New"/>
          <w:b/>
          <w:sz w:val="24"/>
          <w:szCs w:val="24"/>
        </w:rPr>
        <w:t xml:space="preserve"> yazılı olduğu üzere denetlenmesi görevini yaparken Anayasanın 151. maddesinde </w:t>
      </w:r>
      <w:r w:rsidRPr="008C7828">
        <w:rPr>
          <w:rFonts w:ascii="Courier New" w:hAnsi="Courier New" w:cs="Courier New"/>
          <w:sz w:val="24"/>
          <w:szCs w:val="24"/>
        </w:rPr>
        <w:t xml:space="preserve">(KKTC Anayasasında </w:t>
      </w:r>
      <w:r w:rsidR="00331C24">
        <w:rPr>
          <w:rFonts w:ascii="Courier New" w:hAnsi="Courier New" w:cs="Courier New"/>
          <w:sz w:val="24"/>
          <w:szCs w:val="24"/>
        </w:rPr>
        <w:t xml:space="preserve">Madde </w:t>
      </w:r>
      <w:r w:rsidRPr="008C7828">
        <w:rPr>
          <w:rFonts w:ascii="Courier New" w:hAnsi="Courier New" w:cs="Courier New"/>
          <w:sz w:val="24"/>
          <w:szCs w:val="24"/>
        </w:rPr>
        <w:t>148)</w:t>
      </w:r>
      <w:r w:rsidRPr="00E32F74">
        <w:rPr>
          <w:rFonts w:ascii="Courier New" w:hAnsi="Courier New" w:cs="Courier New"/>
          <w:b/>
          <w:sz w:val="24"/>
          <w:szCs w:val="24"/>
        </w:rPr>
        <w:t xml:space="preserve"> sözü geçen </w:t>
      </w:r>
      <w:r w:rsidRPr="00E32F74">
        <w:rPr>
          <w:rFonts w:ascii="Courier New" w:hAnsi="Courier New" w:cs="Courier New"/>
          <w:b/>
          <w:sz w:val="24"/>
          <w:szCs w:val="24"/>
        </w:rPr>
        <w:lastRenderedPageBreak/>
        <w:t>Mahkeme durumunda bulunmadığı için bir hükmün Anayasaya aykırılığı konusunda ortaya bekletici sorun koyması düşünülemez. Bu görevlerin yerine getirilmesi sırasında uygulanacak bir kanun veya Yasama Meclisi İçtüzüğü hükmünün Anayasaya aykırı olduğunu görürse Anayasa Mahkemesinin başvurabileceği tek yol o hükmü ihmal etmek ve konuya ilişkin Anayasa kuralını uygulamaktır.”</w:t>
      </w:r>
      <w:r w:rsidRPr="00E32F74">
        <w:rPr>
          <w:rFonts w:ascii="Courier New" w:hAnsi="Courier New" w:cs="Courier New"/>
          <w:b/>
          <w:sz w:val="24"/>
          <w:szCs w:val="24"/>
        </w:rPr>
        <w:br/>
      </w:r>
    </w:p>
    <w:p w:rsidR="009C3F11" w:rsidRPr="00E32F74" w:rsidRDefault="009C3F11" w:rsidP="009C3F11">
      <w:pPr>
        <w:spacing w:after="0" w:line="276" w:lineRule="auto"/>
        <w:ind w:left="851" w:firstLine="565"/>
        <w:rPr>
          <w:rFonts w:ascii="Courier New" w:hAnsi="Courier New" w:cs="Courier New"/>
          <w:b/>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KKTC Anayasası</w:t>
      </w:r>
      <w:r w:rsidR="00331C24">
        <w:rPr>
          <w:rFonts w:ascii="Courier New" w:hAnsi="Courier New" w:cs="Courier New"/>
          <w:sz w:val="24"/>
          <w:szCs w:val="24"/>
        </w:rPr>
        <w:t>’</w:t>
      </w:r>
      <w:r>
        <w:rPr>
          <w:rFonts w:ascii="Courier New" w:hAnsi="Courier New" w:cs="Courier New"/>
          <w:sz w:val="24"/>
          <w:szCs w:val="24"/>
        </w:rPr>
        <w:t>nda</w:t>
      </w:r>
      <w:r w:rsidR="00331C24">
        <w:rPr>
          <w:rFonts w:ascii="Courier New" w:hAnsi="Courier New" w:cs="Courier New"/>
          <w:sz w:val="24"/>
          <w:szCs w:val="24"/>
        </w:rPr>
        <w:t>,</w:t>
      </w:r>
      <w:r>
        <w:rPr>
          <w:rFonts w:ascii="Courier New" w:hAnsi="Courier New" w:cs="Courier New"/>
          <w:sz w:val="24"/>
          <w:szCs w:val="24"/>
        </w:rPr>
        <w:t xml:space="preserve"> Türkiye Cumhuriyeti</w:t>
      </w:r>
      <w:r w:rsidR="00331C24">
        <w:rPr>
          <w:rFonts w:ascii="Courier New" w:hAnsi="Courier New" w:cs="Courier New"/>
          <w:sz w:val="24"/>
          <w:szCs w:val="24"/>
        </w:rPr>
        <w:t>’nin</w:t>
      </w:r>
      <w:r>
        <w:rPr>
          <w:rFonts w:ascii="Courier New" w:hAnsi="Courier New" w:cs="Courier New"/>
          <w:sz w:val="24"/>
          <w:szCs w:val="24"/>
        </w:rPr>
        <w:t xml:space="preserve"> 1961 Anayasası’nın 81. maddesindeki gibi bir düzenleme bulunmadığından, doğal olarak yasama dokunulmazlığının kaldırılması kararının Anayasa</w:t>
      </w:r>
      <w:r w:rsidR="00331C24">
        <w:rPr>
          <w:rFonts w:ascii="Courier New" w:hAnsi="Courier New" w:cs="Courier New"/>
          <w:sz w:val="24"/>
          <w:szCs w:val="24"/>
        </w:rPr>
        <w:t>’</w:t>
      </w:r>
      <w:r>
        <w:rPr>
          <w:rFonts w:ascii="Courier New" w:hAnsi="Courier New" w:cs="Courier New"/>
          <w:sz w:val="24"/>
          <w:szCs w:val="24"/>
        </w:rPr>
        <w:t>ya uygunluğunun denetimi</w:t>
      </w:r>
      <w:r w:rsidR="00FD509F">
        <w:rPr>
          <w:rFonts w:ascii="Courier New" w:hAnsi="Courier New" w:cs="Courier New"/>
          <w:sz w:val="24"/>
          <w:szCs w:val="24"/>
        </w:rPr>
        <w:t>,</w:t>
      </w:r>
      <w:r>
        <w:rPr>
          <w:rFonts w:ascii="Courier New" w:hAnsi="Courier New" w:cs="Courier New"/>
          <w:sz w:val="24"/>
          <w:szCs w:val="24"/>
        </w:rPr>
        <w:t xml:space="preserve"> Anayasa</w:t>
      </w:r>
      <w:r w:rsidR="00331C24">
        <w:rPr>
          <w:rFonts w:ascii="Courier New" w:hAnsi="Courier New" w:cs="Courier New"/>
          <w:sz w:val="24"/>
          <w:szCs w:val="24"/>
        </w:rPr>
        <w:t>’</w:t>
      </w:r>
      <w:r>
        <w:rPr>
          <w:rFonts w:ascii="Courier New" w:hAnsi="Courier New" w:cs="Courier New"/>
          <w:sz w:val="24"/>
          <w:szCs w:val="24"/>
        </w:rPr>
        <w:t>nın 147. maddesi altında düzenlenen iptal davasıyla yapılabileceğinden, iptal davasında İçtüzük hükümlerinin Anayasa</w:t>
      </w:r>
      <w:r w:rsidR="00331C24">
        <w:rPr>
          <w:rFonts w:ascii="Courier New" w:hAnsi="Courier New" w:cs="Courier New"/>
          <w:sz w:val="24"/>
          <w:szCs w:val="24"/>
        </w:rPr>
        <w:t>’</w:t>
      </w:r>
      <w:r>
        <w:rPr>
          <w:rFonts w:ascii="Courier New" w:hAnsi="Courier New" w:cs="Courier New"/>
          <w:sz w:val="24"/>
          <w:szCs w:val="24"/>
        </w:rPr>
        <w:t xml:space="preserve">ya aykırılığı iddia edildiği zaman Anayasa Mahkemesi bu iddiaları yasama dokunulmazlığının kaldırılması kararının Anayasaya uygunluğu kapsamında inceleyebilir. Ancak </w:t>
      </w:r>
      <w:r w:rsidR="003E7E6E">
        <w:rPr>
          <w:rFonts w:ascii="Courier New" w:hAnsi="Courier New" w:cs="Courier New"/>
          <w:sz w:val="24"/>
          <w:szCs w:val="24"/>
        </w:rPr>
        <w:t xml:space="preserve">Anayasa Mahkemesi </w:t>
      </w:r>
      <w:r>
        <w:rPr>
          <w:rFonts w:ascii="Courier New" w:hAnsi="Courier New" w:cs="Courier New"/>
          <w:sz w:val="24"/>
          <w:szCs w:val="24"/>
        </w:rPr>
        <w:t>İçtüzük kurallarının Anayasaya aykırı olduğun</w:t>
      </w:r>
      <w:r w:rsidR="003E7E6E">
        <w:rPr>
          <w:rFonts w:ascii="Courier New" w:hAnsi="Courier New" w:cs="Courier New"/>
          <w:sz w:val="24"/>
          <w:szCs w:val="24"/>
        </w:rPr>
        <w:t xml:space="preserve">u görürse </w:t>
      </w:r>
      <w:r>
        <w:rPr>
          <w:rFonts w:ascii="Courier New" w:hAnsi="Courier New" w:cs="Courier New"/>
          <w:sz w:val="24"/>
          <w:szCs w:val="24"/>
        </w:rPr>
        <w:t>ilgili içtüzük kurallarını  iptal etmek yerine uygulanmasını ihmal eder ve ilgili Anayasa hükümlerini uygulayarak Anayasaya uygunluk denetimini yapar.</w:t>
      </w:r>
    </w:p>
    <w:p w:rsidR="009C3F11" w:rsidRDefault="009C3F11" w:rsidP="009C3F11">
      <w:pPr>
        <w:spacing w:after="0" w:line="360" w:lineRule="auto"/>
        <w:ind w:firstLine="705"/>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Usul yönünden ortaya çıkan hukuki sorunları bu şekilde belirledikten sonra bu aşamada yürürlüğün durdurulması başvurusu ile ilgili istidanın esası incele</w:t>
      </w:r>
      <w:r w:rsidR="0022137C">
        <w:rPr>
          <w:rFonts w:ascii="Courier New" w:hAnsi="Courier New" w:cs="Courier New"/>
          <w:sz w:val="24"/>
          <w:szCs w:val="24"/>
        </w:rPr>
        <w:t>nmelidir.</w:t>
      </w:r>
    </w:p>
    <w:p w:rsidR="009C3F11" w:rsidRDefault="009C3F11" w:rsidP="009C3F11">
      <w:pPr>
        <w:spacing w:after="0" w:line="360" w:lineRule="auto"/>
        <w:ind w:right="-426"/>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Bu amaçla ilk olarak</w:t>
      </w:r>
      <w:r w:rsidR="00331C24">
        <w:rPr>
          <w:rFonts w:ascii="Courier New" w:hAnsi="Courier New" w:cs="Courier New"/>
          <w:sz w:val="24"/>
          <w:szCs w:val="24"/>
        </w:rPr>
        <w:t>,</w:t>
      </w:r>
      <w:r>
        <w:rPr>
          <w:rFonts w:ascii="Courier New" w:hAnsi="Courier New" w:cs="Courier New"/>
          <w:sz w:val="24"/>
          <w:szCs w:val="24"/>
        </w:rPr>
        <w:t xml:space="preserve"> UBP Milletvekili Hüseyin Özgürgün’ün yasama dokunulmazlığının kaldırılması kararının</w:t>
      </w:r>
      <w:r w:rsidR="00331C24">
        <w:rPr>
          <w:rFonts w:ascii="Courier New" w:hAnsi="Courier New" w:cs="Courier New"/>
          <w:sz w:val="24"/>
          <w:szCs w:val="24"/>
        </w:rPr>
        <w:t>,</w:t>
      </w:r>
      <w:r>
        <w:rPr>
          <w:rFonts w:ascii="Courier New" w:hAnsi="Courier New" w:cs="Courier New"/>
          <w:sz w:val="24"/>
          <w:szCs w:val="24"/>
        </w:rPr>
        <w:t xml:space="preserve"> Anayasa</w:t>
      </w:r>
      <w:r w:rsidR="00331C24">
        <w:rPr>
          <w:rFonts w:ascii="Courier New" w:hAnsi="Courier New" w:cs="Courier New"/>
          <w:sz w:val="24"/>
          <w:szCs w:val="24"/>
        </w:rPr>
        <w:t>’</w:t>
      </w:r>
      <w:r>
        <w:rPr>
          <w:rFonts w:ascii="Courier New" w:hAnsi="Courier New" w:cs="Courier New"/>
          <w:sz w:val="24"/>
          <w:szCs w:val="24"/>
        </w:rPr>
        <w:t>ya aykırı bulunmasının k</w:t>
      </w:r>
      <w:r w:rsidR="00331C24">
        <w:rPr>
          <w:rFonts w:ascii="Courier New" w:hAnsi="Courier New" w:cs="Courier New"/>
          <w:sz w:val="24"/>
          <w:szCs w:val="24"/>
        </w:rPr>
        <w:t>uvvetle muhtemel olup olmadığını</w:t>
      </w:r>
      <w:r>
        <w:rPr>
          <w:rFonts w:ascii="Courier New" w:hAnsi="Courier New" w:cs="Courier New"/>
          <w:sz w:val="24"/>
          <w:szCs w:val="24"/>
        </w:rPr>
        <w:t xml:space="preserve"> veya derin bir inceleme gerekmeden ilk bakışta Anayasaya aykırı olduğunu çarpıcı şekilde ortaya koyan bir durumun mevcut olup olmadığın</w:t>
      </w:r>
      <w:r w:rsidR="0022137C">
        <w:rPr>
          <w:rFonts w:ascii="Courier New" w:hAnsi="Courier New" w:cs="Courier New"/>
          <w:sz w:val="24"/>
          <w:szCs w:val="24"/>
        </w:rPr>
        <w:t xml:space="preserve">ı değerlendirmek </w:t>
      </w:r>
      <w:r>
        <w:rPr>
          <w:rFonts w:ascii="Courier New" w:hAnsi="Courier New" w:cs="Courier New"/>
          <w:sz w:val="24"/>
          <w:szCs w:val="24"/>
        </w:rPr>
        <w:t xml:space="preserve">gerekmektedir. </w:t>
      </w:r>
    </w:p>
    <w:p w:rsidR="009C3F11" w:rsidRDefault="009C3F11" w:rsidP="009C3F11">
      <w:pPr>
        <w:spacing w:after="0" w:line="360" w:lineRule="auto"/>
        <w:ind w:right="-426"/>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Davacı/Müstedi Avukatının temel argümanlarından biri Anayasa</w:t>
      </w:r>
      <w:r w:rsidR="00331C24">
        <w:rPr>
          <w:rFonts w:ascii="Courier New" w:hAnsi="Courier New" w:cs="Courier New"/>
          <w:sz w:val="24"/>
          <w:szCs w:val="24"/>
        </w:rPr>
        <w:t>’</w:t>
      </w:r>
      <w:r>
        <w:rPr>
          <w:rFonts w:ascii="Courier New" w:hAnsi="Courier New" w:cs="Courier New"/>
          <w:sz w:val="24"/>
          <w:szCs w:val="24"/>
        </w:rPr>
        <w:t xml:space="preserve">nın lafzı gereği milletvekilinin tutuklanması veya </w:t>
      </w:r>
      <w:r>
        <w:rPr>
          <w:rFonts w:ascii="Courier New" w:hAnsi="Courier New" w:cs="Courier New"/>
          <w:sz w:val="24"/>
          <w:szCs w:val="24"/>
        </w:rPr>
        <w:lastRenderedPageBreak/>
        <w:t xml:space="preserve">yargılanması için Cumhuriyet Meclisinin izin vermesi gerekirken, Cumhuriyet Meclisinin UBP Milletvekili Hüseyin Özgürgün’ün yasama dokunulmazlığını tümden kaldırarak </w:t>
      </w:r>
      <w:r w:rsidR="00331C24">
        <w:rPr>
          <w:rFonts w:ascii="Courier New" w:hAnsi="Courier New" w:cs="Courier New"/>
          <w:sz w:val="24"/>
          <w:szCs w:val="24"/>
        </w:rPr>
        <w:t xml:space="preserve">Anayasa’nın </w:t>
      </w:r>
      <w:r>
        <w:rPr>
          <w:rFonts w:ascii="Courier New" w:hAnsi="Courier New" w:cs="Courier New"/>
          <w:sz w:val="24"/>
          <w:szCs w:val="24"/>
        </w:rPr>
        <w:t>1</w:t>
      </w:r>
      <w:r w:rsidR="00331C24">
        <w:rPr>
          <w:rFonts w:ascii="Courier New" w:hAnsi="Courier New" w:cs="Courier New"/>
          <w:sz w:val="24"/>
          <w:szCs w:val="24"/>
        </w:rPr>
        <w:t>.,7. Ve 84.</w:t>
      </w:r>
      <w:r>
        <w:rPr>
          <w:rFonts w:ascii="Courier New" w:hAnsi="Courier New" w:cs="Courier New"/>
          <w:sz w:val="24"/>
          <w:szCs w:val="24"/>
        </w:rPr>
        <w:t xml:space="preserve"> maddelerine açık</w:t>
      </w:r>
      <w:r w:rsidR="00331C24">
        <w:rPr>
          <w:rFonts w:ascii="Courier New" w:hAnsi="Courier New" w:cs="Courier New"/>
          <w:sz w:val="24"/>
          <w:szCs w:val="24"/>
        </w:rPr>
        <w:t>ça</w:t>
      </w:r>
      <w:r>
        <w:rPr>
          <w:rFonts w:ascii="Courier New" w:hAnsi="Courier New" w:cs="Courier New"/>
          <w:sz w:val="24"/>
          <w:szCs w:val="24"/>
        </w:rPr>
        <w:t xml:space="preserve"> aykırı bir karar ürettiği yönündedir. </w:t>
      </w:r>
    </w:p>
    <w:p w:rsidR="009C3F11" w:rsidRDefault="009C3F11" w:rsidP="009C3F11">
      <w:pPr>
        <w:spacing w:after="0" w:line="360" w:lineRule="auto"/>
        <w:ind w:right="-426"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Başsavcılığın bu iddiaya cevabı, kararımızın </w:t>
      </w:r>
      <w:r w:rsidR="00331C24">
        <w:rPr>
          <w:rFonts w:ascii="Courier New" w:hAnsi="Courier New" w:cs="Courier New"/>
          <w:sz w:val="24"/>
          <w:szCs w:val="24"/>
        </w:rPr>
        <w:t>“</w:t>
      </w:r>
      <w:r>
        <w:rPr>
          <w:rFonts w:ascii="Courier New" w:hAnsi="Courier New" w:cs="Courier New"/>
          <w:sz w:val="24"/>
          <w:szCs w:val="24"/>
        </w:rPr>
        <w:t>TARAFLARIN İDDİALARININ GEREKÇESİ</w:t>
      </w:r>
      <w:r w:rsidR="00331C24">
        <w:rPr>
          <w:rFonts w:ascii="Courier New" w:hAnsi="Courier New" w:cs="Courier New"/>
          <w:sz w:val="24"/>
          <w:szCs w:val="24"/>
        </w:rPr>
        <w:t>”</w:t>
      </w:r>
      <w:r>
        <w:rPr>
          <w:rFonts w:ascii="Courier New" w:hAnsi="Courier New" w:cs="Courier New"/>
          <w:sz w:val="24"/>
          <w:szCs w:val="24"/>
        </w:rPr>
        <w:t xml:space="preserve"> kısmında belirtidiği gibidir. </w:t>
      </w:r>
    </w:p>
    <w:p w:rsidR="009C3F11" w:rsidRDefault="009C3F11" w:rsidP="009C3F11">
      <w:pPr>
        <w:spacing w:after="0" w:line="360" w:lineRule="auto"/>
        <w:ind w:right="-426"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Davacı/Müstedi Avukatı bu hususta</w:t>
      </w:r>
      <w:r w:rsidR="00331C24">
        <w:rPr>
          <w:rFonts w:ascii="Courier New" w:hAnsi="Courier New" w:cs="Courier New"/>
          <w:sz w:val="24"/>
          <w:szCs w:val="24"/>
        </w:rPr>
        <w:t>,</w:t>
      </w:r>
      <w:r>
        <w:rPr>
          <w:rFonts w:ascii="Courier New" w:hAnsi="Courier New" w:cs="Courier New"/>
          <w:sz w:val="24"/>
          <w:szCs w:val="24"/>
        </w:rPr>
        <w:t xml:space="preserve"> Anayasa Mahkemesinin 2/1975 sayılı kararından başlayarak diğer yıllarda verdiği kararlarda benimsediği yorum kaidelerine sadık kalarak </w:t>
      </w:r>
      <w:r w:rsidR="0022137C">
        <w:rPr>
          <w:rFonts w:ascii="Courier New" w:hAnsi="Courier New" w:cs="Courier New"/>
          <w:sz w:val="24"/>
          <w:szCs w:val="24"/>
        </w:rPr>
        <w:t xml:space="preserve">maddeleri </w:t>
      </w:r>
      <w:r>
        <w:rPr>
          <w:rFonts w:ascii="Courier New" w:hAnsi="Courier New" w:cs="Courier New"/>
          <w:sz w:val="24"/>
          <w:szCs w:val="24"/>
        </w:rPr>
        <w:t xml:space="preserve">yorumlaması ve karar vermesi gerektiğini iddia etmiştir.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Anayasa Mahkemesinin 2/1975 sayılı kararı dahil diğer kararlarında benimsediği yorum kaideleriyle bağlı olduğumuz konusunda şüphe yoktur. Genel kaideyi belirtmesi bakımından Anayasa Mahkemesinin 2/1975 sayılı kararından bir paragrafı kararımız</w:t>
      </w:r>
      <w:r w:rsidR="004826CB">
        <w:rPr>
          <w:rFonts w:ascii="Courier New" w:hAnsi="Courier New" w:cs="Courier New"/>
          <w:sz w:val="24"/>
          <w:szCs w:val="24"/>
        </w:rPr>
        <w:t>a iktibas etmeyi uygun bulduk. İlgili paragraf ş</w:t>
      </w:r>
      <w:r>
        <w:rPr>
          <w:rFonts w:ascii="Courier New" w:hAnsi="Courier New" w:cs="Courier New"/>
          <w:sz w:val="24"/>
          <w:szCs w:val="24"/>
        </w:rPr>
        <w:t>öyle</w:t>
      </w:r>
      <w:r w:rsidR="004826CB">
        <w:rPr>
          <w:rFonts w:ascii="Courier New" w:hAnsi="Courier New" w:cs="Courier New"/>
          <w:sz w:val="24"/>
          <w:szCs w:val="24"/>
        </w:rPr>
        <w:t>dir.</w:t>
      </w:r>
    </w:p>
    <w:p w:rsidR="009C3F11" w:rsidRPr="00331C24" w:rsidRDefault="009C3F11" w:rsidP="009C3F11">
      <w:pPr>
        <w:spacing w:after="0" w:line="360" w:lineRule="auto"/>
        <w:rPr>
          <w:rFonts w:ascii="Courier New" w:hAnsi="Courier New" w:cs="Courier New"/>
          <w:b/>
          <w:sz w:val="24"/>
          <w:szCs w:val="24"/>
        </w:rPr>
      </w:pPr>
    </w:p>
    <w:p w:rsidR="009C3F11" w:rsidRDefault="009C3F11" w:rsidP="009C3F11">
      <w:pPr>
        <w:spacing w:after="0" w:line="360" w:lineRule="auto"/>
        <w:ind w:left="851" w:hanging="143"/>
        <w:rPr>
          <w:rFonts w:ascii="Courier New" w:hAnsi="Courier New" w:cs="Courier New"/>
          <w:sz w:val="24"/>
          <w:szCs w:val="24"/>
        </w:rPr>
      </w:pPr>
      <w:r w:rsidRPr="00331C24">
        <w:rPr>
          <w:rFonts w:ascii="Courier New" w:hAnsi="Courier New" w:cs="Courier New"/>
          <w:b/>
          <w:sz w:val="24"/>
          <w:szCs w:val="24"/>
        </w:rPr>
        <w:t>“Hukuk ilkelerine göre kanun veya kanunda yer alan hükümlerin tefsiri kanundaki hükümlerin gayeleri göz önünde tutularak yapılır. Kanun hükümlerinde yer alan kelimeler veya ibareler</w:t>
      </w:r>
      <w:r w:rsidR="00331C24" w:rsidRPr="00331C24">
        <w:rPr>
          <w:rFonts w:ascii="Courier New" w:hAnsi="Courier New" w:cs="Courier New"/>
          <w:b/>
          <w:sz w:val="24"/>
          <w:szCs w:val="24"/>
        </w:rPr>
        <w:t>,</w:t>
      </w:r>
      <w:r w:rsidRPr="00331C24">
        <w:rPr>
          <w:rFonts w:ascii="Courier New" w:hAnsi="Courier New" w:cs="Courier New"/>
          <w:b/>
          <w:sz w:val="24"/>
          <w:szCs w:val="24"/>
        </w:rPr>
        <w:t xml:space="preserve"> kendi kendilerine, açık ve belli ise ve muğlak değilse bu gibi kelimeler veya ibarelere alelade veya tabii anlamları verilir. Bu durumda kanun hükümlerinin gayesinin ne olduğu başka yerde araştırılmaz çünkü bu gibi kelimeler veya ibareler kendiliğinden kanun hükümlerinin gayesinin ne olduğunu sarih olarak gösterir</w:t>
      </w:r>
      <w:r w:rsidR="00331C24" w:rsidRPr="00331C24">
        <w:rPr>
          <w:rFonts w:ascii="Courier New" w:hAnsi="Courier New" w:cs="Courier New"/>
          <w:b/>
          <w:sz w:val="24"/>
          <w:szCs w:val="24"/>
        </w:rPr>
        <w:t>….</w:t>
      </w:r>
      <w:r>
        <w:rPr>
          <w:rFonts w:ascii="Courier New" w:hAnsi="Courier New" w:cs="Courier New"/>
          <w:sz w:val="24"/>
          <w:szCs w:val="24"/>
        </w:rPr>
        <w:t>”</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lastRenderedPageBreak/>
        <w:tab/>
        <w:t>Anayasanın 84. maddesi Anayasa Hukukunun en bilinen temel kurumlarından olan yasama dokunulmazlığını düzenlemektedir. Yasama dokunulmazlığının akademik veya pozitif hukuk bakımından belirsizlik içeren bir alanı bulunmamaktadır. Yasama dokunulmazlığının amacı ve kapsamı Anayasada belirlenmiş olduğundan bu safhada tanımı ve kapsamı konusunda geniş detaya girme</w:t>
      </w:r>
      <w:r w:rsidR="0022137C">
        <w:rPr>
          <w:rFonts w:ascii="Courier New" w:hAnsi="Courier New" w:cs="Courier New"/>
          <w:sz w:val="24"/>
          <w:szCs w:val="24"/>
        </w:rPr>
        <w:t>k</w:t>
      </w:r>
      <w:r>
        <w:rPr>
          <w:rFonts w:ascii="Courier New" w:hAnsi="Courier New" w:cs="Courier New"/>
          <w:sz w:val="24"/>
          <w:szCs w:val="24"/>
        </w:rPr>
        <w:t xml:space="preserve"> gerekmemektedir. Yasama dokunulmazlığı esas itibarıyla</w:t>
      </w:r>
      <w:r w:rsidR="00331C24">
        <w:rPr>
          <w:rFonts w:ascii="Courier New" w:hAnsi="Courier New" w:cs="Courier New"/>
          <w:sz w:val="24"/>
          <w:szCs w:val="24"/>
        </w:rPr>
        <w:t>,</w:t>
      </w:r>
      <w:r>
        <w:rPr>
          <w:rFonts w:ascii="Courier New" w:hAnsi="Courier New" w:cs="Courier New"/>
          <w:sz w:val="24"/>
          <w:szCs w:val="24"/>
        </w:rPr>
        <w:t xml:space="preserve"> Milletvekillerinin Cumhuriyet Meclisindeki çalışmalarındaki oy ve sözlerinden sorumlu tutulmama</w:t>
      </w:r>
      <w:r w:rsidR="00331C24">
        <w:rPr>
          <w:rFonts w:ascii="Courier New" w:hAnsi="Courier New" w:cs="Courier New"/>
          <w:sz w:val="24"/>
          <w:szCs w:val="24"/>
        </w:rPr>
        <w:t>sını</w:t>
      </w:r>
      <w:r>
        <w:rPr>
          <w:rFonts w:ascii="Courier New" w:hAnsi="Courier New" w:cs="Courier New"/>
          <w:sz w:val="24"/>
          <w:szCs w:val="24"/>
        </w:rPr>
        <w:t>, Milletvekillerinin seçimden önce ve sonra suç işledikleri öne sürüldüğünde ise meclis kararı olmadan tutuklanmama</w:t>
      </w:r>
      <w:r w:rsidR="006D7A12">
        <w:rPr>
          <w:rFonts w:ascii="Courier New" w:hAnsi="Courier New" w:cs="Courier New"/>
          <w:sz w:val="24"/>
          <w:szCs w:val="24"/>
        </w:rPr>
        <w:t>sını</w:t>
      </w:r>
      <w:r>
        <w:rPr>
          <w:rFonts w:ascii="Courier New" w:hAnsi="Courier New" w:cs="Courier New"/>
          <w:sz w:val="24"/>
          <w:szCs w:val="24"/>
        </w:rPr>
        <w:t xml:space="preserve"> ve yargılanmama</w:t>
      </w:r>
      <w:r w:rsidR="006D7A12">
        <w:rPr>
          <w:rFonts w:ascii="Courier New" w:hAnsi="Courier New" w:cs="Courier New"/>
          <w:sz w:val="24"/>
          <w:szCs w:val="24"/>
        </w:rPr>
        <w:t xml:space="preserve">sını </w:t>
      </w:r>
      <w:r>
        <w:rPr>
          <w:rFonts w:ascii="Courier New" w:hAnsi="Courier New" w:cs="Courier New"/>
          <w:sz w:val="24"/>
          <w:szCs w:val="24"/>
        </w:rPr>
        <w:t xml:space="preserve">içeren </w:t>
      </w:r>
      <w:r w:rsidR="006D7A12">
        <w:rPr>
          <w:rFonts w:ascii="Courier New" w:hAnsi="Courier New" w:cs="Courier New"/>
          <w:sz w:val="24"/>
          <w:szCs w:val="24"/>
        </w:rPr>
        <w:t xml:space="preserve">iki yönlü </w:t>
      </w:r>
      <w:r>
        <w:rPr>
          <w:rFonts w:ascii="Courier New" w:hAnsi="Courier New" w:cs="Courier New"/>
          <w:sz w:val="24"/>
          <w:szCs w:val="24"/>
        </w:rPr>
        <w:t>bir korumadır. Her iki</w:t>
      </w:r>
      <w:r w:rsidR="006D7A12">
        <w:rPr>
          <w:rFonts w:ascii="Courier New" w:hAnsi="Courier New" w:cs="Courier New"/>
          <w:sz w:val="24"/>
          <w:szCs w:val="24"/>
        </w:rPr>
        <w:t xml:space="preserve"> korumanın </w:t>
      </w:r>
      <w:r>
        <w:rPr>
          <w:rFonts w:ascii="Courier New" w:hAnsi="Courier New" w:cs="Courier New"/>
          <w:sz w:val="24"/>
          <w:szCs w:val="24"/>
        </w:rPr>
        <w:t>genel adı yasama dokunulmazlığıdır. Özü itibarıyla</w:t>
      </w:r>
      <w:r w:rsidR="006D7A12">
        <w:rPr>
          <w:rFonts w:ascii="Courier New" w:hAnsi="Courier New" w:cs="Courier New"/>
          <w:sz w:val="24"/>
          <w:szCs w:val="24"/>
        </w:rPr>
        <w:t>,</w:t>
      </w:r>
      <w:r>
        <w:rPr>
          <w:rFonts w:ascii="Courier New" w:hAnsi="Courier New" w:cs="Courier New"/>
          <w:sz w:val="24"/>
          <w:szCs w:val="24"/>
        </w:rPr>
        <w:t xml:space="preserve"> milletvekillerinin yasama görevini hiçbir baskı ve tehdide maruz kalmadan sürdürmelerini amaçlar.</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Yasama dokunulmazlığını düzenleyen 84. maddeye bakıldığında</w:t>
      </w:r>
      <w:r w:rsidR="006D7A12">
        <w:rPr>
          <w:rFonts w:ascii="Courier New" w:hAnsi="Courier New" w:cs="Courier New"/>
          <w:sz w:val="24"/>
          <w:szCs w:val="24"/>
        </w:rPr>
        <w:t>,</w:t>
      </w:r>
      <w:r>
        <w:rPr>
          <w:rFonts w:ascii="Courier New" w:hAnsi="Courier New" w:cs="Courier New"/>
          <w:sz w:val="24"/>
          <w:szCs w:val="24"/>
        </w:rPr>
        <w:t xml:space="preserve"> 3 kısımdan ibaret olduğu görülür</w:t>
      </w:r>
      <w:r w:rsidR="006D7A12">
        <w:rPr>
          <w:rFonts w:ascii="Courier New" w:hAnsi="Courier New" w:cs="Courier New"/>
          <w:sz w:val="24"/>
          <w:szCs w:val="24"/>
        </w:rPr>
        <w:t>;</w:t>
      </w:r>
      <w:r>
        <w:rPr>
          <w:rFonts w:ascii="Courier New" w:hAnsi="Courier New" w:cs="Courier New"/>
          <w:sz w:val="24"/>
          <w:szCs w:val="24"/>
        </w:rPr>
        <w:t xml:space="preserve"> 84. </w:t>
      </w:r>
      <w:r w:rsidR="006D7A12">
        <w:rPr>
          <w:rFonts w:ascii="Courier New" w:hAnsi="Courier New" w:cs="Courier New"/>
          <w:sz w:val="24"/>
          <w:szCs w:val="24"/>
        </w:rPr>
        <w:t>m</w:t>
      </w:r>
      <w:r>
        <w:rPr>
          <w:rFonts w:ascii="Courier New" w:hAnsi="Courier New" w:cs="Courier New"/>
          <w:sz w:val="24"/>
          <w:szCs w:val="24"/>
        </w:rPr>
        <w:t>addenin (1).fıkrası</w:t>
      </w:r>
      <w:r w:rsidR="006D7A12">
        <w:rPr>
          <w:rFonts w:ascii="Courier New" w:hAnsi="Courier New" w:cs="Courier New"/>
          <w:sz w:val="24"/>
          <w:szCs w:val="24"/>
        </w:rPr>
        <w:t>,</w:t>
      </w:r>
      <w:r>
        <w:rPr>
          <w:rFonts w:ascii="Courier New" w:hAnsi="Courier New" w:cs="Courier New"/>
          <w:sz w:val="24"/>
          <w:szCs w:val="24"/>
        </w:rPr>
        <w:t xml:space="preserve"> yasama dokunulmazlığının mutlak koruma sağlayan yasama sorumsuzluğu alanını, (2).fıkrası</w:t>
      </w:r>
      <w:r w:rsidR="006D7A12">
        <w:rPr>
          <w:rFonts w:ascii="Courier New" w:hAnsi="Courier New" w:cs="Courier New"/>
          <w:sz w:val="24"/>
          <w:szCs w:val="24"/>
        </w:rPr>
        <w:t>,</w:t>
      </w:r>
      <w:r>
        <w:rPr>
          <w:rFonts w:ascii="Courier New" w:hAnsi="Courier New" w:cs="Courier New"/>
          <w:sz w:val="24"/>
          <w:szCs w:val="24"/>
        </w:rPr>
        <w:t xml:space="preserve"> dokunulabilir alanı, (3).fıkrası ise yasama dokunulmazlığının sonuçlarını ve cezanın infaz alanını düzenler. Dolayısıyla</w:t>
      </w:r>
      <w:r w:rsidR="006D7A12">
        <w:rPr>
          <w:rFonts w:ascii="Courier New" w:hAnsi="Courier New" w:cs="Courier New"/>
          <w:sz w:val="24"/>
          <w:szCs w:val="24"/>
        </w:rPr>
        <w:t>,</w:t>
      </w:r>
      <w:r>
        <w:rPr>
          <w:rFonts w:ascii="Courier New" w:hAnsi="Courier New" w:cs="Courier New"/>
          <w:sz w:val="24"/>
          <w:szCs w:val="24"/>
        </w:rPr>
        <w:t xml:space="preserve"> yasama dokunulmazlığını düzenleyen maddeler, bu Anayasal güvencenin getiriliş amacıyla birlikte yorumlanmalıdır.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Anayasanın 84. maddesinin </w:t>
      </w:r>
      <w:r w:rsidR="006D7A12">
        <w:rPr>
          <w:rFonts w:ascii="Courier New" w:hAnsi="Courier New" w:cs="Courier New"/>
          <w:sz w:val="24"/>
          <w:szCs w:val="24"/>
        </w:rPr>
        <w:t>(</w:t>
      </w:r>
      <w:r>
        <w:rPr>
          <w:rFonts w:ascii="Courier New" w:hAnsi="Courier New" w:cs="Courier New"/>
          <w:sz w:val="24"/>
          <w:szCs w:val="24"/>
        </w:rPr>
        <w:t>1</w:t>
      </w:r>
      <w:r w:rsidR="006D7A12">
        <w:rPr>
          <w:rFonts w:ascii="Courier New" w:hAnsi="Courier New" w:cs="Courier New"/>
          <w:sz w:val="24"/>
          <w:szCs w:val="24"/>
        </w:rPr>
        <w:t>)</w:t>
      </w:r>
      <w:r>
        <w:rPr>
          <w:rFonts w:ascii="Courier New" w:hAnsi="Courier New" w:cs="Courier New"/>
          <w:sz w:val="24"/>
          <w:szCs w:val="24"/>
        </w:rPr>
        <w:t>.</w:t>
      </w:r>
      <w:r w:rsidR="006D7A12">
        <w:rPr>
          <w:rFonts w:ascii="Courier New" w:hAnsi="Courier New" w:cs="Courier New"/>
          <w:sz w:val="24"/>
          <w:szCs w:val="24"/>
        </w:rPr>
        <w:t xml:space="preserve"> </w:t>
      </w:r>
      <w:r>
        <w:rPr>
          <w:rFonts w:ascii="Courier New" w:hAnsi="Courier New" w:cs="Courier New"/>
          <w:sz w:val="24"/>
          <w:szCs w:val="24"/>
        </w:rPr>
        <w:t>fıkrası milletvekiline mutlak koruma sağladığından</w:t>
      </w:r>
      <w:r w:rsidR="006D7A12">
        <w:rPr>
          <w:rFonts w:ascii="Courier New" w:hAnsi="Courier New" w:cs="Courier New"/>
          <w:sz w:val="24"/>
          <w:szCs w:val="24"/>
        </w:rPr>
        <w:t>,</w:t>
      </w:r>
      <w:r>
        <w:rPr>
          <w:rFonts w:ascii="Courier New" w:hAnsi="Courier New" w:cs="Courier New"/>
          <w:sz w:val="24"/>
          <w:szCs w:val="24"/>
        </w:rPr>
        <w:t xml:space="preserve"> Cumhuriyet Meclisinin herhangi bir milletvekili ile ilgili aldığı yasama dokunulmazlığının kaldırılması kararı, (1).fıkra kapsamındaki koruma</w:t>
      </w:r>
      <w:r w:rsidR="00EE57C1">
        <w:rPr>
          <w:rFonts w:ascii="Courier New" w:hAnsi="Courier New" w:cs="Courier New"/>
          <w:sz w:val="24"/>
          <w:szCs w:val="24"/>
        </w:rPr>
        <w:t>nın</w:t>
      </w:r>
      <w:r>
        <w:rPr>
          <w:rFonts w:ascii="Courier New" w:hAnsi="Courier New" w:cs="Courier New"/>
          <w:sz w:val="24"/>
          <w:szCs w:val="24"/>
        </w:rPr>
        <w:t xml:space="preserve"> ortadan kaldırıldığı anlamında yorumlanamayacağı gibi</w:t>
      </w:r>
      <w:r w:rsidR="006D7A12">
        <w:rPr>
          <w:rFonts w:ascii="Courier New" w:hAnsi="Courier New" w:cs="Courier New"/>
          <w:sz w:val="24"/>
          <w:szCs w:val="24"/>
        </w:rPr>
        <w:t>,</w:t>
      </w:r>
      <w:r>
        <w:rPr>
          <w:rFonts w:ascii="Courier New" w:hAnsi="Courier New" w:cs="Courier New"/>
          <w:sz w:val="24"/>
          <w:szCs w:val="24"/>
        </w:rPr>
        <w:t xml:space="preserve"> 84. maddenin (2). fıkrasındaki dokunulabilir alanı yorumla mutlak koruma sağlayan (1). fıkra kapsamına dahil etmek de mümkün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Bir milletvekilinin yasama dokunulmazlığı, sadece 84. maddenin (2). fıkrası kapsamında milletvekilinin seçimden önce veya sonra işlediği suçlar ile ilgili kaldırılabileceğinden, </w:t>
      </w:r>
      <w:r w:rsidR="006D7A12">
        <w:rPr>
          <w:rFonts w:ascii="Courier New" w:hAnsi="Courier New" w:cs="Courier New"/>
          <w:sz w:val="24"/>
          <w:szCs w:val="24"/>
        </w:rPr>
        <w:t xml:space="preserve"> dokunulmazlığın kaldırılması kararının </w:t>
      </w:r>
      <w:r>
        <w:rPr>
          <w:rFonts w:ascii="Courier New" w:hAnsi="Courier New" w:cs="Courier New"/>
          <w:sz w:val="24"/>
          <w:szCs w:val="24"/>
        </w:rPr>
        <w:t>aleyhine getirilen isnada bağlı olarak düzenlenen Emare 13,14 ve 15 ithamnameler dışındaki fiilleri kapsaması mümkün değildir. Bu nedenle</w:t>
      </w:r>
      <w:r w:rsidR="006D7A12">
        <w:rPr>
          <w:rFonts w:ascii="Courier New" w:hAnsi="Courier New" w:cs="Courier New"/>
          <w:sz w:val="24"/>
          <w:szCs w:val="24"/>
        </w:rPr>
        <w:t>,</w:t>
      </w:r>
      <w:r>
        <w:rPr>
          <w:rFonts w:ascii="Courier New" w:hAnsi="Courier New" w:cs="Courier New"/>
          <w:sz w:val="24"/>
          <w:szCs w:val="24"/>
        </w:rPr>
        <w:t xml:space="preserve"> Resmi Gazete’de yayımlanan haliyle UBP Milletvekili Hüseyin Özgürgün’ün dokunulmazlığının kaldırılması kararını Yasama dokunulmazlığını bütünüyle kaldırdığı şeklinde yorumlayarak kararın Anayasa</w:t>
      </w:r>
      <w:r w:rsidR="006D7A12">
        <w:rPr>
          <w:rFonts w:ascii="Courier New" w:hAnsi="Courier New" w:cs="Courier New"/>
          <w:sz w:val="24"/>
          <w:szCs w:val="24"/>
        </w:rPr>
        <w:t>’</w:t>
      </w:r>
      <w:r>
        <w:rPr>
          <w:rFonts w:ascii="Courier New" w:hAnsi="Courier New" w:cs="Courier New"/>
          <w:sz w:val="24"/>
          <w:szCs w:val="24"/>
        </w:rPr>
        <w:t xml:space="preserve">ya aykırı bulunması kuvvetle muhtemeldir bulgusu yapmak hukuken mümkün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Davacı/Müstedi Avukatı iddialarına devamla</w:t>
      </w:r>
      <w:r w:rsidR="006D7A12">
        <w:rPr>
          <w:rFonts w:ascii="Courier New" w:hAnsi="Courier New" w:cs="Courier New"/>
          <w:sz w:val="24"/>
          <w:szCs w:val="24"/>
        </w:rPr>
        <w:t>,</w:t>
      </w:r>
      <w:r>
        <w:rPr>
          <w:rFonts w:ascii="Courier New" w:hAnsi="Courier New" w:cs="Courier New"/>
          <w:sz w:val="24"/>
          <w:szCs w:val="24"/>
        </w:rPr>
        <w:t xml:space="preserve"> Cumhuriyet </w:t>
      </w:r>
      <w:r w:rsidR="006D7A12">
        <w:rPr>
          <w:rFonts w:ascii="Courier New" w:hAnsi="Courier New" w:cs="Courier New"/>
          <w:sz w:val="24"/>
          <w:szCs w:val="24"/>
        </w:rPr>
        <w:t>M</w:t>
      </w:r>
      <w:r>
        <w:rPr>
          <w:rFonts w:ascii="Courier New" w:hAnsi="Courier New" w:cs="Courier New"/>
          <w:sz w:val="24"/>
          <w:szCs w:val="24"/>
        </w:rPr>
        <w:t xml:space="preserve">eclisi İçtüzüğü’nün 128 ve 129. </w:t>
      </w:r>
      <w:r w:rsidR="00FD509F">
        <w:rPr>
          <w:rFonts w:ascii="Courier New" w:hAnsi="Courier New" w:cs="Courier New"/>
          <w:sz w:val="24"/>
          <w:szCs w:val="24"/>
        </w:rPr>
        <w:t>m</w:t>
      </w:r>
      <w:r>
        <w:rPr>
          <w:rFonts w:ascii="Courier New" w:hAnsi="Courier New" w:cs="Courier New"/>
          <w:sz w:val="24"/>
          <w:szCs w:val="24"/>
        </w:rPr>
        <w:t xml:space="preserve">addeleri birlikte değerlendirildiğinde, İçtüzük hükümlerinin Anayasa ile uyumlu olmadığı, </w:t>
      </w:r>
      <w:r w:rsidR="006D7A12">
        <w:rPr>
          <w:rFonts w:ascii="Courier New" w:hAnsi="Courier New" w:cs="Courier New"/>
          <w:sz w:val="24"/>
          <w:szCs w:val="24"/>
        </w:rPr>
        <w:t xml:space="preserve">dokunulmazlığın kaldırılmasının </w:t>
      </w:r>
      <w:r>
        <w:rPr>
          <w:rFonts w:ascii="Courier New" w:hAnsi="Courier New" w:cs="Courier New"/>
          <w:sz w:val="24"/>
          <w:szCs w:val="24"/>
        </w:rPr>
        <w:t xml:space="preserve">kapsamının genişletildiği, </w:t>
      </w:r>
      <w:r w:rsidR="006D7A12">
        <w:rPr>
          <w:rFonts w:ascii="Courier New" w:hAnsi="Courier New" w:cs="Courier New"/>
          <w:sz w:val="24"/>
          <w:szCs w:val="24"/>
        </w:rPr>
        <w:t xml:space="preserve">Meclis İçtüzüğü’nün </w:t>
      </w:r>
      <w:r>
        <w:rPr>
          <w:rFonts w:ascii="Courier New" w:hAnsi="Courier New" w:cs="Courier New"/>
          <w:sz w:val="24"/>
          <w:szCs w:val="24"/>
        </w:rPr>
        <w:t xml:space="preserve">128. </w:t>
      </w:r>
      <w:r w:rsidR="0022137C">
        <w:rPr>
          <w:rFonts w:ascii="Courier New" w:hAnsi="Courier New" w:cs="Courier New"/>
          <w:sz w:val="24"/>
          <w:szCs w:val="24"/>
        </w:rPr>
        <w:t>m</w:t>
      </w:r>
      <w:r>
        <w:rPr>
          <w:rFonts w:ascii="Courier New" w:hAnsi="Courier New" w:cs="Courier New"/>
          <w:sz w:val="24"/>
          <w:szCs w:val="24"/>
        </w:rPr>
        <w:t>addesinde yasama dokunulmazlığının kaldırılması talebinin Başsavcılıkça Meclis Başkanlığına iletileceği düzenlemesi yapıldığını, Anayasa</w:t>
      </w:r>
      <w:r w:rsidR="006D7A12">
        <w:rPr>
          <w:rFonts w:ascii="Courier New" w:hAnsi="Courier New" w:cs="Courier New"/>
          <w:sz w:val="24"/>
          <w:szCs w:val="24"/>
        </w:rPr>
        <w:t>’</w:t>
      </w:r>
      <w:r>
        <w:rPr>
          <w:rFonts w:ascii="Courier New" w:hAnsi="Courier New" w:cs="Courier New"/>
          <w:sz w:val="24"/>
          <w:szCs w:val="24"/>
        </w:rPr>
        <w:t>ya göre tutuklanma veya yargılanma için izin iste</w:t>
      </w:r>
      <w:r w:rsidR="006D7A12">
        <w:rPr>
          <w:rFonts w:ascii="Courier New" w:hAnsi="Courier New" w:cs="Courier New"/>
          <w:sz w:val="24"/>
          <w:szCs w:val="24"/>
        </w:rPr>
        <w:t>n</w:t>
      </w:r>
      <w:r>
        <w:rPr>
          <w:rFonts w:ascii="Courier New" w:hAnsi="Courier New" w:cs="Courier New"/>
          <w:sz w:val="24"/>
          <w:szCs w:val="24"/>
        </w:rPr>
        <w:t xml:space="preserve">mesi gerekirken İçtüzük düzenlemesinin Başsavcılıkça yasama dokunulmazlığının kaldırılması talebine dönüştürüldüğünü, bu çerçevede yapılan düzenlemenin Anayasanın 84. maddesine açık surette aykırı olduğunu, bunun yanı sıra Cumhuriyet Meclisine gönderilen yazıda dokunulmazlığın kaldırılması talebi olmadan UBP Milletvekilinin yasama dokunulmazlığının kaldırılmasının Anayasanın 84. maddesine </w:t>
      </w:r>
      <w:r w:rsidR="0022137C">
        <w:rPr>
          <w:rFonts w:ascii="Courier New" w:hAnsi="Courier New" w:cs="Courier New"/>
          <w:sz w:val="24"/>
          <w:szCs w:val="24"/>
        </w:rPr>
        <w:t xml:space="preserve">açık </w:t>
      </w:r>
      <w:r>
        <w:rPr>
          <w:rFonts w:ascii="Courier New" w:hAnsi="Courier New" w:cs="Courier New"/>
          <w:sz w:val="24"/>
          <w:szCs w:val="24"/>
        </w:rPr>
        <w:t>aykırı</w:t>
      </w:r>
      <w:r w:rsidR="0022137C">
        <w:rPr>
          <w:rFonts w:ascii="Courier New" w:hAnsi="Courier New" w:cs="Courier New"/>
          <w:sz w:val="24"/>
          <w:szCs w:val="24"/>
        </w:rPr>
        <w:t>lık</w:t>
      </w:r>
      <w:r>
        <w:rPr>
          <w:rFonts w:ascii="Courier New" w:hAnsi="Courier New" w:cs="Courier New"/>
          <w:sz w:val="24"/>
          <w:szCs w:val="24"/>
        </w:rPr>
        <w:t xml:space="preserve"> yarattığını ileri sürmüştür.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milletvekilinin yasama dokunulmazlığının kaldırılmasına karar verme yetkisi Anayasanın 84. maddesi gereğince münhasıran Cumhuriyet Meclisine verilmiştir. Cumhuriyet Meclisinin kararı olmadıkça bir milletvekili seçimden önce veya sonra işlediği iddia edilen suç nedeniyle </w:t>
      </w:r>
      <w:r>
        <w:rPr>
          <w:rFonts w:ascii="Courier New" w:hAnsi="Courier New" w:cs="Courier New"/>
          <w:sz w:val="24"/>
          <w:szCs w:val="24"/>
        </w:rPr>
        <w:lastRenderedPageBreak/>
        <w:t>tutuklanamaz ve yargılanamaz. Anayasanın 84. maddesinin (2). fıkrasında düzenlenen bu yetkinin istisnası ölüm veya beş</w:t>
      </w:r>
      <w:r w:rsidR="003E7E6E">
        <w:rPr>
          <w:rFonts w:ascii="Courier New" w:hAnsi="Courier New" w:cs="Courier New"/>
          <w:sz w:val="24"/>
          <w:szCs w:val="24"/>
        </w:rPr>
        <w:t xml:space="preserve"> </w:t>
      </w:r>
      <w:r>
        <w:rPr>
          <w:rFonts w:ascii="Courier New" w:hAnsi="Courier New" w:cs="Courier New"/>
          <w:sz w:val="24"/>
          <w:szCs w:val="24"/>
        </w:rPr>
        <w:t xml:space="preserve">yıl veya daha çok hapis cezasını gerektiren suçüstü durumudur.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Yasama dokunulmazlığının kaldırılmasına Cumhuriyet Meclisi karar vereceği için</w:t>
      </w:r>
      <w:r w:rsidR="006D7A12">
        <w:rPr>
          <w:rFonts w:ascii="Courier New" w:hAnsi="Courier New" w:cs="Courier New"/>
          <w:sz w:val="24"/>
          <w:szCs w:val="24"/>
        </w:rPr>
        <w:t>,</w:t>
      </w:r>
      <w:r>
        <w:rPr>
          <w:rFonts w:ascii="Courier New" w:hAnsi="Courier New" w:cs="Courier New"/>
          <w:sz w:val="24"/>
          <w:szCs w:val="24"/>
        </w:rPr>
        <w:t xml:space="preserve"> bu kararın nasıl alınacağı ile ilgili yöntemin İçtüzükte belirlenmesi Anayasanın 81. maddesinin gereğidir. Anayasanın 81. maddesi Cumhuri</w:t>
      </w:r>
      <w:r w:rsidR="006D7A12">
        <w:rPr>
          <w:rFonts w:ascii="Courier New" w:hAnsi="Courier New" w:cs="Courier New"/>
          <w:sz w:val="24"/>
          <w:szCs w:val="24"/>
        </w:rPr>
        <w:t>yet Meclisinin toplantıları ve ç</w:t>
      </w:r>
      <w:r>
        <w:rPr>
          <w:rFonts w:ascii="Courier New" w:hAnsi="Courier New" w:cs="Courier New"/>
          <w:sz w:val="24"/>
          <w:szCs w:val="24"/>
        </w:rPr>
        <w:t>alışma düzenini düzenlemektedir. Bu maddenin (4). fıkrasına göre</w:t>
      </w:r>
      <w:r w:rsidR="006D7A12">
        <w:rPr>
          <w:rFonts w:ascii="Courier New" w:hAnsi="Courier New" w:cs="Courier New"/>
          <w:sz w:val="24"/>
          <w:szCs w:val="24"/>
        </w:rPr>
        <w:t>,</w:t>
      </w:r>
      <w:r>
        <w:rPr>
          <w:rFonts w:ascii="Courier New" w:hAnsi="Courier New" w:cs="Courier New"/>
          <w:sz w:val="24"/>
          <w:szCs w:val="24"/>
        </w:rPr>
        <w:t xml:space="preserve"> Cumhuriyet Meclisi </w:t>
      </w:r>
      <w:r w:rsidR="006D7A12">
        <w:rPr>
          <w:rFonts w:ascii="Courier New" w:hAnsi="Courier New" w:cs="Courier New"/>
          <w:sz w:val="24"/>
          <w:szCs w:val="24"/>
        </w:rPr>
        <w:t>ç</w:t>
      </w:r>
      <w:r>
        <w:rPr>
          <w:rFonts w:ascii="Courier New" w:hAnsi="Courier New" w:cs="Courier New"/>
          <w:sz w:val="24"/>
          <w:szCs w:val="24"/>
        </w:rPr>
        <w:t>alışmalarını kendi yaptığı İçtüzük kurallarına göre yürütür. Buna göre, İçtüzükte yasama dokunulmazlığının kaldırılmasının usul ve yönetiminin belirlenmesi Anayasa</w:t>
      </w:r>
      <w:r w:rsidR="006D7A12">
        <w:rPr>
          <w:rFonts w:ascii="Courier New" w:hAnsi="Courier New" w:cs="Courier New"/>
          <w:sz w:val="24"/>
          <w:szCs w:val="24"/>
        </w:rPr>
        <w:t>’</w:t>
      </w:r>
      <w:r>
        <w:rPr>
          <w:rFonts w:ascii="Courier New" w:hAnsi="Courier New" w:cs="Courier New"/>
          <w:sz w:val="24"/>
          <w:szCs w:val="24"/>
        </w:rPr>
        <w:t xml:space="preserve">ya uygun bir düzenlemedir.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Daha önce belirttiğimiz gibi yasama dokunulmazlığının kapsamının </w:t>
      </w:r>
      <w:r w:rsidR="0022137C">
        <w:rPr>
          <w:rFonts w:ascii="Courier New" w:hAnsi="Courier New" w:cs="Courier New"/>
          <w:sz w:val="24"/>
          <w:szCs w:val="24"/>
        </w:rPr>
        <w:t>Anayasa</w:t>
      </w:r>
      <w:r w:rsidR="006D7A12">
        <w:rPr>
          <w:rFonts w:ascii="Courier New" w:hAnsi="Courier New" w:cs="Courier New"/>
          <w:sz w:val="24"/>
          <w:szCs w:val="24"/>
        </w:rPr>
        <w:t>’</w:t>
      </w:r>
      <w:r w:rsidR="0022137C">
        <w:rPr>
          <w:rFonts w:ascii="Courier New" w:hAnsi="Courier New" w:cs="Courier New"/>
          <w:sz w:val="24"/>
          <w:szCs w:val="24"/>
        </w:rPr>
        <w:t xml:space="preserve">nın </w:t>
      </w:r>
      <w:r>
        <w:rPr>
          <w:rFonts w:ascii="Courier New" w:hAnsi="Courier New" w:cs="Courier New"/>
          <w:sz w:val="24"/>
          <w:szCs w:val="24"/>
        </w:rPr>
        <w:t>84(1)</w:t>
      </w:r>
      <w:r w:rsidR="00FD509F">
        <w:rPr>
          <w:rFonts w:ascii="Courier New" w:hAnsi="Courier New" w:cs="Courier New"/>
          <w:sz w:val="24"/>
          <w:szCs w:val="24"/>
        </w:rPr>
        <w:t>.</w:t>
      </w:r>
      <w:r>
        <w:rPr>
          <w:rFonts w:ascii="Courier New" w:hAnsi="Courier New" w:cs="Courier New"/>
          <w:sz w:val="24"/>
          <w:szCs w:val="24"/>
        </w:rPr>
        <w:t xml:space="preserve"> maddesini de kapsayacak şekilde genişletilmesi veya yorumlanması mümkün olmadığından Başsavcılıkça Cumhuriyet Meclisine yapılan bir müracaat</w:t>
      </w:r>
      <w:r w:rsidR="006D7A12">
        <w:rPr>
          <w:rFonts w:ascii="Courier New" w:hAnsi="Courier New" w:cs="Courier New"/>
          <w:sz w:val="24"/>
          <w:szCs w:val="24"/>
        </w:rPr>
        <w:t>,</w:t>
      </w:r>
      <w:r>
        <w:rPr>
          <w:rFonts w:ascii="Courier New" w:hAnsi="Courier New" w:cs="Courier New"/>
          <w:sz w:val="24"/>
          <w:szCs w:val="24"/>
        </w:rPr>
        <w:t xml:space="preserve"> Anayasanın 84(2). maddesinde yer alan tutuklama ve yargılanma için izin verilmesi ve bu konularda karar alınması maksadı dışında değerlendirilemez veya yorumlanamaz. Dolayısıyla</w:t>
      </w:r>
      <w:r w:rsidR="006D7A12">
        <w:rPr>
          <w:rFonts w:ascii="Courier New" w:hAnsi="Courier New" w:cs="Courier New"/>
          <w:sz w:val="24"/>
          <w:szCs w:val="24"/>
        </w:rPr>
        <w:t>,</w:t>
      </w:r>
      <w:r>
        <w:rPr>
          <w:rFonts w:ascii="Courier New" w:hAnsi="Courier New" w:cs="Courier New"/>
          <w:sz w:val="24"/>
          <w:szCs w:val="24"/>
        </w:rPr>
        <w:t xml:space="preserve"> İçtüzüğün 128. </w:t>
      </w:r>
      <w:r w:rsidR="006D7A12">
        <w:rPr>
          <w:rFonts w:ascii="Courier New" w:hAnsi="Courier New" w:cs="Courier New"/>
          <w:sz w:val="24"/>
          <w:szCs w:val="24"/>
        </w:rPr>
        <w:t>v</w:t>
      </w:r>
      <w:r>
        <w:rPr>
          <w:rFonts w:ascii="Courier New" w:hAnsi="Courier New" w:cs="Courier New"/>
          <w:sz w:val="24"/>
          <w:szCs w:val="24"/>
        </w:rPr>
        <w:t>e 129. maddelerindeki düzenlenmenin Anayasa</w:t>
      </w:r>
      <w:r w:rsidR="006D7A12">
        <w:rPr>
          <w:rFonts w:ascii="Courier New" w:hAnsi="Courier New" w:cs="Courier New"/>
          <w:sz w:val="24"/>
          <w:szCs w:val="24"/>
        </w:rPr>
        <w:t>’</w:t>
      </w:r>
      <w:r>
        <w:rPr>
          <w:rFonts w:ascii="Courier New" w:hAnsi="Courier New" w:cs="Courier New"/>
          <w:sz w:val="24"/>
          <w:szCs w:val="24"/>
        </w:rPr>
        <w:t>ya uygun olmadığı ve kapsamının genişletildiği iddiasının yürürlüğün durdurulması maksatları bakımından Anayasa</w:t>
      </w:r>
      <w:r w:rsidR="006D7A12">
        <w:rPr>
          <w:rFonts w:ascii="Courier New" w:hAnsi="Courier New" w:cs="Courier New"/>
          <w:sz w:val="24"/>
          <w:szCs w:val="24"/>
        </w:rPr>
        <w:t>’</w:t>
      </w:r>
      <w:r>
        <w:rPr>
          <w:rFonts w:ascii="Courier New" w:hAnsi="Courier New" w:cs="Courier New"/>
          <w:sz w:val="24"/>
          <w:szCs w:val="24"/>
        </w:rPr>
        <w:t>nın 84. madde</w:t>
      </w:r>
      <w:r w:rsidR="006D7A12">
        <w:rPr>
          <w:rFonts w:ascii="Courier New" w:hAnsi="Courier New" w:cs="Courier New"/>
          <w:sz w:val="24"/>
          <w:szCs w:val="24"/>
        </w:rPr>
        <w:t>s</w:t>
      </w:r>
      <w:r>
        <w:rPr>
          <w:rFonts w:ascii="Courier New" w:hAnsi="Courier New" w:cs="Courier New"/>
          <w:sz w:val="24"/>
          <w:szCs w:val="24"/>
        </w:rPr>
        <w:t xml:space="preserve">ine aykırı olduğunun kuvvetle muhtemel olduğunu gösteren belirti olarak kabul edilmesi mümkün değildir. </w:t>
      </w:r>
    </w:p>
    <w:p w:rsidR="009C3F11" w:rsidRDefault="009C3F11" w:rsidP="009C3F11">
      <w:pPr>
        <w:spacing w:after="0" w:line="360" w:lineRule="auto"/>
        <w:ind w:firstLine="708"/>
        <w:rPr>
          <w:rFonts w:ascii="Courier New" w:hAnsi="Courier New" w:cs="Courier New"/>
          <w:sz w:val="24"/>
          <w:szCs w:val="24"/>
        </w:rPr>
      </w:pPr>
    </w:p>
    <w:p w:rsidR="00FD509F" w:rsidRDefault="00FD509F" w:rsidP="009C3F11">
      <w:pPr>
        <w:spacing w:after="0" w:line="360" w:lineRule="auto"/>
        <w:ind w:firstLine="708"/>
        <w:rPr>
          <w:rFonts w:ascii="Courier New" w:hAnsi="Courier New" w:cs="Courier New"/>
          <w:sz w:val="24"/>
          <w:szCs w:val="24"/>
        </w:rPr>
      </w:pPr>
      <w:r>
        <w:rPr>
          <w:rFonts w:ascii="Courier New" w:hAnsi="Courier New" w:cs="Courier New"/>
          <w:sz w:val="24"/>
          <w:szCs w:val="24"/>
        </w:rPr>
        <w:t>Bu hususu karara bağladıktan sonra bu safhada</w:t>
      </w:r>
      <w:r w:rsidR="006D7A12">
        <w:rPr>
          <w:rFonts w:ascii="Courier New" w:hAnsi="Courier New" w:cs="Courier New"/>
          <w:sz w:val="24"/>
          <w:szCs w:val="24"/>
        </w:rPr>
        <w:t>,</w:t>
      </w:r>
      <w:r>
        <w:rPr>
          <w:rFonts w:ascii="Courier New" w:hAnsi="Courier New" w:cs="Courier New"/>
          <w:sz w:val="24"/>
          <w:szCs w:val="24"/>
        </w:rPr>
        <w:t xml:space="preserve"> Başsavcılığın talebi olmadan yasama dokunulmazlığının kaldırılmasına </w:t>
      </w:r>
      <w:r w:rsidR="002D3959">
        <w:rPr>
          <w:rFonts w:ascii="Courier New" w:hAnsi="Courier New" w:cs="Courier New"/>
          <w:sz w:val="24"/>
          <w:szCs w:val="24"/>
        </w:rPr>
        <w:t>karar verildiği</w:t>
      </w:r>
      <w:r w:rsidR="004826CB">
        <w:rPr>
          <w:rFonts w:ascii="Courier New" w:hAnsi="Courier New" w:cs="Courier New"/>
          <w:sz w:val="24"/>
          <w:szCs w:val="24"/>
        </w:rPr>
        <w:t xml:space="preserve">ne ilişkin </w:t>
      </w:r>
      <w:r w:rsidR="002D3959">
        <w:rPr>
          <w:rFonts w:ascii="Courier New" w:hAnsi="Courier New" w:cs="Courier New"/>
          <w:sz w:val="24"/>
          <w:szCs w:val="24"/>
        </w:rPr>
        <w:t>iddia</w:t>
      </w:r>
      <w:r w:rsidR="004826CB">
        <w:rPr>
          <w:rFonts w:ascii="Courier New" w:hAnsi="Courier New" w:cs="Courier New"/>
          <w:sz w:val="24"/>
          <w:szCs w:val="24"/>
        </w:rPr>
        <w:t>y</w:t>
      </w:r>
      <w:r w:rsidR="002D3959">
        <w:rPr>
          <w:rFonts w:ascii="Courier New" w:hAnsi="Courier New" w:cs="Courier New"/>
          <w:sz w:val="24"/>
          <w:szCs w:val="24"/>
        </w:rPr>
        <w:t>ı inceleme</w:t>
      </w:r>
      <w:r w:rsidR="0022137C">
        <w:rPr>
          <w:rFonts w:ascii="Courier New" w:hAnsi="Courier New" w:cs="Courier New"/>
          <w:sz w:val="24"/>
          <w:szCs w:val="24"/>
        </w:rPr>
        <w:t>k</w:t>
      </w:r>
      <w:r w:rsidR="002D3959">
        <w:rPr>
          <w:rFonts w:ascii="Courier New" w:hAnsi="Courier New" w:cs="Courier New"/>
          <w:sz w:val="24"/>
          <w:szCs w:val="24"/>
        </w:rPr>
        <w:t xml:space="preserve"> gerekmektedir. </w:t>
      </w:r>
    </w:p>
    <w:p w:rsidR="002D3959" w:rsidRDefault="002D3959"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İçtüzükle ilgili prosedürel </w:t>
      </w:r>
      <w:r w:rsidR="006D7A12">
        <w:rPr>
          <w:rFonts w:ascii="Courier New" w:hAnsi="Courier New" w:cs="Courier New"/>
          <w:sz w:val="24"/>
          <w:szCs w:val="24"/>
        </w:rPr>
        <w:t xml:space="preserve">bir </w:t>
      </w:r>
      <w:r>
        <w:rPr>
          <w:rFonts w:ascii="Courier New" w:hAnsi="Courier New" w:cs="Courier New"/>
          <w:sz w:val="24"/>
          <w:szCs w:val="24"/>
        </w:rPr>
        <w:t xml:space="preserve">eksiklik veya aykırılığın Anayasaya aykırılık sonucu doğurabilmesi için meclis iradesini </w:t>
      </w:r>
      <w:r>
        <w:rPr>
          <w:rFonts w:ascii="Courier New" w:hAnsi="Courier New" w:cs="Courier New"/>
          <w:sz w:val="24"/>
          <w:szCs w:val="24"/>
        </w:rPr>
        <w:lastRenderedPageBreak/>
        <w:t>zedeleyecek nitelikte olması gerekmektedir. Bu nedenle</w:t>
      </w:r>
      <w:r w:rsidR="006D7A12">
        <w:rPr>
          <w:rFonts w:ascii="Courier New" w:hAnsi="Courier New" w:cs="Courier New"/>
          <w:sz w:val="24"/>
          <w:szCs w:val="24"/>
        </w:rPr>
        <w:t>,</w:t>
      </w:r>
      <w:r>
        <w:rPr>
          <w:rFonts w:ascii="Courier New" w:hAnsi="Courier New" w:cs="Courier New"/>
          <w:sz w:val="24"/>
          <w:szCs w:val="24"/>
        </w:rPr>
        <w:t xml:space="preserve"> yürürlüğün durdurulması istidası bakımından önemli olan</w:t>
      </w:r>
      <w:r w:rsidR="006D7A12">
        <w:rPr>
          <w:rFonts w:ascii="Courier New" w:hAnsi="Courier New" w:cs="Courier New"/>
          <w:sz w:val="24"/>
          <w:szCs w:val="24"/>
        </w:rPr>
        <w:t>,</w:t>
      </w:r>
      <w:r>
        <w:rPr>
          <w:rFonts w:ascii="Courier New" w:hAnsi="Courier New" w:cs="Courier New"/>
          <w:sz w:val="24"/>
          <w:szCs w:val="24"/>
        </w:rPr>
        <w:t xml:space="preserve"> dava konusu kararın Anayasa</w:t>
      </w:r>
      <w:r w:rsidR="006D7A12">
        <w:rPr>
          <w:rFonts w:ascii="Courier New" w:hAnsi="Courier New" w:cs="Courier New"/>
          <w:sz w:val="24"/>
          <w:szCs w:val="24"/>
        </w:rPr>
        <w:t>’</w:t>
      </w:r>
      <w:r>
        <w:rPr>
          <w:rFonts w:ascii="Courier New" w:hAnsi="Courier New" w:cs="Courier New"/>
          <w:sz w:val="24"/>
          <w:szCs w:val="24"/>
        </w:rPr>
        <w:t xml:space="preserve">ya aykırı olduğunu kuvvetle muhtemel ortaya koyacak prosedürel bir eksikliğin veya aykırılığın mevcut olup olmadığını belirlemektir.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Anayasa</w:t>
      </w:r>
      <w:r w:rsidR="006D7A12">
        <w:rPr>
          <w:rFonts w:ascii="Courier New" w:hAnsi="Courier New" w:cs="Courier New"/>
          <w:sz w:val="24"/>
          <w:szCs w:val="24"/>
        </w:rPr>
        <w:t>’</w:t>
      </w:r>
      <w:r>
        <w:rPr>
          <w:rFonts w:ascii="Courier New" w:hAnsi="Courier New" w:cs="Courier New"/>
          <w:sz w:val="24"/>
          <w:szCs w:val="24"/>
        </w:rPr>
        <w:t xml:space="preserve">nın 84. maddesinde Cumhuriyet Meclisine verilen </w:t>
      </w:r>
      <w:r w:rsidR="00C2422D">
        <w:rPr>
          <w:rFonts w:ascii="Courier New" w:hAnsi="Courier New" w:cs="Courier New"/>
          <w:sz w:val="24"/>
          <w:szCs w:val="24"/>
        </w:rPr>
        <w:t xml:space="preserve">milletvekillerinin </w:t>
      </w:r>
      <w:r>
        <w:rPr>
          <w:rFonts w:ascii="Courier New" w:hAnsi="Courier New" w:cs="Courier New"/>
          <w:sz w:val="24"/>
          <w:szCs w:val="24"/>
        </w:rPr>
        <w:t>yasama dokunulmazlığın</w:t>
      </w:r>
      <w:r w:rsidR="00C2422D">
        <w:rPr>
          <w:rFonts w:ascii="Courier New" w:hAnsi="Courier New" w:cs="Courier New"/>
          <w:sz w:val="24"/>
          <w:szCs w:val="24"/>
        </w:rPr>
        <w:t>ı</w:t>
      </w:r>
      <w:r>
        <w:rPr>
          <w:rFonts w:ascii="Courier New" w:hAnsi="Courier New" w:cs="Courier New"/>
          <w:sz w:val="24"/>
          <w:szCs w:val="24"/>
        </w:rPr>
        <w:t xml:space="preserve"> kaldırma</w:t>
      </w:r>
      <w:r w:rsidR="003E7E6E">
        <w:rPr>
          <w:rFonts w:ascii="Courier New" w:hAnsi="Courier New" w:cs="Courier New"/>
          <w:sz w:val="24"/>
          <w:szCs w:val="24"/>
        </w:rPr>
        <w:t xml:space="preserve"> </w:t>
      </w:r>
      <w:r>
        <w:rPr>
          <w:rFonts w:ascii="Courier New" w:hAnsi="Courier New" w:cs="Courier New"/>
          <w:sz w:val="24"/>
          <w:szCs w:val="24"/>
        </w:rPr>
        <w:t xml:space="preserve">yetkisinin mutlak olmadığı Anayasa hukuku prensipleri ve uygulamayı içeren Anayasa Mahkemesi kararları ile benimsenmiştir. Yasama dokunulmazlığının kaldırılmasıyla ilgili hemen hemen tüm iptal davalarında Türkiye Cumhuriyeti Anayasa Mahkemesi Yasama organının yetkisini şöyle izah etmektedir. </w:t>
      </w:r>
    </w:p>
    <w:p w:rsidR="009C3F11" w:rsidRDefault="009C3F11" w:rsidP="009C3F11">
      <w:pPr>
        <w:spacing w:after="0" w:line="360" w:lineRule="auto"/>
        <w:ind w:firstLine="708"/>
        <w:rPr>
          <w:rFonts w:ascii="Courier New" w:hAnsi="Courier New" w:cs="Courier New"/>
          <w:sz w:val="24"/>
          <w:szCs w:val="24"/>
        </w:rPr>
      </w:pPr>
    </w:p>
    <w:p w:rsidR="009C3F11" w:rsidRPr="006D7A12" w:rsidRDefault="009C3F11" w:rsidP="006D7A12">
      <w:pPr>
        <w:spacing w:after="0" w:line="276" w:lineRule="auto"/>
        <w:ind w:left="851" w:hanging="143"/>
        <w:rPr>
          <w:rFonts w:ascii="Courier New" w:hAnsi="Courier New" w:cs="Courier New"/>
          <w:b/>
          <w:sz w:val="24"/>
          <w:szCs w:val="24"/>
        </w:rPr>
      </w:pPr>
      <w:r w:rsidRPr="006D7A12">
        <w:rPr>
          <w:rFonts w:ascii="Courier New" w:hAnsi="Courier New" w:cs="Courier New"/>
          <w:b/>
          <w:sz w:val="24"/>
          <w:szCs w:val="24"/>
        </w:rPr>
        <w:t>“Anayasanın 8</w:t>
      </w:r>
      <w:r w:rsidR="002D3959" w:rsidRPr="006D7A12">
        <w:rPr>
          <w:rFonts w:ascii="Courier New" w:hAnsi="Courier New" w:cs="Courier New"/>
          <w:b/>
          <w:sz w:val="24"/>
          <w:szCs w:val="24"/>
        </w:rPr>
        <w:t>3. m</w:t>
      </w:r>
      <w:r w:rsidRPr="006D7A12">
        <w:rPr>
          <w:rFonts w:ascii="Courier New" w:hAnsi="Courier New" w:cs="Courier New"/>
          <w:b/>
          <w:sz w:val="24"/>
          <w:szCs w:val="24"/>
        </w:rPr>
        <w:t xml:space="preserve">addesinde </w:t>
      </w:r>
      <w:r w:rsidRPr="006D7A12">
        <w:rPr>
          <w:rFonts w:ascii="Courier New" w:hAnsi="Courier New" w:cs="Courier New"/>
          <w:sz w:val="24"/>
          <w:szCs w:val="24"/>
        </w:rPr>
        <w:t>(KKTC Anayasası</w:t>
      </w:r>
      <w:r w:rsidR="006D7A12" w:rsidRPr="006D7A12">
        <w:rPr>
          <w:rFonts w:ascii="Courier New" w:hAnsi="Courier New" w:cs="Courier New"/>
          <w:sz w:val="24"/>
          <w:szCs w:val="24"/>
        </w:rPr>
        <w:t xml:space="preserve"> madde </w:t>
      </w:r>
      <w:r w:rsidRPr="006D7A12">
        <w:rPr>
          <w:rFonts w:ascii="Courier New" w:hAnsi="Courier New" w:cs="Courier New"/>
          <w:sz w:val="24"/>
          <w:szCs w:val="24"/>
        </w:rPr>
        <w:t>84</w:t>
      </w:r>
      <w:r w:rsidRPr="006D7A12">
        <w:rPr>
          <w:rFonts w:ascii="Courier New" w:hAnsi="Courier New" w:cs="Courier New"/>
          <w:b/>
          <w:sz w:val="24"/>
          <w:szCs w:val="24"/>
        </w:rPr>
        <w:t xml:space="preserve">); yasama dokunulmazlığının hangi durumlarda kaldırılabileceği belirtilmediği gibi Meclis İçtüzüğünde de bunun koşullarına ilişkin herhangi bir hükme yer verilmediği  görülmektedir. Ancak bu durum yasama organının dokunulmazlığı kaldırma konusunda mutlak bir takdir yetkisine sahip bulunduğu anlamına gelmemektedir. “Dokunulmazlık” kurumunun kabul ediliş nedeni ile tarihsel gelişimi yasama organının dokunulmazlığın kaldırılması konusunda mutlak değil sınırlı bir yetkiye sahip olduğunu göstermektedir. Dokunulmazlık kurumuna Anayasa’da yer verilmesi, bu kurumun temelini oluşturan kuralların ve amaçların da Anayasal kural ve amaçlar yönünde biçimlenmesini gerektirir. Kuşkusuz anayasa koyucunun yasama dokunulmazlığına 83.maddede </w:t>
      </w:r>
      <w:r w:rsidRPr="006D7A12">
        <w:rPr>
          <w:rFonts w:ascii="Courier New" w:hAnsi="Courier New" w:cs="Courier New"/>
          <w:sz w:val="24"/>
          <w:szCs w:val="24"/>
        </w:rPr>
        <w:t>(bizde 84)</w:t>
      </w:r>
      <w:r w:rsidRPr="006D7A12">
        <w:rPr>
          <w:rFonts w:ascii="Courier New" w:hAnsi="Courier New" w:cs="Courier New"/>
          <w:b/>
          <w:sz w:val="24"/>
          <w:szCs w:val="24"/>
        </w:rPr>
        <w:t xml:space="preserve"> yer vermekle güttüğü erek, yasama görevini yürütenlerin bu görevi her türlü kaygı ve baskıdan uzak olarak güvenceli bir biçimde ve gereği gibi yapmalarını sağlamaktır. Diğer bir deyişle, yasama dokunulmazlığının amacı, milletvekillerinin, keyfi bir ceza kovuşturmasıyla geçici bir süre için de olsa, görevlerini yapmaktan alıkonulmalarını önlemektir. Böyle olunca, yasama organının bu konudaki takdiri, kurumun Anayasaya getiriliş amacıyla sınırlıdır.” (Bu konuda, E.1994/11 K.1194/30 T.21.3.1994 ve E.1994/17 K.1944/36, T 21.3.1994 </w:t>
      </w:r>
      <w:r w:rsidRPr="006D7A12">
        <w:rPr>
          <w:rFonts w:ascii="Courier New" w:hAnsi="Courier New" w:cs="Courier New"/>
          <w:b/>
          <w:sz w:val="24"/>
          <w:szCs w:val="24"/>
        </w:rPr>
        <w:lastRenderedPageBreak/>
        <w:t>referanslı TC Anayasa Mahkemesi kararlarına atıfta bulunuruz.)</w:t>
      </w:r>
    </w:p>
    <w:p w:rsidR="009C3F11" w:rsidRPr="006D7A12" w:rsidRDefault="009C3F11" w:rsidP="006D7A12">
      <w:pPr>
        <w:spacing w:after="0" w:line="276" w:lineRule="auto"/>
        <w:ind w:left="851" w:hanging="143"/>
        <w:rPr>
          <w:rFonts w:ascii="Courier New" w:hAnsi="Courier New" w:cs="Courier New"/>
          <w:b/>
          <w:sz w:val="24"/>
          <w:szCs w:val="24"/>
        </w:rPr>
      </w:pPr>
    </w:p>
    <w:p w:rsidR="009C3F11" w:rsidRDefault="009C3F11" w:rsidP="006D7A12">
      <w:pPr>
        <w:spacing w:after="0" w:line="276" w:lineRule="auto"/>
        <w:ind w:left="851" w:hanging="143"/>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r>
      <w:r w:rsidR="0022137C">
        <w:rPr>
          <w:rFonts w:ascii="Courier New" w:hAnsi="Courier New" w:cs="Courier New"/>
          <w:sz w:val="24"/>
          <w:szCs w:val="24"/>
        </w:rPr>
        <w:t>İ</w:t>
      </w:r>
      <w:r>
        <w:rPr>
          <w:rFonts w:ascii="Courier New" w:hAnsi="Courier New" w:cs="Courier New"/>
          <w:sz w:val="24"/>
          <w:szCs w:val="24"/>
        </w:rPr>
        <w:t>ktibas e</w:t>
      </w:r>
      <w:r w:rsidR="0022137C">
        <w:rPr>
          <w:rFonts w:ascii="Courier New" w:hAnsi="Courier New" w:cs="Courier New"/>
          <w:sz w:val="24"/>
          <w:szCs w:val="24"/>
        </w:rPr>
        <w:t xml:space="preserve">dilen </w:t>
      </w:r>
      <w:r>
        <w:rPr>
          <w:rFonts w:ascii="Courier New" w:hAnsi="Courier New" w:cs="Courier New"/>
          <w:sz w:val="24"/>
          <w:szCs w:val="24"/>
        </w:rPr>
        <w:t>bu görüşlerin son cümlesinden hareket edecek olursak, Cumhuriyet Meclisinin takdiri, yasama dokunulmazlığı kurumunun getiriliş amacıyla sınırlıdır. Dolayısıyla</w:t>
      </w:r>
      <w:r w:rsidR="00381B73">
        <w:rPr>
          <w:rFonts w:ascii="Courier New" w:hAnsi="Courier New" w:cs="Courier New"/>
          <w:sz w:val="24"/>
          <w:szCs w:val="24"/>
        </w:rPr>
        <w:t>,</w:t>
      </w:r>
      <w:r>
        <w:rPr>
          <w:rFonts w:ascii="Courier New" w:hAnsi="Courier New" w:cs="Courier New"/>
          <w:sz w:val="24"/>
          <w:szCs w:val="24"/>
        </w:rPr>
        <w:t xml:space="preserve"> alınan kararın Anayasaya uygunluğu incelenirken biçimsel olarak suç isnadının yapılmış olması yeterli olmayıp</w:t>
      </w:r>
      <w:r w:rsidR="00381B73">
        <w:rPr>
          <w:rFonts w:ascii="Courier New" w:hAnsi="Courier New" w:cs="Courier New"/>
          <w:sz w:val="24"/>
          <w:szCs w:val="24"/>
        </w:rPr>
        <w:t>,</w:t>
      </w:r>
      <w:r>
        <w:rPr>
          <w:rFonts w:ascii="Courier New" w:hAnsi="Courier New" w:cs="Courier New"/>
          <w:sz w:val="24"/>
          <w:szCs w:val="24"/>
        </w:rPr>
        <w:t xml:space="preserve"> Cumhuriyet Meclisinin yasama dokunulmazlığının getiriliş amacına uygun davranıp davranmadığını, </w:t>
      </w:r>
      <w:r w:rsidR="004826CB">
        <w:rPr>
          <w:rFonts w:ascii="Courier New" w:hAnsi="Courier New" w:cs="Courier New"/>
          <w:sz w:val="24"/>
          <w:szCs w:val="24"/>
        </w:rPr>
        <w:t>suç isnadının ciddi olu</w:t>
      </w:r>
      <w:r w:rsidR="00381B73">
        <w:rPr>
          <w:rFonts w:ascii="Courier New" w:hAnsi="Courier New" w:cs="Courier New"/>
          <w:sz w:val="24"/>
          <w:szCs w:val="24"/>
        </w:rPr>
        <w:t xml:space="preserve">p olmadığını </w:t>
      </w:r>
      <w:r>
        <w:rPr>
          <w:rFonts w:ascii="Courier New" w:hAnsi="Courier New" w:cs="Courier New"/>
          <w:sz w:val="24"/>
          <w:szCs w:val="24"/>
        </w:rPr>
        <w:t>keyfi bir ceza kovuşturmasıyla hareket edi</w:t>
      </w:r>
      <w:r w:rsidR="00381B73">
        <w:rPr>
          <w:rFonts w:ascii="Courier New" w:hAnsi="Courier New" w:cs="Courier New"/>
          <w:sz w:val="24"/>
          <w:szCs w:val="24"/>
        </w:rPr>
        <w:t>li</w:t>
      </w:r>
      <w:r>
        <w:rPr>
          <w:rFonts w:ascii="Courier New" w:hAnsi="Courier New" w:cs="Courier New"/>
          <w:sz w:val="24"/>
          <w:szCs w:val="24"/>
        </w:rPr>
        <w:t xml:space="preserve">p </w:t>
      </w:r>
      <w:r w:rsidR="00381B73">
        <w:rPr>
          <w:rFonts w:ascii="Courier New" w:hAnsi="Courier New" w:cs="Courier New"/>
          <w:sz w:val="24"/>
          <w:szCs w:val="24"/>
        </w:rPr>
        <w:t xml:space="preserve">edilmediğini </w:t>
      </w:r>
      <w:r>
        <w:rPr>
          <w:rFonts w:ascii="Courier New" w:hAnsi="Courier New" w:cs="Courier New"/>
          <w:sz w:val="24"/>
          <w:szCs w:val="24"/>
        </w:rPr>
        <w:t xml:space="preserve">veya milletvekiline baskı oluşturmak veya görevini gereği gibi yerine getirmesine mani olmak gibi bir amacın güdülüp güdülmediğini dikkate almak ve değerlendirmek gerekmektedir. Anayasanın 84. maddesinde Başsavcılıkça talepte bulunulması şartı olmadığından </w:t>
      </w:r>
      <w:r w:rsidR="002D3959">
        <w:rPr>
          <w:rFonts w:ascii="Courier New" w:hAnsi="Courier New" w:cs="Courier New"/>
          <w:sz w:val="24"/>
          <w:szCs w:val="24"/>
        </w:rPr>
        <w:t xml:space="preserve">Başsavcılığın yazısında </w:t>
      </w:r>
      <w:r>
        <w:rPr>
          <w:rFonts w:ascii="Courier New" w:hAnsi="Courier New" w:cs="Courier New"/>
          <w:sz w:val="24"/>
          <w:szCs w:val="24"/>
        </w:rPr>
        <w:t>prosedürel</w:t>
      </w:r>
      <w:r w:rsidR="002D3959">
        <w:rPr>
          <w:rFonts w:ascii="Courier New" w:hAnsi="Courier New" w:cs="Courier New"/>
          <w:sz w:val="24"/>
          <w:szCs w:val="24"/>
        </w:rPr>
        <w:t xml:space="preserve"> aykırılık veya </w:t>
      </w:r>
      <w:r>
        <w:rPr>
          <w:rFonts w:ascii="Courier New" w:hAnsi="Courier New" w:cs="Courier New"/>
          <w:sz w:val="24"/>
          <w:szCs w:val="24"/>
        </w:rPr>
        <w:t>eksiklik</w:t>
      </w:r>
      <w:r w:rsidR="002D3959">
        <w:rPr>
          <w:rFonts w:ascii="Courier New" w:hAnsi="Courier New" w:cs="Courier New"/>
          <w:sz w:val="24"/>
          <w:szCs w:val="24"/>
        </w:rPr>
        <w:t xml:space="preserve"> saptaması </w:t>
      </w:r>
      <w:r w:rsidR="004826CB">
        <w:rPr>
          <w:rFonts w:ascii="Courier New" w:hAnsi="Courier New" w:cs="Courier New"/>
          <w:sz w:val="24"/>
          <w:szCs w:val="24"/>
        </w:rPr>
        <w:t>v</w:t>
      </w:r>
      <w:r w:rsidR="002D3959">
        <w:rPr>
          <w:rFonts w:ascii="Courier New" w:hAnsi="Courier New" w:cs="Courier New"/>
          <w:sz w:val="24"/>
          <w:szCs w:val="24"/>
        </w:rPr>
        <w:t>e</w:t>
      </w:r>
      <w:r w:rsidR="004826CB">
        <w:rPr>
          <w:rFonts w:ascii="Courier New" w:hAnsi="Courier New" w:cs="Courier New"/>
          <w:sz w:val="24"/>
          <w:szCs w:val="24"/>
        </w:rPr>
        <w:t>ya</w:t>
      </w:r>
      <w:r w:rsidR="002D3959">
        <w:rPr>
          <w:rFonts w:ascii="Courier New" w:hAnsi="Courier New" w:cs="Courier New"/>
          <w:sz w:val="24"/>
          <w:szCs w:val="24"/>
        </w:rPr>
        <w:t xml:space="preserve"> </w:t>
      </w:r>
      <w:r>
        <w:rPr>
          <w:rFonts w:ascii="Courier New" w:hAnsi="Courier New" w:cs="Courier New"/>
          <w:sz w:val="24"/>
          <w:szCs w:val="24"/>
        </w:rPr>
        <w:t>Cumhuriyet Meclisinin yasama dokunulmazlığının amaçlarına uygun davranıp davranmadığı</w:t>
      </w:r>
      <w:r w:rsidR="00381B73">
        <w:rPr>
          <w:rFonts w:ascii="Courier New" w:hAnsi="Courier New" w:cs="Courier New"/>
          <w:sz w:val="24"/>
          <w:szCs w:val="24"/>
        </w:rPr>
        <w:t>,</w:t>
      </w:r>
      <w:r>
        <w:rPr>
          <w:rFonts w:ascii="Courier New" w:hAnsi="Courier New" w:cs="Courier New"/>
          <w:sz w:val="24"/>
          <w:szCs w:val="24"/>
        </w:rPr>
        <w:t xml:space="preserve"> meclis iradesini sakatlayıcı eksikliğin mevcut olup olmadığı yürürlüğün durdurulması açısından önem arz edecektir. </w:t>
      </w:r>
    </w:p>
    <w:p w:rsidR="009C3F11" w:rsidRDefault="009C3F11" w:rsidP="009C3F11">
      <w:pPr>
        <w:spacing w:after="0" w:line="360" w:lineRule="auto"/>
        <w:ind w:left="709" w:hanging="709"/>
        <w:rPr>
          <w:rFonts w:ascii="Courier New" w:hAnsi="Courier New" w:cs="Courier New"/>
          <w:sz w:val="24"/>
          <w:szCs w:val="24"/>
        </w:rPr>
      </w:pP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Emareler incelendiğinde</w:t>
      </w:r>
      <w:r w:rsidR="00381B73">
        <w:rPr>
          <w:rFonts w:ascii="Courier New" w:hAnsi="Courier New" w:cs="Courier New"/>
          <w:sz w:val="24"/>
          <w:szCs w:val="24"/>
        </w:rPr>
        <w:t>,</w:t>
      </w:r>
      <w:r>
        <w:rPr>
          <w:rFonts w:ascii="Courier New" w:hAnsi="Courier New" w:cs="Courier New"/>
          <w:sz w:val="24"/>
          <w:szCs w:val="24"/>
        </w:rPr>
        <w:t xml:space="preserve"> Başsavcılığın İçtüzüğün 128. </w:t>
      </w:r>
      <w:r w:rsidR="00381B73">
        <w:rPr>
          <w:rFonts w:ascii="Courier New" w:hAnsi="Courier New" w:cs="Courier New"/>
          <w:sz w:val="24"/>
          <w:szCs w:val="24"/>
        </w:rPr>
        <w:t>m</w:t>
      </w:r>
      <w:r>
        <w:rPr>
          <w:rFonts w:ascii="Courier New" w:hAnsi="Courier New" w:cs="Courier New"/>
          <w:sz w:val="24"/>
          <w:szCs w:val="24"/>
        </w:rPr>
        <w:t>addesi altında Emare No.1,No.2 ve No.3 yazılarla</w:t>
      </w:r>
      <w:r w:rsidR="00381B73">
        <w:rPr>
          <w:rFonts w:ascii="Courier New" w:hAnsi="Courier New" w:cs="Courier New"/>
          <w:sz w:val="24"/>
          <w:szCs w:val="24"/>
        </w:rPr>
        <w:t>,</w:t>
      </w:r>
      <w:r>
        <w:rPr>
          <w:rFonts w:ascii="Courier New" w:hAnsi="Courier New" w:cs="Courier New"/>
          <w:sz w:val="24"/>
          <w:szCs w:val="24"/>
        </w:rPr>
        <w:t xml:space="preserve"> adı geçen milletvekili aleyhindeki suç isnatlarını oluşturulan ithamnameler ile birlikte Cumhuriyet Meclisinin bilgisine getirdiği, Cumhuriyet Meclisinde oluşturulan özel komitede, adı geçen milletvekilinin davet edilerek konunun görüşüldüğü ve gerekçeli olarak düzenlenen ve suç isnatlarını değerlendirerek hazırlanan rapordan sonra konunun </w:t>
      </w:r>
      <w:r w:rsidR="00381B73">
        <w:rPr>
          <w:rFonts w:ascii="Courier New" w:hAnsi="Courier New" w:cs="Courier New"/>
          <w:sz w:val="24"/>
          <w:szCs w:val="24"/>
        </w:rPr>
        <w:t>Cumhuriyet Meclisi G</w:t>
      </w:r>
      <w:r>
        <w:rPr>
          <w:rFonts w:ascii="Courier New" w:hAnsi="Courier New" w:cs="Courier New"/>
          <w:sz w:val="24"/>
          <w:szCs w:val="24"/>
        </w:rPr>
        <w:t xml:space="preserve">enel </w:t>
      </w:r>
      <w:r w:rsidR="00381B73">
        <w:rPr>
          <w:rFonts w:ascii="Courier New" w:hAnsi="Courier New" w:cs="Courier New"/>
          <w:sz w:val="24"/>
          <w:szCs w:val="24"/>
        </w:rPr>
        <w:t>K</w:t>
      </w:r>
      <w:r>
        <w:rPr>
          <w:rFonts w:ascii="Courier New" w:hAnsi="Courier New" w:cs="Courier New"/>
          <w:sz w:val="24"/>
          <w:szCs w:val="24"/>
        </w:rPr>
        <w:t>urul</w:t>
      </w:r>
      <w:r w:rsidR="00381B73">
        <w:rPr>
          <w:rFonts w:ascii="Courier New" w:hAnsi="Courier New" w:cs="Courier New"/>
          <w:sz w:val="24"/>
          <w:szCs w:val="24"/>
        </w:rPr>
        <w:t>un</w:t>
      </w:r>
      <w:r>
        <w:rPr>
          <w:rFonts w:ascii="Courier New" w:hAnsi="Courier New" w:cs="Courier New"/>
          <w:sz w:val="24"/>
          <w:szCs w:val="24"/>
        </w:rPr>
        <w:t>a iletildiği, Genel Kurulun 4</w:t>
      </w:r>
      <w:r w:rsidR="00785D61">
        <w:rPr>
          <w:rFonts w:ascii="Courier New" w:hAnsi="Courier New" w:cs="Courier New"/>
          <w:sz w:val="24"/>
          <w:szCs w:val="24"/>
        </w:rPr>
        <w:t>1</w:t>
      </w:r>
      <w:r>
        <w:rPr>
          <w:rFonts w:ascii="Courier New" w:hAnsi="Courier New" w:cs="Courier New"/>
          <w:sz w:val="24"/>
          <w:szCs w:val="24"/>
        </w:rPr>
        <w:t xml:space="preserve"> kabul oyu ile Cumhuriyet Meclisinin iradesini belirleyecek kararı, yasama dokunulmazlığının kaldırılması isteminin siyasal amaçlara dayanmadığı, isnadın ciddi olduğu, Cumhuriyet Meclisi </w:t>
      </w:r>
      <w:r>
        <w:rPr>
          <w:rFonts w:ascii="Courier New" w:hAnsi="Courier New" w:cs="Courier New"/>
          <w:sz w:val="24"/>
          <w:szCs w:val="24"/>
        </w:rPr>
        <w:lastRenderedPageBreak/>
        <w:t>ve Milletvekillerine olan güvenin sarsılmaması ve bu güvenin güçlendirilmesi, yargının işini yapması ve adaletin sağlanması gerektiği gerekçesiyle aldığı ve Ulusal Birlik Partisi Milletvekili Hüseyin Özgürgün’ün yasama dokunulmazlığını kaldırdığını Emare No.12 Resmi Gazete ile ilan ettiğini dikkate aldığımızda, yapılan işlemler ve varılan sonuç bakımından kararın</w:t>
      </w:r>
      <w:r w:rsidR="00381B73">
        <w:rPr>
          <w:rFonts w:ascii="Courier New" w:hAnsi="Courier New" w:cs="Courier New"/>
          <w:sz w:val="24"/>
          <w:szCs w:val="24"/>
        </w:rPr>
        <w:t>,</w:t>
      </w:r>
      <w:r>
        <w:rPr>
          <w:rFonts w:ascii="Courier New" w:hAnsi="Courier New" w:cs="Courier New"/>
          <w:sz w:val="24"/>
          <w:szCs w:val="24"/>
        </w:rPr>
        <w:t xml:space="preserve"> </w:t>
      </w:r>
      <w:r w:rsidR="004826CB">
        <w:rPr>
          <w:rFonts w:ascii="Courier New" w:hAnsi="Courier New" w:cs="Courier New"/>
          <w:sz w:val="24"/>
          <w:szCs w:val="24"/>
        </w:rPr>
        <w:t xml:space="preserve">talep olmadan veya </w:t>
      </w:r>
      <w:r>
        <w:rPr>
          <w:rFonts w:ascii="Courier New" w:hAnsi="Courier New" w:cs="Courier New"/>
          <w:sz w:val="24"/>
          <w:szCs w:val="24"/>
        </w:rPr>
        <w:t>Anayasa</w:t>
      </w:r>
      <w:r w:rsidR="00381B73">
        <w:rPr>
          <w:rFonts w:ascii="Courier New" w:hAnsi="Courier New" w:cs="Courier New"/>
          <w:sz w:val="24"/>
          <w:szCs w:val="24"/>
        </w:rPr>
        <w:t>’</w:t>
      </w:r>
      <w:r>
        <w:rPr>
          <w:rFonts w:ascii="Courier New" w:hAnsi="Courier New" w:cs="Courier New"/>
          <w:sz w:val="24"/>
          <w:szCs w:val="24"/>
        </w:rPr>
        <w:t xml:space="preserve">nın 84. maddesine kuvvetle muhtemel veya incelemeyi gerektirmeyecek kadar açık bir </w:t>
      </w:r>
      <w:r w:rsidR="00381B73">
        <w:rPr>
          <w:rFonts w:ascii="Courier New" w:hAnsi="Courier New" w:cs="Courier New"/>
          <w:sz w:val="24"/>
          <w:szCs w:val="24"/>
        </w:rPr>
        <w:t xml:space="preserve">aykırılıkla </w:t>
      </w:r>
      <w:r>
        <w:rPr>
          <w:rFonts w:ascii="Courier New" w:hAnsi="Courier New" w:cs="Courier New"/>
          <w:sz w:val="24"/>
          <w:szCs w:val="24"/>
        </w:rPr>
        <w:t xml:space="preserve">alındığını </w:t>
      </w:r>
      <w:r w:rsidR="0022137C">
        <w:rPr>
          <w:rFonts w:ascii="Courier New" w:hAnsi="Courier New" w:cs="Courier New"/>
          <w:sz w:val="24"/>
          <w:szCs w:val="24"/>
        </w:rPr>
        <w:t xml:space="preserve">bu safhada </w:t>
      </w:r>
      <w:r>
        <w:rPr>
          <w:rFonts w:ascii="Courier New" w:hAnsi="Courier New" w:cs="Courier New"/>
          <w:sz w:val="24"/>
          <w:szCs w:val="24"/>
        </w:rPr>
        <w:t xml:space="preserve">söyleyemeyiz. </w:t>
      </w:r>
    </w:p>
    <w:p w:rsidR="009C3F11" w:rsidRDefault="009C3F11" w:rsidP="009C3F11">
      <w:pPr>
        <w:spacing w:after="0" w:line="360" w:lineRule="auto"/>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Davacı/Müstedi Avukatının ileri sürdüğü ve incelenmesi gereken</w:t>
      </w:r>
      <w:r w:rsidR="00381B73">
        <w:rPr>
          <w:rFonts w:ascii="Courier New" w:hAnsi="Courier New" w:cs="Courier New"/>
          <w:sz w:val="24"/>
          <w:szCs w:val="24"/>
        </w:rPr>
        <w:t xml:space="preserve"> iddialarından biri de şöyledir: </w:t>
      </w:r>
      <w:r>
        <w:rPr>
          <w:rFonts w:ascii="Courier New" w:hAnsi="Courier New" w:cs="Courier New"/>
          <w:sz w:val="24"/>
          <w:szCs w:val="24"/>
        </w:rPr>
        <w:t>Davacı/Müstedi Avukatına göre</w:t>
      </w:r>
      <w:r w:rsidR="00381B73">
        <w:rPr>
          <w:rFonts w:ascii="Courier New" w:hAnsi="Courier New" w:cs="Courier New"/>
          <w:sz w:val="24"/>
          <w:szCs w:val="24"/>
        </w:rPr>
        <w:t>,</w:t>
      </w:r>
      <w:r>
        <w:rPr>
          <w:rFonts w:ascii="Courier New" w:hAnsi="Courier New" w:cs="Courier New"/>
          <w:sz w:val="24"/>
          <w:szCs w:val="24"/>
        </w:rPr>
        <w:t xml:space="preserve"> dokunulmazlığı kaldıran adı geçen milletvekilinin Anayasa</w:t>
      </w:r>
      <w:r w:rsidR="00381B73">
        <w:rPr>
          <w:rFonts w:ascii="Courier New" w:hAnsi="Courier New" w:cs="Courier New"/>
          <w:sz w:val="24"/>
          <w:szCs w:val="24"/>
        </w:rPr>
        <w:t>’</w:t>
      </w:r>
      <w:r>
        <w:rPr>
          <w:rFonts w:ascii="Courier New" w:hAnsi="Courier New" w:cs="Courier New"/>
          <w:sz w:val="24"/>
          <w:szCs w:val="24"/>
        </w:rPr>
        <w:t>nın 147. maddesine göre iptal davası açma hakkı bulunmamaktadır. İçtüzüğünün 130(4). maddesi  yasama dokunulmazlığının kaldırılması için milletvekiline Anayasa Mahkemesine dava açma hakkı ver</w:t>
      </w:r>
      <w:r w:rsidR="00381B73">
        <w:rPr>
          <w:rFonts w:ascii="Courier New" w:hAnsi="Courier New" w:cs="Courier New"/>
          <w:sz w:val="24"/>
          <w:szCs w:val="24"/>
        </w:rPr>
        <w:t>il</w:t>
      </w:r>
      <w:r>
        <w:rPr>
          <w:rFonts w:ascii="Courier New" w:hAnsi="Courier New" w:cs="Courier New"/>
          <w:sz w:val="24"/>
          <w:szCs w:val="24"/>
        </w:rPr>
        <w:t>diği oranda Anayasa</w:t>
      </w:r>
      <w:r w:rsidR="00381B73">
        <w:rPr>
          <w:rFonts w:ascii="Courier New" w:hAnsi="Courier New" w:cs="Courier New"/>
          <w:sz w:val="24"/>
          <w:szCs w:val="24"/>
        </w:rPr>
        <w:t>’</w:t>
      </w:r>
      <w:r>
        <w:rPr>
          <w:rFonts w:ascii="Courier New" w:hAnsi="Courier New" w:cs="Courier New"/>
          <w:sz w:val="24"/>
          <w:szCs w:val="24"/>
        </w:rPr>
        <w:t>nın 147. maddesi ile çelişmekte ve aykırılık ihtiva etmektedir. İçtüzüğün 130(4) maddesinde milletvekiline Anayasa Mahkemesine iptal davası açarak itiraz etme hakkı verilmesine rağmen fiiliyatta yasama dokunulmazlığı kaldırılan milletvekilinin böyle bir hukuki yola başvurması olanağı yoktur. Bu durumun yol açtığı mağduriyet açıkça hak arama özgürlüğünü düzenleyen Anayasa</w:t>
      </w:r>
      <w:r w:rsidR="00381B73">
        <w:rPr>
          <w:rFonts w:ascii="Courier New" w:hAnsi="Courier New" w:cs="Courier New"/>
          <w:sz w:val="24"/>
          <w:szCs w:val="24"/>
        </w:rPr>
        <w:t>’</w:t>
      </w:r>
      <w:r>
        <w:rPr>
          <w:rFonts w:ascii="Courier New" w:hAnsi="Courier New" w:cs="Courier New"/>
          <w:sz w:val="24"/>
          <w:szCs w:val="24"/>
        </w:rPr>
        <w:t>nın 17. maddesine, hukuk devletinin düzenlendiği Anayasa</w:t>
      </w:r>
      <w:r w:rsidR="00381B73">
        <w:rPr>
          <w:rFonts w:ascii="Courier New" w:hAnsi="Courier New" w:cs="Courier New"/>
          <w:sz w:val="24"/>
          <w:szCs w:val="24"/>
        </w:rPr>
        <w:t>’</w:t>
      </w:r>
      <w:r>
        <w:rPr>
          <w:rFonts w:ascii="Courier New" w:hAnsi="Courier New" w:cs="Courier New"/>
          <w:sz w:val="24"/>
          <w:szCs w:val="24"/>
        </w:rPr>
        <w:t xml:space="preserve">nın 1. maddesine ve Anayasanın Başlangıç ilkelerine açıkça aykırılık teşkil ettiğinden yürütmenin durdurulması kararı verilmesi gerekmektedir.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İçtüzüğün 130(4) maddesinin Anayasa</w:t>
      </w:r>
      <w:r w:rsidR="00381B73">
        <w:rPr>
          <w:rFonts w:ascii="Courier New" w:hAnsi="Courier New" w:cs="Courier New"/>
          <w:sz w:val="24"/>
          <w:szCs w:val="24"/>
        </w:rPr>
        <w:t>’</w:t>
      </w:r>
      <w:r>
        <w:rPr>
          <w:rFonts w:ascii="Courier New" w:hAnsi="Courier New" w:cs="Courier New"/>
          <w:sz w:val="24"/>
          <w:szCs w:val="24"/>
        </w:rPr>
        <w:t>nın öngörmediği bir hukuki çareyi</w:t>
      </w:r>
      <w:r w:rsidR="002D3959">
        <w:rPr>
          <w:rFonts w:ascii="Courier New" w:hAnsi="Courier New" w:cs="Courier New"/>
          <w:sz w:val="24"/>
          <w:szCs w:val="24"/>
        </w:rPr>
        <w:t>,</w:t>
      </w:r>
      <w:r>
        <w:rPr>
          <w:rFonts w:ascii="Courier New" w:hAnsi="Courier New" w:cs="Courier New"/>
          <w:sz w:val="24"/>
          <w:szCs w:val="24"/>
        </w:rPr>
        <w:t xml:space="preserve"> dokunulmazlığı kaldırılan milletvekiline verdiği</w:t>
      </w:r>
      <w:r w:rsidR="00381B73">
        <w:rPr>
          <w:rFonts w:ascii="Courier New" w:hAnsi="Courier New" w:cs="Courier New"/>
          <w:sz w:val="24"/>
          <w:szCs w:val="24"/>
        </w:rPr>
        <w:t>,</w:t>
      </w:r>
      <w:r>
        <w:rPr>
          <w:rFonts w:ascii="Courier New" w:hAnsi="Courier New" w:cs="Courier New"/>
          <w:sz w:val="24"/>
          <w:szCs w:val="24"/>
        </w:rPr>
        <w:t xml:space="preserve"> ancak karardan etkilenen milletvekilinin Anayasa</w:t>
      </w:r>
      <w:r w:rsidR="00381B73">
        <w:rPr>
          <w:rFonts w:ascii="Courier New" w:hAnsi="Courier New" w:cs="Courier New"/>
          <w:sz w:val="24"/>
          <w:szCs w:val="24"/>
        </w:rPr>
        <w:t>’</w:t>
      </w:r>
      <w:r>
        <w:rPr>
          <w:rFonts w:ascii="Courier New" w:hAnsi="Courier New" w:cs="Courier New"/>
          <w:sz w:val="24"/>
          <w:szCs w:val="24"/>
        </w:rPr>
        <w:t xml:space="preserve">nın 147. maddesi altında iptal davası açma hakkı olmadığı </w:t>
      </w:r>
      <w:r w:rsidR="004826CB">
        <w:rPr>
          <w:rFonts w:ascii="Courier New" w:hAnsi="Courier New" w:cs="Courier New"/>
          <w:sz w:val="24"/>
          <w:szCs w:val="24"/>
        </w:rPr>
        <w:t>hukuki bir gerçeklik olduğuna göre</w:t>
      </w:r>
      <w:r w:rsidR="00381B73">
        <w:rPr>
          <w:rFonts w:ascii="Courier New" w:hAnsi="Courier New" w:cs="Courier New"/>
          <w:sz w:val="24"/>
          <w:szCs w:val="24"/>
        </w:rPr>
        <w:t>,</w:t>
      </w:r>
      <w:r w:rsidR="004826CB">
        <w:rPr>
          <w:rFonts w:ascii="Courier New" w:hAnsi="Courier New" w:cs="Courier New"/>
          <w:sz w:val="24"/>
          <w:szCs w:val="24"/>
        </w:rPr>
        <w:t xml:space="preserve"> </w:t>
      </w:r>
      <w:r>
        <w:rPr>
          <w:rFonts w:ascii="Courier New" w:hAnsi="Courier New" w:cs="Courier New"/>
          <w:sz w:val="24"/>
          <w:szCs w:val="24"/>
        </w:rPr>
        <w:t>bu durum</w:t>
      </w:r>
      <w:r w:rsidR="003E7E6E">
        <w:rPr>
          <w:rFonts w:ascii="Courier New" w:hAnsi="Courier New" w:cs="Courier New"/>
          <w:sz w:val="24"/>
          <w:szCs w:val="24"/>
        </w:rPr>
        <w:t>un</w:t>
      </w:r>
      <w:r w:rsidR="00381B73">
        <w:rPr>
          <w:rFonts w:ascii="Courier New" w:hAnsi="Courier New" w:cs="Courier New"/>
          <w:sz w:val="24"/>
          <w:szCs w:val="24"/>
        </w:rPr>
        <w:t>,</w:t>
      </w:r>
      <w:r w:rsidR="004826CB">
        <w:rPr>
          <w:rFonts w:ascii="Courier New" w:hAnsi="Courier New" w:cs="Courier New"/>
          <w:sz w:val="24"/>
          <w:szCs w:val="24"/>
        </w:rPr>
        <w:t xml:space="preserve"> iddia edildiği şekilde </w:t>
      </w:r>
      <w:r>
        <w:rPr>
          <w:rFonts w:ascii="Courier New" w:hAnsi="Courier New" w:cs="Courier New"/>
          <w:sz w:val="24"/>
          <w:szCs w:val="24"/>
        </w:rPr>
        <w:t xml:space="preserve"> </w:t>
      </w:r>
      <w:r w:rsidR="0022137C">
        <w:rPr>
          <w:rFonts w:ascii="Courier New" w:hAnsi="Courier New" w:cs="Courier New"/>
          <w:sz w:val="24"/>
          <w:szCs w:val="24"/>
        </w:rPr>
        <w:t xml:space="preserve">dokunulmazlığın kaldırılması kararının </w:t>
      </w:r>
      <w:r>
        <w:rPr>
          <w:rFonts w:ascii="Courier New" w:hAnsi="Courier New" w:cs="Courier New"/>
          <w:sz w:val="24"/>
          <w:szCs w:val="24"/>
        </w:rPr>
        <w:t>Anayasa</w:t>
      </w:r>
      <w:r w:rsidR="00381B73">
        <w:rPr>
          <w:rFonts w:ascii="Courier New" w:hAnsi="Courier New" w:cs="Courier New"/>
          <w:sz w:val="24"/>
          <w:szCs w:val="24"/>
        </w:rPr>
        <w:t>’</w:t>
      </w:r>
      <w:r>
        <w:rPr>
          <w:rFonts w:ascii="Courier New" w:hAnsi="Courier New" w:cs="Courier New"/>
          <w:sz w:val="24"/>
          <w:szCs w:val="24"/>
        </w:rPr>
        <w:t xml:space="preserve">ya </w:t>
      </w:r>
      <w:r>
        <w:rPr>
          <w:rFonts w:ascii="Courier New" w:hAnsi="Courier New" w:cs="Courier New"/>
          <w:sz w:val="24"/>
          <w:szCs w:val="24"/>
        </w:rPr>
        <w:lastRenderedPageBreak/>
        <w:t>aykırılığı</w:t>
      </w:r>
      <w:r w:rsidR="00381B73">
        <w:rPr>
          <w:rFonts w:ascii="Courier New" w:hAnsi="Courier New" w:cs="Courier New"/>
          <w:sz w:val="24"/>
          <w:szCs w:val="24"/>
        </w:rPr>
        <w:t>nı</w:t>
      </w:r>
      <w:r>
        <w:rPr>
          <w:rFonts w:ascii="Courier New" w:hAnsi="Courier New" w:cs="Courier New"/>
          <w:sz w:val="24"/>
          <w:szCs w:val="24"/>
        </w:rPr>
        <w:t xml:space="preserve"> kuvvetle muhtemel hale getirip getirme</w:t>
      </w:r>
      <w:r w:rsidR="0022137C">
        <w:rPr>
          <w:rFonts w:ascii="Courier New" w:hAnsi="Courier New" w:cs="Courier New"/>
          <w:sz w:val="24"/>
          <w:szCs w:val="24"/>
        </w:rPr>
        <w:t xml:space="preserve">diğini </w:t>
      </w:r>
      <w:r>
        <w:rPr>
          <w:rFonts w:ascii="Courier New" w:hAnsi="Courier New" w:cs="Courier New"/>
          <w:sz w:val="24"/>
          <w:szCs w:val="24"/>
        </w:rPr>
        <w:t>inceleme</w:t>
      </w:r>
      <w:r w:rsidR="0022137C">
        <w:rPr>
          <w:rFonts w:ascii="Courier New" w:hAnsi="Courier New" w:cs="Courier New"/>
          <w:sz w:val="24"/>
          <w:szCs w:val="24"/>
        </w:rPr>
        <w:t>k</w:t>
      </w:r>
      <w:r>
        <w:rPr>
          <w:rFonts w:ascii="Courier New" w:hAnsi="Courier New" w:cs="Courier New"/>
          <w:sz w:val="24"/>
          <w:szCs w:val="24"/>
        </w:rPr>
        <w:t xml:space="preserve"> gerekmektedir. </w:t>
      </w:r>
    </w:p>
    <w:p w:rsidR="009C3F11" w:rsidRDefault="009C3F11" w:rsidP="009C3F11">
      <w:pPr>
        <w:spacing w:after="0" w:line="360" w:lineRule="auto"/>
        <w:ind w:firstLine="708"/>
        <w:rPr>
          <w:rFonts w:ascii="Courier New" w:hAnsi="Courier New" w:cs="Courier New"/>
          <w:sz w:val="24"/>
          <w:szCs w:val="24"/>
        </w:rPr>
      </w:pPr>
    </w:p>
    <w:p w:rsidR="004826CB" w:rsidRDefault="004826CB" w:rsidP="009C3F11">
      <w:pPr>
        <w:spacing w:after="0" w:line="360" w:lineRule="auto"/>
        <w:ind w:firstLine="708"/>
        <w:rPr>
          <w:rFonts w:ascii="Courier New" w:hAnsi="Courier New" w:cs="Courier New"/>
          <w:sz w:val="24"/>
          <w:szCs w:val="24"/>
        </w:rPr>
      </w:pPr>
      <w:r>
        <w:rPr>
          <w:rFonts w:ascii="Courier New" w:hAnsi="Courier New" w:cs="Courier New"/>
          <w:sz w:val="24"/>
          <w:szCs w:val="24"/>
        </w:rPr>
        <w:t>Anayasamızda</w:t>
      </w:r>
      <w:r w:rsidR="00381B73">
        <w:rPr>
          <w:rFonts w:ascii="Courier New" w:hAnsi="Courier New" w:cs="Courier New"/>
          <w:sz w:val="24"/>
          <w:szCs w:val="24"/>
        </w:rPr>
        <w:t>,</w:t>
      </w:r>
      <w:r>
        <w:rPr>
          <w:rFonts w:ascii="Courier New" w:hAnsi="Courier New" w:cs="Courier New"/>
          <w:sz w:val="24"/>
          <w:szCs w:val="24"/>
        </w:rPr>
        <w:t xml:space="preserve"> Türkiye Cumhuriyeti</w:t>
      </w:r>
      <w:r w:rsidR="00381B73">
        <w:rPr>
          <w:rFonts w:ascii="Courier New" w:hAnsi="Courier New" w:cs="Courier New"/>
          <w:sz w:val="24"/>
          <w:szCs w:val="24"/>
        </w:rPr>
        <w:t>’</w:t>
      </w:r>
      <w:r>
        <w:rPr>
          <w:rFonts w:ascii="Courier New" w:hAnsi="Courier New" w:cs="Courier New"/>
          <w:sz w:val="24"/>
          <w:szCs w:val="24"/>
        </w:rPr>
        <w:t>ndeki gibi</w:t>
      </w:r>
      <w:r w:rsidR="00381B73">
        <w:rPr>
          <w:rFonts w:ascii="Courier New" w:hAnsi="Courier New" w:cs="Courier New"/>
          <w:sz w:val="24"/>
          <w:szCs w:val="24"/>
        </w:rPr>
        <w:t>,</w:t>
      </w:r>
      <w:r>
        <w:rPr>
          <w:rFonts w:ascii="Courier New" w:hAnsi="Courier New" w:cs="Courier New"/>
          <w:sz w:val="24"/>
          <w:szCs w:val="24"/>
        </w:rPr>
        <w:t xml:space="preserve"> milletvekili aleyhine alınan yasama dokunulmazlığının kaldırılm</w:t>
      </w:r>
      <w:r w:rsidR="00381B73">
        <w:rPr>
          <w:rFonts w:ascii="Courier New" w:hAnsi="Courier New" w:cs="Courier New"/>
          <w:sz w:val="24"/>
          <w:szCs w:val="24"/>
        </w:rPr>
        <w:t>ası kararına karşı İçtüzüğe ve A</w:t>
      </w:r>
      <w:r>
        <w:rPr>
          <w:rFonts w:ascii="Courier New" w:hAnsi="Courier New" w:cs="Courier New"/>
          <w:sz w:val="24"/>
          <w:szCs w:val="24"/>
        </w:rPr>
        <w:t>nayasaya aykırılık sebebiyle Anayasa Mahkemesine iptal davası açma hakkı verilmemiştir. Bu</w:t>
      </w:r>
      <w:r w:rsidR="0022137C">
        <w:rPr>
          <w:rFonts w:ascii="Courier New" w:hAnsi="Courier New" w:cs="Courier New"/>
          <w:sz w:val="24"/>
          <w:szCs w:val="24"/>
        </w:rPr>
        <w:t xml:space="preserve"> durum İçtüzüğün 130(4) maddesiyle Anayasa</w:t>
      </w:r>
      <w:r w:rsidR="00381B73">
        <w:rPr>
          <w:rFonts w:ascii="Courier New" w:hAnsi="Courier New" w:cs="Courier New"/>
          <w:sz w:val="24"/>
          <w:szCs w:val="24"/>
        </w:rPr>
        <w:t>’</w:t>
      </w:r>
      <w:r w:rsidR="0022137C">
        <w:rPr>
          <w:rFonts w:ascii="Courier New" w:hAnsi="Courier New" w:cs="Courier New"/>
          <w:sz w:val="24"/>
          <w:szCs w:val="24"/>
        </w:rPr>
        <w:t xml:space="preserve">nın 147. maddesi arasında uyum olmadığını göstermektedir. </w:t>
      </w:r>
      <w:r>
        <w:rPr>
          <w:rFonts w:ascii="Courier New" w:hAnsi="Courier New" w:cs="Courier New"/>
          <w:sz w:val="24"/>
          <w:szCs w:val="24"/>
        </w:rPr>
        <w:t>Daha önce belirttiğimiz gibi yasama dokunulmazlığının kaldırılması kararına karşı açılmış bir iptal davasında İçtüzüğün bazı maddelerinin Anayasa</w:t>
      </w:r>
      <w:r w:rsidR="00381B73">
        <w:rPr>
          <w:rFonts w:ascii="Courier New" w:hAnsi="Courier New" w:cs="Courier New"/>
          <w:sz w:val="24"/>
          <w:szCs w:val="24"/>
        </w:rPr>
        <w:t>’</w:t>
      </w:r>
      <w:r>
        <w:rPr>
          <w:rFonts w:ascii="Courier New" w:hAnsi="Courier New" w:cs="Courier New"/>
          <w:sz w:val="24"/>
          <w:szCs w:val="24"/>
        </w:rPr>
        <w:t xml:space="preserve">ya aykırılığı </w:t>
      </w:r>
      <w:r w:rsidR="0022137C">
        <w:rPr>
          <w:rFonts w:ascii="Courier New" w:hAnsi="Courier New" w:cs="Courier New"/>
          <w:sz w:val="24"/>
          <w:szCs w:val="24"/>
        </w:rPr>
        <w:t>görülürse</w:t>
      </w:r>
      <w:r>
        <w:rPr>
          <w:rFonts w:ascii="Courier New" w:hAnsi="Courier New" w:cs="Courier New"/>
          <w:sz w:val="24"/>
          <w:szCs w:val="24"/>
        </w:rPr>
        <w:t>, Anayasa Mahkemesi Anayasaya aykırı bulduğu madde ve maddeleri ihmal eder ve o konuyla ilgili Anayasa maddelerini uygular. Dolayısıyla</w:t>
      </w:r>
      <w:r w:rsidR="00381B73">
        <w:rPr>
          <w:rFonts w:ascii="Courier New" w:hAnsi="Courier New" w:cs="Courier New"/>
          <w:sz w:val="24"/>
          <w:szCs w:val="24"/>
        </w:rPr>
        <w:t>,</w:t>
      </w:r>
      <w:r>
        <w:rPr>
          <w:rFonts w:ascii="Courier New" w:hAnsi="Courier New" w:cs="Courier New"/>
          <w:sz w:val="24"/>
          <w:szCs w:val="24"/>
        </w:rPr>
        <w:t xml:space="preserve"> İçtüzüğün 130(4) maddesinin Anayasa</w:t>
      </w:r>
      <w:r w:rsidR="00381B73">
        <w:rPr>
          <w:rFonts w:ascii="Courier New" w:hAnsi="Courier New" w:cs="Courier New"/>
          <w:sz w:val="24"/>
          <w:szCs w:val="24"/>
        </w:rPr>
        <w:t>’</w:t>
      </w:r>
      <w:r>
        <w:rPr>
          <w:rFonts w:ascii="Courier New" w:hAnsi="Courier New" w:cs="Courier New"/>
          <w:sz w:val="24"/>
          <w:szCs w:val="24"/>
        </w:rPr>
        <w:t>nın 147. maddesine aykırı ol</w:t>
      </w:r>
      <w:r w:rsidR="0022137C">
        <w:rPr>
          <w:rFonts w:ascii="Courier New" w:hAnsi="Courier New" w:cs="Courier New"/>
          <w:sz w:val="24"/>
          <w:szCs w:val="24"/>
        </w:rPr>
        <w:t xml:space="preserve">abileceği </w:t>
      </w:r>
      <w:r>
        <w:rPr>
          <w:rFonts w:ascii="Courier New" w:hAnsi="Courier New" w:cs="Courier New"/>
          <w:sz w:val="24"/>
          <w:szCs w:val="24"/>
        </w:rPr>
        <w:t>ihtimalinin sonucu</w:t>
      </w:r>
      <w:r w:rsidR="00381B73">
        <w:rPr>
          <w:rFonts w:ascii="Courier New" w:hAnsi="Courier New" w:cs="Courier New"/>
          <w:sz w:val="24"/>
          <w:szCs w:val="24"/>
        </w:rPr>
        <w:t>,</w:t>
      </w:r>
      <w:r>
        <w:rPr>
          <w:rFonts w:ascii="Courier New" w:hAnsi="Courier New" w:cs="Courier New"/>
          <w:sz w:val="24"/>
          <w:szCs w:val="24"/>
        </w:rPr>
        <w:t xml:space="preserve"> Anayasa Mahkemesinin 130(4) maddesini ihmal etmesi ve doğrudan Anayasa</w:t>
      </w:r>
      <w:r w:rsidR="00381B73">
        <w:rPr>
          <w:rFonts w:ascii="Courier New" w:hAnsi="Courier New" w:cs="Courier New"/>
          <w:sz w:val="24"/>
          <w:szCs w:val="24"/>
        </w:rPr>
        <w:t>’</w:t>
      </w:r>
      <w:r>
        <w:rPr>
          <w:rFonts w:ascii="Courier New" w:hAnsi="Courier New" w:cs="Courier New"/>
          <w:sz w:val="24"/>
          <w:szCs w:val="24"/>
        </w:rPr>
        <w:t>nın ilgili maddelerini uygulaya</w:t>
      </w:r>
      <w:r w:rsidR="0022137C">
        <w:rPr>
          <w:rFonts w:ascii="Courier New" w:hAnsi="Courier New" w:cs="Courier New"/>
          <w:sz w:val="24"/>
          <w:szCs w:val="24"/>
        </w:rPr>
        <w:t>r</w:t>
      </w:r>
      <w:r>
        <w:rPr>
          <w:rFonts w:ascii="Courier New" w:hAnsi="Courier New" w:cs="Courier New"/>
          <w:sz w:val="24"/>
          <w:szCs w:val="24"/>
        </w:rPr>
        <w:t xml:space="preserve">ak Kararın Anayasaya uygunluk denetimini yapmasıdır. </w:t>
      </w:r>
      <w:r w:rsidR="0022137C">
        <w:rPr>
          <w:rFonts w:ascii="Courier New" w:hAnsi="Courier New" w:cs="Courier New"/>
          <w:sz w:val="24"/>
          <w:szCs w:val="24"/>
        </w:rPr>
        <w:t>Bu nedenle</w:t>
      </w:r>
      <w:r w:rsidR="00381B73">
        <w:rPr>
          <w:rFonts w:ascii="Courier New" w:hAnsi="Courier New" w:cs="Courier New"/>
          <w:sz w:val="24"/>
          <w:szCs w:val="24"/>
        </w:rPr>
        <w:t>,</w:t>
      </w:r>
      <w:r w:rsidR="0022137C">
        <w:rPr>
          <w:rFonts w:ascii="Courier New" w:hAnsi="Courier New" w:cs="Courier New"/>
          <w:sz w:val="24"/>
          <w:szCs w:val="24"/>
        </w:rPr>
        <w:t xml:space="preserve"> konuyu incelemeye devam etmeliyiz. </w:t>
      </w:r>
    </w:p>
    <w:p w:rsidR="004826CB" w:rsidRDefault="004826CB" w:rsidP="009C3F11">
      <w:pPr>
        <w:spacing w:after="0" w:line="360" w:lineRule="auto"/>
        <w:ind w:firstLine="708"/>
        <w:rPr>
          <w:rFonts w:ascii="Courier New" w:hAnsi="Courier New" w:cs="Courier New"/>
          <w:sz w:val="24"/>
          <w:szCs w:val="24"/>
        </w:rPr>
      </w:pPr>
    </w:p>
    <w:p w:rsidR="004826CB" w:rsidRDefault="0022137C" w:rsidP="009C3F11">
      <w:pPr>
        <w:spacing w:after="0" w:line="360" w:lineRule="auto"/>
        <w:ind w:firstLine="708"/>
        <w:rPr>
          <w:rFonts w:ascii="Courier New" w:hAnsi="Courier New" w:cs="Courier New"/>
          <w:sz w:val="24"/>
          <w:szCs w:val="24"/>
        </w:rPr>
      </w:pPr>
      <w:r>
        <w:rPr>
          <w:rFonts w:ascii="Courier New" w:hAnsi="Courier New" w:cs="Courier New"/>
          <w:sz w:val="24"/>
          <w:szCs w:val="24"/>
        </w:rPr>
        <w:t>B</w:t>
      </w:r>
      <w:r w:rsidR="004826CB">
        <w:rPr>
          <w:rFonts w:ascii="Courier New" w:hAnsi="Courier New" w:cs="Courier New"/>
          <w:sz w:val="24"/>
          <w:szCs w:val="24"/>
        </w:rPr>
        <w:t>ir milletvekilinin yasama doku</w:t>
      </w:r>
      <w:r w:rsidR="00381B73">
        <w:rPr>
          <w:rFonts w:ascii="Courier New" w:hAnsi="Courier New" w:cs="Courier New"/>
          <w:sz w:val="24"/>
          <w:szCs w:val="24"/>
        </w:rPr>
        <w:t>nulmazlığını kaldırabilecek yegâ</w:t>
      </w:r>
      <w:r w:rsidR="004826CB">
        <w:rPr>
          <w:rFonts w:ascii="Courier New" w:hAnsi="Courier New" w:cs="Courier New"/>
          <w:sz w:val="24"/>
          <w:szCs w:val="24"/>
        </w:rPr>
        <w:t xml:space="preserve">ne </w:t>
      </w:r>
      <w:r>
        <w:rPr>
          <w:rFonts w:ascii="Courier New" w:hAnsi="Courier New" w:cs="Courier New"/>
          <w:sz w:val="24"/>
          <w:szCs w:val="24"/>
        </w:rPr>
        <w:t xml:space="preserve">organ </w:t>
      </w:r>
      <w:r w:rsidR="004826CB">
        <w:rPr>
          <w:rFonts w:ascii="Courier New" w:hAnsi="Courier New" w:cs="Courier New"/>
          <w:sz w:val="24"/>
          <w:szCs w:val="24"/>
        </w:rPr>
        <w:t xml:space="preserve">Cumhuriyet Meclisi’dir. Bu anlamda verilen kararda bir yetki sakatlığı söz konusu değildir. </w:t>
      </w:r>
    </w:p>
    <w:p w:rsidR="004826CB" w:rsidRDefault="004826CB"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Cumhuriyet Meclisinin Milletvekillerinin yasama dokunulmazlığının kaldırılmasındaki </w:t>
      </w:r>
      <w:r w:rsidR="00C2422D">
        <w:rPr>
          <w:rFonts w:ascii="Courier New" w:hAnsi="Courier New" w:cs="Courier New"/>
          <w:sz w:val="24"/>
          <w:szCs w:val="24"/>
        </w:rPr>
        <w:t xml:space="preserve">yetkisi </w:t>
      </w:r>
      <w:r>
        <w:rPr>
          <w:rFonts w:ascii="Courier New" w:hAnsi="Courier New" w:cs="Courier New"/>
          <w:sz w:val="24"/>
          <w:szCs w:val="24"/>
        </w:rPr>
        <w:t xml:space="preserve">mutlak olmadığından </w:t>
      </w:r>
      <w:r w:rsidR="002D3959">
        <w:rPr>
          <w:rFonts w:ascii="Courier New" w:hAnsi="Courier New" w:cs="Courier New"/>
          <w:sz w:val="24"/>
          <w:szCs w:val="24"/>
        </w:rPr>
        <w:t xml:space="preserve">Yasama dokunulmazlığı kaldırılan </w:t>
      </w:r>
      <w:r>
        <w:rPr>
          <w:rFonts w:ascii="Courier New" w:hAnsi="Courier New" w:cs="Courier New"/>
          <w:sz w:val="24"/>
          <w:szCs w:val="24"/>
        </w:rPr>
        <w:t xml:space="preserve">bir milletvekilinin hangi </w:t>
      </w:r>
      <w:r w:rsidR="000A1C3B">
        <w:rPr>
          <w:rFonts w:ascii="Courier New" w:hAnsi="Courier New" w:cs="Courier New"/>
          <w:sz w:val="24"/>
          <w:szCs w:val="24"/>
        </w:rPr>
        <w:t xml:space="preserve">hukuki </w:t>
      </w:r>
      <w:r>
        <w:rPr>
          <w:rFonts w:ascii="Courier New" w:hAnsi="Courier New" w:cs="Courier New"/>
          <w:sz w:val="24"/>
          <w:szCs w:val="24"/>
        </w:rPr>
        <w:t xml:space="preserve">çarelere </w:t>
      </w:r>
      <w:r w:rsidR="0022137C">
        <w:rPr>
          <w:rFonts w:ascii="Courier New" w:hAnsi="Courier New" w:cs="Courier New"/>
          <w:sz w:val="24"/>
          <w:szCs w:val="24"/>
        </w:rPr>
        <w:t xml:space="preserve">ehil </w:t>
      </w:r>
      <w:r>
        <w:rPr>
          <w:rFonts w:ascii="Courier New" w:hAnsi="Courier New" w:cs="Courier New"/>
          <w:sz w:val="24"/>
          <w:szCs w:val="24"/>
        </w:rPr>
        <w:t>olduğunu  belirleme</w:t>
      </w:r>
      <w:r w:rsidR="0022137C">
        <w:rPr>
          <w:rFonts w:ascii="Courier New" w:hAnsi="Courier New" w:cs="Courier New"/>
          <w:sz w:val="24"/>
          <w:szCs w:val="24"/>
        </w:rPr>
        <w:t>k</w:t>
      </w:r>
      <w:r>
        <w:rPr>
          <w:rFonts w:ascii="Courier New" w:hAnsi="Courier New" w:cs="Courier New"/>
          <w:sz w:val="24"/>
          <w:szCs w:val="24"/>
        </w:rPr>
        <w:t xml:space="preserve"> gerekmektedir.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Bizim Anayasamızda</w:t>
      </w:r>
      <w:r w:rsidR="00381B73">
        <w:rPr>
          <w:rFonts w:ascii="Courier New" w:hAnsi="Courier New" w:cs="Courier New"/>
          <w:sz w:val="24"/>
          <w:szCs w:val="24"/>
        </w:rPr>
        <w:t>,</w:t>
      </w:r>
      <w:r>
        <w:rPr>
          <w:rFonts w:ascii="Courier New" w:hAnsi="Courier New" w:cs="Courier New"/>
          <w:sz w:val="24"/>
          <w:szCs w:val="24"/>
        </w:rPr>
        <w:t xml:space="preserve"> Milletvekiline Anayasaya ve İçtüzüğe aykırılığı iddia etmek suretiyle Anayasa Mahkemesine doğrudan iptal davası açma yolu kapalı olmasına rağmen karara karşı başvurabilecek yeg</w:t>
      </w:r>
      <w:r w:rsidR="00381B73">
        <w:rPr>
          <w:rFonts w:ascii="Courier New" w:hAnsi="Courier New" w:cs="Courier New"/>
          <w:sz w:val="24"/>
          <w:szCs w:val="24"/>
        </w:rPr>
        <w:t>â</w:t>
      </w:r>
      <w:r>
        <w:rPr>
          <w:rFonts w:ascii="Courier New" w:hAnsi="Courier New" w:cs="Courier New"/>
          <w:sz w:val="24"/>
          <w:szCs w:val="24"/>
        </w:rPr>
        <w:t xml:space="preserve">ne hukuki çare, kararın Anayasaya uygunluk </w:t>
      </w:r>
      <w:r>
        <w:rPr>
          <w:rFonts w:ascii="Courier New" w:hAnsi="Courier New" w:cs="Courier New"/>
          <w:sz w:val="24"/>
          <w:szCs w:val="24"/>
        </w:rPr>
        <w:lastRenderedPageBreak/>
        <w:t>denetimini sağlamak için konunun Anayasa Mahkemesine götürülmesidir. Bunun iki yolu vardır</w:t>
      </w:r>
      <w:r w:rsidR="00381B73">
        <w:rPr>
          <w:rFonts w:ascii="Courier New" w:hAnsi="Courier New" w:cs="Courier New"/>
          <w:sz w:val="24"/>
          <w:szCs w:val="24"/>
        </w:rPr>
        <w:t>;</w:t>
      </w:r>
      <w:r>
        <w:rPr>
          <w:rFonts w:ascii="Courier New" w:hAnsi="Courier New" w:cs="Courier New"/>
          <w:sz w:val="24"/>
          <w:szCs w:val="24"/>
        </w:rPr>
        <w:t xml:space="preserve"> Birincisi, milletvekilinin ait olduğu siyasal parti veya Cumhuriyet Meclisinde temsil edilen bir siyasal parti veya en az 9 milletvekilinin Anayasa Mahkemesine, Anayasa</w:t>
      </w:r>
      <w:r w:rsidR="00381B73">
        <w:rPr>
          <w:rFonts w:ascii="Courier New" w:hAnsi="Courier New" w:cs="Courier New"/>
          <w:sz w:val="24"/>
          <w:szCs w:val="24"/>
        </w:rPr>
        <w:t>’</w:t>
      </w:r>
      <w:r>
        <w:rPr>
          <w:rFonts w:ascii="Courier New" w:hAnsi="Courier New" w:cs="Courier New"/>
          <w:sz w:val="24"/>
          <w:szCs w:val="24"/>
        </w:rPr>
        <w:t>nın 147. maddesi altında iptal davası açması, ikincisi de Milletvekilinin aleyhine başlatılan yargısal işlemin herhangi bir safhasında milletvekilinin Anayasa</w:t>
      </w:r>
      <w:r w:rsidR="00381B73">
        <w:rPr>
          <w:rFonts w:ascii="Courier New" w:hAnsi="Courier New" w:cs="Courier New"/>
          <w:sz w:val="24"/>
          <w:szCs w:val="24"/>
        </w:rPr>
        <w:t>’</w:t>
      </w:r>
      <w:r>
        <w:rPr>
          <w:rFonts w:ascii="Courier New" w:hAnsi="Courier New" w:cs="Courier New"/>
          <w:sz w:val="24"/>
          <w:szCs w:val="24"/>
        </w:rPr>
        <w:t xml:space="preserve">nın 148. maddesi altında itiraz yoluyla konunun Anayasa Mahkemesine iletilmesini istemesidir. </w:t>
      </w:r>
    </w:p>
    <w:p w:rsidR="009C3F11" w:rsidRDefault="009C3F11" w:rsidP="009C3F11">
      <w:pPr>
        <w:spacing w:after="0" w:line="360" w:lineRule="auto"/>
        <w:ind w:firstLine="708"/>
        <w:rPr>
          <w:rFonts w:ascii="Courier New" w:hAnsi="Courier New" w:cs="Courier New"/>
          <w:sz w:val="24"/>
          <w:szCs w:val="24"/>
        </w:rPr>
      </w:pPr>
    </w:p>
    <w:p w:rsidR="002D3959" w:rsidRDefault="002D3959" w:rsidP="009C3F11">
      <w:pPr>
        <w:spacing w:after="0" w:line="360" w:lineRule="auto"/>
        <w:ind w:firstLine="708"/>
        <w:rPr>
          <w:rFonts w:ascii="Courier New" w:hAnsi="Courier New" w:cs="Courier New"/>
          <w:sz w:val="24"/>
          <w:szCs w:val="24"/>
        </w:rPr>
      </w:pPr>
      <w:r>
        <w:rPr>
          <w:rFonts w:ascii="Courier New" w:hAnsi="Courier New" w:cs="Courier New"/>
          <w:sz w:val="24"/>
          <w:szCs w:val="24"/>
        </w:rPr>
        <w:t>Y</w:t>
      </w:r>
      <w:r w:rsidR="009C3F11">
        <w:rPr>
          <w:rFonts w:ascii="Courier New" w:hAnsi="Courier New" w:cs="Courier New"/>
          <w:sz w:val="24"/>
          <w:szCs w:val="24"/>
        </w:rPr>
        <w:t xml:space="preserve">asama dokunulmazlığının kaldırılması sırasında hak arama hürriyeti bakımından dikkate alınması gereken ilk </w:t>
      </w:r>
      <w:r w:rsidR="009701B4">
        <w:rPr>
          <w:rFonts w:ascii="Courier New" w:hAnsi="Courier New" w:cs="Courier New"/>
          <w:sz w:val="24"/>
          <w:szCs w:val="24"/>
        </w:rPr>
        <w:t>aşama</w:t>
      </w:r>
      <w:r w:rsidR="00381B73">
        <w:rPr>
          <w:rFonts w:ascii="Courier New" w:hAnsi="Courier New" w:cs="Courier New"/>
          <w:sz w:val="24"/>
          <w:szCs w:val="24"/>
        </w:rPr>
        <w:t>,</w:t>
      </w:r>
      <w:r w:rsidR="009C3F11">
        <w:rPr>
          <w:rFonts w:ascii="Courier New" w:hAnsi="Courier New" w:cs="Courier New"/>
          <w:sz w:val="24"/>
          <w:szCs w:val="24"/>
        </w:rPr>
        <w:t xml:space="preserve"> milletvekiline </w:t>
      </w:r>
      <w:r w:rsidR="00381B73">
        <w:rPr>
          <w:rFonts w:ascii="Courier New" w:hAnsi="Courier New" w:cs="Courier New"/>
          <w:sz w:val="24"/>
          <w:szCs w:val="24"/>
        </w:rPr>
        <w:t>İ</w:t>
      </w:r>
      <w:r w:rsidR="009C3F11">
        <w:rPr>
          <w:rFonts w:ascii="Courier New" w:hAnsi="Courier New" w:cs="Courier New"/>
          <w:sz w:val="24"/>
          <w:szCs w:val="24"/>
        </w:rPr>
        <w:t>çtüzüğün öngördüğü şekilde meclis komitelerinde müdafaa hakkı verilip verilmediğidir. Emarelerden görülebileceği gibi Cumhuriyet Meclisinin oluşturduğu özel komitede yasama dokunulmazlığı kaldırılmak istenen milletvekiline kendini müdafaa hakkı verilmiş, ilaveten</w:t>
      </w:r>
      <w:r w:rsidR="00381B73">
        <w:rPr>
          <w:rFonts w:ascii="Courier New" w:hAnsi="Courier New" w:cs="Courier New"/>
          <w:sz w:val="24"/>
          <w:szCs w:val="24"/>
        </w:rPr>
        <w:t>,</w:t>
      </w:r>
      <w:r w:rsidR="009C3F11">
        <w:rPr>
          <w:rFonts w:ascii="Courier New" w:hAnsi="Courier New" w:cs="Courier New"/>
          <w:sz w:val="24"/>
          <w:szCs w:val="24"/>
        </w:rPr>
        <w:t xml:space="preserve"> Genel Kurulda veya herhangi bir aşamada böyle bir hakkın verilmediği iddia edilmemiştir. Bu anlamda</w:t>
      </w:r>
      <w:r w:rsidR="00C2422D">
        <w:rPr>
          <w:rFonts w:ascii="Courier New" w:hAnsi="Courier New" w:cs="Courier New"/>
          <w:sz w:val="24"/>
          <w:szCs w:val="24"/>
        </w:rPr>
        <w:t xml:space="preserve"> alınan kararda</w:t>
      </w:r>
      <w:r>
        <w:rPr>
          <w:rFonts w:ascii="Courier New" w:hAnsi="Courier New" w:cs="Courier New"/>
          <w:sz w:val="24"/>
          <w:szCs w:val="24"/>
        </w:rPr>
        <w:t xml:space="preserve"> müdafaa hakkının kullanılması bakımından </w:t>
      </w:r>
      <w:r w:rsidR="00C2422D">
        <w:rPr>
          <w:rFonts w:ascii="Courier New" w:hAnsi="Courier New" w:cs="Courier New"/>
          <w:sz w:val="24"/>
          <w:szCs w:val="24"/>
        </w:rPr>
        <w:t>Anayasa</w:t>
      </w:r>
      <w:r w:rsidR="00381B73">
        <w:rPr>
          <w:rFonts w:ascii="Courier New" w:hAnsi="Courier New" w:cs="Courier New"/>
          <w:sz w:val="24"/>
          <w:szCs w:val="24"/>
        </w:rPr>
        <w:t>’</w:t>
      </w:r>
      <w:r w:rsidR="00C2422D">
        <w:rPr>
          <w:rFonts w:ascii="Courier New" w:hAnsi="Courier New" w:cs="Courier New"/>
          <w:sz w:val="24"/>
          <w:szCs w:val="24"/>
        </w:rPr>
        <w:t>nın 84. m</w:t>
      </w:r>
      <w:r w:rsidR="009C3F11">
        <w:rPr>
          <w:rFonts w:ascii="Courier New" w:hAnsi="Courier New" w:cs="Courier New"/>
          <w:sz w:val="24"/>
          <w:szCs w:val="24"/>
        </w:rPr>
        <w:t>addesine aykırılığı kuvvetle muhtemel hale getirecek belirti bulun</w:t>
      </w:r>
      <w:r>
        <w:rPr>
          <w:rFonts w:ascii="Courier New" w:hAnsi="Courier New" w:cs="Courier New"/>
          <w:sz w:val="24"/>
          <w:szCs w:val="24"/>
        </w:rPr>
        <w:t>duğunu söyleme</w:t>
      </w:r>
      <w:r w:rsidR="00933AD8">
        <w:rPr>
          <w:rFonts w:ascii="Courier New" w:hAnsi="Courier New" w:cs="Courier New"/>
          <w:sz w:val="24"/>
          <w:szCs w:val="24"/>
        </w:rPr>
        <w:t xml:space="preserve"> olanağı yoktur. </w:t>
      </w:r>
    </w:p>
    <w:p w:rsidR="002D3959" w:rsidRDefault="002D3959" w:rsidP="009C3F11">
      <w:pPr>
        <w:spacing w:after="0" w:line="360" w:lineRule="auto"/>
        <w:ind w:firstLine="708"/>
        <w:rPr>
          <w:rFonts w:ascii="Courier New" w:hAnsi="Courier New" w:cs="Courier New"/>
          <w:sz w:val="24"/>
          <w:szCs w:val="24"/>
        </w:rPr>
      </w:pPr>
    </w:p>
    <w:p w:rsidR="00933AD8" w:rsidRDefault="00933AD8"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Bunu belirledikten sonra meselenin başvurulacak yargı yolu bakımından incelenmesi gerekir. </w:t>
      </w:r>
    </w:p>
    <w:p w:rsidR="00933AD8" w:rsidRDefault="00933AD8"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Davacı olan Siyasal Partinin</w:t>
      </w:r>
      <w:r w:rsidR="009701B4">
        <w:rPr>
          <w:rFonts w:ascii="Courier New" w:hAnsi="Courier New" w:cs="Courier New"/>
          <w:sz w:val="24"/>
          <w:szCs w:val="24"/>
        </w:rPr>
        <w:t xml:space="preserve"> Yasama dokunulmazlığının kaldırılması kararına karşı </w:t>
      </w:r>
      <w:r>
        <w:rPr>
          <w:rFonts w:ascii="Courier New" w:hAnsi="Courier New" w:cs="Courier New"/>
          <w:sz w:val="24"/>
          <w:szCs w:val="24"/>
        </w:rPr>
        <w:t>Anayasa</w:t>
      </w:r>
      <w:r w:rsidR="00381B73">
        <w:rPr>
          <w:rFonts w:ascii="Courier New" w:hAnsi="Courier New" w:cs="Courier New"/>
          <w:sz w:val="24"/>
          <w:szCs w:val="24"/>
        </w:rPr>
        <w:t>’</w:t>
      </w:r>
      <w:r>
        <w:rPr>
          <w:rFonts w:ascii="Courier New" w:hAnsi="Courier New" w:cs="Courier New"/>
          <w:sz w:val="24"/>
          <w:szCs w:val="24"/>
        </w:rPr>
        <w:t xml:space="preserve">nın 147. </w:t>
      </w:r>
      <w:r w:rsidR="002D3959">
        <w:rPr>
          <w:rFonts w:ascii="Courier New" w:hAnsi="Courier New" w:cs="Courier New"/>
          <w:sz w:val="24"/>
          <w:szCs w:val="24"/>
        </w:rPr>
        <w:t>m</w:t>
      </w:r>
      <w:r>
        <w:rPr>
          <w:rFonts w:ascii="Courier New" w:hAnsi="Courier New" w:cs="Courier New"/>
          <w:sz w:val="24"/>
          <w:szCs w:val="24"/>
        </w:rPr>
        <w:t xml:space="preserve">addesi altında </w:t>
      </w:r>
      <w:r w:rsidR="002D3959">
        <w:rPr>
          <w:rFonts w:ascii="Courier New" w:hAnsi="Courier New" w:cs="Courier New"/>
          <w:sz w:val="24"/>
          <w:szCs w:val="24"/>
        </w:rPr>
        <w:t xml:space="preserve">iptal </w:t>
      </w:r>
      <w:r>
        <w:rPr>
          <w:rFonts w:ascii="Courier New" w:hAnsi="Courier New" w:cs="Courier New"/>
          <w:sz w:val="24"/>
          <w:szCs w:val="24"/>
        </w:rPr>
        <w:t>dava</w:t>
      </w:r>
      <w:r w:rsidR="002D3959">
        <w:rPr>
          <w:rFonts w:ascii="Courier New" w:hAnsi="Courier New" w:cs="Courier New"/>
          <w:sz w:val="24"/>
          <w:szCs w:val="24"/>
        </w:rPr>
        <w:t>sı</w:t>
      </w:r>
      <w:r>
        <w:rPr>
          <w:rFonts w:ascii="Courier New" w:hAnsi="Courier New" w:cs="Courier New"/>
          <w:sz w:val="24"/>
          <w:szCs w:val="24"/>
        </w:rPr>
        <w:t xml:space="preserve"> açma hakkı bulunduğuna göre</w:t>
      </w:r>
      <w:r w:rsidR="00381B73">
        <w:rPr>
          <w:rFonts w:ascii="Courier New" w:hAnsi="Courier New" w:cs="Courier New"/>
          <w:sz w:val="24"/>
          <w:szCs w:val="24"/>
        </w:rPr>
        <w:t>,</w:t>
      </w:r>
      <w:r>
        <w:rPr>
          <w:rFonts w:ascii="Courier New" w:hAnsi="Courier New" w:cs="Courier New"/>
          <w:sz w:val="24"/>
          <w:szCs w:val="24"/>
        </w:rPr>
        <w:t xml:space="preserve"> Davacının hukuki </w:t>
      </w:r>
      <w:r w:rsidR="009701B4">
        <w:rPr>
          <w:rFonts w:ascii="Courier New" w:hAnsi="Courier New" w:cs="Courier New"/>
          <w:sz w:val="24"/>
          <w:szCs w:val="24"/>
        </w:rPr>
        <w:t xml:space="preserve">çare arama </w:t>
      </w:r>
      <w:r>
        <w:rPr>
          <w:rFonts w:ascii="Courier New" w:hAnsi="Courier New" w:cs="Courier New"/>
          <w:sz w:val="24"/>
          <w:szCs w:val="24"/>
        </w:rPr>
        <w:t>hakkının engellendiği</w:t>
      </w:r>
      <w:r w:rsidR="009701B4">
        <w:rPr>
          <w:rFonts w:ascii="Courier New" w:hAnsi="Courier New" w:cs="Courier New"/>
          <w:sz w:val="24"/>
          <w:szCs w:val="24"/>
        </w:rPr>
        <w:t>n</w:t>
      </w:r>
      <w:r>
        <w:rPr>
          <w:rFonts w:ascii="Courier New" w:hAnsi="Courier New" w:cs="Courier New"/>
          <w:sz w:val="24"/>
          <w:szCs w:val="24"/>
        </w:rPr>
        <w:t xml:space="preserve">i söylememiz mümkün değildir.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Ancak Davacı</w:t>
      </w:r>
      <w:r w:rsidR="002D3959">
        <w:rPr>
          <w:rFonts w:ascii="Courier New" w:hAnsi="Courier New" w:cs="Courier New"/>
          <w:sz w:val="24"/>
          <w:szCs w:val="24"/>
        </w:rPr>
        <w:t>,</w:t>
      </w:r>
      <w:r>
        <w:rPr>
          <w:rFonts w:ascii="Courier New" w:hAnsi="Courier New" w:cs="Courier New"/>
          <w:sz w:val="24"/>
          <w:szCs w:val="24"/>
        </w:rPr>
        <w:t xml:space="preserve"> dokunulmazlığı kaldırılan milletvekilinin Anayasa</w:t>
      </w:r>
      <w:r w:rsidR="00381B73">
        <w:rPr>
          <w:rFonts w:ascii="Courier New" w:hAnsi="Courier New" w:cs="Courier New"/>
          <w:sz w:val="24"/>
          <w:szCs w:val="24"/>
        </w:rPr>
        <w:t>’</w:t>
      </w:r>
      <w:r>
        <w:rPr>
          <w:rFonts w:ascii="Courier New" w:hAnsi="Courier New" w:cs="Courier New"/>
          <w:sz w:val="24"/>
          <w:szCs w:val="24"/>
        </w:rPr>
        <w:t>nın 147. maddesi altında böyle bir hakkının olmamasını dava konusu ettiği</w:t>
      </w:r>
      <w:r w:rsidR="002D3959">
        <w:rPr>
          <w:rFonts w:ascii="Courier New" w:hAnsi="Courier New" w:cs="Courier New"/>
          <w:sz w:val="24"/>
          <w:szCs w:val="24"/>
        </w:rPr>
        <w:t xml:space="preserve"> ve bizim Anayasamız yasama </w:t>
      </w:r>
      <w:r w:rsidR="002D3959">
        <w:rPr>
          <w:rFonts w:ascii="Courier New" w:hAnsi="Courier New" w:cs="Courier New"/>
          <w:sz w:val="24"/>
          <w:szCs w:val="24"/>
        </w:rPr>
        <w:lastRenderedPageBreak/>
        <w:t xml:space="preserve">dokunulmazlığının kaldırılması kararına karşı sadece Anayasaya uygunluk denetimi yolunu açtığı </w:t>
      </w:r>
      <w:r>
        <w:rPr>
          <w:rFonts w:ascii="Courier New" w:hAnsi="Courier New" w:cs="Courier New"/>
          <w:sz w:val="24"/>
          <w:szCs w:val="24"/>
        </w:rPr>
        <w:t>için,</w:t>
      </w:r>
      <w:r w:rsidR="00C31C5B">
        <w:rPr>
          <w:rFonts w:ascii="Courier New" w:hAnsi="Courier New" w:cs="Courier New"/>
          <w:sz w:val="24"/>
          <w:szCs w:val="24"/>
        </w:rPr>
        <w:t xml:space="preserve"> konu</w:t>
      </w:r>
      <w:r w:rsidR="00381B73">
        <w:rPr>
          <w:rFonts w:ascii="Courier New" w:hAnsi="Courier New" w:cs="Courier New"/>
          <w:sz w:val="24"/>
          <w:szCs w:val="24"/>
        </w:rPr>
        <w:t>,</w:t>
      </w:r>
      <w:r w:rsidR="00C31C5B">
        <w:rPr>
          <w:rFonts w:ascii="Courier New" w:hAnsi="Courier New" w:cs="Courier New"/>
          <w:sz w:val="24"/>
          <w:szCs w:val="24"/>
        </w:rPr>
        <w:t xml:space="preserve"> dokunulmazlığı kaldıran </w:t>
      </w:r>
      <w:r>
        <w:rPr>
          <w:rFonts w:ascii="Courier New" w:hAnsi="Courier New" w:cs="Courier New"/>
          <w:sz w:val="24"/>
          <w:szCs w:val="24"/>
        </w:rPr>
        <w:t xml:space="preserve">milletvekili açısından </w:t>
      </w:r>
      <w:r w:rsidR="00C31C5B">
        <w:rPr>
          <w:rFonts w:ascii="Courier New" w:hAnsi="Courier New" w:cs="Courier New"/>
          <w:sz w:val="24"/>
          <w:szCs w:val="24"/>
        </w:rPr>
        <w:t xml:space="preserve">ayrı değerlendirilmelidir.  </w:t>
      </w:r>
      <w:r>
        <w:rPr>
          <w:rFonts w:ascii="Courier New" w:hAnsi="Courier New" w:cs="Courier New"/>
          <w:sz w:val="24"/>
          <w:szCs w:val="24"/>
        </w:rPr>
        <w:t xml:space="preserve">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Dokunulmazlığı kaldırılan milletvekili, dokunulmazlığının kaldırılmasına sebep olan cezai soruşturma bakımından diğer vatandaşlar</w:t>
      </w:r>
      <w:r w:rsidR="009701B4">
        <w:rPr>
          <w:rFonts w:ascii="Courier New" w:hAnsi="Courier New" w:cs="Courier New"/>
          <w:sz w:val="24"/>
          <w:szCs w:val="24"/>
        </w:rPr>
        <w:t xml:space="preserve"> ile aynı durumda </w:t>
      </w:r>
      <w:r>
        <w:rPr>
          <w:rFonts w:ascii="Courier New" w:hAnsi="Courier New" w:cs="Courier New"/>
          <w:sz w:val="24"/>
          <w:szCs w:val="24"/>
        </w:rPr>
        <w:t>olup yargılama surecindeki kurallara bağlıdır. Bur</w:t>
      </w:r>
      <w:r w:rsidR="00C2422D">
        <w:rPr>
          <w:rFonts w:ascii="Courier New" w:hAnsi="Courier New" w:cs="Courier New"/>
          <w:sz w:val="24"/>
          <w:szCs w:val="24"/>
        </w:rPr>
        <w:t>ada</w:t>
      </w:r>
      <w:r w:rsidR="00933AD8">
        <w:rPr>
          <w:rFonts w:ascii="Courier New" w:hAnsi="Courier New" w:cs="Courier New"/>
          <w:sz w:val="24"/>
          <w:szCs w:val="24"/>
        </w:rPr>
        <w:t>ki</w:t>
      </w:r>
      <w:r w:rsidR="00C2422D">
        <w:rPr>
          <w:rFonts w:ascii="Courier New" w:hAnsi="Courier New" w:cs="Courier New"/>
          <w:sz w:val="24"/>
          <w:szCs w:val="24"/>
        </w:rPr>
        <w:t xml:space="preserve"> tek fark Anayasanın 84(3). m</w:t>
      </w:r>
      <w:r>
        <w:rPr>
          <w:rFonts w:ascii="Courier New" w:hAnsi="Courier New" w:cs="Courier New"/>
          <w:sz w:val="24"/>
          <w:szCs w:val="24"/>
        </w:rPr>
        <w:t xml:space="preserve">addesine göre </w:t>
      </w:r>
      <w:r w:rsidR="00381B73">
        <w:rPr>
          <w:rFonts w:ascii="Courier New" w:hAnsi="Courier New" w:cs="Courier New"/>
          <w:sz w:val="24"/>
          <w:szCs w:val="24"/>
        </w:rPr>
        <w:t xml:space="preserve">milletvekilinin </w:t>
      </w:r>
      <w:r>
        <w:rPr>
          <w:rFonts w:ascii="Courier New" w:hAnsi="Courier New" w:cs="Courier New"/>
          <w:sz w:val="24"/>
          <w:szCs w:val="24"/>
        </w:rPr>
        <w:t>alacağı cezanın infazının dönem sonuna bırakıl</w:t>
      </w:r>
      <w:r w:rsidR="009701B4">
        <w:rPr>
          <w:rFonts w:ascii="Courier New" w:hAnsi="Courier New" w:cs="Courier New"/>
          <w:sz w:val="24"/>
          <w:szCs w:val="24"/>
        </w:rPr>
        <w:t>abilmesidir.</w:t>
      </w:r>
      <w:r>
        <w:rPr>
          <w:rFonts w:ascii="Courier New" w:hAnsi="Courier New" w:cs="Courier New"/>
          <w:sz w:val="24"/>
          <w:szCs w:val="24"/>
        </w:rPr>
        <w:t xml:space="preserve"> Bununla Anayasa </w:t>
      </w:r>
      <w:r w:rsidR="00381B73">
        <w:rPr>
          <w:rFonts w:ascii="Courier New" w:hAnsi="Courier New" w:cs="Courier New"/>
          <w:sz w:val="24"/>
          <w:szCs w:val="24"/>
        </w:rPr>
        <w:t>K</w:t>
      </w:r>
      <w:r>
        <w:rPr>
          <w:rFonts w:ascii="Courier New" w:hAnsi="Courier New" w:cs="Courier New"/>
          <w:sz w:val="24"/>
          <w:szCs w:val="24"/>
        </w:rPr>
        <w:t xml:space="preserve">oyucunun, dokunulmazlığı kalksa dahi milletvekiline yasama faaliyetlerini sürdürmesinin Anayasal güvencesini vermeyi amaçladığı anlaşılmaktadır. </w:t>
      </w:r>
    </w:p>
    <w:p w:rsidR="009C3F11" w:rsidRDefault="009C3F11" w:rsidP="009C3F11">
      <w:pPr>
        <w:spacing w:after="0" w:line="360" w:lineRule="auto"/>
        <w:ind w:firstLine="708"/>
        <w:rPr>
          <w:rFonts w:ascii="Courier New" w:hAnsi="Courier New" w:cs="Courier New"/>
          <w:sz w:val="24"/>
          <w:szCs w:val="24"/>
        </w:rPr>
      </w:pP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Aleyhindeki ithamname tahtında yargısal işlemlere tabi olacak bir milletvekilinin</w:t>
      </w:r>
      <w:r w:rsidR="009701B4">
        <w:rPr>
          <w:rFonts w:ascii="Courier New" w:hAnsi="Courier New" w:cs="Courier New"/>
          <w:sz w:val="24"/>
          <w:szCs w:val="24"/>
        </w:rPr>
        <w:t>,</w:t>
      </w:r>
      <w:r>
        <w:rPr>
          <w:rFonts w:ascii="Courier New" w:hAnsi="Courier New" w:cs="Courier New"/>
          <w:sz w:val="24"/>
          <w:szCs w:val="24"/>
        </w:rPr>
        <w:t xml:space="preserve"> A</w:t>
      </w:r>
      <w:r w:rsidR="009701B4">
        <w:rPr>
          <w:rFonts w:ascii="Courier New" w:hAnsi="Courier New" w:cs="Courier New"/>
          <w:sz w:val="24"/>
          <w:szCs w:val="24"/>
        </w:rPr>
        <w:t>nayasa</w:t>
      </w:r>
      <w:r w:rsidR="00381B73">
        <w:rPr>
          <w:rFonts w:ascii="Courier New" w:hAnsi="Courier New" w:cs="Courier New"/>
          <w:sz w:val="24"/>
          <w:szCs w:val="24"/>
        </w:rPr>
        <w:t>’</w:t>
      </w:r>
      <w:r w:rsidR="009701B4">
        <w:rPr>
          <w:rFonts w:ascii="Courier New" w:hAnsi="Courier New" w:cs="Courier New"/>
          <w:sz w:val="24"/>
          <w:szCs w:val="24"/>
        </w:rPr>
        <w:t xml:space="preserve">nın 148. maddesi altında dokunulmazlığının kaldırılması </w:t>
      </w:r>
      <w:r>
        <w:rPr>
          <w:rFonts w:ascii="Courier New" w:hAnsi="Courier New" w:cs="Courier New"/>
          <w:sz w:val="24"/>
          <w:szCs w:val="24"/>
        </w:rPr>
        <w:t>kararın</w:t>
      </w:r>
      <w:r w:rsidR="009701B4">
        <w:rPr>
          <w:rFonts w:ascii="Courier New" w:hAnsi="Courier New" w:cs="Courier New"/>
          <w:sz w:val="24"/>
          <w:szCs w:val="24"/>
        </w:rPr>
        <w:t>ın</w:t>
      </w:r>
      <w:r>
        <w:rPr>
          <w:rFonts w:ascii="Courier New" w:hAnsi="Courier New" w:cs="Courier New"/>
          <w:sz w:val="24"/>
          <w:szCs w:val="24"/>
        </w:rPr>
        <w:t xml:space="preserve"> Anayasaya aykırı olduğunu ve bu durumun uyuşmazlığın karara bağlanmasına etken olduğunu iddia ederek, konunun Anayasa Mahkemesine iletilmesini isteme hakkı </w:t>
      </w:r>
      <w:r w:rsidR="00C2422D">
        <w:rPr>
          <w:rFonts w:ascii="Courier New" w:hAnsi="Courier New" w:cs="Courier New"/>
          <w:sz w:val="24"/>
          <w:szCs w:val="24"/>
        </w:rPr>
        <w:t xml:space="preserve">Anayasa ile </w:t>
      </w:r>
      <w:r>
        <w:rPr>
          <w:rFonts w:ascii="Courier New" w:hAnsi="Courier New" w:cs="Courier New"/>
          <w:sz w:val="24"/>
          <w:szCs w:val="24"/>
        </w:rPr>
        <w:t xml:space="preserve">güvence altına alınmıştır. </w:t>
      </w:r>
    </w:p>
    <w:p w:rsidR="009C3F11" w:rsidRDefault="009C3F11" w:rsidP="009C3F11">
      <w:pPr>
        <w:spacing w:after="0" w:line="360" w:lineRule="auto"/>
        <w:ind w:firstLine="708"/>
        <w:rPr>
          <w:rFonts w:ascii="Courier New" w:hAnsi="Courier New" w:cs="Courier New"/>
          <w:sz w:val="24"/>
          <w:szCs w:val="24"/>
        </w:rPr>
      </w:pPr>
    </w:p>
    <w:p w:rsidR="009C3F11" w:rsidRDefault="009701B4"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Anayasaya uygunluk denetimi bakımından </w:t>
      </w:r>
      <w:r w:rsidR="009C3F11">
        <w:rPr>
          <w:rFonts w:ascii="Courier New" w:hAnsi="Courier New" w:cs="Courier New"/>
          <w:sz w:val="24"/>
          <w:szCs w:val="24"/>
        </w:rPr>
        <w:t>Milletvekiline Anayasa</w:t>
      </w:r>
      <w:r w:rsidR="00381B73">
        <w:rPr>
          <w:rFonts w:ascii="Courier New" w:hAnsi="Courier New" w:cs="Courier New"/>
          <w:sz w:val="24"/>
          <w:szCs w:val="24"/>
        </w:rPr>
        <w:t>’</w:t>
      </w:r>
      <w:r w:rsidR="009C3F11">
        <w:rPr>
          <w:rFonts w:ascii="Courier New" w:hAnsi="Courier New" w:cs="Courier New"/>
          <w:sz w:val="24"/>
          <w:szCs w:val="24"/>
        </w:rPr>
        <w:t>nın 148. maddesi altında verilen</w:t>
      </w:r>
      <w:r w:rsidR="00381B73">
        <w:rPr>
          <w:rFonts w:ascii="Courier New" w:hAnsi="Courier New" w:cs="Courier New"/>
          <w:sz w:val="24"/>
          <w:szCs w:val="24"/>
        </w:rPr>
        <w:t>,</w:t>
      </w:r>
      <w:r w:rsidR="009C3F11">
        <w:rPr>
          <w:rFonts w:ascii="Courier New" w:hAnsi="Courier New" w:cs="Courier New"/>
          <w:sz w:val="24"/>
          <w:szCs w:val="24"/>
        </w:rPr>
        <w:t xml:space="preserve"> konunun Anayasa Mahkemesine iletilmesini isteme hakkı, milletvekilini yasama dokunulmazlığının kaldırılması kararına karşı hukuken korumasız ve savunmasız bırakacak </w:t>
      </w:r>
      <w:r w:rsidR="00C2422D">
        <w:rPr>
          <w:rFonts w:ascii="Courier New" w:hAnsi="Courier New" w:cs="Courier New"/>
          <w:sz w:val="24"/>
          <w:szCs w:val="24"/>
        </w:rPr>
        <w:t xml:space="preserve">konumdan çıkarmakta, aleyhine alınan karar karşısında çaresiz bırakmamaktır. </w:t>
      </w:r>
      <w:r w:rsidR="009C3F11">
        <w:rPr>
          <w:rFonts w:ascii="Courier New" w:hAnsi="Courier New" w:cs="Courier New"/>
          <w:sz w:val="24"/>
          <w:szCs w:val="24"/>
        </w:rPr>
        <w:t xml:space="preserve">  </w:t>
      </w:r>
    </w:p>
    <w:p w:rsidR="009C3F11" w:rsidRDefault="009C3F11" w:rsidP="009C3F11">
      <w:pPr>
        <w:spacing w:after="0" w:line="360" w:lineRule="auto"/>
        <w:rPr>
          <w:rFonts w:ascii="Courier New" w:hAnsi="Courier New" w:cs="Courier New"/>
          <w:sz w:val="24"/>
          <w:szCs w:val="24"/>
        </w:rPr>
      </w:pPr>
    </w:p>
    <w:p w:rsidR="006F57CC" w:rsidRDefault="009C3F11" w:rsidP="009C3F11">
      <w:pPr>
        <w:spacing w:after="0" w:line="360" w:lineRule="auto"/>
        <w:rPr>
          <w:rFonts w:ascii="Courier New" w:hAnsi="Courier New" w:cs="Courier New"/>
          <w:sz w:val="24"/>
          <w:szCs w:val="24"/>
        </w:rPr>
      </w:pPr>
      <w:r>
        <w:rPr>
          <w:rFonts w:ascii="Courier New" w:hAnsi="Courier New" w:cs="Courier New"/>
          <w:sz w:val="24"/>
          <w:szCs w:val="24"/>
        </w:rPr>
        <w:tab/>
        <w:t>Yukarıdakilerin neticesi olarak Cumhuriyet Meclisinin UBP Milletvekili Hüseyin Özgürgün hakkında aldığı dokunulmazlığın kaldırılması kararının</w:t>
      </w:r>
      <w:r w:rsidR="00C2422D">
        <w:rPr>
          <w:rFonts w:ascii="Courier New" w:hAnsi="Courier New" w:cs="Courier New"/>
          <w:sz w:val="24"/>
          <w:szCs w:val="24"/>
        </w:rPr>
        <w:t>,</w:t>
      </w:r>
      <w:r>
        <w:rPr>
          <w:rFonts w:ascii="Courier New" w:hAnsi="Courier New" w:cs="Courier New"/>
          <w:sz w:val="24"/>
          <w:szCs w:val="24"/>
        </w:rPr>
        <w:t xml:space="preserve"> başvuruda konu edilen Anayasa maddelerine aykırı olduğunu kuvvetle muhtemel ortaya koyacak </w:t>
      </w:r>
    </w:p>
    <w:p w:rsidR="009C3F11" w:rsidRDefault="009C3F11" w:rsidP="009C3F11">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sebepler bulunduğu sonucuna varmak hukuken mümkün olmadığından diğer kriterlerin incelenmesine gerek </w:t>
      </w:r>
      <w:r w:rsidR="00C2422D">
        <w:rPr>
          <w:rFonts w:ascii="Courier New" w:hAnsi="Courier New" w:cs="Courier New"/>
          <w:sz w:val="24"/>
          <w:szCs w:val="24"/>
        </w:rPr>
        <w:t xml:space="preserve">olmadan istidanın reddi gerekmektedir. </w:t>
      </w:r>
    </w:p>
    <w:p w:rsidR="00C2422D" w:rsidRDefault="00C2422D" w:rsidP="009C3F11">
      <w:pPr>
        <w:spacing w:after="0" w:line="360" w:lineRule="auto"/>
        <w:rPr>
          <w:rFonts w:ascii="Courier New" w:hAnsi="Courier New" w:cs="Courier New"/>
          <w:sz w:val="24"/>
          <w:szCs w:val="24"/>
        </w:rPr>
      </w:pP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 xml:space="preserve"> </w:t>
      </w:r>
      <w:r w:rsidRPr="00933AD8">
        <w:rPr>
          <w:rFonts w:ascii="Courier New" w:hAnsi="Courier New" w:cs="Courier New"/>
          <w:sz w:val="24"/>
          <w:szCs w:val="24"/>
        </w:rPr>
        <w:t xml:space="preserve">: </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Farklı Gerekçe;</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Davanın konusu, istidanın içerdiği talep, tarafların iddiaları, yürürlüğünün durdurulması istenen karar, ilgili mevzuat ve Anayasa Mahkemesi’nin yürürlüğün durdurulması ile ilgili karar verirken göz önünde bulunduracağı kriterler Sn.Meslektaşım tarafından okunan kararda belirtildiği şekildedir. Bu nedenle</w:t>
      </w:r>
      <w:r w:rsidR="005C1E85">
        <w:rPr>
          <w:rFonts w:ascii="Courier New" w:hAnsi="Courier New" w:cs="Courier New"/>
          <w:sz w:val="24"/>
          <w:szCs w:val="24"/>
        </w:rPr>
        <w:t>,</w:t>
      </w:r>
      <w:r>
        <w:rPr>
          <w:rFonts w:ascii="Courier New" w:hAnsi="Courier New" w:cs="Courier New"/>
          <w:sz w:val="24"/>
          <w:szCs w:val="24"/>
        </w:rPr>
        <w:t xml:space="preserve"> gerekmedikçe bunların tekrarına girmeyeceğim ve konu ile ilgili değerlendirmelerimi belirtmekle yetineceğim.</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İstidaya esas teşkil eden davadaki talepden de görüleceği üzere huzurumuzdaki dava bir iptal davasıdır. Talep Takririnin </w:t>
      </w:r>
      <w:r w:rsidR="005C1E85">
        <w:rPr>
          <w:rFonts w:ascii="Courier New" w:hAnsi="Courier New" w:cs="Courier New"/>
          <w:sz w:val="24"/>
          <w:szCs w:val="24"/>
        </w:rPr>
        <w:t>“</w:t>
      </w:r>
      <w:r>
        <w:rPr>
          <w:rFonts w:ascii="Courier New" w:hAnsi="Courier New" w:cs="Courier New"/>
          <w:sz w:val="24"/>
          <w:szCs w:val="24"/>
        </w:rPr>
        <w:t>B</w:t>
      </w:r>
      <w:r w:rsidR="005C1E85">
        <w:rPr>
          <w:rFonts w:ascii="Courier New" w:hAnsi="Courier New" w:cs="Courier New"/>
          <w:sz w:val="24"/>
          <w:szCs w:val="24"/>
        </w:rPr>
        <w:t>”,”C”,”</w:t>
      </w:r>
      <w:r>
        <w:rPr>
          <w:rFonts w:ascii="Courier New" w:hAnsi="Courier New" w:cs="Courier New"/>
          <w:sz w:val="24"/>
          <w:szCs w:val="24"/>
        </w:rPr>
        <w:t>D</w:t>
      </w:r>
      <w:r w:rsidR="005C1E85">
        <w:rPr>
          <w:rFonts w:ascii="Courier New" w:hAnsi="Courier New" w:cs="Courier New"/>
          <w:sz w:val="24"/>
          <w:szCs w:val="24"/>
        </w:rPr>
        <w:t>”</w:t>
      </w:r>
      <w:r>
        <w:rPr>
          <w:rFonts w:ascii="Courier New" w:hAnsi="Courier New" w:cs="Courier New"/>
          <w:sz w:val="24"/>
          <w:szCs w:val="24"/>
        </w:rPr>
        <w:t xml:space="preserve"> paragrafları ile iptali talep olunan KKTC Meclis İçtüzüğü veya ilgili maddeleri, 5.5.2014’de Resmi Gazete’de yayımlanmıştır. İçtüzük 2015 yılında da tadilata uğramıştır.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Anayasamızın 147’nci maddesine göre</w:t>
      </w:r>
      <w:r w:rsidR="005C1E85">
        <w:rPr>
          <w:rFonts w:ascii="Courier New" w:hAnsi="Courier New" w:cs="Courier New"/>
          <w:sz w:val="24"/>
          <w:szCs w:val="24"/>
        </w:rPr>
        <w:t>,</w:t>
      </w:r>
      <w:r>
        <w:rPr>
          <w:rFonts w:ascii="Courier New" w:hAnsi="Courier New" w:cs="Courier New"/>
          <w:sz w:val="24"/>
          <w:szCs w:val="24"/>
        </w:rPr>
        <w:t xml:space="preserve"> sair şeyler</w:t>
      </w:r>
      <w:r w:rsidR="005C1E85">
        <w:rPr>
          <w:rFonts w:ascii="Courier New" w:hAnsi="Courier New" w:cs="Courier New"/>
          <w:sz w:val="24"/>
          <w:szCs w:val="24"/>
        </w:rPr>
        <w:t>in</w:t>
      </w:r>
      <w:r>
        <w:rPr>
          <w:rFonts w:ascii="Courier New" w:hAnsi="Courier New" w:cs="Courier New"/>
          <w:sz w:val="24"/>
          <w:szCs w:val="24"/>
        </w:rPr>
        <w:t xml:space="preserve"> yanısıra</w:t>
      </w:r>
      <w:r w:rsidR="005C1E85">
        <w:rPr>
          <w:rFonts w:ascii="Courier New" w:hAnsi="Courier New" w:cs="Courier New"/>
          <w:sz w:val="24"/>
          <w:szCs w:val="24"/>
        </w:rPr>
        <w:t>,</w:t>
      </w:r>
      <w:r>
        <w:rPr>
          <w:rFonts w:ascii="Courier New" w:hAnsi="Courier New" w:cs="Courier New"/>
          <w:sz w:val="24"/>
          <w:szCs w:val="24"/>
        </w:rPr>
        <w:t xml:space="preserve"> Cumhuriyet Meclisi İçtüzüğü’nün veya bir kuralının Resmi Gazete’de yayımlanmasından başlayarak 90 gün sonra  iptal davası açma hakkı düşmektedir.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KKTC Meclis İçtüzüğü’nün yukarıda belirtilen Resmi Gazete’de yayımlanma tarihleri dikkate alındığında 90 günün geçtiği açıklıkla görülmektedir. Bu nedenle</w:t>
      </w:r>
      <w:r w:rsidR="005C1E85">
        <w:rPr>
          <w:rFonts w:ascii="Courier New" w:hAnsi="Courier New" w:cs="Courier New"/>
          <w:sz w:val="24"/>
          <w:szCs w:val="24"/>
        </w:rPr>
        <w:t>,</w:t>
      </w:r>
      <w:r>
        <w:rPr>
          <w:rFonts w:ascii="Courier New" w:hAnsi="Courier New" w:cs="Courier New"/>
          <w:sz w:val="24"/>
          <w:szCs w:val="24"/>
        </w:rPr>
        <w:t xml:space="preserve"> Davacı Avukatının </w:t>
      </w:r>
      <w:r w:rsidR="005C1E85">
        <w:rPr>
          <w:rFonts w:ascii="Courier New" w:hAnsi="Courier New" w:cs="Courier New"/>
          <w:sz w:val="24"/>
          <w:szCs w:val="24"/>
        </w:rPr>
        <w:t>İ</w:t>
      </w:r>
      <w:r>
        <w:rPr>
          <w:rFonts w:ascii="Courier New" w:hAnsi="Courier New" w:cs="Courier New"/>
          <w:sz w:val="24"/>
          <w:szCs w:val="24"/>
        </w:rPr>
        <w:t>çtüzüğün 128</w:t>
      </w:r>
      <w:r w:rsidR="005C1E85">
        <w:rPr>
          <w:rFonts w:ascii="Courier New" w:hAnsi="Courier New" w:cs="Courier New"/>
          <w:sz w:val="24"/>
          <w:szCs w:val="24"/>
        </w:rPr>
        <w:t>.</w:t>
      </w:r>
      <w:r>
        <w:rPr>
          <w:rFonts w:ascii="Courier New" w:hAnsi="Courier New" w:cs="Courier New"/>
          <w:sz w:val="24"/>
          <w:szCs w:val="24"/>
        </w:rPr>
        <w:t xml:space="preserve"> ve 129. maddeleri ile 130. maddesinin (4)</w:t>
      </w:r>
      <w:r w:rsidR="005C1E85">
        <w:rPr>
          <w:rFonts w:ascii="Courier New" w:hAnsi="Courier New" w:cs="Courier New"/>
          <w:sz w:val="24"/>
          <w:szCs w:val="24"/>
        </w:rPr>
        <w:t xml:space="preserve">. </w:t>
      </w:r>
      <w:r>
        <w:rPr>
          <w:rFonts w:ascii="Courier New" w:hAnsi="Courier New" w:cs="Courier New"/>
          <w:sz w:val="24"/>
          <w:szCs w:val="24"/>
        </w:rPr>
        <w:t>fıkrasının Anayasa’ya aykırı olduğu savıyla iptali taleplerinin Anayasa Mahkemesince incelenmesi olanaklı değildir. Bunun sonucu da konu maddelerin Anayasa’ya aykırılığının kuvvetle muhtemel olduğundan söz edilmesinin olanaksızlığıdır.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lastRenderedPageBreak/>
        <w:tab/>
        <w:t xml:space="preserve">Bu gerçeklik vurgulandıktan sonra Davacı Avukatının yürütmesinin durdurulması talebinde bulunduğu </w:t>
      </w:r>
      <w:r w:rsidR="005C1E85">
        <w:rPr>
          <w:rFonts w:ascii="Courier New" w:hAnsi="Courier New" w:cs="Courier New"/>
          <w:sz w:val="24"/>
          <w:szCs w:val="24"/>
        </w:rPr>
        <w:t>M</w:t>
      </w:r>
      <w:r>
        <w:rPr>
          <w:rFonts w:ascii="Courier New" w:hAnsi="Courier New" w:cs="Courier New"/>
          <w:sz w:val="24"/>
          <w:szCs w:val="24"/>
        </w:rPr>
        <w:t xml:space="preserve">eclis </w:t>
      </w:r>
      <w:r w:rsidR="005C1E85">
        <w:rPr>
          <w:rFonts w:ascii="Courier New" w:hAnsi="Courier New" w:cs="Courier New"/>
          <w:sz w:val="24"/>
          <w:szCs w:val="24"/>
        </w:rPr>
        <w:t>K</w:t>
      </w:r>
      <w:r>
        <w:rPr>
          <w:rFonts w:ascii="Courier New" w:hAnsi="Courier New" w:cs="Courier New"/>
          <w:sz w:val="24"/>
          <w:szCs w:val="24"/>
        </w:rPr>
        <w:t>ararının Anayasa’ya aykırı olduğuna yönelik, İçtüzüğün ilgili maddelerinin Anayasa’ya aykırılığı dışındaki, iddiaları incelendiğinde, iddialarının;</w:t>
      </w:r>
    </w:p>
    <w:p w:rsidR="00933AD8" w:rsidRDefault="00933AD8" w:rsidP="00933AD8">
      <w:pPr>
        <w:spacing w:line="360" w:lineRule="auto"/>
        <w:ind w:left="1416" w:hanging="711"/>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Anayasa’nın 84’üncü maddesin</w:t>
      </w:r>
      <w:r w:rsidR="005C1E85">
        <w:rPr>
          <w:rFonts w:ascii="Courier New" w:hAnsi="Courier New" w:cs="Courier New"/>
          <w:sz w:val="24"/>
          <w:szCs w:val="24"/>
        </w:rPr>
        <w:t>in</w:t>
      </w:r>
      <w:r>
        <w:rPr>
          <w:rFonts w:ascii="Courier New" w:hAnsi="Courier New" w:cs="Courier New"/>
          <w:sz w:val="24"/>
          <w:szCs w:val="24"/>
        </w:rPr>
        <w:t xml:space="preserve"> </w:t>
      </w:r>
      <w:r w:rsidR="005C1E85">
        <w:rPr>
          <w:rFonts w:ascii="Courier New" w:hAnsi="Courier New" w:cs="Courier New"/>
          <w:sz w:val="24"/>
          <w:szCs w:val="24"/>
        </w:rPr>
        <w:t>(</w:t>
      </w:r>
      <w:r>
        <w:rPr>
          <w:rFonts w:ascii="Courier New" w:hAnsi="Courier New" w:cs="Courier New"/>
          <w:sz w:val="24"/>
          <w:szCs w:val="24"/>
        </w:rPr>
        <w:t>1)</w:t>
      </w:r>
      <w:r w:rsidR="005C1E85">
        <w:rPr>
          <w:rFonts w:ascii="Courier New" w:hAnsi="Courier New" w:cs="Courier New"/>
          <w:sz w:val="24"/>
          <w:szCs w:val="24"/>
        </w:rPr>
        <w:t>.</w:t>
      </w:r>
      <w:r>
        <w:rPr>
          <w:rFonts w:ascii="Courier New" w:hAnsi="Courier New" w:cs="Courier New"/>
          <w:sz w:val="24"/>
          <w:szCs w:val="24"/>
        </w:rPr>
        <w:t>,(2)</w:t>
      </w:r>
      <w:r w:rsidR="005C1E85">
        <w:rPr>
          <w:rFonts w:ascii="Courier New" w:hAnsi="Courier New" w:cs="Courier New"/>
          <w:sz w:val="24"/>
          <w:szCs w:val="24"/>
        </w:rPr>
        <w:t>.</w:t>
      </w:r>
      <w:r>
        <w:rPr>
          <w:rFonts w:ascii="Courier New" w:hAnsi="Courier New" w:cs="Courier New"/>
          <w:sz w:val="24"/>
          <w:szCs w:val="24"/>
        </w:rPr>
        <w:t xml:space="preserve"> ve (3)</w:t>
      </w:r>
      <w:r w:rsidR="005C1E85">
        <w:rPr>
          <w:rFonts w:ascii="Courier New" w:hAnsi="Courier New" w:cs="Courier New"/>
          <w:sz w:val="24"/>
          <w:szCs w:val="24"/>
        </w:rPr>
        <w:t xml:space="preserve">. </w:t>
      </w:r>
      <w:r>
        <w:rPr>
          <w:rFonts w:ascii="Courier New" w:hAnsi="Courier New" w:cs="Courier New"/>
          <w:sz w:val="24"/>
          <w:szCs w:val="24"/>
        </w:rPr>
        <w:t>fıkralarında düzenlenen hususların yasama dokunulmazlığının parçaları olduğu, Cumhuriyet Meclisinin verebileceği kararın bir milletvekilinin tutuklanabilmesi ve yargılanabilmesi için izin vermekten ibaret olduğu, yasama dokunulmazlığının kaldırılmasına karar veremeyeceği, Meclisin 84’üncü maddeyi tümden kaldırma yetkisi bulunmadığı, oysa dava konusu kararla yasama dokunulmazlığının kaldırıldığı, bunun da Anayasa’nın 84’üncü maddesine aykırı olduğu,</w:t>
      </w:r>
    </w:p>
    <w:p w:rsidR="00933AD8" w:rsidRDefault="00933AD8" w:rsidP="00933AD8">
      <w:pPr>
        <w:spacing w:line="360" w:lineRule="auto"/>
        <w:ind w:left="1416" w:hanging="7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r>
      <w:r w:rsidR="005C1E85">
        <w:rPr>
          <w:rFonts w:ascii="Courier New" w:hAnsi="Courier New" w:cs="Courier New"/>
          <w:sz w:val="24"/>
          <w:szCs w:val="24"/>
        </w:rPr>
        <w:t xml:space="preserve">Yasama </w:t>
      </w:r>
      <w:r>
        <w:rPr>
          <w:rFonts w:ascii="Courier New" w:hAnsi="Courier New" w:cs="Courier New"/>
          <w:sz w:val="24"/>
          <w:szCs w:val="24"/>
        </w:rPr>
        <w:t>Dokunulmazlığının kaldırılması için Başsavcılığın bir istemde bulunması gerektiği, oysa bu olayda Başsavcılığın istemde bulunmadığı, buna karşın talep varmış gibi rapor hazırlandığı ve genel kurula sunulduğu ve Meclisin iradesini sakatlayacak şekilde bir sunum yapıldığı, bunun da Anayasa’ya aykırılık yarattığı,</w:t>
      </w:r>
    </w:p>
    <w:p w:rsidR="00933AD8" w:rsidRDefault="00933AD8" w:rsidP="00933AD8">
      <w:pPr>
        <w:spacing w:line="360" w:lineRule="auto"/>
        <w:ind w:left="1416" w:hanging="711"/>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 xml:space="preserve">Başsavcılığın talebinin, Milletvekilinin tutuklanmasına ve yargılanmasına yönelik karar verilmesi için olması gerektiği, yasama dokunulmazlığının kaldırılması isteminde bulunamayacağı </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şeklinde özetlenebileceği görülmektedir.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Anayasa’nın 84’üncü maddesinin </w:t>
      </w:r>
      <w:r w:rsidR="005C1E85">
        <w:rPr>
          <w:rFonts w:ascii="Courier New" w:hAnsi="Courier New" w:cs="Courier New"/>
          <w:sz w:val="24"/>
          <w:szCs w:val="24"/>
        </w:rPr>
        <w:t>başlığı ”Yasama Dokunulmazlığı“</w:t>
      </w:r>
      <w:r>
        <w:rPr>
          <w:rFonts w:ascii="Courier New" w:hAnsi="Courier New" w:cs="Courier New"/>
          <w:sz w:val="24"/>
          <w:szCs w:val="24"/>
        </w:rPr>
        <w:t>dır ve bu nedenle ilk anda, 84’üncü maddenin (1)</w:t>
      </w:r>
      <w:r w:rsidR="005C1E85">
        <w:rPr>
          <w:rFonts w:ascii="Courier New" w:hAnsi="Courier New" w:cs="Courier New"/>
          <w:sz w:val="24"/>
          <w:szCs w:val="24"/>
        </w:rPr>
        <w:t>.</w:t>
      </w:r>
      <w:r>
        <w:rPr>
          <w:rFonts w:ascii="Courier New" w:hAnsi="Courier New" w:cs="Courier New"/>
          <w:sz w:val="24"/>
          <w:szCs w:val="24"/>
        </w:rPr>
        <w:t>,(2)</w:t>
      </w:r>
      <w:r w:rsidR="005C1E85">
        <w:rPr>
          <w:rFonts w:ascii="Courier New" w:hAnsi="Courier New" w:cs="Courier New"/>
          <w:sz w:val="24"/>
          <w:szCs w:val="24"/>
        </w:rPr>
        <w:t>.</w:t>
      </w:r>
      <w:r>
        <w:rPr>
          <w:rFonts w:ascii="Courier New" w:hAnsi="Courier New" w:cs="Courier New"/>
          <w:sz w:val="24"/>
          <w:szCs w:val="24"/>
        </w:rPr>
        <w:t xml:space="preserve"> ve (3)</w:t>
      </w:r>
      <w:r w:rsidR="005C1E85">
        <w:rPr>
          <w:rFonts w:ascii="Courier New" w:hAnsi="Courier New" w:cs="Courier New"/>
          <w:sz w:val="24"/>
          <w:szCs w:val="24"/>
        </w:rPr>
        <w:t>.</w:t>
      </w:r>
      <w:r>
        <w:rPr>
          <w:rFonts w:ascii="Courier New" w:hAnsi="Courier New" w:cs="Courier New"/>
          <w:sz w:val="24"/>
          <w:szCs w:val="24"/>
        </w:rPr>
        <w:t xml:space="preserve"> fıkralarındaki düzenlemelerin, ”yasama </w:t>
      </w:r>
      <w:r>
        <w:rPr>
          <w:rFonts w:ascii="Courier New" w:hAnsi="Courier New" w:cs="Courier New"/>
          <w:sz w:val="24"/>
          <w:szCs w:val="24"/>
        </w:rPr>
        <w:lastRenderedPageBreak/>
        <w:t>dokunulmazlığı“‘nın parçaları olduğu izlenimine kapılmak mümkündür. Ancak 84’üncü madde titiz bir biçimde okunduğunda 84’üncü maddenin (1)</w:t>
      </w:r>
      <w:r w:rsidR="005C1E85">
        <w:rPr>
          <w:rFonts w:ascii="Courier New" w:hAnsi="Courier New" w:cs="Courier New"/>
          <w:sz w:val="24"/>
          <w:szCs w:val="24"/>
        </w:rPr>
        <w:t xml:space="preserve">. </w:t>
      </w:r>
      <w:r>
        <w:rPr>
          <w:rFonts w:ascii="Courier New" w:hAnsi="Courier New" w:cs="Courier New"/>
          <w:sz w:val="24"/>
          <w:szCs w:val="24"/>
        </w:rPr>
        <w:t>fıkrasının yasama sorumsuzluğuyla ilgili olduğu ortaya çıkmaktadır.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Prof.Dr.Fazıl Sağlam’ın ”Kuzey Kıbrıs Türk Cumhuriyeti Anayasa Hukuku Dersleri, Lefkoşa 2016</w:t>
      </w:r>
      <w:r w:rsidR="005C1E85">
        <w:rPr>
          <w:rFonts w:ascii="Courier New" w:hAnsi="Courier New" w:cs="Courier New"/>
          <w:sz w:val="24"/>
          <w:szCs w:val="24"/>
        </w:rPr>
        <w:t>”</w:t>
      </w:r>
      <w:r>
        <w:rPr>
          <w:rFonts w:ascii="Courier New" w:hAnsi="Courier New" w:cs="Courier New"/>
          <w:sz w:val="24"/>
          <w:szCs w:val="24"/>
        </w:rPr>
        <w:t xml:space="preserve"> adlı kitabında, sayfa 205’de konu ile ilgili olarak;</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t xml:space="preserve">”V.Milletvekillikleri ile ilgili güvenceler (Yasama </w:t>
      </w:r>
    </w:p>
    <w:p w:rsidR="00933AD8" w:rsidRDefault="00933AD8" w:rsidP="00933AD8">
      <w:pPr>
        <w:spacing w:after="0" w:line="240" w:lineRule="auto"/>
        <w:ind w:left="1416"/>
        <w:rPr>
          <w:rFonts w:ascii="Courier New" w:hAnsi="Courier New" w:cs="Courier New"/>
          <w:sz w:val="24"/>
          <w:szCs w:val="24"/>
        </w:rPr>
      </w:pPr>
      <w:r>
        <w:rPr>
          <w:rFonts w:ascii="Courier New" w:hAnsi="Courier New" w:cs="Courier New"/>
          <w:sz w:val="24"/>
          <w:szCs w:val="24"/>
        </w:rPr>
        <w:t>Ayrıcalıkları)</w:t>
      </w:r>
    </w:p>
    <w:p w:rsidR="00933AD8" w:rsidRDefault="00933AD8" w:rsidP="00933AD8">
      <w:pPr>
        <w:spacing w:line="240" w:lineRule="auto"/>
        <w:ind w:left="843" w:firstLine="573"/>
        <w:rPr>
          <w:rFonts w:ascii="Courier New" w:hAnsi="Courier New" w:cs="Courier New"/>
          <w:sz w:val="24"/>
          <w:szCs w:val="24"/>
        </w:rPr>
      </w:pPr>
      <w:r>
        <w:rPr>
          <w:rFonts w:ascii="Courier New" w:hAnsi="Courier New" w:cs="Courier New"/>
          <w:sz w:val="24"/>
          <w:szCs w:val="24"/>
        </w:rPr>
        <w:t>Milletvekilliği ile ilgili güvenceler, onların hiçbir baskı altında kalmaksızın kendi özgür iradeleri ile meclis çalışmalarına katılmalarını sağlama amacını gütmektedir. Bu konuda temel güvenceler, ”Yasama Dokunulmazlığı“ başlığı altında Anayasa’nın 84.maddesinde düzenlenmiştir. Ancak bu madde, birbirinden tamamıyla farklı iki ayrı güvenceyi düzenlemektedir.</w:t>
      </w:r>
    </w:p>
    <w:p w:rsidR="00933AD8" w:rsidRDefault="00933AD8" w:rsidP="00933AD8">
      <w:pPr>
        <w:spacing w:line="240" w:lineRule="auto"/>
        <w:rPr>
          <w:rFonts w:ascii="Courier New" w:hAnsi="Courier New" w:cs="Courier New"/>
          <w:sz w:val="24"/>
          <w:szCs w:val="24"/>
        </w:rPr>
      </w:pPr>
      <w:r>
        <w:rPr>
          <w:rFonts w:ascii="Courier New" w:hAnsi="Courier New" w:cs="Courier New"/>
          <w:sz w:val="24"/>
          <w:szCs w:val="24"/>
        </w:rPr>
        <w:tab/>
        <w:t xml:space="preserve"> A.Yasama Sorumsuzluğu</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Anayasanın 84/1.maddesine göre, Milletvekilleri,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Cumhuriyet Meclisi çalışmalarındaki oy ve  sözlerinden,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bunların dışarıda tekrarlamaktan veya açığa vurmaktan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sorumlu tutulamazlar.</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ab/>
        <w:t xml:space="preserve">Yasama sorumsuzluğu </w:t>
      </w:r>
      <w:r w:rsidRPr="003C0BB2">
        <w:rPr>
          <w:rFonts w:ascii="Courier New" w:hAnsi="Courier New" w:cs="Courier New"/>
          <w:b/>
          <w:sz w:val="24"/>
          <w:szCs w:val="24"/>
        </w:rPr>
        <w:t>mutlak</w:t>
      </w:r>
      <w:r>
        <w:rPr>
          <w:rFonts w:ascii="Courier New" w:hAnsi="Courier New" w:cs="Courier New"/>
          <w:sz w:val="24"/>
          <w:szCs w:val="24"/>
        </w:rPr>
        <w:t xml:space="preserve"> bir güvence sağlar. Sınırı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ve süresi yoktur. </w:t>
      </w:r>
      <w:r>
        <w:rPr>
          <w:rFonts w:ascii="Courier New" w:hAnsi="Courier New" w:cs="Courier New"/>
          <w:b/>
          <w:sz w:val="24"/>
          <w:szCs w:val="24"/>
        </w:rPr>
        <w:t>Meclis süresinden bağımsız</w:t>
      </w:r>
      <w:r>
        <w:rPr>
          <w:rFonts w:ascii="Courier New" w:hAnsi="Courier New" w:cs="Courier New"/>
          <w:sz w:val="24"/>
          <w:szCs w:val="24"/>
        </w:rPr>
        <w:t xml:space="preserve"> bir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güvencedir. Başka bir deyişle  milletvekilliğinin sona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ermesi veya dokunulmazlığının kaldırılması, bu güvenceyi </w:t>
      </w:r>
    </w:p>
    <w:p w:rsidR="00933AD8" w:rsidRDefault="00933AD8" w:rsidP="00933AD8">
      <w:pPr>
        <w:spacing w:after="0" w:line="240" w:lineRule="auto"/>
        <w:ind w:left="708"/>
        <w:rPr>
          <w:rFonts w:ascii="Courier New" w:hAnsi="Courier New" w:cs="Courier New"/>
          <w:sz w:val="24"/>
          <w:szCs w:val="24"/>
        </w:rPr>
      </w:pPr>
      <w:r>
        <w:rPr>
          <w:rFonts w:ascii="Courier New" w:hAnsi="Courier New" w:cs="Courier New"/>
          <w:sz w:val="24"/>
          <w:szCs w:val="24"/>
        </w:rPr>
        <w:t xml:space="preserve"> etkilemez.“</w:t>
      </w:r>
    </w:p>
    <w:p w:rsidR="00933AD8" w:rsidRDefault="00933AD8" w:rsidP="00933AD8">
      <w:pPr>
        <w:spacing w:after="0" w:line="240" w:lineRule="auto"/>
        <w:ind w:left="708"/>
        <w:rPr>
          <w:rFonts w:ascii="Courier New" w:hAnsi="Courier New" w:cs="Courier New"/>
          <w:sz w:val="24"/>
          <w:szCs w:val="24"/>
        </w:rPr>
      </w:pP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şeklindeki görüşlere yer verilmiştir.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Aynı eserin aynı sayfasında, ”yasama dokunulmazlığı“ başlığı altında:</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t>”B.Yasama Dokunulmazlığı (Milletvekili Dokunulmazlığı)</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1)Yasama sorumsuzluğundan farklı olarak yasama  </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 xml:space="preserve">dokunulmazlığı </w:t>
      </w:r>
      <w:r>
        <w:rPr>
          <w:rFonts w:ascii="Courier New" w:hAnsi="Courier New" w:cs="Courier New"/>
          <w:b/>
          <w:sz w:val="24"/>
          <w:szCs w:val="24"/>
        </w:rPr>
        <w:t xml:space="preserve">milletvekilliği sıfatına bağlı </w:t>
      </w:r>
      <w:r>
        <w:rPr>
          <w:rFonts w:ascii="Courier New" w:hAnsi="Courier New" w:cs="Courier New"/>
          <w:sz w:val="24"/>
          <w:szCs w:val="24"/>
        </w:rPr>
        <w:t xml:space="preserve">bir koruma sağlar. Yani görev süresi ile sınırlı bir güvencedir. Görevin sona ermesi, istifa ya da Anayasa’da öngörülen diğer nedenlerle (AY m.85)milletvekilliğinin düşmesi halinde, bu güvence kalkar. Ayrıca bu dokunulmazlığın Meclis kararı ile kaldırılması da mümkündür. Bu nedenle </w:t>
      </w:r>
      <w:r>
        <w:rPr>
          <w:rFonts w:ascii="Courier New" w:hAnsi="Courier New" w:cs="Courier New"/>
          <w:b/>
          <w:sz w:val="24"/>
          <w:szCs w:val="24"/>
        </w:rPr>
        <w:t>nispî</w:t>
      </w:r>
      <w:r>
        <w:rPr>
          <w:rFonts w:ascii="Courier New" w:hAnsi="Courier New" w:cs="Courier New"/>
          <w:sz w:val="24"/>
          <w:szCs w:val="24"/>
        </w:rPr>
        <w:t xml:space="preserve"> bir koruma niteliği taşır.</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ab/>
        <w:t xml:space="preserve">Anayasa’nın 84/2 maddesine göre ”Seçimden önce veya sonra suç işlediği ileri sürülen milletvekili, Cumhuriyet </w:t>
      </w:r>
      <w:r>
        <w:rPr>
          <w:rFonts w:ascii="Courier New" w:hAnsi="Courier New" w:cs="Courier New"/>
          <w:sz w:val="24"/>
          <w:szCs w:val="24"/>
        </w:rPr>
        <w:lastRenderedPageBreak/>
        <w:t xml:space="preserve">Meclisinin kararı olmadıkça </w:t>
      </w:r>
      <w:r>
        <w:rPr>
          <w:rFonts w:ascii="Courier New" w:hAnsi="Courier New" w:cs="Courier New"/>
          <w:b/>
          <w:sz w:val="24"/>
          <w:szCs w:val="24"/>
        </w:rPr>
        <w:t>tutuklanamaz</w:t>
      </w:r>
      <w:r>
        <w:rPr>
          <w:rFonts w:ascii="Courier New" w:hAnsi="Courier New" w:cs="Courier New"/>
          <w:sz w:val="24"/>
          <w:szCs w:val="24"/>
        </w:rPr>
        <w:t xml:space="preserve"> ve </w:t>
      </w:r>
      <w:r>
        <w:rPr>
          <w:rFonts w:ascii="Courier New" w:hAnsi="Courier New" w:cs="Courier New"/>
          <w:b/>
          <w:sz w:val="24"/>
          <w:szCs w:val="24"/>
        </w:rPr>
        <w:t xml:space="preserve">yargılanamaz.” </w:t>
      </w:r>
      <w:r>
        <w:rPr>
          <w:rFonts w:ascii="Courier New" w:hAnsi="Courier New" w:cs="Courier New"/>
          <w:sz w:val="24"/>
          <w:szCs w:val="24"/>
        </w:rPr>
        <w:t>(m.84/2 cümle 1)</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ab/>
        <w:t xml:space="preserve">Bu madde milletvekillerine Cumhuriyet Meclisinin kararı olmaksızın </w:t>
      </w:r>
      <w:r>
        <w:rPr>
          <w:rFonts w:ascii="Courier New" w:hAnsi="Courier New" w:cs="Courier New"/>
          <w:b/>
          <w:sz w:val="24"/>
          <w:szCs w:val="24"/>
        </w:rPr>
        <w:t>tutuklanmama ve yargılanmama</w:t>
      </w:r>
      <w:r>
        <w:rPr>
          <w:rFonts w:ascii="Courier New" w:hAnsi="Courier New" w:cs="Courier New"/>
          <w:sz w:val="24"/>
          <w:szCs w:val="24"/>
        </w:rPr>
        <w:t xml:space="preserve"> güvencesi sağlamaktadır.“</w:t>
      </w:r>
    </w:p>
    <w:p w:rsidR="00933AD8" w:rsidRPr="00E833FF" w:rsidRDefault="00933AD8" w:rsidP="00933AD8">
      <w:pPr>
        <w:spacing w:after="0" w:line="240" w:lineRule="auto"/>
        <w:ind w:left="843"/>
        <w:rPr>
          <w:rFonts w:ascii="Courier New" w:hAnsi="Courier New" w:cs="Courier New"/>
          <w:sz w:val="24"/>
          <w:szCs w:val="24"/>
        </w:rPr>
      </w:pP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şeklindeki görüşler de yer bulmuş haldedir.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Türkiye Cumhuriyeti Anayasa Mahkemesi kararları incelendiğinde yukarıdakine benzer bir ayrımın Türkiye Cumhuriyeti’nde de yapıldığı görülmektedir. Anayasa Mahkemesi kararı-GK,E. 1994/18 K.1994/37, T.21.3.1994‘de konu ile ilgili olarak;</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t>”1-Yasama Dokunulmazlığı ve Sorumsuzluğunun Anlamı</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Bütün demokratik ülkelerde, Yasama Meclisleri </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üyelerine, yasama görevlerini gereği gibi yerine getirebilmelerini sağlamak amacıyla bazı bağışıklıklar ve dokunulmazlıklar tanınmıştır. Yasama Meclisi üyelerini bu biçimde diğer vatandaşlardan farklı bir statüye bağlı tutmanın amacı, kuşkusuz onları ayrıcalıklı ve hukukun üstünde bir grup durumuna getirmek olarak anlaşılamaz.</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ab/>
        <w:t>Yasama dokunulmazlığı, bir amaç olmayıp milletvekillerinin halkın iradesini meclise tam olarak yansıtarak millî iradenin eksiksiz gerçekleşmesini sağlamalarının aracıdır.</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ab/>
        <w:t>Anayasa’nın 83.maddesi ”Yasama dokunulmazlığı“ başlığını taşımakta ise de içeriğinde ”yasama sorumsuzluğu“ ve ”yasama dokunulmazlığı“ olmak üzere farklı iki kurum düzenlenmektedir. Maddenin birinci fıkrasında, Tükiye Büyük Millet Meclisi üyelerinin, Meclis çalışmalarındaki oy ve sözlerinden, Meclis’te ileri sürdükleri düşüncelerden, o oturumdaki Başkanlık Divanı’nın teklifi üzerine Meclis’ce başka bir karar alınmadıkça bunları Meclis dışında tekrarlamak ve açığa vurmaktan sorumlu tutulamayacakları belirtilmektedir.</w:t>
      </w:r>
    </w:p>
    <w:p w:rsidR="00933AD8" w:rsidRDefault="00933AD8" w:rsidP="00933AD8">
      <w:pPr>
        <w:spacing w:after="0" w:line="240" w:lineRule="auto"/>
        <w:ind w:left="843"/>
        <w:rPr>
          <w:rFonts w:ascii="Courier New" w:hAnsi="Courier New" w:cs="Courier New"/>
          <w:sz w:val="24"/>
          <w:szCs w:val="24"/>
        </w:rPr>
      </w:pPr>
      <w:r>
        <w:rPr>
          <w:rFonts w:ascii="Courier New" w:hAnsi="Courier New" w:cs="Courier New"/>
          <w:sz w:val="24"/>
          <w:szCs w:val="24"/>
        </w:rPr>
        <w:tab/>
        <w:t>Maddenin ikinci fıkrasında ise, seçimden önce veya sonra bir suç işlediği ileri sürülen bir milletvekilinin, Meclis’in kararı olmadıkça tutulamayacağı, sorguya çekilemeyeceği, tutuklanamayacağı ve yargılanamayacağı kuralı konulmuş, yalnızca ağır cezayı gerektiren suçüstü hali ile seçimden önce soruşturmasına başlanılmış olmak koşuluyla Anayasa’nın 14. maddesindeki durumlar bu hükmün dışında bırakılmıştır.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denilmiştir.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lastRenderedPageBreak/>
        <w:tab/>
        <w:t>Serhan Gülfidan’ın ”Yasama Dokunulmazlığı“ ile ilgili kitabında da ”Yasama Dokunulmazlığı Kavramının Tanımı ve Amacı“ başlıklı kısım altında benzer şekilde;</w:t>
      </w:r>
    </w:p>
    <w:p w:rsidR="00933AD8" w:rsidRDefault="00933AD8" w:rsidP="00933AD8">
      <w:pPr>
        <w:spacing w:line="240" w:lineRule="auto"/>
        <w:ind w:left="708" w:hanging="57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1233A8">
        <w:rPr>
          <w:rFonts w:ascii="Courier New" w:hAnsi="Courier New" w:cs="Courier New"/>
          <w:sz w:val="24"/>
          <w:szCs w:val="24"/>
        </w:rPr>
        <w:t>“</w:t>
      </w:r>
      <w:r>
        <w:rPr>
          <w:rFonts w:ascii="Courier New" w:hAnsi="Courier New" w:cs="Courier New"/>
          <w:sz w:val="24"/>
          <w:szCs w:val="24"/>
        </w:rPr>
        <w:t>Kullanılan tanım ve terimlerdeki farklılıklara rağmen, bir yanda kovuşturma faaliyetlerine karşı yasama çalışmaları çerçevesinde açıklanan düşünceleri ve kullanılan oyları kapsar biçimde parlamenterlerin ifade özgürlüklerini koruyan ”yasama sorumsuzluğu“ diğer yanda mensup oldukları parlamentonun izni olmaksızın parlamenterlerin göz altına alınma, tutuklanma gibi bir takım takibat işlemlerine maruz kalmalarını engelleyen ”yasama dokunulmazlığı“, yasama bağışıklığının iki türü olarak Avrupa devletlerinin pek çoğu tarafından tanınmaktadır.</w:t>
      </w:r>
    </w:p>
    <w:p w:rsidR="00933AD8" w:rsidRDefault="00933AD8" w:rsidP="00933AD8">
      <w:pPr>
        <w:spacing w:line="240" w:lineRule="auto"/>
        <w:ind w:left="708" w:hanging="573"/>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Belli bir yönüyle inceleme konusu yaptığımız yasama dokunulmazlığı, 1982 Anayasası’nda, yasama dokunulmazlığı kenar başlıklı 83.maddede yasama sorumsuzl</w:t>
      </w:r>
      <w:r w:rsidR="001233A8">
        <w:rPr>
          <w:rFonts w:ascii="Courier New" w:hAnsi="Courier New" w:cs="Courier New"/>
          <w:sz w:val="24"/>
          <w:szCs w:val="24"/>
        </w:rPr>
        <w:t>uğu ile bareber düzenlenmiştir.”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özlü görüşlere yer verilmiştir.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Belirttiklerimden anlaşılacağı üzere, konu ile ilgili kesin  karar davanın esasında verilecek olmakla birlikte, Davacı Avukatının iddialarının aksine, KKTC Anayasası’nın 84’üncü maddesinin </w:t>
      </w:r>
      <w:r w:rsidR="001233A8">
        <w:rPr>
          <w:rFonts w:ascii="Courier New" w:hAnsi="Courier New" w:cs="Courier New"/>
          <w:sz w:val="24"/>
          <w:szCs w:val="24"/>
        </w:rPr>
        <w:t>(</w:t>
      </w:r>
      <w:r>
        <w:rPr>
          <w:rFonts w:ascii="Courier New" w:hAnsi="Courier New" w:cs="Courier New"/>
          <w:sz w:val="24"/>
          <w:szCs w:val="24"/>
        </w:rPr>
        <w:t>1</w:t>
      </w:r>
      <w:r w:rsidR="001233A8">
        <w:rPr>
          <w:rFonts w:ascii="Courier New" w:hAnsi="Courier New" w:cs="Courier New"/>
          <w:sz w:val="24"/>
          <w:szCs w:val="24"/>
        </w:rPr>
        <w:t>)</w:t>
      </w:r>
      <w:r>
        <w:rPr>
          <w:rFonts w:ascii="Courier New" w:hAnsi="Courier New" w:cs="Courier New"/>
          <w:sz w:val="24"/>
          <w:szCs w:val="24"/>
        </w:rPr>
        <w:t xml:space="preserve">’inci fıkrası yasama sorumsuzluğunu, </w:t>
      </w:r>
      <w:r w:rsidR="001233A8">
        <w:rPr>
          <w:rFonts w:ascii="Courier New" w:hAnsi="Courier New" w:cs="Courier New"/>
          <w:sz w:val="24"/>
          <w:szCs w:val="24"/>
        </w:rPr>
        <w:t>(</w:t>
      </w:r>
      <w:r>
        <w:rPr>
          <w:rFonts w:ascii="Courier New" w:hAnsi="Courier New" w:cs="Courier New"/>
          <w:sz w:val="24"/>
          <w:szCs w:val="24"/>
        </w:rPr>
        <w:t>2</w:t>
      </w:r>
      <w:r w:rsidR="001233A8">
        <w:rPr>
          <w:rFonts w:ascii="Courier New" w:hAnsi="Courier New" w:cs="Courier New"/>
          <w:sz w:val="24"/>
          <w:szCs w:val="24"/>
        </w:rPr>
        <w:t>)’inci f</w:t>
      </w:r>
      <w:r>
        <w:rPr>
          <w:rFonts w:ascii="Courier New" w:hAnsi="Courier New" w:cs="Courier New"/>
          <w:sz w:val="24"/>
          <w:szCs w:val="24"/>
        </w:rPr>
        <w:t>ıkrası ise yasama dokunulmazlığını düzenler konumdadır.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84.</w:t>
      </w:r>
      <w:r w:rsidR="001233A8">
        <w:rPr>
          <w:rFonts w:ascii="Courier New" w:hAnsi="Courier New" w:cs="Courier New"/>
          <w:sz w:val="24"/>
          <w:szCs w:val="24"/>
        </w:rPr>
        <w:t xml:space="preserve"> </w:t>
      </w:r>
      <w:r>
        <w:rPr>
          <w:rFonts w:ascii="Courier New" w:hAnsi="Courier New" w:cs="Courier New"/>
          <w:sz w:val="24"/>
          <w:szCs w:val="24"/>
        </w:rPr>
        <w:t xml:space="preserve">maddenin </w:t>
      </w:r>
      <w:r w:rsidR="001233A8">
        <w:rPr>
          <w:rFonts w:ascii="Courier New" w:hAnsi="Courier New" w:cs="Courier New"/>
          <w:sz w:val="24"/>
          <w:szCs w:val="24"/>
        </w:rPr>
        <w:t>(</w:t>
      </w:r>
      <w:r>
        <w:rPr>
          <w:rFonts w:ascii="Courier New" w:hAnsi="Courier New" w:cs="Courier New"/>
          <w:sz w:val="24"/>
          <w:szCs w:val="24"/>
        </w:rPr>
        <w:t>3</w:t>
      </w:r>
      <w:r w:rsidR="001233A8">
        <w:rPr>
          <w:rFonts w:ascii="Courier New" w:hAnsi="Courier New" w:cs="Courier New"/>
          <w:sz w:val="24"/>
          <w:szCs w:val="24"/>
        </w:rPr>
        <w:t>)</w:t>
      </w:r>
      <w:r w:rsidR="00EE57C1">
        <w:rPr>
          <w:rFonts w:ascii="Courier New" w:hAnsi="Courier New" w:cs="Courier New"/>
          <w:sz w:val="24"/>
          <w:szCs w:val="24"/>
        </w:rPr>
        <w:t>’üncü</w:t>
      </w:r>
      <w:r w:rsidR="001233A8">
        <w:rPr>
          <w:rFonts w:ascii="Courier New" w:hAnsi="Courier New" w:cs="Courier New"/>
          <w:sz w:val="24"/>
          <w:szCs w:val="24"/>
        </w:rPr>
        <w:t xml:space="preserve"> </w:t>
      </w:r>
      <w:r>
        <w:rPr>
          <w:rFonts w:ascii="Courier New" w:hAnsi="Courier New" w:cs="Courier New"/>
          <w:sz w:val="24"/>
          <w:szCs w:val="24"/>
        </w:rPr>
        <w:t>fıkrası incelendiğinde ise  bu fıkranın da infazla ilgili olduğu ortaya çıkmaktadır. Tabii ki bu konuda</w:t>
      </w:r>
      <w:r w:rsidR="001233A8">
        <w:rPr>
          <w:rFonts w:ascii="Courier New" w:hAnsi="Courier New" w:cs="Courier New"/>
          <w:sz w:val="24"/>
          <w:szCs w:val="24"/>
        </w:rPr>
        <w:t xml:space="preserve">ki </w:t>
      </w:r>
      <w:r>
        <w:rPr>
          <w:rFonts w:ascii="Courier New" w:hAnsi="Courier New" w:cs="Courier New"/>
          <w:sz w:val="24"/>
          <w:szCs w:val="24"/>
        </w:rPr>
        <w:t>kesin karar da davanın esasında verilecektir.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Tüm bunlar, Cumhuriyet Meclisinin yasama dokunulmazlığının kaldırılmasına karar verdiği için, kararın, Anayasa’nın 84’üncü maddesine aykırı olduğu tezlerinin çok da doğru olmadığını ortaya koyar niteliktedir.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Yaptığım bu değerlendirme göz önüne alındığında, Davacı Avukatının iddialarından bir diğeri olan, Başsavcılığın isteminin yasama dokunulmazlığının kaldırılması şeklinde olamayacağı, olursa da bunun Anayasa’ya aykırı olacağı özlü </w:t>
      </w:r>
      <w:r>
        <w:rPr>
          <w:rFonts w:ascii="Courier New" w:hAnsi="Courier New" w:cs="Courier New"/>
          <w:sz w:val="24"/>
          <w:szCs w:val="24"/>
        </w:rPr>
        <w:lastRenderedPageBreak/>
        <w:t>iddiasına da değer verme olanağı kalmamaktadır. Çünkü yukarıda belirtilenlerden de anlaşılacağı üzere yasama dokunulmazlığı Anayasa’nın 84’üncü maddesinin (2)</w:t>
      </w:r>
      <w:r w:rsidR="00EE57C1">
        <w:rPr>
          <w:rFonts w:ascii="Courier New" w:hAnsi="Courier New" w:cs="Courier New"/>
          <w:sz w:val="24"/>
          <w:szCs w:val="24"/>
        </w:rPr>
        <w:t>’inci</w:t>
      </w:r>
      <w:r w:rsidR="001233A8">
        <w:rPr>
          <w:rFonts w:ascii="Courier New" w:hAnsi="Courier New" w:cs="Courier New"/>
          <w:sz w:val="24"/>
          <w:szCs w:val="24"/>
        </w:rPr>
        <w:t xml:space="preserve"> </w:t>
      </w:r>
      <w:r>
        <w:rPr>
          <w:rFonts w:ascii="Courier New" w:hAnsi="Courier New" w:cs="Courier New"/>
          <w:sz w:val="24"/>
          <w:szCs w:val="24"/>
        </w:rPr>
        <w:t>fıkrasındaki düzenlemeyi anlatır haldedir.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Davacı Avukatının diğer bir iddiası, Başsavcılığın bir istemde bulunmadığı, buna rağmen Meclis’te istem varmış gibi rapor hazırlanarak Meclis iradesinin sakatlanmasına sebep olunduğu, bunun da Anayasa’ya aykırılık yarattığı özlüdür. Anayasa Mahkemesi 7/1977, Anayasa Mahkemesi 6/1981 D</w:t>
      </w:r>
      <w:r w:rsidR="001233A8">
        <w:rPr>
          <w:rFonts w:ascii="Courier New" w:hAnsi="Courier New" w:cs="Courier New"/>
          <w:sz w:val="24"/>
          <w:szCs w:val="24"/>
        </w:rPr>
        <w:t>.</w:t>
      </w:r>
      <w:r>
        <w:rPr>
          <w:rFonts w:ascii="Courier New" w:hAnsi="Courier New" w:cs="Courier New"/>
          <w:sz w:val="24"/>
          <w:szCs w:val="24"/>
        </w:rPr>
        <w:t>14/1981 ve Anayasa Mahkemesi 11/2016 D</w:t>
      </w:r>
      <w:r w:rsidR="001233A8">
        <w:rPr>
          <w:rFonts w:ascii="Courier New" w:hAnsi="Courier New" w:cs="Courier New"/>
          <w:sz w:val="24"/>
          <w:szCs w:val="24"/>
        </w:rPr>
        <w:t>.</w:t>
      </w:r>
      <w:r>
        <w:rPr>
          <w:rFonts w:ascii="Courier New" w:hAnsi="Courier New" w:cs="Courier New"/>
          <w:sz w:val="24"/>
          <w:szCs w:val="24"/>
        </w:rPr>
        <w:t>4/2016’da</w:t>
      </w:r>
      <w:r w:rsidR="001233A8">
        <w:rPr>
          <w:rFonts w:ascii="Courier New" w:hAnsi="Courier New" w:cs="Courier New"/>
          <w:sz w:val="24"/>
          <w:szCs w:val="24"/>
        </w:rPr>
        <w:t xml:space="preserve"> </w:t>
      </w:r>
      <w:r>
        <w:rPr>
          <w:rFonts w:ascii="Courier New" w:hAnsi="Courier New" w:cs="Courier New"/>
          <w:sz w:val="24"/>
          <w:szCs w:val="24"/>
        </w:rPr>
        <w:t>”şekil usulsüzlüğü“ incelenmiştir. Bu konu ile ilgili bir cevap ararken öncelikle bakılması gereken husus tabii ki Başsavcılığın yasama dokunulmazlığının kaldırılması ile ilgili bir talebinin olup olmadığıdır.</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t>Emare 1;</w:t>
      </w:r>
    </w:p>
    <w:p w:rsidR="00933AD8" w:rsidRPr="00B35164" w:rsidRDefault="00933AD8" w:rsidP="00933AD8">
      <w:pPr>
        <w:spacing w:after="0" w:line="240" w:lineRule="auto"/>
        <w:ind w:firstLine="708"/>
        <w:rPr>
          <w:rFonts w:ascii="Courier New" w:hAnsi="Courier New" w:cs="Courier New"/>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35164">
        <w:rPr>
          <w:rFonts w:ascii="Courier New" w:hAnsi="Courier New" w:cs="Courier New"/>
        </w:rPr>
        <w:t>KKTC</w:t>
      </w:r>
    </w:p>
    <w:p w:rsidR="00933AD8" w:rsidRPr="00B35164" w:rsidRDefault="00933AD8" w:rsidP="00933AD8">
      <w:pPr>
        <w:spacing w:after="0" w:line="240" w:lineRule="auto"/>
        <w:jc w:val="center"/>
        <w:rPr>
          <w:rFonts w:ascii="Courier New" w:hAnsi="Courier New" w:cs="Courier New"/>
        </w:rPr>
      </w:pPr>
      <w:r w:rsidRPr="00B35164">
        <w:rPr>
          <w:rFonts w:ascii="Courier New" w:hAnsi="Courier New" w:cs="Courier New"/>
        </w:rPr>
        <w:t>HUKUK DAİRESİ</w:t>
      </w:r>
    </w:p>
    <w:p w:rsidR="00933AD8" w:rsidRPr="00B35164" w:rsidRDefault="00933AD8" w:rsidP="00933AD8">
      <w:pPr>
        <w:spacing w:after="0" w:line="240" w:lineRule="auto"/>
        <w:jc w:val="center"/>
        <w:rPr>
          <w:rFonts w:ascii="Courier New" w:hAnsi="Courier New" w:cs="Courier New"/>
        </w:rPr>
      </w:pPr>
      <w:r w:rsidRPr="00B35164">
        <w:rPr>
          <w:rFonts w:ascii="Courier New" w:hAnsi="Courier New" w:cs="Courier New"/>
        </w:rPr>
        <w:t>(BAŞSAVCILIK)</w:t>
      </w:r>
    </w:p>
    <w:p w:rsidR="00933AD8" w:rsidRPr="00B35164" w:rsidRDefault="00933AD8" w:rsidP="00933AD8">
      <w:pPr>
        <w:spacing w:after="0" w:line="240" w:lineRule="auto"/>
        <w:jc w:val="center"/>
        <w:rPr>
          <w:rFonts w:ascii="Courier New" w:hAnsi="Courier New" w:cs="Courier New"/>
        </w:rPr>
      </w:pP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SAYI:SAV.0.00-43-19/</w:t>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t>28 Ocak 2019</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r>
      <w:hyperlink r:id="rId8" w:history="1">
        <w:r w:rsidRPr="00B35164">
          <w:rPr>
            <w:rStyle w:val="Kpr"/>
            <w:rFonts w:ascii="Courier New" w:hAnsi="Courier New" w:cs="Courier New"/>
          </w:rPr>
          <w:t>TEL:22-84691</w:t>
        </w:r>
      </w:hyperlink>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FAX:22-73646</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KONU:Sayın Milletvekili Hüseyin Özgürgün ile ilgili</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 xml:space="preserve">     Olarak hazırlanan Polis soruşturma dosyası hk.</w:t>
      </w:r>
    </w:p>
    <w:p w:rsidR="00933AD8" w:rsidRPr="00B35164" w:rsidRDefault="00933AD8" w:rsidP="00933AD8">
      <w:pPr>
        <w:spacing w:after="0" w:line="240" w:lineRule="auto"/>
        <w:rPr>
          <w:rFonts w:ascii="Courier New" w:hAnsi="Courier New" w:cs="Courier New"/>
        </w:rPr>
      </w:pP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Sayın Teberrüken Uluçay,</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KKTC Meclis Başkanı,</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KKTC Meclisi Başkanlığı,</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Lefkoşa</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İlgi:PGM CTK C/859/18 nolu soruşturma dosyası.</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20 Haziran 2018 tarihi itibarı ile Hukuk Dairesine (Başsavcılık)göndermiş olduğunuz yazıya binaen başlatılan soruşturma neticelenmiş olup, ilgi dosyada  yapılan incelemede zanlının 25/08 sayılı yasa altında Meclis Başkanlığına ibraz ettiği 5/9/13 tarihli mal beyanı bildiriminde ”gerçeğe aykırı bildirimde“ bulunduğu tespit edilmiş ve aleyhine 25/08 sayılı yasanın 5(1) ve 18. maddelerine aykırı ”Gerçeğe aykırı bildirimde bulunma“ suçu ile ilgili ithamname tanzim edilmiştir.</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Soruşturma dosyasında Sayın Hüseyin Özgürgün zanlı konumunda olup, milletvekili olarak seçilmiş olmasından dolayı herhangi bir ileri işlem yapılamamaktadır. Konu </w:t>
      </w:r>
      <w:r>
        <w:rPr>
          <w:rFonts w:ascii="Courier New" w:hAnsi="Courier New" w:cs="Courier New"/>
          <w:sz w:val="24"/>
          <w:szCs w:val="24"/>
        </w:rPr>
        <w:lastRenderedPageBreak/>
        <w:t>soruşturmaya ait dosyalanmış ithamname örneği tarafınıza ekte iletilmektedir.</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Yukarıda belirtilenler ışığında konunun Meclis iç tüzüğünün 128.ve diğer ilgili maddeleri uyarınca değerlendirilmesini ve alınacak olan kararın tarafımıza iletilmesini saygılarımla arz ederim.</w:t>
      </w:r>
    </w:p>
    <w:p w:rsidR="00933AD8" w:rsidRDefault="00933AD8" w:rsidP="00933AD8">
      <w:pPr>
        <w:spacing w:after="0" w:line="240" w:lineRule="auto"/>
        <w:ind w:left="708" w:firstLine="702"/>
        <w:rPr>
          <w:rFonts w:ascii="Courier New" w:hAnsi="Courier New" w:cs="Courier New"/>
          <w:sz w:val="24"/>
          <w:szCs w:val="24"/>
        </w:rPr>
      </w:pP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Ahmet Varol</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Kıdemli Savcı</w:t>
      </w:r>
    </w:p>
    <w:p w:rsidR="001233A8" w:rsidRDefault="001233A8" w:rsidP="001233A8">
      <w:pPr>
        <w:spacing w:after="0" w:line="240" w:lineRule="auto"/>
        <w:ind w:left="708" w:firstLine="3972"/>
        <w:rPr>
          <w:rFonts w:ascii="Courier New" w:hAnsi="Courier New" w:cs="Courier New"/>
          <w:sz w:val="24"/>
          <w:szCs w:val="24"/>
        </w:rPr>
      </w:pPr>
      <w:r>
        <w:rPr>
          <w:rFonts w:ascii="Courier New" w:hAnsi="Courier New" w:cs="Courier New"/>
          <w:sz w:val="24"/>
          <w:szCs w:val="24"/>
        </w:rPr>
        <w:t xml:space="preserve">KKTC Başsavcısı adına  </w:t>
      </w:r>
    </w:p>
    <w:p w:rsidR="00933AD8" w:rsidRDefault="001233A8" w:rsidP="001233A8">
      <w:pPr>
        <w:spacing w:after="0" w:line="240" w:lineRule="auto"/>
        <w:rPr>
          <w:rFonts w:ascii="Courier New" w:hAnsi="Courier New" w:cs="Courier New"/>
          <w:sz w:val="24"/>
          <w:szCs w:val="24"/>
        </w:rPr>
      </w:pPr>
      <w:r>
        <w:rPr>
          <w:rFonts w:ascii="Courier New" w:hAnsi="Courier New" w:cs="Courier New"/>
          <w:sz w:val="24"/>
          <w:szCs w:val="24"/>
        </w:rPr>
        <w:t xml:space="preserve">     Ek: İthamname taslağı”</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şeklindedir.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Emare 2 de, mal beyanı bildirim tarihi ve ek olarak konulmuş bir yasa maddesi hariç benzer içeriktedir. </w:t>
      </w:r>
    </w:p>
    <w:p w:rsidR="001233A8" w:rsidRDefault="001233A8" w:rsidP="00933AD8">
      <w:pPr>
        <w:spacing w:line="360" w:lineRule="auto"/>
        <w:ind w:firstLine="708"/>
        <w:rPr>
          <w:rFonts w:ascii="Courier New" w:hAnsi="Courier New" w:cs="Courier New"/>
          <w:sz w:val="24"/>
          <w:szCs w:val="24"/>
        </w:rPr>
      </w:pPr>
    </w:p>
    <w:p w:rsidR="00933AD8" w:rsidRDefault="00933AD8" w:rsidP="00933AD8">
      <w:pPr>
        <w:spacing w:line="360" w:lineRule="auto"/>
        <w:ind w:firstLine="708"/>
        <w:rPr>
          <w:rFonts w:ascii="Courier New" w:hAnsi="Courier New" w:cs="Courier New"/>
          <w:sz w:val="24"/>
          <w:szCs w:val="24"/>
        </w:rPr>
      </w:pPr>
      <w:r>
        <w:rPr>
          <w:rFonts w:ascii="Courier New" w:hAnsi="Courier New" w:cs="Courier New"/>
          <w:sz w:val="24"/>
          <w:szCs w:val="24"/>
        </w:rPr>
        <w:t>Emare 3 ise;</w:t>
      </w:r>
    </w:p>
    <w:p w:rsidR="00933AD8" w:rsidRPr="00B35164" w:rsidRDefault="00933AD8" w:rsidP="00933AD8">
      <w:pPr>
        <w:spacing w:after="0" w:line="240" w:lineRule="auto"/>
        <w:ind w:firstLine="708"/>
        <w:rPr>
          <w:rFonts w:ascii="Courier New" w:hAnsi="Courier New" w:cs="Courier New"/>
        </w:rPr>
      </w:pPr>
      <w:r w:rsidRPr="00B35164">
        <w:rPr>
          <w:rFonts w:ascii="Courier New" w:hAnsi="Courier New" w:cs="Courier New"/>
        </w:rPr>
        <w:t>”</w:t>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t>KKTC</w:t>
      </w:r>
    </w:p>
    <w:p w:rsidR="00933AD8" w:rsidRPr="00B35164" w:rsidRDefault="00933AD8" w:rsidP="00933AD8">
      <w:pPr>
        <w:spacing w:after="0" w:line="240" w:lineRule="auto"/>
        <w:jc w:val="center"/>
        <w:rPr>
          <w:rFonts w:ascii="Courier New" w:hAnsi="Courier New" w:cs="Courier New"/>
        </w:rPr>
      </w:pPr>
      <w:r w:rsidRPr="00B35164">
        <w:rPr>
          <w:rFonts w:ascii="Courier New" w:hAnsi="Courier New" w:cs="Courier New"/>
        </w:rPr>
        <w:t>HUKUK DAİRESİ</w:t>
      </w:r>
    </w:p>
    <w:p w:rsidR="00933AD8" w:rsidRPr="00B35164" w:rsidRDefault="00933AD8" w:rsidP="00933AD8">
      <w:pPr>
        <w:spacing w:after="0" w:line="240" w:lineRule="auto"/>
        <w:jc w:val="center"/>
        <w:rPr>
          <w:rFonts w:ascii="Courier New" w:hAnsi="Courier New" w:cs="Courier New"/>
        </w:rPr>
      </w:pPr>
      <w:r w:rsidRPr="00B35164">
        <w:rPr>
          <w:rFonts w:ascii="Courier New" w:hAnsi="Courier New" w:cs="Courier New"/>
        </w:rPr>
        <w:t>(BAŞSAVCILIK)</w:t>
      </w:r>
    </w:p>
    <w:p w:rsidR="00933AD8" w:rsidRPr="00B35164" w:rsidRDefault="00933AD8" w:rsidP="00933AD8">
      <w:pPr>
        <w:spacing w:after="0" w:line="240" w:lineRule="auto"/>
        <w:jc w:val="center"/>
        <w:rPr>
          <w:rFonts w:ascii="Courier New" w:hAnsi="Courier New" w:cs="Courier New"/>
        </w:rPr>
      </w:pP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SAYI:SAV.0.00-43-19/1226</w:t>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r>
      <w:r w:rsidRPr="00B35164">
        <w:rPr>
          <w:rFonts w:ascii="Courier New" w:hAnsi="Courier New" w:cs="Courier New"/>
        </w:rPr>
        <w:tab/>
        <w:t>12 Haziran 2019</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r>
      <w:hyperlink r:id="rId9" w:history="1">
        <w:r w:rsidRPr="00B35164">
          <w:rPr>
            <w:rStyle w:val="Kpr"/>
            <w:rFonts w:ascii="Courier New" w:hAnsi="Courier New" w:cs="Courier New"/>
          </w:rPr>
          <w:t>TEL:22-84691</w:t>
        </w:r>
      </w:hyperlink>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FAX:22-73646</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KONU:Sayın Milletvekili Hüseyin Özgürgün ile ilgili</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 xml:space="preserve">     Olarak hazırlanan Polis Soruşturma Dosyası Hk.</w:t>
      </w:r>
    </w:p>
    <w:p w:rsidR="00933AD8" w:rsidRPr="00B35164" w:rsidRDefault="00933AD8" w:rsidP="00933AD8">
      <w:pPr>
        <w:spacing w:after="0" w:line="240" w:lineRule="auto"/>
        <w:rPr>
          <w:rFonts w:ascii="Courier New" w:hAnsi="Courier New" w:cs="Courier New"/>
        </w:rPr>
      </w:pP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Sayın Teberrüken Uluçay,</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Cumhuriyet Meclisi Başkanı,</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KKTC Meclisi,</w:t>
      </w:r>
    </w:p>
    <w:p w:rsidR="00933AD8" w:rsidRPr="00B35164" w:rsidRDefault="00933AD8" w:rsidP="00933AD8">
      <w:pPr>
        <w:spacing w:after="0" w:line="240" w:lineRule="auto"/>
        <w:rPr>
          <w:rFonts w:ascii="Courier New" w:hAnsi="Courier New" w:cs="Courier New"/>
        </w:rPr>
      </w:pPr>
      <w:r w:rsidRPr="00B35164">
        <w:rPr>
          <w:rFonts w:ascii="Courier New" w:hAnsi="Courier New" w:cs="Courier New"/>
        </w:rPr>
        <w:tab/>
        <w:t>Lefkoşa.</w:t>
      </w:r>
    </w:p>
    <w:p w:rsidR="00933AD8" w:rsidRPr="00B35164" w:rsidRDefault="00933AD8" w:rsidP="00933AD8">
      <w:pPr>
        <w:spacing w:after="0" w:line="240" w:lineRule="auto"/>
        <w:rPr>
          <w:rFonts w:ascii="Courier New" w:hAnsi="Courier New" w:cs="Courier New"/>
        </w:rPr>
      </w:pP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İlgi:PGM CTK C/945/18 no’lu Soruşturma Dosyası.</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20 Haziran 2018 tarihi itibarı ile Hukuk Dairesine (Başsavcılık) göndermiş olduğunuz yazıya binaen başlatılan soruşturma neticelenmiş olup, ilgi dosyada yapılan incelemede zanlının 25/2008 sayılı Yasa altında Meclis Başkanlığına ibraz ettiği 5.9.2013 ve 26.3.2018 tarihli mal beyanı bildirimleri ve 2013-2017 yılları arasında zanlının ilgili banka nezdindeki hesaplarında yüksek miktarlarda para yatırımı ve çekilişleri olduğu tesbit edilmiş ve aleyhine 25/2008 sayılı Yasanın 6 ve 19.maddelerine aykırı ”Haksız Mal Edinme“ suçu ile ithamname tanzim edilmiştir.</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Soruşturma dosyasında Sayın Hüseyin Özgürgün zanlı konumunda olup, milletvekili olarak seçilmiş olmasından </w:t>
      </w:r>
      <w:r>
        <w:rPr>
          <w:rFonts w:ascii="Courier New" w:hAnsi="Courier New" w:cs="Courier New"/>
          <w:sz w:val="24"/>
          <w:szCs w:val="24"/>
        </w:rPr>
        <w:lastRenderedPageBreak/>
        <w:t>dolayı herhangi bir ileri işlem yapılamamaktadır. Konu soruşturmaya ait dosyalanmamış ithamname örneği tarafınıza ekte iletilmektedir.</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Yukarıda belirtilenler ışığında konunun Meclis İçtüzüğünün 128. ve diğer ilgili maddeleri uyarınca değerlendirilmesini ve alınacak olan kararın tarafımıza da iletilmesini saygılarımla arz ederim.</w:t>
      </w:r>
    </w:p>
    <w:p w:rsidR="00933AD8" w:rsidRDefault="00933AD8" w:rsidP="00933AD8">
      <w:pPr>
        <w:spacing w:after="0" w:line="240" w:lineRule="auto"/>
        <w:rPr>
          <w:rFonts w:ascii="Courier New" w:hAnsi="Courier New" w:cs="Courier New"/>
          <w:sz w:val="24"/>
          <w:szCs w:val="24"/>
        </w:rPr>
      </w:pPr>
    </w:p>
    <w:p w:rsidR="00933AD8" w:rsidRDefault="00933AD8" w:rsidP="00933AD8">
      <w:pPr>
        <w:spacing w:after="0" w:line="240" w:lineRule="auto"/>
        <w:ind w:left="4956" w:firstLine="708"/>
        <w:rPr>
          <w:rFonts w:ascii="Courier New" w:hAnsi="Courier New" w:cs="Courier New"/>
          <w:sz w:val="24"/>
          <w:szCs w:val="24"/>
        </w:rPr>
      </w:pPr>
      <w:r>
        <w:rPr>
          <w:rFonts w:ascii="Courier New" w:hAnsi="Courier New" w:cs="Courier New"/>
          <w:sz w:val="24"/>
          <w:szCs w:val="24"/>
        </w:rPr>
        <w:t xml:space="preserve">   Ahmet Varol</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Başsavcı Yrd.Muavini</w:t>
      </w:r>
    </w:p>
    <w:p w:rsidR="00933AD8" w:rsidRDefault="00933AD8" w:rsidP="00933AD8">
      <w:pPr>
        <w:spacing w:after="0" w:line="240" w:lineRule="auto"/>
        <w:ind w:left="708" w:firstLine="70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KKTC Başsavcısı adına</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t>Ek:İthamname Taslağı“</w:t>
      </w:r>
    </w:p>
    <w:p w:rsidR="00933AD8" w:rsidRDefault="00933AD8" w:rsidP="00933AD8">
      <w:pPr>
        <w:spacing w:after="0" w:line="240" w:lineRule="auto"/>
        <w:rPr>
          <w:rFonts w:ascii="Courier New" w:hAnsi="Courier New" w:cs="Courier New"/>
          <w:sz w:val="24"/>
          <w:szCs w:val="24"/>
        </w:rPr>
      </w:pPr>
      <w:r>
        <w:rPr>
          <w:rFonts w:ascii="Courier New" w:hAnsi="Courier New" w:cs="Courier New"/>
          <w:sz w:val="24"/>
          <w:szCs w:val="24"/>
        </w:rPr>
        <w:tab/>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şeklindedir.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Başsavcılığın her üç yazısı da, Sn.Hüseyin Özgürgün Milletvekili olduğu için, hakkında, aleyhine hazırlanan ithamnamelere bağlı ileri işlem yapılamadığı içeriklidir. Konunun İçtüzüğün 128. ve diğer ilgili maddeleri uyarınca değerlendirilerek bir karar alınması ve kararın Başsavcılığa iletilmesi de ilgili yazıda yer almaktadır.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Meclis İçtüzüğü’nün 128’inci maddesi, ”Yasama Dokunulmazlığının Kaldırılması İstemi“ yan başlıklıdır. İstemin Başsavcılıkça Meclis Başkanlığına iletileceği ve istemde hangi yasadaki hangi ceza kuralına dayanıldığının da açıkça belirtilmesi gerektiği madde içeriğinde yer almaktadır.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Yukarıda alıntılanan veya benzer içerikte olduğu söylenen Başsavcılık yazıları ve yazıların ekinde yer alan ithamnameler incelendiğinde, Başsavcılığın, Sn.Hüseyin Özgürgün aleyhine yargılama işlemi yapmak istediği, ancak Milletvekili olduğu için bunu yapamadığı ve konunun 128’inci madde uyarınca </w:t>
      </w:r>
      <w:r w:rsidR="001233A8">
        <w:rPr>
          <w:rFonts w:ascii="Courier New" w:hAnsi="Courier New" w:cs="Courier New"/>
          <w:sz w:val="24"/>
          <w:szCs w:val="24"/>
        </w:rPr>
        <w:t>M</w:t>
      </w:r>
      <w:r>
        <w:rPr>
          <w:rFonts w:ascii="Courier New" w:hAnsi="Courier New" w:cs="Courier New"/>
          <w:sz w:val="24"/>
          <w:szCs w:val="24"/>
        </w:rPr>
        <w:t>eclisce karara bağlanmasını istediği söylenebilir haldedir.  Diğer bir deyişle</w:t>
      </w:r>
      <w:r w:rsidR="001233A8">
        <w:rPr>
          <w:rFonts w:ascii="Courier New" w:hAnsi="Courier New" w:cs="Courier New"/>
          <w:sz w:val="24"/>
          <w:szCs w:val="24"/>
        </w:rPr>
        <w:t>,</w:t>
      </w:r>
      <w:r>
        <w:rPr>
          <w:rFonts w:ascii="Courier New" w:hAnsi="Courier New" w:cs="Courier New"/>
          <w:sz w:val="24"/>
          <w:szCs w:val="24"/>
        </w:rPr>
        <w:t xml:space="preserve"> Başsavcılığın istemde bulunduğu anlaşılmaktadır. Bu ise, Başsavcılığın istemi olmadan Meclis’te rapor hazırlandığı ve bu raporun Meclis Genel Kuruluna sunularak Meclis iradesinin</w:t>
      </w:r>
      <w:r w:rsidR="001233A8">
        <w:rPr>
          <w:rFonts w:ascii="Courier New" w:hAnsi="Courier New" w:cs="Courier New"/>
          <w:sz w:val="24"/>
          <w:szCs w:val="24"/>
        </w:rPr>
        <w:t xml:space="preserve"> yönüne etkili olabilecek veya M</w:t>
      </w:r>
      <w:r>
        <w:rPr>
          <w:rFonts w:ascii="Courier New" w:hAnsi="Courier New" w:cs="Courier New"/>
          <w:sz w:val="24"/>
          <w:szCs w:val="24"/>
        </w:rPr>
        <w:t xml:space="preserve">eclisin serbest iradesini zedeleyecek nitelikte bir </w:t>
      </w:r>
      <w:r>
        <w:rPr>
          <w:rFonts w:ascii="Courier New" w:hAnsi="Courier New" w:cs="Courier New"/>
          <w:sz w:val="24"/>
          <w:szCs w:val="24"/>
        </w:rPr>
        <w:lastRenderedPageBreak/>
        <w:t>işlem gerçekleştirildiği değerlendirmesi yapılmasını olanaksız hale getirmektedir.</w:t>
      </w:r>
    </w:p>
    <w:p w:rsidR="00933AD8" w:rsidRDefault="00933AD8" w:rsidP="00933AD8">
      <w:pPr>
        <w:spacing w:line="360" w:lineRule="auto"/>
        <w:rPr>
          <w:rFonts w:ascii="Courier New" w:hAnsi="Courier New" w:cs="Courier New"/>
          <w:sz w:val="24"/>
          <w:szCs w:val="24"/>
        </w:rPr>
      </w:pPr>
      <w:r>
        <w:rPr>
          <w:rFonts w:ascii="Courier New" w:hAnsi="Courier New" w:cs="Courier New"/>
          <w:sz w:val="24"/>
          <w:szCs w:val="24"/>
        </w:rPr>
        <w:tab/>
        <w:t xml:space="preserve">Belirtilenlerden hareketle, konu Meclis kararının, ilk bakışta Anayasa’ya aykırı olduğunun çarpıcı bir şekilde açıkça görüldüğü bir durum bulunmadığı gibi, Meclis kararının,  Anayasa’ya aykırı bulunmasının kuvvetle muhtemel olduğu bir durumun da söz konusu olmadığı ortaya çıkmaktadır. Bu sonuç ışığında diğer kriterlerin incelenmesi gereği kalmamıştır. </w:t>
      </w:r>
    </w:p>
    <w:p w:rsidR="00933AD8" w:rsidRDefault="00933AD8" w:rsidP="00933AD8">
      <w:pPr>
        <w:spacing w:line="360" w:lineRule="auto"/>
        <w:ind w:firstLine="708"/>
        <w:rPr>
          <w:rFonts w:ascii="Courier New" w:hAnsi="Courier New" w:cs="Courier New"/>
          <w:sz w:val="24"/>
          <w:szCs w:val="24"/>
        </w:rPr>
      </w:pPr>
      <w:r>
        <w:rPr>
          <w:rFonts w:ascii="Courier New" w:hAnsi="Courier New" w:cs="Courier New"/>
          <w:sz w:val="24"/>
          <w:szCs w:val="24"/>
        </w:rPr>
        <w:t>Sonuç olarak istidanın ret ve iptal edilmesi gerekir.</w:t>
      </w:r>
    </w:p>
    <w:p w:rsidR="001233A8" w:rsidRDefault="001233A8" w:rsidP="00933AD8">
      <w:pPr>
        <w:spacing w:line="360" w:lineRule="auto"/>
        <w:rPr>
          <w:rFonts w:ascii="Courier New" w:hAnsi="Courier New" w:cs="Courier New"/>
          <w:sz w:val="24"/>
          <w:szCs w:val="24"/>
          <w:u w:val="single"/>
        </w:rPr>
      </w:pPr>
    </w:p>
    <w:p w:rsidR="00933AD8" w:rsidRPr="00B92013" w:rsidRDefault="00B92013" w:rsidP="00933AD8">
      <w:pPr>
        <w:spacing w:line="360" w:lineRule="auto"/>
        <w:rPr>
          <w:rFonts w:ascii="Courier New" w:hAnsi="Courier New" w:cs="Courier New"/>
          <w:sz w:val="24"/>
          <w:szCs w:val="24"/>
        </w:rPr>
      </w:pPr>
      <w:r w:rsidRPr="00B92013">
        <w:rPr>
          <w:rFonts w:ascii="Courier New" w:hAnsi="Courier New" w:cs="Courier New"/>
          <w:sz w:val="24"/>
          <w:szCs w:val="24"/>
          <w:u w:val="single"/>
        </w:rPr>
        <w:t>Mehmet Türker</w:t>
      </w:r>
      <w:r>
        <w:rPr>
          <w:rFonts w:ascii="Courier New" w:hAnsi="Courier New" w:cs="Courier New"/>
          <w:sz w:val="24"/>
          <w:szCs w:val="24"/>
        </w:rPr>
        <w:t xml:space="preserve"> :</w:t>
      </w:r>
      <w:r w:rsidRPr="00B92013">
        <w:rPr>
          <w:rFonts w:ascii="Courier New" w:hAnsi="Courier New" w:cs="Courier New"/>
          <w:sz w:val="24"/>
          <w:szCs w:val="24"/>
        </w:rPr>
        <w:t xml:space="preserve"> Sayın Yargıç Ahmet Kalkan’ın belirttiği görüşlere ve bu görüşlere istinaden vardığı sonuca aynen katılırım. </w:t>
      </w:r>
    </w:p>
    <w:p w:rsidR="00B92013" w:rsidRDefault="00B92013" w:rsidP="00933AD8">
      <w:pPr>
        <w:spacing w:line="360" w:lineRule="auto"/>
        <w:rPr>
          <w:rFonts w:ascii="Courier New" w:hAnsi="Courier New" w:cs="Courier New"/>
          <w:sz w:val="24"/>
          <w:szCs w:val="24"/>
          <w:u w:val="single"/>
        </w:rPr>
      </w:pPr>
      <w:r>
        <w:rPr>
          <w:rFonts w:ascii="Courier New" w:hAnsi="Courier New" w:cs="Courier New"/>
          <w:sz w:val="24"/>
          <w:szCs w:val="24"/>
          <w:u w:val="single"/>
        </w:rPr>
        <w:t>Gülden Çiftçioğlu</w:t>
      </w:r>
      <w:r>
        <w:rPr>
          <w:rFonts w:ascii="Courier New" w:hAnsi="Courier New" w:cs="Courier New"/>
          <w:sz w:val="24"/>
          <w:szCs w:val="24"/>
        </w:rPr>
        <w:t xml:space="preserve"> :</w:t>
      </w:r>
      <w:r w:rsidRPr="00B92013">
        <w:rPr>
          <w:rFonts w:ascii="Courier New" w:hAnsi="Courier New" w:cs="Courier New"/>
          <w:sz w:val="24"/>
          <w:szCs w:val="24"/>
        </w:rPr>
        <w:t xml:space="preserve"> Sayın Yargıç Ahmet Kalkan’ın belirttiği görüşlere ve vardığı sonuca aynen katılırım.</w:t>
      </w:r>
      <w:r>
        <w:rPr>
          <w:rFonts w:ascii="Courier New" w:hAnsi="Courier New" w:cs="Courier New"/>
          <w:sz w:val="24"/>
          <w:szCs w:val="24"/>
          <w:u w:val="single"/>
        </w:rPr>
        <w:t xml:space="preserve"> </w:t>
      </w:r>
    </w:p>
    <w:p w:rsidR="00B92013" w:rsidRPr="00B92013" w:rsidRDefault="00B92013" w:rsidP="00933AD8">
      <w:pPr>
        <w:spacing w:line="360" w:lineRule="auto"/>
        <w:rPr>
          <w:rFonts w:ascii="Courier New" w:hAnsi="Courier New" w:cs="Courier New"/>
          <w:sz w:val="24"/>
          <w:szCs w:val="24"/>
          <w:u w:val="single"/>
        </w:rPr>
      </w:pPr>
      <w:r>
        <w:rPr>
          <w:rFonts w:ascii="Courier New" w:hAnsi="Courier New" w:cs="Courier New"/>
          <w:sz w:val="24"/>
          <w:szCs w:val="24"/>
          <w:u w:val="single"/>
        </w:rPr>
        <w:t>Bertan Özerdağ</w:t>
      </w:r>
      <w:r>
        <w:rPr>
          <w:rFonts w:ascii="Courier New" w:hAnsi="Courier New" w:cs="Courier New"/>
          <w:sz w:val="24"/>
          <w:szCs w:val="24"/>
        </w:rPr>
        <w:t xml:space="preserve"> : </w:t>
      </w:r>
      <w:r w:rsidRPr="00B92013">
        <w:rPr>
          <w:rFonts w:ascii="Courier New" w:hAnsi="Courier New" w:cs="Courier New"/>
          <w:sz w:val="24"/>
          <w:szCs w:val="24"/>
        </w:rPr>
        <w:t>Sa</w:t>
      </w:r>
      <w:r>
        <w:rPr>
          <w:rFonts w:ascii="Courier New" w:hAnsi="Courier New" w:cs="Courier New"/>
          <w:sz w:val="24"/>
          <w:szCs w:val="24"/>
        </w:rPr>
        <w:t>y</w:t>
      </w:r>
      <w:r w:rsidRPr="00B92013">
        <w:rPr>
          <w:rFonts w:ascii="Courier New" w:hAnsi="Courier New" w:cs="Courier New"/>
          <w:sz w:val="24"/>
          <w:szCs w:val="24"/>
        </w:rPr>
        <w:t xml:space="preserve">ın Yargıç Ahmet Kalkan’ın belirttiği görüşlere ve vardığı sonuca katılırım. </w:t>
      </w:r>
    </w:p>
    <w:p w:rsidR="001233A8" w:rsidRDefault="001233A8" w:rsidP="009C3F11">
      <w:pPr>
        <w:spacing w:after="0" w:line="360" w:lineRule="auto"/>
        <w:rPr>
          <w:rFonts w:ascii="Courier New" w:hAnsi="Courier New" w:cs="Courier New"/>
          <w:sz w:val="24"/>
          <w:szCs w:val="24"/>
        </w:rPr>
      </w:pPr>
    </w:p>
    <w:p w:rsidR="00C2422D" w:rsidRPr="00C2422D" w:rsidRDefault="00C2422D" w:rsidP="009C3F11">
      <w:pPr>
        <w:spacing w:after="0" w:line="360" w:lineRule="auto"/>
        <w:rPr>
          <w:rFonts w:ascii="Courier New" w:hAnsi="Courier New" w:cs="Courier New"/>
          <w:sz w:val="24"/>
          <w:szCs w:val="24"/>
        </w:rPr>
      </w:pPr>
      <w:r>
        <w:rPr>
          <w:rFonts w:ascii="Courier New" w:hAnsi="Courier New" w:cs="Courier New"/>
          <w:sz w:val="24"/>
          <w:szCs w:val="24"/>
          <w:u w:val="single"/>
        </w:rPr>
        <w:t>NETİCE:</w:t>
      </w:r>
      <w:r>
        <w:rPr>
          <w:rFonts w:ascii="Courier New" w:hAnsi="Courier New" w:cs="Courier New"/>
          <w:sz w:val="24"/>
          <w:szCs w:val="24"/>
        </w:rPr>
        <w:t xml:space="preserve"> </w:t>
      </w:r>
    </w:p>
    <w:p w:rsidR="00C2422D" w:rsidRDefault="00C2422D" w:rsidP="009C3F11">
      <w:pPr>
        <w:spacing w:after="0" w:line="360" w:lineRule="auto"/>
        <w:ind w:firstLine="708"/>
        <w:rPr>
          <w:rFonts w:ascii="Courier New" w:hAnsi="Courier New" w:cs="Courier New"/>
          <w:sz w:val="24"/>
          <w:szCs w:val="24"/>
        </w:rPr>
      </w:pPr>
    </w:p>
    <w:p w:rsidR="00933AD8"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Netice itibarıyla</w:t>
      </w:r>
      <w:r w:rsidR="001233A8">
        <w:rPr>
          <w:rFonts w:ascii="Courier New" w:hAnsi="Courier New" w:cs="Courier New"/>
          <w:sz w:val="24"/>
          <w:szCs w:val="24"/>
        </w:rPr>
        <w:t>,</w:t>
      </w:r>
      <w:r>
        <w:rPr>
          <w:rFonts w:ascii="Courier New" w:hAnsi="Courier New" w:cs="Courier New"/>
          <w:sz w:val="24"/>
          <w:szCs w:val="24"/>
        </w:rPr>
        <w:t xml:space="preserve"> </w:t>
      </w:r>
      <w:r w:rsidR="00933AD8">
        <w:rPr>
          <w:rFonts w:ascii="Courier New" w:hAnsi="Courier New" w:cs="Courier New"/>
          <w:sz w:val="24"/>
          <w:szCs w:val="24"/>
        </w:rPr>
        <w:t xml:space="preserve">farklı gerekçelerle </w:t>
      </w:r>
      <w:r w:rsidR="00785D61">
        <w:rPr>
          <w:rFonts w:ascii="Courier New" w:hAnsi="Courier New" w:cs="Courier New"/>
          <w:sz w:val="24"/>
          <w:szCs w:val="24"/>
        </w:rPr>
        <w:t xml:space="preserve">ancak oybirliği ile </w:t>
      </w:r>
      <w:r w:rsidR="00933AD8">
        <w:rPr>
          <w:rFonts w:ascii="Courier New" w:hAnsi="Courier New" w:cs="Courier New"/>
          <w:sz w:val="24"/>
          <w:szCs w:val="24"/>
        </w:rPr>
        <w:t xml:space="preserve">istida reddedilir. </w:t>
      </w:r>
    </w:p>
    <w:p w:rsidR="00933AD8" w:rsidRDefault="00933AD8"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Masraflarla ilgili emir verilmez. </w:t>
      </w:r>
    </w:p>
    <w:p w:rsidR="009C3F11" w:rsidRDefault="009C3F11" w:rsidP="009C3F1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B92013" w:rsidRDefault="00B92013" w:rsidP="009C3F11">
      <w:pPr>
        <w:spacing w:after="0" w:line="240" w:lineRule="auto"/>
        <w:ind w:left="5664" w:firstLine="708"/>
        <w:rPr>
          <w:rFonts w:ascii="Courier New" w:hAnsi="Courier New" w:cs="Courier New"/>
          <w:sz w:val="24"/>
          <w:szCs w:val="24"/>
        </w:rPr>
      </w:pPr>
    </w:p>
    <w:p w:rsidR="00B92013" w:rsidRDefault="009C3F11" w:rsidP="00B92013">
      <w:pPr>
        <w:spacing w:after="0" w:line="240" w:lineRule="auto"/>
        <w:rPr>
          <w:rFonts w:ascii="Courier New" w:hAnsi="Courier New" w:cs="Courier New"/>
          <w:sz w:val="24"/>
          <w:szCs w:val="24"/>
        </w:rPr>
      </w:pPr>
      <w:r>
        <w:rPr>
          <w:rFonts w:ascii="Courier New" w:hAnsi="Courier New" w:cs="Courier New"/>
          <w:sz w:val="24"/>
          <w:szCs w:val="24"/>
        </w:rPr>
        <w:t xml:space="preserve">         Ahmet Kalkan  </w:t>
      </w:r>
      <w:r>
        <w:rPr>
          <w:rFonts w:ascii="Courier New" w:hAnsi="Courier New" w:cs="Courier New"/>
          <w:sz w:val="24"/>
          <w:szCs w:val="24"/>
        </w:rPr>
        <w:tab/>
      </w:r>
      <w:r>
        <w:rPr>
          <w:rFonts w:ascii="Courier New" w:hAnsi="Courier New" w:cs="Courier New"/>
          <w:sz w:val="24"/>
          <w:szCs w:val="24"/>
        </w:rPr>
        <w:tab/>
      </w:r>
      <w:r w:rsidR="00B92013">
        <w:rPr>
          <w:rFonts w:ascii="Courier New" w:hAnsi="Courier New" w:cs="Courier New"/>
          <w:sz w:val="24"/>
          <w:szCs w:val="24"/>
        </w:rPr>
        <w:t xml:space="preserve">     Mehmet Türker </w:t>
      </w:r>
    </w:p>
    <w:p w:rsidR="00B92013" w:rsidRDefault="00B92013" w:rsidP="00B92013">
      <w:pPr>
        <w:spacing w:after="0" w:line="240" w:lineRule="auto"/>
        <w:rPr>
          <w:rFonts w:ascii="Courier New" w:hAnsi="Courier New" w:cs="Courier New"/>
          <w:sz w:val="24"/>
          <w:szCs w:val="24"/>
        </w:rPr>
      </w:pPr>
      <w:r>
        <w:rPr>
          <w:rFonts w:ascii="Courier New" w:hAnsi="Courier New" w:cs="Courier New"/>
          <w:sz w:val="24"/>
          <w:szCs w:val="24"/>
        </w:rPr>
        <w:t xml:space="preserve">             Yargıç                   Yargıç </w:t>
      </w:r>
    </w:p>
    <w:p w:rsidR="00B92013" w:rsidRDefault="00B92013" w:rsidP="00B92013">
      <w:pPr>
        <w:spacing w:after="0" w:line="240" w:lineRule="auto"/>
        <w:rPr>
          <w:rFonts w:ascii="Courier New" w:hAnsi="Courier New" w:cs="Courier New"/>
          <w:sz w:val="24"/>
          <w:szCs w:val="24"/>
        </w:rPr>
      </w:pPr>
    </w:p>
    <w:p w:rsidR="00B92013" w:rsidRDefault="00B92013" w:rsidP="00B92013">
      <w:pPr>
        <w:spacing w:after="0" w:line="240" w:lineRule="auto"/>
        <w:rPr>
          <w:rFonts w:ascii="Courier New" w:hAnsi="Courier New" w:cs="Courier New"/>
          <w:sz w:val="24"/>
          <w:szCs w:val="24"/>
        </w:rPr>
      </w:pPr>
    </w:p>
    <w:p w:rsidR="00B92013" w:rsidRDefault="00B92013" w:rsidP="00B92013">
      <w:pPr>
        <w:spacing w:after="0" w:line="240" w:lineRule="auto"/>
        <w:rPr>
          <w:rFonts w:ascii="Courier New" w:hAnsi="Courier New" w:cs="Courier New"/>
          <w:sz w:val="24"/>
          <w:szCs w:val="24"/>
        </w:rPr>
      </w:pPr>
    </w:p>
    <w:p w:rsidR="00B92013" w:rsidRDefault="00B92013" w:rsidP="00B92013">
      <w:pPr>
        <w:spacing w:after="0" w:line="240" w:lineRule="auto"/>
        <w:rPr>
          <w:rFonts w:ascii="Courier New" w:hAnsi="Courier New" w:cs="Courier New"/>
          <w:sz w:val="24"/>
          <w:szCs w:val="24"/>
        </w:rPr>
      </w:pPr>
      <w:r>
        <w:rPr>
          <w:rFonts w:ascii="Courier New" w:hAnsi="Courier New" w:cs="Courier New"/>
          <w:sz w:val="24"/>
          <w:szCs w:val="24"/>
        </w:rPr>
        <w:t xml:space="preserve">Gülden Çiftçioğlu       Tanju Öncül          Bertan Özerdağ </w:t>
      </w:r>
      <w:r w:rsidR="009C3F11">
        <w:rPr>
          <w:rFonts w:ascii="Courier New" w:hAnsi="Courier New" w:cs="Courier New"/>
          <w:sz w:val="24"/>
          <w:szCs w:val="24"/>
        </w:rPr>
        <w:t xml:space="preserve">            </w:t>
      </w:r>
    </w:p>
    <w:p w:rsidR="009C3F11" w:rsidRDefault="00B92013" w:rsidP="00B92013">
      <w:pPr>
        <w:spacing w:after="0" w:line="240" w:lineRule="auto"/>
        <w:rPr>
          <w:rFonts w:ascii="Courier New" w:hAnsi="Courier New" w:cs="Courier New"/>
          <w:sz w:val="24"/>
          <w:szCs w:val="24"/>
        </w:rPr>
      </w:pPr>
      <w:r>
        <w:rPr>
          <w:rFonts w:ascii="Courier New" w:hAnsi="Courier New" w:cs="Courier New"/>
          <w:sz w:val="24"/>
          <w:szCs w:val="24"/>
        </w:rPr>
        <w:t xml:space="preserve">     </w:t>
      </w:r>
      <w:r w:rsidR="009C3F11">
        <w:rPr>
          <w:rFonts w:ascii="Courier New" w:hAnsi="Courier New" w:cs="Courier New"/>
          <w:sz w:val="24"/>
          <w:szCs w:val="24"/>
        </w:rPr>
        <w:t xml:space="preserve">Yargıç </w:t>
      </w:r>
      <w:r>
        <w:rPr>
          <w:rFonts w:ascii="Courier New" w:hAnsi="Courier New" w:cs="Courier New"/>
          <w:sz w:val="24"/>
          <w:szCs w:val="24"/>
        </w:rPr>
        <w:t xml:space="preserve">               Yargıç                Yargıç </w:t>
      </w:r>
    </w:p>
    <w:p w:rsidR="00B92013" w:rsidRDefault="00B92013" w:rsidP="00B92013">
      <w:pPr>
        <w:spacing w:after="0" w:line="240" w:lineRule="auto"/>
        <w:rPr>
          <w:rFonts w:ascii="Courier New" w:hAnsi="Courier New" w:cs="Courier New"/>
          <w:sz w:val="24"/>
          <w:szCs w:val="24"/>
        </w:rPr>
      </w:pPr>
    </w:p>
    <w:p w:rsidR="00B92013" w:rsidRDefault="00A72080" w:rsidP="00123544">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5A1A45" w:rsidRDefault="00B92013" w:rsidP="00123544">
      <w:pPr>
        <w:spacing w:after="0" w:line="240" w:lineRule="auto"/>
      </w:pPr>
      <w:r>
        <w:rPr>
          <w:rFonts w:ascii="Courier New" w:hAnsi="Courier New" w:cs="Courier New"/>
          <w:sz w:val="24"/>
          <w:szCs w:val="24"/>
        </w:rPr>
        <w:t xml:space="preserve">20 Şubat, </w:t>
      </w:r>
      <w:r w:rsidR="009C3F11">
        <w:rPr>
          <w:rFonts w:ascii="Courier New" w:hAnsi="Courier New" w:cs="Courier New"/>
          <w:sz w:val="24"/>
          <w:szCs w:val="24"/>
        </w:rPr>
        <w:t xml:space="preserve">2020 </w:t>
      </w:r>
    </w:p>
    <w:sectPr w:rsidR="005A1A45" w:rsidSect="00E4260A">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A5" w:rsidRDefault="005E1AA5">
      <w:pPr>
        <w:spacing w:after="0" w:line="240" w:lineRule="auto"/>
      </w:pPr>
      <w:r>
        <w:separator/>
      </w:r>
    </w:p>
  </w:endnote>
  <w:endnote w:type="continuationSeparator" w:id="0">
    <w:p w:rsidR="005E1AA5" w:rsidRDefault="005E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A5" w:rsidRDefault="005E1AA5">
      <w:pPr>
        <w:spacing w:after="0" w:line="240" w:lineRule="auto"/>
      </w:pPr>
      <w:r>
        <w:separator/>
      </w:r>
    </w:p>
  </w:footnote>
  <w:footnote w:type="continuationSeparator" w:id="0">
    <w:p w:rsidR="005E1AA5" w:rsidRDefault="005E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93904"/>
      <w:docPartObj>
        <w:docPartGallery w:val="Page Numbers (Top of Page)"/>
        <w:docPartUnique/>
      </w:docPartObj>
    </w:sdtPr>
    <w:sdtEndPr/>
    <w:sdtContent>
      <w:p w:rsidR="00B96B89" w:rsidRDefault="00B96B89">
        <w:pPr>
          <w:pStyle w:val="stBilgi"/>
          <w:jc w:val="center"/>
        </w:pPr>
        <w:r>
          <w:fldChar w:fldCharType="begin"/>
        </w:r>
        <w:r>
          <w:instrText>PAGE   \* MERGEFORMAT</w:instrText>
        </w:r>
        <w:r>
          <w:fldChar w:fldCharType="separate"/>
        </w:r>
        <w:r w:rsidR="005F6DC6">
          <w:rPr>
            <w:noProof/>
          </w:rPr>
          <w:t>29</w:t>
        </w:r>
        <w:r>
          <w:fldChar w:fldCharType="end"/>
        </w:r>
      </w:p>
    </w:sdtContent>
  </w:sdt>
  <w:p w:rsidR="00B96B89" w:rsidRDefault="00B96B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2B84"/>
    <w:multiLevelType w:val="hybridMultilevel"/>
    <w:tmpl w:val="A3AC6F32"/>
    <w:lvl w:ilvl="0" w:tplc="052CB9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50B22D8"/>
    <w:multiLevelType w:val="hybridMultilevel"/>
    <w:tmpl w:val="BBE83E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CC4910"/>
    <w:multiLevelType w:val="hybridMultilevel"/>
    <w:tmpl w:val="B31E3290"/>
    <w:lvl w:ilvl="0" w:tplc="D9FAFDD6">
      <w:start w:val="5"/>
      <w:numFmt w:val="decimal"/>
      <w:lvlText w:val="(%1)"/>
      <w:lvlJc w:val="left"/>
      <w:pPr>
        <w:ind w:left="3330" w:hanging="720"/>
      </w:pPr>
      <w:rPr>
        <w:rFonts w:hint="default"/>
      </w:rPr>
    </w:lvl>
    <w:lvl w:ilvl="1" w:tplc="041F0019" w:tentative="1">
      <w:start w:val="1"/>
      <w:numFmt w:val="lowerLetter"/>
      <w:lvlText w:val="%2."/>
      <w:lvlJc w:val="left"/>
      <w:pPr>
        <w:ind w:left="3690" w:hanging="360"/>
      </w:pPr>
    </w:lvl>
    <w:lvl w:ilvl="2" w:tplc="041F001B" w:tentative="1">
      <w:start w:val="1"/>
      <w:numFmt w:val="lowerRoman"/>
      <w:lvlText w:val="%3."/>
      <w:lvlJc w:val="right"/>
      <w:pPr>
        <w:ind w:left="4410" w:hanging="180"/>
      </w:pPr>
    </w:lvl>
    <w:lvl w:ilvl="3" w:tplc="041F000F" w:tentative="1">
      <w:start w:val="1"/>
      <w:numFmt w:val="decimal"/>
      <w:lvlText w:val="%4."/>
      <w:lvlJc w:val="left"/>
      <w:pPr>
        <w:ind w:left="5130" w:hanging="360"/>
      </w:pPr>
    </w:lvl>
    <w:lvl w:ilvl="4" w:tplc="041F0019" w:tentative="1">
      <w:start w:val="1"/>
      <w:numFmt w:val="lowerLetter"/>
      <w:lvlText w:val="%5."/>
      <w:lvlJc w:val="left"/>
      <w:pPr>
        <w:ind w:left="5850" w:hanging="360"/>
      </w:pPr>
    </w:lvl>
    <w:lvl w:ilvl="5" w:tplc="041F001B" w:tentative="1">
      <w:start w:val="1"/>
      <w:numFmt w:val="lowerRoman"/>
      <w:lvlText w:val="%6."/>
      <w:lvlJc w:val="right"/>
      <w:pPr>
        <w:ind w:left="6570" w:hanging="180"/>
      </w:pPr>
    </w:lvl>
    <w:lvl w:ilvl="6" w:tplc="041F000F" w:tentative="1">
      <w:start w:val="1"/>
      <w:numFmt w:val="decimal"/>
      <w:lvlText w:val="%7."/>
      <w:lvlJc w:val="left"/>
      <w:pPr>
        <w:ind w:left="7290" w:hanging="360"/>
      </w:pPr>
    </w:lvl>
    <w:lvl w:ilvl="7" w:tplc="041F0019" w:tentative="1">
      <w:start w:val="1"/>
      <w:numFmt w:val="lowerLetter"/>
      <w:lvlText w:val="%8."/>
      <w:lvlJc w:val="left"/>
      <w:pPr>
        <w:ind w:left="8010" w:hanging="360"/>
      </w:pPr>
    </w:lvl>
    <w:lvl w:ilvl="8" w:tplc="041F001B" w:tentative="1">
      <w:start w:val="1"/>
      <w:numFmt w:val="lowerRoman"/>
      <w:lvlText w:val="%9."/>
      <w:lvlJc w:val="right"/>
      <w:pPr>
        <w:ind w:left="8730" w:hanging="180"/>
      </w:pPr>
    </w:lvl>
  </w:abstractNum>
  <w:abstractNum w:abstractNumId="3" w15:restartNumberingAfterBreak="0">
    <w:nsid w:val="683F1540"/>
    <w:multiLevelType w:val="hybridMultilevel"/>
    <w:tmpl w:val="1460F82C"/>
    <w:lvl w:ilvl="0" w:tplc="688C1EB2">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E2E1D17"/>
    <w:multiLevelType w:val="hybridMultilevel"/>
    <w:tmpl w:val="76089CC6"/>
    <w:lvl w:ilvl="0" w:tplc="6666E3B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1F"/>
    <w:rsid w:val="000A1C3B"/>
    <w:rsid w:val="001233A8"/>
    <w:rsid w:val="00123544"/>
    <w:rsid w:val="0022137C"/>
    <w:rsid w:val="002608B2"/>
    <w:rsid w:val="002657DD"/>
    <w:rsid w:val="00291D97"/>
    <w:rsid w:val="002D3959"/>
    <w:rsid w:val="00331C24"/>
    <w:rsid w:val="00381B73"/>
    <w:rsid w:val="003E7E6E"/>
    <w:rsid w:val="00413A63"/>
    <w:rsid w:val="004826CB"/>
    <w:rsid w:val="00541B18"/>
    <w:rsid w:val="005904EA"/>
    <w:rsid w:val="005A1A45"/>
    <w:rsid w:val="005C1E85"/>
    <w:rsid w:val="005E1563"/>
    <w:rsid w:val="005E1AA5"/>
    <w:rsid w:val="005F6DC6"/>
    <w:rsid w:val="00605D60"/>
    <w:rsid w:val="0062215D"/>
    <w:rsid w:val="00631428"/>
    <w:rsid w:val="00636C4B"/>
    <w:rsid w:val="00641324"/>
    <w:rsid w:val="0067510F"/>
    <w:rsid w:val="006D7A12"/>
    <w:rsid w:val="006F57CC"/>
    <w:rsid w:val="00785D61"/>
    <w:rsid w:val="007C391F"/>
    <w:rsid w:val="00816D24"/>
    <w:rsid w:val="00933AD8"/>
    <w:rsid w:val="009701B4"/>
    <w:rsid w:val="0097461F"/>
    <w:rsid w:val="009C3F11"/>
    <w:rsid w:val="00A72080"/>
    <w:rsid w:val="00B740F2"/>
    <w:rsid w:val="00B92013"/>
    <w:rsid w:val="00B96B89"/>
    <w:rsid w:val="00BB09B2"/>
    <w:rsid w:val="00BB7F14"/>
    <w:rsid w:val="00BD5FED"/>
    <w:rsid w:val="00C2422D"/>
    <w:rsid w:val="00C31C5B"/>
    <w:rsid w:val="00C66CE8"/>
    <w:rsid w:val="00C760A4"/>
    <w:rsid w:val="00C97826"/>
    <w:rsid w:val="00CC28AC"/>
    <w:rsid w:val="00D0604A"/>
    <w:rsid w:val="00D2748E"/>
    <w:rsid w:val="00E4260A"/>
    <w:rsid w:val="00EE57C1"/>
    <w:rsid w:val="00F22510"/>
    <w:rsid w:val="00F42C1B"/>
    <w:rsid w:val="00F54A9D"/>
    <w:rsid w:val="00FC44D8"/>
    <w:rsid w:val="00FD5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52387-8970-4098-A934-59D1361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F11"/>
    <w:pPr>
      <w:ind w:left="720"/>
      <w:contextualSpacing/>
    </w:pPr>
  </w:style>
  <w:style w:type="paragraph" w:styleId="stBilgi">
    <w:name w:val="header"/>
    <w:basedOn w:val="Normal"/>
    <w:link w:val="stBilgiChar"/>
    <w:uiPriority w:val="99"/>
    <w:unhideWhenUsed/>
    <w:rsid w:val="009C3F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F11"/>
  </w:style>
  <w:style w:type="character" w:styleId="Kpr">
    <w:name w:val="Hyperlink"/>
    <w:basedOn w:val="VarsaylanParagrafYazTipi"/>
    <w:uiPriority w:val="99"/>
    <w:unhideWhenUsed/>
    <w:rsid w:val="00933AD8"/>
    <w:rPr>
      <w:color w:val="0563C1" w:themeColor="hyperlink"/>
      <w:u w:val="single"/>
    </w:rPr>
  </w:style>
  <w:style w:type="paragraph" w:styleId="BalonMetni">
    <w:name w:val="Balloon Text"/>
    <w:basedOn w:val="Normal"/>
    <w:link w:val="BalonMetniChar"/>
    <w:uiPriority w:val="99"/>
    <w:semiHidden/>
    <w:unhideWhenUsed/>
    <w:rsid w:val="00785D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9430">
      <w:bodyDiv w:val="1"/>
      <w:marLeft w:val="0"/>
      <w:marRight w:val="0"/>
      <w:marTop w:val="0"/>
      <w:marBottom w:val="0"/>
      <w:divBdr>
        <w:top w:val="none" w:sz="0" w:space="0" w:color="auto"/>
        <w:left w:val="none" w:sz="0" w:space="0" w:color="auto"/>
        <w:bottom w:val="none" w:sz="0" w:space="0" w:color="auto"/>
        <w:right w:val="none" w:sz="0" w:space="0" w:color="auto"/>
      </w:divBdr>
    </w:div>
    <w:div w:id="17148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2-846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2-8469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1B55-3407-49DD-A158-837CC054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9234</Words>
  <Characters>52639</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2020-02-25T12:28:00Z</cp:lastPrinted>
  <dcterms:created xsi:type="dcterms:W3CDTF">2020-05-18T10:08:00Z</dcterms:created>
  <dcterms:modified xsi:type="dcterms:W3CDTF">2020-05-18T10:08:00Z</dcterms:modified>
</cp:coreProperties>
</file>