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F2" w:rsidRPr="005D520F" w:rsidRDefault="003419F2" w:rsidP="003419F2">
      <w:pPr>
        <w:spacing w:after="0" w:line="240" w:lineRule="auto"/>
        <w:rPr>
          <w:rFonts w:ascii="Courier New" w:hAnsi="Courier New" w:cs="Courier New"/>
          <w:sz w:val="24"/>
          <w:szCs w:val="24"/>
        </w:rPr>
      </w:pPr>
      <w:r>
        <w:rPr>
          <w:rFonts w:ascii="Courier New" w:hAnsi="Courier New" w:cs="Courier New"/>
          <w:sz w:val="24"/>
          <w:szCs w:val="24"/>
        </w:rPr>
        <w:t xml:space="preserve"> </w:t>
      </w:r>
      <w:r w:rsidRPr="005D520F">
        <w:rPr>
          <w:rFonts w:ascii="Courier New" w:hAnsi="Courier New" w:cs="Courier New"/>
          <w:sz w:val="24"/>
          <w:szCs w:val="24"/>
        </w:rPr>
        <w:t xml:space="preserve">                                   </w:t>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 xml:space="preserve">                </w:t>
      </w:r>
      <w:r>
        <w:rPr>
          <w:rFonts w:ascii="Courier New" w:hAnsi="Courier New" w:cs="Courier New"/>
          <w:sz w:val="24"/>
          <w:szCs w:val="24"/>
        </w:rPr>
        <w:t xml:space="preserve">                         D.7/2019</w:t>
      </w:r>
      <w:r w:rsidRPr="005D520F">
        <w:rPr>
          <w:rFonts w:ascii="Courier New" w:hAnsi="Courier New" w:cs="Courier New"/>
          <w:sz w:val="24"/>
          <w:szCs w:val="24"/>
        </w:rPr>
        <w:t>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5D520F">
        <w:rPr>
          <w:rFonts w:ascii="Courier New" w:hAnsi="Courier New" w:cs="Courier New"/>
          <w:sz w:val="24"/>
          <w:szCs w:val="24"/>
        </w:rPr>
        <w:t>Birleştirilmiş</w:t>
      </w:r>
    </w:p>
    <w:p w:rsidR="003419F2"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 xml:space="preserve">Yargıtay Ceza No: </w:t>
      </w:r>
      <w:r>
        <w:rPr>
          <w:rFonts w:ascii="Courier New" w:hAnsi="Courier New" w:cs="Courier New"/>
          <w:sz w:val="24"/>
          <w:szCs w:val="24"/>
        </w:rPr>
        <w:t>16-17/2019</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Ceza Dava No: 1046/2019)</w:t>
      </w:r>
    </w:p>
    <w:p w:rsidR="003419F2" w:rsidRPr="005D520F" w:rsidRDefault="003419F2" w:rsidP="003419F2">
      <w:pPr>
        <w:spacing w:after="0" w:line="360" w:lineRule="auto"/>
        <w:rPr>
          <w:rFonts w:ascii="Courier New" w:hAnsi="Courier New" w:cs="Courier New"/>
          <w:sz w:val="24"/>
          <w:szCs w:val="24"/>
        </w:rPr>
      </w:pPr>
    </w:p>
    <w:p w:rsidR="003419F2" w:rsidRPr="005D520F" w:rsidRDefault="003419F2" w:rsidP="003419F2">
      <w:pPr>
        <w:spacing w:after="0" w:line="360" w:lineRule="auto"/>
        <w:contextualSpacing/>
        <w:rPr>
          <w:rFonts w:ascii="Courier New" w:hAnsi="Courier New" w:cs="Courier New"/>
          <w:sz w:val="24"/>
          <w:szCs w:val="24"/>
        </w:rPr>
      </w:pPr>
      <w:proofErr w:type="gramStart"/>
      <w:r w:rsidRPr="005D520F">
        <w:rPr>
          <w:rFonts w:ascii="Courier New" w:hAnsi="Courier New" w:cs="Courier New"/>
          <w:sz w:val="24"/>
          <w:szCs w:val="24"/>
        </w:rPr>
        <w:t>Yüksek Mahkeme Huzurunda.</w:t>
      </w:r>
      <w:proofErr w:type="gramEnd"/>
    </w:p>
    <w:p w:rsidR="003419F2" w:rsidRPr="005D520F" w:rsidRDefault="003419F2" w:rsidP="003419F2">
      <w:pPr>
        <w:spacing w:after="0" w:line="360" w:lineRule="auto"/>
        <w:contextualSpacing/>
        <w:rPr>
          <w:rFonts w:ascii="Courier New" w:hAnsi="Courier New" w:cs="Courier New"/>
          <w:sz w:val="24"/>
          <w:szCs w:val="24"/>
        </w:rPr>
      </w:pPr>
      <w:r w:rsidRPr="005D520F">
        <w:rPr>
          <w:rFonts w:ascii="Courier New" w:hAnsi="Courier New" w:cs="Courier New"/>
          <w:sz w:val="24"/>
          <w:szCs w:val="24"/>
        </w:rPr>
        <w:t xml:space="preserve">                                </w:t>
      </w:r>
    </w:p>
    <w:p w:rsidR="003419F2" w:rsidRPr="005D520F" w:rsidRDefault="003419F2" w:rsidP="003419F2">
      <w:pPr>
        <w:spacing w:after="0" w:line="360" w:lineRule="auto"/>
        <w:contextualSpacing/>
        <w:rPr>
          <w:rFonts w:ascii="Courier New" w:hAnsi="Courier New" w:cs="Courier New"/>
          <w:sz w:val="24"/>
          <w:szCs w:val="24"/>
        </w:rPr>
      </w:pPr>
      <w:r w:rsidRPr="005D520F">
        <w:rPr>
          <w:rFonts w:ascii="Courier New" w:hAnsi="Courier New" w:cs="Courier New"/>
          <w:sz w:val="24"/>
          <w:szCs w:val="24"/>
        </w:rPr>
        <w:t xml:space="preserve">Mahkeme Heyeti: Gülden </w:t>
      </w:r>
      <w:proofErr w:type="spellStart"/>
      <w:r w:rsidRPr="005D520F">
        <w:rPr>
          <w:rFonts w:ascii="Courier New" w:hAnsi="Courier New" w:cs="Courier New"/>
          <w:sz w:val="24"/>
          <w:szCs w:val="24"/>
        </w:rPr>
        <w:t>Çiftçioğlu</w:t>
      </w:r>
      <w:proofErr w:type="spellEnd"/>
      <w:r w:rsidRPr="005D520F">
        <w:rPr>
          <w:rFonts w:ascii="Courier New" w:hAnsi="Courier New" w:cs="Courier New"/>
          <w:sz w:val="24"/>
          <w:szCs w:val="24"/>
        </w:rPr>
        <w:t xml:space="preserve">, Bertan </w:t>
      </w:r>
      <w:proofErr w:type="spellStart"/>
      <w:r w:rsidRPr="005D520F">
        <w:rPr>
          <w:rFonts w:ascii="Courier New" w:hAnsi="Courier New" w:cs="Courier New"/>
          <w:sz w:val="24"/>
          <w:szCs w:val="24"/>
        </w:rPr>
        <w:t>Özerdağ</w:t>
      </w:r>
      <w:proofErr w:type="spellEnd"/>
      <w:r w:rsidRPr="005D520F">
        <w:rPr>
          <w:rFonts w:ascii="Courier New" w:hAnsi="Courier New" w:cs="Courier New"/>
          <w:sz w:val="24"/>
          <w:szCs w:val="24"/>
        </w:rPr>
        <w:t xml:space="preserve">, </w:t>
      </w:r>
      <w:r>
        <w:rPr>
          <w:rFonts w:ascii="Courier New" w:hAnsi="Courier New" w:cs="Courier New"/>
          <w:sz w:val="24"/>
          <w:szCs w:val="24"/>
        </w:rPr>
        <w:t>Peri Hakkı</w:t>
      </w:r>
    </w:p>
    <w:p w:rsidR="003419F2" w:rsidRPr="005D520F" w:rsidRDefault="003419F2" w:rsidP="003419F2">
      <w:pPr>
        <w:spacing w:after="0" w:line="360" w:lineRule="auto"/>
        <w:rPr>
          <w:rFonts w:ascii="Courier New" w:hAnsi="Courier New" w:cs="Courier New"/>
          <w:sz w:val="24"/>
          <w:szCs w:val="24"/>
        </w:rPr>
      </w:pPr>
    </w:p>
    <w:p w:rsidR="003419F2" w:rsidRPr="005D520F" w:rsidRDefault="003419F2" w:rsidP="003419F2">
      <w:pPr>
        <w:spacing w:after="0" w:line="360" w:lineRule="auto"/>
        <w:rPr>
          <w:rFonts w:ascii="Courier New" w:hAnsi="Courier New" w:cs="Courier New"/>
          <w:sz w:val="24"/>
          <w:szCs w:val="24"/>
        </w:rPr>
      </w:pP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 xml:space="preserve">Yargıtay Ceza No: </w:t>
      </w:r>
      <w:r>
        <w:rPr>
          <w:rFonts w:ascii="Courier New" w:hAnsi="Courier New" w:cs="Courier New"/>
          <w:sz w:val="24"/>
          <w:szCs w:val="24"/>
        </w:rPr>
        <w:t>16/2019</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Ceza Dava No: 1046/2019)</w:t>
      </w:r>
    </w:p>
    <w:p w:rsidR="003419F2" w:rsidRPr="005D520F" w:rsidRDefault="003419F2" w:rsidP="003419F2">
      <w:pPr>
        <w:spacing w:after="0" w:line="360" w:lineRule="auto"/>
        <w:rPr>
          <w:rFonts w:ascii="Courier New" w:hAnsi="Courier New" w:cs="Courier New"/>
          <w:sz w:val="24"/>
          <w:szCs w:val="24"/>
        </w:rPr>
      </w:pP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 xml:space="preserve">İstinaf eden: Orçun </w:t>
      </w:r>
      <w:proofErr w:type="spellStart"/>
      <w:r>
        <w:rPr>
          <w:rFonts w:ascii="Courier New" w:hAnsi="Courier New" w:cs="Courier New"/>
          <w:sz w:val="24"/>
          <w:szCs w:val="24"/>
        </w:rPr>
        <w:t>Özüorçun</w:t>
      </w:r>
      <w:proofErr w:type="spellEnd"/>
      <w:r>
        <w:rPr>
          <w:rFonts w:ascii="Courier New" w:hAnsi="Courier New" w:cs="Courier New"/>
          <w:sz w:val="24"/>
          <w:szCs w:val="24"/>
        </w:rPr>
        <w:t>, Merkezi Cezaevi – Lefkoşa</w:t>
      </w:r>
    </w:p>
    <w:p w:rsidR="003419F2" w:rsidRPr="005D520F"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(Sanık No.3)</w:t>
      </w:r>
    </w:p>
    <w:p w:rsidR="003419F2" w:rsidRPr="005D520F"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İle</w:t>
      </w:r>
    </w:p>
    <w:p w:rsidR="003419F2"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 xml:space="preserve">Aleyhine </w:t>
      </w:r>
      <w:r>
        <w:rPr>
          <w:rFonts w:ascii="Courier New" w:hAnsi="Courier New" w:cs="Courier New"/>
          <w:sz w:val="24"/>
          <w:szCs w:val="24"/>
        </w:rPr>
        <w:t>i</w:t>
      </w:r>
      <w:r w:rsidRPr="005D520F">
        <w:rPr>
          <w:rFonts w:ascii="Courier New" w:hAnsi="Courier New" w:cs="Courier New"/>
          <w:sz w:val="24"/>
          <w:szCs w:val="24"/>
        </w:rPr>
        <w:t xml:space="preserve">stinaf </w:t>
      </w:r>
      <w:r>
        <w:rPr>
          <w:rFonts w:ascii="Courier New" w:hAnsi="Courier New" w:cs="Courier New"/>
          <w:sz w:val="24"/>
          <w:szCs w:val="24"/>
        </w:rPr>
        <w:t>e</w:t>
      </w:r>
      <w:r w:rsidRPr="005D520F">
        <w:rPr>
          <w:rFonts w:ascii="Courier New" w:hAnsi="Courier New" w:cs="Courier New"/>
          <w:sz w:val="24"/>
          <w:szCs w:val="24"/>
        </w:rPr>
        <w:t>dilen: KKTC Başsavcı</w:t>
      </w:r>
      <w:r>
        <w:rPr>
          <w:rFonts w:ascii="Courier New" w:hAnsi="Courier New" w:cs="Courier New"/>
          <w:sz w:val="24"/>
          <w:szCs w:val="24"/>
        </w:rPr>
        <w:t>sı – Lefkoşa</w:t>
      </w:r>
    </w:p>
    <w:p w:rsidR="003419F2" w:rsidRPr="005D520F"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p>
    <w:p w:rsidR="003419F2" w:rsidRPr="005D520F"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A r a s ı n d a.</w:t>
      </w:r>
    </w:p>
    <w:p w:rsidR="003419F2" w:rsidRPr="005D520F" w:rsidRDefault="003419F2" w:rsidP="003419F2">
      <w:pPr>
        <w:spacing w:after="0" w:line="360" w:lineRule="auto"/>
        <w:rPr>
          <w:rFonts w:ascii="Courier New" w:hAnsi="Courier New" w:cs="Courier New"/>
          <w:sz w:val="24"/>
          <w:szCs w:val="24"/>
        </w:rPr>
      </w:pPr>
    </w:p>
    <w:p w:rsidR="003419F2"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 xml:space="preserve">İstinaf eden namına: </w:t>
      </w:r>
      <w:r>
        <w:rPr>
          <w:rFonts w:ascii="Courier New" w:hAnsi="Courier New" w:cs="Courier New"/>
          <w:sz w:val="24"/>
          <w:szCs w:val="24"/>
        </w:rPr>
        <w:t>Avukat Mustafa Asena</w:t>
      </w:r>
    </w:p>
    <w:p w:rsidR="003419F2" w:rsidRPr="005D520F" w:rsidRDefault="003419F2" w:rsidP="003419F2">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namına: Savcı Mustafa </w:t>
      </w:r>
      <w:proofErr w:type="spellStart"/>
      <w:r>
        <w:rPr>
          <w:rFonts w:ascii="Courier New" w:hAnsi="Courier New" w:cs="Courier New"/>
          <w:sz w:val="24"/>
          <w:szCs w:val="24"/>
        </w:rPr>
        <w:t>Atakara</w:t>
      </w:r>
      <w:proofErr w:type="spellEnd"/>
      <w:r>
        <w:rPr>
          <w:rFonts w:ascii="Courier New" w:hAnsi="Courier New" w:cs="Courier New"/>
          <w:sz w:val="24"/>
          <w:szCs w:val="24"/>
        </w:rPr>
        <w:t>.</w:t>
      </w:r>
    </w:p>
    <w:p w:rsidR="003419F2" w:rsidRPr="005D520F" w:rsidRDefault="003419F2" w:rsidP="003419F2">
      <w:pPr>
        <w:spacing w:after="0" w:line="360" w:lineRule="auto"/>
        <w:rPr>
          <w:rFonts w:ascii="Courier New" w:hAnsi="Courier New" w:cs="Courier New"/>
          <w:sz w:val="24"/>
          <w:szCs w:val="24"/>
        </w:rPr>
      </w:pPr>
    </w:p>
    <w:p w:rsidR="003419F2"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 xml:space="preserve">Yargıtay Ceza No: </w:t>
      </w:r>
      <w:r>
        <w:rPr>
          <w:rFonts w:ascii="Courier New" w:hAnsi="Courier New" w:cs="Courier New"/>
          <w:sz w:val="24"/>
          <w:szCs w:val="24"/>
        </w:rPr>
        <w:t>17/2019</w:t>
      </w:r>
    </w:p>
    <w:p w:rsidR="003419F2" w:rsidRPr="005D520F"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Ceza Dava No: 1046/2019)</w:t>
      </w:r>
    </w:p>
    <w:p w:rsidR="003419F2"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 xml:space="preserve">İstinaf </w:t>
      </w:r>
      <w:r>
        <w:rPr>
          <w:rFonts w:ascii="Courier New" w:hAnsi="Courier New" w:cs="Courier New"/>
          <w:sz w:val="24"/>
          <w:szCs w:val="24"/>
        </w:rPr>
        <w:t>e</w:t>
      </w:r>
      <w:r w:rsidRPr="005D520F">
        <w:rPr>
          <w:rFonts w:ascii="Courier New" w:hAnsi="Courier New" w:cs="Courier New"/>
          <w:sz w:val="24"/>
          <w:szCs w:val="24"/>
        </w:rPr>
        <w:t>den:</w:t>
      </w:r>
      <w:r>
        <w:rPr>
          <w:rFonts w:ascii="Courier New" w:hAnsi="Courier New" w:cs="Courier New"/>
          <w:sz w:val="24"/>
          <w:szCs w:val="24"/>
        </w:rPr>
        <w:t xml:space="preserve"> Bulut </w:t>
      </w:r>
      <w:proofErr w:type="spellStart"/>
      <w:r>
        <w:rPr>
          <w:rFonts w:ascii="Courier New" w:hAnsi="Courier New" w:cs="Courier New"/>
          <w:sz w:val="24"/>
          <w:szCs w:val="24"/>
        </w:rPr>
        <w:t>Akacan</w:t>
      </w:r>
      <w:proofErr w:type="spellEnd"/>
      <w:r>
        <w:rPr>
          <w:rFonts w:ascii="Courier New" w:hAnsi="Courier New" w:cs="Courier New"/>
          <w:sz w:val="24"/>
          <w:szCs w:val="24"/>
        </w:rPr>
        <w:t>, Girne</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(Sanık No.2)</w:t>
      </w:r>
    </w:p>
    <w:p w:rsidR="003419F2" w:rsidRPr="005D520F"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İle</w:t>
      </w:r>
    </w:p>
    <w:p w:rsidR="003419F2"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 xml:space="preserve">Aleyhine </w:t>
      </w:r>
      <w:r>
        <w:rPr>
          <w:rFonts w:ascii="Courier New" w:hAnsi="Courier New" w:cs="Courier New"/>
          <w:sz w:val="24"/>
          <w:szCs w:val="24"/>
        </w:rPr>
        <w:t>i</w:t>
      </w:r>
      <w:r w:rsidRPr="005D520F">
        <w:rPr>
          <w:rFonts w:ascii="Courier New" w:hAnsi="Courier New" w:cs="Courier New"/>
          <w:sz w:val="24"/>
          <w:szCs w:val="24"/>
        </w:rPr>
        <w:t xml:space="preserve">stinaf </w:t>
      </w:r>
      <w:r>
        <w:rPr>
          <w:rFonts w:ascii="Courier New" w:hAnsi="Courier New" w:cs="Courier New"/>
          <w:sz w:val="24"/>
          <w:szCs w:val="24"/>
        </w:rPr>
        <w:t>e</w:t>
      </w:r>
      <w:r w:rsidRPr="005D520F">
        <w:rPr>
          <w:rFonts w:ascii="Courier New" w:hAnsi="Courier New" w:cs="Courier New"/>
          <w:sz w:val="24"/>
          <w:szCs w:val="24"/>
        </w:rPr>
        <w:t xml:space="preserve">dilen: </w:t>
      </w:r>
      <w:r>
        <w:rPr>
          <w:rFonts w:ascii="Courier New" w:hAnsi="Courier New" w:cs="Courier New"/>
          <w:sz w:val="24"/>
          <w:szCs w:val="24"/>
        </w:rPr>
        <w:t>KKTC Başsavcısı – Lefkoşa</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p>
    <w:p w:rsidR="003419F2" w:rsidRPr="005D520F" w:rsidRDefault="003419F2" w:rsidP="003419F2">
      <w:pPr>
        <w:spacing w:after="0" w:line="360" w:lineRule="auto"/>
        <w:rPr>
          <w:rFonts w:ascii="Courier New" w:hAnsi="Courier New" w:cs="Courier New"/>
          <w:sz w:val="24"/>
          <w:szCs w:val="24"/>
        </w:rPr>
      </w:pPr>
    </w:p>
    <w:p w:rsidR="003419F2" w:rsidRPr="005D520F"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t>A r a s ı n d a.</w:t>
      </w:r>
    </w:p>
    <w:p w:rsidR="003419F2" w:rsidRPr="005D520F" w:rsidRDefault="003419F2" w:rsidP="003419F2">
      <w:pPr>
        <w:spacing w:after="0" w:line="360" w:lineRule="auto"/>
        <w:rPr>
          <w:rFonts w:ascii="Courier New" w:hAnsi="Courier New" w:cs="Courier New"/>
          <w:sz w:val="24"/>
          <w:szCs w:val="24"/>
        </w:rPr>
      </w:pPr>
    </w:p>
    <w:p w:rsidR="003419F2"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 xml:space="preserve">İstinaf eden </w:t>
      </w:r>
      <w:proofErr w:type="gramStart"/>
      <w:r w:rsidRPr="005D520F">
        <w:rPr>
          <w:rFonts w:ascii="Courier New" w:hAnsi="Courier New" w:cs="Courier New"/>
          <w:sz w:val="24"/>
          <w:szCs w:val="24"/>
        </w:rPr>
        <w:t>namına :</w:t>
      </w:r>
      <w:r>
        <w:rPr>
          <w:rFonts w:ascii="Courier New" w:hAnsi="Courier New" w:cs="Courier New"/>
          <w:sz w:val="24"/>
          <w:szCs w:val="24"/>
        </w:rPr>
        <w:t xml:space="preserve"> Avukat</w:t>
      </w:r>
      <w:proofErr w:type="gramEnd"/>
      <w:r>
        <w:rPr>
          <w:rFonts w:ascii="Courier New" w:hAnsi="Courier New" w:cs="Courier New"/>
          <w:sz w:val="24"/>
          <w:szCs w:val="24"/>
        </w:rPr>
        <w:t xml:space="preserve"> Kıvanç Rıza</w:t>
      </w:r>
      <w:r w:rsidRPr="005D520F">
        <w:rPr>
          <w:rFonts w:ascii="Courier New" w:hAnsi="Courier New" w:cs="Courier New"/>
          <w:sz w:val="24"/>
          <w:szCs w:val="24"/>
        </w:rPr>
        <w:t xml:space="preserve"> </w:t>
      </w:r>
    </w:p>
    <w:p w:rsidR="003419F2" w:rsidRPr="005D520F"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 xml:space="preserve">Aleyhine istinaf edilen namına: </w:t>
      </w:r>
      <w:r>
        <w:rPr>
          <w:rFonts w:ascii="Courier New" w:hAnsi="Courier New" w:cs="Courier New"/>
          <w:sz w:val="24"/>
          <w:szCs w:val="24"/>
        </w:rPr>
        <w:t xml:space="preserve">Savcı Mustafa </w:t>
      </w:r>
      <w:proofErr w:type="spellStart"/>
      <w:r>
        <w:rPr>
          <w:rFonts w:ascii="Courier New" w:hAnsi="Courier New" w:cs="Courier New"/>
          <w:sz w:val="24"/>
          <w:szCs w:val="24"/>
        </w:rPr>
        <w:t>Atakara</w:t>
      </w:r>
      <w:proofErr w:type="spellEnd"/>
      <w:r>
        <w:rPr>
          <w:rFonts w:ascii="Courier New" w:hAnsi="Courier New" w:cs="Courier New"/>
          <w:sz w:val="24"/>
          <w:szCs w:val="24"/>
        </w:rPr>
        <w:t>.</w:t>
      </w:r>
    </w:p>
    <w:p w:rsidR="003419F2" w:rsidRPr="005D520F" w:rsidRDefault="003419F2" w:rsidP="003419F2">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Girne Kaza Mahkemesinde, Yargıç Meltem Dündar’ın 18.02.2019 </w:t>
      </w:r>
      <w:r w:rsidRPr="005D520F">
        <w:rPr>
          <w:rFonts w:ascii="Courier New" w:hAnsi="Courier New" w:cs="Courier New"/>
          <w:sz w:val="24"/>
          <w:szCs w:val="24"/>
        </w:rPr>
        <w:t>tarihinde</w:t>
      </w:r>
      <w:r>
        <w:rPr>
          <w:rFonts w:ascii="Courier New" w:hAnsi="Courier New" w:cs="Courier New"/>
          <w:sz w:val="24"/>
          <w:szCs w:val="24"/>
        </w:rPr>
        <w:t xml:space="preserve"> </w:t>
      </w:r>
      <w:r w:rsidRPr="005D520F">
        <w:rPr>
          <w:rFonts w:ascii="Courier New" w:hAnsi="Courier New" w:cs="Courier New"/>
          <w:sz w:val="24"/>
          <w:szCs w:val="24"/>
        </w:rPr>
        <w:t>verdi</w:t>
      </w:r>
      <w:r>
        <w:rPr>
          <w:rFonts w:ascii="Courier New" w:hAnsi="Courier New" w:cs="Courier New"/>
          <w:sz w:val="24"/>
          <w:szCs w:val="24"/>
        </w:rPr>
        <w:t>ği</w:t>
      </w:r>
      <w:r w:rsidRPr="005D520F">
        <w:rPr>
          <w:rFonts w:ascii="Courier New" w:hAnsi="Courier New" w:cs="Courier New"/>
          <w:sz w:val="24"/>
          <w:szCs w:val="24"/>
        </w:rPr>
        <w:t xml:space="preserve"> karara karşı</w:t>
      </w:r>
      <w:r>
        <w:rPr>
          <w:rFonts w:ascii="Courier New" w:hAnsi="Courier New" w:cs="Courier New"/>
          <w:sz w:val="24"/>
          <w:szCs w:val="24"/>
        </w:rPr>
        <w:t>,</w:t>
      </w:r>
      <w:r w:rsidRPr="005D520F">
        <w:rPr>
          <w:rFonts w:ascii="Courier New" w:hAnsi="Courier New" w:cs="Courier New"/>
          <w:sz w:val="24"/>
          <w:szCs w:val="24"/>
        </w:rPr>
        <w:t xml:space="preserve"> Sanık</w:t>
      </w:r>
      <w:r w:rsidR="00D33DBF">
        <w:rPr>
          <w:rFonts w:ascii="Courier New" w:hAnsi="Courier New" w:cs="Courier New"/>
          <w:sz w:val="24"/>
          <w:szCs w:val="24"/>
        </w:rPr>
        <w:t xml:space="preserve"> No.2 ve 3 </w:t>
      </w:r>
      <w:r w:rsidRPr="005D520F">
        <w:rPr>
          <w:rFonts w:ascii="Courier New" w:hAnsi="Courier New" w:cs="Courier New"/>
          <w:sz w:val="24"/>
          <w:szCs w:val="24"/>
        </w:rPr>
        <w:t>tarafından yapılan istinaf</w:t>
      </w:r>
      <w:r>
        <w:rPr>
          <w:rFonts w:ascii="Courier New" w:hAnsi="Courier New" w:cs="Courier New"/>
          <w:sz w:val="24"/>
          <w:szCs w:val="24"/>
        </w:rPr>
        <w:t>lardır</w:t>
      </w:r>
      <w:r w:rsidRPr="005D520F">
        <w:rPr>
          <w:rFonts w:ascii="Courier New" w:hAnsi="Courier New" w:cs="Courier New"/>
          <w:sz w:val="24"/>
          <w:szCs w:val="24"/>
        </w:rPr>
        <w:t>.</w:t>
      </w:r>
    </w:p>
    <w:p w:rsidR="003419F2" w:rsidRPr="005D520F" w:rsidRDefault="003419F2" w:rsidP="003419F2">
      <w:pPr>
        <w:spacing w:after="0" w:line="360" w:lineRule="auto"/>
        <w:rPr>
          <w:rFonts w:ascii="Courier New" w:hAnsi="Courier New" w:cs="Courier New"/>
          <w:sz w:val="24"/>
          <w:szCs w:val="24"/>
        </w:rPr>
      </w:pPr>
    </w:p>
    <w:p w:rsidR="003419F2" w:rsidRDefault="003419F2" w:rsidP="003419F2">
      <w:pPr>
        <w:spacing w:after="0" w:line="360" w:lineRule="auto"/>
        <w:rPr>
          <w:rFonts w:ascii="Courier New" w:hAnsi="Courier New" w:cs="Courier New"/>
          <w:sz w:val="24"/>
          <w:szCs w:val="24"/>
        </w:rPr>
      </w:pP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r w:rsidRPr="005D520F">
        <w:rPr>
          <w:rFonts w:ascii="Courier New" w:hAnsi="Courier New" w:cs="Courier New"/>
          <w:sz w:val="24"/>
          <w:szCs w:val="24"/>
        </w:rPr>
        <w:tab/>
      </w:r>
      <w:proofErr w:type="gramStart"/>
      <w:r w:rsidRPr="005D520F">
        <w:rPr>
          <w:rFonts w:ascii="Courier New" w:hAnsi="Courier New" w:cs="Courier New"/>
          <w:sz w:val="24"/>
          <w:szCs w:val="24"/>
        </w:rPr>
        <w:t>…………………………………………………</w:t>
      </w:r>
      <w:proofErr w:type="gramEnd"/>
    </w:p>
    <w:p w:rsidR="003419F2" w:rsidRPr="005D520F" w:rsidRDefault="003419F2" w:rsidP="003419F2">
      <w:pPr>
        <w:spacing w:after="0" w:line="360" w:lineRule="auto"/>
        <w:rPr>
          <w:rFonts w:ascii="Courier New" w:hAnsi="Courier New" w:cs="Courier New"/>
          <w:sz w:val="24"/>
          <w:szCs w:val="24"/>
        </w:rPr>
      </w:pPr>
    </w:p>
    <w:p w:rsidR="003419F2" w:rsidRPr="00D23B66" w:rsidRDefault="003419F2" w:rsidP="003419F2">
      <w:pPr>
        <w:spacing w:after="0" w:line="360" w:lineRule="auto"/>
        <w:jc w:val="center"/>
        <w:rPr>
          <w:rFonts w:ascii="Courier New" w:hAnsi="Courier New" w:cs="Courier New"/>
          <w:sz w:val="24"/>
          <w:szCs w:val="24"/>
          <w:u w:val="single"/>
        </w:rPr>
      </w:pPr>
      <w:r w:rsidRPr="00D23B66">
        <w:rPr>
          <w:rFonts w:ascii="Courier New" w:hAnsi="Courier New" w:cs="Courier New"/>
          <w:sz w:val="24"/>
          <w:szCs w:val="24"/>
          <w:u w:val="single"/>
        </w:rPr>
        <w:t>K A R A R</w:t>
      </w:r>
    </w:p>
    <w:p w:rsidR="003419F2" w:rsidRDefault="003419F2" w:rsidP="003419F2">
      <w:pPr>
        <w:spacing w:after="0" w:line="360" w:lineRule="auto"/>
        <w:jc w:val="center"/>
        <w:rPr>
          <w:rFonts w:ascii="Courier New" w:hAnsi="Courier New" w:cs="Courier New"/>
          <w:sz w:val="24"/>
          <w:szCs w:val="24"/>
          <w:u w:val="single"/>
        </w:rPr>
      </w:pPr>
    </w:p>
    <w:p w:rsidR="003419F2" w:rsidRPr="00D760BB" w:rsidRDefault="003419F2" w:rsidP="003419F2">
      <w:pPr>
        <w:spacing w:after="0" w:line="360" w:lineRule="auto"/>
        <w:rPr>
          <w:rFonts w:ascii="Courier New" w:hAnsi="Courier New" w:cs="Courier New"/>
          <w:sz w:val="24"/>
          <w:szCs w:val="24"/>
        </w:rPr>
      </w:pPr>
      <w:r>
        <w:rPr>
          <w:rFonts w:ascii="Courier New" w:hAnsi="Courier New" w:cs="Courier New"/>
          <w:b/>
          <w:sz w:val="24"/>
          <w:szCs w:val="24"/>
          <w:u w:val="single"/>
        </w:rPr>
        <w:t xml:space="preserve">Gülden </w:t>
      </w:r>
      <w:proofErr w:type="spellStart"/>
      <w:r>
        <w:rPr>
          <w:rFonts w:ascii="Courier New" w:hAnsi="Courier New" w:cs="Courier New"/>
          <w:b/>
          <w:sz w:val="24"/>
          <w:szCs w:val="24"/>
          <w:u w:val="single"/>
        </w:rPr>
        <w:t>Çiftçioğlu</w:t>
      </w:r>
      <w:proofErr w:type="spellEnd"/>
      <w:r>
        <w:rPr>
          <w:rFonts w:ascii="Courier New" w:hAnsi="Courier New" w:cs="Courier New"/>
          <w:b/>
          <w:sz w:val="24"/>
          <w:szCs w:val="24"/>
          <w:u w:val="single"/>
        </w:rPr>
        <w:t xml:space="preserve">: </w:t>
      </w:r>
      <w:r>
        <w:rPr>
          <w:rFonts w:ascii="Courier New" w:hAnsi="Courier New" w:cs="Courier New"/>
          <w:sz w:val="24"/>
          <w:szCs w:val="24"/>
        </w:rPr>
        <w:t>Huzurumuzdaki meselede 2 karar mevcuttur. Kararlar sırasıyla okunacaktır.</w:t>
      </w:r>
    </w:p>
    <w:p w:rsidR="003419F2" w:rsidRDefault="003419F2" w:rsidP="003419F2">
      <w:pPr>
        <w:spacing w:after="0" w:line="360" w:lineRule="auto"/>
        <w:rPr>
          <w:rFonts w:ascii="Courier New" w:hAnsi="Courier New" w:cs="Courier New"/>
          <w:b/>
          <w:sz w:val="24"/>
          <w:szCs w:val="24"/>
          <w:u w:val="single"/>
        </w:rPr>
      </w:pPr>
    </w:p>
    <w:p w:rsidR="003419F2" w:rsidRPr="00474A2F" w:rsidRDefault="003419F2" w:rsidP="003419F2">
      <w:pPr>
        <w:spacing w:after="0" w:line="360" w:lineRule="auto"/>
        <w:rPr>
          <w:rFonts w:ascii="Courier New" w:hAnsi="Courier New" w:cs="Courier New"/>
          <w:sz w:val="24"/>
          <w:szCs w:val="24"/>
          <w:u w:val="single"/>
        </w:rPr>
      </w:pPr>
      <w:r w:rsidRPr="00E554E0">
        <w:rPr>
          <w:rFonts w:ascii="Courier New" w:hAnsi="Courier New" w:cs="Courier New"/>
          <w:b/>
          <w:sz w:val="24"/>
          <w:szCs w:val="24"/>
          <w:u w:val="single"/>
        </w:rPr>
        <w:t xml:space="preserve">Gülden </w:t>
      </w:r>
      <w:proofErr w:type="spellStart"/>
      <w:r w:rsidRPr="00E554E0">
        <w:rPr>
          <w:rFonts w:ascii="Courier New" w:hAnsi="Courier New" w:cs="Courier New"/>
          <w:b/>
          <w:sz w:val="24"/>
          <w:szCs w:val="24"/>
          <w:u w:val="single"/>
        </w:rPr>
        <w:t>Çiftçioğlu</w:t>
      </w:r>
      <w:proofErr w:type="spellEnd"/>
      <w:r>
        <w:rPr>
          <w:rFonts w:ascii="Courier New" w:hAnsi="Courier New" w:cs="Courier New"/>
          <w:sz w:val="24"/>
          <w:szCs w:val="24"/>
          <w:u w:val="single"/>
        </w:rPr>
        <w:t xml:space="preserve">: </w:t>
      </w:r>
      <w:r>
        <w:rPr>
          <w:rFonts w:ascii="Courier New" w:hAnsi="Courier New" w:cs="Courier New"/>
          <w:sz w:val="24"/>
          <w:szCs w:val="24"/>
        </w:rPr>
        <w:t xml:space="preserve">Yargıtay/Ceza 17/2019 sayılı istinafta Sanık No.2 Bulut </w:t>
      </w:r>
      <w:proofErr w:type="spellStart"/>
      <w:r>
        <w:rPr>
          <w:rFonts w:ascii="Courier New" w:hAnsi="Courier New" w:cs="Courier New"/>
          <w:sz w:val="24"/>
          <w:szCs w:val="24"/>
        </w:rPr>
        <w:t>Akacan</w:t>
      </w:r>
      <w:proofErr w:type="spellEnd"/>
      <w:r>
        <w:rPr>
          <w:rFonts w:ascii="Courier New" w:hAnsi="Courier New" w:cs="Courier New"/>
          <w:sz w:val="24"/>
          <w:szCs w:val="24"/>
        </w:rPr>
        <w:t xml:space="preserve">, 1046/2019 sayılı davada, Girne Kaza Mahkemesinin 18.02.2019 tarihli olup da Girne Ağır Ceza Mahkemesine havale kararına karşı bu istinafı dosyalamıştır. </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t xml:space="preserve">Yargıtay /Ceza 16/2019 sayılı istinafta Sanık No.3 Orçun </w:t>
      </w:r>
      <w:proofErr w:type="spellStart"/>
      <w:r>
        <w:rPr>
          <w:rFonts w:ascii="Courier New" w:hAnsi="Courier New" w:cs="Courier New"/>
          <w:sz w:val="24"/>
          <w:szCs w:val="24"/>
        </w:rPr>
        <w:t>Özüorçun</w:t>
      </w:r>
      <w:proofErr w:type="spellEnd"/>
      <w:r>
        <w:rPr>
          <w:rFonts w:ascii="Courier New" w:hAnsi="Courier New" w:cs="Courier New"/>
          <w:sz w:val="24"/>
          <w:szCs w:val="24"/>
        </w:rPr>
        <w:t>, 1046/2019 sayılı davada, Girne Kaza Mahkemesinin 18.02.2019 tarihli olup da Girne Ağır Ceza Mahkemesine havale kararına karşı bu istinafı dosyalamıştır.</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t xml:space="preserve">Sanık No.1 Vasıf </w:t>
      </w:r>
      <w:proofErr w:type="spellStart"/>
      <w:r>
        <w:rPr>
          <w:rFonts w:ascii="Courier New" w:hAnsi="Courier New" w:cs="Courier New"/>
          <w:sz w:val="24"/>
          <w:szCs w:val="24"/>
        </w:rPr>
        <w:t>Gurbanov’un</w:t>
      </w:r>
      <w:proofErr w:type="spellEnd"/>
      <w:r>
        <w:rPr>
          <w:rFonts w:ascii="Courier New" w:hAnsi="Courier New" w:cs="Courier New"/>
          <w:sz w:val="24"/>
          <w:szCs w:val="24"/>
        </w:rPr>
        <w:t xml:space="preserve"> ise herhangi bir istinafı söz konusu değildir.</w:t>
      </w:r>
    </w:p>
    <w:p w:rsidR="003419F2" w:rsidRPr="00474A2F"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r>
    </w:p>
    <w:p w:rsidR="003419F2" w:rsidRDefault="003419F2" w:rsidP="003419F2">
      <w:pPr>
        <w:spacing w:after="0" w:line="360" w:lineRule="auto"/>
        <w:ind w:firstLine="708"/>
        <w:rPr>
          <w:rFonts w:ascii="Courier New" w:hAnsi="Courier New" w:cs="Courier New"/>
          <w:sz w:val="24"/>
          <w:szCs w:val="24"/>
          <w:u w:val="single"/>
        </w:rPr>
      </w:pPr>
      <w:r>
        <w:rPr>
          <w:rFonts w:ascii="Courier New" w:hAnsi="Courier New" w:cs="Courier New"/>
          <w:sz w:val="24"/>
          <w:szCs w:val="24"/>
        </w:rPr>
        <w:t>Yukarıdaki Yargıtay/Ceza 17/2019 ve Yargıtay/Ceza 16/2019 sayılı istinaflar, tarafların talebi ve Mahkemenin kabulü ile birleştirilerek dinlenmiştir.</w:t>
      </w:r>
    </w:p>
    <w:p w:rsidR="003419F2" w:rsidRDefault="003419F2" w:rsidP="003419F2">
      <w:pPr>
        <w:spacing w:after="0" w:line="360" w:lineRule="auto"/>
        <w:jc w:val="center"/>
        <w:rPr>
          <w:rFonts w:ascii="Courier New" w:hAnsi="Courier New" w:cs="Courier New"/>
          <w:sz w:val="24"/>
          <w:szCs w:val="24"/>
          <w:u w:val="single"/>
        </w:rPr>
      </w:pPr>
    </w:p>
    <w:p w:rsidR="003419F2" w:rsidRPr="008B22DB" w:rsidRDefault="003419F2" w:rsidP="003419F2">
      <w:pPr>
        <w:spacing w:after="0" w:line="360" w:lineRule="auto"/>
        <w:rPr>
          <w:rFonts w:ascii="Courier New" w:hAnsi="Courier New" w:cs="Courier New"/>
          <w:b/>
          <w:sz w:val="24"/>
          <w:szCs w:val="24"/>
        </w:rPr>
      </w:pPr>
      <w:r w:rsidRPr="008B22DB">
        <w:rPr>
          <w:rFonts w:ascii="Courier New" w:hAnsi="Courier New" w:cs="Courier New"/>
          <w:b/>
          <w:sz w:val="24"/>
          <w:szCs w:val="24"/>
        </w:rPr>
        <w:tab/>
      </w:r>
    </w:p>
    <w:p w:rsidR="003419F2" w:rsidRDefault="003419F2" w:rsidP="003419F2">
      <w:pPr>
        <w:spacing w:after="0" w:line="360" w:lineRule="auto"/>
        <w:rPr>
          <w:rFonts w:ascii="Courier New" w:hAnsi="Courier New" w:cs="Courier New"/>
          <w:sz w:val="24"/>
          <w:szCs w:val="24"/>
          <w:u w:val="single"/>
        </w:rPr>
      </w:pPr>
      <w:r w:rsidRPr="008B22DB">
        <w:rPr>
          <w:rFonts w:ascii="Courier New" w:hAnsi="Courier New" w:cs="Courier New"/>
          <w:b/>
          <w:sz w:val="24"/>
          <w:szCs w:val="24"/>
          <w:u w:val="single"/>
        </w:rPr>
        <w:t>İSTİNAFA İLİŞKİN OLGULAR</w:t>
      </w:r>
    </w:p>
    <w:p w:rsidR="003419F2" w:rsidRDefault="003419F2" w:rsidP="003419F2">
      <w:pPr>
        <w:spacing w:after="0" w:line="360" w:lineRule="auto"/>
        <w:rPr>
          <w:rFonts w:ascii="Courier New" w:hAnsi="Courier New" w:cs="Courier New"/>
          <w:sz w:val="24"/>
          <w:szCs w:val="24"/>
          <w:u w:val="single"/>
        </w:rPr>
      </w:pP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ab/>
        <w:t xml:space="preserve">Girne Kaza Mahkemesinde, 1046/2019 sayılı davada, Sanık No.1 Vasıf </w:t>
      </w:r>
      <w:proofErr w:type="spellStart"/>
      <w:r>
        <w:rPr>
          <w:rFonts w:ascii="Courier New" w:hAnsi="Courier New" w:cs="Courier New"/>
          <w:sz w:val="24"/>
          <w:szCs w:val="24"/>
        </w:rPr>
        <w:t>Gurbanov</w:t>
      </w:r>
      <w:proofErr w:type="spellEnd"/>
      <w:r>
        <w:rPr>
          <w:rFonts w:ascii="Courier New" w:hAnsi="Courier New" w:cs="Courier New"/>
          <w:sz w:val="24"/>
          <w:szCs w:val="24"/>
        </w:rPr>
        <w:t xml:space="preserve">, Sanık No.2 Bulut </w:t>
      </w:r>
      <w:proofErr w:type="spellStart"/>
      <w:r>
        <w:rPr>
          <w:rFonts w:ascii="Courier New" w:hAnsi="Courier New" w:cs="Courier New"/>
          <w:sz w:val="24"/>
          <w:szCs w:val="24"/>
        </w:rPr>
        <w:t>Akacan</w:t>
      </w:r>
      <w:proofErr w:type="spellEnd"/>
      <w:r>
        <w:rPr>
          <w:rFonts w:ascii="Courier New" w:hAnsi="Courier New" w:cs="Courier New"/>
          <w:sz w:val="24"/>
          <w:szCs w:val="24"/>
        </w:rPr>
        <w:t xml:space="preserve"> ve Sanık No.3 Orçun </w:t>
      </w:r>
      <w:proofErr w:type="spellStart"/>
      <w:r>
        <w:rPr>
          <w:rFonts w:ascii="Courier New" w:hAnsi="Courier New" w:cs="Courier New"/>
          <w:sz w:val="24"/>
          <w:szCs w:val="24"/>
        </w:rPr>
        <w:t>Özüorçun</w:t>
      </w:r>
      <w:proofErr w:type="spellEnd"/>
      <w:r>
        <w:rPr>
          <w:rFonts w:ascii="Courier New" w:hAnsi="Courier New" w:cs="Courier New"/>
          <w:sz w:val="24"/>
          <w:szCs w:val="24"/>
        </w:rPr>
        <w:t xml:space="preserve"> aleyhine dosyalanan ithamname ile aşağıda tafsilatı verilen davalar getirilmiştir:</w:t>
      </w:r>
    </w:p>
    <w:p w:rsidR="003419F2" w:rsidRDefault="003419F2" w:rsidP="003419F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lastRenderedPageBreak/>
        <w:t xml:space="preserve">Dava; Fasıl 154 Ceza Yasası’nın 4,20 ve 231. maddelerine aykırı olarak, 07.01.2019 tarihinde Girne’de, Salih </w:t>
      </w:r>
      <w:proofErr w:type="spellStart"/>
      <w:r>
        <w:rPr>
          <w:rFonts w:ascii="Courier New" w:hAnsi="Courier New" w:cs="Courier New"/>
          <w:sz w:val="24"/>
          <w:szCs w:val="24"/>
        </w:rPr>
        <w:t>Miroğlu</w:t>
      </w:r>
      <w:proofErr w:type="spellEnd"/>
      <w:r>
        <w:rPr>
          <w:rFonts w:ascii="Courier New" w:hAnsi="Courier New" w:cs="Courier New"/>
          <w:sz w:val="24"/>
          <w:szCs w:val="24"/>
        </w:rPr>
        <w:t xml:space="preserve"> Caddesi üzerinde faaliyet gösteren </w:t>
      </w:r>
      <w:proofErr w:type="spellStart"/>
      <w:r>
        <w:rPr>
          <w:rFonts w:ascii="Courier New" w:hAnsi="Courier New" w:cs="Courier New"/>
          <w:sz w:val="24"/>
          <w:szCs w:val="24"/>
        </w:rPr>
        <w:t>Food</w:t>
      </w:r>
      <w:proofErr w:type="spellEnd"/>
      <w:r>
        <w:rPr>
          <w:rFonts w:ascii="Courier New" w:hAnsi="Courier New" w:cs="Courier New"/>
          <w:sz w:val="24"/>
          <w:szCs w:val="24"/>
        </w:rPr>
        <w:t xml:space="preserve"> </w:t>
      </w:r>
      <w:proofErr w:type="spellStart"/>
      <w:r>
        <w:rPr>
          <w:rFonts w:ascii="Courier New" w:hAnsi="Courier New" w:cs="Courier New"/>
          <w:sz w:val="24"/>
          <w:szCs w:val="24"/>
        </w:rPr>
        <w:t>for</w:t>
      </w:r>
      <w:proofErr w:type="spellEnd"/>
      <w:r>
        <w:rPr>
          <w:rFonts w:ascii="Courier New" w:hAnsi="Courier New" w:cs="Courier New"/>
          <w:sz w:val="24"/>
          <w:szCs w:val="24"/>
        </w:rPr>
        <w:t xml:space="preserve"> Fit isimli restoranın ön kısmında, Zeki </w:t>
      </w:r>
      <w:proofErr w:type="spellStart"/>
      <w:r>
        <w:rPr>
          <w:rFonts w:ascii="Courier New" w:hAnsi="Courier New" w:cs="Courier New"/>
          <w:sz w:val="24"/>
          <w:szCs w:val="24"/>
        </w:rPr>
        <w:t>Asımoğlu’nun</w:t>
      </w:r>
      <w:proofErr w:type="spellEnd"/>
      <w:r>
        <w:rPr>
          <w:rFonts w:ascii="Courier New" w:hAnsi="Courier New" w:cs="Courier New"/>
          <w:sz w:val="24"/>
          <w:szCs w:val="24"/>
        </w:rPr>
        <w:t xml:space="preserve"> yüz kısmına defalarca yumruk vurup, alt dişlerinin kırılmasına sebep olmak suretiyle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şahsa gayrikanuni vahim zarar yapmak;</w:t>
      </w:r>
    </w:p>
    <w:p w:rsidR="003419F2" w:rsidRDefault="003419F2" w:rsidP="003419F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Dava; Fasıl 154 Ceza Yasası’nın 20. ve 243. maddelerine aykırı olarak, birinci davada belirtilen tarih ve mahalde, Zeki </w:t>
      </w:r>
      <w:proofErr w:type="spellStart"/>
      <w:r>
        <w:rPr>
          <w:rFonts w:ascii="Courier New" w:hAnsi="Courier New" w:cs="Courier New"/>
          <w:sz w:val="24"/>
          <w:szCs w:val="24"/>
        </w:rPr>
        <w:t>Asımoğlu’nun</w:t>
      </w:r>
      <w:proofErr w:type="spellEnd"/>
      <w:r>
        <w:rPr>
          <w:rFonts w:ascii="Courier New" w:hAnsi="Courier New" w:cs="Courier New"/>
          <w:sz w:val="24"/>
          <w:szCs w:val="24"/>
        </w:rPr>
        <w:t xml:space="preserve"> yüz kısmına defalarca yumruk vurup, darp ederek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şahsın hakiki bedensel incinmesine sebep olmak;</w:t>
      </w:r>
    </w:p>
    <w:p w:rsidR="003419F2" w:rsidRDefault="003419F2" w:rsidP="003419F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Dava; Fasıl 154 Ceza Yasası’nın 20. ve 243. maddelerine aykırı olarak, birinci davada belirtilen tarih ve mahalde, Erhan </w:t>
      </w:r>
      <w:proofErr w:type="spellStart"/>
      <w:r>
        <w:rPr>
          <w:rFonts w:ascii="Courier New" w:hAnsi="Courier New" w:cs="Courier New"/>
          <w:sz w:val="24"/>
          <w:szCs w:val="24"/>
        </w:rPr>
        <w:t>Başay’ın</w:t>
      </w:r>
      <w:proofErr w:type="spellEnd"/>
      <w:r>
        <w:rPr>
          <w:rFonts w:ascii="Courier New" w:hAnsi="Courier New" w:cs="Courier New"/>
          <w:sz w:val="24"/>
          <w:szCs w:val="24"/>
        </w:rPr>
        <w:t xml:space="preserve"> vücudunun muhtelif yerlerine elleri ile vurup, darp ederek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şahsın hakiki bedensel incinmesine sebep olmak.</w:t>
      </w:r>
    </w:p>
    <w:p w:rsidR="003419F2" w:rsidRDefault="003419F2" w:rsidP="003419F2">
      <w:pPr>
        <w:spacing w:after="0" w:line="360" w:lineRule="auto"/>
        <w:rPr>
          <w:rFonts w:ascii="Courier New" w:hAnsi="Courier New" w:cs="Courier New"/>
          <w:sz w:val="24"/>
          <w:szCs w:val="24"/>
        </w:rPr>
      </w:pPr>
    </w:p>
    <w:p w:rsidR="003419F2" w:rsidRDefault="003419F2" w:rsidP="003419F2">
      <w:pPr>
        <w:spacing w:after="0" w:line="360" w:lineRule="auto"/>
        <w:ind w:left="240" w:firstLine="360"/>
        <w:rPr>
          <w:rFonts w:ascii="Courier New" w:hAnsi="Courier New" w:cs="Courier New"/>
          <w:sz w:val="24"/>
          <w:szCs w:val="24"/>
        </w:rPr>
      </w:pPr>
      <w:r>
        <w:rPr>
          <w:rFonts w:ascii="Courier New" w:hAnsi="Courier New" w:cs="Courier New"/>
          <w:sz w:val="24"/>
          <w:szCs w:val="24"/>
        </w:rPr>
        <w:t xml:space="preserve">Fasıl 155 madde 106 (A) tahtında KKTC Başsavcısı, ilk </w:t>
      </w:r>
    </w:p>
    <w:p w:rsidR="003419F2" w:rsidRDefault="003419F2" w:rsidP="003419F2">
      <w:pPr>
        <w:spacing w:after="0" w:line="360" w:lineRule="auto"/>
        <w:rPr>
          <w:rFonts w:ascii="Courier New" w:hAnsi="Courier New" w:cs="Courier New"/>
          <w:sz w:val="24"/>
          <w:szCs w:val="24"/>
        </w:rPr>
      </w:pPr>
      <w:proofErr w:type="gramStart"/>
      <w:r>
        <w:rPr>
          <w:rFonts w:ascii="Courier New" w:hAnsi="Courier New" w:cs="Courier New"/>
          <w:sz w:val="24"/>
          <w:szCs w:val="24"/>
        </w:rPr>
        <w:t>tahkikatı</w:t>
      </w:r>
      <w:proofErr w:type="gramEnd"/>
      <w:r>
        <w:rPr>
          <w:rFonts w:ascii="Courier New" w:hAnsi="Courier New" w:cs="Courier New"/>
          <w:sz w:val="24"/>
          <w:szCs w:val="24"/>
        </w:rPr>
        <w:t xml:space="preserve"> yapılması gerekli yukarıdaki 1. itham tahtındaki suçla ilgili olarak, Sanık No.1,2 ve 3’ün ilk tahkikat yapılmaksızın Ağır Ceza Mahkemesi huzurunda yargılanması ve bu bağlamda havalesi isteminde bulunmuş ve Başsavcının evrak üzerinden havale istemini Emare No.1, ithamnameyi Emare No.2, Sanık No.2’nin gönüllü ifadesini ve her 3 Sanığa yapılan yazılı dava tebliğlerini Emare No.3, müştekilere ait doktor raporları ve </w:t>
      </w:r>
      <w:proofErr w:type="spellStart"/>
      <w:r>
        <w:rPr>
          <w:rFonts w:ascii="Courier New" w:hAnsi="Courier New" w:cs="Courier New"/>
          <w:sz w:val="24"/>
          <w:szCs w:val="24"/>
        </w:rPr>
        <w:t>Vodafone</w:t>
      </w:r>
      <w:proofErr w:type="spellEnd"/>
      <w:r>
        <w:rPr>
          <w:rFonts w:ascii="Courier New" w:hAnsi="Courier New" w:cs="Courier New"/>
          <w:sz w:val="24"/>
          <w:szCs w:val="24"/>
        </w:rPr>
        <w:t xml:space="preserve"> ve </w:t>
      </w:r>
      <w:proofErr w:type="spellStart"/>
      <w:r>
        <w:rPr>
          <w:rFonts w:ascii="Courier New" w:hAnsi="Courier New" w:cs="Courier New"/>
          <w:sz w:val="24"/>
          <w:szCs w:val="24"/>
        </w:rPr>
        <w:t>Turkcell’den</w:t>
      </w:r>
      <w:proofErr w:type="spellEnd"/>
      <w:r>
        <w:rPr>
          <w:rFonts w:ascii="Courier New" w:hAnsi="Courier New" w:cs="Courier New"/>
          <w:sz w:val="24"/>
          <w:szCs w:val="24"/>
        </w:rPr>
        <w:t xml:space="preserve"> temin edilen 3 adet yazı ve ekli dökümleri Emare No.4, Zeki </w:t>
      </w:r>
      <w:proofErr w:type="spellStart"/>
      <w:r>
        <w:rPr>
          <w:rFonts w:ascii="Courier New" w:hAnsi="Courier New" w:cs="Courier New"/>
          <w:sz w:val="24"/>
          <w:szCs w:val="24"/>
        </w:rPr>
        <w:t>Asımoğlu</w:t>
      </w:r>
      <w:proofErr w:type="spellEnd"/>
      <w:r>
        <w:rPr>
          <w:rFonts w:ascii="Courier New" w:hAnsi="Courier New" w:cs="Courier New"/>
          <w:sz w:val="24"/>
          <w:szCs w:val="24"/>
        </w:rPr>
        <w:t xml:space="preserve">, Erhan </w:t>
      </w:r>
      <w:proofErr w:type="spellStart"/>
      <w:r>
        <w:rPr>
          <w:rFonts w:ascii="Courier New" w:hAnsi="Courier New" w:cs="Courier New"/>
          <w:sz w:val="24"/>
          <w:szCs w:val="24"/>
        </w:rPr>
        <w:t>Başay</w:t>
      </w:r>
      <w:proofErr w:type="spellEnd"/>
      <w:r>
        <w:rPr>
          <w:rFonts w:ascii="Courier New" w:hAnsi="Courier New" w:cs="Courier New"/>
          <w:sz w:val="24"/>
          <w:szCs w:val="24"/>
        </w:rPr>
        <w:t xml:space="preserve">, Erkan </w:t>
      </w:r>
      <w:proofErr w:type="spellStart"/>
      <w:r>
        <w:rPr>
          <w:rFonts w:ascii="Courier New" w:hAnsi="Courier New" w:cs="Courier New"/>
          <w:sz w:val="24"/>
          <w:szCs w:val="24"/>
        </w:rPr>
        <w:t>Çeliker</w:t>
      </w:r>
      <w:proofErr w:type="spellEnd"/>
      <w:r>
        <w:rPr>
          <w:rFonts w:ascii="Courier New" w:hAnsi="Courier New" w:cs="Courier New"/>
          <w:sz w:val="24"/>
          <w:szCs w:val="24"/>
        </w:rPr>
        <w:t xml:space="preserve">, Aydın </w:t>
      </w:r>
      <w:proofErr w:type="spellStart"/>
      <w:r>
        <w:rPr>
          <w:rFonts w:ascii="Courier New" w:hAnsi="Courier New" w:cs="Courier New"/>
          <w:sz w:val="24"/>
          <w:szCs w:val="24"/>
        </w:rPr>
        <w:t>Erhuy</w:t>
      </w:r>
      <w:proofErr w:type="spellEnd"/>
      <w:r>
        <w:rPr>
          <w:rFonts w:ascii="Courier New" w:hAnsi="Courier New" w:cs="Courier New"/>
          <w:sz w:val="24"/>
          <w:szCs w:val="24"/>
        </w:rPr>
        <w:t xml:space="preserve">, Abidin </w:t>
      </w:r>
      <w:proofErr w:type="spellStart"/>
      <w:r>
        <w:rPr>
          <w:rFonts w:ascii="Courier New" w:hAnsi="Courier New" w:cs="Courier New"/>
          <w:sz w:val="24"/>
          <w:szCs w:val="24"/>
        </w:rPr>
        <w:t>Kılınç</w:t>
      </w:r>
      <w:proofErr w:type="spellEnd"/>
      <w:r>
        <w:rPr>
          <w:rFonts w:ascii="Courier New" w:hAnsi="Courier New" w:cs="Courier New"/>
          <w:sz w:val="24"/>
          <w:szCs w:val="24"/>
        </w:rPr>
        <w:t xml:space="preserve">, Gamze </w:t>
      </w:r>
      <w:proofErr w:type="spellStart"/>
      <w:r>
        <w:rPr>
          <w:rFonts w:ascii="Courier New" w:hAnsi="Courier New" w:cs="Courier New"/>
          <w:sz w:val="24"/>
          <w:szCs w:val="24"/>
        </w:rPr>
        <w:t>Akarpınar</w:t>
      </w:r>
      <w:proofErr w:type="spellEnd"/>
      <w:r>
        <w:rPr>
          <w:rFonts w:ascii="Courier New" w:hAnsi="Courier New" w:cs="Courier New"/>
          <w:sz w:val="24"/>
          <w:szCs w:val="24"/>
        </w:rPr>
        <w:t xml:space="preserve">, Semra Çetin, Şerife </w:t>
      </w:r>
      <w:proofErr w:type="spellStart"/>
      <w:r>
        <w:rPr>
          <w:rFonts w:ascii="Courier New" w:hAnsi="Courier New" w:cs="Courier New"/>
          <w:sz w:val="24"/>
          <w:szCs w:val="24"/>
        </w:rPr>
        <w:t>Kayruhan</w:t>
      </w:r>
      <w:proofErr w:type="spellEnd"/>
      <w:r>
        <w:rPr>
          <w:rFonts w:ascii="Courier New" w:hAnsi="Courier New" w:cs="Courier New"/>
          <w:sz w:val="24"/>
          <w:szCs w:val="24"/>
        </w:rPr>
        <w:t xml:space="preserve">, Cihan </w:t>
      </w:r>
      <w:proofErr w:type="spellStart"/>
      <w:r>
        <w:rPr>
          <w:rFonts w:ascii="Courier New" w:hAnsi="Courier New" w:cs="Courier New"/>
          <w:sz w:val="24"/>
          <w:szCs w:val="24"/>
        </w:rPr>
        <w:t>Çeliker</w:t>
      </w:r>
      <w:proofErr w:type="spellEnd"/>
      <w:r>
        <w:rPr>
          <w:rFonts w:ascii="Courier New" w:hAnsi="Courier New" w:cs="Courier New"/>
          <w:sz w:val="24"/>
          <w:szCs w:val="24"/>
        </w:rPr>
        <w:t xml:space="preserve">, Tülin </w:t>
      </w:r>
      <w:proofErr w:type="spellStart"/>
      <w:r>
        <w:rPr>
          <w:rFonts w:ascii="Courier New" w:hAnsi="Courier New" w:cs="Courier New"/>
          <w:sz w:val="24"/>
          <w:szCs w:val="24"/>
        </w:rPr>
        <w:t>Çeliker</w:t>
      </w:r>
      <w:proofErr w:type="spellEnd"/>
      <w:r>
        <w:rPr>
          <w:rFonts w:ascii="Courier New" w:hAnsi="Courier New" w:cs="Courier New"/>
          <w:sz w:val="24"/>
          <w:szCs w:val="24"/>
        </w:rPr>
        <w:t xml:space="preserve">, </w:t>
      </w:r>
      <w:proofErr w:type="spellStart"/>
      <w:r>
        <w:rPr>
          <w:rFonts w:ascii="Courier New" w:hAnsi="Courier New" w:cs="Courier New"/>
          <w:sz w:val="24"/>
          <w:szCs w:val="24"/>
        </w:rPr>
        <w:t>Güran</w:t>
      </w:r>
      <w:proofErr w:type="spellEnd"/>
      <w:r>
        <w:rPr>
          <w:rFonts w:ascii="Courier New" w:hAnsi="Courier New" w:cs="Courier New"/>
          <w:sz w:val="24"/>
          <w:szCs w:val="24"/>
        </w:rPr>
        <w:t xml:space="preserve"> </w:t>
      </w:r>
      <w:proofErr w:type="spellStart"/>
      <w:r>
        <w:rPr>
          <w:rFonts w:ascii="Courier New" w:hAnsi="Courier New" w:cs="Courier New"/>
          <w:sz w:val="24"/>
          <w:szCs w:val="24"/>
        </w:rPr>
        <w:t>Ataker</w:t>
      </w:r>
      <w:proofErr w:type="spellEnd"/>
      <w:r>
        <w:rPr>
          <w:rFonts w:ascii="Courier New" w:hAnsi="Courier New" w:cs="Courier New"/>
          <w:sz w:val="24"/>
          <w:szCs w:val="24"/>
        </w:rPr>
        <w:t xml:space="preserve">, PM. Yağız Kol ve PM. Hüseyin </w:t>
      </w:r>
      <w:proofErr w:type="spellStart"/>
      <w:r>
        <w:rPr>
          <w:rFonts w:ascii="Courier New" w:hAnsi="Courier New" w:cs="Courier New"/>
          <w:sz w:val="24"/>
          <w:szCs w:val="24"/>
        </w:rPr>
        <w:t>Soyel’e</w:t>
      </w:r>
      <w:proofErr w:type="spellEnd"/>
      <w:r>
        <w:rPr>
          <w:rFonts w:ascii="Courier New" w:hAnsi="Courier New" w:cs="Courier New"/>
          <w:sz w:val="24"/>
          <w:szCs w:val="24"/>
        </w:rPr>
        <w:t xml:space="preserve"> ait ifadeleri Emare No.5, kamera görüntülerini Emare No.6, olay mahalline ve müşteki Zeki </w:t>
      </w:r>
      <w:proofErr w:type="spellStart"/>
      <w:r>
        <w:rPr>
          <w:rFonts w:ascii="Courier New" w:hAnsi="Courier New" w:cs="Courier New"/>
          <w:sz w:val="24"/>
          <w:szCs w:val="24"/>
        </w:rPr>
        <w:t>Asımoğlu’na</w:t>
      </w:r>
      <w:proofErr w:type="spellEnd"/>
      <w:r>
        <w:rPr>
          <w:rFonts w:ascii="Courier New" w:hAnsi="Courier New" w:cs="Courier New"/>
          <w:sz w:val="24"/>
          <w:szCs w:val="24"/>
        </w:rPr>
        <w:t xml:space="preserve"> ilişkin fotoğraflardan müteşekkil fotoğraf albümünü içeren CD’yi Emare No.7 olarak ibraz etmiştir. Sanık Avukatları, evrakları incelemek için süre talep ettikten sonra, Mahkemenin tayin ettiği ilgili günde Sanık No.2 ve 3 Avukatı, özetle: Sanıkların yargılanmak üzere Ağır Ceza Mahkemesine havale edilmesi için Mahkeme huzurunda yeterli sebebi ortaya koyacak yeterli şahadetin </w:t>
      </w:r>
      <w:r>
        <w:rPr>
          <w:rFonts w:ascii="Courier New" w:hAnsi="Courier New" w:cs="Courier New"/>
          <w:sz w:val="24"/>
          <w:szCs w:val="24"/>
        </w:rPr>
        <w:lastRenderedPageBreak/>
        <w:t xml:space="preserve">olmadığını iddia ederek, Sanık No.2 ve 3’ün serbest kalması hususunda talepte bulunmuşlardır. Sanık No.1 Avukatı da Sanık </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No.2 ve 3 Avukatının hitabına katıldığını beyan etmiştir. İddia Makamı ise Sanıkların yargılanmak üzere Ağır Ceza Mahkemesine havale edilmeleri için Alt Mahkeme huzurunda yeterli sebebi ortaya koyacak yeterli şahadetin bulunduğunu iddia ederek, Sanık No.1,2 ve 3’ün Ağır Ceza Mahkemesine havalesini talep etmiştir.</w:t>
      </w:r>
    </w:p>
    <w:p w:rsidR="003419F2" w:rsidRDefault="003419F2" w:rsidP="003419F2">
      <w:pPr>
        <w:spacing w:after="0"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İlgili Kaza Mahkemesi Yargıcı, 18.02.2019 tarihli kararında yapılan talepleri değerlendirerek, huzurundaki Tanık ifadeleri ve emareler ışığında, her 3 Sanığın Ağır Ceza Mahkemesinde yargılanmasını emretmek için yeterli sebep bulunduğu kanaatine varmış ve Sanıkların yargılanmak üzere, 28.02.2019 tarihinde oturum yapacak olan Girne Ağır Ceza Mahkemesine havalesi yönünde emir vermiştir. </w:t>
      </w:r>
      <w:proofErr w:type="gramEnd"/>
      <w:r>
        <w:rPr>
          <w:rFonts w:ascii="Courier New" w:hAnsi="Courier New" w:cs="Courier New"/>
          <w:sz w:val="24"/>
          <w:szCs w:val="24"/>
        </w:rPr>
        <w:t>Bu bağlamda, Sanık No.1 ve 3’ün ilgili tarihe değin Lefkoşa Merkezi Cezaevinde hükümsüz olarak tutukluluğuna emir vermiştir.</w:t>
      </w: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ab/>
        <w:t>Huzurumuzdaki istinaflar, Sanık No.2 ve 3 tarafından, yukarıdaki karara/emre karşı yapılmıştır.</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r w:rsidRPr="00330C9D">
        <w:rPr>
          <w:rFonts w:ascii="Courier New" w:hAnsi="Courier New" w:cs="Courier New"/>
          <w:b/>
          <w:sz w:val="24"/>
          <w:szCs w:val="24"/>
          <w:u w:val="single"/>
        </w:rPr>
        <w:t>İSTİNAF SEBEPLERİ</w:t>
      </w:r>
      <w:r>
        <w:rPr>
          <w:rFonts w:ascii="Courier New" w:hAnsi="Courier New" w:cs="Courier New"/>
          <w:sz w:val="24"/>
          <w:szCs w:val="24"/>
        </w:rPr>
        <w:tab/>
      </w: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ab/>
        <w:t xml:space="preserve">17/2019 ve 16/2019 sayılı istinaflarda istinaf sebepleri aynı olup aşağıdaki üç </w:t>
      </w:r>
      <w:proofErr w:type="gramStart"/>
      <w:r>
        <w:rPr>
          <w:rFonts w:ascii="Courier New" w:hAnsi="Courier New" w:cs="Courier New"/>
          <w:sz w:val="24"/>
          <w:szCs w:val="24"/>
        </w:rPr>
        <w:t>başlık  altında</w:t>
      </w:r>
      <w:proofErr w:type="gramEnd"/>
      <w:r>
        <w:rPr>
          <w:rFonts w:ascii="Courier New" w:hAnsi="Courier New" w:cs="Courier New"/>
          <w:sz w:val="24"/>
          <w:szCs w:val="24"/>
        </w:rPr>
        <w:t xml:space="preserve"> toparlanabilir:                                                                                     </w:t>
      </w:r>
    </w:p>
    <w:p w:rsidR="003419F2" w:rsidRDefault="003419F2" w:rsidP="003419F2">
      <w:pPr>
        <w:numPr>
          <w:ilvl w:val="0"/>
          <w:numId w:val="2"/>
        </w:numPr>
        <w:spacing w:line="360" w:lineRule="auto"/>
        <w:rPr>
          <w:rFonts w:ascii="Courier New" w:hAnsi="Courier New" w:cs="Courier New"/>
          <w:sz w:val="24"/>
          <w:szCs w:val="24"/>
        </w:rPr>
      </w:pPr>
      <w:r>
        <w:rPr>
          <w:rFonts w:ascii="Courier New" w:hAnsi="Courier New" w:cs="Courier New"/>
          <w:sz w:val="24"/>
          <w:szCs w:val="24"/>
        </w:rPr>
        <w:t>Alt Mahkeme gerekçesiz karar vermekle hata etmiştir.</w:t>
      </w:r>
    </w:p>
    <w:p w:rsidR="003419F2" w:rsidRPr="00D23B66" w:rsidRDefault="003419F2" w:rsidP="003419F2">
      <w:pPr>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Alt Mahkeme, huzurundaki ifadeler ve Emare No.6 Kamera Görüntüleri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Mahkeme huzurundaki tüm şahadeti dikkate alarak, Sanık No.2 ve 3 aleyhindeki şahadetin aksi kanıtlanmadıkça, Sanık No.2 ve 3’ün suçlu olduğu yönünde muhtemel bir karine oluşturduğu hususunda bulgu </w:t>
      </w:r>
      <w:r>
        <w:rPr>
          <w:rFonts w:ascii="Courier New" w:hAnsi="Courier New" w:cs="Courier New"/>
          <w:sz w:val="24"/>
          <w:szCs w:val="24"/>
        </w:rPr>
        <w:lastRenderedPageBreak/>
        <w:t xml:space="preserve">yapmak ve meseleyi dosya üzerinden Ağır Ceza Mahkemesine havale etmekle hata etmiştir.  </w:t>
      </w:r>
    </w:p>
    <w:p w:rsidR="003419F2" w:rsidRDefault="003419F2" w:rsidP="003419F2">
      <w:pPr>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Alt Mahkeme, huzurundaki ifadeler ve Emare No.6 Kamera Görüntüleri </w:t>
      </w:r>
      <w:proofErr w:type="gramStart"/>
      <w:r>
        <w:rPr>
          <w:rFonts w:ascii="Courier New" w:hAnsi="Courier New" w:cs="Courier New"/>
          <w:sz w:val="24"/>
          <w:szCs w:val="24"/>
        </w:rPr>
        <w:t>dahil</w:t>
      </w:r>
      <w:proofErr w:type="gramEnd"/>
      <w:r>
        <w:rPr>
          <w:rFonts w:ascii="Courier New" w:hAnsi="Courier New" w:cs="Courier New"/>
          <w:sz w:val="24"/>
          <w:szCs w:val="24"/>
        </w:rPr>
        <w:t>, Mahkeme huzurundaki tüm şahadeti dikkate alarak, Sanık No.2 ve 3’ün Ağır Ceza Mahkemesi huzurunda yargılanmasını emretmek için yeterli sebep bulunduğu kanaatine ulaşıp, Sanık No.2 ve 3’ü yargılanmak üzere Ağır Ceza Mahkemesine havale etmekle hata etmiştir.</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b/>
          <w:sz w:val="24"/>
          <w:szCs w:val="24"/>
          <w:u w:val="single"/>
        </w:rPr>
      </w:pPr>
      <w:r>
        <w:rPr>
          <w:rFonts w:ascii="Courier New" w:hAnsi="Courier New" w:cs="Courier New"/>
          <w:b/>
          <w:sz w:val="24"/>
          <w:szCs w:val="24"/>
          <w:u w:val="single"/>
        </w:rPr>
        <w:t>TARAFLARIN İDDİA VE ARGÜMANLARI</w:t>
      </w: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ab/>
        <w:t xml:space="preserve">Sanık No.2 Avukatı istinaftaki hitabında, Alt Mahkeme huzurundaki bütün ifadeler ve emareler dikkate alındığında, Sanık No.2’nin vurduğuna dair herhangi bir şahadet olmadığını, Savcılığın iddiasının Sanık No.2 ve 3’ün bu suçun işlenmesine Fasıl 154 Ceza Yasası’nın 20. maddesi tahtında iştirak ettiği yönünde olduğunu belirtmiştir. </w:t>
      </w: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Mahkemenin Sanık No.2’nin Ağır Ceza Mahkemesi huzurunda yargılanmasını emretmek için yeterli sebep bulunduğu kanaatine ulaştığını ve ayrıca Fasıl 155 madde 94 tahtında meseleyi değerlendirdiğini ancak Fasıl 155 madde 94’ün Alt Mahkeme huzurundaki mesele ile ilgisi olmadığını, Alt Mahkemenin buna karşın meselede çelişkili şahadet olması hususunu değerlendirerek bu konuda bulgu yaptığını iddia etmiştir. Sanık No.2 Avukatı ilaveten, Alt Mahkeme kararının Anayasa’nın 17. maddesinin 2.fıkrası tahtında gerekçeye dayanması gerektiğini, buna karşın herhangi bir gerekçe sunmadığını, Alt Mahkemenin huzurundaki şahadet ve emareleri değerlendirip, şahadetin yetersiz olduğu nedeniyle Ağır Cezaya havale edilmemesini talep ettiklerini, buna karşın Alt Mahkemenin Sanık No.2’yi yargılanmak üzere Ağır Ceza Mahkemesine havale etmekle hatalı davrandığını, Alt Mahkeme huzurunda Sanık No.2 ve 3’ün yardım “</w:t>
      </w:r>
      <w:proofErr w:type="spellStart"/>
      <w:r>
        <w:rPr>
          <w:rFonts w:ascii="Courier New" w:hAnsi="Courier New" w:cs="Courier New"/>
          <w:sz w:val="24"/>
          <w:szCs w:val="24"/>
        </w:rPr>
        <w:t>Aid</w:t>
      </w:r>
      <w:proofErr w:type="spellEnd"/>
      <w:r>
        <w:rPr>
          <w:rFonts w:ascii="Courier New" w:hAnsi="Courier New" w:cs="Courier New"/>
          <w:sz w:val="24"/>
          <w:szCs w:val="24"/>
        </w:rPr>
        <w:t xml:space="preserve"> ve </w:t>
      </w:r>
      <w:proofErr w:type="spellStart"/>
      <w:r>
        <w:rPr>
          <w:rFonts w:ascii="Courier New" w:hAnsi="Courier New" w:cs="Courier New"/>
          <w:sz w:val="24"/>
          <w:szCs w:val="24"/>
        </w:rPr>
        <w:t>Abet</w:t>
      </w:r>
      <w:proofErr w:type="spellEnd"/>
      <w:r>
        <w:rPr>
          <w:rFonts w:ascii="Courier New" w:hAnsi="Courier New" w:cs="Courier New"/>
          <w:sz w:val="24"/>
          <w:szCs w:val="24"/>
        </w:rPr>
        <w:t xml:space="preserve">” yapıp </w:t>
      </w:r>
      <w:r>
        <w:rPr>
          <w:rFonts w:ascii="Courier New" w:hAnsi="Courier New" w:cs="Courier New"/>
          <w:sz w:val="24"/>
          <w:szCs w:val="24"/>
        </w:rPr>
        <w:lastRenderedPageBreak/>
        <w:t xml:space="preserve">yapmadığı hususunda herhangi bir şahadet veya iddianın olmadığını, Alt Mahkemenin suçun tüm unsurlarını incelemesi gerektiğini, suçu işlediğini kabul eden Sanık No.1’e, Sanık No.2’nin yardımcı olmadığını, teşvik etmediğini, bu suçu işlemesi için azmettirmediğini ve böyle bir niyeti olmadığını ve Fasıl 154 Ceza Yasası’nın 20. maddesi tahtında iştirakçi olmadığını iddia ettiğini, Alt Mahkemenin buna karşın Fasıl 155 madde 94 tahtında durarak “şahadette tezat yoktur” diyerek Fasıl 155 madde 94’ü uygulamasına gerek olmadığını, Alt Mahkemenin görevinin Ağır Ceza Mahkemesine havale için huzurunda yeterli sebebi ortaya koyacak yeterli şahadet mevcut olup olmadığını değerlendirmekle sınırlı olduğunu, Alt Mahkeme huzurunda bulunan belge ve emarelerle Ağır Ceza Mahkemesine havale için yeterli sebebi ortaya koymak için yeterli şahadetin mevcut olmadığını, Alt Mahkemenin bu hususta hata yaptığını ileri sürmüştür. </w:t>
      </w:r>
      <w:proofErr w:type="gramEnd"/>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Sanık No.2 Avukatı hitabına devamla, Alt Mahkemenin huzurundaki Tanık ifadeleri, Emare No.6 Kamera Görüntüleri bir arada değerlendirildiği zaman Sanıkların Ağır Ceza Mahkemesi huzurunda yargılanmasını emretmek için yeterli sebep bulunduğu kanaatine ulaşmak ve bu hususta bulgu yapmakla hata ettiğini, çünkü yargılanmasını emretmek için yeterli gördüğü sebeplerin ne olduğunu ayrıntılı bir şekilde belirtmesi gerektiğini, bunun Anayasal zorunluluk olduğunu, Sanık No.2 adına yapılan savunmada Sanık No.2’nin yargılanmak üzere Ağır Ceza Mahkemesine havale edilebilmesi için ortada herhangi bir yeterli sebep olmadığını, İddia Makamının yeterli sebebin mevcut olduğunu iddia ettiğini, yeterli sebebin </w:t>
      </w:r>
      <w:r w:rsidR="000061BB">
        <w:rPr>
          <w:rFonts w:ascii="Courier New" w:hAnsi="Courier New" w:cs="Courier New"/>
          <w:sz w:val="24"/>
          <w:szCs w:val="24"/>
        </w:rPr>
        <w:t xml:space="preserve">mevcut olduğunun </w:t>
      </w:r>
      <w:r>
        <w:rPr>
          <w:rFonts w:ascii="Courier New" w:hAnsi="Courier New" w:cs="Courier New"/>
          <w:sz w:val="24"/>
          <w:szCs w:val="24"/>
        </w:rPr>
        <w:t xml:space="preserve">ispat külfetinin İddia Makamında olduğunu, Alt Mahkemenin hangi şahadete ya da hangi emareye dayanarak ortada </w:t>
      </w:r>
      <w:proofErr w:type="gramEnd"/>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yeterli</w:t>
      </w:r>
      <w:proofErr w:type="gramEnd"/>
      <w:r>
        <w:rPr>
          <w:rFonts w:ascii="Courier New" w:hAnsi="Courier New" w:cs="Courier New"/>
          <w:sz w:val="24"/>
          <w:szCs w:val="24"/>
        </w:rPr>
        <w:t xml:space="preserve"> sebep olduğunu belirtmediğini, Yargıtay/Ceza 74/2015 D. 3/2016 tahtında Alt Mahkemenin yeterli sebep olduğu hususunda bulgu yaparken hangi belgeleri incelediğini ve bu belgelerin muhteviyatının hangi kısmına dayandığını açıkça belirtmesi gerektiğini iddia etmiştir.</w:t>
      </w: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 xml:space="preserve">İlâveten, Sanık No.2 Avukatı, Mahkeme huzurundaki bütün şahadete bakıldığında, Erhan </w:t>
      </w:r>
      <w:proofErr w:type="spellStart"/>
      <w:r>
        <w:rPr>
          <w:rFonts w:ascii="Courier New" w:hAnsi="Courier New" w:cs="Courier New"/>
          <w:sz w:val="24"/>
          <w:szCs w:val="24"/>
        </w:rPr>
        <w:t>Başay</w:t>
      </w:r>
      <w:proofErr w:type="spellEnd"/>
      <w:r>
        <w:rPr>
          <w:rFonts w:ascii="Courier New" w:hAnsi="Courier New" w:cs="Courier New"/>
          <w:sz w:val="24"/>
          <w:szCs w:val="24"/>
        </w:rPr>
        <w:t xml:space="preserve"> isimli kişi ile Sanık No.2 arasında özel bir meseleden dolayı ihtilaf olduğunu  ve tartışmakta olduklarının görüldüğünü, normal bir insanın </w:t>
      </w:r>
      <w:proofErr w:type="spellStart"/>
      <w:r>
        <w:rPr>
          <w:rFonts w:ascii="Courier New" w:hAnsi="Courier New" w:cs="Courier New"/>
          <w:sz w:val="24"/>
          <w:szCs w:val="24"/>
        </w:rPr>
        <w:t>aiding</w:t>
      </w:r>
      <w:proofErr w:type="spellEnd"/>
      <w:r>
        <w:rPr>
          <w:rFonts w:ascii="Courier New" w:hAnsi="Courier New" w:cs="Courier New"/>
          <w:sz w:val="24"/>
          <w:szCs w:val="24"/>
        </w:rPr>
        <w:t xml:space="preserve"> ve </w:t>
      </w:r>
      <w:proofErr w:type="spellStart"/>
      <w:r>
        <w:rPr>
          <w:rFonts w:ascii="Courier New" w:hAnsi="Courier New" w:cs="Courier New"/>
          <w:sz w:val="24"/>
          <w:szCs w:val="24"/>
        </w:rPr>
        <w:t>abetting</w:t>
      </w:r>
      <w:proofErr w:type="spellEnd"/>
      <w:r>
        <w:rPr>
          <w:rFonts w:ascii="Courier New" w:hAnsi="Courier New" w:cs="Courier New"/>
          <w:sz w:val="24"/>
          <w:szCs w:val="24"/>
        </w:rPr>
        <w:t xml:space="preserve"> yapacak olsa ihtilaflı olduğu kişinin darp edilmesine iştirakçi olacağını, halbuki burada  birinci davada vahim zarara maruz kalan kişinin bu ihtilafla ilgisi olmadığını, bu şahsın rastgele orada </w:t>
      </w:r>
      <w:proofErr w:type="gramStart"/>
      <w:r>
        <w:rPr>
          <w:rFonts w:ascii="Courier New" w:hAnsi="Courier New" w:cs="Courier New"/>
          <w:sz w:val="24"/>
          <w:szCs w:val="24"/>
        </w:rPr>
        <w:t>bulunduğunu,bu</w:t>
      </w:r>
      <w:proofErr w:type="gramEnd"/>
      <w:r>
        <w:rPr>
          <w:rFonts w:ascii="Courier New" w:hAnsi="Courier New" w:cs="Courier New"/>
          <w:sz w:val="24"/>
          <w:szCs w:val="24"/>
        </w:rPr>
        <w:t xml:space="preserve"> şahsın Sanık No.2 ile ilgisi veya ihtilafı olmadığını,Alt Mahkeme huzurundaki meselede Sanık No.1 Zeki </w:t>
      </w:r>
      <w:proofErr w:type="spellStart"/>
      <w:r>
        <w:rPr>
          <w:rFonts w:ascii="Courier New" w:hAnsi="Courier New" w:cs="Courier New"/>
          <w:sz w:val="24"/>
          <w:szCs w:val="24"/>
        </w:rPr>
        <w:t>Asımoğlu</w:t>
      </w:r>
      <w:proofErr w:type="spellEnd"/>
      <w:r>
        <w:rPr>
          <w:rFonts w:ascii="Courier New" w:hAnsi="Courier New" w:cs="Courier New"/>
          <w:sz w:val="24"/>
          <w:szCs w:val="24"/>
        </w:rPr>
        <w:t xml:space="preserve"> darp edilirken Davalı No.2’nin o civarda olduğunu, ancak ne esas darp fiiline iştirak ettiğini ne de cesaretlendirdiğini,bilakis kendisi kayıp yere düştükten sonra kalkınca da Zeki’nin yerde yattığını gördüğünü, “nedir be yaptığınız adamı öldürdünüz” şeklinde infial belirtisi gösterdiğini, ortadan ne bir tasvip ne de cesaretlendirme olduğunu,Alt Mahkemenin Fasıl 155 madde 94’e atıfta bulunduktan sonra, “tanıkların ifadelerini ve Emare No.6 Kamera Görüntülerini dikkate aldığımda, ilgili şahadet aksi kanıtlanmadıkça Sanıkların suçlu olduğu yönünde muhtemel bir karine oluşturmaktadır” deyip bu hususta bulgu yapmakla hata ettiğini, bu suçların işlenmesine </w:t>
      </w:r>
      <w:proofErr w:type="spellStart"/>
      <w:r>
        <w:rPr>
          <w:rFonts w:ascii="Courier New" w:hAnsi="Courier New" w:cs="Courier New"/>
          <w:sz w:val="24"/>
          <w:szCs w:val="24"/>
        </w:rPr>
        <w:t>methalder</w:t>
      </w:r>
      <w:proofErr w:type="spellEnd"/>
      <w:r>
        <w:rPr>
          <w:rFonts w:ascii="Courier New" w:hAnsi="Courier New" w:cs="Courier New"/>
          <w:sz w:val="24"/>
          <w:szCs w:val="24"/>
        </w:rPr>
        <w:t xml:space="preserve"> olmakla suçlanıyorsalar, bunu ispat etmenin İddia Makamına düştüğünü, müdafaaya düşmediğini, Alt Mahkemenin aksi kanıtlanmadıkça demekle Sanık No.2’nin masumiyet karinesini ihlal ettiğini, ispat külfetinin İddia Makamında olduğunu görmeden, bu yöndeki ispat külfetini de Sanıklara yüklediğini, Alt Mahkemenin bütün bu sebeplerden dolayı Sanık No.2’yi yargılanmak üzere Ağır Ceza Mahkemesine havale etmekle hata ettiğini ileri sürmüştür.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lastRenderedPageBreak/>
        <w:t>Sanık No.3 Avukatı da hitabında, emare görüntülerden görüleceği üzere, Sanık No.3’ün hiç kimseyi darp etmediğini, ilk ayağa kalkıp Sanık No.2’ye</w:t>
      </w:r>
      <w:r w:rsidRPr="000F231F">
        <w:rPr>
          <w:rFonts w:ascii="Courier New" w:hAnsi="Courier New" w:cs="Courier New"/>
          <w:sz w:val="24"/>
          <w:szCs w:val="24"/>
        </w:rPr>
        <w:t xml:space="preserve"> </w:t>
      </w:r>
      <w:r>
        <w:rPr>
          <w:rFonts w:ascii="Courier New" w:hAnsi="Courier New" w:cs="Courier New"/>
          <w:sz w:val="24"/>
          <w:szCs w:val="24"/>
        </w:rPr>
        <w:t xml:space="preserve">saldıranın Erhan </w:t>
      </w:r>
      <w:proofErr w:type="spellStart"/>
      <w:r>
        <w:rPr>
          <w:rFonts w:ascii="Courier New" w:hAnsi="Courier New" w:cs="Courier New"/>
          <w:sz w:val="24"/>
          <w:szCs w:val="24"/>
        </w:rPr>
        <w:t>Başay</w:t>
      </w:r>
      <w:proofErr w:type="spellEnd"/>
      <w:r>
        <w:rPr>
          <w:rFonts w:ascii="Courier New" w:hAnsi="Courier New" w:cs="Courier New"/>
          <w:sz w:val="24"/>
          <w:szCs w:val="24"/>
        </w:rPr>
        <w:t xml:space="preserve"> olduğunu, Sanık No.3’ün gelip Erhan </w:t>
      </w:r>
      <w:proofErr w:type="spellStart"/>
      <w:r>
        <w:rPr>
          <w:rFonts w:ascii="Courier New" w:hAnsi="Courier New" w:cs="Courier New"/>
          <w:sz w:val="24"/>
          <w:szCs w:val="24"/>
        </w:rPr>
        <w:t>Başay’ı</w:t>
      </w:r>
      <w:proofErr w:type="spellEnd"/>
      <w:r>
        <w:rPr>
          <w:rFonts w:ascii="Courier New" w:hAnsi="Courier New" w:cs="Courier New"/>
          <w:sz w:val="24"/>
          <w:szCs w:val="24"/>
        </w:rPr>
        <w:t xml:space="preserve"> tutmasının teknik darp olduğunu, kendilerinin Erhan </w:t>
      </w:r>
      <w:proofErr w:type="spellStart"/>
      <w:r>
        <w:rPr>
          <w:rFonts w:ascii="Courier New" w:hAnsi="Courier New" w:cs="Courier New"/>
          <w:sz w:val="24"/>
          <w:szCs w:val="24"/>
        </w:rPr>
        <w:t>Başay’la</w:t>
      </w:r>
      <w:proofErr w:type="spellEnd"/>
      <w:r>
        <w:rPr>
          <w:rFonts w:ascii="Courier New" w:hAnsi="Courier New" w:cs="Courier New"/>
          <w:sz w:val="24"/>
          <w:szCs w:val="24"/>
        </w:rPr>
        <w:t xml:space="preserve"> ilgili darbın görüşülmesine itirazlarının olmadığını, yani Erhan </w:t>
      </w:r>
      <w:proofErr w:type="spellStart"/>
      <w:r>
        <w:rPr>
          <w:rFonts w:ascii="Courier New" w:hAnsi="Courier New" w:cs="Courier New"/>
          <w:sz w:val="24"/>
          <w:szCs w:val="24"/>
        </w:rPr>
        <w:t>Başay</w:t>
      </w:r>
      <w:proofErr w:type="spellEnd"/>
      <w:r>
        <w:rPr>
          <w:rFonts w:ascii="Courier New" w:hAnsi="Courier New" w:cs="Courier New"/>
          <w:sz w:val="24"/>
          <w:szCs w:val="24"/>
        </w:rPr>
        <w:t xml:space="preserve"> ile ilgili darp meselesinin Alt Mahkemede görüşülmesine itirazlarının olmadığını, kendilerinin itirazlarının, Sanık No.1’in, Zeki </w:t>
      </w:r>
      <w:proofErr w:type="spellStart"/>
      <w:r>
        <w:rPr>
          <w:rFonts w:ascii="Courier New" w:hAnsi="Courier New" w:cs="Courier New"/>
          <w:sz w:val="24"/>
          <w:szCs w:val="24"/>
        </w:rPr>
        <w:t>Asımoğlu’na</w:t>
      </w:r>
      <w:proofErr w:type="spellEnd"/>
      <w:r>
        <w:rPr>
          <w:rFonts w:ascii="Courier New" w:hAnsi="Courier New" w:cs="Courier New"/>
          <w:sz w:val="24"/>
          <w:szCs w:val="24"/>
        </w:rPr>
        <w:t xml:space="preserve"> karşı yaptığı darp fiili ile ilgili olarak, Sanık No.2 ve 3’ün Fasıl 154’ün 231. ve 20. maddeleri altında Ağır Ceza Mahkemesine yargılanmak üzere havale edilmeye çalışılmasından kaynaklandığını, tamamen </w:t>
      </w:r>
      <w:proofErr w:type="gramStart"/>
      <w:r>
        <w:rPr>
          <w:rFonts w:ascii="Courier New" w:hAnsi="Courier New" w:cs="Courier New"/>
          <w:sz w:val="24"/>
          <w:szCs w:val="24"/>
        </w:rPr>
        <w:t>tesadüfi</w:t>
      </w:r>
      <w:proofErr w:type="gramEnd"/>
      <w:r>
        <w:rPr>
          <w:rFonts w:ascii="Courier New" w:hAnsi="Courier New" w:cs="Courier New"/>
          <w:sz w:val="24"/>
          <w:szCs w:val="24"/>
        </w:rPr>
        <w:t xml:space="preserve"> gelişen bir olay olduğunu, Sanık No.2 ve 3’ü madde 20’ye bağlayan hiç bir şey olmadığını, niyetin </w:t>
      </w:r>
      <w:proofErr w:type="spellStart"/>
      <w:r>
        <w:rPr>
          <w:rFonts w:ascii="Courier New" w:hAnsi="Courier New" w:cs="Courier New"/>
          <w:sz w:val="24"/>
          <w:szCs w:val="24"/>
        </w:rPr>
        <w:t>subjektif</w:t>
      </w:r>
      <w:proofErr w:type="spellEnd"/>
      <w:r>
        <w:rPr>
          <w:rFonts w:ascii="Courier New" w:hAnsi="Courier New" w:cs="Courier New"/>
          <w:sz w:val="24"/>
          <w:szCs w:val="24"/>
        </w:rPr>
        <w:t xml:space="preserve"> bir unsur olduğunu, Sanıklar aleyhindeki davanın nevi itibarı ile niyet unsuru içerdiğini, niyet unsurunun var olup olmadığının şahadetin bütünselliği içinde tüm direkt ve çevre şahadetin göz önünde tutulması neticesinde varılabilecek bir sonuç olduğunun Birleştirilmiş Yargıtay/Ceza 15-18/1996 D.9/1996’da ifade edildiğini, niyetin Mahkemenin önüne konan emarelerin hangisinden çıktığının belirtilmesi gerektiğini, Sanıkların niyetinin belirli kanıtlarla objektife çevrilmelerinin gerektiğini, Alt Mahkemenin niyetle ilgili herhangi bir alıntısı olmadığını, niyet unsurunu şahadetin yeterli olup olmadığı çerçevesinde incelemesi gerektiğini, Alt Mahkemenin niyeti bulmadan yeterli şahadetin mevcut olduğuna kanaat getiremeyeceğini, Alt Mahkemenin yeterli şahadetin mevcut olup olmadığı hususunda kanaate varırken niyet unsurunu mutlaka incelemesi gerektiğini, savunmanın şahadetin çelişkili olduğunu iddia etmediğini, iddialarının Sanık No.2 ve 3’ün Ağır Ceza Mahkemesinde yargılanmaları için yeterli sebebin mevcut olmadığı ve bu bağlamda yeterli şahadetin olmadığı noktasında olduğunu ileri sürmüştür.</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lastRenderedPageBreak/>
        <w:tab/>
        <w:t>Başsavcılık adına hazır bulunan Savcı ise hitabında, Alt Mahkeme huzurundaki meselenin ana sebebinin vahim zarar suçu olduğunu ve bu suçun Fasıl 154 madde 20 ile birlikte geldiğini, madde 20’de “bir suçun işlenmesine her kim yardım ve yataklık ederse” dendiğini, ilk tahkikatın bir kovuşturma görevi olduğunu, bu kovuşturma görevinde Birleştirilmiş Yargıtay/Ceza 15-18/1996 D.9/1996’da belirtildiği üzere, Mahkemenin yargılama görevini çevirecek nitelikte bulgular yapmaktan kaçınması gerektiğini, Alt Mahkemenin de huzurundaki şahadeti incelediğinde “havale için yeterli sebep vardır” demesinin ilk tahkikatın amacına uygun olduğunu, Alt Mahkemenin 20.maddeyi değerlendirmiş olsaydı ve “havale etmiyorum” de</w:t>
      </w:r>
      <w:r w:rsidR="00535DF2">
        <w:rPr>
          <w:rFonts w:ascii="Courier New" w:hAnsi="Courier New" w:cs="Courier New"/>
          <w:sz w:val="24"/>
          <w:szCs w:val="24"/>
        </w:rPr>
        <w:t xml:space="preserve">mesi halinde </w:t>
      </w:r>
      <w:r>
        <w:rPr>
          <w:rFonts w:ascii="Courier New" w:hAnsi="Courier New" w:cs="Courier New"/>
          <w:sz w:val="24"/>
          <w:szCs w:val="24"/>
        </w:rPr>
        <w:t xml:space="preserve">Sanıklar üzerinde bir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etkisi yaratacağını, Alt Mahkeme huzurunda Tanık ifadelerinin, telefon dökümlerinin, doktor raporlarının hepsinin sunulduğunu, Sanık No.2 Bulut </w:t>
      </w:r>
      <w:proofErr w:type="spellStart"/>
      <w:r>
        <w:rPr>
          <w:rFonts w:ascii="Courier New" w:hAnsi="Courier New" w:cs="Courier New"/>
          <w:sz w:val="24"/>
          <w:szCs w:val="24"/>
        </w:rPr>
        <w:t>Akacan’ın</w:t>
      </w:r>
      <w:proofErr w:type="spellEnd"/>
      <w:r>
        <w:rPr>
          <w:rFonts w:ascii="Courier New" w:hAnsi="Courier New" w:cs="Courier New"/>
          <w:sz w:val="24"/>
          <w:szCs w:val="24"/>
        </w:rPr>
        <w:t xml:space="preserve"> gönüllü ifadesinde Erhan </w:t>
      </w:r>
      <w:proofErr w:type="spellStart"/>
      <w:r>
        <w:rPr>
          <w:rFonts w:ascii="Courier New" w:hAnsi="Courier New" w:cs="Courier New"/>
          <w:sz w:val="24"/>
          <w:szCs w:val="24"/>
        </w:rPr>
        <w:t>Başay’dan</w:t>
      </w:r>
      <w:proofErr w:type="spellEnd"/>
      <w:r>
        <w:rPr>
          <w:rFonts w:ascii="Courier New" w:hAnsi="Courier New" w:cs="Courier New"/>
          <w:sz w:val="24"/>
          <w:szCs w:val="24"/>
        </w:rPr>
        <w:t xml:space="preserve"> bahsettiğini, karşılıklı bir itekleme varsa zaten onun da darp olduğunu, Zeki </w:t>
      </w:r>
      <w:proofErr w:type="spellStart"/>
      <w:r>
        <w:rPr>
          <w:rFonts w:ascii="Courier New" w:hAnsi="Courier New" w:cs="Courier New"/>
          <w:sz w:val="24"/>
          <w:szCs w:val="24"/>
        </w:rPr>
        <w:t>Asımoğlu’nun</w:t>
      </w:r>
      <w:proofErr w:type="spellEnd"/>
      <w:r>
        <w:rPr>
          <w:rFonts w:ascii="Courier New" w:hAnsi="Courier New" w:cs="Courier New"/>
          <w:sz w:val="24"/>
          <w:szCs w:val="24"/>
        </w:rPr>
        <w:t xml:space="preserve"> ise alt çenede dişlerinin kırık olduğuna dair diş doktoru tarafından değerlendirilmesine yönelik ifadenin verildiğini, CD’deki görüntülerin görsel şahadet olduğunu, Alt Mahkemenin görevinin yargılama görevi olmadığını, Sanık No.3 Orçun </w:t>
      </w:r>
      <w:proofErr w:type="spellStart"/>
      <w:r>
        <w:rPr>
          <w:rFonts w:ascii="Courier New" w:hAnsi="Courier New" w:cs="Courier New"/>
          <w:sz w:val="24"/>
          <w:szCs w:val="24"/>
        </w:rPr>
        <w:t>Özüorçun’la</w:t>
      </w:r>
      <w:proofErr w:type="spellEnd"/>
      <w:r>
        <w:rPr>
          <w:rFonts w:ascii="Courier New" w:hAnsi="Courier New" w:cs="Courier New"/>
          <w:sz w:val="24"/>
          <w:szCs w:val="24"/>
        </w:rPr>
        <w:t xml:space="preserve"> ilgili olarak yapılan iddiaların çelişki olduğunu, bu çelişkilerde de Mahkemenin Fasıl 155 madde 94’ü uygulamasının gayet doğal olduğunu, Sanık No.3 Avukatının görüntü ile tanık ifadesinin tutmadığını iddia etmesinin bir çelişki </w:t>
      </w:r>
    </w:p>
    <w:p w:rsidR="003419F2" w:rsidRDefault="003419F2" w:rsidP="003419F2">
      <w:pPr>
        <w:spacing w:after="0" w:line="360" w:lineRule="auto"/>
        <w:rPr>
          <w:rFonts w:ascii="Courier New" w:hAnsi="Courier New" w:cs="Courier New"/>
          <w:sz w:val="24"/>
          <w:szCs w:val="24"/>
        </w:rPr>
      </w:pPr>
      <w:proofErr w:type="gramStart"/>
      <w:r>
        <w:rPr>
          <w:rFonts w:ascii="Courier New" w:hAnsi="Courier New" w:cs="Courier New"/>
          <w:sz w:val="24"/>
          <w:szCs w:val="24"/>
        </w:rPr>
        <w:t>olduğunu</w:t>
      </w:r>
      <w:proofErr w:type="gramEnd"/>
      <w:r>
        <w:rPr>
          <w:rFonts w:ascii="Courier New" w:hAnsi="Courier New" w:cs="Courier New"/>
          <w:sz w:val="24"/>
          <w:szCs w:val="24"/>
        </w:rPr>
        <w:t xml:space="preserve">, Mahkemenin de Mavi 49’da çelişkilere istinaden çelişki yokmuş gibi hareket etmesi de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istinaf kararlarına ve Yasanın 94.maddesine dayanmakta olduğunu, 94.maddeye göre çelişki varsa zaten çelişkiyi ispat külfetinin müdafaa tarafında olduğunu, Savcılığın Alt Mahkeme huzurundaki hitabında 20.maddenin yorumunun Ağır Ceza </w:t>
      </w:r>
    </w:p>
    <w:p w:rsidR="003419F2" w:rsidRDefault="003419F2" w:rsidP="003419F2">
      <w:pPr>
        <w:spacing w:after="0" w:line="360" w:lineRule="auto"/>
        <w:rPr>
          <w:rFonts w:ascii="Courier New" w:hAnsi="Courier New" w:cs="Courier New"/>
          <w:sz w:val="24"/>
          <w:szCs w:val="24"/>
        </w:rPr>
      </w:pPr>
    </w:p>
    <w:p w:rsidR="003419F2" w:rsidRPr="00A20BD7" w:rsidRDefault="003419F2" w:rsidP="003419F2">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Mahkemesi tarafından yapılması gerektiğini ileri sürdüğünü, ilk tahkikatta Mahkemenin şahadetin niteliğine bakmadan karar vermesi gerektiğini, Sanık No.2 Avukatının Sanık No.2’nin sadece olay yerinde olduğu iddiasının yeterli olmadığını, Sanık No.2’nin orda bulunmasının cesaretlendirme olarak kabul edilemeyeceğini, Sanık No.2’nin cesaretlendirme niyetinin olması gerektiğini iddia ederek, mekan sahibinin ifadesinde Sanık No.2’nin daimi surette buraya gittiğini söylediğine değindiğini belirttikten sonra, Mahkemenin direkt ve çevre şahadeti inceleyip niyetle ilgili bir kanaate varması halinde bu görevin kovuşturmayı aşacağını, yargılamaya döneceğini, Mavi 83’de </w:t>
      </w:r>
      <w:proofErr w:type="spellStart"/>
      <w:r>
        <w:rPr>
          <w:rFonts w:ascii="Courier New" w:hAnsi="Courier New" w:cs="Courier New"/>
          <w:sz w:val="24"/>
          <w:szCs w:val="24"/>
        </w:rPr>
        <w:t>Güran</w:t>
      </w:r>
      <w:proofErr w:type="spellEnd"/>
      <w:r>
        <w:rPr>
          <w:rFonts w:ascii="Courier New" w:hAnsi="Courier New" w:cs="Courier New"/>
          <w:sz w:val="24"/>
          <w:szCs w:val="24"/>
        </w:rPr>
        <w:t xml:space="preserve"> </w:t>
      </w:r>
      <w:proofErr w:type="spellStart"/>
      <w:r>
        <w:rPr>
          <w:rFonts w:ascii="Courier New" w:hAnsi="Courier New" w:cs="Courier New"/>
          <w:sz w:val="24"/>
          <w:szCs w:val="24"/>
        </w:rPr>
        <w:t>Ataker’in</w:t>
      </w:r>
      <w:proofErr w:type="spellEnd"/>
      <w:r>
        <w:rPr>
          <w:rFonts w:ascii="Courier New" w:hAnsi="Courier New" w:cs="Courier New"/>
          <w:sz w:val="24"/>
          <w:szCs w:val="24"/>
        </w:rPr>
        <w:t xml:space="preserve"> ifadesinde “dışarıda başlar, dışarıda Erhan </w:t>
      </w:r>
      <w:proofErr w:type="spellStart"/>
      <w:r>
        <w:rPr>
          <w:rFonts w:ascii="Courier New" w:hAnsi="Courier New" w:cs="Courier New"/>
          <w:sz w:val="24"/>
          <w:szCs w:val="24"/>
        </w:rPr>
        <w:t>Başay’ın</w:t>
      </w:r>
      <w:proofErr w:type="spellEnd"/>
      <w:r>
        <w:rPr>
          <w:rFonts w:ascii="Courier New" w:hAnsi="Courier New" w:cs="Courier New"/>
          <w:sz w:val="24"/>
          <w:szCs w:val="24"/>
        </w:rPr>
        <w:t xml:space="preserve"> masaya oturdular ve bir süre sonra tartışmaya başladılar, ben bunun üzerine kendilerini uyardım ‘ayıptır </w:t>
      </w:r>
      <w:proofErr w:type="spellStart"/>
      <w:r>
        <w:rPr>
          <w:rFonts w:ascii="Courier New" w:hAnsi="Courier New" w:cs="Courier New"/>
          <w:sz w:val="24"/>
          <w:szCs w:val="24"/>
        </w:rPr>
        <w:t>burda</w:t>
      </w:r>
      <w:proofErr w:type="spellEnd"/>
      <w:r>
        <w:rPr>
          <w:rFonts w:ascii="Courier New" w:hAnsi="Courier New" w:cs="Courier New"/>
          <w:sz w:val="24"/>
          <w:szCs w:val="24"/>
        </w:rPr>
        <w:t xml:space="preserve"> tartışmayın’ dedim bunun üzerine tartışarak itişe kakışa </w:t>
      </w:r>
      <w:proofErr w:type="spellStart"/>
      <w:r>
        <w:rPr>
          <w:rFonts w:ascii="Courier New" w:hAnsi="Courier New" w:cs="Courier New"/>
          <w:sz w:val="24"/>
          <w:szCs w:val="24"/>
        </w:rPr>
        <w:t>restorantın</w:t>
      </w:r>
      <w:proofErr w:type="spellEnd"/>
      <w:r>
        <w:rPr>
          <w:rFonts w:ascii="Courier New" w:hAnsi="Courier New" w:cs="Courier New"/>
          <w:sz w:val="24"/>
          <w:szCs w:val="24"/>
        </w:rPr>
        <w:t xml:space="preserve"> dışındaki bölgeye ahşap alanın dışına doğru gittiler, </w:t>
      </w:r>
      <w:proofErr w:type="spellStart"/>
      <w:r>
        <w:rPr>
          <w:rFonts w:ascii="Courier New" w:hAnsi="Courier New" w:cs="Courier New"/>
          <w:sz w:val="24"/>
          <w:szCs w:val="24"/>
        </w:rPr>
        <w:t>burda</w:t>
      </w:r>
      <w:proofErr w:type="spellEnd"/>
      <w:r>
        <w:rPr>
          <w:rFonts w:ascii="Courier New" w:hAnsi="Courier New" w:cs="Courier New"/>
          <w:sz w:val="24"/>
          <w:szCs w:val="24"/>
        </w:rPr>
        <w:t xml:space="preserve"> kavga etmeye başlayınca uyarmak için ben yanlarına doğru gittim, bu sırada Bulut </w:t>
      </w:r>
      <w:proofErr w:type="spellStart"/>
      <w:r>
        <w:rPr>
          <w:rFonts w:ascii="Courier New" w:hAnsi="Courier New" w:cs="Courier New"/>
          <w:sz w:val="24"/>
          <w:szCs w:val="24"/>
        </w:rPr>
        <w:t>Akacan’ın</w:t>
      </w:r>
      <w:proofErr w:type="spellEnd"/>
      <w:r>
        <w:rPr>
          <w:rFonts w:ascii="Courier New" w:hAnsi="Courier New" w:cs="Courier New"/>
          <w:sz w:val="24"/>
          <w:szCs w:val="24"/>
        </w:rPr>
        <w:t xml:space="preserve"> ayağı kaydı ve yere düştü ve bu sırada Zeki </w:t>
      </w:r>
      <w:proofErr w:type="spellStart"/>
      <w:r>
        <w:rPr>
          <w:rFonts w:ascii="Courier New" w:hAnsi="Courier New" w:cs="Courier New"/>
          <w:sz w:val="24"/>
          <w:szCs w:val="24"/>
        </w:rPr>
        <w:t>Abi’de</w:t>
      </w:r>
      <w:proofErr w:type="spellEnd"/>
      <w:r>
        <w:rPr>
          <w:rFonts w:ascii="Courier New" w:hAnsi="Courier New" w:cs="Courier New"/>
          <w:sz w:val="24"/>
          <w:szCs w:val="24"/>
        </w:rPr>
        <w:t xml:space="preserve"> düşmesin diye Bulut </w:t>
      </w:r>
      <w:proofErr w:type="spellStart"/>
      <w:r>
        <w:rPr>
          <w:rFonts w:ascii="Courier New" w:hAnsi="Courier New" w:cs="Courier New"/>
          <w:sz w:val="24"/>
          <w:szCs w:val="24"/>
        </w:rPr>
        <w:t>Akacan’ı</w:t>
      </w:r>
      <w:proofErr w:type="spellEnd"/>
      <w:r>
        <w:rPr>
          <w:rFonts w:ascii="Courier New" w:hAnsi="Courier New" w:cs="Courier New"/>
          <w:sz w:val="24"/>
          <w:szCs w:val="24"/>
        </w:rPr>
        <w:t xml:space="preserve"> tutmaya çalıştı, Vasıf hemen dönerken Zeki </w:t>
      </w:r>
      <w:proofErr w:type="spellStart"/>
      <w:r>
        <w:rPr>
          <w:rFonts w:ascii="Courier New" w:hAnsi="Courier New" w:cs="Courier New"/>
          <w:sz w:val="24"/>
          <w:szCs w:val="24"/>
        </w:rPr>
        <w:t>Abi’ye</w:t>
      </w:r>
      <w:proofErr w:type="spellEnd"/>
      <w:r>
        <w:rPr>
          <w:rFonts w:ascii="Courier New" w:hAnsi="Courier New" w:cs="Courier New"/>
          <w:sz w:val="24"/>
          <w:szCs w:val="24"/>
        </w:rPr>
        <w:t xml:space="preserve"> vurmaya başladı ve bunun üzerine hemen içeriye koştum” dediğini, kamera kayıtlarının görsel bir şahadet olduğunu, Sanık No.3’ün Avukatının kamera kayıtlarını kendine göre yorumladığını, Savcılığın da kendine göre yorumladığını, Alt Mahkemenin şahadeti yargılama maksatlı olarak değerlendirmediğini, kovuşturma maksatlı olarak değerlendirdiğini, Alt Mahkemenin şahadetin niteliğine değinmeden tanıkların ve emarelerin </w:t>
      </w:r>
      <w:proofErr w:type="gramStart"/>
      <w:r>
        <w:rPr>
          <w:rFonts w:ascii="Courier New" w:hAnsi="Courier New" w:cs="Courier New"/>
          <w:sz w:val="24"/>
          <w:szCs w:val="24"/>
        </w:rPr>
        <w:t>güvenilirliğine  bakmadan</w:t>
      </w:r>
      <w:proofErr w:type="gramEnd"/>
      <w:r>
        <w:rPr>
          <w:rFonts w:ascii="Courier New" w:hAnsi="Courier New" w:cs="Courier New"/>
          <w:sz w:val="24"/>
          <w:szCs w:val="24"/>
        </w:rPr>
        <w:t xml:space="preserve"> şahadetin yeterli olup olmadığına karar vermesi gerektiğini ve Alt Mahkemenin bu bağlamda herhangi bir hata yapmadığını iddia etmiştir. </w:t>
      </w: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ab/>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b/>
          <w:sz w:val="24"/>
          <w:szCs w:val="24"/>
          <w:u w:val="single"/>
        </w:rPr>
      </w:pPr>
      <w:r>
        <w:rPr>
          <w:rFonts w:ascii="Courier New" w:hAnsi="Courier New" w:cs="Courier New"/>
          <w:b/>
          <w:sz w:val="24"/>
          <w:szCs w:val="24"/>
          <w:u w:val="single"/>
        </w:rPr>
        <w:lastRenderedPageBreak/>
        <w:t>İNCELEME</w:t>
      </w:r>
    </w:p>
    <w:p w:rsidR="003419F2" w:rsidRDefault="003419F2" w:rsidP="003419F2">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Yukarıdaki olgulardan görüleceği üzere, Alt Mahkeme huzurundaki meselede,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huzurundaki Tanık ifadeleri ve emareler ışığında, Sanık No.1, 2 ve 3’ün Ağır Ceza Mahkemesinde yargılanmasını emretmek için yeterli sebep bulunduğu kanaatine vararak, Sanıkları yargılanmak üzere, 28.02.2019 tarihinde oturum yapacak olan Girne Ağır Ceza Mahkemesine havalesi yönünde emir vermiştir.</w:t>
      </w:r>
      <w:proofErr w:type="gramEnd"/>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Sanık No.2 ve 3 Avukatının istinafın </w:t>
      </w:r>
      <w:proofErr w:type="gramStart"/>
      <w:r>
        <w:rPr>
          <w:rFonts w:ascii="Courier New" w:hAnsi="Courier New" w:cs="Courier New"/>
          <w:sz w:val="24"/>
          <w:szCs w:val="24"/>
        </w:rPr>
        <w:t>hitabındaki  yakınmaları</w:t>
      </w:r>
      <w:proofErr w:type="gramEnd"/>
      <w:r>
        <w:rPr>
          <w:rFonts w:ascii="Courier New" w:hAnsi="Courier New" w:cs="Courier New"/>
          <w:sz w:val="24"/>
          <w:szCs w:val="24"/>
        </w:rPr>
        <w:t xml:space="preserve"> ve Alt Mahkemenin huzurundaki şahadet ışığında, Sanık No.2 ve 3’ün Ağır Ceza Mahkemesinde yargılanmalarını emretmek için yeterli sebep bulunduğu kanaatine ulaşmak ve bu hususta bulgu yapmak sureti ile hata ettiği noktasındadır. Sanık No.2 ve 3 Avukatları Alt Mahkemenin bu husustaki bulgularının veya kararının öncelikle gerekçeye dayanması gerektiğini belirtmekte ve kararın gerekçeye dayanmadığını iddia ederek, bu bağlamda kararın hatalı olduğunu öne sürmektedirler.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Anayasa’nın 139 maddesi tahtında bütün mahkemelerin her türlü kararları gerekçeli yazılır.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 Anayasa’nın 17 (2) maddesinde de mahkeme kararlarının gerekçeli olacağı ifade edilmiştir.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İlâveten 9/1976 sayılı Mahkemeler Yasası’nın 39 (2) maddesinde de mahkeme kararlarının gerekçeye dayandığı vurgulandığı gibi, Fasıl 155 Ceza Muhakemeleri Usulü Yasası’nın 113(1) maddesinde de mahkeme kararlarının gerekçeye dayanması gerektiği öngörülmüştür.</w:t>
      </w:r>
    </w:p>
    <w:p w:rsidR="003419F2" w:rsidRDefault="003419F2" w:rsidP="003419F2">
      <w:pPr>
        <w:spacing w:line="36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Mahkemenin kararına bakıldığında, kararın Anayasa’nın ve ilgili mevzuatın aradığı anlamda gerekçeli olarak yazıldığı açıktır. Alt Mahkemenin kararından görüleceği üzere, Alt Mahkeme meseleyi Yargıtay kararları ışığında, hem hukuki hem de olgusal açıdan inceleyerek, gerekçesini belirtmiş ve ona göre bir sonuca ulaşmıştır.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Bu durum ışığında, Sanık No.2 ve 3 Avukatının </w:t>
      </w:r>
      <w:proofErr w:type="gramStart"/>
      <w:r>
        <w:rPr>
          <w:rFonts w:ascii="Courier New" w:hAnsi="Courier New" w:cs="Courier New"/>
          <w:sz w:val="24"/>
          <w:szCs w:val="24"/>
        </w:rPr>
        <w:t>kararın  gerekçesiz</w:t>
      </w:r>
      <w:proofErr w:type="gramEnd"/>
      <w:r>
        <w:rPr>
          <w:rFonts w:ascii="Courier New" w:hAnsi="Courier New" w:cs="Courier New"/>
          <w:sz w:val="24"/>
          <w:szCs w:val="24"/>
        </w:rPr>
        <w:t xml:space="preserve"> olduğu iddiası mesnetsiz addolunur ve bu bağlamda 1. istinaf sebebi reddedilir.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2. ve 3. istinaf sebeplerinin ise birlikte incelenmeleri uygun olacaktır.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2. ve 3. istinaf sebebi açısından meseleyi inceleyip sonuca varabilmek için, öncelikle Fasıl 155 madde 93 tahtında gerçekleştirilen ilk tahkikatın/soruşturmanın ve Fasıl 155 madde 106 </w:t>
      </w:r>
      <w:proofErr w:type="spellStart"/>
      <w:r>
        <w:rPr>
          <w:rFonts w:ascii="Courier New" w:hAnsi="Courier New" w:cs="Courier New"/>
          <w:sz w:val="24"/>
          <w:szCs w:val="24"/>
        </w:rPr>
        <w:t>A’da</w:t>
      </w:r>
      <w:proofErr w:type="spellEnd"/>
      <w:r>
        <w:rPr>
          <w:rFonts w:ascii="Courier New" w:hAnsi="Courier New" w:cs="Courier New"/>
          <w:sz w:val="24"/>
          <w:szCs w:val="24"/>
        </w:rPr>
        <w:t xml:space="preserve"> yer alan düzenlemenin amacının ortaya konması, ardından da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ilk tahkikat (soruşturma) yapılmaksızın bir sanığın Ağır Ceza Mahkemesine havale edilmesi prosedürüne ve pek tabiidir ki bu </w:t>
      </w:r>
      <w:proofErr w:type="gramStart"/>
      <w:r>
        <w:rPr>
          <w:rFonts w:ascii="Courier New" w:hAnsi="Courier New" w:cs="Courier New"/>
          <w:sz w:val="24"/>
          <w:szCs w:val="24"/>
        </w:rPr>
        <w:t>bağlamda  aynı</w:t>
      </w:r>
      <w:proofErr w:type="gramEnd"/>
      <w:r>
        <w:rPr>
          <w:rFonts w:ascii="Courier New" w:hAnsi="Courier New" w:cs="Courier New"/>
          <w:sz w:val="24"/>
          <w:szCs w:val="24"/>
        </w:rPr>
        <w:t xml:space="preserve"> Yasanın 92’den 106’ya kadar sıralanan (her iki madde dahil) maddeleri arasındaki ilk tahkikat prosedürüne göz atmak yararlı olacaktır.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İlk tahkikatın/soruşturmanın amacı, Anayasa Mahkemesi </w:t>
      </w:r>
      <w:r w:rsidRPr="000240A8">
        <w:rPr>
          <w:rFonts w:ascii="Courier New" w:hAnsi="Courier New" w:cs="Courier New"/>
          <w:b/>
          <w:sz w:val="24"/>
          <w:szCs w:val="24"/>
        </w:rPr>
        <w:t>19/2009 D.4/2009</w:t>
      </w:r>
      <w:r>
        <w:rPr>
          <w:rFonts w:ascii="Courier New" w:hAnsi="Courier New" w:cs="Courier New"/>
          <w:sz w:val="24"/>
          <w:szCs w:val="24"/>
        </w:rPr>
        <w:t xml:space="preserve"> sayılı içtihatta aşağıdaki şekilde ifade edilmiştir:</w:t>
      </w:r>
    </w:p>
    <w:p w:rsidR="003419F2" w:rsidRPr="00A35667" w:rsidRDefault="003419F2" w:rsidP="003419F2">
      <w:pPr>
        <w:rPr>
          <w:rFonts w:ascii="Courier New" w:hAnsi="Courier New" w:cs="Courier New"/>
          <w:b/>
          <w:sz w:val="24"/>
          <w:szCs w:val="24"/>
        </w:rPr>
      </w:pPr>
      <w:r>
        <w:rPr>
          <w:rFonts w:ascii="Courier New" w:hAnsi="Courier New" w:cs="Courier New"/>
          <w:sz w:val="24"/>
          <w:szCs w:val="24"/>
        </w:rPr>
        <w:t>“</w:t>
      </w:r>
      <w:r w:rsidRPr="00A35667">
        <w:rPr>
          <w:rFonts w:ascii="Courier New" w:hAnsi="Courier New" w:cs="Courier New"/>
          <w:b/>
          <w:sz w:val="24"/>
          <w:szCs w:val="24"/>
        </w:rPr>
        <w:t xml:space="preserve">İlk soruşturmanın iki amaca hizmet ettiği görülmektedir.  </w:t>
      </w:r>
    </w:p>
    <w:p w:rsidR="003419F2" w:rsidRPr="00301BC8" w:rsidRDefault="003419F2" w:rsidP="003419F2">
      <w:pPr>
        <w:ind w:firstLine="708"/>
        <w:rPr>
          <w:rFonts w:ascii="Courier New" w:hAnsi="Courier New" w:cs="Courier New"/>
          <w:b/>
          <w:sz w:val="24"/>
          <w:szCs w:val="24"/>
        </w:rPr>
      </w:pPr>
      <w:r w:rsidRPr="00A35667">
        <w:rPr>
          <w:rFonts w:ascii="Courier New" w:hAnsi="Courier New" w:cs="Courier New"/>
          <w:b/>
          <w:sz w:val="24"/>
          <w:szCs w:val="24"/>
        </w:rPr>
        <w:t xml:space="preserve">Öncelikle iddia makamının elindeki şahadet Yargıcın süzgecinden geçmektedir. Böylece olası keyfi bir </w:t>
      </w:r>
      <w:r w:rsidRPr="00A35667">
        <w:rPr>
          <w:rFonts w:ascii="Courier New" w:hAnsi="Courier New" w:cs="Courier New"/>
          <w:b/>
          <w:sz w:val="24"/>
          <w:szCs w:val="24"/>
        </w:rPr>
        <w:tab/>
      </w:r>
      <w:r w:rsidRPr="00A35667">
        <w:rPr>
          <w:rFonts w:ascii="Courier New" w:hAnsi="Courier New" w:cs="Courier New"/>
          <w:b/>
          <w:sz w:val="24"/>
          <w:szCs w:val="24"/>
        </w:rPr>
        <w:tab/>
        <w:t xml:space="preserve"> yargılamanın saptırılmış bir amaçla sanığın </w:t>
      </w:r>
      <w:r w:rsidRPr="00A35667">
        <w:rPr>
          <w:rFonts w:ascii="Courier New" w:hAnsi="Courier New" w:cs="Courier New"/>
          <w:b/>
          <w:sz w:val="24"/>
          <w:szCs w:val="24"/>
        </w:rPr>
        <w:tab/>
      </w:r>
      <w:r w:rsidRPr="00A35667">
        <w:rPr>
          <w:rFonts w:ascii="Courier New" w:hAnsi="Courier New" w:cs="Courier New"/>
          <w:b/>
          <w:sz w:val="24"/>
          <w:szCs w:val="24"/>
        </w:rPr>
        <w:tab/>
      </w:r>
      <w:r w:rsidRPr="00301BC8">
        <w:rPr>
          <w:rFonts w:ascii="Courier New" w:hAnsi="Courier New" w:cs="Courier New"/>
          <w:b/>
          <w:sz w:val="24"/>
          <w:szCs w:val="24"/>
        </w:rPr>
        <w:t xml:space="preserve">  yargılanmasının önü alın</w:t>
      </w:r>
      <w:r>
        <w:rPr>
          <w:rFonts w:ascii="Courier New" w:hAnsi="Courier New" w:cs="Courier New"/>
          <w:b/>
          <w:sz w:val="24"/>
          <w:szCs w:val="24"/>
        </w:rPr>
        <w:t xml:space="preserve">maktadır. Yine ilk soruşturma, </w:t>
      </w:r>
      <w:r w:rsidRPr="00301BC8">
        <w:rPr>
          <w:rFonts w:ascii="Courier New" w:hAnsi="Courier New" w:cs="Courier New"/>
          <w:b/>
          <w:sz w:val="24"/>
          <w:szCs w:val="24"/>
        </w:rPr>
        <w:t>iddia makamının elinde</w:t>
      </w:r>
      <w:r>
        <w:rPr>
          <w:rFonts w:ascii="Courier New" w:hAnsi="Courier New" w:cs="Courier New"/>
          <w:b/>
          <w:sz w:val="24"/>
          <w:szCs w:val="24"/>
        </w:rPr>
        <w:t xml:space="preserve"> bulunan şahadeti, aleyhindeki </w:t>
      </w:r>
      <w:r w:rsidRPr="00301BC8">
        <w:rPr>
          <w:rFonts w:ascii="Courier New" w:hAnsi="Courier New" w:cs="Courier New"/>
          <w:b/>
          <w:sz w:val="24"/>
          <w:szCs w:val="24"/>
        </w:rPr>
        <w:t>davayı, esas yargıla</w:t>
      </w:r>
      <w:r>
        <w:rPr>
          <w:rFonts w:ascii="Courier New" w:hAnsi="Courier New" w:cs="Courier New"/>
          <w:b/>
          <w:sz w:val="24"/>
          <w:szCs w:val="24"/>
        </w:rPr>
        <w:t>n</w:t>
      </w:r>
      <w:r w:rsidRPr="00301BC8">
        <w:rPr>
          <w:rFonts w:ascii="Courier New" w:hAnsi="Courier New" w:cs="Courier New"/>
          <w:b/>
          <w:sz w:val="24"/>
          <w:szCs w:val="24"/>
        </w:rPr>
        <w:t>ması başlamadan sanığın öğrenmesini sağlamaktır.”</w:t>
      </w:r>
    </w:p>
    <w:p w:rsidR="003419F2" w:rsidRPr="001D4C58" w:rsidRDefault="003419F2" w:rsidP="003419F2">
      <w:pPr>
        <w:spacing w:line="360" w:lineRule="auto"/>
        <w:rPr>
          <w:rFonts w:ascii="Courier New" w:hAnsi="Courier New" w:cs="Courier New"/>
        </w:rPr>
      </w:pPr>
      <w:r>
        <w:rPr>
          <w:rFonts w:ascii="Courier New" w:hAnsi="Courier New" w:cs="Courier New"/>
          <w:b/>
        </w:rPr>
        <w:lastRenderedPageBreak/>
        <w:tab/>
      </w:r>
      <w:r w:rsidRPr="001D4C58">
        <w:rPr>
          <w:rFonts w:ascii="Courier New" w:hAnsi="Courier New" w:cs="Courier New"/>
          <w:sz w:val="24"/>
          <w:szCs w:val="24"/>
        </w:rPr>
        <w:t>Yukarıdan görüleceği üzere</w:t>
      </w:r>
      <w:r>
        <w:rPr>
          <w:rFonts w:ascii="Courier New" w:hAnsi="Courier New" w:cs="Courier New"/>
          <w:sz w:val="24"/>
          <w:szCs w:val="24"/>
        </w:rPr>
        <w:t>,</w:t>
      </w:r>
      <w:r w:rsidRPr="001D4C58">
        <w:rPr>
          <w:rFonts w:ascii="Courier New" w:hAnsi="Courier New" w:cs="Courier New"/>
          <w:sz w:val="24"/>
          <w:szCs w:val="24"/>
        </w:rPr>
        <w:t xml:space="preserve"> ilk tahkikatın </w:t>
      </w:r>
      <w:proofErr w:type="gramStart"/>
      <w:r w:rsidRPr="001D4C58">
        <w:rPr>
          <w:rFonts w:ascii="Courier New" w:hAnsi="Courier New" w:cs="Courier New"/>
          <w:sz w:val="24"/>
          <w:szCs w:val="24"/>
        </w:rPr>
        <w:t>öncelikli  amacı</w:t>
      </w:r>
      <w:proofErr w:type="gramEnd"/>
      <w:r w:rsidRPr="001D4C58">
        <w:rPr>
          <w:rFonts w:ascii="Courier New" w:hAnsi="Courier New" w:cs="Courier New"/>
          <w:sz w:val="24"/>
          <w:szCs w:val="24"/>
        </w:rPr>
        <w:t>,</w:t>
      </w:r>
      <w:r>
        <w:rPr>
          <w:rFonts w:ascii="Courier New" w:hAnsi="Courier New" w:cs="Courier New"/>
          <w:sz w:val="24"/>
          <w:szCs w:val="24"/>
        </w:rPr>
        <w:t xml:space="preserve"> s</w:t>
      </w:r>
      <w:r w:rsidRPr="001D4C58">
        <w:rPr>
          <w:rFonts w:ascii="Courier New" w:hAnsi="Courier New" w:cs="Courier New"/>
          <w:sz w:val="24"/>
          <w:szCs w:val="24"/>
        </w:rPr>
        <w:t>anığın, id</w:t>
      </w:r>
      <w:r>
        <w:rPr>
          <w:rFonts w:ascii="Courier New" w:hAnsi="Courier New" w:cs="Courier New"/>
          <w:sz w:val="24"/>
          <w:szCs w:val="24"/>
        </w:rPr>
        <w:t>dia makamının elindeki şahadeti</w:t>
      </w:r>
      <w:r w:rsidRPr="001D4C58">
        <w:rPr>
          <w:rFonts w:ascii="Courier New" w:hAnsi="Courier New" w:cs="Courier New"/>
          <w:sz w:val="24"/>
          <w:szCs w:val="24"/>
        </w:rPr>
        <w:t xml:space="preserve"> </w:t>
      </w:r>
      <w:r>
        <w:rPr>
          <w:rFonts w:ascii="Courier New" w:hAnsi="Courier New" w:cs="Courier New"/>
          <w:sz w:val="24"/>
          <w:szCs w:val="24"/>
        </w:rPr>
        <w:t>y</w:t>
      </w:r>
      <w:r w:rsidRPr="001D4C58">
        <w:rPr>
          <w:rFonts w:ascii="Courier New" w:hAnsi="Courier New" w:cs="Courier New"/>
          <w:sz w:val="24"/>
          <w:szCs w:val="24"/>
        </w:rPr>
        <w:t>argıcın</w:t>
      </w:r>
      <w:r>
        <w:rPr>
          <w:rFonts w:ascii="Courier New" w:hAnsi="Courier New" w:cs="Courier New"/>
          <w:sz w:val="24"/>
          <w:szCs w:val="24"/>
        </w:rPr>
        <w:t xml:space="preserve"> </w:t>
      </w:r>
      <w:r w:rsidRPr="001D4C58">
        <w:rPr>
          <w:rFonts w:ascii="Courier New" w:hAnsi="Courier New" w:cs="Courier New"/>
          <w:sz w:val="24"/>
          <w:szCs w:val="24"/>
        </w:rPr>
        <w:t>süzgecinden geçirmek, böylece olası keyfi bir yargı</w:t>
      </w:r>
      <w:r>
        <w:rPr>
          <w:rFonts w:ascii="Courier New" w:hAnsi="Courier New" w:cs="Courier New"/>
          <w:sz w:val="24"/>
          <w:szCs w:val="24"/>
        </w:rPr>
        <w:t>lamanın saptırılmış bir amaçla s</w:t>
      </w:r>
      <w:r w:rsidRPr="001D4C58">
        <w:rPr>
          <w:rFonts w:ascii="Courier New" w:hAnsi="Courier New" w:cs="Courier New"/>
          <w:sz w:val="24"/>
          <w:szCs w:val="24"/>
        </w:rPr>
        <w:t>anığın yargılanmasının önünü almaktır. İlaveten,</w:t>
      </w:r>
      <w:r>
        <w:rPr>
          <w:rFonts w:ascii="Courier New" w:hAnsi="Courier New" w:cs="Courier New"/>
          <w:sz w:val="24"/>
          <w:szCs w:val="24"/>
        </w:rPr>
        <w:t xml:space="preserve"> s</w:t>
      </w:r>
      <w:r w:rsidRPr="001D4C58">
        <w:rPr>
          <w:rFonts w:ascii="Courier New" w:hAnsi="Courier New" w:cs="Courier New"/>
          <w:sz w:val="24"/>
          <w:szCs w:val="24"/>
        </w:rPr>
        <w:t xml:space="preserve">anığın </w:t>
      </w:r>
      <w:r w:rsidRPr="0064795A">
        <w:rPr>
          <w:rFonts w:ascii="Courier New" w:hAnsi="Courier New" w:cs="Courier New"/>
          <w:sz w:val="24"/>
          <w:szCs w:val="24"/>
        </w:rPr>
        <w:t>iddia makamının elinde bulunan şahadeti, aleyhindeki davayı, esas yargılaması başlamadan öğrenmesini</w:t>
      </w:r>
      <w:r w:rsidRPr="001D4C58">
        <w:rPr>
          <w:rFonts w:ascii="Courier New" w:hAnsi="Courier New" w:cs="Courier New"/>
          <w:sz w:val="24"/>
          <w:szCs w:val="24"/>
        </w:rPr>
        <w:t xml:space="preserve"> sağlamaktır</w:t>
      </w:r>
      <w:r w:rsidRPr="001D4C58">
        <w:rPr>
          <w:rFonts w:ascii="Courier New" w:hAnsi="Courier New" w:cs="Courier New"/>
        </w:rPr>
        <w:t>.</w:t>
      </w:r>
    </w:p>
    <w:p w:rsidR="003419F2" w:rsidRDefault="003419F2" w:rsidP="003419F2">
      <w:pPr>
        <w:spacing w:line="360" w:lineRule="auto"/>
        <w:ind w:firstLine="708"/>
        <w:rPr>
          <w:rFonts w:ascii="Courier New" w:hAnsi="Courier New" w:cs="Courier New"/>
        </w:rPr>
      </w:pPr>
      <w:r w:rsidRPr="001D4C58">
        <w:rPr>
          <w:rFonts w:ascii="Courier New" w:hAnsi="Courier New" w:cs="Courier New"/>
          <w:sz w:val="24"/>
          <w:szCs w:val="24"/>
        </w:rPr>
        <w:t>Anayasa Mahkemesi devamla, Ceza Usul Yasası</w:t>
      </w:r>
      <w:r>
        <w:rPr>
          <w:rFonts w:ascii="Courier New" w:hAnsi="Courier New" w:cs="Courier New"/>
          <w:sz w:val="24"/>
          <w:szCs w:val="24"/>
        </w:rPr>
        <w:t>’</w:t>
      </w:r>
      <w:r w:rsidRPr="001D4C58">
        <w:rPr>
          <w:rFonts w:ascii="Courier New" w:hAnsi="Courier New" w:cs="Courier New"/>
          <w:sz w:val="24"/>
          <w:szCs w:val="24"/>
        </w:rPr>
        <w:t xml:space="preserve">nın 106(A) maddesi ile getirilen düzenlemede, </w:t>
      </w:r>
      <w:r>
        <w:rPr>
          <w:rFonts w:ascii="Courier New" w:hAnsi="Courier New" w:cs="Courier New"/>
          <w:sz w:val="24"/>
          <w:szCs w:val="24"/>
        </w:rPr>
        <w:t>y</w:t>
      </w:r>
      <w:r w:rsidRPr="001D4C58">
        <w:rPr>
          <w:rFonts w:ascii="Courier New" w:hAnsi="Courier New" w:cs="Courier New"/>
          <w:sz w:val="24"/>
          <w:szCs w:val="24"/>
        </w:rPr>
        <w:t>argıcın Başsavcının istemini kabul etmesi halinde dahi, yukarı</w:t>
      </w:r>
      <w:r>
        <w:rPr>
          <w:rFonts w:ascii="Courier New" w:hAnsi="Courier New" w:cs="Courier New"/>
          <w:sz w:val="24"/>
          <w:szCs w:val="24"/>
        </w:rPr>
        <w:t xml:space="preserve">daki her iki </w:t>
      </w:r>
      <w:proofErr w:type="gramStart"/>
      <w:r>
        <w:rPr>
          <w:rFonts w:ascii="Courier New" w:hAnsi="Courier New" w:cs="Courier New"/>
          <w:sz w:val="24"/>
          <w:szCs w:val="24"/>
        </w:rPr>
        <w:t>amacın  yine</w:t>
      </w:r>
      <w:proofErr w:type="gramEnd"/>
      <w:r>
        <w:rPr>
          <w:rFonts w:ascii="Courier New" w:hAnsi="Courier New" w:cs="Courier New"/>
          <w:sz w:val="24"/>
          <w:szCs w:val="24"/>
        </w:rPr>
        <w:t xml:space="preserve"> de </w:t>
      </w:r>
      <w:r w:rsidRPr="001D4C58">
        <w:rPr>
          <w:rFonts w:ascii="Courier New" w:hAnsi="Courier New" w:cs="Courier New"/>
          <w:sz w:val="24"/>
          <w:szCs w:val="24"/>
        </w:rPr>
        <w:t>gözetildiği</w:t>
      </w:r>
      <w:r>
        <w:rPr>
          <w:rFonts w:ascii="Courier New" w:hAnsi="Courier New" w:cs="Courier New"/>
          <w:sz w:val="24"/>
          <w:szCs w:val="24"/>
        </w:rPr>
        <w:t>ne vurgu yaparak bu hususta şöyle demiştir:</w:t>
      </w:r>
      <w:r w:rsidRPr="001D4C58">
        <w:rPr>
          <w:rFonts w:ascii="Courier New" w:hAnsi="Courier New" w:cs="Courier New"/>
          <w:sz w:val="24"/>
          <w:szCs w:val="24"/>
        </w:rPr>
        <w:t xml:space="preserve"> </w:t>
      </w:r>
    </w:p>
    <w:p w:rsidR="003419F2" w:rsidRPr="004E4820" w:rsidRDefault="003419F2" w:rsidP="003419F2">
      <w:pPr>
        <w:rPr>
          <w:rFonts w:ascii="Courier New" w:hAnsi="Courier New" w:cs="Courier New"/>
          <w:b/>
          <w:sz w:val="24"/>
          <w:szCs w:val="24"/>
        </w:rPr>
      </w:pPr>
      <w:r>
        <w:rPr>
          <w:rFonts w:ascii="Courier New" w:hAnsi="Courier New" w:cs="Courier New"/>
          <w:b/>
        </w:rPr>
        <w:tab/>
        <w:t>“</w:t>
      </w:r>
      <w:r w:rsidRPr="00A35667">
        <w:rPr>
          <w:rFonts w:ascii="Courier New" w:hAnsi="Courier New" w:cs="Courier New"/>
          <w:b/>
          <w:sz w:val="24"/>
          <w:szCs w:val="24"/>
        </w:rPr>
        <w:t xml:space="preserve">Ceza Usul Yasası’nın 106(A) maddesi ile </w:t>
      </w:r>
      <w:proofErr w:type="gramStart"/>
      <w:r w:rsidRPr="00A35667">
        <w:rPr>
          <w:rFonts w:ascii="Courier New" w:hAnsi="Courier New" w:cs="Courier New"/>
          <w:b/>
          <w:sz w:val="24"/>
          <w:szCs w:val="24"/>
        </w:rPr>
        <w:t>getirilen   düzenlemede</w:t>
      </w:r>
      <w:proofErr w:type="gramEnd"/>
      <w:r w:rsidRPr="00A35667">
        <w:rPr>
          <w:rFonts w:ascii="Courier New" w:hAnsi="Courier New" w:cs="Courier New"/>
          <w:b/>
          <w:sz w:val="24"/>
          <w:szCs w:val="24"/>
        </w:rPr>
        <w:t>, Yargıcın Başsavcının istemini kabul etmesi halinde dahi, yukarıdaki her iki amacın da yine</w:t>
      </w:r>
      <w:r>
        <w:rPr>
          <w:rFonts w:ascii="Courier New" w:hAnsi="Courier New" w:cs="Courier New"/>
          <w:b/>
          <w:sz w:val="24"/>
          <w:szCs w:val="24"/>
        </w:rPr>
        <w:t xml:space="preserve"> </w:t>
      </w:r>
      <w:r w:rsidRPr="00A35667">
        <w:rPr>
          <w:rFonts w:ascii="Courier New" w:hAnsi="Courier New" w:cs="Courier New"/>
          <w:b/>
          <w:sz w:val="24"/>
          <w:szCs w:val="24"/>
        </w:rPr>
        <w:t xml:space="preserve">gözetildiği görülmektedir. Şöyle ki, Başsavcı </w:t>
      </w:r>
      <w:r>
        <w:rPr>
          <w:rFonts w:ascii="Courier New" w:hAnsi="Courier New" w:cs="Courier New"/>
          <w:b/>
          <w:sz w:val="24"/>
          <w:szCs w:val="24"/>
        </w:rPr>
        <w:t>s</w:t>
      </w:r>
      <w:r w:rsidRPr="00A35667">
        <w:rPr>
          <w:rFonts w:ascii="Courier New" w:hAnsi="Courier New" w:cs="Courier New"/>
          <w:b/>
          <w:sz w:val="24"/>
          <w:szCs w:val="24"/>
        </w:rPr>
        <w:t xml:space="preserve">anık aleyhindeki </w:t>
      </w:r>
      <w:proofErr w:type="spellStart"/>
      <w:r w:rsidRPr="00A35667">
        <w:rPr>
          <w:rFonts w:ascii="Courier New" w:hAnsi="Courier New" w:cs="Courier New"/>
          <w:b/>
          <w:sz w:val="24"/>
          <w:szCs w:val="24"/>
        </w:rPr>
        <w:t>ikamenamenin</w:t>
      </w:r>
      <w:proofErr w:type="spellEnd"/>
      <w:r w:rsidRPr="00A35667">
        <w:rPr>
          <w:rFonts w:ascii="Courier New" w:hAnsi="Courier New" w:cs="Courier New"/>
          <w:b/>
          <w:sz w:val="24"/>
          <w:szCs w:val="24"/>
        </w:rPr>
        <w:t>, Ağır Ceza Mahkemesinde dinletilmek istenen tanıkların verecekleri ifadelerin ve Ağır Ceza Mahkemesinde sun</w:t>
      </w:r>
      <w:r>
        <w:rPr>
          <w:rFonts w:ascii="Courier New" w:hAnsi="Courier New" w:cs="Courier New"/>
          <w:b/>
          <w:sz w:val="24"/>
          <w:szCs w:val="24"/>
        </w:rPr>
        <w:t xml:space="preserve">ulmak istenen diğer belgelerin </w:t>
      </w:r>
      <w:r w:rsidRPr="00A35667">
        <w:rPr>
          <w:rFonts w:ascii="Courier New" w:hAnsi="Courier New" w:cs="Courier New"/>
          <w:b/>
          <w:sz w:val="24"/>
          <w:szCs w:val="24"/>
        </w:rPr>
        <w:t xml:space="preserve">asıllarına uygun suretlerini hem kaza mahkemesine hem de sanığa ve avukatına önceden vermek durumundadır. Yargıç sunulanları, sanığın ifade edeceklerini </w:t>
      </w:r>
      <w:r>
        <w:rPr>
          <w:rFonts w:ascii="Courier New" w:hAnsi="Courier New" w:cs="Courier New"/>
          <w:b/>
          <w:sz w:val="24"/>
          <w:szCs w:val="24"/>
        </w:rPr>
        <w:t>değerlendirir ve kararını verir</w:t>
      </w:r>
      <w:r w:rsidRPr="00A35667">
        <w:rPr>
          <w:rFonts w:ascii="Courier New" w:hAnsi="Courier New" w:cs="Courier New"/>
          <w:b/>
          <w:sz w:val="24"/>
          <w:szCs w:val="24"/>
        </w:rPr>
        <w:t>”</w:t>
      </w:r>
      <w:r>
        <w:rPr>
          <w:rFonts w:ascii="Courier New" w:hAnsi="Courier New" w:cs="Courier New"/>
          <w:b/>
          <w:sz w:val="24"/>
          <w:szCs w:val="24"/>
        </w:rPr>
        <w:t>.</w:t>
      </w:r>
    </w:p>
    <w:p w:rsidR="003419F2" w:rsidRPr="00204842" w:rsidRDefault="003419F2" w:rsidP="003419F2">
      <w:pPr>
        <w:spacing w:line="360" w:lineRule="auto"/>
        <w:ind w:firstLine="708"/>
        <w:rPr>
          <w:rFonts w:ascii="Courier New" w:hAnsi="Courier New" w:cs="Courier New"/>
          <w:sz w:val="24"/>
          <w:szCs w:val="24"/>
        </w:rPr>
      </w:pPr>
      <w:r w:rsidRPr="00204842">
        <w:rPr>
          <w:rFonts w:ascii="Courier New" w:hAnsi="Courier New" w:cs="Courier New"/>
          <w:sz w:val="24"/>
          <w:szCs w:val="24"/>
        </w:rPr>
        <w:t>Fasıl 155 madde 93 t</w:t>
      </w:r>
      <w:r>
        <w:rPr>
          <w:rFonts w:ascii="Courier New" w:hAnsi="Courier New" w:cs="Courier New"/>
          <w:sz w:val="24"/>
          <w:szCs w:val="24"/>
        </w:rPr>
        <w:t xml:space="preserve">ahtında yapılan ilk tahkikatın ve Fasıl 155’in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maddesinde yer alan düzenlemenin</w:t>
      </w:r>
      <w:r w:rsidRPr="00204842">
        <w:rPr>
          <w:rFonts w:ascii="Courier New" w:hAnsi="Courier New" w:cs="Courier New"/>
          <w:sz w:val="24"/>
          <w:szCs w:val="24"/>
        </w:rPr>
        <w:t xml:space="preserve"> </w:t>
      </w:r>
      <w:r>
        <w:rPr>
          <w:rFonts w:ascii="Courier New" w:hAnsi="Courier New" w:cs="Courier New"/>
          <w:sz w:val="24"/>
          <w:szCs w:val="24"/>
        </w:rPr>
        <w:t xml:space="preserve">yukarıdaki iki amaca hizmet ettiğine dair Anayasa Mahkemesi kararına </w:t>
      </w:r>
      <w:r w:rsidRPr="00204842">
        <w:rPr>
          <w:rFonts w:ascii="Courier New" w:hAnsi="Courier New" w:cs="Courier New"/>
          <w:sz w:val="24"/>
          <w:szCs w:val="24"/>
        </w:rPr>
        <w:t>değindikten</w:t>
      </w:r>
      <w:r>
        <w:rPr>
          <w:rFonts w:ascii="Courier New" w:hAnsi="Courier New" w:cs="Courier New"/>
          <w:sz w:val="24"/>
          <w:szCs w:val="24"/>
        </w:rPr>
        <w:t xml:space="preserve"> </w:t>
      </w:r>
      <w:r w:rsidRPr="00204842">
        <w:rPr>
          <w:rFonts w:ascii="Courier New" w:hAnsi="Courier New" w:cs="Courier New"/>
          <w:sz w:val="24"/>
          <w:szCs w:val="24"/>
        </w:rPr>
        <w:t>sonra</w:t>
      </w:r>
      <w:r>
        <w:rPr>
          <w:rFonts w:ascii="Courier New" w:hAnsi="Courier New" w:cs="Courier New"/>
          <w:sz w:val="24"/>
          <w:szCs w:val="24"/>
        </w:rPr>
        <w:t>,</w:t>
      </w:r>
      <w:r w:rsidRPr="00204842">
        <w:rPr>
          <w:rFonts w:ascii="Courier New" w:hAnsi="Courier New" w:cs="Courier New"/>
          <w:sz w:val="24"/>
          <w:szCs w:val="24"/>
        </w:rPr>
        <w:t xml:space="preserve"> bu safhada, her iki</w:t>
      </w:r>
      <w:r>
        <w:rPr>
          <w:rFonts w:ascii="Courier New" w:hAnsi="Courier New" w:cs="Courier New"/>
          <w:sz w:val="24"/>
          <w:szCs w:val="24"/>
        </w:rPr>
        <w:t xml:space="preserve"> </w:t>
      </w:r>
      <w:proofErr w:type="gramStart"/>
      <w:r>
        <w:rPr>
          <w:rFonts w:ascii="Courier New" w:hAnsi="Courier New" w:cs="Courier New"/>
          <w:sz w:val="24"/>
          <w:szCs w:val="24"/>
        </w:rPr>
        <w:t>prosedürü</w:t>
      </w:r>
      <w:proofErr w:type="gramEnd"/>
      <w:r>
        <w:rPr>
          <w:rFonts w:ascii="Courier New" w:hAnsi="Courier New" w:cs="Courier New"/>
          <w:sz w:val="24"/>
          <w:szCs w:val="24"/>
        </w:rPr>
        <w:t xml:space="preserve"> (Fasıl 155 madde 93 tahtında yapılan ilk tahkikat ve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maddesinde yer alan düzenlemeyi) aralarındaki ilişki bağlamında incelemek yararlı o</w:t>
      </w:r>
      <w:r w:rsidRPr="00204842">
        <w:rPr>
          <w:rFonts w:ascii="Courier New" w:hAnsi="Courier New" w:cs="Courier New"/>
          <w:sz w:val="24"/>
          <w:szCs w:val="24"/>
        </w:rPr>
        <w:t>l</w:t>
      </w:r>
      <w:r>
        <w:rPr>
          <w:rFonts w:ascii="Courier New" w:hAnsi="Courier New" w:cs="Courier New"/>
          <w:sz w:val="24"/>
          <w:szCs w:val="24"/>
        </w:rPr>
        <w:t>a</w:t>
      </w:r>
      <w:r w:rsidRPr="00204842">
        <w:rPr>
          <w:rFonts w:ascii="Courier New" w:hAnsi="Courier New" w:cs="Courier New"/>
          <w:sz w:val="24"/>
          <w:szCs w:val="24"/>
        </w:rPr>
        <w:t xml:space="preserve">caktır.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27/1992 sayılı Yasa ile değiştirilmiş şekli ile Fasıl 155 Ceza Muhakemeleri Usulü Yasası’nın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maddesinden görüleceği üzere, bu Yasanın ilk soruşturmayı düzenleyen </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 xml:space="preserve">92’den 106’ya kadar sıralanan maddeleri ve bunlar arasında kalan maddelerde belirtilen ilk soruşturmanın yapılmasına ilişkin kurallara halel gelmeksizin, KKTC Başsavcısı, ilk soruşturma yapılması gerekli herhangi bir suç ile ilgili ilk soruşturma yapılmamasını kamu yararı, suçun niteliği ve sanığın özel durumu açısından uygun gördüğü hallerde, durumu ilgili kaza mahkemesi yargıcına bir yazı ile bildirebilir ve ilk soruşturma yapılmaksızın sanığın Ağır Ceza Mahkemesi huzurunda yargılanması isteminde bulunabilir. </w:t>
      </w:r>
      <w:proofErr w:type="gramEnd"/>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Bu aşamada, Fasıl 155’de, 92’den 106’ya kadar sıralanan   (her iki madde </w:t>
      </w:r>
      <w:proofErr w:type="gramStart"/>
      <w:r>
        <w:rPr>
          <w:rFonts w:ascii="Courier New" w:hAnsi="Courier New" w:cs="Courier New"/>
          <w:sz w:val="24"/>
          <w:szCs w:val="24"/>
        </w:rPr>
        <w:t>dahil</w:t>
      </w:r>
      <w:proofErr w:type="gramEnd"/>
      <w:r>
        <w:rPr>
          <w:rFonts w:ascii="Courier New" w:hAnsi="Courier New" w:cs="Courier New"/>
          <w:sz w:val="24"/>
          <w:szCs w:val="24"/>
        </w:rPr>
        <w:t>) maddeler arasındaki i</w:t>
      </w:r>
      <w:r w:rsidRPr="008725A5">
        <w:rPr>
          <w:rFonts w:ascii="Courier New" w:hAnsi="Courier New" w:cs="Courier New"/>
          <w:sz w:val="24"/>
          <w:szCs w:val="24"/>
        </w:rPr>
        <w:t>lk tahkikata dair</w:t>
      </w:r>
      <w:r>
        <w:rPr>
          <w:rFonts w:ascii="Courier New" w:hAnsi="Courier New" w:cs="Courier New"/>
          <w:sz w:val="24"/>
          <w:szCs w:val="24"/>
        </w:rPr>
        <w:t xml:space="preserve"> hükümlerin,</w:t>
      </w:r>
      <w:r w:rsidRPr="006160E9">
        <w:rPr>
          <w:rFonts w:ascii="Courier New" w:hAnsi="Courier New" w:cs="Courier New"/>
          <w:sz w:val="24"/>
          <w:szCs w:val="24"/>
        </w:rPr>
        <w:t xml:space="preserve"> </w:t>
      </w:r>
      <w:r>
        <w:rPr>
          <w:rFonts w:ascii="Courier New" w:hAnsi="Courier New" w:cs="Courier New"/>
          <w:sz w:val="24"/>
          <w:szCs w:val="24"/>
        </w:rPr>
        <w:t xml:space="preserve">gereken değişiklikler yapılması şartıyla/duruma uygun olduğu ölçüde </w:t>
      </w:r>
      <w:r>
        <w:rPr>
          <w:rFonts w:ascii="Courier New" w:hAnsi="Courier New" w:cs="Courier New"/>
          <w:b/>
          <w:sz w:val="24"/>
          <w:szCs w:val="24"/>
        </w:rPr>
        <w:t>(</w:t>
      </w:r>
      <w:proofErr w:type="spellStart"/>
      <w:r>
        <w:rPr>
          <w:rFonts w:ascii="Courier New" w:hAnsi="Courier New" w:cs="Courier New"/>
          <w:b/>
          <w:sz w:val="24"/>
          <w:szCs w:val="24"/>
        </w:rPr>
        <w:t>mutatis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mutant</w:t>
      </w:r>
      <w:r w:rsidRPr="008725A5">
        <w:rPr>
          <w:rFonts w:ascii="Courier New" w:hAnsi="Courier New" w:cs="Courier New"/>
          <w:b/>
          <w:sz w:val="24"/>
          <w:szCs w:val="24"/>
        </w:rPr>
        <w:t>is</w:t>
      </w:r>
      <w:proofErr w:type="spellEnd"/>
      <w:r w:rsidRPr="008725A5">
        <w:rPr>
          <w:rFonts w:ascii="Courier New" w:hAnsi="Courier New" w:cs="Courier New"/>
          <w:b/>
          <w:sz w:val="24"/>
          <w:szCs w:val="24"/>
        </w:rPr>
        <w:t>)</w:t>
      </w:r>
      <w:r>
        <w:rPr>
          <w:rFonts w:ascii="Courier New" w:hAnsi="Courier New" w:cs="Courier New"/>
          <w:sz w:val="24"/>
          <w:szCs w:val="24"/>
        </w:rPr>
        <w:t xml:space="preserve">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sanıkların, ilk tahkikat yapılmaksızın, evrak üzerinde Ağır Ceza Mahkemesine havalesinde dikkate alındıklarını vurgulamakta yarar vardır.</w:t>
      </w:r>
    </w:p>
    <w:p w:rsidR="003419F2" w:rsidRDefault="003419F2" w:rsidP="003419F2">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ilk soruşturma yapılmaması isteminde bulunulması hallerinde, Başsavcı, sanık aleyhindeki </w:t>
      </w:r>
      <w:proofErr w:type="spellStart"/>
      <w:r>
        <w:rPr>
          <w:rFonts w:ascii="Courier New" w:hAnsi="Courier New" w:cs="Courier New"/>
          <w:sz w:val="24"/>
          <w:szCs w:val="24"/>
        </w:rPr>
        <w:t>ikamenameyi</w:t>
      </w:r>
      <w:proofErr w:type="spellEnd"/>
      <w:r>
        <w:rPr>
          <w:rFonts w:ascii="Courier New" w:hAnsi="Courier New" w:cs="Courier New"/>
          <w:sz w:val="24"/>
          <w:szCs w:val="24"/>
        </w:rPr>
        <w:t xml:space="preserve">, Ağır Ceza Mahkemesinin oturumları sırasında dinletilmek istenen tanıkların verecekleri ifadelerle, Ağır Ceza Mahkemesine ibraz edilmesi muhtemel sair belgelerin aslına uygun daktilo edilmiş suretlerini ilgili kaza mahkemesine ve sanığa veya avukatına, davanın görüleceği Ağır Ceza Mahkemesinin ilk oturumundan en az 10 gün önce verir. </w:t>
      </w:r>
      <w:proofErr w:type="gramEnd"/>
      <w:r>
        <w:rPr>
          <w:rFonts w:ascii="Courier New" w:hAnsi="Courier New" w:cs="Courier New"/>
          <w:sz w:val="24"/>
          <w:szCs w:val="24"/>
        </w:rPr>
        <w:t xml:space="preserve">İlgili kaza mahkemesi yargıcı, kendisine Başsavcı tarafından iletilen </w:t>
      </w:r>
      <w:proofErr w:type="spellStart"/>
      <w:r>
        <w:rPr>
          <w:rFonts w:ascii="Courier New" w:hAnsi="Courier New" w:cs="Courier New"/>
          <w:sz w:val="24"/>
          <w:szCs w:val="24"/>
        </w:rPr>
        <w:t>ikamename</w:t>
      </w:r>
      <w:proofErr w:type="spellEnd"/>
      <w:r>
        <w:rPr>
          <w:rFonts w:ascii="Courier New" w:hAnsi="Courier New" w:cs="Courier New"/>
          <w:sz w:val="24"/>
          <w:szCs w:val="24"/>
        </w:rPr>
        <w:t>, ifade ve sair belgeleri, sanığı ve avukatını da dinledikten sonra Başsavcının istemini kabul veya reddedebilir.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Kaza mahkemesi yargıcı, Başsavcının istemini kabul veya reddederken, kendisine Başsavcı tarafından iletilen </w:t>
      </w:r>
      <w:proofErr w:type="spellStart"/>
      <w:r>
        <w:rPr>
          <w:rFonts w:ascii="Courier New" w:hAnsi="Courier New" w:cs="Courier New"/>
          <w:sz w:val="24"/>
          <w:szCs w:val="24"/>
        </w:rPr>
        <w:t>ikamename</w:t>
      </w:r>
      <w:proofErr w:type="spellEnd"/>
      <w:r>
        <w:rPr>
          <w:rFonts w:ascii="Courier New" w:hAnsi="Courier New" w:cs="Courier New"/>
          <w:sz w:val="24"/>
          <w:szCs w:val="24"/>
        </w:rPr>
        <w:t xml:space="preserve">,  ifade ve sair belgeleri göz önüne alıp, sanığı ve avukatını da dinledikten sonra, Fasıl 155 madde 106 </w:t>
      </w:r>
      <w:proofErr w:type="spellStart"/>
      <w:r>
        <w:rPr>
          <w:rFonts w:ascii="Courier New" w:hAnsi="Courier New" w:cs="Courier New"/>
          <w:sz w:val="24"/>
          <w:szCs w:val="24"/>
        </w:rPr>
        <w:t>A’nın</w:t>
      </w:r>
      <w:proofErr w:type="spellEnd"/>
      <w:r>
        <w:rPr>
          <w:rFonts w:ascii="Courier New" w:hAnsi="Courier New" w:cs="Courier New"/>
          <w:sz w:val="24"/>
          <w:szCs w:val="24"/>
        </w:rPr>
        <w:t xml:space="preserve"> ilk soruşturmayı </w:t>
      </w:r>
    </w:p>
    <w:p w:rsidR="003419F2" w:rsidRDefault="003419F2" w:rsidP="003419F2">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düzenleyen</w:t>
      </w:r>
      <w:proofErr w:type="gramEnd"/>
      <w:r>
        <w:rPr>
          <w:rFonts w:ascii="Courier New" w:hAnsi="Courier New" w:cs="Courier New"/>
          <w:sz w:val="24"/>
          <w:szCs w:val="24"/>
        </w:rPr>
        <w:t xml:space="preserve"> 92’den 106’ya kadar sıralanan maddelerin ve bunlar arasında kalan maddelerde belirtilen ilk soruşturmanın yapılmasına ilişkin kuralların uygulanmasına halel getirmediğini dikkate alarak, sanığın Ağır Ceza Mahkemesine havalesinde aranan ispat düzeyini düzenleyen Yasanın 93(h) maddesi bağlamında, sanığın yargılanması için yeterli sebeplerin bulunduğu kanısına varması halinde, sanığın yargılanmak üzere Ağır Ceza Mahkemesine havalesine emir verir.   </w:t>
      </w:r>
    </w:p>
    <w:p w:rsidR="003419F2" w:rsidRDefault="003419F2" w:rsidP="003419F2">
      <w:pPr>
        <w:spacing w:after="0" w:line="360" w:lineRule="auto"/>
        <w:ind w:left="708"/>
        <w:rPr>
          <w:rFonts w:ascii="Courier New" w:hAnsi="Courier New" w:cs="Courier New"/>
          <w:sz w:val="24"/>
          <w:szCs w:val="24"/>
        </w:rPr>
      </w:pPr>
      <w:r>
        <w:rPr>
          <w:rFonts w:ascii="Courier New" w:hAnsi="Courier New" w:cs="Courier New"/>
          <w:sz w:val="24"/>
          <w:szCs w:val="24"/>
        </w:rPr>
        <w:t xml:space="preserve">                                                                                                                      Bu aşamada 155 Ceza Muhakemeleri Usulü Yasası’nın ilk</w:t>
      </w:r>
    </w:p>
    <w:p w:rsidR="003419F2" w:rsidRDefault="003419F2" w:rsidP="003419F2">
      <w:pPr>
        <w:spacing w:after="0" w:line="360" w:lineRule="auto"/>
        <w:rPr>
          <w:rFonts w:ascii="Courier New" w:hAnsi="Courier New" w:cs="Courier New"/>
          <w:sz w:val="24"/>
          <w:szCs w:val="24"/>
        </w:rPr>
      </w:pPr>
      <w:proofErr w:type="gramStart"/>
      <w:r>
        <w:rPr>
          <w:rFonts w:ascii="Courier New" w:hAnsi="Courier New" w:cs="Courier New"/>
          <w:sz w:val="24"/>
          <w:szCs w:val="24"/>
        </w:rPr>
        <w:t>tahkikat</w:t>
      </w:r>
      <w:proofErr w:type="gramEnd"/>
      <w:r>
        <w:rPr>
          <w:rFonts w:ascii="Courier New" w:hAnsi="Courier New" w:cs="Courier New"/>
          <w:sz w:val="24"/>
          <w:szCs w:val="24"/>
        </w:rPr>
        <w:t xml:space="preserve"> ile ilgili 93. ve 94. maddelerini anımsamakta yarar </w:t>
      </w:r>
      <w:r w:rsidR="00535DF2">
        <w:rPr>
          <w:rFonts w:ascii="Courier New" w:hAnsi="Courier New" w:cs="Courier New"/>
          <w:sz w:val="24"/>
          <w:szCs w:val="24"/>
        </w:rPr>
        <w:t>mevcuttur</w:t>
      </w:r>
      <w:r>
        <w:rPr>
          <w:rFonts w:ascii="Courier New" w:hAnsi="Courier New" w:cs="Courier New"/>
          <w:sz w:val="24"/>
          <w:szCs w:val="24"/>
        </w:rPr>
        <w:t>.</w:t>
      </w:r>
    </w:p>
    <w:p w:rsidR="003419F2" w:rsidRDefault="003419F2" w:rsidP="003419F2">
      <w:pPr>
        <w:spacing w:after="0" w:line="360" w:lineRule="auto"/>
        <w:rPr>
          <w:rFonts w:ascii="Courier New" w:hAnsi="Courier New" w:cs="Courier New"/>
          <w:sz w:val="24"/>
          <w:szCs w:val="24"/>
        </w:rPr>
      </w:pPr>
    </w:p>
    <w:p w:rsidR="003419F2" w:rsidRPr="00E30EF4" w:rsidRDefault="003419F2" w:rsidP="003419F2">
      <w:pPr>
        <w:spacing w:line="360" w:lineRule="auto"/>
        <w:ind w:firstLine="708"/>
        <w:rPr>
          <w:rFonts w:ascii="Courier New" w:hAnsi="Courier New" w:cs="Courier New"/>
          <w:b/>
          <w:sz w:val="24"/>
          <w:szCs w:val="24"/>
        </w:rPr>
      </w:pPr>
      <w:r>
        <w:rPr>
          <w:rFonts w:ascii="Courier New" w:hAnsi="Courier New" w:cs="Courier New"/>
          <w:sz w:val="24"/>
          <w:szCs w:val="24"/>
        </w:rPr>
        <w:t xml:space="preserve">Bilindiği üzere ilk tahkikat(soruşturma) yargılama değildir </w:t>
      </w:r>
      <w:r>
        <w:rPr>
          <w:rFonts w:ascii="Courier New" w:hAnsi="Courier New" w:cs="Courier New"/>
          <w:b/>
          <w:sz w:val="24"/>
          <w:szCs w:val="24"/>
        </w:rPr>
        <w:t>(</w:t>
      </w:r>
      <w:r w:rsidRPr="00C20097">
        <w:rPr>
          <w:rFonts w:ascii="Courier New" w:hAnsi="Courier New" w:cs="Courier New"/>
          <w:b/>
          <w:sz w:val="24"/>
          <w:szCs w:val="24"/>
        </w:rPr>
        <w:t xml:space="preserve">Bkz: </w:t>
      </w:r>
      <w:proofErr w:type="spellStart"/>
      <w:r w:rsidRPr="00C20097">
        <w:rPr>
          <w:rFonts w:ascii="Courier New" w:hAnsi="Courier New" w:cs="Courier New"/>
          <w:b/>
          <w:sz w:val="24"/>
          <w:szCs w:val="24"/>
        </w:rPr>
        <w:t>Vrakas</w:t>
      </w:r>
      <w:proofErr w:type="spellEnd"/>
      <w:r w:rsidRPr="00C20097">
        <w:rPr>
          <w:rFonts w:ascii="Courier New" w:hAnsi="Courier New" w:cs="Courier New"/>
          <w:b/>
          <w:sz w:val="24"/>
          <w:szCs w:val="24"/>
        </w:rPr>
        <w:t xml:space="preserve"> </w:t>
      </w:r>
      <w:proofErr w:type="spellStart"/>
      <w:r w:rsidRPr="00C20097">
        <w:rPr>
          <w:rFonts w:ascii="Courier New" w:hAnsi="Courier New" w:cs="Courier New"/>
          <w:b/>
          <w:sz w:val="24"/>
          <w:szCs w:val="24"/>
        </w:rPr>
        <w:t>and</w:t>
      </w:r>
      <w:proofErr w:type="spellEnd"/>
      <w:r w:rsidRPr="00C20097">
        <w:rPr>
          <w:rFonts w:ascii="Courier New" w:hAnsi="Courier New" w:cs="Courier New"/>
          <w:b/>
          <w:sz w:val="24"/>
          <w:szCs w:val="24"/>
        </w:rPr>
        <w:t xml:space="preserve"> </w:t>
      </w:r>
      <w:proofErr w:type="spellStart"/>
      <w:r w:rsidRPr="00C20097">
        <w:rPr>
          <w:rFonts w:ascii="Courier New" w:hAnsi="Courier New" w:cs="Courier New"/>
          <w:b/>
          <w:sz w:val="24"/>
          <w:szCs w:val="24"/>
        </w:rPr>
        <w:t>Another</w:t>
      </w:r>
      <w:proofErr w:type="spellEnd"/>
      <w:r w:rsidRPr="00C20097">
        <w:rPr>
          <w:rFonts w:ascii="Courier New" w:hAnsi="Courier New" w:cs="Courier New"/>
          <w:b/>
          <w:sz w:val="24"/>
          <w:szCs w:val="24"/>
        </w:rPr>
        <w:t xml:space="preserve"> v. </w:t>
      </w:r>
      <w:proofErr w:type="spellStart"/>
      <w:r w:rsidRPr="00C20097">
        <w:rPr>
          <w:rFonts w:ascii="Courier New" w:hAnsi="Courier New" w:cs="Courier New"/>
          <w:b/>
          <w:sz w:val="24"/>
          <w:szCs w:val="24"/>
        </w:rPr>
        <w:t>Republic</w:t>
      </w:r>
      <w:proofErr w:type="spellEnd"/>
      <w:r w:rsidRPr="00C20097">
        <w:rPr>
          <w:rFonts w:ascii="Courier New" w:hAnsi="Courier New" w:cs="Courier New"/>
          <w:b/>
          <w:sz w:val="24"/>
          <w:szCs w:val="24"/>
        </w:rPr>
        <w:t>, ( 1973 ) 8 JSC</w:t>
      </w:r>
      <w:r>
        <w:rPr>
          <w:rFonts w:ascii="Courier New" w:hAnsi="Courier New" w:cs="Courier New"/>
          <w:b/>
          <w:sz w:val="24"/>
          <w:szCs w:val="24"/>
        </w:rPr>
        <w:t>, s.913; Birleştirilmiş Yargıtay/ Ceza 15-16-17-18/</w:t>
      </w:r>
      <w:proofErr w:type="gramStart"/>
      <w:r>
        <w:rPr>
          <w:rFonts w:ascii="Courier New" w:hAnsi="Courier New" w:cs="Courier New"/>
          <w:b/>
          <w:sz w:val="24"/>
          <w:szCs w:val="24"/>
        </w:rPr>
        <w:t>1996  D</w:t>
      </w:r>
      <w:proofErr w:type="gramEnd"/>
      <w:r>
        <w:rPr>
          <w:rFonts w:ascii="Courier New" w:hAnsi="Courier New" w:cs="Courier New"/>
          <w:b/>
          <w:sz w:val="24"/>
          <w:szCs w:val="24"/>
        </w:rPr>
        <w:t>. 9/1996); Yargıtay/ Ceza 35/2008 D. 4/2008;</w:t>
      </w:r>
      <w:r w:rsidRPr="00125947">
        <w:rPr>
          <w:rFonts w:ascii="Courier New" w:hAnsi="Courier New" w:cs="Courier New"/>
          <w:b/>
          <w:sz w:val="24"/>
          <w:szCs w:val="24"/>
        </w:rPr>
        <w:t xml:space="preserve"> </w:t>
      </w:r>
      <w:r>
        <w:rPr>
          <w:rFonts w:ascii="Courier New" w:hAnsi="Courier New" w:cs="Courier New"/>
          <w:b/>
          <w:sz w:val="24"/>
          <w:szCs w:val="24"/>
        </w:rPr>
        <w:t>Yargıtay /Ceza 74/2015/  D.3/2016 ).</w:t>
      </w:r>
      <w:r>
        <w:rPr>
          <w:rFonts w:ascii="Courier New" w:hAnsi="Courier New" w:cs="Courier New"/>
          <w:sz w:val="24"/>
          <w:szCs w:val="24"/>
        </w:rPr>
        <w:t xml:space="preserve"> İ</w:t>
      </w:r>
      <w:r w:rsidRPr="00C20097">
        <w:rPr>
          <w:rFonts w:ascii="Courier New" w:hAnsi="Courier New" w:cs="Courier New"/>
          <w:sz w:val="24"/>
          <w:szCs w:val="24"/>
        </w:rPr>
        <w:t>lk tahkikat</w:t>
      </w:r>
      <w:r>
        <w:rPr>
          <w:rFonts w:ascii="Courier New" w:hAnsi="Courier New" w:cs="Courier New"/>
          <w:sz w:val="24"/>
          <w:szCs w:val="24"/>
        </w:rPr>
        <w:t xml:space="preserve"> (soruşturma) Ceza Muhakemeleri Usulü Yasası’nın 2. maddesinde ifade edildiği üzere, bir sanığı Ağır Ceza Mahkemesi tarafından yargılamak üzere havalesi için bir yargıcın bir itham ile ilgili olarak başlattığı soruşturmayı anlatmaktadır. İlk tahkikat(soruşturma) bir </w:t>
      </w:r>
      <w:r w:rsidRPr="00B6185F">
        <w:rPr>
          <w:rFonts w:ascii="Courier New" w:hAnsi="Courier New" w:cs="Courier New"/>
          <w:b/>
          <w:sz w:val="24"/>
          <w:szCs w:val="24"/>
        </w:rPr>
        <w:t>“cezai kovuşturma”</w:t>
      </w:r>
      <w:r w:rsidRPr="00BA1296">
        <w:rPr>
          <w:rFonts w:ascii="Courier New" w:hAnsi="Courier New" w:cs="Courier New"/>
          <w:sz w:val="24"/>
          <w:szCs w:val="24"/>
        </w:rPr>
        <w:t>dır</w:t>
      </w:r>
      <w:r>
        <w:rPr>
          <w:rFonts w:ascii="Courier New" w:hAnsi="Courier New" w:cs="Courier New"/>
          <w:sz w:val="24"/>
          <w:szCs w:val="24"/>
        </w:rPr>
        <w:t>.</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İlk tahkikat ile yargılama kuralları, uygulanan </w:t>
      </w:r>
      <w:proofErr w:type="gramStart"/>
      <w:r>
        <w:rPr>
          <w:rFonts w:ascii="Courier New" w:hAnsi="Courier New" w:cs="Courier New"/>
          <w:sz w:val="24"/>
          <w:szCs w:val="24"/>
        </w:rPr>
        <w:t>prosedür</w:t>
      </w:r>
      <w:proofErr w:type="gramEnd"/>
      <w:r>
        <w:rPr>
          <w:rFonts w:ascii="Courier New" w:hAnsi="Courier New" w:cs="Courier New"/>
          <w:sz w:val="24"/>
          <w:szCs w:val="24"/>
        </w:rPr>
        <w:t xml:space="preserve">, değerlendirme ve şahadete yaklaşım şekilleri açısından farklılık arz etmektedir.  Bu bağlamda, ilk tahkikat aşamasında mahkeme, huzurunda bulunan mevcut şahadet ışığında huzurundaki meseleyi Ağır Ceza Mahkemesine havale edip etmeme kararını verir. Şahadetin yetersiz olması halinde, diğer bir anlatımla, sanığın yargılanmak üzere Ağır Ceza Mahkemesine havale edebilmesi için huzurunda yeterli sebebi </w:t>
      </w:r>
      <w:r w:rsidRPr="00550D18">
        <w:rPr>
          <w:rFonts w:ascii="Courier New" w:hAnsi="Courier New" w:cs="Courier New"/>
          <w:b/>
          <w:sz w:val="24"/>
          <w:szCs w:val="24"/>
        </w:rPr>
        <w:t>(</w:t>
      </w:r>
      <w:proofErr w:type="spellStart"/>
      <w:r w:rsidRPr="00550D18">
        <w:rPr>
          <w:rFonts w:ascii="Courier New" w:hAnsi="Courier New" w:cs="Courier New"/>
          <w:b/>
          <w:sz w:val="24"/>
          <w:szCs w:val="24"/>
        </w:rPr>
        <w:t>sufficient</w:t>
      </w:r>
      <w:proofErr w:type="spellEnd"/>
      <w:r w:rsidRPr="00550D18">
        <w:rPr>
          <w:rFonts w:ascii="Courier New" w:hAnsi="Courier New" w:cs="Courier New"/>
          <w:b/>
          <w:sz w:val="24"/>
          <w:szCs w:val="24"/>
        </w:rPr>
        <w:t xml:space="preserve"> </w:t>
      </w:r>
      <w:proofErr w:type="spellStart"/>
      <w:r w:rsidRPr="00550D18">
        <w:rPr>
          <w:rFonts w:ascii="Courier New" w:hAnsi="Courier New" w:cs="Courier New"/>
          <w:b/>
          <w:sz w:val="24"/>
          <w:szCs w:val="24"/>
        </w:rPr>
        <w:t>grounds</w:t>
      </w:r>
      <w:proofErr w:type="spellEnd"/>
      <w:r w:rsidRPr="00550D18">
        <w:rPr>
          <w:rFonts w:ascii="Courier New" w:hAnsi="Courier New" w:cs="Courier New"/>
          <w:b/>
          <w:sz w:val="24"/>
          <w:szCs w:val="24"/>
        </w:rPr>
        <w:t>)</w:t>
      </w:r>
      <w:r>
        <w:rPr>
          <w:rFonts w:ascii="Courier New" w:hAnsi="Courier New" w:cs="Courier New"/>
          <w:sz w:val="24"/>
          <w:szCs w:val="24"/>
        </w:rPr>
        <w:t xml:space="preserve"> ortaya koyacak yeterli şahadetin </w:t>
      </w:r>
      <w:r w:rsidRPr="002166C6">
        <w:rPr>
          <w:rFonts w:ascii="Courier New" w:hAnsi="Courier New" w:cs="Courier New"/>
          <w:sz w:val="24"/>
          <w:szCs w:val="24"/>
        </w:rPr>
        <w:t xml:space="preserve">mevcut olmaması </w:t>
      </w:r>
    </w:p>
    <w:p w:rsidR="003419F2" w:rsidRDefault="003419F2" w:rsidP="003419F2">
      <w:pPr>
        <w:spacing w:line="360" w:lineRule="auto"/>
        <w:rPr>
          <w:rFonts w:ascii="Courier New" w:hAnsi="Courier New" w:cs="Courier New"/>
          <w:b/>
          <w:sz w:val="24"/>
          <w:szCs w:val="24"/>
        </w:rPr>
      </w:pPr>
      <w:proofErr w:type="gramStart"/>
      <w:r w:rsidRPr="002166C6">
        <w:rPr>
          <w:rFonts w:ascii="Courier New" w:hAnsi="Courier New" w:cs="Courier New"/>
          <w:sz w:val="24"/>
          <w:szCs w:val="24"/>
        </w:rPr>
        <w:lastRenderedPageBreak/>
        <w:t>halinde</w:t>
      </w:r>
      <w:proofErr w:type="gramEnd"/>
      <w:r>
        <w:rPr>
          <w:rFonts w:ascii="Courier New" w:hAnsi="Courier New" w:cs="Courier New"/>
          <w:sz w:val="24"/>
          <w:szCs w:val="24"/>
        </w:rPr>
        <w:t xml:space="preserve">, meseleyi Ağır Ceza Mahkemesine havale etmeyerek, sanığın soruşturulmakta olan ilgili ithamdan serbest bırakılmasını emreder. Mahkemenin sanığı yargılanmak üzere Ağır Ceza Mahkemesine havale edebilmesi için huzurunda yeterli sebebi </w:t>
      </w:r>
      <w:r w:rsidRPr="00550D18">
        <w:rPr>
          <w:rFonts w:ascii="Courier New" w:hAnsi="Courier New" w:cs="Courier New"/>
          <w:b/>
          <w:sz w:val="24"/>
          <w:szCs w:val="24"/>
        </w:rPr>
        <w:t>(</w:t>
      </w:r>
      <w:proofErr w:type="spellStart"/>
      <w:r w:rsidRPr="00550D18">
        <w:rPr>
          <w:rFonts w:ascii="Courier New" w:hAnsi="Courier New" w:cs="Courier New"/>
          <w:b/>
          <w:sz w:val="24"/>
          <w:szCs w:val="24"/>
        </w:rPr>
        <w:t>sufficient</w:t>
      </w:r>
      <w:proofErr w:type="spellEnd"/>
      <w:r w:rsidRPr="00550D18">
        <w:rPr>
          <w:rFonts w:ascii="Courier New" w:hAnsi="Courier New" w:cs="Courier New"/>
          <w:b/>
          <w:sz w:val="24"/>
          <w:szCs w:val="24"/>
        </w:rPr>
        <w:t xml:space="preserve"> </w:t>
      </w:r>
      <w:proofErr w:type="spellStart"/>
      <w:r w:rsidRPr="00550D18">
        <w:rPr>
          <w:rFonts w:ascii="Courier New" w:hAnsi="Courier New" w:cs="Courier New"/>
          <w:b/>
          <w:sz w:val="24"/>
          <w:szCs w:val="24"/>
        </w:rPr>
        <w:t>grounds</w:t>
      </w:r>
      <w:proofErr w:type="spellEnd"/>
      <w:r w:rsidRPr="00550D18">
        <w:rPr>
          <w:rFonts w:ascii="Courier New" w:hAnsi="Courier New" w:cs="Courier New"/>
          <w:b/>
          <w:sz w:val="24"/>
          <w:szCs w:val="24"/>
        </w:rPr>
        <w:t>)</w:t>
      </w:r>
      <w:r>
        <w:rPr>
          <w:rFonts w:ascii="Courier New" w:hAnsi="Courier New" w:cs="Courier New"/>
          <w:sz w:val="24"/>
          <w:szCs w:val="24"/>
        </w:rPr>
        <w:t xml:space="preserve"> ortaya koyacak yeterli şahadetin mevcut olması gerekmektedir  </w:t>
      </w:r>
      <w:r>
        <w:rPr>
          <w:rFonts w:ascii="Courier New" w:hAnsi="Courier New" w:cs="Courier New"/>
          <w:b/>
          <w:sz w:val="24"/>
          <w:szCs w:val="24"/>
        </w:rPr>
        <w:t>(</w:t>
      </w:r>
      <w:r w:rsidRPr="00B56A7B">
        <w:rPr>
          <w:rFonts w:ascii="Courier New" w:hAnsi="Courier New" w:cs="Courier New"/>
          <w:b/>
          <w:sz w:val="24"/>
          <w:szCs w:val="24"/>
        </w:rPr>
        <w:t xml:space="preserve">Bkz: </w:t>
      </w:r>
      <w:proofErr w:type="spellStart"/>
      <w:r w:rsidRPr="00C20097">
        <w:rPr>
          <w:rFonts w:ascii="Courier New" w:hAnsi="Courier New" w:cs="Courier New"/>
          <w:b/>
          <w:sz w:val="24"/>
          <w:szCs w:val="24"/>
        </w:rPr>
        <w:t>V</w:t>
      </w:r>
      <w:r>
        <w:rPr>
          <w:rFonts w:ascii="Courier New" w:hAnsi="Courier New" w:cs="Courier New"/>
          <w:b/>
          <w:sz w:val="24"/>
          <w:szCs w:val="24"/>
        </w:rPr>
        <w:t>rakas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Another</w:t>
      </w:r>
      <w:proofErr w:type="spellEnd"/>
      <w:r>
        <w:rPr>
          <w:rFonts w:ascii="Courier New" w:hAnsi="Courier New" w:cs="Courier New"/>
          <w:b/>
          <w:sz w:val="24"/>
          <w:szCs w:val="24"/>
        </w:rPr>
        <w:t xml:space="preserve"> v. </w:t>
      </w:r>
      <w:proofErr w:type="spellStart"/>
      <w:r>
        <w:rPr>
          <w:rFonts w:ascii="Courier New" w:hAnsi="Courier New" w:cs="Courier New"/>
          <w:b/>
          <w:sz w:val="24"/>
          <w:szCs w:val="24"/>
        </w:rPr>
        <w:t>Republic</w:t>
      </w:r>
      <w:proofErr w:type="spellEnd"/>
      <w:r>
        <w:rPr>
          <w:rFonts w:ascii="Courier New" w:hAnsi="Courier New" w:cs="Courier New"/>
          <w:b/>
          <w:sz w:val="24"/>
          <w:szCs w:val="24"/>
        </w:rPr>
        <w:t xml:space="preserve">, </w:t>
      </w:r>
      <w:r w:rsidRPr="00C20097">
        <w:rPr>
          <w:rFonts w:ascii="Courier New" w:hAnsi="Courier New" w:cs="Courier New"/>
          <w:b/>
          <w:sz w:val="24"/>
          <w:szCs w:val="24"/>
        </w:rPr>
        <w:t xml:space="preserve"> </w:t>
      </w:r>
      <w:r>
        <w:rPr>
          <w:rFonts w:ascii="Courier New" w:hAnsi="Courier New" w:cs="Courier New"/>
          <w:b/>
          <w:sz w:val="24"/>
          <w:szCs w:val="24"/>
        </w:rPr>
        <w:t>(</w:t>
      </w:r>
      <w:r w:rsidRPr="00C20097">
        <w:rPr>
          <w:rFonts w:ascii="Courier New" w:hAnsi="Courier New" w:cs="Courier New"/>
          <w:b/>
          <w:sz w:val="24"/>
          <w:szCs w:val="24"/>
        </w:rPr>
        <w:t>1973 ) 8 JSC</w:t>
      </w:r>
      <w:r>
        <w:rPr>
          <w:rFonts w:ascii="Courier New" w:hAnsi="Courier New" w:cs="Courier New"/>
          <w:b/>
          <w:sz w:val="24"/>
          <w:szCs w:val="24"/>
        </w:rPr>
        <w:t xml:space="preserve">, s.913; </w:t>
      </w:r>
      <w:proofErr w:type="spellStart"/>
      <w:r w:rsidRPr="001F6FA3">
        <w:rPr>
          <w:rFonts w:ascii="Courier New" w:hAnsi="Courier New" w:cs="Courier New"/>
          <w:b/>
          <w:sz w:val="24"/>
          <w:szCs w:val="24"/>
        </w:rPr>
        <w:t>Criminal</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Procedure</w:t>
      </w:r>
      <w:proofErr w:type="spellEnd"/>
      <w:r w:rsidRPr="001F6FA3">
        <w:rPr>
          <w:rFonts w:ascii="Courier New" w:hAnsi="Courier New" w:cs="Courier New"/>
          <w:b/>
          <w:sz w:val="24"/>
          <w:szCs w:val="24"/>
        </w:rPr>
        <w:t xml:space="preserve"> in </w:t>
      </w:r>
      <w:proofErr w:type="spellStart"/>
      <w:r w:rsidRPr="001F6FA3">
        <w:rPr>
          <w:rFonts w:ascii="Courier New" w:hAnsi="Courier New" w:cs="Courier New"/>
          <w:b/>
          <w:sz w:val="24"/>
          <w:szCs w:val="24"/>
        </w:rPr>
        <w:t>Cyprus</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Loizou</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and</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Pikis</w:t>
      </w:r>
      <w:proofErr w:type="spellEnd"/>
      <w:r w:rsidRPr="001F6FA3">
        <w:rPr>
          <w:rFonts w:ascii="Courier New" w:hAnsi="Courier New" w:cs="Courier New"/>
          <w:b/>
          <w:sz w:val="24"/>
          <w:szCs w:val="24"/>
        </w:rPr>
        <w:t>, 1975, s.166</w:t>
      </w:r>
      <w:r>
        <w:rPr>
          <w:rFonts w:ascii="Courier New" w:hAnsi="Courier New" w:cs="Courier New"/>
          <w:sz w:val="24"/>
          <w:szCs w:val="24"/>
        </w:rPr>
        <w:t xml:space="preserve"> </w:t>
      </w:r>
      <w:proofErr w:type="spellStart"/>
      <w:r>
        <w:rPr>
          <w:rFonts w:ascii="Courier New" w:hAnsi="Courier New" w:cs="Courier New"/>
          <w:b/>
          <w:sz w:val="24"/>
          <w:szCs w:val="24"/>
        </w:rPr>
        <w:t>vd</w:t>
      </w:r>
      <w:proofErr w:type="spellEnd"/>
      <w:r>
        <w:rPr>
          <w:rFonts w:ascii="Courier New" w:hAnsi="Courier New" w:cs="Courier New"/>
          <w:b/>
          <w:sz w:val="24"/>
          <w:szCs w:val="24"/>
        </w:rPr>
        <w:t>;</w:t>
      </w:r>
      <w:r w:rsidRPr="00FA7C3D">
        <w:rPr>
          <w:rFonts w:ascii="Courier New" w:hAnsi="Courier New" w:cs="Courier New"/>
          <w:b/>
          <w:sz w:val="24"/>
          <w:szCs w:val="24"/>
        </w:rPr>
        <w:t xml:space="preserve"> </w:t>
      </w:r>
      <w:r>
        <w:rPr>
          <w:rFonts w:ascii="Courier New" w:hAnsi="Courier New" w:cs="Courier New"/>
          <w:b/>
          <w:sz w:val="24"/>
          <w:szCs w:val="24"/>
        </w:rPr>
        <w:t>Birleştirilmiş Yargıtay/Ceza 15-16-17-18/</w:t>
      </w:r>
      <w:proofErr w:type="gramStart"/>
      <w:r>
        <w:rPr>
          <w:rFonts w:ascii="Courier New" w:hAnsi="Courier New" w:cs="Courier New"/>
          <w:b/>
          <w:sz w:val="24"/>
          <w:szCs w:val="24"/>
        </w:rPr>
        <w:t>1996  D</w:t>
      </w:r>
      <w:proofErr w:type="gramEnd"/>
      <w:r>
        <w:rPr>
          <w:rFonts w:ascii="Courier New" w:hAnsi="Courier New" w:cs="Courier New"/>
          <w:b/>
          <w:sz w:val="24"/>
          <w:szCs w:val="24"/>
        </w:rPr>
        <w:t xml:space="preserve">. 9/1996 KKTC Başsavcılığı v. Sinan Şemiler; </w:t>
      </w:r>
      <w:r w:rsidRPr="00AA6995">
        <w:rPr>
          <w:rFonts w:ascii="Courier New" w:hAnsi="Courier New" w:cs="Courier New"/>
          <w:sz w:val="24"/>
          <w:szCs w:val="24"/>
        </w:rPr>
        <w:t>Y</w:t>
      </w:r>
      <w:r>
        <w:rPr>
          <w:rFonts w:ascii="Courier New" w:hAnsi="Courier New" w:cs="Courier New"/>
          <w:b/>
          <w:sz w:val="24"/>
          <w:szCs w:val="24"/>
        </w:rPr>
        <w:t xml:space="preserve">argıtay /Ceza 74/2015/ D.3/2016 </w:t>
      </w:r>
      <w:proofErr w:type="spellStart"/>
      <w:r>
        <w:rPr>
          <w:rFonts w:ascii="Courier New" w:hAnsi="Courier New" w:cs="Courier New"/>
          <w:b/>
          <w:sz w:val="24"/>
          <w:szCs w:val="24"/>
        </w:rPr>
        <w:t>Öztan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Özenergün</w:t>
      </w:r>
      <w:proofErr w:type="spellEnd"/>
      <w:r>
        <w:rPr>
          <w:rFonts w:ascii="Courier New" w:hAnsi="Courier New" w:cs="Courier New"/>
          <w:b/>
          <w:sz w:val="24"/>
          <w:szCs w:val="24"/>
        </w:rPr>
        <w:t xml:space="preserve"> v. KKTC Başsavcısı).</w:t>
      </w:r>
    </w:p>
    <w:p w:rsidR="003419F2" w:rsidRPr="00EA60CF" w:rsidRDefault="003419F2" w:rsidP="003419F2">
      <w:pPr>
        <w:spacing w:line="360" w:lineRule="auto"/>
        <w:ind w:firstLine="708"/>
        <w:rPr>
          <w:rFonts w:ascii="Courier New" w:hAnsi="Courier New" w:cs="Courier New"/>
          <w:b/>
          <w:sz w:val="24"/>
          <w:szCs w:val="24"/>
        </w:rPr>
      </w:pPr>
      <w:r>
        <w:rPr>
          <w:rFonts w:ascii="Courier New" w:hAnsi="Courier New" w:cs="Courier New"/>
          <w:sz w:val="24"/>
          <w:szCs w:val="24"/>
        </w:rPr>
        <w:t xml:space="preserve">İlk tahkikatın yargılamadan farkı, aleyhindeki davada sanık üzerinde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korkusu hissettirmemesidir. Nitekim sanık ilk tahkikat esnasında, hiçbir zaman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tehlikesi ile karşı karşıya bırakılmadığı nedeniyle, ilk tahkikatın herhangi bir safhasında sanığın serbest kalması, sanık aleyhine aynı olgulara dayanan başka bir davanın tekrar ikamesine engel teşkil etmemektedir</w:t>
      </w:r>
      <w:r w:rsidRPr="00223F6A">
        <w:rPr>
          <w:rFonts w:ascii="Courier New" w:hAnsi="Courier New" w:cs="Courier New"/>
          <w:b/>
          <w:sz w:val="24"/>
          <w:szCs w:val="24"/>
        </w:rPr>
        <w:t>( Bkz:</w:t>
      </w:r>
      <w:r w:rsidRPr="00EA12D3">
        <w:rPr>
          <w:rFonts w:ascii="Courier New" w:hAnsi="Courier New" w:cs="Courier New"/>
          <w:b/>
          <w:sz w:val="24"/>
          <w:szCs w:val="24"/>
        </w:rPr>
        <w:t xml:space="preserve"> </w:t>
      </w:r>
      <w:proofErr w:type="spellStart"/>
      <w:r w:rsidRPr="00C20097">
        <w:rPr>
          <w:rFonts w:ascii="Courier New" w:hAnsi="Courier New" w:cs="Courier New"/>
          <w:b/>
          <w:sz w:val="24"/>
          <w:szCs w:val="24"/>
        </w:rPr>
        <w:t>V</w:t>
      </w:r>
      <w:r>
        <w:rPr>
          <w:rFonts w:ascii="Courier New" w:hAnsi="Courier New" w:cs="Courier New"/>
          <w:b/>
          <w:sz w:val="24"/>
          <w:szCs w:val="24"/>
        </w:rPr>
        <w:t>rakas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Another</w:t>
      </w:r>
      <w:proofErr w:type="spellEnd"/>
      <w:r>
        <w:rPr>
          <w:rFonts w:ascii="Courier New" w:hAnsi="Courier New" w:cs="Courier New"/>
          <w:b/>
          <w:sz w:val="24"/>
          <w:szCs w:val="24"/>
        </w:rPr>
        <w:t xml:space="preserve"> v. </w:t>
      </w:r>
      <w:proofErr w:type="spellStart"/>
      <w:r>
        <w:rPr>
          <w:rFonts w:ascii="Courier New" w:hAnsi="Courier New" w:cs="Courier New"/>
          <w:b/>
          <w:sz w:val="24"/>
          <w:szCs w:val="24"/>
        </w:rPr>
        <w:t>Republic</w:t>
      </w:r>
      <w:proofErr w:type="spellEnd"/>
      <w:r>
        <w:rPr>
          <w:rFonts w:ascii="Courier New" w:hAnsi="Courier New" w:cs="Courier New"/>
          <w:b/>
          <w:sz w:val="24"/>
          <w:szCs w:val="24"/>
        </w:rPr>
        <w:t>,(</w:t>
      </w:r>
      <w:r w:rsidRPr="00C20097">
        <w:rPr>
          <w:rFonts w:ascii="Courier New" w:hAnsi="Courier New" w:cs="Courier New"/>
          <w:b/>
          <w:sz w:val="24"/>
          <w:szCs w:val="24"/>
        </w:rPr>
        <w:t>1973 ) 8 JSC</w:t>
      </w:r>
      <w:r>
        <w:rPr>
          <w:rFonts w:ascii="Courier New" w:hAnsi="Courier New" w:cs="Courier New"/>
          <w:b/>
          <w:sz w:val="24"/>
          <w:szCs w:val="24"/>
        </w:rPr>
        <w:t>, s.912).</w:t>
      </w:r>
    </w:p>
    <w:p w:rsidR="003419F2" w:rsidRDefault="003419F2" w:rsidP="003419F2">
      <w:pPr>
        <w:spacing w:line="360" w:lineRule="auto"/>
        <w:ind w:firstLine="708"/>
        <w:rPr>
          <w:rFonts w:ascii="Courier New" w:hAnsi="Courier New" w:cs="Courier New"/>
          <w:sz w:val="24"/>
          <w:szCs w:val="24"/>
        </w:rPr>
      </w:pPr>
      <w:r w:rsidRPr="00390A0E">
        <w:rPr>
          <w:rFonts w:ascii="Courier New" w:hAnsi="Courier New" w:cs="Courier New"/>
          <w:sz w:val="24"/>
          <w:szCs w:val="24"/>
        </w:rPr>
        <w:t xml:space="preserve">Diğer yandan Fasıl 155 Ceza Muhakemeleri Usulü </w:t>
      </w:r>
      <w:proofErr w:type="gramStart"/>
      <w:r w:rsidRPr="00390A0E">
        <w:rPr>
          <w:rFonts w:ascii="Courier New" w:hAnsi="Courier New" w:cs="Courier New"/>
          <w:sz w:val="24"/>
          <w:szCs w:val="24"/>
        </w:rPr>
        <w:t>Yasası</w:t>
      </w:r>
      <w:r>
        <w:rPr>
          <w:rFonts w:ascii="Courier New" w:hAnsi="Courier New" w:cs="Courier New"/>
          <w:sz w:val="24"/>
          <w:szCs w:val="24"/>
        </w:rPr>
        <w:t>’</w:t>
      </w:r>
      <w:r w:rsidRPr="00390A0E">
        <w:rPr>
          <w:rFonts w:ascii="Courier New" w:hAnsi="Courier New" w:cs="Courier New"/>
          <w:sz w:val="24"/>
          <w:szCs w:val="24"/>
        </w:rPr>
        <w:t xml:space="preserve">nın </w:t>
      </w:r>
      <w:r>
        <w:rPr>
          <w:rFonts w:ascii="Courier New" w:hAnsi="Courier New" w:cs="Courier New"/>
          <w:sz w:val="24"/>
          <w:szCs w:val="24"/>
        </w:rPr>
        <w:t xml:space="preserve"> 93</w:t>
      </w:r>
      <w:proofErr w:type="gramEnd"/>
      <w:r>
        <w:rPr>
          <w:rFonts w:ascii="Courier New" w:hAnsi="Courier New" w:cs="Courier New"/>
          <w:sz w:val="24"/>
          <w:szCs w:val="24"/>
        </w:rPr>
        <w:t xml:space="preserve">. maddesi, Yasanın  94. maddesine tabidir. </w:t>
      </w:r>
      <w:proofErr w:type="gramStart"/>
      <w:r>
        <w:rPr>
          <w:rFonts w:ascii="Courier New" w:hAnsi="Courier New" w:cs="Courier New"/>
          <w:sz w:val="24"/>
          <w:szCs w:val="24"/>
        </w:rPr>
        <w:t xml:space="preserve">Bu durumda da mahkeme, iddia makamı tarafından sunulan şahadette, gerek şahadet içerisinde gerekse savunma avukatı tarafından sorulan sorular veya savunma tarafından sunulan şahadet içerisinde çelişki </w:t>
      </w:r>
      <w:r w:rsidRPr="00123162">
        <w:rPr>
          <w:rFonts w:ascii="Courier New" w:hAnsi="Courier New" w:cs="Courier New"/>
          <w:b/>
          <w:sz w:val="24"/>
          <w:szCs w:val="24"/>
        </w:rPr>
        <w:t>(</w:t>
      </w:r>
      <w:proofErr w:type="spellStart"/>
      <w:r w:rsidRPr="00123162">
        <w:rPr>
          <w:rFonts w:ascii="Courier New" w:hAnsi="Courier New" w:cs="Courier New"/>
          <w:b/>
          <w:sz w:val="24"/>
          <w:szCs w:val="24"/>
        </w:rPr>
        <w:t>conflict</w:t>
      </w:r>
      <w:proofErr w:type="spellEnd"/>
      <w:r w:rsidRPr="00123162">
        <w:rPr>
          <w:rFonts w:ascii="Courier New" w:hAnsi="Courier New" w:cs="Courier New"/>
          <w:b/>
          <w:sz w:val="24"/>
          <w:szCs w:val="24"/>
        </w:rPr>
        <w:t xml:space="preserve"> of </w:t>
      </w:r>
      <w:proofErr w:type="spellStart"/>
      <w:r w:rsidRPr="00123162">
        <w:rPr>
          <w:rFonts w:ascii="Courier New" w:hAnsi="Courier New" w:cs="Courier New"/>
          <w:b/>
          <w:sz w:val="24"/>
          <w:szCs w:val="24"/>
        </w:rPr>
        <w:t>evidence</w:t>
      </w:r>
      <w:proofErr w:type="spellEnd"/>
      <w:r w:rsidRPr="00123162">
        <w:rPr>
          <w:rFonts w:ascii="Courier New" w:hAnsi="Courier New" w:cs="Courier New"/>
          <w:b/>
          <w:sz w:val="24"/>
          <w:szCs w:val="24"/>
        </w:rPr>
        <w:t>)</w:t>
      </w:r>
      <w:r>
        <w:rPr>
          <w:rFonts w:ascii="Courier New" w:hAnsi="Courier New" w:cs="Courier New"/>
          <w:sz w:val="24"/>
          <w:szCs w:val="24"/>
        </w:rPr>
        <w:t xml:space="preserve"> olması halinde, sanığın aleyhindeki şahadeti çelişki yokmuş gibi addederek, aksi kanıtlanmadıkça sanığın suçlu olduğu yolunda muhtemel bir karine ortaya koyacak şekilde ise sanığın yargılanmak üzere Ağır Ceza Mahkemesine havale edilmesi için yeterli şahadet sayar. </w:t>
      </w:r>
      <w:proofErr w:type="gramEnd"/>
    </w:p>
    <w:p w:rsidR="003419F2" w:rsidRDefault="003419F2" w:rsidP="003419F2">
      <w:pPr>
        <w:spacing w:line="360" w:lineRule="auto"/>
        <w:ind w:firstLine="708"/>
        <w:rPr>
          <w:rFonts w:ascii="Courier New" w:hAnsi="Courier New" w:cs="Courier New"/>
          <w:sz w:val="24"/>
          <w:szCs w:val="24"/>
        </w:rPr>
      </w:pPr>
      <w:r w:rsidRPr="0031567A">
        <w:rPr>
          <w:rFonts w:ascii="Courier New" w:hAnsi="Courier New" w:cs="Courier New"/>
          <w:sz w:val="24"/>
          <w:szCs w:val="24"/>
        </w:rPr>
        <w:t xml:space="preserve">Bir </w:t>
      </w:r>
      <w:r>
        <w:rPr>
          <w:rFonts w:ascii="Courier New" w:hAnsi="Courier New" w:cs="Courier New"/>
          <w:sz w:val="24"/>
          <w:szCs w:val="24"/>
        </w:rPr>
        <w:t>s</w:t>
      </w:r>
      <w:r w:rsidRPr="0031567A">
        <w:rPr>
          <w:rFonts w:ascii="Courier New" w:hAnsi="Courier New" w:cs="Courier New"/>
          <w:sz w:val="24"/>
          <w:szCs w:val="24"/>
        </w:rPr>
        <w:t>anığın Ağır Ceza Mahkemesine havalesi için ilk tahkikat yapılması durumunda,</w:t>
      </w:r>
      <w:r>
        <w:rPr>
          <w:rFonts w:ascii="Courier New" w:hAnsi="Courier New" w:cs="Courier New"/>
          <w:b/>
          <w:sz w:val="24"/>
          <w:szCs w:val="24"/>
        </w:rPr>
        <w:t xml:space="preserve"> </w:t>
      </w:r>
      <w:r w:rsidRPr="0031567A">
        <w:rPr>
          <w:rFonts w:ascii="Courier New" w:hAnsi="Courier New" w:cs="Courier New"/>
          <w:b/>
          <w:sz w:val="24"/>
          <w:szCs w:val="24"/>
        </w:rPr>
        <w:t>Fasıl 155 madde 94</w:t>
      </w:r>
      <w:r>
        <w:rPr>
          <w:rFonts w:ascii="Courier New" w:hAnsi="Courier New" w:cs="Courier New"/>
          <w:sz w:val="24"/>
          <w:szCs w:val="24"/>
        </w:rPr>
        <w:t xml:space="preserve"> hangi aşamalarda nasıl uygulanmaktadır? </w:t>
      </w:r>
    </w:p>
    <w:p w:rsidR="003419F2" w:rsidRPr="001709BD"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Fasıl 155 Ceza Muhakemeleri Usulü Yasası’nın 93. maddesinin </w:t>
      </w:r>
      <w:r w:rsidRPr="00EA60CF">
        <w:rPr>
          <w:rFonts w:ascii="Courier New" w:hAnsi="Courier New" w:cs="Courier New"/>
          <w:sz w:val="24"/>
          <w:szCs w:val="24"/>
        </w:rPr>
        <w:t>c</w:t>
      </w:r>
      <w:proofErr w:type="gramStart"/>
      <w:r w:rsidRPr="00EA60CF">
        <w:rPr>
          <w:rFonts w:ascii="Courier New" w:hAnsi="Courier New" w:cs="Courier New"/>
          <w:sz w:val="24"/>
          <w:szCs w:val="24"/>
        </w:rPr>
        <w:t>)</w:t>
      </w:r>
      <w:proofErr w:type="gramEnd"/>
      <w:r w:rsidRPr="00EA60CF">
        <w:rPr>
          <w:rFonts w:ascii="Courier New" w:hAnsi="Courier New" w:cs="Courier New"/>
          <w:sz w:val="24"/>
          <w:szCs w:val="24"/>
        </w:rPr>
        <w:t xml:space="preserve"> ve h) ben</w:t>
      </w:r>
      <w:r>
        <w:rPr>
          <w:rFonts w:ascii="Courier New" w:hAnsi="Courier New" w:cs="Courier New"/>
          <w:sz w:val="24"/>
          <w:szCs w:val="24"/>
        </w:rPr>
        <w:t>t</w:t>
      </w:r>
      <w:r w:rsidRPr="00EA60CF">
        <w:rPr>
          <w:rFonts w:ascii="Courier New" w:hAnsi="Courier New" w:cs="Courier New"/>
          <w:sz w:val="24"/>
          <w:szCs w:val="24"/>
        </w:rPr>
        <w:t>leri</w:t>
      </w:r>
      <w:r>
        <w:rPr>
          <w:rFonts w:ascii="Courier New" w:hAnsi="Courier New" w:cs="Courier New"/>
          <w:sz w:val="24"/>
          <w:szCs w:val="24"/>
        </w:rPr>
        <w:t xml:space="preserve"> irdelendiğinde, ilk tahkikat esnasında Fasıl 155 madde 94’ün iki aşamada uygulanabilirliği görülmektedir: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Madde 93 c</w:t>
      </w:r>
      <w:proofErr w:type="gramStart"/>
      <w:r>
        <w:rPr>
          <w:rFonts w:ascii="Courier New" w:hAnsi="Courier New" w:cs="Courier New"/>
          <w:sz w:val="24"/>
          <w:szCs w:val="24"/>
        </w:rPr>
        <w:t>)</w:t>
      </w:r>
      <w:proofErr w:type="gramEnd"/>
      <w:r>
        <w:rPr>
          <w:rFonts w:ascii="Courier New" w:hAnsi="Courier New" w:cs="Courier New"/>
          <w:sz w:val="24"/>
          <w:szCs w:val="24"/>
        </w:rPr>
        <w:t xml:space="preserve"> şöyledir: </w:t>
      </w:r>
    </w:p>
    <w:p w:rsidR="003419F2"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“İddia adına çağrılan tanıkların sorguya çekilmesinden sonra Yargıcın bu yasanın 94. maddesi kurallarını da dikkate alması üzerine mevcut şahadetle sanığı yargılamak için yeterli sebepler bulunduğu kanısına varması halinde, Yargıç ithamnameyi sanığa tekrar okur</w:t>
      </w:r>
      <w:proofErr w:type="gramStart"/>
      <w:r>
        <w:rPr>
          <w:rFonts w:ascii="Courier New" w:hAnsi="Courier New" w:cs="Courier New"/>
          <w:sz w:val="24"/>
          <w:szCs w:val="24"/>
        </w:rPr>
        <w:t>………….</w:t>
      </w:r>
      <w:proofErr w:type="gramEnd"/>
      <w:r>
        <w:rPr>
          <w:rFonts w:ascii="Courier New" w:hAnsi="Courier New" w:cs="Courier New"/>
          <w:sz w:val="24"/>
          <w:szCs w:val="24"/>
        </w:rPr>
        <w:t>”</w:t>
      </w:r>
    </w:p>
    <w:p w:rsidR="003419F2" w:rsidRDefault="003419F2" w:rsidP="003419F2">
      <w:pPr>
        <w:spacing w:line="24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Madde </w:t>
      </w:r>
      <w:proofErr w:type="gramStart"/>
      <w:r>
        <w:rPr>
          <w:rFonts w:ascii="Courier New" w:hAnsi="Courier New" w:cs="Courier New"/>
          <w:sz w:val="24"/>
          <w:szCs w:val="24"/>
        </w:rPr>
        <w:t>93  h</w:t>
      </w:r>
      <w:proofErr w:type="gramEnd"/>
      <w:r>
        <w:rPr>
          <w:rFonts w:ascii="Courier New" w:hAnsi="Courier New" w:cs="Courier New"/>
          <w:sz w:val="24"/>
          <w:szCs w:val="24"/>
        </w:rPr>
        <w:t xml:space="preserve">) ise şöyledir: </w:t>
      </w:r>
    </w:p>
    <w:p w:rsidR="003419F2" w:rsidRDefault="003419F2" w:rsidP="003419F2">
      <w:pPr>
        <w:spacing w:line="240" w:lineRule="auto"/>
        <w:ind w:firstLine="708"/>
        <w:rPr>
          <w:rFonts w:ascii="Courier New" w:hAnsi="Courier New" w:cs="Courier New"/>
          <w:sz w:val="24"/>
          <w:szCs w:val="24"/>
        </w:rPr>
      </w:pPr>
      <w:proofErr w:type="gramStart"/>
      <w:r>
        <w:rPr>
          <w:rFonts w:ascii="Courier New" w:hAnsi="Courier New" w:cs="Courier New"/>
          <w:sz w:val="24"/>
          <w:szCs w:val="24"/>
        </w:rPr>
        <w:t>“94. madde kurallarına bağlı kalmak koşuluyla, iddia makamı için meselenin sona ermesi üzerine veya savunma ile ilgili şahadetin dinlenmesinden sonra sanığın ağır ceza mahkemesinde yargılanmasını emretmek için yeterli sebep bulunmadığı kanısına varması halinde yargıç sanığın soruşturulmakta olan ilgili ithamdan serbest bırakılmasını emreder; ancak sanığın bu biçimde serbest bırakılması, aynı olgularla ilgili olarak aynı veya başka herhangi bir itham ile müteakip herhangi bir itham yapılmasına engel teşkil etmez.”</w:t>
      </w:r>
      <w:proofErr w:type="gramEnd"/>
    </w:p>
    <w:p w:rsidR="003419F2" w:rsidRPr="001709BD"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 xml:space="preserve">                                                                   </w:t>
      </w:r>
    </w:p>
    <w:p w:rsidR="003419F2" w:rsidRPr="007C4277"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Görüleceği üzere, 94. madde kurallarına bağlı kalmak koşulu ile iddia makamının davasını kapatmasını müteakiben yargıç, sanığın Ağır Ceza Mahkemesinde yargılanması için yeterli neden olmadığı bulgusuna varması halinde, sanığı serbest bırakmakla görevlidir. İddia makamının davasını kapatmasını müteakiben, sanığın yargılanması için Ağır Ceza Mahkemesine havalesi yeterli sebep olduğu hususundaki bulgusuna bakılmaksızın yargıç, savunma tarafından </w:t>
      </w:r>
      <w:proofErr w:type="gramStart"/>
      <w:r>
        <w:rPr>
          <w:rFonts w:ascii="Courier New" w:hAnsi="Courier New" w:cs="Courier New"/>
          <w:sz w:val="24"/>
          <w:szCs w:val="24"/>
        </w:rPr>
        <w:t>sunulan  şahadeti</w:t>
      </w:r>
      <w:proofErr w:type="gramEnd"/>
      <w:r>
        <w:rPr>
          <w:rFonts w:ascii="Courier New" w:hAnsi="Courier New" w:cs="Courier New"/>
          <w:sz w:val="24"/>
          <w:szCs w:val="24"/>
        </w:rPr>
        <w:t xml:space="preserve"> dinledikten sonra, 94. maddenin tezekkürü ışığında sanığı haklı görürse, sanığı Ağır Ceza Mahkemesine havale etmekten vazgeçip serbest bırakır. Prosedürde daha önce havale yönünde verilen kararın </w:t>
      </w:r>
      <w:r w:rsidRPr="007F574B">
        <w:rPr>
          <w:rFonts w:ascii="Courier New" w:hAnsi="Courier New" w:cs="Courier New"/>
          <w:b/>
          <w:sz w:val="24"/>
          <w:szCs w:val="24"/>
        </w:rPr>
        <w:t>(</w:t>
      </w:r>
      <w:proofErr w:type="spellStart"/>
      <w:r w:rsidRPr="007F574B">
        <w:rPr>
          <w:rFonts w:ascii="Courier New" w:hAnsi="Courier New" w:cs="Courier New"/>
          <w:b/>
          <w:sz w:val="24"/>
          <w:szCs w:val="24"/>
        </w:rPr>
        <w:t>ruling</w:t>
      </w:r>
      <w:proofErr w:type="spellEnd"/>
      <w:r w:rsidRPr="007F574B">
        <w:rPr>
          <w:rFonts w:ascii="Courier New" w:hAnsi="Courier New" w:cs="Courier New"/>
          <w:b/>
          <w:sz w:val="24"/>
          <w:szCs w:val="24"/>
        </w:rPr>
        <w:t>)</w:t>
      </w:r>
      <w:r>
        <w:rPr>
          <w:rFonts w:ascii="Courier New" w:hAnsi="Courier New" w:cs="Courier New"/>
          <w:sz w:val="24"/>
          <w:szCs w:val="24"/>
        </w:rPr>
        <w:t xml:space="preserve"> aksine sanığı serbest bırakma hususundaki ek/artık yetkinin, ilk bakışta </w:t>
      </w:r>
      <w:r w:rsidRPr="007F574B">
        <w:rPr>
          <w:rFonts w:ascii="Courier New" w:hAnsi="Courier New" w:cs="Courier New"/>
          <w:b/>
          <w:sz w:val="24"/>
          <w:szCs w:val="24"/>
        </w:rPr>
        <w:t xml:space="preserve">(at </w:t>
      </w:r>
      <w:proofErr w:type="spellStart"/>
      <w:r w:rsidRPr="007F574B">
        <w:rPr>
          <w:rFonts w:ascii="Courier New" w:hAnsi="Courier New" w:cs="Courier New"/>
          <w:b/>
          <w:sz w:val="24"/>
          <w:szCs w:val="24"/>
        </w:rPr>
        <w:t>first</w:t>
      </w:r>
      <w:proofErr w:type="spellEnd"/>
      <w:r w:rsidRPr="007F574B">
        <w:rPr>
          <w:rFonts w:ascii="Courier New" w:hAnsi="Courier New" w:cs="Courier New"/>
          <w:b/>
          <w:sz w:val="24"/>
          <w:szCs w:val="24"/>
        </w:rPr>
        <w:t xml:space="preserve"> </w:t>
      </w:r>
      <w:proofErr w:type="spellStart"/>
      <w:r w:rsidRPr="007F574B">
        <w:rPr>
          <w:rFonts w:ascii="Courier New" w:hAnsi="Courier New" w:cs="Courier New"/>
          <w:b/>
          <w:sz w:val="24"/>
          <w:szCs w:val="24"/>
        </w:rPr>
        <w:t>sight</w:t>
      </w:r>
      <w:proofErr w:type="spellEnd"/>
      <w:r w:rsidRPr="007F574B">
        <w:rPr>
          <w:rFonts w:ascii="Courier New" w:hAnsi="Courier New" w:cs="Courier New"/>
          <w:b/>
          <w:sz w:val="24"/>
          <w:szCs w:val="24"/>
        </w:rPr>
        <w:t>),</w:t>
      </w:r>
      <w:r>
        <w:rPr>
          <w:rFonts w:ascii="Courier New" w:hAnsi="Courier New" w:cs="Courier New"/>
          <w:sz w:val="24"/>
          <w:szCs w:val="24"/>
        </w:rPr>
        <w:t xml:space="preserve"> her iki basamakta, yargıca yol gösterenin madde 94 hükmü </w:t>
      </w:r>
      <w:r>
        <w:rPr>
          <w:rFonts w:ascii="Courier New" w:hAnsi="Courier New" w:cs="Courier New"/>
          <w:sz w:val="24"/>
          <w:szCs w:val="24"/>
        </w:rPr>
        <w:lastRenderedPageBreak/>
        <w:t>olduğu dikkate alındığında, gereksiz olduğu söylenebilir. Şüphesizdir ki, savunma tarafından, iddia makamı tarafından sunulan olası bir suçluluk karinesi doğuran şahadete tezat teşkil eden şahadet sunulursa, böyle şahadet 94. madde hükümleri tahtında dikkate alınmaz</w:t>
      </w:r>
      <w:r w:rsidRPr="00EA60CF">
        <w:rPr>
          <w:rFonts w:ascii="Courier New" w:hAnsi="Courier New" w:cs="Courier New"/>
          <w:sz w:val="24"/>
          <w:szCs w:val="24"/>
        </w:rPr>
        <w:t>. Böyle bir ek/artık yetkinin varlığı için savunulabilecek tek temel, iddia makamı tarafından sanığın</w:t>
      </w:r>
      <w:r>
        <w:rPr>
          <w:rFonts w:ascii="Courier New" w:hAnsi="Courier New" w:cs="Courier New"/>
          <w:sz w:val="24"/>
          <w:szCs w:val="24"/>
        </w:rPr>
        <w:t xml:space="preserve"> </w:t>
      </w:r>
      <w:r w:rsidRPr="00EA60CF">
        <w:rPr>
          <w:rFonts w:ascii="Courier New" w:hAnsi="Courier New" w:cs="Courier New"/>
          <w:sz w:val="24"/>
          <w:szCs w:val="24"/>
        </w:rPr>
        <w:t>suçluluğu olasılığına yönelik ibraz edilen şahadete tezat teşkil etmeyen</w:t>
      </w:r>
      <w:r>
        <w:rPr>
          <w:rFonts w:ascii="Courier New" w:hAnsi="Courier New" w:cs="Courier New"/>
          <w:sz w:val="24"/>
          <w:szCs w:val="24"/>
        </w:rPr>
        <w:t>,</w:t>
      </w:r>
      <w:r w:rsidRPr="00EA60CF">
        <w:rPr>
          <w:rFonts w:ascii="Courier New" w:hAnsi="Courier New" w:cs="Courier New"/>
          <w:sz w:val="24"/>
          <w:szCs w:val="24"/>
        </w:rPr>
        <w:t xml:space="preserve"> ancak iddia makamının şahadetinin suçlayıcı bazı etkilerine izahat getiren ve bu</w:t>
      </w:r>
      <w:r>
        <w:rPr>
          <w:rFonts w:ascii="Courier New" w:hAnsi="Courier New" w:cs="Courier New"/>
          <w:sz w:val="24"/>
          <w:szCs w:val="24"/>
          <w:u w:val="single"/>
        </w:rPr>
        <w:t xml:space="preserve"> </w:t>
      </w:r>
      <w:r w:rsidRPr="00EA60CF">
        <w:rPr>
          <w:rFonts w:ascii="Courier New" w:hAnsi="Courier New" w:cs="Courier New"/>
          <w:sz w:val="24"/>
          <w:szCs w:val="24"/>
        </w:rPr>
        <w:t>bağlamda şahadete farklı bir görünü</w:t>
      </w:r>
      <w:r>
        <w:rPr>
          <w:rFonts w:ascii="Courier New" w:hAnsi="Courier New" w:cs="Courier New"/>
          <w:sz w:val="24"/>
          <w:szCs w:val="24"/>
        </w:rPr>
        <w:t xml:space="preserve">m kazandıran </w:t>
      </w:r>
      <w:r w:rsidRPr="00EA60CF">
        <w:rPr>
          <w:rFonts w:ascii="Courier New" w:hAnsi="Courier New" w:cs="Courier New"/>
          <w:sz w:val="24"/>
          <w:szCs w:val="24"/>
        </w:rPr>
        <w:t>şahadetin savunma tarafından sunulduğu davalardır.</w:t>
      </w:r>
      <w:r w:rsidRPr="00EA60CF">
        <w:rPr>
          <w:rFonts w:ascii="Courier New" w:hAnsi="Courier New" w:cs="Courier New"/>
          <w:b/>
          <w:sz w:val="24"/>
          <w:szCs w:val="24"/>
        </w:rPr>
        <w:t xml:space="preserve"> </w:t>
      </w:r>
      <w:r w:rsidRPr="007C4277">
        <w:rPr>
          <w:rFonts w:ascii="Courier New" w:hAnsi="Courier New" w:cs="Courier New"/>
          <w:sz w:val="24"/>
          <w:szCs w:val="24"/>
        </w:rPr>
        <w:t>Sanık ilk tahkikatın herhangi bir aşamasında serbest bırakılmışsa, bu husus aynı olgulara</w:t>
      </w:r>
      <w:r>
        <w:rPr>
          <w:rFonts w:ascii="Courier New" w:hAnsi="Courier New" w:cs="Courier New"/>
          <w:b/>
          <w:sz w:val="24"/>
          <w:szCs w:val="24"/>
        </w:rPr>
        <w:t xml:space="preserve"> </w:t>
      </w:r>
      <w:r w:rsidRPr="007C4277">
        <w:rPr>
          <w:rFonts w:ascii="Courier New" w:hAnsi="Courier New" w:cs="Courier New"/>
          <w:sz w:val="24"/>
          <w:szCs w:val="24"/>
        </w:rPr>
        <w:t>dayanan müteakip</w:t>
      </w:r>
      <w:r>
        <w:rPr>
          <w:rFonts w:ascii="Courier New" w:hAnsi="Courier New" w:cs="Courier New"/>
          <w:sz w:val="24"/>
          <w:szCs w:val="24"/>
        </w:rPr>
        <w:t xml:space="preserve"> dava açılmasına engel teşkil etmemektedir. Bunun sebebi, ilk tahkikatta sanığın mahkumiyet tehlikesi </w:t>
      </w:r>
      <w:proofErr w:type="gramStart"/>
      <w:r>
        <w:rPr>
          <w:rFonts w:ascii="Courier New" w:hAnsi="Courier New" w:cs="Courier New"/>
          <w:sz w:val="24"/>
          <w:szCs w:val="24"/>
        </w:rPr>
        <w:t>ile  karşı</w:t>
      </w:r>
      <w:proofErr w:type="gramEnd"/>
      <w:r>
        <w:rPr>
          <w:rFonts w:ascii="Courier New" w:hAnsi="Courier New" w:cs="Courier New"/>
          <w:sz w:val="24"/>
          <w:szCs w:val="24"/>
        </w:rPr>
        <w:t xml:space="preserve"> karşıya gelmemesidir.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Yukarıda belirtilenler ile ilgili olarak</w:t>
      </w:r>
      <w:r>
        <w:rPr>
          <w:rFonts w:ascii="Courier New" w:hAnsi="Courier New" w:cs="Courier New"/>
          <w:b/>
          <w:sz w:val="24"/>
          <w:szCs w:val="24"/>
        </w:rPr>
        <w:t xml:space="preserve"> </w:t>
      </w:r>
      <w:proofErr w:type="spellStart"/>
      <w:r w:rsidRPr="004C7276">
        <w:rPr>
          <w:rFonts w:ascii="Courier New" w:hAnsi="Courier New" w:cs="Courier New"/>
          <w:b/>
          <w:sz w:val="24"/>
          <w:szCs w:val="24"/>
        </w:rPr>
        <w:t>Criminal</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Procedure</w:t>
      </w:r>
      <w:proofErr w:type="spellEnd"/>
      <w:r w:rsidRPr="001F6FA3">
        <w:rPr>
          <w:rFonts w:ascii="Courier New" w:hAnsi="Courier New" w:cs="Courier New"/>
          <w:b/>
          <w:sz w:val="24"/>
          <w:szCs w:val="24"/>
        </w:rPr>
        <w:t xml:space="preserve"> in </w:t>
      </w:r>
      <w:proofErr w:type="spellStart"/>
      <w:r w:rsidRPr="001F6FA3">
        <w:rPr>
          <w:rFonts w:ascii="Courier New" w:hAnsi="Courier New" w:cs="Courier New"/>
          <w:b/>
          <w:sz w:val="24"/>
          <w:szCs w:val="24"/>
        </w:rPr>
        <w:t>Cyprus</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Loizou</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and</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Pikis</w:t>
      </w:r>
      <w:proofErr w:type="spellEnd"/>
      <w:r w:rsidRPr="001F6FA3">
        <w:rPr>
          <w:rFonts w:ascii="Courier New" w:hAnsi="Courier New" w:cs="Courier New"/>
          <w:b/>
          <w:sz w:val="24"/>
          <w:szCs w:val="24"/>
        </w:rPr>
        <w:t>, 1975, s.</w:t>
      </w:r>
      <w:r>
        <w:rPr>
          <w:rFonts w:ascii="Courier New" w:hAnsi="Courier New" w:cs="Courier New"/>
          <w:b/>
          <w:sz w:val="24"/>
          <w:szCs w:val="24"/>
        </w:rPr>
        <w:t>168,169’</w:t>
      </w:r>
      <w:r w:rsidRPr="00A909E6">
        <w:rPr>
          <w:rFonts w:ascii="Courier New" w:hAnsi="Courier New" w:cs="Courier New"/>
          <w:sz w:val="24"/>
          <w:szCs w:val="24"/>
        </w:rPr>
        <w:t xml:space="preserve">da </w:t>
      </w:r>
      <w:r>
        <w:rPr>
          <w:rFonts w:ascii="Courier New" w:hAnsi="Courier New" w:cs="Courier New"/>
          <w:sz w:val="24"/>
          <w:szCs w:val="24"/>
        </w:rPr>
        <w:t>şöyle denmiştir:</w:t>
      </w:r>
    </w:p>
    <w:p w:rsidR="003419F2" w:rsidRDefault="003419F2" w:rsidP="003419F2">
      <w:pPr>
        <w:spacing w:after="0" w:line="240" w:lineRule="auto"/>
        <w:rPr>
          <w:rFonts w:ascii="Courier New" w:hAnsi="Courier New" w:cs="Courier New"/>
          <w:b/>
          <w:sz w:val="24"/>
          <w:szCs w:val="24"/>
          <w:lang w:val="en-GB"/>
        </w:rPr>
      </w:pPr>
      <w:r>
        <w:rPr>
          <w:rFonts w:ascii="Courier New" w:hAnsi="Courier New" w:cs="Courier New"/>
          <w:b/>
          <w:sz w:val="24"/>
          <w:szCs w:val="24"/>
          <w:lang w:val="en-GB"/>
        </w:rPr>
        <w:t>“</w:t>
      </w:r>
      <w:r w:rsidRPr="00B9274A">
        <w:rPr>
          <w:rFonts w:ascii="Courier New" w:hAnsi="Courier New" w:cs="Courier New"/>
          <w:b/>
          <w:sz w:val="24"/>
          <w:szCs w:val="24"/>
          <w:lang w:val="en-GB"/>
        </w:rPr>
        <w:t>If at the close of the case for the prosecution the Judge finds, in the light of what has already been said, that there are insufficient grounds for committing the accused for trial, it is his duty to discharge the accused. Irrespective of any finding made at the close of the case for the prosecution to the effect that there are sufficient grounds for committing the accused for trial, the Judge may, after hearing any evidence that may be adduced on behalf of the defence, refrain from committing the accused to trial and discharge him if this is warranted on a consideration of section 94. This residuary power to discharge the accused, contrary to any ruling that may have been made earlier in the proceedings, is, at first sight, superfluous, reflecting that at both stages the Judge must be guided by the provisions of section 94. Undoubtedly, if evidence is adduced on behalf of the defence, which contradicts evidence tendered by the prosecution raising a</w:t>
      </w:r>
    </w:p>
    <w:p w:rsidR="003419F2" w:rsidRPr="00B9274A" w:rsidRDefault="003419F2" w:rsidP="003419F2">
      <w:pPr>
        <w:spacing w:after="0" w:line="240" w:lineRule="auto"/>
        <w:rPr>
          <w:rFonts w:ascii="Courier New" w:hAnsi="Courier New" w:cs="Courier New"/>
          <w:b/>
          <w:sz w:val="24"/>
          <w:szCs w:val="24"/>
          <w:lang w:val="en-GB"/>
        </w:rPr>
      </w:pPr>
      <w:proofErr w:type="gramStart"/>
      <w:r w:rsidRPr="00B9274A">
        <w:rPr>
          <w:rFonts w:ascii="Courier New" w:hAnsi="Courier New" w:cs="Courier New"/>
          <w:b/>
          <w:sz w:val="24"/>
          <w:szCs w:val="24"/>
          <w:lang w:val="en-GB"/>
        </w:rPr>
        <w:t>probable</w:t>
      </w:r>
      <w:proofErr w:type="gramEnd"/>
      <w:r w:rsidRPr="00B9274A">
        <w:rPr>
          <w:rFonts w:ascii="Courier New" w:hAnsi="Courier New" w:cs="Courier New"/>
          <w:b/>
          <w:sz w:val="24"/>
          <w:szCs w:val="24"/>
          <w:lang w:val="en-GB"/>
        </w:rPr>
        <w:t xml:space="preserve"> presumption of </w:t>
      </w:r>
      <w:r>
        <w:rPr>
          <w:rFonts w:ascii="Courier New" w:hAnsi="Courier New" w:cs="Courier New"/>
          <w:b/>
          <w:sz w:val="24"/>
          <w:szCs w:val="24"/>
          <w:lang w:val="en-GB"/>
        </w:rPr>
        <w:t>g</w:t>
      </w:r>
      <w:r w:rsidRPr="00B9274A">
        <w:rPr>
          <w:rFonts w:ascii="Courier New" w:hAnsi="Courier New" w:cs="Courier New"/>
          <w:b/>
          <w:sz w:val="24"/>
          <w:szCs w:val="24"/>
          <w:lang w:val="en-GB"/>
        </w:rPr>
        <w:t xml:space="preserve">uilt, such evidence must clearly be disregarded in the light of the provisions of section 94. The only justifiable basis for the presence of this residuary power, may be derived from cases where evidence adduced on behalf of the defence, though not contradicting evidence given earlier in the proceedings pointing towards the probability of </w:t>
      </w:r>
      <w:r w:rsidRPr="00B9274A">
        <w:rPr>
          <w:rFonts w:ascii="Courier New" w:hAnsi="Courier New" w:cs="Courier New"/>
          <w:b/>
          <w:sz w:val="24"/>
          <w:szCs w:val="24"/>
          <w:lang w:val="en-GB"/>
        </w:rPr>
        <w:lastRenderedPageBreak/>
        <w:t xml:space="preserve">the </w:t>
      </w:r>
      <w:proofErr w:type="spellStart"/>
      <w:r w:rsidRPr="00B9274A">
        <w:rPr>
          <w:rFonts w:ascii="Courier New" w:hAnsi="Courier New" w:cs="Courier New"/>
          <w:b/>
          <w:sz w:val="24"/>
          <w:szCs w:val="24"/>
          <w:lang w:val="en-GB"/>
        </w:rPr>
        <w:t>accused’s</w:t>
      </w:r>
      <w:proofErr w:type="spellEnd"/>
      <w:r w:rsidRPr="00B9274A">
        <w:rPr>
          <w:rFonts w:ascii="Courier New" w:hAnsi="Courier New" w:cs="Courier New"/>
          <w:b/>
          <w:sz w:val="24"/>
          <w:szCs w:val="24"/>
          <w:lang w:val="en-GB"/>
        </w:rPr>
        <w:t xml:space="preserve"> </w:t>
      </w:r>
      <w:r>
        <w:rPr>
          <w:rFonts w:ascii="Courier New" w:hAnsi="Courier New" w:cs="Courier New"/>
          <w:b/>
          <w:sz w:val="24"/>
          <w:szCs w:val="24"/>
          <w:lang w:val="en-GB"/>
        </w:rPr>
        <w:t>g</w:t>
      </w:r>
      <w:r w:rsidRPr="00B9274A">
        <w:rPr>
          <w:rFonts w:ascii="Courier New" w:hAnsi="Courier New" w:cs="Courier New"/>
          <w:b/>
          <w:sz w:val="24"/>
          <w:szCs w:val="24"/>
          <w:lang w:val="en-GB"/>
        </w:rPr>
        <w:t>uilt, explains away some of the incriminating implications of evidence already given, thus casting a different complexion on the evidence. If the accused is discharged at any stage of the preliminary inquiry, this is no bar to a subsequent prosecution based on the same facts, the reason being that the accused is never put in peril of conviction at the preliminary inquiry.</w:t>
      </w:r>
      <w:r>
        <w:rPr>
          <w:rFonts w:ascii="Courier New" w:hAnsi="Courier New" w:cs="Courier New"/>
          <w:b/>
          <w:sz w:val="24"/>
          <w:szCs w:val="24"/>
          <w:lang w:val="en-GB"/>
        </w:rPr>
        <w:t>”</w:t>
      </w:r>
      <w:r w:rsidRPr="00B9274A">
        <w:rPr>
          <w:rFonts w:ascii="Courier New" w:hAnsi="Courier New" w:cs="Courier New"/>
          <w:b/>
          <w:sz w:val="24"/>
          <w:szCs w:val="24"/>
          <w:lang w:val="en-GB"/>
        </w:rPr>
        <w:t xml:space="preserve">  </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Diğer yandan, Fasıl 155 madde 94’ün öngördüğü karine ile ilgili olarak </w:t>
      </w:r>
      <w:proofErr w:type="spellStart"/>
      <w:r w:rsidRPr="001F6FA3">
        <w:rPr>
          <w:rFonts w:ascii="Courier New" w:hAnsi="Courier New" w:cs="Courier New"/>
          <w:b/>
          <w:sz w:val="24"/>
          <w:szCs w:val="24"/>
        </w:rPr>
        <w:t>Criminal</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Procedure</w:t>
      </w:r>
      <w:proofErr w:type="spellEnd"/>
      <w:r w:rsidRPr="001F6FA3">
        <w:rPr>
          <w:rFonts w:ascii="Courier New" w:hAnsi="Courier New" w:cs="Courier New"/>
          <w:b/>
          <w:sz w:val="24"/>
          <w:szCs w:val="24"/>
        </w:rPr>
        <w:t xml:space="preserve"> in </w:t>
      </w:r>
      <w:proofErr w:type="spellStart"/>
      <w:r w:rsidRPr="001F6FA3">
        <w:rPr>
          <w:rFonts w:ascii="Courier New" w:hAnsi="Courier New" w:cs="Courier New"/>
          <w:b/>
          <w:sz w:val="24"/>
          <w:szCs w:val="24"/>
        </w:rPr>
        <w:t>Cyprus</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Loizou</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and</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Pikis</w:t>
      </w:r>
      <w:proofErr w:type="spellEnd"/>
      <w:r w:rsidRPr="001F6FA3">
        <w:rPr>
          <w:rFonts w:ascii="Courier New" w:hAnsi="Courier New" w:cs="Courier New"/>
          <w:b/>
          <w:sz w:val="24"/>
          <w:szCs w:val="24"/>
        </w:rPr>
        <w:t>, 1975, s.166</w:t>
      </w:r>
      <w:r>
        <w:rPr>
          <w:rFonts w:ascii="Courier New" w:hAnsi="Courier New" w:cs="Courier New"/>
          <w:b/>
          <w:sz w:val="24"/>
          <w:szCs w:val="24"/>
        </w:rPr>
        <w:t xml:space="preserve"> </w:t>
      </w:r>
      <w:r w:rsidRPr="00E00AC5">
        <w:rPr>
          <w:rFonts w:ascii="Courier New" w:hAnsi="Courier New" w:cs="Courier New"/>
          <w:sz w:val="24"/>
          <w:szCs w:val="24"/>
        </w:rPr>
        <w:t>ve</w:t>
      </w:r>
      <w:r w:rsidRPr="00EA12D3">
        <w:rPr>
          <w:rFonts w:ascii="Courier New" w:hAnsi="Courier New" w:cs="Courier New"/>
          <w:b/>
          <w:sz w:val="24"/>
          <w:szCs w:val="24"/>
        </w:rPr>
        <w:t xml:space="preserve"> 167’</w:t>
      </w:r>
      <w:r>
        <w:rPr>
          <w:rFonts w:ascii="Courier New" w:hAnsi="Courier New" w:cs="Courier New"/>
          <w:sz w:val="24"/>
          <w:szCs w:val="24"/>
        </w:rPr>
        <w:t xml:space="preserve">de şöyle denmektedir:   </w:t>
      </w:r>
    </w:p>
    <w:p w:rsidR="003419F2" w:rsidRDefault="003419F2" w:rsidP="003419F2">
      <w:pPr>
        <w:spacing w:line="240" w:lineRule="auto"/>
        <w:ind w:firstLine="708"/>
        <w:rPr>
          <w:rFonts w:ascii="Courier New" w:hAnsi="Courier New" w:cs="Courier New"/>
          <w:b/>
          <w:sz w:val="24"/>
          <w:szCs w:val="24"/>
        </w:rPr>
      </w:pPr>
      <w:r>
        <w:rPr>
          <w:rFonts w:ascii="Courier New" w:hAnsi="Courier New" w:cs="Courier New"/>
          <w:sz w:val="24"/>
          <w:szCs w:val="24"/>
        </w:rPr>
        <w:t>“</w:t>
      </w:r>
      <w:proofErr w:type="spellStart"/>
      <w:r w:rsidRPr="00832FCB">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judge</w:t>
      </w:r>
      <w:proofErr w:type="spellEnd"/>
      <w:r>
        <w:rPr>
          <w:rFonts w:ascii="Courier New" w:hAnsi="Courier New" w:cs="Courier New"/>
          <w:b/>
          <w:sz w:val="24"/>
          <w:szCs w:val="24"/>
        </w:rPr>
        <w:t xml:space="preserve"> is </w:t>
      </w:r>
      <w:proofErr w:type="spellStart"/>
      <w:r>
        <w:rPr>
          <w:rFonts w:ascii="Courier New" w:hAnsi="Courier New" w:cs="Courier New"/>
          <w:b/>
          <w:sz w:val="24"/>
          <w:szCs w:val="24"/>
        </w:rPr>
        <w:t>enjoined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provision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consider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only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those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pieces</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evidence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which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point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towards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quilt</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accused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disregard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other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evidence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contracting</w:t>
      </w:r>
      <w:proofErr w:type="spellEnd"/>
      <w:r>
        <w:rPr>
          <w:rFonts w:ascii="Courier New" w:hAnsi="Courier New" w:cs="Courier New"/>
          <w:b/>
          <w:sz w:val="24"/>
          <w:szCs w:val="24"/>
        </w:rPr>
        <w:t xml:space="preserve"> it. </w:t>
      </w:r>
      <w:proofErr w:type="spellStart"/>
      <w:proofErr w:type="gramStart"/>
      <w:r>
        <w:rPr>
          <w:rFonts w:ascii="Courier New" w:hAnsi="Courier New" w:cs="Courier New"/>
          <w:b/>
          <w:sz w:val="24"/>
          <w:szCs w:val="24"/>
        </w:rPr>
        <w:t>The</w:t>
      </w:r>
      <w:proofErr w:type="spellEnd"/>
      <w:r>
        <w:rPr>
          <w:rFonts w:ascii="Courier New" w:hAnsi="Courier New" w:cs="Courier New"/>
          <w:b/>
          <w:sz w:val="24"/>
          <w:szCs w:val="24"/>
        </w:rPr>
        <w:t xml:space="preserve"> </w:t>
      </w:r>
      <w:r w:rsidRPr="00832FCB">
        <w:rPr>
          <w:rFonts w:ascii="Courier New" w:hAnsi="Courier New" w:cs="Courier New"/>
          <w:b/>
          <w:sz w:val="24"/>
          <w:szCs w:val="24"/>
        </w:rPr>
        <w:t xml:space="preserve"> </w:t>
      </w:r>
      <w:proofErr w:type="spellStart"/>
      <w:r w:rsidRPr="00832FCB">
        <w:rPr>
          <w:rFonts w:ascii="Courier New" w:hAnsi="Courier New" w:cs="Courier New"/>
          <w:b/>
          <w:sz w:val="24"/>
          <w:szCs w:val="24"/>
        </w:rPr>
        <w:t>presumptio</w:t>
      </w:r>
      <w:r>
        <w:rPr>
          <w:rFonts w:ascii="Courier New" w:hAnsi="Courier New" w:cs="Courier New"/>
          <w:b/>
          <w:sz w:val="24"/>
          <w:szCs w:val="24"/>
        </w:rPr>
        <w:t>n</w:t>
      </w:r>
      <w:proofErr w:type="spellEnd"/>
      <w:proofErr w:type="gramEnd"/>
      <w:r>
        <w:rPr>
          <w:rFonts w:ascii="Courier New" w:hAnsi="Courier New" w:cs="Courier New"/>
          <w:b/>
          <w:sz w:val="24"/>
          <w:szCs w:val="24"/>
        </w:rPr>
        <w:t xml:space="preserve"> </w:t>
      </w:r>
      <w:proofErr w:type="spellStart"/>
      <w:r>
        <w:rPr>
          <w:rFonts w:ascii="Courier New" w:hAnsi="Courier New" w:cs="Courier New"/>
          <w:b/>
          <w:sz w:val="24"/>
          <w:szCs w:val="24"/>
        </w:rPr>
        <w:t>envisaged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section</w:t>
      </w:r>
      <w:proofErr w:type="spellEnd"/>
      <w:r>
        <w:rPr>
          <w:rFonts w:ascii="Courier New" w:hAnsi="Courier New" w:cs="Courier New"/>
          <w:b/>
          <w:sz w:val="24"/>
          <w:szCs w:val="24"/>
        </w:rPr>
        <w:t xml:space="preserve"> 94 is a </w:t>
      </w:r>
      <w:proofErr w:type="spellStart"/>
      <w:r w:rsidRPr="00832FCB">
        <w:rPr>
          <w:rFonts w:ascii="Courier New" w:hAnsi="Courier New" w:cs="Courier New"/>
          <w:b/>
          <w:sz w:val="24"/>
          <w:szCs w:val="24"/>
        </w:rPr>
        <w:t>factual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one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derived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from</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incriminating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evidence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assuming</w:t>
      </w:r>
      <w:proofErr w:type="spellEnd"/>
      <w:r>
        <w:rPr>
          <w:rFonts w:ascii="Courier New" w:hAnsi="Courier New" w:cs="Courier New"/>
          <w:b/>
          <w:sz w:val="24"/>
          <w:szCs w:val="24"/>
        </w:rPr>
        <w:t xml:space="preserve"> it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correct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uncontradicted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strong</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enough</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raise</w:t>
      </w:r>
      <w:proofErr w:type="spellEnd"/>
      <w:r>
        <w:rPr>
          <w:rFonts w:ascii="Courier New" w:hAnsi="Courier New" w:cs="Courier New"/>
          <w:b/>
          <w:sz w:val="24"/>
          <w:szCs w:val="24"/>
        </w:rPr>
        <w:t xml:space="preserve"> a </w:t>
      </w:r>
      <w:proofErr w:type="spellStart"/>
      <w:r>
        <w:rPr>
          <w:rFonts w:ascii="Courier New" w:hAnsi="Courier New" w:cs="Courier New"/>
          <w:b/>
          <w:sz w:val="24"/>
          <w:szCs w:val="24"/>
        </w:rPr>
        <w:t>probability</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quilt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Probability</w:t>
      </w:r>
      <w:proofErr w:type="spellEnd"/>
      <w:r>
        <w:rPr>
          <w:rFonts w:ascii="Courier New" w:hAnsi="Courier New" w:cs="Courier New"/>
          <w:b/>
          <w:sz w:val="24"/>
          <w:szCs w:val="24"/>
        </w:rPr>
        <w:t xml:space="preserve"> is a </w:t>
      </w:r>
      <w:proofErr w:type="spellStart"/>
      <w:r>
        <w:rPr>
          <w:rFonts w:ascii="Courier New" w:hAnsi="Courier New" w:cs="Courier New"/>
          <w:b/>
          <w:sz w:val="24"/>
          <w:szCs w:val="24"/>
        </w:rPr>
        <w:t>matter</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fact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degree</w:t>
      </w:r>
      <w:proofErr w:type="spellEnd"/>
      <w:r>
        <w:rPr>
          <w:rFonts w:ascii="Courier New" w:hAnsi="Courier New" w:cs="Courier New"/>
          <w:b/>
          <w:sz w:val="24"/>
          <w:szCs w:val="24"/>
        </w:rPr>
        <w:t xml:space="preserve">; an </w:t>
      </w:r>
      <w:proofErr w:type="spellStart"/>
      <w:r>
        <w:rPr>
          <w:rFonts w:ascii="Courier New" w:hAnsi="Courier New" w:cs="Courier New"/>
          <w:b/>
          <w:sz w:val="24"/>
          <w:szCs w:val="24"/>
        </w:rPr>
        <w:t>interplay</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logic</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common</w:t>
      </w:r>
      <w:proofErr w:type="spellEnd"/>
      <w:r>
        <w:rPr>
          <w:rFonts w:ascii="Courier New" w:hAnsi="Courier New" w:cs="Courier New"/>
          <w:b/>
          <w:sz w:val="24"/>
          <w:szCs w:val="24"/>
        </w:rPr>
        <w:t xml:space="preserve"> sense </w:t>
      </w:r>
      <w:proofErr w:type="spellStart"/>
      <w:r>
        <w:rPr>
          <w:rFonts w:ascii="Courier New" w:hAnsi="Courier New" w:cs="Courier New"/>
          <w:b/>
          <w:sz w:val="24"/>
          <w:szCs w:val="24"/>
        </w:rPr>
        <w:t>should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quide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Court</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its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task</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Bearing</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mind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probability</w:t>
      </w:r>
      <w:proofErr w:type="spellEnd"/>
      <w:r w:rsidRPr="00832FCB">
        <w:rPr>
          <w:rFonts w:ascii="Courier New" w:hAnsi="Courier New" w:cs="Courier New"/>
          <w:b/>
          <w:sz w:val="24"/>
          <w:szCs w:val="24"/>
        </w:rPr>
        <w:t xml:space="preserve"> </w:t>
      </w:r>
      <w:proofErr w:type="spellStart"/>
      <w:r>
        <w:rPr>
          <w:rFonts w:ascii="Courier New" w:hAnsi="Courier New" w:cs="Courier New"/>
          <w:b/>
          <w:sz w:val="24"/>
          <w:szCs w:val="24"/>
        </w:rPr>
        <w:t>envisaged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law</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must</w:t>
      </w:r>
      <w:proofErr w:type="spellEnd"/>
      <w:r>
        <w:rPr>
          <w:rFonts w:ascii="Courier New" w:hAnsi="Courier New" w:cs="Courier New"/>
          <w:b/>
          <w:sz w:val="24"/>
          <w:szCs w:val="24"/>
        </w:rPr>
        <w:t xml:space="preserve"> be a </w:t>
      </w:r>
      <w:proofErr w:type="spellStart"/>
      <w:r>
        <w:rPr>
          <w:rFonts w:ascii="Courier New" w:hAnsi="Courier New" w:cs="Courier New"/>
          <w:b/>
          <w:sz w:val="24"/>
          <w:szCs w:val="24"/>
        </w:rPr>
        <w:t>real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not a </w:t>
      </w:r>
      <w:proofErr w:type="spellStart"/>
      <w:r>
        <w:rPr>
          <w:rFonts w:ascii="Courier New" w:hAnsi="Courier New" w:cs="Courier New"/>
          <w:b/>
          <w:sz w:val="24"/>
          <w:szCs w:val="24"/>
        </w:rPr>
        <w:t>fanciful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one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quilt</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accused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must</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probable</w:t>
      </w:r>
      <w:proofErr w:type="spellEnd"/>
      <w:r>
        <w:rPr>
          <w:rFonts w:ascii="Courier New" w:hAnsi="Courier New" w:cs="Courier New"/>
          <w:b/>
          <w:sz w:val="24"/>
          <w:szCs w:val="24"/>
        </w:rPr>
        <w:t xml:space="preserve"> as a </w:t>
      </w:r>
      <w:proofErr w:type="spellStart"/>
      <w:r>
        <w:rPr>
          <w:rFonts w:ascii="Courier New" w:hAnsi="Courier New" w:cs="Courier New"/>
          <w:b/>
          <w:sz w:val="24"/>
          <w:szCs w:val="24"/>
        </w:rPr>
        <w:t>matter</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logical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inference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probability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must</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realistic</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light</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ordinary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experince</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human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affairs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duty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discharged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by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judge</w:t>
      </w:r>
      <w:proofErr w:type="spellEnd"/>
      <w:r>
        <w:rPr>
          <w:rFonts w:ascii="Courier New" w:hAnsi="Courier New" w:cs="Courier New"/>
          <w:b/>
          <w:sz w:val="24"/>
          <w:szCs w:val="24"/>
        </w:rPr>
        <w:t xml:space="preserve"> is an </w:t>
      </w:r>
      <w:proofErr w:type="spellStart"/>
      <w:r>
        <w:rPr>
          <w:rFonts w:ascii="Courier New" w:hAnsi="Courier New" w:cs="Courier New"/>
          <w:b/>
          <w:sz w:val="24"/>
          <w:szCs w:val="24"/>
        </w:rPr>
        <w:t>objective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one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he </w:t>
      </w:r>
      <w:proofErr w:type="spellStart"/>
      <w:r>
        <w:rPr>
          <w:rFonts w:ascii="Courier New" w:hAnsi="Courier New" w:cs="Courier New"/>
          <w:b/>
          <w:sz w:val="24"/>
          <w:szCs w:val="24"/>
        </w:rPr>
        <w:t>must</w:t>
      </w:r>
      <w:proofErr w:type="spellEnd"/>
      <w:r>
        <w:rPr>
          <w:rFonts w:ascii="Courier New" w:hAnsi="Courier New" w:cs="Courier New"/>
          <w:b/>
          <w:sz w:val="24"/>
          <w:szCs w:val="24"/>
        </w:rPr>
        <w:t xml:space="preserve"> not </w:t>
      </w:r>
      <w:proofErr w:type="spellStart"/>
      <w:r>
        <w:rPr>
          <w:rFonts w:ascii="Courier New" w:hAnsi="Courier New" w:cs="Courier New"/>
          <w:b/>
          <w:sz w:val="24"/>
          <w:szCs w:val="24"/>
        </w:rPr>
        <w:t>allow</w:t>
      </w:r>
      <w:proofErr w:type="spellEnd"/>
      <w:r>
        <w:rPr>
          <w:rFonts w:ascii="Courier New" w:hAnsi="Courier New" w:cs="Courier New"/>
          <w:b/>
          <w:sz w:val="24"/>
          <w:szCs w:val="24"/>
        </w:rPr>
        <w:t xml:space="preserve"> his </w:t>
      </w:r>
      <w:proofErr w:type="spellStart"/>
      <w:r>
        <w:rPr>
          <w:rFonts w:ascii="Courier New" w:hAnsi="Courier New" w:cs="Courier New"/>
          <w:b/>
          <w:sz w:val="24"/>
          <w:szCs w:val="24"/>
        </w:rPr>
        <w:t>impression</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witnesses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affect</w:t>
      </w:r>
      <w:proofErr w:type="spellEnd"/>
      <w:r>
        <w:rPr>
          <w:rFonts w:ascii="Courier New" w:hAnsi="Courier New" w:cs="Courier New"/>
          <w:b/>
          <w:sz w:val="24"/>
          <w:szCs w:val="24"/>
        </w:rPr>
        <w:t xml:space="preserve"> his </w:t>
      </w:r>
      <w:proofErr w:type="spellStart"/>
      <w:r>
        <w:rPr>
          <w:rFonts w:ascii="Courier New" w:hAnsi="Courier New" w:cs="Courier New"/>
          <w:b/>
          <w:sz w:val="24"/>
          <w:szCs w:val="24"/>
        </w:rPr>
        <w:t>judgment</w:t>
      </w:r>
      <w:proofErr w:type="spellEnd"/>
      <w:r>
        <w:rPr>
          <w:rFonts w:ascii="Courier New" w:hAnsi="Courier New" w:cs="Courier New"/>
          <w:b/>
          <w:sz w:val="24"/>
          <w:szCs w:val="24"/>
        </w:rPr>
        <w:t>”.</w:t>
      </w:r>
    </w:p>
    <w:p w:rsidR="003419F2" w:rsidRPr="006802D1" w:rsidRDefault="003419F2" w:rsidP="003419F2">
      <w:pPr>
        <w:spacing w:line="240" w:lineRule="auto"/>
        <w:ind w:firstLine="708"/>
        <w:rPr>
          <w:rFonts w:ascii="Courier New" w:hAnsi="Courier New" w:cs="Courier New"/>
          <w:b/>
          <w:sz w:val="24"/>
          <w:szCs w:val="24"/>
        </w:rPr>
      </w:pP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Yukarıdaki alıntıya göre, bu hüküm (Fasıl 155 madde 94) uyarınca yargıç, diğer çelişkili şahadeti göz ardı ederek, sadece sanığın suçluluğuna yönelik şahadetin parçasını tezekkür etmekle </w:t>
      </w:r>
      <w:proofErr w:type="spellStart"/>
      <w:r>
        <w:rPr>
          <w:rFonts w:ascii="Courier New" w:hAnsi="Courier New" w:cs="Courier New"/>
          <w:sz w:val="24"/>
          <w:szCs w:val="24"/>
        </w:rPr>
        <w:t>tenbihlidir</w:t>
      </w:r>
      <w:proofErr w:type="spellEnd"/>
      <w:r>
        <w:rPr>
          <w:rFonts w:ascii="Courier New" w:hAnsi="Courier New" w:cs="Courier New"/>
          <w:sz w:val="24"/>
          <w:szCs w:val="24"/>
        </w:rPr>
        <w:t xml:space="preserve">. Fasıl 155 madde 94’ün öngördüğü karine, sanığı suçlayıcı şahadetten istihraç edilen, doğru ve çelişkisiz farz olunan suçluluk olasılığı doğurmaya yeterli güçte, olgusal bir karinedir. Olasılık, olgusal ve derece meselesidir. Mahkemeye bu görevinde, mantık ve sağduyu rehberlik eder. Yasayla öngörülen bu olasılığın ise hayali değil de gerçek bir olasılık olduğunu da unutmamak gerekir. Sanığın suçluluğu, mantıki istihraç meselesi olarak olası </w:t>
      </w:r>
    </w:p>
    <w:p w:rsidR="003419F2" w:rsidRPr="004E4820" w:rsidRDefault="003419F2" w:rsidP="003419F2">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olmalıdır</w:t>
      </w:r>
      <w:proofErr w:type="gramEnd"/>
      <w:r>
        <w:rPr>
          <w:rFonts w:ascii="Courier New" w:hAnsi="Courier New" w:cs="Courier New"/>
          <w:sz w:val="24"/>
          <w:szCs w:val="24"/>
        </w:rPr>
        <w:t xml:space="preserve">. Olasılık, olağan insan ilişkileri ışığında gerçekçi olmalıdır. </w:t>
      </w:r>
      <w:r w:rsidRPr="00A909E6">
        <w:rPr>
          <w:rFonts w:ascii="Courier New" w:hAnsi="Courier New" w:cs="Courier New"/>
          <w:sz w:val="24"/>
          <w:szCs w:val="24"/>
        </w:rPr>
        <w:t>Yargıç tarafından yerine getirilmesi gereken bu görev, objektif bir görev olup, yargıç</w:t>
      </w:r>
      <w:r>
        <w:rPr>
          <w:rFonts w:ascii="Courier New" w:hAnsi="Courier New" w:cs="Courier New"/>
          <w:sz w:val="24"/>
          <w:szCs w:val="24"/>
        </w:rPr>
        <w:t>,</w:t>
      </w:r>
      <w:r w:rsidRPr="00A909E6">
        <w:rPr>
          <w:rFonts w:ascii="Courier New" w:hAnsi="Courier New" w:cs="Courier New"/>
          <w:sz w:val="24"/>
          <w:szCs w:val="24"/>
        </w:rPr>
        <w:t xml:space="preserve"> tanıklarla ilgili izlenimlerinin kararını etkilemesine müsaade etmemelidir.</w:t>
      </w:r>
      <w:r w:rsidRPr="00A909E6">
        <w:rPr>
          <w:rFonts w:ascii="Courier New" w:hAnsi="Courier New" w:cs="Courier New"/>
          <w:b/>
          <w:sz w:val="24"/>
          <w:szCs w:val="24"/>
        </w:rPr>
        <w:t xml:space="preserve">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Görüleceği üzere, Fasıl 155 Ceza Muhakemeleri Usulü Yasası’nın yukarıdaki 94. maddesi, ilk tahkikat safhasında mahkemenin şahadeti eleştirmemesi gerektiğini ortaya koyan gösterge niteliğindedir.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Yasanın 94. maddesine göre, ilk tahkikatı yapan mahkeme yargıcı şahadeti değerlendirmez. Şahadetin değerlendirmesini yargılamayı yapacak mahkemeye bırakır. Nitekim ilk tahkikatı yapacak mahkemenin, madde 94 tahtında tanıkların sundukları şahadetin güvenilirliğine bakmaması gerekmektedir.</w:t>
      </w:r>
    </w:p>
    <w:p w:rsidR="003419F2" w:rsidRDefault="003419F2" w:rsidP="003419F2">
      <w:pPr>
        <w:spacing w:line="360" w:lineRule="auto"/>
        <w:ind w:firstLine="708"/>
        <w:rPr>
          <w:rFonts w:ascii="Courier New" w:hAnsi="Courier New" w:cs="Courier New"/>
          <w:b/>
          <w:sz w:val="24"/>
          <w:szCs w:val="24"/>
        </w:rPr>
      </w:pPr>
      <w:r>
        <w:rPr>
          <w:rFonts w:ascii="Courier New" w:hAnsi="Courier New" w:cs="Courier New"/>
          <w:sz w:val="24"/>
          <w:szCs w:val="24"/>
        </w:rPr>
        <w:t xml:space="preserve">Nitekim </w:t>
      </w:r>
      <w:proofErr w:type="spellStart"/>
      <w:r w:rsidRPr="00C20097">
        <w:rPr>
          <w:rFonts w:ascii="Courier New" w:hAnsi="Courier New" w:cs="Courier New"/>
          <w:b/>
          <w:sz w:val="24"/>
          <w:szCs w:val="24"/>
        </w:rPr>
        <w:t>V</w:t>
      </w:r>
      <w:r>
        <w:rPr>
          <w:rFonts w:ascii="Courier New" w:hAnsi="Courier New" w:cs="Courier New"/>
          <w:b/>
          <w:sz w:val="24"/>
          <w:szCs w:val="24"/>
        </w:rPr>
        <w:t>rakas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Another</w:t>
      </w:r>
      <w:proofErr w:type="spellEnd"/>
      <w:r>
        <w:rPr>
          <w:rFonts w:ascii="Courier New" w:hAnsi="Courier New" w:cs="Courier New"/>
          <w:b/>
          <w:sz w:val="24"/>
          <w:szCs w:val="24"/>
        </w:rPr>
        <w:t xml:space="preserve"> v. </w:t>
      </w:r>
      <w:proofErr w:type="spellStart"/>
      <w:r>
        <w:rPr>
          <w:rFonts w:ascii="Courier New" w:hAnsi="Courier New" w:cs="Courier New"/>
          <w:b/>
          <w:sz w:val="24"/>
          <w:szCs w:val="24"/>
        </w:rPr>
        <w:t>Republic</w:t>
      </w:r>
      <w:proofErr w:type="spellEnd"/>
      <w:r>
        <w:rPr>
          <w:rFonts w:ascii="Courier New" w:hAnsi="Courier New" w:cs="Courier New"/>
          <w:b/>
          <w:sz w:val="24"/>
          <w:szCs w:val="24"/>
        </w:rPr>
        <w:t>, (</w:t>
      </w:r>
      <w:r w:rsidRPr="00C20097">
        <w:rPr>
          <w:rFonts w:ascii="Courier New" w:hAnsi="Courier New" w:cs="Courier New"/>
          <w:b/>
          <w:sz w:val="24"/>
          <w:szCs w:val="24"/>
        </w:rPr>
        <w:t>1973 ) 8 JSC</w:t>
      </w:r>
      <w:r>
        <w:rPr>
          <w:rFonts w:ascii="Courier New" w:hAnsi="Courier New" w:cs="Courier New"/>
          <w:b/>
          <w:sz w:val="24"/>
          <w:szCs w:val="24"/>
        </w:rPr>
        <w:t xml:space="preserve"> sayfa </w:t>
      </w:r>
      <w:smartTag w:uri="urn:schemas-microsoft-com:office:smarttags" w:element="metricconverter">
        <w:smartTagPr>
          <w:attr w:name="ProductID" w:val="912’"/>
        </w:smartTagPr>
        <w:r>
          <w:rPr>
            <w:rFonts w:ascii="Courier New" w:hAnsi="Courier New" w:cs="Courier New"/>
            <w:b/>
            <w:sz w:val="24"/>
            <w:szCs w:val="24"/>
          </w:rPr>
          <w:t>912’</w:t>
        </w:r>
      </w:smartTag>
      <w:r>
        <w:rPr>
          <w:rFonts w:ascii="Courier New" w:hAnsi="Courier New" w:cs="Courier New"/>
          <w:b/>
          <w:sz w:val="24"/>
          <w:szCs w:val="24"/>
        </w:rPr>
        <w:t xml:space="preserve"> de şöyle denmektedir:</w:t>
      </w:r>
    </w:p>
    <w:p w:rsidR="003419F2" w:rsidRDefault="003419F2" w:rsidP="003419F2">
      <w:pPr>
        <w:spacing w:line="240" w:lineRule="auto"/>
        <w:ind w:firstLine="708"/>
        <w:rPr>
          <w:rFonts w:ascii="Courier New" w:hAnsi="Courier New" w:cs="Courier New"/>
          <w:sz w:val="24"/>
          <w:szCs w:val="24"/>
        </w:rPr>
      </w:pPr>
      <w:r>
        <w:rPr>
          <w:rFonts w:ascii="Courier New" w:hAnsi="Courier New" w:cs="Courier New"/>
          <w:b/>
          <w:sz w:val="24"/>
          <w:szCs w:val="24"/>
        </w:rPr>
        <w:t>“</w:t>
      </w:r>
      <w:proofErr w:type="gramStart"/>
      <w:r>
        <w:rPr>
          <w:rFonts w:ascii="Courier New" w:hAnsi="Courier New" w:cs="Courier New"/>
          <w:b/>
          <w:sz w:val="24"/>
          <w:szCs w:val="24"/>
        </w:rPr>
        <w:t>……</w:t>
      </w:r>
      <w:proofErr w:type="spellStart"/>
      <w:proofErr w:type="gramEnd"/>
      <w:r>
        <w:rPr>
          <w:rFonts w:ascii="Courier New" w:hAnsi="Courier New" w:cs="Courier New"/>
          <w:b/>
          <w:sz w:val="24"/>
          <w:szCs w:val="24"/>
        </w:rPr>
        <w:t>because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functions</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judge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concerned</w:t>
      </w:r>
      <w:proofErr w:type="spellEnd"/>
      <w:r>
        <w:rPr>
          <w:rFonts w:ascii="Courier New" w:hAnsi="Courier New" w:cs="Courier New"/>
          <w:b/>
          <w:sz w:val="24"/>
          <w:szCs w:val="24"/>
        </w:rPr>
        <w:t xml:space="preserve"> at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preliminary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inquiry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at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trial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were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distincly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different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former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instance</w:t>
      </w:r>
      <w:proofErr w:type="spellEnd"/>
      <w:r>
        <w:rPr>
          <w:rFonts w:ascii="Courier New" w:hAnsi="Courier New" w:cs="Courier New"/>
          <w:b/>
          <w:sz w:val="24"/>
          <w:szCs w:val="24"/>
        </w:rPr>
        <w:t xml:space="preserve"> he </w:t>
      </w:r>
      <w:proofErr w:type="spellStart"/>
      <w:r>
        <w:rPr>
          <w:rFonts w:ascii="Courier New" w:hAnsi="Courier New" w:cs="Courier New"/>
          <w:b/>
          <w:sz w:val="24"/>
          <w:szCs w:val="24"/>
        </w:rPr>
        <w:t>did</w:t>
      </w:r>
      <w:proofErr w:type="spellEnd"/>
      <w:r>
        <w:rPr>
          <w:rFonts w:ascii="Courier New" w:hAnsi="Courier New" w:cs="Courier New"/>
          <w:b/>
          <w:sz w:val="24"/>
          <w:szCs w:val="24"/>
        </w:rPr>
        <w:t xml:space="preserve"> not </w:t>
      </w:r>
      <w:proofErr w:type="spellStart"/>
      <w:r>
        <w:rPr>
          <w:rFonts w:ascii="Courier New" w:hAnsi="Courier New" w:cs="Courier New"/>
          <w:b/>
          <w:sz w:val="24"/>
          <w:szCs w:val="24"/>
        </w:rPr>
        <w:t>have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evaluate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evidence</w:t>
      </w:r>
      <w:proofErr w:type="spellEnd"/>
      <w:r>
        <w:rPr>
          <w:rFonts w:ascii="Courier New" w:hAnsi="Courier New" w:cs="Courier New"/>
          <w:b/>
          <w:sz w:val="24"/>
          <w:szCs w:val="24"/>
        </w:rPr>
        <w:t xml:space="preserve"> as </w:t>
      </w:r>
      <w:proofErr w:type="spellStart"/>
      <w:r>
        <w:rPr>
          <w:rFonts w:ascii="Courier New" w:hAnsi="Courier New" w:cs="Courier New"/>
          <w:b/>
          <w:sz w:val="24"/>
          <w:szCs w:val="24"/>
        </w:rPr>
        <w:t>regards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credibility</w:t>
      </w:r>
      <w:proofErr w:type="spellEnd"/>
      <w:r>
        <w:rPr>
          <w:rFonts w:ascii="Courier New" w:hAnsi="Courier New" w:cs="Courier New"/>
          <w:b/>
          <w:sz w:val="24"/>
          <w:szCs w:val="24"/>
        </w:rPr>
        <w:t xml:space="preserve"> ( </w:t>
      </w:r>
      <w:proofErr w:type="spellStart"/>
      <w:r>
        <w:rPr>
          <w:rFonts w:ascii="Courier New" w:hAnsi="Courier New" w:cs="Courier New"/>
          <w:b/>
          <w:sz w:val="24"/>
          <w:szCs w:val="24"/>
        </w:rPr>
        <w:t>see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section</w:t>
      </w:r>
      <w:proofErr w:type="spellEnd"/>
      <w:r>
        <w:rPr>
          <w:rFonts w:ascii="Courier New" w:hAnsi="Courier New" w:cs="Courier New"/>
          <w:b/>
          <w:sz w:val="24"/>
          <w:szCs w:val="24"/>
        </w:rPr>
        <w:t xml:space="preserve"> 94 of </w:t>
      </w:r>
      <w:proofErr w:type="spellStart"/>
      <w:r>
        <w:rPr>
          <w:rFonts w:ascii="Courier New" w:hAnsi="Courier New" w:cs="Courier New"/>
          <w:b/>
          <w:sz w:val="24"/>
          <w:szCs w:val="24"/>
        </w:rPr>
        <w:t>cap</w:t>
      </w:r>
      <w:proofErr w:type="spellEnd"/>
      <w:r>
        <w:rPr>
          <w:rFonts w:ascii="Courier New" w:hAnsi="Courier New" w:cs="Courier New"/>
          <w:b/>
          <w:sz w:val="24"/>
          <w:szCs w:val="24"/>
        </w:rPr>
        <w:t xml:space="preserve"> 155)….)</w:t>
      </w:r>
    </w:p>
    <w:p w:rsidR="003419F2" w:rsidRDefault="003419F2" w:rsidP="003419F2">
      <w:pPr>
        <w:spacing w:line="360" w:lineRule="auto"/>
        <w:rPr>
          <w:rFonts w:ascii="Courier New" w:hAnsi="Courier New" w:cs="Courier New"/>
          <w:b/>
          <w:sz w:val="24"/>
          <w:szCs w:val="24"/>
        </w:rPr>
      </w:pPr>
      <w:r>
        <w:rPr>
          <w:rFonts w:ascii="Courier New" w:hAnsi="Courier New" w:cs="Courier New"/>
          <w:sz w:val="24"/>
          <w:szCs w:val="24"/>
        </w:rPr>
        <w:t xml:space="preserve">(Ayrıca </w:t>
      </w:r>
      <w:r>
        <w:rPr>
          <w:rFonts w:ascii="Courier New" w:hAnsi="Courier New" w:cs="Courier New"/>
          <w:b/>
          <w:sz w:val="24"/>
          <w:szCs w:val="24"/>
        </w:rPr>
        <w:t xml:space="preserve">bkz </w:t>
      </w:r>
      <w:proofErr w:type="spellStart"/>
      <w:r w:rsidRPr="001F6FA3">
        <w:rPr>
          <w:rFonts w:ascii="Courier New" w:hAnsi="Courier New" w:cs="Courier New"/>
          <w:b/>
          <w:sz w:val="24"/>
          <w:szCs w:val="24"/>
        </w:rPr>
        <w:t>Loizou</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and</w:t>
      </w:r>
      <w:proofErr w:type="spellEnd"/>
      <w:r w:rsidRPr="001F6FA3">
        <w:rPr>
          <w:rFonts w:ascii="Courier New" w:hAnsi="Courier New" w:cs="Courier New"/>
          <w:b/>
          <w:sz w:val="24"/>
          <w:szCs w:val="24"/>
        </w:rPr>
        <w:t xml:space="preserve"> </w:t>
      </w:r>
      <w:proofErr w:type="spellStart"/>
      <w:r w:rsidRPr="001F6FA3">
        <w:rPr>
          <w:rFonts w:ascii="Courier New" w:hAnsi="Courier New" w:cs="Courier New"/>
          <w:b/>
          <w:sz w:val="24"/>
          <w:szCs w:val="24"/>
        </w:rPr>
        <w:t>Pikis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supra</w:t>
      </w:r>
      <w:proofErr w:type="spellEnd"/>
      <w:r>
        <w:rPr>
          <w:rFonts w:ascii="Courier New" w:hAnsi="Courier New" w:cs="Courier New"/>
          <w:b/>
          <w:sz w:val="24"/>
          <w:szCs w:val="24"/>
        </w:rPr>
        <w:t>, s.169).</w:t>
      </w:r>
    </w:p>
    <w:p w:rsidR="003419F2" w:rsidRPr="00223F6A" w:rsidRDefault="003419F2" w:rsidP="003419F2">
      <w:pPr>
        <w:spacing w:line="360" w:lineRule="auto"/>
        <w:rPr>
          <w:rFonts w:ascii="Courier New" w:hAnsi="Courier New" w:cs="Courier New"/>
          <w:sz w:val="24"/>
          <w:szCs w:val="24"/>
        </w:rPr>
      </w:pPr>
      <w:r>
        <w:rPr>
          <w:rFonts w:ascii="Courier New" w:hAnsi="Courier New" w:cs="Courier New"/>
          <w:b/>
          <w:sz w:val="24"/>
          <w:szCs w:val="24"/>
        </w:rPr>
        <w:tab/>
      </w:r>
      <w:r w:rsidRPr="00816FD6">
        <w:rPr>
          <w:rFonts w:ascii="Courier New" w:hAnsi="Courier New" w:cs="Courier New"/>
          <w:sz w:val="24"/>
          <w:szCs w:val="24"/>
        </w:rPr>
        <w:t>Yuk</w:t>
      </w:r>
      <w:r>
        <w:rPr>
          <w:rFonts w:ascii="Courier New" w:hAnsi="Courier New" w:cs="Courier New"/>
          <w:sz w:val="24"/>
          <w:szCs w:val="24"/>
        </w:rPr>
        <w:t>arıdaki görüş</w:t>
      </w:r>
      <w:r w:rsidRPr="00223F6A">
        <w:rPr>
          <w:rFonts w:ascii="Courier New" w:hAnsi="Courier New" w:cs="Courier New"/>
          <w:sz w:val="24"/>
          <w:szCs w:val="24"/>
        </w:rPr>
        <w:t xml:space="preserve"> </w:t>
      </w:r>
      <w:r w:rsidRPr="00125952">
        <w:rPr>
          <w:rFonts w:ascii="Courier New" w:hAnsi="Courier New" w:cs="Courier New"/>
          <w:b/>
          <w:sz w:val="24"/>
          <w:szCs w:val="24"/>
        </w:rPr>
        <w:t>Birleştirilmiş</w:t>
      </w:r>
      <w:r>
        <w:rPr>
          <w:rFonts w:ascii="Courier New" w:hAnsi="Courier New" w:cs="Courier New"/>
          <w:sz w:val="24"/>
          <w:szCs w:val="24"/>
        </w:rPr>
        <w:t xml:space="preserve"> </w:t>
      </w:r>
      <w:r>
        <w:rPr>
          <w:rFonts w:ascii="Courier New" w:hAnsi="Courier New" w:cs="Courier New"/>
          <w:b/>
          <w:sz w:val="24"/>
          <w:szCs w:val="24"/>
        </w:rPr>
        <w:t xml:space="preserve">Yargıtay/Ceza 15-16-17-18/1996 D.9/1996 </w:t>
      </w:r>
      <w:r>
        <w:rPr>
          <w:rFonts w:ascii="Courier New" w:hAnsi="Courier New" w:cs="Courier New"/>
          <w:sz w:val="24"/>
          <w:szCs w:val="24"/>
        </w:rPr>
        <w:t>sayılı kararda da</w:t>
      </w:r>
      <w:r>
        <w:rPr>
          <w:rFonts w:ascii="Courier New" w:hAnsi="Courier New" w:cs="Courier New"/>
          <w:b/>
          <w:sz w:val="24"/>
          <w:szCs w:val="24"/>
        </w:rPr>
        <w:t xml:space="preserve"> </w:t>
      </w:r>
      <w:r>
        <w:rPr>
          <w:rFonts w:ascii="Courier New" w:hAnsi="Courier New" w:cs="Courier New"/>
          <w:sz w:val="24"/>
          <w:szCs w:val="24"/>
        </w:rPr>
        <w:t xml:space="preserve">benimsenmiş ve </w:t>
      </w:r>
      <w:r w:rsidRPr="00B269AB">
        <w:rPr>
          <w:rFonts w:ascii="Courier New" w:hAnsi="Courier New" w:cs="Courier New"/>
          <w:sz w:val="24"/>
          <w:szCs w:val="24"/>
        </w:rPr>
        <w:t xml:space="preserve">bu hususta şöyle </w:t>
      </w:r>
      <w:r w:rsidRPr="00223F6A">
        <w:rPr>
          <w:rFonts w:ascii="Courier New" w:hAnsi="Courier New" w:cs="Courier New"/>
          <w:sz w:val="24"/>
          <w:szCs w:val="24"/>
        </w:rPr>
        <w:t>denmiştir:</w:t>
      </w:r>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t xml:space="preserve">“ Yukarıdaki görüşlerimiz ışığında, ilk tahkikatlarda şahitlere inanmamak için sebep bulunan çok istisnai durumlar hariç, tanıkların </w:t>
      </w:r>
      <w:proofErr w:type="gramStart"/>
      <w:r>
        <w:rPr>
          <w:rFonts w:ascii="Courier New" w:hAnsi="Courier New" w:cs="Courier New"/>
          <w:b/>
          <w:sz w:val="24"/>
          <w:szCs w:val="24"/>
        </w:rPr>
        <w:t>kredibilitesine</w:t>
      </w:r>
      <w:proofErr w:type="gramEnd"/>
      <w:r>
        <w:rPr>
          <w:rFonts w:ascii="Courier New" w:hAnsi="Courier New" w:cs="Courier New"/>
          <w:b/>
          <w:sz w:val="24"/>
          <w:szCs w:val="24"/>
        </w:rPr>
        <w:t xml:space="preserve"> ve şahadetin ağırlığına bakmaya gidilmemesi gerekir. Unutulmamalıdır ki </w:t>
      </w:r>
      <w:proofErr w:type="gramStart"/>
      <w:r>
        <w:rPr>
          <w:rFonts w:ascii="Courier New" w:hAnsi="Courier New" w:cs="Courier New"/>
          <w:b/>
          <w:sz w:val="24"/>
          <w:szCs w:val="24"/>
        </w:rPr>
        <w:t>bu,yargılayan</w:t>
      </w:r>
      <w:proofErr w:type="gramEnd"/>
      <w:r>
        <w:rPr>
          <w:rFonts w:ascii="Courier New" w:hAnsi="Courier New" w:cs="Courier New"/>
          <w:b/>
          <w:sz w:val="24"/>
          <w:szCs w:val="24"/>
        </w:rPr>
        <w:t xml:space="preserve"> mahkemenin duruşma safhasında yapacağı iştir.”.</w:t>
      </w:r>
    </w:p>
    <w:p w:rsidR="003419F2" w:rsidRDefault="003419F2" w:rsidP="003419F2">
      <w:pPr>
        <w:spacing w:line="240" w:lineRule="auto"/>
        <w:rPr>
          <w:rFonts w:ascii="Courier New" w:hAnsi="Courier New" w:cs="Courier New"/>
          <w:b/>
          <w:sz w:val="24"/>
          <w:szCs w:val="24"/>
        </w:rPr>
      </w:pPr>
    </w:p>
    <w:p w:rsidR="003419F2" w:rsidRDefault="003419F2" w:rsidP="003419F2">
      <w:pPr>
        <w:spacing w:line="240" w:lineRule="auto"/>
        <w:rPr>
          <w:rFonts w:ascii="Courier New" w:hAnsi="Courier New" w:cs="Courier New"/>
          <w:b/>
          <w:sz w:val="24"/>
          <w:szCs w:val="24"/>
        </w:rPr>
      </w:pPr>
    </w:p>
    <w:p w:rsidR="003419F2" w:rsidRDefault="003419F2" w:rsidP="003419F2">
      <w:pPr>
        <w:spacing w:line="240" w:lineRule="auto"/>
        <w:rPr>
          <w:rFonts w:ascii="Courier New" w:hAnsi="Courier New" w:cs="Courier New"/>
          <w:b/>
          <w:sz w:val="24"/>
          <w:szCs w:val="24"/>
        </w:rPr>
      </w:pPr>
    </w:p>
    <w:p w:rsidR="003419F2" w:rsidRDefault="003419F2" w:rsidP="003419F2">
      <w:pPr>
        <w:spacing w:line="360" w:lineRule="auto"/>
        <w:ind w:firstLine="708"/>
        <w:rPr>
          <w:rFonts w:ascii="Courier New" w:hAnsi="Courier New" w:cs="Courier New"/>
          <w:sz w:val="24"/>
          <w:szCs w:val="24"/>
        </w:rPr>
      </w:pPr>
      <w:proofErr w:type="gramStart"/>
      <w:r>
        <w:rPr>
          <w:rFonts w:ascii="Courier New" w:hAnsi="Courier New" w:cs="Courier New"/>
          <w:sz w:val="24"/>
          <w:szCs w:val="24"/>
        </w:rPr>
        <w:lastRenderedPageBreak/>
        <w:t>Diğer yandan,</w:t>
      </w:r>
      <w:r w:rsidRPr="00922874">
        <w:rPr>
          <w:rFonts w:ascii="Courier New" w:hAnsi="Courier New" w:cs="Courier New"/>
          <w:b/>
          <w:sz w:val="24"/>
          <w:szCs w:val="24"/>
        </w:rPr>
        <w:t xml:space="preserve"> </w:t>
      </w:r>
      <w:r>
        <w:rPr>
          <w:rFonts w:ascii="Courier New" w:hAnsi="Courier New" w:cs="Courier New"/>
          <w:b/>
          <w:sz w:val="24"/>
          <w:szCs w:val="24"/>
        </w:rPr>
        <w:t>Birleştirilmiş Yargıtay/Ceza 15-16-17-18/1996 D.9/1996</w:t>
      </w:r>
      <w:r w:rsidRPr="0037665A">
        <w:rPr>
          <w:rFonts w:ascii="Courier New" w:hAnsi="Courier New" w:cs="Courier New"/>
          <w:sz w:val="24"/>
          <w:szCs w:val="24"/>
        </w:rPr>
        <w:t>’d</w:t>
      </w:r>
      <w:r>
        <w:rPr>
          <w:rFonts w:ascii="Courier New" w:hAnsi="Courier New" w:cs="Courier New"/>
          <w:sz w:val="24"/>
          <w:szCs w:val="24"/>
        </w:rPr>
        <w:t xml:space="preserve">a, “Ağır Ceza Mahkemesine havale için yeterli sebebi oluşturan yeterli şahadetin bulunması koşulu ile”, Fasıl 155 madde 74(1)(c) altında, “duruşmada, iddia makamının davasını kapatmasını müteakiben sanığın aleyhine ilk bakışta müdafaa yapmasını gerektirecek yeterli şahadetin bulunup bulunmadığı konusu, diğer bir anlatımla, sanığın müdafaasını yapmaya çağrılması için suçluluğunu kanıtlamaya yönelik </w:t>
      </w:r>
      <w:proofErr w:type="spellStart"/>
      <w:r w:rsidRPr="009051E1">
        <w:rPr>
          <w:rFonts w:ascii="Courier New" w:hAnsi="Courier New" w:cs="Courier New"/>
          <w:b/>
          <w:sz w:val="24"/>
          <w:szCs w:val="24"/>
        </w:rPr>
        <w:t>prima</w:t>
      </w:r>
      <w:proofErr w:type="spellEnd"/>
      <w:r w:rsidRPr="009051E1">
        <w:rPr>
          <w:rFonts w:ascii="Courier New" w:hAnsi="Courier New" w:cs="Courier New"/>
          <w:b/>
          <w:sz w:val="24"/>
          <w:szCs w:val="24"/>
        </w:rPr>
        <w:t xml:space="preserve"> </w:t>
      </w:r>
      <w:proofErr w:type="spellStart"/>
      <w:r w:rsidRPr="009051E1">
        <w:rPr>
          <w:rFonts w:ascii="Courier New" w:hAnsi="Courier New" w:cs="Courier New"/>
          <w:b/>
          <w:sz w:val="24"/>
          <w:szCs w:val="24"/>
        </w:rPr>
        <w:t>facie</w:t>
      </w:r>
      <w:proofErr w:type="spellEnd"/>
      <w:r>
        <w:rPr>
          <w:rFonts w:ascii="Courier New" w:hAnsi="Courier New" w:cs="Courier New"/>
          <w:sz w:val="24"/>
          <w:szCs w:val="24"/>
        </w:rPr>
        <w:t xml:space="preserve"> şahadet/dava bulunması koşulu” arasındaki farka dikkat çekilmiştir. </w:t>
      </w:r>
      <w:proofErr w:type="gramEnd"/>
      <w:r>
        <w:rPr>
          <w:rFonts w:ascii="Courier New" w:hAnsi="Courier New" w:cs="Courier New"/>
          <w:sz w:val="24"/>
          <w:szCs w:val="24"/>
        </w:rPr>
        <w:t xml:space="preserve">Bu bağlamda, madde 74(1)(c) tahtında, mahkemenin, huzurunda </w:t>
      </w:r>
      <w:proofErr w:type="spellStart"/>
      <w:r w:rsidRPr="00BF45CB">
        <w:rPr>
          <w:rFonts w:ascii="Courier New" w:hAnsi="Courier New" w:cs="Courier New"/>
          <w:b/>
          <w:sz w:val="24"/>
          <w:szCs w:val="24"/>
        </w:rPr>
        <w:t>prima</w:t>
      </w:r>
      <w:proofErr w:type="spellEnd"/>
      <w:r w:rsidRPr="00BF45CB">
        <w:rPr>
          <w:rFonts w:ascii="Courier New" w:hAnsi="Courier New" w:cs="Courier New"/>
          <w:b/>
          <w:sz w:val="24"/>
          <w:szCs w:val="24"/>
        </w:rPr>
        <w:t xml:space="preserve"> </w:t>
      </w:r>
      <w:proofErr w:type="spellStart"/>
      <w:r w:rsidRPr="00BF45CB">
        <w:rPr>
          <w:rFonts w:ascii="Courier New" w:hAnsi="Courier New" w:cs="Courier New"/>
          <w:b/>
          <w:sz w:val="24"/>
          <w:szCs w:val="24"/>
        </w:rPr>
        <w:t>facie</w:t>
      </w:r>
      <w:proofErr w:type="spellEnd"/>
      <w:r>
        <w:rPr>
          <w:rFonts w:ascii="Courier New" w:hAnsi="Courier New" w:cs="Courier New"/>
          <w:sz w:val="24"/>
          <w:szCs w:val="24"/>
        </w:rPr>
        <w:t xml:space="preserve"> bir davanın mevcut olup olmadığı hususunda karara varırken, duruşmada şahadet veren tanıkların sundukları şahadetin güvenilir olup olmadığına en azından geçici olarak </w:t>
      </w:r>
      <w:r w:rsidRPr="00BF45CB">
        <w:rPr>
          <w:rFonts w:ascii="Courier New" w:hAnsi="Courier New" w:cs="Courier New"/>
          <w:b/>
          <w:sz w:val="24"/>
          <w:szCs w:val="24"/>
        </w:rPr>
        <w:t>(</w:t>
      </w:r>
      <w:proofErr w:type="spellStart"/>
      <w:r w:rsidRPr="00BF45CB">
        <w:rPr>
          <w:rFonts w:ascii="Courier New" w:hAnsi="Courier New" w:cs="Courier New"/>
          <w:b/>
          <w:sz w:val="24"/>
          <w:szCs w:val="24"/>
        </w:rPr>
        <w:t>provisionally</w:t>
      </w:r>
      <w:proofErr w:type="spellEnd"/>
      <w:r w:rsidRPr="00BF45CB">
        <w:rPr>
          <w:rFonts w:ascii="Courier New" w:hAnsi="Courier New" w:cs="Courier New"/>
          <w:b/>
          <w:sz w:val="24"/>
          <w:szCs w:val="24"/>
        </w:rPr>
        <w:t>)</w:t>
      </w:r>
      <w:r>
        <w:rPr>
          <w:rFonts w:ascii="Courier New" w:hAnsi="Courier New" w:cs="Courier New"/>
          <w:sz w:val="24"/>
          <w:szCs w:val="24"/>
        </w:rPr>
        <w:t xml:space="preserve"> baktığı; buna karşın, madde 94 tahtındaki değerlendirmede, </w:t>
      </w:r>
      <w:proofErr w:type="gramStart"/>
      <w:r>
        <w:rPr>
          <w:rFonts w:ascii="Courier New" w:hAnsi="Courier New" w:cs="Courier New"/>
          <w:sz w:val="24"/>
          <w:szCs w:val="24"/>
        </w:rPr>
        <w:t>mahkemenin  tanıkların</w:t>
      </w:r>
      <w:proofErr w:type="gramEnd"/>
      <w:r>
        <w:rPr>
          <w:rFonts w:ascii="Courier New" w:hAnsi="Courier New" w:cs="Courier New"/>
          <w:sz w:val="24"/>
          <w:szCs w:val="24"/>
        </w:rPr>
        <w:t xml:space="preserve"> sundukları şahadetin güvenilirliğine bakmasının gerekmediği, ilk tahkikatlarda, alt mahkemenin tanıkların şahadetlerinin güvenilir olup olmadıklarına değil de, şahadeti sadece olduğu gibi kabul edip havale için yeterli olup olmadığına karar verebilme yetkisine sahip olduğu vurgulanmıştır.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 Yukarıdaki kararda ilâveten şöyle denmiştir:</w:t>
      </w:r>
    </w:p>
    <w:p w:rsidR="003419F2" w:rsidRPr="00EA60CF" w:rsidRDefault="003419F2" w:rsidP="003419F2">
      <w:pPr>
        <w:pStyle w:val="GvdeMetniGirintisi3"/>
        <w:ind w:left="0" w:firstLine="708"/>
        <w:jc w:val="left"/>
        <w:rPr>
          <w:rFonts w:ascii="Courier New" w:hAnsi="Courier New" w:cs="Courier New"/>
          <w:b/>
        </w:rPr>
      </w:pPr>
      <w:r w:rsidRPr="00EA60CF">
        <w:rPr>
          <w:rFonts w:ascii="Courier New" w:hAnsi="Courier New" w:cs="Courier New"/>
          <w:b/>
          <w:szCs w:val="24"/>
        </w:rPr>
        <w:t>“</w:t>
      </w:r>
      <w:r w:rsidRPr="00EA60CF">
        <w:rPr>
          <w:rFonts w:ascii="Courier New" w:hAnsi="Courier New" w:cs="Courier New"/>
          <w:b/>
        </w:rPr>
        <w:t xml:space="preserve">Havale için “yeterli şahadet”in bulunması koşulu da madde 93 altında arandığına göre bu hususlar bir ölçüde ilk tahkikat maksatları doğrultusunda adapte edilebilir. Ancak </w:t>
      </w:r>
      <w:r>
        <w:rPr>
          <w:rFonts w:ascii="Courier New" w:hAnsi="Courier New" w:cs="Courier New"/>
          <w:b/>
        </w:rPr>
        <w:t>F</w:t>
      </w:r>
      <w:r w:rsidRPr="00EA60CF">
        <w:rPr>
          <w:rFonts w:ascii="Courier New" w:hAnsi="Courier New" w:cs="Courier New"/>
          <w:b/>
        </w:rPr>
        <w:t xml:space="preserve">asıl 155 madde 93(h) altında Mahkeme, Ağır </w:t>
      </w:r>
      <w:r>
        <w:rPr>
          <w:rFonts w:ascii="Courier New" w:hAnsi="Courier New" w:cs="Courier New"/>
          <w:b/>
        </w:rPr>
        <w:t>C</w:t>
      </w:r>
      <w:r w:rsidRPr="00EA60CF">
        <w:rPr>
          <w:rFonts w:ascii="Courier New" w:hAnsi="Courier New" w:cs="Courier New"/>
          <w:b/>
        </w:rPr>
        <w:t xml:space="preserve">eza Mahkemesine havaleyi ret etmeyi düşünürken, “Sanığın davasını Ağır Ceza Mahkemesine havale etmek için Mahkemeye sunulan ve önümde bulunan şahadet kendi bütünselliği içinde, ileride davanın duruşma safhasında (inanılması halinde) Mahkemece kabul edilse bile, bu şahadet makul bir mahkemenin sanığı </w:t>
      </w:r>
      <w:proofErr w:type="gramStart"/>
      <w:r w:rsidRPr="00EA60CF">
        <w:rPr>
          <w:rFonts w:ascii="Courier New" w:hAnsi="Courier New" w:cs="Courier New"/>
          <w:b/>
        </w:rPr>
        <w:t>mahkum</w:t>
      </w:r>
      <w:proofErr w:type="gramEnd"/>
      <w:r w:rsidRPr="00EA60CF">
        <w:rPr>
          <w:rFonts w:ascii="Courier New" w:hAnsi="Courier New" w:cs="Courier New"/>
          <w:b/>
        </w:rPr>
        <w:t xml:space="preserve"> edebilmesi için yeterli olmayabilir” diyebilmesi gerekir.</w:t>
      </w:r>
    </w:p>
    <w:p w:rsidR="003419F2" w:rsidRPr="00EA60CF" w:rsidRDefault="003419F2" w:rsidP="003419F2">
      <w:pPr>
        <w:pStyle w:val="GvdeMetniGirintisi3"/>
        <w:ind w:left="0" w:firstLine="0"/>
        <w:jc w:val="left"/>
        <w:rPr>
          <w:rFonts w:ascii="Courier New" w:hAnsi="Courier New" w:cs="Courier New"/>
          <w:b/>
        </w:rPr>
      </w:pPr>
    </w:p>
    <w:p w:rsidR="003419F2" w:rsidRDefault="003419F2" w:rsidP="003419F2">
      <w:pPr>
        <w:pStyle w:val="GvdeMetniGirintisi3"/>
        <w:ind w:left="0" w:firstLine="0"/>
        <w:jc w:val="left"/>
        <w:rPr>
          <w:rFonts w:ascii="Courier New" w:hAnsi="Courier New" w:cs="Courier New"/>
          <w:b/>
        </w:rPr>
      </w:pPr>
      <w:r w:rsidRPr="00EA60CF">
        <w:rPr>
          <w:rFonts w:ascii="Courier New" w:hAnsi="Courier New" w:cs="Courier New"/>
          <w:b/>
        </w:rPr>
        <w:tab/>
        <w:t>Mahkeme “önündeki şahadet” ibaresi ise her türlü geçe</w:t>
      </w:r>
      <w:r>
        <w:rPr>
          <w:rFonts w:ascii="Courier New" w:hAnsi="Courier New" w:cs="Courier New"/>
          <w:b/>
        </w:rPr>
        <w:t>rli şahadeti kapsamaktadır. Bir</w:t>
      </w:r>
      <w:r w:rsidRPr="00EA60CF">
        <w:rPr>
          <w:rFonts w:ascii="Courier New" w:hAnsi="Courier New" w:cs="Courier New"/>
          <w:b/>
        </w:rPr>
        <w:t>çok ceza davası</w:t>
      </w:r>
      <w:r>
        <w:rPr>
          <w:rFonts w:ascii="Courier New" w:hAnsi="Courier New" w:cs="Courier New"/>
          <w:b/>
        </w:rPr>
        <w:t xml:space="preserve"> direkt şahadetin olmadığı halle</w:t>
      </w:r>
      <w:r w:rsidRPr="00EA60CF">
        <w:rPr>
          <w:rFonts w:ascii="Courier New" w:hAnsi="Courier New" w:cs="Courier New"/>
          <w:b/>
        </w:rPr>
        <w:t xml:space="preserve">rde veya ispat edilen direkt şahadete ek veya destek olarak çevre şahadetle de Mahkemelerce karar aşamasında </w:t>
      </w:r>
    </w:p>
    <w:p w:rsidR="003419F2" w:rsidRDefault="003419F2" w:rsidP="003419F2">
      <w:pPr>
        <w:pStyle w:val="GvdeMetniGirintisi3"/>
        <w:ind w:left="0" w:firstLine="0"/>
        <w:jc w:val="left"/>
        <w:rPr>
          <w:rFonts w:ascii="Courier New" w:hAnsi="Courier New" w:cs="Courier New"/>
          <w:b/>
        </w:rPr>
      </w:pPr>
      <w:proofErr w:type="gramStart"/>
      <w:r w:rsidRPr="00EA60CF">
        <w:rPr>
          <w:rFonts w:ascii="Courier New" w:hAnsi="Courier New" w:cs="Courier New"/>
          <w:b/>
        </w:rPr>
        <w:lastRenderedPageBreak/>
        <w:t>değerlendirilmektedir</w:t>
      </w:r>
      <w:proofErr w:type="gramEnd"/>
      <w:r w:rsidRPr="00EA60CF">
        <w:rPr>
          <w:rFonts w:ascii="Courier New" w:hAnsi="Courier New" w:cs="Courier New"/>
          <w:b/>
        </w:rPr>
        <w:t>. Hatta herhangi bir meselede gerçeklerin</w:t>
      </w:r>
      <w:r>
        <w:rPr>
          <w:rFonts w:ascii="Courier New" w:hAnsi="Courier New" w:cs="Courier New"/>
          <w:b/>
        </w:rPr>
        <w:t xml:space="preserve"> ne olduğu araştırılırken çevre şahadet baze</w:t>
      </w:r>
      <w:r w:rsidRPr="00EA60CF">
        <w:rPr>
          <w:rFonts w:ascii="Courier New" w:hAnsi="Courier New" w:cs="Courier New"/>
          <w:b/>
        </w:rPr>
        <w:t>n en iyi şahadet olarak nitelendirilebilir. Direkt şahadetle istihraç edilem</w:t>
      </w:r>
      <w:r>
        <w:rPr>
          <w:rFonts w:ascii="Courier New" w:hAnsi="Courier New" w:cs="Courier New"/>
          <w:b/>
        </w:rPr>
        <w:t>e</w:t>
      </w:r>
      <w:r w:rsidRPr="00EA60CF">
        <w:rPr>
          <w:rFonts w:ascii="Courier New" w:hAnsi="Courier New" w:cs="Courier New"/>
          <w:b/>
        </w:rPr>
        <w:t>yen olgular çevre şahadetle kanıtlanabilmekte ve ortaya çıkmakta, bertaraf edilinceye kadar, ortaya çıkan hususlar genel anlamda karine (</w:t>
      </w:r>
      <w:proofErr w:type="spellStart"/>
      <w:r w:rsidRPr="00EA60CF">
        <w:rPr>
          <w:rFonts w:ascii="Courier New" w:hAnsi="Courier New" w:cs="Courier New"/>
          <w:b/>
        </w:rPr>
        <w:t>presumption</w:t>
      </w:r>
      <w:proofErr w:type="spellEnd"/>
      <w:r w:rsidRPr="00EA60CF">
        <w:rPr>
          <w:rFonts w:ascii="Courier New" w:hAnsi="Courier New" w:cs="Courier New"/>
          <w:b/>
        </w:rPr>
        <w:t xml:space="preserve">) teşkil etmektedir. </w:t>
      </w:r>
      <w:r>
        <w:rPr>
          <w:rFonts w:ascii="Courier New" w:hAnsi="Courier New" w:cs="Courier New"/>
          <w:b/>
        </w:rPr>
        <w:t>K</w:t>
      </w:r>
      <w:r w:rsidRPr="00EA60CF">
        <w:rPr>
          <w:rFonts w:ascii="Courier New" w:hAnsi="Courier New" w:cs="Courier New"/>
          <w:b/>
        </w:rPr>
        <w:t xml:space="preserve">eza Mahkeme ilk tahkikatı sırasında ise bu şekilde ortaya çıkan hususları göz önünde bulundurarak yaratılan ihtimalde </w:t>
      </w:r>
      <w:r w:rsidRPr="00EA60CF">
        <w:rPr>
          <w:rFonts w:ascii="Courier New" w:hAnsi="Courier New" w:cs="Courier New"/>
          <w:b/>
          <w:u w:val="single"/>
        </w:rPr>
        <w:t>(</w:t>
      </w:r>
      <w:proofErr w:type="spellStart"/>
      <w:r w:rsidRPr="00EA60CF">
        <w:rPr>
          <w:rFonts w:ascii="Courier New" w:hAnsi="Courier New" w:cs="Courier New"/>
          <w:b/>
          <w:u w:val="single"/>
        </w:rPr>
        <w:t>probabil</w:t>
      </w:r>
      <w:r>
        <w:rPr>
          <w:rFonts w:ascii="Courier New" w:hAnsi="Courier New" w:cs="Courier New"/>
          <w:b/>
          <w:u w:val="single"/>
        </w:rPr>
        <w:t>i</w:t>
      </w:r>
      <w:r w:rsidRPr="00EA60CF">
        <w:rPr>
          <w:rFonts w:ascii="Courier New" w:hAnsi="Courier New" w:cs="Courier New"/>
          <w:b/>
          <w:u w:val="single"/>
        </w:rPr>
        <w:t>t</w:t>
      </w:r>
      <w:r>
        <w:rPr>
          <w:rFonts w:ascii="Courier New" w:hAnsi="Courier New" w:cs="Courier New"/>
          <w:b/>
          <w:u w:val="single"/>
        </w:rPr>
        <w:t>i</w:t>
      </w:r>
      <w:r w:rsidRPr="00EA60CF">
        <w:rPr>
          <w:rFonts w:ascii="Courier New" w:hAnsi="Courier New" w:cs="Courier New"/>
          <w:b/>
          <w:u w:val="single"/>
        </w:rPr>
        <w:t>y</w:t>
      </w:r>
      <w:proofErr w:type="spellEnd"/>
      <w:r w:rsidRPr="00EA60CF">
        <w:rPr>
          <w:rFonts w:ascii="Courier New" w:hAnsi="Courier New" w:cs="Courier New"/>
          <w:b/>
          <w:u w:val="single"/>
        </w:rPr>
        <w:t>)</w:t>
      </w:r>
      <w:r w:rsidRPr="00EA60CF">
        <w:rPr>
          <w:rFonts w:ascii="Courier New" w:hAnsi="Courier New" w:cs="Courier New"/>
          <w:b/>
        </w:rPr>
        <w:t xml:space="preserve"> havale yapıp yapmama kararına varmaktadır.</w:t>
      </w:r>
    </w:p>
    <w:p w:rsidR="003419F2" w:rsidRDefault="003419F2" w:rsidP="003419F2">
      <w:pPr>
        <w:pStyle w:val="GvdeMetniGirintisi3"/>
        <w:ind w:left="0" w:firstLine="0"/>
        <w:jc w:val="left"/>
        <w:rPr>
          <w:rFonts w:ascii="Courier New" w:hAnsi="Courier New" w:cs="Courier New"/>
          <w:b/>
        </w:rPr>
      </w:pPr>
    </w:p>
    <w:p w:rsidR="003419F2" w:rsidRPr="00EA60CF" w:rsidRDefault="003419F2" w:rsidP="003419F2">
      <w:pPr>
        <w:pStyle w:val="GvdeMetniGirintisi3"/>
        <w:ind w:left="0" w:firstLine="0"/>
        <w:jc w:val="left"/>
        <w:rPr>
          <w:rFonts w:ascii="Courier New" w:hAnsi="Courier New" w:cs="Courier New"/>
          <w:b/>
        </w:rPr>
      </w:pPr>
    </w:p>
    <w:p w:rsidR="003419F2" w:rsidRPr="00EA60CF" w:rsidRDefault="003419F2" w:rsidP="003419F2">
      <w:pPr>
        <w:pStyle w:val="GvdeMetniGirintisi3"/>
        <w:ind w:left="0" w:firstLine="0"/>
        <w:jc w:val="left"/>
        <w:rPr>
          <w:rFonts w:ascii="Courier New" w:hAnsi="Courier New" w:cs="Courier New"/>
          <w:b/>
        </w:rPr>
      </w:pPr>
      <w:r w:rsidRPr="00EA60CF">
        <w:rPr>
          <w:rFonts w:ascii="Courier New" w:hAnsi="Courier New" w:cs="Courier New"/>
          <w:b/>
        </w:rPr>
        <w:tab/>
        <w:t xml:space="preserve">Yukarıdaki görüşlerimiz ışığında, ilk tahkikatlarda şahitlere inanmamak için sebep bulunan çok istisnai durumlar hariç, tanıkların </w:t>
      </w:r>
      <w:proofErr w:type="gramStart"/>
      <w:r w:rsidRPr="00EA60CF">
        <w:rPr>
          <w:rFonts w:ascii="Courier New" w:hAnsi="Courier New" w:cs="Courier New"/>
          <w:b/>
        </w:rPr>
        <w:t>kredibilitesine</w:t>
      </w:r>
      <w:proofErr w:type="gramEnd"/>
      <w:r w:rsidRPr="00EA60CF">
        <w:rPr>
          <w:rFonts w:ascii="Courier New" w:hAnsi="Courier New" w:cs="Courier New"/>
          <w:b/>
        </w:rPr>
        <w:t xml:space="preserve"> ve şahadetin ağırlığına bakmaya gidilmemesi gerekir. Unutulmamalıdır ki bu, yargılayan Mahkemenin duruşma safhasında yapacağı iştir.</w:t>
      </w:r>
    </w:p>
    <w:p w:rsidR="003419F2" w:rsidRPr="00EA60CF" w:rsidRDefault="003419F2" w:rsidP="003419F2">
      <w:pPr>
        <w:pStyle w:val="GvdeMetniGirintisi3"/>
        <w:ind w:left="0" w:firstLine="0"/>
        <w:jc w:val="left"/>
        <w:rPr>
          <w:rFonts w:ascii="Courier New" w:hAnsi="Courier New" w:cs="Courier New"/>
          <w:b/>
        </w:rPr>
      </w:pPr>
    </w:p>
    <w:p w:rsidR="003419F2" w:rsidRPr="00EA60CF" w:rsidRDefault="003419F2" w:rsidP="003419F2">
      <w:pPr>
        <w:pStyle w:val="GvdeMetniGirintisi3"/>
        <w:ind w:left="0" w:firstLine="0"/>
        <w:jc w:val="left"/>
        <w:rPr>
          <w:rFonts w:ascii="Courier New" w:hAnsi="Courier New" w:cs="Courier New"/>
          <w:b/>
        </w:rPr>
      </w:pPr>
      <w:r w:rsidRPr="00EA60CF">
        <w:rPr>
          <w:rFonts w:ascii="Courier New" w:hAnsi="Courier New" w:cs="Courier New"/>
          <w:b/>
        </w:rPr>
        <w:tab/>
        <w:t>Bu itibarla, huzurumuzdaki istinaf maksatları için Alt Mahkemenin havaleyi tezekkür ederken önündeki şahadeti uygun şekilde değerlendirmeye tabi tutmuş olup olmadığına bakmamız gerekir.</w:t>
      </w:r>
    </w:p>
    <w:p w:rsidR="003419F2" w:rsidRPr="00EA60CF" w:rsidRDefault="003419F2" w:rsidP="003419F2">
      <w:pPr>
        <w:pStyle w:val="GvdeMetniGirintisi3"/>
        <w:ind w:left="0" w:firstLine="0"/>
        <w:jc w:val="left"/>
        <w:rPr>
          <w:rFonts w:ascii="Courier New" w:hAnsi="Courier New" w:cs="Courier New"/>
          <w:b/>
        </w:rPr>
      </w:pPr>
      <w:r w:rsidRPr="00EA60CF">
        <w:rPr>
          <w:rFonts w:ascii="Courier New" w:hAnsi="Courier New" w:cs="Courier New"/>
          <w:b/>
        </w:rPr>
        <w:tab/>
        <w:t xml:space="preserve">Keza, konu ile ilgili herhangi bir yargısal işleme halel getirmemek </w:t>
      </w:r>
      <w:proofErr w:type="gramStart"/>
      <w:r w:rsidRPr="00EA60CF">
        <w:rPr>
          <w:rFonts w:ascii="Courier New" w:hAnsi="Courier New" w:cs="Courier New"/>
          <w:b/>
        </w:rPr>
        <w:t>için  Alt</w:t>
      </w:r>
      <w:proofErr w:type="gramEnd"/>
      <w:r w:rsidRPr="00EA60CF">
        <w:rPr>
          <w:rFonts w:ascii="Courier New" w:hAnsi="Courier New" w:cs="Courier New"/>
          <w:b/>
        </w:rPr>
        <w:t xml:space="preserve"> Mahkeme kararının incelenmesi sırasında vardığımız kanaatler hakkında hassas davranmak derinlemesine görüş beyan etmenin doğru </w:t>
      </w:r>
      <w:proofErr w:type="spellStart"/>
      <w:r w:rsidRPr="00EA60CF">
        <w:rPr>
          <w:rFonts w:ascii="Courier New" w:hAnsi="Courier New" w:cs="Courier New"/>
          <w:b/>
        </w:rPr>
        <w:t>olmıyacağı</w:t>
      </w:r>
      <w:proofErr w:type="spellEnd"/>
      <w:r w:rsidRPr="00EA60CF">
        <w:rPr>
          <w:b/>
        </w:rPr>
        <w:t xml:space="preserve"> </w:t>
      </w:r>
      <w:r w:rsidRPr="00EA60CF">
        <w:rPr>
          <w:rFonts w:ascii="Courier New" w:hAnsi="Courier New" w:cs="Courier New"/>
          <w:b/>
        </w:rPr>
        <w:t>endişesiyle sadece aşağıdaki hususları belirtip yetinmeyi uygun görmekteyiz:-...</w:t>
      </w:r>
    </w:p>
    <w:p w:rsidR="003419F2" w:rsidRDefault="003419F2" w:rsidP="003419F2">
      <w:pPr>
        <w:pStyle w:val="GvdeMetniGirintisi3"/>
        <w:ind w:left="0" w:firstLine="0"/>
        <w:jc w:val="left"/>
        <w:rPr>
          <w:rFonts w:ascii="Courier New" w:hAnsi="Courier New" w:cs="Courier New"/>
          <w:b/>
        </w:rPr>
      </w:pPr>
      <w:proofErr w:type="gramStart"/>
      <w:r w:rsidRPr="00EA60CF">
        <w:rPr>
          <w:rFonts w:ascii="Courier New" w:hAnsi="Courier New" w:cs="Courier New"/>
          <w:b/>
        </w:rPr>
        <w:t>.........................................................</w:t>
      </w:r>
      <w:proofErr w:type="gramEnd"/>
      <w:r w:rsidRPr="00EA60CF">
        <w:rPr>
          <w:rFonts w:ascii="Courier New" w:hAnsi="Courier New" w:cs="Courier New"/>
          <w:b/>
        </w:rPr>
        <w:t>”</w:t>
      </w:r>
    </w:p>
    <w:p w:rsidR="003419F2" w:rsidRDefault="003419F2" w:rsidP="003419F2">
      <w:pPr>
        <w:pStyle w:val="GvdeMetniGirintisi3"/>
        <w:ind w:left="0" w:firstLine="0"/>
        <w:jc w:val="left"/>
        <w:rPr>
          <w:rFonts w:ascii="Courier New" w:hAnsi="Courier New" w:cs="Courier New"/>
          <w:b/>
        </w:rPr>
      </w:pPr>
    </w:p>
    <w:p w:rsidR="003419F2" w:rsidRDefault="003419F2" w:rsidP="003419F2">
      <w:pPr>
        <w:pStyle w:val="GvdeMetniGirintisi3"/>
        <w:ind w:left="0" w:firstLine="0"/>
        <w:jc w:val="left"/>
        <w:rPr>
          <w:rFonts w:ascii="Courier New" w:hAnsi="Courier New" w:cs="Courier New"/>
          <w:b/>
        </w:rPr>
      </w:pPr>
    </w:p>
    <w:p w:rsidR="003419F2" w:rsidRPr="004011F1" w:rsidRDefault="003419F2" w:rsidP="003419F2">
      <w:pPr>
        <w:pStyle w:val="GvdeMetniGirintisi3"/>
        <w:ind w:left="0" w:firstLine="0"/>
        <w:jc w:val="left"/>
        <w:rPr>
          <w:rFonts w:ascii="Courier New" w:hAnsi="Courier New" w:cs="Courier New"/>
          <w:b/>
        </w:rPr>
      </w:pP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Bu aşamada, Alt Mahkeme huzurundaki meseleyi yukarıdaki hukuki durum ışığında değerlendirmeye tabi tutalım.</w:t>
      </w:r>
    </w:p>
    <w:p w:rsidR="003419F2" w:rsidRDefault="003419F2" w:rsidP="003419F2">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huzurundaki meseleden görüleceği üzere, İstinaf Eden/Sanık No.2 ve No.3 Avukatı, Alt Mahkemedeki herhangi bir safhada, Sanık No.2 ve 3’ün ilk tahkikat yapılmaksızın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yargılanmak üzere, Ağır Ceza Mahkemesine havalesine herhangi bir suretle itiraz etmiş değildir. Diğer bir anlatımla, Sanık No.2 ve 3’ün Ağır Ceza Mahkemesine havalesi için Fasıl 155 madde 93 tahtında ilk tahkikatın yapılmasını talep etmemiş ve bundan dolayı da havale için ilk tahkikat yapılmamış, Sanık No.2 ve </w:t>
      </w:r>
      <w:proofErr w:type="gramStart"/>
      <w:r>
        <w:rPr>
          <w:rFonts w:ascii="Courier New" w:hAnsi="Courier New" w:cs="Courier New"/>
          <w:sz w:val="24"/>
          <w:szCs w:val="24"/>
        </w:rPr>
        <w:t>3  Fasıl</w:t>
      </w:r>
      <w:proofErr w:type="gramEnd"/>
      <w:r>
        <w:rPr>
          <w:rFonts w:ascii="Courier New" w:hAnsi="Courier New" w:cs="Courier New"/>
          <w:sz w:val="24"/>
          <w:szCs w:val="24"/>
        </w:rPr>
        <w:t xml:space="preserve">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yargılanmak üzere, evrak üzerinden  Ağır Ceza Mahkemesine havale edilmiştir.                                                                 </w:t>
      </w:r>
    </w:p>
    <w:p w:rsidR="003419F2" w:rsidRDefault="003419F2" w:rsidP="003419F2">
      <w:pPr>
        <w:spacing w:line="360" w:lineRule="auto"/>
        <w:rPr>
          <w:rFonts w:ascii="Courier New" w:hAnsi="Courier New" w:cs="Courier New"/>
          <w:b/>
          <w:sz w:val="24"/>
          <w:szCs w:val="24"/>
        </w:rPr>
      </w:pPr>
      <w:r>
        <w:rPr>
          <w:rFonts w:ascii="Courier New" w:hAnsi="Courier New" w:cs="Courier New"/>
          <w:sz w:val="24"/>
          <w:szCs w:val="24"/>
        </w:rPr>
        <w:lastRenderedPageBreak/>
        <w:tab/>
        <w:t xml:space="preserve">Böyle bir ahvalde, Alt Mahkeme,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Sanıkları yargılanmak üzere Ağır Ceza Mahkemesine havale ederken şunları belirtmiştir </w:t>
      </w:r>
      <w:r>
        <w:rPr>
          <w:rFonts w:ascii="Courier New" w:hAnsi="Courier New" w:cs="Courier New"/>
          <w:b/>
          <w:sz w:val="24"/>
          <w:szCs w:val="24"/>
        </w:rPr>
        <w:t>(Mavi 48,49):</w:t>
      </w:r>
    </w:p>
    <w:p w:rsidR="003419F2" w:rsidRPr="00BB3F09" w:rsidRDefault="003419F2" w:rsidP="003419F2">
      <w:pPr>
        <w:spacing w:line="240" w:lineRule="auto"/>
        <w:rPr>
          <w:rFonts w:ascii="Courier New" w:hAnsi="Courier New" w:cs="Courier New"/>
          <w:b/>
          <w:sz w:val="24"/>
          <w:szCs w:val="24"/>
        </w:rPr>
      </w:pPr>
      <w:r>
        <w:rPr>
          <w:rFonts w:ascii="Courier New" w:hAnsi="Courier New" w:cs="Courier New"/>
          <w:sz w:val="24"/>
          <w:szCs w:val="24"/>
        </w:rPr>
        <w:t>“</w:t>
      </w:r>
      <w:r w:rsidRPr="00BB3F09">
        <w:rPr>
          <w:rFonts w:ascii="Courier New" w:hAnsi="Courier New" w:cs="Courier New"/>
          <w:b/>
          <w:sz w:val="24"/>
          <w:szCs w:val="24"/>
        </w:rPr>
        <w:t xml:space="preserve">Sanıkların yargılanmak üzere havale edilmelerinin istendiği itham Fasıl 154 Madde 20 ve Madde 231’e aykırı surette vahim zarar olup Sanıklar 07.01.2019 tarihinde Girne’de, Salih </w:t>
      </w:r>
      <w:proofErr w:type="spellStart"/>
      <w:r w:rsidRPr="00BB3F09">
        <w:rPr>
          <w:rFonts w:ascii="Courier New" w:hAnsi="Courier New" w:cs="Courier New"/>
          <w:b/>
          <w:sz w:val="24"/>
          <w:szCs w:val="24"/>
        </w:rPr>
        <w:t>Miroğlu</w:t>
      </w:r>
      <w:proofErr w:type="spellEnd"/>
      <w:r w:rsidRPr="00BB3F09">
        <w:rPr>
          <w:rFonts w:ascii="Courier New" w:hAnsi="Courier New" w:cs="Courier New"/>
          <w:b/>
          <w:sz w:val="24"/>
          <w:szCs w:val="24"/>
        </w:rPr>
        <w:t xml:space="preserve"> Caddesi </w:t>
      </w:r>
      <w:proofErr w:type="spellStart"/>
      <w:r w:rsidRPr="00BB3F09">
        <w:rPr>
          <w:rFonts w:ascii="Courier New" w:hAnsi="Courier New" w:cs="Courier New"/>
          <w:b/>
          <w:sz w:val="24"/>
          <w:szCs w:val="24"/>
        </w:rPr>
        <w:t>üerinde</w:t>
      </w:r>
      <w:proofErr w:type="spellEnd"/>
      <w:r w:rsidRPr="00BB3F09">
        <w:rPr>
          <w:rFonts w:ascii="Courier New" w:hAnsi="Courier New" w:cs="Courier New"/>
          <w:b/>
          <w:sz w:val="24"/>
          <w:szCs w:val="24"/>
        </w:rPr>
        <w:t xml:space="preserve"> faaliyet gösteren </w:t>
      </w:r>
      <w:proofErr w:type="spellStart"/>
      <w:r w:rsidRPr="00BB3F09">
        <w:rPr>
          <w:rFonts w:ascii="Courier New" w:hAnsi="Courier New" w:cs="Courier New"/>
          <w:b/>
          <w:sz w:val="24"/>
          <w:szCs w:val="24"/>
        </w:rPr>
        <w:t>Food</w:t>
      </w:r>
      <w:proofErr w:type="spellEnd"/>
      <w:r>
        <w:rPr>
          <w:rFonts w:ascii="Courier New" w:hAnsi="Courier New" w:cs="Courier New"/>
          <w:b/>
          <w:sz w:val="24"/>
          <w:szCs w:val="24"/>
        </w:rPr>
        <w:t xml:space="preserve"> </w:t>
      </w:r>
      <w:proofErr w:type="spellStart"/>
      <w:r w:rsidRPr="00BB3F09">
        <w:rPr>
          <w:rFonts w:ascii="Courier New" w:hAnsi="Courier New" w:cs="Courier New"/>
          <w:b/>
          <w:sz w:val="24"/>
          <w:szCs w:val="24"/>
        </w:rPr>
        <w:t>for</w:t>
      </w:r>
      <w:proofErr w:type="spellEnd"/>
      <w:r>
        <w:rPr>
          <w:rFonts w:ascii="Courier New" w:hAnsi="Courier New" w:cs="Courier New"/>
          <w:b/>
          <w:sz w:val="24"/>
          <w:szCs w:val="24"/>
        </w:rPr>
        <w:t xml:space="preserve"> F</w:t>
      </w:r>
      <w:r w:rsidRPr="00BB3F09">
        <w:rPr>
          <w:rFonts w:ascii="Courier New" w:hAnsi="Courier New" w:cs="Courier New"/>
          <w:b/>
          <w:sz w:val="24"/>
          <w:szCs w:val="24"/>
        </w:rPr>
        <w:t xml:space="preserve">it isimli restoranın ön kısmında, Zeki </w:t>
      </w:r>
      <w:proofErr w:type="spellStart"/>
      <w:r w:rsidRPr="00BB3F09">
        <w:rPr>
          <w:rFonts w:ascii="Courier New" w:hAnsi="Courier New" w:cs="Courier New"/>
          <w:b/>
          <w:sz w:val="24"/>
          <w:szCs w:val="24"/>
        </w:rPr>
        <w:t>Asımoğlu’nun</w:t>
      </w:r>
      <w:proofErr w:type="spellEnd"/>
      <w:r w:rsidRPr="00BB3F09">
        <w:rPr>
          <w:rFonts w:ascii="Courier New" w:hAnsi="Courier New" w:cs="Courier New"/>
          <w:b/>
          <w:sz w:val="24"/>
          <w:szCs w:val="24"/>
        </w:rPr>
        <w:t xml:space="preserve"> yüz kısmına defalarca yumruk vurup alt dişlerinin kırılmasına sebep olmak suretiyle </w:t>
      </w:r>
      <w:proofErr w:type="gramStart"/>
      <w:r w:rsidRPr="00BB3F09">
        <w:rPr>
          <w:rFonts w:ascii="Courier New" w:hAnsi="Courier New" w:cs="Courier New"/>
          <w:b/>
          <w:sz w:val="24"/>
          <w:szCs w:val="24"/>
        </w:rPr>
        <w:t>mezkur</w:t>
      </w:r>
      <w:proofErr w:type="gramEnd"/>
      <w:r w:rsidRPr="00BB3F09">
        <w:rPr>
          <w:rFonts w:ascii="Courier New" w:hAnsi="Courier New" w:cs="Courier New"/>
          <w:b/>
          <w:sz w:val="24"/>
          <w:szCs w:val="24"/>
        </w:rPr>
        <w:t xml:space="preserve"> şahsa gayrikanuni vahim zarar yapmakla itham edilmektedirler.</w:t>
      </w:r>
    </w:p>
    <w:p w:rsidR="003419F2" w:rsidRPr="00BB3F09" w:rsidRDefault="003419F2" w:rsidP="003419F2">
      <w:pPr>
        <w:spacing w:line="240" w:lineRule="auto"/>
        <w:rPr>
          <w:rFonts w:ascii="Courier New" w:hAnsi="Courier New" w:cs="Courier New"/>
          <w:b/>
          <w:sz w:val="24"/>
          <w:szCs w:val="24"/>
        </w:rPr>
      </w:pPr>
      <w:r w:rsidRPr="00BB3F09">
        <w:rPr>
          <w:rFonts w:ascii="Courier New" w:hAnsi="Courier New" w:cs="Courier New"/>
          <w:b/>
          <w:sz w:val="24"/>
          <w:szCs w:val="24"/>
        </w:rPr>
        <w:tab/>
        <w:t xml:space="preserve">Sanıklar açısından mahkeme huzurundaki şahadeti yukarıda istinaf eden içtihatlarla belirlenen </w:t>
      </w:r>
      <w:proofErr w:type="gramStart"/>
      <w:r w:rsidRPr="00BB3F09">
        <w:rPr>
          <w:rFonts w:ascii="Courier New" w:hAnsi="Courier New" w:cs="Courier New"/>
          <w:b/>
          <w:sz w:val="24"/>
          <w:szCs w:val="24"/>
        </w:rPr>
        <w:t>kriterler</w:t>
      </w:r>
      <w:proofErr w:type="gramEnd"/>
      <w:r w:rsidRPr="00BB3F09">
        <w:rPr>
          <w:rFonts w:ascii="Courier New" w:hAnsi="Courier New" w:cs="Courier New"/>
          <w:b/>
          <w:sz w:val="24"/>
          <w:szCs w:val="24"/>
        </w:rPr>
        <w:t xml:space="preserve"> bağlamında ele alıp değerlendirecek olursam:</w:t>
      </w:r>
    </w:p>
    <w:p w:rsidR="003419F2" w:rsidRPr="00BB3F09" w:rsidRDefault="003419F2" w:rsidP="003419F2">
      <w:pPr>
        <w:spacing w:line="240" w:lineRule="auto"/>
        <w:rPr>
          <w:rFonts w:ascii="Courier New" w:hAnsi="Courier New" w:cs="Courier New"/>
          <w:b/>
          <w:sz w:val="24"/>
          <w:szCs w:val="24"/>
        </w:rPr>
      </w:pPr>
      <w:proofErr w:type="gramStart"/>
      <w:r>
        <w:rPr>
          <w:rFonts w:ascii="Courier New" w:hAnsi="Courier New" w:cs="Courier New"/>
          <w:sz w:val="24"/>
          <w:szCs w:val="24"/>
        </w:rPr>
        <w:t>“</w:t>
      </w:r>
      <w:r w:rsidRPr="00BB3F09">
        <w:rPr>
          <w:rFonts w:ascii="Courier New" w:hAnsi="Courier New" w:cs="Courier New"/>
          <w:b/>
          <w:sz w:val="24"/>
          <w:szCs w:val="24"/>
        </w:rPr>
        <w:t xml:space="preserve">Emare No.3, Sanık No.2’nin gönüllü ifadesi, Sanık No.1’e yapılan yazılı dava tebliği ve 1.Davayı kabul ettiği yönündeki yanıtı; Emare No.4 Doktor Raporları, görüşme detay bilgileri; Emare No.5 Müşteki Zeki </w:t>
      </w:r>
      <w:proofErr w:type="spellStart"/>
      <w:r w:rsidRPr="00BB3F09">
        <w:rPr>
          <w:rFonts w:ascii="Courier New" w:hAnsi="Courier New" w:cs="Courier New"/>
          <w:b/>
          <w:sz w:val="24"/>
          <w:szCs w:val="24"/>
        </w:rPr>
        <w:t>Asımoğlu</w:t>
      </w:r>
      <w:proofErr w:type="spellEnd"/>
      <w:r w:rsidRPr="00BB3F09">
        <w:rPr>
          <w:rFonts w:ascii="Courier New" w:hAnsi="Courier New" w:cs="Courier New"/>
          <w:b/>
          <w:sz w:val="24"/>
          <w:szCs w:val="24"/>
        </w:rPr>
        <w:t xml:space="preserve"> ve Müşteki Erhan </w:t>
      </w:r>
      <w:proofErr w:type="spellStart"/>
      <w:r w:rsidRPr="00BB3F09">
        <w:rPr>
          <w:rFonts w:ascii="Courier New" w:hAnsi="Courier New" w:cs="Courier New"/>
          <w:b/>
          <w:sz w:val="24"/>
          <w:szCs w:val="24"/>
        </w:rPr>
        <w:t>Başay’ın</w:t>
      </w:r>
      <w:proofErr w:type="spellEnd"/>
      <w:r w:rsidRPr="00BB3F09">
        <w:rPr>
          <w:rFonts w:ascii="Courier New" w:hAnsi="Courier New" w:cs="Courier New"/>
          <w:b/>
          <w:sz w:val="24"/>
          <w:szCs w:val="24"/>
        </w:rPr>
        <w:t xml:space="preserve"> tanık ifadeleri, Erkan </w:t>
      </w:r>
      <w:proofErr w:type="spellStart"/>
      <w:r w:rsidRPr="00BB3F09">
        <w:rPr>
          <w:rFonts w:ascii="Courier New" w:hAnsi="Courier New" w:cs="Courier New"/>
          <w:b/>
          <w:sz w:val="24"/>
          <w:szCs w:val="24"/>
        </w:rPr>
        <w:t>Çeliker</w:t>
      </w:r>
      <w:proofErr w:type="spellEnd"/>
      <w:r w:rsidRPr="00BB3F09">
        <w:rPr>
          <w:rFonts w:ascii="Courier New" w:hAnsi="Courier New" w:cs="Courier New"/>
          <w:b/>
          <w:sz w:val="24"/>
          <w:szCs w:val="24"/>
        </w:rPr>
        <w:t xml:space="preserve">, Aydın </w:t>
      </w:r>
      <w:proofErr w:type="spellStart"/>
      <w:r w:rsidRPr="00BB3F09">
        <w:rPr>
          <w:rFonts w:ascii="Courier New" w:hAnsi="Courier New" w:cs="Courier New"/>
          <w:b/>
          <w:sz w:val="24"/>
          <w:szCs w:val="24"/>
        </w:rPr>
        <w:t>Erhuy</w:t>
      </w:r>
      <w:proofErr w:type="spellEnd"/>
      <w:r w:rsidRPr="00BB3F09">
        <w:rPr>
          <w:rFonts w:ascii="Courier New" w:hAnsi="Courier New" w:cs="Courier New"/>
          <w:b/>
          <w:sz w:val="24"/>
          <w:szCs w:val="24"/>
        </w:rPr>
        <w:t xml:space="preserve">, Gamze Akpınar, Semra Çetin, Şerife </w:t>
      </w:r>
      <w:proofErr w:type="spellStart"/>
      <w:r w:rsidRPr="00BB3F09">
        <w:rPr>
          <w:rFonts w:ascii="Courier New" w:hAnsi="Courier New" w:cs="Courier New"/>
          <w:b/>
          <w:sz w:val="24"/>
          <w:szCs w:val="24"/>
        </w:rPr>
        <w:t>Kayruhan</w:t>
      </w:r>
      <w:proofErr w:type="spellEnd"/>
      <w:r w:rsidRPr="00BB3F09">
        <w:rPr>
          <w:rFonts w:ascii="Courier New" w:hAnsi="Courier New" w:cs="Courier New"/>
          <w:b/>
          <w:sz w:val="24"/>
          <w:szCs w:val="24"/>
        </w:rPr>
        <w:t xml:space="preserve">, Cihan </w:t>
      </w:r>
      <w:proofErr w:type="spellStart"/>
      <w:r w:rsidRPr="00BB3F09">
        <w:rPr>
          <w:rFonts w:ascii="Courier New" w:hAnsi="Courier New" w:cs="Courier New"/>
          <w:b/>
          <w:sz w:val="24"/>
          <w:szCs w:val="24"/>
        </w:rPr>
        <w:t>Çeliker</w:t>
      </w:r>
      <w:proofErr w:type="spellEnd"/>
      <w:r w:rsidRPr="00BB3F09">
        <w:rPr>
          <w:rFonts w:ascii="Courier New" w:hAnsi="Courier New" w:cs="Courier New"/>
          <w:b/>
          <w:sz w:val="24"/>
          <w:szCs w:val="24"/>
        </w:rPr>
        <w:t xml:space="preserve">, Tülin </w:t>
      </w:r>
      <w:proofErr w:type="spellStart"/>
      <w:r w:rsidRPr="00BB3F09">
        <w:rPr>
          <w:rFonts w:ascii="Courier New" w:hAnsi="Courier New" w:cs="Courier New"/>
          <w:b/>
          <w:sz w:val="24"/>
          <w:szCs w:val="24"/>
        </w:rPr>
        <w:t>Çeliker</w:t>
      </w:r>
      <w:proofErr w:type="spellEnd"/>
      <w:r w:rsidRPr="00BB3F09">
        <w:rPr>
          <w:rFonts w:ascii="Courier New" w:hAnsi="Courier New" w:cs="Courier New"/>
          <w:b/>
          <w:sz w:val="24"/>
          <w:szCs w:val="24"/>
        </w:rPr>
        <w:t xml:space="preserve">, </w:t>
      </w:r>
      <w:proofErr w:type="spellStart"/>
      <w:r w:rsidRPr="00BB3F09">
        <w:rPr>
          <w:rFonts w:ascii="Courier New" w:hAnsi="Courier New" w:cs="Courier New"/>
          <w:b/>
          <w:sz w:val="24"/>
          <w:szCs w:val="24"/>
        </w:rPr>
        <w:t>Güran</w:t>
      </w:r>
      <w:proofErr w:type="spellEnd"/>
      <w:r w:rsidRPr="00BB3F09">
        <w:rPr>
          <w:rFonts w:ascii="Courier New" w:hAnsi="Courier New" w:cs="Courier New"/>
          <w:b/>
          <w:sz w:val="24"/>
          <w:szCs w:val="24"/>
        </w:rPr>
        <w:t xml:space="preserve"> </w:t>
      </w:r>
      <w:proofErr w:type="spellStart"/>
      <w:r w:rsidRPr="00BB3F09">
        <w:rPr>
          <w:rFonts w:ascii="Courier New" w:hAnsi="Courier New" w:cs="Courier New"/>
          <w:b/>
          <w:sz w:val="24"/>
          <w:szCs w:val="24"/>
        </w:rPr>
        <w:t>Ataker’in</w:t>
      </w:r>
      <w:proofErr w:type="spellEnd"/>
      <w:r w:rsidRPr="00BB3F09">
        <w:rPr>
          <w:rFonts w:ascii="Courier New" w:hAnsi="Courier New" w:cs="Courier New"/>
          <w:b/>
          <w:sz w:val="24"/>
          <w:szCs w:val="24"/>
        </w:rPr>
        <w:t xml:space="preserve"> ifadelerini ve Emare No.6 kamera görüntülerini bir arada değerlendirdiğim zaman Sanıkların ilgili ithamname tahtında Ağır Ceza Mahkemesi huzurunda yargılanmasını emretmek için yeterli sebep bulunduğu kanaatine ulaşır ve bu hususta bulgu yaparım.</w:t>
      </w:r>
      <w:r>
        <w:rPr>
          <w:rFonts w:ascii="Courier New" w:hAnsi="Courier New" w:cs="Courier New"/>
          <w:b/>
          <w:sz w:val="24"/>
          <w:szCs w:val="24"/>
        </w:rPr>
        <w:t>”</w:t>
      </w:r>
      <w:proofErr w:type="gramEnd"/>
    </w:p>
    <w:p w:rsidR="003419F2" w:rsidRPr="00BB3F09" w:rsidRDefault="003419F2" w:rsidP="003419F2">
      <w:pPr>
        <w:spacing w:line="240" w:lineRule="auto"/>
        <w:ind w:firstLine="708"/>
        <w:rPr>
          <w:rFonts w:ascii="Courier New" w:hAnsi="Courier New" w:cs="Courier New"/>
          <w:b/>
          <w:sz w:val="24"/>
          <w:szCs w:val="24"/>
        </w:rPr>
      </w:pPr>
      <w:proofErr w:type="gramStart"/>
      <w:r w:rsidRPr="00BB3F09">
        <w:rPr>
          <w:rFonts w:ascii="Courier New" w:hAnsi="Courier New" w:cs="Courier New"/>
          <w:b/>
          <w:sz w:val="24"/>
          <w:szCs w:val="24"/>
        </w:rPr>
        <w:t xml:space="preserve">Sanık No.2 Avukatı, </w:t>
      </w:r>
      <w:proofErr w:type="spellStart"/>
      <w:r w:rsidRPr="00BB3F09">
        <w:rPr>
          <w:rFonts w:ascii="Courier New" w:hAnsi="Courier New" w:cs="Courier New"/>
          <w:b/>
          <w:sz w:val="24"/>
          <w:szCs w:val="24"/>
        </w:rPr>
        <w:t>Food</w:t>
      </w:r>
      <w:proofErr w:type="spellEnd"/>
      <w:r w:rsidRPr="00BB3F09">
        <w:rPr>
          <w:rFonts w:ascii="Courier New" w:hAnsi="Courier New" w:cs="Courier New"/>
          <w:b/>
          <w:sz w:val="24"/>
          <w:szCs w:val="24"/>
        </w:rPr>
        <w:t xml:space="preserve"> </w:t>
      </w:r>
      <w:proofErr w:type="spellStart"/>
      <w:r>
        <w:rPr>
          <w:rFonts w:ascii="Courier New" w:hAnsi="Courier New" w:cs="Courier New"/>
          <w:b/>
          <w:sz w:val="24"/>
          <w:szCs w:val="24"/>
        </w:rPr>
        <w:t>f</w:t>
      </w:r>
      <w:r w:rsidRPr="00BB3F09">
        <w:rPr>
          <w:rFonts w:ascii="Courier New" w:hAnsi="Courier New" w:cs="Courier New"/>
          <w:b/>
          <w:sz w:val="24"/>
          <w:szCs w:val="24"/>
        </w:rPr>
        <w:t>or</w:t>
      </w:r>
      <w:proofErr w:type="spellEnd"/>
      <w:r w:rsidRPr="00BB3F09">
        <w:rPr>
          <w:rFonts w:ascii="Courier New" w:hAnsi="Courier New" w:cs="Courier New"/>
          <w:b/>
          <w:sz w:val="24"/>
          <w:szCs w:val="24"/>
        </w:rPr>
        <w:t xml:space="preserve"> Fit </w:t>
      </w:r>
      <w:proofErr w:type="spellStart"/>
      <w:r w:rsidRPr="00BB3F09">
        <w:rPr>
          <w:rFonts w:ascii="Courier New" w:hAnsi="Courier New" w:cs="Courier New"/>
          <w:b/>
          <w:sz w:val="24"/>
          <w:szCs w:val="24"/>
        </w:rPr>
        <w:t>restorantı</w:t>
      </w:r>
      <w:proofErr w:type="spellEnd"/>
      <w:r w:rsidRPr="00BB3F09">
        <w:rPr>
          <w:rFonts w:ascii="Courier New" w:hAnsi="Courier New" w:cs="Courier New"/>
          <w:b/>
          <w:sz w:val="24"/>
          <w:szCs w:val="24"/>
        </w:rPr>
        <w:t xml:space="preserve"> çalışan Şerife </w:t>
      </w:r>
      <w:proofErr w:type="spellStart"/>
      <w:r w:rsidRPr="00BB3F09">
        <w:rPr>
          <w:rFonts w:ascii="Courier New" w:hAnsi="Courier New" w:cs="Courier New"/>
          <w:b/>
          <w:sz w:val="24"/>
          <w:szCs w:val="24"/>
        </w:rPr>
        <w:t>Kayruhan’ın</w:t>
      </w:r>
      <w:proofErr w:type="spellEnd"/>
      <w:r w:rsidRPr="00BB3F09">
        <w:rPr>
          <w:rFonts w:ascii="Courier New" w:hAnsi="Courier New" w:cs="Courier New"/>
          <w:b/>
          <w:sz w:val="24"/>
          <w:szCs w:val="24"/>
        </w:rPr>
        <w:t xml:space="preserve"> ifadesinde Sanık No.2 için “ayda ortalama bir kez gelir yemek yer, bu şahıs sık gelmez, gelmesi çok nadirdir” şeklinde beyanda bulunmasına rağmen ilgili makamın sahibi </w:t>
      </w:r>
      <w:proofErr w:type="spellStart"/>
      <w:r w:rsidRPr="00BB3F09">
        <w:rPr>
          <w:rFonts w:ascii="Courier New" w:hAnsi="Courier New" w:cs="Courier New"/>
          <w:b/>
          <w:sz w:val="24"/>
          <w:szCs w:val="24"/>
        </w:rPr>
        <w:t>Güran</w:t>
      </w:r>
      <w:proofErr w:type="spellEnd"/>
      <w:r w:rsidRPr="00BB3F09">
        <w:rPr>
          <w:rFonts w:ascii="Courier New" w:hAnsi="Courier New" w:cs="Courier New"/>
          <w:b/>
          <w:sz w:val="24"/>
          <w:szCs w:val="24"/>
        </w:rPr>
        <w:t xml:space="preserve"> </w:t>
      </w:r>
      <w:proofErr w:type="spellStart"/>
      <w:r w:rsidRPr="00BB3F09">
        <w:rPr>
          <w:rFonts w:ascii="Courier New" w:hAnsi="Courier New" w:cs="Courier New"/>
          <w:b/>
          <w:sz w:val="24"/>
          <w:szCs w:val="24"/>
        </w:rPr>
        <w:t>Ataker’in</w:t>
      </w:r>
      <w:proofErr w:type="spellEnd"/>
      <w:r w:rsidRPr="00BB3F09">
        <w:rPr>
          <w:rFonts w:ascii="Courier New" w:hAnsi="Courier New" w:cs="Courier New"/>
          <w:b/>
          <w:sz w:val="24"/>
          <w:szCs w:val="24"/>
        </w:rPr>
        <w:t xml:space="preserve"> ifadesinde Sanık No.1,2 ve 3 için “devamlı müşterilerimizdir ve buraya sık </w:t>
      </w:r>
      <w:proofErr w:type="spellStart"/>
      <w:r w:rsidRPr="00BB3F09">
        <w:rPr>
          <w:rFonts w:ascii="Courier New" w:hAnsi="Courier New" w:cs="Courier New"/>
          <w:b/>
          <w:sz w:val="24"/>
          <w:szCs w:val="24"/>
        </w:rPr>
        <w:t>sık</w:t>
      </w:r>
      <w:proofErr w:type="spellEnd"/>
      <w:r w:rsidRPr="00BB3F09">
        <w:rPr>
          <w:rFonts w:ascii="Courier New" w:hAnsi="Courier New" w:cs="Courier New"/>
          <w:b/>
          <w:sz w:val="24"/>
          <w:szCs w:val="24"/>
        </w:rPr>
        <w:t xml:space="preserve"> gelirler” ifadesini kullanmasına dikkat çekmiştir. </w:t>
      </w:r>
      <w:proofErr w:type="gramEnd"/>
      <w:r w:rsidRPr="00BB3F09">
        <w:rPr>
          <w:rFonts w:ascii="Courier New" w:hAnsi="Courier New" w:cs="Courier New"/>
          <w:b/>
          <w:sz w:val="24"/>
          <w:szCs w:val="24"/>
        </w:rPr>
        <w:t xml:space="preserve">Sanık No.3 Avukatı ise; Zeki </w:t>
      </w:r>
      <w:proofErr w:type="spellStart"/>
      <w:r w:rsidRPr="00BB3F09">
        <w:rPr>
          <w:rFonts w:ascii="Courier New" w:hAnsi="Courier New" w:cs="Courier New"/>
          <w:b/>
          <w:sz w:val="24"/>
          <w:szCs w:val="24"/>
        </w:rPr>
        <w:t>Asımoğlu</w:t>
      </w:r>
      <w:proofErr w:type="spellEnd"/>
      <w:r w:rsidRPr="00BB3F09">
        <w:rPr>
          <w:rFonts w:ascii="Courier New" w:hAnsi="Courier New" w:cs="Courier New"/>
          <w:b/>
          <w:sz w:val="24"/>
          <w:szCs w:val="24"/>
        </w:rPr>
        <w:t xml:space="preserve"> ve Erhan </w:t>
      </w:r>
      <w:proofErr w:type="spellStart"/>
      <w:r w:rsidRPr="00BB3F09">
        <w:rPr>
          <w:rFonts w:ascii="Courier New" w:hAnsi="Courier New" w:cs="Courier New"/>
          <w:b/>
          <w:sz w:val="24"/>
          <w:szCs w:val="24"/>
        </w:rPr>
        <w:t>Başay’ın</w:t>
      </w:r>
      <w:proofErr w:type="spellEnd"/>
      <w:r w:rsidRPr="00BB3F09">
        <w:rPr>
          <w:rFonts w:ascii="Courier New" w:hAnsi="Courier New" w:cs="Courier New"/>
          <w:b/>
          <w:sz w:val="24"/>
          <w:szCs w:val="24"/>
        </w:rPr>
        <w:t xml:space="preserve"> ifadelerinin içeriğinin doğru olmadığına ve kamera görüntülerinin bu ifadelerde belirtilenden farklı mahiyette olduğuna yönelik iddialarda bulunmuştur. Bu yapılan argümanları İddia Makamı tarafından sunulan şahadetin çelişkili olduğu yönündeki bir </w:t>
      </w:r>
      <w:proofErr w:type="gramStart"/>
      <w:r w:rsidRPr="00BB3F09">
        <w:rPr>
          <w:rFonts w:ascii="Courier New" w:hAnsi="Courier New" w:cs="Courier New"/>
          <w:b/>
          <w:sz w:val="24"/>
          <w:szCs w:val="24"/>
        </w:rPr>
        <w:t>argüman</w:t>
      </w:r>
      <w:proofErr w:type="gramEnd"/>
      <w:r w:rsidRPr="00BB3F09">
        <w:rPr>
          <w:rFonts w:ascii="Courier New" w:hAnsi="Courier New" w:cs="Courier New"/>
          <w:b/>
          <w:sz w:val="24"/>
          <w:szCs w:val="24"/>
        </w:rPr>
        <w:t xml:space="preserve"> olarak ele alıp değerlendirmem gerekirse; </w:t>
      </w:r>
    </w:p>
    <w:p w:rsidR="003419F2" w:rsidRDefault="003419F2" w:rsidP="003419F2">
      <w:pPr>
        <w:spacing w:line="240" w:lineRule="auto"/>
        <w:rPr>
          <w:rFonts w:ascii="Courier New" w:hAnsi="Courier New" w:cs="Courier New"/>
          <w:b/>
          <w:sz w:val="24"/>
          <w:szCs w:val="24"/>
        </w:rPr>
      </w:pPr>
      <w:r>
        <w:rPr>
          <w:rFonts w:ascii="Courier New" w:hAnsi="Courier New" w:cs="Courier New"/>
          <w:sz w:val="24"/>
          <w:szCs w:val="24"/>
        </w:rPr>
        <w:tab/>
      </w:r>
      <w:r w:rsidRPr="00BB3F09">
        <w:rPr>
          <w:rFonts w:ascii="Courier New" w:hAnsi="Courier New" w:cs="Courier New"/>
          <w:b/>
          <w:sz w:val="24"/>
          <w:szCs w:val="24"/>
        </w:rPr>
        <w:t>Fasıl 155 Madde 94 ışığında, ilk tahkikat safhasında gerek Y/Ceza D.9/96 gerekse Y/Ceza D.3/16’da da vurgulandığı gibi mahkemenin sunulan şahadette çelişki yokmuş gibi davranması gerekmektedir.</w:t>
      </w:r>
    </w:p>
    <w:p w:rsidR="003419F2" w:rsidRPr="00BB3F09" w:rsidRDefault="003419F2" w:rsidP="003419F2">
      <w:pPr>
        <w:spacing w:line="240" w:lineRule="auto"/>
        <w:rPr>
          <w:rFonts w:ascii="Courier New" w:hAnsi="Courier New" w:cs="Courier New"/>
          <w:b/>
          <w:sz w:val="24"/>
          <w:szCs w:val="24"/>
        </w:rPr>
      </w:pPr>
    </w:p>
    <w:p w:rsidR="003419F2" w:rsidRPr="00BB3F09" w:rsidRDefault="003419F2" w:rsidP="003419F2">
      <w:pPr>
        <w:spacing w:line="240" w:lineRule="auto"/>
        <w:rPr>
          <w:rFonts w:ascii="Courier New" w:hAnsi="Courier New" w:cs="Courier New"/>
          <w:b/>
          <w:sz w:val="24"/>
          <w:szCs w:val="24"/>
        </w:rPr>
      </w:pPr>
      <w:r w:rsidRPr="00BB3F09">
        <w:rPr>
          <w:rFonts w:ascii="Courier New" w:hAnsi="Courier New" w:cs="Courier New"/>
          <w:b/>
          <w:sz w:val="24"/>
          <w:szCs w:val="24"/>
        </w:rPr>
        <w:lastRenderedPageBreak/>
        <w:tab/>
      </w:r>
      <w:proofErr w:type="gramStart"/>
      <w:r w:rsidRPr="00BB3F09">
        <w:rPr>
          <w:rFonts w:ascii="Courier New" w:hAnsi="Courier New" w:cs="Courier New"/>
          <w:b/>
          <w:sz w:val="24"/>
          <w:szCs w:val="24"/>
        </w:rPr>
        <w:t xml:space="preserve">İddia Makamı tarafından sunulan şahadeti Fasıl 155 Madde 94 tahtında değerlendirdiğimde, yukarıda ifade ettiğim emareleri (Emare No.3 Sanık No.2’nin gönüllü ifadesi, Sanık No.1’e yapılan yazılı dava tebliği ve 1.Davayı kabul ettiği yönündeki yanıtı; Emare No.4 Doktor Raporları, görüşme detay bilgileri; Emare No.5 Müşteki Zeki </w:t>
      </w:r>
      <w:proofErr w:type="spellStart"/>
      <w:r w:rsidRPr="00BB3F09">
        <w:rPr>
          <w:rFonts w:ascii="Courier New" w:hAnsi="Courier New" w:cs="Courier New"/>
          <w:b/>
          <w:sz w:val="24"/>
          <w:szCs w:val="24"/>
        </w:rPr>
        <w:t>Asımoğlu</w:t>
      </w:r>
      <w:proofErr w:type="spellEnd"/>
      <w:r w:rsidRPr="00BB3F09">
        <w:rPr>
          <w:rFonts w:ascii="Courier New" w:hAnsi="Courier New" w:cs="Courier New"/>
          <w:b/>
          <w:sz w:val="24"/>
          <w:szCs w:val="24"/>
        </w:rPr>
        <w:t xml:space="preserve"> ve Müşteki Erhan </w:t>
      </w:r>
      <w:proofErr w:type="spellStart"/>
      <w:r w:rsidRPr="00BB3F09">
        <w:rPr>
          <w:rFonts w:ascii="Courier New" w:hAnsi="Courier New" w:cs="Courier New"/>
          <w:b/>
          <w:sz w:val="24"/>
          <w:szCs w:val="24"/>
        </w:rPr>
        <w:t>Başay’ın</w:t>
      </w:r>
      <w:proofErr w:type="spellEnd"/>
      <w:r w:rsidRPr="00BB3F09">
        <w:rPr>
          <w:rFonts w:ascii="Courier New" w:hAnsi="Courier New" w:cs="Courier New"/>
          <w:b/>
          <w:sz w:val="24"/>
          <w:szCs w:val="24"/>
        </w:rPr>
        <w:t xml:space="preserve"> Tanık ifadeleri, Erkan </w:t>
      </w:r>
      <w:proofErr w:type="spellStart"/>
      <w:r w:rsidRPr="00BB3F09">
        <w:rPr>
          <w:rFonts w:ascii="Courier New" w:hAnsi="Courier New" w:cs="Courier New"/>
          <w:b/>
          <w:sz w:val="24"/>
          <w:szCs w:val="24"/>
        </w:rPr>
        <w:t>Çeliker</w:t>
      </w:r>
      <w:proofErr w:type="spellEnd"/>
      <w:r w:rsidRPr="00BB3F09">
        <w:rPr>
          <w:rFonts w:ascii="Courier New" w:hAnsi="Courier New" w:cs="Courier New"/>
          <w:b/>
          <w:sz w:val="24"/>
          <w:szCs w:val="24"/>
        </w:rPr>
        <w:t xml:space="preserve">, Aydın </w:t>
      </w:r>
      <w:proofErr w:type="spellStart"/>
      <w:r w:rsidRPr="00BB3F09">
        <w:rPr>
          <w:rFonts w:ascii="Courier New" w:hAnsi="Courier New" w:cs="Courier New"/>
          <w:b/>
          <w:sz w:val="24"/>
          <w:szCs w:val="24"/>
        </w:rPr>
        <w:t>Erhuy</w:t>
      </w:r>
      <w:proofErr w:type="spellEnd"/>
      <w:r w:rsidRPr="00BB3F09">
        <w:rPr>
          <w:rFonts w:ascii="Courier New" w:hAnsi="Courier New" w:cs="Courier New"/>
          <w:b/>
          <w:sz w:val="24"/>
          <w:szCs w:val="24"/>
        </w:rPr>
        <w:t xml:space="preserve">, Gamze Akpınar, Semra Çetin, Şerife </w:t>
      </w:r>
      <w:proofErr w:type="spellStart"/>
      <w:r w:rsidRPr="00BB3F09">
        <w:rPr>
          <w:rFonts w:ascii="Courier New" w:hAnsi="Courier New" w:cs="Courier New"/>
          <w:b/>
          <w:sz w:val="24"/>
          <w:szCs w:val="24"/>
        </w:rPr>
        <w:t>Kayruhan</w:t>
      </w:r>
      <w:proofErr w:type="spellEnd"/>
      <w:r w:rsidRPr="00BB3F09">
        <w:rPr>
          <w:rFonts w:ascii="Courier New" w:hAnsi="Courier New" w:cs="Courier New"/>
          <w:b/>
          <w:sz w:val="24"/>
          <w:szCs w:val="24"/>
        </w:rPr>
        <w:t xml:space="preserve">, Cihan </w:t>
      </w:r>
      <w:proofErr w:type="spellStart"/>
      <w:r w:rsidRPr="00BB3F09">
        <w:rPr>
          <w:rFonts w:ascii="Courier New" w:hAnsi="Courier New" w:cs="Courier New"/>
          <w:b/>
          <w:sz w:val="24"/>
          <w:szCs w:val="24"/>
        </w:rPr>
        <w:t>Çeliker</w:t>
      </w:r>
      <w:proofErr w:type="spellEnd"/>
      <w:r w:rsidRPr="00BB3F09">
        <w:rPr>
          <w:rFonts w:ascii="Courier New" w:hAnsi="Courier New" w:cs="Courier New"/>
          <w:b/>
          <w:sz w:val="24"/>
          <w:szCs w:val="24"/>
        </w:rPr>
        <w:t xml:space="preserve">, Tülin </w:t>
      </w:r>
      <w:proofErr w:type="spellStart"/>
      <w:r w:rsidRPr="00BB3F09">
        <w:rPr>
          <w:rFonts w:ascii="Courier New" w:hAnsi="Courier New" w:cs="Courier New"/>
          <w:b/>
          <w:sz w:val="24"/>
          <w:szCs w:val="24"/>
        </w:rPr>
        <w:t>Çeliker</w:t>
      </w:r>
      <w:proofErr w:type="spellEnd"/>
      <w:r w:rsidRPr="00BB3F09">
        <w:rPr>
          <w:rFonts w:ascii="Courier New" w:hAnsi="Courier New" w:cs="Courier New"/>
          <w:b/>
          <w:sz w:val="24"/>
          <w:szCs w:val="24"/>
        </w:rPr>
        <w:t xml:space="preserve">, </w:t>
      </w:r>
      <w:proofErr w:type="spellStart"/>
      <w:r w:rsidRPr="00BB3F09">
        <w:rPr>
          <w:rFonts w:ascii="Courier New" w:hAnsi="Courier New" w:cs="Courier New"/>
          <w:b/>
          <w:sz w:val="24"/>
          <w:szCs w:val="24"/>
        </w:rPr>
        <w:t>Güran</w:t>
      </w:r>
      <w:proofErr w:type="spellEnd"/>
      <w:r w:rsidRPr="00BB3F09">
        <w:rPr>
          <w:rFonts w:ascii="Courier New" w:hAnsi="Courier New" w:cs="Courier New"/>
          <w:b/>
          <w:sz w:val="24"/>
          <w:szCs w:val="24"/>
        </w:rPr>
        <w:t xml:space="preserve"> </w:t>
      </w:r>
      <w:proofErr w:type="spellStart"/>
      <w:r w:rsidRPr="00BB3F09">
        <w:rPr>
          <w:rFonts w:ascii="Courier New" w:hAnsi="Courier New" w:cs="Courier New"/>
          <w:b/>
          <w:sz w:val="24"/>
          <w:szCs w:val="24"/>
        </w:rPr>
        <w:t>Ataker’in</w:t>
      </w:r>
      <w:proofErr w:type="spellEnd"/>
      <w:r w:rsidRPr="00BB3F09">
        <w:rPr>
          <w:rFonts w:ascii="Courier New" w:hAnsi="Courier New" w:cs="Courier New"/>
          <w:b/>
          <w:sz w:val="24"/>
          <w:szCs w:val="24"/>
        </w:rPr>
        <w:t xml:space="preserve"> ifadelerini ve Emare No.6 kamera görüntüleri) dikkate aldığımda ilgili şahadet aksi kanıtlanmadıkça Sanıkların suçlu olduğu yönündeki muhtemel bir karine oluşturmaktadır ve bu hususta bulgu yaparım.</w:t>
      </w:r>
      <w:r>
        <w:rPr>
          <w:rFonts w:ascii="Courier New" w:hAnsi="Courier New" w:cs="Courier New"/>
          <w:b/>
          <w:sz w:val="24"/>
          <w:szCs w:val="24"/>
        </w:rPr>
        <w:t>”</w:t>
      </w:r>
      <w:proofErr w:type="gramEnd"/>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Bu aşamada yukarıdaki hukuki durumu dikkate alıp huzurumuzdaki meseleyi değerlendirelim:</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Mahkemenin yukarıdaki kararından görüleceği üzere, Alt Mahkeme kararında öncelikle, şahadette çelişki olduğundan bahsetmemiş </w:t>
      </w:r>
      <w:r w:rsidRPr="004A1F5E">
        <w:rPr>
          <w:rFonts w:ascii="Courier New" w:hAnsi="Courier New" w:cs="Courier New"/>
          <w:sz w:val="24"/>
          <w:szCs w:val="24"/>
        </w:rPr>
        <w:t>ve</w:t>
      </w:r>
      <w:r w:rsidRPr="00330B90">
        <w:rPr>
          <w:rFonts w:ascii="Courier New" w:hAnsi="Courier New" w:cs="Courier New"/>
          <w:sz w:val="24"/>
          <w:szCs w:val="24"/>
        </w:rPr>
        <w:t xml:space="preserve"> </w:t>
      </w:r>
      <w:r>
        <w:rPr>
          <w:rFonts w:ascii="Courier New" w:hAnsi="Courier New" w:cs="Courier New"/>
          <w:sz w:val="24"/>
          <w:szCs w:val="24"/>
        </w:rPr>
        <w:t xml:space="preserve">emare video görüntüleri ve ifadeler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İddia Makamı tarafından sunulan tüm şahadeti dikkate alarak,</w:t>
      </w:r>
      <w:r w:rsidRPr="004A1F5E">
        <w:rPr>
          <w:rFonts w:ascii="Courier New" w:hAnsi="Courier New" w:cs="Courier New"/>
          <w:sz w:val="24"/>
          <w:szCs w:val="24"/>
        </w:rPr>
        <w:t xml:space="preserve"> Sanıkların ilgili ithamname tahtında Ağır Ceza Mahkemesi huzurunda yargılanmasını emretmek için yeterli sebep bulunduğu kanaatine ulaş</w:t>
      </w:r>
      <w:r>
        <w:rPr>
          <w:rFonts w:ascii="Courier New" w:hAnsi="Courier New" w:cs="Courier New"/>
          <w:sz w:val="24"/>
          <w:szCs w:val="24"/>
        </w:rPr>
        <w:t>ıp bulgu yapmıştır.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Akabinde Alt Mahkeme, kararında, yukarıdaki bulgularına ilâve olarak, emare video görüntüleri ve ifadeler dahil İddia Makamı tarafından sunulan tüm şahadeti dikkate alarak, Sanık No.2 Avukatının Şerife </w:t>
      </w:r>
      <w:proofErr w:type="spellStart"/>
      <w:r>
        <w:rPr>
          <w:rFonts w:ascii="Courier New" w:hAnsi="Courier New" w:cs="Courier New"/>
          <w:sz w:val="24"/>
          <w:szCs w:val="24"/>
        </w:rPr>
        <w:t>Kayruhan’ın</w:t>
      </w:r>
      <w:proofErr w:type="spellEnd"/>
      <w:r>
        <w:rPr>
          <w:rFonts w:ascii="Courier New" w:hAnsi="Courier New" w:cs="Courier New"/>
          <w:sz w:val="24"/>
          <w:szCs w:val="24"/>
        </w:rPr>
        <w:t xml:space="preserve"> ifadesi ile </w:t>
      </w:r>
      <w:proofErr w:type="spellStart"/>
      <w:r>
        <w:rPr>
          <w:rFonts w:ascii="Courier New" w:hAnsi="Courier New" w:cs="Courier New"/>
          <w:sz w:val="24"/>
          <w:szCs w:val="24"/>
        </w:rPr>
        <w:t>Güran</w:t>
      </w:r>
      <w:proofErr w:type="spellEnd"/>
      <w:r>
        <w:rPr>
          <w:rFonts w:ascii="Courier New" w:hAnsi="Courier New" w:cs="Courier New"/>
          <w:sz w:val="24"/>
          <w:szCs w:val="24"/>
        </w:rPr>
        <w:t xml:space="preserve"> </w:t>
      </w:r>
      <w:proofErr w:type="spellStart"/>
      <w:r>
        <w:rPr>
          <w:rFonts w:ascii="Courier New" w:hAnsi="Courier New" w:cs="Courier New"/>
          <w:sz w:val="24"/>
          <w:szCs w:val="24"/>
        </w:rPr>
        <w:t>Ataker’in</w:t>
      </w:r>
      <w:proofErr w:type="spellEnd"/>
      <w:r>
        <w:rPr>
          <w:rFonts w:ascii="Courier New" w:hAnsi="Courier New" w:cs="Courier New"/>
          <w:sz w:val="24"/>
          <w:szCs w:val="24"/>
        </w:rPr>
        <w:t xml:space="preserve"> ifadesi arasında farka dikkat çektiğini, Sanık No.3 Avukatının ise Zeki </w:t>
      </w:r>
      <w:proofErr w:type="spellStart"/>
      <w:r>
        <w:rPr>
          <w:rFonts w:ascii="Courier New" w:hAnsi="Courier New" w:cs="Courier New"/>
          <w:sz w:val="24"/>
          <w:szCs w:val="24"/>
        </w:rPr>
        <w:t>Asımoğlu</w:t>
      </w:r>
      <w:proofErr w:type="spellEnd"/>
      <w:r>
        <w:rPr>
          <w:rFonts w:ascii="Courier New" w:hAnsi="Courier New" w:cs="Courier New"/>
          <w:sz w:val="24"/>
          <w:szCs w:val="24"/>
        </w:rPr>
        <w:t xml:space="preserve"> ile Erhan </w:t>
      </w:r>
      <w:proofErr w:type="spellStart"/>
      <w:r>
        <w:rPr>
          <w:rFonts w:ascii="Courier New" w:hAnsi="Courier New" w:cs="Courier New"/>
          <w:sz w:val="24"/>
          <w:szCs w:val="24"/>
        </w:rPr>
        <w:t>Başay’ın</w:t>
      </w:r>
      <w:proofErr w:type="spellEnd"/>
      <w:r>
        <w:rPr>
          <w:rFonts w:ascii="Courier New" w:hAnsi="Courier New" w:cs="Courier New"/>
          <w:sz w:val="24"/>
          <w:szCs w:val="24"/>
        </w:rPr>
        <w:t xml:space="preserve"> ifadelerinin içeriğinin doğru olmadığını ve kamera görüntülerinin bu ifadelerde belirtilenlerden farklı mahiyette olduğuna yönelik iddialarda bulunduğunu </w:t>
      </w:r>
      <w:r w:rsidR="00535DF2">
        <w:rPr>
          <w:rFonts w:ascii="Courier New" w:hAnsi="Courier New" w:cs="Courier New"/>
          <w:sz w:val="24"/>
          <w:szCs w:val="24"/>
        </w:rPr>
        <w:t xml:space="preserve">belirttikten </w:t>
      </w:r>
      <w:r>
        <w:rPr>
          <w:rFonts w:ascii="Courier New" w:hAnsi="Courier New" w:cs="Courier New"/>
          <w:sz w:val="24"/>
          <w:szCs w:val="24"/>
        </w:rPr>
        <w:t xml:space="preserve">sonra, bu argümanları İddia Makamı tarafından sunulan şahadetin çelişkili olduğu yönünde bir </w:t>
      </w:r>
      <w:proofErr w:type="gramStart"/>
      <w:r>
        <w:rPr>
          <w:rFonts w:ascii="Courier New" w:hAnsi="Courier New" w:cs="Courier New"/>
          <w:sz w:val="24"/>
          <w:szCs w:val="24"/>
        </w:rPr>
        <w:t>argüman</w:t>
      </w:r>
      <w:proofErr w:type="gramEnd"/>
      <w:r>
        <w:rPr>
          <w:rFonts w:ascii="Courier New" w:hAnsi="Courier New" w:cs="Courier New"/>
          <w:sz w:val="24"/>
          <w:szCs w:val="24"/>
        </w:rPr>
        <w:t xml:space="preserve"> olarak ele alıp değerlendirdiğini söylemiş ve daha sonra, Mahkemenin Fasıl 155 madde 94 tahtında sunulan şahadette çelişki yokmuş gibi davranması gerektiğini </w:t>
      </w:r>
      <w:r w:rsidR="00535DF2">
        <w:rPr>
          <w:rFonts w:ascii="Courier New" w:hAnsi="Courier New" w:cs="Courier New"/>
          <w:sz w:val="24"/>
          <w:szCs w:val="24"/>
        </w:rPr>
        <w:t>ifade etmiştir</w:t>
      </w:r>
      <w:r>
        <w:rPr>
          <w:rFonts w:ascii="Courier New" w:hAnsi="Courier New" w:cs="Courier New"/>
          <w:sz w:val="24"/>
          <w:szCs w:val="24"/>
        </w:rPr>
        <w:t>.</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Bu durumda Alt Mahkeme, ikinci aşamada, yukarıdan görüleceği üzere, huzurundaki şahadette çelişki olduğu kanaatine varmış, ardından Fasıl 155 madde 94’ü dikkate alarak huzurundaki şahadeti çelişkisiz addetmiş, daha sonra da </w:t>
      </w:r>
      <w:r w:rsidRPr="008725A5">
        <w:rPr>
          <w:rFonts w:ascii="Courier New" w:hAnsi="Courier New" w:cs="Courier New"/>
          <w:sz w:val="24"/>
          <w:szCs w:val="24"/>
        </w:rPr>
        <w:t>Mahkeme huzurundaki şahadetin aksi kanıtlanmadıkça Sanıkların suçlu olduğu yönündeki muhtemel bir karine ol</w:t>
      </w:r>
      <w:r>
        <w:rPr>
          <w:rFonts w:ascii="Courier New" w:hAnsi="Courier New" w:cs="Courier New"/>
          <w:sz w:val="24"/>
          <w:szCs w:val="24"/>
        </w:rPr>
        <w:t xml:space="preserve">uşturmakta oldukları hususunda </w:t>
      </w:r>
      <w:r w:rsidRPr="008725A5">
        <w:rPr>
          <w:rFonts w:ascii="Courier New" w:hAnsi="Courier New" w:cs="Courier New"/>
          <w:sz w:val="24"/>
          <w:szCs w:val="24"/>
        </w:rPr>
        <w:t>bulgu yapmıştır.</w:t>
      </w:r>
      <w:r>
        <w:rPr>
          <w:rFonts w:ascii="Courier New" w:hAnsi="Courier New" w:cs="Courier New"/>
          <w:sz w:val="24"/>
          <w:szCs w:val="24"/>
        </w:rPr>
        <w:t xml:space="preserve"> </w:t>
      </w:r>
    </w:p>
    <w:p w:rsidR="003419F2" w:rsidRDefault="003419F2" w:rsidP="003419F2">
      <w:pPr>
        <w:spacing w:line="360" w:lineRule="auto"/>
        <w:ind w:firstLine="708"/>
        <w:rPr>
          <w:rFonts w:ascii="Courier New" w:hAnsi="Courier New" w:cs="Courier New"/>
          <w:b/>
          <w:sz w:val="24"/>
          <w:szCs w:val="24"/>
        </w:rPr>
      </w:pPr>
      <w:r>
        <w:rPr>
          <w:rFonts w:ascii="Courier New" w:hAnsi="Courier New" w:cs="Courier New"/>
          <w:sz w:val="24"/>
          <w:szCs w:val="24"/>
        </w:rPr>
        <w:t xml:space="preserve">Fasıl 155 madde 93 tahtında ilk tahkikatın yapıldığı bir meselede, İddia Makamı tarafından sunulan şahadette gerek şahadet içerisinde gerekse savunma avukatı tarafından sorulan sorular veya savunma tarafından şahadet çağrılması neticesinde çelişki </w:t>
      </w:r>
      <w:r w:rsidRPr="00E50E81">
        <w:rPr>
          <w:rFonts w:ascii="Courier New" w:hAnsi="Courier New" w:cs="Courier New"/>
          <w:b/>
          <w:sz w:val="24"/>
          <w:szCs w:val="24"/>
        </w:rPr>
        <w:t>(</w:t>
      </w:r>
      <w:proofErr w:type="spellStart"/>
      <w:r w:rsidRPr="00E50E81">
        <w:rPr>
          <w:rFonts w:ascii="Courier New" w:hAnsi="Courier New" w:cs="Courier New"/>
          <w:b/>
          <w:sz w:val="24"/>
          <w:szCs w:val="24"/>
        </w:rPr>
        <w:t>conflict</w:t>
      </w:r>
      <w:proofErr w:type="spellEnd"/>
      <w:r w:rsidRPr="00E50E81">
        <w:rPr>
          <w:rFonts w:ascii="Courier New" w:hAnsi="Courier New" w:cs="Courier New"/>
          <w:b/>
          <w:sz w:val="24"/>
          <w:szCs w:val="24"/>
        </w:rPr>
        <w:t xml:space="preserve"> of </w:t>
      </w:r>
      <w:proofErr w:type="spellStart"/>
      <w:r w:rsidRPr="00E50E81">
        <w:rPr>
          <w:rFonts w:ascii="Courier New" w:hAnsi="Courier New" w:cs="Courier New"/>
          <w:b/>
          <w:sz w:val="24"/>
          <w:szCs w:val="24"/>
        </w:rPr>
        <w:t>evidence</w:t>
      </w:r>
      <w:proofErr w:type="spellEnd"/>
      <w:r w:rsidRPr="00E50E81">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 xml:space="preserve">varsa Fasıl 154 madde 94 </w:t>
      </w:r>
      <w:r w:rsidRPr="00142BDA">
        <w:rPr>
          <w:rFonts w:ascii="Courier New" w:hAnsi="Courier New" w:cs="Courier New"/>
          <w:sz w:val="24"/>
          <w:szCs w:val="24"/>
        </w:rPr>
        <w:t>uygulanmalıdır</w:t>
      </w:r>
      <w:r>
        <w:rPr>
          <w:rFonts w:ascii="Courier New" w:hAnsi="Courier New" w:cs="Courier New"/>
          <w:b/>
          <w:sz w:val="24"/>
          <w:szCs w:val="24"/>
        </w:rPr>
        <w:t xml:space="preserve"> (Bkz: Birleştirilmiş Yargıtay/Ceza 15-18/</w:t>
      </w:r>
      <w:proofErr w:type="gramStart"/>
      <w:r>
        <w:rPr>
          <w:rFonts w:ascii="Courier New" w:hAnsi="Courier New" w:cs="Courier New"/>
          <w:b/>
          <w:sz w:val="24"/>
          <w:szCs w:val="24"/>
        </w:rPr>
        <w:t>1996   D</w:t>
      </w:r>
      <w:proofErr w:type="gramEnd"/>
      <w:r>
        <w:rPr>
          <w:rFonts w:ascii="Courier New" w:hAnsi="Courier New" w:cs="Courier New"/>
          <w:b/>
          <w:sz w:val="24"/>
          <w:szCs w:val="24"/>
        </w:rPr>
        <w:t>. 9/1996).</w:t>
      </w:r>
    </w:p>
    <w:p w:rsidR="003419F2" w:rsidRDefault="003419F2" w:rsidP="003419F2">
      <w:pPr>
        <w:spacing w:line="360" w:lineRule="auto"/>
        <w:ind w:firstLine="708"/>
        <w:rPr>
          <w:rFonts w:ascii="Courier New" w:hAnsi="Courier New" w:cs="Courier New"/>
          <w:sz w:val="24"/>
          <w:szCs w:val="24"/>
        </w:rPr>
      </w:pPr>
      <w:r w:rsidRPr="004E153D">
        <w:rPr>
          <w:rFonts w:ascii="Courier New" w:hAnsi="Courier New" w:cs="Courier New"/>
          <w:sz w:val="24"/>
          <w:szCs w:val="24"/>
        </w:rPr>
        <w:t>Alt Mahkeme</w:t>
      </w:r>
      <w:r>
        <w:rPr>
          <w:rFonts w:ascii="Courier New" w:hAnsi="Courier New" w:cs="Courier New"/>
          <w:sz w:val="24"/>
          <w:szCs w:val="24"/>
        </w:rPr>
        <w:t>,</w:t>
      </w:r>
      <w:r w:rsidRPr="004E153D">
        <w:rPr>
          <w:rFonts w:ascii="Courier New" w:hAnsi="Courier New" w:cs="Courier New"/>
          <w:sz w:val="24"/>
          <w:szCs w:val="24"/>
        </w:rPr>
        <w:t xml:space="preserve"> huzurundaki şahadette çelişki olduğu kanaatine varmıştır. Bu durumda, Alt Mahkeme Fasıl 154 madde 94’ü uygulayacaktı. Ancak, Alt Mahkeme huzurundaki müracaat, Fasıl 155 madde </w:t>
      </w:r>
      <w:smartTag w:uri="urn:schemas-microsoft-com:office:smarttags" w:element="metricconverter">
        <w:smartTagPr>
          <w:attr w:name="ProductID" w:val="106 A"/>
        </w:smartTagPr>
        <w:r w:rsidRPr="004E153D">
          <w:rPr>
            <w:rFonts w:ascii="Courier New" w:hAnsi="Courier New" w:cs="Courier New"/>
            <w:sz w:val="24"/>
            <w:szCs w:val="24"/>
          </w:rPr>
          <w:t>106 A</w:t>
        </w:r>
      </w:smartTag>
      <w:r w:rsidRPr="004E153D">
        <w:rPr>
          <w:rFonts w:ascii="Courier New" w:hAnsi="Courier New" w:cs="Courier New"/>
          <w:sz w:val="24"/>
          <w:szCs w:val="24"/>
        </w:rPr>
        <w:t xml:space="preserve"> tahtında idi. Dolayısıyla</w:t>
      </w:r>
      <w:r>
        <w:rPr>
          <w:rFonts w:ascii="Courier New" w:hAnsi="Courier New" w:cs="Courier New"/>
          <w:sz w:val="24"/>
          <w:szCs w:val="24"/>
        </w:rPr>
        <w:t xml:space="preserve">, Sanıklarla ilgili olarak madde 93 tahtında ilk tahkikat yapılmamış ve sonuçta savunma tarafından mahkemeye herhangi bir şahadet sunulmamıştı. Bu durumda madde 94’teki hüküm </w:t>
      </w:r>
      <w:proofErr w:type="spellStart"/>
      <w:r>
        <w:rPr>
          <w:rFonts w:ascii="Courier New" w:hAnsi="Courier New" w:cs="Courier New"/>
          <w:b/>
          <w:sz w:val="24"/>
          <w:szCs w:val="24"/>
        </w:rPr>
        <w:t>mutatis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mutant</w:t>
      </w:r>
      <w:r w:rsidRPr="004E153D">
        <w:rPr>
          <w:rFonts w:ascii="Courier New" w:hAnsi="Courier New" w:cs="Courier New"/>
          <w:b/>
          <w:sz w:val="24"/>
          <w:szCs w:val="24"/>
        </w:rPr>
        <w:t>is</w:t>
      </w:r>
      <w:proofErr w:type="spellEnd"/>
      <w:r>
        <w:rPr>
          <w:rFonts w:ascii="Courier New" w:hAnsi="Courier New" w:cs="Courier New"/>
          <w:sz w:val="24"/>
          <w:szCs w:val="24"/>
        </w:rPr>
        <w:t xml:space="preserve"> (gereken değişiklikler yapılması şartıyla/duruma uygun olduğu ölçüde) meseleye uygulanmalı idi.</w:t>
      </w:r>
    </w:p>
    <w:p w:rsidR="003419F2" w:rsidRPr="00D21B07"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Fasıl 155 madde 94’teki hükmün </w:t>
      </w:r>
      <w:proofErr w:type="spellStart"/>
      <w:r>
        <w:rPr>
          <w:rFonts w:ascii="Courier New" w:hAnsi="Courier New" w:cs="Courier New"/>
          <w:b/>
          <w:sz w:val="24"/>
          <w:szCs w:val="24"/>
        </w:rPr>
        <w:t>mutatis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mutant</w:t>
      </w:r>
      <w:r w:rsidRPr="00B95568">
        <w:rPr>
          <w:rFonts w:ascii="Courier New" w:hAnsi="Courier New" w:cs="Courier New"/>
          <w:b/>
          <w:sz w:val="24"/>
          <w:szCs w:val="24"/>
        </w:rPr>
        <w:t>is</w:t>
      </w:r>
      <w:proofErr w:type="spellEnd"/>
      <w:r>
        <w:rPr>
          <w:rFonts w:ascii="Courier New" w:hAnsi="Courier New" w:cs="Courier New"/>
          <w:sz w:val="24"/>
          <w:szCs w:val="24"/>
        </w:rPr>
        <w:t xml:space="preserve"> uygulamasında ise, Alt Mahkemenin</w:t>
      </w:r>
      <w:r w:rsidRPr="005F5616">
        <w:rPr>
          <w:rFonts w:ascii="Courier New" w:hAnsi="Courier New" w:cs="Courier New"/>
          <w:sz w:val="24"/>
          <w:szCs w:val="24"/>
        </w:rPr>
        <w:t xml:space="preserve"> huzurundaki çelişkili </w:t>
      </w:r>
      <w:r>
        <w:rPr>
          <w:rFonts w:ascii="Courier New" w:hAnsi="Courier New" w:cs="Courier New"/>
          <w:sz w:val="24"/>
          <w:szCs w:val="24"/>
        </w:rPr>
        <w:t xml:space="preserve">addettiği </w:t>
      </w:r>
      <w:r w:rsidRPr="005F5616">
        <w:rPr>
          <w:rFonts w:ascii="Courier New" w:hAnsi="Courier New" w:cs="Courier New"/>
          <w:sz w:val="24"/>
          <w:szCs w:val="24"/>
        </w:rPr>
        <w:t>şahadeti bir tarafa bırakarak</w:t>
      </w:r>
      <w:r>
        <w:rPr>
          <w:rFonts w:ascii="Courier New" w:hAnsi="Courier New" w:cs="Courier New"/>
          <w:sz w:val="24"/>
          <w:szCs w:val="24"/>
        </w:rPr>
        <w:t xml:space="preserve">, çelişki yokmuş gibi davrandıktan sonra, Sanık No.2 ve 3 aleyhindeki şahadetin aksinin kanıtlanmasını aramaması gerekli idi. Yukarıda ifade edildiği üzere, aksi şahadet sunulması, ilk tahkikatın yapılması halinde, ikinci safhada savunma ile </w:t>
      </w:r>
      <w:proofErr w:type="gramStart"/>
      <w:r>
        <w:rPr>
          <w:rFonts w:ascii="Courier New" w:hAnsi="Courier New" w:cs="Courier New"/>
          <w:sz w:val="24"/>
          <w:szCs w:val="24"/>
        </w:rPr>
        <w:t>ilgili  tanıkların</w:t>
      </w:r>
      <w:proofErr w:type="gramEnd"/>
      <w:r>
        <w:rPr>
          <w:rFonts w:ascii="Courier New" w:hAnsi="Courier New" w:cs="Courier New"/>
          <w:sz w:val="24"/>
          <w:szCs w:val="24"/>
        </w:rPr>
        <w:t xml:space="preserve"> çağrılması halinde söz konusu olabilmekte ve savunma tarafından, iddia makamı tarafından sunulan olası bir suçluluk karinesi doğuran şahadete tezat teşkil eden şahadet </w:t>
      </w:r>
      <w:r>
        <w:rPr>
          <w:rFonts w:ascii="Courier New" w:hAnsi="Courier New" w:cs="Courier New"/>
          <w:sz w:val="24"/>
          <w:szCs w:val="24"/>
        </w:rPr>
        <w:lastRenderedPageBreak/>
        <w:t>sunulursa, bu türden şahadet 94. madde hükümleri tahtında dikkate alınmamakla birlikte, yukarıda ifade edildiği üzere</w:t>
      </w:r>
      <w:r w:rsidRPr="00347611">
        <w:rPr>
          <w:rFonts w:ascii="Courier New" w:hAnsi="Courier New" w:cs="Courier New"/>
          <w:sz w:val="24"/>
          <w:szCs w:val="24"/>
        </w:rPr>
        <w:t xml:space="preserve"> </w:t>
      </w:r>
      <w:r w:rsidRPr="00D21B07">
        <w:rPr>
          <w:rFonts w:ascii="Courier New" w:hAnsi="Courier New" w:cs="Courier New"/>
          <w:sz w:val="24"/>
          <w:szCs w:val="24"/>
        </w:rPr>
        <w:t>iddia makamı tarafından sanığın</w:t>
      </w:r>
      <w:r>
        <w:rPr>
          <w:rFonts w:ascii="Courier New" w:hAnsi="Courier New" w:cs="Courier New"/>
          <w:sz w:val="24"/>
          <w:szCs w:val="24"/>
        </w:rPr>
        <w:t xml:space="preserve"> </w:t>
      </w:r>
      <w:r w:rsidRPr="00D21B07">
        <w:rPr>
          <w:rFonts w:ascii="Courier New" w:hAnsi="Courier New" w:cs="Courier New"/>
          <w:sz w:val="24"/>
          <w:szCs w:val="24"/>
        </w:rPr>
        <w:t>suçluluğu olasılığına yönelik ibraz edilen şahadete tezat teşkil etmeyen ancak iddia makamının şahadetinin suçlayıcı bazı etkilerine izahat getiren ve bu bağlamda şahadete farklı bir görünü</w:t>
      </w:r>
      <w:r>
        <w:rPr>
          <w:rFonts w:ascii="Courier New" w:hAnsi="Courier New" w:cs="Courier New"/>
          <w:sz w:val="24"/>
          <w:szCs w:val="24"/>
        </w:rPr>
        <w:t>m</w:t>
      </w:r>
      <w:r w:rsidRPr="00D21B07">
        <w:rPr>
          <w:rFonts w:ascii="Courier New" w:hAnsi="Courier New" w:cs="Courier New"/>
          <w:sz w:val="24"/>
          <w:szCs w:val="24"/>
        </w:rPr>
        <w:t xml:space="preserve"> </w:t>
      </w:r>
      <w:r>
        <w:rPr>
          <w:rFonts w:ascii="Courier New" w:hAnsi="Courier New" w:cs="Courier New"/>
          <w:sz w:val="24"/>
          <w:szCs w:val="24"/>
        </w:rPr>
        <w:t xml:space="preserve">kazandıran </w:t>
      </w:r>
      <w:r w:rsidRPr="00D21B07">
        <w:rPr>
          <w:rFonts w:ascii="Courier New" w:hAnsi="Courier New" w:cs="Courier New"/>
          <w:sz w:val="24"/>
          <w:szCs w:val="24"/>
        </w:rPr>
        <w:t>şahadet kapsamında ele alınabilmektedir</w:t>
      </w:r>
      <w:r>
        <w:rPr>
          <w:rFonts w:ascii="Courier New" w:hAnsi="Courier New" w:cs="Courier New"/>
          <w:sz w:val="24"/>
          <w:szCs w:val="24"/>
        </w:rPr>
        <w:t>.</w:t>
      </w:r>
    </w:p>
    <w:p w:rsidR="003419F2" w:rsidRPr="004130FB" w:rsidRDefault="003419F2" w:rsidP="003419F2">
      <w:pPr>
        <w:spacing w:line="360" w:lineRule="auto"/>
        <w:ind w:firstLine="708"/>
        <w:rPr>
          <w:rFonts w:ascii="Courier New" w:hAnsi="Courier New" w:cs="Courier New"/>
          <w:b/>
          <w:sz w:val="24"/>
          <w:szCs w:val="24"/>
        </w:rPr>
      </w:pPr>
      <w:r>
        <w:rPr>
          <w:rFonts w:ascii="Courier New" w:hAnsi="Courier New" w:cs="Courier New"/>
          <w:sz w:val="24"/>
          <w:szCs w:val="24"/>
        </w:rPr>
        <w:t xml:space="preserve"> Bu bağlamda Alt Mahkeme, huzurundaki meselede Fasıl 154 madde 93 tahtında ilk tahkikatın yapılmadığını, müracaatın Fasıl 154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olduğunu, dolayısıyla savunma tarafından şahadet sunulmasının </w:t>
      </w:r>
      <w:proofErr w:type="gramStart"/>
      <w:r>
        <w:rPr>
          <w:rFonts w:ascii="Courier New" w:hAnsi="Courier New" w:cs="Courier New"/>
          <w:sz w:val="24"/>
          <w:szCs w:val="24"/>
        </w:rPr>
        <w:t>prosedür</w:t>
      </w:r>
      <w:proofErr w:type="gramEnd"/>
      <w:r>
        <w:rPr>
          <w:rFonts w:ascii="Courier New" w:hAnsi="Courier New" w:cs="Courier New"/>
          <w:sz w:val="24"/>
          <w:szCs w:val="24"/>
        </w:rPr>
        <w:t xml:space="preserve"> olarak olanak dahilinde olmadığını dikkate alması ve Fasıl 154 madde 94’ü, gereken değişiklikler yapılması şartıyla / duruma uygun olduğu ölçüde </w:t>
      </w:r>
      <w:r>
        <w:rPr>
          <w:rFonts w:ascii="Courier New" w:hAnsi="Courier New" w:cs="Courier New"/>
          <w:b/>
          <w:sz w:val="24"/>
          <w:szCs w:val="24"/>
        </w:rPr>
        <w:t>(</w:t>
      </w:r>
      <w:proofErr w:type="spellStart"/>
      <w:r>
        <w:rPr>
          <w:rFonts w:ascii="Courier New" w:hAnsi="Courier New" w:cs="Courier New"/>
          <w:b/>
          <w:sz w:val="24"/>
          <w:szCs w:val="24"/>
        </w:rPr>
        <w:t>mutatis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mutant</w:t>
      </w:r>
      <w:r w:rsidRPr="00A3293C">
        <w:rPr>
          <w:rFonts w:ascii="Courier New" w:hAnsi="Courier New" w:cs="Courier New"/>
          <w:b/>
          <w:sz w:val="24"/>
          <w:szCs w:val="24"/>
        </w:rPr>
        <w:t>is</w:t>
      </w:r>
      <w:proofErr w:type="spellEnd"/>
      <w:r w:rsidRPr="00A3293C">
        <w:rPr>
          <w:rFonts w:ascii="Courier New" w:hAnsi="Courier New" w:cs="Courier New"/>
          <w:b/>
          <w:sz w:val="24"/>
          <w:szCs w:val="24"/>
        </w:rPr>
        <w:t>)</w:t>
      </w:r>
      <w:r>
        <w:rPr>
          <w:rFonts w:ascii="Courier New" w:hAnsi="Courier New" w:cs="Courier New"/>
          <w:sz w:val="24"/>
          <w:szCs w:val="24"/>
        </w:rPr>
        <w:t xml:space="preserve"> uygulaması gerekirdi.</w:t>
      </w:r>
    </w:p>
    <w:p w:rsidR="003419F2" w:rsidRDefault="003419F2" w:rsidP="003419F2">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Sonuçta Alt Mahkeme, huzurundaki meselede, </w:t>
      </w:r>
      <w:r w:rsidRPr="005F5616">
        <w:rPr>
          <w:rFonts w:ascii="Courier New" w:hAnsi="Courier New" w:cs="Courier New"/>
          <w:sz w:val="24"/>
          <w:szCs w:val="24"/>
        </w:rPr>
        <w:t xml:space="preserve">çelişkili </w:t>
      </w:r>
      <w:r>
        <w:rPr>
          <w:rFonts w:ascii="Courier New" w:hAnsi="Courier New" w:cs="Courier New"/>
          <w:sz w:val="24"/>
          <w:szCs w:val="24"/>
        </w:rPr>
        <w:t xml:space="preserve">addettiği </w:t>
      </w:r>
      <w:r w:rsidRPr="005F5616">
        <w:rPr>
          <w:rFonts w:ascii="Courier New" w:hAnsi="Courier New" w:cs="Courier New"/>
          <w:sz w:val="24"/>
          <w:szCs w:val="24"/>
        </w:rPr>
        <w:t>şahadeti bir tarafa bırakarak</w:t>
      </w:r>
      <w:r>
        <w:rPr>
          <w:rFonts w:ascii="Courier New" w:hAnsi="Courier New" w:cs="Courier New"/>
          <w:sz w:val="24"/>
          <w:szCs w:val="24"/>
        </w:rPr>
        <w:t xml:space="preserve">, çelişki yokmuş gibi davrandıktan sonra, Sanık No.2 ve 3 aleyhinde İddia Makamı tarafından sunulan şahadeti, aksinin kanıtlanmasını aramadan, Sanık No.2 ve 3’ün suçlu olduğu yolunda muhtemel olgusal bir karineyi ortaya koyacak şekilde olup olmadığını ve bu bağlamda Sanık No.2 ve 3’ü Ağır Ceza Mahkemesinde yargılamaya havale için yeterli sebep teşkil eden yeterli şahadet kapsamında olup olmadığını incelemeye almalı ve sonuca varmalıydı. </w:t>
      </w:r>
      <w:proofErr w:type="gramEnd"/>
    </w:p>
    <w:p w:rsidR="003419F2" w:rsidRDefault="003419F2" w:rsidP="003419F2">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Dolayısıyla Alt Mahkeme, huzurundaki meselede, İddia Makamı tarafından sunulan ve </w:t>
      </w:r>
      <w:r w:rsidRPr="005F5616">
        <w:rPr>
          <w:rFonts w:ascii="Courier New" w:hAnsi="Courier New" w:cs="Courier New"/>
          <w:sz w:val="24"/>
          <w:szCs w:val="24"/>
        </w:rPr>
        <w:t xml:space="preserve">çelişkili </w:t>
      </w:r>
      <w:r>
        <w:rPr>
          <w:rFonts w:ascii="Courier New" w:hAnsi="Courier New" w:cs="Courier New"/>
          <w:sz w:val="24"/>
          <w:szCs w:val="24"/>
        </w:rPr>
        <w:t xml:space="preserve">addettiği </w:t>
      </w:r>
      <w:r w:rsidRPr="005F5616">
        <w:rPr>
          <w:rFonts w:ascii="Courier New" w:hAnsi="Courier New" w:cs="Courier New"/>
          <w:sz w:val="24"/>
          <w:szCs w:val="24"/>
        </w:rPr>
        <w:t>şahadeti bir tarafa bırakarak</w:t>
      </w:r>
      <w:r>
        <w:rPr>
          <w:rFonts w:ascii="Courier New" w:hAnsi="Courier New" w:cs="Courier New"/>
          <w:sz w:val="24"/>
          <w:szCs w:val="24"/>
        </w:rPr>
        <w:t xml:space="preserve"> çelişki yokmuş gibi davrandıktan sonra, Sanık No.2 ve 3 aleyhine olan şahadetin aksi kanıtlanmadığı cihetle Sanık No.2 ve 3’ün suçlu olduğu yolunda muhtemel bir karine oluşturmakta olduğu kanaatine varmak ve </w:t>
      </w:r>
      <w:r w:rsidRPr="003A7258">
        <w:rPr>
          <w:rFonts w:ascii="Courier New" w:hAnsi="Courier New" w:cs="Courier New"/>
          <w:sz w:val="24"/>
          <w:szCs w:val="24"/>
        </w:rPr>
        <w:t>Sanık No.2 ve 3’ü yargılanmak üzere Ağır Ceza Mahkemesine havale etmekle hata etmiştir.</w:t>
      </w:r>
      <w:proofErr w:type="gramEnd"/>
    </w:p>
    <w:p w:rsidR="003419F2" w:rsidRDefault="003419F2" w:rsidP="003419F2">
      <w:pPr>
        <w:spacing w:line="36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lastRenderedPageBreak/>
        <w:t>Belirtilenler ışığında 2. istinaf sebebi kabul edilir.</w:t>
      </w:r>
    </w:p>
    <w:p w:rsidR="003419F2" w:rsidRPr="00E338F8"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3.istinaf sebebine gelince:</w:t>
      </w:r>
    </w:p>
    <w:p w:rsidR="003419F2" w:rsidRDefault="003419F2" w:rsidP="003419F2">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Alt Mahkeme huzurundaki, Sanık No.2 Bulut </w:t>
      </w:r>
      <w:proofErr w:type="spellStart"/>
      <w:r>
        <w:rPr>
          <w:rFonts w:ascii="Courier New" w:hAnsi="Courier New" w:cs="Courier New"/>
          <w:sz w:val="24"/>
          <w:szCs w:val="24"/>
        </w:rPr>
        <w:t>Akacan</w:t>
      </w:r>
      <w:proofErr w:type="spellEnd"/>
      <w:r>
        <w:rPr>
          <w:rFonts w:ascii="Courier New" w:hAnsi="Courier New" w:cs="Courier New"/>
          <w:sz w:val="24"/>
          <w:szCs w:val="24"/>
        </w:rPr>
        <w:t xml:space="preserve"> ve Sanık No.3 Orçun </w:t>
      </w:r>
      <w:proofErr w:type="spellStart"/>
      <w:r>
        <w:rPr>
          <w:rFonts w:ascii="Courier New" w:hAnsi="Courier New" w:cs="Courier New"/>
          <w:sz w:val="24"/>
          <w:szCs w:val="24"/>
        </w:rPr>
        <w:t>Özüorçun</w:t>
      </w:r>
      <w:proofErr w:type="spellEnd"/>
      <w:r>
        <w:rPr>
          <w:rFonts w:ascii="Courier New" w:hAnsi="Courier New" w:cs="Courier New"/>
          <w:sz w:val="24"/>
          <w:szCs w:val="24"/>
        </w:rPr>
        <w:t xml:space="preserve"> aleyhine dosyalanmış ithamnameye bakıldığında, aleyhlerindeki üç ithamdan sadece 1. dava altında 154 Ceza Yasası’nın 20. ve 231. maddeleri tahtında vahim zarar suçunun 7 yıla kadar hapislik cezası içeren bir suç olduğu, 2. dava ve 3. dava altındaki Fasıl 154 Ceza Yasası’nın 243. maddesine aykırı bedensel incinmeye sebep olan darp suçunun 3 yıla kadar hapislik cezası içeren suçlardan olduğu, her ne kadar Ağır Ceza Mahkemesinin her üç suçu 9/1976 sayılı Mahkemeler Yasası’nın 31(1) maddesi uyarınca, Fasıl 154 Ceza Yasası tahtında cezalandırılabilen bir suç olarak sınırsız bir biçimde yargılama yetkisi olmakla birlikte, 2. ve 3. dava altındaki suçları, 9/1976 sayılı Mahkemeler Yasası’nın 27(1) maddesi tahtında bir kaza yargıcının da, 5 yıla kadar hapislik cezası içeren suçları cezalandırma yetkisine istinaden, serian yargılamaya yetkili olduğu görülmektedir.</w:t>
      </w:r>
      <w:proofErr w:type="gramEnd"/>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Bu hukuki durum ışığında, huzurumuzdaki meselede Sanık No.2 ve 3’ün yargılanmak üzere Ağır Ceza Mahkemesine havale edilmesine yol açan davanın aleyhlerindeki 1. dava olduğu ihtilafsızdır.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Böyle bir durumda ise, Sanık No.2 ve 3 aleyhindeki 1. dava ile ilgili sunulan olgular açısından, diğer bir anlatımla, 154 Ceza Yasası’nın 4, 20 ve 231. maddeleri tahtında Zeki </w:t>
      </w:r>
      <w:proofErr w:type="spellStart"/>
      <w:r>
        <w:rPr>
          <w:rFonts w:ascii="Courier New" w:hAnsi="Courier New" w:cs="Courier New"/>
          <w:sz w:val="24"/>
          <w:szCs w:val="24"/>
        </w:rPr>
        <w:t>Asımoğlu’nun</w:t>
      </w:r>
      <w:proofErr w:type="spellEnd"/>
      <w:r>
        <w:rPr>
          <w:rFonts w:ascii="Courier New" w:hAnsi="Courier New" w:cs="Courier New"/>
          <w:sz w:val="24"/>
          <w:szCs w:val="24"/>
        </w:rPr>
        <w:t xml:space="preserve"> yüz kısmına defalarca yumruk vurup alt dişlerinin kırılmasına sebep olmak suretiyle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şahsa gayrikanuni vahim zarar yapmak suçu ile ilgili olgular açısından Sanık No.2 ve 3’ü yargılanmak üzere Ağır Ceza Mahkemesine havale etmek için Mahkeme huzurunda yeterli sebebi oluşturan yeterli şahadetin mevcut olup olmadığının incelenmesinin gerekliliği açıktır.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huzurundaki, müşteki Zeki </w:t>
      </w:r>
      <w:proofErr w:type="spellStart"/>
      <w:proofErr w:type="gramStart"/>
      <w:r>
        <w:rPr>
          <w:rFonts w:ascii="Courier New" w:hAnsi="Courier New" w:cs="Courier New"/>
          <w:sz w:val="24"/>
          <w:szCs w:val="24"/>
        </w:rPr>
        <w:t>Asımoğlu’nun</w:t>
      </w:r>
      <w:proofErr w:type="spellEnd"/>
      <w:r>
        <w:rPr>
          <w:rFonts w:ascii="Courier New" w:hAnsi="Courier New" w:cs="Courier New"/>
          <w:sz w:val="24"/>
          <w:szCs w:val="24"/>
        </w:rPr>
        <w:t xml:space="preserve">  ve</w:t>
      </w:r>
      <w:proofErr w:type="gramEnd"/>
      <w:r>
        <w:rPr>
          <w:rFonts w:ascii="Courier New" w:hAnsi="Courier New" w:cs="Courier New"/>
          <w:sz w:val="24"/>
          <w:szCs w:val="24"/>
        </w:rPr>
        <w:t xml:space="preserve"> diğer tanık ifadelerinin ve Sanık No.2’nin gönüllü ifadesinin ilgili kısımları şu şekildedir:</w:t>
      </w:r>
    </w:p>
    <w:p w:rsidR="003419F2" w:rsidRDefault="003419F2" w:rsidP="003419F2">
      <w:pPr>
        <w:spacing w:line="360" w:lineRule="auto"/>
        <w:ind w:firstLine="708"/>
        <w:rPr>
          <w:rFonts w:ascii="Courier New" w:hAnsi="Courier New" w:cs="Courier New"/>
          <w:sz w:val="24"/>
          <w:szCs w:val="24"/>
        </w:rPr>
      </w:pPr>
      <w:r w:rsidRPr="00A84611">
        <w:rPr>
          <w:rFonts w:ascii="Courier New" w:hAnsi="Courier New" w:cs="Courier New"/>
          <w:b/>
          <w:sz w:val="24"/>
          <w:szCs w:val="24"/>
        </w:rPr>
        <w:t xml:space="preserve">Müşteki Zeki </w:t>
      </w:r>
      <w:proofErr w:type="spellStart"/>
      <w:r w:rsidRPr="00A84611">
        <w:rPr>
          <w:rFonts w:ascii="Courier New" w:hAnsi="Courier New" w:cs="Courier New"/>
          <w:b/>
          <w:sz w:val="24"/>
          <w:szCs w:val="24"/>
        </w:rPr>
        <w:t>Asımoğlu’nun</w:t>
      </w:r>
      <w:proofErr w:type="spellEnd"/>
      <w:r w:rsidRPr="00A84611">
        <w:rPr>
          <w:rFonts w:ascii="Courier New" w:hAnsi="Courier New" w:cs="Courier New"/>
          <w:b/>
          <w:sz w:val="24"/>
          <w:szCs w:val="24"/>
        </w:rPr>
        <w:t xml:space="preserve"> </w:t>
      </w:r>
      <w:r>
        <w:rPr>
          <w:rFonts w:ascii="Courier New" w:hAnsi="Courier New" w:cs="Courier New"/>
          <w:b/>
          <w:sz w:val="24"/>
          <w:szCs w:val="24"/>
        </w:rPr>
        <w:t>İ</w:t>
      </w:r>
      <w:r w:rsidRPr="00A84611">
        <w:rPr>
          <w:rFonts w:ascii="Courier New" w:hAnsi="Courier New" w:cs="Courier New"/>
          <w:b/>
          <w:sz w:val="24"/>
          <w:szCs w:val="24"/>
        </w:rPr>
        <w:t>fadesi</w:t>
      </w:r>
      <w:r>
        <w:rPr>
          <w:rFonts w:ascii="Courier New" w:hAnsi="Courier New" w:cs="Courier New"/>
          <w:b/>
          <w:sz w:val="24"/>
          <w:szCs w:val="24"/>
        </w:rPr>
        <w:t>:</w:t>
      </w:r>
    </w:p>
    <w:p w:rsidR="003419F2" w:rsidRPr="00A84611"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r w:rsidRPr="00A84611">
        <w:rPr>
          <w:rFonts w:ascii="Courier New" w:hAnsi="Courier New" w:cs="Courier New"/>
          <w:sz w:val="24"/>
          <w:szCs w:val="24"/>
        </w:rPr>
        <w:t>Dışarıda oturduğum sırada kendisi</w:t>
      </w:r>
      <w:r>
        <w:rPr>
          <w:rFonts w:ascii="Courier New" w:hAnsi="Courier New" w:cs="Courier New"/>
          <w:sz w:val="24"/>
          <w:szCs w:val="24"/>
        </w:rPr>
        <w:t>ni</w:t>
      </w:r>
      <w:r w:rsidRPr="00A84611">
        <w:rPr>
          <w:rFonts w:ascii="Courier New" w:hAnsi="Courier New" w:cs="Courier New"/>
          <w:sz w:val="24"/>
          <w:szCs w:val="24"/>
        </w:rPr>
        <w:t xml:space="preserve"> isim olarak tanıdığım Bulut </w:t>
      </w:r>
      <w:proofErr w:type="spellStart"/>
      <w:r w:rsidRPr="00A84611">
        <w:rPr>
          <w:rFonts w:ascii="Courier New" w:hAnsi="Courier New" w:cs="Courier New"/>
          <w:sz w:val="24"/>
          <w:szCs w:val="24"/>
        </w:rPr>
        <w:t>Akacan</w:t>
      </w:r>
      <w:proofErr w:type="spellEnd"/>
      <w:r w:rsidRPr="00A84611">
        <w:rPr>
          <w:rFonts w:ascii="Courier New" w:hAnsi="Courier New" w:cs="Courier New"/>
          <w:sz w:val="24"/>
          <w:szCs w:val="24"/>
        </w:rPr>
        <w:t xml:space="preserve"> direkt masamıza doğru geldi. Sinirli bir şekilde elini masaya vurarak Erhan abiye doğru bağırmaya başladı. Erhan </w:t>
      </w:r>
      <w:proofErr w:type="spellStart"/>
      <w:r w:rsidRPr="00A84611">
        <w:rPr>
          <w:rFonts w:ascii="Courier New" w:hAnsi="Courier New" w:cs="Courier New"/>
          <w:sz w:val="24"/>
          <w:szCs w:val="24"/>
        </w:rPr>
        <w:t>abi</w:t>
      </w:r>
      <w:proofErr w:type="spellEnd"/>
      <w:r w:rsidRPr="00A84611">
        <w:rPr>
          <w:rFonts w:ascii="Courier New" w:hAnsi="Courier New" w:cs="Courier New"/>
          <w:sz w:val="24"/>
          <w:szCs w:val="24"/>
        </w:rPr>
        <w:t xml:space="preserve"> de</w:t>
      </w:r>
      <w:r>
        <w:rPr>
          <w:rFonts w:ascii="Courier New" w:hAnsi="Courier New" w:cs="Courier New"/>
          <w:sz w:val="24"/>
          <w:szCs w:val="24"/>
        </w:rPr>
        <w:t>, ‘</w:t>
      </w:r>
      <w:r w:rsidRPr="00A84611">
        <w:rPr>
          <w:rFonts w:ascii="Courier New" w:hAnsi="Courier New" w:cs="Courier New"/>
          <w:sz w:val="24"/>
          <w:szCs w:val="24"/>
        </w:rPr>
        <w:t xml:space="preserve">dur sakin ol burası yeri değil, bir şey istersen konuşalım sakin </w:t>
      </w:r>
      <w:proofErr w:type="spellStart"/>
      <w:r w:rsidRPr="00A84611">
        <w:rPr>
          <w:rFonts w:ascii="Courier New" w:hAnsi="Courier New" w:cs="Courier New"/>
          <w:sz w:val="24"/>
          <w:szCs w:val="24"/>
        </w:rPr>
        <w:t>sakin</w:t>
      </w:r>
      <w:proofErr w:type="spellEnd"/>
      <w:r>
        <w:rPr>
          <w:rFonts w:ascii="Courier New" w:hAnsi="Courier New" w:cs="Courier New"/>
          <w:sz w:val="24"/>
          <w:szCs w:val="24"/>
        </w:rPr>
        <w:t>’</w:t>
      </w:r>
      <w:r w:rsidRPr="00A84611">
        <w:rPr>
          <w:rFonts w:ascii="Courier New" w:hAnsi="Courier New" w:cs="Courier New"/>
          <w:sz w:val="24"/>
          <w:szCs w:val="24"/>
        </w:rPr>
        <w:t xml:space="preserve"> dedi ve orada direkt Erhan abiye saldırdılar. Daha sonra ben hiçbir şey hatırlamıyorum. Gözümü açtığımda kendimi hastanede fark ettim</w:t>
      </w:r>
      <w:r>
        <w:rPr>
          <w:rFonts w:ascii="Courier New" w:hAnsi="Courier New" w:cs="Courier New"/>
          <w:sz w:val="24"/>
          <w:szCs w:val="24"/>
        </w:rPr>
        <w:t>.</w:t>
      </w:r>
      <w:r w:rsidRPr="00A84611">
        <w:rPr>
          <w:rFonts w:ascii="Courier New" w:hAnsi="Courier New" w:cs="Courier New"/>
          <w:sz w:val="24"/>
          <w:szCs w:val="24"/>
        </w:rPr>
        <w:t xml:space="preserve"> </w:t>
      </w:r>
      <w:r>
        <w:rPr>
          <w:rFonts w:ascii="Courier New" w:hAnsi="Courier New" w:cs="Courier New"/>
          <w:sz w:val="24"/>
          <w:szCs w:val="24"/>
        </w:rPr>
        <w:t>K</w:t>
      </w:r>
      <w:r w:rsidRPr="00A84611">
        <w:rPr>
          <w:rFonts w:ascii="Courier New" w:hAnsi="Courier New" w:cs="Courier New"/>
          <w:sz w:val="24"/>
          <w:szCs w:val="24"/>
        </w:rPr>
        <w:t>afama bir sürü dikiş atıldı, kul taşlarım yerinden oynadı</w:t>
      </w:r>
      <w:proofErr w:type="gramStart"/>
      <w:r w:rsidRPr="00A84611">
        <w:rPr>
          <w:rFonts w:ascii="Courier New" w:hAnsi="Courier New" w:cs="Courier New"/>
          <w:sz w:val="24"/>
          <w:szCs w:val="24"/>
        </w:rPr>
        <w:t>…..</w:t>
      </w:r>
      <w:proofErr w:type="gramEnd"/>
      <w:r>
        <w:rPr>
          <w:rFonts w:ascii="Courier New" w:hAnsi="Courier New" w:cs="Courier New"/>
          <w:sz w:val="24"/>
          <w:szCs w:val="24"/>
        </w:rPr>
        <w:t>”</w:t>
      </w:r>
      <w:r w:rsidRPr="00A84611">
        <w:rPr>
          <w:rFonts w:ascii="Courier New" w:hAnsi="Courier New" w:cs="Courier New"/>
          <w:sz w:val="24"/>
          <w:szCs w:val="24"/>
        </w:rPr>
        <w:t xml:space="preserve">  </w:t>
      </w:r>
    </w:p>
    <w:p w:rsidR="003419F2" w:rsidRPr="00A84611" w:rsidRDefault="003419F2" w:rsidP="003419F2">
      <w:pPr>
        <w:spacing w:line="240" w:lineRule="auto"/>
        <w:ind w:firstLine="708"/>
        <w:rPr>
          <w:rFonts w:ascii="Courier New" w:hAnsi="Courier New" w:cs="Courier New"/>
          <w:sz w:val="24"/>
          <w:szCs w:val="24"/>
        </w:rPr>
      </w:pPr>
    </w:p>
    <w:p w:rsidR="003419F2" w:rsidRPr="00A84611" w:rsidRDefault="003419F2" w:rsidP="003419F2">
      <w:pPr>
        <w:spacing w:line="240" w:lineRule="auto"/>
        <w:ind w:firstLine="708"/>
        <w:rPr>
          <w:rFonts w:ascii="Courier New" w:hAnsi="Courier New" w:cs="Courier New"/>
          <w:b/>
          <w:sz w:val="24"/>
          <w:szCs w:val="24"/>
        </w:rPr>
      </w:pPr>
      <w:r w:rsidRPr="00A84611">
        <w:rPr>
          <w:rFonts w:ascii="Courier New" w:hAnsi="Courier New" w:cs="Courier New"/>
          <w:sz w:val="24"/>
          <w:szCs w:val="24"/>
        </w:rPr>
        <w:t xml:space="preserve"> </w:t>
      </w:r>
      <w:r w:rsidRPr="00A84611">
        <w:rPr>
          <w:rFonts w:ascii="Courier New" w:hAnsi="Courier New" w:cs="Courier New"/>
          <w:b/>
          <w:sz w:val="24"/>
          <w:szCs w:val="24"/>
        </w:rPr>
        <w:t xml:space="preserve">Erhan </w:t>
      </w:r>
      <w:proofErr w:type="spellStart"/>
      <w:r w:rsidRPr="00A84611">
        <w:rPr>
          <w:rFonts w:ascii="Courier New" w:hAnsi="Courier New" w:cs="Courier New"/>
          <w:b/>
          <w:sz w:val="24"/>
          <w:szCs w:val="24"/>
        </w:rPr>
        <w:t>Başay’ın</w:t>
      </w:r>
      <w:proofErr w:type="spellEnd"/>
      <w:r w:rsidRPr="00A84611">
        <w:rPr>
          <w:rFonts w:ascii="Courier New" w:hAnsi="Courier New" w:cs="Courier New"/>
          <w:b/>
          <w:sz w:val="24"/>
          <w:szCs w:val="24"/>
        </w:rPr>
        <w:t xml:space="preserve"> </w:t>
      </w:r>
      <w:r>
        <w:rPr>
          <w:rFonts w:ascii="Courier New" w:hAnsi="Courier New" w:cs="Courier New"/>
          <w:b/>
          <w:sz w:val="24"/>
          <w:szCs w:val="24"/>
        </w:rPr>
        <w:t>İ</w:t>
      </w:r>
      <w:r w:rsidRPr="00A84611">
        <w:rPr>
          <w:rFonts w:ascii="Courier New" w:hAnsi="Courier New" w:cs="Courier New"/>
          <w:b/>
          <w:sz w:val="24"/>
          <w:szCs w:val="24"/>
        </w:rPr>
        <w:t>fadesi:</w:t>
      </w:r>
    </w:p>
    <w:p w:rsidR="003419F2"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w:t>
      </w:r>
      <w:proofErr w:type="gramStart"/>
      <w:r w:rsidRPr="00A84611">
        <w:rPr>
          <w:rFonts w:ascii="Courier New" w:hAnsi="Courier New" w:cs="Courier New"/>
          <w:sz w:val="24"/>
          <w:szCs w:val="24"/>
        </w:rPr>
        <w:t>…….</w:t>
      </w:r>
      <w:proofErr w:type="gramEnd"/>
      <w:r>
        <w:rPr>
          <w:rFonts w:ascii="Courier New" w:hAnsi="Courier New" w:cs="Courier New"/>
          <w:sz w:val="24"/>
          <w:szCs w:val="24"/>
        </w:rPr>
        <w:t>Kaldırımın üstüne çıktıktan so</w:t>
      </w:r>
      <w:r w:rsidRPr="00A84611">
        <w:rPr>
          <w:rFonts w:ascii="Courier New" w:hAnsi="Courier New" w:cs="Courier New"/>
          <w:sz w:val="24"/>
          <w:szCs w:val="24"/>
        </w:rPr>
        <w:t>nra Bulut bana saldırdı</w:t>
      </w:r>
      <w:r>
        <w:rPr>
          <w:rFonts w:ascii="Courier New" w:hAnsi="Courier New" w:cs="Courier New"/>
          <w:sz w:val="24"/>
          <w:szCs w:val="24"/>
        </w:rPr>
        <w:t>,</w:t>
      </w:r>
      <w:r w:rsidRPr="00A84611">
        <w:rPr>
          <w:rFonts w:ascii="Courier New" w:hAnsi="Courier New" w:cs="Courier New"/>
          <w:sz w:val="24"/>
          <w:szCs w:val="24"/>
        </w:rPr>
        <w:t xml:space="preserve"> yü</w:t>
      </w:r>
      <w:r>
        <w:rPr>
          <w:rFonts w:ascii="Courier New" w:hAnsi="Courier New" w:cs="Courier New"/>
          <w:sz w:val="24"/>
          <w:szCs w:val="24"/>
        </w:rPr>
        <w:t>z</w:t>
      </w:r>
      <w:r w:rsidRPr="00A84611">
        <w:rPr>
          <w:rFonts w:ascii="Courier New" w:hAnsi="Courier New" w:cs="Courier New"/>
          <w:sz w:val="24"/>
          <w:szCs w:val="24"/>
        </w:rPr>
        <w:t xml:space="preserve"> kısmıma vurdu ve bana tekme atarken ayağı kayıp yere düştü</w:t>
      </w:r>
      <w:r>
        <w:rPr>
          <w:rFonts w:ascii="Courier New" w:hAnsi="Courier New" w:cs="Courier New"/>
          <w:sz w:val="24"/>
          <w:szCs w:val="24"/>
        </w:rPr>
        <w:t>,</w:t>
      </w:r>
      <w:r w:rsidRPr="00A84611">
        <w:rPr>
          <w:rFonts w:ascii="Courier New" w:hAnsi="Courier New" w:cs="Courier New"/>
          <w:sz w:val="24"/>
          <w:szCs w:val="24"/>
        </w:rPr>
        <w:t xml:space="preserve"> arkadan ise biri bana t</w:t>
      </w:r>
      <w:r>
        <w:rPr>
          <w:rFonts w:ascii="Courier New" w:hAnsi="Courier New" w:cs="Courier New"/>
          <w:sz w:val="24"/>
          <w:szCs w:val="24"/>
        </w:rPr>
        <w:t xml:space="preserve">ekme vururdu ama kimdi görmedim. O sırada </w:t>
      </w:r>
      <w:r w:rsidRPr="00530136">
        <w:rPr>
          <w:rFonts w:ascii="Courier New" w:hAnsi="Courier New" w:cs="Courier New"/>
          <w:b/>
          <w:sz w:val="24"/>
          <w:szCs w:val="24"/>
          <w:u w:val="single"/>
        </w:rPr>
        <w:t>olayı ayırmaya çalışan Zeki</w:t>
      </w:r>
      <w:r w:rsidRPr="00CF013D">
        <w:rPr>
          <w:rFonts w:ascii="Courier New" w:hAnsi="Courier New" w:cs="Courier New"/>
          <w:b/>
          <w:sz w:val="24"/>
          <w:szCs w:val="24"/>
        </w:rPr>
        <w:t xml:space="preserve"> </w:t>
      </w:r>
      <w:proofErr w:type="spellStart"/>
      <w:r w:rsidRPr="00CF013D">
        <w:rPr>
          <w:rFonts w:ascii="Courier New" w:hAnsi="Courier New" w:cs="Courier New"/>
          <w:b/>
          <w:sz w:val="24"/>
          <w:szCs w:val="24"/>
        </w:rPr>
        <w:t>Asımoğlu’</w:t>
      </w:r>
      <w:r w:rsidRPr="005658B3">
        <w:rPr>
          <w:rFonts w:ascii="Courier New" w:hAnsi="Courier New" w:cs="Courier New"/>
          <w:b/>
          <w:sz w:val="24"/>
          <w:szCs w:val="24"/>
        </w:rPr>
        <w:t>na</w:t>
      </w:r>
      <w:proofErr w:type="spellEnd"/>
      <w:r w:rsidRPr="005658B3">
        <w:rPr>
          <w:rFonts w:ascii="Courier New" w:hAnsi="Courier New" w:cs="Courier New"/>
          <w:b/>
          <w:sz w:val="24"/>
          <w:szCs w:val="24"/>
        </w:rPr>
        <w:t xml:space="preserve">, </w:t>
      </w:r>
      <w:r w:rsidRPr="00530136">
        <w:rPr>
          <w:rFonts w:ascii="Courier New" w:hAnsi="Courier New" w:cs="Courier New"/>
          <w:b/>
          <w:sz w:val="24"/>
          <w:szCs w:val="24"/>
          <w:u w:val="single"/>
        </w:rPr>
        <w:t xml:space="preserve">Vasıf </w:t>
      </w:r>
      <w:proofErr w:type="spellStart"/>
      <w:r w:rsidRPr="00530136">
        <w:rPr>
          <w:rFonts w:ascii="Courier New" w:hAnsi="Courier New" w:cs="Courier New"/>
          <w:b/>
          <w:sz w:val="24"/>
          <w:szCs w:val="24"/>
          <w:u w:val="single"/>
        </w:rPr>
        <w:t>Gurbanov</w:t>
      </w:r>
      <w:proofErr w:type="spellEnd"/>
      <w:r w:rsidRPr="00530136">
        <w:rPr>
          <w:rFonts w:ascii="Courier New" w:hAnsi="Courier New" w:cs="Courier New"/>
          <w:b/>
          <w:sz w:val="24"/>
          <w:szCs w:val="24"/>
          <w:u w:val="single"/>
        </w:rPr>
        <w:t xml:space="preserve"> yüz kısımlarına yumruk attığını gördüm ancak kaç defa attığını</w:t>
      </w:r>
      <w:r>
        <w:rPr>
          <w:rFonts w:ascii="Courier New" w:hAnsi="Courier New" w:cs="Courier New"/>
          <w:sz w:val="24"/>
          <w:szCs w:val="24"/>
        </w:rPr>
        <w:t xml:space="preserve"> </w:t>
      </w:r>
      <w:r w:rsidRPr="00530136">
        <w:rPr>
          <w:rFonts w:ascii="Courier New" w:hAnsi="Courier New" w:cs="Courier New"/>
          <w:b/>
          <w:sz w:val="24"/>
          <w:szCs w:val="24"/>
          <w:u w:val="single"/>
        </w:rPr>
        <w:t>görmedim. Bu yumruklardan sonra Zeki yere düştü yüzünden kan geliyordu v</w:t>
      </w:r>
      <w:r>
        <w:rPr>
          <w:rFonts w:ascii="Courier New" w:hAnsi="Courier New" w:cs="Courier New"/>
          <w:sz w:val="24"/>
          <w:szCs w:val="24"/>
        </w:rPr>
        <w:t>e daha sonra siz polisler ve arkadan da ambulans geldi</w:t>
      </w:r>
      <w:proofErr w:type="gramStart"/>
      <w:r>
        <w:rPr>
          <w:rFonts w:ascii="Courier New" w:hAnsi="Courier New" w:cs="Courier New"/>
          <w:sz w:val="24"/>
          <w:szCs w:val="24"/>
        </w:rPr>
        <w:t>……………….</w:t>
      </w:r>
      <w:proofErr w:type="gramEnd"/>
      <w:r>
        <w:rPr>
          <w:rFonts w:ascii="Courier New" w:hAnsi="Courier New" w:cs="Courier New"/>
          <w:sz w:val="24"/>
          <w:szCs w:val="24"/>
        </w:rPr>
        <w:t>”</w:t>
      </w:r>
    </w:p>
    <w:p w:rsidR="003419F2" w:rsidRDefault="003419F2" w:rsidP="003419F2">
      <w:pPr>
        <w:spacing w:line="240" w:lineRule="auto"/>
        <w:rPr>
          <w:rFonts w:ascii="Courier New" w:hAnsi="Courier New" w:cs="Courier New"/>
          <w:sz w:val="24"/>
          <w:szCs w:val="24"/>
        </w:rPr>
      </w:pPr>
      <w:r w:rsidRPr="008664D3">
        <w:rPr>
          <w:rFonts w:ascii="Courier New" w:hAnsi="Courier New" w:cs="Courier New"/>
          <w:b/>
          <w:sz w:val="24"/>
          <w:szCs w:val="24"/>
        </w:rPr>
        <w:t xml:space="preserve">Şerife </w:t>
      </w:r>
      <w:proofErr w:type="spellStart"/>
      <w:r w:rsidRPr="008664D3">
        <w:rPr>
          <w:rFonts w:ascii="Courier New" w:hAnsi="Courier New" w:cs="Courier New"/>
          <w:b/>
          <w:sz w:val="24"/>
          <w:szCs w:val="24"/>
        </w:rPr>
        <w:t>Kayruhan’ın</w:t>
      </w:r>
      <w:proofErr w:type="spellEnd"/>
      <w:r w:rsidRPr="008664D3">
        <w:rPr>
          <w:rFonts w:ascii="Courier New" w:hAnsi="Courier New" w:cs="Courier New"/>
          <w:b/>
          <w:sz w:val="24"/>
          <w:szCs w:val="24"/>
        </w:rPr>
        <w:t xml:space="preserve"> </w:t>
      </w:r>
      <w:r>
        <w:rPr>
          <w:rFonts w:ascii="Courier New" w:hAnsi="Courier New" w:cs="Courier New"/>
          <w:b/>
          <w:sz w:val="24"/>
          <w:szCs w:val="24"/>
        </w:rPr>
        <w:t>İ</w:t>
      </w:r>
      <w:r w:rsidRPr="008664D3">
        <w:rPr>
          <w:rFonts w:ascii="Courier New" w:hAnsi="Courier New" w:cs="Courier New"/>
          <w:b/>
          <w:sz w:val="24"/>
          <w:szCs w:val="24"/>
        </w:rPr>
        <w:t>fadesi</w:t>
      </w:r>
      <w:r>
        <w:rPr>
          <w:rFonts w:ascii="Courier New" w:hAnsi="Courier New" w:cs="Courier New"/>
          <w:sz w:val="24"/>
          <w:szCs w:val="24"/>
        </w:rPr>
        <w:t xml:space="preserve">: </w:t>
      </w:r>
    </w:p>
    <w:p w:rsidR="003419F2" w:rsidRDefault="003419F2" w:rsidP="003419F2">
      <w:pPr>
        <w:spacing w:line="240" w:lineRule="auto"/>
        <w:rPr>
          <w:rFonts w:ascii="Courier New" w:hAnsi="Courier New" w:cs="Courier New"/>
          <w:sz w:val="24"/>
          <w:szCs w:val="24"/>
        </w:rPr>
      </w:pPr>
      <w:r>
        <w:rPr>
          <w:rFonts w:ascii="Courier New" w:hAnsi="Courier New" w:cs="Courier New"/>
          <w:sz w:val="24"/>
          <w:szCs w:val="24"/>
        </w:rPr>
        <w:tab/>
        <w:t>“</w:t>
      </w:r>
      <w:proofErr w:type="gramStart"/>
      <w:r>
        <w:rPr>
          <w:rFonts w:ascii="Courier New" w:hAnsi="Courier New" w:cs="Courier New"/>
          <w:sz w:val="24"/>
          <w:szCs w:val="24"/>
        </w:rPr>
        <w:t>......</w:t>
      </w:r>
      <w:proofErr w:type="gramEnd"/>
      <w:r>
        <w:rPr>
          <w:rFonts w:ascii="Courier New" w:hAnsi="Courier New" w:cs="Courier New"/>
          <w:sz w:val="24"/>
          <w:szCs w:val="24"/>
        </w:rPr>
        <w:t xml:space="preserve"> Aynı gün saat 14.00 gibi aşağıya indiğimde kaldırımın üzerinde bir kargaşalık gördüm. Ancak kimin kime vurduğunu görmedim. Aralarında geçen konuşmaları da duymadım. O kargaşa sırasında Zeki </w:t>
      </w:r>
      <w:proofErr w:type="spellStart"/>
      <w:r>
        <w:rPr>
          <w:rFonts w:ascii="Courier New" w:hAnsi="Courier New" w:cs="Courier New"/>
          <w:sz w:val="24"/>
          <w:szCs w:val="24"/>
        </w:rPr>
        <w:t>Asımoğlu’nu</w:t>
      </w:r>
      <w:proofErr w:type="spellEnd"/>
      <w:r>
        <w:rPr>
          <w:rFonts w:ascii="Courier New" w:hAnsi="Courier New" w:cs="Courier New"/>
          <w:sz w:val="24"/>
          <w:szCs w:val="24"/>
        </w:rPr>
        <w:t xml:space="preserve"> yere düşerken gördüm. Ancak kimin vurduğunu tam olarak göremedim. Adamı yerde görünce başından kan geldiğini görünce içerden bez aldım, başına koysun diye birine verdim. O yerde yatarken de polisler ve ambulans geldi</w:t>
      </w:r>
      <w:proofErr w:type="gramStart"/>
      <w:r>
        <w:rPr>
          <w:rFonts w:ascii="Courier New" w:hAnsi="Courier New" w:cs="Courier New"/>
          <w:sz w:val="24"/>
          <w:szCs w:val="24"/>
        </w:rPr>
        <w:t>............</w:t>
      </w:r>
      <w:proofErr w:type="gramEnd"/>
      <w:r>
        <w:rPr>
          <w:rFonts w:ascii="Courier New" w:hAnsi="Courier New" w:cs="Courier New"/>
          <w:sz w:val="24"/>
          <w:szCs w:val="24"/>
        </w:rPr>
        <w:t>”</w:t>
      </w:r>
    </w:p>
    <w:p w:rsidR="003419F2" w:rsidRDefault="003419F2" w:rsidP="003419F2">
      <w:pPr>
        <w:spacing w:line="240" w:lineRule="auto"/>
        <w:rPr>
          <w:rFonts w:ascii="Courier New" w:hAnsi="Courier New" w:cs="Courier New"/>
          <w:b/>
          <w:sz w:val="24"/>
          <w:szCs w:val="24"/>
        </w:rPr>
      </w:pPr>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t xml:space="preserve">Erkan </w:t>
      </w:r>
      <w:proofErr w:type="spellStart"/>
      <w:r>
        <w:rPr>
          <w:rFonts w:ascii="Courier New" w:hAnsi="Courier New" w:cs="Courier New"/>
          <w:b/>
          <w:sz w:val="24"/>
          <w:szCs w:val="24"/>
        </w:rPr>
        <w:t>Çeliker’in</w:t>
      </w:r>
      <w:proofErr w:type="spellEnd"/>
      <w:r>
        <w:rPr>
          <w:rFonts w:ascii="Courier New" w:hAnsi="Courier New" w:cs="Courier New"/>
          <w:b/>
          <w:sz w:val="24"/>
          <w:szCs w:val="24"/>
        </w:rPr>
        <w:t xml:space="preserve"> İfadesi:</w:t>
      </w:r>
    </w:p>
    <w:p w:rsidR="003419F2" w:rsidRDefault="003419F2" w:rsidP="003419F2">
      <w:pPr>
        <w:spacing w:line="240" w:lineRule="auto"/>
        <w:rPr>
          <w:rFonts w:ascii="Courier New" w:hAnsi="Courier New" w:cs="Courier New"/>
          <w:sz w:val="24"/>
          <w:szCs w:val="24"/>
        </w:rPr>
      </w:pPr>
      <w:r>
        <w:rPr>
          <w:rFonts w:ascii="Courier New" w:hAnsi="Courier New" w:cs="Courier New"/>
          <w:b/>
          <w:sz w:val="24"/>
          <w:szCs w:val="24"/>
        </w:rPr>
        <w:tab/>
        <w:t>“</w:t>
      </w:r>
      <w:proofErr w:type="gramStart"/>
      <w:r>
        <w:rPr>
          <w:rFonts w:ascii="Courier New" w:hAnsi="Courier New" w:cs="Courier New"/>
          <w:b/>
          <w:sz w:val="24"/>
          <w:szCs w:val="24"/>
        </w:rPr>
        <w:t>.....</w:t>
      </w:r>
      <w:proofErr w:type="gramEnd"/>
      <w:r>
        <w:rPr>
          <w:rFonts w:ascii="Courier New" w:hAnsi="Courier New" w:cs="Courier New"/>
          <w:b/>
          <w:sz w:val="24"/>
          <w:szCs w:val="24"/>
        </w:rPr>
        <w:t xml:space="preserve"> Erhan </w:t>
      </w:r>
      <w:proofErr w:type="spellStart"/>
      <w:r>
        <w:rPr>
          <w:rFonts w:ascii="Courier New" w:hAnsi="Courier New" w:cs="Courier New"/>
          <w:b/>
          <w:sz w:val="24"/>
          <w:szCs w:val="24"/>
        </w:rPr>
        <w:t>Başay</w:t>
      </w:r>
      <w:proofErr w:type="spellEnd"/>
      <w:r>
        <w:rPr>
          <w:rFonts w:ascii="Courier New" w:hAnsi="Courier New" w:cs="Courier New"/>
          <w:b/>
          <w:sz w:val="24"/>
          <w:szCs w:val="24"/>
        </w:rPr>
        <w:t xml:space="preserve"> isimli şahsı, iki şahsın sürükleyerek, </w:t>
      </w:r>
      <w:r w:rsidRPr="00D57C1C">
        <w:rPr>
          <w:rFonts w:ascii="Courier New" w:hAnsi="Courier New" w:cs="Courier New"/>
          <w:sz w:val="24"/>
          <w:szCs w:val="24"/>
        </w:rPr>
        <w:t xml:space="preserve">çekiştirerek kaldırıma indirdiklerini gördüm. Orada bir kargaşalık oldu ve o kargaşalıkta ismini sonradan öğrendiğim Zeki </w:t>
      </w:r>
      <w:proofErr w:type="spellStart"/>
      <w:r w:rsidRPr="00D57C1C">
        <w:rPr>
          <w:rFonts w:ascii="Courier New" w:hAnsi="Courier New" w:cs="Courier New"/>
          <w:sz w:val="24"/>
          <w:szCs w:val="24"/>
        </w:rPr>
        <w:t>Asımoğlu</w:t>
      </w:r>
      <w:proofErr w:type="spellEnd"/>
      <w:r w:rsidRPr="00D57C1C">
        <w:rPr>
          <w:rFonts w:ascii="Courier New" w:hAnsi="Courier New" w:cs="Courier New"/>
          <w:sz w:val="24"/>
          <w:szCs w:val="24"/>
        </w:rPr>
        <w:t xml:space="preserve"> şahsın yere düştüğünü gördüm. Yere düşen şahsın yanına yaklaştığımda konu şahsın sırt üstü yerde yattığını, </w:t>
      </w:r>
      <w:proofErr w:type="spellStart"/>
      <w:r w:rsidRPr="00D57C1C">
        <w:rPr>
          <w:rFonts w:ascii="Courier New" w:hAnsi="Courier New" w:cs="Courier New"/>
          <w:sz w:val="24"/>
          <w:szCs w:val="24"/>
        </w:rPr>
        <w:t>şuru</w:t>
      </w:r>
      <w:proofErr w:type="spellEnd"/>
      <w:r w:rsidRPr="00D57C1C">
        <w:rPr>
          <w:rFonts w:ascii="Courier New" w:hAnsi="Courier New" w:cs="Courier New"/>
          <w:sz w:val="24"/>
          <w:szCs w:val="24"/>
        </w:rPr>
        <w:t xml:space="preserve"> kapalı, gözleri kapalı, ağzından burnundan bol kanama, </w:t>
      </w:r>
    </w:p>
    <w:p w:rsidR="003419F2" w:rsidRDefault="003419F2" w:rsidP="003419F2">
      <w:pPr>
        <w:spacing w:line="240" w:lineRule="auto"/>
        <w:rPr>
          <w:rFonts w:ascii="Courier New" w:hAnsi="Courier New" w:cs="Courier New"/>
          <w:sz w:val="24"/>
          <w:szCs w:val="24"/>
        </w:rPr>
      </w:pPr>
      <w:proofErr w:type="gramStart"/>
      <w:r w:rsidRPr="00D57C1C">
        <w:rPr>
          <w:rFonts w:ascii="Courier New" w:hAnsi="Courier New" w:cs="Courier New"/>
          <w:sz w:val="24"/>
          <w:szCs w:val="24"/>
        </w:rPr>
        <w:lastRenderedPageBreak/>
        <w:t>sol</w:t>
      </w:r>
      <w:proofErr w:type="gramEnd"/>
      <w:r w:rsidRPr="00D57C1C">
        <w:rPr>
          <w:rFonts w:ascii="Courier New" w:hAnsi="Courier New" w:cs="Courier New"/>
          <w:sz w:val="24"/>
          <w:szCs w:val="24"/>
        </w:rPr>
        <w:t xml:space="preserve"> yanak oldukça şiş, solunum sıkıntılıydı. Ben derhal arkaya kaçan dilini elimle bastırıp dışarı çektim, hava yolunu açık tutmaya başladım</w:t>
      </w:r>
      <w:proofErr w:type="gramStart"/>
      <w:r w:rsidRPr="00D57C1C">
        <w:rPr>
          <w:rFonts w:ascii="Courier New" w:hAnsi="Courier New" w:cs="Courier New"/>
          <w:sz w:val="24"/>
          <w:szCs w:val="24"/>
        </w:rPr>
        <w:t>.......</w:t>
      </w:r>
      <w:proofErr w:type="gramEnd"/>
      <w:r w:rsidRPr="00D57C1C">
        <w:rPr>
          <w:rFonts w:ascii="Courier New" w:hAnsi="Courier New" w:cs="Courier New"/>
          <w:sz w:val="24"/>
          <w:szCs w:val="24"/>
        </w:rPr>
        <w:t>”</w:t>
      </w:r>
    </w:p>
    <w:p w:rsidR="003419F2" w:rsidRPr="00962A05" w:rsidRDefault="003419F2" w:rsidP="003419F2">
      <w:pPr>
        <w:spacing w:line="240" w:lineRule="auto"/>
        <w:rPr>
          <w:rFonts w:ascii="Courier New" w:hAnsi="Courier New" w:cs="Courier New"/>
          <w:sz w:val="24"/>
          <w:szCs w:val="24"/>
        </w:rPr>
      </w:pPr>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t xml:space="preserve">Aydın </w:t>
      </w:r>
      <w:proofErr w:type="spellStart"/>
      <w:r>
        <w:rPr>
          <w:rFonts w:ascii="Courier New" w:hAnsi="Courier New" w:cs="Courier New"/>
          <w:b/>
          <w:sz w:val="24"/>
          <w:szCs w:val="24"/>
        </w:rPr>
        <w:t>Erhuy’un</w:t>
      </w:r>
      <w:proofErr w:type="spellEnd"/>
      <w:r>
        <w:rPr>
          <w:rFonts w:ascii="Courier New" w:hAnsi="Courier New" w:cs="Courier New"/>
          <w:b/>
          <w:sz w:val="24"/>
          <w:szCs w:val="24"/>
        </w:rPr>
        <w:t xml:space="preserve"> İfadesi:</w:t>
      </w:r>
    </w:p>
    <w:p w:rsidR="003419F2" w:rsidRDefault="003419F2" w:rsidP="003419F2">
      <w:pPr>
        <w:spacing w:line="240" w:lineRule="auto"/>
        <w:rPr>
          <w:rFonts w:ascii="Courier New" w:hAnsi="Courier New" w:cs="Courier New"/>
          <w:sz w:val="24"/>
          <w:szCs w:val="24"/>
        </w:rPr>
      </w:pPr>
      <w:r>
        <w:rPr>
          <w:rFonts w:ascii="Courier New" w:hAnsi="Courier New" w:cs="Courier New"/>
          <w:b/>
          <w:sz w:val="24"/>
          <w:szCs w:val="24"/>
        </w:rPr>
        <w:tab/>
      </w:r>
      <w:r w:rsidRPr="00D57C1C">
        <w:rPr>
          <w:rFonts w:ascii="Courier New" w:hAnsi="Courier New" w:cs="Courier New"/>
          <w:sz w:val="24"/>
          <w:szCs w:val="24"/>
        </w:rPr>
        <w:t>“</w:t>
      </w:r>
      <w:proofErr w:type="gramStart"/>
      <w:r w:rsidRPr="00D57C1C">
        <w:rPr>
          <w:rFonts w:ascii="Courier New" w:hAnsi="Courier New" w:cs="Courier New"/>
          <w:sz w:val="24"/>
          <w:szCs w:val="24"/>
        </w:rPr>
        <w:t>.......</w:t>
      </w:r>
      <w:proofErr w:type="gramEnd"/>
      <w:r w:rsidRPr="00D57C1C">
        <w:rPr>
          <w:rFonts w:ascii="Courier New" w:hAnsi="Courier New" w:cs="Courier New"/>
          <w:sz w:val="24"/>
          <w:szCs w:val="24"/>
        </w:rPr>
        <w:t xml:space="preserve"> Bulut’un yanında 2 kişi de Erhan dediğim şahsı restoranın önüne çektiler</w:t>
      </w:r>
      <w:r>
        <w:rPr>
          <w:rFonts w:ascii="Courier New" w:hAnsi="Courier New" w:cs="Courier New"/>
          <w:sz w:val="24"/>
          <w:szCs w:val="24"/>
        </w:rPr>
        <w:t>. B</w:t>
      </w:r>
      <w:r w:rsidRPr="00D57C1C">
        <w:rPr>
          <w:rFonts w:ascii="Courier New" w:hAnsi="Courier New" w:cs="Courier New"/>
          <w:sz w:val="24"/>
          <w:szCs w:val="24"/>
        </w:rPr>
        <w:t>u şahsı zorla dışarı çektiler ve dışarıda itişmeler ve kakışmalar başladı ve ansızın bir adamın yere düşt</w:t>
      </w:r>
      <w:r>
        <w:rPr>
          <w:rFonts w:ascii="Courier New" w:hAnsi="Courier New" w:cs="Courier New"/>
          <w:sz w:val="24"/>
          <w:szCs w:val="24"/>
        </w:rPr>
        <w:t>ü</w:t>
      </w:r>
      <w:r w:rsidRPr="00D57C1C">
        <w:rPr>
          <w:rFonts w:ascii="Courier New" w:hAnsi="Courier New" w:cs="Courier New"/>
          <w:sz w:val="24"/>
          <w:szCs w:val="24"/>
        </w:rPr>
        <w:t>ğünü gördüm. Bu şahsa da Erkan arkadaşım müdahale etti</w:t>
      </w:r>
      <w:r>
        <w:rPr>
          <w:rFonts w:ascii="Courier New" w:hAnsi="Courier New" w:cs="Courier New"/>
          <w:sz w:val="24"/>
          <w:szCs w:val="24"/>
        </w:rPr>
        <w:t>. D</w:t>
      </w:r>
      <w:r w:rsidRPr="00D57C1C">
        <w:rPr>
          <w:rFonts w:ascii="Courier New" w:hAnsi="Courier New" w:cs="Courier New"/>
          <w:sz w:val="24"/>
          <w:szCs w:val="24"/>
        </w:rPr>
        <w:t>aha sonra polisler geldi ve bu 3 şahsı alıp götürdüler</w:t>
      </w:r>
      <w:r>
        <w:rPr>
          <w:rFonts w:ascii="Courier New" w:hAnsi="Courier New" w:cs="Courier New"/>
          <w:sz w:val="24"/>
          <w:szCs w:val="24"/>
        </w:rPr>
        <w:t>.</w:t>
      </w:r>
      <w:r w:rsidRPr="00D57C1C">
        <w:rPr>
          <w:rFonts w:ascii="Courier New" w:hAnsi="Courier New" w:cs="Courier New"/>
          <w:sz w:val="24"/>
          <w:szCs w:val="24"/>
        </w:rPr>
        <w:t xml:space="preserve"> </w:t>
      </w:r>
      <w:r>
        <w:rPr>
          <w:rFonts w:ascii="Courier New" w:hAnsi="Courier New" w:cs="Courier New"/>
          <w:sz w:val="24"/>
          <w:szCs w:val="24"/>
        </w:rPr>
        <w:t>A</w:t>
      </w:r>
      <w:r w:rsidRPr="00D57C1C">
        <w:rPr>
          <w:rFonts w:ascii="Courier New" w:hAnsi="Courier New" w:cs="Courier New"/>
          <w:sz w:val="24"/>
          <w:szCs w:val="24"/>
        </w:rPr>
        <w:t xml:space="preserve">rkasından da ambulans geldi ve yerde yatan şahsı alıp götürdüler. Ben birinin birine vurduğunu görmedim. Bu şahıs yere düştükten sonra Bulut </w:t>
      </w:r>
      <w:proofErr w:type="spellStart"/>
      <w:r w:rsidRPr="00D57C1C">
        <w:rPr>
          <w:rFonts w:ascii="Courier New" w:hAnsi="Courier New" w:cs="Courier New"/>
          <w:sz w:val="24"/>
          <w:szCs w:val="24"/>
        </w:rPr>
        <w:t>Akacan</w:t>
      </w:r>
      <w:proofErr w:type="spellEnd"/>
      <w:r w:rsidRPr="00D57C1C">
        <w:rPr>
          <w:rFonts w:ascii="Courier New" w:hAnsi="Courier New" w:cs="Courier New"/>
          <w:sz w:val="24"/>
          <w:szCs w:val="24"/>
        </w:rPr>
        <w:t xml:space="preserve"> orada acı </w:t>
      </w:r>
      <w:proofErr w:type="spellStart"/>
      <w:r w:rsidRPr="00D57C1C">
        <w:rPr>
          <w:rFonts w:ascii="Courier New" w:hAnsi="Courier New" w:cs="Courier New"/>
          <w:sz w:val="24"/>
          <w:szCs w:val="24"/>
        </w:rPr>
        <w:t>acı</w:t>
      </w:r>
      <w:proofErr w:type="spellEnd"/>
      <w:r w:rsidRPr="00D57C1C">
        <w:rPr>
          <w:rFonts w:ascii="Courier New" w:hAnsi="Courier New" w:cs="Courier New"/>
          <w:sz w:val="24"/>
          <w:szCs w:val="24"/>
        </w:rPr>
        <w:t xml:space="preserve"> bağırmaya başladı</w:t>
      </w:r>
      <w:r>
        <w:rPr>
          <w:rFonts w:ascii="Courier New" w:hAnsi="Courier New" w:cs="Courier New"/>
          <w:sz w:val="24"/>
          <w:szCs w:val="24"/>
        </w:rPr>
        <w:t>. ‘N</w:t>
      </w:r>
      <w:r w:rsidRPr="00D57C1C">
        <w:rPr>
          <w:rFonts w:ascii="Courier New" w:hAnsi="Courier New" w:cs="Courier New"/>
          <w:sz w:val="24"/>
          <w:szCs w:val="24"/>
        </w:rPr>
        <w:t>e yaptınız be öldürdünüz adamı be, öldürdünüz</w:t>
      </w:r>
      <w:r>
        <w:rPr>
          <w:rFonts w:ascii="Courier New" w:hAnsi="Courier New" w:cs="Courier New"/>
          <w:sz w:val="24"/>
          <w:szCs w:val="24"/>
        </w:rPr>
        <w:t>’</w:t>
      </w:r>
      <w:r w:rsidRPr="00D57C1C">
        <w:rPr>
          <w:rFonts w:ascii="Courier New" w:hAnsi="Courier New" w:cs="Courier New"/>
          <w:sz w:val="24"/>
          <w:szCs w:val="24"/>
        </w:rPr>
        <w:t xml:space="preserve"> dediğini duydum. Söyleyeceklerim bunlardır.”</w:t>
      </w:r>
    </w:p>
    <w:p w:rsidR="003419F2" w:rsidRPr="002408E4" w:rsidRDefault="003419F2" w:rsidP="003419F2">
      <w:pPr>
        <w:spacing w:line="240" w:lineRule="auto"/>
        <w:rPr>
          <w:rFonts w:ascii="Courier New" w:hAnsi="Courier New" w:cs="Courier New"/>
          <w:sz w:val="24"/>
          <w:szCs w:val="24"/>
        </w:rPr>
      </w:pPr>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t>Abidin Kılıç’ın İfadesi:</w:t>
      </w:r>
    </w:p>
    <w:p w:rsidR="003419F2" w:rsidRPr="00D57C1C" w:rsidRDefault="003419F2" w:rsidP="003419F2">
      <w:pPr>
        <w:spacing w:line="240" w:lineRule="auto"/>
        <w:rPr>
          <w:rFonts w:ascii="Courier New" w:hAnsi="Courier New" w:cs="Courier New"/>
          <w:sz w:val="24"/>
          <w:szCs w:val="24"/>
        </w:rPr>
      </w:pPr>
      <w:r>
        <w:rPr>
          <w:rFonts w:ascii="Courier New" w:hAnsi="Courier New" w:cs="Courier New"/>
          <w:b/>
          <w:sz w:val="24"/>
          <w:szCs w:val="24"/>
        </w:rPr>
        <w:tab/>
      </w:r>
      <w:r w:rsidRPr="00D57C1C">
        <w:rPr>
          <w:rFonts w:ascii="Courier New" w:hAnsi="Courier New" w:cs="Courier New"/>
          <w:sz w:val="24"/>
          <w:szCs w:val="24"/>
        </w:rPr>
        <w:t>“</w:t>
      </w:r>
      <w:proofErr w:type="gramStart"/>
      <w:r w:rsidRPr="00D57C1C">
        <w:rPr>
          <w:rFonts w:ascii="Courier New" w:hAnsi="Courier New" w:cs="Courier New"/>
          <w:sz w:val="24"/>
          <w:szCs w:val="24"/>
        </w:rPr>
        <w:t>.......</w:t>
      </w:r>
      <w:proofErr w:type="gramEnd"/>
      <w:r w:rsidRPr="00D57C1C">
        <w:rPr>
          <w:rFonts w:ascii="Courier New" w:hAnsi="Courier New" w:cs="Courier New"/>
          <w:sz w:val="24"/>
          <w:szCs w:val="24"/>
        </w:rPr>
        <w:t xml:space="preserve"> 7 Ocak 2019 tarihinde saat 14.00 raddelerinde </w:t>
      </w:r>
      <w:proofErr w:type="spellStart"/>
      <w:r w:rsidRPr="00D57C1C">
        <w:rPr>
          <w:rFonts w:ascii="Courier New" w:hAnsi="Courier New" w:cs="Courier New"/>
          <w:sz w:val="24"/>
          <w:szCs w:val="24"/>
        </w:rPr>
        <w:t>restorantta</w:t>
      </w:r>
      <w:proofErr w:type="spellEnd"/>
      <w:r w:rsidRPr="00D57C1C">
        <w:rPr>
          <w:rFonts w:ascii="Courier New" w:hAnsi="Courier New" w:cs="Courier New"/>
          <w:sz w:val="24"/>
          <w:szCs w:val="24"/>
        </w:rPr>
        <w:t xml:space="preserve"> üst katta mutfaktayken aşağıdan sesler duyunca aşağıya indim. İndiğimde dışarıda bir kargaşa vardı. Bunun üzerine dışarıya çıktım. Çıktığımda isminin o an Asım olduğunu öğrendiğim bir adam kanlar içinde yerde yatıyordu</w:t>
      </w:r>
      <w:r>
        <w:rPr>
          <w:rFonts w:ascii="Courier New" w:hAnsi="Courier New" w:cs="Courier New"/>
          <w:sz w:val="24"/>
          <w:szCs w:val="24"/>
        </w:rPr>
        <w:t>. D</w:t>
      </w:r>
      <w:r w:rsidRPr="00D57C1C">
        <w:rPr>
          <w:rFonts w:ascii="Courier New" w:hAnsi="Courier New" w:cs="Courier New"/>
          <w:sz w:val="24"/>
          <w:szCs w:val="24"/>
        </w:rPr>
        <w:t xml:space="preserve">evamlı müşterilerimizden Erhan Bey’de Asım Bey’in başında duruyordu. Orçun </w:t>
      </w:r>
      <w:proofErr w:type="spellStart"/>
      <w:r w:rsidRPr="00D57C1C">
        <w:rPr>
          <w:rFonts w:ascii="Courier New" w:hAnsi="Courier New" w:cs="Courier New"/>
          <w:sz w:val="24"/>
          <w:szCs w:val="24"/>
        </w:rPr>
        <w:t>Özüorçun</w:t>
      </w:r>
      <w:proofErr w:type="spellEnd"/>
      <w:r w:rsidRPr="00D57C1C">
        <w:rPr>
          <w:rFonts w:ascii="Courier New" w:hAnsi="Courier New" w:cs="Courier New"/>
          <w:sz w:val="24"/>
          <w:szCs w:val="24"/>
        </w:rPr>
        <w:t xml:space="preserve">, Vasıf </w:t>
      </w:r>
      <w:proofErr w:type="spellStart"/>
      <w:r w:rsidRPr="00D57C1C">
        <w:rPr>
          <w:rFonts w:ascii="Courier New" w:hAnsi="Courier New" w:cs="Courier New"/>
          <w:sz w:val="24"/>
          <w:szCs w:val="24"/>
        </w:rPr>
        <w:t>Gurbano</w:t>
      </w:r>
      <w:r>
        <w:rPr>
          <w:rFonts w:ascii="Courier New" w:hAnsi="Courier New" w:cs="Courier New"/>
          <w:sz w:val="24"/>
          <w:szCs w:val="24"/>
        </w:rPr>
        <w:t>v</w:t>
      </w:r>
      <w:proofErr w:type="spellEnd"/>
      <w:r w:rsidRPr="00D57C1C">
        <w:rPr>
          <w:rFonts w:ascii="Courier New" w:hAnsi="Courier New" w:cs="Courier New"/>
          <w:sz w:val="24"/>
          <w:szCs w:val="24"/>
        </w:rPr>
        <w:t xml:space="preserve"> ve Bulut </w:t>
      </w:r>
      <w:proofErr w:type="spellStart"/>
      <w:r w:rsidRPr="00D57C1C">
        <w:rPr>
          <w:rFonts w:ascii="Courier New" w:hAnsi="Courier New" w:cs="Courier New"/>
          <w:sz w:val="24"/>
          <w:szCs w:val="24"/>
        </w:rPr>
        <w:t>Akacan’da</w:t>
      </w:r>
      <w:proofErr w:type="spellEnd"/>
      <w:r w:rsidRPr="00D57C1C">
        <w:rPr>
          <w:rFonts w:ascii="Courier New" w:hAnsi="Courier New" w:cs="Courier New"/>
          <w:sz w:val="24"/>
          <w:szCs w:val="24"/>
        </w:rPr>
        <w:t xml:space="preserve"> devamlı müşterilerimizdir</w:t>
      </w:r>
      <w:r>
        <w:rPr>
          <w:rFonts w:ascii="Courier New" w:hAnsi="Courier New" w:cs="Courier New"/>
          <w:sz w:val="24"/>
          <w:szCs w:val="24"/>
        </w:rPr>
        <w:t>. A</w:t>
      </w:r>
      <w:r w:rsidRPr="00D57C1C">
        <w:rPr>
          <w:rFonts w:ascii="Courier New" w:hAnsi="Courier New" w:cs="Courier New"/>
          <w:sz w:val="24"/>
          <w:szCs w:val="24"/>
        </w:rPr>
        <w:t xml:space="preserve">şağı yukarı her gün </w:t>
      </w:r>
      <w:proofErr w:type="spellStart"/>
      <w:r w:rsidRPr="00D57C1C">
        <w:rPr>
          <w:rFonts w:ascii="Courier New" w:hAnsi="Courier New" w:cs="Courier New"/>
          <w:sz w:val="24"/>
          <w:szCs w:val="24"/>
        </w:rPr>
        <w:t>restoranta</w:t>
      </w:r>
      <w:proofErr w:type="spellEnd"/>
      <w:r w:rsidRPr="00D57C1C">
        <w:rPr>
          <w:rFonts w:ascii="Courier New" w:hAnsi="Courier New" w:cs="Courier New"/>
          <w:sz w:val="24"/>
          <w:szCs w:val="24"/>
        </w:rPr>
        <w:t xml:space="preserve"> gelirler. Bu üçü de adamın yani Asım Bey’in başında bekliyordu. 10-15 dakika sonra ambulans geldi</w:t>
      </w:r>
      <w:proofErr w:type="gramStart"/>
      <w:r w:rsidRPr="00D57C1C">
        <w:rPr>
          <w:rFonts w:ascii="Courier New" w:hAnsi="Courier New" w:cs="Courier New"/>
          <w:sz w:val="24"/>
          <w:szCs w:val="24"/>
        </w:rPr>
        <w:t>.......</w:t>
      </w:r>
      <w:proofErr w:type="gramEnd"/>
      <w:r w:rsidRPr="00D57C1C">
        <w:rPr>
          <w:rFonts w:ascii="Courier New" w:hAnsi="Courier New" w:cs="Courier New"/>
          <w:sz w:val="24"/>
          <w:szCs w:val="24"/>
        </w:rPr>
        <w:t>”</w:t>
      </w:r>
    </w:p>
    <w:p w:rsidR="003419F2" w:rsidRDefault="003419F2" w:rsidP="003419F2">
      <w:pPr>
        <w:spacing w:line="240" w:lineRule="auto"/>
        <w:rPr>
          <w:rFonts w:ascii="Courier New" w:hAnsi="Courier New" w:cs="Courier New"/>
          <w:b/>
          <w:sz w:val="24"/>
          <w:szCs w:val="24"/>
        </w:rPr>
      </w:pPr>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t xml:space="preserve">Gamze </w:t>
      </w:r>
      <w:proofErr w:type="spellStart"/>
      <w:r>
        <w:rPr>
          <w:rFonts w:ascii="Courier New" w:hAnsi="Courier New" w:cs="Courier New"/>
          <w:b/>
          <w:sz w:val="24"/>
          <w:szCs w:val="24"/>
        </w:rPr>
        <w:t>Akarpınar’ın</w:t>
      </w:r>
      <w:proofErr w:type="spellEnd"/>
      <w:r>
        <w:rPr>
          <w:rFonts w:ascii="Courier New" w:hAnsi="Courier New" w:cs="Courier New"/>
          <w:b/>
          <w:sz w:val="24"/>
          <w:szCs w:val="24"/>
        </w:rPr>
        <w:t xml:space="preserve"> İfadesi:</w:t>
      </w:r>
    </w:p>
    <w:p w:rsidR="003419F2" w:rsidRPr="00D57C1C" w:rsidRDefault="003419F2" w:rsidP="003419F2">
      <w:pPr>
        <w:spacing w:line="240" w:lineRule="auto"/>
        <w:rPr>
          <w:rFonts w:ascii="Courier New" w:hAnsi="Courier New" w:cs="Courier New"/>
          <w:sz w:val="24"/>
          <w:szCs w:val="24"/>
        </w:rPr>
      </w:pPr>
      <w:r>
        <w:rPr>
          <w:rFonts w:ascii="Courier New" w:hAnsi="Courier New" w:cs="Courier New"/>
          <w:b/>
          <w:sz w:val="24"/>
          <w:szCs w:val="24"/>
        </w:rPr>
        <w:tab/>
      </w:r>
      <w:r w:rsidRPr="00D57C1C">
        <w:rPr>
          <w:rFonts w:ascii="Courier New" w:hAnsi="Courier New" w:cs="Courier New"/>
          <w:sz w:val="24"/>
          <w:szCs w:val="24"/>
        </w:rPr>
        <w:t>“</w:t>
      </w:r>
      <w:proofErr w:type="gramStart"/>
      <w:r w:rsidRPr="00D57C1C">
        <w:rPr>
          <w:rFonts w:ascii="Courier New" w:hAnsi="Courier New" w:cs="Courier New"/>
          <w:sz w:val="24"/>
          <w:szCs w:val="24"/>
        </w:rPr>
        <w:t>.......</w:t>
      </w:r>
      <w:proofErr w:type="gramEnd"/>
      <w:r w:rsidRPr="00D57C1C">
        <w:rPr>
          <w:rFonts w:ascii="Courier New" w:hAnsi="Courier New" w:cs="Courier New"/>
          <w:sz w:val="24"/>
          <w:szCs w:val="24"/>
        </w:rPr>
        <w:t xml:space="preserve"> Biri iri yarı, diğer zayıf erkek şahsın Bulut </w:t>
      </w:r>
      <w:proofErr w:type="spellStart"/>
      <w:r w:rsidRPr="00D57C1C">
        <w:rPr>
          <w:rFonts w:ascii="Courier New" w:hAnsi="Courier New" w:cs="Courier New"/>
          <w:sz w:val="24"/>
          <w:szCs w:val="24"/>
        </w:rPr>
        <w:t>Akacan</w:t>
      </w:r>
      <w:proofErr w:type="spellEnd"/>
      <w:r w:rsidRPr="00D57C1C">
        <w:rPr>
          <w:rFonts w:ascii="Courier New" w:hAnsi="Courier New" w:cs="Courier New"/>
          <w:sz w:val="24"/>
          <w:szCs w:val="24"/>
        </w:rPr>
        <w:t xml:space="preserve"> ile birlikte Zeki Bey ve Erhan Bey’le tartıştıklarını gördüm, şunu düzelteyim bu sırada Zeki Bey’i orada fark ettim ancak Bulut </w:t>
      </w:r>
      <w:proofErr w:type="spellStart"/>
      <w:r w:rsidRPr="00D57C1C">
        <w:rPr>
          <w:rFonts w:ascii="Courier New" w:hAnsi="Courier New" w:cs="Courier New"/>
          <w:sz w:val="24"/>
          <w:szCs w:val="24"/>
        </w:rPr>
        <w:t>Akacan</w:t>
      </w:r>
      <w:proofErr w:type="spellEnd"/>
      <w:r w:rsidRPr="00D57C1C">
        <w:rPr>
          <w:rFonts w:ascii="Courier New" w:hAnsi="Courier New" w:cs="Courier New"/>
          <w:sz w:val="24"/>
          <w:szCs w:val="24"/>
        </w:rPr>
        <w:t xml:space="preserve"> Bey ve yanındaki bu 2 şahıs özellikle Erhan Bey’le sözlü tartışıp, itişip </w:t>
      </w:r>
      <w:proofErr w:type="spellStart"/>
      <w:r w:rsidRPr="00D57C1C">
        <w:rPr>
          <w:rFonts w:ascii="Courier New" w:hAnsi="Courier New" w:cs="Courier New"/>
          <w:sz w:val="24"/>
          <w:szCs w:val="24"/>
        </w:rPr>
        <w:t>kakışırlamak</w:t>
      </w:r>
      <w:proofErr w:type="spellEnd"/>
      <w:r w:rsidRPr="00D57C1C">
        <w:rPr>
          <w:rFonts w:ascii="Courier New" w:hAnsi="Courier New" w:cs="Courier New"/>
          <w:sz w:val="24"/>
          <w:szCs w:val="24"/>
        </w:rPr>
        <w:t xml:space="preserve"> yani elleriyle Erhan Bey’i itip çekerlerdi. Erhan Bey’de karşılık vermeye çalışırdı. O sırada herhangi birinin birine yumruk atıp atmadığını görmedim. Bu esnada Bulut Bey’in tarafında olan biri iri, diğeri zayıf erkek şahıslar Erhan Bey’i biri bir taraftan diğerini diğer taraftan </w:t>
      </w:r>
      <w:proofErr w:type="spellStart"/>
      <w:r w:rsidRPr="00D57C1C">
        <w:rPr>
          <w:rFonts w:ascii="Courier New" w:hAnsi="Courier New" w:cs="Courier New"/>
          <w:sz w:val="24"/>
          <w:szCs w:val="24"/>
        </w:rPr>
        <w:t>restorant</w:t>
      </w:r>
      <w:proofErr w:type="spellEnd"/>
      <w:r w:rsidRPr="00D57C1C">
        <w:rPr>
          <w:rFonts w:ascii="Courier New" w:hAnsi="Courier New" w:cs="Courier New"/>
          <w:sz w:val="24"/>
          <w:szCs w:val="24"/>
        </w:rPr>
        <w:t xml:space="preserve"> sınırı dışına çıkardılar. Çıkardıktan hemen sonra, Bulut Bey, sağ ayağı ile Erhan Bey’e tekme attı, tam neresine vurdu fark etmedim. Bulut Bey hemen akabinde ikinci tekmeyi atmaya çalıştığı sırada yere düştü. Tekmeyi vuramamıştı. Hemen akabinde Zeki Bey’in yere düşmüş olduğunu gördüm</w:t>
      </w:r>
      <w:proofErr w:type="gramStart"/>
      <w:r w:rsidRPr="00D57C1C">
        <w:rPr>
          <w:rFonts w:ascii="Courier New" w:hAnsi="Courier New" w:cs="Courier New"/>
          <w:sz w:val="24"/>
          <w:szCs w:val="24"/>
        </w:rPr>
        <w:t>......</w:t>
      </w:r>
      <w:proofErr w:type="gramEnd"/>
      <w:r w:rsidRPr="00D57C1C">
        <w:rPr>
          <w:rFonts w:ascii="Courier New" w:hAnsi="Courier New" w:cs="Courier New"/>
          <w:sz w:val="24"/>
          <w:szCs w:val="24"/>
        </w:rPr>
        <w:t>”</w:t>
      </w:r>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lastRenderedPageBreak/>
        <w:t>Semra Çetin’in İfadesi:</w:t>
      </w:r>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tab/>
        <w:t>“</w:t>
      </w:r>
      <w:proofErr w:type="gramStart"/>
      <w:r>
        <w:rPr>
          <w:rFonts w:ascii="Courier New" w:hAnsi="Courier New" w:cs="Courier New"/>
          <w:b/>
          <w:sz w:val="24"/>
          <w:szCs w:val="24"/>
        </w:rPr>
        <w:t>......</w:t>
      </w:r>
      <w:proofErr w:type="gramEnd"/>
      <w:r>
        <w:rPr>
          <w:rFonts w:ascii="Courier New" w:hAnsi="Courier New" w:cs="Courier New"/>
          <w:b/>
          <w:sz w:val="24"/>
          <w:szCs w:val="24"/>
        </w:rPr>
        <w:t xml:space="preserve"> </w:t>
      </w:r>
      <w:r w:rsidRPr="00D57C1C">
        <w:rPr>
          <w:rFonts w:ascii="Courier New" w:hAnsi="Courier New" w:cs="Courier New"/>
          <w:sz w:val="24"/>
          <w:szCs w:val="24"/>
        </w:rPr>
        <w:t xml:space="preserve">Oturdukları masada Erhan Bey ile Zeki Bey kalktılar. Hep birlikte münakaşa ederlerken restoranın merdivenin dışına, restoranın kaldırım kısmına geçtiler. Bulut </w:t>
      </w:r>
      <w:proofErr w:type="spellStart"/>
      <w:r w:rsidRPr="00D57C1C">
        <w:rPr>
          <w:rFonts w:ascii="Courier New" w:hAnsi="Courier New" w:cs="Courier New"/>
          <w:sz w:val="24"/>
          <w:szCs w:val="24"/>
        </w:rPr>
        <w:t>Akacan</w:t>
      </w:r>
      <w:proofErr w:type="spellEnd"/>
      <w:r w:rsidRPr="00D57C1C">
        <w:rPr>
          <w:rFonts w:ascii="Courier New" w:hAnsi="Courier New" w:cs="Courier New"/>
          <w:sz w:val="24"/>
          <w:szCs w:val="24"/>
        </w:rPr>
        <w:t xml:space="preserve"> o sırada Erhan Bey’in vücuduna doğru bir tekme vurdu. Erhan Bey, topallamaya başladı. O anda Zeki Bey’de ansızın yere yığıldı. Ona kimin vurduğunu</w:t>
      </w:r>
      <w:r>
        <w:rPr>
          <w:rFonts w:ascii="Courier New" w:hAnsi="Courier New" w:cs="Courier New"/>
          <w:b/>
          <w:sz w:val="24"/>
          <w:szCs w:val="24"/>
        </w:rPr>
        <w:t xml:space="preserve"> ben görmedim</w:t>
      </w:r>
      <w:proofErr w:type="gramStart"/>
      <w:r>
        <w:rPr>
          <w:rFonts w:ascii="Courier New" w:hAnsi="Courier New" w:cs="Courier New"/>
          <w:b/>
          <w:sz w:val="24"/>
          <w:szCs w:val="24"/>
        </w:rPr>
        <w:t>......</w:t>
      </w:r>
      <w:proofErr w:type="gramEnd"/>
      <w:r>
        <w:rPr>
          <w:rFonts w:ascii="Courier New" w:hAnsi="Courier New" w:cs="Courier New"/>
          <w:b/>
          <w:sz w:val="24"/>
          <w:szCs w:val="24"/>
        </w:rPr>
        <w:t>”</w:t>
      </w:r>
    </w:p>
    <w:p w:rsidR="003419F2" w:rsidRDefault="003419F2" w:rsidP="003419F2">
      <w:pPr>
        <w:spacing w:line="240" w:lineRule="auto"/>
        <w:rPr>
          <w:rFonts w:ascii="Courier New" w:hAnsi="Courier New" w:cs="Courier New"/>
          <w:b/>
          <w:sz w:val="24"/>
          <w:szCs w:val="24"/>
        </w:rPr>
      </w:pPr>
    </w:p>
    <w:p w:rsidR="003419F2" w:rsidRDefault="003419F2" w:rsidP="003419F2">
      <w:pPr>
        <w:spacing w:line="240" w:lineRule="auto"/>
        <w:rPr>
          <w:rFonts w:ascii="Courier New" w:hAnsi="Courier New" w:cs="Courier New"/>
          <w:sz w:val="24"/>
          <w:szCs w:val="24"/>
        </w:rPr>
      </w:pPr>
      <w:r w:rsidRPr="008664D3">
        <w:rPr>
          <w:rFonts w:ascii="Courier New" w:hAnsi="Courier New" w:cs="Courier New"/>
          <w:b/>
          <w:sz w:val="24"/>
          <w:szCs w:val="24"/>
        </w:rPr>
        <w:t xml:space="preserve">Cihan </w:t>
      </w:r>
      <w:proofErr w:type="spellStart"/>
      <w:r w:rsidRPr="008664D3">
        <w:rPr>
          <w:rFonts w:ascii="Courier New" w:hAnsi="Courier New" w:cs="Courier New"/>
          <w:b/>
          <w:sz w:val="24"/>
          <w:szCs w:val="24"/>
        </w:rPr>
        <w:t>Çeliker’in</w:t>
      </w:r>
      <w:proofErr w:type="spellEnd"/>
      <w:r w:rsidRPr="008664D3">
        <w:rPr>
          <w:rFonts w:ascii="Courier New" w:hAnsi="Courier New" w:cs="Courier New"/>
          <w:b/>
          <w:sz w:val="24"/>
          <w:szCs w:val="24"/>
        </w:rPr>
        <w:t xml:space="preserve"> </w:t>
      </w:r>
      <w:r>
        <w:rPr>
          <w:rFonts w:ascii="Courier New" w:hAnsi="Courier New" w:cs="Courier New"/>
          <w:b/>
          <w:sz w:val="24"/>
          <w:szCs w:val="24"/>
        </w:rPr>
        <w:t>İ</w:t>
      </w:r>
      <w:r w:rsidRPr="008664D3">
        <w:rPr>
          <w:rFonts w:ascii="Courier New" w:hAnsi="Courier New" w:cs="Courier New"/>
          <w:b/>
          <w:sz w:val="24"/>
          <w:szCs w:val="24"/>
        </w:rPr>
        <w:t>fadesi</w:t>
      </w:r>
      <w:r>
        <w:rPr>
          <w:rFonts w:ascii="Courier New" w:hAnsi="Courier New" w:cs="Courier New"/>
          <w:sz w:val="24"/>
          <w:szCs w:val="24"/>
        </w:rPr>
        <w:t>:</w:t>
      </w:r>
    </w:p>
    <w:p w:rsidR="003419F2" w:rsidRDefault="003419F2" w:rsidP="003419F2">
      <w:pPr>
        <w:spacing w:line="240" w:lineRule="auto"/>
        <w:rPr>
          <w:rFonts w:ascii="Courier New" w:hAnsi="Courier New" w:cs="Courier New"/>
          <w:sz w:val="24"/>
          <w:szCs w:val="24"/>
        </w:rPr>
      </w:pPr>
      <w:r>
        <w:rPr>
          <w:rFonts w:ascii="Courier New" w:hAnsi="Courier New" w:cs="Courier New"/>
          <w:sz w:val="24"/>
          <w:szCs w:val="24"/>
        </w:rPr>
        <w:tab/>
        <w:t>“</w:t>
      </w:r>
      <w:proofErr w:type="gramStart"/>
      <w:r>
        <w:rPr>
          <w:rFonts w:ascii="Courier New" w:hAnsi="Courier New" w:cs="Courier New"/>
          <w:sz w:val="24"/>
          <w:szCs w:val="24"/>
        </w:rPr>
        <w:t>........</w:t>
      </w:r>
      <w:proofErr w:type="gramEnd"/>
      <w:r>
        <w:rPr>
          <w:rFonts w:ascii="Courier New" w:hAnsi="Courier New" w:cs="Courier New"/>
          <w:sz w:val="24"/>
          <w:szCs w:val="24"/>
        </w:rPr>
        <w:t xml:space="preserve"> Erhan </w:t>
      </w:r>
      <w:proofErr w:type="spellStart"/>
      <w:r>
        <w:rPr>
          <w:rFonts w:ascii="Courier New" w:hAnsi="Courier New" w:cs="Courier New"/>
          <w:sz w:val="24"/>
          <w:szCs w:val="24"/>
        </w:rPr>
        <w:t>Başay’ı</w:t>
      </w:r>
      <w:proofErr w:type="spellEnd"/>
      <w:r>
        <w:rPr>
          <w:rFonts w:ascii="Courier New" w:hAnsi="Courier New" w:cs="Courier New"/>
          <w:sz w:val="24"/>
          <w:szCs w:val="24"/>
        </w:rPr>
        <w:t xml:space="preserve"> orada bulunan şahıslar ite kalka bu şahsı zorla aşağıya indirdiler. Aşağıya indiklerinde Bulut </w:t>
      </w:r>
      <w:proofErr w:type="spellStart"/>
      <w:r>
        <w:rPr>
          <w:rFonts w:ascii="Courier New" w:hAnsi="Courier New" w:cs="Courier New"/>
          <w:sz w:val="24"/>
          <w:szCs w:val="24"/>
        </w:rPr>
        <w:t>Akacan’ın</w:t>
      </w:r>
      <w:proofErr w:type="spellEnd"/>
      <w:r>
        <w:rPr>
          <w:rFonts w:ascii="Courier New" w:hAnsi="Courier New" w:cs="Courier New"/>
          <w:sz w:val="24"/>
          <w:szCs w:val="24"/>
        </w:rPr>
        <w:t xml:space="preserve"> Erhan </w:t>
      </w:r>
      <w:proofErr w:type="spellStart"/>
      <w:r>
        <w:rPr>
          <w:rFonts w:ascii="Courier New" w:hAnsi="Courier New" w:cs="Courier New"/>
          <w:sz w:val="24"/>
          <w:szCs w:val="24"/>
        </w:rPr>
        <w:t>Başay’a</w:t>
      </w:r>
      <w:proofErr w:type="spellEnd"/>
      <w:r>
        <w:rPr>
          <w:rFonts w:ascii="Courier New" w:hAnsi="Courier New" w:cs="Courier New"/>
          <w:sz w:val="24"/>
          <w:szCs w:val="24"/>
        </w:rPr>
        <w:t xml:space="preserve"> tekme ve yumruk attığını gördüm ve Bulut tekme attığı sırada da yere düştü ve o esnada da ismini sizden öğrendiğim Zeki </w:t>
      </w:r>
      <w:proofErr w:type="spellStart"/>
      <w:r>
        <w:rPr>
          <w:rFonts w:ascii="Courier New" w:hAnsi="Courier New" w:cs="Courier New"/>
          <w:sz w:val="24"/>
          <w:szCs w:val="24"/>
        </w:rPr>
        <w:t>Asımoğlu’nun</w:t>
      </w:r>
      <w:proofErr w:type="spellEnd"/>
      <w:r>
        <w:rPr>
          <w:rFonts w:ascii="Courier New" w:hAnsi="Courier New" w:cs="Courier New"/>
          <w:sz w:val="24"/>
          <w:szCs w:val="24"/>
        </w:rPr>
        <w:t xml:space="preserve"> aniden yere düştüğünü gördüm. Bu şahıs hareketsiz bir şekilde yerde yatıyordu. Bulut </w:t>
      </w:r>
      <w:proofErr w:type="spellStart"/>
      <w:r>
        <w:rPr>
          <w:rFonts w:ascii="Courier New" w:hAnsi="Courier New" w:cs="Courier New"/>
          <w:sz w:val="24"/>
          <w:szCs w:val="24"/>
        </w:rPr>
        <w:t>Akacan</w:t>
      </w:r>
      <w:proofErr w:type="spellEnd"/>
      <w:r>
        <w:rPr>
          <w:rFonts w:ascii="Courier New" w:hAnsi="Courier New" w:cs="Courier New"/>
          <w:sz w:val="24"/>
          <w:szCs w:val="24"/>
        </w:rPr>
        <w:t xml:space="preserve"> da yüksek sesle ortaya ‘öldü mü be, ne yaptınız öldürdünüz be adamı’ dediğini duydum. Daha sonra önce polisler, sonra ambulans geldi</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
    <w:p w:rsidR="003419F2" w:rsidRDefault="003419F2" w:rsidP="003419F2">
      <w:pPr>
        <w:spacing w:line="240" w:lineRule="auto"/>
        <w:rPr>
          <w:rFonts w:ascii="Courier New" w:hAnsi="Courier New" w:cs="Courier New"/>
          <w:sz w:val="24"/>
          <w:szCs w:val="24"/>
        </w:rPr>
      </w:pPr>
    </w:p>
    <w:p w:rsidR="003419F2" w:rsidRDefault="003419F2" w:rsidP="003419F2">
      <w:pPr>
        <w:spacing w:line="240" w:lineRule="auto"/>
        <w:rPr>
          <w:rFonts w:ascii="Courier New" w:hAnsi="Courier New" w:cs="Courier New"/>
          <w:b/>
          <w:sz w:val="24"/>
          <w:szCs w:val="24"/>
        </w:rPr>
      </w:pPr>
      <w:r w:rsidRPr="00BB047D">
        <w:rPr>
          <w:rFonts w:ascii="Courier New" w:hAnsi="Courier New" w:cs="Courier New"/>
          <w:b/>
          <w:sz w:val="24"/>
          <w:szCs w:val="24"/>
        </w:rPr>
        <w:t>T</w:t>
      </w:r>
      <w:r>
        <w:rPr>
          <w:rFonts w:ascii="Courier New" w:hAnsi="Courier New" w:cs="Courier New"/>
          <w:b/>
          <w:sz w:val="24"/>
          <w:szCs w:val="24"/>
        </w:rPr>
        <w:t>ü</w:t>
      </w:r>
      <w:r w:rsidRPr="00BB047D">
        <w:rPr>
          <w:rFonts w:ascii="Courier New" w:hAnsi="Courier New" w:cs="Courier New"/>
          <w:b/>
          <w:sz w:val="24"/>
          <w:szCs w:val="24"/>
        </w:rPr>
        <w:t xml:space="preserve">lin </w:t>
      </w:r>
      <w:proofErr w:type="spellStart"/>
      <w:r w:rsidRPr="00BB047D">
        <w:rPr>
          <w:rFonts w:ascii="Courier New" w:hAnsi="Courier New" w:cs="Courier New"/>
          <w:b/>
          <w:sz w:val="24"/>
          <w:szCs w:val="24"/>
        </w:rPr>
        <w:t>Çeliker’in</w:t>
      </w:r>
      <w:proofErr w:type="spellEnd"/>
      <w:r w:rsidRPr="00BB047D">
        <w:rPr>
          <w:rFonts w:ascii="Courier New" w:hAnsi="Courier New" w:cs="Courier New"/>
          <w:b/>
          <w:sz w:val="24"/>
          <w:szCs w:val="24"/>
        </w:rPr>
        <w:t xml:space="preserve"> </w:t>
      </w:r>
      <w:r>
        <w:rPr>
          <w:rFonts w:ascii="Courier New" w:hAnsi="Courier New" w:cs="Courier New"/>
          <w:b/>
          <w:sz w:val="24"/>
          <w:szCs w:val="24"/>
        </w:rPr>
        <w:t>İ</w:t>
      </w:r>
      <w:r w:rsidRPr="00BB047D">
        <w:rPr>
          <w:rFonts w:ascii="Courier New" w:hAnsi="Courier New" w:cs="Courier New"/>
          <w:b/>
          <w:sz w:val="24"/>
          <w:szCs w:val="24"/>
        </w:rPr>
        <w:t>fa</w:t>
      </w:r>
      <w:r>
        <w:rPr>
          <w:rFonts w:ascii="Courier New" w:hAnsi="Courier New" w:cs="Courier New"/>
          <w:b/>
          <w:sz w:val="24"/>
          <w:szCs w:val="24"/>
        </w:rPr>
        <w:t>d</w:t>
      </w:r>
      <w:r w:rsidRPr="00BB047D">
        <w:rPr>
          <w:rFonts w:ascii="Courier New" w:hAnsi="Courier New" w:cs="Courier New"/>
          <w:b/>
          <w:sz w:val="24"/>
          <w:szCs w:val="24"/>
        </w:rPr>
        <w:t>esi:</w:t>
      </w:r>
    </w:p>
    <w:p w:rsidR="003419F2" w:rsidRDefault="003419F2" w:rsidP="003419F2">
      <w:pPr>
        <w:spacing w:line="240" w:lineRule="auto"/>
        <w:ind w:firstLine="708"/>
        <w:rPr>
          <w:rFonts w:ascii="Courier New" w:hAnsi="Courier New" w:cs="Courier New"/>
          <w:sz w:val="24"/>
          <w:szCs w:val="24"/>
        </w:rPr>
      </w:pPr>
      <w:r w:rsidRPr="00E1381F">
        <w:rPr>
          <w:rFonts w:ascii="Courier New" w:hAnsi="Courier New" w:cs="Courier New"/>
          <w:sz w:val="24"/>
          <w:szCs w:val="24"/>
        </w:rPr>
        <w:t xml:space="preserve">Dışarı çıktığımda Bulut </w:t>
      </w:r>
      <w:proofErr w:type="spellStart"/>
      <w:r w:rsidRPr="00E1381F">
        <w:rPr>
          <w:rFonts w:ascii="Courier New" w:hAnsi="Courier New" w:cs="Courier New"/>
          <w:sz w:val="24"/>
          <w:szCs w:val="24"/>
        </w:rPr>
        <w:t>Akacan’ı</w:t>
      </w:r>
      <w:proofErr w:type="spellEnd"/>
      <w:r w:rsidRPr="00E1381F">
        <w:rPr>
          <w:rFonts w:ascii="Courier New" w:hAnsi="Courier New" w:cs="Courier New"/>
          <w:sz w:val="24"/>
          <w:szCs w:val="24"/>
        </w:rPr>
        <w:t xml:space="preserve"> ayakta ve restoranda masada da oturur vaziyette</w:t>
      </w:r>
      <w:r>
        <w:rPr>
          <w:rFonts w:ascii="Courier New" w:hAnsi="Courier New" w:cs="Courier New"/>
          <w:sz w:val="24"/>
          <w:szCs w:val="24"/>
        </w:rPr>
        <w:t xml:space="preserve"> </w:t>
      </w:r>
      <w:r w:rsidRPr="00E1381F">
        <w:rPr>
          <w:rFonts w:ascii="Courier New" w:hAnsi="Courier New" w:cs="Courier New"/>
          <w:sz w:val="24"/>
          <w:szCs w:val="24"/>
        </w:rPr>
        <w:t xml:space="preserve">Erhan </w:t>
      </w:r>
      <w:proofErr w:type="spellStart"/>
      <w:r w:rsidRPr="00E1381F">
        <w:rPr>
          <w:rFonts w:ascii="Courier New" w:hAnsi="Courier New" w:cs="Courier New"/>
          <w:sz w:val="24"/>
          <w:szCs w:val="24"/>
        </w:rPr>
        <w:t>Başay’ı</w:t>
      </w:r>
      <w:proofErr w:type="spellEnd"/>
      <w:r w:rsidRPr="00E1381F">
        <w:rPr>
          <w:rFonts w:ascii="Courier New" w:hAnsi="Courier New" w:cs="Courier New"/>
          <w:sz w:val="24"/>
          <w:szCs w:val="24"/>
        </w:rPr>
        <w:t xml:space="preserve"> gördüm. Kendisini isim ve sima olarak tanırım.</w:t>
      </w:r>
      <w:r>
        <w:rPr>
          <w:rFonts w:ascii="Courier New" w:hAnsi="Courier New" w:cs="Courier New"/>
          <w:sz w:val="24"/>
          <w:szCs w:val="24"/>
        </w:rPr>
        <w:t xml:space="preserve"> </w:t>
      </w:r>
      <w:r w:rsidRPr="00E1381F">
        <w:rPr>
          <w:rFonts w:ascii="Courier New" w:hAnsi="Courier New" w:cs="Courier New"/>
          <w:sz w:val="24"/>
          <w:szCs w:val="24"/>
        </w:rPr>
        <w:t>Tartışı</w:t>
      </w:r>
      <w:r>
        <w:rPr>
          <w:rFonts w:ascii="Courier New" w:hAnsi="Courier New" w:cs="Courier New"/>
          <w:sz w:val="24"/>
          <w:szCs w:val="24"/>
        </w:rPr>
        <w:t>yorlardı</w:t>
      </w:r>
      <w:r w:rsidRPr="00E1381F">
        <w:rPr>
          <w:rFonts w:ascii="Courier New" w:hAnsi="Courier New" w:cs="Courier New"/>
          <w:sz w:val="24"/>
          <w:szCs w:val="24"/>
        </w:rPr>
        <w:t xml:space="preserve">. Erhan </w:t>
      </w:r>
      <w:proofErr w:type="spellStart"/>
      <w:r w:rsidRPr="00E1381F">
        <w:rPr>
          <w:rFonts w:ascii="Courier New" w:hAnsi="Courier New" w:cs="Courier New"/>
          <w:sz w:val="24"/>
          <w:szCs w:val="24"/>
        </w:rPr>
        <w:t>Başay</w:t>
      </w:r>
      <w:proofErr w:type="spellEnd"/>
      <w:r w:rsidRPr="00E1381F">
        <w:rPr>
          <w:rFonts w:ascii="Courier New" w:hAnsi="Courier New" w:cs="Courier New"/>
          <w:sz w:val="24"/>
          <w:szCs w:val="24"/>
        </w:rPr>
        <w:t xml:space="preserve">, Bulut </w:t>
      </w:r>
      <w:proofErr w:type="spellStart"/>
      <w:r w:rsidRPr="00E1381F">
        <w:rPr>
          <w:rFonts w:ascii="Courier New" w:hAnsi="Courier New" w:cs="Courier New"/>
          <w:sz w:val="24"/>
          <w:szCs w:val="24"/>
        </w:rPr>
        <w:t>Akacan’a</w:t>
      </w:r>
      <w:proofErr w:type="spellEnd"/>
      <w:r w:rsidRPr="00E1381F">
        <w:rPr>
          <w:rFonts w:ascii="Courier New" w:hAnsi="Courier New" w:cs="Courier New"/>
          <w:sz w:val="24"/>
          <w:szCs w:val="24"/>
        </w:rPr>
        <w:t xml:space="preserve"> </w:t>
      </w:r>
      <w:r>
        <w:rPr>
          <w:rFonts w:ascii="Courier New" w:hAnsi="Courier New" w:cs="Courier New"/>
          <w:sz w:val="24"/>
          <w:szCs w:val="24"/>
        </w:rPr>
        <w:t>‘</w:t>
      </w:r>
      <w:r w:rsidRPr="00E1381F">
        <w:rPr>
          <w:rFonts w:ascii="Courier New" w:hAnsi="Courier New" w:cs="Courier New"/>
          <w:sz w:val="24"/>
          <w:szCs w:val="24"/>
        </w:rPr>
        <w:t>ben sana hiç bel altı vurdum mu?</w:t>
      </w:r>
      <w:r>
        <w:rPr>
          <w:rFonts w:ascii="Courier New" w:hAnsi="Courier New" w:cs="Courier New"/>
          <w:sz w:val="24"/>
          <w:szCs w:val="24"/>
        </w:rPr>
        <w:t>’</w:t>
      </w:r>
      <w:r w:rsidRPr="00E1381F">
        <w:rPr>
          <w:rFonts w:ascii="Courier New" w:hAnsi="Courier New" w:cs="Courier New"/>
          <w:sz w:val="24"/>
          <w:szCs w:val="24"/>
        </w:rPr>
        <w:t xml:space="preserve"> </w:t>
      </w:r>
      <w:r>
        <w:rPr>
          <w:rFonts w:ascii="Courier New" w:hAnsi="Courier New" w:cs="Courier New"/>
          <w:sz w:val="24"/>
          <w:szCs w:val="24"/>
        </w:rPr>
        <w:t>d</w:t>
      </w:r>
      <w:r w:rsidRPr="00E1381F">
        <w:rPr>
          <w:rFonts w:ascii="Courier New" w:hAnsi="Courier New" w:cs="Courier New"/>
          <w:sz w:val="24"/>
          <w:szCs w:val="24"/>
        </w:rPr>
        <w:t xml:space="preserve">edi o da </w:t>
      </w:r>
      <w:r>
        <w:rPr>
          <w:rFonts w:ascii="Courier New" w:hAnsi="Courier New" w:cs="Courier New"/>
          <w:sz w:val="24"/>
          <w:szCs w:val="24"/>
        </w:rPr>
        <w:t>‘</w:t>
      </w:r>
      <w:r w:rsidRPr="00E1381F">
        <w:rPr>
          <w:rFonts w:ascii="Courier New" w:hAnsi="Courier New" w:cs="Courier New"/>
          <w:sz w:val="24"/>
          <w:szCs w:val="24"/>
        </w:rPr>
        <w:t>Evet vurdun</w:t>
      </w:r>
      <w:r>
        <w:rPr>
          <w:rFonts w:ascii="Courier New" w:hAnsi="Courier New" w:cs="Courier New"/>
          <w:sz w:val="24"/>
          <w:szCs w:val="24"/>
        </w:rPr>
        <w:t>’</w:t>
      </w:r>
      <w:r w:rsidRPr="00E1381F">
        <w:rPr>
          <w:rFonts w:ascii="Courier New" w:hAnsi="Courier New" w:cs="Courier New"/>
          <w:sz w:val="24"/>
          <w:szCs w:val="24"/>
        </w:rPr>
        <w:t xml:space="preserve"> dedi. Daha önceden tanıdığım Orçun isimli şahıs da masanın yanında duruyordu. Bir anda orası kalabalıklaştı. Daha sonra Erhan </w:t>
      </w:r>
      <w:proofErr w:type="spellStart"/>
      <w:r w:rsidRPr="00E1381F">
        <w:rPr>
          <w:rFonts w:ascii="Courier New" w:hAnsi="Courier New" w:cs="Courier New"/>
          <w:sz w:val="24"/>
          <w:szCs w:val="24"/>
        </w:rPr>
        <w:t>Başay’ı</w:t>
      </w:r>
      <w:proofErr w:type="spellEnd"/>
      <w:r w:rsidRPr="00E1381F">
        <w:rPr>
          <w:rFonts w:ascii="Courier New" w:hAnsi="Courier New" w:cs="Courier New"/>
          <w:sz w:val="24"/>
          <w:szCs w:val="24"/>
        </w:rPr>
        <w:t xml:space="preserve"> itip kakarak dışarı götürdüler. Tam kimin yaptığını görmedim. Sonra Erhan </w:t>
      </w:r>
      <w:proofErr w:type="spellStart"/>
      <w:r w:rsidRPr="00E1381F">
        <w:rPr>
          <w:rFonts w:ascii="Courier New" w:hAnsi="Courier New" w:cs="Courier New"/>
          <w:sz w:val="24"/>
          <w:szCs w:val="24"/>
        </w:rPr>
        <w:t>Başay’a</w:t>
      </w:r>
      <w:proofErr w:type="spellEnd"/>
      <w:r w:rsidRPr="00E1381F">
        <w:rPr>
          <w:rFonts w:ascii="Courier New" w:hAnsi="Courier New" w:cs="Courier New"/>
          <w:sz w:val="24"/>
          <w:szCs w:val="24"/>
        </w:rPr>
        <w:t xml:space="preserve"> Bulut </w:t>
      </w:r>
      <w:proofErr w:type="spellStart"/>
      <w:r w:rsidRPr="00E1381F">
        <w:rPr>
          <w:rFonts w:ascii="Courier New" w:hAnsi="Courier New" w:cs="Courier New"/>
          <w:sz w:val="24"/>
          <w:szCs w:val="24"/>
        </w:rPr>
        <w:t>Akacan</w:t>
      </w:r>
      <w:proofErr w:type="spellEnd"/>
      <w:r w:rsidRPr="00E1381F">
        <w:rPr>
          <w:rFonts w:ascii="Courier New" w:hAnsi="Courier New" w:cs="Courier New"/>
          <w:sz w:val="24"/>
          <w:szCs w:val="24"/>
        </w:rPr>
        <w:t xml:space="preserve"> tekmelemeye başladı, bu sırada iki kişi de Erhan </w:t>
      </w:r>
      <w:proofErr w:type="spellStart"/>
      <w:r w:rsidRPr="00E1381F">
        <w:rPr>
          <w:rFonts w:ascii="Courier New" w:hAnsi="Courier New" w:cs="Courier New"/>
          <w:sz w:val="24"/>
          <w:szCs w:val="24"/>
        </w:rPr>
        <w:t>Başay’ı</w:t>
      </w:r>
      <w:proofErr w:type="spellEnd"/>
      <w:r w:rsidRPr="00E1381F">
        <w:rPr>
          <w:rFonts w:ascii="Courier New" w:hAnsi="Courier New" w:cs="Courier New"/>
          <w:sz w:val="24"/>
          <w:szCs w:val="24"/>
        </w:rPr>
        <w:t xml:space="preserve"> </w:t>
      </w:r>
      <w:proofErr w:type="gramStart"/>
      <w:r>
        <w:rPr>
          <w:rFonts w:ascii="Courier New" w:hAnsi="Courier New" w:cs="Courier New"/>
          <w:sz w:val="24"/>
          <w:szCs w:val="24"/>
        </w:rPr>
        <w:t>t</w:t>
      </w:r>
      <w:r w:rsidRPr="00E1381F">
        <w:rPr>
          <w:rFonts w:ascii="Courier New" w:hAnsi="Courier New" w:cs="Courier New"/>
          <w:sz w:val="24"/>
          <w:szCs w:val="24"/>
        </w:rPr>
        <w:t>utuyordu.Sonra</w:t>
      </w:r>
      <w:proofErr w:type="gramEnd"/>
      <w:r w:rsidRPr="00E1381F">
        <w:rPr>
          <w:rFonts w:ascii="Courier New" w:hAnsi="Courier New" w:cs="Courier New"/>
          <w:sz w:val="24"/>
          <w:szCs w:val="24"/>
        </w:rPr>
        <w:t xml:space="preserve"> Bulut </w:t>
      </w:r>
      <w:proofErr w:type="spellStart"/>
      <w:r w:rsidRPr="00E1381F">
        <w:rPr>
          <w:rFonts w:ascii="Courier New" w:hAnsi="Courier New" w:cs="Courier New"/>
          <w:sz w:val="24"/>
          <w:szCs w:val="24"/>
        </w:rPr>
        <w:t>Akacan</w:t>
      </w:r>
      <w:proofErr w:type="spellEnd"/>
      <w:r w:rsidRPr="00E1381F">
        <w:rPr>
          <w:rFonts w:ascii="Courier New" w:hAnsi="Courier New" w:cs="Courier New"/>
          <w:sz w:val="24"/>
          <w:szCs w:val="24"/>
        </w:rPr>
        <w:t xml:space="preserve"> tekme atmaya  çalışırken yere düştü. Bulut </w:t>
      </w:r>
      <w:proofErr w:type="spellStart"/>
      <w:r w:rsidRPr="00E1381F">
        <w:rPr>
          <w:rFonts w:ascii="Courier New" w:hAnsi="Courier New" w:cs="Courier New"/>
          <w:sz w:val="24"/>
          <w:szCs w:val="24"/>
        </w:rPr>
        <w:t>Akacan</w:t>
      </w:r>
      <w:proofErr w:type="spellEnd"/>
      <w:r w:rsidRPr="00E1381F">
        <w:rPr>
          <w:rFonts w:ascii="Courier New" w:hAnsi="Courier New" w:cs="Courier New"/>
          <w:sz w:val="24"/>
          <w:szCs w:val="24"/>
        </w:rPr>
        <w:t xml:space="preserve"> kalktığı sırada bir bağrışma oldu ve ne olduğunu anlayamad</w:t>
      </w:r>
      <w:r>
        <w:rPr>
          <w:rFonts w:ascii="Courier New" w:hAnsi="Courier New" w:cs="Courier New"/>
          <w:sz w:val="24"/>
          <w:szCs w:val="24"/>
        </w:rPr>
        <w:t>an</w:t>
      </w:r>
      <w:r w:rsidRPr="00E1381F">
        <w:rPr>
          <w:rFonts w:ascii="Courier New" w:hAnsi="Courier New" w:cs="Courier New"/>
          <w:sz w:val="24"/>
          <w:szCs w:val="24"/>
        </w:rPr>
        <w:t xml:space="preserve"> ve tam göremeden bir adamı yerde yatarken gördüm. Bu sırada Bulut </w:t>
      </w:r>
      <w:proofErr w:type="spellStart"/>
      <w:r w:rsidRPr="00E1381F">
        <w:rPr>
          <w:rFonts w:ascii="Courier New" w:hAnsi="Courier New" w:cs="Courier New"/>
          <w:sz w:val="24"/>
          <w:szCs w:val="24"/>
        </w:rPr>
        <w:t>Akacan</w:t>
      </w:r>
      <w:proofErr w:type="spellEnd"/>
      <w:r w:rsidRPr="00E1381F">
        <w:rPr>
          <w:rFonts w:ascii="Courier New" w:hAnsi="Courier New" w:cs="Courier New"/>
          <w:sz w:val="24"/>
          <w:szCs w:val="24"/>
        </w:rPr>
        <w:t xml:space="preserve"> </w:t>
      </w:r>
      <w:r>
        <w:rPr>
          <w:rFonts w:ascii="Courier New" w:hAnsi="Courier New" w:cs="Courier New"/>
          <w:sz w:val="24"/>
          <w:szCs w:val="24"/>
        </w:rPr>
        <w:t>‘</w:t>
      </w:r>
      <w:r w:rsidRPr="00E1381F">
        <w:rPr>
          <w:rFonts w:ascii="Courier New" w:hAnsi="Courier New" w:cs="Courier New"/>
          <w:sz w:val="24"/>
          <w:szCs w:val="24"/>
        </w:rPr>
        <w:t>ne yaptını</w:t>
      </w:r>
      <w:r>
        <w:rPr>
          <w:rFonts w:ascii="Courier New" w:hAnsi="Courier New" w:cs="Courier New"/>
          <w:sz w:val="24"/>
          <w:szCs w:val="24"/>
        </w:rPr>
        <w:t>z</w:t>
      </w:r>
      <w:r w:rsidRPr="00E1381F">
        <w:rPr>
          <w:rFonts w:ascii="Courier New" w:hAnsi="Courier New" w:cs="Courier New"/>
          <w:sz w:val="24"/>
          <w:szCs w:val="24"/>
        </w:rPr>
        <w:t xml:space="preserve"> be öldürünüz mü be adamı</w:t>
      </w:r>
      <w:r>
        <w:rPr>
          <w:rFonts w:ascii="Courier New" w:hAnsi="Courier New" w:cs="Courier New"/>
          <w:sz w:val="24"/>
          <w:szCs w:val="24"/>
        </w:rPr>
        <w:t>’</w:t>
      </w:r>
      <w:r w:rsidRPr="00E1381F">
        <w:rPr>
          <w:rFonts w:ascii="Courier New" w:hAnsi="Courier New" w:cs="Courier New"/>
          <w:sz w:val="24"/>
          <w:szCs w:val="24"/>
        </w:rPr>
        <w:t xml:space="preserve"> dedi. Erhan </w:t>
      </w:r>
      <w:proofErr w:type="spellStart"/>
      <w:r w:rsidRPr="00E1381F">
        <w:rPr>
          <w:rFonts w:ascii="Courier New" w:hAnsi="Courier New" w:cs="Courier New"/>
          <w:sz w:val="24"/>
          <w:szCs w:val="24"/>
        </w:rPr>
        <w:t>Başay</w:t>
      </w:r>
      <w:proofErr w:type="spellEnd"/>
      <w:r w:rsidRPr="00E1381F">
        <w:rPr>
          <w:rFonts w:ascii="Courier New" w:hAnsi="Courier New" w:cs="Courier New"/>
          <w:sz w:val="24"/>
          <w:szCs w:val="24"/>
        </w:rPr>
        <w:t xml:space="preserve"> yerdeki adamın başında yardım etmeye çalışıyordu. Biri </w:t>
      </w:r>
      <w:r>
        <w:rPr>
          <w:rFonts w:ascii="Courier New" w:hAnsi="Courier New" w:cs="Courier New"/>
          <w:sz w:val="24"/>
          <w:szCs w:val="24"/>
        </w:rPr>
        <w:t>‘</w:t>
      </w:r>
      <w:r w:rsidRPr="00E1381F">
        <w:rPr>
          <w:rFonts w:ascii="Courier New" w:hAnsi="Courier New" w:cs="Courier New"/>
          <w:sz w:val="24"/>
          <w:szCs w:val="24"/>
        </w:rPr>
        <w:t>doktor var mı</w:t>
      </w:r>
      <w:r>
        <w:rPr>
          <w:rFonts w:ascii="Courier New" w:hAnsi="Courier New" w:cs="Courier New"/>
          <w:sz w:val="24"/>
          <w:szCs w:val="24"/>
        </w:rPr>
        <w:t>’</w:t>
      </w:r>
      <w:r w:rsidRPr="00E1381F">
        <w:rPr>
          <w:rFonts w:ascii="Courier New" w:hAnsi="Courier New" w:cs="Courier New"/>
          <w:sz w:val="24"/>
          <w:szCs w:val="24"/>
        </w:rPr>
        <w:t xml:space="preserve"> diye seslenince doktor olan babam Erkan </w:t>
      </w:r>
      <w:proofErr w:type="spellStart"/>
      <w:r w:rsidRPr="00E1381F">
        <w:rPr>
          <w:rFonts w:ascii="Courier New" w:hAnsi="Courier New" w:cs="Courier New"/>
          <w:sz w:val="24"/>
          <w:szCs w:val="24"/>
        </w:rPr>
        <w:t>Çeliker</w:t>
      </w:r>
      <w:proofErr w:type="spellEnd"/>
      <w:r w:rsidRPr="00E1381F">
        <w:rPr>
          <w:rFonts w:ascii="Courier New" w:hAnsi="Courier New" w:cs="Courier New"/>
          <w:sz w:val="24"/>
          <w:szCs w:val="24"/>
        </w:rPr>
        <w:t xml:space="preserve"> adamın yanında gitti. </w:t>
      </w:r>
      <w:proofErr w:type="gramStart"/>
      <w:r w:rsidRPr="00E1381F">
        <w:rPr>
          <w:rFonts w:ascii="Courier New" w:hAnsi="Courier New" w:cs="Courier New"/>
          <w:sz w:val="24"/>
          <w:szCs w:val="24"/>
        </w:rPr>
        <w:t>…….</w:t>
      </w:r>
      <w:proofErr w:type="gramEnd"/>
      <w:r w:rsidRPr="00E1381F">
        <w:rPr>
          <w:rFonts w:ascii="Courier New" w:hAnsi="Courier New" w:cs="Courier New"/>
          <w:sz w:val="24"/>
          <w:szCs w:val="24"/>
        </w:rPr>
        <w:t>”</w:t>
      </w:r>
    </w:p>
    <w:p w:rsidR="003419F2" w:rsidRPr="00E1381F" w:rsidRDefault="003419F2" w:rsidP="003419F2">
      <w:pPr>
        <w:spacing w:line="240" w:lineRule="auto"/>
        <w:rPr>
          <w:rFonts w:ascii="Courier New" w:hAnsi="Courier New" w:cs="Courier New"/>
          <w:sz w:val="24"/>
          <w:szCs w:val="24"/>
        </w:rPr>
      </w:pPr>
    </w:p>
    <w:p w:rsidR="003419F2" w:rsidRDefault="003419F2" w:rsidP="003419F2">
      <w:pPr>
        <w:spacing w:line="240" w:lineRule="auto"/>
        <w:rPr>
          <w:rFonts w:ascii="Courier New" w:hAnsi="Courier New" w:cs="Courier New"/>
          <w:sz w:val="24"/>
          <w:szCs w:val="24"/>
        </w:rPr>
      </w:pPr>
      <w:proofErr w:type="spellStart"/>
      <w:r w:rsidRPr="00E026CF">
        <w:rPr>
          <w:rFonts w:ascii="Courier New" w:hAnsi="Courier New" w:cs="Courier New"/>
          <w:b/>
          <w:sz w:val="24"/>
          <w:szCs w:val="24"/>
        </w:rPr>
        <w:t>Güran</w:t>
      </w:r>
      <w:proofErr w:type="spellEnd"/>
      <w:r w:rsidRPr="00E026CF">
        <w:rPr>
          <w:rFonts w:ascii="Courier New" w:hAnsi="Courier New" w:cs="Courier New"/>
          <w:b/>
          <w:sz w:val="24"/>
          <w:szCs w:val="24"/>
        </w:rPr>
        <w:t xml:space="preserve"> </w:t>
      </w:r>
      <w:proofErr w:type="spellStart"/>
      <w:r w:rsidRPr="00E026CF">
        <w:rPr>
          <w:rFonts w:ascii="Courier New" w:hAnsi="Courier New" w:cs="Courier New"/>
          <w:b/>
          <w:sz w:val="24"/>
          <w:szCs w:val="24"/>
        </w:rPr>
        <w:t>Ataker’in</w:t>
      </w:r>
      <w:proofErr w:type="spellEnd"/>
      <w:r w:rsidRPr="00E026CF">
        <w:rPr>
          <w:rFonts w:ascii="Courier New" w:hAnsi="Courier New" w:cs="Courier New"/>
          <w:b/>
          <w:sz w:val="24"/>
          <w:szCs w:val="24"/>
        </w:rPr>
        <w:t xml:space="preserve"> </w:t>
      </w:r>
      <w:r>
        <w:rPr>
          <w:rFonts w:ascii="Courier New" w:hAnsi="Courier New" w:cs="Courier New"/>
          <w:b/>
          <w:sz w:val="24"/>
          <w:szCs w:val="24"/>
        </w:rPr>
        <w:t>İ</w:t>
      </w:r>
      <w:r w:rsidRPr="00E026CF">
        <w:rPr>
          <w:rFonts w:ascii="Courier New" w:hAnsi="Courier New" w:cs="Courier New"/>
          <w:b/>
          <w:sz w:val="24"/>
          <w:szCs w:val="24"/>
        </w:rPr>
        <w:t>fadesi</w:t>
      </w:r>
      <w:r>
        <w:rPr>
          <w:rFonts w:ascii="Courier New" w:hAnsi="Courier New" w:cs="Courier New"/>
          <w:sz w:val="24"/>
          <w:szCs w:val="24"/>
        </w:rPr>
        <w:t>:</w:t>
      </w:r>
    </w:p>
    <w:p w:rsidR="003419F2"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r>
        <w:rPr>
          <w:rFonts w:ascii="Courier New" w:hAnsi="Courier New" w:cs="Courier New"/>
          <w:sz w:val="24"/>
          <w:szCs w:val="24"/>
        </w:rPr>
        <w:t xml:space="preserve"> Bulut </w:t>
      </w:r>
      <w:proofErr w:type="spellStart"/>
      <w:r>
        <w:rPr>
          <w:rFonts w:ascii="Courier New" w:hAnsi="Courier New" w:cs="Courier New"/>
          <w:sz w:val="24"/>
          <w:szCs w:val="24"/>
        </w:rPr>
        <w:t>Akacan</w:t>
      </w:r>
      <w:proofErr w:type="spellEnd"/>
      <w:r>
        <w:rPr>
          <w:rFonts w:ascii="Courier New" w:hAnsi="Courier New" w:cs="Courier New"/>
          <w:sz w:val="24"/>
          <w:szCs w:val="24"/>
        </w:rPr>
        <w:t xml:space="preserve">, Vasıf ve Orçun </w:t>
      </w:r>
      <w:proofErr w:type="spellStart"/>
      <w:r>
        <w:rPr>
          <w:rFonts w:ascii="Courier New" w:hAnsi="Courier New" w:cs="Courier New"/>
          <w:sz w:val="24"/>
          <w:szCs w:val="24"/>
        </w:rPr>
        <w:t>Özüorçun</w:t>
      </w:r>
      <w:proofErr w:type="spellEnd"/>
      <w:r>
        <w:rPr>
          <w:rFonts w:ascii="Courier New" w:hAnsi="Courier New" w:cs="Courier New"/>
          <w:sz w:val="24"/>
          <w:szCs w:val="24"/>
        </w:rPr>
        <w:t xml:space="preserve"> devamlı müşterilerimizdir ve dışarıda Erhan </w:t>
      </w:r>
      <w:proofErr w:type="spellStart"/>
      <w:r>
        <w:rPr>
          <w:rFonts w:ascii="Courier New" w:hAnsi="Courier New" w:cs="Courier New"/>
          <w:sz w:val="24"/>
          <w:szCs w:val="24"/>
        </w:rPr>
        <w:t>Başay’ın</w:t>
      </w:r>
      <w:proofErr w:type="spellEnd"/>
      <w:r>
        <w:rPr>
          <w:rFonts w:ascii="Courier New" w:hAnsi="Courier New" w:cs="Courier New"/>
          <w:sz w:val="24"/>
          <w:szCs w:val="24"/>
        </w:rPr>
        <w:t xml:space="preserve"> masaya oturdular ve bir süre sonra tartışmaya başladılar. Ben de bunun üzerine kendilerini uyardım. ‘Ayıptır, burada tartışmayın’ dedim.</w:t>
      </w:r>
    </w:p>
    <w:p w:rsidR="003419F2" w:rsidRDefault="003419F2" w:rsidP="003419F2">
      <w:pPr>
        <w:spacing w:line="240" w:lineRule="auto"/>
        <w:rPr>
          <w:rFonts w:ascii="Courier New" w:hAnsi="Courier New" w:cs="Courier New"/>
          <w:sz w:val="24"/>
          <w:szCs w:val="24"/>
        </w:rPr>
      </w:pPr>
      <w:r>
        <w:rPr>
          <w:rFonts w:ascii="Courier New" w:hAnsi="Courier New" w:cs="Courier New"/>
          <w:sz w:val="24"/>
          <w:szCs w:val="24"/>
        </w:rPr>
        <w:lastRenderedPageBreak/>
        <w:t xml:space="preserve">Bunun üzerinde yine tartışarak itişe kalkışa restoranın dışındaki bölgeye, ahşap alanın dışına doğru gittiler. Burada kavga etmeye başlayınca uyarmak için ben de yanlarına doğru gittim, bu sırada Bulut </w:t>
      </w:r>
      <w:proofErr w:type="spellStart"/>
      <w:r>
        <w:rPr>
          <w:rFonts w:ascii="Courier New" w:hAnsi="Courier New" w:cs="Courier New"/>
          <w:sz w:val="24"/>
          <w:szCs w:val="24"/>
        </w:rPr>
        <w:t>Akacan’ın</w:t>
      </w:r>
      <w:proofErr w:type="spellEnd"/>
      <w:r>
        <w:rPr>
          <w:rFonts w:ascii="Courier New" w:hAnsi="Courier New" w:cs="Courier New"/>
          <w:sz w:val="24"/>
          <w:szCs w:val="24"/>
        </w:rPr>
        <w:t xml:space="preserve"> ayağı kaydı ve yere düştü. Bu sırada Zeki </w:t>
      </w:r>
      <w:proofErr w:type="spellStart"/>
      <w:r>
        <w:rPr>
          <w:rFonts w:ascii="Courier New" w:hAnsi="Courier New" w:cs="Courier New"/>
          <w:sz w:val="24"/>
          <w:szCs w:val="24"/>
        </w:rPr>
        <w:t>Abi</w:t>
      </w:r>
      <w:proofErr w:type="spellEnd"/>
      <w:r>
        <w:rPr>
          <w:rFonts w:ascii="Courier New" w:hAnsi="Courier New" w:cs="Courier New"/>
          <w:sz w:val="24"/>
          <w:szCs w:val="24"/>
        </w:rPr>
        <w:t xml:space="preserve"> de düşmesin diye Bulut </w:t>
      </w:r>
      <w:proofErr w:type="spellStart"/>
      <w:r>
        <w:rPr>
          <w:rFonts w:ascii="Courier New" w:hAnsi="Courier New" w:cs="Courier New"/>
          <w:sz w:val="24"/>
          <w:szCs w:val="24"/>
        </w:rPr>
        <w:t>Akacan’ı</w:t>
      </w:r>
      <w:proofErr w:type="spellEnd"/>
      <w:r>
        <w:rPr>
          <w:rFonts w:ascii="Courier New" w:hAnsi="Courier New" w:cs="Courier New"/>
          <w:sz w:val="24"/>
          <w:szCs w:val="24"/>
        </w:rPr>
        <w:t xml:space="preserve"> tutmaya çalıştı. Vasıf hemen </w:t>
      </w:r>
      <w:proofErr w:type="spellStart"/>
      <w:r>
        <w:rPr>
          <w:rFonts w:ascii="Courier New" w:hAnsi="Courier New" w:cs="Courier New"/>
          <w:sz w:val="24"/>
          <w:szCs w:val="24"/>
        </w:rPr>
        <w:t>dönerkenden</w:t>
      </w:r>
      <w:proofErr w:type="spellEnd"/>
      <w:r>
        <w:rPr>
          <w:rFonts w:ascii="Courier New" w:hAnsi="Courier New" w:cs="Courier New"/>
          <w:sz w:val="24"/>
          <w:szCs w:val="24"/>
        </w:rPr>
        <w:t xml:space="preserve"> Zeki </w:t>
      </w:r>
      <w:proofErr w:type="spellStart"/>
      <w:r>
        <w:rPr>
          <w:rFonts w:ascii="Courier New" w:hAnsi="Courier New" w:cs="Courier New"/>
          <w:sz w:val="24"/>
          <w:szCs w:val="24"/>
        </w:rPr>
        <w:t>Abi’ye</w:t>
      </w:r>
      <w:proofErr w:type="spellEnd"/>
      <w:r>
        <w:rPr>
          <w:rFonts w:ascii="Courier New" w:hAnsi="Courier New" w:cs="Courier New"/>
          <w:sz w:val="24"/>
          <w:szCs w:val="24"/>
        </w:rPr>
        <w:t xml:space="preserve"> vurmaya başladı. Ben hemen içeri koşup su aldım ve ambulansı aradım. Çünkü Zeki </w:t>
      </w:r>
      <w:proofErr w:type="spellStart"/>
      <w:r>
        <w:rPr>
          <w:rFonts w:ascii="Courier New" w:hAnsi="Courier New" w:cs="Courier New"/>
          <w:sz w:val="24"/>
          <w:szCs w:val="24"/>
        </w:rPr>
        <w:t>Abi</w:t>
      </w:r>
      <w:proofErr w:type="spellEnd"/>
      <w:r>
        <w:rPr>
          <w:rFonts w:ascii="Courier New" w:hAnsi="Courier New" w:cs="Courier New"/>
          <w:sz w:val="24"/>
          <w:szCs w:val="24"/>
        </w:rPr>
        <w:t xml:space="preserve"> yere düştü ve baygın yatıyordu. ‘Yan tarafa söyleyin Erkan </w:t>
      </w:r>
      <w:proofErr w:type="spellStart"/>
      <w:r>
        <w:rPr>
          <w:rFonts w:ascii="Courier New" w:hAnsi="Courier New" w:cs="Courier New"/>
          <w:sz w:val="24"/>
          <w:szCs w:val="24"/>
        </w:rPr>
        <w:t>Abi</w:t>
      </w:r>
      <w:proofErr w:type="spellEnd"/>
      <w:r>
        <w:rPr>
          <w:rFonts w:ascii="Courier New" w:hAnsi="Courier New" w:cs="Courier New"/>
          <w:sz w:val="24"/>
          <w:szCs w:val="24"/>
        </w:rPr>
        <w:t xml:space="preserve"> doktordur baksın’ dedim çalışanlara. Dışarı çıktım suyu vermeye bu sırada Erhan ile Bulut tekrar tartışmaya başladı. Ben de ‘adam yerde ölüyor tartışmayın artık’ diye uyardım. Sonra da polis ardından ambulans geldi ve Zeki </w:t>
      </w:r>
      <w:proofErr w:type="spellStart"/>
      <w:r>
        <w:rPr>
          <w:rFonts w:ascii="Courier New" w:hAnsi="Courier New" w:cs="Courier New"/>
          <w:sz w:val="24"/>
          <w:szCs w:val="24"/>
        </w:rPr>
        <w:t>Abi’yi</w:t>
      </w:r>
      <w:proofErr w:type="spellEnd"/>
      <w:r>
        <w:rPr>
          <w:rFonts w:ascii="Courier New" w:hAnsi="Courier New" w:cs="Courier New"/>
          <w:sz w:val="24"/>
          <w:szCs w:val="24"/>
        </w:rPr>
        <w:t xml:space="preserve"> alıp götürdü</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
    <w:p w:rsidR="003419F2" w:rsidRDefault="003419F2" w:rsidP="003419F2">
      <w:pPr>
        <w:spacing w:line="240" w:lineRule="auto"/>
        <w:rPr>
          <w:rFonts w:ascii="Courier New" w:hAnsi="Courier New" w:cs="Courier New"/>
          <w:sz w:val="24"/>
          <w:szCs w:val="24"/>
        </w:rPr>
      </w:pPr>
    </w:p>
    <w:p w:rsidR="003419F2" w:rsidRPr="004942AE" w:rsidRDefault="003419F2" w:rsidP="003419F2">
      <w:pPr>
        <w:spacing w:line="240" w:lineRule="auto"/>
        <w:rPr>
          <w:rFonts w:ascii="Courier New" w:hAnsi="Courier New" w:cs="Courier New"/>
          <w:b/>
          <w:sz w:val="24"/>
          <w:szCs w:val="24"/>
        </w:rPr>
      </w:pPr>
      <w:r w:rsidRPr="006E0473">
        <w:rPr>
          <w:rFonts w:ascii="Courier New" w:hAnsi="Courier New" w:cs="Courier New"/>
          <w:b/>
          <w:sz w:val="24"/>
          <w:szCs w:val="24"/>
        </w:rPr>
        <w:t xml:space="preserve">Sanık </w:t>
      </w:r>
      <w:r w:rsidRPr="004942AE">
        <w:rPr>
          <w:rFonts w:ascii="Courier New" w:hAnsi="Courier New" w:cs="Courier New"/>
          <w:b/>
          <w:sz w:val="24"/>
          <w:szCs w:val="24"/>
        </w:rPr>
        <w:t>No</w:t>
      </w:r>
      <w:r>
        <w:rPr>
          <w:rFonts w:ascii="Courier New" w:hAnsi="Courier New" w:cs="Courier New"/>
          <w:b/>
          <w:sz w:val="24"/>
          <w:szCs w:val="24"/>
        </w:rPr>
        <w:t>.</w:t>
      </w:r>
      <w:r w:rsidRPr="004942AE">
        <w:rPr>
          <w:rFonts w:ascii="Courier New" w:hAnsi="Courier New" w:cs="Courier New"/>
          <w:b/>
          <w:sz w:val="24"/>
          <w:szCs w:val="24"/>
        </w:rPr>
        <w:t xml:space="preserve">2 Bulut </w:t>
      </w:r>
      <w:proofErr w:type="spellStart"/>
      <w:r w:rsidRPr="004942AE">
        <w:rPr>
          <w:rFonts w:ascii="Courier New" w:hAnsi="Courier New" w:cs="Courier New"/>
          <w:b/>
          <w:sz w:val="24"/>
          <w:szCs w:val="24"/>
        </w:rPr>
        <w:t>Akacan’ın</w:t>
      </w:r>
      <w:proofErr w:type="spellEnd"/>
      <w:r w:rsidRPr="004942AE">
        <w:rPr>
          <w:rFonts w:ascii="Courier New" w:hAnsi="Courier New" w:cs="Courier New"/>
          <w:b/>
          <w:sz w:val="24"/>
          <w:szCs w:val="24"/>
        </w:rPr>
        <w:t xml:space="preserve"> </w:t>
      </w:r>
      <w:r>
        <w:rPr>
          <w:rFonts w:ascii="Courier New" w:hAnsi="Courier New" w:cs="Courier New"/>
          <w:b/>
          <w:sz w:val="24"/>
          <w:szCs w:val="24"/>
        </w:rPr>
        <w:t>G</w:t>
      </w:r>
      <w:r w:rsidRPr="004942AE">
        <w:rPr>
          <w:rFonts w:ascii="Courier New" w:hAnsi="Courier New" w:cs="Courier New"/>
          <w:b/>
          <w:sz w:val="24"/>
          <w:szCs w:val="24"/>
        </w:rPr>
        <w:t xml:space="preserve">önüllü </w:t>
      </w:r>
      <w:r>
        <w:rPr>
          <w:rFonts w:ascii="Courier New" w:hAnsi="Courier New" w:cs="Courier New"/>
          <w:b/>
          <w:sz w:val="24"/>
          <w:szCs w:val="24"/>
        </w:rPr>
        <w:t>İ</w:t>
      </w:r>
      <w:r w:rsidRPr="004942AE">
        <w:rPr>
          <w:rFonts w:ascii="Courier New" w:hAnsi="Courier New" w:cs="Courier New"/>
          <w:b/>
          <w:sz w:val="24"/>
          <w:szCs w:val="24"/>
        </w:rPr>
        <w:t>fadesi</w:t>
      </w:r>
      <w:r>
        <w:rPr>
          <w:rFonts w:ascii="Courier New" w:hAnsi="Courier New" w:cs="Courier New"/>
          <w:b/>
          <w:sz w:val="24"/>
          <w:szCs w:val="24"/>
        </w:rPr>
        <w:t>:</w:t>
      </w:r>
    </w:p>
    <w:p w:rsidR="003419F2" w:rsidRDefault="003419F2" w:rsidP="003419F2">
      <w:pPr>
        <w:spacing w:line="240" w:lineRule="auto"/>
        <w:rPr>
          <w:rFonts w:ascii="Courier New" w:hAnsi="Courier New" w:cs="Courier New"/>
          <w:sz w:val="24"/>
          <w:szCs w:val="24"/>
        </w:rPr>
      </w:pPr>
      <w:r>
        <w:rPr>
          <w:rFonts w:ascii="Courier New" w:hAnsi="Courier New" w:cs="Courier New"/>
          <w:b/>
          <w:sz w:val="24"/>
          <w:szCs w:val="24"/>
        </w:rPr>
        <w:t>“</w:t>
      </w:r>
      <w:proofErr w:type="gramStart"/>
      <w:r>
        <w:rPr>
          <w:rFonts w:ascii="Courier New" w:hAnsi="Courier New" w:cs="Courier New"/>
          <w:b/>
          <w:sz w:val="24"/>
          <w:szCs w:val="24"/>
        </w:rPr>
        <w:t>…….</w:t>
      </w:r>
      <w:proofErr w:type="gramEnd"/>
      <w:r>
        <w:rPr>
          <w:rFonts w:ascii="Courier New" w:hAnsi="Courier New" w:cs="Courier New"/>
          <w:b/>
          <w:sz w:val="24"/>
          <w:szCs w:val="24"/>
        </w:rPr>
        <w:t xml:space="preserve"> </w:t>
      </w:r>
      <w:r w:rsidRPr="00D57C1C">
        <w:rPr>
          <w:rFonts w:ascii="Courier New" w:hAnsi="Courier New" w:cs="Courier New"/>
          <w:sz w:val="24"/>
          <w:szCs w:val="24"/>
        </w:rPr>
        <w:t xml:space="preserve">Restoranın önüne kaldırıma geldiğimizde Erhan </w:t>
      </w:r>
      <w:proofErr w:type="spellStart"/>
      <w:r w:rsidRPr="00D57C1C">
        <w:rPr>
          <w:rFonts w:ascii="Courier New" w:hAnsi="Courier New" w:cs="Courier New"/>
          <w:sz w:val="24"/>
          <w:szCs w:val="24"/>
        </w:rPr>
        <w:t>Başay’la</w:t>
      </w:r>
      <w:proofErr w:type="spellEnd"/>
      <w:r w:rsidRPr="00D57C1C">
        <w:rPr>
          <w:rFonts w:ascii="Courier New" w:hAnsi="Courier New" w:cs="Courier New"/>
          <w:sz w:val="24"/>
          <w:szCs w:val="24"/>
        </w:rPr>
        <w:t xml:space="preserve"> yüz yüze arbede içerisindeyken Soru: Erhan </w:t>
      </w:r>
      <w:proofErr w:type="spellStart"/>
      <w:r w:rsidRPr="00D57C1C">
        <w:rPr>
          <w:rFonts w:ascii="Courier New" w:hAnsi="Courier New" w:cs="Courier New"/>
          <w:sz w:val="24"/>
          <w:szCs w:val="24"/>
        </w:rPr>
        <w:t>Başay’a</w:t>
      </w:r>
      <w:proofErr w:type="spellEnd"/>
      <w:r w:rsidRPr="00D57C1C">
        <w:rPr>
          <w:rFonts w:ascii="Courier New" w:hAnsi="Courier New" w:cs="Courier New"/>
          <w:sz w:val="24"/>
          <w:szCs w:val="24"/>
        </w:rPr>
        <w:t xml:space="preserve"> vurdunuz mu? Cevap: </w:t>
      </w:r>
      <w:r>
        <w:rPr>
          <w:rFonts w:ascii="Courier New" w:hAnsi="Courier New" w:cs="Courier New"/>
          <w:sz w:val="24"/>
          <w:szCs w:val="24"/>
        </w:rPr>
        <w:t>B</w:t>
      </w:r>
      <w:r w:rsidRPr="00D57C1C">
        <w:rPr>
          <w:rFonts w:ascii="Courier New" w:hAnsi="Courier New" w:cs="Courier New"/>
          <w:sz w:val="24"/>
          <w:szCs w:val="24"/>
        </w:rPr>
        <w:t>irbirimizi itiştiğimi hatırlıyorum ansızın ben yere düştüm</w:t>
      </w:r>
      <w:r>
        <w:rPr>
          <w:rFonts w:ascii="Courier New" w:hAnsi="Courier New" w:cs="Courier New"/>
          <w:sz w:val="24"/>
          <w:szCs w:val="24"/>
        </w:rPr>
        <w:t>,</w:t>
      </w:r>
      <w:r w:rsidRPr="00D57C1C">
        <w:rPr>
          <w:rFonts w:ascii="Courier New" w:hAnsi="Courier New" w:cs="Courier New"/>
          <w:sz w:val="24"/>
          <w:szCs w:val="24"/>
        </w:rPr>
        <w:t xml:space="preserve"> ayağa kalktığım sırada küt diye bir ses duydum. Arkamı döndüğümde sonradan adının Zeki olduğunu öğrendiğim şahıs yerde yatıyordu ve ağzından kan akıyordu. Ben kimin vurduğunu görmedim. Hemen bağırmaya başladım. </w:t>
      </w:r>
      <w:r>
        <w:rPr>
          <w:rFonts w:ascii="Courier New" w:hAnsi="Courier New" w:cs="Courier New"/>
          <w:sz w:val="24"/>
          <w:szCs w:val="24"/>
        </w:rPr>
        <w:t>‘</w:t>
      </w:r>
      <w:r w:rsidRPr="00D57C1C">
        <w:rPr>
          <w:rFonts w:ascii="Courier New" w:hAnsi="Courier New" w:cs="Courier New"/>
          <w:sz w:val="24"/>
          <w:szCs w:val="24"/>
        </w:rPr>
        <w:t>Kim vurdu bu adama ne oldu</w:t>
      </w:r>
      <w:r>
        <w:rPr>
          <w:rFonts w:ascii="Courier New" w:hAnsi="Courier New" w:cs="Courier New"/>
          <w:sz w:val="24"/>
          <w:szCs w:val="24"/>
        </w:rPr>
        <w:t>’</w:t>
      </w:r>
      <w:r w:rsidRPr="00D57C1C">
        <w:rPr>
          <w:rFonts w:ascii="Courier New" w:hAnsi="Courier New" w:cs="Courier New"/>
          <w:sz w:val="24"/>
          <w:szCs w:val="24"/>
        </w:rPr>
        <w:t xml:space="preserve"> adamı görünce şoka girdim. Hemen ambulans ve polisin aranmasını istedim. Yanımdakilere </w:t>
      </w:r>
      <w:r>
        <w:rPr>
          <w:rFonts w:ascii="Courier New" w:hAnsi="Courier New" w:cs="Courier New"/>
          <w:sz w:val="24"/>
          <w:szCs w:val="24"/>
        </w:rPr>
        <w:t>‘</w:t>
      </w:r>
      <w:r w:rsidRPr="00D57C1C">
        <w:rPr>
          <w:rFonts w:ascii="Courier New" w:hAnsi="Courier New" w:cs="Courier New"/>
          <w:sz w:val="24"/>
          <w:szCs w:val="24"/>
        </w:rPr>
        <w:t>eczaneye gidin bakın bize yardımcı olabilecek biri var mı bakın</w:t>
      </w:r>
      <w:r>
        <w:rPr>
          <w:rFonts w:ascii="Courier New" w:hAnsi="Courier New" w:cs="Courier New"/>
          <w:sz w:val="24"/>
          <w:szCs w:val="24"/>
        </w:rPr>
        <w:t>’</w:t>
      </w:r>
      <w:r w:rsidRPr="00D57C1C">
        <w:rPr>
          <w:rFonts w:ascii="Courier New" w:hAnsi="Courier New" w:cs="Courier New"/>
          <w:sz w:val="24"/>
          <w:szCs w:val="24"/>
        </w:rPr>
        <w:t xml:space="preserve"> dedim ve sonra Zeki’ye bir şahıs gelip müdahale ettiğini gördüm ve olay yerine polis ve sonra ambulans geldi</w:t>
      </w:r>
      <w:proofErr w:type="gramStart"/>
      <w:r w:rsidRPr="00D57C1C">
        <w:rPr>
          <w:rFonts w:ascii="Courier New" w:hAnsi="Courier New" w:cs="Courier New"/>
          <w:sz w:val="24"/>
          <w:szCs w:val="24"/>
        </w:rPr>
        <w:t>....</w:t>
      </w:r>
      <w:proofErr w:type="gramEnd"/>
      <w:r w:rsidRPr="00D57C1C">
        <w:rPr>
          <w:rFonts w:ascii="Courier New" w:hAnsi="Courier New" w:cs="Courier New"/>
          <w:sz w:val="24"/>
          <w:szCs w:val="24"/>
        </w:rPr>
        <w:t>”</w:t>
      </w:r>
      <w:r>
        <w:rPr>
          <w:rFonts w:ascii="Courier New" w:hAnsi="Courier New" w:cs="Courier New"/>
          <w:sz w:val="24"/>
          <w:szCs w:val="24"/>
        </w:rPr>
        <w:t>.</w:t>
      </w:r>
    </w:p>
    <w:p w:rsidR="003419F2" w:rsidRDefault="003419F2" w:rsidP="003419F2">
      <w:pPr>
        <w:spacing w:line="240" w:lineRule="auto"/>
        <w:rPr>
          <w:rFonts w:ascii="Courier New" w:hAnsi="Courier New" w:cs="Courier New"/>
          <w:sz w:val="24"/>
          <w:szCs w:val="24"/>
        </w:rPr>
      </w:pPr>
    </w:p>
    <w:p w:rsidR="003419F2" w:rsidRPr="004942AE" w:rsidRDefault="003419F2" w:rsidP="003419F2">
      <w:pPr>
        <w:spacing w:line="240" w:lineRule="auto"/>
        <w:rPr>
          <w:rFonts w:ascii="Courier New" w:hAnsi="Courier New" w:cs="Courier New"/>
          <w:b/>
          <w:sz w:val="24"/>
          <w:szCs w:val="24"/>
        </w:rPr>
      </w:pPr>
      <w:r w:rsidRPr="004942AE">
        <w:rPr>
          <w:rFonts w:ascii="Courier New" w:hAnsi="Courier New" w:cs="Courier New"/>
          <w:b/>
          <w:sz w:val="24"/>
          <w:szCs w:val="24"/>
        </w:rPr>
        <w:t xml:space="preserve">Vasıf </w:t>
      </w:r>
      <w:proofErr w:type="spellStart"/>
      <w:r w:rsidRPr="004942AE">
        <w:rPr>
          <w:rFonts w:ascii="Courier New" w:hAnsi="Courier New" w:cs="Courier New"/>
          <w:b/>
          <w:sz w:val="24"/>
          <w:szCs w:val="24"/>
        </w:rPr>
        <w:t>Gurbanov’a</w:t>
      </w:r>
      <w:proofErr w:type="spellEnd"/>
      <w:r w:rsidRPr="004942AE">
        <w:rPr>
          <w:rFonts w:ascii="Courier New" w:hAnsi="Courier New" w:cs="Courier New"/>
          <w:b/>
          <w:sz w:val="24"/>
          <w:szCs w:val="24"/>
        </w:rPr>
        <w:t xml:space="preserve"> </w:t>
      </w:r>
      <w:r>
        <w:rPr>
          <w:rFonts w:ascii="Courier New" w:hAnsi="Courier New" w:cs="Courier New"/>
          <w:b/>
          <w:sz w:val="24"/>
          <w:szCs w:val="24"/>
        </w:rPr>
        <w:t>Y</w:t>
      </w:r>
      <w:r w:rsidRPr="004942AE">
        <w:rPr>
          <w:rFonts w:ascii="Courier New" w:hAnsi="Courier New" w:cs="Courier New"/>
          <w:b/>
          <w:sz w:val="24"/>
          <w:szCs w:val="24"/>
        </w:rPr>
        <w:t xml:space="preserve">apılan </w:t>
      </w:r>
      <w:r>
        <w:rPr>
          <w:rFonts w:ascii="Courier New" w:hAnsi="Courier New" w:cs="Courier New"/>
          <w:b/>
          <w:sz w:val="24"/>
          <w:szCs w:val="24"/>
        </w:rPr>
        <w:t>Y</w:t>
      </w:r>
      <w:r w:rsidRPr="004942AE">
        <w:rPr>
          <w:rFonts w:ascii="Courier New" w:hAnsi="Courier New" w:cs="Courier New"/>
          <w:b/>
          <w:sz w:val="24"/>
          <w:szCs w:val="24"/>
        </w:rPr>
        <w:t xml:space="preserve">azılı </w:t>
      </w:r>
      <w:r>
        <w:rPr>
          <w:rFonts w:ascii="Courier New" w:hAnsi="Courier New" w:cs="Courier New"/>
          <w:b/>
          <w:sz w:val="24"/>
          <w:szCs w:val="24"/>
        </w:rPr>
        <w:t>D</w:t>
      </w:r>
      <w:r w:rsidRPr="004942AE">
        <w:rPr>
          <w:rFonts w:ascii="Courier New" w:hAnsi="Courier New" w:cs="Courier New"/>
          <w:b/>
          <w:sz w:val="24"/>
          <w:szCs w:val="24"/>
        </w:rPr>
        <w:t xml:space="preserve">ava </w:t>
      </w:r>
      <w:r>
        <w:rPr>
          <w:rFonts w:ascii="Courier New" w:hAnsi="Courier New" w:cs="Courier New"/>
          <w:b/>
          <w:sz w:val="24"/>
          <w:szCs w:val="24"/>
        </w:rPr>
        <w:t>T</w:t>
      </w:r>
      <w:r w:rsidRPr="004942AE">
        <w:rPr>
          <w:rFonts w:ascii="Courier New" w:hAnsi="Courier New" w:cs="Courier New"/>
          <w:b/>
          <w:sz w:val="24"/>
          <w:szCs w:val="24"/>
        </w:rPr>
        <w:t>ebliği</w:t>
      </w:r>
      <w:r>
        <w:rPr>
          <w:rFonts w:ascii="Courier New" w:hAnsi="Courier New" w:cs="Courier New"/>
          <w:b/>
          <w:sz w:val="24"/>
          <w:szCs w:val="24"/>
        </w:rPr>
        <w:t>:</w:t>
      </w:r>
    </w:p>
    <w:p w:rsidR="003419F2" w:rsidRDefault="003419F2" w:rsidP="003419F2">
      <w:pPr>
        <w:spacing w:line="240" w:lineRule="auto"/>
        <w:rPr>
          <w:rFonts w:ascii="Courier New" w:hAnsi="Courier New" w:cs="Courier New"/>
          <w:sz w:val="24"/>
          <w:szCs w:val="24"/>
        </w:rPr>
      </w:pPr>
      <w:r>
        <w:rPr>
          <w:rFonts w:ascii="Courier New" w:hAnsi="Courier New" w:cs="Courier New"/>
          <w:sz w:val="24"/>
          <w:szCs w:val="24"/>
        </w:rPr>
        <w:t>“1- Siz itham olunursunuz ki</w:t>
      </w:r>
      <w:proofErr w:type="gramStart"/>
      <w:r>
        <w:rPr>
          <w:rFonts w:ascii="Courier New" w:hAnsi="Courier New" w:cs="Courier New"/>
          <w:sz w:val="24"/>
          <w:szCs w:val="24"/>
        </w:rPr>
        <w:t>...........…………………………….</w:t>
      </w:r>
      <w:proofErr w:type="gramEnd"/>
      <w:r w:rsidRPr="00D57C1C">
        <w:rPr>
          <w:rFonts w:ascii="Courier New" w:hAnsi="Courier New" w:cs="Courier New"/>
          <w:sz w:val="24"/>
          <w:szCs w:val="24"/>
        </w:rPr>
        <w:t xml:space="preserve">çıkan tartışma neticesinde ortak bir amacı gerçekleştirmek için muhtemelen bir sonucu düşünmeksizin arkadaşınız  Orçun </w:t>
      </w:r>
      <w:proofErr w:type="spellStart"/>
      <w:r w:rsidRPr="00D57C1C">
        <w:rPr>
          <w:rFonts w:ascii="Courier New" w:hAnsi="Courier New" w:cs="Courier New"/>
          <w:sz w:val="24"/>
          <w:szCs w:val="24"/>
        </w:rPr>
        <w:t>Özüorçun</w:t>
      </w:r>
      <w:proofErr w:type="spellEnd"/>
      <w:r w:rsidRPr="00D57C1C">
        <w:rPr>
          <w:rFonts w:ascii="Courier New" w:hAnsi="Courier New" w:cs="Courier New"/>
          <w:sz w:val="24"/>
          <w:szCs w:val="24"/>
        </w:rPr>
        <w:t xml:space="preserve"> </w:t>
      </w:r>
      <w:r>
        <w:rPr>
          <w:rFonts w:ascii="Courier New" w:hAnsi="Courier New" w:cs="Courier New"/>
          <w:sz w:val="24"/>
          <w:szCs w:val="24"/>
        </w:rPr>
        <w:t xml:space="preserve"> ve Bulut </w:t>
      </w:r>
      <w:proofErr w:type="spellStart"/>
      <w:r>
        <w:rPr>
          <w:rFonts w:ascii="Courier New" w:hAnsi="Courier New" w:cs="Courier New"/>
          <w:sz w:val="24"/>
          <w:szCs w:val="24"/>
        </w:rPr>
        <w:t>Akacan</w:t>
      </w:r>
      <w:proofErr w:type="spellEnd"/>
      <w:r>
        <w:rPr>
          <w:rFonts w:ascii="Courier New" w:hAnsi="Courier New" w:cs="Courier New"/>
          <w:sz w:val="24"/>
          <w:szCs w:val="24"/>
        </w:rPr>
        <w:t xml:space="preserve"> </w:t>
      </w:r>
      <w:r w:rsidRPr="00D57C1C">
        <w:rPr>
          <w:rFonts w:ascii="Courier New" w:hAnsi="Courier New" w:cs="Courier New"/>
          <w:sz w:val="24"/>
          <w:szCs w:val="24"/>
        </w:rPr>
        <w:t xml:space="preserve">ile birlikte sizi ayırmaya çalışan Zeki </w:t>
      </w:r>
      <w:proofErr w:type="spellStart"/>
      <w:r w:rsidRPr="00D57C1C">
        <w:rPr>
          <w:rFonts w:ascii="Courier New" w:hAnsi="Courier New" w:cs="Courier New"/>
          <w:sz w:val="24"/>
          <w:szCs w:val="24"/>
        </w:rPr>
        <w:t>Asımoğlu’nun</w:t>
      </w:r>
      <w:proofErr w:type="spellEnd"/>
      <w:r w:rsidRPr="00D57C1C">
        <w:rPr>
          <w:rFonts w:ascii="Courier New" w:hAnsi="Courier New" w:cs="Courier New"/>
          <w:sz w:val="24"/>
          <w:szCs w:val="24"/>
        </w:rPr>
        <w:t xml:space="preserve"> yüz kısmına defalarca yumruk atıp, alt  dişlerinin kırılmasına neden olup</w:t>
      </w:r>
      <w:r>
        <w:rPr>
          <w:rFonts w:ascii="Courier New" w:hAnsi="Courier New" w:cs="Courier New"/>
          <w:sz w:val="24"/>
          <w:szCs w:val="24"/>
        </w:rPr>
        <w:t>,</w:t>
      </w:r>
      <w:r w:rsidRPr="00D57C1C">
        <w:rPr>
          <w:rFonts w:ascii="Courier New" w:hAnsi="Courier New" w:cs="Courier New"/>
          <w:sz w:val="24"/>
          <w:szCs w:val="24"/>
        </w:rPr>
        <w:t xml:space="preserve"> vahim zarara uğrattınız</w:t>
      </w:r>
    </w:p>
    <w:p w:rsidR="003419F2" w:rsidRDefault="003419F2" w:rsidP="003419F2">
      <w:pPr>
        <w:spacing w:line="240" w:lineRule="auto"/>
        <w:rPr>
          <w:rFonts w:ascii="Courier New" w:hAnsi="Courier New" w:cs="Courier New"/>
          <w:sz w:val="24"/>
          <w:szCs w:val="24"/>
        </w:rPr>
      </w:pPr>
      <w:r>
        <w:rPr>
          <w:rFonts w:ascii="Courier New" w:hAnsi="Courier New" w:cs="Courier New"/>
          <w:sz w:val="24"/>
          <w:szCs w:val="24"/>
        </w:rPr>
        <w:t>2</w:t>
      </w:r>
      <w:proofErr w:type="gramStart"/>
      <w:r>
        <w:rPr>
          <w:rFonts w:ascii="Courier New" w:hAnsi="Courier New" w:cs="Courier New"/>
          <w:sz w:val="24"/>
          <w:szCs w:val="24"/>
        </w:rPr>
        <w:t>…………………….</w:t>
      </w:r>
      <w:proofErr w:type="gramEnd"/>
    </w:p>
    <w:p w:rsidR="003419F2" w:rsidRPr="006F151B" w:rsidRDefault="003419F2" w:rsidP="003419F2">
      <w:pPr>
        <w:spacing w:line="240" w:lineRule="auto"/>
        <w:rPr>
          <w:rFonts w:ascii="Courier New" w:hAnsi="Courier New" w:cs="Courier New"/>
          <w:sz w:val="24"/>
          <w:szCs w:val="24"/>
        </w:rPr>
      </w:pPr>
      <w:r w:rsidRPr="00C64D5C">
        <w:rPr>
          <w:rFonts w:ascii="Courier New" w:hAnsi="Courier New" w:cs="Courier New"/>
          <w:b/>
          <w:sz w:val="24"/>
          <w:szCs w:val="24"/>
        </w:rPr>
        <w:t xml:space="preserve">Vasıf </w:t>
      </w:r>
      <w:proofErr w:type="spellStart"/>
      <w:r w:rsidRPr="00C64D5C">
        <w:rPr>
          <w:rFonts w:ascii="Courier New" w:hAnsi="Courier New" w:cs="Courier New"/>
          <w:b/>
          <w:sz w:val="24"/>
          <w:szCs w:val="24"/>
        </w:rPr>
        <w:t>Gurbanov’un</w:t>
      </w:r>
      <w:proofErr w:type="spellEnd"/>
      <w:r w:rsidRPr="00C64D5C">
        <w:rPr>
          <w:rFonts w:ascii="Courier New" w:hAnsi="Courier New" w:cs="Courier New"/>
          <w:b/>
          <w:sz w:val="24"/>
          <w:szCs w:val="24"/>
        </w:rPr>
        <w:t xml:space="preserve"> cevabı</w:t>
      </w:r>
      <w:r>
        <w:rPr>
          <w:rFonts w:ascii="Courier New" w:hAnsi="Courier New" w:cs="Courier New"/>
          <w:sz w:val="24"/>
          <w:szCs w:val="24"/>
        </w:rPr>
        <w:t>: 1. Davayı kabul ediyorum</w:t>
      </w:r>
      <w:proofErr w:type="gramStart"/>
      <w:r>
        <w:rPr>
          <w:rFonts w:ascii="Courier New" w:hAnsi="Courier New" w:cs="Courier New"/>
          <w:sz w:val="24"/>
          <w:szCs w:val="24"/>
        </w:rPr>
        <w:t>…..</w:t>
      </w:r>
      <w:proofErr w:type="gramEnd"/>
      <w:r>
        <w:rPr>
          <w:rFonts w:ascii="Courier New" w:hAnsi="Courier New" w:cs="Courier New"/>
          <w:sz w:val="24"/>
          <w:szCs w:val="24"/>
        </w:rPr>
        <w:t>2. davayı kabul etmiyorum.”</w:t>
      </w:r>
    </w:p>
    <w:p w:rsidR="003419F2" w:rsidRDefault="003419F2" w:rsidP="003419F2">
      <w:pPr>
        <w:spacing w:line="240" w:lineRule="auto"/>
        <w:rPr>
          <w:rFonts w:ascii="Courier New" w:hAnsi="Courier New" w:cs="Courier New"/>
          <w:b/>
          <w:sz w:val="24"/>
          <w:szCs w:val="24"/>
        </w:rPr>
      </w:pPr>
    </w:p>
    <w:p w:rsidR="003419F2" w:rsidRDefault="003419F2" w:rsidP="003419F2">
      <w:pPr>
        <w:spacing w:line="240" w:lineRule="auto"/>
        <w:rPr>
          <w:rFonts w:ascii="Courier New" w:hAnsi="Courier New" w:cs="Courier New"/>
          <w:b/>
          <w:sz w:val="24"/>
          <w:szCs w:val="24"/>
        </w:rPr>
      </w:pPr>
    </w:p>
    <w:p w:rsidR="003419F2" w:rsidRDefault="003419F2" w:rsidP="003419F2">
      <w:pPr>
        <w:spacing w:line="240" w:lineRule="auto"/>
        <w:rPr>
          <w:rFonts w:ascii="Courier New" w:hAnsi="Courier New" w:cs="Courier New"/>
          <w:b/>
          <w:sz w:val="24"/>
          <w:szCs w:val="24"/>
        </w:rPr>
      </w:pPr>
    </w:p>
    <w:p w:rsidR="003419F2" w:rsidRPr="00A84611" w:rsidRDefault="003419F2" w:rsidP="003419F2">
      <w:pPr>
        <w:spacing w:line="240" w:lineRule="auto"/>
        <w:rPr>
          <w:rFonts w:ascii="Courier New" w:hAnsi="Courier New" w:cs="Courier New"/>
          <w:b/>
          <w:sz w:val="24"/>
          <w:szCs w:val="24"/>
        </w:rPr>
      </w:pPr>
    </w:p>
    <w:p w:rsidR="003419F2" w:rsidRPr="00962A05" w:rsidRDefault="003419F2" w:rsidP="003419F2">
      <w:pPr>
        <w:spacing w:line="360" w:lineRule="auto"/>
        <w:ind w:firstLine="708"/>
        <w:rPr>
          <w:rFonts w:ascii="Courier New" w:hAnsi="Courier New" w:cs="Courier New"/>
          <w:b/>
          <w:sz w:val="24"/>
          <w:szCs w:val="24"/>
        </w:rPr>
      </w:pPr>
      <w:r w:rsidRPr="00962A05">
        <w:rPr>
          <w:rFonts w:ascii="Courier New" w:hAnsi="Courier New" w:cs="Courier New"/>
          <w:b/>
          <w:sz w:val="24"/>
          <w:szCs w:val="24"/>
        </w:rPr>
        <w:lastRenderedPageBreak/>
        <w:t>Sanık No</w:t>
      </w:r>
      <w:r>
        <w:rPr>
          <w:rFonts w:ascii="Courier New" w:hAnsi="Courier New" w:cs="Courier New"/>
          <w:b/>
          <w:sz w:val="24"/>
          <w:szCs w:val="24"/>
        </w:rPr>
        <w:t>.</w:t>
      </w:r>
      <w:r w:rsidRPr="00962A05">
        <w:rPr>
          <w:rFonts w:ascii="Courier New" w:hAnsi="Courier New" w:cs="Courier New"/>
          <w:b/>
          <w:sz w:val="24"/>
          <w:szCs w:val="24"/>
        </w:rPr>
        <w:t xml:space="preserve">2 Bulut </w:t>
      </w:r>
      <w:proofErr w:type="spellStart"/>
      <w:r w:rsidRPr="00962A05">
        <w:rPr>
          <w:rFonts w:ascii="Courier New" w:hAnsi="Courier New" w:cs="Courier New"/>
          <w:b/>
          <w:sz w:val="24"/>
          <w:szCs w:val="24"/>
        </w:rPr>
        <w:t>Akacan’a</w:t>
      </w:r>
      <w:proofErr w:type="spellEnd"/>
      <w:r w:rsidRPr="00962A05">
        <w:rPr>
          <w:rFonts w:ascii="Courier New" w:hAnsi="Courier New" w:cs="Courier New"/>
          <w:b/>
          <w:sz w:val="24"/>
          <w:szCs w:val="24"/>
        </w:rPr>
        <w:t xml:space="preserve"> </w:t>
      </w:r>
      <w:r>
        <w:rPr>
          <w:rFonts w:ascii="Courier New" w:hAnsi="Courier New" w:cs="Courier New"/>
          <w:b/>
          <w:sz w:val="24"/>
          <w:szCs w:val="24"/>
        </w:rPr>
        <w:t>Yapılan Ya</w:t>
      </w:r>
      <w:r w:rsidRPr="00962A05">
        <w:rPr>
          <w:rFonts w:ascii="Courier New" w:hAnsi="Courier New" w:cs="Courier New"/>
          <w:b/>
          <w:sz w:val="24"/>
          <w:szCs w:val="24"/>
        </w:rPr>
        <w:t xml:space="preserve">zılı </w:t>
      </w:r>
      <w:r>
        <w:rPr>
          <w:rFonts w:ascii="Courier New" w:hAnsi="Courier New" w:cs="Courier New"/>
          <w:b/>
          <w:sz w:val="24"/>
          <w:szCs w:val="24"/>
        </w:rPr>
        <w:t>D</w:t>
      </w:r>
      <w:r w:rsidRPr="00962A05">
        <w:rPr>
          <w:rFonts w:ascii="Courier New" w:hAnsi="Courier New" w:cs="Courier New"/>
          <w:b/>
          <w:sz w:val="24"/>
          <w:szCs w:val="24"/>
        </w:rPr>
        <w:t xml:space="preserve">ava </w:t>
      </w:r>
      <w:r>
        <w:rPr>
          <w:rFonts w:ascii="Courier New" w:hAnsi="Courier New" w:cs="Courier New"/>
          <w:b/>
          <w:sz w:val="24"/>
          <w:szCs w:val="24"/>
        </w:rPr>
        <w:t>T</w:t>
      </w:r>
      <w:r w:rsidRPr="00962A05">
        <w:rPr>
          <w:rFonts w:ascii="Courier New" w:hAnsi="Courier New" w:cs="Courier New"/>
          <w:b/>
          <w:sz w:val="24"/>
          <w:szCs w:val="24"/>
        </w:rPr>
        <w:t>ebliği</w:t>
      </w:r>
      <w:r>
        <w:rPr>
          <w:rFonts w:ascii="Courier New" w:hAnsi="Courier New" w:cs="Courier New"/>
          <w:b/>
          <w:sz w:val="24"/>
          <w:szCs w:val="24"/>
        </w:rPr>
        <w:t>:</w:t>
      </w:r>
    </w:p>
    <w:p w:rsidR="003419F2"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“1-Siz itham olunursunuz ki</w:t>
      </w:r>
      <w:proofErr w:type="gramStart"/>
      <w:r>
        <w:rPr>
          <w:rFonts w:ascii="Courier New" w:hAnsi="Courier New" w:cs="Courier New"/>
          <w:sz w:val="24"/>
          <w:szCs w:val="24"/>
        </w:rPr>
        <w:t>...........…………………………….</w:t>
      </w:r>
      <w:proofErr w:type="gramEnd"/>
      <w:r w:rsidRPr="00D57C1C">
        <w:rPr>
          <w:rFonts w:ascii="Courier New" w:hAnsi="Courier New" w:cs="Courier New"/>
          <w:sz w:val="24"/>
          <w:szCs w:val="24"/>
        </w:rPr>
        <w:t xml:space="preserve">çıkan tartışma neticesinde ortak bir amacı gerçekleştirmek için muhtemelen bir sonucu düşünmeksizin arkadaşınız Vasıf </w:t>
      </w:r>
      <w:proofErr w:type="spellStart"/>
      <w:r w:rsidRPr="00D57C1C">
        <w:rPr>
          <w:rFonts w:ascii="Courier New" w:hAnsi="Courier New" w:cs="Courier New"/>
          <w:sz w:val="24"/>
          <w:szCs w:val="24"/>
        </w:rPr>
        <w:t>Gurbanov</w:t>
      </w:r>
      <w:proofErr w:type="spellEnd"/>
      <w:r w:rsidRPr="00D57C1C">
        <w:rPr>
          <w:rFonts w:ascii="Courier New" w:hAnsi="Courier New" w:cs="Courier New"/>
          <w:sz w:val="24"/>
          <w:szCs w:val="24"/>
        </w:rPr>
        <w:t xml:space="preserve"> ve Orçun </w:t>
      </w:r>
      <w:proofErr w:type="spellStart"/>
      <w:r w:rsidRPr="00D57C1C">
        <w:rPr>
          <w:rFonts w:ascii="Courier New" w:hAnsi="Courier New" w:cs="Courier New"/>
          <w:sz w:val="24"/>
          <w:szCs w:val="24"/>
        </w:rPr>
        <w:t>Özüorçun</w:t>
      </w:r>
      <w:proofErr w:type="spellEnd"/>
      <w:r w:rsidRPr="00D57C1C">
        <w:rPr>
          <w:rFonts w:ascii="Courier New" w:hAnsi="Courier New" w:cs="Courier New"/>
          <w:sz w:val="24"/>
          <w:szCs w:val="24"/>
        </w:rPr>
        <w:t xml:space="preserve"> ile birlikte sizi ayırmaya çalışan Zeki </w:t>
      </w:r>
      <w:proofErr w:type="spellStart"/>
      <w:r w:rsidRPr="00D57C1C">
        <w:rPr>
          <w:rFonts w:ascii="Courier New" w:hAnsi="Courier New" w:cs="Courier New"/>
          <w:sz w:val="24"/>
          <w:szCs w:val="24"/>
        </w:rPr>
        <w:t>Asımoğlu’nun</w:t>
      </w:r>
      <w:proofErr w:type="spellEnd"/>
      <w:r w:rsidRPr="00D57C1C">
        <w:rPr>
          <w:rFonts w:ascii="Courier New" w:hAnsi="Courier New" w:cs="Courier New"/>
          <w:sz w:val="24"/>
          <w:szCs w:val="24"/>
        </w:rPr>
        <w:t xml:space="preserve"> yüz kısmına defalarca yumruk atıp, alt  dişlerinin kırılmasına neden olup vahim zarara uğrattınız.</w:t>
      </w:r>
    </w:p>
    <w:p w:rsidR="003419F2" w:rsidRPr="00D57C1C"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2</w:t>
      </w:r>
      <w:proofErr w:type="gramStart"/>
      <w:r>
        <w:rPr>
          <w:rFonts w:ascii="Courier New" w:hAnsi="Courier New" w:cs="Courier New"/>
          <w:sz w:val="24"/>
          <w:szCs w:val="24"/>
        </w:rPr>
        <w:t>.......................</w:t>
      </w:r>
      <w:proofErr w:type="gramEnd"/>
    </w:p>
    <w:p w:rsidR="003419F2" w:rsidRDefault="003419F2" w:rsidP="003419F2">
      <w:pPr>
        <w:spacing w:line="240" w:lineRule="auto"/>
        <w:ind w:firstLine="708"/>
        <w:rPr>
          <w:rFonts w:ascii="Courier New" w:hAnsi="Courier New" w:cs="Courier New"/>
          <w:b/>
          <w:sz w:val="24"/>
          <w:szCs w:val="24"/>
        </w:rPr>
      </w:pPr>
      <w:r>
        <w:rPr>
          <w:rFonts w:ascii="Courier New" w:hAnsi="Courier New" w:cs="Courier New"/>
          <w:b/>
          <w:sz w:val="24"/>
          <w:szCs w:val="24"/>
        </w:rPr>
        <w:t>Sanık No.2’nin cevabı: Kesinlikle kabul etmiyorum.”</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r w:rsidRPr="00631486">
        <w:rPr>
          <w:rFonts w:ascii="Courier New" w:hAnsi="Courier New" w:cs="Courier New"/>
          <w:b/>
          <w:sz w:val="24"/>
          <w:szCs w:val="24"/>
        </w:rPr>
        <w:t>Sanık No</w:t>
      </w:r>
      <w:r>
        <w:rPr>
          <w:rFonts w:ascii="Courier New" w:hAnsi="Courier New" w:cs="Courier New"/>
          <w:b/>
          <w:sz w:val="24"/>
          <w:szCs w:val="24"/>
        </w:rPr>
        <w:t>.</w:t>
      </w:r>
      <w:r w:rsidRPr="00631486">
        <w:rPr>
          <w:rFonts w:ascii="Courier New" w:hAnsi="Courier New" w:cs="Courier New"/>
          <w:b/>
          <w:sz w:val="24"/>
          <w:szCs w:val="24"/>
        </w:rPr>
        <w:t xml:space="preserve">3 Orçun </w:t>
      </w:r>
      <w:proofErr w:type="spellStart"/>
      <w:r w:rsidRPr="009E6E0D">
        <w:rPr>
          <w:rFonts w:ascii="Courier New" w:hAnsi="Courier New" w:cs="Courier New"/>
          <w:b/>
          <w:sz w:val="24"/>
          <w:szCs w:val="24"/>
        </w:rPr>
        <w:t>Özüorçun’a</w:t>
      </w:r>
      <w:proofErr w:type="spellEnd"/>
      <w:r w:rsidRPr="009E6E0D">
        <w:rPr>
          <w:rFonts w:ascii="Courier New" w:hAnsi="Courier New" w:cs="Courier New"/>
          <w:b/>
          <w:sz w:val="24"/>
          <w:szCs w:val="24"/>
        </w:rPr>
        <w:t xml:space="preserve"> Yapılan Yazılı Dava Tebliği:</w:t>
      </w:r>
    </w:p>
    <w:p w:rsidR="003419F2"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“1-Siz itham olunursunuz ki</w:t>
      </w:r>
      <w:proofErr w:type="gramStart"/>
      <w:r>
        <w:rPr>
          <w:rFonts w:ascii="Courier New" w:hAnsi="Courier New" w:cs="Courier New"/>
          <w:sz w:val="24"/>
          <w:szCs w:val="24"/>
        </w:rPr>
        <w:t>...........</w:t>
      </w:r>
      <w:proofErr w:type="gramEnd"/>
      <w:r w:rsidRPr="00D57C1C">
        <w:rPr>
          <w:rFonts w:ascii="Courier New" w:hAnsi="Courier New" w:cs="Courier New"/>
          <w:sz w:val="24"/>
          <w:szCs w:val="24"/>
        </w:rPr>
        <w:t xml:space="preserve">çıkan tartışma neticesinde ortak bir amacı gerçekleştirmek için muhtemelen bir sonucu düşünmeksizin arkadaşınız Vasıf </w:t>
      </w:r>
      <w:proofErr w:type="spellStart"/>
      <w:r w:rsidRPr="00D57C1C">
        <w:rPr>
          <w:rFonts w:ascii="Courier New" w:hAnsi="Courier New" w:cs="Courier New"/>
          <w:sz w:val="24"/>
          <w:szCs w:val="24"/>
        </w:rPr>
        <w:t>Gurbanov</w:t>
      </w:r>
      <w:proofErr w:type="spellEnd"/>
      <w:r w:rsidRPr="00D57C1C">
        <w:rPr>
          <w:rFonts w:ascii="Courier New" w:hAnsi="Courier New" w:cs="Courier New"/>
          <w:sz w:val="24"/>
          <w:szCs w:val="24"/>
        </w:rPr>
        <w:t xml:space="preserve"> ve </w:t>
      </w:r>
      <w:r>
        <w:rPr>
          <w:rFonts w:ascii="Courier New" w:hAnsi="Courier New" w:cs="Courier New"/>
          <w:sz w:val="24"/>
          <w:szCs w:val="24"/>
        </w:rPr>
        <w:t xml:space="preserve">Bulut </w:t>
      </w:r>
      <w:proofErr w:type="spellStart"/>
      <w:r>
        <w:rPr>
          <w:rFonts w:ascii="Courier New" w:hAnsi="Courier New" w:cs="Courier New"/>
          <w:sz w:val="24"/>
          <w:szCs w:val="24"/>
        </w:rPr>
        <w:t>Akacan</w:t>
      </w:r>
      <w:proofErr w:type="spellEnd"/>
      <w:r w:rsidRPr="00D57C1C">
        <w:rPr>
          <w:rFonts w:ascii="Courier New" w:hAnsi="Courier New" w:cs="Courier New"/>
          <w:sz w:val="24"/>
          <w:szCs w:val="24"/>
        </w:rPr>
        <w:t xml:space="preserve"> ile birlikte sizi ayırmaya çalışan Zeki </w:t>
      </w:r>
      <w:proofErr w:type="spellStart"/>
      <w:r w:rsidRPr="00D57C1C">
        <w:rPr>
          <w:rFonts w:ascii="Courier New" w:hAnsi="Courier New" w:cs="Courier New"/>
          <w:sz w:val="24"/>
          <w:szCs w:val="24"/>
        </w:rPr>
        <w:t>Asımoğlu’nun</w:t>
      </w:r>
      <w:proofErr w:type="spellEnd"/>
      <w:r w:rsidRPr="00D57C1C">
        <w:rPr>
          <w:rFonts w:ascii="Courier New" w:hAnsi="Courier New" w:cs="Courier New"/>
          <w:sz w:val="24"/>
          <w:szCs w:val="24"/>
        </w:rPr>
        <w:t xml:space="preserve"> yüz kısmına defalarca yumruk atıp, alt  dişlerinin kırılmasına neden olup</w:t>
      </w:r>
      <w:r>
        <w:rPr>
          <w:rFonts w:ascii="Courier New" w:hAnsi="Courier New" w:cs="Courier New"/>
          <w:sz w:val="24"/>
          <w:szCs w:val="24"/>
        </w:rPr>
        <w:t>,</w:t>
      </w:r>
      <w:r w:rsidRPr="00D57C1C">
        <w:rPr>
          <w:rFonts w:ascii="Courier New" w:hAnsi="Courier New" w:cs="Courier New"/>
          <w:sz w:val="24"/>
          <w:szCs w:val="24"/>
        </w:rPr>
        <w:t xml:space="preserve"> vahim zarara uğrattınız.</w:t>
      </w:r>
    </w:p>
    <w:p w:rsidR="003419F2" w:rsidRDefault="003419F2" w:rsidP="003419F2">
      <w:pPr>
        <w:spacing w:line="240" w:lineRule="auto"/>
        <w:ind w:firstLine="708"/>
        <w:rPr>
          <w:rFonts w:ascii="Courier New" w:hAnsi="Courier New" w:cs="Courier New"/>
          <w:sz w:val="24"/>
          <w:szCs w:val="24"/>
        </w:rPr>
      </w:pPr>
      <w:r>
        <w:rPr>
          <w:rFonts w:ascii="Courier New" w:hAnsi="Courier New" w:cs="Courier New"/>
          <w:sz w:val="24"/>
          <w:szCs w:val="24"/>
        </w:rPr>
        <w:t>2</w:t>
      </w:r>
      <w:proofErr w:type="gramStart"/>
      <w:r>
        <w:rPr>
          <w:rFonts w:ascii="Courier New" w:hAnsi="Courier New" w:cs="Courier New"/>
          <w:sz w:val="24"/>
          <w:szCs w:val="24"/>
        </w:rPr>
        <w:t>................</w:t>
      </w:r>
      <w:proofErr w:type="gramEnd"/>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t>Sanık No.3’ün cevabı: Kabul etmiyorum.”</w:t>
      </w:r>
    </w:p>
    <w:p w:rsidR="003419F2" w:rsidRDefault="003419F2" w:rsidP="003419F2">
      <w:pPr>
        <w:spacing w:line="240" w:lineRule="auto"/>
        <w:rPr>
          <w:rFonts w:ascii="Courier New" w:hAnsi="Courier New" w:cs="Courier New"/>
          <w:b/>
          <w:sz w:val="24"/>
          <w:szCs w:val="24"/>
        </w:rPr>
      </w:pPr>
    </w:p>
    <w:p w:rsidR="003419F2" w:rsidRDefault="003419F2" w:rsidP="003419F2">
      <w:pPr>
        <w:spacing w:line="240" w:lineRule="auto"/>
        <w:rPr>
          <w:rFonts w:ascii="Courier New" w:hAnsi="Courier New" w:cs="Courier New"/>
          <w:b/>
          <w:sz w:val="24"/>
          <w:szCs w:val="24"/>
        </w:rPr>
      </w:pPr>
      <w:r>
        <w:rPr>
          <w:rFonts w:ascii="Courier New" w:hAnsi="Courier New" w:cs="Courier New"/>
          <w:b/>
          <w:sz w:val="24"/>
          <w:szCs w:val="24"/>
        </w:rPr>
        <w:t>PM Yağız Kol’un İfadesi:</w:t>
      </w:r>
    </w:p>
    <w:p w:rsidR="003419F2" w:rsidRDefault="003419F2" w:rsidP="003419F2">
      <w:pPr>
        <w:spacing w:line="240" w:lineRule="auto"/>
        <w:rPr>
          <w:rFonts w:ascii="Courier New" w:hAnsi="Courier New" w:cs="Courier New"/>
          <w:sz w:val="24"/>
          <w:szCs w:val="24"/>
        </w:rPr>
      </w:pPr>
      <w:r>
        <w:rPr>
          <w:rFonts w:ascii="Courier New" w:hAnsi="Courier New" w:cs="Courier New"/>
          <w:b/>
          <w:sz w:val="24"/>
          <w:szCs w:val="24"/>
        </w:rPr>
        <w:t>“</w:t>
      </w:r>
      <w:proofErr w:type="gramStart"/>
      <w:r>
        <w:rPr>
          <w:rFonts w:ascii="Courier New" w:hAnsi="Courier New" w:cs="Courier New"/>
          <w:b/>
          <w:sz w:val="24"/>
          <w:szCs w:val="24"/>
        </w:rPr>
        <w:t>…………..…</w:t>
      </w:r>
      <w:proofErr w:type="gramEnd"/>
      <w:r w:rsidRPr="006F0AFB">
        <w:rPr>
          <w:rFonts w:ascii="Courier New" w:hAnsi="Courier New" w:cs="Courier New"/>
          <w:sz w:val="24"/>
          <w:szCs w:val="24"/>
        </w:rPr>
        <w:t>olay yerini ziyaret ettim</w:t>
      </w:r>
      <w:r>
        <w:rPr>
          <w:rFonts w:ascii="Courier New" w:hAnsi="Courier New" w:cs="Courier New"/>
          <w:b/>
          <w:sz w:val="24"/>
          <w:szCs w:val="24"/>
        </w:rPr>
        <w:t>.</w:t>
      </w:r>
      <w:proofErr w:type="spellStart"/>
      <w:r w:rsidRPr="006F0AFB">
        <w:rPr>
          <w:rFonts w:ascii="Courier New" w:hAnsi="Courier New" w:cs="Courier New"/>
          <w:sz w:val="24"/>
          <w:szCs w:val="24"/>
        </w:rPr>
        <w:t>Food</w:t>
      </w:r>
      <w:proofErr w:type="spellEnd"/>
      <w:r>
        <w:rPr>
          <w:rFonts w:ascii="Courier New" w:hAnsi="Courier New" w:cs="Courier New"/>
          <w:sz w:val="24"/>
          <w:szCs w:val="24"/>
        </w:rPr>
        <w:t xml:space="preserve"> </w:t>
      </w:r>
      <w:proofErr w:type="spellStart"/>
      <w:r w:rsidRPr="006F0AFB">
        <w:rPr>
          <w:rFonts w:ascii="Courier New" w:hAnsi="Courier New" w:cs="Courier New"/>
          <w:sz w:val="24"/>
          <w:szCs w:val="24"/>
        </w:rPr>
        <w:t>for</w:t>
      </w:r>
      <w:proofErr w:type="spellEnd"/>
      <w:r>
        <w:rPr>
          <w:rFonts w:ascii="Courier New" w:hAnsi="Courier New" w:cs="Courier New"/>
          <w:sz w:val="24"/>
          <w:szCs w:val="24"/>
        </w:rPr>
        <w:t xml:space="preserve"> F</w:t>
      </w:r>
      <w:r w:rsidRPr="006F0AFB">
        <w:rPr>
          <w:rFonts w:ascii="Courier New" w:hAnsi="Courier New" w:cs="Courier New"/>
          <w:sz w:val="24"/>
          <w:szCs w:val="24"/>
        </w:rPr>
        <w:t>it</w:t>
      </w:r>
      <w:r>
        <w:rPr>
          <w:rFonts w:ascii="Courier New" w:hAnsi="Courier New" w:cs="Courier New"/>
          <w:sz w:val="24"/>
          <w:szCs w:val="24"/>
        </w:rPr>
        <w:t xml:space="preserve"> isimli restoran önünde Zeki </w:t>
      </w:r>
      <w:proofErr w:type="spellStart"/>
      <w:r>
        <w:rPr>
          <w:rFonts w:ascii="Courier New" w:hAnsi="Courier New" w:cs="Courier New"/>
          <w:sz w:val="24"/>
          <w:szCs w:val="24"/>
        </w:rPr>
        <w:t>Asımoğlu’nun</w:t>
      </w:r>
      <w:proofErr w:type="spellEnd"/>
      <w:r>
        <w:rPr>
          <w:rFonts w:ascii="Courier New" w:hAnsi="Courier New" w:cs="Courier New"/>
          <w:sz w:val="24"/>
          <w:szCs w:val="24"/>
        </w:rPr>
        <w:t xml:space="preserve"> kaldırım üzerinde yerde sırt üstü yattığını, yüz kısmından kanlar geldiğini gördüm. Olay yerinde Erhan </w:t>
      </w:r>
      <w:proofErr w:type="spellStart"/>
      <w:r>
        <w:rPr>
          <w:rFonts w:ascii="Courier New" w:hAnsi="Courier New" w:cs="Courier New"/>
          <w:sz w:val="24"/>
          <w:szCs w:val="24"/>
        </w:rPr>
        <w:t>Başay’ın</w:t>
      </w:r>
      <w:proofErr w:type="spellEnd"/>
      <w:r>
        <w:rPr>
          <w:rFonts w:ascii="Courier New" w:hAnsi="Courier New" w:cs="Courier New"/>
          <w:sz w:val="24"/>
          <w:szCs w:val="24"/>
        </w:rPr>
        <w:t xml:space="preserve"> PM Hüseyin </w:t>
      </w:r>
      <w:proofErr w:type="spellStart"/>
      <w:r>
        <w:rPr>
          <w:rFonts w:ascii="Courier New" w:hAnsi="Courier New" w:cs="Courier New"/>
          <w:sz w:val="24"/>
          <w:szCs w:val="24"/>
        </w:rPr>
        <w:t>Soyel’e</w:t>
      </w:r>
      <w:proofErr w:type="spellEnd"/>
      <w:r>
        <w:rPr>
          <w:rFonts w:ascii="Courier New" w:hAnsi="Courier New" w:cs="Courier New"/>
          <w:sz w:val="24"/>
          <w:szCs w:val="24"/>
        </w:rPr>
        <w:t xml:space="preserve"> eliyle göstererek Vasıf </w:t>
      </w:r>
      <w:proofErr w:type="spellStart"/>
      <w:r>
        <w:rPr>
          <w:rFonts w:ascii="Courier New" w:hAnsi="Courier New" w:cs="Courier New"/>
          <w:sz w:val="24"/>
          <w:szCs w:val="24"/>
        </w:rPr>
        <w:t>Gurbanov</w:t>
      </w:r>
      <w:proofErr w:type="spellEnd"/>
      <w:r>
        <w:rPr>
          <w:rFonts w:ascii="Courier New" w:hAnsi="Courier New" w:cs="Courier New"/>
          <w:sz w:val="24"/>
          <w:szCs w:val="24"/>
        </w:rPr>
        <w:t xml:space="preserve">, Bulut </w:t>
      </w:r>
      <w:proofErr w:type="spellStart"/>
      <w:r>
        <w:rPr>
          <w:rFonts w:ascii="Courier New" w:hAnsi="Courier New" w:cs="Courier New"/>
          <w:sz w:val="24"/>
          <w:szCs w:val="24"/>
        </w:rPr>
        <w:t>Akacan</w:t>
      </w:r>
      <w:proofErr w:type="spellEnd"/>
      <w:r>
        <w:rPr>
          <w:rFonts w:ascii="Courier New" w:hAnsi="Courier New" w:cs="Courier New"/>
          <w:sz w:val="24"/>
          <w:szCs w:val="24"/>
        </w:rPr>
        <w:t xml:space="preserve"> ve Orçun </w:t>
      </w:r>
      <w:proofErr w:type="spellStart"/>
      <w:r>
        <w:rPr>
          <w:rFonts w:ascii="Courier New" w:hAnsi="Courier New" w:cs="Courier New"/>
          <w:sz w:val="24"/>
          <w:szCs w:val="24"/>
        </w:rPr>
        <w:t>Özüorçun</w:t>
      </w:r>
      <w:proofErr w:type="spellEnd"/>
      <w:r>
        <w:rPr>
          <w:rFonts w:ascii="Courier New" w:hAnsi="Courier New" w:cs="Courier New"/>
          <w:sz w:val="24"/>
          <w:szCs w:val="24"/>
        </w:rPr>
        <w:t xml:space="preserve"> isimli şahısların kendilerini darp ettiğini ve şikayetçi olduğunu belirttiğini gördüm</w:t>
      </w:r>
      <w:proofErr w:type="gramStart"/>
      <w:r>
        <w:rPr>
          <w:rFonts w:ascii="Courier New" w:hAnsi="Courier New" w:cs="Courier New"/>
          <w:sz w:val="24"/>
          <w:szCs w:val="24"/>
        </w:rPr>
        <w:t>……………</w:t>
      </w:r>
      <w:proofErr w:type="gramEnd"/>
      <w:r>
        <w:rPr>
          <w:rFonts w:ascii="Courier New" w:hAnsi="Courier New" w:cs="Courier New"/>
          <w:sz w:val="24"/>
          <w:szCs w:val="24"/>
        </w:rPr>
        <w:t>”</w:t>
      </w:r>
    </w:p>
    <w:p w:rsidR="003419F2" w:rsidRPr="006F0AFB" w:rsidRDefault="003419F2" w:rsidP="003419F2">
      <w:pPr>
        <w:spacing w:line="240" w:lineRule="auto"/>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r w:rsidRPr="00316786">
        <w:rPr>
          <w:rFonts w:ascii="Courier New" w:hAnsi="Courier New" w:cs="Courier New"/>
          <w:sz w:val="24"/>
          <w:szCs w:val="24"/>
        </w:rPr>
        <w:t>Sanık No</w:t>
      </w:r>
      <w:r>
        <w:rPr>
          <w:rFonts w:ascii="Courier New" w:hAnsi="Courier New" w:cs="Courier New"/>
          <w:sz w:val="24"/>
          <w:szCs w:val="24"/>
        </w:rPr>
        <w:t>.</w:t>
      </w:r>
      <w:r w:rsidRPr="00316786">
        <w:rPr>
          <w:rFonts w:ascii="Courier New" w:hAnsi="Courier New" w:cs="Courier New"/>
          <w:sz w:val="24"/>
          <w:szCs w:val="24"/>
        </w:rPr>
        <w:t>2 ve 3’</w:t>
      </w:r>
      <w:r>
        <w:rPr>
          <w:rFonts w:ascii="Courier New" w:hAnsi="Courier New" w:cs="Courier New"/>
          <w:sz w:val="24"/>
          <w:szCs w:val="24"/>
        </w:rPr>
        <w:t xml:space="preserve">e </w:t>
      </w:r>
      <w:r w:rsidRPr="00316786">
        <w:rPr>
          <w:rFonts w:ascii="Courier New" w:hAnsi="Courier New" w:cs="Courier New"/>
          <w:sz w:val="24"/>
          <w:szCs w:val="24"/>
        </w:rPr>
        <w:t xml:space="preserve">polis tarafından </w:t>
      </w:r>
      <w:r>
        <w:rPr>
          <w:rFonts w:ascii="Courier New" w:hAnsi="Courier New" w:cs="Courier New"/>
          <w:sz w:val="24"/>
          <w:szCs w:val="24"/>
        </w:rPr>
        <w:t>yapılan yukarıdaki dava tebliğindeki 1. itham</w:t>
      </w:r>
      <w:r w:rsidRPr="00316786">
        <w:rPr>
          <w:rFonts w:ascii="Courier New" w:hAnsi="Courier New" w:cs="Courier New"/>
          <w:sz w:val="24"/>
          <w:szCs w:val="24"/>
        </w:rPr>
        <w:t>,</w:t>
      </w:r>
      <w:r w:rsidRPr="00257F3B">
        <w:rPr>
          <w:rFonts w:ascii="Courier New" w:hAnsi="Courier New" w:cs="Courier New"/>
          <w:sz w:val="24"/>
          <w:szCs w:val="24"/>
        </w:rPr>
        <w:t xml:space="preserve"> </w:t>
      </w:r>
      <w:r w:rsidRPr="00D57C1C">
        <w:rPr>
          <w:rFonts w:ascii="Courier New" w:hAnsi="Courier New" w:cs="Courier New"/>
          <w:sz w:val="24"/>
          <w:szCs w:val="24"/>
        </w:rPr>
        <w:t>tartışma neticesinde ortak bir amacı gerçekleştirmek için</w:t>
      </w:r>
      <w:r>
        <w:rPr>
          <w:rFonts w:ascii="Courier New" w:hAnsi="Courier New" w:cs="Courier New"/>
          <w:sz w:val="24"/>
          <w:szCs w:val="24"/>
        </w:rPr>
        <w:t xml:space="preserve"> Vasıf </w:t>
      </w:r>
      <w:proofErr w:type="spellStart"/>
      <w:r>
        <w:rPr>
          <w:rFonts w:ascii="Courier New" w:hAnsi="Courier New" w:cs="Courier New"/>
          <w:sz w:val="24"/>
          <w:szCs w:val="24"/>
        </w:rPr>
        <w:t>Gurbanov</w:t>
      </w:r>
      <w:proofErr w:type="spellEnd"/>
      <w:r>
        <w:rPr>
          <w:rFonts w:ascii="Courier New" w:hAnsi="Courier New" w:cs="Courier New"/>
          <w:sz w:val="24"/>
          <w:szCs w:val="24"/>
        </w:rPr>
        <w:t xml:space="preserve"> ile birlikte hareket etmek sureti ile konu suçun işlendiği ithamıdır. Diğer bir </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anlatımla</w:t>
      </w:r>
      <w:proofErr w:type="gramEnd"/>
      <w:r>
        <w:rPr>
          <w:rFonts w:ascii="Courier New" w:hAnsi="Courier New" w:cs="Courier New"/>
          <w:sz w:val="24"/>
          <w:szCs w:val="24"/>
        </w:rPr>
        <w:t xml:space="preserve">, itham Fasıl 154 Ceza Yasası’nın 231. maddesi yanında 21. maddesine dayanmakta, hiç bir şekilde iştirakçilerin </w:t>
      </w:r>
      <w:r w:rsidRPr="0058109E">
        <w:rPr>
          <w:rFonts w:ascii="Courier New" w:hAnsi="Courier New" w:cs="Courier New"/>
          <w:b/>
          <w:sz w:val="24"/>
          <w:szCs w:val="24"/>
        </w:rPr>
        <w:t>(</w:t>
      </w:r>
      <w:proofErr w:type="spellStart"/>
      <w:r w:rsidRPr="0058109E">
        <w:rPr>
          <w:rFonts w:ascii="Courier New" w:hAnsi="Courier New" w:cs="Courier New"/>
          <w:b/>
          <w:sz w:val="24"/>
          <w:szCs w:val="24"/>
        </w:rPr>
        <w:t>aiders</w:t>
      </w:r>
      <w:proofErr w:type="spellEnd"/>
      <w:r w:rsidRPr="0058109E">
        <w:rPr>
          <w:rFonts w:ascii="Courier New" w:hAnsi="Courier New" w:cs="Courier New"/>
          <w:b/>
          <w:sz w:val="24"/>
          <w:szCs w:val="24"/>
        </w:rPr>
        <w:t xml:space="preserve"> </w:t>
      </w:r>
      <w:proofErr w:type="spellStart"/>
      <w:r w:rsidRPr="0058109E">
        <w:rPr>
          <w:rFonts w:ascii="Courier New" w:hAnsi="Courier New" w:cs="Courier New"/>
          <w:b/>
          <w:sz w:val="24"/>
          <w:szCs w:val="24"/>
        </w:rPr>
        <w:t>and</w:t>
      </w:r>
      <w:proofErr w:type="spellEnd"/>
      <w:r w:rsidRPr="0058109E">
        <w:rPr>
          <w:rFonts w:ascii="Courier New" w:hAnsi="Courier New" w:cs="Courier New"/>
          <w:b/>
          <w:sz w:val="24"/>
          <w:szCs w:val="24"/>
        </w:rPr>
        <w:t xml:space="preserve"> </w:t>
      </w:r>
      <w:proofErr w:type="spellStart"/>
      <w:r w:rsidRPr="0058109E">
        <w:rPr>
          <w:rFonts w:ascii="Courier New" w:hAnsi="Courier New" w:cs="Courier New"/>
          <w:b/>
          <w:sz w:val="24"/>
          <w:szCs w:val="24"/>
        </w:rPr>
        <w:t>abettors</w:t>
      </w:r>
      <w:proofErr w:type="spellEnd"/>
      <w:r w:rsidRPr="0058109E">
        <w:rPr>
          <w:rFonts w:ascii="Courier New" w:hAnsi="Courier New" w:cs="Courier New"/>
          <w:b/>
          <w:sz w:val="24"/>
          <w:szCs w:val="24"/>
        </w:rPr>
        <w:t>)</w:t>
      </w:r>
      <w:r>
        <w:rPr>
          <w:rFonts w:ascii="Courier New" w:hAnsi="Courier New" w:cs="Courier New"/>
          <w:sz w:val="24"/>
          <w:szCs w:val="24"/>
        </w:rPr>
        <w:t xml:space="preserve"> cezai sorumluluğunu içeren Fasıl 154 Ceza Yasası’nın 20. maddesine dayanmamaktadır.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 Buna karşın, Sanık No.2 ve 3 aleyhindeki ithamname tahtındaki 1. itham, Fasıl 154 Ceza Yasası’nın 231. maddesi yanında iştirakçilerin </w:t>
      </w:r>
      <w:r w:rsidRPr="0058109E">
        <w:rPr>
          <w:rFonts w:ascii="Courier New" w:hAnsi="Courier New" w:cs="Courier New"/>
          <w:b/>
          <w:sz w:val="24"/>
          <w:szCs w:val="24"/>
        </w:rPr>
        <w:t>(</w:t>
      </w:r>
      <w:proofErr w:type="spellStart"/>
      <w:r w:rsidRPr="0058109E">
        <w:rPr>
          <w:rFonts w:ascii="Courier New" w:hAnsi="Courier New" w:cs="Courier New"/>
          <w:b/>
          <w:sz w:val="24"/>
          <w:szCs w:val="24"/>
        </w:rPr>
        <w:t>aiders</w:t>
      </w:r>
      <w:proofErr w:type="spellEnd"/>
      <w:r w:rsidRPr="0058109E">
        <w:rPr>
          <w:rFonts w:ascii="Courier New" w:hAnsi="Courier New" w:cs="Courier New"/>
          <w:b/>
          <w:sz w:val="24"/>
          <w:szCs w:val="24"/>
        </w:rPr>
        <w:t xml:space="preserve"> </w:t>
      </w:r>
      <w:proofErr w:type="spellStart"/>
      <w:r w:rsidRPr="0058109E">
        <w:rPr>
          <w:rFonts w:ascii="Courier New" w:hAnsi="Courier New" w:cs="Courier New"/>
          <w:b/>
          <w:sz w:val="24"/>
          <w:szCs w:val="24"/>
        </w:rPr>
        <w:t>and</w:t>
      </w:r>
      <w:proofErr w:type="spellEnd"/>
      <w:r w:rsidRPr="0058109E">
        <w:rPr>
          <w:rFonts w:ascii="Courier New" w:hAnsi="Courier New" w:cs="Courier New"/>
          <w:b/>
          <w:sz w:val="24"/>
          <w:szCs w:val="24"/>
        </w:rPr>
        <w:t xml:space="preserve"> </w:t>
      </w:r>
      <w:proofErr w:type="spellStart"/>
      <w:r w:rsidRPr="0058109E">
        <w:rPr>
          <w:rFonts w:ascii="Courier New" w:hAnsi="Courier New" w:cs="Courier New"/>
          <w:b/>
          <w:sz w:val="24"/>
          <w:szCs w:val="24"/>
        </w:rPr>
        <w:t>abettors</w:t>
      </w:r>
      <w:proofErr w:type="spellEnd"/>
      <w:r w:rsidRPr="0058109E">
        <w:rPr>
          <w:rFonts w:ascii="Courier New" w:hAnsi="Courier New" w:cs="Courier New"/>
          <w:b/>
          <w:sz w:val="24"/>
          <w:szCs w:val="24"/>
        </w:rPr>
        <w:t>)</w:t>
      </w:r>
      <w:r>
        <w:rPr>
          <w:rFonts w:ascii="Courier New" w:hAnsi="Courier New" w:cs="Courier New"/>
          <w:sz w:val="24"/>
          <w:szCs w:val="24"/>
        </w:rPr>
        <w:t xml:space="preserve"> cezai sorumluluğunu içeren 20. maddesine dayanmakta, hiçbir şekilde Fasıl 154 madde 21’e dayanmamaktadır.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 Böyle bir durumda da, Alt Mahkeme huzurundaki meselede, Ağır Ceza Mahkemesine havale etmede aranan “yeterli sebebin” mevcut olduğu kanaatine varma açısından, madde 21’in şartlarının hiçbir şekilde önem taşımadığı açıktır.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huzurundaki meselede, ithamnamenin dayandığı yasal temelinin Fasıl 154 Ceza Yasası’nın 231. ve 20. maddeleri olduğu dikkate alındığında, Sanık No.2 ve 3’ün Ağır Ceza Mahkemesine havale edilmesinde aranan “yeterli sebebin” mevcut olduğu kanaatine varma açısından, suçu oluşturan fiili fiilen işlemek veya suç ortaklarının fiili gerçekleştiren asli faile, bu bağlamda başka bir kişiye suç işlemesi için </w:t>
      </w:r>
      <w:proofErr w:type="gramStart"/>
      <w:r>
        <w:rPr>
          <w:rFonts w:ascii="Courier New" w:hAnsi="Courier New" w:cs="Courier New"/>
          <w:sz w:val="24"/>
          <w:szCs w:val="24"/>
        </w:rPr>
        <w:t>imkan</w:t>
      </w:r>
      <w:proofErr w:type="gramEnd"/>
      <w:r>
        <w:rPr>
          <w:rFonts w:ascii="Courier New" w:hAnsi="Courier New" w:cs="Courier New"/>
          <w:sz w:val="24"/>
          <w:szCs w:val="24"/>
        </w:rPr>
        <w:t xml:space="preserve"> sağlamak veya yardımcı olmak amacıyla bir fiil gerçekleştirdiğinin veya ihmal ettiğinin veya suçun işlenmesinde başka bir kişiye yardımcı olduğunun veya müzaheret gösterdiğinin veya teşvik, tahrik, nasihat, kışkırtma, akıl verme, yol gösterme v.s. sayılacak davranışlarda bulunduğunun şahadetle ortaya konması önem taşımaktadır.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Bu bağlamda Fasıl 154 Ceza Yasası’nın 231. ve 20. maddeleri dikkate alındığında, Sanık No.2 ve 3’ün Ağır Ceza Mahkemesine havale edilmesinde aranan “yeterli sebebin” mevcut </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lastRenderedPageBreak/>
        <w:t>olduğu kanaatine varma açısından,</w:t>
      </w:r>
      <w:r w:rsidRPr="00765063">
        <w:rPr>
          <w:rFonts w:ascii="Courier New" w:hAnsi="Courier New" w:cs="Courier New"/>
          <w:sz w:val="24"/>
          <w:szCs w:val="24"/>
        </w:rPr>
        <w:t xml:space="preserve"> </w:t>
      </w:r>
      <w:r>
        <w:rPr>
          <w:rFonts w:ascii="Courier New" w:hAnsi="Courier New" w:cs="Courier New"/>
          <w:sz w:val="24"/>
          <w:szCs w:val="24"/>
        </w:rPr>
        <w:t xml:space="preserve">Alt Mahkeme huzurundaki şahadet, niteliği, ağırlığı veya inanılırlığı açısından hiçbir şekilde değerlendirmeye tabi </w:t>
      </w:r>
      <w:proofErr w:type="gramStart"/>
      <w:r>
        <w:rPr>
          <w:rFonts w:ascii="Courier New" w:hAnsi="Courier New" w:cs="Courier New"/>
          <w:sz w:val="24"/>
          <w:szCs w:val="24"/>
        </w:rPr>
        <w:t>tutulmamakla  ve</w:t>
      </w:r>
      <w:proofErr w:type="gramEnd"/>
      <w:r>
        <w:rPr>
          <w:rFonts w:ascii="Courier New" w:hAnsi="Courier New" w:cs="Courier New"/>
          <w:sz w:val="24"/>
          <w:szCs w:val="24"/>
        </w:rPr>
        <w:t xml:space="preserve"> bu bağlamda yargılama nitelikli olarak şahadet incelenmemekle birlikte, suçun maddi unsuru </w:t>
      </w:r>
      <w:r w:rsidRPr="00720CE6">
        <w:rPr>
          <w:rFonts w:ascii="Courier New" w:hAnsi="Courier New" w:cs="Courier New"/>
          <w:b/>
          <w:sz w:val="24"/>
          <w:szCs w:val="24"/>
        </w:rPr>
        <w:t>(</w:t>
      </w:r>
      <w:proofErr w:type="spellStart"/>
      <w:r w:rsidRPr="00720CE6">
        <w:rPr>
          <w:rFonts w:ascii="Courier New" w:hAnsi="Courier New" w:cs="Courier New"/>
          <w:b/>
          <w:sz w:val="24"/>
          <w:szCs w:val="24"/>
        </w:rPr>
        <w:t>conduct</w:t>
      </w:r>
      <w:proofErr w:type="spellEnd"/>
      <w:r w:rsidRPr="00720CE6">
        <w:rPr>
          <w:rFonts w:ascii="Courier New" w:hAnsi="Courier New" w:cs="Courier New"/>
          <w:b/>
          <w:sz w:val="24"/>
          <w:szCs w:val="24"/>
        </w:rPr>
        <w:t xml:space="preserve"> element)(</w:t>
      </w:r>
      <w:r>
        <w:rPr>
          <w:rFonts w:ascii="Courier New" w:hAnsi="Courier New" w:cs="Courier New"/>
          <w:b/>
          <w:sz w:val="24"/>
          <w:szCs w:val="24"/>
        </w:rPr>
        <w:t xml:space="preserve">örneğin </w:t>
      </w:r>
      <w:proofErr w:type="spellStart"/>
      <w:r w:rsidRPr="00F02165">
        <w:rPr>
          <w:rFonts w:ascii="Courier New" w:hAnsi="Courier New" w:cs="Courier New"/>
          <w:b/>
          <w:sz w:val="24"/>
          <w:szCs w:val="24"/>
        </w:rPr>
        <w:t>actus</w:t>
      </w:r>
      <w:proofErr w:type="spellEnd"/>
      <w:r w:rsidRPr="00F02165">
        <w:rPr>
          <w:rFonts w:ascii="Courier New" w:hAnsi="Courier New" w:cs="Courier New"/>
          <w:b/>
          <w:sz w:val="24"/>
          <w:szCs w:val="24"/>
        </w:rPr>
        <w:t xml:space="preserve"> </w:t>
      </w:r>
      <w:proofErr w:type="spellStart"/>
      <w:r w:rsidRPr="00F02165">
        <w:rPr>
          <w:rFonts w:ascii="Courier New" w:hAnsi="Courier New" w:cs="Courier New"/>
          <w:b/>
          <w:sz w:val="24"/>
          <w:szCs w:val="24"/>
        </w:rPr>
        <w:t>reus</w:t>
      </w:r>
      <w:proofErr w:type="spellEnd"/>
      <w:r w:rsidRPr="00F02165">
        <w:rPr>
          <w:rFonts w:ascii="Courier New" w:hAnsi="Courier New" w:cs="Courier New"/>
          <w:b/>
          <w:sz w:val="24"/>
          <w:szCs w:val="24"/>
        </w:rPr>
        <w:t>)</w:t>
      </w:r>
      <w:r>
        <w:rPr>
          <w:rFonts w:ascii="Courier New" w:hAnsi="Courier New" w:cs="Courier New"/>
          <w:sz w:val="24"/>
          <w:szCs w:val="24"/>
        </w:rPr>
        <w:t xml:space="preserve"> ile manevi unsurunu </w:t>
      </w:r>
      <w:r w:rsidRPr="00CE7E8D">
        <w:rPr>
          <w:rFonts w:ascii="Courier New" w:hAnsi="Courier New" w:cs="Courier New"/>
          <w:b/>
          <w:sz w:val="24"/>
          <w:szCs w:val="24"/>
        </w:rPr>
        <w:t>(</w:t>
      </w:r>
      <w:proofErr w:type="spellStart"/>
      <w:r w:rsidRPr="00CE7E8D">
        <w:rPr>
          <w:rFonts w:ascii="Courier New" w:hAnsi="Courier New" w:cs="Courier New"/>
          <w:b/>
          <w:sz w:val="24"/>
          <w:szCs w:val="24"/>
        </w:rPr>
        <w:t>m</w:t>
      </w:r>
      <w:r w:rsidRPr="00720CE6">
        <w:rPr>
          <w:rFonts w:ascii="Courier New" w:hAnsi="Courier New" w:cs="Courier New"/>
          <w:b/>
          <w:sz w:val="24"/>
          <w:szCs w:val="24"/>
        </w:rPr>
        <w:t>ental</w:t>
      </w:r>
      <w:proofErr w:type="spellEnd"/>
      <w:r w:rsidRPr="00720CE6">
        <w:rPr>
          <w:rFonts w:ascii="Courier New" w:hAnsi="Courier New" w:cs="Courier New"/>
          <w:b/>
          <w:sz w:val="24"/>
          <w:szCs w:val="24"/>
        </w:rPr>
        <w:t xml:space="preserve"> element</w:t>
      </w:r>
      <w:r>
        <w:rPr>
          <w:rFonts w:ascii="Courier New" w:hAnsi="Courier New" w:cs="Courier New"/>
          <w:b/>
          <w:sz w:val="24"/>
          <w:szCs w:val="24"/>
        </w:rPr>
        <w:t>)(</w:t>
      </w:r>
      <w:proofErr w:type="spellStart"/>
      <w:r>
        <w:rPr>
          <w:rFonts w:ascii="Courier New" w:hAnsi="Courier New" w:cs="Courier New"/>
          <w:b/>
          <w:sz w:val="24"/>
          <w:szCs w:val="24"/>
        </w:rPr>
        <w:t>mens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rea</w:t>
      </w:r>
      <w:proofErr w:type="spellEnd"/>
      <w:r w:rsidRPr="00720CE6">
        <w:rPr>
          <w:rFonts w:ascii="Courier New" w:hAnsi="Courier New" w:cs="Courier New"/>
          <w:b/>
          <w:sz w:val="24"/>
          <w:szCs w:val="24"/>
        </w:rPr>
        <w:t>)</w:t>
      </w:r>
      <w:r>
        <w:rPr>
          <w:rFonts w:ascii="Courier New" w:hAnsi="Courier New" w:cs="Courier New"/>
          <w:b/>
          <w:sz w:val="24"/>
          <w:szCs w:val="24"/>
        </w:rPr>
        <w:t>(</w:t>
      </w:r>
      <w:proofErr w:type="spellStart"/>
      <w:r>
        <w:rPr>
          <w:rFonts w:ascii="Courier New" w:hAnsi="Courier New" w:cs="Courier New"/>
          <w:b/>
          <w:sz w:val="24"/>
          <w:szCs w:val="24"/>
        </w:rPr>
        <w:t>cürmü</w:t>
      </w:r>
      <w:proofErr w:type="spellEnd"/>
      <w:r>
        <w:rPr>
          <w:rFonts w:ascii="Courier New" w:hAnsi="Courier New" w:cs="Courier New"/>
          <w:b/>
          <w:sz w:val="24"/>
          <w:szCs w:val="24"/>
        </w:rPr>
        <w:t xml:space="preserve"> kast)</w:t>
      </w:r>
      <w:r>
        <w:rPr>
          <w:rFonts w:ascii="Courier New" w:hAnsi="Courier New" w:cs="Courier New"/>
          <w:sz w:val="24"/>
          <w:szCs w:val="24"/>
        </w:rPr>
        <w:t xml:space="preserve"> ortaya koyan bir şahadetin mevcudiyeti önem taşımaktadır. </w:t>
      </w:r>
    </w:p>
    <w:p w:rsidR="003419F2" w:rsidRDefault="003419F2" w:rsidP="003419F2">
      <w:pPr>
        <w:spacing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Nitekim varılan bu sonuç, Anayasa Mahkemesinin </w:t>
      </w:r>
      <w:r w:rsidRPr="000240A8">
        <w:rPr>
          <w:rFonts w:ascii="Courier New" w:hAnsi="Courier New" w:cs="Courier New"/>
          <w:b/>
          <w:sz w:val="24"/>
          <w:szCs w:val="24"/>
        </w:rPr>
        <w:t>19/2009 D.4/2009</w:t>
      </w:r>
      <w:r>
        <w:rPr>
          <w:rFonts w:ascii="Courier New" w:hAnsi="Courier New" w:cs="Courier New"/>
          <w:sz w:val="24"/>
          <w:szCs w:val="24"/>
        </w:rPr>
        <w:t xml:space="preserve"> sayılı kararında ifade ettiği üzere, i</w:t>
      </w:r>
      <w:r w:rsidRPr="00C13363">
        <w:rPr>
          <w:rFonts w:ascii="Courier New" w:hAnsi="Courier New" w:cs="Courier New"/>
          <w:sz w:val="24"/>
          <w:szCs w:val="24"/>
        </w:rPr>
        <w:t>lk soruşturmanın</w:t>
      </w:r>
      <w:r>
        <w:rPr>
          <w:rFonts w:ascii="Courier New" w:hAnsi="Courier New" w:cs="Courier New"/>
          <w:sz w:val="24"/>
          <w:szCs w:val="24"/>
        </w:rPr>
        <w:t xml:space="preserve"> /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maddesi ile getirilen düzenlemenin</w:t>
      </w:r>
      <w:r w:rsidRPr="00C13363">
        <w:rPr>
          <w:rFonts w:ascii="Courier New" w:hAnsi="Courier New" w:cs="Courier New"/>
          <w:sz w:val="24"/>
          <w:szCs w:val="24"/>
        </w:rPr>
        <w:t xml:space="preserve"> </w:t>
      </w:r>
      <w:r>
        <w:rPr>
          <w:rFonts w:ascii="Courier New" w:hAnsi="Courier New" w:cs="Courier New"/>
          <w:sz w:val="24"/>
          <w:szCs w:val="24"/>
        </w:rPr>
        <w:t xml:space="preserve">öncelikli amacının iddia makamının elindeki şahadeti yargıcın süzgecinden geçirmek ve böylece olası keyfi bir yargılamanın saptırılmış bir amaçla sanığın yargılanmasının önünü almak olduğu hususundaki kanaati ile de uyumludur. </w:t>
      </w:r>
      <w:proofErr w:type="gramEnd"/>
      <w:r>
        <w:rPr>
          <w:rFonts w:ascii="Courier New" w:hAnsi="Courier New" w:cs="Courier New"/>
          <w:sz w:val="24"/>
          <w:szCs w:val="24"/>
        </w:rPr>
        <w:t xml:space="preserve">Aksi takdirde, ilk soruşturmanın /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maddesi ile getirilen düzenlemenin amacı, iddia makamının elinde bulunan şahadeti esas yargılaması başlamadan sanığın öğrenmesini sağlamakla sınırlandırılmış olacaktır.</w:t>
      </w:r>
    </w:p>
    <w:p w:rsidR="003419F2" w:rsidRDefault="003419F2" w:rsidP="003419F2">
      <w:pPr>
        <w:spacing w:line="360" w:lineRule="auto"/>
        <w:ind w:firstLine="480"/>
        <w:rPr>
          <w:rFonts w:ascii="Courier New" w:hAnsi="Courier New" w:cs="Courier New"/>
          <w:b/>
          <w:sz w:val="24"/>
          <w:szCs w:val="24"/>
        </w:rPr>
      </w:pPr>
      <w:r>
        <w:rPr>
          <w:rFonts w:ascii="Courier New" w:hAnsi="Courier New" w:cs="Courier New"/>
          <w:sz w:val="24"/>
          <w:szCs w:val="24"/>
        </w:rPr>
        <w:t xml:space="preserve">Yukarıda belirtilenler bağlamında, Alt Mahkeme huzurundaki meselede manevi unsur </w:t>
      </w:r>
      <w:proofErr w:type="spellStart"/>
      <w:r>
        <w:rPr>
          <w:rFonts w:ascii="Courier New" w:hAnsi="Courier New" w:cs="Courier New"/>
          <w:sz w:val="24"/>
          <w:szCs w:val="24"/>
        </w:rPr>
        <w:t>açısıdan</w:t>
      </w:r>
      <w:proofErr w:type="spellEnd"/>
      <w:r>
        <w:rPr>
          <w:rFonts w:ascii="Courier New" w:hAnsi="Courier New" w:cs="Courier New"/>
          <w:sz w:val="24"/>
          <w:szCs w:val="24"/>
        </w:rPr>
        <w:t xml:space="preserve"> suç ortağının, asli failin işlediği suç ile ilgili esaslı olgular hakkında bilgi sahibi olduğunun, bu bilgiye ilâveten de, suç ortağının, fiili gerçekleştiren asli faile yardım veya teşvik, tahrik, nasihat vs teşkil eden kendi davranışını da asli faile teşvik, tahrik, yardım, nasihat v.s. niyeti ile yaptığının şahadetle ortaya konması</w:t>
      </w:r>
      <w:r w:rsidRPr="00E62FA9">
        <w:rPr>
          <w:rFonts w:ascii="Courier New" w:hAnsi="Courier New" w:cs="Courier New"/>
          <w:sz w:val="24"/>
          <w:szCs w:val="24"/>
        </w:rPr>
        <w:t xml:space="preserve"> </w:t>
      </w:r>
      <w:r>
        <w:rPr>
          <w:rFonts w:ascii="Courier New" w:hAnsi="Courier New" w:cs="Courier New"/>
          <w:sz w:val="24"/>
          <w:szCs w:val="24"/>
        </w:rPr>
        <w:t xml:space="preserve">önem taşımaktadır </w:t>
      </w:r>
      <w:r w:rsidRPr="007626D7">
        <w:rPr>
          <w:rFonts w:ascii="Courier New" w:hAnsi="Courier New" w:cs="Courier New"/>
          <w:b/>
          <w:i/>
          <w:sz w:val="24"/>
          <w:szCs w:val="24"/>
        </w:rPr>
        <w:t>(</w:t>
      </w:r>
      <w:proofErr w:type="spellStart"/>
      <w:r w:rsidRPr="007626D7">
        <w:rPr>
          <w:rFonts w:ascii="Courier New" w:hAnsi="Courier New" w:cs="Courier New"/>
          <w:b/>
          <w:i/>
          <w:sz w:val="24"/>
          <w:szCs w:val="24"/>
        </w:rPr>
        <w:t>the</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mental</w:t>
      </w:r>
      <w:proofErr w:type="spellEnd"/>
      <w:r w:rsidRPr="007626D7">
        <w:rPr>
          <w:rFonts w:ascii="Courier New" w:hAnsi="Courier New" w:cs="Courier New"/>
          <w:b/>
          <w:i/>
          <w:sz w:val="24"/>
          <w:szCs w:val="24"/>
        </w:rPr>
        <w:t xml:space="preserve"> element in </w:t>
      </w:r>
      <w:proofErr w:type="spellStart"/>
      <w:r w:rsidRPr="007626D7">
        <w:rPr>
          <w:rFonts w:ascii="Courier New" w:hAnsi="Courier New" w:cs="Courier New"/>
          <w:b/>
          <w:i/>
          <w:sz w:val="24"/>
          <w:szCs w:val="24"/>
        </w:rPr>
        <w:t>assisting</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or</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encouraging</w:t>
      </w:r>
      <w:proofErr w:type="spellEnd"/>
      <w:r w:rsidRPr="007626D7">
        <w:rPr>
          <w:rFonts w:ascii="Courier New" w:hAnsi="Courier New" w:cs="Courier New"/>
          <w:b/>
          <w:i/>
          <w:sz w:val="24"/>
          <w:szCs w:val="24"/>
        </w:rPr>
        <w:t xml:space="preserve"> is an </w:t>
      </w:r>
      <w:proofErr w:type="spellStart"/>
      <w:r w:rsidRPr="007626D7">
        <w:rPr>
          <w:rFonts w:ascii="Courier New" w:hAnsi="Courier New" w:cs="Courier New"/>
          <w:b/>
          <w:i/>
          <w:sz w:val="24"/>
          <w:szCs w:val="24"/>
        </w:rPr>
        <w:t>intention</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to</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assist</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or</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encourage</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the</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commission</w:t>
      </w:r>
      <w:proofErr w:type="spellEnd"/>
      <w:r w:rsidRPr="007626D7">
        <w:rPr>
          <w:rFonts w:ascii="Courier New" w:hAnsi="Courier New" w:cs="Courier New"/>
          <w:b/>
          <w:i/>
          <w:sz w:val="24"/>
          <w:szCs w:val="24"/>
        </w:rPr>
        <w:t xml:space="preserve"> of </w:t>
      </w:r>
      <w:proofErr w:type="spellStart"/>
      <w:r w:rsidRPr="007626D7">
        <w:rPr>
          <w:rFonts w:ascii="Courier New" w:hAnsi="Courier New" w:cs="Courier New"/>
          <w:b/>
          <w:i/>
          <w:sz w:val="24"/>
          <w:szCs w:val="24"/>
        </w:rPr>
        <w:t>the</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crime</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and</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this</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requires</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knowledge</w:t>
      </w:r>
      <w:proofErr w:type="spellEnd"/>
      <w:r w:rsidRPr="007626D7">
        <w:rPr>
          <w:rFonts w:ascii="Courier New" w:hAnsi="Courier New" w:cs="Courier New"/>
          <w:b/>
          <w:i/>
          <w:sz w:val="24"/>
          <w:szCs w:val="24"/>
        </w:rPr>
        <w:t xml:space="preserve"> of </w:t>
      </w:r>
      <w:proofErr w:type="spellStart"/>
      <w:r w:rsidRPr="007626D7">
        <w:rPr>
          <w:rFonts w:ascii="Courier New" w:hAnsi="Courier New" w:cs="Courier New"/>
          <w:b/>
          <w:i/>
          <w:sz w:val="24"/>
          <w:szCs w:val="24"/>
        </w:rPr>
        <w:t>any</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existing</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facts</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necessary</w:t>
      </w:r>
      <w:proofErr w:type="spellEnd"/>
      <w:r w:rsidRPr="007626D7">
        <w:rPr>
          <w:rFonts w:ascii="Courier New" w:hAnsi="Courier New" w:cs="Courier New"/>
          <w:b/>
          <w:i/>
          <w:sz w:val="24"/>
          <w:szCs w:val="24"/>
        </w:rPr>
        <w:t xml:space="preserve"> </w:t>
      </w:r>
      <w:proofErr w:type="spellStart"/>
      <w:r w:rsidRPr="007626D7">
        <w:rPr>
          <w:rFonts w:ascii="Courier New" w:hAnsi="Courier New" w:cs="Courier New"/>
          <w:b/>
          <w:i/>
          <w:sz w:val="24"/>
          <w:szCs w:val="24"/>
        </w:rPr>
        <w:t>for</w:t>
      </w:r>
      <w:proofErr w:type="spellEnd"/>
      <w:r w:rsidRPr="007626D7">
        <w:rPr>
          <w:rFonts w:ascii="Courier New" w:hAnsi="Courier New" w:cs="Courier New"/>
          <w:b/>
          <w:i/>
          <w:sz w:val="24"/>
          <w:szCs w:val="24"/>
        </w:rPr>
        <w:t xml:space="preserve"> it </w:t>
      </w:r>
      <w:proofErr w:type="spellStart"/>
      <w:r w:rsidRPr="007626D7">
        <w:rPr>
          <w:rFonts w:ascii="Courier New" w:hAnsi="Courier New" w:cs="Courier New"/>
          <w:b/>
          <w:i/>
          <w:sz w:val="24"/>
          <w:szCs w:val="24"/>
        </w:rPr>
        <w:t>criminal</w:t>
      </w:r>
      <w:proofErr w:type="spellEnd"/>
      <w:r w:rsidRPr="007626D7">
        <w:rPr>
          <w:rFonts w:ascii="Courier New" w:hAnsi="Courier New" w:cs="Courier New"/>
          <w:b/>
          <w:i/>
          <w:sz w:val="24"/>
          <w:szCs w:val="24"/>
        </w:rPr>
        <w:t xml:space="preserve">) </w:t>
      </w:r>
      <w:r w:rsidRPr="007626D7">
        <w:rPr>
          <w:rFonts w:ascii="Courier New" w:hAnsi="Courier New" w:cs="Courier New"/>
          <w:b/>
          <w:sz w:val="24"/>
          <w:szCs w:val="24"/>
        </w:rPr>
        <w:t>(</w:t>
      </w:r>
      <w:proofErr w:type="spellStart"/>
      <w:r w:rsidRPr="007626D7">
        <w:rPr>
          <w:rFonts w:ascii="Courier New" w:hAnsi="Courier New" w:cs="Courier New"/>
          <w:b/>
          <w:sz w:val="24"/>
          <w:szCs w:val="24"/>
        </w:rPr>
        <w:t>Mental</w:t>
      </w:r>
      <w:proofErr w:type="spellEnd"/>
      <w:r>
        <w:rPr>
          <w:rFonts w:ascii="Courier New" w:hAnsi="Courier New" w:cs="Courier New"/>
          <w:b/>
          <w:sz w:val="24"/>
          <w:szCs w:val="24"/>
        </w:rPr>
        <w:t xml:space="preserve"> Element ile ilgili olarak bkz:</w:t>
      </w:r>
      <w:r w:rsidRPr="00671C0A">
        <w:rPr>
          <w:rFonts w:ascii="Courier New" w:hAnsi="Courier New" w:cs="Courier New"/>
          <w:b/>
          <w:sz w:val="24"/>
          <w:szCs w:val="24"/>
        </w:rPr>
        <w:t xml:space="preserve"> </w:t>
      </w:r>
      <w:r>
        <w:rPr>
          <w:rFonts w:ascii="Courier New" w:hAnsi="Courier New" w:cs="Courier New"/>
          <w:b/>
          <w:sz w:val="24"/>
          <w:szCs w:val="24"/>
        </w:rPr>
        <w:t>(</w:t>
      </w:r>
      <w:proofErr w:type="spellStart"/>
      <w:r w:rsidRPr="00CA1A80">
        <w:rPr>
          <w:rFonts w:ascii="Courier New" w:hAnsi="Courier New" w:cs="Courier New"/>
          <w:b/>
          <w:sz w:val="24"/>
          <w:szCs w:val="24"/>
        </w:rPr>
        <w:t>National</w:t>
      </w:r>
      <w:proofErr w:type="spellEnd"/>
      <w:r w:rsidRPr="00CA1A80">
        <w:rPr>
          <w:rFonts w:ascii="Courier New" w:hAnsi="Courier New" w:cs="Courier New"/>
          <w:b/>
          <w:sz w:val="24"/>
          <w:szCs w:val="24"/>
        </w:rPr>
        <w:t xml:space="preserve"> </w:t>
      </w:r>
      <w:proofErr w:type="spellStart"/>
      <w:r w:rsidRPr="00CA1A80">
        <w:rPr>
          <w:rFonts w:ascii="Courier New" w:hAnsi="Courier New" w:cs="Courier New"/>
          <w:b/>
          <w:sz w:val="24"/>
          <w:szCs w:val="24"/>
        </w:rPr>
        <w:t>Coal</w:t>
      </w:r>
      <w:proofErr w:type="spellEnd"/>
      <w:r w:rsidRPr="00CA1A80">
        <w:rPr>
          <w:rFonts w:ascii="Courier New" w:hAnsi="Courier New" w:cs="Courier New"/>
          <w:b/>
          <w:sz w:val="24"/>
          <w:szCs w:val="24"/>
        </w:rPr>
        <w:t xml:space="preserve"> Board v. </w:t>
      </w:r>
      <w:proofErr w:type="spellStart"/>
      <w:r w:rsidRPr="00CA1A80">
        <w:rPr>
          <w:rFonts w:ascii="Courier New" w:hAnsi="Courier New" w:cs="Courier New"/>
          <w:b/>
          <w:sz w:val="24"/>
          <w:szCs w:val="24"/>
        </w:rPr>
        <w:t>Gamble</w:t>
      </w:r>
      <w:proofErr w:type="spellEnd"/>
      <w:r w:rsidRPr="00CA1A80">
        <w:rPr>
          <w:rFonts w:ascii="Courier New" w:hAnsi="Courier New" w:cs="Courier New"/>
          <w:b/>
          <w:sz w:val="24"/>
          <w:szCs w:val="24"/>
        </w:rPr>
        <w:t xml:space="preserve"> [1959] 1 QB 11; </w:t>
      </w:r>
      <w:r>
        <w:rPr>
          <w:rFonts w:ascii="Courier New" w:hAnsi="Courier New" w:cs="Courier New"/>
          <w:b/>
          <w:sz w:val="24"/>
          <w:szCs w:val="24"/>
        </w:rPr>
        <w:t xml:space="preserve"> </w:t>
      </w:r>
      <w:proofErr w:type="spellStart"/>
      <w:r>
        <w:rPr>
          <w:rFonts w:ascii="Courier New" w:hAnsi="Courier New" w:cs="Courier New"/>
          <w:b/>
          <w:sz w:val="24"/>
          <w:szCs w:val="24"/>
        </w:rPr>
        <w:t>Clarkson</w:t>
      </w:r>
      <w:proofErr w:type="spellEnd"/>
      <w:r>
        <w:rPr>
          <w:rFonts w:ascii="Courier New" w:hAnsi="Courier New" w:cs="Courier New"/>
          <w:b/>
          <w:sz w:val="24"/>
          <w:szCs w:val="24"/>
        </w:rPr>
        <w:t xml:space="preserve"> (1971) 55 </w:t>
      </w:r>
      <w:proofErr w:type="spellStart"/>
      <w:r>
        <w:rPr>
          <w:rFonts w:ascii="Courier New" w:hAnsi="Courier New" w:cs="Courier New"/>
          <w:b/>
          <w:sz w:val="24"/>
          <w:szCs w:val="24"/>
        </w:rPr>
        <w:t>Cr</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App</w:t>
      </w:r>
      <w:proofErr w:type="spellEnd"/>
      <w:r>
        <w:rPr>
          <w:rFonts w:ascii="Courier New" w:hAnsi="Courier New" w:cs="Courier New"/>
          <w:b/>
          <w:sz w:val="24"/>
          <w:szCs w:val="24"/>
        </w:rPr>
        <w:t xml:space="preserve"> R. 445;</w:t>
      </w:r>
      <w:proofErr w:type="spellStart"/>
      <w:r w:rsidRPr="00CA1A80">
        <w:rPr>
          <w:rFonts w:ascii="Courier New" w:hAnsi="Courier New" w:cs="Courier New"/>
          <w:b/>
          <w:sz w:val="24"/>
          <w:szCs w:val="24"/>
        </w:rPr>
        <w:t>Attorney</w:t>
      </w:r>
      <w:proofErr w:type="spellEnd"/>
      <w:r w:rsidRPr="00CA1A80">
        <w:rPr>
          <w:rFonts w:ascii="Courier New" w:hAnsi="Courier New" w:cs="Courier New"/>
          <w:b/>
          <w:sz w:val="24"/>
          <w:szCs w:val="24"/>
        </w:rPr>
        <w:t xml:space="preserve"> General v.</w:t>
      </w:r>
      <w:proofErr w:type="spellStart"/>
      <w:r w:rsidRPr="00CA1A80">
        <w:rPr>
          <w:rFonts w:ascii="Courier New" w:hAnsi="Courier New" w:cs="Courier New"/>
          <w:b/>
          <w:sz w:val="24"/>
          <w:szCs w:val="24"/>
        </w:rPr>
        <w:t>Able</w:t>
      </w:r>
      <w:proofErr w:type="spellEnd"/>
      <w:r w:rsidRPr="00CA1A80">
        <w:rPr>
          <w:rFonts w:ascii="Courier New" w:hAnsi="Courier New" w:cs="Courier New"/>
          <w:b/>
          <w:sz w:val="24"/>
          <w:szCs w:val="24"/>
        </w:rPr>
        <w:t xml:space="preserve"> [1984]QB 795</w:t>
      </w:r>
      <w:r>
        <w:rPr>
          <w:rFonts w:ascii="Courier New" w:hAnsi="Courier New" w:cs="Courier New"/>
          <w:b/>
          <w:sz w:val="24"/>
          <w:szCs w:val="24"/>
        </w:rPr>
        <w:t xml:space="preserve">; R v. </w:t>
      </w:r>
      <w:proofErr w:type="spellStart"/>
      <w:r>
        <w:rPr>
          <w:rFonts w:ascii="Courier New" w:hAnsi="Courier New" w:cs="Courier New"/>
          <w:b/>
          <w:sz w:val="24"/>
          <w:szCs w:val="24"/>
        </w:rPr>
        <w:t>Maxwell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Note</w:t>
      </w:r>
      <w:proofErr w:type="spellEnd"/>
      <w:r>
        <w:rPr>
          <w:rFonts w:ascii="Courier New" w:hAnsi="Courier New" w:cs="Courier New"/>
          <w:b/>
          <w:sz w:val="24"/>
          <w:szCs w:val="24"/>
        </w:rPr>
        <w:t>)[1978]1WLR 1363;</w:t>
      </w:r>
      <w:r w:rsidRPr="00671C0A">
        <w:rPr>
          <w:rFonts w:ascii="Courier New" w:hAnsi="Courier New" w:cs="Courier New"/>
          <w:b/>
          <w:sz w:val="24"/>
          <w:szCs w:val="24"/>
        </w:rPr>
        <w:t xml:space="preserve"> </w:t>
      </w:r>
      <w:proofErr w:type="spellStart"/>
      <w:r w:rsidRPr="008E33C2">
        <w:rPr>
          <w:rFonts w:ascii="Courier New" w:hAnsi="Courier New" w:cs="Courier New"/>
          <w:b/>
          <w:sz w:val="24"/>
          <w:szCs w:val="24"/>
        </w:rPr>
        <w:t>Criminal</w:t>
      </w:r>
      <w:proofErr w:type="spellEnd"/>
      <w:r w:rsidRPr="008E33C2">
        <w:rPr>
          <w:rFonts w:ascii="Courier New" w:hAnsi="Courier New" w:cs="Courier New"/>
          <w:b/>
          <w:sz w:val="24"/>
          <w:szCs w:val="24"/>
        </w:rPr>
        <w:t xml:space="preserve"> </w:t>
      </w:r>
      <w:proofErr w:type="spellStart"/>
      <w:r>
        <w:rPr>
          <w:rFonts w:ascii="Courier New" w:hAnsi="Courier New" w:cs="Courier New"/>
          <w:b/>
          <w:sz w:val="24"/>
          <w:szCs w:val="24"/>
        </w:rPr>
        <w:t>Law</w:t>
      </w:r>
      <w:proofErr w:type="spellEnd"/>
      <w:r>
        <w:rPr>
          <w:rFonts w:ascii="Courier New" w:hAnsi="Courier New" w:cs="Courier New"/>
          <w:b/>
          <w:sz w:val="24"/>
          <w:szCs w:val="24"/>
        </w:rPr>
        <w:t xml:space="preserve">, Alan </w:t>
      </w:r>
      <w:proofErr w:type="spellStart"/>
      <w:r>
        <w:rPr>
          <w:rFonts w:ascii="Courier New" w:hAnsi="Courier New" w:cs="Courier New"/>
          <w:b/>
          <w:sz w:val="24"/>
          <w:szCs w:val="24"/>
        </w:rPr>
        <w:t>Reed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Sweet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Maxwell</w:t>
      </w:r>
      <w:proofErr w:type="spellEnd"/>
      <w:r>
        <w:rPr>
          <w:rFonts w:ascii="Courier New" w:hAnsi="Courier New" w:cs="Courier New"/>
          <w:b/>
          <w:sz w:val="24"/>
          <w:szCs w:val="24"/>
        </w:rPr>
        <w:t xml:space="preserve">, 1999, s.123, </w:t>
      </w:r>
      <w:proofErr w:type="gramStart"/>
      <w:r>
        <w:rPr>
          <w:rFonts w:ascii="Courier New" w:hAnsi="Courier New" w:cs="Courier New"/>
          <w:b/>
          <w:sz w:val="24"/>
          <w:szCs w:val="24"/>
        </w:rPr>
        <w:t>124,125,126</w:t>
      </w:r>
      <w:proofErr w:type="gramEnd"/>
      <w:r>
        <w:rPr>
          <w:rFonts w:ascii="Courier New" w:hAnsi="Courier New" w:cs="Courier New"/>
          <w:b/>
          <w:sz w:val="24"/>
          <w:szCs w:val="24"/>
        </w:rPr>
        <w:t xml:space="preserve"> </w:t>
      </w:r>
      <w:proofErr w:type="spellStart"/>
      <w:r>
        <w:rPr>
          <w:rFonts w:ascii="Courier New" w:hAnsi="Courier New" w:cs="Courier New"/>
          <w:b/>
          <w:sz w:val="24"/>
          <w:szCs w:val="24"/>
        </w:rPr>
        <w:t>vd</w:t>
      </w:r>
      <w:proofErr w:type="spellEnd"/>
      <w:r>
        <w:rPr>
          <w:rFonts w:ascii="Courier New" w:hAnsi="Courier New" w:cs="Courier New"/>
          <w:b/>
          <w:sz w:val="24"/>
          <w:szCs w:val="24"/>
        </w:rPr>
        <w:t xml:space="preserve">). </w:t>
      </w:r>
      <w:r>
        <w:rPr>
          <w:rFonts w:ascii="Courier New" w:hAnsi="Courier New" w:cs="Courier New"/>
          <w:sz w:val="24"/>
          <w:szCs w:val="24"/>
        </w:rPr>
        <w:t xml:space="preserve">          </w:t>
      </w:r>
    </w:p>
    <w:p w:rsidR="003419F2" w:rsidRPr="00B13841" w:rsidRDefault="003419F2" w:rsidP="003419F2">
      <w:pPr>
        <w:spacing w:line="360" w:lineRule="auto"/>
        <w:ind w:firstLine="708"/>
        <w:rPr>
          <w:rFonts w:ascii="Courier New" w:hAnsi="Courier New" w:cs="Courier New"/>
          <w:b/>
          <w:sz w:val="24"/>
          <w:szCs w:val="24"/>
        </w:rPr>
      </w:pPr>
      <w:r w:rsidRPr="00714CD3">
        <w:rPr>
          <w:rFonts w:ascii="Courier New" w:hAnsi="Courier New" w:cs="Courier New"/>
          <w:sz w:val="24"/>
          <w:szCs w:val="24"/>
        </w:rPr>
        <w:lastRenderedPageBreak/>
        <w:t>Kısaca</w:t>
      </w:r>
      <w:r>
        <w:rPr>
          <w:rFonts w:ascii="Courier New" w:hAnsi="Courier New" w:cs="Courier New"/>
          <w:b/>
          <w:sz w:val="24"/>
          <w:szCs w:val="24"/>
        </w:rPr>
        <w:t xml:space="preserve">, </w:t>
      </w:r>
      <w:r w:rsidRPr="00CD3561">
        <w:rPr>
          <w:rFonts w:ascii="Courier New" w:hAnsi="Courier New" w:cs="Courier New"/>
          <w:b/>
          <w:sz w:val="24"/>
          <w:szCs w:val="24"/>
        </w:rPr>
        <w:t>Birleştirilmiş Yargıtay/Ceza</w:t>
      </w:r>
      <w:r w:rsidR="00B31812">
        <w:rPr>
          <w:rFonts w:ascii="Courier New" w:hAnsi="Courier New" w:cs="Courier New"/>
          <w:b/>
          <w:sz w:val="24"/>
          <w:szCs w:val="24"/>
        </w:rPr>
        <w:t xml:space="preserve"> </w:t>
      </w:r>
      <w:r w:rsidRPr="00CD3561">
        <w:rPr>
          <w:rFonts w:ascii="Courier New" w:hAnsi="Courier New" w:cs="Courier New"/>
          <w:b/>
          <w:sz w:val="24"/>
          <w:szCs w:val="24"/>
        </w:rPr>
        <w:t>15-16-17-18/</w:t>
      </w:r>
      <w:proofErr w:type="gramStart"/>
      <w:r>
        <w:rPr>
          <w:rFonts w:ascii="Courier New" w:hAnsi="Courier New" w:cs="Courier New"/>
          <w:b/>
          <w:sz w:val="24"/>
          <w:szCs w:val="24"/>
        </w:rPr>
        <w:t>19</w:t>
      </w:r>
      <w:r w:rsidRPr="00CD3561">
        <w:rPr>
          <w:rFonts w:ascii="Courier New" w:hAnsi="Courier New" w:cs="Courier New"/>
          <w:b/>
          <w:sz w:val="24"/>
          <w:szCs w:val="24"/>
        </w:rPr>
        <w:t xml:space="preserve">96 </w:t>
      </w:r>
      <w:r>
        <w:rPr>
          <w:rFonts w:ascii="Courier New" w:hAnsi="Courier New" w:cs="Courier New"/>
          <w:b/>
          <w:sz w:val="24"/>
          <w:szCs w:val="24"/>
        </w:rPr>
        <w:t xml:space="preserve"> D</w:t>
      </w:r>
      <w:proofErr w:type="gramEnd"/>
      <w:r>
        <w:rPr>
          <w:rFonts w:ascii="Courier New" w:hAnsi="Courier New" w:cs="Courier New"/>
          <w:b/>
          <w:sz w:val="24"/>
          <w:szCs w:val="24"/>
        </w:rPr>
        <w:t>.</w:t>
      </w:r>
      <w:r w:rsidRPr="00CD3561">
        <w:rPr>
          <w:rFonts w:ascii="Courier New" w:hAnsi="Courier New" w:cs="Courier New"/>
          <w:b/>
          <w:sz w:val="24"/>
          <w:szCs w:val="24"/>
        </w:rPr>
        <w:t>9/</w:t>
      </w:r>
      <w:r>
        <w:rPr>
          <w:rFonts w:ascii="Courier New" w:hAnsi="Courier New" w:cs="Courier New"/>
          <w:b/>
          <w:sz w:val="24"/>
          <w:szCs w:val="24"/>
        </w:rPr>
        <w:t>19</w:t>
      </w:r>
      <w:r w:rsidRPr="00CD3561">
        <w:rPr>
          <w:rFonts w:ascii="Courier New" w:hAnsi="Courier New" w:cs="Courier New"/>
          <w:b/>
          <w:sz w:val="24"/>
          <w:szCs w:val="24"/>
        </w:rPr>
        <w:t xml:space="preserve">96’da </w:t>
      </w:r>
      <w:r>
        <w:rPr>
          <w:rFonts w:ascii="Courier New" w:hAnsi="Courier New" w:cs="Courier New"/>
          <w:sz w:val="24"/>
          <w:szCs w:val="24"/>
        </w:rPr>
        <w:t xml:space="preserve">kullanılan ifadeyle, ilk tahkikatı yapan yargıç huzurundaki olgusal donelerin, sanıkların aleyhlerindeki davalarda niyetleri konusunda bazı ihtimalleri </w:t>
      </w:r>
      <w:r w:rsidRPr="00CD3561">
        <w:rPr>
          <w:rFonts w:ascii="Courier New" w:hAnsi="Courier New" w:cs="Courier New"/>
          <w:b/>
          <w:sz w:val="24"/>
          <w:szCs w:val="24"/>
        </w:rPr>
        <w:t>(</w:t>
      </w:r>
      <w:proofErr w:type="spellStart"/>
      <w:r w:rsidRPr="00CD3561">
        <w:rPr>
          <w:rFonts w:ascii="Courier New" w:hAnsi="Courier New" w:cs="Courier New"/>
          <w:b/>
          <w:sz w:val="24"/>
          <w:szCs w:val="24"/>
        </w:rPr>
        <w:t>probable</w:t>
      </w:r>
      <w:proofErr w:type="spellEnd"/>
      <w:r w:rsidRPr="00CD3561">
        <w:rPr>
          <w:rFonts w:ascii="Courier New" w:hAnsi="Courier New" w:cs="Courier New"/>
          <w:b/>
          <w:sz w:val="24"/>
          <w:szCs w:val="24"/>
        </w:rPr>
        <w:t xml:space="preserve"> </w:t>
      </w:r>
      <w:r>
        <w:rPr>
          <w:rFonts w:ascii="Courier New" w:hAnsi="Courier New" w:cs="Courier New"/>
          <w:b/>
          <w:sz w:val="24"/>
          <w:szCs w:val="24"/>
        </w:rPr>
        <w:t xml:space="preserve">                                                                          </w:t>
      </w:r>
      <w:proofErr w:type="spellStart"/>
      <w:r w:rsidRPr="00CD3561">
        <w:rPr>
          <w:rFonts w:ascii="Courier New" w:hAnsi="Courier New" w:cs="Courier New"/>
          <w:b/>
          <w:sz w:val="24"/>
          <w:szCs w:val="24"/>
        </w:rPr>
        <w:t>presumption</w:t>
      </w:r>
      <w:proofErr w:type="spellEnd"/>
      <w:r w:rsidRPr="00CD3561">
        <w:rPr>
          <w:rFonts w:ascii="Courier New" w:hAnsi="Courier New" w:cs="Courier New"/>
          <w:b/>
          <w:sz w:val="24"/>
          <w:szCs w:val="24"/>
        </w:rPr>
        <w:t>)</w:t>
      </w:r>
      <w:r>
        <w:rPr>
          <w:rFonts w:ascii="Courier New" w:hAnsi="Courier New" w:cs="Courier New"/>
          <w:sz w:val="24"/>
          <w:szCs w:val="24"/>
        </w:rPr>
        <w:t xml:space="preserve"> yaratır nitelikte olması gerekmektedir. </w:t>
      </w:r>
    </w:p>
    <w:p w:rsidR="003419F2" w:rsidRDefault="003419F2" w:rsidP="003419F2">
      <w:pPr>
        <w:spacing w:line="360" w:lineRule="auto"/>
        <w:ind w:firstLine="708"/>
        <w:rPr>
          <w:rFonts w:ascii="Courier New" w:hAnsi="Courier New" w:cs="Courier New"/>
          <w:b/>
          <w:sz w:val="24"/>
          <w:szCs w:val="24"/>
        </w:rPr>
      </w:pPr>
      <w:r>
        <w:rPr>
          <w:rFonts w:ascii="Courier New" w:hAnsi="Courier New" w:cs="Courier New"/>
          <w:sz w:val="24"/>
          <w:szCs w:val="24"/>
        </w:rPr>
        <w:t xml:space="preserve">Diğer yandan niyet unsuru, </w:t>
      </w:r>
      <w:proofErr w:type="spellStart"/>
      <w:r>
        <w:rPr>
          <w:rFonts w:ascii="Courier New" w:hAnsi="Courier New" w:cs="Courier New"/>
          <w:sz w:val="24"/>
          <w:szCs w:val="24"/>
        </w:rPr>
        <w:t>subjektif</w:t>
      </w:r>
      <w:proofErr w:type="spellEnd"/>
      <w:r>
        <w:rPr>
          <w:rFonts w:ascii="Courier New" w:hAnsi="Courier New" w:cs="Courier New"/>
          <w:sz w:val="24"/>
          <w:szCs w:val="24"/>
        </w:rPr>
        <w:t xml:space="preserve"> bir unsur olup, niyet unsurunun var olup olmadığı şahadetin bütünselliği içinde, tüm direkt ve çevre şahadetin göz önünde tutulması neticesinde varılabilecek bir sonuçtur </w:t>
      </w:r>
      <w:r w:rsidRPr="006C374F">
        <w:rPr>
          <w:rFonts w:ascii="Courier New" w:hAnsi="Courier New" w:cs="Courier New"/>
          <w:b/>
          <w:sz w:val="24"/>
          <w:szCs w:val="24"/>
        </w:rPr>
        <w:t>(</w:t>
      </w:r>
      <w:r>
        <w:rPr>
          <w:rFonts w:ascii="Courier New" w:hAnsi="Courier New" w:cs="Courier New"/>
          <w:b/>
          <w:sz w:val="24"/>
          <w:szCs w:val="24"/>
        </w:rPr>
        <w:t xml:space="preserve">Birleştirilmiş </w:t>
      </w:r>
      <w:r w:rsidRPr="006C374F">
        <w:rPr>
          <w:rFonts w:ascii="Courier New" w:hAnsi="Courier New" w:cs="Courier New"/>
          <w:b/>
          <w:sz w:val="24"/>
          <w:szCs w:val="24"/>
        </w:rPr>
        <w:t>Yargıtay</w:t>
      </w:r>
      <w:r>
        <w:rPr>
          <w:rFonts w:ascii="Courier New" w:hAnsi="Courier New" w:cs="Courier New"/>
          <w:b/>
          <w:sz w:val="24"/>
          <w:szCs w:val="24"/>
        </w:rPr>
        <w:t>/Ceza 15-18/</w:t>
      </w:r>
      <w:proofErr w:type="gramStart"/>
      <w:r>
        <w:rPr>
          <w:rFonts w:ascii="Courier New" w:hAnsi="Courier New" w:cs="Courier New"/>
          <w:b/>
          <w:sz w:val="24"/>
          <w:szCs w:val="24"/>
        </w:rPr>
        <w:t xml:space="preserve">1996  </w:t>
      </w:r>
      <w:r w:rsidRPr="0058109E">
        <w:rPr>
          <w:rFonts w:ascii="Courier New" w:hAnsi="Courier New" w:cs="Courier New"/>
          <w:b/>
          <w:sz w:val="24"/>
          <w:szCs w:val="24"/>
        </w:rPr>
        <w:t>D</w:t>
      </w:r>
      <w:proofErr w:type="gramEnd"/>
      <w:r w:rsidRPr="0058109E">
        <w:rPr>
          <w:rFonts w:ascii="Courier New" w:hAnsi="Courier New" w:cs="Courier New"/>
          <w:b/>
          <w:sz w:val="24"/>
          <w:szCs w:val="24"/>
        </w:rPr>
        <w:t>.9/</w:t>
      </w:r>
      <w:r>
        <w:rPr>
          <w:rFonts w:ascii="Courier New" w:hAnsi="Courier New" w:cs="Courier New"/>
          <w:b/>
          <w:sz w:val="24"/>
          <w:szCs w:val="24"/>
        </w:rPr>
        <w:t>19</w:t>
      </w:r>
      <w:r w:rsidRPr="0058109E">
        <w:rPr>
          <w:rFonts w:ascii="Courier New" w:hAnsi="Courier New" w:cs="Courier New"/>
          <w:b/>
          <w:sz w:val="24"/>
          <w:szCs w:val="24"/>
        </w:rPr>
        <w:t>96</w:t>
      </w:r>
      <w:r>
        <w:rPr>
          <w:rFonts w:ascii="Courier New" w:hAnsi="Courier New" w:cs="Courier New"/>
          <w:b/>
          <w:sz w:val="24"/>
          <w:szCs w:val="24"/>
        </w:rPr>
        <w:t>).</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Burada vurgulanması gereken diğer bir husus, asli faile yardım v.s. niyetinin mevcut olduğu sonucuna varmanın, asli faile yardım v.s. teşkil eden davranış yokluğunda “yeterli sebebin” mevcut olduğu kanaatine varma açısından da yeterli olamayacağıdır.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Direkt şahadet yanında, çevre şahadetin de önem taşıdığı Fasıl 154 madde 20’ye dayanan bu gibi ve benzeri davalarda, Fasıl 155 madde 93 tahtında ilk tahkikatın yapılması, ilk tahkikat çerçevesinde de, gerek iddia makamı tarafından gerekse çağrılması halinde savunmanın tanıklarının şahadet vermesi, huzurdaki tüm tanıkların istintak edilme </w:t>
      </w:r>
      <w:proofErr w:type="gramStart"/>
      <w:r>
        <w:rPr>
          <w:rFonts w:ascii="Courier New" w:hAnsi="Courier New" w:cs="Courier New"/>
          <w:sz w:val="24"/>
          <w:szCs w:val="24"/>
        </w:rPr>
        <w:t>imkanı</w:t>
      </w:r>
      <w:proofErr w:type="gramEnd"/>
      <w:r>
        <w:rPr>
          <w:rFonts w:ascii="Courier New" w:hAnsi="Courier New" w:cs="Courier New"/>
          <w:sz w:val="24"/>
          <w:szCs w:val="24"/>
        </w:rPr>
        <w:t>, sanıkların yargılanmak üzere Ağır Ceza Mahkemesine havale edilmesinde aranan “yeterli sebebin” mevcut olduğu kanaatine varma açısından üzerinde önemle durulması gereken hususlardandır.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Alt Mahkeme huzurundaki meselede, yukarıdaki tanıkların ifadeleri,</w:t>
      </w:r>
      <w:r w:rsidRPr="007A6773">
        <w:rPr>
          <w:rFonts w:ascii="Courier New" w:hAnsi="Courier New" w:cs="Courier New"/>
          <w:sz w:val="24"/>
          <w:szCs w:val="24"/>
        </w:rPr>
        <w:t xml:space="preserve"> </w:t>
      </w:r>
      <w:r>
        <w:rPr>
          <w:rFonts w:ascii="Courier New" w:hAnsi="Courier New" w:cs="Courier New"/>
          <w:sz w:val="24"/>
          <w:szCs w:val="24"/>
        </w:rPr>
        <w:t xml:space="preserve">Sanık No.2’nin gönüllü ifadesi ve Sanık No.2 ve 3’e polis tarafından yapılan yazılı dava tebliği ve verdikleri cevaplar ve kamera görüntüleri ve sair emareler bağlamında, İddia Makamı tarafından Sanık No.2 ve 3 aleyhine tanıkların </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ifadesi</w:t>
      </w:r>
      <w:proofErr w:type="gramEnd"/>
      <w:r>
        <w:rPr>
          <w:rFonts w:ascii="Courier New" w:hAnsi="Courier New" w:cs="Courier New"/>
          <w:sz w:val="24"/>
          <w:szCs w:val="24"/>
        </w:rPr>
        <w:t xml:space="preserve"> ve sair emareler bağlamında sunulan tüm şahadet, niteliği, ağırlığı veya inanılırlığı açısından hiçbir şekilde değerlendirmeye tabi tutulmadan incelendiğinde, Fasıl 154 madde 20 ve 231 tahtında, Sanık No.2 ve 3’ün Zeki </w:t>
      </w:r>
      <w:proofErr w:type="spellStart"/>
      <w:r>
        <w:rPr>
          <w:rFonts w:ascii="Courier New" w:hAnsi="Courier New" w:cs="Courier New"/>
          <w:sz w:val="24"/>
          <w:szCs w:val="24"/>
        </w:rPr>
        <w:t>Asımoğlu’nun</w:t>
      </w:r>
      <w:proofErr w:type="spellEnd"/>
      <w:r>
        <w:rPr>
          <w:rFonts w:ascii="Courier New" w:hAnsi="Courier New" w:cs="Courier New"/>
          <w:sz w:val="24"/>
          <w:szCs w:val="24"/>
        </w:rPr>
        <w:t xml:space="preserve"> yüz kısmına defalarca yumruk vurma fiilini </w:t>
      </w:r>
      <w:r w:rsidRPr="00B75125">
        <w:rPr>
          <w:rFonts w:ascii="Courier New" w:hAnsi="Courier New" w:cs="Courier New"/>
          <w:b/>
          <w:sz w:val="24"/>
          <w:szCs w:val="24"/>
        </w:rPr>
        <w:t>(</w:t>
      </w:r>
      <w:proofErr w:type="spellStart"/>
      <w:r w:rsidRPr="00B75125">
        <w:rPr>
          <w:rFonts w:ascii="Courier New" w:hAnsi="Courier New" w:cs="Courier New"/>
          <w:b/>
          <w:sz w:val="24"/>
          <w:szCs w:val="24"/>
        </w:rPr>
        <w:t>actus</w:t>
      </w:r>
      <w:proofErr w:type="spellEnd"/>
      <w:r w:rsidRPr="00B75125">
        <w:rPr>
          <w:rFonts w:ascii="Courier New" w:hAnsi="Courier New" w:cs="Courier New"/>
          <w:b/>
          <w:sz w:val="24"/>
          <w:szCs w:val="24"/>
        </w:rPr>
        <w:t xml:space="preserve"> </w:t>
      </w:r>
      <w:proofErr w:type="spellStart"/>
      <w:r w:rsidRPr="00B75125">
        <w:rPr>
          <w:rFonts w:ascii="Courier New" w:hAnsi="Courier New" w:cs="Courier New"/>
          <w:b/>
          <w:sz w:val="24"/>
          <w:szCs w:val="24"/>
        </w:rPr>
        <w:t>reus</w:t>
      </w:r>
      <w:proofErr w:type="spellEnd"/>
      <w:r w:rsidRPr="00B75125">
        <w:rPr>
          <w:rFonts w:ascii="Courier New" w:hAnsi="Courier New" w:cs="Courier New"/>
          <w:b/>
          <w:sz w:val="24"/>
          <w:szCs w:val="24"/>
        </w:rPr>
        <w:t>)</w:t>
      </w:r>
      <w:r>
        <w:rPr>
          <w:rFonts w:ascii="Courier New" w:hAnsi="Courier New" w:cs="Courier New"/>
          <w:sz w:val="24"/>
          <w:szCs w:val="24"/>
        </w:rPr>
        <w:t xml:space="preserve"> fiilen ika ettiklerini hiçbir şekilde ortaya koymadığı görülmektedir.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Diğer yandan, Alt Mahkeme huzurundaki tüm şahadet dikkate alındığında, buna karşın</w:t>
      </w:r>
      <w:r w:rsidRPr="00EF577C">
        <w:rPr>
          <w:rFonts w:ascii="Courier New" w:hAnsi="Courier New" w:cs="Courier New"/>
          <w:sz w:val="24"/>
          <w:szCs w:val="24"/>
        </w:rPr>
        <w:t xml:space="preserve"> </w:t>
      </w:r>
      <w:r>
        <w:rPr>
          <w:rFonts w:ascii="Courier New" w:hAnsi="Courier New" w:cs="Courier New"/>
          <w:sz w:val="24"/>
          <w:szCs w:val="24"/>
        </w:rPr>
        <w:t xml:space="preserve">tanıkların ifadesi ve sair emareler bağlamında şahadetin niteliği, ağırlığı veya inanılırlığı açısından hiçbir şekilde yine değerlendirmeye tabi tutulmadan incelendiğinde, Fasıl 155 madde 20 ve 231 tahtında Sanık No.2 ve 3’ün, Zeki </w:t>
      </w:r>
      <w:proofErr w:type="spellStart"/>
      <w:proofErr w:type="gramStart"/>
      <w:r>
        <w:rPr>
          <w:rFonts w:ascii="Courier New" w:hAnsi="Courier New" w:cs="Courier New"/>
          <w:sz w:val="24"/>
          <w:szCs w:val="24"/>
        </w:rPr>
        <w:t>Asımoğlu’nun</w:t>
      </w:r>
      <w:proofErr w:type="spellEnd"/>
      <w:r>
        <w:rPr>
          <w:rFonts w:ascii="Courier New" w:hAnsi="Courier New" w:cs="Courier New"/>
          <w:sz w:val="24"/>
          <w:szCs w:val="24"/>
        </w:rPr>
        <w:t xml:space="preserve">  yüz</w:t>
      </w:r>
      <w:proofErr w:type="gramEnd"/>
      <w:r>
        <w:rPr>
          <w:rFonts w:ascii="Courier New" w:hAnsi="Courier New" w:cs="Courier New"/>
          <w:sz w:val="24"/>
          <w:szCs w:val="24"/>
        </w:rPr>
        <w:t xml:space="preserve"> kısmına defalarca yumruk vurma fiilini gerçekleştiren asli faile, bu bağlamda başka bir kişiye suç işlemesi için imkan sağladıkları veya yardımcı olmak amacıyla bir fiil gerçekleştirdikleri veya ihmal ettikleri veya suçun işlenmesinde başka bir kişiye yardımcı oldukları veya müzaheret gösterdikleri veya teşvik, tahrik, nasihat, kışkırtma v.s. sayılacak davranışlarda bulundukları hususunu ortaya koyan direkt ve çevre şahadetin mevcut olduğunun hiçbir şekilde görülmediği açıktır. </w:t>
      </w:r>
      <w:proofErr w:type="gramStart"/>
      <w:r>
        <w:rPr>
          <w:rFonts w:ascii="Courier New" w:hAnsi="Courier New" w:cs="Courier New"/>
          <w:sz w:val="24"/>
          <w:szCs w:val="24"/>
        </w:rPr>
        <w:t xml:space="preserve">Bu bağlamda, suçun maddi unsuru </w:t>
      </w:r>
      <w:r w:rsidRPr="00720CE6">
        <w:rPr>
          <w:rFonts w:ascii="Courier New" w:hAnsi="Courier New" w:cs="Courier New"/>
          <w:b/>
          <w:sz w:val="24"/>
          <w:szCs w:val="24"/>
        </w:rPr>
        <w:t>(</w:t>
      </w:r>
      <w:proofErr w:type="spellStart"/>
      <w:r w:rsidRPr="00720CE6">
        <w:rPr>
          <w:rFonts w:ascii="Courier New" w:hAnsi="Courier New" w:cs="Courier New"/>
          <w:b/>
          <w:sz w:val="24"/>
          <w:szCs w:val="24"/>
        </w:rPr>
        <w:t>conduct</w:t>
      </w:r>
      <w:proofErr w:type="spellEnd"/>
      <w:r w:rsidRPr="00720CE6">
        <w:rPr>
          <w:rFonts w:ascii="Courier New" w:hAnsi="Courier New" w:cs="Courier New"/>
          <w:b/>
          <w:sz w:val="24"/>
          <w:szCs w:val="24"/>
        </w:rPr>
        <w:t xml:space="preserve"> element)(</w:t>
      </w:r>
      <w:r w:rsidRPr="00010CF4">
        <w:rPr>
          <w:rFonts w:ascii="Courier New" w:hAnsi="Courier New" w:cs="Courier New"/>
          <w:b/>
          <w:sz w:val="24"/>
          <w:szCs w:val="24"/>
        </w:rPr>
        <w:t>örneğin</w:t>
      </w:r>
      <w:r>
        <w:rPr>
          <w:rFonts w:ascii="Courier New" w:hAnsi="Courier New" w:cs="Courier New"/>
          <w:sz w:val="24"/>
          <w:szCs w:val="24"/>
        </w:rPr>
        <w:t xml:space="preserve"> </w:t>
      </w:r>
      <w:proofErr w:type="spellStart"/>
      <w:r w:rsidRPr="00761F95">
        <w:rPr>
          <w:rFonts w:ascii="Courier New" w:hAnsi="Courier New" w:cs="Courier New"/>
          <w:b/>
          <w:sz w:val="24"/>
          <w:szCs w:val="24"/>
        </w:rPr>
        <w:t>actus</w:t>
      </w:r>
      <w:proofErr w:type="spellEnd"/>
      <w:r w:rsidRPr="00761F95">
        <w:rPr>
          <w:rFonts w:ascii="Courier New" w:hAnsi="Courier New" w:cs="Courier New"/>
          <w:b/>
          <w:sz w:val="24"/>
          <w:szCs w:val="24"/>
        </w:rPr>
        <w:t xml:space="preserve"> </w:t>
      </w:r>
      <w:proofErr w:type="spellStart"/>
      <w:r w:rsidRPr="00761F95">
        <w:rPr>
          <w:rFonts w:ascii="Courier New" w:hAnsi="Courier New" w:cs="Courier New"/>
          <w:b/>
          <w:sz w:val="24"/>
          <w:szCs w:val="24"/>
        </w:rPr>
        <w:t>reus</w:t>
      </w:r>
      <w:proofErr w:type="spellEnd"/>
      <w:r w:rsidRPr="00761F95">
        <w:rPr>
          <w:rFonts w:ascii="Courier New" w:hAnsi="Courier New" w:cs="Courier New"/>
          <w:b/>
          <w:sz w:val="24"/>
          <w:szCs w:val="24"/>
        </w:rPr>
        <w:t>)</w:t>
      </w:r>
      <w:r w:rsidRPr="004E1632">
        <w:rPr>
          <w:rFonts w:ascii="Courier New" w:hAnsi="Courier New" w:cs="Courier New"/>
          <w:sz w:val="24"/>
          <w:szCs w:val="24"/>
        </w:rPr>
        <w:t xml:space="preserve"> </w:t>
      </w:r>
      <w:r>
        <w:rPr>
          <w:rFonts w:ascii="Courier New" w:hAnsi="Courier New" w:cs="Courier New"/>
          <w:sz w:val="24"/>
          <w:szCs w:val="24"/>
        </w:rPr>
        <w:t xml:space="preserve">çerçevesinde Sanık No.2 ve 3’ün, asli faile teşvik, tahrik, yardım v.s. sayılacak davranışlarda bulunduklarını gösterir nitelikte direkt veya çevre şahadetin mevcudiyeti görülmediği gibi, suçun manevi unsurunu/niyet unsurunu </w:t>
      </w:r>
      <w:r w:rsidRPr="00761F95">
        <w:rPr>
          <w:rFonts w:ascii="Courier New" w:hAnsi="Courier New" w:cs="Courier New"/>
          <w:b/>
          <w:sz w:val="24"/>
          <w:szCs w:val="24"/>
        </w:rPr>
        <w:t>(</w:t>
      </w:r>
      <w:proofErr w:type="spellStart"/>
      <w:r w:rsidRPr="00761F95">
        <w:rPr>
          <w:rFonts w:ascii="Courier New" w:hAnsi="Courier New" w:cs="Courier New"/>
          <w:b/>
          <w:sz w:val="24"/>
          <w:szCs w:val="24"/>
        </w:rPr>
        <w:t>mens</w:t>
      </w:r>
      <w:proofErr w:type="spellEnd"/>
      <w:r w:rsidRPr="00761F95">
        <w:rPr>
          <w:rFonts w:ascii="Courier New" w:hAnsi="Courier New" w:cs="Courier New"/>
          <w:b/>
          <w:sz w:val="24"/>
          <w:szCs w:val="24"/>
        </w:rPr>
        <w:t xml:space="preserve"> </w:t>
      </w:r>
      <w:proofErr w:type="spellStart"/>
      <w:r w:rsidRPr="00761F95">
        <w:rPr>
          <w:rFonts w:ascii="Courier New" w:hAnsi="Courier New" w:cs="Courier New"/>
          <w:b/>
          <w:sz w:val="24"/>
          <w:szCs w:val="24"/>
        </w:rPr>
        <w:t>rea</w:t>
      </w:r>
      <w:proofErr w:type="spellEnd"/>
      <w:r w:rsidRPr="00761F95">
        <w:rPr>
          <w:rFonts w:ascii="Courier New" w:hAnsi="Courier New" w:cs="Courier New"/>
          <w:b/>
          <w:sz w:val="24"/>
          <w:szCs w:val="24"/>
        </w:rPr>
        <w:t>)</w:t>
      </w:r>
      <w:r w:rsidRPr="00761F95">
        <w:rPr>
          <w:rFonts w:ascii="Courier New" w:hAnsi="Courier New" w:cs="Courier New"/>
          <w:sz w:val="24"/>
          <w:szCs w:val="24"/>
        </w:rPr>
        <w:t xml:space="preserve"> </w:t>
      </w:r>
      <w:r>
        <w:rPr>
          <w:rFonts w:ascii="Courier New" w:hAnsi="Courier New" w:cs="Courier New"/>
          <w:sz w:val="24"/>
          <w:szCs w:val="24"/>
        </w:rPr>
        <w:t xml:space="preserve">oluşturmaya yarayan direkt veya çevre şahadetin mevcudiyeti de hiçbir şekilde görülmemektedir. </w:t>
      </w:r>
      <w:proofErr w:type="gramEnd"/>
      <w:r>
        <w:rPr>
          <w:rFonts w:ascii="Courier New" w:hAnsi="Courier New" w:cs="Courier New"/>
          <w:sz w:val="24"/>
          <w:szCs w:val="24"/>
        </w:rPr>
        <w:t xml:space="preserve">Diğer bir anlatımla, suçun maddi unsuru yanında niyet unsurunun mevcudiyeti de, mevcut şahadetin bütünselliği içinde, tüm direkt ve çevre şahadet göz önünde tutulduğunda istihraç edilebilecek bir sonuç olarak </w:t>
      </w: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ihtimal</w:t>
      </w:r>
      <w:proofErr w:type="gramEnd"/>
      <w:r>
        <w:rPr>
          <w:rFonts w:ascii="Courier New" w:hAnsi="Courier New" w:cs="Courier New"/>
          <w:sz w:val="24"/>
          <w:szCs w:val="24"/>
        </w:rPr>
        <w:t xml:space="preserve"> dahilinde görünmemektedir. Bu bağlamda, ilk tahkikatı yapan Yargıç huzurundaki olgular, Sanık No.2 ve 3’ün aleyhindeki 1.dava açısından niyetleri konusunda bazı ihtimalleri </w:t>
      </w:r>
      <w:r w:rsidRPr="00CD3561">
        <w:rPr>
          <w:rFonts w:ascii="Courier New" w:hAnsi="Courier New" w:cs="Courier New"/>
          <w:b/>
          <w:sz w:val="24"/>
          <w:szCs w:val="24"/>
        </w:rPr>
        <w:t>(</w:t>
      </w:r>
      <w:proofErr w:type="spellStart"/>
      <w:r w:rsidRPr="00CD3561">
        <w:rPr>
          <w:rFonts w:ascii="Courier New" w:hAnsi="Courier New" w:cs="Courier New"/>
          <w:b/>
          <w:sz w:val="24"/>
          <w:szCs w:val="24"/>
        </w:rPr>
        <w:t>probable</w:t>
      </w:r>
      <w:proofErr w:type="spellEnd"/>
      <w:r w:rsidRPr="00CD3561">
        <w:rPr>
          <w:rFonts w:ascii="Courier New" w:hAnsi="Courier New" w:cs="Courier New"/>
          <w:b/>
          <w:sz w:val="24"/>
          <w:szCs w:val="24"/>
        </w:rPr>
        <w:t xml:space="preserve"> </w:t>
      </w:r>
      <w:proofErr w:type="spellStart"/>
      <w:r w:rsidRPr="00CD3561">
        <w:rPr>
          <w:rFonts w:ascii="Courier New" w:hAnsi="Courier New" w:cs="Courier New"/>
          <w:b/>
          <w:sz w:val="24"/>
          <w:szCs w:val="24"/>
        </w:rPr>
        <w:t>presumption</w:t>
      </w:r>
      <w:proofErr w:type="spellEnd"/>
      <w:r w:rsidRPr="00CD3561">
        <w:rPr>
          <w:rFonts w:ascii="Courier New" w:hAnsi="Courier New" w:cs="Courier New"/>
          <w:b/>
          <w:sz w:val="24"/>
          <w:szCs w:val="24"/>
        </w:rPr>
        <w:t>)</w:t>
      </w:r>
      <w:r>
        <w:rPr>
          <w:rFonts w:ascii="Courier New" w:hAnsi="Courier New" w:cs="Courier New"/>
          <w:sz w:val="24"/>
          <w:szCs w:val="24"/>
        </w:rPr>
        <w:t xml:space="preserve"> yaratır nitelikte görünmemektedir.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Alt Mahkeme huzurundaki tanıkların ifadelerine, gönüllü ifadeye, yazılı dava tebliğine, kamera görüntüleri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sair emareye dayanan mevcut şahadetin, Fasıl 154 madde 20 ve 231 tahtında, Sanık No.2 ve 3’ün aleyhlerindeki 1. itham açısından Ağır Ceza Mahkemesinde yargılanmasını emretmek için yeterli sebep </w:t>
      </w:r>
      <w:r w:rsidRPr="00D54249">
        <w:rPr>
          <w:rFonts w:ascii="Courier New" w:hAnsi="Courier New" w:cs="Courier New"/>
          <w:b/>
          <w:sz w:val="24"/>
          <w:szCs w:val="24"/>
        </w:rPr>
        <w:t>(</w:t>
      </w:r>
      <w:proofErr w:type="spellStart"/>
      <w:r w:rsidRPr="00D54249">
        <w:rPr>
          <w:rFonts w:ascii="Courier New" w:hAnsi="Courier New" w:cs="Courier New"/>
          <w:b/>
          <w:sz w:val="24"/>
          <w:szCs w:val="24"/>
        </w:rPr>
        <w:t>sufficient</w:t>
      </w:r>
      <w:proofErr w:type="spellEnd"/>
      <w:r w:rsidRPr="00D54249">
        <w:rPr>
          <w:rFonts w:ascii="Courier New" w:hAnsi="Courier New" w:cs="Courier New"/>
          <w:b/>
          <w:sz w:val="24"/>
          <w:szCs w:val="24"/>
        </w:rPr>
        <w:t xml:space="preserve"> </w:t>
      </w:r>
      <w:proofErr w:type="spellStart"/>
      <w:r w:rsidRPr="00D54249">
        <w:rPr>
          <w:rFonts w:ascii="Courier New" w:hAnsi="Courier New" w:cs="Courier New"/>
          <w:b/>
          <w:sz w:val="24"/>
          <w:szCs w:val="24"/>
        </w:rPr>
        <w:t>ground</w:t>
      </w:r>
      <w:proofErr w:type="spellEnd"/>
      <w:r w:rsidRPr="00D54249">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teşkil eden yeterli şahadet kapsamında olduğunu söylemek olası görünmemektedir.</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Dolayısıyla, Alt Mahkeme, huzurundaki tanıkların ifadelerine, gönüllü ifadeye, yazılı dava tebliğine, kamera görüntüleri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sair emareye dayanan mevcut şahadetin, Fasıl 154 madde 20 ve 231 tahtında, Sanık No.2 ve 3’ün Ağır Ceza Mahkemesinde yargılanmasını emretmek için yeterli sebep </w:t>
      </w:r>
      <w:r w:rsidRPr="00D54249">
        <w:rPr>
          <w:rFonts w:ascii="Courier New" w:hAnsi="Courier New" w:cs="Courier New"/>
          <w:b/>
          <w:sz w:val="24"/>
          <w:szCs w:val="24"/>
        </w:rPr>
        <w:t>(</w:t>
      </w:r>
      <w:proofErr w:type="spellStart"/>
      <w:r w:rsidRPr="00D54249">
        <w:rPr>
          <w:rFonts w:ascii="Courier New" w:hAnsi="Courier New" w:cs="Courier New"/>
          <w:b/>
          <w:sz w:val="24"/>
          <w:szCs w:val="24"/>
        </w:rPr>
        <w:t>sufficient</w:t>
      </w:r>
      <w:proofErr w:type="spellEnd"/>
      <w:r w:rsidRPr="00D54249">
        <w:rPr>
          <w:rFonts w:ascii="Courier New" w:hAnsi="Courier New" w:cs="Courier New"/>
          <w:b/>
          <w:sz w:val="24"/>
          <w:szCs w:val="24"/>
        </w:rPr>
        <w:t xml:space="preserve"> </w:t>
      </w:r>
      <w:proofErr w:type="spellStart"/>
      <w:r w:rsidRPr="00D54249">
        <w:rPr>
          <w:rFonts w:ascii="Courier New" w:hAnsi="Courier New" w:cs="Courier New"/>
          <w:b/>
          <w:sz w:val="24"/>
          <w:szCs w:val="24"/>
        </w:rPr>
        <w:t>ground</w:t>
      </w:r>
      <w:proofErr w:type="spellEnd"/>
      <w:r w:rsidRPr="00D54249">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 xml:space="preserve">teşkil ettiği kanaatine varmak ve Sanık No.2 ve 3’ü Fasıl 155 madde </w:t>
      </w:r>
      <w:smartTag w:uri="urn:schemas-microsoft-com:office:smarttags" w:element="metricconverter">
        <w:smartTagPr>
          <w:attr w:name="ProductID" w:val="106 A"/>
        </w:smartTagPr>
        <w:r>
          <w:rPr>
            <w:rFonts w:ascii="Courier New" w:hAnsi="Courier New" w:cs="Courier New"/>
            <w:sz w:val="24"/>
            <w:szCs w:val="24"/>
          </w:rPr>
          <w:t>106 A</w:t>
        </w:r>
      </w:smartTag>
      <w:r>
        <w:rPr>
          <w:rFonts w:ascii="Courier New" w:hAnsi="Courier New" w:cs="Courier New"/>
          <w:sz w:val="24"/>
          <w:szCs w:val="24"/>
        </w:rPr>
        <w:t xml:space="preserve"> tahtında yargılanmak üzere Ağır Ceza Mahkemesine havale etmekle hata etmiştir.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belirtilenler ışığında Sanık No.2 ve 3, üçüncü istinaf sebebinde başarılı olmuştur.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Bununla birlikte, bu aşamada vurgulanması gereken husus, Fasıl 155 madde 93 (h) dikkate alındığında, Sanık No.2 ve 3’ün soruşturulmakta olan 1. ithamdan bu biçimde serbest bırakılmasının, aynı olgularla ilgili olarak aynı veya başka herhangi bir itham ile müteakip herhangi bir itham yapılmasına engel teşkil etmediğidir.</w:t>
      </w:r>
    </w:p>
    <w:p w:rsidR="003419F2" w:rsidRDefault="003419F2" w:rsidP="003419F2">
      <w:pPr>
        <w:spacing w:line="36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r w:rsidRPr="00F266DC">
        <w:rPr>
          <w:rFonts w:ascii="Courier New" w:hAnsi="Courier New" w:cs="Courier New"/>
          <w:b/>
          <w:sz w:val="24"/>
          <w:szCs w:val="24"/>
          <w:u w:val="single"/>
        </w:rPr>
        <w:lastRenderedPageBreak/>
        <w:t>Netice itibarı</w:t>
      </w:r>
      <w:r>
        <w:rPr>
          <w:rFonts w:ascii="Courier New" w:hAnsi="Courier New" w:cs="Courier New"/>
          <w:b/>
          <w:sz w:val="24"/>
          <w:szCs w:val="24"/>
          <w:u w:val="single"/>
        </w:rPr>
        <w:t>yla</w:t>
      </w:r>
      <w:r>
        <w:rPr>
          <w:rFonts w:ascii="Courier New" w:hAnsi="Courier New" w:cs="Courier New"/>
          <w:sz w:val="24"/>
          <w:szCs w:val="24"/>
        </w:rPr>
        <w:t>:</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belirtilenler ışığında; Sanık No.2 ve 3’ün 1. istinaf sebebinin reddedilmesi gerektiği kanaatindeyim. 2. ve 3. istinaf sebeplerinin ise kabul edilerek, </w:t>
      </w:r>
      <w:r w:rsidRPr="00922224">
        <w:rPr>
          <w:rFonts w:ascii="Courier New" w:hAnsi="Courier New" w:cs="Courier New"/>
          <w:sz w:val="24"/>
          <w:szCs w:val="24"/>
        </w:rPr>
        <w:t>Alt Mahkemenin, Sanık No</w:t>
      </w:r>
      <w:r>
        <w:rPr>
          <w:rFonts w:ascii="Courier New" w:hAnsi="Courier New" w:cs="Courier New"/>
          <w:sz w:val="24"/>
          <w:szCs w:val="24"/>
        </w:rPr>
        <w:t>.</w:t>
      </w:r>
      <w:r w:rsidRPr="00922224">
        <w:rPr>
          <w:rFonts w:ascii="Courier New" w:hAnsi="Courier New" w:cs="Courier New"/>
          <w:sz w:val="24"/>
          <w:szCs w:val="24"/>
        </w:rPr>
        <w:t>2 ve 3’ü aleyh</w:t>
      </w:r>
      <w:r>
        <w:rPr>
          <w:rFonts w:ascii="Courier New" w:hAnsi="Courier New" w:cs="Courier New"/>
          <w:sz w:val="24"/>
          <w:szCs w:val="24"/>
        </w:rPr>
        <w:t>ler</w:t>
      </w:r>
      <w:r w:rsidRPr="00922224">
        <w:rPr>
          <w:rFonts w:ascii="Courier New" w:hAnsi="Courier New" w:cs="Courier New"/>
          <w:sz w:val="24"/>
          <w:szCs w:val="24"/>
        </w:rPr>
        <w:t xml:space="preserve">indeki </w:t>
      </w:r>
      <w:r>
        <w:rPr>
          <w:rFonts w:ascii="Courier New" w:hAnsi="Courier New" w:cs="Courier New"/>
          <w:sz w:val="24"/>
          <w:szCs w:val="24"/>
        </w:rPr>
        <w:t>Girne Ceza No</w:t>
      </w:r>
      <w:r w:rsidRPr="00922224">
        <w:rPr>
          <w:rFonts w:ascii="Courier New" w:hAnsi="Courier New" w:cs="Courier New"/>
          <w:sz w:val="24"/>
          <w:szCs w:val="24"/>
        </w:rPr>
        <w:t>:</w:t>
      </w:r>
      <w:r>
        <w:rPr>
          <w:rFonts w:ascii="Courier New" w:hAnsi="Courier New" w:cs="Courier New"/>
          <w:sz w:val="24"/>
          <w:szCs w:val="24"/>
        </w:rPr>
        <w:t xml:space="preserve"> </w:t>
      </w:r>
      <w:r w:rsidRPr="00922224">
        <w:rPr>
          <w:rFonts w:ascii="Courier New" w:hAnsi="Courier New" w:cs="Courier New"/>
          <w:sz w:val="24"/>
          <w:szCs w:val="24"/>
        </w:rPr>
        <w:t>1046/2019 sayılı dava bağlamında Fasıl 154</w:t>
      </w:r>
      <w:r>
        <w:rPr>
          <w:rFonts w:ascii="Courier New" w:hAnsi="Courier New" w:cs="Courier New"/>
          <w:sz w:val="24"/>
          <w:szCs w:val="24"/>
        </w:rPr>
        <w:t xml:space="preserve">’ün </w:t>
      </w:r>
      <w:r w:rsidRPr="00922224">
        <w:rPr>
          <w:rFonts w:ascii="Courier New" w:hAnsi="Courier New" w:cs="Courier New"/>
          <w:sz w:val="24"/>
          <w:szCs w:val="24"/>
        </w:rPr>
        <w:t xml:space="preserve">4,20 ve 231. maddelerine aykırı olarak Zeki </w:t>
      </w:r>
      <w:proofErr w:type="spellStart"/>
      <w:r w:rsidRPr="00922224">
        <w:rPr>
          <w:rFonts w:ascii="Courier New" w:hAnsi="Courier New" w:cs="Courier New"/>
          <w:sz w:val="24"/>
          <w:szCs w:val="24"/>
        </w:rPr>
        <w:t>Asımoğlu’na</w:t>
      </w:r>
      <w:proofErr w:type="spellEnd"/>
      <w:r w:rsidRPr="00922224">
        <w:rPr>
          <w:rFonts w:ascii="Courier New" w:hAnsi="Courier New" w:cs="Courier New"/>
          <w:sz w:val="24"/>
          <w:szCs w:val="24"/>
        </w:rPr>
        <w:t xml:space="preserve"> </w:t>
      </w:r>
      <w:proofErr w:type="gramStart"/>
      <w:r w:rsidRPr="00922224">
        <w:rPr>
          <w:rFonts w:ascii="Courier New" w:hAnsi="Courier New" w:cs="Courier New"/>
          <w:sz w:val="24"/>
          <w:szCs w:val="24"/>
        </w:rPr>
        <w:t>gayr</w:t>
      </w:r>
      <w:r>
        <w:rPr>
          <w:rFonts w:ascii="Courier New" w:hAnsi="Courier New" w:cs="Courier New"/>
          <w:sz w:val="24"/>
          <w:szCs w:val="24"/>
        </w:rPr>
        <w:t>i</w:t>
      </w:r>
      <w:r w:rsidRPr="00922224">
        <w:rPr>
          <w:rFonts w:ascii="Courier New" w:hAnsi="Courier New" w:cs="Courier New"/>
          <w:sz w:val="24"/>
          <w:szCs w:val="24"/>
        </w:rPr>
        <w:t>kanuni</w:t>
      </w:r>
      <w:proofErr w:type="gramEnd"/>
      <w:r w:rsidRPr="00922224">
        <w:rPr>
          <w:rFonts w:ascii="Courier New" w:hAnsi="Courier New" w:cs="Courier New"/>
          <w:sz w:val="24"/>
          <w:szCs w:val="24"/>
        </w:rPr>
        <w:t xml:space="preserve"> vahim zarar yapmak suçundan yargılanmak üzere 28.2.2019 tarihinde oturum yapacak olan Girne Ağır Ceza Mahkemesine havalesi yönü</w:t>
      </w:r>
      <w:r>
        <w:rPr>
          <w:rFonts w:ascii="Courier New" w:hAnsi="Courier New" w:cs="Courier New"/>
          <w:sz w:val="24"/>
          <w:szCs w:val="24"/>
        </w:rPr>
        <w:t xml:space="preserve">ndeki karar ve </w:t>
      </w:r>
      <w:proofErr w:type="spellStart"/>
      <w:r>
        <w:rPr>
          <w:rFonts w:ascii="Courier New" w:hAnsi="Courier New" w:cs="Courier New"/>
          <w:sz w:val="24"/>
          <w:szCs w:val="24"/>
        </w:rPr>
        <w:t>emirin</w:t>
      </w:r>
      <w:proofErr w:type="spellEnd"/>
      <w:r w:rsidRPr="00922224">
        <w:rPr>
          <w:rFonts w:ascii="Courier New" w:hAnsi="Courier New" w:cs="Courier New"/>
          <w:sz w:val="24"/>
          <w:szCs w:val="24"/>
        </w:rPr>
        <w:t xml:space="preserve"> </w:t>
      </w:r>
      <w:r>
        <w:rPr>
          <w:rFonts w:ascii="Courier New" w:hAnsi="Courier New" w:cs="Courier New"/>
          <w:sz w:val="24"/>
          <w:szCs w:val="24"/>
        </w:rPr>
        <w:t>iptal edilerek,</w:t>
      </w:r>
      <w:r w:rsidRPr="00922224">
        <w:rPr>
          <w:rFonts w:ascii="Courier New" w:hAnsi="Courier New" w:cs="Courier New"/>
          <w:sz w:val="24"/>
          <w:szCs w:val="24"/>
        </w:rPr>
        <w:t xml:space="preserve"> Sanık No</w:t>
      </w:r>
      <w:r>
        <w:rPr>
          <w:rFonts w:ascii="Courier New" w:hAnsi="Courier New" w:cs="Courier New"/>
          <w:sz w:val="24"/>
          <w:szCs w:val="24"/>
        </w:rPr>
        <w:t>.</w:t>
      </w:r>
      <w:r w:rsidRPr="00922224">
        <w:rPr>
          <w:rFonts w:ascii="Courier New" w:hAnsi="Courier New" w:cs="Courier New"/>
          <w:sz w:val="24"/>
          <w:szCs w:val="24"/>
        </w:rPr>
        <w:t>2 ve 3</w:t>
      </w:r>
      <w:r>
        <w:rPr>
          <w:rFonts w:ascii="Courier New" w:hAnsi="Courier New" w:cs="Courier New"/>
          <w:sz w:val="24"/>
          <w:szCs w:val="24"/>
        </w:rPr>
        <w:t>’ün,</w:t>
      </w:r>
      <w:r w:rsidRPr="00922224">
        <w:rPr>
          <w:rFonts w:ascii="Courier New" w:hAnsi="Courier New" w:cs="Courier New"/>
          <w:sz w:val="24"/>
          <w:szCs w:val="24"/>
        </w:rPr>
        <w:t xml:space="preserve"> soruşturulmakta oldukları yukarıdaki 1. it</w:t>
      </w:r>
      <w:r>
        <w:rPr>
          <w:rFonts w:ascii="Courier New" w:hAnsi="Courier New" w:cs="Courier New"/>
          <w:sz w:val="24"/>
          <w:szCs w:val="24"/>
        </w:rPr>
        <w:t>hamdan serbest bırakılmaları gerektiği kanaatindeyim</w:t>
      </w:r>
      <w:r w:rsidRPr="00922224">
        <w:rPr>
          <w:rFonts w:ascii="Courier New" w:hAnsi="Courier New" w:cs="Courier New"/>
          <w:sz w:val="24"/>
          <w:szCs w:val="24"/>
        </w:rPr>
        <w:t>.</w:t>
      </w:r>
    </w:p>
    <w:p w:rsidR="003419F2" w:rsidRPr="00922224" w:rsidRDefault="003419F2" w:rsidP="003419F2">
      <w:pPr>
        <w:spacing w:line="360" w:lineRule="auto"/>
        <w:ind w:firstLine="708"/>
        <w:rPr>
          <w:rFonts w:ascii="Courier New" w:hAnsi="Courier New" w:cs="Courier New"/>
          <w:sz w:val="24"/>
          <w:szCs w:val="24"/>
        </w:rPr>
      </w:pPr>
      <w:r w:rsidRPr="00922224">
        <w:rPr>
          <w:rFonts w:ascii="Courier New" w:hAnsi="Courier New" w:cs="Courier New"/>
          <w:sz w:val="24"/>
          <w:szCs w:val="24"/>
        </w:rPr>
        <w:t>S</w:t>
      </w:r>
      <w:r>
        <w:rPr>
          <w:rFonts w:ascii="Courier New" w:hAnsi="Courier New" w:cs="Courier New"/>
          <w:sz w:val="24"/>
          <w:szCs w:val="24"/>
        </w:rPr>
        <w:t xml:space="preserve">anık No.2’nin 1. itham </w:t>
      </w:r>
      <w:r w:rsidRPr="00922224">
        <w:rPr>
          <w:rFonts w:ascii="Courier New" w:hAnsi="Courier New" w:cs="Courier New"/>
          <w:sz w:val="24"/>
          <w:szCs w:val="24"/>
        </w:rPr>
        <w:t>ile ilgili olarak mevcut olması halinde herhangi bir kefalet emri</w:t>
      </w:r>
      <w:r>
        <w:rPr>
          <w:rFonts w:ascii="Courier New" w:hAnsi="Courier New" w:cs="Courier New"/>
          <w:sz w:val="24"/>
          <w:szCs w:val="24"/>
        </w:rPr>
        <w:t>nin</w:t>
      </w:r>
      <w:r w:rsidRPr="00922224">
        <w:rPr>
          <w:rFonts w:ascii="Courier New" w:hAnsi="Courier New" w:cs="Courier New"/>
          <w:sz w:val="24"/>
          <w:szCs w:val="24"/>
        </w:rPr>
        <w:t xml:space="preserve"> iptal</w:t>
      </w:r>
      <w:r>
        <w:rPr>
          <w:rFonts w:ascii="Courier New" w:hAnsi="Courier New" w:cs="Courier New"/>
          <w:sz w:val="24"/>
          <w:szCs w:val="24"/>
        </w:rPr>
        <w:t xml:space="preserve"> edilerek yürürlükten kaldırılması; Sanık No.2’nin serian yargılanabilen 2. ve 3. itham ile ilgili olarak da mevcut olması halinde herhangi bir kefalet emrinin devamına karar ve emir verilmesi gerektiği kanaatindeyim.</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 Sanık No.3’ün konu </w:t>
      </w:r>
      <w:r w:rsidRPr="00922224">
        <w:rPr>
          <w:rFonts w:ascii="Courier New" w:hAnsi="Courier New" w:cs="Courier New"/>
          <w:sz w:val="24"/>
          <w:szCs w:val="24"/>
        </w:rPr>
        <w:t>1. itham</w:t>
      </w:r>
      <w:r>
        <w:rPr>
          <w:rFonts w:ascii="Courier New" w:hAnsi="Courier New" w:cs="Courier New"/>
          <w:sz w:val="24"/>
          <w:szCs w:val="24"/>
        </w:rPr>
        <w:t xml:space="preserve"> ve ona bağlı olarak 2. ve 3. itham </w:t>
      </w:r>
      <w:r w:rsidRPr="00922224">
        <w:rPr>
          <w:rFonts w:ascii="Courier New" w:hAnsi="Courier New" w:cs="Courier New"/>
          <w:sz w:val="24"/>
          <w:szCs w:val="24"/>
        </w:rPr>
        <w:t xml:space="preserve">ile ilgili olarak </w:t>
      </w:r>
      <w:r>
        <w:rPr>
          <w:rFonts w:ascii="Courier New" w:hAnsi="Courier New" w:cs="Courier New"/>
          <w:sz w:val="24"/>
          <w:szCs w:val="24"/>
        </w:rPr>
        <w:t>M</w:t>
      </w:r>
      <w:r w:rsidRPr="00922224">
        <w:rPr>
          <w:rFonts w:ascii="Courier New" w:hAnsi="Courier New" w:cs="Courier New"/>
          <w:sz w:val="24"/>
          <w:szCs w:val="24"/>
        </w:rPr>
        <w:t xml:space="preserve">erkezi </w:t>
      </w:r>
      <w:r>
        <w:rPr>
          <w:rFonts w:ascii="Courier New" w:hAnsi="Courier New" w:cs="Courier New"/>
          <w:sz w:val="24"/>
          <w:szCs w:val="24"/>
        </w:rPr>
        <w:t>C</w:t>
      </w:r>
      <w:r w:rsidRPr="00922224">
        <w:rPr>
          <w:rFonts w:ascii="Courier New" w:hAnsi="Courier New" w:cs="Courier New"/>
          <w:sz w:val="24"/>
          <w:szCs w:val="24"/>
        </w:rPr>
        <w:t>ezaevindeki hükümsüz tutuklul</w:t>
      </w:r>
      <w:r>
        <w:rPr>
          <w:rFonts w:ascii="Courier New" w:hAnsi="Courier New" w:cs="Courier New"/>
          <w:sz w:val="24"/>
          <w:szCs w:val="24"/>
        </w:rPr>
        <w:t>uğuna dair em</w:t>
      </w:r>
      <w:r w:rsidRPr="00922224">
        <w:rPr>
          <w:rFonts w:ascii="Courier New" w:hAnsi="Courier New" w:cs="Courier New"/>
          <w:sz w:val="24"/>
          <w:szCs w:val="24"/>
        </w:rPr>
        <w:t>r</w:t>
      </w:r>
      <w:r>
        <w:rPr>
          <w:rFonts w:ascii="Courier New" w:hAnsi="Courier New" w:cs="Courier New"/>
          <w:sz w:val="24"/>
          <w:szCs w:val="24"/>
        </w:rPr>
        <w:t>in</w:t>
      </w:r>
      <w:r w:rsidRPr="00922224">
        <w:rPr>
          <w:rFonts w:ascii="Courier New" w:hAnsi="Courier New" w:cs="Courier New"/>
          <w:sz w:val="24"/>
          <w:szCs w:val="24"/>
        </w:rPr>
        <w:t xml:space="preserve"> </w:t>
      </w:r>
      <w:r>
        <w:rPr>
          <w:rFonts w:ascii="Courier New" w:hAnsi="Courier New" w:cs="Courier New"/>
          <w:sz w:val="24"/>
          <w:szCs w:val="24"/>
        </w:rPr>
        <w:t>iptal edilerek derhal serbest bırakılmasına karar ve emir verilmesi gerektiği kanaatindeyim</w:t>
      </w:r>
      <w:r w:rsidRPr="00922224">
        <w:rPr>
          <w:rFonts w:ascii="Courier New" w:hAnsi="Courier New" w:cs="Courier New"/>
          <w:sz w:val="24"/>
          <w:szCs w:val="24"/>
        </w:rPr>
        <w:t>.</w:t>
      </w:r>
    </w:p>
    <w:p w:rsidR="003419F2" w:rsidRDefault="003419F2" w:rsidP="003419F2">
      <w:pPr>
        <w:spacing w:line="360" w:lineRule="auto"/>
        <w:ind w:firstLine="708"/>
        <w:rPr>
          <w:rFonts w:ascii="Courier New" w:hAnsi="Courier New" w:cs="Courier New"/>
          <w:sz w:val="24"/>
          <w:szCs w:val="24"/>
        </w:rPr>
      </w:pPr>
      <w:r w:rsidRPr="00922224">
        <w:rPr>
          <w:rFonts w:ascii="Courier New" w:hAnsi="Courier New" w:cs="Courier New"/>
          <w:sz w:val="24"/>
          <w:szCs w:val="24"/>
        </w:rPr>
        <w:t xml:space="preserve"> </w:t>
      </w:r>
      <w:r>
        <w:rPr>
          <w:rFonts w:ascii="Courier New" w:hAnsi="Courier New" w:cs="Courier New"/>
          <w:sz w:val="24"/>
          <w:szCs w:val="24"/>
        </w:rPr>
        <w:t>Sanık No.3’ün</w:t>
      </w:r>
      <w:r w:rsidRPr="0062145C">
        <w:rPr>
          <w:rFonts w:ascii="Courier New" w:hAnsi="Courier New" w:cs="Courier New"/>
          <w:sz w:val="24"/>
          <w:szCs w:val="24"/>
        </w:rPr>
        <w:t xml:space="preserve"> </w:t>
      </w:r>
      <w:r>
        <w:rPr>
          <w:rFonts w:ascii="Courier New" w:hAnsi="Courier New" w:cs="Courier New"/>
          <w:sz w:val="24"/>
          <w:szCs w:val="24"/>
        </w:rPr>
        <w:t>serian yargılanabilen 2. ve 3. itham ile ilgili olarak mevcut olması halinde herhangi bir kefalet emrinin ise devamına karar ve emir verilmesi gerektiği kanaatindeyim.</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w:t>
      </w:r>
      <w:r w:rsidRPr="00922224">
        <w:rPr>
          <w:rFonts w:ascii="Courier New" w:hAnsi="Courier New" w:cs="Courier New"/>
          <w:sz w:val="24"/>
          <w:szCs w:val="24"/>
        </w:rPr>
        <w:t>İlaveten,</w:t>
      </w:r>
      <w:r>
        <w:rPr>
          <w:rFonts w:ascii="Courier New" w:hAnsi="Courier New" w:cs="Courier New"/>
          <w:sz w:val="24"/>
          <w:szCs w:val="24"/>
        </w:rPr>
        <w:t xml:space="preserve"> </w:t>
      </w:r>
      <w:r w:rsidRPr="00922224">
        <w:rPr>
          <w:rFonts w:ascii="Courier New" w:hAnsi="Courier New" w:cs="Courier New"/>
          <w:sz w:val="24"/>
          <w:szCs w:val="24"/>
        </w:rPr>
        <w:t>Sanık No</w:t>
      </w:r>
      <w:r>
        <w:rPr>
          <w:rFonts w:ascii="Courier New" w:hAnsi="Courier New" w:cs="Courier New"/>
          <w:sz w:val="24"/>
          <w:szCs w:val="24"/>
        </w:rPr>
        <w:t>.</w:t>
      </w:r>
      <w:r w:rsidRPr="00922224">
        <w:rPr>
          <w:rFonts w:ascii="Courier New" w:hAnsi="Courier New" w:cs="Courier New"/>
          <w:sz w:val="24"/>
          <w:szCs w:val="24"/>
        </w:rPr>
        <w:t>2 ve 3 aleyhindeki 1046/2019 sayılı dava bağlamında 2.ve 3.suçların serian yargılanabilen suçlar olduğu dikkate alınarak</w:t>
      </w:r>
      <w:r>
        <w:rPr>
          <w:rFonts w:ascii="Courier New" w:hAnsi="Courier New" w:cs="Courier New"/>
          <w:sz w:val="24"/>
          <w:szCs w:val="24"/>
        </w:rPr>
        <w:t>,</w:t>
      </w:r>
      <w:r w:rsidRPr="00922224">
        <w:rPr>
          <w:rFonts w:ascii="Courier New" w:hAnsi="Courier New" w:cs="Courier New"/>
          <w:sz w:val="24"/>
          <w:szCs w:val="24"/>
        </w:rPr>
        <w:t xml:space="preserve"> 2. ve 3. s</w:t>
      </w:r>
      <w:r>
        <w:rPr>
          <w:rFonts w:ascii="Courier New" w:hAnsi="Courier New" w:cs="Courier New"/>
          <w:sz w:val="24"/>
          <w:szCs w:val="24"/>
        </w:rPr>
        <w:t xml:space="preserve">uçlar açısından, Alt </w:t>
      </w:r>
    </w:p>
    <w:p w:rsidR="003419F2" w:rsidRDefault="003419F2" w:rsidP="003419F2">
      <w:pPr>
        <w:spacing w:line="360" w:lineRule="auto"/>
        <w:rPr>
          <w:rFonts w:ascii="Courier New" w:hAnsi="Courier New" w:cs="Courier New"/>
          <w:sz w:val="24"/>
          <w:szCs w:val="24"/>
        </w:rPr>
      </w:pPr>
    </w:p>
    <w:p w:rsidR="003419F2" w:rsidRPr="001A67D1" w:rsidRDefault="003419F2" w:rsidP="003419F2">
      <w:pPr>
        <w:spacing w:line="360" w:lineRule="auto"/>
        <w:rPr>
          <w:rFonts w:ascii="Courier New" w:hAnsi="Courier New" w:cs="Courier New"/>
          <w:sz w:val="24"/>
          <w:szCs w:val="24"/>
        </w:rPr>
      </w:pPr>
      <w:r>
        <w:rPr>
          <w:rFonts w:ascii="Courier New" w:hAnsi="Courier New" w:cs="Courier New"/>
          <w:sz w:val="24"/>
          <w:szCs w:val="24"/>
        </w:rPr>
        <w:lastRenderedPageBreak/>
        <w:t xml:space="preserve">Mahkemenin Sanık No.2 ve 3’ü </w:t>
      </w:r>
      <w:r w:rsidRPr="00922224">
        <w:rPr>
          <w:rFonts w:ascii="Courier New" w:hAnsi="Courier New" w:cs="Courier New"/>
          <w:sz w:val="24"/>
          <w:szCs w:val="24"/>
        </w:rPr>
        <w:t xml:space="preserve">ithamnameye yanıt vermeye davet etmesine ve bundan sonraki işlemleri seri yargılama usulünde devam ettirmesine olanak sağlamak üzere, </w:t>
      </w:r>
      <w:r>
        <w:rPr>
          <w:rFonts w:ascii="Courier New" w:hAnsi="Courier New" w:cs="Courier New"/>
          <w:sz w:val="24"/>
          <w:szCs w:val="24"/>
        </w:rPr>
        <w:t xml:space="preserve">dosyanın Alt </w:t>
      </w:r>
      <w:r w:rsidRPr="001A67D1">
        <w:rPr>
          <w:rFonts w:ascii="Courier New" w:hAnsi="Courier New" w:cs="Courier New"/>
          <w:sz w:val="24"/>
          <w:szCs w:val="24"/>
        </w:rPr>
        <w:t>Mahkemeye iadesine karar ve emir verilmesi gerektiği kanaatindeyim.</w:t>
      </w:r>
    </w:p>
    <w:p w:rsidR="003419F2" w:rsidRDefault="003419F2" w:rsidP="003419F2">
      <w:pPr>
        <w:spacing w:line="360" w:lineRule="auto"/>
        <w:rPr>
          <w:rFonts w:ascii="Courier New" w:hAnsi="Courier New" w:cs="Courier New"/>
          <w:sz w:val="24"/>
          <w:szCs w:val="24"/>
        </w:rPr>
      </w:pPr>
      <w:r w:rsidRPr="001A67D1">
        <w:rPr>
          <w:rFonts w:ascii="Courier New" w:hAnsi="Courier New" w:cs="Courier New"/>
          <w:b/>
          <w:sz w:val="24"/>
          <w:szCs w:val="24"/>
          <w:u w:val="single"/>
        </w:rPr>
        <w:t xml:space="preserve">Peri </w:t>
      </w:r>
      <w:proofErr w:type="gramStart"/>
      <w:r w:rsidRPr="001A67D1">
        <w:rPr>
          <w:rFonts w:ascii="Courier New" w:hAnsi="Courier New" w:cs="Courier New"/>
          <w:b/>
          <w:sz w:val="24"/>
          <w:szCs w:val="24"/>
          <w:u w:val="single"/>
        </w:rPr>
        <w:t>Hakkı</w:t>
      </w:r>
      <w:r w:rsidRPr="00F41DF4">
        <w:rPr>
          <w:rFonts w:ascii="Courier New" w:hAnsi="Courier New" w:cs="Courier New"/>
          <w:sz w:val="24"/>
          <w:szCs w:val="24"/>
          <w:u w:val="single"/>
        </w:rPr>
        <w:t xml:space="preserve"> </w:t>
      </w:r>
      <w:r w:rsidRPr="00256F66">
        <w:rPr>
          <w:rFonts w:ascii="Courier New" w:hAnsi="Courier New" w:cs="Courier New"/>
          <w:sz w:val="24"/>
          <w:szCs w:val="24"/>
        </w:rPr>
        <w:t>: Huzurumuzdaki</w:t>
      </w:r>
      <w:proofErr w:type="gramEnd"/>
      <w:r w:rsidRPr="00256F66">
        <w:rPr>
          <w:rFonts w:ascii="Courier New" w:hAnsi="Courier New" w:cs="Courier New"/>
          <w:sz w:val="24"/>
          <w:szCs w:val="24"/>
        </w:rPr>
        <w:t xml:space="preserve"> istinaflar</w:t>
      </w:r>
      <w:r>
        <w:rPr>
          <w:rFonts w:ascii="Courier New" w:hAnsi="Courier New" w:cs="Courier New"/>
          <w:sz w:val="24"/>
          <w:szCs w:val="24"/>
        </w:rPr>
        <w:t>,</w:t>
      </w:r>
      <w:r w:rsidRPr="00256F66">
        <w:rPr>
          <w:rFonts w:ascii="Courier New" w:hAnsi="Courier New" w:cs="Courier New"/>
          <w:sz w:val="24"/>
          <w:szCs w:val="24"/>
        </w:rPr>
        <w:t xml:space="preserve"> İstinaf </w:t>
      </w:r>
      <w:r>
        <w:rPr>
          <w:rFonts w:ascii="Courier New" w:hAnsi="Courier New" w:cs="Courier New"/>
          <w:sz w:val="24"/>
          <w:szCs w:val="24"/>
        </w:rPr>
        <w:t>E</w:t>
      </w:r>
      <w:r w:rsidRPr="00256F66">
        <w:rPr>
          <w:rFonts w:ascii="Courier New" w:hAnsi="Courier New" w:cs="Courier New"/>
          <w:sz w:val="24"/>
          <w:szCs w:val="24"/>
        </w:rPr>
        <w:t xml:space="preserve">den/Sanık No.2 ve İstinaf </w:t>
      </w:r>
      <w:r>
        <w:rPr>
          <w:rFonts w:ascii="Courier New" w:hAnsi="Courier New" w:cs="Courier New"/>
          <w:sz w:val="24"/>
          <w:szCs w:val="24"/>
        </w:rPr>
        <w:t>E</w:t>
      </w:r>
      <w:r w:rsidRPr="00256F66">
        <w:rPr>
          <w:rFonts w:ascii="Courier New" w:hAnsi="Courier New" w:cs="Courier New"/>
          <w:sz w:val="24"/>
          <w:szCs w:val="24"/>
        </w:rPr>
        <w:t>den/</w:t>
      </w:r>
      <w:r>
        <w:rPr>
          <w:rFonts w:ascii="Courier New" w:hAnsi="Courier New" w:cs="Courier New"/>
          <w:sz w:val="24"/>
          <w:szCs w:val="24"/>
        </w:rPr>
        <w:t>S</w:t>
      </w:r>
      <w:r w:rsidRPr="00256F66">
        <w:rPr>
          <w:rFonts w:ascii="Courier New" w:hAnsi="Courier New" w:cs="Courier New"/>
          <w:sz w:val="24"/>
          <w:szCs w:val="24"/>
        </w:rPr>
        <w:t>anık No.3 aleyhine ikame edilen 1046/2019 sayılı davada</w:t>
      </w:r>
      <w:r>
        <w:rPr>
          <w:rFonts w:ascii="Courier New" w:hAnsi="Courier New" w:cs="Courier New"/>
          <w:sz w:val="24"/>
          <w:szCs w:val="24"/>
        </w:rPr>
        <w:t>,</w:t>
      </w:r>
      <w:r w:rsidRPr="00256F66">
        <w:rPr>
          <w:rFonts w:ascii="Courier New" w:hAnsi="Courier New" w:cs="Courier New"/>
          <w:sz w:val="24"/>
          <w:szCs w:val="24"/>
        </w:rPr>
        <w:t xml:space="preserve"> Girne Kaza Mahkemesinin Sanıkları yargılanmak üzere Girne Ağır Ceza Mahkemesine havale etmesi üzerine</w:t>
      </w:r>
      <w:r>
        <w:rPr>
          <w:rFonts w:ascii="Courier New" w:hAnsi="Courier New" w:cs="Courier New"/>
          <w:sz w:val="24"/>
          <w:szCs w:val="24"/>
        </w:rPr>
        <w:t>,</w:t>
      </w:r>
      <w:r w:rsidRPr="00256F66">
        <w:rPr>
          <w:rFonts w:ascii="Courier New" w:hAnsi="Courier New" w:cs="Courier New"/>
          <w:sz w:val="24"/>
          <w:szCs w:val="24"/>
        </w:rPr>
        <w:t xml:space="preserve"> Sanık No.2 ve Sanık No.3 tarafından havale kararına karşı dosyalanmıştır.     </w:t>
      </w:r>
    </w:p>
    <w:p w:rsidR="003419F2"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1046/2019 sayılı davaya konu ithamnamede</w:t>
      </w:r>
      <w:r>
        <w:rPr>
          <w:rFonts w:ascii="Courier New" w:hAnsi="Courier New" w:cs="Courier New"/>
          <w:sz w:val="24"/>
          <w:szCs w:val="24"/>
        </w:rPr>
        <w:t>,</w:t>
      </w:r>
      <w:r w:rsidRPr="00256F66">
        <w:rPr>
          <w:rFonts w:ascii="Courier New" w:hAnsi="Courier New" w:cs="Courier New"/>
          <w:sz w:val="24"/>
          <w:szCs w:val="24"/>
        </w:rPr>
        <w:t xml:space="preserve"> Vasıf </w:t>
      </w:r>
      <w:proofErr w:type="spellStart"/>
      <w:r>
        <w:rPr>
          <w:rFonts w:ascii="Courier New" w:hAnsi="Courier New" w:cs="Courier New"/>
          <w:sz w:val="24"/>
          <w:szCs w:val="24"/>
        </w:rPr>
        <w:t>G</w:t>
      </w:r>
      <w:r w:rsidRPr="00256F66">
        <w:rPr>
          <w:rFonts w:ascii="Courier New" w:hAnsi="Courier New" w:cs="Courier New"/>
          <w:sz w:val="24"/>
          <w:szCs w:val="24"/>
        </w:rPr>
        <w:t>urbanov</w:t>
      </w:r>
      <w:proofErr w:type="spellEnd"/>
      <w:r w:rsidRPr="00256F66">
        <w:rPr>
          <w:rFonts w:ascii="Courier New" w:hAnsi="Courier New" w:cs="Courier New"/>
          <w:sz w:val="24"/>
          <w:szCs w:val="24"/>
        </w:rPr>
        <w:t xml:space="preserve"> (Sanık No.1), Sanık No.2 ve Sanık No.3 aleyhine getirilen davalar şöyledir:</w:t>
      </w: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Sanıklar;</w:t>
      </w:r>
    </w:p>
    <w:p w:rsidR="003419F2" w:rsidRPr="00256F66" w:rsidRDefault="003419F2" w:rsidP="003419F2">
      <w:pPr>
        <w:spacing w:line="360" w:lineRule="auto"/>
        <w:ind w:left="1134" w:hanging="426"/>
        <w:rPr>
          <w:rFonts w:ascii="Courier New" w:hAnsi="Courier New" w:cs="Courier New"/>
          <w:sz w:val="24"/>
          <w:szCs w:val="24"/>
        </w:rPr>
      </w:pPr>
      <w:r w:rsidRPr="00256F66">
        <w:rPr>
          <w:rFonts w:ascii="Courier New" w:hAnsi="Courier New" w:cs="Courier New"/>
          <w:sz w:val="24"/>
          <w:szCs w:val="24"/>
        </w:rPr>
        <w:t>1.</w:t>
      </w:r>
      <w:r w:rsidRPr="00256F66">
        <w:rPr>
          <w:rFonts w:ascii="Courier New" w:hAnsi="Courier New" w:cs="Courier New"/>
          <w:sz w:val="24"/>
          <w:szCs w:val="24"/>
        </w:rPr>
        <w:tab/>
        <w:t>Dava; Fasıl 154 Ceza Yasası</w:t>
      </w:r>
      <w:r>
        <w:rPr>
          <w:rFonts w:ascii="Courier New" w:hAnsi="Courier New" w:cs="Courier New"/>
          <w:sz w:val="24"/>
          <w:szCs w:val="24"/>
        </w:rPr>
        <w:t>’</w:t>
      </w:r>
      <w:r w:rsidRPr="00256F66">
        <w:rPr>
          <w:rFonts w:ascii="Courier New" w:hAnsi="Courier New" w:cs="Courier New"/>
          <w:sz w:val="24"/>
          <w:szCs w:val="24"/>
        </w:rPr>
        <w:t>nın 4, 2</w:t>
      </w:r>
      <w:r>
        <w:rPr>
          <w:rFonts w:ascii="Courier New" w:hAnsi="Courier New" w:cs="Courier New"/>
          <w:sz w:val="24"/>
          <w:szCs w:val="24"/>
        </w:rPr>
        <w:t>0</w:t>
      </w:r>
      <w:r w:rsidRPr="00256F66">
        <w:rPr>
          <w:rFonts w:ascii="Courier New" w:hAnsi="Courier New" w:cs="Courier New"/>
          <w:sz w:val="24"/>
          <w:szCs w:val="24"/>
        </w:rPr>
        <w:t xml:space="preserve"> ve 231. maddelerine aykırı</w:t>
      </w:r>
      <w:r>
        <w:rPr>
          <w:rFonts w:ascii="Courier New" w:hAnsi="Courier New" w:cs="Courier New"/>
          <w:sz w:val="24"/>
          <w:szCs w:val="24"/>
        </w:rPr>
        <w:t xml:space="preserve"> olarak</w:t>
      </w:r>
      <w:r w:rsidRPr="00256F66">
        <w:rPr>
          <w:rFonts w:ascii="Courier New" w:hAnsi="Courier New" w:cs="Courier New"/>
          <w:sz w:val="24"/>
          <w:szCs w:val="24"/>
        </w:rPr>
        <w:t xml:space="preserve">; 07.01.2019 tarihinde Girne’de, Salih </w:t>
      </w:r>
      <w:proofErr w:type="spellStart"/>
      <w:r w:rsidRPr="00256F66">
        <w:rPr>
          <w:rFonts w:ascii="Courier New" w:hAnsi="Courier New" w:cs="Courier New"/>
          <w:sz w:val="24"/>
          <w:szCs w:val="24"/>
        </w:rPr>
        <w:t>Miroğlu</w:t>
      </w:r>
      <w:proofErr w:type="spellEnd"/>
      <w:r w:rsidRPr="00256F66">
        <w:rPr>
          <w:rFonts w:ascii="Courier New" w:hAnsi="Courier New" w:cs="Courier New"/>
          <w:sz w:val="24"/>
          <w:szCs w:val="24"/>
        </w:rPr>
        <w:t xml:space="preserve"> Caddesi üzerinde faaliyet gösteren </w:t>
      </w:r>
      <w:proofErr w:type="spellStart"/>
      <w:r w:rsidRPr="00256F66">
        <w:rPr>
          <w:rFonts w:ascii="Courier New" w:hAnsi="Courier New" w:cs="Courier New"/>
          <w:sz w:val="24"/>
          <w:szCs w:val="24"/>
        </w:rPr>
        <w:t>Food</w:t>
      </w:r>
      <w:proofErr w:type="spellEnd"/>
      <w:r>
        <w:rPr>
          <w:rFonts w:ascii="Courier New" w:hAnsi="Courier New" w:cs="Courier New"/>
          <w:sz w:val="24"/>
          <w:szCs w:val="24"/>
        </w:rPr>
        <w:t xml:space="preserve"> </w:t>
      </w:r>
      <w:proofErr w:type="spellStart"/>
      <w:r>
        <w:rPr>
          <w:rFonts w:ascii="Courier New" w:hAnsi="Courier New" w:cs="Courier New"/>
          <w:sz w:val="24"/>
          <w:szCs w:val="24"/>
        </w:rPr>
        <w:t>f</w:t>
      </w:r>
      <w:r w:rsidRPr="00256F66">
        <w:rPr>
          <w:rFonts w:ascii="Courier New" w:hAnsi="Courier New" w:cs="Courier New"/>
          <w:sz w:val="24"/>
          <w:szCs w:val="24"/>
        </w:rPr>
        <w:t>or</w:t>
      </w:r>
      <w:proofErr w:type="spellEnd"/>
      <w:r>
        <w:rPr>
          <w:rFonts w:ascii="Courier New" w:hAnsi="Courier New" w:cs="Courier New"/>
          <w:sz w:val="24"/>
          <w:szCs w:val="24"/>
        </w:rPr>
        <w:t xml:space="preserve"> F</w:t>
      </w:r>
      <w:r w:rsidRPr="00256F66">
        <w:rPr>
          <w:rFonts w:ascii="Courier New" w:hAnsi="Courier New" w:cs="Courier New"/>
          <w:sz w:val="24"/>
          <w:szCs w:val="24"/>
        </w:rPr>
        <w:t xml:space="preserve">it isimli restoranın ön kısmında, Zeki </w:t>
      </w:r>
      <w:proofErr w:type="spellStart"/>
      <w:r w:rsidRPr="00256F66">
        <w:rPr>
          <w:rFonts w:ascii="Courier New" w:hAnsi="Courier New" w:cs="Courier New"/>
          <w:sz w:val="24"/>
          <w:szCs w:val="24"/>
        </w:rPr>
        <w:t>Asımoğlu’nun</w:t>
      </w:r>
      <w:proofErr w:type="spellEnd"/>
      <w:r w:rsidRPr="00256F66">
        <w:rPr>
          <w:rFonts w:ascii="Courier New" w:hAnsi="Courier New" w:cs="Courier New"/>
          <w:sz w:val="24"/>
          <w:szCs w:val="24"/>
        </w:rPr>
        <w:t xml:space="preserve"> yüz kısmına defalarca yumruk vurup, alt dişlerinin kırılmasına sebep olmak suretiyle </w:t>
      </w:r>
      <w:proofErr w:type="gramStart"/>
      <w:r w:rsidRPr="00256F66">
        <w:rPr>
          <w:rFonts w:ascii="Courier New" w:hAnsi="Courier New" w:cs="Courier New"/>
          <w:sz w:val="24"/>
          <w:szCs w:val="24"/>
        </w:rPr>
        <w:t>mezkur</w:t>
      </w:r>
      <w:proofErr w:type="gramEnd"/>
      <w:r w:rsidRPr="00256F66">
        <w:rPr>
          <w:rFonts w:ascii="Courier New" w:hAnsi="Courier New" w:cs="Courier New"/>
          <w:sz w:val="24"/>
          <w:szCs w:val="24"/>
        </w:rPr>
        <w:t xml:space="preserve"> şahsa </w:t>
      </w:r>
      <w:proofErr w:type="spellStart"/>
      <w:r w:rsidRPr="00256F66">
        <w:rPr>
          <w:rFonts w:ascii="Courier New" w:hAnsi="Courier New" w:cs="Courier New"/>
          <w:sz w:val="24"/>
          <w:szCs w:val="24"/>
        </w:rPr>
        <w:t>gay</w:t>
      </w:r>
      <w:r>
        <w:rPr>
          <w:rFonts w:ascii="Courier New" w:hAnsi="Courier New" w:cs="Courier New"/>
          <w:sz w:val="24"/>
          <w:szCs w:val="24"/>
        </w:rPr>
        <w:t>rikanunu</w:t>
      </w:r>
      <w:proofErr w:type="spellEnd"/>
      <w:r>
        <w:rPr>
          <w:rFonts w:ascii="Courier New" w:hAnsi="Courier New" w:cs="Courier New"/>
          <w:sz w:val="24"/>
          <w:szCs w:val="24"/>
        </w:rPr>
        <w:t xml:space="preserve"> vahim zarar yapmak</w:t>
      </w:r>
      <w:r w:rsidRPr="00256F66">
        <w:rPr>
          <w:rFonts w:ascii="Courier New" w:hAnsi="Courier New" w:cs="Courier New"/>
          <w:sz w:val="24"/>
          <w:szCs w:val="24"/>
        </w:rPr>
        <w:t>;</w:t>
      </w:r>
    </w:p>
    <w:p w:rsidR="003419F2" w:rsidRDefault="003419F2" w:rsidP="003419F2">
      <w:pPr>
        <w:spacing w:line="360" w:lineRule="auto"/>
        <w:ind w:left="1134" w:hanging="426"/>
        <w:rPr>
          <w:rFonts w:ascii="Courier New" w:hAnsi="Courier New" w:cs="Courier New"/>
          <w:sz w:val="24"/>
          <w:szCs w:val="24"/>
        </w:rPr>
      </w:pPr>
      <w:r w:rsidRPr="00256F66">
        <w:rPr>
          <w:rFonts w:ascii="Courier New" w:hAnsi="Courier New" w:cs="Courier New"/>
          <w:sz w:val="24"/>
          <w:szCs w:val="24"/>
        </w:rPr>
        <w:t>2.</w:t>
      </w:r>
      <w:r>
        <w:rPr>
          <w:rFonts w:ascii="Courier New" w:hAnsi="Courier New" w:cs="Courier New"/>
          <w:sz w:val="24"/>
          <w:szCs w:val="24"/>
        </w:rPr>
        <w:t xml:space="preserve"> </w:t>
      </w:r>
      <w:r w:rsidRPr="00256F66">
        <w:rPr>
          <w:rFonts w:ascii="Courier New" w:hAnsi="Courier New" w:cs="Courier New"/>
          <w:sz w:val="24"/>
          <w:szCs w:val="24"/>
        </w:rPr>
        <w:t>Dava; Fasıl 154 Ceza Yasası</w:t>
      </w:r>
      <w:r>
        <w:rPr>
          <w:rFonts w:ascii="Courier New" w:hAnsi="Courier New" w:cs="Courier New"/>
          <w:sz w:val="24"/>
          <w:szCs w:val="24"/>
        </w:rPr>
        <w:t>’</w:t>
      </w:r>
      <w:r w:rsidRPr="00256F66">
        <w:rPr>
          <w:rFonts w:ascii="Courier New" w:hAnsi="Courier New" w:cs="Courier New"/>
          <w:sz w:val="24"/>
          <w:szCs w:val="24"/>
        </w:rPr>
        <w:t>nın 2</w:t>
      </w:r>
      <w:r>
        <w:rPr>
          <w:rFonts w:ascii="Courier New" w:hAnsi="Courier New" w:cs="Courier New"/>
          <w:sz w:val="24"/>
          <w:szCs w:val="24"/>
        </w:rPr>
        <w:t>0</w:t>
      </w:r>
      <w:r w:rsidRPr="00256F66">
        <w:rPr>
          <w:rFonts w:ascii="Courier New" w:hAnsi="Courier New" w:cs="Courier New"/>
          <w:sz w:val="24"/>
          <w:szCs w:val="24"/>
        </w:rPr>
        <w:t>. ve 243. maddelerine aykırı</w:t>
      </w:r>
      <w:r>
        <w:rPr>
          <w:rFonts w:ascii="Courier New" w:hAnsi="Courier New" w:cs="Courier New"/>
          <w:sz w:val="24"/>
          <w:szCs w:val="24"/>
        </w:rPr>
        <w:t xml:space="preserve"> olarak</w:t>
      </w:r>
      <w:r w:rsidRPr="00256F66">
        <w:rPr>
          <w:rFonts w:ascii="Courier New" w:hAnsi="Courier New" w:cs="Courier New"/>
          <w:sz w:val="24"/>
          <w:szCs w:val="24"/>
        </w:rPr>
        <w:t xml:space="preserve">; birinci davada belirtilen tarih ve mahalde, Zeki </w:t>
      </w:r>
      <w:proofErr w:type="spellStart"/>
      <w:r w:rsidRPr="00256F66">
        <w:rPr>
          <w:rFonts w:ascii="Courier New" w:hAnsi="Courier New" w:cs="Courier New"/>
          <w:sz w:val="24"/>
          <w:szCs w:val="24"/>
        </w:rPr>
        <w:t>Asımoğlu’nun</w:t>
      </w:r>
      <w:proofErr w:type="spellEnd"/>
      <w:r w:rsidRPr="00256F66">
        <w:rPr>
          <w:rFonts w:ascii="Courier New" w:hAnsi="Courier New" w:cs="Courier New"/>
          <w:sz w:val="24"/>
          <w:szCs w:val="24"/>
        </w:rPr>
        <w:t xml:space="preserve"> yüz kısmına defalarca yumruk vurup,</w:t>
      </w:r>
      <w:r>
        <w:rPr>
          <w:rFonts w:ascii="Courier New" w:hAnsi="Courier New" w:cs="Courier New"/>
          <w:sz w:val="24"/>
          <w:szCs w:val="24"/>
        </w:rPr>
        <w:t xml:space="preserve"> </w:t>
      </w:r>
      <w:r w:rsidRPr="00256F66">
        <w:rPr>
          <w:rFonts w:ascii="Courier New" w:hAnsi="Courier New" w:cs="Courier New"/>
          <w:sz w:val="24"/>
          <w:szCs w:val="24"/>
        </w:rPr>
        <w:t xml:space="preserve">darp ederek </w:t>
      </w:r>
      <w:proofErr w:type="gramStart"/>
      <w:r w:rsidRPr="00256F66">
        <w:rPr>
          <w:rFonts w:ascii="Courier New" w:hAnsi="Courier New" w:cs="Courier New"/>
          <w:sz w:val="24"/>
          <w:szCs w:val="24"/>
        </w:rPr>
        <w:t>mezkur</w:t>
      </w:r>
      <w:proofErr w:type="gramEnd"/>
      <w:r w:rsidRPr="00256F66">
        <w:rPr>
          <w:rFonts w:ascii="Courier New" w:hAnsi="Courier New" w:cs="Courier New"/>
          <w:sz w:val="24"/>
          <w:szCs w:val="24"/>
        </w:rPr>
        <w:t xml:space="preserve"> şahsın hakiki bedensel incinmesine seb</w:t>
      </w:r>
      <w:r>
        <w:rPr>
          <w:rFonts w:ascii="Courier New" w:hAnsi="Courier New" w:cs="Courier New"/>
          <w:sz w:val="24"/>
          <w:szCs w:val="24"/>
        </w:rPr>
        <w:t>ep olmak</w:t>
      </w:r>
      <w:r w:rsidRPr="00256F66">
        <w:rPr>
          <w:rFonts w:ascii="Courier New" w:hAnsi="Courier New" w:cs="Courier New"/>
          <w:sz w:val="24"/>
          <w:szCs w:val="24"/>
        </w:rPr>
        <w:t>;</w:t>
      </w:r>
    </w:p>
    <w:p w:rsidR="003419F2" w:rsidRDefault="003419F2" w:rsidP="003419F2">
      <w:pPr>
        <w:spacing w:line="360" w:lineRule="auto"/>
        <w:ind w:left="1134" w:hanging="426"/>
        <w:rPr>
          <w:rFonts w:ascii="Courier New" w:hAnsi="Courier New" w:cs="Courier New"/>
          <w:sz w:val="24"/>
          <w:szCs w:val="24"/>
        </w:rPr>
      </w:pPr>
    </w:p>
    <w:p w:rsidR="003419F2" w:rsidRPr="00256F66" w:rsidRDefault="003419F2" w:rsidP="003419F2">
      <w:pPr>
        <w:spacing w:line="360" w:lineRule="auto"/>
        <w:ind w:left="1134" w:hanging="426"/>
        <w:rPr>
          <w:rFonts w:ascii="Courier New" w:hAnsi="Courier New" w:cs="Courier New"/>
          <w:sz w:val="24"/>
          <w:szCs w:val="24"/>
        </w:rPr>
      </w:pPr>
    </w:p>
    <w:p w:rsidR="003419F2" w:rsidRPr="00256F66" w:rsidRDefault="003419F2" w:rsidP="003419F2">
      <w:pPr>
        <w:spacing w:line="360" w:lineRule="auto"/>
        <w:ind w:left="1134" w:hanging="425"/>
        <w:rPr>
          <w:rFonts w:ascii="Courier New" w:hAnsi="Courier New" w:cs="Courier New"/>
          <w:sz w:val="24"/>
          <w:szCs w:val="24"/>
        </w:rPr>
      </w:pPr>
      <w:r w:rsidRPr="00256F66">
        <w:rPr>
          <w:rFonts w:ascii="Courier New" w:hAnsi="Courier New" w:cs="Courier New"/>
          <w:sz w:val="24"/>
          <w:szCs w:val="24"/>
        </w:rPr>
        <w:lastRenderedPageBreak/>
        <w:t>3.</w:t>
      </w:r>
      <w:r>
        <w:rPr>
          <w:rFonts w:ascii="Courier New" w:hAnsi="Courier New" w:cs="Courier New"/>
          <w:sz w:val="24"/>
          <w:szCs w:val="24"/>
        </w:rPr>
        <w:t xml:space="preserve"> </w:t>
      </w:r>
      <w:r w:rsidRPr="00256F66">
        <w:rPr>
          <w:rFonts w:ascii="Courier New" w:hAnsi="Courier New" w:cs="Courier New"/>
          <w:sz w:val="24"/>
          <w:szCs w:val="24"/>
        </w:rPr>
        <w:t>Dava; Fasıl 154 Ceza Yasası</w:t>
      </w:r>
      <w:r>
        <w:rPr>
          <w:rFonts w:ascii="Courier New" w:hAnsi="Courier New" w:cs="Courier New"/>
          <w:sz w:val="24"/>
          <w:szCs w:val="24"/>
        </w:rPr>
        <w:t>’</w:t>
      </w:r>
      <w:r w:rsidRPr="00256F66">
        <w:rPr>
          <w:rFonts w:ascii="Courier New" w:hAnsi="Courier New" w:cs="Courier New"/>
          <w:sz w:val="24"/>
          <w:szCs w:val="24"/>
        </w:rPr>
        <w:t>nın 2</w:t>
      </w:r>
      <w:r>
        <w:rPr>
          <w:rFonts w:ascii="Courier New" w:hAnsi="Courier New" w:cs="Courier New"/>
          <w:sz w:val="24"/>
          <w:szCs w:val="24"/>
        </w:rPr>
        <w:t>0.</w:t>
      </w:r>
      <w:r w:rsidRPr="00256F66">
        <w:rPr>
          <w:rFonts w:ascii="Courier New" w:hAnsi="Courier New" w:cs="Courier New"/>
          <w:sz w:val="24"/>
          <w:szCs w:val="24"/>
        </w:rPr>
        <w:t xml:space="preserve"> ve 243. maddelerine aykırı</w:t>
      </w:r>
      <w:r>
        <w:rPr>
          <w:rFonts w:ascii="Courier New" w:hAnsi="Courier New" w:cs="Courier New"/>
          <w:sz w:val="24"/>
          <w:szCs w:val="24"/>
        </w:rPr>
        <w:t xml:space="preserve"> olarak</w:t>
      </w:r>
      <w:r w:rsidRPr="00256F66">
        <w:rPr>
          <w:rFonts w:ascii="Courier New" w:hAnsi="Courier New" w:cs="Courier New"/>
          <w:sz w:val="24"/>
          <w:szCs w:val="24"/>
        </w:rPr>
        <w:t xml:space="preserve">; birinci davada belirtilen tarih ve mahalde, Erhan </w:t>
      </w:r>
      <w:proofErr w:type="spellStart"/>
      <w:r w:rsidRPr="00256F66">
        <w:rPr>
          <w:rFonts w:ascii="Courier New" w:hAnsi="Courier New" w:cs="Courier New"/>
          <w:sz w:val="24"/>
          <w:szCs w:val="24"/>
        </w:rPr>
        <w:t>Başay’ın</w:t>
      </w:r>
      <w:proofErr w:type="spellEnd"/>
      <w:r w:rsidRPr="00256F66">
        <w:rPr>
          <w:rFonts w:ascii="Courier New" w:hAnsi="Courier New" w:cs="Courier New"/>
          <w:sz w:val="24"/>
          <w:szCs w:val="24"/>
        </w:rPr>
        <w:t xml:space="preserve"> vücudunun muhtelif yerlerine elleri ile vurup, darp ederek </w:t>
      </w:r>
      <w:proofErr w:type="gramStart"/>
      <w:r w:rsidRPr="00256F66">
        <w:rPr>
          <w:rFonts w:ascii="Courier New" w:hAnsi="Courier New" w:cs="Courier New"/>
          <w:sz w:val="24"/>
          <w:szCs w:val="24"/>
        </w:rPr>
        <w:t>mezkur</w:t>
      </w:r>
      <w:proofErr w:type="gramEnd"/>
      <w:r w:rsidRPr="00256F66">
        <w:rPr>
          <w:rFonts w:ascii="Courier New" w:hAnsi="Courier New" w:cs="Courier New"/>
          <w:sz w:val="24"/>
          <w:szCs w:val="24"/>
        </w:rPr>
        <w:t xml:space="preserve"> şahsın hakiki be</w:t>
      </w:r>
      <w:r>
        <w:rPr>
          <w:rFonts w:ascii="Courier New" w:hAnsi="Courier New" w:cs="Courier New"/>
          <w:sz w:val="24"/>
          <w:szCs w:val="24"/>
        </w:rPr>
        <w:t>densel incinmesine sebep olmak</w:t>
      </w:r>
      <w:r w:rsidRPr="00256F66">
        <w:rPr>
          <w:rFonts w:ascii="Courier New" w:hAnsi="Courier New" w:cs="Courier New"/>
          <w:sz w:val="24"/>
          <w:szCs w:val="24"/>
        </w:rPr>
        <w:t>.</w:t>
      </w:r>
    </w:p>
    <w:p w:rsidR="003419F2" w:rsidRPr="00256F66" w:rsidRDefault="003419F2" w:rsidP="003419F2">
      <w:pPr>
        <w:spacing w:line="240" w:lineRule="auto"/>
        <w:rPr>
          <w:rFonts w:ascii="Courier New" w:hAnsi="Courier New" w:cs="Courier New"/>
          <w:sz w:val="24"/>
          <w:szCs w:val="24"/>
        </w:rPr>
      </w:pPr>
    </w:p>
    <w:p w:rsidR="003419F2" w:rsidRDefault="003419F2" w:rsidP="003419F2">
      <w:pPr>
        <w:spacing w:line="240" w:lineRule="auto"/>
        <w:rPr>
          <w:rFonts w:ascii="Courier New" w:hAnsi="Courier New" w:cs="Courier New"/>
          <w:sz w:val="24"/>
          <w:szCs w:val="24"/>
          <w:u w:val="single"/>
        </w:rPr>
      </w:pPr>
      <w:r w:rsidRPr="004E5E5C">
        <w:rPr>
          <w:rFonts w:ascii="Courier New" w:hAnsi="Courier New" w:cs="Courier New"/>
          <w:sz w:val="24"/>
          <w:szCs w:val="24"/>
          <w:u w:val="single"/>
        </w:rPr>
        <w:t xml:space="preserve">İSTİNAF İLE İLGİLİ OLGULAR </w:t>
      </w:r>
    </w:p>
    <w:p w:rsidR="003419F2" w:rsidRPr="004E5E5C" w:rsidRDefault="003419F2" w:rsidP="003419F2">
      <w:pPr>
        <w:spacing w:line="240" w:lineRule="auto"/>
        <w:rPr>
          <w:rFonts w:ascii="Courier New" w:hAnsi="Courier New" w:cs="Courier New"/>
          <w:sz w:val="24"/>
          <w:szCs w:val="24"/>
          <w:u w:val="single"/>
        </w:rPr>
      </w:pP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İstinaf ile ilgili olgular özetle şöyledir:</w:t>
      </w:r>
    </w:p>
    <w:p w:rsidR="003419F2" w:rsidRDefault="003419F2" w:rsidP="003419F2">
      <w:pPr>
        <w:spacing w:line="360" w:lineRule="auto"/>
        <w:ind w:firstLine="708"/>
        <w:rPr>
          <w:rFonts w:ascii="Courier New" w:hAnsi="Courier New" w:cs="Courier New"/>
          <w:sz w:val="24"/>
          <w:szCs w:val="24"/>
        </w:rPr>
      </w:pPr>
      <w:proofErr w:type="gramStart"/>
      <w:r w:rsidRPr="00256F66">
        <w:rPr>
          <w:rFonts w:ascii="Courier New" w:hAnsi="Courier New" w:cs="Courier New"/>
          <w:sz w:val="24"/>
          <w:szCs w:val="24"/>
        </w:rPr>
        <w:t xml:space="preserve">7.1.2019 tarihinde Girne’de </w:t>
      </w:r>
      <w:proofErr w:type="spellStart"/>
      <w:r w:rsidRPr="00256F66">
        <w:rPr>
          <w:rFonts w:ascii="Courier New" w:hAnsi="Courier New" w:cs="Courier New"/>
          <w:sz w:val="24"/>
          <w:szCs w:val="24"/>
        </w:rPr>
        <w:t>Food</w:t>
      </w:r>
      <w:proofErr w:type="spellEnd"/>
      <w:r>
        <w:rPr>
          <w:rFonts w:ascii="Courier New" w:hAnsi="Courier New" w:cs="Courier New"/>
          <w:sz w:val="24"/>
          <w:szCs w:val="24"/>
        </w:rPr>
        <w:t xml:space="preserve"> </w:t>
      </w:r>
      <w:proofErr w:type="spellStart"/>
      <w:r w:rsidRPr="00256F66">
        <w:rPr>
          <w:rFonts w:ascii="Courier New" w:hAnsi="Courier New" w:cs="Courier New"/>
          <w:sz w:val="24"/>
          <w:szCs w:val="24"/>
        </w:rPr>
        <w:t>for</w:t>
      </w:r>
      <w:proofErr w:type="spellEnd"/>
      <w:r>
        <w:rPr>
          <w:rFonts w:ascii="Courier New" w:hAnsi="Courier New" w:cs="Courier New"/>
          <w:sz w:val="24"/>
          <w:szCs w:val="24"/>
        </w:rPr>
        <w:t xml:space="preserve"> F</w:t>
      </w:r>
      <w:r w:rsidRPr="00256F66">
        <w:rPr>
          <w:rFonts w:ascii="Courier New" w:hAnsi="Courier New" w:cs="Courier New"/>
          <w:sz w:val="24"/>
          <w:szCs w:val="24"/>
        </w:rPr>
        <w:t xml:space="preserve">it isimli restoranda Vasıf </w:t>
      </w:r>
      <w:proofErr w:type="spellStart"/>
      <w:r w:rsidRPr="00256F66">
        <w:rPr>
          <w:rFonts w:ascii="Courier New" w:hAnsi="Courier New" w:cs="Courier New"/>
          <w:sz w:val="24"/>
          <w:szCs w:val="24"/>
        </w:rPr>
        <w:t>Gurbanov</w:t>
      </w:r>
      <w:proofErr w:type="spellEnd"/>
      <w:r w:rsidRPr="00256F66">
        <w:rPr>
          <w:rFonts w:ascii="Courier New" w:hAnsi="Courier New" w:cs="Courier New"/>
          <w:sz w:val="24"/>
          <w:szCs w:val="24"/>
        </w:rPr>
        <w:t xml:space="preserve">( Sanık No.1), Sanık No.2 ve Sanık No.3 ile Erhan </w:t>
      </w:r>
      <w:proofErr w:type="spellStart"/>
      <w:r w:rsidRPr="00256F66">
        <w:rPr>
          <w:rFonts w:ascii="Courier New" w:hAnsi="Courier New" w:cs="Courier New"/>
          <w:sz w:val="24"/>
          <w:szCs w:val="24"/>
        </w:rPr>
        <w:t>Başay</w:t>
      </w:r>
      <w:proofErr w:type="spellEnd"/>
      <w:r w:rsidRPr="00256F66">
        <w:rPr>
          <w:rFonts w:ascii="Courier New" w:hAnsi="Courier New" w:cs="Courier New"/>
          <w:sz w:val="24"/>
          <w:szCs w:val="24"/>
        </w:rPr>
        <w:t xml:space="preserve"> ve Zeki </w:t>
      </w:r>
      <w:proofErr w:type="spellStart"/>
      <w:r w:rsidRPr="00256F66">
        <w:rPr>
          <w:rFonts w:ascii="Courier New" w:hAnsi="Courier New" w:cs="Courier New"/>
          <w:sz w:val="24"/>
          <w:szCs w:val="24"/>
        </w:rPr>
        <w:t>Asımoğlu</w:t>
      </w:r>
      <w:proofErr w:type="spellEnd"/>
      <w:r w:rsidRPr="00256F66">
        <w:rPr>
          <w:rFonts w:ascii="Courier New" w:hAnsi="Courier New" w:cs="Courier New"/>
          <w:sz w:val="24"/>
          <w:szCs w:val="24"/>
        </w:rPr>
        <w:t xml:space="preserve"> arasında çıkan olaylar neticesinde </w:t>
      </w:r>
      <w:r>
        <w:rPr>
          <w:rFonts w:ascii="Courier New" w:hAnsi="Courier New" w:cs="Courier New"/>
          <w:sz w:val="24"/>
          <w:szCs w:val="24"/>
        </w:rPr>
        <w:t xml:space="preserve">işlenen fiiller ile ilgili </w:t>
      </w:r>
      <w:r w:rsidRPr="00256F66">
        <w:rPr>
          <w:rFonts w:ascii="Courier New" w:hAnsi="Courier New" w:cs="Courier New"/>
          <w:sz w:val="24"/>
          <w:szCs w:val="24"/>
        </w:rPr>
        <w:t xml:space="preserve">Sanık No.1, Sanık No.2 ve Sanık No.3 aleyhine 1046/2019 sayılı dava dosyalandı ve Sanıklar 4.2.2019 tarihinde Girne Kaza Mahkemesine çıkarıldı. </w:t>
      </w:r>
      <w:proofErr w:type="gramEnd"/>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Sanıklar aleyhine getirilen 1. itham</w:t>
      </w:r>
      <w:r>
        <w:rPr>
          <w:rFonts w:ascii="Courier New" w:hAnsi="Courier New" w:cs="Courier New"/>
          <w:sz w:val="24"/>
          <w:szCs w:val="24"/>
        </w:rPr>
        <w:t>ın</w:t>
      </w:r>
      <w:r w:rsidRPr="00256F66">
        <w:rPr>
          <w:rFonts w:ascii="Courier New" w:hAnsi="Courier New" w:cs="Courier New"/>
          <w:sz w:val="24"/>
          <w:szCs w:val="24"/>
        </w:rPr>
        <w:t xml:space="preserve"> Ağır Ceza Mahkemesinin yetkisine giren bir dava olduğu </w:t>
      </w:r>
      <w:r>
        <w:rPr>
          <w:rFonts w:ascii="Courier New" w:hAnsi="Courier New" w:cs="Courier New"/>
          <w:sz w:val="24"/>
          <w:szCs w:val="24"/>
        </w:rPr>
        <w:t>gerekçesiyle</w:t>
      </w:r>
      <w:r w:rsidRPr="00256F66">
        <w:rPr>
          <w:rFonts w:ascii="Courier New" w:hAnsi="Courier New" w:cs="Courier New"/>
          <w:sz w:val="24"/>
          <w:szCs w:val="24"/>
        </w:rPr>
        <w:t xml:space="preserve"> İddia Makamı</w:t>
      </w:r>
      <w:r>
        <w:rPr>
          <w:rFonts w:ascii="Courier New" w:hAnsi="Courier New" w:cs="Courier New"/>
          <w:sz w:val="24"/>
          <w:szCs w:val="24"/>
        </w:rPr>
        <w:t>,</w:t>
      </w:r>
      <w:r w:rsidRPr="00256F66">
        <w:rPr>
          <w:rFonts w:ascii="Courier New" w:hAnsi="Courier New" w:cs="Courier New"/>
          <w:sz w:val="24"/>
          <w:szCs w:val="24"/>
        </w:rPr>
        <w:t xml:space="preserve"> Fasıl 155 Ceza Muhakemeleri Usul Yasası</w:t>
      </w:r>
      <w:r>
        <w:rPr>
          <w:rFonts w:ascii="Courier New" w:hAnsi="Courier New" w:cs="Courier New"/>
          <w:sz w:val="24"/>
          <w:szCs w:val="24"/>
        </w:rPr>
        <w:t>’</w:t>
      </w:r>
      <w:r w:rsidRPr="00256F66">
        <w:rPr>
          <w:rFonts w:ascii="Courier New" w:hAnsi="Courier New" w:cs="Courier New"/>
          <w:sz w:val="24"/>
          <w:szCs w:val="24"/>
        </w:rPr>
        <w:t xml:space="preserve">nın 106 A maddesi tahtında </w:t>
      </w:r>
      <w:r>
        <w:rPr>
          <w:rFonts w:ascii="Courier New" w:hAnsi="Courier New" w:cs="Courier New"/>
          <w:sz w:val="24"/>
          <w:szCs w:val="24"/>
        </w:rPr>
        <w:t xml:space="preserve">davanın </w:t>
      </w:r>
      <w:r w:rsidRPr="00256F66">
        <w:rPr>
          <w:rFonts w:ascii="Courier New" w:hAnsi="Courier New" w:cs="Courier New"/>
          <w:sz w:val="24"/>
          <w:szCs w:val="24"/>
        </w:rPr>
        <w:t>ilk tahkikat yapılmaksızın Ağır Ceza Mahkemesine havale</w:t>
      </w:r>
      <w:r>
        <w:rPr>
          <w:rFonts w:ascii="Courier New" w:hAnsi="Courier New" w:cs="Courier New"/>
          <w:sz w:val="24"/>
          <w:szCs w:val="24"/>
        </w:rPr>
        <w:t xml:space="preserve"> edilmesi</w:t>
      </w:r>
      <w:r w:rsidRPr="00256F66">
        <w:rPr>
          <w:rFonts w:ascii="Courier New" w:hAnsi="Courier New" w:cs="Courier New"/>
          <w:sz w:val="24"/>
          <w:szCs w:val="24"/>
        </w:rPr>
        <w:t xml:space="preserve"> isteminde bulundu. İddia Makamı </w:t>
      </w:r>
      <w:r>
        <w:rPr>
          <w:rFonts w:ascii="Courier New" w:hAnsi="Courier New" w:cs="Courier New"/>
          <w:sz w:val="24"/>
          <w:szCs w:val="24"/>
        </w:rPr>
        <w:t xml:space="preserve">Başsavcının Ağır Ceza Mahkemesine </w:t>
      </w:r>
      <w:r w:rsidRPr="00256F66">
        <w:rPr>
          <w:rFonts w:ascii="Courier New" w:hAnsi="Courier New" w:cs="Courier New"/>
          <w:sz w:val="24"/>
          <w:szCs w:val="24"/>
        </w:rPr>
        <w:t xml:space="preserve">havale istemini </w:t>
      </w:r>
      <w:r w:rsidRPr="004E5E5C">
        <w:rPr>
          <w:rFonts w:ascii="Courier New" w:hAnsi="Courier New" w:cs="Courier New"/>
          <w:sz w:val="24"/>
          <w:szCs w:val="24"/>
          <w:u w:val="single"/>
        </w:rPr>
        <w:t>Emare No.1</w:t>
      </w:r>
      <w:r w:rsidRPr="00256F66">
        <w:rPr>
          <w:rFonts w:ascii="Courier New" w:hAnsi="Courier New" w:cs="Courier New"/>
          <w:sz w:val="24"/>
          <w:szCs w:val="24"/>
        </w:rPr>
        <w:t xml:space="preserve">, ithamnameyi </w:t>
      </w:r>
      <w:r w:rsidRPr="004E5E5C">
        <w:rPr>
          <w:rFonts w:ascii="Courier New" w:hAnsi="Courier New" w:cs="Courier New"/>
          <w:sz w:val="24"/>
          <w:szCs w:val="24"/>
          <w:u w:val="single"/>
        </w:rPr>
        <w:t>Emare No.2</w:t>
      </w:r>
      <w:r w:rsidRPr="00256F66">
        <w:rPr>
          <w:rFonts w:ascii="Courier New" w:hAnsi="Courier New" w:cs="Courier New"/>
          <w:sz w:val="24"/>
          <w:szCs w:val="24"/>
        </w:rPr>
        <w:t>, Sanık</w:t>
      </w:r>
      <w:r>
        <w:rPr>
          <w:rFonts w:ascii="Courier New" w:hAnsi="Courier New" w:cs="Courier New"/>
          <w:sz w:val="24"/>
          <w:szCs w:val="24"/>
        </w:rPr>
        <w:t xml:space="preserve"> No.</w:t>
      </w:r>
      <w:r w:rsidRPr="00256F66">
        <w:rPr>
          <w:rFonts w:ascii="Courier New" w:hAnsi="Courier New" w:cs="Courier New"/>
          <w:sz w:val="24"/>
          <w:szCs w:val="24"/>
        </w:rPr>
        <w:t>2’nin gönüllü ifadesini ve her üç Sanığa yapılan dava tebliğleri</w:t>
      </w:r>
      <w:r>
        <w:rPr>
          <w:rFonts w:ascii="Courier New" w:hAnsi="Courier New" w:cs="Courier New"/>
          <w:sz w:val="24"/>
          <w:szCs w:val="24"/>
        </w:rPr>
        <w:t>ni</w:t>
      </w:r>
      <w:r w:rsidRPr="00256F66">
        <w:rPr>
          <w:rFonts w:ascii="Courier New" w:hAnsi="Courier New" w:cs="Courier New"/>
          <w:sz w:val="24"/>
          <w:szCs w:val="24"/>
        </w:rPr>
        <w:t xml:space="preserve"> birlikte </w:t>
      </w:r>
      <w:r w:rsidRPr="004E5E5C">
        <w:rPr>
          <w:rFonts w:ascii="Courier New" w:hAnsi="Courier New" w:cs="Courier New"/>
          <w:sz w:val="24"/>
          <w:szCs w:val="24"/>
          <w:u w:val="single"/>
        </w:rPr>
        <w:t>Emare No.3,</w:t>
      </w:r>
      <w:r w:rsidRPr="00256F66">
        <w:rPr>
          <w:rFonts w:ascii="Courier New" w:hAnsi="Courier New" w:cs="Courier New"/>
          <w:sz w:val="24"/>
          <w:szCs w:val="24"/>
        </w:rPr>
        <w:t xml:space="preserve"> müştekilere ait doktor raporları </w:t>
      </w:r>
      <w:r>
        <w:rPr>
          <w:rFonts w:ascii="Courier New" w:hAnsi="Courier New" w:cs="Courier New"/>
          <w:sz w:val="24"/>
          <w:szCs w:val="24"/>
        </w:rPr>
        <w:t xml:space="preserve">ve </w:t>
      </w:r>
      <w:proofErr w:type="spellStart"/>
      <w:r w:rsidRPr="00256F66">
        <w:rPr>
          <w:rFonts w:ascii="Courier New" w:hAnsi="Courier New" w:cs="Courier New"/>
          <w:sz w:val="24"/>
          <w:szCs w:val="24"/>
        </w:rPr>
        <w:t>Vodaphone</w:t>
      </w:r>
      <w:proofErr w:type="spellEnd"/>
      <w:r w:rsidRPr="00256F66">
        <w:rPr>
          <w:rFonts w:ascii="Courier New" w:hAnsi="Courier New" w:cs="Courier New"/>
          <w:sz w:val="24"/>
          <w:szCs w:val="24"/>
        </w:rPr>
        <w:t xml:space="preserve"> ve </w:t>
      </w:r>
      <w:proofErr w:type="spellStart"/>
      <w:r w:rsidRPr="00256F66">
        <w:rPr>
          <w:rFonts w:ascii="Courier New" w:hAnsi="Courier New" w:cs="Courier New"/>
          <w:sz w:val="24"/>
          <w:szCs w:val="24"/>
        </w:rPr>
        <w:t>Turkcell’e</w:t>
      </w:r>
      <w:proofErr w:type="spellEnd"/>
      <w:r w:rsidRPr="00256F66">
        <w:rPr>
          <w:rFonts w:ascii="Courier New" w:hAnsi="Courier New" w:cs="Courier New"/>
          <w:sz w:val="24"/>
          <w:szCs w:val="24"/>
        </w:rPr>
        <w:t xml:space="preserve"> yazılan yazı-dökümleri ile birlikte </w:t>
      </w:r>
      <w:r w:rsidRPr="004E5E5C">
        <w:rPr>
          <w:rFonts w:ascii="Courier New" w:hAnsi="Courier New" w:cs="Courier New"/>
          <w:sz w:val="24"/>
          <w:szCs w:val="24"/>
          <w:u w:val="single"/>
        </w:rPr>
        <w:t>Emare No.4</w:t>
      </w:r>
      <w:r w:rsidRPr="00256F66">
        <w:rPr>
          <w:rFonts w:ascii="Courier New" w:hAnsi="Courier New" w:cs="Courier New"/>
          <w:sz w:val="24"/>
          <w:szCs w:val="24"/>
        </w:rPr>
        <w:t xml:space="preserve">, Zeki </w:t>
      </w:r>
      <w:proofErr w:type="spellStart"/>
      <w:r w:rsidRPr="00256F66">
        <w:rPr>
          <w:rFonts w:ascii="Courier New" w:hAnsi="Courier New" w:cs="Courier New"/>
          <w:sz w:val="24"/>
          <w:szCs w:val="24"/>
        </w:rPr>
        <w:t>Asımoğlu</w:t>
      </w:r>
      <w:proofErr w:type="spellEnd"/>
      <w:r w:rsidRPr="00256F66">
        <w:rPr>
          <w:rFonts w:ascii="Courier New" w:hAnsi="Courier New" w:cs="Courier New"/>
          <w:sz w:val="24"/>
          <w:szCs w:val="24"/>
        </w:rPr>
        <w:t xml:space="preserve">, Erhan </w:t>
      </w:r>
      <w:proofErr w:type="spellStart"/>
      <w:r w:rsidRPr="00256F66">
        <w:rPr>
          <w:rFonts w:ascii="Courier New" w:hAnsi="Courier New" w:cs="Courier New"/>
          <w:sz w:val="24"/>
          <w:szCs w:val="24"/>
        </w:rPr>
        <w:t>Başay</w:t>
      </w:r>
      <w:proofErr w:type="spellEnd"/>
      <w:r w:rsidRPr="00256F66">
        <w:rPr>
          <w:rFonts w:ascii="Courier New" w:hAnsi="Courier New" w:cs="Courier New"/>
          <w:sz w:val="24"/>
          <w:szCs w:val="24"/>
        </w:rPr>
        <w:t xml:space="preserve">, Erkan </w:t>
      </w:r>
      <w:proofErr w:type="spellStart"/>
      <w:r w:rsidRPr="00256F66">
        <w:rPr>
          <w:rFonts w:ascii="Courier New" w:hAnsi="Courier New" w:cs="Courier New"/>
          <w:sz w:val="24"/>
          <w:szCs w:val="24"/>
        </w:rPr>
        <w:t>Çeliker</w:t>
      </w:r>
      <w:proofErr w:type="spellEnd"/>
      <w:r w:rsidRPr="00256F66">
        <w:rPr>
          <w:rFonts w:ascii="Courier New" w:hAnsi="Courier New" w:cs="Courier New"/>
          <w:sz w:val="24"/>
          <w:szCs w:val="24"/>
        </w:rPr>
        <w:t xml:space="preserve">, Aydın </w:t>
      </w:r>
      <w:proofErr w:type="spellStart"/>
      <w:r w:rsidRPr="00256F66">
        <w:rPr>
          <w:rFonts w:ascii="Courier New" w:hAnsi="Courier New" w:cs="Courier New"/>
          <w:sz w:val="24"/>
          <w:szCs w:val="24"/>
        </w:rPr>
        <w:t>Erhuy</w:t>
      </w:r>
      <w:proofErr w:type="spellEnd"/>
      <w:r w:rsidRPr="00256F66">
        <w:rPr>
          <w:rFonts w:ascii="Courier New" w:hAnsi="Courier New" w:cs="Courier New"/>
          <w:sz w:val="24"/>
          <w:szCs w:val="24"/>
        </w:rPr>
        <w:t>,</w:t>
      </w:r>
      <w:r>
        <w:rPr>
          <w:rFonts w:ascii="Courier New" w:hAnsi="Courier New" w:cs="Courier New"/>
          <w:sz w:val="24"/>
          <w:szCs w:val="24"/>
        </w:rPr>
        <w:t xml:space="preserve"> </w:t>
      </w:r>
      <w:r w:rsidRPr="00256F66">
        <w:rPr>
          <w:rFonts w:ascii="Courier New" w:hAnsi="Courier New" w:cs="Courier New"/>
          <w:sz w:val="24"/>
          <w:szCs w:val="24"/>
        </w:rPr>
        <w:t xml:space="preserve">Abidin </w:t>
      </w:r>
      <w:proofErr w:type="spellStart"/>
      <w:r w:rsidRPr="00256F66">
        <w:rPr>
          <w:rFonts w:ascii="Courier New" w:hAnsi="Courier New" w:cs="Courier New"/>
          <w:sz w:val="24"/>
          <w:szCs w:val="24"/>
        </w:rPr>
        <w:t>Kılınç</w:t>
      </w:r>
      <w:proofErr w:type="spellEnd"/>
      <w:r w:rsidRPr="00256F66">
        <w:rPr>
          <w:rFonts w:ascii="Courier New" w:hAnsi="Courier New" w:cs="Courier New"/>
          <w:sz w:val="24"/>
          <w:szCs w:val="24"/>
        </w:rPr>
        <w:t xml:space="preserve">, Gamze </w:t>
      </w:r>
      <w:proofErr w:type="spellStart"/>
      <w:r w:rsidRPr="00256F66">
        <w:rPr>
          <w:rFonts w:ascii="Courier New" w:hAnsi="Courier New" w:cs="Courier New"/>
          <w:sz w:val="24"/>
          <w:szCs w:val="24"/>
        </w:rPr>
        <w:t>Ak</w:t>
      </w:r>
      <w:r>
        <w:rPr>
          <w:rFonts w:ascii="Courier New" w:hAnsi="Courier New" w:cs="Courier New"/>
          <w:sz w:val="24"/>
          <w:szCs w:val="24"/>
        </w:rPr>
        <w:t>ar</w:t>
      </w:r>
      <w:r w:rsidRPr="00256F66">
        <w:rPr>
          <w:rFonts w:ascii="Courier New" w:hAnsi="Courier New" w:cs="Courier New"/>
          <w:sz w:val="24"/>
          <w:szCs w:val="24"/>
        </w:rPr>
        <w:t>pınar</w:t>
      </w:r>
      <w:proofErr w:type="spellEnd"/>
      <w:r w:rsidRPr="00256F66">
        <w:rPr>
          <w:rFonts w:ascii="Courier New" w:hAnsi="Courier New" w:cs="Courier New"/>
          <w:sz w:val="24"/>
          <w:szCs w:val="24"/>
        </w:rPr>
        <w:t xml:space="preserve">, Semra Çetin, Şerife </w:t>
      </w:r>
      <w:proofErr w:type="spellStart"/>
      <w:r w:rsidRPr="00256F66">
        <w:rPr>
          <w:rFonts w:ascii="Courier New" w:hAnsi="Courier New" w:cs="Courier New"/>
          <w:sz w:val="24"/>
          <w:szCs w:val="24"/>
        </w:rPr>
        <w:t>Kayruhan</w:t>
      </w:r>
      <w:proofErr w:type="spellEnd"/>
      <w:r w:rsidRPr="00256F66">
        <w:rPr>
          <w:rFonts w:ascii="Courier New" w:hAnsi="Courier New" w:cs="Courier New"/>
          <w:sz w:val="24"/>
          <w:szCs w:val="24"/>
        </w:rPr>
        <w:t xml:space="preserve">, Cihan </w:t>
      </w:r>
      <w:proofErr w:type="spellStart"/>
      <w:r w:rsidRPr="00256F66">
        <w:rPr>
          <w:rFonts w:ascii="Courier New" w:hAnsi="Courier New" w:cs="Courier New"/>
          <w:sz w:val="24"/>
          <w:szCs w:val="24"/>
        </w:rPr>
        <w:t>Ç</w:t>
      </w:r>
      <w:r>
        <w:rPr>
          <w:rFonts w:ascii="Courier New" w:hAnsi="Courier New" w:cs="Courier New"/>
          <w:sz w:val="24"/>
          <w:szCs w:val="24"/>
        </w:rPr>
        <w:t>eliker</w:t>
      </w:r>
      <w:proofErr w:type="spellEnd"/>
      <w:r>
        <w:rPr>
          <w:rFonts w:ascii="Courier New" w:hAnsi="Courier New" w:cs="Courier New"/>
          <w:sz w:val="24"/>
          <w:szCs w:val="24"/>
        </w:rPr>
        <w:t>, Tü</w:t>
      </w:r>
      <w:r w:rsidRPr="00256F66">
        <w:rPr>
          <w:rFonts w:ascii="Courier New" w:hAnsi="Courier New" w:cs="Courier New"/>
          <w:sz w:val="24"/>
          <w:szCs w:val="24"/>
        </w:rPr>
        <w:t xml:space="preserve">lin </w:t>
      </w:r>
      <w:proofErr w:type="spellStart"/>
      <w:r w:rsidRPr="00256F66">
        <w:rPr>
          <w:rFonts w:ascii="Courier New" w:hAnsi="Courier New" w:cs="Courier New"/>
          <w:sz w:val="24"/>
          <w:szCs w:val="24"/>
        </w:rPr>
        <w:t>Çeliker</w:t>
      </w:r>
      <w:proofErr w:type="spellEnd"/>
      <w:r w:rsidRPr="00256F66">
        <w:rPr>
          <w:rFonts w:ascii="Courier New" w:hAnsi="Courier New" w:cs="Courier New"/>
          <w:sz w:val="24"/>
          <w:szCs w:val="24"/>
        </w:rPr>
        <w:t xml:space="preserve">, </w:t>
      </w:r>
      <w:proofErr w:type="spellStart"/>
      <w:r w:rsidRPr="00256F66">
        <w:rPr>
          <w:rFonts w:ascii="Courier New" w:hAnsi="Courier New" w:cs="Courier New"/>
          <w:sz w:val="24"/>
          <w:szCs w:val="24"/>
        </w:rPr>
        <w:t>Güran</w:t>
      </w:r>
      <w:proofErr w:type="spellEnd"/>
      <w:r w:rsidRPr="00256F66">
        <w:rPr>
          <w:rFonts w:ascii="Courier New" w:hAnsi="Courier New" w:cs="Courier New"/>
          <w:sz w:val="24"/>
          <w:szCs w:val="24"/>
        </w:rPr>
        <w:t xml:space="preserve"> </w:t>
      </w:r>
      <w:proofErr w:type="spellStart"/>
      <w:r w:rsidRPr="00256F66">
        <w:rPr>
          <w:rFonts w:ascii="Courier New" w:hAnsi="Courier New" w:cs="Courier New"/>
          <w:sz w:val="24"/>
          <w:szCs w:val="24"/>
        </w:rPr>
        <w:t>Ataker</w:t>
      </w:r>
      <w:proofErr w:type="spellEnd"/>
      <w:r w:rsidRPr="00256F66">
        <w:rPr>
          <w:rFonts w:ascii="Courier New" w:hAnsi="Courier New" w:cs="Courier New"/>
          <w:sz w:val="24"/>
          <w:szCs w:val="24"/>
        </w:rPr>
        <w:t xml:space="preserve">, PM Yağız Kol ve PM Hüseyin </w:t>
      </w:r>
      <w:proofErr w:type="spellStart"/>
      <w:r w:rsidRPr="00256F66">
        <w:rPr>
          <w:rFonts w:ascii="Courier New" w:hAnsi="Courier New" w:cs="Courier New"/>
          <w:sz w:val="24"/>
          <w:szCs w:val="24"/>
        </w:rPr>
        <w:t>Soyel’e</w:t>
      </w:r>
      <w:proofErr w:type="spellEnd"/>
      <w:r w:rsidRPr="00256F66">
        <w:rPr>
          <w:rFonts w:ascii="Courier New" w:hAnsi="Courier New" w:cs="Courier New"/>
          <w:sz w:val="24"/>
          <w:szCs w:val="24"/>
        </w:rPr>
        <w:t xml:space="preserve"> ait </w:t>
      </w:r>
      <w:proofErr w:type="gramStart"/>
      <w:r w:rsidRPr="00256F66">
        <w:rPr>
          <w:rFonts w:ascii="Courier New" w:hAnsi="Courier New" w:cs="Courier New"/>
          <w:sz w:val="24"/>
          <w:szCs w:val="24"/>
        </w:rPr>
        <w:t>ifadeleri  birlikte</w:t>
      </w:r>
      <w:proofErr w:type="gramEnd"/>
      <w:r w:rsidRPr="004E5E5C">
        <w:rPr>
          <w:rFonts w:ascii="Courier New" w:hAnsi="Courier New" w:cs="Courier New"/>
          <w:sz w:val="24"/>
          <w:szCs w:val="24"/>
          <w:u w:val="single"/>
        </w:rPr>
        <w:t xml:space="preserve"> Emare No.5</w:t>
      </w:r>
      <w:r w:rsidRPr="00256F66">
        <w:rPr>
          <w:rFonts w:ascii="Courier New" w:hAnsi="Courier New" w:cs="Courier New"/>
          <w:sz w:val="24"/>
          <w:szCs w:val="24"/>
        </w:rPr>
        <w:t>, kamera görüntülerini içeren CD</w:t>
      </w:r>
      <w:r>
        <w:rPr>
          <w:rFonts w:ascii="Courier New" w:hAnsi="Courier New" w:cs="Courier New"/>
          <w:sz w:val="24"/>
          <w:szCs w:val="24"/>
        </w:rPr>
        <w:t>’</w:t>
      </w:r>
      <w:r w:rsidRPr="00256F66">
        <w:rPr>
          <w:rFonts w:ascii="Courier New" w:hAnsi="Courier New" w:cs="Courier New"/>
          <w:sz w:val="24"/>
          <w:szCs w:val="24"/>
        </w:rPr>
        <w:t xml:space="preserve">yi </w:t>
      </w:r>
      <w:r w:rsidRPr="004E5E5C">
        <w:rPr>
          <w:rFonts w:ascii="Courier New" w:hAnsi="Courier New" w:cs="Courier New"/>
          <w:sz w:val="24"/>
          <w:szCs w:val="24"/>
          <w:u w:val="single"/>
        </w:rPr>
        <w:t>Emare No.6</w:t>
      </w:r>
      <w:r w:rsidRPr="00256F66">
        <w:rPr>
          <w:rFonts w:ascii="Courier New" w:hAnsi="Courier New" w:cs="Courier New"/>
          <w:sz w:val="24"/>
          <w:szCs w:val="24"/>
        </w:rPr>
        <w:t xml:space="preserve"> ve olay mahal</w:t>
      </w:r>
      <w:r>
        <w:rPr>
          <w:rFonts w:ascii="Courier New" w:hAnsi="Courier New" w:cs="Courier New"/>
          <w:sz w:val="24"/>
          <w:szCs w:val="24"/>
        </w:rPr>
        <w:t>l</w:t>
      </w:r>
      <w:r w:rsidRPr="00256F66">
        <w:rPr>
          <w:rFonts w:ascii="Courier New" w:hAnsi="Courier New" w:cs="Courier New"/>
          <w:sz w:val="24"/>
          <w:szCs w:val="24"/>
        </w:rPr>
        <w:t xml:space="preserve">i ve Zeki </w:t>
      </w:r>
      <w:proofErr w:type="spellStart"/>
      <w:r w:rsidRPr="00256F66">
        <w:rPr>
          <w:rFonts w:ascii="Courier New" w:hAnsi="Courier New" w:cs="Courier New"/>
          <w:sz w:val="24"/>
          <w:szCs w:val="24"/>
        </w:rPr>
        <w:t>Asımoğlu</w:t>
      </w:r>
      <w:r>
        <w:rPr>
          <w:rFonts w:ascii="Courier New" w:hAnsi="Courier New" w:cs="Courier New"/>
          <w:sz w:val="24"/>
          <w:szCs w:val="24"/>
        </w:rPr>
        <w:t>’</w:t>
      </w:r>
      <w:r w:rsidRPr="00256F66">
        <w:rPr>
          <w:rFonts w:ascii="Courier New" w:hAnsi="Courier New" w:cs="Courier New"/>
          <w:sz w:val="24"/>
          <w:szCs w:val="24"/>
        </w:rPr>
        <w:t>n</w:t>
      </w:r>
      <w:r>
        <w:rPr>
          <w:rFonts w:ascii="Courier New" w:hAnsi="Courier New" w:cs="Courier New"/>
          <w:sz w:val="24"/>
          <w:szCs w:val="24"/>
        </w:rPr>
        <w:t>u</w:t>
      </w:r>
      <w:r w:rsidRPr="00256F66">
        <w:rPr>
          <w:rFonts w:ascii="Courier New" w:hAnsi="Courier New" w:cs="Courier New"/>
          <w:sz w:val="24"/>
          <w:szCs w:val="24"/>
        </w:rPr>
        <w:t>n</w:t>
      </w:r>
      <w:proofErr w:type="spellEnd"/>
      <w:r w:rsidRPr="00256F66">
        <w:rPr>
          <w:rFonts w:ascii="Courier New" w:hAnsi="Courier New" w:cs="Courier New"/>
          <w:sz w:val="24"/>
          <w:szCs w:val="24"/>
        </w:rPr>
        <w:t xml:space="preserve"> resimlerini içeren CD</w:t>
      </w:r>
      <w:r>
        <w:rPr>
          <w:rFonts w:ascii="Courier New" w:hAnsi="Courier New" w:cs="Courier New"/>
          <w:sz w:val="24"/>
          <w:szCs w:val="24"/>
        </w:rPr>
        <w:t>’</w:t>
      </w:r>
      <w:r w:rsidRPr="00256F66">
        <w:rPr>
          <w:rFonts w:ascii="Courier New" w:hAnsi="Courier New" w:cs="Courier New"/>
          <w:sz w:val="24"/>
          <w:szCs w:val="24"/>
        </w:rPr>
        <w:t xml:space="preserve">yi </w:t>
      </w:r>
      <w:r w:rsidRPr="004E5E5C">
        <w:rPr>
          <w:rFonts w:ascii="Courier New" w:hAnsi="Courier New" w:cs="Courier New"/>
          <w:sz w:val="24"/>
          <w:szCs w:val="24"/>
          <w:u w:val="single"/>
        </w:rPr>
        <w:t>Emare No.7</w:t>
      </w:r>
      <w:r w:rsidRPr="00256F66">
        <w:rPr>
          <w:rFonts w:ascii="Courier New" w:hAnsi="Courier New" w:cs="Courier New"/>
          <w:sz w:val="24"/>
          <w:szCs w:val="24"/>
        </w:rPr>
        <w:t xml:space="preserve"> olarak ibraz etti. </w:t>
      </w: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lastRenderedPageBreak/>
        <w:t xml:space="preserve">Sanık No.1’in </w:t>
      </w:r>
      <w:r>
        <w:rPr>
          <w:rFonts w:ascii="Courier New" w:hAnsi="Courier New" w:cs="Courier New"/>
          <w:sz w:val="24"/>
          <w:szCs w:val="24"/>
        </w:rPr>
        <w:t>A</w:t>
      </w:r>
      <w:r w:rsidRPr="00256F66">
        <w:rPr>
          <w:rFonts w:ascii="Courier New" w:hAnsi="Courier New" w:cs="Courier New"/>
          <w:sz w:val="24"/>
          <w:szCs w:val="24"/>
        </w:rPr>
        <w:t>vukatı</w:t>
      </w:r>
      <w:r>
        <w:rPr>
          <w:rFonts w:ascii="Courier New" w:hAnsi="Courier New" w:cs="Courier New"/>
          <w:sz w:val="24"/>
          <w:szCs w:val="24"/>
        </w:rPr>
        <w:t>,</w:t>
      </w:r>
      <w:r w:rsidRPr="00256F66">
        <w:rPr>
          <w:rFonts w:ascii="Courier New" w:hAnsi="Courier New" w:cs="Courier New"/>
          <w:sz w:val="24"/>
          <w:szCs w:val="24"/>
        </w:rPr>
        <w:t xml:space="preserve"> havale istemine itirazı olduğunu belirttikten sonra</w:t>
      </w:r>
      <w:r>
        <w:rPr>
          <w:rFonts w:ascii="Courier New" w:hAnsi="Courier New" w:cs="Courier New"/>
          <w:sz w:val="24"/>
          <w:szCs w:val="24"/>
        </w:rPr>
        <w:t>,</w:t>
      </w:r>
      <w:r w:rsidRPr="00256F66">
        <w:rPr>
          <w:rFonts w:ascii="Courier New" w:hAnsi="Courier New" w:cs="Courier New"/>
          <w:sz w:val="24"/>
          <w:szCs w:val="24"/>
        </w:rPr>
        <w:t xml:space="preserve"> Sanık No.2 ve Sanık No.3 Avukatlarının beyanlarına katılacağını beyan etti.</w:t>
      </w: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Sanık No.2 ve Sanık No.3 Avukatları, Sanıkların ilk tahkikat yapılmaksızın yargılanmak üzere Ağır Ceza Mahkemesine havale edilmelerine itiraz etmedi</w:t>
      </w:r>
      <w:r>
        <w:rPr>
          <w:rFonts w:ascii="Courier New" w:hAnsi="Courier New" w:cs="Courier New"/>
          <w:sz w:val="24"/>
          <w:szCs w:val="24"/>
        </w:rPr>
        <w:t>,</w:t>
      </w:r>
      <w:r w:rsidRPr="00256F66">
        <w:rPr>
          <w:rFonts w:ascii="Courier New" w:hAnsi="Courier New" w:cs="Courier New"/>
          <w:sz w:val="24"/>
          <w:szCs w:val="24"/>
        </w:rPr>
        <w:t xml:space="preserve"> ancak Mahkemenin huzurunda havale için yeterli sebep olmadığını iddia ederek Sanık No.2 ve Sanık No.3’ün birinci davadan serbest kalma</w:t>
      </w:r>
      <w:r>
        <w:rPr>
          <w:rFonts w:ascii="Courier New" w:hAnsi="Courier New" w:cs="Courier New"/>
          <w:sz w:val="24"/>
          <w:szCs w:val="24"/>
        </w:rPr>
        <w:t>ları</w:t>
      </w:r>
      <w:r w:rsidRPr="00256F66">
        <w:rPr>
          <w:rFonts w:ascii="Courier New" w:hAnsi="Courier New" w:cs="Courier New"/>
          <w:sz w:val="24"/>
          <w:szCs w:val="24"/>
        </w:rPr>
        <w:t xml:space="preserve">nı talep ettiler. </w:t>
      </w: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 xml:space="preserve">İddia Makamı ise Mahkeme huzurunda yeterli şahadet olduğunu ve tüm Sanıkların yargılanmak üzere Ağır Ceza Mahkemesine havale edilmesini talep etti. </w:t>
      </w: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ab/>
        <w:t>Girne Kaza Mahkemesi</w:t>
      </w:r>
      <w:r>
        <w:rPr>
          <w:rFonts w:ascii="Courier New" w:hAnsi="Courier New" w:cs="Courier New"/>
          <w:sz w:val="24"/>
          <w:szCs w:val="24"/>
        </w:rPr>
        <w:t>,</w:t>
      </w:r>
      <w:r w:rsidRPr="00256F66">
        <w:rPr>
          <w:rFonts w:ascii="Courier New" w:hAnsi="Courier New" w:cs="Courier New"/>
          <w:sz w:val="24"/>
          <w:szCs w:val="24"/>
        </w:rPr>
        <w:t xml:space="preserve"> her üç </w:t>
      </w:r>
      <w:r>
        <w:rPr>
          <w:rFonts w:ascii="Courier New" w:hAnsi="Courier New" w:cs="Courier New"/>
          <w:sz w:val="24"/>
          <w:szCs w:val="24"/>
        </w:rPr>
        <w:t>S</w:t>
      </w:r>
      <w:r w:rsidRPr="00256F66">
        <w:rPr>
          <w:rFonts w:ascii="Courier New" w:hAnsi="Courier New" w:cs="Courier New"/>
          <w:sz w:val="24"/>
          <w:szCs w:val="24"/>
        </w:rPr>
        <w:t>anığı</w:t>
      </w:r>
      <w:r>
        <w:rPr>
          <w:rFonts w:ascii="Courier New" w:hAnsi="Courier New" w:cs="Courier New"/>
          <w:sz w:val="24"/>
          <w:szCs w:val="24"/>
        </w:rPr>
        <w:t>n</w:t>
      </w:r>
      <w:r w:rsidRPr="00256F66">
        <w:rPr>
          <w:rFonts w:ascii="Courier New" w:hAnsi="Courier New" w:cs="Courier New"/>
          <w:sz w:val="24"/>
          <w:szCs w:val="24"/>
        </w:rPr>
        <w:t xml:space="preserve"> Ağır Ceza Mahkemesinde yargılanmaları için yeterli sebep olduğuna bulgu yaparak</w:t>
      </w:r>
      <w:r>
        <w:rPr>
          <w:rFonts w:ascii="Courier New" w:hAnsi="Courier New" w:cs="Courier New"/>
          <w:sz w:val="24"/>
          <w:szCs w:val="24"/>
        </w:rPr>
        <w:t>,</w:t>
      </w:r>
      <w:r w:rsidRPr="00256F66">
        <w:rPr>
          <w:rFonts w:ascii="Courier New" w:hAnsi="Courier New" w:cs="Courier New"/>
          <w:sz w:val="24"/>
          <w:szCs w:val="24"/>
        </w:rPr>
        <w:t xml:space="preserve"> Sanık No.1, No.2 ve No.3’ü ithamname tahtında yargılanmak üzere Ağır Ceza Mahkemesine havale etti.</w:t>
      </w:r>
    </w:p>
    <w:p w:rsidR="003419F2" w:rsidRDefault="003419F2" w:rsidP="003419F2">
      <w:pPr>
        <w:spacing w:line="240" w:lineRule="auto"/>
        <w:contextualSpacing/>
        <w:rPr>
          <w:rFonts w:ascii="Courier New" w:hAnsi="Courier New" w:cs="Courier New"/>
          <w:sz w:val="24"/>
          <w:szCs w:val="24"/>
          <w:u w:val="single"/>
        </w:rPr>
      </w:pPr>
    </w:p>
    <w:p w:rsidR="003419F2" w:rsidRPr="006B5899" w:rsidRDefault="003419F2" w:rsidP="003419F2">
      <w:pPr>
        <w:spacing w:line="240" w:lineRule="auto"/>
        <w:rPr>
          <w:rFonts w:ascii="Courier New" w:hAnsi="Courier New" w:cs="Courier New"/>
          <w:sz w:val="24"/>
          <w:szCs w:val="24"/>
          <w:u w:val="single"/>
        </w:rPr>
      </w:pPr>
      <w:r w:rsidRPr="006B5899">
        <w:rPr>
          <w:rFonts w:ascii="Courier New" w:hAnsi="Courier New" w:cs="Courier New"/>
          <w:sz w:val="24"/>
          <w:szCs w:val="24"/>
          <w:u w:val="single"/>
        </w:rPr>
        <w:t xml:space="preserve">İSTİNAF SEBEPLERİ </w:t>
      </w:r>
    </w:p>
    <w:p w:rsidR="003419F2" w:rsidRDefault="003419F2" w:rsidP="003419F2">
      <w:pPr>
        <w:spacing w:line="240" w:lineRule="auto"/>
        <w:rPr>
          <w:rFonts w:ascii="Courier New" w:hAnsi="Courier New" w:cs="Courier New"/>
          <w:sz w:val="24"/>
          <w:szCs w:val="24"/>
        </w:rPr>
      </w:pP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ab/>
        <w:t>Sanıkların istinaf sebepleri aynıdır. Sanık No.2 ve Sanık No.3, üçer istinaf sebebi ileri sürmüş olma</w:t>
      </w:r>
      <w:r>
        <w:rPr>
          <w:rFonts w:ascii="Courier New" w:hAnsi="Courier New" w:cs="Courier New"/>
          <w:sz w:val="24"/>
          <w:szCs w:val="24"/>
        </w:rPr>
        <w:t>ları</w:t>
      </w:r>
      <w:r w:rsidRPr="00256F66">
        <w:rPr>
          <w:rFonts w:ascii="Courier New" w:hAnsi="Courier New" w:cs="Courier New"/>
          <w:sz w:val="24"/>
          <w:szCs w:val="24"/>
        </w:rPr>
        <w:t xml:space="preserve">na </w:t>
      </w:r>
      <w:r>
        <w:rPr>
          <w:rFonts w:ascii="Courier New" w:hAnsi="Courier New" w:cs="Courier New"/>
          <w:sz w:val="24"/>
          <w:szCs w:val="24"/>
        </w:rPr>
        <w:t xml:space="preserve">karşın, </w:t>
      </w:r>
      <w:r w:rsidRPr="00256F66">
        <w:rPr>
          <w:rFonts w:ascii="Courier New" w:hAnsi="Courier New" w:cs="Courier New"/>
          <w:sz w:val="24"/>
          <w:szCs w:val="24"/>
        </w:rPr>
        <w:t xml:space="preserve"> istinaflar 2 başlık altında toplanmıştır.</w:t>
      </w:r>
      <w:r>
        <w:rPr>
          <w:rFonts w:ascii="Courier New" w:hAnsi="Courier New" w:cs="Courier New"/>
          <w:sz w:val="24"/>
          <w:szCs w:val="24"/>
        </w:rPr>
        <w:t xml:space="preserve"> Şöyle ki:</w:t>
      </w:r>
    </w:p>
    <w:p w:rsidR="003419F2" w:rsidRDefault="003419F2" w:rsidP="003419F2">
      <w:pPr>
        <w:pStyle w:val="ListeParagraf"/>
        <w:numPr>
          <w:ilvl w:val="0"/>
          <w:numId w:val="4"/>
        </w:numPr>
        <w:spacing w:line="360" w:lineRule="auto"/>
        <w:rPr>
          <w:rFonts w:ascii="Courier New" w:hAnsi="Courier New" w:cs="Courier New"/>
          <w:b/>
          <w:sz w:val="24"/>
          <w:szCs w:val="24"/>
        </w:rPr>
      </w:pPr>
      <w:r w:rsidRPr="004931C0">
        <w:rPr>
          <w:rFonts w:ascii="Courier New" w:hAnsi="Courier New" w:cs="Courier New"/>
          <w:b/>
          <w:sz w:val="24"/>
          <w:szCs w:val="24"/>
        </w:rPr>
        <w:t>Alt Mahkeme</w:t>
      </w:r>
      <w:r>
        <w:rPr>
          <w:rFonts w:ascii="Courier New" w:hAnsi="Courier New" w:cs="Courier New"/>
          <w:b/>
          <w:sz w:val="24"/>
          <w:szCs w:val="24"/>
        </w:rPr>
        <w:t>,</w:t>
      </w:r>
      <w:r w:rsidRPr="004931C0">
        <w:rPr>
          <w:rFonts w:ascii="Courier New" w:hAnsi="Courier New" w:cs="Courier New"/>
          <w:b/>
          <w:sz w:val="24"/>
          <w:szCs w:val="24"/>
        </w:rPr>
        <w:t xml:space="preserve"> kararında</w:t>
      </w:r>
      <w:r>
        <w:rPr>
          <w:rFonts w:ascii="Courier New" w:hAnsi="Courier New" w:cs="Courier New"/>
          <w:b/>
          <w:sz w:val="24"/>
          <w:szCs w:val="24"/>
        </w:rPr>
        <w:t>,</w:t>
      </w:r>
      <w:r w:rsidRPr="004931C0">
        <w:rPr>
          <w:rFonts w:ascii="Courier New" w:hAnsi="Courier New" w:cs="Courier New"/>
          <w:b/>
          <w:sz w:val="24"/>
          <w:szCs w:val="24"/>
        </w:rPr>
        <w:t xml:space="preserve"> Ağır Ceza Mahkemesine havale sebeplerini yeterince gerekçeli belirtmemiştir.</w:t>
      </w:r>
    </w:p>
    <w:p w:rsidR="003419F2" w:rsidRPr="001A67D1" w:rsidRDefault="003419F2" w:rsidP="003419F2">
      <w:pPr>
        <w:pStyle w:val="ListeParagraf"/>
        <w:spacing w:line="360" w:lineRule="auto"/>
        <w:ind w:left="1069"/>
        <w:rPr>
          <w:rFonts w:ascii="Courier New" w:hAnsi="Courier New" w:cs="Courier New"/>
          <w:b/>
          <w:sz w:val="24"/>
          <w:szCs w:val="24"/>
        </w:rPr>
      </w:pPr>
    </w:p>
    <w:p w:rsidR="003419F2" w:rsidRPr="00FB7C7E" w:rsidRDefault="003419F2" w:rsidP="003419F2">
      <w:pPr>
        <w:pStyle w:val="ListeParagraf"/>
        <w:numPr>
          <w:ilvl w:val="0"/>
          <w:numId w:val="4"/>
        </w:numPr>
        <w:spacing w:line="360" w:lineRule="auto"/>
        <w:rPr>
          <w:rFonts w:ascii="Courier New" w:hAnsi="Courier New" w:cs="Courier New"/>
          <w:b/>
          <w:sz w:val="24"/>
          <w:szCs w:val="24"/>
        </w:rPr>
      </w:pPr>
      <w:r w:rsidRPr="00FB7C7E">
        <w:rPr>
          <w:rFonts w:ascii="Courier New" w:hAnsi="Courier New" w:cs="Courier New"/>
          <w:b/>
          <w:sz w:val="24"/>
          <w:szCs w:val="24"/>
        </w:rPr>
        <w:t>Alt Mahkeme, huzurundaki şahadeti dikkate alarak</w:t>
      </w:r>
      <w:r>
        <w:rPr>
          <w:rFonts w:ascii="Courier New" w:hAnsi="Courier New" w:cs="Courier New"/>
          <w:b/>
          <w:sz w:val="24"/>
          <w:szCs w:val="24"/>
        </w:rPr>
        <w:t>,</w:t>
      </w:r>
      <w:r w:rsidRPr="00FB7C7E">
        <w:rPr>
          <w:rFonts w:ascii="Courier New" w:hAnsi="Courier New" w:cs="Courier New"/>
          <w:b/>
          <w:sz w:val="24"/>
          <w:szCs w:val="24"/>
        </w:rPr>
        <w:t xml:space="preserve"> Sanık No.2 ve Sanık No.3 aleyh</w:t>
      </w:r>
      <w:r>
        <w:rPr>
          <w:rFonts w:ascii="Courier New" w:hAnsi="Courier New" w:cs="Courier New"/>
          <w:b/>
          <w:sz w:val="24"/>
          <w:szCs w:val="24"/>
        </w:rPr>
        <w:t>ler</w:t>
      </w:r>
      <w:r w:rsidRPr="00FB7C7E">
        <w:rPr>
          <w:rFonts w:ascii="Courier New" w:hAnsi="Courier New" w:cs="Courier New"/>
          <w:b/>
          <w:sz w:val="24"/>
          <w:szCs w:val="24"/>
        </w:rPr>
        <w:t>indeki şahadetin aksi kanıtlanmadıkça Sanık No.2 ve Sanık No.3‘ün suçlu olduğu yönünde muhtemel bir karine oluşturduğu hususunda bulgu yapmak ve Sanık No.2 ve Sanık No.3</w:t>
      </w:r>
      <w:r>
        <w:rPr>
          <w:rFonts w:ascii="Courier New" w:hAnsi="Courier New" w:cs="Courier New"/>
          <w:b/>
          <w:sz w:val="24"/>
          <w:szCs w:val="24"/>
        </w:rPr>
        <w:t>’</w:t>
      </w:r>
      <w:r w:rsidRPr="00FB7C7E">
        <w:rPr>
          <w:rFonts w:ascii="Courier New" w:hAnsi="Courier New" w:cs="Courier New"/>
          <w:b/>
          <w:sz w:val="24"/>
          <w:szCs w:val="24"/>
        </w:rPr>
        <w:t>ü dosya üzerinde yargılanmak üzere Ağır Ceza Mahkemesine havale etmekle hata etti.</w:t>
      </w:r>
    </w:p>
    <w:p w:rsidR="003419F2" w:rsidRDefault="003419F2" w:rsidP="003419F2">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lastRenderedPageBreak/>
        <w:t>TARAFLARIN İDDİA VE ARGÜMANLARI</w:t>
      </w:r>
    </w:p>
    <w:p w:rsidR="003419F2" w:rsidRDefault="003419F2" w:rsidP="003419F2">
      <w:pPr>
        <w:spacing w:line="240" w:lineRule="auto"/>
        <w:contextualSpacing/>
        <w:rPr>
          <w:rFonts w:ascii="Courier New" w:hAnsi="Courier New" w:cs="Courier New"/>
          <w:sz w:val="24"/>
          <w:szCs w:val="24"/>
          <w:u w:val="single"/>
        </w:rPr>
      </w:pPr>
    </w:p>
    <w:p w:rsidR="003419F2" w:rsidRDefault="003419F2" w:rsidP="003419F2">
      <w:pPr>
        <w:spacing w:line="360" w:lineRule="auto"/>
        <w:contextualSpacing/>
        <w:rPr>
          <w:rFonts w:ascii="Courier New" w:hAnsi="Courier New" w:cs="Courier New"/>
          <w:sz w:val="24"/>
          <w:szCs w:val="24"/>
        </w:rPr>
      </w:pPr>
      <w:r w:rsidRPr="00256F66">
        <w:rPr>
          <w:rFonts w:ascii="Courier New" w:hAnsi="Courier New" w:cs="Courier New"/>
          <w:sz w:val="24"/>
          <w:szCs w:val="24"/>
        </w:rPr>
        <w:tab/>
        <w:t xml:space="preserve">Sanık No.2 </w:t>
      </w:r>
      <w:r>
        <w:rPr>
          <w:rFonts w:ascii="Courier New" w:hAnsi="Courier New" w:cs="Courier New"/>
          <w:sz w:val="24"/>
          <w:szCs w:val="24"/>
        </w:rPr>
        <w:t>A</w:t>
      </w:r>
      <w:r w:rsidRPr="00256F66">
        <w:rPr>
          <w:rFonts w:ascii="Courier New" w:hAnsi="Courier New" w:cs="Courier New"/>
          <w:sz w:val="24"/>
          <w:szCs w:val="24"/>
        </w:rPr>
        <w:t>vukatı</w:t>
      </w:r>
      <w:r>
        <w:rPr>
          <w:rFonts w:ascii="Courier New" w:hAnsi="Courier New" w:cs="Courier New"/>
          <w:sz w:val="24"/>
          <w:szCs w:val="24"/>
        </w:rPr>
        <w:t xml:space="preserve"> istinafındaki hitabında, özetle:</w:t>
      </w:r>
      <w:r w:rsidRPr="00256F66">
        <w:rPr>
          <w:rFonts w:ascii="Courier New" w:hAnsi="Courier New" w:cs="Courier New"/>
          <w:sz w:val="24"/>
          <w:szCs w:val="24"/>
        </w:rPr>
        <w:t xml:space="preserve"> Alt Mahkeme</w:t>
      </w:r>
      <w:r>
        <w:rPr>
          <w:rFonts w:ascii="Courier New" w:hAnsi="Courier New" w:cs="Courier New"/>
          <w:sz w:val="24"/>
          <w:szCs w:val="24"/>
        </w:rPr>
        <w:t>nin</w:t>
      </w:r>
      <w:r w:rsidRPr="00256F66">
        <w:rPr>
          <w:rFonts w:ascii="Courier New" w:hAnsi="Courier New" w:cs="Courier New"/>
          <w:sz w:val="24"/>
          <w:szCs w:val="24"/>
        </w:rPr>
        <w:t xml:space="preserve"> Sanıkların Ağır Ceza Mahkemesinde yargılanmalarına emretmek için yeterli gördüğü sebepleri ve dayanaklarını ayrıntılı bir şekilde belirtmediğini, gerekçeli karar yazmanın bir Anayasal zorunluluk olduğunu, Alt Mahkeme huzurunda Sanık No.2’nin Zeki </w:t>
      </w:r>
      <w:proofErr w:type="spellStart"/>
      <w:r w:rsidRPr="00256F66">
        <w:rPr>
          <w:rFonts w:ascii="Courier New" w:hAnsi="Courier New" w:cs="Courier New"/>
          <w:sz w:val="24"/>
          <w:szCs w:val="24"/>
        </w:rPr>
        <w:t>Asımoğlu</w:t>
      </w:r>
      <w:r>
        <w:rPr>
          <w:rFonts w:ascii="Courier New" w:hAnsi="Courier New" w:cs="Courier New"/>
          <w:sz w:val="24"/>
          <w:szCs w:val="24"/>
        </w:rPr>
        <w:t>’</w:t>
      </w:r>
      <w:r w:rsidRPr="00256F66">
        <w:rPr>
          <w:rFonts w:ascii="Courier New" w:hAnsi="Courier New" w:cs="Courier New"/>
          <w:sz w:val="24"/>
          <w:szCs w:val="24"/>
        </w:rPr>
        <w:t>na</w:t>
      </w:r>
      <w:proofErr w:type="spellEnd"/>
      <w:r w:rsidRPr="00256F66">
        <w:rPr>
          <w:rFonts w:ascii="Courier New" w:hAnsi="Courier New" w:cs="Courier New"/>
          <w:sz w:val="24"/>
          <w:szCs w:val="24"/>
        </w:rPr>
        <w:t xml:space="preserve"> vurduğuna dair bir şahadet olmadığını, Sanık No.2’nin madde 20 tahtında </w:t>
      </w:r>
      <w:proofErr w:type="spellStart"/>
      <w:r w:rsidRPr="00256F66">
        <w:rPr>
          <w:rFonts w:ascii="Courier New" w:hAnsi="Courier New" w:cs="Courier New"/>
          <w:sz w:val="24"/>
          <w:szCs w:val="24"/>
        </w:rPr>
        <w:t>iştirak</w:t>
      </w:r>
      <w:r>
        <w:rPr>
          <w:rFonts w:ascii="Courier New" w:hAnsi="Courier New" w:cs="Courier New"/>
          <w:sz w:val="24"/>
          <w:szCs w:val="24"/>
        </w:rPr>
        <w:t>ç</w:t>
      </w:r>
      <w:r w:rsidRPr="00256F66">
        <w:rPr>
          <w:rFonts w:ascii="Courier New" w:hAnsi="Courier New" w:cs="Courier New"/>
          <w:sz w:val="24"/>
          <w:szCs w:val="24"/>
        </w:rPr>
        <w:t>ı</w:t>
      </w:r>
      <w:proofErr w:type="spellEnd"/>
      <w:r w:rsidRPr="00256F66">
        <w:rPr>
          <w:rFonts w:ascii="Courier New" w:hAnsi="Courier New" w:cs="Courier New"/>
          <w:sz w:val="24"/>
          <w:szCs w:val="24"/>
        </w:rPr>
        <w:t xml:space="preserve"> (</w:t>
      </w:r>
      <w:proofErr w:type="spellStart"/>
      <w:r w:rsidRPr="00256F66">
        <w:rPr>
          <w:rFonts w:ascii="Courier New" w:hAnsi="Courier New" w:cs="Courier New"/>
          <w:sz w:val="24"/>
          <w:szCs w:val="24"/>
        </w:rPr>
        <w:t>aider</w:t>
      </w:r>
      <w:proofErr w:type="spellEnd"/>
      <w:r w:rsidRPr="00256F66">
        <w:rPr>
          <w:rFonts w:ascii="Courier New" w:hAnsi="Courier New" w:cs="Courier New"/>
          <w:sz w:val="24"/>
          <w:szCs w:val="24"/>
        </w:rPr>
        <w:t xml:space="preserve"> </w:t>
      </w:r>
      <w:proofErr w:type="spellStart"/>
      <w:r w:rsidRPr="00256F66">
        <w:rPr>
          <w:rFonts w:ascii="Courier New" w:hAnsi="Courier New" w:cs="Courier New"/>
          <w:sz w:val="24"/>
          <w:szCs w:val="24"/>
        </w:rPr>
        <w:t>and</w:t>
      </w:r>
      <w:proofErr w:type="spellEnd"/>
      <w:r w:rsidRPr="00256F66">
        <w:rPr>
          <w:rFonts w:ascii="Courier New" w:hAnsi="Courier New" w:cs="Courier New"/>
          <w:sz w:val="24"/>
          <w:szCs w:val="24"/>
        </w:rPr>
        <w:t xml:space="preserve"> </w:t>
      </w:r>
      <w:proofErr w:type="spellStart"/>
      <w:r w:rsidRPr="00256F66">
        <w:rPr>
          <w:rFonts w:ascii="Courier New" w:hAnsi="Courier New" w:cs="Courier New"/>
          <w:sz w:val="24"/>
          <w:szCs w:val="24"/>
        </w:rPr>
        <w:t>abettor</w:t>
      </w:r>
      <w:proofErr w:type="spellEnd"/>
      <w:r w:rsidRPr="00256F66">
        <w:rPr>
          <w:rFonts w:ascii="Courier New" w:hAnsi="Courier New" w:cs="Courier New"/>
          <w:sz w:val="24"/>
          <w:szCs w:val="24"/>
        </w:rPr>
        <w:t>)olduğunu destekleyecek şahadet olmadığını</w:t>
      </w:r>
      <w:r>
        <w:rPr>
          <w:rFonts w:ascii="Courier New" w:hAnsi="Courier New" w:cs="Courier New"/>
          <w:sz w:val="24"/>
          <w:szCs w:val="24"/>
        </w:rPr>
        <w:t>,</w:t>
      </w:r>
      <w:r w:rsidRPr="00256F66">
        <w:rPr>
          <w:rFonts w:ascii="Courier New" w:hAnsi="Courier New" w:cs="Courier New"/>
          <w:sz w:val="24"/>
          <w:szCs w:val="24"/>
        </w:rPr>
        <w:t xml:space="preserve"> Sanık No.2’nin suçunu kabul eden Sanık </w:t>
      </w:r>
      <w:r>
        <w:rPr>
          <w:rFonts w:ascii="Courier New" w:hAnsi="Courier New" w:cs="Courier New"/>
          <w:sz w:val="24"/>
          <w:szCs w:val="24"/>
        </w:rPr>
        <w:t>No.</w:t>
      </w:r>
      <w:r w:rsidRPr="00256F66">
        <w:rPr>
          <w:rFonts w:ascii="Courier New" w:hAnsi="Courier New" w:cs="Courier New"/>
          <w:sz w:val="24"/>
          <w:szCs w:val="24"/>
        </w:rPr>
        <w:t>1</w:t>
      </w:r>
      <w:r>
        <w:rPr>
          <w:rFonts w:ascii="Courier New" w:hAnsi="Courier New" w:cs="Courier New"/>
          <w:sz w:val="24"/>
          <w:szCs w:val="24"/>
        </w:rPr>
        <w:t>’</w:t>
      </w:r>
      <w:r w:rsidRPr="00256F66">
        <w:rPr>
          <w:rFonts w:ascii="Courier New" w:hAnsi="Courier New" w:cs="Courier New"/>
          <w:sz w:val="24"/>
          <w:szCs w:val="24"/>
        </w:rPr>
        <w:t xml:space="preserve">i teşvik ettiğine veya azmettirdiğine dair şahadet olmadığı halde Alt </w:t>
      </w:r>
      <w:proofErr w:type="gramStart"/>
      <w:r w:rsidRPr="00256F66">
        <w:rPr>
          <w:rFonts w:ascii="Courier New" w:hAnsi="Courier New" w:cs="Courier New"/>
          <w:sz w:val="24"/>
          <w:szCs w:val="24"/>
        </w:rPr>
        <w:t>Mahkemenin  Sanık</w:t>
      </w:r>
      <w:proofErr w:type="gramEnd"/>
      <w:r w:rsidRPr="00256F66">
        <w:rPr>
          <w:rFonts w:ascii="Courier New" w:hAnsi="Courier New" w:cs="Courier New"/>
          <w:sz w:val="24"/>
          <w:szCs w:val="24"/>
        </w:rPr>
        <w:t xml:space="preserve"> No.2’yi yargılanmak üzere Ağır Ceza Mahkemesine havale ettiğini, Sanık No.2’nin işlenen suça iştirak etme niyetinin ortaya konması gerektiğini, Alt Mahkeme</w:t>
      </w:r>
      <w:r>
        <w:rPr>
          <w:rFonts w:ascii="Courier New" w:hAnsi="Courier New" w:cs="Courier New"/>
          <w:sz w:val="24"/>
          <w:szCs w:val="24"/>
        </w:rPr>
        <w:t>nin,</w:t>
      </w:r>
      <w:r w:rsidRPr="00256F66">
        <w:rPr>
          <w:rFonts w:ascii="Courier New" w:hAnsi="Courier New" w:cs="Courier New"/>
          <w:sz w:val="24"/>
          <w:szCs w:val="24"/>
        </w:rPr>
        <w:t xml:space="preserve"> Fasıl 155 madde 94 altında şahadeti incelemesine gerek olmadığı halde şahadeti çelişki varmış gibi değerlendirerek hata yaptığını, Alt Mahkemenin </w:t>
      </w:r>
      <w:r w:rsidRPr="00BE5086">
        <w:rPr>
          <w:rFonts w:ascii="Courier New" w:hAnsi="Courier New" w:cs="Courier New"/>
          <w:sz w:val="24"/>
          <w:szCs w:val="24"/>
          <w:u w:val="single"/>
        </w:rPr>
        <w:t xml:space="preserve">Birleştirilmiş </w:t>
      </w:r>
      <w:r w:rsidRPr="00BE5086">
        <w:rPr>
          <w:rFonts w:ascii="Courier New" w:hAnsi="Courier New" w:cs="Courier New"/>
          <w:b/>
          <w:sz w:val="24"/>
          <w:szCs w:val="24"/>
          <w:u w:val="single"/>
        </w:rPr>
        <w:t>Y</w:t>
      </w:r>
      <w:r>
        <w:rPr>
          <w:rFonts w:ascii="Courier New" w:hAnsi="Courier New" w:cs="Courier New"/>
          <w:b/>
          <w:sz w:val="24"/>
          <w:szCs w:val="24"/>
          <w:u w:val="single"/>
        </w:rPr>
        <w:t>argıtay</w:t>
      </w:r>
      <w:r w:rsidRPr="00990898">
        <w:rPr>
          <w:rFonts w:ascii="Courier New" w:hAnsi="Courier New" w:cs="Courier New"/>
          <w:b/>
          <w:sz w:val="24"/>
          <w:szCs w:val="24"/>
          <w:u w:val="single"/>
        </w:rPr>
        <w:t>/C</w:t>
      </w:r>
      <w:r>
        <w:rPr>
          <w:rFonts w:ascii="Courier New" w:hAnsi="Courier New" w:cs="Courier New"/>
          <w:b/>
          <w:sz w:val="24"/>
          <w:szCs w:val="24"/>
          <w:u w:val="single"/>
        </w:rPr>
        <w:t>eza</w:t>
      </w:r>
      <w:r w:rsidRPr="00990898">
        <w:rPr>
          <w:rFonts w:ascii="Courier New" w:hAnsi="Courier New" w:cs="Courier New"/>
          <w:b/>
          <w:sz w:val="24"/>
          <w:szCs w:val="24"/>
          <w:u w:val="single"/>
        </w:rPr>
        <w:t xml:space="preserve"> 15-18/1996 D.9/1996</w:t>
      </w:r>
      <w:r w:rsidRPr="00256F66">
        <w:rPr>
          <w:rFonts w:ascii="Courier New" w:hAnsi="Courier New" w:cs="Courier New"/>
          <w:sz w:val="24"/>
          <w:szCs w:val="24"/>
        </w:rPr>
        <w:t xml:space="preserve">  sayılı içtihat kararındaki prensipleri yanlış uygulayarak</w:t>
      </w:r>
      <w:r>
        <w:rPr>
          <w:rFonts w:ascii="Courier New" w:hAnsi="Courier New" w:cs="Courier New"/>
          <w:sz w:val="24"/>
          <w:szCs w:val="24"/>
        </w:rPr>
        <w:t>,</w:t>
      </w:r>
      <w:r w:rsidRPr="00256F66">
        <w:rPr>
          <w:rFonts w:ascii="Courier New" w:hAnsi="Courier New" w:cs="Courier New"/>
          <w:sz w:val="24"/>
          <w:szCs w:val="24"/>
        </w:rPr>
        <w:t xml:space="preserve"> Sanık No.2 aleyhindeki şahadeti</w:t>
      </w:r>
      <w:r>
        <w:rPr>
          <w:rFonts w:ascii="Courier New" w:hAnsi="Courier New" w:cs="Courier New"/>
          <w:sz w:val="24"/>
          <w:szCs w:val="24"/>
        </w:rPr>
        <w:t>n</w:t>
      </w:r>
      <w:r w:rsidRPr="00256F66">
        <w:rPr>
          <w:rFonts w:ascii="Courier New" w:hAnsi="Courier New" w:cs="Courier New"/>
          <w:sz w:val="24"/>
          <w:szCs w:val="24"/>
        </w:rPr>
        <w:t xml:space="preserve"> aksi kanıtlanmadıkça Sanıkların suçlu olduğu yönünde muhtemel bir karine oluşturduğuna kanaat getirmekle hata ettiğini iddia ederek</w:t>
      </w:r>
      <w:r>
        <w:rPr>
          <w:rFonts w:ascii="Courier New" w:hAnsi="Courier New" w:cs="Courier New"/>
          <w:sz w:val="24"/>
          <w:szCs w:val="24"/>
        </w:rPr>
        <w:t>,</w:t>
      </w:r>
      <w:r w:rsidRPr="00256F66">
        <w:rPr>
          <w:rFonts w:ascii="Courier New" w:hAnsi="Courier New" w:cs="Courier New"/>
          <w:sz w:val="24"/>
          <w:szCs w:val="24"/>
        </w:rPr>
        <w:t xml:space="preserve"> havale kararının iptalini talep etti.</w:t>
      </w:r>
    </w:p>
    <w:p w:rsidR="003419F2" w:rsidRDefault="003419F2" w:rsidP="003419F2">
      <w:pPr>
        <w:spacing w:line="360" w:lineRule="auto"/>
        <w:contextualSpacing/>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ab/>
      </w:r>
      <w:proofErr w:type="gramStart"/>
      <w:r w:rsidRPr="00256F66">
        <w:rPr>
          <w:rFonts w:ascii="Courier New" w:hAnsi="Courier New" w:cs="Courier New"/>
          <w:sz w:val="24"/>
          <w:szCs w:val="24"/>
        </w:rPr>
        <w:t xml:space="preserve">Sanık No.3 </w:t>
      </w:r>
      <w:r>
        <w:rPr>
          <w:rFonts w:ascii="Courier New" w:hAnsi="Courier New" w:cs="Courier New"/>
          <w:sz w:val="24"/>
          <w:szCs w:val="24"/>
        </w:rPr>
        <w:t>A</w:t>
      </w:r>
      <w:r w:rsidRPr="00256F66">
        <w:rPr>
          <w:rFonts w:ascii="Courier New" w:hAnsi="Courier New" w:cs="Courier New"/>
          <w:sz w:val="24"/>
          <w:szCs w:val="24"/>
        </w:rPr>
        <w:t>vukatı da hitabında</w:t>
      </w:r>
      <w:r>
        <w:rPr>
          <w:rFonts w:ascii="Courier New" w:hAnsi="Courier New" w:cs="Courier New"/>
          <w:sz w:val="24"/>
          <w:szCs w:val="24"/>
        </w:rPr>
        <w:t>,</w:t>
      </w:r>
      <w:r w:rsidRPr="00256F66">
        <w:rPr>
          <w:rFonts w:ascii="Courier New" w:hAnsi="Courier New" w:cs="Courier New"/>
          <w:sz w:val="24"/>
          <w:szCs w:val="24"/>
        </w:rPr>
        <w:t xml:space="preserve"> Sanık No.1’in müşteki Zeki </w:t>
      </w:r>
      <w:proofErr w:type="spellStart"/>
      <w:r w:rsidRPr="00256F66">
        <w:rPr>
          <w:rFonts w:ascii="Courier New" w:hAnsi="Courier New" w:cs="Courier New"/>
          <w:sz w:val="24"/>
          <w:szCs w:val="24"/>
        </w:rPr>
        <w:t>Asımoğlu</w:t>
      </w:r>
      <w:r>
        <w:rPr>
          <w:rFonts w:ascii="Courier New" w:hAnsi="Courier New" w:cs="Courier New"/>
          <w:sz w:val="24"/>
          <w:szCs w:val="24"/>
        </w:rPr>
        <w:t>’</w:t>
      </w:r>
      <w:r w:rsidRPr="00256F66">
        <w:rPr>
          <w:rFonts w:ascii="Courier New" w:hAnsi="Courier New" w:cs="Courier New"/>
          <w:sz w:val="24"/>
          <w:szCs w:val="24"/>
        </w:rPr>
        <w:t>na</w:t>
      </w:r>
      <w:proofErr w:type="spellEnd"/>
      <w:r w:rsidRPr="00256F66">
        <w:rPr>
          <w:rFonts w:ascii="Courier New" w:hAnsi="Courier New" w:cs="Courier New"/>
          <w:sz w:val="24"/>
          <w:szCs w:val="24"/>
        </w:rPr>
        <w:t xml:space="preserve"> karşı işlemiş olduğu ciddi darp fiili ile ilgili Mahkeme huzurunda Sanık No.2 ve Sanık No.3’ü Ceza Yasası</w:t>
      </w:r>
      <w:r>
        <w:rPr>
          <w:rFonts w:ascii="Courier New" w:hAnsi="Courier New" w:cs="Courier New"/>
          <w:sz w:val="24"/>
          <w:szCs w:val="24"/>
        </w:rPr>
        <w:t>’</w:t>
      </w:r>
      <w:r w:rsidRPr="00256F66">
        <w:rPr>
          <w:rFonts w:ascii="Courier New" w:hAnsi="Courier New" w:cs="Courier New"/>
          <w:sz w:val="24"/>
          <w:szCs w:val="24"/>
        </w:rPr>
        <w:t>nın 20. madde</w:t>
      </w:r>
      <w:r>
        <w:rPr>
          <w:rFonts w:ascii="Courier New" w:hAnsi="Courier New" w:cs="Courier New"/>
          <w:sz w:val="24"/>
          <w:szCs w:val="24"/>
        </w:rPr>
        <w:t>si</w:t>
      </w:r>
      <w:r w:rsidRPr="00256F66">
        <w:rPr>
          <w:rFonts w:ascii="Courier New" w:hAnsi="Courier New" w:cs="Courier New"/>
          <w:sz w:val="24"/>
          <w:szCs w:val="24"/>
        </w:rPr>
        <w:t xml:space="preserve"> tahtında suça bağlayan şahadet bulunmadığını, bunun emare görüntülerden de açıklıkla görüldüğünü, Alt Mahkemenin yeterli şahadet olup olmadığını incelerken </w:t>
      </w:r>
      <w:proofErr w:type="spellStart"/>
      <w:r w:rsidRPr="00256F66">
        <w:rPr>
          <w:rFonts w:ascii="Courier New" w:hAnsi="Courier New" w:cs="Courier New"/>
          <w:sz w:val="24"/>
          <w:szCs w:val="24"/>
        </w:rPr>
        <w:t>subjektif</w:t>
      </w:r>
      <w:proofErr w:type="spellEnd"/>
      <w:r w:rsidRPr="00256F66">
        <w:rPr>
          <w:rFonts w:ascii="Courier New" w:hAnsi="Courier New" w:cs="Courier New"/>
          <w:sz w:val="24"/>
          <w:szCs w:val="24"/>
        </w:rPr>
        <w:t xml:space="preserve"> niyetin ilk nazarda ortaya konduğuna bulgu yapması gerektiğini ve bunu yapmamakla hata ettiğini </w:t>
      </w:r>
      <w:r>
        <w:rPr>
          <w:rFonts w:ascii="Courier New" w:hAnsi="Courier New" w:cs="Courier New"/>
          <w:sz w:val="24"/>
          <w:szCs w:val="24"/>
        </w:rPr>
        <w:t xml:space="preserve">ve </w:t>
      </w:r>
      <w:proofErr w:type="gramEnd"/>
    </w:p>
    <w:p w:rsidR="003419F2" w:rsidRPr="00256F66" w:rsidRDefault="003419F2" w:rsidP="003419F2">
      <w:pPr>
        <w:spacing w:line="360" w:lineRule="auto"/>
        <w:rPr>
          <w:rFonts w:ascii="Courier New" w:hAnsi="Courier New" w:cs="Courier New"/>
          <w:sz w:val="24"/>
          <w:szCs w:val="24"/>
        </w:rPr>
      </w:pPr>
      <w:r>
        <w:rPr>
          <w:rFonts w:ascii="Courier New" w:hAnsi="Courier New" w:cs="Courier New"/>
          <w:sz w:val="24"/>
          <w:szCs w:val="24"/>
        </w:rPr>
        <w:lastRenderedPageBreak/>
        <w:t>Alt M</w:t>
      </w:r>
      <w:r w:rsidRPr="00256F66">
        <w:rPr>
          <w:rFonts w:ascii="Courier New" w:hAnsi="Courier New" w:cs="Courier New"/>
          <w:sz w:val="24"/>
          <w:szCs w:val="24"/>
        </w:rPr>
        <w:t>ahkeme huzurunda Sanık No.2 ve Sanık No.3 aleyhine Ağır Ceza Mahkemesinde yargılanmak üzere yeterli şahadetin bulunmadığını iddia ederek</w:t>
      </w:r>
      <w:r>
        <w:rPr>
          <w:rFonts w:ascii="Courier New" w:hAnsi="Courier New" w:cs="Courier New"/>
          <w:sz w:val="24"/>
          <w:szCs w:val="24"/>
        </w:rPr>
        <w:t>,</w:t>
      </w:r>
      <w:r w:rsidRPr="00256F66">
        <w:rPr>
          <w:rFonts w:ascii="Courier New" w:hAnsi="Courier New" w:cs="Courier New"/>
          <w:sz w:val="24"/>
          <w:szCs w:val="24"/>
        </w:rPr>
        <w:t xml:space="preserve"> istinafın kabulünü talep etti.</w:t>
      </w: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ab/>
      </w:r>
      <w:proofErr w:type="gramStart"/>
      <w:r w:rsidRPr="00256F66">
        <w:rPr>
          <w:rFonts w:ascii="Courier New" w:hAnsi="Courier New" w:cs="Courier New"/>
          <w:sz w:val="24"/>
          <w:szCs w:val="24"/>
        </w:rPr>
        <w:t>Başsavcılık adına bulunan Savcı ise hitabında</w:t>
      </w:r>
      <w:r>
        <w:rPr>
          <w:rFonts w:ascii="Courier New" w:hAnsi="Courier New" w:cs="Courier New"/>
          <w:sz w:val="24"/>
          <w:szCs w:val="24"/>
        </w:rPr>
        <w:t>,</w:t>
      </w:r>
      <w:r w:rsidRPr="00256F66">
        <w:rPr>
          <w:rFonts w:ascii="Courier New" w:hAnsi="Courier New" w:cs="Courier New"/>
          <w:sz w:val="24"/>
          <w:szCs w:val="24"/>
        </w:rPr>
        <w:t xml:space="preserve"> özetle</w:t>
      </w:r>
      <w:r>
        <w:rPr>
          <w:rFonts w:ascii="Courier New" w:hAnsi="Courier New" w:cs="Courier New"/>
          <w:sz w:val="24"/>
          <w:szCs w:val="24"/>
        </w:rPr>
        <w:t>:</w:t>
      </w:r>
      <w:r w:rsidRPr="00256F66">
        <w:rPr>
          <w:rFonts w:ascii="Courier New" w:hAnsi="Courier New" w:cs="Courier New"/>
          <w:sz w:val="24"/>
          <w:szCs w:val="24"/>
        </w:rPr>
        <w:t xml:space="preserve"> Sanıklar aleyhine getirilen esas davanın vahim zarar olduğunu, Sanık No.2’nin korumaları olan Sanık No.1 ve Sanık No.3’ün madde 20 tahtında suç ortağı olduğunu, Mahkemenin havale safhasında şahadeti değerlendirmediği için madde 20 tahtında sorumluluk ile ilgili bulgu yapamayacağını, havale işleminin sadece kovuşturma olduğunu, Sanık No.3 </w:t>
      </w:r>
      <w:r>
        <w:rPr>
          <w:rFonts w:ascii="Courier New" w:hAnsi="Courier New" w:cs="Courier New"/>
          <w:sz w:val="24"/>
          <w:szCs w:val="24"/>
        </w:rPr>
        <w:t>A</w:t>
      </w:r>
      <w:r w:rsidRPr="00256F66">
        <w:rPr>
          <w:rFonts w:ascii="Courier New" w:hAnsi="Courier New" w:cs="Courier New"/>
          <w:sz w:val="24"/>
          <w:szCs w:val="24"/>
        </w:rPr>
        <w:t>vukatının görüntü ve ifade arasında bir çelişki olduğu iddiasına karşı Mahkemenin doğru bir şekilde madde 94 ışığında şah</w:t>
      </w:r>
      <w:r>
        <w:rPr>
          <w:rFonts w:ascii="Courier New" w:hAnsi="Courier New" w:cs="Courier New"/>
          <w:sz w:val="24"/>
          <w:szCs w:val="24"/>
        </w:rPr>
        <w:t>adeti değerlendirdiğini ve Alt M</w:t>
      </w:r>
      <w:r w:rsidRPr="00256F66">
        <w:rPr>
          <w:rFonts w:ascii="Courier New" w:hAnsi="Courier New" w:cs="Courier New"/>
          <w:sz w:val="24"/>
          <w:szCs w:val="24"/>
        </w:rPr>
        <w:t>ahkemenin şahadetin niteliğini değerlendirmeden sadece yeterli olup olmadığına karar vermesi gerektiğini iddia ederek</w:t>
      </w:r>
      <w:r>
        <w:rPr>
          <w:rFonts w:ascii="Courier New" w:hAnsi="Courier New" w:cs="Courier New"/>
          <w:sz w:val="24"/>
          <w:szCs w:val="24"/>
        </w:rPr>
        <w:t>, Mahkemenin</w:t>
      </w:r>
      <w:r w:rsidRPr="00256F66">
        <w:rPr>
          <w:rFonts w:ascii="Courier New" w:hAnsi="Courier New" w:cs="Courier New"/>
          <w:sz w:val="24"/>
          <w:szCs w:val="24"/>
        </w:rPr>
        <w:t xml:space="preserve"> hata yapmadığını belirtti ve istinafın reddini talep etti.</w:t>
      </w:r>
      <w:proofErr w:type="gramEnd"/>
    </w:p>
    <w:p w:rsidR="003419F2" w:rsidRDefault="003419F2" w:rsidP="003419F2">
      <w:pPr>
        <w:spacing w:line="240" w:lineRule="auto"/>
        <w:rPr>
          <w:rFonts w:ascii="Courier New" w:hAnsi="Courier New" w:cs="Courier New"/>
          <w:sz w:val="24"/>
          <w:szCs w:val="24"/>
          <w:u w:val="single"/>
        </w:rPr>
      </w:pPr>
    </w:p>
    <w:p w:rsidR="003419F2" w:rsidRPr="006B5899" w:rsidRDefault="003419F2" w:rsidP="003419F2">
      <w:pPr>
        <w:spacing w:line="360" w:lineRule="auto"/>
        <w:rPr>
          <w:rFonts w:ascii="Courier New" w:hAnsi="Courier New" w:cs="Courier New"/>
          <w:sz w:val="24"/>
          <w:szCs w:val="24"/>
          <w:u w:val="single"/>
        </w:rPr>
      </w:pPr>
      <w:r>
        <w:rPr>
          <w:rFonts w:ascii="Courier New" w:hAnsi="Courier New" w:cs="Courier New"/>
          <w:sz w:val="24"/>
          <w:szCs w:val="24"/>
          <w:u w:val="single"/>
        </w:rPr>
        <w:t>İNCELEME</w:t>
      </w: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 xml:space="preserve">İstinaf sebeplerini ve tarafların </w:t>
      </w:r>
      <w:proofErr w:type="gramStart"/>
      <w:r w:rsidRPr="00256F66">
        <w:rPr>
          <w:rFonts w:ascii="Courier New" w:hAnsi="Courier New" w:cs="Courier New"/>
          <w:sz w:val="24"/>
          <w:szCs w:val="24"/>
        </w:rPr>
        <w:t>argümanlarını</w:t>
      </w:r>
      <w:proofErr w:type="gramEnd"/>
      <w:r w:rsidRPr="00256F66">
        <w:rPr>
          <w:rFonts w:ascii="Courier New" w:hAnsi="Courier New" w:cs="Courier New"/>
          <w:sz w:val="24"/>
          <w:szCs w:val="24"/>
        </w:rPr>
        <w:t xml:space="preserve"> inceleyip değerlendirdi</w:t>
      </w:r>
      <w:r>
        <w:rPr>
          <w:rFonts w:ascii="Courier New" w:hAnsi="Courier New" w:cs="Courier New"/>
          <w:sz w:val="24"/>
          <w:szCs w:val="24"/>
        </w:rPr>
        <w:t>m</w:t>
      </w:r>
      <w:r w:rsidRPr="00256F66">
        <w:rPr>
          <w:rFonts w:ascii="Courier New" w:hAnsi="Courier New" w:cs="Courier New"/>
          <w:sz w:val="24"/>
          <w:szCs w:val="24"/>
        </w:rPr>
        <w:t>.</w:t>
      </w:r>
    </w:p>
    <w:p w:rsidR="003419F2" w:rsidRDefault="003419F2" w:rsidP="003419F2">
      <w:pPr>
        <w:pStyle w:val="ListeParagraf"/>
        <w:numPr>
          <w:ilvl w:val="0"/>
          <w:numId w:val="3"/>
        </w:numPr>
        <w:spacing w:line="240" w:lineRule="auto"/>
        <w:rPr>
          <w:rFonts w:ascii="Courier New" w:hAnsi="Courier New" w:cs="Courier New"/>
          <w:b/>
          <w:sz w:val="24"/>
          <w:szCs w:val="24"/>
        </w:rPr>
      </w:pPr>
      <w:r w:rsidRPr="006B5899">
        <w:rPr>
          <w:rFonts w:ascii="Courier New" w:hAnsi="Courier New" w:cs="Courier New"/>
          <w:b/>
          <w:sz w:val="24"/>
          <w:szCs w:val="24"/>
        </w:rPr>
        <w:t>Alt Mahkeme,</w:t>
      </w:r>
      <w:r>
        <w:rPr>
          <w:rFonts w:ascii="Courier New" w:hAnsi="Courier New" w:cs="Courier New"/>
          <w:b/>
          <w:sz w:val="24"/>
          <w:szCs w:val="24"/>
        </w:rPr>
        <w:t xml:space="preserve"> kararında,</w:t>
      </w:r>
      <w:r w:rsidRPr="006B5899">
        <w:rPr>
          <w:rFonts w:ascii="Courier New" w:hAnsi="Courier New" w:cs="Courier New"/>
          <w:b/>
          <w:sz w:val="24"/>
          <w:szCs w:val="24"/>
        </w:rPr>
        <w:t xml:space="preserve"> Ağır Ceza Mahkemesine havale sebepleri</w:t>
      </w:r>
      <w:r>
        <w:rPr>
          <w:rFonts w:ascii="Courier New" w:hAnsi="Courier New" w:cs="Courier New"/>
          <w:b/>
          <w:sz w:val="24"/>
          <w:szCs w:val="24"/>
        </w:rPr>
        <w:t>ni</w:t>
      </w:r>
      <w:r w:rsidRPr="006B5899">
        <w:rPr>
          <w:rFonts w:ascii="Courier New" w:hAnsi="Courier New" w:cs="Courier New"/>
          <w:b/>
          <w:sz w:val="24"/>
          <w:szCs w:val="24"/>
        </w:rPr>
        <w:t xml:space="preserve"> yeterince gerekçeli belirtmemiştir.</w:t>
      </w:r>
    </w:p>
    <w:p w:rsidR="003419F2" w:rsidRPr="001A67D1" w:rsidRDefault="003419F2" w:rsidP="003419F2">
      <w:pPr>
        <w:pStyle w:val="ListeParagraf"/>
        <w:spacing w:line="240" w:lineRule="auto"/>
        <w:ind w:left="1068"/>
        <w:rPr>
          <w:rFonts w:ascii="Courier New" w:hAnsi="Courier New" w:cs="Courier New"/>
          <w:b/>
          <w:sz w:val="24"/>
          <w:szCs w:val="24"/>
        </w:rPr>
      </w:pP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 xml:space="preserve">     Sanık </w:t>
      </w:r>
      <w:r>
        <w:rPr>
          <w:rFonts w:ascii="Courier New" w:hAnsi="Courier New" w:cs="Courier New"/>
          <w:sz w:val="24"/>
          <w:szCs w:val="24"/>
        </w:rPr>
        <w:t>A</w:t>
      </w:r>
      <w:r w:rsidRPr="00256F66">
        <w:rPr>
          <w:rFonts w:ascii="Courier New" w:hAnsi="Courier New" w:cs="Courier New"/>
          <w:sz w:val="24"/>
          <w:szCs w:val="24"/>
        </w:rPr>
        <w:t xml:space="preserve">vukatları, </w:t>
      </w:r>
      <w:r>
        <w:rPr>
          <w:rFonts w:ascii="Courier New" w:hAnsi="Courier New" w:cs="Courier New"/>
          <w:sz w:val="24"/>
          <w:szCs w:val="24"/>
        </w:rPr>
        <w:t xml:space="preserve">Alt Mahkemenin </w:t>
      </w:r>
      <w:r w:rsidRPr="00256F66">
        <w:rPr>
          <w:rFonts w:ascii="Courier New" w:hAnsi="Courier New" w:cs="Courier New"/>
          <w:sz w:val="24"/>
          <w:szCs w:val="24"/>
        </w:rPr>
        <w:t>Sanıkların Ağır Ceza Mahkemesinde yargılanma</w:t>
      </w:r>
      <w:r>
        <w:rPr>
          <w:rFonts w:ascii="Courier New" w:hAnsi="Courier New" w:cs="Courier New"/>
          <w:sz w:val="24"/>
          <w:szCs w:val="24"/>
        </w:rPr>
        <w:t>lar</w:t>
      </w:r>
      <w:r w:rsidRPr="00256F66">
        <w:rPr>
          <w:rFonts w:ascii="Courier New" w:hAnsi="Courier New" w:cs="Courier New"/>
          <w:sz w:val="24"/>
          <w:szCs w:val="24"/>
        </w:rPr>
        <w:t xml:space="preserve">ını emretmek için yeterli gördüğü sebeplerin neler olduğunu ayrıntılı bir şekilde belirtmemekle hata yaptığını iddia ettiler.      </w:t>
      </w:r>
    </w:p>
    <w:p w:rsidR="003419F2"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 xml:space="preserve">      Anayasa</w:t>
      </w:r>
      <w:r>
        <w:rPr>
          <w:rFonts w:ascii="Courier New" w:hAnsi="Courier New" w:cs="Courier New"/>
          <w:sz w:val="24"/>
          <w:szCs w:val="24"/>
        </w:rPr>
        <w:t>’</w:t>
      </w:r>
      <w:r w:rsidRPr="00256F66">
        <w:rPr>
          <w:rFonts w:ascii="Courier New" w:hAnsi="Courier New" w:cs="Courier New"/>
          <w:sz w:val="24"/>
          <w:szCs w:val="24"/>
        </w:rPr>
        <w:t xml:space="preserve">nın 139(2) maddesinde “Bütün </w:t>
      </w:r>
      <w:r>
        <w:rPr>
          <w:rFonts w:ascii="Courier New" w:hAnsi="Courier New" w:cs="Courier New"/>
          <w:sz w:val="24"/>
          <w:szCs w:val="24"/>
        </w:rPr>
        <w:t>m</w:t>
      </w:r>
      <w:r w:rsidRPr="00256F66">
        <w:rPr>
          <w:rFonts w:ascii="Courier New" w:hAnsi="Courier New" w:cs="Courier New"/>
          <w:sz w:val="24"/>
          <w:szCs w:val="24"/>
        </w:rPr>
        <w:t xml:space="preserve">ahkemelerin her türlü kararları gerekçeli olarak yazılır” denmektedir. Buna göre herhangi bir </w:t>
      </w:r>
      <w:r>
        <w:rPr>
          <w:rFonts w:ascii="Courier New" w:hAnsi="Courier New" w:cs="Courier New"/>
          <w:sz w:val="24"/>
          <w:szCs w:val="24"/>
        </w:rPr>
        <w:t>m</w:t>
      </w:r>
      <w:r w:rsidRPr="00256F66">
        <w:rPr>
          <w:rFonts w:ascii="Courier New" w:hAnsi="Courier New" w:cs="Courier New"/>
          <w:sz w:val="24"/>
          <w:szCs w:val="24"/>
        </w:rPr>
        <w:t xml:space="preserve">ahkeme herhangi bir işlem yaparken vereceği herhangi bir kararın gerekçelerini belirtmek zorundadır. Alt </w:t>
      </w: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lastRenderedPageBreak/>
        <w:t>Mahkemenin kararı incelendiğinde</w:t>
      </w:r>
      <w:r>
        <w:rPr>
          <w:rFonts w:ascii="Courier New" w:hAnsi="Courier New" w:cs="Courier New"/>
          <w:sz w:val="24"/>
          <w:szCs w:val="24"/>
        </w:rPr>
        <w:t>,</w:t>
      </w:r>
      <w:r w:rsidRPr="00256F66">
        <w:rPr>
          <w:rFonts w:ascii="Courier New" w:hAnsi="Courier New" w:cs="Courier New"/>
          <w:sz w:val="24"/>
          <w:szCs w:val="24"/>
        </w:rPr>
        <w:t xml:space="preserve"> Mahkemenin meseleyi </w:t>
      </w:r>
      <w:r>
        <w:rPr>
          <w:rFonts w:ascii="Courier New" w:hAnsi="Courier New" w:cs="Courier New"/>
          <w:sz w:val="24"/>
          <w:szCs w:val="24"/>
        </w:rPr>
        <w:t>Y</w:t>
      </w:r>
      <w:r w:rsidRPr="00256F66">
        <w:rPr>
          <w:rFonts w:ascii="Courier New" w:hAnsi="Courier New" w:cs="Courier New"/>
          <w:sz w:val="24"/>
          <w:szCs w:val="24"/>
        </w:rPr>
        <w:t>argıtay kararları ışığında hukuki ve olgusal açıdan inceledikten sonra</w:t>
      </w:r>
      <w:r>
        <w:rPr>
          <w:rFonts w:ascii="Courier New" w:hAnsi="Courier New" w:cs="Courier New"/>
          <w:sz w:val="24"/>
          <w:szCs w:val="24"/>
        </w:rPr>
        <w:t>,</w:t>
      </w:r>
      <w:r w:rsidRPr="00256F66">
        <w:rPr>
          <w:rFonts w:ascii="Courier New" w:hAnsi="Courier New" w:cs="Courier New"/>
          <w:sz w:val="24"/>
          <w:szCs w:val="24"/>
        </w:rPr>
        <w:t xml:space="preserve"> Anayasa</w:t>
      </w:r>
      <w:r>
        <w:rPr>
          <w:rFonts w:ascii="Courier New" w:hAnsi="Courier New" w:cs="Courier New"/>
          <w:sz w:val="24"/>
          <w:szCs w:val="24"/>
        </w:rPr>
        <w:t>’</w:t>
      </w:r>
      <w:r w:rsidRPr="00256F66">
        <w:rPr>
          <w:rFonts w:ascii="Courier New" w:hAnsi="Courier New" w:cs="Courier New"/>
          <w:sz w:val="24"/>
          <w:szCs w:val="24"/>
        </w:rPr>
        <w:t>nın aradığı şekilde gerekçelerini belirterek sonuca ulaştığı görülmektedir</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B</w:t>
      </w:r>
      <w:r w:rsidRPr="00256F66">
        <w:rPr>
          <w:rFonts w:ascii="Courier New" w:hAnsi="Courier New" w:cs="Courier New"/>
          <w:sz w:val="24"/>
          <w:szCs w:val="24"/>
        </w:rPr>
        <w:t>u bağlamda</w:t>
      </w:r>
      <w:r>
        <w:rPr>
          <w:rFonts w:ascii="Courier New" w:hAnsi="Courier New" w:cs="Courier New"/>
          <w:sz w:val="24"/>
          <w:szCs w:val="24"/>
        </w:rPr>
        <w:t>,</w:t>
      </w:r>
      <w:r w:rsidRPr="00256F66">
        <w:rPr>
          <w:rFonts w:ascii="Courier New" w:hAnsi="Courier New" w:cs="Courier New"/>
          <w:sz w:val="24"/>
          <w:szCs w:val="24"/>
        </w:rPr>
        <w:t xml:space="preserve"> Sanık </w:t>
      </w:r>
      <w:r>
        <w:rPr>
          <w:rFonts w:ascii="Courier New" w:hAnsi="Courier New" w:cs="Courier New"/>
          <w:sz w:val="24"/>
          <w:szCs w:val="24"/>
        </w:rPr>
        <w:t>A</w:t>
      </w:r>
      <w:r w:rsidRPr="00256F66">
        <w:rPr>
          <w:rFonts w:ascii="Courier New" w:hAnsi="Courier New" w:cs="Courier New"/>
          <w:sz w:val="24"/>
          <w:szCs w:val="24"/>
        </w:rPr>
        <w:t>vukatlarının bu iddiası hukuki dayanaktan yoksun olduğundan 1.</w:t>
      </w:r>
      <w:r>
        <w:rPr>
          <w:rFonts w:ascii="Courier New" w:hAnsi="Courier New" w:cs="Courier New"/>
          <w:sz w:val="24"/>
          <w:szCs w:val="24"/>
        </w:rPr>
        <w:t>i</w:t>
      </w:r>
      <w:r w:rsidRPr="00256F66">
        <w:rPr>
          <w:rFonts w:ascii="Courier New" w:hAnsi="Courier New" w:cs="Courier New"/>
          <w:sz w:val="24"/>
          <w:szCs w:val="24"/>
        </w:rPr>
        <w:t>stinaf sebebi re</w:t>
      </w:r>
      <w:r>
        <w:rPr>
          <w:rFonts w:ascii="Courier New" w:hAnsi="Courier New" w:cs="Courier New"/>
          <w:sz w:val="24"/>
          <w:szCs w:val="24"/>
        </w:rPr>
        <w:t>dd</w:t>
      </w:r>
      <w:r w:rsidRPr="00256F66">
        <w:rPr>
          <w:rFonts w:ascii="Courier New" w:hAnsi="Courier New" w:cs="Courier New"/>
          <w:sz w:val="24"/>
          <w:szCs w:val="24"/>
        </w:rPr>
        <w:t>edilir.</w:t>
      </w:r>
    </w:p>
    <w:p w:rsidR="003419F2" w:rsidRPr="00256F66" w:rsidRDefault="003419F2" w:rsidP="003419F2">
      <w:pPr>
        <w:spacing w:line="360" w:lineRule="auto"/>
        <w:rPr>
          <w:rFonts w:ascii="Courier New" w:hAnsi="Courier New" w:cs="Courier New"/>
          <w:sz w:val="24"/>
          <w:szCs w:val="24"/>
        </w:rPr>
      </w:pPr>
      <w:r>
        <w:rPr>
          <w:rFonts w:ascii="Courier New" w:hAnsi="Courier New" w:cs="Courier New"/>
          <w:sz w:val="24"/>
          <w:szCs w:val="24"/>
        </w:rPr>
        <w:t>2.istinaf sebebinin incelenmesi:</w:t>
      </w:r>
      <w:r w:rsidRPr="00256F66">
        <w:rPr>
          <w:rFonts w:ascii="Courier New" w:hAnsi="Courier New" w:cs="Courier New"/>
          <w:sz w:val="24"/>
          <w:szCs w:val="24"/>
        </w:rPr>
        <w:t xml:space="preserve"> </w:t>
      </w:r>
    </w:p>
    <w:p w:rsidR="003419F2" w:rsidRDefault="003419F2" w:rsidP="003419F2">
      <w:pPr>
        <w:spacing w:line="240" w:lineRule="auto"/>
        <w:ind w:left="709"/>
        <w:rPr>
          <w:rFonts w:ascii="Courier New" w:hAnsi="Courier New" w:cs="Courier New"/>
          <w:b/>
          <w:sz w:val="24"/>
          <w:szCs w:val="24"/>
        </w:rPr>
      </w:pPr>
      <w:r w:rsidRPr="00990898">
        <w:rPr>
          <w:rFonts w:ascii="Courier New" w:hAnsi="Courier New" w:cs="Courier New"/>
          <w:b/>
          <w:sz w:val="24"/>
          <w:szCs w:val="24"/>
        </w:rPr>
        <w:t>2. Alt Mahkeme</w:t>
      </w:r>
      <w:r>
        <w:rPr>
          <w:rFonts w:ascii="Courier New" w:hAnsi="Courier New" w:cs="Courier New"/>
          <w:b/>
          <w:sz w:val="24"/>
          <w:szCs w:val="24"/>
        </w:rPr>
        <w:t>,</w:t>
      </w:r>
      <w:r w:rsidRPr="00990898">
        <w:rPr>
          <w:rFonts w:ascii="Courier New" w:hAnsi="Courier New" w:cs="Courier New"/>
          <w:b/>
          <w:sz w:val="24"/>
          <w:szCs w:val="24"/>
        </w:rPr>
        <w:t xml:space="preserve"> huzurundaki şahadeti dikkate alarak</w:t>
      </w:r>
      <w:r>
        <w:rPr>
          <w:rFonts w:ascii="Courier New" w:hAnsi="Courier New" w:cs="Courier New"/>
          <w:b/>
          <w:sz w:val="24"/>
          <w:szCs w:val="24"/>
        </w:rPr>
        <w:t>,</w:t>
      </w:r>
      <w:r w:rsidRPr="00990898">
        <w:rPr>
          <w:rFonts w:ascii="Courier New" w:hAnsi="Courier New" w:cs="Courier New"/>
          <w:b/>
          <w:sz w:val="24"/>
          <w:szCs w:val="24"/>
        </w:rPr>
        <w:t xml:space="preserve"> Sanık No.2 ve Sanık No.3 aleyh</w:t>
      </w:r>
      <w:r>
        <w:rPr>
          <w:rFonts w:ascii="Courier New" w:hAnsi="Courier New" w:cs="Courier New"/>
          <w:b/>
          <w:sz w:val="24"/>
          <w:szCs w:val="24"/>
        </w:rPr>
        <w:t>ler</w:t>
      </w:r>
      <w:r w:rsidRPr="00990898">
        <w:rPr>
          <w:rFonts w:ascii="Courier New" w:hAnsi="Courier New" w:cs="Courier New"/>
          <w:b/>
          <w:sz w:val="24"/>
          <w:szCs w:val="24"/>
        </w:rPr>
        <w:t>indeki şahadetin aksi kanıtlanmadıkça Sanık No.2 ve Sanık No.3‘ün suçlu olduğu yönünde muhtemel bir karine oluşturduğu hususunda bulgu yapmak ve Sanık No.2 ve Sanık No.3’ü dosya üzerinden yargılanmak üzere Ağır Ceza Mahkemesine havale etmekle hata etti.</w:t>
      </w:r>
    </w:p>
    <w:p w:rsidR="003419F2" w:rsidRPr="00990898" w:rsidRDefault="003419F2" w:rsidP="003419F2">
      <w:pPr>
        <w:spacing w:line="240" w:lineRule="auto"/>
        <w:ind w:left="709"/>
        <w:rPr>
          <w:rFonts w:ascii="Courier New" w:hAnsi="Courier New" w:cs="Courier New"/>
          <w:b/>
          <w:sz w:val="24"/>
          <w:szCs w:val="24"/>
        </w:rPr>
      </w:pP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 xml:space="preserve"> </w:t>
      </w:r>
      <w:r>
        <w:rPr>
          <w:rFonts w:ascii="Courier New" w:hAnsi="Courier New" w:cs="Courier New"/>
          <w:sz w:val="24"/>
          <w:szCs w:val="24"/>
        </w:rPr>
        <w:t xml:space="preserve">   </w:t>
      </w:r>
      <w:proofErr w:type="gramStart"/>
      <w:r w:rsidRPr="00256F66">
        <w:rPr>
          <w:rFonts w:ascii="Courier New" w:hAnsi="Courier New" w:cs="Courier New"/>
          <w:sz w:val="24"/>
          <w:szCs w:val="24"/>
        </w:rPr>
        <w:t xml:space="preserve">Sanık </w:t>
      </w:r>
      <w:r>
        <w:rPr>
          <w:rFonts w:ascii="Courier New" w:hAnsi="Courier New" w:cs="Courier New"/>
          <w:sz w:val="24"/>
          <w:szCs w:val="24"/>
        </w:rPr>
        <w:t>A</w:t>
      </w:r>
      <w:r w:rsidRPr="00256F66">
        <w:rPr>
          <w:rFonts w:ascii="Courier New" w:hAnsi="Courier New" w:cs="Courier New"/>
          <w:sz w:val="24"/>
          <w:szCs w:val="24"/>
        </w:rPr>
        <w:t>vukatları, İddia Makamının suçunu kabul etmiş olan Sanık No.1’e, Sanık No.2 ve Sanık No.3’ün iştirak ettiğinin (</w:t>
      </w:r>
      <w:proofErr w:type="spellStart"/>
      <w:r w:rsidRPr="00256F66">
        <w:rPr>
          <w:rFonts w:ascii="Courier New" w:hAnsi="Courier New" w:cs="Courier New"/>
          <w:sz w:val="24"/>
          <w:szCs w:val="24"/>
        </w:rPr>
        <w:t>aid</w:t>
      </w:r>
      <w:proofErr w:type="spellEnd"/>
      <w:r>
        <w:rPr>
          <w:rFonts w:ascii="Courier New" w:hAnsi="Courier New" w:cs="Courier New"/>
          <w:sz w:val="24"/>
          <w:szCs w:val="24"/>
        </w:rPr>
        <w:t xml:space="preserve"> </w:t>
      </w:r>
      <w:r w:rsidRPr="00256F66">
        <w:rPr>
          <w:rFonts w:ascii="Courier New" w:hAnsi="Courier New" w:cs="Courier New"/>
          <w:sz w:val="24"/>
          <w:szCs w:val="24"/>
        </w:rPr>
        <w:t>&amp;</w:t>
      </w:r>
      <w:r>
        <w:rPr>
          <w:rFonts w:ascii="Courier New" w:hAnsi="Courier New" w:cs="Courier New"/>
          <w:sz w:val="24"/>
          <w:szCs w:val="24"/>
        </w:rPr>
        <w:t xml:space="preserve"> </w:t>
      </w:r>
      <w:proofErr w:type="spellStart"/>
      <w:r w:rsidRPr="00256F66">
        <w:rPr>
          <w:rFonts w:ascii="Courier New" w:hAnsi="Courier New" w:cs="Courier New"/>
          <w:sz w:val="24"/>
          <w:szCs w:val="24"/>
        </w:rPr>
        <w:t>abet</w:t>
      </w:r>
      <w:proofErr w:type="spellEnd"/>
      <w:r w:rsidRPr="00256F66">
        <w:rPr>
          <w:rFonts w:ascii="Courier New" w:hAnsi="Courier New" w:cs="Courier New"/>
          <w:sz w:val="24"/>
          <w:szCs w:val="24"/>
        </w:rPr>
        <w:t>) ilk nazarda tüm uns</w:t>
      </w:r>
      <w:r>
        <w:rPr>
          <w:rFonts w:ascii="Courier New" w:hAnsi="Courier New" w:cs="Courier New"/>
          <w:sz w:val="24"/>
          <w:szCs w:val="24"/>
        </w:rPr>
        <w:t>urlarını i</w:t>
      </w:r>
      <w:r w:rsidRPr="00256F66">
        <w:rPr>
          <w:rFonts w:ascii="Courier New" w:hAnsi="Courier New" w:cs="Courier New"/>
          <w:sz w:val="24"/>
          <w:szCs w:val="24"/>
        </w:rPr>
        <w:t>s</w:t>
      </w:r>
      <w:r>
        <w:rPr>
          <w:rFonts w:ascii="Courier New" w:hAnsi="Courier New" w:cs="Courier New"/>
          <w:sz w:val="24"/>
          <w:szCs w:val="24"/>
        </w:rPr>
        <w:t>p</w:t>
      </w:r>
      <w:r w:rsidRPr="00256F66">
        <w:rPr>
          <w:rFonts w:ascii="Courier New" w:hAnsi="Courier New" w:cs="Courier New"/>
          <w:sz w:val="24"/>
          <w:szCs w:val="24"/>
        </w:rPr>
        <w:t>atlaması gerektiğini</w:t>
      </w:r>
      <w:r>
        <w:rPr>
          <w:rFonts w:ascii="Courier New" w:hAnsi="Courier New" w:cs="Courier New"/>
          <w:sz w:val="24"/>
          <w:szCs w:val="24"/>
        </w:rPr>
        <w:t xml:space="preserve">, </w:t>
      </w:r>
      <w:r w:rsidRPr="00256F66">
        <w:rPr>
          <w:rFonts w:ascii="Courier New" w:hAnsi="Courier New" w:cs="Courier New"/>
          <w:sz w:val="24"/>
          <w:szCs w:val="24"/>
        </w:rPr>
        <w:t>ancak Alt Mahkemenin bu yönde bulgu yapmadan “yeterli sebep” var demekle ve çelişkili şahadet olmadığı halde şahadeti madde 94 ışığında incelemekle hata yaptığını iddia etti</w:t>
      </w:r>
      <w:r>
        <w:rPr>
          <w:rFonts w:ascii="Courier New" w:hAnsi="Courier New" w:cs="Courier New"/>
          <w:sz w:val="24"/>
          <w:szCs w:val="24"/>
        </w:rPr>
        <w:t>ler</w:t>
      </w:r>
      <w:r w:rsidRPr="00256F66">
        <w:rPr>
          <w:rFonts w:ascii="Courier New" w:hAnsi="Courier New" w:cs="Courier New"/>
          <w:sz w:val="24"/>
          <w:szCs w:val="24"/>
        </w:rPr>
        <w:t>.</w:t>
      </w:r>
      <w:proofErr w:type="gramEnd"/>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İlk tahkikatlar ile ilgili yasal düzenleme</w:t>
      </w:r>
      <w:r>
        <w:rPr>
          <w:rFonts w:ascii="Courier New" w:hAnsi="Courier New" w:cs="Courier New"/>
          <w:sz w:val="24"/>
          <w:szCs w:val="24"/>
        </w:rPr>
        <w:t xml:space="preserve"> Fasıl 155 Ceza Muhakemeleri Usu</w:t>
      </w:r>
      <w:r w:rsidRPr="00256F66">
        <w:rPr>
          <w:rFonts w:ascii="Courier New" w:hAnsi="Courier New" w:cs="Courier New"/>
          <w:sz w:val="24"/>
          <w:szCs w:val="24"/>
        </w:rPr>
        <w:t>l</w:t>
      </w:r>
      <w:r>
        <w:rPr>
          <w:rFonts w:ascii="Courier New" w:hAnsi="Courier New" w:cs="Courier New"/>
          <w:sz w:val="24"/>
          <w:szCs w:val="24"/>
        </w:rPr>
        <w:t>ü</w:t>
      </w:r>
      <w:r w:rsidRPr="00256F66">
        <w:rPr>
          <w:rFonts w:ascii="Courier New" w:hAnsi="Courier New" w:cs="Courier New"/>
          <w:sz w:val="24"/>
          <w:szCs w:val="24"/>
        </w:rPr>
        <w:t xml:space="preserve"> Yasası</w:t>
      </w:r>
      <w:r>
        <w:rPr>
          <w:rFonts w:ascii="Courier New" w:hAnsi="Courier New" w:cs="Courier New"/>
          <w:sz w:val="24"/>
          <w:szCs w:val="24"/>
        </w:rPr>
        <w:t>’</w:t>
      </w:r>
      <w:r w:rsidRPr="00256F66">
        <w:rPr>
          <w:rFonts w:ascii="Courier New" w:hAnsi="Courier New" w:cs="Courier New"/>
          <w:sz w:val="24"/>
          <w:szCs w:val="24"/>
        </w:rPr>
        <w:t>nın 92</w:t>
      </w:r>
      <w:r>
        <w:rPr>
          <w:rFonts w:ascii="Courier New" w:hAnsi="Courier New" w:cs="Courier New"/>
          <w:sz w:val="24"/>
          <w:szCs w:val="24"/>
        </w:rPr>
        <w:t xml:space="preserve">’den </w:t>
      </w:r>
      <w:r w:rsidRPr="00256F66">
        <w:rPr>
          <w:rFonts w:ascii="Courier New" w:hAnsi="Courier New" w:cs="Courier New"/>
          <w:sz w:val="24"/>
          <w:szCs w:val="24"/>
        </w:rPr>
        <w:t xml:space="preserve">106 </w:t>
      </w:r>
      <w:proofErr w:type="spellStart"/>
      <w:r w:rsidRPr="00256F66">
        <w:rPr>
          <w:rFonts w:ascii="Courier New" w:hAnsi="Courier New" w:cs="Courier New"/>
          <w:sz w:val="24"/>
          <w:szCs w:val="24"/>
        </w:rPr>
        <w:t>A</w:t>
      </w:r>
      <w:r>
        <w:rPr>
          <w:rFonts w:ascii="Courier New" w:hAnsi="Courier New" w:cs="Courier New"/>
          <w:sz w:val="24"/>
          <w:szCs w:val="24"/>
        </w:rPr>
        <w:t>’ya</w:t>
      </w:r>
      <w:proofErr w:type="spellEnd"/>
      <w:r>
        <w:rPr>
          <w:rFonts w:ascii="Courier New" w:hAnsi="Courier New" w:cs="Courier New"/>
          <w:sz w:val="24"/>
          <w:szCs w:val="24"/>
        </w:rPr>
        <w:t xml:space="preserve"> kadar sıralanmış olan</w:t>
      </w:r>
      <w:r w:rsidRPr="00256F66">
        <w:rPr>
          <w:rFonts w:ascii="Courier New" w:hAnsi="Courier New" w:cs="Courier New"/>
          <w:sz w:val="24"/>
          <w:szCs w:val="24"/>
        </w:rPr>
        <w:t xml:space="preserve"> maddelerinde yer almaktadır.</w:t>
      </w:r>
      <w:r>
        <w:rPr>
          <w:rFonts w:ascii="Courier New" w:hAnsi="Courier New" w:cs="Courier New"/>
          <w:sz w:val="24"/>
          <w:szCs w:val="24"/>
        </w:rPr>
        <w:t xml:space="preserve"> Ceza Muhakemeleri Usulü </w:t>
      </w:r>
      <w:r w:rsidRPr="00256F66">
        <w:rPr>
          <w:rFonts w:ascii="Courier New" w:hAnsi="Courier New" w:cs="Courier New"/>
          <w:sz w:val="24"/>
          <w:szCs w:val="24"/>
        </w:rPr>
        <w:t>Yasası</w:t>
      </w:r>
      <w:r>
        <w:rPr>
          <w:rFonts w:ascii="Courier New" w:hAnsi="Courier New" w:cs="Courier New"/>
          <w:sz w:val="24"/>
          <w:szCs w:val="24"/>
        </w:rPr>
        <w:t>’</w:t>
      </w:r>
      <w:r w:rsidRPr="00256F66">
        <w:rPr>
          <w:rFonts w:ascii="Courier New" w:hAnsi="Courier New" w:cs="Courier New"/>
          <w:sz w:val="24"/>
          <w:szCs w:val="24"/>
        </w:rPr>
        <w:t xml:space="preserve">nın 2.maddesinde ilk soruşturmanın tanımı </w:t>
      </w:r>
      <w:r w:rsidRPr="00990898">
        <w:rPr>
          <w:rFonts w:ascii="Courier New" w:hAnsi="Courier New" w:cs="Courier New"/>
          <w:b/>
          <w:sz w:val="24"/>
          <w:szCs w:val="24"/>
        </w:rPr>
        <w:t>“bir sanığı Ağır Ceza Mahkemesi tarafından yargılanmak üzere havalesi için bir Yargıcın bir itham ile ilgili başlattığı soruşturma”</w:t>
      </w:r>
      <w:r w:rsidRPr="00256F66">
        <w:rPr>
          <w:rFonts w:ascii="Courier New" w:hAnsi="Courier New" w:cs="Courier New"/>
          <w:sz w:val="24"/>
          <w:szCs w:val="24"/>
        </w:rPr>
        <w:t xml:space="preserve"> olarak yapılmıştır. Bu tanımdan da anlaşılacağı üzere</w:t>
      </w:r>
      <w:r>
        <w:rPr>
          <w:rFonts w:ascii="Courier New" w:hAnsi="Courier New" w:cs="Courier New"/>
          <w:sz w:val="24"/>
          <w:szCs w:val="24"/>
        </w:rPr>
        <w:t>, i</w:t>
      </w:r>
      <w:r w:rsidRPr="00256F66">
        <w:rPr>
          <w:rFonts w:ascii="Courier New" w:hAnsi="Courier New" w:cs="Courier New"/>
          <w:sz w:val="24"/>
          <w:szCs w:val="24"/>
        </w:rPr>
        <w:t xml:space="preserve">lk </w:t>
      </w:r>
      <w:r>
        <w:rPr>
          <w:rFonts w:ascii="Courier New" w:hAnsi="Courier New" w:cs="Courier New"/>
          <w:sz w:val="24"/>
          <w:szCs w:val="24"/>
        </w:rPr>
        <w:t>t</w:t>
      </w:r>
      <w:r w:rsidRPr="00256F66">
        <w:rPr>
          <w:rFonts w:ascii="Courier New" w:hAnsi="Courier New" w:cs="Courier New"/>
          <w:sz w:val="24"/>
          <w:szCs w:val="24"/>
        </w:rPr>
        <w:t>ahkikat bir sanığı Ağır Ceza Mahkemesinde duruşması yapılmak üzere</w:t>
      </w:r>
      <w:r>
        <w:rPr>
          <w:rFonts w:ascii="Courier New" w:hAnsi="Courier New" w:cs="Courier New"/>
          <w:sz w:val="24"/>
          <w:szCs w:val="24"/>
        </w:rPr>
        <w:t xml:space="preserve"> Ağır Cezaya</w:t>
      </w:r>
      <w:r w:rsidRPr="00256F66">
        <w:rPr>
          <w:rFonts w:ascii="Courier New" w:hAnsi="Courier New" w:cs="Courier New"/>
          <w:sz w:val="24"/>
          <w:szCs w:val="24"/>
        </w:rPr>
        <w:t xml:space="preserve"> havale edebilmek için yapılan bir tahkikattır. </w:t>
      </w:r>
      <w:r>
        <w:rPr>
          <w:rFonts w:ascii="Courier New" w:hAnsi="Courier New" w:cs="Courier New"/>
          <w:b/>
          <w:sz w:val="24"/>
          <w:szCs w:val="24"/>
          <w:u w:val="single"/>
        </w:rPr>
        <w:t xml:space="preserve">Birleştirilmiş </w:t>
      </w:r>
      <w:r w:rsidRPr="00990898">
        <w:rPr>
          <w:rFonts w:ascii="Courier New" w:hAnsi="Courier New" w:cs="Courier New"/>
          <w:b/>
          <w:sz w:val="24"/>
          <w:szCs w:val="24"/>
          <w:u w:val="single"/>
        </w:rPr>
        <w:t>Yargıtay /Ceza 15-18/1996</w:t>
      </w:r>
      <w:r>
        <w:rPr>
          <w:rFonts w:ascii="Courier New" w:hAnsi="Courier New" w:cs="Courier New"/>
          <w:b/>
          <w:sz w:val="24"/>
          <w:szCs w:val="24"/>
          <w:u w:val="single"/>
        </w:rPr>
        <w:t xml:space="preserve"> </w:t>
      </w:r>
      <w:r w:rsidRPr="00990898">
        <w:rPr>
          <w:rFonts w:ascii="Courier New" w:hAnsi="Courier New" w:cs="Courier New"/>
          <w:b/>
          <w:sz w:val="24"/>
          <w:szCs w:val="24"/>
          <w:u w:val="single"/>
        </w:rPr>
        <w:t>D.</w:t>
      </w:r>
      <w:r>
        <w:rPr>
          <w:rFonts w:ascii="Courier New" w:hAnsi="Courier New" w:cs="Courier New"/>
          <w:b/>
          <w:sz w:val="24"/>
          <w:szCs w:val="24"/>
          <w:u w:val="single"/>
        </w:rPr>
        <w:t>9</w:t>
      </w:r>
      <w:r w:rsidRPr="00990898">
        <w:rPr>
          <w:rFonts w:ascii="Courier New" w:hAnsi="Courier New" w:cs="Courier New"/>
          <w:b/>
          <w:sz w:val="24"/>
          <w:szCs w:val="24"/>
          <w:u w:val="single"/>
        </w:rPr>
        <w:t>/1996 KKTC Başsavcılığı v Sinan Şemiler</w:t>
      </w:r>
      <w:r w:rsidRPr="00256F66">
        <w:rPr>
          <w:rFonts w:ascii="Courier New" w:hAnsi="Courier New" w:cs="Courier New"/>
          <w:sz w:val="24"/>
          <w:szCs w:val="24"/>
        </w:rPr>
        <w:t xml:space="preserve"> sayılı kararda</w:t>
      </w:r>
      <w:r>
        <w:rPr>
          <w:rFonts w:ascii="Courier New" w:hAnsi="Courier New" w:cs="Courier New"/>
          <w:sz w:val="24"/>
          <w:szCs w:val="24"/>
        </w:rPr>
        <w:t>,</w:t>
      </w:r>
      <w:r w:rsidRPr="00256F66">
        <w:rPr>
          <w:rFonts w:ascii="Courier New" w:hAnsi="Courier New" w:cs="Courier New"/>
          <w:sz w:val="24"/>
          <w:szCs w:val="24"/>
        </w:rPr>
        <w:t xml:space="preserve"> ilk soruşturmanın bir “cezai kovuşturma” olduğu belirtilmiştir. </w:t>
      </w: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lastRenderedPageBreak/>
        <w:t xml:space="preserve">    İlk </w:t>
      </w:r>
      <w:r>
        <w:rPr>
          <w:rFonts w:ascii="Courier New" w:hAnsi="Courier New" w:cs="Courier New"/>
          <w:sz w:val="24"/>
          <w:szCs w:val="24"/>
        </w:rPr>
        <w:t>s</w:t>
      </w:r>
      <w:r w:rsidRPr="00256F66">
        <w:rPr>
          <w:rFonts w:ascii="Courier New" w:hAnsi="Courier New" w:cs="Courier New"/>
          <w:sz w:val="24"/>
          <w:szCs w:val="24"/>
        </w:rPr>
        <w:t>oruşturma müesse</w:t>
      </w:r>
      <w:r>
        <w:rPr>
          <w:rFonts w:ascii="Courier New" w:hAnsi="Courier New" w:cs="Courier New"/>
          <w:sz w:val="24"/>
          <w:szCs w:val="24"/>
        </w:rPr>
        <w:t>se</w:t>
      </w:r>
      <w:r w:rsidRPr="00256F66">
        <w:rPr>
          <w:rFonts w:ascii="Courier New" w:hAnsi="Courier New" w:cs="Courier New"/>
          <w:sz w:val="24"/>
          <w:szCs w:val="24"/>
        </w:rPr>
        <w:t>sinin amacı</w:t>
      </w:r>
      <w:r>
        <w:rPr>
          <w:rFonts w:ascii="Courier New" w:hAnsi="Courier New" w:cs="Courier New"/>
          <w:sz w:val="24"/>
          <w:szCs w:val="24"/>
        </w:rPr>
        <w:t>,</w:t>
      </w:r>
      <w:r w:rsidRPr="00256F66">
        <w:rPr>
          <w:rFonts w:ascii="Courier New" w:hAnsi="Courier New" w:cs="Courier New"/>
          <w:sz w:val="24"/>
          <w:szCs w:val="24"/>
        </w:rPr>
        <w:t xml:space="preserve"> iddia makamının elindeki şahadeti </w:t>
      </w:r>
      <w:r>
        <w:rPr>
          <w:rFonts w:ascii="Courier New" w:hAnsi="Courier New" w:cs="Courier New"/>
          <w:sz w:val="24"/>
          <w:szCs w:val="24"/>
        </w:rPr>
        <w:t>y</w:t>
      </w:r>
      <w:r w:rsidRPr="00256F66">
        <w:rPr>
          <w:rFonts w:ascii="Courier New" w:hAnsi="Courier New" w:cs="Courier New"/>
          <w:sz w:val="24"/>
          <w:szCs w:val="24"/>
        </w:rPr>
        <w:t xml:space="preserve">argıcın süzgecinden geçirerek keyfi yargılamaları önlemek ve iddia makamının elindeki şahadeti yargılanması başlamadan sanığın öğrenmesini sağlamak ve </w:t>
      </w:r>
      <w:r>
        <w:rPr>
          <w:rFonts w:ascii="Courier New" w:hAnsi="Courier New" w:cs="Courier New"/>
          <w:sz w:val="24"/>
          <w:szCs w:val="24"/>
        </w:rPr>
        <w:t>s</w:t>
      </w:r>
      <w:r w:rsidRPr="00256F66">
        <w:rPr>
          <w:rFonts w:ascii="Courier New" w:hAnsi="Courier New" w:cs="Courier New"/>
          <w:sz w:val="24"/>
          <w:szCs w:val="24"/>
        </w:rPr>
        <w:t xml:space="preserve">anığa müdafaasını hazırlayabilme fırsatını vermektir. </w:t>
      </w: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 xml:space="preserve">    İlk soruşturmayı yapan yargıcın </w:t>
      </w:r>
      <w:proofErr w:type="gramStart"/>
      <w:r w:rsidRPr="00256F66">
        <w:rPr>
          <w:rFonts w:ascii="Courier New" w:hAnsi="Courier New" w:cs="Courier New"/>
          <w:sz w:val="24"/>
          <w:szCs w:val="24"/>
        </w:rPr>
        <w:t>yegane</w:t>
      </w:r>
      <w:proofErr w:type="gramEnd"/>
      <w:r w:rsidRPr="00256F66">
        <w:rPr>
          <w:rFonts w:ascii="Courier New" w:hAnsi="Courier New" w:cs="Courier New"/>
          <w:sz w:val="24"/>
          <w:szCs w:val="24"/>
        </w:rPr>
        <w:t xml:space="preserve"> görevi </w:t>
      </w:r>
      <w:r>
        <w:rPr>
          <w:rFonts w:ascii="Courier New" w:hAnsi="Courier New" w:cs="Courier New"/>
          <w:sz w:val="24"/>
          <w:szCs w:val="24"/>
        </w:rPr>
        <w:t xml:space="preserve">sanığın suçlu olup olmadığına karar vermek değil, </w:t>
      </w:r>
      <w:r w:rsidRPr="00256F66">
        <w:rPr>
          <w:rFonts w:ascii="Courier New" w:hAnsi="Courier New" w:cs="Courier New"/>
          <w:sz w:val="24"/>
          <w:szCs w:val="24"/>
        </w:rPr>
        <w:t>iddia makamının sunduğu şahadette sanığın Ağır Ceza Mahkemesinde yargılanmasını gerektirecek yeterlilikte şahadet olup olmadığını karara bağlamaktır</w:t>
      </w:r>
      <w:r>
        <w:rPr>
          <w:rFonts w:ascii="Courier New" w:hAnsi="Courier New" w:cs="Courier New"/>
          <w:sz w:val="24"/>
          <w:szCs w:val="24"/>
        </w:rPr>
        <w:t>.</w:t>
      </w:r>
      <w:r w:rsidRPr="00256F66">
        <w:rPr>
          <w:rFonts w:ascii="Courier New" w:hAnsi="Courier New" w:cs="Courier New"/>
          <w:sz w:val="24"/>
          <w:szCs w:val="24"/>
        </w:rPr>
        <w:t xml:space="preserve"> </w:t>
      </w:r>
    </w:p>
    <w:p w:rsidR="003419F2"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 xml:space="preserve">    27/1992 sayılı Yasa ile Ceza Muhakemeleri Us</w:t>
      </w:r>
      <w:r>
        <w:rPr>
          <w:rFonts w:ascii="Courier New" w:hAnsi="Courier New" w:cs="Courier New"/>
          <w:sz w:val="24"/>
          <w:szCs w:val="24"/>
        </w:rPr>
        <w:t>u</w:t>
      </w:r>
      <w:r w:rsidRPr="00256F66">
        <w:rPr>
          <w:rFonts w:ascii="Courier New" w:hAnsi="Courier New" w:cs="Courier New"/>
          <w:sz w:val="24"/>
          <w:szCs w:val="24"/>
        </w:rPr>
        <w:t>l</w:t>
      </w:r>
      <w:r>
        <w:rPr>
          <w:rFonts w:ascii="Courier New" w:hAnsi="Courier New" w:cs="Courier New"/>
          <w:sz w:val="24"/>
          <w:szCs w:val="24"/>
        </w:rPr>
        <w:t>ü</w:t>
      </w:r>
      <w:r w:rsidRPr="00256F66">
        <w:rPr>
          <w:rFonts w:ascii="Courier New" w:hAnsi="Courier New" w:cs="Courier New"/>
          <w:sz w:val="24"/>
          <w:szCs w:val="24"/>
        </w:rPr>
        <w:t xml:space="preserve"> Yasası</w:t>
      </w:r>
      <w:r>
        <w:rPr>
          <w:rFonts w:ascii="Courier New" w:hAnsi="Courier New" w:cs="Courier New"/>
          <w:sz w:val="24"/>
          <w:szCs w:val="24"/>
        </w:rPr>
        <w:t>’</w:t>
      </w:r>
      <w:r w:rsidRPr="00256F66">
        <w:rPr>
          <w:rFonts w:ascii="Courier New" w:hAnsi="Courier New" w:cs="Courier New"/>
          <w:sz w:val="24"/>
          <w:szCs w:val="24"/>
        </w:rPr>
        <w:t>na aşağıdaki 106 A maddesi eklenmek suretiyle ilk soruşturma yapılmaksızın Ağır Ceza Mahkemelerinde Yargılama işlemleri düzenlenmiştir.</w:t>
      </w:r>
    </w:p>
    <w:tbl>
      <w:tblPr>
        <w:tblW w:w="0" w:type="auto"/>
        <w:tblLook w:val="04A0"/>
      </w:tblPr>
      <w:tblGrid>
        <w:gridCol w:w="1833"/>
        <w:gridCol w:w="577"/>
        <w:gridCol w:w="577"/>
        <w:gridCol w:w="577"/>
        <w:gridCol w:w="5602"/>
      </w:tblGrid>
      <w:tr w:rsidR="003419F2" w:rsidRPr="004E1750" w:rsidTr="00494A44">
        <w:tc>
          <w:tcPr>
            <w:tcW w:w="1833" w:type="dxa"/>
            <w:shd w:val="clear" w:color="auto" w:fill="auto"/>
          </w:tcPr>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Bazı Hallerde</w:t>
            </w:r>
          </w:p>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İlk Soruşturma</w:t>
            </w:r>
          </w:p>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Yapılmaksızın</w:t>
            </w:r>
          </w:p>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Ağır Ceza</w:t>
            </w:r>
          </w:p>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Mahkemesinde</w:t>
            </w:r>
          </w:p>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Yargılama</w:t>
            </w:r>
          </w:p>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27/1992</w:t>
            </w: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106</w:t>
            </w: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(A)</w:t>
            </w: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(1)</w:t>
            </w:r>
          </w:p>
        </w:tc>
        <w:tc>
          <w:tcPr>
            <w:tcW w:w="5602" w:type="dxa"/>
            <w:shd w:val="clear" w:color="auto" w:fill="auto"/>
          </w:tcPr>
          <w:p w:rsidR="003419F2" w:rsidRPr="004E1750" w:rsidRDefault="003419F2" w:rsidP="00494A44">
            <w:pPr>
              <w:spacing w:after="0" w:line="240" w:lineRule="auto"/>
              <w:rPr>
                <w:rFonts w:ascii="Courier New" w:hAnsi="Courier New" w:cs="Courier New"/>
                <w:b/>
              </w:rPr>
            </w:pPr>
            <w:proofErr w:type="gramStart"/>
            <w:r w:rsidRPr="004E1750">
              <w:rPr>
                <w:rFonts w:ascii="Courier New" w:hAnsi="Courier New" w:cs="Courier New"/>
                <w:b/>
              </w:rPr>
              <w:t xml:space="preserve">Bu Yasanın 92’nci ve 106’ncı maddeleri ile bunlar arasında kalan tüm maddelerde belirtilen ilk soruşturmanın yapılmasına ilişkin kurallara halel gelmeksizin, Kuzey Kıbrıs Türk Cumhuriyeti Başsavcısı, yukarıdaki maddelere göre ilk soruşturma yapılması gerekli herhangi bir suç ile ilgili ilk soruşturma yapılmasını kamu yararı, suçun niteliği ve sanığın özel durumu açısından uygun gördüğü hallerde, durumu ilgili Kaza Mahkemesi Yargıcına bir </w:t>
            </w:r>
            <w:proofErr w:type="gramEnd"/>
          </w:p>
          <w:p w:rsidR="003419F2" w:rsidRPr="004E1750" w:rsidRDefault="003419F2" w:rsidP="00494A44">
            <w:pPr>
              <w:spacing w:after="0" w:line="240" w:lineRule="auto"/>
              <w:rPr>
                <w:rFonts w:ascii="Courier New" w:hAnsi="Courier New" w:cs="Courier New"/>
                <w:b/>
              </w:rPr>
            </w:pPr>
            <w:proofErr w:type="gramStart"/>
            <w:r w:rsidRPr="004E1750">
              <w:rPr>
                <w:rFonts w:ascii="Courier New" w:hAnsi="Courier New" w:cs="Courier New"/>
                <w:b/>
              </w:rPr>
              <w:t>yazı</w:t>
            </w:r>
            <w:proofErr w:type="gramEnd"/>
            <w:r w:rsidRPr="004E1750">
              <w:rPr>
                <w:rFonts w:ascii="Courier New" w:hAnsi="Courier New" w:cs="Courier New"/>
                <w:b/>
              </w:rPr>
              <w:t xml:space="preserve"> ile bildirebilir ve ilk soruşturma yapılmaksızın sanığın Ağır Ceza Mahkemesi huzurunda yargılanması isteminde bulunabilir.</w:t>
            </w:r>
          </w:p>
        </w:tc>
      </w:tr>
      <w:tr w:rsidR="003419F2" w:rsidRPr="004E1750" w:rsidTr="00494A44">
        <w:tc>
          <w:tcPr>
            <w:tcW w:w="1833"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(2)</w:t>
            </w:r>
          </w:p>
        </w:tc>
        <w:tc>
          <w:tcPr>
            <w:tcW w:w="5602" w:type="dxa"/>
            <w:shd w:val="clear" w:color="auto" w:fill="auto"/>
          </w:tcPr>
          <w:p w:rsidR="003419F2" w:rsidRPr="004E1750" w:rsidRDefault="003419F2" w:rsidP="00494A44">
            <w:pPr>
              <w:spacing w:after="0" w:line="240" w:lineRule="auto"/>
              <w:rPr>
                <w:rFonts w:ascii="Courier New" w:hAnsi="Courier New" w:cs="Courier New"/>
                <w:b/>
              </w:rPr>
            </w:pPr>
            <w:proofErr w:type="gramStart"/>
            <w:r w:rsidRPr="004E1750">
              <w:rPr>
                <w:rFonts w:ascii="Courier New" w:hAnsi="Courier New" w:cs="Courier New"/>
                <w:b/>
              </w:rPr>
              <w:t xml:space="preserve">Yukarıdaki (1)’inci fıkra uyarınca ilk soruşturma yapılmaması isteminde bulunulması hallerinde, Başsavcı, sanık aleyhindeki </w:t>
            </w:r>
            <w:proofErr w:type="spellStart"/>
            <w:r w:rsidRPr="004E1750">
              <w:rPr>
                <w:rFonts w:ascii="Courier New" w:hAnsi="Courier New" w:cs="Courier New"/>
                <w:b/>
              </w:rPr>
              <w:t>ikamename</w:t>
            </w:r>
            <w:proofErr w:type="spellEnd"/>
            <w:r w:rsidRPr="004E1750">
              <w:rPr>
                <w:rFonts w:ascii="Courier New" w:hAnsi="Courier New" w:cs="Courier New"/>
                <w:b/>
              </w:rPr>
              <w:t xml:space="preserve"> ve Ağır Ceza Mahkemesinin oturumları sırasında dinletilmek istenen tanıkların verecekleri ifadelerle, Ağır Ceza Mahkemesine ibraz edilmesi muhtemel sair belgelerin asıllarına uygun daktilo edilmiş suretlerini ilgili Kaza Mahkemesine ve sanığa veya avukatına, davanın görüleceği Ağır Ceza Mahkemesinin ilk oturumundan en az on gün önce verir. </w:t>
            </w:r>
            <w:proofErr w:type="gramEnd"/>
            <w:r w:rsidRPr="004E1750">
              <w:rPr>
                <w:rFonts w:ascii="Courier New" w:hAnsi="Courier New" w:cs="Courier New"/>
                <w:b/>
              </w:rPr>
              <w:t xml:space="preserve">İlgili Kaza Mahkemesi </w:t>
            </w:r>
            <w:r w:rsidRPr="004E1750">
              <w:rPr>
                <w:rFonts w:ascii="Courier New" w:hAnsi="Courier New" w:cs="Courier New"/>
                <w:b/>
              </w:rPr>
              <w:lastRenderedPageBreak/>
              <w:t xml:space="preserve">Yargıcı, kendisine Başsavcı tarafından iletilen </w:t>
            </w:r>
            <w:proofErr w:type="spellStart"/>
            <w:r w:rsidRPr="004E1750">
              <w:rPr>
                <w:rFonts w:ascii="Courier New" w:hAnsi="Courier New" w:cs="Courier New"/>
                <w:b/>
              </w:rPr>
              <w:t>ikamename</w:t>
            </w:r>
            <w:proofErr w:type="spellEnd"/>
            <w:r w:rsidRPr="004E1750">
              <w:rPr>
                <w:rFonts w:ascii="Courier New" w:hAnsi="Courier New" w:cs="Courier New"/>
                <w:b/>
              </w:rPr>
              <w:t>, ifade ve sair belgeleri sanığı veya avukatını da dinledikten sonra Başsavcının istemini kabul veya reddedebilir.</w:t>
            </w:r>
          </w:p>
        </w:tc>
      </w:tr>
      <w:tr w:rsidR="003419F2" w:rsidRPr="004E1750" w:rsidTr="00494A44">
        <w:tc>
          <w:tcPr>
            <w:tcW w:w="1833"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(3)</w:t>
            </w:r>
          </w:p>
        </w:tc>
        <w:tc>
          <w:tcPr>
            <w:tcW w:w="5602" w:type="dxa"/>
            <w:shd w:val="clear" w:color="auto" w:fill="auto"/>
          </w:tcPr>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Başsavcı ölüm cezası ile cezalandırılması gereken suçlar için yukarıdaki (1)’inci fıkrada belirtilen istemde bulunamaz.</w:t>
            </w:r>
          </w:p>
        </w:tc>
      </w:tr>
      <w:tr w:rsidR="003419F2" w:rsidRPr="004E1750" w:rsidTr="00494A44">
        <w:tc>
          <w:tcPr>
            <w:tcW w:w="1833"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p>
        </w:tc>
        <w:tc>
          <w:tcPr>
            <w:tcW w:w="577" w:type="dxa"/>
            <w:shd w:val="clear" w:color="auto" w:fill="auto"/>
          </w:tcPr>
          <w:p w:rsidR="003419F2" w:rsidRPr="004E1750" w:rsidRDefault="003419F2" w:rsidP="00494A44">
            <w:pPr>
              <w:spacing w:after="0" w:line="240" w:lineRule="auto"/>
              <w:rPr>
                <w:rFonts w:ascii="Courier New" w:hAnsi="Courier New" w:cs="Courier New"/>
                <w:b/>
                <w:sz w:val="20"/>
                <w:szCs w:val="20"/>
              </w:rPr>
            </w:pPr>
            <w:r w:rsidRPr="004E1750">
              <w:rPr>
                <w:rFonts w:ascii="Courier New" w:hAnsi="Courier New" w:cs="Courier New"/>
                <w:b/>
                <w:sz w:val="20"/>
                <w:szCs w:val="20"/>
              </w:rPr>
              <w:t>(4)</w:t>
            </w:r>
          </w:p>
        </w:tc>
        <w:tc>
          <w:tcPr>
            <w:tcW w:w="5602" w:type="dxa"/>
            <w:shd w:val="clear" w:color="auto" w:fill="auto"/>
          </w:tcPr>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Oturumlarına devam etmekte olan bir Ağır Ceza Mahkemesinin uygun görmesi ve Başsavcının başvurusu ve sanığın veya avukatının kabul etmesi halinde, yukarıdaki (2)’inci fıkradaki süre dikkate alınmaksızın, Ağır Ceza Mahkemesi başka yeni davaları yukarıdaki (2)’inci fıkradaki yöntemle gündemine alabilir.</w:t>
            </w:r>
          </w:p>
          <w:p w:rsidR="003419F2" w:rsidRPr="004E1750" w:rsidRDefault="003419F2" w:rsidP="00494A44">
            <w:pPr>
              <w:spacing w:after="0" w:line="240" w:lineRule="auto"/>
              <w:rPr>
                <w:rFonts w:ascii="Courier New" w:hAnsi="Courier New" w:cs="Courier New"/>
                <w:b/>
              </w:rPr>
            </w:pPr>
          </w:p>
        </w:tc>
      </w:tr>
    </w:tbl>
    <w:p w:rsidR="003419F2" w:rsidRDefault="003419F2" w:rsidP="003419F2">
      <w:pPr>
        <w:spacing w:line="240" w:lineRule="auto"/>
        <w:ind w:firstLine="708"/>
        <w:rPr>
          <w:rFonts w:ascii="Courier New" w:hAnsi="Courier New" w:cs="Courier New"/>
          <w:sz w:val="24"/>
          <w:szCs w:val="24"/>
        </w:rPr>
      </w:pPr>
    </w:p>
    <w:p w:rsidR="003419F2" w:rsidRPr="00256F66"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Pr="00256F66">
        <w:rPr>
          <w:rFonts w:ascii="Courier New" w:hAnsi="Courier New" w:cs="Courier New"/>
          <w:sz w:val="24"/>
          <w:szCs w:val="24"/>
        </w:rPr>
        <w:t>106 A maddesi ilk tahkikatın evrak üzerinden yapılmasını sağlamakta ve bu işlemlerin 92</w:t>
      </w:r>
      <w:r>
        <w:rPr>
          <w:rFonts w:ascii="Courier New" w:hAnsi="Courier New" w:cs="Courier New"/>
          <w:sz w:val="24"/>
          <w:szCs w:val="24"/>
        </w:rPr>
        <w:t xml:space="preserve">’den 106’a kadar sıralanan </w:t>
      </w:r>
      <w:r w:rsidRPr="00256F66">
        <w:rPr>
          <w:rFonts w:ascii="Courier New" w:hAnsi="Courier New" w:cs="Courier New"/>
          <w:sz w:val="24"/>
          <w:szCs w:val="24"/>
        </w:rPr>
        <w:t xml:space="preserve">maddelerde belirtilen kurallara </w:t>
      </w:r>
      <w:r w:rsidRPr="00C302BB">
        <w:rPr>
          <w:rFonts w:ascii="Courier New" w:hAnsi="Courier New" w:cs="Courier New"/>
          <w:sz w:val="24"/>
          <w:szCs w:val="24"/>
          <w:u w:val="single"/>
        </w:rPr>
        <w:t>halel gelmeksizin</w:t>
      </w:r>
      <w:r w:rsidRPr="00256F66">
        <w:rPr>
          <w:rFonts w:ascii="Courier New" w:hAnsi="Courier New" w:cs="Courier New"/>
          <w:sz w:val="24"/>
          <w:szCs w:val="24"/>
        </w:rPr>
        <w:t xml:space="preserve"> uygulanacağını belirtmektedir</w:t>
      </w:r>
      <w:r>
        <w:rPr>
          <w:rFonts w:ascii="Courier New" w:hAnsi="Courier New" w:cs="Courier New"/>
          <w:sz w:val="24"/>
          <w:szCs w:val="24"/>
        </w:rPr>
        <w:t>,</w:t>
      </w:r>
      <w:r w:rsidRPr="00256F66">
        <w:rPr>
          <w:rFonts w:ascii="Courier New" w:hAnsi="Courier New" w:cs="Courier New"/>
          <w:sz w:val="24"/>
          <w:szCs w:val="24"/>
        </w:rPr>
        <w:t xml:space="preserve"> diğer bir deyişle evrak üzerinden havale işlemlerinde 92</w:t>
      </w:r>
      <w:r>
        <w:rPr>
          <w:rFonts w:ascii="Courier New" w:hAnsi="Courier New" w:cs="Courier New"/>
          <w:sz w:val="24"/>
          <w:szCs w:val="24"/>
        </w:rPr>
        <w:t xml:space="preserve">’den </w:t>
      </w:r>
      <w:r w:rsidRPr="00256F66">
        <w:rPr>
          <w:rFonts w:ascii="Courier New" w:hAnsi="Courier New" w:cs="Courier New"/>
          <w:sz w:val="24"/>
          <w:szCs w:val="24"/>
        </w:rPr>
        <w:t>10</w:t>
      </w:r>
      <w:r>
        <w:rPr>
          <w:rFonts w:ascii="Courier New" w:hAnsi="Courier New" w:cs="Courier New"/>
          <w:sz w:val="24"/>
          <w:szCs w:val="24"/>
        </w:rPr>
        <w:t>6’ya kadar sıralanan</w:t>
      </w:r>
      <w:r w:rsidRPr="00256F66">
        <w:rPr>
          <w:rFonts w:ascii="Courier New" w:hAnsi="Courier New" w:cs="Courier New"/>
          <w:sz w:val="24"/>
          <w:szCs w:val="24"/>
        </w:rPr>
        <w:t xml:space="preserve"> maddeler</w:t>
      </w:r>
      <w:r>
        <w:rPr>
          <w:rFonts w:ascii="Courier New" w:hAnsi="Courier New" w:cs="Courier New"/>
          <w:sz w:val="24"/>
          <w:szCs w:val="24"/>
        </w:rPr>
        <w:t>,</w:t>
      </w:r>
      <w:r w:rsidRPr="00256F66">
        <w:rPr>
          <w:rFonts w:ascii="Courier New" w:hAnsi="Courier New" w:cs="Courier New"/>
          <w:sz w:val="24"/>
          <w:szCs w:val="24"/>
        </w:rPr>
        <w:t xml:space="preserve"> yerine göre dikkate alınmalıdır. </w:t>
      </w:r>
    </w:p>
    <w:p w:rsidR="003419F2"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İlk tahkikatlarda şahadetin değerlendirilmesinde izlenecek us</w:t>
      </w:r>
      <w:r>
        <w:rPr>
          <w:rFonts w:ascii="Courier New" w:hAnsi="Courier New" w:cs="Courier New"/>
          <w:sz w:val="24"/>
          <w:szCs w:val="24"/>
        </w:rPr>
        <w:t>u</w:t>
      </w:r>
      <w:r w:rsidRPr="00256F66">
        <w:rPr>
          <w:rFonts w:ascii="Courier New" w:hAnsi="Courier New" w:cs="Courier New"/>
          <w:sz w:val="24"/>
          <w:szCs w:val="24"/>
        </w:rPr>
        <w:t>l Ceza Muhakemele</w:t>
      </w:r>
      <w:r>
        <w:rPr>
          <w:rFonts w:ascii="Courier New" w:hAnsi="Courier New" w:cs="Courier New"/>
          <w:sz w:val="24"/>
          <w:szCs w:val="24"/>
        </w:rPr>
        <w:t>ri Usu</w:t>
      </w:r>
      <w:r w:rsidRPr="00256F66">
        <w:rPr>
          <w:rFonts w:ascii="Courier New" w:hAnsi="Courier New" w:cs="Courier New"/>
          <w:sz w:val="24"/>
          <w:szCs w:val="24"/>
        </w:rPr>
        <w:t>l</w:t>
      </w:r>
      <w:r>
        <w:rPr>
          <w:rFonts w:ascii="Courier New" w:hAnsi="Courier New" w:cs="Courier New"/>
          <w:sz w:val="24"/>
          <w:szCs w:val="24"/>
        </w:rPr>
        <w:t>ü</w:t>
      </w:r>
      <w:r w:rsidRPr="00256F66">
        <w:rPr>
          <w:rFonts w:ascii="Courier New" w:hAnsi="Courier New" w:cs="Courier New"/>
          <w:sz w:val="24"/>
          <w:szCs w:val="24"/>
        </w:rPr>
        <w:t xml:space="preserve"> Yasası</w:t>
      </w:r>
      <w:r>
        <w:rPr>
          <w:rFonts w:ascii="Courier New" w:hAnsi="Courier New" w:cs="Courier New"/>
          <w:sz w:val="24"/>
          <w:szCs w:val="24"/>
        </w:rPr>
        <w:t>’</w:t>
      </w:r>
      <w:r w:rsidRPr="00256F66">
        <w:rPr>
          <w:rFonts w:ascii="Courier New" w:hAnsi="Courier New" w:cs="Courier New"/>
          <w:sz w:val="24"/>
          <w:szCs w:val="24"/>
        </w:rPr>
        <w:t>nın 93</w:t>
      </w:r>
      <w:r>
        <w:rPr>
          <w:rFonts w:ascii="Courier New" w:hAnsi="Courier New" w:cs="Courier New"/>
          <w:sz w:val="24"/>
          <w:szCs w:val="24"/>
        </w:rPr>
        <w:t>. ve 94. maddeler</w:t>
      </w:r>
      <w:r w:rsidRPr="00256F66">
        <w:rPr>
          <w:rFonts w:ascii="Courier New" w:hAnsi="Courier New" w:cs="Courier New"/>
          <w:sz w:val="24"/>
          <w:szCs w:val="24"/>
        </w:rPr>
        <w:t>inde yer almaktadır</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İ</w:t>
      </w:r>
      <w:r w:rsidRPr="00256F66">
        <w:rPr>
          <w:rFonts w:ascii="Courier New" w:hAnsi="Courier New" w:cs="Courier New"/>
          <w:sz w:val="24"/>
          <w:szCs w:val="24"/>
        </w:rPr>
        <w:t>lgili maddelerin Türkçe ve orijinal İngilizce metinleri şöyledir: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818"/>
        <w:gridCol w:w="649"/>
        <w:gridCol w:w="5288"/>
        <w:gridCol w:w="1563"/>
      </w:tblGrid>
      <w:tr w:rsidR="003419F2" w:rsidRPr="004E1750" w:rsidTr="00494A44">
        <w:tc>
          <w:tcPr>
            <w:tcW w:w="1742" w:type="dxa"/>
            <w:gridSpan w:val="2"/>
            <w:tcBorders>
              <w:top w:val="nil"/>
              <w:left w:val="nil"/>
              <w:bottom w:val="nil"/>
              <w:right w:val="nil"/>
            </w:tcBorders>
            <w:shd w:val="clear" w:color="auto" w:fill="auto"/>
          </w:tcPr>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“İlk Soruş-</w:t>
            </w:r>
          </w:p>
          <w:p w:rsidR="003419F2" w:rsidRPr="004E1750" w:rsidRDefault="003419F2" w:rsidP="00494A44">
            <w:pPr>
              <w:spacing w:after="0" w:line="240" w:lineRule="auto"/>
              <w:rPr>
                <w:rFonts w:ascii="Courier New" w:hAnsi="Courier New" w:cs="Courier New"/>
                <w:b/>
              </w:rPr>
            </w:pPr>
            <w:proofErr w:type="spellStart"/>
            <w:r w:rsidRPr="004E1750">
              <w:rPr>
                <w:rFonts w:ascii="Courier New" w:hAnsi="Courier New" w:cs="Courier New"/>
                <w:b/>
              </w:rPr>
              <w:t>turmada</w:t>
            </w:r>
            <w:proofErr w:type="spellEnd"/>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İzlen</w:t>
            </w:r>
            <w:r>
              <w:rPr>
                <w:rFonts w:ascii="Courier New" w:hAnsi="Courier New" w:cs="Courier New"/>
                <w:b/>
              </w:rPr>
              <w:t>-</w:t>
            </w:r>
          </w:p>
          <w:p w:rsidR="003419F2" w:rsidRPr="004E1750" w:rsidRDefault="003419F2" w:rsidP="00494A44">
            <w:pPr>
              <w:spacing w:after="0" w:line="240" w:lineRule="auto"/>
              <w:rPr>
                <w:rFonts w:ascii="Courier New" w:hAnsi="Courier New" w:cs="Courier New"/>
                <w:b/>
                <w:sz w:val="24"/>
                <w:szCs w:val="24"/>
              </w:rPr>
            </w:pPr>
            <w:proofErr w:type="spellStart"/>
            <w:r>
              <w:rPr>
                <w:rFonts w:ascii="Courier New" w:hAnsi="Courier New" w:cs="Courier New"/>
                <w:b/>
              </w:rPr>
              <w:t>e</w:t>
            </w:r>
            <w:r w:rsidRPr="004E1750">
              <w:rPr>
                <w:rFonts w:ascii="Courier New" w:hAnsi="Courier New" w:cs="Courier New"/>
                <w:b/>
              </w:rPr>
              <w:t>cek</w:t>
            </w:r>
            <w:proofErr w:type="spellEnd"/>
            <w:r w:rsidRPr="004E1750">
              <w:rPr>
                <w:rFonts w:ascii="Courier New" w:hAnsi="Courier New" w:cs="Courier New"/>
                <w:b/>
              </w:rPr>
              <w:t xml:space="preserve"> Usul</w:t>
            </w:r>
          </w:p>
        </w:tc>
        <w:tc>
          <w:tcPr>
            <w:tcW w:w="649" w:type="dxa"/>
            <w:tcBorders>
              <w:top w:val="nil"/>
              <w:left w:val="nil"/>
              <w:bottom w:val="nil"/>
              <w:right w:val="nil"/>
            </w:tcBorders>
            <w:shd w:val="clear" w:color="auto" w:fill="auto"/>
          </w:tcPr>
          <w:p w:rsidR="003419F2" w:rsidRPr="004E1750" w:rsidRDefault="003419F2" w:rsidP="00494A44">
            <w:pPr>
              <w:spacing w:after="0" w:line="360" w:lineRule="auto"/>
              <w:rPr>
                <w:rFonts w:ascii="Courier New" w:hAnsi="Courier New" w:cs="Courier New"/>
                <w:b/>
                <w:sz w:val="24"/>
                <w:szCs w:val="24"/>
              </w:rPr>
            </w:pPr>
            <w:r w:rsidRPr="004E1750">
              <w:rPr>
                <w:rFonts w:ascii="Courier New" w:hAnsi="Courier New" w:cs="Courier New"/>
                <w:b/>
                <w:sz w:val="24"/>
                <w:szCs w:val="24"/>
              </w:rPr>
              <w:t>93.</w:t>
            </w:r>
          </w:p>
        </w:tc>
        <w:tc>
          <w:tcPr>
            <w:tcW w:w="6851" w:type="dxa"/>
            <w:gridSpan w:val="2"/>
            <w:tcBorders>
              <w:top w:val="nil"/>
              <w:left w:val="nil"/>
              <w:bottom w:val="nil"/>
              <w:right w:val="nil"/>
            </w:tcBorders>
            <w:shd w:val="clear" w:color="auto" w:fill="auto"/>
          </w:tcPr>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Bir Yargıcın ilk soruşturma yaptığı hallerde aşağıdaki kurallar uygulanır:- </w:t>
            </w:r>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(a) </w:t>
            </w:r>
            <w:proofErr w:type="gramStart"/>
            <w:r w:rsidRPr="004E1750">
              <w:rPr>
                <w:rFonts w:ascii="Courier New" w:hAnsi="Courier New" w:cs="Courier New"/>
                <w:b/>
              </w:rPr>
              <w:t>.............</w:t>
            </w:r>
            <w:proofErr w:type="gramEnd"/>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(b) </w:t>
            </w:r>
            <w:proofErr w:type="gramStart"/>
            <w:r w:rsidRPr="004E1750">
              <w:rPr>
                <w:rFonts w:ascii="Courier New" w:hAnsi="Courier New" w:cs="Courier New"/>
                <w:b/>
              </w:rPr>
              <w:t>.............</w:t>
            </w:r>
            <w:proofErr w:type="gramEnd"/>
          </w:p>
          <w:p w:rsidR="003419F2" w:rsidRPr="004E1750" w:rsidRDefault="003419F2" w:rsidP="00494A44">
            <w:pPr>
              <w:spacing w:after="0" w:line="240" w:lineRule="auto"/>
              <w:ind w:left="1187" w:hanging="1187"/>
              <w:rPr>
                <w:rFonts w:ascii="Courier New" w:hAnsi="Courier New" w:cs="Courier New"/>
                <w:b/>
              </w:rPr>
            </w:pPr>
            <w:r w:rsidRPr="004E1750">
              <w:rPr>
                <w:rFonts w:ascii="Courier New" w:hAnsi="Courier New" w:cs="Courier New"/>
                <w:b/>
              </w:rPr>
              <w:t xml:space="preserve">     (c) İddia adına çağrılan tanıkların </w:t>
            </w:r>
            <w:proofErr w:type="gramStart"/>
            <w:r w:rsidRPr="004E1750">
              <w:rPr>
                <w:rFonts w:ascii="Courier New" w:hAnsi="Courier New" w:cs="Courier New"/>
                <w:b/>
              </w:rPr>
              <w:t>sorguya    çekilmesinden</w:t>
            </w:r>
            <w:proofErr w:type="gramEnd"/>
            <w:r w:rsidRPr="004E1750">
              <w:rPr>
                <w:rFonts w:ascii="Courier New" w:hAnsi="Courier New" w:cs="Courier New"/>
                <w:b/>
              </w:rPr>
              <w:t xml:space="preserve"> sonra Yargıcın, bu Yasanın </w:t>
            </w:r>
          </w:p>
          <w:p w:rsidR="003419F2" w:rsidRPr="004E1750" w:rsidRDefault="003419F2" w:rsidP="00494A44">
            <w:pPr>
              <w:spacing w:after="0" w:line="240" w:lineRule="auto"/>
              <w:ind w:left="1187" w:hanging="1187"/>
              <w:rPr>
                <w:rFonts w:ascii="Courier New" w:hAnsi="Courier New" w:cs="Courier New"/>
                <w:b/>
              </w:rPr>
            </w:pPr>
            <w:r w:rsidRPr="004E1750">
              <w:rPr>
                <w:rFonts w:ascii="Courier New" w:hAnsi="Courier New" w:cs="Courier New"/>
                <w:b/>
              </w:rPr>
              <w:t xml:space="preserve">         94. maddesi kurallarını da dikkate alması üzerine</w:t>
            </w:r>
            <w:r w:rsidRPr="004E1750">
              <w:rPr>
                <w:rFonts w:ascii="Courier New" w:hAnsi="Courier New" w:cs="Courier New"/>
                <w:b/>
                <w:u w:val="single"/>
              </w:rPr>
              <w:t xml:space="preserve"> mevcut şahadetle sanığı yargılamak için yeterli sebepler bulunduğu kanısına varması halinde,</w:t>
            </w:r>
            <w:r w:rsidRPr="004E1750">
              <w:rPr>
                <w:rFonts w:ascii="Courier New" w:hAnsi="Courier New" w:cs="Courier New"/>
                <w:b/>
              </w:rPr>
              <w:t xml:space="preserve"> Yargıç ithamnameyi sanığa</w:t>
            </w:r>
            <w:r>
              <w:rPr>
                <w:rFonts w:ascii="Courier New" w:hAnsi="Courier New" w:cs="Courier New"/>
                <w:b/>
              </w:rPr>
              <w:t xml:space="preserve"> </w:t>
            </w:r>
            <w:r w:rsidRPr="004E1750">
              <w:rPr>
                <w:rFonts w:ascii="Courier New" w:hAnsi="Courier New" w:cs="Courier New"/>
                <w:b/>
              </w:rPr>
              <w:t>tekrar okur ve basit bir dille niteliğini anlatarak sanığa aşağıdaki şekilde veya benzeri şekilde hitap eder:</w:t>
            </w:r>
          </w:p>
          <w:p w:rsidR="003419F2" w:rsidRPr="004E1750" w:rsidRDefault="003419F2" w:rsidP="00494A44">
            <w:pPr>
              <w:spacing w:after="0" w:line="240" w:lineRule="auto"/>
              <w:ind w:left="1187" w:hanging="1187"/>
              <w:rPr>
                <w:rFonts w:ascii="Courier New" w:hAnsi="Courier New" w:cs="Courier New"/>
                <w:b/>
              </w:rPr>
            </w:pPr>
            <w:r w:rsidRPr="004E1750">
              <w:rPr>
                <w:rFonts w:ascii="Courier New" w:hAnsi="Courier New" w:cs="Courier New"/>
                <w:b/>
              </w:rPr>
              <w:tab/>
              <w:t xml:space="preserve">"Burada yargılanmıyorsunuz. Daha sonra Ağır Ceza Mahkemesinde yargılanacaksınız. Orada savunmanızı yapabilecek ve kendi </w:t>
            </w:r>
            <w:r w:rsidRPr="004E1750">
              <w:rPr>
                <w:rFonts w:ascii="Courier New" w:hAnsi="Courier New" w:cs="Courier New"/>
                <w:b/>
              </w:rPr>
              <w:lastRenderedPageBreak/>
              <w:t>adınıza tanık çağırabileceksiniz, Savunma hakkınızı saklı tutmakla serbestsiniz, ancak saklı tutmak</w:t>
            </w:r>
            <w:r>
              <w:rPr>
                <w:rFonts w:ascii="Courier New" w:hAnsi="Courier New" w:cs="Courier New"/>
                <w:b/>
              </w:rPr>
              <w:t xml:space="preserve"> </w:t>
            </w:r>
            <w:r w:rsidRPr="004E1750">
              <w:rPr>
                <w:rFonts w:ascii="Courier New" w:hAnsi="Courier New" w:cs="Courier New"/>
                <w:b/>
              </w:rPr>
              <w:t xml:space="preserve">istemiyorsanız şimdi yemin etmeden bir beyanda bulunabilir ya da yemin altında şahadet verebilir ve herhangi bir tanık çağırabilirsiniz. Yemin altında şahadet verirseniz karşı tarafça çapraz sorgulamaya tabi olabilirsiniz. </w:t>
            </w:r>
            <w:proofErr w:type="gramStart"/>
            <w:r w:rsidRPr="004E1750">
              <w:rPr>
                <w:rFonts w:ascii="Courier New" w:hAnsi="Courier New" w:cs="Courier New"/>
                <w:b/>
              </w:rPr>
              <w:t>Yeminle olsun veya olmasın söyleyeceğiniz her şey tutanağa geçirilecek ve Ağır Ceza Mahkemesindeki yargılanmanızda şahadet olarak kullanılabilecektir." ve Yargıç devamla sanığa suçunu kabul veya itiraf etmesine teşvik için yapılması mümkün herhangi bir iltimas ve ayrıcalık vaadinden hiçbir şey ümit etmemesini ve herhangi bir tehditten de hiçbir şekilde korkmamasını, ancak söyleyebileceklerinin bu tür bir vaat veya tehdide bakılmaksızın Ağır Ceza Mahkemesindeki yargılanmasında şahadet olarak ibraz edilebileceğini söyler ve açıkça anlatır;</w:t>
            </w:r>
            <w:proofErr w:type="gramEnd"/>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(d)</w:t>
            </w:r>
            <w:proofErr w:type="gramStart"/>
            <w:r w:rsidRPr="004E1750">
              <w:rPr>
                <w:rFonts w:ascii="Courier New" w:hAnsi="Courier New" w:cs="Courier New"/>
                <w:b/>
              </w:rPr>
              <w:t>......</w:t>
            </w:r>
            <w:proofErr w:type="gramEnd"/>
            <w:r w:rsidRPr="004E1750">
              <w:rPr>
                <w:rFonts w:ascii="Courier New" w:hAnsi="Courier New" w:cs="Courier New"/>
                <w:b/>
              </w:rPr>
              <w:tab/>
            </w:r>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(e)</w:t>
            </w:r>
            <w:proofErr w:type="gramStart"/>
            <w:r w:rsidRPr="004E1750">
              <w:rPr>
                <w:rFonts w:ascii="Courier New" w:hAnsi="Courier New" w:cs="Courier New"/>
                <w:b/>
              </w:rPr>
              <w:t>......</w:t>
            </w:r>
            <w:proofErr w:type="gramEnd"/>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(f)</w:t>
            </w:r>
            <w:proofErr w:type="gramStart"/>
            <w:r w:rsidRPr="004E1750">
              <w:rPr>
                <w:rFonts w:ascii="Courier New" w:hAnsi="Courier New" w:cs="Courier New"/>
                <w:b/>
              </w:rPr>
              <w:t>......</w:t>
            </w:r>
            <w:proofErr w:type="gramEnd"/>
            <w:r w:rsidRPr="004E1750">
              <w:rPr>
                <w:rFonts w:ascii="Courier New" w:hAnsi="Courier New" w:cs="Courier New"/>
                <w:b/>
              </w:rPr>
              <w:t xml:space="preserve"> </w:t>
            </w:r>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(g)</w:t>
            </w:r>
            <w:proofErr w:type="gramStart"/>
            <w:r w:rsidRPr="004E1750">
              <w:rPr>
                <w:rFonts w:ascii="Courier New" w:hAnsi="Courier New" w:cs="Courier New"/>
                <w:b/>
              </w:rPr>
              <w:t>......</w:t>
            </w:r>
            <w:proofErr w:type="gramEnd"/>
          </w:p>
          <w:p w:rsidR="003419F2" w:rsidRPr="004E1750" w:rsidRDefault="003419F2" w:rsidP="00494A44">
            <w:pPr>
              <w:spacing w:after="0" w:line="240" w:lineRule="auto"/>
              <w:ind w:left="1187" w:hanging="1187"/>
              <w:rPr>
                <w:rFonts w:ascii="Courier New" w:hAnsi="Courier New" w:cs="Courier New"/>
                <w:b/>
              </w:rPr>
            </w:pPr>
            <w:r w:rsidRPr="004E1750">
              <w:rPr>
                <w:rFonts w:ascii="Courier New" w:hAnsi="Courier New" w:cs="Courier New"/>
                <w:b/>
              </w:rPr>
              <w:t xml:space="preserve">      (h)94.madde kurallarına bağlı </w:t>
            </w:r>
            <w:proofErr w:type="gramStart"/>
            <w:r w:rsidRPr="004E1750">
              <w:rPr>
                <w:rFonts w:ascii="Courier New" w:hAnsi="Courier New" w:cs="Courier New"/>
                <w:b/>
              </w:rPr>
              <w:t>kalmak       koşuluyla</w:t>
            </w:r>
            <w:proofErr w:type="gramEnd"/>
            <w:r w:rsidRPr="004E1750">
              <w:rPr>
                <w:rFonts w:ascii="Courier New" w:hAnsi="Courier New" w:cs="Courier New"/>
                <w:b/>
              </w:rPr>
              <w:t xml:space="preserve">, iddia makamı için meselenin sona ermesi üzerine veya savunma ile ilgili şahadetin dinlenmesinden sonra  sanığın Ağır Ceza Mahkemesinde </w:t>
            </w:r>
            <w:r w:rsidRPr="004E1750">
              <w:rPr>
                <w:rFonts w:ascii="Courier New" w:hAnsi="Courier New" w:cs="Courier New"/>
                <w:b/>
                <w:u w:val="single"/>
              </w:rPr>
              <w:t xml:space="preserve">yargılanmasını  emretmek  için  yeterli sebep bulunmadığı kanısına varması halinde </w:t>
            </w:r>
            <w:r w:rsidRPr="004E1750">
              <w:rPr>
                <w:rFonts w:ascii="Courier New" w:hAnsi="Courier New" w:cs="Courier New"/>
                <w:b/>
              </w:rPr>
              <w:t>Yargıç, sanığın  soruşturulmakta olan ilgili ithamdan  serbest bırakılmasını emreder; ancak sanığın bu biçimde serbest bırakılması, aynı olgularla ilgili olarak aynı veya başka herhangi bir itham ile müteakip herhangi bir itham yapılmasına  engel teşkil etmez.”</w:t>
            </w:r>
          </w:p>
          <w:p w:rsidR="003419F2" w:rsidRPr="004E1750" w:rsidRDefault="003419F2" w:rsidP="00494A44">
            <w:pPr>
              <w:spacing w:after="0" w:line="240" w:lineRule="auto"/>
              <w:ind w:left="1187" w:hanging="1187"/>
              <w:rPr>
                <w:rFonts w:ascii="Courier New" w:hAnsi="Courier New" w:cs="Courier New"/>
                <w:b/>
              </w:rPr>
            </w:pPr>
          </w:p>
          <w:p w:rsidR="003419F2" w:rsidRPr="004E1750" w:rsidRDefault="003419F2" w:rsidP="00494A44">
            <w:pPr>
              <w:spacing w:after="0" w:line="240" w:lineRule="auto"/>
              <w:ind w:left="1187" w:hanging="1187"/>
              <w:rPr>
                <w:rFonts w:ascii="Courier New" w:hAnsi="Courier New" w:cs="Courier New"/>
                <w:b/>
              </w:rPr>
            </w:pPr>
          </w:p>
        </w:tc>
      </w:tr>
      <w:tr w:rsidR="003419F2" w:rsidRPr="004E1750" w:rsidTr="00494A44">
        <w:tc>
          <w:tcPr>
            <w:tcW w:w="1742" w:type="dxa"/>
            <w:gridSpan w:val="2"/>
            <w:tcBorders>
              <w:top w:val="nil"/>
              <w:left w:val="nil"/>
              <w:bottom w:val="nil"/>
              <w:right w:val="nil"/>
            </w:tcBorders>
            <w:shd w:val="clear" w:color="auto" w:fill="auto"/>
          </w:tcPr>
          <w:p w:rsidR="003419F2" w:rsidRPr="004E1750" w:rsidRDefault="003419F2" w:rsidP="00494A44">
            <w:pPr>
              <w:spacing w:after="0" w:line="240" w:lineRule="auto"/>
              <w:rPr>
                <w:rFonts w:ascii="Courier New" w:hAnsi="Courier New" w:cs="Courier New"/>
                <w:b/>
              </w:rPr>
            </w:pPr>
            <w:proofErr w:type="spellStart"/>
            <w:r w:rsidRPr="004E1750">
              <w:rPr>
                <w:rFonts w:ascii="Courier New" w:hAnsi="Courier New" w:cs="Courier New"/>
                <w:b/>
              </w:rPr>
              <w:lastRenderedPageBreak/>
              <w:t>Procedure</w:t>
            </w:r>
            <w:proofErr w:type="spellEnd"/>
            <w:r w:rsidRPr="004E1750">
              <w:rPr>
                <w:rFonts w:ascii="Courier New" w:hAnsi="Courier New" w:cs="Courier New"/>
                <w:b/>
              </w:rPr>
              <w:t xml:space="preserve"> in</w:t>
            </w:r>
          </w:p>
          <w:p w:rsidR="003419F2" w:rsidRPr="004E1750" w:rsidRDefault="003419F2" w:rsidP="00494A44">
            <w:pPr>
              <w:spacing w:after="0" w:line="240" w:lineRule="auto"/>
              <w:rPr>
                <w:rFonts w:ascii="Courier New" w:hAnsi="Courier New" w:cs="Courier New"/>
                <w:b/>
              </w:rPr>
            </w:pPr>
            <w:proofErr w:type="spellStart"/>
            <w:r w:rsidRPr="004E1750">
              <w:rPr>
                <w:rFonts w:ascii="Courier New" w:hAnsi="Courier New" w:cs="Courier New"/>
                <w:b/>
              </w:rPr>
              <w:t>Preliminary</w:t>
            </w:r>
            <w:proofErr w:type="spellEnd"/>
          </w:p>
          <w:p w:rsidR="003419F2" w:rsidRPr="004E1750" w:rsidRDefault="003419F2" w:rsidP="00494A44">
            <w:pPr>
              <w:spacing w:after="0" w:line="240" w:lineRule="auto"/>
              <w:rPr>
                <w:rFonts w:ascii="Courier New" w:hAnsi="Courier New" w:cs="Courier New"/>
                <w:b/>
                <w:sz w:val="24"/>
                <w:szCs w:val="24"/>
              </w:rPr>
            </w:pPr>
            <w:proofErr w:type="spellStart"/>
            <w:r w:rsidRPr="004E1750">
              <w:rPr>
                <w:rFonts w:ascii="Courier New" w:hAnsi="Courier New" w:cs="Courier New"/>
                <w:b/>
              </w:rPr>
              <w:t>inquiries</w:t>
            </w:r>
            <w:proofErr w:type="spellEnd"/>
          </w:p>
        </w:tc>
        <w:tc>
          <w:tcPr>
            <w:tcW w:w="649" w:type="dxa"/>
            <w:tcBorders>
              <w:top w:val="nil"/>
              <w:left w:val="nil"/>
              <w:bottom w:val="nil"/>
              <w:right w:val="nil"/>
            </w:tcBorders>
            <w:shd w:val="clear" w:color="auto" w:fill="auto"/>
          </w:tcPr>
          <w:p w:rsidR="003419F2" w:rsidRPr="004E1750" w:rsidRDefault="003419F2" w:rsidP="00494A44">
            <w:pPr>
              <w:spacing w:after="0" w:line="360" w:lineRule="auto"/>
              <w:rPr>
                <w:rFonts w:ascii="Courier New" w:hAnsi="Courier New" w:cs="Courier New"/>
                <w:b/>
                <w:sz w:val="24"/>
                <w:szCs w:val="24"/>
              </w:rPr>
            </w:pPr>
            <w:r w:rsidRPr="004E1750">
              <w:rPr>
                <w:rFonts w:ascii="Courier New" w:hAnsi="Courier New" w:cs="Courier New"/>
                <w:b/>
                <w:sz w:val="24"/>
                <w:szCs w:val="24"/>
              </w:rPr>
              <w:t>93.</w:t>
            </w:r>
          </w:p>
        </w:tc>
        <w:tc>
          <w:tcPr>
            <w:tcW w:w="6851" w:type="dxa"/>
            <w:gridSpan w:val="2"/>
            <w:tcBorders>
              <w:top w:val="nil"/>
              <w:left w:val="nil"/>
              <w:bottom w:val="nil"/>
              <w:right w:val="nil"/>
            </w:tcBorders>
            <w:shd w:val="clear" w:color="auto" w:fill="auto"/>
          </w:tcPr>
          <w:p w:rsidR="003419F2" w:rsidRPr="004E1750" w:rsidRDefault="003419F2" w:rsidP="00494A44">
            <w:pPr>
              <w:spacing w:after="0" w:line="360" w:lineRule="auto"/>
              <w:rPr>
                <w:rFonts w:ascii="Courier New" w:hAnsi="Courier New" w:cs="Courier New"/>
                <w:b/>
              </w:rPr>
            </w:pPr>
            <w:proofErr w:type="spellStart"/>
            <w:r w:rsidRPr="004E1750">
              <w:rPr>
                <w:rFonts w:ascii="Courier New" w:hAnsi="Courier New" w:cs="Courier New"/>
                <w:b/>
              </w:rPr>
              <w:t>Where</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judge</w:t>
            </w:r>
            <w:proofErr w:type="spellEnd"/>
            <w:r w:rsidRPr="004E1750">
              <w:rPr>
                <w:rFonts w:ascii="Courier New" w:hAnsi="Courier New" w:cs="Courier New"/>
                <w:b/>
              </w:rPr>
              <w:t xml:space="preserve"> </w:t>
            </w:r>
            <w:proofErr w:type="spellStart"/>
            <w:r w:rsidRPr="004E1750">
              <w:rPr>
                <w:rFonts w:ascii="Courier New" w:hAnsi="Courier New" w:cs="Courier New"/>
                <w:b/>
              </w:rPr>
              <w:t>holds</w:t>
            </w:r>
            <w:proofErr w:type="spellEnd"/>
            <w:r w:rsidRPr="004E1750">
              <w:rPr>
                <w:rFonts w:ascii="Courier New" w:hAnsi="Courier New" w:cs="Courier New"/>
                <w:b/>
              </w:rPr>
              <w:t xml:space="preserve"> a </w:t>
            </w:r>
            <w:proofErr w:type="spellStart"/>
            <w:proofErr w:type="gramStart"/>
            <w:r w:rsidRPr="004E1750">
              <w:rPr>
                <w:rFonts w:ascii="Courier New" w:hAnsi="Courier New" w:cs="Courier New"/>
                <w:b/>
              </w:rPr>
              <w:t>preliminary</w:t>
            </w:r>
            <w:proofErr w:type="spellEnd"/>
            <w:r w:rsidRPr="004E1750">
              <w:rPr>
                <w:rFonts w:ascii="Courier New" w:hAnsi="Courier New" w:cs="Courier New"/>
                <w:b/>
              </w:rPr>
              <w:t xml:space="preserve">  </w:t>
            </w:r>
            <w:proofErr w:type="spellStart"/>
            <w:r w:rsidRPr="004E1750">
              <w:rPr>
                <w:rFonts w:ascii="Courier New" w:hAnsi="Courier New" w:cs="Courier New"/>
                <w:b/>
              </w:rPr>
              <w:t>inquiry</w:t>
            </w:r>
            <w:proofErr w:type="spellEnd"/>
            <w:proofErr w:type="gramEnd"/>
            <w:r w:rsidRPr="004E1750">
              <w:rPr>
                <w:rFonts w:ascii="Courier New" w:hAnsi="Courier New" w:cs="Courier New"/>
                <w:b/>
              </w:rPr>
              <w:t xml:space="preserve">   </w:t>
            </w:r>
          </w:p>
          <w:p w:rsidR="003419F2" w:rsidRPr="004E1750" w:rsidRDefault="003419F2" w:rsidP="00494A44">
            <w:pPr>
              <w:spacing w:after="0" w:line="360" w:lineRule="auto"/>
              <w:rPr>
                <w:rFonts w:ascii="Courier New" w:hAnsi="Courier New" w:cs="Courier New"/>
                <w:b/>
              </w:rPr>
            </w:pP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following</w:t>
            </w:r>
            <w:proofErr w:type="spellEnd"/>
            <w:r w:rsidRPr="004E1750">
              <w:rPr>
                <w:rFonts w:ascii="Courier New" w:hAnsi="Courier New" w:cs="Courier New"/>
                <w:b/>
              </w:rPr>
              <w:t xml:space="preserve"> </w:t>
            </w:r>
            <w:proofErr w:type="spellStart"/>
            <w:r w:rsidRPr="004E1750">
              <w:rPr>
                <w:rFonts w:ascii="Courier New" w:hAnsi="Courier New" w:cs="Courier New"/>
                <w:b/>
              </w:rPr>
              <w:t>provisions</w:t>
            </w:r>
            <w:proofErr w:type="spellEnd"/>
            <w:r w:rsidRPr="004E1750">
              <w:rPr>
                <w:rFonts w:ascii="Courier New" w:hAnsi="Courier New" w:cs="Courier New"/>
                <w:b/>
              </w:rPr>
              <w:t xml:space="preserve"> </w:t>
            </w:r>
            <w:proofErr w:type="spellStart"/>
            <w:r w:rsidRPr="004E1750">
              <w:rPr>
                <w:rFonts w:ascii="Courier New" w:hAnsi="Courier New" w:cs="Courier New"/>
                <w:b/>
              </w:rPr>
              <w:t>shall</w:t>
            </w:r>
            <w:proofErr w:type="spellEnd"/>
            <w:r w:rsidRPr="004E1750">
              <w:rPr>
                <w:rFonts w:ascii="Courier New" w:hAnsi="Courier New" w:cs="Courier New"/>
                <w:b/>
              </w:rPr>
              <w:t xml:space="preserve"> </w:t>
            </w:r>
            <w:proofErr w:type="spellStart"/>
            <w:r w:rsidRPr="004E1750">
              <w:rPr>
                <w:rFonts w:ascii="Courier New" w:hAnsi="Courier New" w:cs="Courier New"/>
                <w:b/>
              </w:rPr>
              <w:t>apply</w:t>
            </w:r>
            <w:proofErr w:type="spellEnd"/>
            <w:r w:rsidRPr="004E1750">
              <w:rPr>
                <w:rFonts w:ascii="Courier New" w:hAnsi="Courier New" w:cs="Courier New"/>
                <w:b/>
              </w:rPr>
              <w:t xml:space="preserve">:            </w:t>
            </w:r>
          </w:p>
          <w:p w:rsidR="003419F2" w:rsidRPr="004E1750" w:rsidRDefault="003419F2" w:rsidP="00494A44">
            <w:pPr>
              <w:spacing w:after="0" w:line="360" w:lineRule="auto"/>
              <w:rPr>
                <w:rFonts w:ascii="Courier New" w:hAnsi="Courier New" w:cs="Courier New"/>
                <w:b/>
              </w:rPr>
            </w:pPr>
            <w:r w:rsidRPr="004E1750">
              <w:rPr>
                <w:rFonts w:ascii="Courier New" w:hAnsi="Courier New" w:cs="Courier New"/>
                <w:b/>
              </w:rPr>
              <w:t xml:space="preserve"> (a)</w:t>
            </w:r>
            <w:proofErr w:type="gramStart"/>
            <w:r w:rsidRPr="004E1750">
              <w:rPr>
                <w:rFonts w:ascii="Courier New" w:hAnsi="Courier New" w:cs="Courier New"/>
                <w:b/>
              </w:rPr>
              <w:t>.....</w:t>
            </w:r>
            <w:proofErr w:type="gramEnd"/>
            <w:r w:rsidRPr="004E1750">
              <w:rPr>
                <w:rFonts w:ascii="Courier New" w:hAnsi="Courier New" w:cs="Courier New"/>
                <w:b/>
              </w:rPr>
              <w:t xml:space="preserve"> </w:t>
            </w:r>
          </w:p>
          <w:p w:rsidR="003419F2" w:rsidRPr="004E1750" w:rsidRDefault="003419F2" w:rsidP="00494A44">
            <w:pPr>
              <w:spacing w:after="0" w:line="360" w:lineRule="auto"/>
              <w:rPr>
                <w:rFonts w:ascii="Courier New" w:hAnsi="Courier New" w:cs="Courier New"/>
                <w:b/>
              </w:rPr>
            </w:pPr>
            <w:r w:rsidRPr="004E1750">
              <w:rPr>
                <w:rFonts w:ascii="Courier New" w:hAnsi="Courier New" w:cs="Courier New"/>
                <w:b/>
              </w:rPr>
              <w:t xml:space="preserve"> (b)</w:t>
            </w:r>
            <w:proofErr w:type="gramStart"/>
            <w:r w:rsidRPr="004E1750">
              <w:rPr>
                <w:rFonts w:ascii="Courier New" w:hAnsi="Courier New" w:cs="Courier New"/>
                <w:b/>
              </w:rPr>
              <w:t>.....</w:t>
            </w:r>
            <w:proofErr w:type="gramEnd"/>
            <w:r w:rsidRPr="004E1750">
              <w:rPr>
                <w:rFonts w:ascii="Courier New" w:hAnsi="Courier New" w:cs="Courier New"/>
                <w:b/>
              </w:rPr>
              <w:t xml:space="preserve">                   </w:t>
            </w:r>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(c)</w:t>
            </w:r>
            <w:proofErr w:type="spellStart"/>
            <w:proofErr w:type="gramStart"/>
            <w:r w:rsidRPr="004E1750">
              <w:rPr>
                <w:rFonts w:ascii="Courier New" w:hAnsi="Courier New" w:cs="Courier New"/>
                <w:b/>
              </w:rPr>
              <w:t>If</w:t>
            </w:r>
            <w:proofErr w:type="spellEnd"/>
            <w:r w:rsidRPr="004E1750">
              <w:rPr>
                <w:rFonts w:ascii="Courier New" w:hAnsi="Courier New" w:cs="Courier New"/>
                <w:b/>
              </w:rPr>
              <w:t>,</w:t>
            </w:r>
            <w:proofErr w:type="spellStart"/>
            <w:r w:rsidRPr="004E1750">
              <w:rPr>
                <w:rFonts w:ascii="Courier New" w:hAnsi="Courier New" w:cs="Courier New"/>
                <w:b/>
              </w:rPr>
              <w:t>after</w:t>
            </w:r>
            <w:proofErr w:type="spellEnd"/>
            <w:proofErr w:type="gramEnd"/>
            <w:r w:rsidRPr="004E1750">
              <w:rPr>
                <w:rFonts w:ascii="Courier New" w:hAnsi="Courier New" w:cs="Courier New"/>
                <w:b/>
              </w:rPr>
              <w:t xml:space="preserve"> </w:t>
            </w:r>
            <w:proofErr w:type="spellStart"/>
            <w:r w:rsidRPr="004E1750">
              <w:rPr>
                <w:rFonts w:ascii="Courier New" w:hAnsi="Courier New" w:cs="Courier New"/>
                <w:b/>
              </w:rPr>
              <w:t>examination</w:t>
            </w:r>
            <w:proofErr w:type="spellEnd"/>
            <w:r w:rsidRPr="004E1750">
              <w:rPr>
                <w:rFonts w:ascii="Courier New" w:hAnsi="Courier New" w:cs="Courier New"/>
                <w:b/>
              </w:rPr>
              <w:t xml:space="preserve"> of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witness</w:t>
            </w:r>
            <w:proofErr w:type="spellEnd"/>
            <w:r w:rsidRPr="004E1750">
              <w:rPr>
                <w:rFonts w:ascii="Courier New" w:hAnsi="Courier New" w:cs="Courier New"/>
                <w:b/>
              </w:rPr>
              <w:t xml:space="preserve"> </w:t>
            </w:r>
            <w:proofErr w:type="spellStart"/>
            <w:r w:rsidRPr="004E1750">
              <w:rPr>
                <w:rFonts w:ascii="Courier New" w:hAnsi="Courier New" w:cs="Courier New"/>
                <w:b/>
              </w:rPr>
              <w:t>called</w:t>
            </w:r>
            <w:proofErr w:type="spellEnd"/>
            <w:r w:rsidRPr="004E1750">
              <w:rPr>
                <w:rFonts w:ascii="Courier New" w:hAnsi="Courier New" w:cs="Courier New"/>
                <w:b/>
              </w:rPr>
              <w:t xml:space="preserve"> on </w:t>
            </w:r>
            <w:proofErr w:type="spellStart"/>
            <w:r w:rsidRPr="004E1750">
              <w:rPr>
                <w:rFonts w:ascii="Courier New" w:hAnsi="Courier New" w:cs="Courier New"/>
                <w:b/>
              </w:rPr>
              <w:t>behalf</w:t>
            </w:r>
            <w:proofErr w:type="spellEnd"/>
            <w:r w:rsidRPr="004E1750">
              <w:rPr>
                <w:rFonts w:ascii="Courier New" w:hAnsi="Courier New" w:cs="Courier New"/>
                <w:b/>
              </w:rPr>
              <w:t xml:space="preserve"> of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prosecution</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Judge</w:t>
            </w:r>
            <w:proofErr w:type="spellEnd"/>
            <w:r w:rsidRPr="004E1750">
              <w:rPr>
                <w:rFonts w:ascii="Courier New" w:hAnsi="Courier New" w:cs="Courier New"/>
                <w:b/>
              </w:rPr>
              <w:t xml:space="preserve"> </w:t>
            </w:r>
            <w:proofErr w:type="spellStart"/>
            <w:r w:rsidRPr="004E1750">
              <w:rPr>
                <w:rFonts w:ascii="Courier New" w:hAnsi="Courier New" w:cs="Courier New"/>
                <w:b/>
              </w:rPr>
              <w:t>considers</w:t>
            </w:r>
            <w:proofErr w:type="spellEnd"/>
            <w:r w:rsidRPr="004E1750">
              <w:rPr>
                <w:rFonts w:ascii="Courier New" w:hAnsi="Courier New" w:cs="Courier New"/>
                <w:b/>
              </w:rPr>
              <w:t xml:space="preserve"> </w:t>
            </w:r>
            <w:proofErr w:type="spellStart"/>
            <w:r w:rsidRPr="004E1750">
              <w:rPr>
                <w:rFonts w:ascii="Courier New" w:hAnsi="Courier New" w:cs="Courier New"/>
                <w:b/>
              </w:rPr>
              <w:t>that</w:t>
            </w:r>
            <w:proofErr w:type="spellEnd"/>
            <w:r w:rsidRPr="004E1750">
              <w:rPr>
                <w:rFonts w:ascii="Courier New" w:hAnsi="Courier New" w:cs="Courier New"/>
                <w:b/>
              </w:rPr>
              <w:t xml:space="preserve"> on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evidence</w:t>
            </w:r>
            <w:proofErr w:type="spellEnd"/>
            <w:r w:rsidRPr="004E1750">
              <w:rPr>
                <w:rFonts w:ascii="Courier New" w:hAnsi="Courier New" w:cs="Courier New"/>
                <w:b/>
              </w:rPr>
              <w:t xml:space="preserve"> as it </w:t>
            </w:r>
            <w:proofErr w:type="spellStart"/>
            <w:r w:rsidRPr="004E1750">
              <w:rPr>
                <w:rFonts w:ascii="Courier New" w:hAnsi="Courier New" w:cs="Courier New"/>
                <w:b/>
              </w:rPr>
              <w:t>stands</w:t>
            </w:r>
            <w:proofErr w:type="spellEnd"/>
            <w:r w:rsidRPr="004E1750">
              <w:rPr>
                <w:rFonts w:ascii="Courier New" w:hAnsi="Courier New" w:cs="Courier New"/>
                <w:b/>
              </w:rPr>
              <w:t xml:space="preserve">, </w:t>
            </w:r>
            <w:proofErr w:type="spellStart"/>
            <w:r w:rsidRPr="004E1750">
              <w:rPr>
                <w:rFonts w:ascii="Courier New" w:hAnsi="Courier New" w:cs="Courier New"/>
                <w:b/>
              </w:rPr>
              <w:t>regard</w:t>
            </w:r>
            <w:proofErr w:type="spellEnd"/>
            <w:r w:rsidRPr="004E1750">
              <w:rPr>
                <w:rFonts w:ascii="Courier New" w:hAnsi="Courier New" w:cs="Courier New"/>
                <w:b/>
              </w:rPr>
              <w:t xml:space="preserve"> </w:t>
            </w:r>
            <w:proofErr w:type="spellStart"/>
            <w:r w:rsidRPr="004E1750">
              <w:rPr>
                <w:rFonts w:ascii="Courier New" w:hAnsi="Courier New" w:cs="Courier New"/>
                <w:b/>
              </w:rPr>
              <w:t>being</w:t>
            </w:r>
            <w:proofErr w:type="spellEnd"/>
            <w:r w:rsidRPr="004E1750">
              <w:rPr>
                <w:rFonts w:ascii="Courier New" w:hAnsi="Courier New" w:cs="Courier New"/>
                <w:b/>
              </w:rPr>
              <w:t xml:space="preserve"> had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provisions</w:t>
            </w:r>
            <w:proofErr w:type="spellEnd"/>
            <w:r w:rsidRPr="004E1750">
              <w:rPr>
                <w:rFonts w:ascii="Courier New" w:hAnsi="Courier New" w:cs="Courier New"/>
                <w:b/>
              </w:rPr>
              <w:t xml:space="preserve"> of </w:t>
            </w:r>
            <w:proofErr w:type="spellStart"/>
            <w:r w:rsidRPr="004E1750">
              <w:rPr>
                <w:rFonts w:ascii="Courier New" w:hAnsi="Courier New" w:cs="Courier New"/>
                <w:b/>
              </w:rPr>
              <w:t>section</w:t>
            </w:r>
            <w:proofErr w:type="spellEnd"/>
            <w:r w:rsidRPr="004E1750">
              <w:rPr>
                <w:rFonts w:ascii="Courier New" w:hAnsi="Courier New" w:cs="Courier New"/>
                <w:b/>
              </w:rPr>
              <w:t xml:space="preserve"> 94 of </w:t>
            </w:r>
            <w:proofErr w:type="spellStart"/>
            <w:r w:rsidRPr="004E1750">
              <w:rPr>
                <w:rFonts w:ascii="Courier New" w:hAnsi="Courier New" w:cs="Courier New"/>
                <w:b/>
              </w:rPr>
              <w:t>this</w:t>
            </w:r>
            <w:proofErr w:type="spellEnd"/>
            <w:r w:rsidRPr="004E1750">
              <w:rPr>
                <w:rFonts w:ascii="Courier New" w:hAnsi="Courier New" w:cs="Courier New"/>
                <w:b/>
              </w:rPr>
              <w:t xml:space="preserve"> </w:t>
            </w:r>
            <w:proofErr w:type="spellStart"/>
            <w:r w:rsidRPr="004E1750">
              <w:rPr>
                <w:rFonts w:ascii="Courier New" w:hAnsi="Courier New" w:cs="Courier New"/>
                <w:b/>
              </w:rPr>
              <w:t>Law</w:t>
            </w:r>
            <w:proofErr w:type="spellEnd"/>
            <w:r w:rsidRPr="004E1750">
              <w:rPr>
                <w:rFonts w:ascii="Courier New" w:hAnsi="Courier New" w:cs="Courier New"/>
                <w:b/>
              </w:rPr>
              <w:t xml:space="preserve">, </w:t>
            </w:r>
            <w:proofErr w:type="spellStart"/>
            <w:r w:rsidRPr="004E1750">
              <w:rPr>
                <w:rFonts w:ascii="Courier New" w:hAnsi="Courier New" w:cs="Courier New"/>
                <w:b/>
              </w:rPr>
              <w:t>there</w:t>
            </w:r>
            <w:proofErr w:type="spellEnd"/>
            <w:r w:rsidRPr="004E1750">
              <w:rPr>
                <w:rFonts w:ascii="Courier New" w:hAnsi="Courier New" w:cs="Courier New"/>
                <w:b/>
              </w:rPr>
              <w:t xml:space="preserve"> </w:t>
            </w:r>
            <w:proofErr w:type="spellStart"/>
            <w:r w:rsidRPr="004E1750">
              <w:rPr>
                <w:rFonts w:ascii="Courier New" w:hAnsi="Courier New" w:cs="Courier New"/>
                <w:b/>
              </w:rPr>
              <w:t>are</w:t>
            </w:r>
            <w:proofErr w:type="spellEnd"/>
            <w:r w:rsidRPr="004E1750">
              <w:rPr>
                <w:rFonts w:ascii="Courier New" w:hAnsi="Courier New" w:cs="Courier New"/>
                <w:b/>
              </w:rPr>
              <w:t xml:space="preserve"> </w:t>
            </w:r>
            <w:proofErr w:type="spellStart"/>
            <w:r w:rsidRPr="004E1750">
              <w:rPr>
                <w:rFonts w:ascii="Courier New" w:hAnsi="Courier New" w:cs="Courier New"/>
                <w:b/>
                <w:u w:val="single"/>
              </w:rPr>
              <w:t>sufficient</w:t>
            </w:r>
            <w:proofErr w:type="spellEnd"/>
            <w:r w:rsidRPr="004E1750">
              <w:rPr>
                <w:rFonts w:ascii="Courier New" w:hAnsi="Courier New" w:cs="Courier New"/>
                <w:b/>
                <w:u w:val="single"/>
              </w:rPr>
              <w:t xml:space="preserve"> </w:t>
            </w:r>
            <w:proofErr w:type="spellStart"/>
            <w:r w:rsidRPr="004E1750">
              <w:rPr>
                <w:rFonts w:ascii="Courier New" w:hAnsi="Courier New" w:cs="Courier New"/>
                <w:b/>
                <w:u w:val="single"/>
              </w:rPr>
              <w:t>grounds</w:t>
            </w:r>
            <w:proofErr w:type="spellEnd"/>
            <w:r w:rsidRPr="004E1750">
              <w:rPr>
                <w:rFonts w:ascii="Courier New" w:hAnsi="Courier New" w:cs="Courier New"/>
                <w:b/>
                <w:u w:val="single"/>
              </w:rPr>
              <w:t xml:space="preserve"> </w:t>
            </w:r>
            <w:proofErr w:type="spellStart"/>
            <w:r w:rsidRPr="004E1750">
              <w:rPr>
                <w:rFonts w:ascii="Courier New" w:hAnsi="Courier New" w:cs="Courier New"/>
                <w:b/>
              </w:rPr>
              <w:t>for</w:t>
            </w:r>
            <w:proofErr w:type="spellEnd"/>
            <w:r w:rsidRPr="004E1750">
              <w:rPr>
                <w:rFonts w:ascii="Courier New" w:hAnsi="Courier New" w:cs="Courier New"/>
                <w:b/>
              </w:rPr>
              <w:t xml:space="preserve"> </w:t>
            </w:r>
            <w:proofErr w:type="spellStart"/>
            <w:r w:rsidRPr="004E1750">
              <w:rPr>
                <w:rFonts w:ascii="Courier New" w:hAnsi="Courier New" w:cs="Courier New"/>
                <w:b/>
              </w:rPr>
              <w:t>committing</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accused</w:t>
            </w:r>
            <w:proofErr w:type="spellEnd"/>
            <w:r w:rsidRPr="004E1750">
              <w:rPr>
                <w:rFonts w:ascii="Courier New" w:hAnsi="Courier New" w:cs="Courier New"/>
                <w:b/>
              </w:rPr>
              <w:t xml:space="preserve"> </w:t>
            </w:r>
            <w:proofErr w:type="spellStart"/>
            <w:r w:rsidRPr="004E1750">
              <w:rPr>
                <w:rFonts w:ascii="Courier New" w:hAnsi="Courier New" w:cs="Courier New"/>
                <w:b/>
              </w:rPr>
              <w:t>for</w:t>
            </w:r>
            <w:proofErr w:type="spellEnd"/>
            <w:r w:rsidRPr="004E1750">
              <w:rPr>
                <w:rFonts w:ascii="Courier New" w:hAnsi="Courier New" w:cs="Courier New"/>
                <w:b/>
              </w:rPr>
              <w:t xml:space="preserve"> </w:t>
            </w:r>
            <w:proofErr w:type="spellStart"/>
            <w:r w:rsidRPr="004E1750">
              <w:rPr>
                <w:rFonts w:ascii="Courier New" w:hAnsi="Courier New" w:cs="Courier New"/>
                <w:b/>
              </w:rPr>
              <w:t>trial</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Judge</w:t>
            </w:r>
            <w:proofErr w:type="spellEnd"/>
            <w:r w:rsidRPr="004E1750">
              <w:rPr>
                <w:rFonts w:ascii="Courier New" w:hAnsi="Courier New" w:cs="Courier New"/>
                <w:b/>
              </w:rPr>
              <w:t xml:space="preserve"> </w:t>
            </w:r>
            <w:proofErr w:type="spellStart"/>
            <w:r w:rsidRPr="004E1750">
              <w:rPr>
                <w:rFonts w:ascii="Courier New" w:hAnsi="Courier New" w:cs="Courier New"/>
                <w:b/>
              </w:rPr>
              <w:t>shall</w:t>
            </w:r>
            <w:proofErr w:type="spellEnd"/>
            <w:r w:rsidRPr="004E1750">
              <w:rPr>
                <w:rFonts w:ascii="Courier New" w:hAnsi="Courier New" w:cs="Courier New"/>
                <w:b/>
              </w:rPr>
              <w:t xml:space="preserve"> </w:t>
            </w:r>
            <w:proofErr w:type="spellStart"/>
            <w:r w:rsidRPr="004E1750">
              <w:rPr>
                <w:rFonts w:ascii="Courier New" w:hAnsi="Courier New" w:cs="Courier New"/>
                <w:b/>
              </w:rPr>
              <w:t>read</w:t>
            </w:r>
            <w:proofErr w:type="spellEnd"/>
            <w:r w:rsidRPr="004E1750">
              <w:rPr>
                <w:rFonts w:ascii="Courier New" w:hAnsi="Courier New" w:cs="Courier New"/>
                <w:b/>
              </w:rPr>
              <w:t xml:space="preserve"> </w:t>
            </w:r>
            <w:proofErr w:type="spellStart"/>
            <w:r w:rsidRPr="004E1750">
              <w:rPr>
                <w:rFonts w:ascii="Courier New" w:hAnsi="Courier New" w:cs="Courier New"/>
                <w:b/>
              </w:rPr>
              <w:t>again</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lastRenderedPageBreak/>
              <w:t>charge</w:t>
            </w:r>
            <w:proofErr w:type="spellEnd"/>
            <w:r w:rsidRPr="004E1750">
              <w:rPr>
                <w:rFonts w:ascii="Courier New" w:hAnsi="Courier New" w:cs="Courier New"/>
                <w:b/>
              </w:rPr>
              <w:t xml:space="preserve">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accused</w:t>
            </w:r>
            <w:proofErr w:type="spellEnd"/>
            <w:r w:rsidRPr="004E1750">
              <w:rPr>
                <w:rFonts w:ascii="Courier New" w:hAnsi="Courier New" w:cs="Courier New"/>
                <w:b/>
              </w:rPr>
              <w:t xml:space="preserve"> </w:t>
            </w:r>
            <w:proofErr w:type="spellStart"/>
            <w:r w:rsidRPr="004E1750">
              <w:rPr>
                <w:rFonts w:ascii="Courier New" w:hAnsi="Courier New" w:cs="Courier New"/>
                <w:b/>
              </w:rPr>
              <w:t>person</w:t>
            </w:r>
            <w:proofErr w:type="spellEnd"/>
            <w:r w:rsidRPr="004E1750">
              <w:rPr>
                <w:rFonts w:ascii="Courier New" w:hAnsi="Courier New" w:cs="Courier New"/>
                <w:b/>
              </w:rPr>
              <w:t xml:space="preserve"> </w:t>
            </w:r>
            <w:proofErr w:type="spellStart"/>
            <w:r w:rsidRPr="004E1750">
              <w:rPr>
                <w:rFonts w:ascii="Courier New" w:hAnsi="Courier New" w:cs="Courier New"/>
                <w:b/>
              </w:rPr>
              <w:t>and</w:t>
            </w:r>
            <w:proofErr w:type="spellEnd"/>
            <w:r w:rsidRPr="004E1750">
              <w:rPr>
                <w:rFonts w:ascii="Courier New" w:hAnsi="Courier New" w:cs="Courier New"/>
                <w:b/>
              </w:rPr>
              <w:t xml:space="preserve"> </w:t>
            </w:r>
            <w:proofErr w:type="spellStart"/>
            <w:r w:rsidRPr="004E1750">
              <w:rPr>
                <w:rFonts w:ascii="Courier New" w:hAnsi="Courier New" w:cs="Courier New"/>
                <w:b/>
              </w:rPr>
              <w:t>explain</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nature</w:t>
            </w:r>
            <w:proofErr w:type="spellEnd"/>
            <w:r w:rsidRPr="004E1750">
              <w:rPr>
                <w:rFonts w:ascii="Courier New" w:hAnsi="Courier New" w:cs="Courier New"/>
                <w:b/>
              </w:rPr>
              <w:t xml:space="preserve"> </w:t>
            </w:r>
            <w:proofErr w:type="spellStart"/>
            <w:r w:rsidRPr="004E1750">
              <w:rPr>
                <w:rFonts w:ascii="Courier New" w:hAnsi="Courier New" w:cs="Courier New"/>
                <w:b/>
              </w:rPr>
              <w:t>thereof</w:t>
            </w:r>
            <w:proofErr w:type="spellEnd"/>
            <w:r w:rsidRPr="004E1750">
              <w:rPr>
                <w:rFonts w:ascii="Courier New" w:hAnsi="Courier New" w:cs="Courier New"/>
                <w:b/>
              </w:rPr>
              <w:t xml:space="preserve">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r w:rsidRPr="004E1750">
              <w:rPr>
                <w:rFonts w:ascii="Courier New" w:hAnsi="Courier New" w:cs="Courier New"/>
                <w:b/>
              </w:rPr>
              <w:t>him</w:t>
            </w:r>
            <w:proofErr w:type="spellEnd"/>
            <w:r w:rsidRPr="004E1750">
              <w:rPr>
                <w:rFonts w:ascii="Courier New" w:hAnsi="Courier New" w:cs="Courier New"/>
                <w:b/>
              </w:rPr>
              <w:t xml:space="preserve"> in </w:t>
            </w:r>
            <w:proofErr w:type="spellStart"/>
            <w:r w:rsidRPr="004E1750">
              <w:rPr>
                <w:rFonts w:ascii="Courier New" w:hAnsi="Courier New" w:cs="Courier New"/>
                <w:b/>
              </w:rPr>
              <w:t>simple</w:t>
            </w:r>
            <w:proofErr w:type="spellEnd"/>
            <w:r w:rsidRPr="004E1750">
              <w:rPr>
                <w:rFonts w:ascii="Courier New" w:hAnsi="Courier New" w:cs="Courier New"/>
                <w:b/>
              </w:rPr>
              <w:t xml:space="preserve"> </w:t>
            </w:r>
            <w:proofErr w:type="spellStart"/>
            <w:r w:rsidRPr="004E1750">
              <w:rPr>
                <w:rFonts w:ascii="Courier New" w:hAnsi="Courier New" w:cs="Courier New"/>
                <w:b/>
              </w:rPr>
              <w:t>language</w:t>
            </w:r>
            <w:proofErr w:type="spellEnd"/>
            <w:r w:rsidRPr="004E1750">
              <w:rPr>
                <w:rFonts w:ascii="Courier New" w:hAnsi="Courier New" w:cs="Courier New"/>
                <w:b/>
              </w:rPr>
              <w:t xml:space="preserve"> </w:t>
            </w:r>
            <w:proofErr w:type="spellStart"/>
            <w:r w:rsidRPr="004E1750">
              <w:rPr>
                <w:rFonts w:ascii="Courier New" w:hAnsi="Courier New" w:cs="Courier New"/>
                <w:b/>
              </w:rPr>
              <w:t>and</w:t>
            </w:r>
            <w:proofErr w:type="spellEnd"/>
            <w:r w:rsidRPr="004E1750">
              <w:rPr>
                <w:rFonts w:ascii="Courier New" w:hAnsi="Courier New" w:cs="Courier New"/>
                <w:b/>
              </w:rPr>
              <w:t xml:space="preserve"> </w:t>
            </w:r>
            <w:proofErr w:type="spellStart"/>
            <w:r w:rsidRPr="004E1750">
              <w:rPr>
                <w:rFonts w:ascii="Courier New" w:hAnsi="Courier New" w:cs="Courier New"/>
                <w:b/>
              </w:rPr>
              <w:t>address</w:t>
            </w:r>
            <w:proofErr w:type="spellEnd"/>
            <w:r w:rsidRPr="004E1750">
              <w:rPr>
                <w:rFonts w:ascii="Courier New" w:hAnsi="Courier New" w:cs="Courier New"/>
                <w:b/>
              </w:rPr>
              <w:t xml:space="preserve">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r w:rsidRPr="004E1750">
              <w:rPr>
                <w:rFonts w:ascii="Courier New" w:hAnsi="Courier New" w:cs="Courier New"/>
                <w:b/>
              </w:rPr>
              <w:t>him</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following</w:t>
            </w:r>
            <w:proofErr w:type="spellEnd"/>
            <w:r w:rsidRPr="004E1750">
              <w:rPr>
                <w:rFonts w:ascii="Courier New" w:hAnsi="Courier New" w:cs="Courier New"/>
                <w:b/>
              </w:rPr>
              <w:t xml:space="preserve"> </w:t>
            </w:r>
            <w:proofErr w:type="spellStart"/>
            <w:r w:rsidRPr="004E1750">
              <w:rPr>
                <w:rFonts w:ascii="Courier New" w:hAnsi="Courier New" w:cs="Courier New"/>
                <w:b/>
              </w:rPr>
              <w:t>words</w:t>
            </w:r>
            <w:proofErr w:type="spellEnd"/>
            <w:r w:rsidRPr="004E1750">
              <w:rPr>
                <w:rFonts w:ascii="Courier New" w:hAnsi="Courier New" w:cs="Courier New"/>
                <w:b/>
              </w:rPr>
              <w:t>,</w:t>
            </w:r>
            <w:proofErr w:type="spellStart"/>
            <w:r w:rsidRPr="004E1750">
              <w:rPr>
                <w:rFonts w:ascii="Courier New" w:hAnsi="Courier New" w:cs="Courier New"/>
                <w:b/>
              </w:rPr>
              <w:t>or</w:t>
            </w:r>
            <w:proofErr w:type="spellEnd"/>
            <w:r w:rsidRPr="004E1750">
              <w:rPr>
                <w:rFonts w:ascii="Courier New" w:hAnsi="Courier New" w:cs="Courier New"/>
                <w:b/>
              </w:rPr>
              <w:t xml:space="preserve"> </w:t>
            </w:r>
            <w:proofErr w:type="spellStart"/>
            <w:r w:rsidRPr="004E1750">
              <w:rPr>
                <w:rFonts w:ascii="Courier New" w:hAnsi="Courier New" w:cs="Courier New"/>
                <w:b/>
              </w:rPr>
              <w:t>words</w:t>
            </w:r>
            <w:proofErr w:type="spellEnd"/>
            <w:r w:rsidRPr="004E1750">
              <w:rPr>
                <w:rFonts w:ascii="Courier New" w:hAnsi="Courier New" w:cs="Courier New"/>
                <w:b/>
              </w:rPr>
              <w:t xml:space="preserve">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like</w:t>
            </w:r>
            <w:proofErr w:type="spellEnd"/>
            <w:r w:rsidRPr="004E1750">
              <w:rPr>
                <w:rFonts w:ascii="Courier New" w:hAnsi="Courier New" w:cs="Courier New"/>
                <w:b/>
              </w:rPr>
              <w:t xml:space="preserve"> </w:t>
            </w:r>
            <w:proofErr w:type="spellStart"/>
            <w:r w:rsidRPr="004E1750">
              <w:rPr>
                <w:rFonts w:ascii="Courier New" w:hAnsi="Courier New" w:cs="Courier New"/>
                <w:b/>
              </w:rPr>
              <w:t>effect</w:t>
            </w:r>
            <w:proofErr w:type="spellEnd"/>
            <w:r w:rsidRPr="004E1750">
              <w:rPr>
                <w:rFonts w:ascii="Courier New" w:hAnsi="Courier New" w:cs="Courier New"/>
                <w:b/>
              </w:rPr>
              <w:t>.</w:t>
            </w:r>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d)</w:t>
            </w:r>
            <w:proofErr w:type="gramStart"/>
            <w:r w:rsidRPr="004E1750">
              <w:rPr>
                <w:rFonts w:ascii="Courier New" w:hAnsi="Courier New" w:cs="Courier New"/>
                <w:b/>
              </w:rPr>
              <w:t>………….</w:t>
            </w:r>
            <w:proofErr w:type="gramEnd"/>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e)</w:t>
            </w:r>
            <w:proofErr w:type="gramStart"/>
            <w:r w:rsidRPr="004E1750">
              <w:rPr>
                <w:rFonts w:ascii="Courier New" w:hAnsi="Courier New" w:cs="Courier New"/>
                <w:b/>
              </w:rPr>
              <w:t>………….</w:t>
            </w:r>
            <w:proofErr w:type="gramEnd"/>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f) </w:t>
            </w:r>
            <w:proofErr w:type="gramStart"/>
            <w:r w:rsidRPr="004E1750">
              <w:rPr>
                <w:rFonts w:ascii="Courier New" w:hAnsi="Courier New" w:cs="Courier New"/>
                <w:b/>
              </w:rPr>
              <w:t>………….</w:t>
            </w:r>
            <w:proofErr w:type="gramEnd"/>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g) </w:t>
            </w:r>
            <w:proofErr w:type="gramStart"/>
            <w:r w:rsidRPr="004E1750">
              <w:rPr>
                <w:rFonts w:ascii="Courier New" w:hAnsi="Courier New" w:cs="Courier New"/>
                <w:b/>
              </w:rPr>
              <w:t>………….</w:t>
            </w:r>
            <w:proofErr w:type="gramEnd"/>
            <w:r w:rsidRPr="004E1750">
              <w:rPr>
                <w:rFonts w:ascii="Courier New" w:hAnsi="Courier New" w:cs="Courier New"/>
                <w:b/>
              </w:rPr>
              <w:t xml:space="preserve">    </w:t>
            </w:r>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w:t>
            </w:r>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  h) </w:t>
            </w:r>
            <w:proofErr w:type="spellStart"/>
            <w:r w:rsidRPr="004E1750">
              <w:rPr>
                <w:rFonts w:ascii="Courier New" w:hAnsi="Courier New" w:cs="Courier New"/>
                <w:b/>
              </w:rPr>
              <w:t>subject</w:t>
            </w:r>
            <w:proofErr w:type="spellEnd"/>
            <w:r w:rsidRPr="004E1750">
              <w:rPr>
                <w:rFonts w:ascii="Courier New" w:hAnsi="Courier New" w:cs="Courier New"/>
                <w:b/>
              </w:rPr>
              <w:t xml:space="preserve">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provisions</w:t>
            </w:r>
            <w:proofErr w:type="spellEnd"/>
            <w:r w:rsidRPr="004E1750">
              <w:rPr>
                <w:rFonts w:ascii="Courier New" w:hAnsi="Courier New" w:cs="Courier New"/>
                <w:b/>
              </w:rPr>
              <w:t xml:space="preserve"> of </w:t>
            </w:r>
            <w:proofErr w:type="spellStart"/>
            <w:r w:rsidRPr="004E1750">
              <w:rPr>
                <w:rFonts w:ascii="Courier New" w:hAnsi="Courier New" w:cs="Courier New"/>
                <w:b/>
              </w:rPr>
              <w:t>section</w:t>
            </w:r>
            <w:proofErr w:type="spellEnd"/>
            <w:r w:rsidRPr="004E1750">
              <w:rPr>
                <w:rFonts w:ascii="Courier New" w:hAnsi="Courier New" w:cs="Courier New"/>
                <w:b/>
              </w:rPr>
              <w:t xml:space="preserve"> 94, </w:t>
            </w:r>
            <w:proofErr w:type="spellStart"/>
            <w:r w:rsidRPr="004E1750">
              <w:rPr>
                <w:rFonts w:ascii="Courier New" w:hAnsi="Courier New" w:cs="Courier New"/>
                <w:b/>
              </w:rPr>
              <w:t>if</w:t>
            </w:r>
            <w:proofErr w:type="spellEnd"/>
            <w:r w:rsidRPr="004E1750">
              <w:rPr>
                <w:rFonts w:ascii="Courier New" w:hAnsi="Courier New" w:cs="Courier New"/>
                <w:b/>
              </w:rPr>
              <w:t xml:space="preserve">, at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close</w:t>
            </w:r>
            <w:proofErr w:type="spellEnd"/>
            <w:r w:rsidRPr="004E1750">
              <w:rPr>
                <w:rFonts w:ascii="Courier New" w:hAnsi="Courier New" w:cs="Courier New"/>
                <w:b/>
              </w:rPr>
              <w:t xml:space="preserve"> of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case</w:t>
            </w:r>
            <w:proofErr w:type="spellEnd"/>
            <w:r w:rsidRPr="004E1750">
              <w:rPr>
                <w:rFonts w:ascii="Courier New" w:hAnsi="Courier New" w:cs="Courier New"/>
                <w:b/>
              </w:rPr>
              <w:t xml:space="preserve"> </w:t>
            </w:r>
            <w:proofErr w:type="spellStart"/>
            <w:r w:rsidRPr="004E1750">
              <w:rPr>
                <w:rFonts w:ascii="Courier New" w:hAnsi="Courier New" w:cs="Courier New"/>
                <w:b/>
              </w:rPr>
              <w:t>for</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prosecution</w:t>
            </w:r>
            <w:proofErr w:type="spellEnd"/>
            <w:r w:rsidRPr="004E1750">
              <w:rPr>
                <w:rFonts w:ascii="Courier New" w:hAnsi="Courier New" w:cs="Courier New"/>
                <w:b/>
              </w:rPr>
              <w:t xml:space="preserve">, </w:t>
            </w:r>
            <w:proofErr w:type="spellStart"/>
            <w:r w:rsidRPr="004E1750">
              <w:rPr>
                <w:rFonts w:ascii="Courier New" w:hAnsi="Courier New" w:cs="Courier New"/>
                <w:b/>
              </w:rPr>
              <w:t>or</w:t>
            </w:r>
            <w:proofErr w:type="spellEnd"/>
            <w:r w:rsidRPr="004E1750">
              <w:rPr>
                <w:rFonts w:ascii="Courier New" w:hAnsi="Courier New" w:cs="Courier New"/>
                <w:b/>
              </w:rPr>
              <w:t xml:space="preserve"> </w:t>
            </w:r>
            <w:proofErr w:type="spellStart"/>
            <w:r w:rsidRPr="004E1750">
              <w:rPr>
                <w:rFonts w:ascii="Courier New" w:hAnsi="Courier New" w:cs="Courier New"/>
                <w:b/>
              </w:rPr>
              <w:t>after</w:t>
            </w:r>
            <w:proofErr w:type="spellEnd"/>
            <w:r w:rsidRPr="004E1750">
              <w:rPr>
                <w:rFonts w:ascii="Courier New" w:hAnsi="Courier New" w:cs="Courier New"/>
                <w:b/>
              </w:rPr>
              <w:t xml:space="preserve"> </w:t>
            </w:r>
            <w:proofErr w:type="spellStart"/>
            <w:r w:rsidRPr="004E1750">
              <w:rPr>
                <w:rFonts w:ascii="Courier New" w:hAnsi="Courier New" w:cs="Courier New"/>
                <w:b/>
              </w:rPr>
              <w:t>hearing</w:t>
            </w:r>
            <w:proofErr w:type="spellEnd"/>
            <w:r w:rsidRPr="004E1750">
              <w:rPr>
                <w:rFonts w:ascii="Courier New" w:hAnsi="Courier New" w:cs="Courier New"/>
                <w:b/>
              </w:rPr>
              <w:t xml:space="preserve"> </w:t>
            </w:r>
            <w:proofErr w:type="spellStart"/>
            <w:r w:rsidRPr="004E1750">
              <w:rPr>
                <w:rFonts w:ascii="Courier New" w:hAnsi="Courier New" w:cs="Courier New"/>
                <w:b/>
              </w:rPr>
              <w:t>any</w:t>
            </w:r>
            <w:proofErr w:type="spellEnd"/>
            <w:r w:rsidRPr="004E1750">
              <w:rPr>
                <w:rFonts w:ascii="Courier New" w:hAnsi="Courier New" w:cs="Courier New"/>
                <w:b/>
              </w:rPr>
              <w:t xml:space="preserve"> </w:t>
            </w:r>
            <w:proofErr w:type="spellStart"/>
            <w:r w:rsidRPr="004E1750">
              <w:rPr>
                <w:rFonts w:ascii="Courier New" w:hAnsi="Courier New" w:cs="Courier New"/>
                <w:b/>
              </w:rPr>
              <w:t>evidence</w:t>
            </w:r>
            <w:proofErr w:type="spellEnd"/>
            <w:r w:rsidRPr="004E1750">
              <w:rPr>
                <w:rFonts w:ascii="Courier New" w:hAnsi="Courier New" w:cs="Courier New"/>
                <w:b/>
              </w:rPr>
              <w:t xml:space="preserve"> in </w:t>
            </w:r>
            <w:proofErr w:type="spellStart"/>
            <w:r w:rsidRPr="004E1750">
              <w:rPr>
                <w:rFonts w:ascii="Courier New" w:hAnsi="Courier New" w:cs="Courier New"/>
                <w:b/>
              </w:rPr>
              <w:t>defence</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Judge</w:t>
            </w:r>
            <w:proofErr w:type="spellEnd"/>
            <w:r w:rsidRPr="004E1750">
              <w:rPr>
                <w:rFonts w:ascii="Courier New" w:hAnsi="Courier New" w:cs="Courier New"/>
                <w:b/>
              </w:rPr>
              <w:t xml:space="preserve"> </w:t>
            </w:r>
            <w:proofErr w:type="spellStart"/>
            <w:r w:rsidRPr="004E1750">
              <w:rPr>
                <w:rFonts w:ascii="Courier New" w:hAnsi="Courier New" w:cs="Courier New"/>
                <w:b/>
              </w:rPr>
              <w:t>considers</w:t>
            </w:r>
            <w:proofErr w:type="spellEnd"/>
            <w:r w:rsidRPr="004E1750">
              <w:rPr>
                <w:rFonts w:ascii="Courier New" w:hAnsi="Courier New" w:cs="Courier New"/>
                <w:b/>
              </w:rPr>
              <w:t xml:space="preserve"> </w:t>
            </w:r>
            <w:proofErr w:type="spellStart"/>
            <w:r w:rsidRPr="004E1750">
              <w:rPr>
                <w:rFonts w:ascii="Courier New" w:hAnsi="Courier New" w:cs="Courier New"/>
                <w:b/>
              </w:rPr>
              <w:t>that</w:t>
            </w:r>
            <w:proofErr w:type="spellEnd"/>
            <w:r w:rsidRPr="004E1750">
              <w:rPr>
                <w:rFonts w:ascii="Courier New" w:hAnsi="Courier New" w:cs="Courier New"/>
                <w:b/>
              </w:rPr>
              <w:t xml:space="preserve"> </w:t>
            </w:r>
            <w:proofErr w:type="spellStart"/>
            <w:r w:rsidRPr="004E1750">
              <w:rPr>
                <w:rFonts w:ascii="Courier New" w:hAnsi="Courier New" w:cs="Courier New"/>
                <w:b/>
              </w:rPr>
              <w:t>there</w:t>
            </w:r>
            <w:proofErr w:type="spellEnd"/>
            <w:r w:rsidRPr="004E1750">
              <w:rPr>
                <w:rFonts w:ascii="Courier New" w:hAnsi="Courier New" w:cs="Courier New"/>
                <w:b/>
              </w:rPr>
              <w:t xml:space="preserve"> </w:t>
            </w:r>
            <w:proofErr w:type="spellStart"/>
            <w:r w:rsidRPr="004E1750">
              <w:rPr>
                <w:rFonts w:ascii="Courier New" w:hAnsi="Courier New" w:cs="Courier New"/>
                <w:b/>
              </w:rPr>
              <w:t>are</w:t>
            </w:r>
            <w:proofErr w:type="spellEnd"/>
            <w:r w:rsidRPr="004E1750">
              <w:rPr>
                <w:rFonts w:ascii="Courier New" w:hAnsi="Courier New" w:cs="Courier New"/>
                <w:b/>
              </w:rPr>
              <w:t xml:space="preserve"> no </w:t>
            </w:r>
            <w:proofErr w:type="spellStart"/>
            <w:r w:rsidRPr="004E1750">
              <w:rPr>
                <w:rFonts w:ascii="Courier New" w:hAnsi="Courier New" w:cs="Courier New"/>
                <w:b/>
              </w:rPr>
              <w:t>sufficient</w:t>
            </w:r>
            <w:proofErr w:type="spellEnd"/>
            <w:r w:rsidRPr="004E1750">
              <w:rPr>
                <w:rFonts w:ascii="Courier New" w:hAnsi="Courier New" w:cs="Courier New"/>
                <w:b/>
              </w:rPr>
              <w:t xml:space="preserve"> </w:t>
            </w:r>
            <w:proofErr w:type="spellStart"/>
            <w:r w:rsidRPr="004E1750">
              <w:rPr>
                <w:rFonts w:ascii="Courier New" w:hAnsi="Courier New" w:cs="Courier New"/>
                <w:b/>
              </w:rPr>
              <w:t>grounds</w:t>
            </w:r>
            <w:proofErr w:type="spellEnd"/>
            <w:r w:rsidRPr="004E1750">
              <w:rPr>
                <w:rFonts w:ascii="Courier New" w:hAnsi="Courier New" w:cs="Courier New"/>
                <w:b/>
              </w:rPr>
              <w:t xml:space="preserve"> </w:t>
            </w:r>
            <w:proofErr w:type="spellStart"/>
            <w:r w:rsidRPr="004E1750">
              <w:rPr>
                <w:rFonts w:ascii="Courier New" w:hAnsi="Courier New" w:cs="Courier New"/>
                <w:b/>
              </w:rPr>
              <w:t>for</w:t>
            </w:r>
            <w:proofErr w:type="spellEnd"/>
            <w:r w:rsidRPr="004E1750">
              <w:rPr>
                <w:rFonts w:ascii="Courier New" w:hAnsi="Courier New" w:cs="Courier New"/>
                <w:b/>
              </w:rPr>
              <w:t xml:space="preserve"> </w:t>
            </w:r>
            <w:proofErr w:type="spellStart"/>
            <w:r w:rsidRPr="004E1750">
              <w:rPr>
                <w:rFonts w:ascii="Courier New" w:hAnsi="Courier New" w:cs="Courier New"/>
                <w:b/>
              </w:rPr>
              <w:t>committing</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accused</w:t>
            </w:r>
            <w:proofErr w:type="spellEnd"/>
            <w:r w:rsidRPr="004E1750">
              <w:rPr>
                <w:rFonts w:ascii="Courier New" w:hAnsi="Courier New" w:cs="Courier New"/>
                <w:b/>
              </w:rPr>
              <w:t xml:space="preserve"> </w:t>
            </w:r>
            <w:proofErr w:type="spellStart"/>
            <w:r w:rsidRPr="004E1750">
              <w:rPr>
                <w:rFonts w:ascii="Courier New" w:hAnsi="Courier New" w:cs="Courier New"/>
                <w:b/>
              </w:rPr>
              <w:t>for</w:t>
            </w:r>
            <w:proofErr w:type="spellEnd"/>
            <w:r w:rsidRPr="004E1750">
              <w:rPr>
                <w:rFonts w:ascii="Courier New" w:hAnsi="Courier New" w:cs="Courier New"/>
                <w:b/>
              </w:rPr>
              <w:t xml:space="preserve"> </w:t>
            </w:r>
            <w:proofErr w:type="spellStart"/>
            <w:r w:rsidRPr="004E1750">
              <w:rPr>
                <w:rFonts w:ascii="Courier New" w:hAnsi="Courier New" w:cs="Courier New"/>
                <w:b/>
              </w:rPr>
              <w:t>trial</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Judge</w:t>
            </w:r>
            <w:proofErr w:type="spellEnd"/>
            <w:r w:rsidRPr="004E1750">
              <w:rPr>
                <w:rFonts w:ascii="Courier New" w:hAnsi="Courier New" w:cs="Courier New"/>
                <w:b/>
              </w:rPr>
              <w:t xml:space="preserve"> </w:t>
            </w:r>
            <w:proofErr w:type="spellStart"/>
            <w:r w:rsidRPr="004E1750">
              <w:rPr>
                <w:rFonts w:ascii="Courier New" w:hAnsi="Courier New" w:cs="Courier New"/>
                <w:b/>
              </w:rPr>
              <w:t>shall</w:t>
            </w:r>
            <w:proofErr w:type="spellEnd"/>
            <w:r w:rsidRPr="004E1750">
              <w:rPr>
                <w:rFonts w:ascii="Courier New" w:hAnsi="Courier New" w:cs="Courier New"/>
                <w:b/>
              </w:rPr>
              <w:t xml:space="preserve"> </w:t>
            </w:r>
            <w:proofErr w:type="spellStart"/>
            <w:r w:rsidRPr="004E1750">
              <w:rPr>
                <w:rFonts w:ascii="Courier New" w:hAnsi="Courier New" w:cs="Courier New"/>
                <w:b/>
              </w:rPr>
              <w:t>order</w:t>
            </w:r>
            <w:proofErr w:type="spellEnd"/>
            <w:r w:rsidRPr="004E1750">
              <w:rPr>
                <w:rFonts w:ascii="Courier New" w:hAnsi="Courier New" w:cs="Courier New"/>
                <w:b/>
              </w:rPr>
              <w:t xml:space="preserve"> </w:t>
            </w:r>
            <w:proofErr w:type="spellStart"/>
            <w:r w:rsidRPr="004E1750">
              <w:rPr>
                <w:rFonts w:ascii="Courier New" w:hAnsi="Courier New" w:cs="Courier New"/>
                <w:b/>
              </w:rPr>
              <w:t>him</w:t>
            </w:r>
            <w:proofErr w:type="spellEnd"/>
            <w:r w:rsidRPr="004E1750">
              <w:rPr>
                <w:rFonts w:ascii="Courier New" w:hAnsi="Courier New" w:cs="Courier New"/>
                <w:b/>
              </w:rPr>
              <w:t xml:space="preserve"> </w:t>
            </w:r>
            <w:proofErr w:type="spellStart"/>
            <w:r w:rsidRPr="004E1750">
              <w:rPr>
                <w:rFonts w:ascii="Courier New" w:hAnsi="Courier New" w:cs="Courier New"/>
                <w:b/>
              </w:rPr>
              <w:t>to</w:t>
            </w:r>
            <w:proofErr w:type="spellEnd"/>
            <w:r w:rsidRPr="004E1750">
              <w:rPr>
                <w:rFonts w:ascii="Courier New" w:hAnsi="Courier New" w:cs="Courier New"/>
                <w:b/>
              </w:rPr>
              <w:t xml:space="preserve"> be </w:t>
            </w:r>
            <w:proofErr w:type="spellStart"/>
            <w:r w:rsidRPr="004E1750">
              <w:rPr>
                <w:rFonts w:ascii="Courier New" w:hAnsi="Courier New" w:cs="Courier New"/>
                <w:b/>
              </w:rPr>
              <w:t>discharged</w:t>
            </w:r>
            <w:proofErr w:type="spellEnd"/>
            <w:r w:rsidRPr="004E1750">
              <w:rPr>
                <w:rFonts w:ascii="Courier New" w:hAnsi="Courier New" w:cs="Courier New"/>
                <w:b/>
              </w:rPr>
              <w:t xml:space="preserve"> as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particular</w:t>
            </w:r>
            <w:proofErr w:type="spellEnd"/>
            <w:r w:rsidRPr="004E1750">
              <w:rPr>
                <w:rFonts w:ascii="Courier New" w:hAnsi="Courier New" w:cs="Courier New"/>
                <w:b/>
              </w:rPr>
              <w:t xml:space="preserve"> </w:t>
            </w:r>
            <w:proofErr w:type="spellStart"/>
            <w:r w:rsidRPr="004E1750">
              <w:rPr>
                <w:rFonts w:ascii="Courier New" w:hAnsi="Courier New" w:cs="Courier New"/>
                <w:b/>
              </w:rPr>
              <w:t>charge</w:t>
            </w:r>
            <w:proofErr w:type="spellEnd"/>
            <w:r w:rsidRPr="004E1750">
              <w:rPr>
                <w:rFonts w:ascii="Courier New" w:hAnsi="Courier New" w:cs="Courier New"/>
                <w:b/>
              </w:rPr>
              <w:t xml:space="preserve"> </w:t>
            </w:r>
            <w:proofErr w:type="spellStart"/>
            <w:r w:rsidRPr="004E1750">
              <w:rPr>
                <w:rFonts w:ascii="Courier New" w:hAnsi="Courier New" w:cs="Courier New"/>
                <w:b/>
              </w:rPr>
              <w:t>under</w:t>
            </w:r>
            <w:proofErr w:type="spellEnd"/>
            <w:r w:rsidRPr="004E1750">
              <w:rPr>
                <w:rFonts w:ascii="Courier New" w:hAnsi="Courier New" w:cs="Courier New"/>
                <w:b/>
              </w:rPr>
              <w:t xml:space="preserve"> </w:t>
            </w:r>
            <w:proofErr w:type="spellStart"/>
            <w:r w:rsidRPr="004E1750">
              <w:rPr>
                <w:rFonts w:ascii="Courier New" w:hAnsi="Courier New" w:cs="Courier New"/>
                <w:b/>
              </w:rPr>
              <w:t>inquiry</w:t>
            </w:r>
            <w:proofErr w:type="spellEnd"/>
            <w:r w:rsidRPr="004E1750">
              <w:rPr>
                <w:rFonts w:ascii="Courier New" w:hAnsi="Courier New" w:cs="Courier New"/>
                <w:b/>
              </w:rPr>
              <w:t xml:space="preserve">; but </w:t>
            </w:r>
            <w:proofErr w:type="spellStart"/>
            <w:r w:rsidRPr="004E1750">
              <w:rPr>
                <w:rFonts w:ascii="Courier New" w:hAnsi="Courier New" w:cs="Courier New"/>
                <w:b/>
              </w:rPr>
              <w:t>such</w:t>
            </w:r>
            <w:proofErr w:type="spellEnd"/>
            <w:r w:rsidRPr="004E1750">
              <w:rPr>
                <w:rFonts w:ascii="Courier New" w:hAnsi="Courier New" w:cs="Courier New"/>
                <w:b/>
              </w:rPr>
              <w:t xml:space="preserve"> </w:t>
            </w:r>
            <w:proofErr w:type="spellStart"/>
            <w:r w:rsidRPr="004E1750">
              <w:rPr>
                <w:rFonts w:ascii="Courier New" w:hAnsi="Courier New" w:cs="Courier New"/>
                <w:b/>
              </w:rPr>
              <w:t>discharge</w:t>
            </w:r>
            <w:proofErr w:type="spellEnd"/>
            <w:r w:rsidRPr="004E1750">
              <w:rPr>
                <w:rFonts w:ascii="Courier New" w:hAnsi="Courier New" w:cs="Courier New"/>
                <w:b/>
              </w:rPr>
              <w:t xml:space="preserve"> </w:t>
            </w:r>
            <w:proofErr w:type="spellStart"/>
            <w:r w:rsidRPr="004E1750">
              <w:rPr>
                <w:rFonts w:ascii="Courier New" w:hAnsi="Courier New" w:cs="Courier New"/>
                <w:b/>
              </w:rPr>
              <w:t>shall</w:t>
            </w:r>
            <w:proofErr w:type="spellEnd"/>
            <w:r w:rsidRPr="004E1750">
              <w:rPr>
                <w:rFonts w:ascii="Courier New" w:hAnsi="Courier New" w:cs="Courier New"/>
                <w:b/>
              </w:rPr>
              <w:t xml:space="preserve"> not be a bar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r w:rsidRPr="004E1750">
              <w:rPr>
                <w:rFonts w:ascii="Courier New" w:hAnsi="Courier New" w:cs="Courier New"/>
                <w:b/>
              </w:rPr>
              <w:t>any</w:t>
            </w:r>
            <w:proofErr w:type="spellEnd"/>
            <w:r w:rsidRPr="004E1750">
              <w:rPr>
                <w:rFonts w:ascii="Courier New" w:hAnsi="Courier New" w:cs="Courier New"/>
                <w:b/>
              </w:rPr>
              <w:t xml:space="preserve"> </w:t>
            </w:r>
            <w:proofErr w:type="spellStart"/>
            <w:r w:rsidRPr="004E1750">
              <w:rPr>
                <w:rFonts w:ascii="Courier New" w:hAnsi="Courier New" w:cs="Courier New"/>
                <w:b/>
              </w:rPr>
              <w:t>subsequent</w:t>
            </w:r>
            <w:proofErr w:type="spellEnd"/>
            <w:r w:rsidRPr="004E1750">
              <w:rPr>
                <w:rFonts w:ascii="Courier New" w:hAnsi="Courier New" w:cs="Courier New"/>
                <w:b/>
              </w:rPr>
              <w:t xml:space="preserve"> </w:t>
            </w:r>
            <w:proofErr w:type="spellStart"/>
            <w:r w:rsidRPr="004E1750">
              <w:rPr>
                <w:rFonts w:ascii="Courier New" w:hAnsi="Courier New" w:cs="Courier New"/>
                <w:b/>
              </w:rPr>
              <w:t>charge</w:t>
            </w:r>
            <w:proofErr w:type="spellEnd"/>
            <w:r w:rsidRPr="004E1750">
              <w:rPr>
                <w:rFonts w:ascii="Courier New" w:hAnsi="Courier New" w:cs="Courier New"/>
                <w:b/>
              </w:rPr>
              <w:t xml:space="preserve"> in </w:t>
            </w:r>
            <w:proofErr w:type="spellStart"/>
            <w:r w:rsidRPr="004E1750">
              <w:rPr>
                <w:rFonts w:ascii="Courier New" w:hAnsi="Courier New" w:cs="Courier New"/>
                <w:b/>
              </w:rPr>
              <w:t>respect</w:t>
            </w:r>
            <w:proofErr w:type="spellEnd"/>
            <w:r w:rsidRPr="004E1750">
              <w:rPr>
                <w:rFonts w:ascii="Courier New" w:hAnsi="Courier New" w:cs="Courier New"/>
                <w:b/>
              </w:rPr>
              <w:t xml:space="preserve"> of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same</w:t>
            </w:r>
            <w:proofErr w:type="spellEnd"/>
            <w:r w:rsidRPr="004E1750">
              <w:rPr>
                <w:rFonts w:ascii="Courier New" w:hAnsi="Courier New" w:cs="Courier New"/>
                <w:b/>
              </w:rPr>
              <w:t xml:space="preserve"> </w:t>
            </w:r>
            <w:proofErr w:type="spellStart"/>
            <w:r w:rsidRPr="004E1750">
              <w:rPr>
                <w:rFonts w:ascii="Courier New" w:hAnsi="Courier New" w:cs="Courier New"/>
                <w:b/>
              </w:rPr>
              <w:t>facts</w:t>
            </w:r>
            <w:proofErr w:type="spellEnd"/>
            <w:r w:rsidRPr="004E1750">
              <w:rPr>
                <w:rFonts w:ascii="Courier New" w:hAnsi="Courier New" w:cs="Courier New"/>
                <w:b/>
              </w:rPr>
              <w:t xml:space="preserve"> </w:t>
            </w:r>
            <w:proofErr w:type="spellStart"/>
            <w:r w:rsidRPr="004E1750">
              <w:rPr>
                <w:rFonts w:ascii="Courier New" w:hAnsi="Courier New" w:cs="Courier New"/>
                <w:b/>
              </w:rPr>
              <w:t>either</w:t>
            </w:r>
            <w:proofErr w:type="spellEnd"/>
            <w:r w:rsidRPr="004E1750">
              <w:rPr>
                <w:rFonts w:ascii="Courier New" w:hAnsi="Courier New" w:cs="Courier New"/>
                <w:b/>
              </w:rPr>
              <w:t xml:space="preserve"> on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same</w:t>
            </w:r>
            <w:proofErr w:type="spellEnd"/>
            <w:r w:rsidRPr="004E1750">
              <w:rPr>
                <w:rFonts w:ascii="Courier New" w:hAnsi="Courier New" w:cs="Courier New"/>
                <w:b/>
              </w:rPr>
              <w:t xml:space="preserve"> </w:t>
            </w:r>
            <w:proofErr w:type="spellStart"/>
            <w:r w:rsidRPr="004E1750">
              <w:rPr>
                <w:rFonts w:ascii="Courier New" w:hAnsi="Courier New" w:cs="Courier New"/>
                <w:b/>
              </w:rPr>
              <w:t>charge</w:t>
            </w:r>
            <w:proofErr w:type="spellEnd"/>
            <w:r w:rsidRPr="004E1750">
              <w:rPr>
                <w:rFonts w:ascii="Courier New" w:hAnsi="Courier New" w:cs="Courier New"/>
                <w:b/>
              </w:rPr>
              <w:t xml:space="preserve"> </w:t>
            </w:r>
            <w:proofErr w:type="spellStart"/>
            <w:r w:rsidRPr="004E1750">
              <w:rPr>
                <w:rFonts w:ascii="Courier New" w:hAnsi="Courier New" w:cs="Courier New"/>
                <w:b/>
              </w:rPr>
              <w:t>or</w:t>
            </w:r>
            <w:proofErr w:type="spellEnd"/>
            <w:r w:rsidRPr="004E1750">
              <w:rPr>
                <w:rFonts w:ascii="Courier New" w:hAnsi="Courier New" w:cs="Courier New"/>
                <w:b/>
              </w:rPr>
              <w:t xml:space="preserve"> </w:t>
            </w:r>
            <w:proofErr w:type="spellStart"/>
            <w:r w:rsidRPr="004E1750">
              <w:rPr>
                <w:rFonts w:ascii="Courier New" w:hAnsi="Courier New" w:cs="Courier New"/>
                <w:b/>
              </w:rPr>
              <w:t>other</w:t>
            </w:r>
            <w:proofErr w:type="spellEnd"/>
            <w:r w:rsidRPr="004E1750">
              <w:rPr>
                <w:rFonts w:ascii="Courier New" w:hAnsi="Courier New" w:cs="Courier New"/>
                <w:b/>
              </w:rPr>
              <w:t xml:space="preserve"> </w:t>
            </w:r>
            <w:proofErr w:type="spellStart"/>
            <w:r w:rsidRPr="004E1750">
              <w:rPr>
                <w:rFonts w:ascii="Courier New" w:hAnsi="Courier New" w:cs="Courier New"/>
                <w:b/>
              </w:rPr>
              <w:t>charge</w:t>
            </w:r>
            <w:proofErr w:type="spellEnd"/>
            <w:proofErr w:type="gramStart"/>
            <w:r w:rsidRPr="004E1750">
              <w:rPr>
                <w:rFonts w:ascii="Courier New" w:hAnsi="Courier New" w:cs="Courier New"/>
                <w:b/>
              </w:rPr>
              <w:t>,……</w:t>
            </w:r>
            <w:proofErr w:type="gramEnd"/>
          </w:p>
          <w:p w:rsidR="003419F2" w:rsidRPr="004E1750" w:rsidRDefault="003419F2" w:rsidP="00494A44">
            <w:pPr>
              <w:spacing w:after="0" w:line="240" w:lineRule="auto"/>
              <w:rPr>
                <w:rFonts w:ascii="Courier New" w:hAnsi="Courier New" w:cs="Courier New"/>
                <w:b/>
              </w:rPr>
            </w:pPr>
          </w:p>
        </w:tc>
      </w:tr>
      <w:tr w:rsidR="003419F2" w:rsidRPr="004E1750" w:rsidTr="00494A44">
        <w:tc>
          <w:tcPr>
            <w:tcW w:w="1742" w:type="dxa"/>
            <w:gridSpan w:val="2"/>
            <w:tcBorders>
              <w:top w:val="nil"/>
              <w:left w:val="nil"/>
              <w:bottom w:val="nil"/>
              <w:right w:val="nil"/>
            </w:tcBorders>
            <w:shd w:val="clear" w:color="auto" w:fill="auto"/>
          </w:tcPr>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lastRenderedPageBreak/>
              <w:t>Şahadette</w:t>
            </w:r>
          </w:p>
          <w:p w:rsidR="003419F2" w:rsidRPr="004E1750" w:rsidRDefault="003419F2" w:rsidP="00494A44">
            <w:pPr>
              <w:spacing w:after="0" w:line="240" w:lineRule="auto"/>
              <w:rPr>
                <w:rFonts w:ascii="Courier New" w:hAnsi="Courier New" w:cs="Courier New"/>
                <w:b/>
              </w:rPr>
            </w:pPr>
            <w:proofErr w:type="gramStart"/>
            <w:r w:rsidRPr="004E1750">
              <w:rPr>
                <w:rFonts w:ascii="Courier New" w:hAnsi="Courier New" w:cs="Courier New"/>
                <w:b/>
              </w:rPr>
              <w:t>çelişki</w:t>
            </w:r>
            <w:proofErr w:type="gramEnd"/>
          </w:p>
        </w:tc>
        <w:tc>
          <w:tcPr>
            <w:tcW w:w="649" w:type="dxa"/>
            <w:tcBorders>
              <w:top w:val="nil"/>
              <w:left w:val="nil"/>
              <w:bottom w:val="nil"/>
              <w:right w:val="nil"/>
            </w:tcBorders>
            <w:shd w:val="clear" w:color="auto" w:fill="auto"/>
          </w:tcPr>
          <w:p w:rsidR="003419F2" w:rsidRPr="004E1750" w:rsidRDefault="003419F2" w:rsidP="00494A44">
            <w:pPr>
              <w:spacing w:after="0" w:line="360" w:lineRule="auto"/>
              <w:rPr>
                <w:rFonts w:ascii="Courier New" w:hAnsi="Courier New" w:cs="Courier New"/>
                <w:b/>
                <w:sz w:val="24"/>
                <w:szCs w:val="24"/>
              </w:rPr>
            </w:pPr>
            <w:r w:rsidRPr="004E1750">
              <w:rPr>
                <w:rFonts w:ascii="Courier New" w:hAnsi="Courier New" w:cs="Courier New"/>
                <w:b/>
                <w:sz w:val="24"/>
                <w:szCs w:val="24"/>
              </w:rPr>
              <w:t>94.</w:t>
            </w:r>
          </w:p>
        </w:tc>
        <w:tc>
          <w:tcPr>
            <w:tcW w:w="6851" w:type="dxa"/>
            <w:gridSpan w:val="2"/>
            <w:tcBorders>
              <w:top w:val="nil"/>
              <w:left w:val="nil"/>
              <w:bottom w:val="nil"/>
              <w:right w:val="nil"/>
            </w:tcBorders>
            <w:shd w:val="clear" w:color="auto" w:fill="auto"/>
          </w:tcPr>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 xml:space="preserve">Şahadette çelişki olduğu hallerde Yargıç, sanığın aleyhine olan şahadet, aksi kanıtlanmadıkça, sanığın suçlu olduğu yolunda muhtemel bir karine ortaya koyacak şekilde ise </w:t>
            </w:r>
            <w:proofErr w:type="gramStart"/>
            <w:r w:rsidRPr="004E1750">
              <w:rPr>
                <w:rFonts w:ascii="Courier New" w:hAnsi="Courier New" w:cs="Courier New"/>
                <w:b/>
              </w:rPr>
              <w:t>sanığın  yargılamak</w:t>
            </w:r>
            <w:proofErr w:type="gramEnd"/>
          </w:p>
          <w:p w:rsidR="003419F2" w:rsidRPr="004E1750" w:rsidRDefault="003419F2" w:rsidP="00494A44">
            <w:pPr>
              <w:spacing w:after="0" w:line="240" w:lineRule="auto"/>
              <w:rPr>
                <w:rFonts w:ascii="Courier New" w:hAnsi="Courier New" w:cs="Courier New"/>
                <w:b/>
              </w:rPr>
            </w:pPr>
            <w:proofErr w:type="gramStart"/>
            <w:r w:rsidRPr="004E1750">
              <w:rPr>
                <w:rFonts w:ascii="Courier New" w:hAnsi="Courier New" w:cs="Courier New"/>
                <w:b/>
              </w:rPr>
              <w:t>üzere</w:t>
            </w:r>
            <w:proofErr w:type="gramEnd"/>
            <w:r w:rsidRPr="004E1750">
              <w:rPr>
                <w:rFonts w:ascii="Courier New" w:hAnsi="Courier New" w:cs="Courier New"/>
                <w:b/>
              </w:rPr>
              <w:t xml:space="preserve"> Ağır Ceza Mahkemesine havale edilmesi için o şahadeti yeterli sayar.”</w:t>
            </w:r>
          </w:p>
          <w:p w:rsidR="003419F2" w:rsidRPr="004E1750" w:rsidRDefault="003419F2" w:rsidP="00494A44">
            <w:pPr>
              <w:spacing w:after="0" w:line="240" w:lineRule="auto"/>
              <w:rPr>
                <w:rFonts w:ascii="Courier New" w:hAnsi="Courier New" w:cs="Courier New"/>
                <w:b/>
              </w:rPr>
            </w:pPr>
          </w:p>
          <w:p w:rsidR="003419F2" w:rsidRPr="004E1750" w:rsidRDefault="003419F2" w:rsidP="00494A44">
            <w:pPr>
              <w:spacing w:after="0" w:line="240" w:lineRule="auto"/>
              <w:rPr>
                <w:rFonts w:ascii="Courier New" w:hAnsi="Courier New" w:cs="Courier New"/>
                <w:b/>
              </w:rPr>
            </w:pPr>
          </w:p>
        </w:tc>
      </w:tr>
      <w:tr w:rsidR="003419F2" w:rsidRPr="004E1750" w:rsidTr="00494A44">
        <w:tc>
          <w:tcPr>
            <w:tcW w:w="1742" w:type="dxa"/>
            <w:gridSpan w:val="2"/>
            <w:tcBorders>
              <w:top w:val="nil"/>
              <w:left w:val="nil"/>
              <w:bottom w:val="nil"/>
              <w:right w:val="nil"/>
            </w:tcBorders>
            <w:shd w:val="clear" w:color="auto" w:fill="auto"/>
          </w:tcPr>
          <w:p w:rsidR="003419F2" w:rsidRPr="004E1750" w:rsidRDefault="003419F2" w:rsidP="00494A44">
            <w:pPr>
              <w:spacing w:after="0" w:line="240" w:lineRule="auto"/>
              <w:rPr>
                <w:rFonts w:ascii="Courier New" w:hAnsi="Courier New" w:cs="Courier New"/>
                <w:b/>
              </w:rPr>
            </w:pPr>
            <w:proofErr w:type="spellStart"/>
            <w:r w:rsidRPr="004E1750">
              <w:rPr>
                <w:rFonts w:ascii="Courier New" w:hAnsi="Courier New" w:cs="Courier New"/>
                <w:b/>
              </w:rPr>
              <w:t>Conflict</w:t>
            </w:r>
            <w:proofErr w:type="spellEnd"/>
          </w:p>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Of</w:t>
            </w:r>
          </w:p>
          <w:p w:rsidR="003419F2" w:rsidRPr="004E1750" w:rsidRDefault="003419F2" w:rsidP="00494A44">
            <w:pPr>
              <w:spacing w:after="0" w:line="240" w:lineRule="auto"/>
              <w:rPr>
                <w:rFonts w:ascii="Courier New" w:hAnsi="Courier New" w:cs="Courier New"/>
                <w:b/>
              </w:rPr>
            </w:pPr>
            <w:proofErr w:type="spellStart"/>
            <w:r w:rsidRPr="004E1750">
              <w:rPr>
                <w:rFonts w:ascii="Courier New" w:hAnsi="Courier New" w:cs="Courier New"/>
                <w:b/>
              </w:rPr>
              <w:t>Evidence</w:t>
            </w:r>
            <w:proofErr w:type="spellEnd"/>
          </w:p>
        </w:tc>
        <w:tc>
          <w:tcPr>
            <w:tcW w:w="649" w:type="dxa"/>
            <w:tcBorders>
              <w:top w:val="nil"/>
              <w:left w:val="nil"/>
              <w:bottom w:val="nil"/>
              <w:right w:val="nil"/>
            </w:tcBorders>
            <w:shd w:val="clear" w:color="auto" w:fill="auto"/>
          </w:tcPr>
          <w:p w:rsidR="003419F2" w:rsidRPr="004E1750" w:rsidRDefault="003419F2" w:rsidP="00494A44">
            <w:pPr>
              <w:spacing w:after="0" w:line="240" w:lineRule="auto"/>
              <w:rPr>
                <w:rFonts w:ascii="Courier New" w:hAnsi="Courier New" w:cs="Courier New"/>
                <w:b/>
              </w:rPr>
            </w:pPr>
            <w:r w:rsidRPr="004E1750">
              <w:rPr>
                <w:rFonts w:ascii="Courier New" w:hAnsi="Courier New" w:cs="Courier New"/>
                <w:b/>
              </w:rPr>
              <w:t>94.</w:t>
            </w:r>
          </w:p>
        </w:tc>
        <w:tc>
          <w:tcPr>
            <w:tcW w:w="6851" w:type="dxa"/>
            <w:gridSpan w:val="2"/>
            <w:tcBorders>
              <w:top w:val="nil"/>
              <w:left w:val="nil"/>
              <w:bottom w:val="nil"/>
              <w:right w:val="nil"/>
            </w:tcBorders>
            <w:shd w:val="clear" w:color="auto" w:fill="auto"/>
          </w:tcPr>
          <w:p w:rsidR="003419F2" w:rsidRPr="004E1750" w:rsidRDefault="003419F2" w:rsidP="00494A44">
            <w:pPr>
              <w:spacing w:after="0" w:line="240" w:lineRule="auto"/>
              <w:rPr>
                <w:rFonts w:ascii="Courier New" w:hAnsi="Courier New" w:cs="Courier New"/>
                <w:b/>
              </w:rPr>
            </w:pPr>
            <w:proofErr w:type="spellStart"/>
            <w:r w:rsidRPr="004E1750">
              <w:rPr>
                <w:rFonts w:ascii="Courier New" w:hAnsi="Courier New" w:cs="Courier New"/>
                <w:b/>
              </w:rPr>
              <w:t>Where</w:t>
            </w:r>
            <w:proofErr w:type="spellEnd"/>
            <w:r w:rsidRPr="004E1750">
              <w:rPr>
                <w:rFonts w:ascii="Courier New" w:hAnsi="Courier New" w:cs="Courier New"/>
                <w:b/>
              </w:rPr>
              <w:t xml:space="preserve"> </w:t>
            </w:r>
            <w:proofErr w:type="spellStart"/>
            <w:r w:rsidRPr="004E1750">
              <w:rPr>
                <w:rFonts w:ascii="Courier New" w:hAnsi="Courier New" w:cs="Courier New"/>
                <w:b/>
              </w:rPr>
              <w:t>there</w:t>
            </w:r>
            <w:proofErr w:type="spellEnd"/>
            <w:r w:rsidRPr="004E1750">
              <w:rPr>
                <w:rFonts w:ascii="Courier New" w:hAnsi="Courier New" w:cs="Courier New"/>
                <w:b/>
              </w:rPr>
              <w:t xml:space="preserve"> is a </w:t>
            </w:r>
            <w:proofErr w:type="spellStart"/>
            <w:r w:rsidRPr="004E1750">
              <w:rPr>
                <w:rFonts w:ascii="Courier New" w:hAnsi="Courier New" w:cs="Courier New"/>
                <w:b/>
              </w:rPr>
              <w:t>conflict</w:t>
            </w:r>
            <w:proofErr w:type="spellEnd"/>
            <w:r w:rsidRPr="004E1750">
              <w:rPr>
                <w:rFonts w:ascii="Courier New" w:hAnsi="Courier New" w:cs="Courier New"/>
                <w:b/>
              </w:rPr>
              <w:t xml:space="preserve"> of </w:t>
            </w:r>
            <w:proofErr w:type="spellStart"/>
            <w:r w:rsidRPr="004E1750">
              <w:rPr>
                <w:rFonts w:ascii="Courier New" w:hAnsi="Courier New" w:cs="Courier New"/>
                <w:b/>
              </w:rPr>
              <w:t>evidence</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Judge</w:t>
            </w:r>
            <w:proofErr w:type="spellEnd"/>
            <w:r w:rsidRPr="004E1750">
              <w:rPr>
                <w:rFonts w:ascii="Courier New" w:hAnsi="Courier New" w:cs="Courier New"/>
                <w:b/>
              </w:rPr>
              <w:t xml:space="preserve"> </w:t>
            </w:r>
            <w:proofErr w:type="spellStart"/>
            <w:r w:rsidRPr="004E1750">
              <w:rPr>
                <w:rFonts w:ascii="Courier New" w:hAnsi="Courier New" w:cs="Courier New"/>
                <w:b/>
              </w:rPr>
              <w:t>shall</w:t>
            </w:r>
            <w:proofErr w:type="spellEnd"/>
            <w:r w:rsidRPr="004E1750">
              <w:rPr>
                <w:rFonts w:ascii="Courier New" w:hAnsi="Courier New" w:cs="Courier New"/>
                <w:b/>
              </w:rPr>
              <w:t xml:space="preserve"> </w:t>
            </w:r>
            <w:proofErr w:type="spellStart"/>
            <w:r w:rsidRPr="004E1750">
              <w:rPr>
                <w:rFonts w:ascii="Courier New" w:hAnsi="Courier New" w:cs="Courier New"/>
                <w:b/>
              </w:rPr>
              <w:t>consider</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evidence</w:t>
            </w:r>
            <w:proofErr w:type="spellEnd"/>
            <w:r w:rsidRPr="004E1750">
              <w:rPr>
                <w:rFonts w:ascii="Courier New" w:hAnsi="Courier New" w:cs="Courier New"/>
                <w:b/>
              </w:rPr>
              <w:t xml:space="preserve"> </w:t>
            </w:r>
            <w:proofErr w:type="spellStart"/>
            <w:r w:rsidRPr="004E1750">
              <w:rPr>
                <w:rFonts w:ascii="Courier New" w:hAnsi="Courier New" w:cs="Courier New"/>
                <w:b/>
              </w:rPr>
              <w:t>to</w:t>
            </w:r>
            <w:proofErr w:type="spellEnd"/>
            <w:r w:rsidRPr="004E1750">
              <w:rPr>
                <w:rFonts w:ascii="Courier New" w:hAnsi="Courier New" w:cs="Courier New"/>
                <w:b/>
              </w:rPr>
              <w:t xml:space="preserve"> be </w:t>
            </w:r>
            <w:proofErr w:type="spellStart"/>
            <w:r w:rsidRPr="004E1750">
              <w:rPr>
                <w:rFonts w:ascii="Courier New" w:hAnsi="Courier New" w:cs="Courier New"/>
                <w:b/>
              </w:rPr>
              <w:t>sufficient</w:t>
            </w:r>
            <w:proofErr w:type="spellEnd"/>
            <w:r w:rsidRPr="004E1750">
              <w:rPr>
                <w:rFonts w:ascii="Courier New" w:hAnsi="Courier New" w:cs="Courier New"/>
                <w:b/>
              </w:rPr>
              <w:t xml:space="preserve"> </w:t>
            </w:r>
            <w:proofErr w:type="spellStart"/>
            <w:r w:rsidRPr="004E1750">
              <w:rPr>
                <w:rFonts w:ascii="Courier New" w:hAnsi="Courier New" w:cs="Courier New"/>
                <w:b/>
              </w:rPr>
              <w:t>to</w:t>
            </w:r>
            <w:proofErr w:type="spellEnd"/>
            <w:r w:rsidRPr="004E1750">
              <w:rPr>
                <w:rFonts w:ascii="Courier New" w:hAnsi="Courier New" w:cs="Courier New"/>
                <w:b/>
              </w:rPr>
              <w:t xml:space="preserve"> </w:t>
            </w:r>
            <w:proofErr w:type="spellStart"/>
            <w:proofErr w:type="gramStart"/>
            <w:r w:rsidRPr="004E1750">
              <w:rPr>
                <w:rFonts w:ascii="Courier New" w:hAnsi="Courier New" w:cs="Courier New"/>
                <w:b/>
              </w:rPr>
              <w:t>commit</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proofErr w:type="gramEnd"/>
            <w:r w:rsidRPr="004E1750">
              <w:rPr>
                <w:rFonts w:ascii="Courier New" w:hAnsi="Courier New" w:cs="Courier New"/>
                <w:b/>
              </w:rPr>
              <w:t xml:space="preserve"> </w:t>
            </w:r>
            <w:proofErr w:type="spellStart"/>
            <w:r w:rsidRPr="004E1750">
              <w:rPr>
                <w:rFonts w:ascii="Courier New" w:hAnsi="Courier New" w:cs="Courier New"/>
                <w:b/>
              </w:rPr>
              <w:t>accused</w:t>
            </w:r>
            <w:proofErr w:type="spellEnd"/>
            <w:r w:rsidRPr="004E1750">
              <w:rPr>
                <w:rFonts w:ascii="Courier New" w:hAnsi="Courier New" w:cs="Courier New"/>
                <w:b/>
              </w:rPr>
              <w:t xml:space="preserve"> </w:t>
            </w:r>
            <w:proofErr w:type="spellStart"/>
            <w:r w:rsidRPr="004E1750">
              <w:rPr>
                <w:rFonts w:ascii="Courier New" w:hAnsi="Courier New" w:cs="Courier New"/>
                <w:b/>
              </w:rPr>
              <w:t>for</w:t>
            </w:r>
            <w:proofErr w:type="spellEnd"/>
            <w:r w:rsidRPr="004E1750">
              <w:rPr>
                <w:rFonts w:ascii="Courier New" w:hAnsi="Courier New" w:cs="Courier New"/>
                <w:b/>
              </w:rPr>
              <w:t xml:space="preserve"> </w:t>
            </w:r>
            <w:proofErr w:type="spellStart"/>
            <w:r w:rsidRPr="004E1750">
              <w:rPr>
                <w:rFonts w:ascii="Courier New" w:hAnsi="Courier New" w:cs="Courier New"/>
                <w:b/>
              </w:rPr>
              <w:t>trial</w:t>
            </w:r>
            <w:proofErr w:type="spellEnd"/>
            <w:r w:rsidRPr="004E1750">
              <w:rPr>
                <w:rFonts w:ascii="Courier New" w:hAnsi="Courier New" w:cs="Courier New"/>
                <w:b/>
              </w:rPr>
              <w:t xml:space="preserve"> </w:t>
            </w:r>
            <w:proofErr w:type="spellStart"/>
            <w:r w:rsidRPr="004E1750">
              <w:rPr>
                <w:rFonts w:ascii="Courier New" w:hAnsi="Courier New" w:cs="Courier New"/>
                <w:b/>
              </w:rPr>
              <w:t>if</w:t>
            </w:r>
            <w:proofErr w:type="spellEnd"/>
            <w:r w:rsidRPr="004E1750">
              <w:rPr>
                <w:rFonts w:ascii="Courier New" w:hAnsi="Courier New" w:cs="Courier New"/>
                <w:b/>
              </w:rPr>
              <w:t xml:space="preserve"> </w:t>
            </w:r>
            <w:proofErr w:type="spellStart"/>
            <w:r w:rsidRPr="004E1750">
              <w:rPr>
                <w:rFonts w:ascii="Courier New" w:hAnsi="Courier New" w:cs="Courier New"/>
                <w:b/>
              </w:rPr>
              <w:t>the</w:t>
            </w:r>
            <w:proofErr w:type="spellEnd"/>
            <w:r w:rsidRPr="004E1750">
              <w:rPr>
                <w:rFonts w:ascii="Courier New" w:hAnsi="Courier New" w:cs="Courier New"/>
                <w:b/>
              </w:rPr>
              <w:t xml:space="preserve"> </w:t>
            </w:r>
            <w:proofErr w:type="spellStart"/>
            <w:r w:rsidRPr="004E1750">
              <w:rPr>
                <w:rFonts w:ascii="Courier New" w:hAnsi="Courier New" w:cs="Courier New"/>
                <w:b/>
              </w:rPr>
              <w:t>evidence</w:t>
            </w:r>
            <w:proofErr w:type="spellEnd"/>
            <w:r w:rsidRPr="004E1750">
              <w:rPr>
                <w:rFonts w:ascii="Courier New" w:hAnsi="Courier New" w:cs="Courier New"/>
                <w:b/>
              </w:rPr>
              <w:t xml:space="preserve"> </w:t>
            </w:r>
            <w:proofErr w:type="spellStart"/>
            <w:r w:rsidRPr="004E1750">
              <w:rPr>
                <w:rFonts w:ascii="Courier New" w:hAnsi="Courier New" w:cs="Courier New"/>
                <w:b/>
              </w:rPr>
              <w:t>against</w:t>
            </w:r>
            <w:proofErr w:type="spellEnd"/>
            <w:r w:rsidRPr="004E1750">
              <w:rPr>
                <w:rFonts w:ascii="Courier New" w:hAnsi="Courier New" w:cs="Courier New"/>
                <w:b/>
              </w:rPr>
              <w:t xml:space="preserve"> </w:t>
            </w:r>
            <w:proofErr w:type="spellStart"/>
            <w:r w:rsidRPr="004E1750">
              <w:rPr>
                <w:rFonts w:ascii="Courier New" w:hAnsi="Courier New" w:cs="Courier New"/>
                <w:b/>
              </w:rPr>
              <w:t>him</w:t>
            </w:r>
            <w:proofErr w:type="spellEnd"/>
            <w:r w:rsidRPr="004E1750">
              <w:rPr>
                <w:rFonts w:ascii="Courier New" w:hAnsi="Courier New" w:cs="Courier New"/>
                <w:b/>
              </w:rPr>
              <w:t xml:space="preserve"> is </w:t>
            </w:r>
            <w:proofErr w:type="spellStart"/>
            <w:r w:rsidRPr="004E1750">
              <w:rPr>
                <w:rFonts w:ascii="Courier New" w:hAnsi="Courier New" w:cs="Courier New"/>
                <w:b/>
              </w:rPr>
              <w:t>such</w:t>
            </w:r>
            <w:proofErr w:type="spellEnd"/>
            <w:r w:rsidRPr="004E1750">
              <w:rPr>
                <w:rFonts w:ascii="Courier New" w:hAnsi="Courier New" w:cs="Courier New"/>
                <w:b/>
              </w:rPr>
              <w:t xml:space="preserve"> as </w:t>
            </w:r>
            <w:proofErr w:type="spellStart"/>
            <w:r w:rsidRPr="004E1750">
              <w:rPr>
                <w:rFonts w:ascii="Courier New" w:hAnsi="Courier New" w:cs="Courier New"/>
                <w:b/>
              </w:rPr>
              <w:t>if</w:t>
            </w:r>
            <w:proofErr w:type="spellEnd"/>
            <w:r w:rsidRPr="004E1750">
              <w:rPr>
                <w:rFonts w:ascii="Courier New" w:hAnsi="Courier New" w:cs="Courier New"/>
                <w:b/>
              </w:rPr>
              <w:t xml:space="preserve"> </w:t>
            </w:r>
            <w:proofErr w:type="spellStart"/>
            <w:r w:rsidRPr="004E1750">
              <w:rPr>
                <w:rFonts w:ascii="Courier New" w:hAnsi="Courier New" w:cs="Courier New"/>
                <w:b/>
              </w:rPr>
              <w:t>uncontradicted</w:t>
            </w:r>
            <w:proofErr w:type="spellEnd"/>
            <w:r w:rsidRPr="004E1750">
              <w:rPr>
                <w:rFonts w:ascii="Courier New" w:hAnsi="Courier New" w:cs="Courier New"/>
                <w:b/>
              </w:rPr>
              <w:t xml:space="preserve"> </w:t>
            </w:r>
            <w:proofErr w:type="spellStart"/>
            <w:r w:rsidRPr="004E1750">
              <w:rPr>
                <w:rFonts w:ascii="Courier New" w:hAnsi="Courier New" w:cs="Courier New"/>
                <w:b/>
              </w:rPr>
              <w:t>would</w:t>
            </w:r>
            <w:proofErr w:type="spellEnd"/>
            <w:r w:rsidRPr="004E1750">
              <w:rPr>
                <w:rFonts w:ascii="Courier New" w:hAnsi="Courier New" w:cs="Courier New"/>
                <w:b/>
              </w:rPr>
              <w:t xml:space="preserve"> </w:t>
            </w:r>
            <w:proofErr w:type="spellStart"/>
            <w:r w:rsidRPr="004E1750">
              <w:rPr>
                <w:rFonts w:ascii="Courier New" w:hAnsi="Courier New" w:cs="Courier New"/>
                <w:b/>
              </w:rPr>
              <w:t>raise</w:t>
            </w:r>
            <w:proofErr w:type="spellEnd"/>
            <w:r w:rsidRPr="004E1750">
              <w:rPr>
                <w:rFonts w:ascii="Courier New" w:hAnsi="Courier New" w:cs="Courier New"/>
                <w:b/>
              </w:rPr>
              <w:t xml:space="preserve"> a </w:t>
            </w:r>
            <w:proofErr w:type="spellStart"/>
            <w:r w:rsidRPr="004E1750">
              <w:rPr>
                <w:rFonts w:ascii="Courier New" w:hAnsi="Courier New" w:cs="Courier New"/>
                <w:b/>
                <w:u w:val="single"/>
              </w:rPr>
              <w:t>probable</w:t>
            </w:r>
            <w:proofErr w:type="spellEnd"/>
            <w:r w:rsidRPr="004E1750">
              <w:rPr>
                <w:rFonts w:ascii="Courier New" w:hAnsi="Courier New" w:cs="Courier New"/>
                <w:b/>
                <w:u w:val="single"/>
              </w:rPr>
              <w:t xml:space="preserve"> </w:t>
            </w:r>
            <w:proofErr w:type="spellStart"/>
            <w:r w:rsidRPr="004E1750">
              <w:rPr>
                <w:rFonts w:ascii="Courier New" w:hAnsi="Courier New" w:cs="Courier New"/>
                <w:b/>
                <w:u w:val="single"/>
              </w:rPr>
              <w:t>presumption</w:t>
            </w:r>
            <w:proofErr w:type="spellEnd"/>
            <w:r w:rsidRPr="004E1750">
              <w:rPr>
                <w:rFonts w:ascii="Courier New" w:hAnsi="Courier New" w:cs="Courier New"/>
                <w:b/>
              </w:rPr>
              <w:t xml:space="preserve"> of his </w:t>
            </w:r>
            <w:proofErr w:type="spellStart"/>
            <w:r w:rsidRPr="004E1750">
              <w:rPr>
                <w:rFonts w:ascii="Courier New" w:hAnsi="Courier New" w:cs="Courier New"/>
                <w:b/>
              </w:rPr>
              <w:t>guilt</w:t>
            </w:r>
            <w:proofErr w:type="spellEnd"/>
            <w:r w:rsidRPr="004E1750">
              <w:rPr>
                <w:rFonts w:ascii="Courier New" w:hAnsi="Courier New" w:cs="Courier New"/>
                <w:b/>
              </w:rPr>
              <w:t>.</w:t>
            </w:r>
          </w:p>
        </w:tc>
      </w:tr>
      <w:tr w:rsidR="003419F2" w:rsidRPr="004E1750" w:rsidTr="00494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3" w:type="dxa"/>
        </w:trPr>
        <w:tc>
          <w:tcPr>
            <w:tcW w:w="924" w:type="dxa"/>
            <w:shd w:val="clear" w:color="auto" w:fill="auto"/>
          </w:tcPr>
          <w:p w:rsidR="003419F2" w:rsidRPr="004E1750" w:rsidRDefault="003419F2" w:rsidP="00494A44">
            <w:pPr>
              <w:spacing w:after="0" w:line="240" w:lineRule="auto"/>
              <w:rPr>
                <w:rFonts w:ascii="Courier New" w:hAnsi="Courier New" w:cs="Courier New"/>
                <w:sz w:val="24"/>
                <w:szCs w:val="24"/>
              </w:rPr>
            </w:pPr>
            <w:r w:rsidRPr="004E1750">
              <w:rPr>
                <w:rFonts w:ascii="Courier New" w:hAnsi="Courier New" w:cs="Courier New"/>
                <w:sz w:val="24"/>
                <w:szCs w:val="24"/>
              </w:rPr>
              <w:tab/>
              <w:t xml:space="preserve"> </w:t>
            </w:r>
          </w:p>
        </w:tc>
        <w:tc>
          <w:tcPr>
            <w:tcW w:w="6755" w:type="dxa"/>
            <w:gridSpan w:val="3"/>
            <w:shd w:val="clear" w:color="auto" w:fill="auto"/>
          </w:tcPr>
          <w:p w:rsidR="003419F2" w:rsidRPr="004E1750" w:rsidRDefault="003419F2" w:rsidP="00494A44">
            <w:pPr>
              <w:spacing w:after="0" w:line="240" w:lineRule="auto"/>
              <w:rPr>
                <w:rFonts w:ascii="Courier New" w:hAnsi="Courier New" w:cs="Courier New"/>
                <w:sz w:val="24"/>
                <w:szCs w:val="24"/>
              </w:rPr>
            </w:pPr>
            <w:r w:rsidRPr="004E1750">
              <w:rPr>
                <w:rFonts w:ascii="Courier New" w:hAnsi="Courier New" w:cs="Courier New"/>
                <w:sz w:val="24"/>
                <w:szCs w:val="24"/>
              </w:rPr>
              <w:t xml:space="preserve">     </w:t>
            </w:r>
          </w:p>
        </w:tc>
      </w:tr>
    </w:tbl>
    <w:p w:rsidR="003419F2" w:rsidRDefault="003419F2" w:rsidP="003419F2">
      <w:pPr>
        <w:spacing w:line="240" w:lineRule="auto"/>
        <w:rPr>
          <w:rFonts w:ascii="Courier New" w:hAnsi="Courier New" w:cs="Courier New"/>
          <w:sz w:val="24"/>
          <w:szCs w:val="24"/>
        </w:rPr>
      </w:pPr>
      <w:r w:rsidRPr="00256F66">
        <w:rPr>
          <w:rFonts w:ascii="Courier New" w:hAnsi="Courier New" w:cs="Courier New"/>
          <w:sz w:val="24"/>
          <w:szCs w:val="24"/>
        </w:rPr>
        <w:tab/>
      </w:r>
    </w:p>
    <w:p w:rsidR="003419F2" w:rsidRDefault="003419F2" w:rsidP="003419F2">
      <w:pPr>
        <w:spacing w:line="360" w:lineRule="auto"/>
        <w:rPr>
          <w:rFonts w:ascii="Courier New" w:hAnsi="Courier New" w:cs="Courier New"/>
          <w:sz w:val="24"/>
          <w:szCs w:val="24"/>
        </w:rPr>
      </w:pPr>
      <w:r>
        <w:rPr>
          <w:rFonts w:ascii="Courier New" w:hAnsi="Courier New" w:cs="Courier New"/>
          <w:sz w:val="24"/>
          <w:szCs w:val="24"/>
        </w:rPr>
        <w:t xml:space="preserve">      </w:t>
      </w:r>
      <w:r w:rsidRPr="00256F66">
        <w:rPr>
          <w:rFonts w:ascii="Courier New" w:hAnsi="Courier New" w:cs="Courier New"/>
          <w:sz w:val="24"/>
          <w:szCs w:val="24"/>
        </w:rPr>
        <w:t xml:space="preserve">Yukarıdaki maddelerden de görüleceği üzere </w:t>
      </w:r>
      <w:r>
        <w:rPr>
          <w:rFonts w:ascii="Courier New" w:hAnsi="Courier New" w:cs="Courier New"/>
          <w:sz w:val="24"/>
          <w:szCs w:val="24"/>
        </w:rPr>
        <w:t>i</w:t>
      </w:r>
      <w:r w:rsidRPr="00256F66">
        <w:rPr>
          <w:rFonts w:ascii="Courier New" w:hAnsi="Courier New" w:cs="Courier New"/>
          <w:sz w:val="24"/>
          <w:szCs w:val="24"/>
        </w:rPr>
        <w:t xml:space="preserve">lk </w:t>
      </w:r>
      <w:r>
        <w:rPr>
          <w:rFonts w:ascii="Courier New" w:hAnsi="Courier New" w:cs="Courier New"/>
          <w:sz w:val="24"/>
          <w:szCs w:val="24"/>
        </w:rPr>
        <w:t>s</w:t>
      </w:r>
      <w:r w:rsidRPr="00256F66">
        <w:rPr>
          <w:rFonts w:ascii="Courier New" w:hAnsi="Courier New" w:cs="Courier New"/>
          <w:sz w:val="24"/>
          <w:szCs w:val="24"/>
        </w:rPr>
        <w:t xml:space="preserve">oruşturmada </w:t>
      </w:r>
      <w:r>
        <w:rPr>
          <w:rFonts w:ascii="Courier New" w:hAnsi="Courier New" w:cs="Courier New"/>
          <w:sz w:val="24"/>
          <w:szCs w:val="24"/>
        </w:rPr>
        <w:t>yargıç</w:t>
      </w:r>
      <w:r w:rsidRPr="00256F66">
        <w:rPr>
          <w:rFonts w:ascii="Courier New" w:hAnsi="Courier New" w:cs="Courier New"/>
          <w:sz w:val="24"/>
          <w:szCs w:val="24"/>
        </w:rPr>
        <w:t xml:space="preserve"> huzurunda bulunan şahadette, sanığın Ağır Ceza Mahkemesinde yargılanmasını emretmek için yeterli sebep (</w:t>
      </w:r>
      <w:proofErr w:type="spellStart"/>
      <w:r w:rsidRPr="00256F66">
        <w:rPr>
          <w:rFonts w:ascii="Courier New" w:hAnsi="Courier New" w:cs="Courier New"/>
          <w:sz w:val="24"/>
          <w:szCs w:val="24"/>
        </w:rPr>
        <w:t>sufficient</w:t>
      </w:r>
      <w:proofErr w:type="spellEnd"/>
      <w:r w:rsidRPr="00256F66">
        <w:rPr>
          <w:rFonts w:ascii="Courier New" w:hAnsi="Courier New" w:cs="Courier New"/>
          <w:sz w:val="24"/>
          <w:szCs w:val="24"/>
        </w:rPr>
        <w:t xml:space="preserve"> </w:t>
      </w:r>
      <w:proofErr w:type="spellStart"/>
      <w:r w:rsidRPr="00256F66">
        <w:rPr>
          <w:rFonts w:ascii="Courier New" w:hAnsi="Courier New" w:cs="Courier New"/>
          <w:sz w:val="24"/>
          <w:szCs w:val="24"/>
        </w:rPr>
        <w:t>grounds</w:t>
      </w:r>
      <w:proofErr w:type="spellEnd"/>
      <w:r w:rsidRPr="00256F66">
        <w:rPr>
          <w:rFonts w:ascii="Courier New" w:hAnsi="Courier New" w:cs="Courier New"/>
          <w:sz w:val="24"/>
          <w:szCs w:val="24"/>
        </w:rPr>
        <w:t>) olması gerekir.</w:t>
      </w:r>
    </w:p>
    <w:p w:rsidR="003419F2" w:rsidRPr="00256F66" w:rsidRDefault="003419F2" w:rsidP="003419F2">
      <w:pPr>
        <w:spacing w:line="360" w:lineRule="auto"/>
        <w:rPr>
          <w:rFonts w:ascii="Courier New" w:hAnsi="Courier New" w:cs="Courier New"/>
          <w:sz w:val="24"/>
          <w:szCs w:val="24"/>
        </w:rPr>
      </w:pPr>
      <w:r>
        <w:rPr>
          <w:rFonts w:ascii="Courier New" w:hAnsi="Courier New" w:cs="Courier New"/>
          <w:sz w:val="24"/>
          <w:szCs w:val="24"/>
        </w:rPr>
        <w:t xml:space="preserve">     </w:t>
      </w:r>
      <w:r w:rsidRPr="00256F66">
        <w:rPr>
          <w:rFonts w:ascii="Courier New" w:hAnsi="Courier New" w:cs="Courier New"/>
          <w:sz w:val="24"/>
          <w:szCs w:val="24"/>
        </w:rPr>
        <w:t xml:space="preserve"> Mahkeme 93. madde gereğince yeterli sebep olup olmadığını incelerken</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i</w:t>
      </w:r>
      <w:r w:rsidRPr="00256F66">
        <w:rPr>
          <w:rFonts w:ascii="Courier New" w:hAnsi="Courier New" w:cs="Courier New"/>
          <w:sz w:val="24"/>
          <w:szCs w:val="24"/>
        </w:rPr>
        <w:t>ddia makamının sunduğu şahadette kendi içerisinde, gerek istintak aşamasında ve gerekse savunma tarafından sunulan şahadette çelişki (</w:t>
      </w:r>
      <w:proofErr w:type="spellStart"/>
      <w:r w:rsidRPr="00256F66">
        <w:rPr>
          <w:rFonts w:ascii="Courier New" w:hAnsi="Courier New" w:cs="Courier New"/>
          <w:sz w:val="24"/>
          <w:szCs w:val="24"/>
        </w:rPr>
        <w:t>conflict</w:t>
      </w:r>
      <w:proofErr w:type="spellEnd"/>
      <w:r w:rsidRPr="00256F66">
        <w:rPr>
          <w:rFonts w:ascii="Courier New" w:hAnsi="Courier New" w:cs="Courier New"/>
          <w:sz w:val="24"/>
          <w:szCs w:val="24"/>
        </w:rPr>
        <w:t xml:space="preserve"> of </w:t>
      </w:r>
      <w:proofErr w:type="spellStart"/>
      <w:r w:rsidRPr="00256F66">
        <w:rPr>
          <w:rFonts w:ascii="Courier New" w:hAnsi="Courier New" w:cs="Courier New"/>
          <w:sz w:val="24"/>
          <w:szCs w:val="24"/>
        </w:rPr>
        <w:t>evidence</w:t>
      </w:r>
      <w:proofErr w:type="spellEnd"/>
      <w:r w:rsidRPr="00256F66">
        <w:rPr>
          <w:rFonts w:ascii="Courier New" w:hAnsi="Courier New" w:cs="Courier New"/>
          <w:sz w:val="24"/>
          <w:szCs w:val="24"/>
        </w:rPr>
        <w:t>) bulunması halinde</w:t>
      </w:r>
      <w:r>
        <w:rPr>
          <w:rFonts w:ascii="Courier New" w:hAnsi="Courier New" w:cs="Courier New"/>
          <w:sz w:val="24"/>
          <w:szCs w:val="24"/>
        </w:rPr>
        <w:t>,</w:t>
      </w:r>
      <w:r w:rsidRPr="00256F66">
        <w:rPr>
          <w:rFonts w:ascii="Courier New" w:hAnsi="Courier New" w:cs="Courier New"/>
          <w:sz w:val="24"/>
          <w:szCs w:val="24"/>
        </w:rPr>
        <w:t xml:space="preserve"> şahadeti 94.madde kuralları ile birlikte uygulaması gerekir.              </w:t>
      </w: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lastRenderedPageBreak/>
        <w:t xml:space="preserve">İlk tahkikatlardaki uygulamalar ile </w:t>
      </w:r>
      <w:r>
        <w:rPr>
          <w:rFonts w:ascii="Courier New" w:hAnsi="Courier New" w:cs="Courier New"/>
          <w:sz w:val="24"/>
          <w:szCs w:val="24"/>
        </w:rPr>
        <w:t xml:space="preserve">ilgili </w:t>
      </w:r>
      <w:proofErr w:type="spellStart"/>
      <w:r w:rsidRPr="004931C0">
        <w:rPr>
          <w:rFonts w:ascii="Courier New" w:hAnsi="Courier New" w:cs="Courier New"/>
          <w:b/>
          <w:sz w:val="24"/>
          <w:szCs w:val="24"/>
        </w:rPr>
        <w:t>Criminal</w:t>
      </w:r>
      <w:proofErr w:type="spellEnd"/>
      <w:r w:rsidRPr="004931C0">
        <w:rPr>
          <w:rFonts w:ascii="Courier New" w:hAnsi="Courier New" w:cs="Courier New"/>
          <w:b/>
          <w:sz w:val="24"/>
          <w:szCs w:val="24"/>
        </w:rPr>
        <w:t xml:space="preserve"> </w:t>
      </w:r>
      <w:proofErr w:type="spellStart"/>
      <w:r w:rsidRPr="004931C0">
        <w:rPr>
          <w:rFonts w:ascii="Courier New" w:hAnsi="Courier New" w:cs="Courier New"/>
          <w:b/>
          <w:sz w:val="24"/>
          <w:szCs w:val="24"/>
        </w:rPr>
        <w:t>Procedure</w:t>
      </w:r>
      <w:proofErr w:type="spellEnd"/>
      <w:r w:rsidRPr="004931C0">
        <w:rPr>
          <w:rFonts w:ascii="Courier New" w:hAnsi="Courier New" w:cs="Courier New"/>
          <w:b/>
          <w:sz w:val="24"/>
          <w:szCs w:val="24"/>
        </w:rPr>
        <w:t xml:space="preserve"> in </w:t>
      </w:r>
      <w:proofErr w:type="spellStart"/>
      <w:r w:rsidRPr="004931C0">
        <w:rPr>
          <w:rFonts w:ascii="Courier New" w:hAnsi="Courier New" w:cs="Courier New"/>
          <w:b/>
          <w:sz w:val="24"/>
          <w:szCs w:val="24"/>
        </w:rPr>
        <w:t>Cyprus</w:t>
      </w:r>
      <w:proofErr w:type="spellEnd"/>
      <w:r w:rsidRPr="004931C0">
        <w:rPr>
          <w:rFonts w:ascii="Courier New" w:hAnsi="Courier New" w:cs="Courier New"/>
          <w:b/>
          <w:sz w:val="24"/>
          <w:szCs w:val="24"/>
        </w:rPr>
        <w:t xml:space="preserve"> </w:t>
      </w:r>
      <w:proofErr w:type="spellStart"/>
      <w:r w:rsidRPr="004931C0">
        <w:rPr>
          <w:rFonts w:ascii="Courier New" w:hAnsi="Courier New" w:cs="Courier New"/>
          <w:b/>
          <w:sz w:val="24"/>
          <w:szCs w:val="24"/>
        </w:rPr>
        <w:t>Loizou</w:t>
      </w:r>
      <w:proofErr w:type="spellEnd"/>
      <w:r w:rsidRPr="004931C0">
        <w:rPr>
          <w:rFonts w:ascii="Courier New" w:hAnsi="Courier New" w:cs="Courier New"/>
          <w:b/>
          <w:sz w:val="24"/>
          <w:szCs w:val="24"/>
        </w:rPr>
        <w:t xml:space="preserve"> &amp; </w:t>
      </w:r>
      <w:proofErr w:type="spellStart"/>
      <w:r w:rsidRPr="004931C0">
        <w:rPr>
          <w:rFonts w:ascii="Courier New" w:hAnsi="Courier New" w:cs="Courier New"/>
          <w:b/>
          <w:sz w:val="24"/>
          <w:szCs w:val="24"/>
        </w:rPr>
        <w:t>Pikis</w:t>
      </w:r>
      <w:proofErr w:type="spellEnd"/>
      <w:r w:rsidRPr="004931C0">
        <w:rPr>
          <w:rFonts w:ascii="Courier New" w:hAnsi="Courier New" w:cs="Courier New"/>
          <w:b/>
          <w:sz w:val="24"/>
          <w:szCs w:val="24"/>
        </w:rPr>
        <w:t xml:space="preserve"> (sayfa 166.)</w:t>
      </w:r>
      <w:r>
        <w:rPr>
          <w:rFonts w:ascii="Courier New" w:hAnsi="Courier New" w:cs="Courier New"/>
          <w:b/>
          <w:sz w:val="24"/>
          <w:szCs w:val="24"/>
        </w:rPr>
        <w:t>’</w:t>
      </w:r>
      <w:proofErr w:type="spellStart"/>
      <w:r w:rsidRPr="00256F66">
        <w:rPr>
          <w:rFonts w:ascii="Courier New" w:hAnsi="Courier New" w:cs="Courier New"/>
          <w:sz w:val="24"/>
          <w:szCs w:val="24"/>
        </w:rPr>
        <w:t>daki</w:t>
      </w:r>
      <w:proofErr w:type="spellEnd"/>
      <w:r w:rsidRPr="00256F66">
        <w:rPr>
          <w:rFonts w:ascii="Courier New" w:hAnsi="Courier New" w:cs="Courier New"/>
          <w:sz w:val="24"/>
          <w:szCs w:val="24"/>
        </w:rPr>
        <w:t xml:space="preserve"> alı</w:t>
      </w:r>
      <w:r>
        <w:rPr>
          <w:rFonts w:ascii="Courier New" w:hAnsi="Courier New" w:cs="Courier New"/>
          <w:sz w:val="24"/>
          <w:szCs w:val="24"/>
        </w:rPr>
        <w:t>n</w:t>
      </w:r>
      <w:r w:rsidRPr="00256F66">
        <w:rPr>
          <w:rFonts w:ascii="Courier New" w:hAnsi="Courier New" w:cs="Courier New"/>
          <w:sz w:val="24"/>
          <w:szCs w:val="24"/>
        </w:rPr>
        <w:t>tıya yer vermeyi uygun görürüz</w:t>
      </w:r>
      <w:r>
        <w:rPr>
          <w:rFonts w:ascii="Courier New" w:hAnsi="Courier New" w:cs="Courier New"/>
          <w:sz w:val="24"/>
          <w:szCs w:val="24"/>
        </w:rPr>
        <w:t>:</w:t>
      </w:r>
    </w:p>
    <w:p w:rsidR="003419F2" w:rsidRPr="002A61EC" w:rsidRDefault="003419F2" w:rsidP="003419F2">
      <w:pPr>
        <w:spacing w:line="240" w:lineRule="auto"/>
        <w:ind w:left="1416"/>
        <w:rPr>
          <w:rFonts w:ascii="Courier New" w:hAnsi="Courier New" w:cs="Courier New"/>
          <w:b/>
        </w:rPr>
      </w:pPr>
      <w:r w:rsidRPr="002A61EC">
        <w:rPr>
          <w:rFonts w:ascii="Courier New" w:hAnsi="Courier New" w:cs="Courier New"/>
          <w:b/>
        </w:rPr>
        <w:t xml:space="preserve">“At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close</w:t>
      </w:r>
      <w:proofErr w:type="spellEnd"/>
      <w:r w:rsidRPr="002A61EC">
        <w:rPr>
          <w:rFonts w:ascii="Courier New" w:hAnsi="Courier New" w:cs="Courier New"/>
          <w:b/>
        </w:rPr>
        <w:t xml:space="preserve"> of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case</w:t>
      </w:r>
      <w:proofErr w:type="spellEnd"/>
      <w:r w:rsidRPr="002A61EC">
        <w:rPr>
          <w:rFonts w:ascii="Courier New" w:hAnsi="Courier New" w:cs="Courier New"/>
          <w:b/>
        </w:rPr>
        <w:t xml:space="preserve"> </w:t>
      </w:r>
      <w:proofErr w:type="spellStart"/>
      <w:r w:rsidRPr="002A61EC">
        <w:rPr>
          <w:rFonts w:ascii="Courier New" w:hAnsi="Courier New" w:cs="Courier New"/>
          <w:b/>
        </w:rPr>
        <w:t>for</w:t>
      </w:r>
      <w:proofErr w:type="spellEnd"/>
      <w:r w:rsidRPr="002A61EC">
        <w:rPr>
          <w:rFonts w:ascii="Courier New" w:hAnsi="Courier New" w:cs="Courier New"/>
          <w:b/>
        </w:rPr>
        <w:t xml:space="preserve">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prosecution</w:t>
      </w:r>
      <w:proofErr w:type="spellEnd"/>
      <w:r w:rsidRPr="002A61EC">
        <w:rPr>
          <w:rFonts w:ascii="Courier New" w:hAnsi="Courier New" w:cs="Courier New"/>
          <w:b/>
        </w:rPr>
        <w:t xml:space="preserve"> </w:t>
      </w:r>
      <w:proofErr w:type="spellStart"/>
      <w:r w:rsidRPr="002A61EC">
        <w:rPr>
          <w:rFonts w:ascii="Courier New" w:hAnsi="Courier New" w:cs="Courier New"/>
          <w:b/>
        </w:rPr>
        <w:t>witnesses</w:t>
      </w:r>
      <w:proofErr w:type="spellEnd"/>
      <w:r w:rsidRPr="002A61EC">
        <w:rPr>
          <w:rFonts w:ascii="Courier New" w:hAnsi="Courier New" w:cs="Courier New"/>
          <w:b/>
        </w:rPr>
        <w:t xml:space="preserve"> it is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duty</w:t>
      </w:r>
      <w:proofErr w:type="spellEnd"/>
      <w:r w:rsidRPr="002A61EC">
        <w:rPr>
          <w:rFonts w:ascii="Courier New" w:hAnsi="Courier New" w:cs="Courier New"/>
          <w:b/>
        </w:rPr>
        <w:t xml:space="preserve"> of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judge</w:t>
      </w:r>
      <w:proofErr w:type="spellEnd"/>
      <w:r w:rsidRPr="002A61EC">
        <w:rPr>
          <w:rFonts w:ascii="Courier New" w:hAnsi="Courier New" w:cs="Courier New"/>
          <w:b/>
        </w:rPr>
        <w:t xml:space="preserve"> </w:t>
      </w:r>
      <w:proofErr w:type="spellStart"/>
      <w:r w:rsidRPr="002A61EC">
        <w:rPr>
          <w:rFonts w:ascii="Courier New" w:hAnsi="Courier New" w:cs="Courier New"/>
          <w:b/>
        </w:rPr>
        <w:t>to</w:t>
      </w:r>
      <w:proofErr w:type="spellEnd"/>
      <w:r w:rsidRPr="002A61EC">
        <w:rPr>
          <w:rFonts w:ascii="Courier New" w:hAnsi="Courier New" w:cs="Courier New"/>
          <w:b/>
        </w:rPr>
        <w:t xml:space="preserve"> </w:t>
      </w:r>
      <w:proofErr w:type="spellStart"/>
      <w:r w:rsidRPr="002A61EC">
        <w:rPr>
          <w:rFonts w:ascii="Courier New" w:hAnsi="Courier New" w:cs="Courier New"/>
          <w:b/>
        </w:rPr>
        <w:t>decide</w:t>
      </w:r>
      <w:proofErr w:type="spellEnd"/>
      <w:r w:rsidRPr="002A61EC">
        <w:rPr>
          <w:rFonts w:ascii="Courier New" w:hAnsi="Courier New" w:cs="Courier New"/>
          <w:b/>
        </w:rPr>
        <w:t xml:space="preserve"> </w:t>
      </w:r>
      <w:proofErr w:type="spellStart"/>
      <w:r w:rsidRPr="002A61EC">
        <w:rPr>
          <w:rFonts w:ascii="Courier New" w:hAnsi="Courier New" w:cs="Courier New"/>
          <w:b/>
        </w:rPr>
        <w:t>whether</w:t>
      </w:r>
      <w:proofErr w:type="spellEnd"/>
      <w:r w:rsidRPr="002A61EC">
        <w:rPr>
          <w:rFonts w:ascii="Courier New" w:hAnsi="Courier New" w:cs="Courier New"/>
          <w:b/>
        </w:rPr>
        <w:t xml:space="preserve"> </w:t>
      </w:r>
      <w:proofErr w:type="spellStart"/>
      <w:r w:rsidRPr="002A61EC">
        <w:rPr>
          <w:rFonts w:ascii="Courier New" w:hAnsi="Courier New" w:cs="Courier New"/>
          <w:b/>
        </w:rPr>
        <w:t>there</w:t>
      </w:r>
      <w:proofErr w:type="spellEnd"/>
      <w:r w:rsidRPr="002A61EC">
        <w:rPr>
          <w:rFonts w:ascii="Courier New" w:hAnsi="Courier New" w:cs="Courier New"/>
          <w:b/>
        </w:rPr>
        <w:t xml:space="preserve"> </w:t>
      </w:r>
      <w:proofErr w:type="spellStart"/>
      <w:r w:rsidRPr="002A61EC">
        <w:rPr>
          <w:rFonts w:ascii="Courier New" w:hAnsi="Courier New" w:cs="Courier New"/>
          <w:b/>
        </w:rPr>
        <w:t>are</w:t>
      </w:r>
      <w:proofErr w:type="spellEnd"/>
      <w:r w:rsidRPr="002A61EC">
        <w:rPr>
          <w:rFonts w:ascii="Courier New" w:hAnsi="Courier New" w:cs="Courier New"/>
          <w:b/>
        </w:rPr>
        <w:t xml:space="preserve"> </w:t>
      </w:r>
      <w:proofErr w:type="spellStart"/>
      <w:r w:rsidRPr="002A61EC">
        <w:rPr>
          <w:rFonts w:ascii="Courier New" w:hAnsi="Courier New" w:cs="Courier New"/>
          <w:b/>
        </w:rPr>
        <w:t>sufficient</w:t>
      </w:r>
      <w:proofErr w:type="spellEnd"/>
      <w:r w:rsidRPr="002A61EC">
        <w:rPr>
          <w:rFonts w:ascii="Courier New" w:hAnsi="Courier New" w:cs="Courier New"/>
          <w:b/>
        </w:rPr>
        <w:t xml:space="preserve"> </w:t>
      </w:r>
      <w:proofErr w:type="spellStart"/>
      <w:r w:rsidRPr="002A61EC">
        <w:rPr>
          <w:rFonts w:ascii="Courier New" w:hAnsi="Courier New" w:cs="Courier New"/>
          <w:b/>
        </w:rPr>
        <w:t>grounds</w:t>
      </w:r>
      <w:proofErr w:type="spellEnd"/>
      <w:r w:rsidRPr="002A61EC">
        <w:rPr>
          <w:rFonts w:ascii="Courier New" w:hAnsi="Courier New" w:cs="Courier New"/>
          <w:b/>
        </w:rPr>
        <w:t xml:space="preserve"> </w:t>
      </w:r>
      <w:proofErr w:type="spellStart"/>
      <w:r w:rsidRPr="002A61EC">
        <w:rPr>
          <w:rFonts w:ascii="Courier New" w:hAnsi="Courier New" w:cs="Courier New"/>
          <w:b/>
        </w:rPr>
        <w:t>for</w:t>
      </w:r>
      <w:proofErr w:type="spellEnd"/>
      <w:r w:rsidRPr="002A61EC">
        <w:rPr>
          <w:rFonts w:ascii="Courier New" w:hAnsi="Courier New" w:cs="Courier New"/>
          <w:b/>
        </w:rPr>
        <w:t xml:space="preserve"> </w:t>
      </w:r>
      <w:proofErr w:type="spellStart"/>
      <w:r w:rsidRPr="002A61EC">
        <w:rPr>
          <w:rFonts w:ascii="Courier New" w:hAnsi="Courier New" w:cs="Courier New"/>
          <w:b/>
        </w:rPr>
        <w:t>committing</w:t>
      </w:r>
      <w:proofErr w:type="spellEnd"/>
      <w:r w:rsidRPr="002A61EC">
        <w:rPr>
          <w:rFonts w:ascii="Courier New" w:hAnsi="Courier New" w:cs="Courier New"/>
          <w:b/>
        </w:rPr>
        <w:t xml:space="preserve">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accused</w:t>
      </w:r>
      <w:proofErr w:type="spellEnd"/>
      <w:r w:rsidRPr="002A61EC">
        <w:rPr>
          <w:rFonts w:ascii="Courier New" w:hAnsi="Courier New" w:cs="Courier New"/>
          <w:b/>
        </w:rPr>
        <w:t xml:space="preserve"> </w:t>
      </w:r>
      <w:proofErr w:type="spellStart"/>
      <w:r w:rsidRPr="002A61EC">
        <w:rPr>
          <w:rFonts w:ascii="Courier New" w:hAnsi="Courier New" w:cs="Courier New"/>
          <w:b/>
        </w:rPr>
        <w:t>for</w:t>
      </w:r>
      <w:proofErr w:type="spellEnd"/>
      <w:r w:rsidRPr="002A61EC">
        <w:rPr>
          <w:rFonts w:ascii="Courier New" w:hAnsi="Courier New" w:cs="Courier New"/>
          <w:b/>
        </w:rPr>
        <w:t xml:space="preserve"> </w:t>
      </w:r>
      <w:proofErr w:type="spellStart"/>
      <w:proofErr w:type="gramStart"/>
      <w:r w:rsidRPr="002A61EC">
        <w:rPr>
          <w:rFonts w:ascii="Courier New" w:hAnsi="Courier New" w:cs="Courier New"/>
          <w:b/>
        </w:rPr>
        <w:t>trial</w:t>
      </w:r>
      <w:proofErr w:type="spellEnd"/>
      <w:r w:rsidRPr="002A61EC">
        <w:rPr>
          <w:rFonts w:ascii="Courier New" w:hAnsi="Courier New" w:cs="Courier New"/>
          <w:b/>
        </w:rPr>
        <w:t>.</w:t>
      </w:r>
      <w:proofErr w:type="spellStart"/>
      <w:r w:rsidRPr="002A61EC">
        <w:rPr>
          <w:rFonts w:ascii="Courier New" w:hAnsi="Courier New" w:cs="Courier New"/>
          <w:b/>
        </w:rPr>
        <w:t>In</w:t>
      </w:r>
      <w:proofErr w:type="spellEnd"/>
      <w:proofErr w:type="gramEnd"/>
      <w:r w:rsidRPr="002A61EC">
        <w:rPr>
          <w:rFonts w:ascii="Courier New" w:hAnsi="Courier New" w:cs="Courier New"/>
          <w:b/>
        </w:rPr>
        <w:t xml:space="preserve"> </w:t>
      </w:r>
      <w:proofErr w:type="spellStart"/>
      <w:r w:rsidRPr="002A61EC">
        <w:rPr>
          <w:rFonts w:ascii="Courier New" w:hAnsi="Courier New" w:cs="Courier New"/>
          <w:b/>
        </w:rPr>
        <w:t>deciding</w:t>
      </w:r>
      <w:proofErr w:type="spellEnd"/>
      <w:r w:rsidRPr="002A61EC">
        <w:rPr>
          <w:rFonts w:ascii="Courier New" w:hAnsi="Courier New" w:cs="Courier New"/>
          <w:b/>
        </w:rPr>
        <w:t xml:space="preserve">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issue</w:t>
      </w:r>
      <w:proofErr w:type="spellEnd"/>
      <w:r w:rsidRPr="002A61EC">
        <w:rPr>
          <w:rFonts w:ascii="Courier New" w:hAnsi="Courier New" w:cs="Courier New"/>
          <w:b/>
        </w:rPr>
        <w:t xml:space="preserve">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Judge</w:t>
      </w:r>
      <w:proofErr w:type="spellEnd"/>
      <w:r w:rsidRPr="002A61EC">
        <w:rPr>
          <w:rFonts w:ascii="Courier New" w:hAnsi="Courier New" w:cs="Courier New"/>
          <w:b/>
        </w:rPr>
        <w:t xml:space="preserve"> </w:t>
      </w:r>
      <w:proofErr w:type="spellStart"/>
      <w:r w:rsidRPr="002A61EC">
        <w:rPr>
          <w:rFonts w:ascii="Courier New" w:hAnsi="Courier New" w:cs="Courier New"/>
          <w:b/>
        </w:rPr>
        <w:t>must</w:t>
      </w:r>
      <w:proofErr w:type="spellEnd"/>
      <w:r w:rsidRPr="002A61EC">
        <w:rPr>
          <w:rFonts w:ascii="Courier New" w:hAnsi="Courier New" w:cs="Courier New"/>
          <w:b/>
        </w:rPr>
        <w:t xml:space="preserve"> be </w:t>
      </w:r>
      <w:proofErr w:type="spellStart"/>
      <w:r w:rsidRPr="002A61EC">
        <w:rPr>
          <w:rFonts w:ascii="Courier New" w:hAnsi="Courier New" w:cs="Courier New"/>
          <w:b/>
        </w:rPr>
        <w:t>guided</w:t>
      </w:r>
      <w:proofErr w:type="spellEnd"/>
      <w:r w:rsidRPr="002A61EC">
        <w:rPr>
          <w:rFonts w:ascii="Courier New" w:hAnsi="Courier New" w:cs="Courier New"/>
          <w:b/>
        </w:rPr>
        <w:t xml:space="preserve"> </w:t>
      </w:r>
      <w:proofErr w:type="spellStart"/>
      <w:r w:rsidRPr="002A61EC">
        <w:rPr>
          <w:rFonts w:ascii="Courier New" w:hAnsi="Courier New" w:cs="Courier New"/>
          <w:b/>
        </w:rPr>
        <w:t>by</w:t>
      </w:r>
      <w:proofErr w:type="spellEnd"/>
      <w:r w:rsidRPr="002A61EC">
        <w:rPr>
          <w:rFonts w:ascii="Courier New" w:hAnsi="Courier New" w:cs="Courier New"/>
          <w:b/>
        </w:rPr>
        <w:t xml:space="preserve">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provisions</w:t>
      </w:r>
      <w:proofErr w:type="spellEnd"/>
      <w:r w:rsidRPr="002A61EC">
        <w:rPr>
          <w:rFonts w:ascii="Courier New" w:hAnsi="Courier New" w:cs="Courier New"/>
          <w:b/>
        </w:rPr>
        <w:t xml:space="preserve"> of </w:t>
      </w:r>
      <w:proofErr w:type="spellStart"/>
      <w:r w:rsidRPr="002A61EC">
        <w:rPr>
          <w:rFonts w:ascii="Courier New" w:hAnsi="Courier New" w:cs="Courier New"/>
          <w:b/>
        </w:rPr>
        <w:t>sec</w:t>
      </w:r>
      <w:proofErr w:type="spellEnd"/>
      <w:r w:rsidRPr="002A61EC">
        <w:rPr>
          <w:rFonts w:ascii="Courier New" w:hAnsi="Courier New" w:cs="Courier New"/>
          <w:b/>
        </w:rPr>
        <w:t xml:space="preserve">.94 of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Criminal</w:t>
      </w:r>
      <w:proofErr w:type="spellEnd"/>
      <w:r w:rsidRPr="002A61EC">
        <w:rPr>
          <w:rFonts w:ascii="Courier New" w:hAnsi="Courier New" w:cs="Courier New"/>
          <w:b/>
        </w:rPr>
        <w:t xml:space="preserve"> </w:t>
      </w:r>
      <w:proofErr w:type="spellStart"/>
      <w:r w:rsidRPr="002A61EC">
        <w:rPr>
          <w:rFonts w:ascii="Courier New" w:hAnsi="Courier New" w:cs="Courier New"/>
          <w:b/>
        </w:rPr>
        <w:t>Procedure</w:t>
      </w:r>
      <w:proofErr w:type="spellEnd"/>
      <w:r w:rsidRPr="002A61EC">
        <w:rPr>
          <w:rFonts w:ascii="Courier New" w:hAnsi="Courier New" w:cs="Courier New"/>
          <w:b/>
        </w:rPr>
        <w:t xml:space="preserve"> </w:t>
      </w:r>
      <w:proofErr w:type="spellStart"/>
      <w:r w:rsidRPr="002A61EC">
        <w:rPr>
          <w:rFonts w:ascii="Courier New" w:hAnsi="Courier New" w:cs="Courier New"/>
          <w:b/>
        </w:rPr>
        <w:t>Law</w:t>
      </w:r>
      <w:proofErr w:type="spellEnd"/>
      <w:r w:rsidRPr="002A61EC">
        <w:rPr>
          <w:rFonts w:ascii="Courier New" w:hAnsi="Courier New" w:cs="Courier New"/>
          <w:b/>
        </w:rPr>
        <w:t xml:space="preserve"> </w:t>
      </w:r>
      <w:proofErr w:type="spellStart"/>
      <w:r w:rsidRPr="002A61EC">
        <w:rPr>
          <w:rFonts w:ascii="Courier New" w:hAnsi="Courier New" w:cs="Courier New"/>
          <w:b/>
        </w:rPr>
        <w:t>Cap</w:t>
      </w:r>
      <w:proofErr w:type="spellEnd"/>
      <w:r w:rsidRPr="002A61EC">
        <w:rPr>
          <w:rFonts w:ascii="Courier New" w:hAnsi="Courier New" w:cs="Courier New"/>
          <w:b/>
        </w:rPr>
        <w:t xml:space="preserve"> 155 </w:t>
      </w:r>
      <w:proofErr w:type="spellStart"/>
      <w:r w:rsidRPr="002A61EC">
        <w:rPr>
          <w:rFonts w:ascii="Courier New" w:hAnsi="Courier New" w:cs="Courier New"/>
          <w:b/>
        </w:rPr>
        <w:t>that</w:t>
      </w:r>
      <w:proofErr w:type="spellEnd"/>
      <w:r w:rsidRPr="002A61EC">
        <w:rPr>
          <w:rFonts w:ascii="Courier New" w:hAnsi="Courier New" w:cs="Courier New"/>
          <w:b/>
        </w:rPr>
        <w:t xml:space="preserve"> </w:t>
      </w:r>
      <w:proofErr w:type="spellStart"/>
      <w:r w:rsidRPr="002A61EC">
        <w:rPr>
          <w:rFonts w:ascii="Courier New" w:hAnsi="Courier New" w:cs="Courier New"/>
          <w:b/>
        </w:rPr>
        <w:t>where</w:t>
      </w:r>
      <w:proofErr w:type="spellEnd"/>
      <w:r w:rsidRPr="002A61EC">
        <w:rPr>
          <w:rFonts w:ascii="Courier New" w:hAnsi="Courier New" w:cs="Courier New"/>
          <w:b/>
        </w:rPr>
        <w:t xml:space="preserve"> </w:t>
      </w:r>
      <w:proofErr w:type="spellStart"/>
      <w:r w:rsidRPr="002A61EC">
        <w:rPr>
          <w:rFonts w:ascii="Courier New" w:hAnsi="Courier New" w:cs="Courier New"/>
          <w:b/>
        </w:rPr>
        <w:t>there</w:t>
      </w:r>
      <w:proofErr w:type="spellEnd"/>
      <w:r w:rsidRPr="002A61EC">
        <w:rPr>
          <w:rFonts w:ascii="Courier New" w:hAnsi="Courier New" w:cs="Courier New"/>
          <w:b/>
        </w:rPr>
        <w:t xml:space="preserve"> is </w:t>
      </w:r>
      <w:proofErr w:type="spellStart"/>
      <w:r w:rsidRPr="002A61EC">
        <w:rPr>
          <w:rFonts w:ascii="Courier New" w:hAnsi="Courier New" w:cs="Courier New"/>
          <w:b/>
        </w:rPr>
        <w:t>conflict</w:t>
      </w:r>
      <w:proofErr w:type="spellEnd"/>
      <w:r w:rsidRPr="002A61EC">
        <w:rPr>
          <w:rFonts w:ascii="Courier New" w:hAnsi="Courier New" w:cs="Courier New"/>
          <w:b/>
        </w:rPr>
        <w:t xml:space="preserve"> of </w:t>
      </w:r>
      <w:proofErr w:type="spellStart"/>
      <w:r w:rsidRPr="002A61EC">
        <w:rPr>
          <w:rFonts w:ascii="Courier New" w:hAnsi="Courier New" w:cs="Courier New"/>
          <w:b/>
        </w:rPr>
        <w:t>evidence</w:t>
      </w:r>
      <w:proofErr w:type="spellEnd"/>
      <w:r w:rsidRPr="002A61EC">
        <w:rPr>
          <w:rFonts w:ascii="Courier New" w:hAnsi="Courier New" w:cs="Courier New"/>
          <w:b/>
        </w:rPr>
        <w:t xml:space="preserve"> he </w:t>
      </w:r>
      <w:proofErr w:type="spellStart"/>
      <w:r w:rsidRPr="002A61EC">
        <w:rPr>
          <w:rFonts w:ascii="Courier New" w:hAnsi="Courier New" w:cs="Courier New"/>
          <w:b/>
        </w:rPr>
        <w:t>shall</w:t>
      </w:r>
      <w:proofErr w:type="spellEnd"/>
      <w:r w:rsidRPr="002A61EC">
        <w:rPr>
          <w:rFonts w:ascii="Courier New" w:hAnsi="Courier New" w:cs="Courier New"/>
          <w:b/>
        </w:rPr>
        <w:t xml:space="preserve"> </w:t>
      </w:r>
      <w:proofErr w:type="spellStart"/>
      <w:r w:rsidRPr="002A61EC">
        <w:rPr>
          <w:rFonts w:ascii="Courier New" w:hAnsi="Courier New" w:cs="Courier New"/>
          <w:b/>
        </w:rPr>
        <w:t>consider</w:t>
      </w:r>
      <w:proofErr w:type="spellEnd"/>
      <w:r w:rsidRPr="002A61EC">
        <w:rPr>
          <w:rFonts w:ascii="Courier New" w:hAnsi="Courier New" w:cs="Courier New"/>
          <w:b/>
        </w:rPr>
        <w:t xml:space="preserve">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evidence</w:t>
      </w:r>
      <w:proofErr w:type="spellEnd"/>
      <w:r w:rsidRPr="002A61EC">
        <w:rPr>
          <w:rFonts w:ascii="Courier New" w:hAnsi="Courier New" w:cs="Courier New"/>
          <w:b/>
        </w:rPr>
        <w:t xml:space="preserve"> </w:t>
      </w:r>
      <w:proofErr w:type="spellStart"/>
      <w:r w:rsidRPr="002A61EC">
        <w:rPr>
          <w:rFonts w:ascii="Courier New" w:hAnsi="Courier New" w:cs="Courier New"/>
          <w:b/>
        </w:rPr>
        <w:t>to</w:t>
      </w:r>
      <w:proofErr w:type="spellEnd"/>
      <w:r w:rsidRPr="002A61EC">
        <w:rPr>
          <w:rFonts w:ascii="Courier New" w:hAnsi="Courier New" w:cs="Courier New"/>
          <w:b/>
        </w:rPr>
        <w:t xml:space="preserve"> be </w:t>
      </w:r>
      <w:proofErr w:type="spellStart"/>
      <w:r w:rsidRPr="002A61EC">
        <w:rPr>
          <w:rFonts w:ascii="Courier New" w:hAnsi="Courier New" w:cs="Courier New"/>
          <w:b/>
        </w:rPr>
        <w:t>sufficient</w:t>
      </w:r>
      <w:proofErr w:type="spellEnd"/>
      <w:r w:rsidRPr="002A61EC">
        <w:rPr>
          <w:rFonts w:ascii="Courier New" w:hAnsi="Courier New" w:cs="Courier New"/>
          <w:b/>
        </w:rPr>
        <w:t xml:space="preserve"> </w:t>
      </w:r>
      <w:proofErr w:type="spellStart"/>
      <w:r w:rsidRPr="002A61EC">
        <w:rPr>
          <w:rFonts w:ascii="Courier New" w:hAnsi="Courier New" w:cs="Courier New"/>
          <w:b/>
        </w:rPr>
        <w:t>to</w:t>
      </w:r>
      <w:proofErr w:type="spellEnd"/>
      <w:r w:rsidRPr="002A61EC">
        <w:rPr>
          <w:rFonts w:ascii="Courier New" w:hAnsi="Courier New" w:cs="Courier New"/>
          <w:b/>
        </w:rPr>
        <w:t xml:space="preserve"> </w:t>
      </w:r>
      <w:proofErr w:type="spellStart"/>
      <w:r w:rsidRPr="002A61EC">
        <w:rPr>
          <w:rFonts w:ascii="Courier New" w:hAnsi="Courier New" w:cs="Courier New"/>
          <w:b/>
        </w:rPr>
        <w:t>commit</w:t>
      </w:r>
      <w:proofErr w:type="spellEnd"/>
      <w:r w:rsidRPr="002A61EC">
        <w:rPr>
          <w:rFonts w:ascii="Courier New" w:hAnsi="Courier New" w:cs="Courier New"/>
          <w:b/>
        </w:rPr>
        <w:t xml:space="preserve">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accused</w:t>
      </w:r>
      <w:proofErr w:type="spellEnd"/>
      <w:r w:rsidRPr="002A61EC">
        <w:rPr>
          <w:rFonts w:ascii="Courier New" w:hAnsi="Courier New" w:cs="Courier New"/>
          <w:b/>
        </w:rPr>
        <w:t xml:space="preserve"> </w:t>
      </w:r>
      <w:proofErr w:type="spellStart"/>
      <w:r w:rsidRPr="002A61EC">
        <w:rPr>
          <w:rFonts w:ascii="Courier New" w:hAnsi="Courier New" w:cs="Courier New"/>
          <w:b/>
        </w:rPr>
        <w:t>for</w:t>
      </w:r>
      <w:proofErr w:type="spellEnd"/>
      <w:r w:rsidRPr="002A61EC">
        <w:rPr>
          <w:rFonts w:ascii="Courier New" w:hAnsi="Courier New" w:cs="Courier New"/>
          <w:b/>
        </w:rPr>
        <w:t xml:space="preserve"> </w:t>
      </w:r>
      <w:proofErr w:type="spellStart"/>
      <w:r w:rsidRPr="002A61EC">
        <w:rPr>
          <w:rFonts w:ascii="Courier New" w:hAnsi="Courier New" w:cs="Courier New"/>
          <w:b/>
        </w:rPr>
        <w:t>trial</w:t>
      </w:r>
      <w:proofErr w:type="spellEnd"/>
      <w:r w:rsidRPr="002A61EC">
        <w:rPr>
          <w:rFonts w:ascii="Courier New" w:hAnsi="Courier New" w:cs="Courier New"/>
          <w:b/>
        </w:rPr>
        <w:t xml:space="preserve"> </w:t>
      </w:r>
      <w:proofErr w:type="spellStart"/>
      <w:r w:rsidRPr="002A61EC">
        <w:rPr>
          <w:rFonts w:ascii="Courier New" w:hAnsi="Courier New" w:cs="Courier New"/>
          <w:b/>
        </w:rPr>
        <w:t>if</w:t>
      </w:r>
      <w:proofErr w:type="spellEnd"/>
      <w:r w:rsidRPr="002A61EC">
        <w:rPr>
          <w:rFonts w:ascii="Courier New" w:hAnsi="Courier New" w:cs="Courier New"/>
          <w:b/>
        </w:rPr>
        <w:t xml:space="preserve"> </w:t>
      </w:r>
      <w:proofErr w:type="spellStart"/>
      <w:r w:rsidRPr="002A61EC">
        <w:rPr>
          <w:rFonts w:ascii="Courier New" w:hAnsi="Courier New" w:cs="Courier New"/>
          <w:b/>
        </w:rPr>
        <w:t>the</w:t>
      </w:r>
      <w:proofErr w:type="spellEnd"/>
      <w:r w:rsidRPr="002A61EC">
        <w:rPr>
          <w:rFonts w:ascii="Courier New" w:hAnsi="Courier New" w:cs="Courier New"/>
          <w:b/>
        </w:rPr>
        <w:t xml:space="preserve"> </w:t>
      </w:r>
      <w:proofErr w:type="spellStart"/>
      <w:r w:rsidRPr="002A61EC">
        <w:rPr>
          <w:rFonts w:ascii="Courier New" w:hAnsi="Courier New" w:cs="Courier New"/>
          <w:b/>
        </w:rPr>
        <w:t>evidenc</w:t>
      </w:r>
      <w:r>
        <w:rPr>
          <w:rFonts w:ascii="Courier New" w:hAnsi="Courier New" w:cs="Courier New"/>
          <w:b/>
        </w:rPr>
        <w:t>e</w:t>
      </w:r>
      <w:proofErr w:type="spellEnd"/>
      <w:r w:rsidRPr="002A61EC">
        <w:rPr>
          <w:rFonts w:ascii="Courier New" w:hAnsi="Courier New" w:cs="Courier New"/>
          <w:b/>
        </w:rPr>
        <w:t xml:space="preserve"> </w:t>
      </w:r>
      <w:proofErr w:type="spellStart"/>
      <w:r w:rsidRPr="002A61EC">
        <w:rPr>
          <w:rFonts w:ascii="Courier New" w:hAnsi="Courier New" w:cs="Courier New"/>
          <w:b/>
        </w:rPr>
        <w:t>against</w:t>
      </w:r>
      <w:proofErr w:type="spellEnd"/>
      <w:r w:rsidRPr="002A61EC">
        <w:rPr>
          <w:rFonts w:ascii="Courier New" w:hAnsi="Courier New" w:cs="Courier New"/>
          <w:b/>
        </w:rPr>
        <w:t xml:space="preserve"> </w:t>
      </w:r>
      <w:proofErr w:type="spellStart"/>
      <w:r w:rsidRPr="002A61EC">
        <w:rPr>
          <w:rFonts w:ascii="Courier New" w:hAnsi="Courier New" w:cs="Courier New"/>
          <w:b/>
        </w:rPr>
        <w:t>him</w:t>
      </w:r>
      <w:proofErr w:type="spellEnd"/>
      <w:r w:rsidRPr="002A61EC">
        <w:rPr>
          <w:rFonts w:ascii="Courier New" w:hAnsi="Courier New" w:cs="Courier New"/>
          <w:b/>
        </w:rPr>
        <w:t xml:space="preserve"> is </w:t>
      </w:r>
      <w:proofErr w:type="spellStart"/>
      <w:r w:rsidRPr="002A61EC">
        <w:rPr>
          <w:rFonts w:ascii="Courier New" w:hAnsi="Courier New" w:cs="Courier New"/>
          <w:b/>
        </w:rPr>
        <w:t>such</w:t>
      </w:r>
      <w:proofErr w:type="spellEnd"/>
      <w:r w:rsidRPr="002A61EC">
        <w:rPr>
          <w:rFonts w:ascii="Courier New" w:hAnsi="Courier New" w:cs="Courier New"/>
          <w:b/>
        </w:rPr>
        <w:t xml:space="preserve"> as </w:t>
      </w:r>
      <w:proofErr w:type="spellStart"/>
      <w:r w:rsidRPr="002A61EC">
        <w:rPr>
          <w:rFonts w:ascii="Courier New" w:hAnsi="Courier New" w:cs="Courier New"/>
          <w:b/>
        </w:rPr>
        <w:t>if</w:t>
      </w:r>
      <w:proofErr w:type="spellEnd"/>
      <w:r w:rsidRPr="002A61EC">
        <w:rPr>
          <w:rFonts w:ascii="Courier New" w:hAnsi="Courier New" w:cs="Courier New"/>
          <w:b/>
        </w:rPr>
        <w:t xml:space="preserve"> </w:t>
      </w:r>
      <w:proofErr w:type="spellStart"/>
      <w:r w:rsidRPr="002A61EC">
        <w:rPr>
          <w:rFonts w:ascii="Courier New" w:hAnsi="Courier New" w:cs="Courier New"/>
          <w:b/>
        </w:rPr>
        <w:t>uncontradicted</w:t>
      </w:r>
      <w:proofErr w:type="spellEnd"/>
      <w:r w:rsidRPr="002A61EC">
        <w:rPr>
          <w:rFonts w:ascii="Courier New" w:hAnsi="Courier New" w:cs="Courier New"/>
          <w:b/>
        </w:rPr>
        <w:t xml:space="preserve"> </w:t>
      </w:r>
      <w:proofErr w:type="spellStart"/>
      <w:r w:rsidRPr="002A61EC">
        <w:rPr>
          <w:rFonts w:ascii="Courier New" w:hAnsi="Courier New" w:cs="Courier New"/>
          <w:b/>
        </w:rPr>
        <w:t>would</w:t>
      </w:r>
      <w:proofErr w:type="spellEnd"/>
      <w:r w:rsidRPr="002A61EC">
        <w:rPr>
          <w:rFonts w:ascii="Courier New" w:hAnsi="Courier New" w:cs="Courier New"/>
          <w:b/>
        </w:rPr>
        <w:t xml:space="preserve"> </w:t>
      </w:r>
      <w:proofErr w:type="spellStart"/>
      <w:r w:rsidRPr="002A61EC">
        <w:rPr>
          <w:rFonts w:ascii="Courier New" w:hAnsi="Courier New" w:cs="Courier New"/>
          <w:b/>
        </w:rPr>
        <w:t>raise</w:t>
      </w:r>
      <w:proofErr w:type="spellEnd"/>
      <w:r w:rsidRPr="002A61EC">
        <w:rPr>
          <w:rFonts w:ascii="Courier New" w:hAnsi="Courier New" w:cs="Courier New"/>
          <w:b/>
        </w:rPr>
        <w:t xml:space="preserve"> a </w:t>
      </w:r>
      <w:proofErr w:type="spellStart"/>
      <w:r w:rsidRPr="002A61EC">
        <w:rPr>
          <w:rFonts w:ascii="Courier New" w:hAnsi="Courier New" w:cs="Courier New"/>
          <w:b/>
        </w:rPr>
        <w:t>probable</w:t>
      </w:r>
      <w:proofErr w:type="spellEnd"/>
      <w:r w:rsidRPr="002A61EC">
        <w:rPr>
          <w:rFonts w:ascii="Courier New" w:hAnsi="Courier New" w:cs="Courier New"/>
          <w:b/>
        </w:rPr>
        <w:t xml:space="preserve"> </w:t>
      </w:r>
      <w:proofErr w:type="spellStart"/>
      <w:r w:rsidRPr="002A61EC">
        <w:rPr>
          <w:rFonts w:ascii="Courier New" w:hAnsi="Courier New" w:cs="Courier New"/>
          <w:b/>
        </w:rPr>
        <w:t>presumption</w:t>
      </w:r>
      <w:proofErr w:type="spellEnd"/>
      <w:r w:rsidRPr="002A61EC">
        <w:rPr>
          <w:rFonts w:ascii="Courier New" w:hAnsi="Courier New" w:cs="Courier New"/>
          <w:b/>
        </w:rPr>
        <w:t xml:space="preserve"> of his </w:t>
      </w:r>
      <w:proofErr w:type="spellStart"/>
      <w:r w:rsidRPr="002A61EC">
        <w:rPr>
          <w:rFonts w:ascii="Courier New" w:hAnsi="Courier New" w:cs="Courier New"/>
          <w:b/>
        </w:rPr>
        <w:t>guilt</w:t>
      </w:r>
      <w:proofErr w:type="spellEnd"/>
      <w:r w:rsidRPr="002A61EC">
        <w:rPr>
          <w:rFonts w:ascii="Courier New" w:hAnsi="Courier New" w:cs="Courier New"/>
          <w:b/>
        </w:rPr>
        <w:t xml:space="preserve"> “</w:t>
      </w: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Buna göre</w:t>
      </w:r>
      <w:r>
        <w:rPr>
          <w:rFonts w:ascii="Courier New" w:hAnsi="Courier New" w:cs="Courier New"/>
          <w:sz w:val="24"/>
          <w:szCs w:val="24"/>
        </w:rPr>
        <w:t>,</w:t>
      </w:r>
      <w:r w:rsidRPr="00256F66">
        <w:rPr>
          <w:rFonts w:ascii="Courier New" w:hAnsi="Courier New" w:cs="Courier New"/>
          <w:sz w:val="24"/>
          <w:szCs w:val="24"/>
        </w:rPr>
        <w:t xml:space="preserve"> ilk tahkikatlarda sunulan şahadette çelişki </w:t>
      </w:r>
      <w:r>
        <w:rPr>
          <w:rFonts w:ascii="Courier New" w:hAnsi="Courier New" w:cs="Courier New"/>
          <w:sz w:val="24"/>
          <w:szCs w:val="24"/>
        </w:rPr>
        <w:t xml:space="preserve">söz konusuysa, </w:t>
      </w:r>
      <w:r w:rsidRPr="00256F66">
        <w:rPr>
          <w:rFonts w:ascii="Courier New" w:hAnsi="Courier New" w:cs="Courier New"/>
          <w:sz w:val="24"/>
          <w:szCs w:val="24"/>
        </w:rPr>
        <w:t>sanık aleyhindeki şahadet sanığın suçlu olduğu yönünde muhtemel bir karine ortaya koyacak nitelikte olması halinde</w:t>
      </w:r>
      <w:r>
        <w:rPr>
          <w:rFonts w:ascii="Courier New" w:hAnsi="Courier New" w:cs="Courier New"/>
          <w:sz w:val="24"/>
          <w:szCs w:val="24"/>
        </w:rPr>
        <w:t>,</w:t>
      </w:r>
      <w:r w:rsidRPr="00256F66">
        <w:rPr>
          <w:rFonts w:ascii="Courier New" w:hAnsi="Courier New" w:cs="Courier New"/>
          <w:sz w:val="24"/>
          <w:szCs w:val="24"/>
        </w:rPr>
        <w:t xml:space="preserve"> sanığın</w:t>
      </w:r>
      <w:r>
        <w:rPr>
          <w:rFonts w:ascii="Courier New" w:hAnsi="Courier New" w:cs="Courier New"/>
          <w:sz w:val="24"/>
          <w:szCs w:val="24"/>
        </w:rPr>
        <w:t xml:space="preserve"> Ağır Cezaya</w:t>
      </w:r>
      <w:r w:rsidRPr="00256F66">
        <w:rPr>
          <w:rFonts w:ascii="Courier New" w:hAnsi="Courier New" w:cs="Courier New"/>
          <w:sz w:val="24"/>
          <w:szCs w:val="24"/>
        </w:rPr>
        <w:t xml:space="preserve"> havale edilmesi için sunulan şahadetin yeterli olacağı belirtilmiştir.</w:t>
      </w:r>
    </w:p>
    <w:p w:rsidR="003419F2" w:rsidRPr="00256F66"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Sanık A</w:t>
      </w:r>
      <w:r w:rsidRPr="00256F66">
        <w:rPr>
          <w:rFonts w:ascii="Courier New" w:hAnsi="Courier New" w:cs="Courier New"/>
          <w:sz w:val="24"/>
          <w:szCs w:val="24"/>
        </w:rPr>
        <w:t xml:space="preserve">vukatlarının da hitaplarında sıklıkla atıfta bulunduğu </w:t>
      </w:r>
      <w:r>
        <w:rPr>
          <w:rFonts w:ascii="Courier New" w:hAnsi="Courier New" w:cs="Courier New"/>
          <w:b/>
          <w:sz w:val="24"/>
          <w:szCs w:val="24"/>
          <w:u w:val="single"/>
        </w:rPr>
        <w:t xml:space="preserve">Birleştirilmiş Yargıtay/Ceza 15-18/1996 </w:t>
      </w:r>
      <w:r w:rsidRPr="00D37924">
        <w:rPr>
          <w:rFonts w:ascii="Courier New" w:hAnsi="Courier New" w:cs="Courier New"/>
          <w:b/>
          <w:sz w:val="24"/>
          <w:szCs w:val="24"/>
          <w:u w:val="single"/>
        </w:rPr>
        <w:t>D.9/1996 Başsavcılık v Sinan Şemiler</w:t>
      </w:r>
      <w:r w:rsidRPr="00256F66">
        <w:rPr>
          <w:rFonts w:ascii="Courier New" w:hAnsi="Courier New" w:cs="Courier New"/>
          <w:sz w:val="24"/>
          <w:szCs w:val="24"/>
        </w:rPr>
        <w:t xml:space="preserve"> davasında</w:t>
      </w:r>
      <w:r>
        <w:rPr>
          <w:rFonts w:ascii="Courier New" w:hAnsi="Courier New" w:cs="Courier New"/>
          <w:sz w:val="24"/>
          <w:szCs w:val="24"/>
        </w:rPr>
        <w:t>,</w:t>
      </w:r>
      <w:r w:rsidRPr="00256F66">
        <w:rPr>
          <w:rFonts w:ascii="Courier New" w:hAnsi="Courier New" w:cs="Courier New"/>
          <w:sz w:val="24"/>
          <w:szCs w:val="24"/>
        </w:rPr>
        <w:t xml:space="preserve"> Yargıtay 93.ve 94. madde kurallarının uygulanması ile ilgili şöyle demiştir</w:t>
      </w:r>
      <w:r>
        <w:rPr>
          <w:rFonts w:ascii="Courier New" w:hAnsi="Courier New" w:cs="Courier New"/>
          <w:sz w:val="24"/>
          <w:szCs w:val="24"/>
        </w:rPr>
        <w:t>:</w:t>
      </w:r>
    </w:p>
    <w:p w:rsidR="003419F2" w:rsidRPr="00BC64EC" w:rsidRDefault="003419F2" w:rsidP="003419F2">
      <w:pPr>
        <w:spacing w:line="240" w:lineRule="auto"/>
        <w:ind w:left="1416"/>
        <w:rPr>
          <w:rFonts w:ascii="Courier New" w:hAnsi="Courier New" w:cs="Courier New"/>
          <w:b/>
        </w:rPr>
      </w:pPr>
      <w:r w:rsidRPr="00BC64EC">
        <w:rPr>
          <w:rFonts w:ascii="Courier New" w:hAnsi="Courier New" w:cs="Courier New"/>
          <w:b/>
        </w:rPr>
        <w:t>“ Her ne kadar da Fasıl 155 Ceza Usul Yasasının 93. maddesi madde 94’e tabi ise de, madde 94, İddia Makamı tarafından sunulan şahadette, gerek şahadet içerisinde gerekse savunma Avukatı tarafından sorulan sorular veya savunma tarafından şahadet çağrılması neticesinde çelişki (</w:t>
      </w:r>
      <w:proofErr w:type="spellStart"/>
      <w:r w:rsidRPr="00BC64EC">
        <w:rPr>
          <w:rFonts w:ascii="Courier New" w:hAnsi="Courier New" w:cs="Courier New"/>
          <w:b/>
        </w:rPr>
        <w:t>conflict</w:t>
      </w:r>
      <w:proofErr w:type="spellEnd"/>
      <w:r w:rsidRPr="00BC64EC">
        <w:rPr>
          <w:rFonts w:ascii="Courier New" w:hAnsi="Courier New" w:cs="Courier New"/>
          <w:b/>
        </w:rPr>
        <w:t xml:space="preserve"> of </w:t>
      </w:r>
      <w:proofErr w:type="spellStart"/>
      <w:r w:rsidRPr="00BC64EC">
        <w:rPr>
          <w:rFonts w:ascii="Courier New" w:hAnsi="Courier New" w:cs="Courier New"/>
          <w:b/>
        </w:rPr>
        <w:t>evidence</w:t>
      </w:r>
      <w:proofErr w:type="spellEnd"/>
      <w:r w:rsidRPr="00BC64EC">
        <w:rPr>
          <w:rFonts w:ascii="Courier New" w:hAnsi="Courier New" w:cs="Courier New"/>
          <w:b/>
        </w:rPr>
        <w:t xml:space="preserve">)varsa uygulanmalıdır. </w:t>
      </w:r>
      <w:r>
        <w:rPr>
          <w:rFonts w:ascii="Courier New" w:hAnsi="Courier New" w:cs="Courier New"/>
          <w:b/>
        </w:rPr>
        <w:t>Ç</w:t>
      </w:r>
      <w:r w:rsidRPr="00BC64EC">
        <w:rPr>
          <w:rFonts w:ascii="Courier New" w:hAnsi="Courier New" w:cs="Courier New"/>
          <w:b/>
        </w:rPr>
        <w:t xml:space="preserve">elişki </w:t>
      </w:r>
      <w:proofErr w:type="gramStart"/>
      <w:r w:rsidRPr="00BC64EC">
        <w:rPr>
          <w:rFonts w:ascii="Courier New" w:hAnsi="Courier New" w:cs="Courier New"/>
          <w:b/>
        </w:rPr>
        <w:t>yoksa,</w:t>
      </w:r>
      <w:proofErr w:type="gramEnd"/>
      <w:r w:rsidRPr="00BC64EC">
        <w:rPr>
          <w:rFonts w:ascii="Courier New" w:hAnsi="Courier New" w:cs="Courier New"/>
          <w:b/>
        </w:rPr>
        <w:t xml:space="preserve"> İddia Makamı davasını kapattıktan sonra Mahkeme şahadeti değerlendirip yine yeterli sebep olup olmadığı kanaatine varabilmelidir. Anlaşılan odur ki Fasıl 155 madde 94’ün işlerliği ilk tahkikat safhasında Mahkemenin şahadeti eleştirmemesinin gerekliliğinin bariz bir işaretidir. </w:t>
      </w:r>
      <w:r>
        <w:rPr>
          <w:rFonts w:ascii="Courier New" w:hAnsi="Courier New" w:cs="Courier New"/>
          <w:b/>
        </w:rPr>
        <w:t>K</w:t>
      </w:r>
      <w:r w:rsidRPr="00BC64EC">
        <w:rPr>
          <w:rFonts w:ascii="Courier New" w:hAnsi="Courier New" w:cs="Courier New"/>
          <w:b/>
        </w:rPr>
        <w:t xml:space="preserve">eza ilk tahkikatların yargılamadan farklı bir özelliği, aleyhindeki davada Sanık üzerinde </w:t>
      </w:r>
      <w:proofErr w:type="gramStart"/>
      <w:r w:rsidRPr="00BC64EC">
        <w:rPr>
          <w:rFonts w:ascii="Courier New" w:hAnsi="Courier New" w:cs="Courier New"/>
          <w:b/>
        </w:rPr>
        <w:t>mahkumiyet</w:t>
      </w:r>
      <w:proofErr w:type="gramEnd"/>
      <w:r w:rsidRPr="00BC64EC">
        <w:rPr>
          <w:rFonts w:ascii="Courier New" w:hAnsi="Courier New" w:cs="Courier New"/>
          <w:b/>
        </w:rPr>
        <w:t xml:space="preserve"> korkusu hissettirmemesidir. Diğer taraftan ise Sanık aleyhine, aynı olgulara dayanarak aynı veya başka bir davanın tekrar mahkeme huzuruna getirilmesini engelleyici sonuçlar yaratmamasıdır. </w:t>
      </w:r>
      <w:r>
        <w:rPr>
          <w:rFonts w:ascii="Courier New" w:hAnsi="Courier New" w:cs="Courier New"/>
          <w:b/>
        </w:rPr>
        <w:t>İ</w:t>
      </w:r>
      <w:r w:rsidRPr="00BC64EC">
        <w:rPr>
          <w:rFonts w:ascii="Courier New" w:hAnsi="Courier New" w:cs="Courier New"/>
          <w:b/>
        </w:rPr>
        <w:t>ddia Makamına Sanık aleyhinde muhtemel ikinci bir davanın ispat edilebilmesi için fırsat verilmektedir</w:t>
      </w:r>
      <w:r>
        <w:rPr>
          <w:rFonts w:ascii="Courier New" w:hAnsi="Courier New" w:cs="Courier New"/>
          <w:b/>
        </w:rPr>
        <w:t>”.</w:t>
      </w:r>
      <w:r w:rsidRPr="00BC64EC">
        <w:rPr>
          <w:rFonts w:ascii="Courier New" w:hAnsi="Courier New" w:cs="Courier New"/>
          <w:b/>
        </w:rPr>
        <w:t xml:space="preserve"> </w:t>
      </w:r>
    </w:p>
    <w:p w:rsidR="003419F2" w:rsidRPr="00256F66" w:rsidRDefault="003419F2" w:rsidP="003419F2">
      <w:pPr>
        <w:spacing w:line="240" w:lineRule="auto"/>
        <w:rPr>
          <w:rFonts w:ascii="Courier New" w:hAnsi="Courier New" w:cs="Courier New"/>
          <w:sz w:val="24"/>
          <w:szCs w:val="24"/>
        </w:rPr>
      </w:pPr>
      <w:r w:rsidRPr="00BC64EC">
        <w:rPr>
          <w:rFonts w:ascii="Courier New" w:hAnsi="Courier New" w:cs="Courier New"/>
          <w:b/>
          <w:sz w:val="24"/>
          <w:szCs w:val="24"/>
        </w:rPr>
        <w:t xml:space="preserve">   </w:t>
      </w: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lastRenderedPageBreak/>
        <w:t>Görülebileceği gibi</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m</w:t>
      </w:r>
      <w:r w:rsidRPr="00256F66">
        <w:rPr>
          <w:rFonts w:ascii="Courier New" w:hAnsi="Courier New" w:cs="Courier New"/>
          <w:sz w:val="24"/>
          <w:szCs w:val="24"/>
        </w:rPr>
        <w:t>ahkeme şahadette çelişki olması halinde</w:t>
      </w:r>
      <w:r>
        <w:rPr>
          <w:rFonts w:ascii="Courier New" w:hAnsi="Courier New" w:cs="Courier New"/>
          <w:sz w:val="24"/>
          <w:szCs w:val="24"/>
        </w:rPr>
        <w:t>,</w:t>
      </w:r>
      <w:r w:rsidRPr="00256F66">
        <w:rPr>
          <w:rFonts w:ascii="Courier New" w:hAnsi="Courier New" w:cs="Courier New"/>
          <w:sz w:val="24"/>
          <w:szCs w:val="24"/>
        </w:rPr>
        <w:t xml:space="preserve"> çelişkiyi bir tarafa bırakıp</w:t>
      </w:r>
      <w:r>
        <w:rPr>
          <w:rFonts w:ascii="Courier New" w:hAnsi="Courier New" w:cs="Courier New"/>
          <w:sz w:val="24"/>
          <w:szCs w:val="24"/>
        </w:rPr>
        <w:t>,</w:t>
      </w:r>
      <w:r w:rsidRPr="00256F66">
        <w:rPr>
          <w:rFonts w:ascii="Courier New" w:hAnsi="Courier New" w:cs="Courier New"/>
          <w:sz w:val="24"/>
          <w:szCs w:val="24"/>
        </w:rPr>
        <w:t xml:space="preserve"> sanığın yargılanması için yeterli şahadet ve sanığın suçluluğuna yönelik muhtemel bir karine olması durumunda havaleyi yapar. Muhtemel kar</w:t>
      </w:r>
      <w:r>
        <w:rPr>
          <w:rFonts w:ascii="Courier New" w:hAnsi="Courier New" w:cs="Courier New"/>
          <w:sz w:val="24"/>
          <w:szCs w:val="24"/>
        </w:rPr>
        <w:t>ine yukarıda atıfta bulunduğum</w:t>
      </w:r>
      <w:r w:rsidRPr="00256F66">
        <w:rPr>
          <w:rFonts w:ascii="Courier New" w:hAnsi="Courier New" w:cs="Courier New"/>
          <w:sz w:val="24"/>
          <w:szCs w:val="24"/>
        </w:rPr>
        <w:t xml:space="preserve"> </w:t>
      </w:r>
      <w:r w:rsidRPr="00BE5086">
        <w:rPr>
          <w:rFonts w:ascii="Courier New" w:hAnsi="Courier New" w:cs="Courier New"/>
          <w:b/>
          <w:sz w:val="24"/>
          <w:szCs w:val="24"/>
          <w:u w:val="single"/>
        </w:rPr>
        <w:t xml:space="preserve">Birleştirilmiş </w:t>
      </w:r>
      <w:r w:rsidRPr="00BC64EC">
        <w:rPr>
          <w:rFonts w:ascii="Courier New" w:hAnsi="Courier New" w:cs="Courier New"/>
          <w:b/>
          <w:sz w:val="24"/>
          <w:szCs w:val="24"/>
          <w:u w:val="single"/>
        </w:rPr>
        <w:t>Yargıtay/Ceza 15-18/1996</w:t>
      </w:r>
      <w:r>
        <w:rPr>
          <w:rFonts w:ascii="Courier New" w:hAnsi="Courier New" w:cs="Courier New"/>
          <w:b/>
          <w:sz w:val="24"/>
          <w:szCs w:val="24"/>
          <w:u w:val="single"/>
        </w:rPr>
        <w:t xml:space="preserve"> </w:t>
      </w:r>
      <w:r w:rsidRPr="00BC64EC">
        <w:rPr>
          <w:rFonts w:ascii="Courier New" w:hAnsi="Courier New" w:cs="Courier New"/>
          <w:b/>
          <w:sz w:val="24"/>
          <w:szCs w:val="24"/>
          <w:u w:val="single"/>
        </w:rPr>
        <w:t xml:space="preserve">D.9/1996 </w:t>
      </w:r>
      <w:r w:rsidRPr="00256F66">
        <w:rPr>
          <w:rFonts w:ascii="Courier New" w:hAnsi="Courier New" w:cs="Courier New"/>
          <w:sz w:val="24"/>
          <w:szCs w:val="24"/>
        </w:rPr>
        <w:t>sayılı kararda şöyle izah edilmiştir</w:t>
      </w:r>
      <w:r>
        <w:rPr>
          <w:rFonts w:ascii="Courier New" w:hAnsi="Courier New" w:cs="Courier New"/>
          <w:sz w:val="24"/>
          <w:szCs w:val="24"/>
        </w:rPr>
        <w:t>:</w:t>
      </w:r>
    </w:p>
    <w:p w:rsidR="003419F2" w:rsidRDefault="003419F2" w:rsidP="003419F2">
      <w:pPr>
        <w:spacing w:line="240" w:lineRule="auto"/>
        <w:ind w:left="1418"/>
        <w:rPr>
          <w:rFonts w:ascii="Courier New" w:hAnsi="Courier New" w:cs="Courier New"/>
          <w:b/>
        </w:rPr>
      </w:pPr>
      <w:r>
        <w:rPr>
          <w:rFonts w:ascii="Courier New" w:hAnsi="Courier New" w:cs="Courier New"/>
          <w:b/>
        </w:rPr>
        <w:t xml:space="preserve">     </w:t>
      </w:r>
      <w:r w:rsidRPr="00BC64EC">
        <w:rPr>
          <w:rFonts w:ascii="Courier New" w:hAnsi="Courier New" w:cs="Courier New"/>
          <w:b/>
        </w:rPr>
        <w:t>“Mahkeme “önündeki şahadet” ibaresi ise her türlü geçerli şahadeti kapsamaktadır</w:t>
      </w:r>
      <w:r>
        <w:rPr>
          <w:rFonts w:ascii="Courier New" w:hAnsi="Courier New" w:cs="Courier New"/>
          <w:b/>
        </w:rPr>
        <w:t>.</w:t>
      </w:r>
      <w:r w:rsidRPr="00BC64EC">
        <w:rPr>
          <w:rFonts w:ascii="Courier New" w:hAnsi="Courier New" w:cs="Courier New"/>
          <w:b/>
        </w:rPr>
        <w:t xml:space="preserve"> Birçok ceza davası direkt şahadetin olmadığı hallerde veya ispat edilen direkt şahadete ek veya destek olarak çevre şa</w:t>
      </w:r>
      <w:r>
        <w:rPr>
          <w:rFonts w:ascii="Courier New" w:hAnsi="Courier New" w:cs="Courier New"/>
          <w:b/>
        </w:rPr>
        <w:t>h</w:t>
      </w:r>
      <w:r w:rsidRPr="00BC64EC">
        <w:rPr>
          <w:rFonts w:ascii="Courier New" w:hAnsi="Courier New" w:cs="Courier New"/>
          <w:b/>
        </w:rPr>
        <w:t xml:space="preserve">adetle de Mahkemelerce karar aşamasında değerlendirilmektedir. Hatta herhangi bir meselede gerçeklerin ne olduğu araştırılırken </w:t>
      </w:r>
      <w:proofErr w:type="spellStart"/>
      <w:r w:rsidRPr="00BC64EC">
        <w:rPr>
          <w:rFonts w:ascii="Courier New" w:hAnsi="Courier New" w:cs="Courier New"/>
          <w:b/>
        </w:rPr>
        <w:t>çerve</w:t>
      </w:r>
      <w:proofErr w:type="spellEnd"/>
      <w:r w:rsidRPr="00BC64EC">
        <w:rPr>
          <w:rFonts w:ascii="Courier New" w:hAnsi="Courier New" w:cs="Courier New"/>
          <w:b/>
        </w:rPr>
        <w:t xml:space="preserve"> şahadet </w:t>
      </w:r>
      <w:proofErr w:type="spellStart"/>
      <w:r w:rsidRPr="00BC64EC">
        <w:rPr>
          <w:rFonts w:ascii="Courier New" w:hAnsi="Courier New" w:cs="Courier New"/>
          <w:b/>
        </w:rPr>
        <w:t>bazan</w:t>
      </w:r>
      <w:proofErr w:type="spellEnd"/>
      <w:r w:rsidRPr="00BC64EC">
        <w:rPr>
          <w:rFonts w:ascii="Courier New" w:hAnsi="Courier New" w:cs="Courier New"/>
          <w:b/>
        </w:rPr>
        <w:t xml:space="preserve"> en iyi şahadet olarak nitelendirilebilir. Direkt şahadetle istihraç edilemeyen olgular çevre şahadetle kanıtlanabilmekte ve ortaya çıkmakta, bertaraf edilinceye kadar, ortaya çıkan hususlar genel anlamda karine (</w:t>
      </w:r>
      <w:proofErr w:type="spellStart"/>
      <w:r w:rsidRPr="00BC64EC">
        <w:rPr>
          <w:rFonts w:ascii="Courier New" w:hAnsi="Courier New" w:cs="Courier New"/>
          <w:b/>
        </w:rPr>
        <w:t>presumption</w:t>
      </w:r>
      <w:proofErr w:type="spellEnd"/>
      <w:r w:rsidRPr="00BC64EC">
        <w:rPr>
          <w:rFonts w:ascii="Courier New" w:hAnsi="Courier New" w:cs="Courier New"/>
          <w:b/>
        </w:rPr>
        <w:t xml:space="preserve">) teşkil etmektedir. </w:t>
      </w:r>
      <w:r>
        <w:rPr>
          <w:rFonts w:ascii="Courier New" w:hAnsi="Courier New" w:cs="Courier New"/>
          <w:b/>
        </w:rPr>
        <w:t>K</w:t>
      </w:r>
      <w:r w:rsidRPr="00BC64EC">
        <w:rPr>
          <w:rFonts w:ascii="Courier New" w:hAnsi="Courier New" w:cs="Courier New"/>
          <w:b/>
        </w:rPr>
        <w:t>eza Mahkeme ilk tahkikatı sırasında ise bu şekilde ortaya çıkan hususları göz önünde bulundurarak yaratılan ihtimalde (</w:t>
      </w:r>
      <w:proofErr w:type="spellStart"/>
      <w:r w:rsidRPr="00BC64EC">
        <w:rPr>
          <w:rFonts w:ascii="Courier New" w:hAnsi="Courier New" w:cs="Courier New"/>
          <w:b/>
        </w:rPr>
        <w:t>probability</w:t>
      </w:r>
      <w:proofErr w:type="spellEnd"/>
      <w:r w:rsidRPr="00BC64EC">
        <w:rPr>
          <w:rFonts w:ascii="Courier New" w:hAnsi="Courier New" w:cs="Courier New"/>
          <w:b/>
        </w:rPr>
        <w:t>) havale yapıp yapmama kararına varmaktadır.</w:t>
      </w:r>
      <w:r>
        <w:rPr>
          <w:rFonts w:ascii="Courier New" w:hAnsi="Courier New" w:cs="Courier New"/>
          <w:b/>
        </w:rPr>
        <w:t xml:space="preserve"> </w:t>
      </w:r>
    </w:p>
    <w:p w:rsidR="003419F2" w:rsidRPr="00BC64EC" w:rsidRDefault="003419F2" w:rsidP="003419F2">
      <w:pPr>
        <w:spacing w:line="240" w:lineRule="auto"/>
        <w:ind w:left="1418"/>
        <w:rPr>
          <w:rFonts w:ascii="Courier New" w:hAnsi="Courier New" w:cs="Courier New"/>
          <w:b/>
        </w:rPr>
      </w:pPr>
      <w:r>
        <w:rPr>
          <w:rFonts w:ascii="Courier New" w:hAnsi="Courier New" w:cs="Courier New"/>
          <w:b/>
        </w:rPr>
        <w:t xml:space="preserve">     </w:t>
      </w:r>
      <w:r w:rsidRPr="00BC64EC">
        <w:rPr>
          <w:rFonts w:ascii="Courier New" w:hAnsi="Courier New" w:cs="Courier New"/>
          <w:b/>
        </w:rPr>
        <w:t xml:space="preserve">Yukarıdaki görüşlerimiz ışığında, ilk tahkikatlarda şahitlere inanmamak için sebep bulunan çok istisnai durumlar hariç, tanıkların </w:t>
      </w:r>
      <w:proofErr w:type="gramStart"/>
      <w:r w:rsidRPr="00BC64EC">
        <w:rPr>
          <w:rFonts w:ascii="Courier New" w:hAnsi="Courier New" w:cs="Courier New"/>
          <w:b/>
        </w:rPr>
        <w:t>kredibilitesine</w:t>
      </w:r>
      <w:proofErr w:type="gramEnd"/>
      <w:r w:rsidRPr="00BC64EC">
        <w:rPr>
          <w:rFonts w:ascii="Courier New" w:hAnsi="Courier New" w:cs="Courier New"/>
          <w:b/>
        </w:rPr>
        <w:t xml:space="preserve"> ve şahadetin ağırlığına bakmaya gidilmemesi gerekir. Unutulmamalıdır ki bu, yargılayan Mahkemenin duruşma safhasında yapacağı iştir”</w:t>
      </w:r>
      <w:r>
        <w:rPr>
          <w:rFonts w:ascii="Courier New" w:hAnsi="Courier New" w:cs="Courier New"/>
          <w:b/>
        </w:rPr>
        <w:t>.</w:t>
      </w:r>
    </w:p>
    <w:p w:rsidR="003419F2" w:rsidRDefault="003419F2" w:rsidP="003419F2">
      <w:pPr>
        <w:spacing w:line="24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Yukarıdaki alıntıdan da anlaşılacağı üzere</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m</w:t>
      </w:r>
      <w:r w:rsidRPr="00256F66">
        <w:rPr>
          <w:rFonts w:ascii="Courier New" w:hAnsi="Courier New" w:cs="Courier New"/>
          <w:sz w:val="24"/>
          <w:szCs w:val="24"/>
        </w:rPr>
        <w:t>ahkeme şahadetin niteliğine değinmeden ve şahadeti incelemeden</w:t>
      </w:r>
      <w:r>
        <w:rPr>
          <w:rFonts w:ascii="Courier New" w:hAnsi="Courier New" w:cs="Courier New"/>
          <w:sz w:val="24"/>
          <w:szCs w:val="24"/>
        </w:rPr>
        <w:t>,</w:t>
      </w:r>
      <w:r w:rsidRPr="00256F66">
        <w:rPr>
          <w:rFonts w:ascii="Courier New" w:hAnsi="Courier New" w:cs="Courier New"/>
          <w:sz w:val="24"/>
          <w:szCs w:val="24"/>
        </w:rPr>
        <w:t xml:space="preserve"> sadece </w:t>
      </w:r>
      <w:r>
        <w:rPr>
          <w:rFonts w:ascii="Courier New" w:hAnsi="Courier New" w:cs="Courier New"/>
          <w:sz w:val="24"/>
          <w:szCs w:val="24"/>
        </w:rPr>
        <w:t xml:space="preserve">sanık aleyhine </w:t>
      </w:r>
      <w:r w:rsidRPr="00BC64EC">
        <w:rPr>
          <w:rFonts w:ascii="Courier New" w:hAnsi="Courier New" w:cs="Courier New"/>
          <w:sz w:val="24"/>
          <w:szCs w:val="24"/>
          <w:u w:val="single"/>
        </w:rPr>
        <w:t>suçlayıcı kanıtların</w:t>
      </w:r>
      <w:r>
        <w:rPr>
          <w:rFonts w:ascii="Courier New" w:hAnsi="Courier New" w:cs="Courier New"/>
          <w:sz w:val="24"/>
          <w:szCs w:val="24"/>
        </w:rPr>
        <w:t>(</w:t>
      </w:r>
      <w:proofErr w:type="spellStart"/>
      <w:r w:rsidRPr="00BC64EC">
        <w:rPr>
          <w:rFonts w:ascii="Courier New" w:hAnsi="Courier New" w:cs="Courier New"/>
          <w:sz w:val="24"/>
          <w:szCs w:val="24"/>
        </w:rPr>
        <w:t>incriminating</w:t>
      </w:r>
      <w:proofErr w:type="spellEnd"/>
      <w:r w:rsidRPr="00BC64EC">
        <w:rPr>
          <w:rFonts w:ascii="Courier New" w:hAnsi="Courier New" w:cs="Courier New"/>
          <w:sz w:val="24"/>
          <w:szCs w:val="24"/>
        </w:rPr>
        <w:t xml:space="preserve"> </w:t>
      </w:r>
      <w:proofErr w:type="spellStart"/>
      <w:r w:rsidRPr="00BC64EC">
        <w:rPr>
          <w:rFonts w:ascii="Courier New" w:hAnsi="Courier New" w:cs="Courier New"/>
          <w:sz w:val="24"/>
          <w:szCs w:val="24"/>
        </w:rPr>
        <w:t>evidence</w:t>
      </w:r>
      <w:proofErr w:type="spellEnd"/>
      <w:r w:rsidRPr="00BC64EC">
        <w:rPr>
          <w:rFonts w:ascii="Courier New" w:hAnsi="Courier New" w:cs="Courier New"/>
          <w:sz w:val="24"/>
          <w:szCs w:val="24"/>
        </w:rPr>
        <w:t>)</w:t>
      </w:r>
      <w:r>
        <w:rPr>
          <w:rFonts w:ascii="Courier New" w:hAnsi="Courier New" w:cs="Courier New"/>
          <w:sz w:val="24"/>
          <w:szCs w:val="24"/>
        </w:rPr>
        <w:t xml:space="preserve"> varlığı durumunda </w:t>
      </w:r>
      <w:r w:rsidRPr="00256F66">
        <w:rPr>
          <w:rFonts w:ascii="Courier New" w:hAnsi="Courier New" w:cs="Courier New"/>
          <w:sz w:val="24"/>
          <w:szCs w:val="24"/>
        </w:rPr>
        <w:t>şahadetin yeterli olup olmadığına karar ver</w:t>
      </w:r>
      <w:r>
        <w:rPr>
          <w:rFonts w:ascii="Courier New" w:hAnsi="Courier New" w:cs="Courier New"/>
          <w:sz w:val="24"/>
          <w:szCs w:val="24"/>
        </w:rPr>
        <w:t xml:space="preserve">mekle yükümlüdür. </w:t>
      </w:r>
      <w:r w:rsidRPr="00256F66">
        <w:rPr>
          <w:rFonts w:ascii="Courier New" w:hAnsi="Courier New" w:cs="Courier New"/>
          <w:sz w:val="24"/>
          <w:szCs w:val="24"/>
        </w:rPr>
        <w:t xml:space="preserve">Şahadeti değerlendirip suç unsurlarının </w:t>
      </w:r>
      <w:r>
        <w:rPr>
          <w:rFonts w:ascii="Courier New" w:hAnsi="Courier New" w:cs="Courier New"/>
          <w:sz w:val="24"/>
          <w:szCs w:val="24"/>
        </w:rPr>
        <w:t>i</w:t>
      </w:r>
      <w:r w:rsidRPr="00256F66">
        <w:rPr>
          <w:rFonts w:ascii="Courier New" w:hAnsi="Courier New" w:cs="Courier New"/>
          <w:sz w:val="24"/>
          <w:szCs w:val="24"/>
        </w:rPr>
        <w:t>s</w:t>
      </w:r>
      <w:r>
        <w:rPr>
          <w:rFonts w:ascii="Courier New" w:hAnsi="Courier New" w:cs="Courier New"/>
          <w:sz w:val="24"/>
          <w:szCs w:val="24"/>
        </w:rPr>
        <w:t>p</w:t>
      </w:r>
      <w:r w:rsidRPr="00256F66">
        <w:rPr>
          <w:rFonts w:ascii="Courier New" w:hAnsi="Courier New" w:cs="Courier New"/>
          <w:sz w:val="24"/>
          <w:szCs w:val="24"/>
        </w:rPr>
        <w:t xml:space="preserve">atlanıp </w:t>
      </w:r>
      <w:r>
        <w:rPr>
          <w:rFonts w:ascii="Courier New" w:hAnsi="Courier New" w:cs="Courier New"/>
          <w:sz w:val="24"/>
          <w:szCs w:val="24"/>
        </w:rPr>
        <w:t>i</w:t>
      </w:r>
      <w:r w:rsidRPr="00256F66">
        <w:rPr>
          <w:rFonts w:ascii="Courier New" w:hAnsi="Courier New" w:cs="Courier New"/>
          <w:sz w:val="24"/>
          <w:szCs w:val="24"/>
        </w:rPr>
        <w:t>s</w:t>
      </w:r>
      <w:r>
        <w:rPr>
          <w:rFonts w:ascii="Courier New" w:hAnsi="Courier New" w:cs="Courier New"/>
          <w:sz w:val="24"/>
          <w:szCs w:val="24"/>
        </w:rPr>
        <w:t>p</w:t>
      </w:r>
      <w:r w:rsidRPr="00256F66">
        <w:rPr>
          <w:rFonts w:ascii="Courier New" w:hAnsi="Courier New" w:cs="Courier New"/>
          <w:sz w:val="24"/>
          <w:szCs w:val="24"/>
        </w:rPr>
        <w:t>atlanmadığı</w:t>
      </w:r>
      <w:r>
        <w:rPr>
          <w:rFonts w:ascii="Courier New" w:hAnsi="Courier New" w:cs="Courier New"/>
          <w:sz w:val="24"/>
          <w:szCs w:val="24"/>
        </w:rPr>
        <w:t>nı</w:t>
      </w:r>
      <w:r w:rsidRPr="00256F66">
        <w:rPr>
          <w:rFonts w:ascii="Courier New" w:hAnsi="Courier New" w:cs="Courier New"/>
          <w:sz w:val="24"/>
          <w:szCs w:val="24"/>
        </w:rPr>
        <w:t xml:space="preserve"> tes</w:t>
      </w:r>
      <w:r>
        <w:rPr>
          <w:rFonts w:ascii="Courier New" w:hAnsi="Courier New" w:cs="Courier New"/>
          <w:sz w:val="24"/>
          <w:szCs w:val="24"/>
        </w:rPr>
        <w:t>p</w:t>
      </w:r>
      <w:r w:rsidRPr="00256F66">
        <w:rPr>
          <w:rFonts w:ascii="Courier New" w:hAnsi="Courier New" w:cs="Courier New"/>
          <w:sz w:val="24"/>
          <w:szCs w:val="24"/>
        </w:rPr>
        <w:t>it etmek ise</w:t>
      </w:r>
      <w:r>
        <w:rPr>
          <w:rFonts w:ascii="Courier New" w:hAnsi="Courier New" w:cs="Courier New"/>
          <w:sz w:val="24"/>
          <w:szCs w:val="24"/>
        </w:rPr>
        <w:t>,</w:t>
      </w:r>
      <w:r w:rsidRPr="00256F66">
        <w:rPr>
          <w:rFonts w:ascii="Courier New" w:hAnsi="Courier New" w:cs="Courier New"/>
          <w:sz w:val="24"/>
          <w:szCs w:val="24"/>
        </w:rPr>
        <w:t xml:space="preserve"> davayı dinleyecek olan Ağır Ceza Mahkemesinin görevi olacaktır.</w:t>
      </w:r>
    </w:p>
    <w:p w:rsidR="003419F2" w:rsidRDefault="003419F2" w:rsidP="003419F2">
      <w:pPr>
        <w:spacing w:line="360" w:lineRule="auto"/>
        <w:ind w:firstLine="708"/>
        <w:rPr>
          <w:rFonts w:ascii="Courier New" w:hAnsi="Courier New" w:cs="Courier New"/>
          <w:sz w:val="24"/>
          <w:szCs w:val="24"/>
        </w:rPr>
      </w:pPr>
    </w:p>
    <w:p w:rsidR="003419F2" w:rsidRPr="00256F66" w:rsidRDefault="003419F2" w:rsidP="003419F2">
      <w:pPr>
        <w:spacing w:line="360" w:lineRule="auto"/>
        <w:ind w:firstLine="708"/>
        <w:rPr>
          <w:rFonts w:ascii="Courier New" w:hAnsi="Courier New" w:cs="Courier New"/>
          <w:sz w:val="24"/>
          <w:szCs w:val="24"/>
        </w:rPr>
      </w:pP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lastRenderedPageBreak/>
        <w:t xml:space="preserve">  </w:t>
      </w:r>
      <w:r w:rsidRPr="00256F66">
        <w:rPr>
          <w:rFonts w:ascii="Courier New" w:hAnsi="Courier New" w:cs="Courier New"/>
          <w:sz w:val="24"/>
          <w:szCs w:val="24"/>
        </w:rPr>
        <w:tab/>
        <w:t>Bu hukuki esaslar çerçevesinde</w:t>
      </w:r>
      <w:r>
        <w:rPr>
          <w:rFonts w:ascii="Courier New" w:hAnsi="Courier New" w:cs="Courier New"/>
          <w:sz w:val="24"/>
          <w:szCs w:val="24"/>
        </w:rPr>
        <w:t>,</w:t>
      </w:r>
      <w:r w:rsidRPr="00256F66">
        <w:rPr>
          <w:rFonts w:ascii="Courier New" w:hAnsi="Courier New" w:cs="Courier New"/>
          <w:sz w:val="24"/>
          <w:szCs w:val="24"/>
        </w:rPr>
        <w:t xml:space="preserve"> Alt Mahkemenin kararı</w:t>
      </w:r>
      <w:r>
        <w:rPr>
          <w:rFonts w:ascii="Courier New" w:hAnsi="Courier New" w:cs="Courier New"/>
          <w:sz w:val="24"/>
          <w:szCs w:val="24"/>
        </w:rPr>
        <w:t>nı</w:t>
      </w:r>
      <w:r w:rsidRPr="00256F66">
        <w:rPr>
          <w:rFonts w:ascii="Courier New" w:hAnsi="Courier New" w:cs="Courier New"/>
          <w:sz w:val="24"/>
          <w:szCs w:val="24"/>
        </w:rPr>
        <w:t xml:space="preserve"> değerlendirmeye geçmeden önce</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S</w:t>
      </w:r>
      <w:r w:rsidRPr="00256F66">
        <w:rPr>
          <w:rFonts w:ascii="Courier New" w:hAnsi="Courier New" w:cs="Courier New"/>
          <w:sz w:val="24"/>
          <w:szCs w:val="24"/>
        </w:rPr>
        <w:t xml:space="preserve">anık </w:t>
      </w:r>
      <w:r>
        <w:rPr>
          <w:rFonts w:ascii="Courier New" w:hAnsi="Courier New" w:cs="Courier New"/>
          <w:sz w:val="24"/>
          <w:szCs w:val="24"/>
        </w:rPr>
        <w:t>A</w:t>
      </w:r>
      <w:r w:rsidRPr="00256F66">
        <w:rPr>
          <w:rFonts w:ascii="Courier New" w:hAnsi="Courier New" w:cs="Courier New"/>
          <w:sz w:val="24"/>
          <w:szCs w:val="24"/>
        </w:rPr>
        <w:t xml:space="preserve">vukatlarının </w:t>
      </w:r>
      <w:r>
        <w:rPr>
          <w:rFonts w:ascii="Courier New" w:hAnsi="Courier New" w:cs="Courier New"/>
          <w:sz w:val="24"/>
          <w:szCs w:val="24"/>
        </w:rPr>
        <w:t>S</w:t>
      </w:r>
      <w:r w:rsidRPr="00256F66">
        <w:rPr>
          <w:rFonts w:ascii="Courier New" w:hAnsi="Courier New" w:cs="Courier New"/>
          <w:sz w:val="24"/>
          <w:szCs w:val="24"/>
        </w:rPr>
        <w:t xml:space="preserve">anıklar aleyhine getirilen ithamların tüm unsurlarının </w:t>
      </w:r>
      <w:proofErr w:type="spellStart"/>
      <w:r w:rsidRPr="00256F66">
        <w:rPr>
          <w:rFonts w:ascii="Courier New" w:hAnsi="Courier New" w:cs="Courier New"/>
          <w:sz w:val="24"/>
          <w:szCs w:val="24"/>
        </w:rPr>
        <w:t>varlğının</w:t>
      </w:r>
      <w:proofErr w:type="spellEnd"/>
      <w:r w:rsidRPr="00256F66">
        <w:rPr>
          <w:rFonts w:ascii="Courier New" w:hAnsi="Courier New" w:cs="Courier New"/>
          <w:sz w:val="24"/>
          <w:szCs w:val="24"/>
        </w:rPr>
        <w:t xml:space="preserve"> ilk naz</w:t>
      </w:r>
      <w:r>
        <w:rPr>
          <w:rFonts w:ascii="Courier New" w:hAnsi="Courier New" w:cs="Courier New"/>
          <w:sz w:val="24"/>
          <w:szCs w:val="24"/>
        </w:rPr>
        <w:t>arda i</w:t>
      </w:r>
      <w:r w:rsidRPr="00256F66">
        <w:rPr>
          <w:rFonts w:ascii="Courier New" w:hAnsi="Courier New" w:cs="Courier New"/>
          <w:sz w:val="24"/>
          <w:szCs w:val="24"/>
        </w:rPr>
        <w:t>s</w:t>
      </w:r>
      <w:r>
        <w:rPr>
          <w:rFonts w:ascii="Courier New" w:hAnsi="Courier New" w:cs="Courier New"/>
          <w:sz w:val="24"/>
          <w:szCs w:val="24"/>
        </w:rPr>
        <w:t>p</w:t>
      </w:r>
      <w:r w:rsidRPr="00256F66">
        <w:rPr>
          <w:rFonts w:ascii="Courier New" w:hAnsi="Courier New" w:cs="Courier New"/>
          <w:sz w:val="24"/>
          <w:szCs w:val="24"/>
        </w:rPr>
        <w:t xml:space="preserve">at edilmesi gerektiği iddiasına itibar etmenin </w:t>
      </w:r>
      <w:r>
        <w:rPr>
          <w:rFonts w:ascii="Courier New" w:hAnsi="Courier New" w:cs="Courier New"/>
          <w:sz w:val="24"/>
          <w:szCs w:val="24"/>
        </w:rPr>
        <w:t>mümkün</w:t>
      </w:r>
      <w:r w:rsidRPr="00256F66">
        <w:rPr>
          <w:rFonts w:ascii="Courier New" w:hAnsi="Courier New" w:cs="Courier New"/>
          <w:sz w:val="24"/>
          <w:szCs w:val="24"/>
        </w:rPr>
        <w:t xml:space="preserve"> olmadığını belirtiri</w:t>
      </w:r>
      <w:r>
        <w:rPr>
          <w:rFonts w:ascii="Courier New" w:hAnsi="Courier New" w:cs="Courier New"/>
          <w:sz w:val="24"/>
          <w:szCs w:val="24"/>
        </w:rPr>
        <w:t>m</w:t>
      </w:r>
      <w:r w:rsidRPr="00256F66">
        <w:rPr>
          <w:rFonts w:ascii="Courier New" w:hAnsi="Courier New" w:cs="Courier New"/>
          <w:sz w:val="24"/>
          <w:szCs w:val="24"/>
        </w:rPr>
        <w:t xml:space="preserve"> ve bu iddiaları reddederi</w:t>
      </w:r>
      <w:r>
        <w:rPr>
          <w:rFonts w:ascii="Courier New" w:hAnsi="Courier New" w:cs="Courier New"/>
          <w:sz w:val="24"/>
          <w:szCs w:val="24"/>
        </w:rPr>
        <w:t>m</w:t>
      </w:r>
      <w:r w:rsidRPr="00256F66">
        <w:rPr>
          <w:rFonts w:ascii="Courier New" w:hAnsi="Courier New" w:cs="Courier New"/>
          <w:sz w:val="24"/>
          <w:szCs w:val="24"/>
        </w:rPr>
        <w:t xml:space="preserve">.    </w:t>
      </w:r>
    </w:p>
    <w:p w:rsidR="003419F2" w:rsidRPr="00256F66" w:rsidRDefault="003419F2" w:rsidP="003419F2">
      <w:pPr>
        <w:spacing w:line="360" w:lineRule="auto"/>
        <w:rPr>
          <w:rFonts w:ascii="Courier New" w:hAnsi="Courier New" w:cs="Courier New"/>
          <w:sz w:val="24"/>
          <w:szCs w:val="24"/>
        </w:rPr>
      </w:pPr>
      <w:r w:rsidRPr="00256F66">
        <w:rPr>
          <w:rFonts w:ascii="Courier New" w:hAnsi="Courier New" w:cs="Courier New"/>
          <w:sz w:val="24"/>
          <w:szCs w:val="24"/>
        </w:rPr>
        <w:t xml:space="preserve">   </w:t>
      </w:r>
      <w:r w:rsidRPr="00256F66">
        <w:rPr>
          <w:rFonts w:ascii="Courier New" w:hAnsi="Courier New" w:cs="Courier New"/>
          <w:sz w:val="24"/>
          <w:szCs w:val="24"/>
        </w:rPr>
        <w:tab/>
      </w:r>
      <w:proofErr w:type="gramStart"/>
      <w:r>
        <w:rPr>
          <w:rFonts w:ascii="Courier New" w:hAnsi="Courier New" w:cs="Courier New"/>
          <w:sz w:val="24"/>
          <w:szCs w:val="24"/>
        </w:rPr>
        <w:t>Yukarıda da belirttiğim</w:t>
      </w:r>
      <w:r w:rsidRPr="00256F66">
        <w:rPr>
          <w:rFonts w:ascii="Courier New" w:hAnsi="Courier New" w:cs="Courier New"/>
          <w:sz w:val="24"/>
          <w:szCs w:val="24"/>
        </w:rPr>
        <w:t xml:space="preserve"> gibi Kaza Mahkemesi Yargıcı Başsavcının talebini, sunulan </w:t>
      </w:r>
      <w:proofErr w:type="spellStart"/>
      <w:r w:rsidRPr="00256F66">
        <w:rPr>
          <w:rFonts w:ascii="Courier New" w:hAnsi="Courier New" w:cs="Courier New"/>
          <w:sz w:val="24"/>
          <w:szCs w:val="24"/>
        </w:rPr>
        <w:t>ikamenameyi</w:t>
      </w:r>
      <w:proofErr w:type="spellEnd"/>
      <w:r w:rsidRPr="00256F66">
        <w:rPr>
          <w:rFonts w:ascii="Courier New" w:hAnsi="Courier New" w:cs="Courier New"/>
          <w:sz w:val="24"/>
          <w:szCs w:val="24"/>
        </w:rPr>
        <w:t xml:space="preserve">, dava ile ilgili alınan ifadeleri ve sunulması muhtemel emareleri </w:t>
      </w:r>
      <w:r>
        <w:rPr>
          <w:rFonts w:ascii="Courier New" w:hAnsi="Courier New" w:cs="Courier New"/>
          <w:sz w:val="24"/>
          <w:szCs w:val="24"/>
        </w:rPr>
        <w:t>S</w:t>
      </w:r>
      <w:r w:rsidRPr="00256F66">
        <w:rPr>
          <w:rFonts w:ascii="Courier New" w:hAnsi="Courier New" w:cs="Courier New"/>
          <w:sz w:val="24"/>
          <w:szCs w:val="24"/>
        </w:rPr>
        <w:t xml:space="preserve">anık </w:t>
      </w:r>
      <w:r>
        <w:rPr>
          <w:rFonts w:ascii="Courier New" w:hAnsi="Courier New" w:cs="Courier New"/>
          <w:sz w:val="24"/>
          <w:szCs w:val="24"/>
        </w:rPr>
        <w:t>A</w:t>
      </w:r>
      <w:r w:rsidRPr="00256F66">
        <w:rPr>
          <w:rFonts w:ascii="Courier New" w:hAnsi="Courier New" w:cs="Courier New"/>
          <w:sz w:val="24"/>
          <w:szCs w:val="24"/>
        </w:rPr>
        <w:t xml:space="preserve">vukatları </w:t>
      </w:r>
      <w:r>
        <w:rPr>
          <w:rFonts w:ascii="Courier New" w:hAnsi="Courier New" w:cs="Courier New"/>
          <w:sz w:val="24"/>
          <w:szCs w:val="24"/>
        </w:rPr>
        <w:t>ve</w:t>
      </w:r>
      <w:r w:rsidRPr="00256F66">
        <w:rPr>
          <w:rFonts w:ascii="Courier New" w:hAnsi="Courier New" w:cs="Courier New"/>
          <w:sz w:val="24"/>
          <w:szCs w:val="24"/>
        </w:rPr>
        <w:t xml:space="preserve"> </w:t>
      </w:r>
      <w:r>
        <w:rPr>
          <w:rFonts w:ascii="Courier New" w:hAnsi="Courier New" w:cs="Courier New"/>
          <w:sz w:val="24"/>
          <w:szCs w:val="24"/>
        </w:rPr>
        <w:t>İ</w:t>
      </w:r>
      <w:r w:rsidRPr="00256F66">
        <w:rPr>
          <w:rFonts w:ascii="Courier New" w:hAnsi="Courier New" w:cs="Courier New"/>
          <w:sz w:val="24"/>
          <w:szCs w:val="24"/>
        </w:rPr>
        <w:t>ddia</w:t>
      </w:r>
      <w:r>
        <w:rPr>
          <w:rFonts w:ascii="Courier New" w:hAnsi="Courier New" w:cs="Courier New"/>
          <w:sz w:val="24"/>
          <w:szCs w:val="24"/>
        </w:rPr>
        <w:t xml:space="preserve"> M</w:t>
      </w:r>
      <w:r w:rsidRPr="00554EA3">
        <w:rPr>
          <w:rFonts w:ascii="Courier New" w:hAnsi="Courier New" w:cs="Courier New"/>
          <w:sz w:val="24"/>
          <w:szCs w:val="24"/>
        </w:rPr>
        <w:t>akamının</w:t>
      </w:r>
      <w:r w:rsidRPr="00256F66">
        <w:rPr>
          <w:rFonts w:ascii="Courier New" w:hAnsi="Courier New" w:cs="Courier New"/>
          <w:sz w:val="24"/>
          <w:szCs w:val="24"/>
        </w:rPr>
        <w:t xml:space="preserve"> söyledikleri ile birlikte değerlendirdikten sonra ilk tahkikat yapılmaksızın Sanık No.1, Sanık No.2 ve Sanık No.3’ün yargılanmak üzere davanın Girne Ağır Ceza Mahkemesine havale edilmesini uygun gördü. </w:t>
      </w:r>
      <w:proofErr w:type="gramEnd"/>
      <w:r w:rsidRPr="00256F66">
        <w:rPr>
          <w:rFonts w:ascii="Courier New" w:hAnsi="Courier New" w:cs="Courier New"/>
          <w:sz w:val="24"/>
          <w:szCs w:val="24"/>
        </w:rPr>
        <w:t>Karar incelediğinde</w:t>
      </w:r>
      <w:r>
        <w:rPr>
          <w:rFonts w:ascii="Courier New" w:hAnsi="Courier New" w:cs="Courier New"/>
          <w:sz w:val="24"/>
          <w:szCs w:val="24"/>
        </w:rPr>
        <w:t>,</w:t>
      </w:r>
      <w:r w:rsidRPr="00256F66">
        <w:rPr>
          <w:rFonts w:ascii="Courier New" w:hAnsi="Courier New" w:cs="Courier New"/>
          <w:sz w:val="24"/>
          <w:szCs w:val="24"/>
        </w:rPr>
        <w:t xml:space="preserve"> Mahkeme</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M</w:t>
      </w:r>
      <w:r w:rsidRPr="00256F66">
        <w:rPr>
          <w:rFonts w:ascii="Courier New" w:hAnsi="Courier New" w:cs="Courier New"/>
          <w:sz w:val="24"/>
          <w:szCs w:val="24"/>
        </w:rPr>
        <w:t>avi 48</w:t>
      </w:r>
      <w:r>
        <w:rPr>
          <w:rFonts w:ascii="Courier New" w:hAnsi="Courier New" w:cs="Courier New"/>
          <w:sz w:val="24"/>
          <w:szCs w:val="24"/>
        </w:rPr>
        <w:t>’</w:t>
      </w:r>
      <w:r w:rsidRPr="00256F66">
        <w:rPr>
          <w:rFonts w:ascii="Courier New" w:hAnsi="Courier New" w:cs="Courier New"/>
          <w:sz w:val="24"/>
          <w:szCs w:val="24"/>
        </w:rPr>
        <w:t>de şöyle dedi</w:t>
      </w:r>
      <w:r>
        <w:rPr>
          <w:rFonts w:ascii="Courier New" w:hAnsi="Courier New" w:cs="Courier New"/>
          <w:sz w:val="24"/>
          <w:szCs w:val="24"/>
        </w:rPr>
        <w:t>:</w:t>
      </w:r>
    </w:p>
    <w:p w:rsidR="003419F2" w:rsidRPr="00BC64EC" w:rsidRDefault="003419F2" w:rsidP="003419F2">
      <w:pPr>
        <w:spacing w:line="240" w:lineRule="auto"/>
        <w:ind w:left="1416"/>
        <w:rPr>
          <w:rFonts w:ascii="Courier New" w:hAnsi="Courier New" w:cs="Courier New"/>
          <w:b/>
        </w:rPr>
      </w:pPr>
      <w:r w:rsidRPr="00BC64EC">
        <w:rPr>
          <w:rFonts w:ascii="Courier New" w:hAnsi="Courier New" w:cs="Courier New"/>
          <w:b/>
        </w:rPr>
        <w:t xml:space="preserve">“ Emare 3 Sanık 2’nin gönüllü ifadesi, Sanık 1’e yapılan yazılı dava tebliği ve 1. Davayı kabul ettiği yönündeki yanıtı; Emare 4 doktor raporları, görüşme detay bilgileri; Emare 5 Müşteki Zeki </w:t>
      </w:r>
      <w:proofErr w:type="spellStart"/>
      <w:r w:rsidRPr="00BC64EC">
        <w:rPr>
          <w:rFonts w:ascii="Courier New" w:hAnsi="Courier New" w:cs="Courier New"/>
          <w:b/>
        </w:rPr>
        <w:t>Asımoğlu</w:t>
      </w:r>
      <w:proofErr w:type="spellEnd"/>
      <w:r w:rsidRPr="00BC64EC">
        <w:rPr>
          <w:rFonts w:ascii="Courier New" w:hAnsi="Courier New" w:cs="Courier New"/>
          <w:b/>
        </w:rPr>
        <w:t xml:space="preserve"> ve müşteki Erhan </w:t>
      </w:r>
      <w:proofErr w:type="spellStart"/>
      <w:r w:rsidRPr="00BC64EC">
        <w:rPr>
          <w:rFonts w:ascii="Courier New" w:hAnsi="Courier New" w:cs="Courier New"/>
          <w:b/>
        </w:rPr>
        <w:t>Başay’ın</w:t>
      </w:r>
      <w:proofErr w:type="spellEnd"/>
      <w:r w:rsidRPr="00BC64EC">
        <w:rPr>
          <w:rFonts w:ascii="Courier New" w:hAnsi="Courier New" w:cs="Courier New"/>
          <w:b/>
        </w:rPr>
        <w:t xml:space="preserve"> tanık ifadeleri, Erhan </w:t>
      </w:r>
      <w:proofErr w:type="spellStart"/>
      <w:r w:rsidRPr="00BC64EC">
        <w:rPr>
          <w:rFonts w:ascii="Courier New" w:hAnsi="Courier New" w:cs="Courier New"/>
          <w:b/>
        </w:rPr>
        <w:t>Çeliker</w:t>
      </w:r>
      <w:proofErr w:type="spellEnd"/>
      <w:r w:rsidRPr="00BC64EC">
        <w:rPr>
          <w:rFonts w:ascii="Courier New" w:hAnsi="Courier New" w:cs="Courier New"/>
          <w:b/>
        </w:rPr>
        <w:t xml:space="preserve">, Aydın </w:t>
      </w:r>
      <w:proofErr w:type="spellStart"/>
      <w:r w:rsidRPr="00BC64EC">
        <w:rPr>
          <w:rFonts w:ascii="Courier New" w:hAnsi="Courier New" w:cs="Courier New"/>
          <w:b/>
        </w:rPr>
        <w:t>Erhuy</w:t>
      </w:r>
      <w:proofErr w:type="spellEnd"/>
      <w:r w:rsidRPr="00BC64EC">
        <w:rPr>
          <w:rFonts w:ascii="Courier New" w:hAnsi="Courier New" w:cs="Courier New"/>
          <w:b/>
        </w:rPr>
        <w:t xml:space="preserve">, Gamze Akpınar, Semra Çetin, Şerife </w:t>
      </w:r>
      <w:proofErr w:type="spellStart"/>
      <w:proofErr w:type="gramStart"/>
      <w:r w:rsidRPr="00BC64EC">
        <w:rPr>
          <w:rFonts w:ascii="Courier New" w:hAnsi="Courier New" w:cs="Courier New"/>
          <w:b/>
        </w:rPr>
        <w:t>Kayruhan</w:t>
      </w:r>
      <w:proofErr w:type="spellEnd"/>
      <w:r w:rsidRPr="00BC64EC">
        <w:rPr>
          <w:rFonts w:ascii="Courier New" w:hAnsi="Courier New" w:cs="Courier New"/>
          <w:b/>
        </w:rPr>
        <w:t>,Cihan</w:t>
      </w:r>
      <w:proofErr w:type="gramEnd"/>
      <w:r w:rsidRPr="00BC64EC">
        <w:rPr>
          <w:rFonts w:ascii="Courier New" w:hAnsi="Courier New" w:cs="Courier New"/>
          <w:b/>
        </w:rPr>
        <w:t xml:space="preserve"> </w:t>
      </w:r>
      <w:proofErr w:type="spellStart"/>
      <w:r w:rsidRPr="00BC64EC">
        <w:rPr>
          <w:rFonts w:ascii="Courier New" w:hAnsi="Courier New" w:cs="Courier New"/>
          <w:b/>
        </w:rPr>
        <w:t>Çeliker</w:t>
      </w:r>
      <w:proofErr w:type="spellEnd"/>
      <w:r w:rsidRPr="00BC64EC">
        <w:rPr>
          <w:rFonts w:ascii="Courier New" w:hAnsi="Courier New" w:cs="Courier New"/>
          <w:b/>
        </w:rPr>
        <w:t xml:space="preserve">, Tülin </w:t>
      </w:r>
      <w:proofErr w:type="spellStart"/>
      <w:r w:rsidRPr="00BC64EC">
        <w:rPr>
          <w:rFonts w:ascii="Courier New" w:hAnsi="Courier New" w:cs="Courier New"/>
          <w:b/>
        </w:rPr>
        <w:t>Çeliker</w:t>
      </w:r>
      <w:proofErr w:type="spellEnd"/>
      <w:r w:rsidRPr="00BC64EC">
        <w:rPr>
          <w:rFonts w:ascii="Courier New" w:hAnsi="Courier New" w:cs="Courier New"/>
          <w:b/>
        </w:rPr>
        <w:t xml:space="preserve">, Gürhan </w:t>
      </w:r>
      <w:proofErr w:type="spellStart"/>
      <w:r w:rsidRPr="00BC64EC">
        <w:rPr>
          <w:rFonts w:ascii="Courier New" w:hAnsi="Courier New" w:cs="Courier New"/>
          <w:b/>
        </w:rPr>
        <w:t>Ataker’in</w:t>
      </w:r>
      <w:proofErr w:type="spellEnd"/>
      <w:r w:rsidRPr="00BC64EC">
        <w:rPr>
          <w:rFonts w:ascii="Courier New" w:hAnsi="Courier New" w:cs="Courier New"/>
          <w:b/>
        </w:rPr>
        <w:t xml:space="preserve"> ifadelerini ve Emare 6 kamera görüntülerini bir arada değerlendirdiğim zaman Sanıkların ilgili ithamname ta</w:t>
      </w:r>
      <w:r>
        <w:rPr>
          <w:rFonts w:ascii="Courier New" w:hAnsi="Courier New" w:cs="Courier New"/>
          <w:b/>
        </w:rPr>
        <w:t>h</w:t>
      </w:r>
      <w:r w:rsidRPr="00BC64EC">
        <w:rPr>
          <w:rFonts w:ascii="Courier New" w:hAnsi="Courier New" w:cs="Courier New"/>
          <w:b/>
        </w:rPr>
        <w:t>tında Ağır Ceza Mahkemesi huzurunda yargılanmasını emretmek için yeterli sebep bulunduğu kanaatine ulaşır ve bu hususta bulgu yaparım.</w:t>
      </w:r>
      <w:r>
        <w:rPr>
          <w:rFonts w:ascii="Courier New" w:hAnsi="Courier New" w:cs="Courier New"/>
          <w:b/>
        </w:rPr>
        <w:t>”</w:t>
      </w:r>
      <w:r w:rsidRPr="00BC64EC">
        <w:rPr>
          <w:rFonts w:ascii="Courier New" w:hAnsi="Courier New" w:cs="Courier New"/>
          <w:b/>
        </w:rPr>
        <w:tab/>
      </w:r>
    </w:p>
    <w:p w:rsidR="003419F2" w:rsidRPr="00256F66"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Pr="00256F66">
        <w:rPr>
          <w:rFonts w:ascii="Courier New" w:hAnsi="Courier New" w:cs="Courier New"/>
          <w:sz w:val="24"/>
          <w:szCs w:val="24"/>
        </w:rPr>
        <w:t>Alt Mahkemenin kararından da görüleceği üzere</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 xml:space="preserve">Yargıç </w:t>
      </w:r>
      <w:r w:rsidRPr="00256F66">
        <w:rPr>
          <w:rFonts w:ascii="Courier New" w:hAnsi="Courier New" w:cs="Courier New"/>
          <w:sz w:val="24"/>
          <w:szCs w:val="24"/>
        </w:rPr>
        <w:t>hukuki prensipler</w:t>
      </w:r>
      <w:r>
        <w:rPr>
          <w:rFonts w:ascii="Courier New" w:hAnsi="Courier New" w:cs="Courier New"/>
          <w:sz w:val="24"/>
          <w:szCs w:val="24"/>
        </w:rPr>
        <w:t>i</w:t>
      </w:r>
      <w:r w:rsidRPr="00256F66">
        <w:rPr>
          <w:rFonts w:ascii="Courier New" w:hAnsi="Courier New" w:cs="Courier New"/>
          <w:sz w:val="24"/>
          <w:szCs w:val="24"/>
        </w:rPr>
        <w:t xml:space="preserve"> doğru bir şekilde belirttikten sonra</w:t>
      </w:r>
      <w:r>
        <w:rPr>
          <w:rFonts w:ascii="Courier New" w:hAnsi="Courier New" w:cs="Courier New"/>
          <w:sz w:val="24"/>
          <w:szCs w:val="24"/>
        </w:rPr>
        <w:t>, huzurundaki şahadete</w:t>
      </w:r>
      <w:r w:rsidRPr="00256F66">
        <w:rPr>
          <w:rFonts w:ascii="Courier New" w:hAnsi="Courier New" w:cs="Courier New"/>
          <w:sz w:val="24"/>
          <w:szCs w:val="24"/>
        </w:rPr>
        <w:t xml:space="preserve"> ve emarelere değinerek </w:t>
      </w:r>
      <w:r>
        <w:rPr>
          <w:rFonts w:ascii="Courier New" w:hAnsi="Courier New" w:cs="Courier New"/>
          <w:sz w:val="24"/>
          <w:szCs w:val="24"/>
        </w:rPr>
        <w:t>S</w:t>
      </w:r>
      <w:r w:rsidRPr="00256F66">
        <w:rPr>
          <w:rFonts w:ascii="Courier New" w:hAnsi="Courier New" w:cs="Courier New"/>
          <w:sz w:val="24"/>
          <w:szCs w:val="24"/>
        </w:rPr>
        <w:t>anıkların</w:t>
      </w:r>
      <w:r>
        <w:rPr>
          <w:rFonts w:ascii="Courier New" w:hAnsi="Courier New" w:cs="Courier New"/>
          <w:sz w:val="24"/>
          <w:szCs w:val="24"/>
        </w:rPr>
        <w:t>,</w:t>
      </w:r>
      <w:r w:rsidRPr="00256F66">
        <w:rPr>
          <w:rFonts w:ascii="Courier New" w:hAnsi="Courier New" w:cs="Courier New"/>
          <w:sz w:val="24"/>
          <w:szCs w:val="24"/>
        </w:rPr>
        <w:t xml:space="preserve"> ithamname tahtında</w:t>
      </w:r>
      <w:r>
        <w:rPr>
          <w:rFonts w:ascii="Courier New" w:hAnsi="Courier New" w:cs="Courier New"/>
          <w:sz w:val="24"/>
          <w:szCs w:val="24"/>
        </w:rPr>
        <w:t>,</w:t>
      </w:r>
      <w:r w:rsidRPr="00256F66">
        <w:rPr>
          <w:rFonts w:ascii="Courier New" w:hAnsi="Courier New" w:cs="Courier New"/>
          <w:sz w:val="24"/>
          <w:szCs w:val="24"/>
        </w:rPr>
        <w:t xml:space="preserve"> Ağır Ceza Mahkemesi huzurunda yargılanmasını emretmek için yeterli sebep bulunduğu kanaatine vardı. Mahkeme sonra da Sanık </w:t>
      </w:r>
      <w:r>
        <w:rPr>
          <w:rFonts w:ascii="Courier New" w:hAnsi="Courier New" w:cs="Courier New"/>
          <w:sz w:val="24"/>
          <w:szCs w:val="24"/>
        </w:rPr>
        <w:t>No.</w:t>
      </w:r>
      <w:r w:rsidRPr="00256F66">
        <w:rPr>
          <w:rFonts w:ascii="Courier New" w:hAnsi="Courier New" w:cs="Courier New"/>
          <w:sz w:val="24"/>
          <w:szCs w:val="24"/>
        </w:rPr>
        <w:t xml:space="preserve">2 </w:t>
      </w:r>
      <w:r>
        <w:rPr>
          <w:rFonts w:ascii="Courier New" w:hAnsi="Courier New" w:cs="Courier New"/>
          <w:sz w:val="24"/>
          <w:szCs w:val="24"/>
        </w:rPr>
        <w:t>A</w:t>
      </w:r>
      <w:r w:rsidRPr="00256F66">
        <w:rPr>
          <w:rFonts w:ascii="Courier New" w:hAnsi="Courier New" w:cs="Courier New"/>
          <w:sz w:val="24"/>
          <w:szCs w:val="24"/>
        </w:rPr>
        <w:t xml:space="preserve">vukatının Şerife </w:t>
      </w:r>
      <w:proofErr w:type="spellStart"/>
      <w:r w:rsidRPr="00256F66">
        <w:rPr>
          <w:rFonts w:ascii="Courier New" w:hAnsi="Courier New" w:cs="Courier New"/>
          <w:sz w:val="24"/>
          <w:szCs w:val="24"/>
        </w:rPr>
        <w:t>Kayruhan</w:t>
      </w:r>
      <w:proofErr w:type="spellEnd"/>
      <w:r w:rsidRPr="00256F66">
        <w:rPr>
          <w:rFonts w:ascii="Courier New" w:hAnsi="Courier New" w:cs="Courier New"/>
          <w:sz w:val="24"/>
          <w:szCs w:val="24"/>
        </w:rPr>
        <w:t xml:space="preserve"> ve </w:t>
      </w:r>
      <w:proofErr w:type="spellStart"/>
      <w:r w:rsidRPr="00256F66">
        <w:rPr>
          <w:rFonts w:ascii="Courier New" w:hAnsi="Courier New" w:cs="Courier New"/>
          <w:sz w:val="24"/>
          <w:szCs w:val="24"/>
        </w:rPr>
        <w:t>Güran</w:t>
      </w:r>
      <w:proofErr w:type="spellEnd"/>
      <w:r w:rsidRPr="00256F66">
        <w:rPr>
          <w:rFonts w:ascii="Courier New" w:hAnsi="Courier New" w:cs="Courier New"/>
          <w:sz w:val="24"/>
          <w:szCs w:val="24"/>
        </w:rPr>
        <w:t xml:space="preserve"> </w:t>
      </w:r>
      <w:proofErr w:type="spellStart"/>
      <w:r w:rsidRPr="00256F66">
        <w:rPr>
          <w:rFonts w:ascii="Courier New" w:hAnsi="Courier New" w:cs="Courier New"/>
          <w:sz w:val="24"/>
          <w:szCs w:val="24"/>
        </w:rPr>
        <w:t>Ataker</w:t>
      </w:r>
      <w:r>
        <w:rPr>
          <w:rFonts w:ascii="Courier New" w:hAnsi="Courier New" w:cs="Courier New"/>
          <w:sz w:val="24"/>
          <w:szCs w:val="24"/>
        </w:rPr>
        <w:t>’</w:t>
      </w:r>
      <w:r w:rsidRPr="00256F66">
        <w:rPr>
          <w:rFonts w:ascii="Courier New" w:hAnsi="Courier New" w:cs="Courier New"/>
          <w:sz w:val="24"/>
          <w:szCs w:val="24"/>
        </w:rPr>
        <w:t>in</w:t>
      </w:r>
      <w:proofErr w:type="spellEnd"/>
      <w:r w:rsidRPr="00256F66">
        <w:rPr>
          <w:rFonts w:ascii="Courier New" w:hAnsi="Courier New" w:cs="Courier New"/>
          <w:sz w:val="24"/>
          <w:szCs w:val="24"/>
        </w:rPr>
        <w:t xml:space="preserve"> şahadetlerinde çelişki o</w:t>
      </w:r>
      <w:r>
        <w:rPr>
          <w:rFonts w:ascii="Courier New" w:hAnsi="Courier New" w:cs="Courier New"/>
          <w:sz w:val="24"/>
          <w:szCs w:val="24"/>
        </w:rPr>
        <w:t xml:space="preserve">lduğu iddiasına ilişkin olarak </w:t>
      </w:r>
      <w:r w:rsidRPr="00256F66">
        <w:rPr>
          <w:rFonts w:ascii="Courier New" w:hAnsi="Courier New" w:cs="Courier New"/>
          <w:sz w:val="24"/>
          <w:szCs w:val="24"/>
        </w:rPr>
        <w:t xml:space="preserve">huzurundaki şahadeti bir de madde 94 tahtında incelemeyi uygun buldu ve </w:t>
      </w:r>
      <w:r>
        <w:rPr>
          <w:rFonts w:ascii="Courier New" w:hAnsi="Courier New" w:cs="Courier New"/>
          <w:sz w:val="24"/>
          <w:szCs w:val="24"/>
        </w:rPr>
        <w:t>M</w:t>
      </w:r>
      <w:r w:rsidRPr="00256F66">
        <w:rPr>
          <w:rFonts w:ascii="Courier New" w:hAnsi="Courier New" w:cs="Courier New"/>
          <w:sz w:val="24"/>
          <w:szCs w:val="24"/>
        </w:rPr>
        <w:t>avi 48</w:t>
      </w:r>
      <w:r>
        <w:rPr>
          <w:rFonts w:ascii="Courier New" w:hAnsi="Courier New" w:cs="Courier New"/>
          <w:sz w:val="24"/>
          <w:szCs w:val="24"/>
        </w:rPr>
        <w:t>’</w:t>
      </w:r>
      <w:r w:rsidRPr="00256F66">
        <w:rPr>
          <w:rFonts w:ascii="Courier New" w:hAnsi="Courier New" w:cs="Courier New"/>
          <w:sz w:val="24"/>
          <w:szCs w:val="24"/>
        </w:rPr>
        <w:t>de şöyle dedi</w:t>
      </w:r>
      <w:r>
        <w:rPr>
          <w:rFonts w:ascii="Courier New" w:hAnsi="Courier New" w:cs="Courier New"/>
          <w:sz w:val="24"/>
          <w:szCs w:val="24"/>
        </w:rPr>
        <w:t>:</w:t>
      </w:r>
    </w:p>
    <w:p w:rsidR="003419F2" w:rsidRPr="007504DC" w:rsidRDefault="003419F2" w:rsidP="003419F2">
      <w:pPr>
        <w:spacing w:line="240" w:lineRule="auto"/>
        <w:ind w:left="1416"/>
        <w:rPr>
          <w:rFonts w:ascii="Courier New" w:hAnsi="Courier New" w:cs="Courier New"/>
          <w:b/>
        </w:rPr>
      </w:pPr>
      <w:r w:rsidRPr="007504DC">
        <w:rPr>
          <w:rFonts w:ascii="Courier New" w:hAnsi="Courier New" w:cs="Courier New"/>
          <w:b/>
        </w:rPr>
        <w:t xml:space="preserve">“Sanık 2 avukatı, </w:t>
      </w:r>
      <w:proofErr w:type="spellStart"/>
      <w:r w:rsidRPr="007504DC">
        <w:rPr>
          <w:rFonts w:ascii="Courier New" w:hAnsi="Courier New" w:cs="Courier New"/>
          <w:b/>
        </w:rPr>
        <w:t>Food</w:t>
      </w:r>
      <w:proofErr w:type="spellEnd"/>
      <w:r w:rsidRPr="007504DC">
        <w:rPr>
          <w:rFonts w:ascii="Courier New" w:hAnsi="Courier New" w:cs="Courier New"/>
          <w:b/>
        </w:rPr>
        <w:t xml:space="preserve"> </w:t>
      </w:r>
      <w:proofErr w:type="spellStart"/>
      <w:r w:rsidRPr="007504DC">
        <w:rPr>
          <w:rFonts w:ascii="Courier New" w:hAnsi="Courier New" w:cs="Courier New"/>
          <w:b/>
        </w:rPr>
        <w:t>For</w:t>
      </w:r>
      <w:proofErr w:type="spellEnd"/>
      <w:r w:rsidRPr="007504DC">
        <w:rPr>
          <w:rFonts w:ascii="Courier New" w:hAnsi="Courier New" w:cs="Courier New"/>
          <w:b/>
        </w:rPr>
        <w:t xml:space="preserve"> Fit </w:t>
      </w:r>
      <w:proofErr w:type="spellStart"/>
      <w:r w:rsidRPr="007504DC">
        <w:rPr>
          <w:rFonts w:ascii="Courier New" w:hAnsi="Courier New" w:cs="Courier New"/>
          <w:b/>
        </w:rPr>
        <w:t>restorantı</w:t>
      </w:r>
      <w:proofErr w:type="spellEnd"/>
      <w:r w:rsidRPr="007504DC">
        <w:rPr>
          <w:rFonts w:ascii="Courier New" w:hAnsi="Courier New" w:cs="Courier New"/>
          <w:b/>
        </w:rPr>
        <w:t xml:space="preserve"> çalışan Şerife </w:t>
      </w:r>
      <w:proofErr w:type="spellStart"/>
      <w:r w:rsidRPr="007504DC">
        <w:rPr>
          <w:rFonts w:ascii="Courier New" w:hAnsi="Courier New" w:cs="Courier New"/>
          <w:b/>
        </w:rPr>
        <w:t>Kayruhan’ın</w:t>
      </w:r>
      <w:proofErr w:type="spellEnd"/>
      <w:r w:rsidRPr="007504DC">
        <w:rPr>
          <w:rFonts w:ascii="Courier New" w:hAnsi="Courier New" w:cs="Courier New"/>
          <w:b/>
        </w:rPr>
        <w:t xml:space="preserve"> ifadesinde Sanık </w:t>
      </w:r>
      <w:r>
        <w:rPr>
          <w:rFonts w:ascii="Courier New" w:hAnsi="Courier New" w:cs="Courier New"/>
          <w:b/>
        </w:rPr>
        <w:t xml:space="preserve">2 </w:t>
      </w:r>
      <w:r w:rsidRPr="007504DC">
        <w:rPr>
          <w:rFonts w:ascii="Courier New" w:hAnsi="Courier New" w:cs="Courier New"/>
          <w:b/>
        </w:rPr>
        <w:t xml:space="preserve">için “ayda ortalama bir kez gelir yemek yer, bu şahıs sık gelmez, gelmesi çok nadirdir” şeklinde beyanda bulunmasına rağmen ilgili </w:t>
      </w:r>
      <w:proofErr w:type="gramStart"/>
      <w:r w:rsidRPr="007504DC">
        <w:rPr>
          <w:rFonts w:ascii="Courier New" w:hAnsi="Courier New" w:cs="Courier New"/>
          <w:b/>
        </w:rPr>
        <w:lastRenderedPageBreak/>
        <w:t>mekanın</w:t>
      </w:r>
      <w:proofErr w:type="gramEnd"/>
      <w:r w:rsidRPr="007504DC">
        <w:rPr>
          <w:rFonts w:ascii="Courier New" w:hAnsi="Courier New" w:cs="Courier New"/>
          <w:b/>
        </w:rPr>
        <w:t xml:space="preserve"> sahibi </w:t>
      </w:r>
      <w:proofErr w:type="spellStart"/>
      <w:r w:rsidRPr="007504DC">
        <w:rPr>
          <w:rFonts w:ascii="Courier New" w:hAnsi="Courier New" w:cs="Courier New"/>
          <w:b/>
        </w:rPr>
        <w:t>Güran</w:t>
      </w:r>
      <w:proofErr w:type="spellEnd"/>
      <w:r w:rsidRPr="007504DC">
        <w:rPr>
          <w:rFonts w:ascii="Courier New" w:hAnsi="Courier New" w:cs="Courier New"/>
          <w:b/>
        </w:rPr>
        <w:t xml:space="preserve"> </w:t>
      </w:r>
      <w:proofErr w:type="spellStart"/>
      <w:r w:rsidRPr="007504DC">
        <w:rPr>
          <w:rFonts w:ascii="Courier New" w:hAnsi="Courier New" w:cs="Courier New"/>
          <w:b/>
        </w:rPr>
        <w:t>Ataker’in</w:t>
      </w:r>
      <w:proofErr w:type="spellEnd"/>
      <w:r w:rsidRPr="007504DC">
        <w:rPr>
          <w:rFonts w:ascii="Courier New" w:hAnsi="Courier New" w:cs="Courier New"/>
          <w:b/>
        </w:rPr>
        <w:t xml:space="preserve"> ifadesinde Sanık 1, 2 ve 3 için “devamlı müşteri</w:t>
      </w:r>
      <w:r>
        <w:rPr>
          <w:rFonts w:ascii="Courier New" w:hAnsi="Courier New" w:cs="Courier New"/>
          <w:b/>
        </w:rPr>
        <w:t>leri</w:t>
      </w:r>
      <w:r w:rsidRPr="007504DC">
        <w:rPr>
          <w:rFonts w:ascii="Courier New" w:hAnsi="Courier New" w:cs="Courier New"/>
          <w:b/>
        </w:rPr>
        <w:t xml:space="preserve">mizdir ve buraya sık </w:t>
      </w:r>
      <w:proofErr w:type="spellStart"/>
      <w:r w:rsidRPr="007504DC">
        <w:rPr>
          <w:rFonts w:ascii="Courier New" w:hAnsi="Courier New" w:cs="Courier New"/>
          <w:b/>
        </w:rPr>
        <w:t>sık</w:t>
      </w:r>
      <w:proofErr w:type="spellEnd"/>
      <w:r w:rsidRPr="007504DC">
        <w:rPr>
          <w:rFonts w:ascii="Courier New" w:hAnsi="Courier New" w:cs="Courier New"/>
          <w:b/>
        </w:rPr>
        <w:t xml:space="preserve"> gelirler” ifadesini kullanmasına dikkat çekmiştir. Sanık 3 avukatı ise Zeki </w:t>
      </w:r>
      <w:proofErr w:type="spellStart"/>
      <w:r w:rsidRPr="007504DC">
        <w:rPr>
          <w:rFonts w:ascii="Courier New" w:hAnsi="Courier New" w:cs="Courier New"/>
          <w:b/>
        </w:rPr>
        <w:t>Asımoğlu</w:t>
      </w:r>
      <w:proofErr w:type="spellEnd"/>
      <w:r w:rsidRPr="007504DC">
        <w:rPr>
          <w:rFonts w:ascii="Courier New" w:hAnsi="Courier New" w:cs="Courier New"/>
          <w:b/>
        </w:rPr>
        <w:t xml:space="preserve"> ve Erhan </w:t>
      </w:r>
      <w:proofErr w:type="spellStart"/>
      <w:r w:rsidRPr="007504DC">
        <w:rPr>
          <w:rFonts w:ascii="Courier New" w:hAnsi="Courier New" w:cs="Courier New"/>
          <w:b/>
        </w:rPr>
        <w:t>Başay’ın</w:t>
      </w:r>
      <w:proofErr w:type="spellEnd"/>
      <w:r w:rsidRPr="007504DC">
        <w:rPr>
          <w:rFonts w:ascii="Courier New" w:hAnsi="Courier New" w:cs="Courier New"/>
          <w:b/>
        </w:rPr>
        <w:t xml:space="preserve"> ifadelerinin içeriğinin doğru olmadığına ve kamera görüntülerinin bu ifadelerde belirtilenden farklı mahiyette olduğuna yönelik iddialarda bulunmuştur. Bu yapılan argümanları iddia makamı tarafından sunulan şahadetin çelişkili olduğu yönündeki bir argüman olarak ele</w:t>
      </w:r>
      <w:r>
        <w:rPr>
          <w:rFonts w:ascii="Courier New" w:hAnsi="Courier New" w:cs="Courier New"/>
          <w:b/>
        </w:rPr>
        <w:t xml:space="preserve"> alıp değerlendirmem gerekirse: </w:t>
      </w:r>
      <w:r w:rsidRPr="007504DC">
        <w:rPr>
          <w:rFonts w:ascii="Courier New" w:hAnsi="Courier New" w:cs="Courier New"/>
          <w:b/>
        </w:rPr>
        <w:t xml:space="preserve">Fasıl 155 m.94 ışığında, ilk tahkikat safhasında gerek Y/Ceza D.9/96 gerekse Y/Ceza D.3/16’da vurgulandığı gibi </w:t>
      </w:r>
      <w:proofErr w:type="gramStart"/>
      <w:r w:rsidRPr="007504DC">
        <w:rPr>
          <w:rFonts w:ascii="Courier New" w:hAnsi="Courier New" w:cs="Courier New"/>
          <w:b/>
        </w:rPr>
        <w:t>mahkemenin  sunulan</w:t>
      </w:r>
      <w:proofErr w:type="gramEnd"/>
      <w:r w:rsidRPr="007504DC">
        <w:rPr>
          <w:rFonts w:ascii="Courier New" w:hAnsi="Courier New" w:cs="Courier New"/>
          <w:b/>
        </w:rPr>
        <w:t xml:space="preserve"> şahadette çelişki yokmuş gibi davranması gerekmektedir. </w:t>
      </w:r>
      <w:proofErr w:type="gramStart"/>
      <w:r w:rsidRPr="007504DC">
        <w:rPr>
          <w:rFonts w:ascii="Courier New" w:hAnsi="Courier New" w:cs="Courier New"/>
          <w:b/>
        </w:rPr>
        <w:t xml:space="preserve">İddia makamı tarafından sunulan şahadeti F.155 m.94 tahtında değerlendirdiğimde, yukarıda ifade ettiğim emareleri(Emare 3 Sanık 2’nin gönüllü ifadesi, Sanık 1’e yapılan yazılı dava tebliği ve 1. Davayı kabul ettiği yönündeki yanıtı; Emare 4 doktor raporları, görüşme detay bilgileri; Emare 5 müşteki Zeki </w:t>
      </w:r>
      <w:proofErr w:type="spellStart"/>
      <w:r w:rsidRPr="007504DC">
        <w:rPr>
          <w:rFonts w:ascii="Courier New" w:hAnsi="Courier New" w:cs="Courier New"/>
          <w:b/>
        </w:rPr>
        <w:t>Asımoğlu</w:t>
      </w:r>
      <w:proofErr w:type="spellEnd"/>
      <w:r w:rsidRPr="007504DC">
        <w:rPr>
          <w:rFonts w:ascii="Courier New" w:hAnsi="Courier New" w:cs="Courier New"/>
          <w:b/>
        </w:rPr>
        <w:t xml:space="preserve"> ve müşteki Erhan </w:t>
      </w:r>
      <w:proofErr w:type="spellStart"/>
      <w:r w:rsidRPr="007504DC">
        <w:rPr>
          <w:rFonts w:ascii="Courier New" w:hAnsi="Courier New" w:cs="Courier New"/>
          <w:b/>
        </w:rPr>
        <w:t>Başay’ın</w:t>
      </w:r>
      <w:proofErr w:type="spellEnd"/>
      <w:r w:rsidRPr="007504DC">
        <w:rPr>
          <w:rFonts w:ascii="Courier New" w:hAnsi="Courier New" w:cs="Courier New"/>
          <w:b/>
        </w:rPr>
        <w:t xml:space="preserve"> tanık ifadeleri, Erkan </w:t>
      </w:r>
      <w:proofErr w:type="spellStart"/>
      <w:r w:rsidRPr="007504DC">
        <w:rPr>
          <w:rFonts w:ascii="Courier New" w:hAnsi="Courier New" w:cs="Courier New"/>
          <w:b/>
        </w:rPr>
        <w:t>Çeliker</w:t>
      </w:r>
      <w:proofErr w:type="spellEnd"/>
      <w:r w:rsidRPr="007504DC">
        <w:rPr>
          <w:rFonts w:ascii="Courier New" w:hAnsi="Courier New" w:cs="Courier New"/>
          <w:b/>
        </w:rPr>
        <w:t xml:space="preserve">, Aydın </w:t>
      </w:r>
      <w:proofErr w:type="spellStart"/>
      <w:r w:rsidRPr="007504DC">
        <w:rPr>
          <w:rFonts w:ascii="Courier New" w:hAnsi="Courier New" w:cs="Courier New"/>
          <w:b/>
        </w:rPr>
        <w:t>Erhuy</w:t>
      </w:r>
      <w:proofErr w:type="spellEnd"/>
      <w:r w:rsidRPr="007504DC">
        <w:rPr>
          <w:rFonts w:ascii="Courier New" w:hAnsi="Courier New" w:cs="Courier New"/>
          <w:b/>
        </w:rPr>
        <w:t xml:space="preserve">, Gamze Akpınar, Semra Çetin, Şerife </w:t>
      </w:r>
      <w:proofErr w:type="spellStart"/>
      <w:r w:rsidRPr="007504DC">
        <w:rPr>
          <w:rFonts w:ascii="Courier New" w:hAnsi="Courier New" w:cs="Courier New"/>
          <w:b/>
        </w:rPr>
        <w:t>Kayruha</w:t>
      </w:r>
      <w:r>
        <w:rPr>
          <w:rFonts w:ascii="Courier New" w:hAnsi="Courier New" w:cs="Courier New"/>
          <w:b/>
        </w:rPr>
        <w:t>n</w:t>
      </w:r>
      <w:proofErr w:type="spellEnd"/>
      <w:r>
        <w:rPr>
          <w:rFonts w:ascii="Courier New" w:hAnsi="Courier New" w:cs="Courier New"/>
          <w:b/>
        </w:rPr>
        <w:t xml:space="preserve">, Cihan </w:t>
      </w:r>
      <w:proofErr w:type="spellStart"/>
      <w:r>
        <w:rPr>
          <w:rFonts w:ascii="Courier New" w:hAnsi="Courier New" w:cs="Courier New"/>
          <w:b/>
        </w:rPr>
        <w:t>Çeliker</w:t>
      </w:r>
      <w:proofErr w:type="spellEnd"/>
      <w:r>
        <w:rPr>
          <w:rFonts w:ascii="Courier New" w:hAnsi="Courier New" w:cs="Courier New"/>
          <w:b/>
        </w:rPr>
        <w:t>, Tü</w:t>
      </w:r>
      <w:r w:rsidRPr="007504DC">
        <w:rPr>
          <w:rFonts w:ascii="Courier New" w:hAnsi="Courier New" w:cs="Courier New"/>
          <w:b/>
        </w:rPr>
        <w:t xml:space="preserve">lin </w:t>
      </w:r>
      <w:proofErr w:type="spellStart"/>
      <w:r w:rsidRPr="007504DC">
        <w:rPr>
          <w:rFonts w:ascii="Courier New" w:hAnsi="Courier New" w:cs="Courier New"/>
          <w:b/>
        </w:rPr>
        <w:t>Çeliker</w:t>
      </w:r>
      <w:proofErr w:type="spellEnd"/>
      <w:r w:rsidRPr="007504DC">
        <w:rPr>
          <w:rFonts w:ascii="Courier New" w:hAnsi="Courier New" w:cs="Courier New"/>
          <w:b/>
        </w:rPr>
        <w:t xml:space="preserve">, </w:t>
      </w:r>
      <w:proofErr w:type="spellStart"/>
      <w:r w:rsidRPr="007504DC">
        <w:rPr>
          <w:rFonts w:ascii="Courier New" w:hAnsi="Courier New" w:cs="Courier New"/>
          <w:b/>
        </w:rPr>
        <w:t>Güran</w:t>
      </w:r>
      <w:proofErr w:type="spellEnd"/>
      <w:r w:rsidRPr="007504DC">
        <w:rPr>
          <w:rFonts w:ascii="Courier New" w:hAnsi="Courier New" w:cs="Courier New"/>
          <w:b/>
        </w:rPr>
        <w:t xml:space="preserve"> </w:t>
      </w:r>
      <w:proofErr w:type="spellStart"/>
      <w:r w:rsidRPr="007504DC">
        <w:rPr>
          <w:rFonts w:ascii="Courier New" w:hAnsi="Courier New" w:cs="Courier New"/>
          <w:b/>
        </w:rPr>
        <w:t>Ataker’in</w:t>
      </w:r>
      <w:proofErr w:type="spellEnd"/>
      <w:r w:rsidRPr="007504DC">
        <w:rPr>
          <w:rFonts w:ascii="Courier New" w:hAnsi="Courier New" w:cs="Courier New"/>
          <w:b/>
        </w:rPr>
        <w:t xml:space="preserve"> ifadelerini ve</w:t>
      </w:r>
      <w:r>
        <w:rPr>
          <w:rFonts w:ascii="Courier New" w:hAnsi="Courier New" w:cs="Courier New"/>
          <w:b/>
        </w:rPr>
        <w:t xml:space="preserve"> </w:t>
      </w:r>
      <w:r w:rsidRPr="007504DC">
        <w:rPr>
          <w:rFonts w:ascii="Courier New" w:hAnsi="Courier New" w:cs="Courier New"/>
          <w:b/>
        </w:rPr>
        <w:t>Emare 6 kamera görüntüleri) dikkate aldığımda ilgili şahadet aksi kanıtlanmadıkça Sanıkların suçlu olduğu yönünde muhtemel bir karine oluşturmaktadır ve bu hususta bulgu yaparım.”</w:t>
      </w:r>
      <w:proofErr w:type="gramEnd"/>
    </w:p>
    <w:p w:rsidR="003419F2" w:rsidRPr="007504DC" w:rsidRDefault="003419F2" w:rsidP="003419F2">
      <w:pPr>
        <w:spacing w:line="240" w:lineRule="auto"/>
        <w:rPr>
          <w:rFonts w:ascii="Courier New" w:hAnsi="Courier New" w:cs="Courier New"/>
          <w:b/>
          <w:sz w:val="24"/>
          <w:szCs w:val="24"/>
        </w:rPr>
      </w:pP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Kararımın önceki bölümünde belirttiğim üzere</w:t>
      </w:r>
      <w:r>
        <w:rPr>
          <w:rFonts w:ascii="Courier New" w:hAnsi="Courier New" w:cs="Courier New"/>
          <w:sz w:val="24"/>
          <w:szCs w:val="24"/>
        </w:rPr>
        <w:t>,</w:t>
      </w:r>
      <w:r w:rsidRPr="00256F66">
        <w:rPr>
          <w:rFonts w:ascii="Courier New" w:hAnsi="Courier New" w:cs="Courier New"/>
          <w:sz w:val="24"/>
          <w:szCs w:val="24"/>
        </w:rPr>
        <w:t xml:space="preserve"> şahadette çelişki olması durumunda </w:t>
      </w:r>
      <w:r>
        <w:rPr>
          <w:rFonts w:ascii="Courier New" w:hAnsi="Courier New" w:cs="Courier New"/>
          <w:sz w:val="24"/>
          <w:szCs w:val="24"/>
        </w:rPr>
        <w:t>m</w:t>
      </w:r>
      <w:r w:rsidRPr="00256F66">
        <w:rPr>
          <w:rFonts w:ascii="Courier New" w:hAnsi="Courier New" w:cs="Courier New"/>
          <w:sz w:val="24"/>
          <w:szCs w:val="24"/>
        </w:rPr>
        <w:t>ahkeme madde 93’ü madde 94</w:t>
      </w:r>
      <w:r>
        <w:rPr>
          <w:rFonts w:ascii="Courier New" w:hAnsi="Courier New" w:cs="Courier New"/>
          <w:sz w:val="24"/>
          <w:szCs w:val="24"/>
        </w:rPr>
        <w:t>’</w:t>
      </w:r>
      <w:r w:rsidRPr="00256F66">
        <w:rPr>
          <w:rFonts w:ascii="Courier New" w:hAnsi="Courier New" w:cs="Courier New"/>
          <w:sz w:val="24"/>
          <w:szCs w:val="24"/>
        </w:rPr>
        <w:t xml:space="preserve">deki kuralları gözeterek her iki maddeyi birlikte uygulayıp bir değerlendirme yapması ve bir </w:t>
      </w:r>
      <w:proofErr w:type="spellStart"/>
      <w:r w:rsidRPr="00256F66">
        <w:rPr>
          <w:rFonts w:ascii="Courier New" w:hAnsi="Courier New" w:cs="Courier New"/>
          <w:sz w:val="24"/>
          <w:szCs w:val="24"/>
        </w:rPr>
        <w:t>kanaata</w:t>
      </w:r>
      <w:proofErr w:type="spellEnd"/>
      <w:r w:rsidRPr="00256F66">
        <w:rPr>
          <w:rFonts w:ascii="Courier New" w:hAnsi="Courier New" w:cs="Courier New"/>
          <w:sz w:val="24"/>
          <w:szCs w:val="24"/>
        </w:rPr>
        <w:t xml:space="preserve"> varması gerekirdi</w:t>
      </w:r>
      <w:r>
        <w:rPr>
          <w:rFonts w:ascii="Courier New" w:hAnsi="Courier New" w:cs="Courier New"/>
          <w:sz w:val="24"/>
          <w:szCs w:val="24"/>
        </w:rPr>
        <w:t>.</w:t>
      </w:r>
      <w:r w:rsidRPr="00256F66">
        <w:rPr>
          <w:rFonts w:ascii="Courier New" w:hAnsi="Courier New" w:cs="Courier New"/>
          <w:sz w:val="24"/>
          <w:szCs w:val="24"/>
        </w:rPr>
        <w:t xml:space="preserve"> </w:t>
      </w:r>
      <w:r>
        <w:rPr>
          <w:rFonts w:ascii="Courier New" w:hAnsi="Courier New" w:cs="Courier New"/>
          <w:sz w:val="24"/>
          <w:szCs w:val="24"/>
        </w:rPr>
        <w:t>Ancak</w:t>
      </w:r>
      <w:r w:rsidRPr="00256F66">
        <w:rPr>
          <w:rFonts w:ascii="Courier New" w:hAnsi="Courier New" w:cs="Courier New"/>
          <w:sz w:val="24"/>
          <w:szCs w:val="24"/>
        </w:rPr>
        <w:t xml:space="preserve"> Alt Mahkeme</w:t>
      </w:r>
      <w:r>
        <w:rPr>
          <w:rFonts w:ascii="Courier New" w:hAnsi="Courier New" w:cs="Courier New"/>
          <w:sz w:val="24"/>
          <w:szCs w:val="24"/>
        </w:rPr>
        <w:t>nin</w:t>
      </w:r>
      <w:r w:rsidRPr="00256F66">
        <w:rPr>
          <w:rFonts w:ascii="Courier New" w:hAnsi="Courier New" w:cs="Courier New"/>
          <w:sz w:val="24"/>
          <w:szCs w:val="24"/>
        </w:rPr>
        <w:t xml:space="preserve"> yeterli sebep bulgusu yaptıktan sonra</w:t>
      </w:r>
      <w:r>
        <w:rPr>
          <w:rFonts w:ascii="Courier New" w:hAnsi="Courier New" w:cs="Courier New"/>
          <w:sz w:val="24"/>
          <w:szCs w:val="24"/>
        </w:rPr>
        <w:t>,</w:t>
      </w:r>
      <w:r w:rsidRPr="00256F66">
        <w:rPr>
          <w:rFonts w:ascii="Courier New" w:hAnsi="Courier New" w:cs="Courier New"/>
          <w:sz w:val="24"/>
          <w:szCs w:val="24"/>
        </w:rPr>
        <w:t xml:space="preserve"> çelişkili olduğu iddia edilen şahadeti madde 94 tahtında tekrar ayrı bir incelemeye tabi tutması hatalı olmuştur.</w:t>
      </w:r>
    </w:p>
    <w:p w:rsidR="003419F2"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Bu safhada</w:t>
      </w:r>
      <w:r>
        <w:rPr>
          <w:rFonts w:ascii="Courier New" w:hAnsi="Courier New" w:cs="Courier New"/>
          <w:sz w:val="24"/>
          <w:szCs w:val="24"/>
        </w:rPr>
        <w:t>,</w:t>
      </w:r>
      <w:r w:rsidRPr="00256F66">
        <w:rPr>
          <w:rFonts w:ascii="Courier New" w:hAnsi="Courier New" w:cs="Courier New"/>
          <w:sz w:val="24"/>
          <w:szCs w:val="24"/>
        </w:rPr>
        <w:t xml:space="preserve"> Alt Mahkemenin madde 93 ve 94</w:t>
      </w:r>
      <w:r>
        <w:rPr>
          <w:rFonts w:ascii="Courier New" w:hAnsi="Courier New" w:cs="Courier New"/>
          <w:sz w:val="24"/>
          <w:szCs w:val="24"/>
        </w:rPr>
        <w:t>’</w:t>
      </w:r>
      <w:r w:rsidRPr="00256F66">
        <w:rPr>
          <w:rFonts w:ascii="Courier New" w:hAnsi="Courier New" w:cs="Courier New"/>
          <w:sz w:val="24"/>
          <w:szCs w:val="24"/>
        </w:rPr>
        <w:t>deki kuralları yanlış uygulamasına rağmen</w:t>
      </w:r>
      <w:r>
        <w:rPr>
          <w:rFonts w:ascii="Courier New" w:hAnsi="Courier New" w:cs="Courier New"/>
          <w:sz w:val="24"/>
          <w:szCs w:val="24"/>
        </w:rPr>
        <w:t>,</w:t>
      </w:r>
      <w:r w:rsidRPr="00256F66">
        <w:rPr>
          <w:rFonts w:ascii="Courier New" w:hAnsi="Courier New" w:cs="Courier New"/>
          <w:sz w:val="24"/>
          <w:szCs w:val="24"/>
        </w:rPr>
        <w:t xml:space="preserve"> Sanık No.2 ve Sanık No.3’ü yargılanmak üzere Ağır Ceza Mahkemesine havale etmekle hata yapıp yapmadığının incelenmesi gerekir. </w:t>
      </w:r>
    </w:p>
    <w:p w:rsidR="003419F2" w:rsidRDefault="003419F2" w:rsidP="003419F2">
      <w:pPr>
        <w:spacing w:line="240" w:lineRule="auto"/>
        <w:ind w:firstLine="708"/>
        <w:rPr>
          <w:rFonts w:ascii="Courier New" w:hAnsi="Courier New" w:cs="Courier New"/>
          <w:sz w:val="24"/>
          <w:szCs w:val="24"/>
        </w:rPr>
      </w:pPr>
    </w:p>
    <w:p w:rsidR="003419F2" w:rsidRDefault="003419F2" w:rsidP="003419F2">
      <w:pPr>
        <w:spacing w:line="240" w:lineRule="auto"/>
        <w:ind w:firstLine="708"/>
        <w:rPr>
          <w:rFonts w:ascii="Courier New" w:hAnsi="Courier New" w:cs="Courier New"/>
          <w:sz w:val="24"/>
          <w:szCs w:val="24"/>
        </w:rPr>
      </w:pPr>
    </w:p>
    <w:p w:rsidR="003419F2" w:rsidRPr="00256F66" w:rsidRDefault="003419F2" w:rsidP="003419F2">
      <w:pPr>
        <w:spacing w:line="24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proofErr w:type="gramStart"/>
      <w:r>
        <w:rPr>
          <w:rFonts w:ascii="Courier New" w:hAnsi="Courier New" w:cs="Courier New"/>
          <w:sz w:val="24"/>
          <w:szCs w:val="24"/>
        </w:rPr>
        <w:lastRenderedPageBreak/>
        <w:t>S</w:t>
      </w:r>
      <w:r w:rsidRPr="00256F66">
        <w:rPr>
          <w:rFonts w:ascii="Courier New" w:hAnsi="Courier New" w:cs="Courier New"/>
          <w:sz w:val="24"/>
          <w:szCs w:val="24"/>
        </w:rPr>
        <w:t xml:space="preserve">anık </w:t>
      </w:r>
      <w:r>
        <w:rPr>
          <w:rFonts w:ascii="Courier New" w:hAnsi="Courier New" w:cs="Courier New"/>
          <w:sz w:val="24"/>
          <w:szCs w:val="24"/>
        </w:rPr>
        <w:t>A</w:t>
      </w:r>
      <w:r w:rsidRPr="00256F66">
        <w:rPr>
          <w:rFonts w:ascii="Courier New" w:hAnsi="Courier New" w:cs="Courier New"/>
          <w:sz w:val="24"/>
          <w:szCs w:val="24"/>
        </w:rPr>
        <w:t xml:space="preserve">vukatlarının niyet ve iştirak unsurlarının ilk nazarda </w:t>
      </w:r>
      <w:r>
        <w:rPr>
          <w:rFonts w:ascii="Courier New" w:hAnsi="Courier New" w:cs="Courier New"/>
          <w:sz w:val="24"/>
          <w:szCs w:val="24"/>
        </w:rPr>
        <w:t>i</w:t>
      </w:r>
      <w:r w:rsidRPr="00256F66">
        <w:rPr>
          <w:rFonts w:ascii="Courier New" w:hAnsi="Courier New" w:cs="Courier New"/>
          <w:sz w:val="24"/>
          <w:szCs w:val="24"/>
        </w:rPr>
        <w:t>s</w:t>
      </w:r>
      <w:r>
        <w:rPr>
          <w:rFonts w:ascii="Courier New" w:hAnsi="Courier New" w:cs="Courier New"/>
          <w:sz w:val="24"/>
          <w:szCs w:val="24"/>
        </w:rPr>
        <w:t>p</w:t>
      </w:r>
      <w:r w:rsidRPr="00256F66">
        <w:rPr>
          <w:rFonts w:ascii="Courier New" w:hAnsi="Courier New" w:cs="Courier New"/>
          <w:sz w:val="24"/>
          <w:szCs w:val="24"/>
        </w:rPr>
        <w:t>atlanması gerektiği iddiası tezekkür edildiğinde</w:t>
      </w:r>
      <w:r>
        <w:rPr>
          <w:rFonts w:ascii="Courier New" w:hAnsi="Courier New" w:cs="Courier New"/>
          <w:sz w:val="24"/>
          <w:szCs w:val="24"/>
        </w:rPr>
        <w:t>,</w:t>
      </w:r>
      <w:r w:rsidRPr="00256F66">
        <w:rPr>
          <w:rFonts w:ascii="Courier New" w:hAnsi="Courier New" w:cs="Courier New"/>
          <w:sz w:val="24"/>
          <w:szCs w:val="24"/>
        </w:rPr>
        <w:t xml:space="preserve"> </w:t>
      </w:r>
      <w:r w:rsidRPr="006439D8">
        <w:rPr>
          <w:rFonts w:ascii="Courier New" w:hAnsi="Courier New" w:cs="Courier New"/>
          <w:b/>
          <w:sz w:val="24"/>
          <w:szCs w:val="24"/>
          <w:u w:val="single"/>
        </w:rPr>
        <w:t xml:space="preserve">Birleştirilmiş </w:t>
      </w:r>
      <w:r>
        <w:rPr>
          <w:rFonts w:ascii="Courier New" w:hAnsi="Courier New" w:cs="Courier New"/>
          <w:b/>
          <w:sz w:val="24"/>
          <w:szCs w:val="24"/>
          <w:u w:val="single"/>
        </w:rPr>
        <w:t xml:space="preserve">Yargıtay/Ceza 15-18/1996 </w:t>
      </w:r>
      <w:r w:rsidRPr="00102B51">
        <w:rPr>
          <w:rFonts w:ascii="Courier New" w:hAnsi="Courier New" w:cs="Courier New"/>
          <w:b/>
          <w:sz w:val="24"/>
          <w:szCs w:val="24"/>
          <w:u w:val="single"/>
        </w:rPr>
        <w:t xml:space="preserve">D.9/1996 </w:t>
      </w:r>
      <w:r w:rsidRPr="00256F66">
        <w:rPr>
          <w:rFonts w:ascii="Courier New" w:hAnsi="Courier New" w:cs="Courier New"/>
          <w:sz w:val="24"/>
          <w:szCs w:val="24"/>
        </w:rPr>
        <w:t xml:space="preserve">sayılı kararda da belirtildiği üzere niyet ve </w:t>
      </w:r>
      <w:proofErr w:type="spellStart"/>
      <w:r w:rsidRPr="00256F66">
        <w:rPr>
          <w:rFonts w:ascii="Courier New" w:hAnsi="Courier New" w:cs="Courier New"/>
          <w:sz w:val="24"/>
          <w:szCs w:val="24"/>
        </w:rPr>
        <w:t>iştirakın</w:t>
      </w:r>
      <w:proofErr w:type="spellEnd"/>
      <w:r w:rsidRPr="00256F66">
        <w:rPr>
          <w:rFonts w:ascii="Courier New" w:hAnsi="Courier New" w:cs="Courier New"/>
          <w:sz w:val="24"/>
          <w:szCs w:val="24"/>
        </w:rPr>
        <w:t xml:space="preserve"> varlığı şahadetin bütünselliği içerisinde tüm direkt ve çevre şahadet incelendikten sonra karara bağlanacak hususlar olduğundan</w:t>
      </w:r>
      <w:r>
        <w:rPr>
          <w:rFonts w:ascii="Courier New" w:hAnsi="Courier New" w:cs="Courier New"/>
          <w:sz w:val="24"/>
          <w:szCs w:val="24"/>
        </w:rPr>
        <w:t>,</w:t>
      </w:r>
      <w:r w:rsidRPr="00256F66">
        <w:rPr>
          <w:rFonts w:ascii="Courier New" w:hAnsi="Courier New" w:cs="Courier New"/>
          <w:sz w:val="24"/>
          <w:szCs w:val="24"/>
        </w:rPr>
        <w:t xml:space="preserve"> ilk tahkikat maksatları bakımından niyet ve iştirak hususlarında </w:t>
      </w:r>
      <w:r>
        <w:rPr>
          <w:rFonts w:ascii="Courier New" w:hAnsi="Courier New" w:cs="Courier New"/>
          <w:sz w:val="24"/>
          <w:szCs w:val="24"/>
        </w:rPr>
        <w:t>S</w:t>
      </w:r>
      <w:r w:rsidRPr="00256F66">
        <w:rPr>
          <w:rFonts w:ascii="Courier New" w:hAnsi="Courier New" w:cs="Courier New"/>
          <w:sz w:val="24"/>
          <w:szCs w:val="24"/>
        </w:rPr>
        <w:t>anıkların yargılanması için ilk nazarda “yeterli sebe</w:t>
      </w:r>
      <w:r>
        <w:rPr>
          <w:rFonts w:ascii="Courier New" w:hAnsi="Courier New" w:cs="Courier New"/>
          <w:sz w:val="24"/>
          <w:szCs w:val="24"/>
        </w:rPr>
        <w:t>bi”</w:t>
      </w:r>
      <w:r w:rsidRPr="00256F66">
        <w:rPr>
          <w:rFonts w:ascii="Courier New" w:hAnsi="Courier New" w:cs="Courier New"/>
          <w:sz w:val="24"/>
          <w:szCs w:val="24"/>
        </w:rPr>
        <w:t xml:space="preserve"> gösteren şahadetin </w:t>
      </w:r>
      <w:proofErr w:type="spellStart"/>
      <w:r w:rsidRPr="00256F66">
        <w:rPr>
          <w:rFonts w:ascii="Courier New" w:hAnsi="Courier New" w:cs="Courier New"/>
          <w:sz w:val="24"/>
          <w:szCs w:val="24"/>
        </w:rPr>
        <w:t>varolması</w:t>
      </w:r>
      <w:proofErr w:type="spellEnd"/>
      <w:r w:rsidRPr="00256F66">
        <w:rPr>
          <w:rFonts w:ascii="Courier New" w:hAnsi="Courier New" w:cs="Courier New"/>
          <w:sz w:val="24"/>
          <w:szCs w:val="24"/>
        </w:rPr>
        <w:t xml:space="preserve"> yeterli olacaktır. </w:t>
      </w:r>
      <w:proofErr w:type="gramEnd"/>
      <w:r w:rsidRPr="00256F66">
        <w:rPr>
          <w:rFonts w:ascii="Courier New" w:hAnsi="Courier New" w:cs="Courier New"/>
          <w:sz w:val="24"/>
          <w:szCs w:val="24"/>
        </w:rPr>
        <w:cr/>
      </w:r>
      <w:r>
        <w:rPr>
          <w:rFonts w:ascii="Courier New" w:hAnsi="Courier New" w:cs="Courier New"/>
          <w:sz w:val="24"/>
          <w:szCs w:val="24"/>
        </w:rPr>
        <w:t xml:space="preserve">     </w:t>
      </w:r>
    </w:p>
    <w:p w:rsidR="003419F2" w:rsidRDefault="003419F2" w:rsidP="003419F2">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Pr="00256F66">
        <w:rPr>
          <w:rFonts w:ascii="Courier New" w:hAnsi="Courier New" w:cs="Courier New"/>
          <w:sz w:val="24"/>
          <w:szCs w:val="24"/>
        </w:rPr>
        <w:t xml:space="preserve">Alt Mahkemeye sunulan şahadet ve emareler </w:t>
      </w:r>
      <w:proofErr w:type="gramStart"/>
      <w:r w:rsidRPr="00256F66">
        <w:rPr>
          <w:rFonts w:ascii="Courier New" w:hAnsi="Courier New" w:cs="Courier New"/>
          <w:sz w:val="24"/>
          <w:szCs w:val="24"/>
        </w:rPr>
        <w:t>tarafımdan  incelenip</w:t>
      </w:r>
      <w:proofErr w:type="gramEnd"/>
      <w:r w:rsidRPr="00256F66">
        <w:rPr>
          <w:rFonts w:ascii="Courier New" w:hAnsi="Courier New" w:cs="Courier New"/>
          <w:sz w:val="24"/>
          <w:szCs w:val="24"/>
        </w:rPr>
        <w:t xml:space="preserve"> değerlendirildi. </w:t>
      </w:r>
      <w:proofErr w:type="gramStart"/>
      <w:r>
        <w:rPr>
          <w:rFonts w:ascii="Courier New" w:hAnsi="Courier New" w:cs="Courier New"/>
          <w:sz w:val="24"/>
          <w:szCs w:val="24"/>
        </w:rPr>
        <w:t>Özellikle E</w:t>
      </w:r>
      <w:r w:rsidRPr="00256F66">
        <w:rPr>
          <w:rFonts w:ascii="Courier New" w:hAnsi="Courier New" w:cs="Courier New"/>
          <w:sz w:val="24"/>
          <w:szCs w:val="24"/>
        </w:rPr>
        <w:t xml:space="preserve">mare </w:t>
      </w:r>
      <w:r>
        <w:rPr>
          <w:rFonts w:ascii="Courier New" w:hAnsi="Courier New" w:cs="Courier New"/>
          <w:sz w:val="24"/>
          <w:szCs w:val="24"/>
        </w:rPr>
        <w:t>No.</w:t>
      </w:r>
      <w:r w:rsidRPr="00256F66">
        <w:rPr>
          <w:rFonts w:ascii="Courier New" w:hAnsi="Courier New" w:cs="Courier New"/>
          <w:sz w:val="24"/>
          <w:szCs w:val="24"/>
        </w:rPr>
        <w:t xml:space="preserve">6 </w:t>
      </w:r>
      <w:r>
        <w:rPr>
          <w:rFonts w:ascii="Courier New" w:hAnsi="Courier New" w:cs="Courier New"/>
          <w:sz w:val="24"/>
          <w:szCs w:val="24"/>
        </w:rPr>
        <w:t>CD</w:t>
      </w:r>
      <w:r w:rsidRPr="00256F66">
        <w:rPr>
          <w:rFonts w:ascii="Courier New" w:hAnsi="Courier New" w:cs="Courier New"/>
          <w:sz w:val="24"/>
          <w:szCs w:val="24"/>
        </w:rPr>
        <w:t xml:space="preserve">’deki görüntüler, Sanık No.1 Vasıf </w:t>
      </w:r>
      <w:proofErr w:type="spellStart"/>
      <w:r w:rsidRPr="00256F66">
        <w:rPr>
          <w:rFonts w:ascii="Courier New" w:hAnsi="Courier New" w:cs="Courier New"/>
          <w:sz w:val="24"/>
          <w:szCs w:val="24"/>
        </w:rPr>
        <w:t>Gurbanov</w:t>
      </w:r>
      <w:proofErr w:type="spellEnd"/>
      <w:r w:rsidRPr="00256F66">
        <w:rPr>
          <w:rFonts w:ascii="Courier New" w:hAnsi="Courier New" w:cs="Courier New"/>
          <w:sz w:val="24"/>
          <w:szCs w:val="24"/>
        </w:rPr>
        <w:t xml:space="preserve"> ve Sanık No.3’ün Sanık No.2’nin müstahdemleri ve korumaları oldukları</w:t>
      </w:r>
      <w:r>
        <w:rPr>
          <w:rFonts w:ascii="Courier New" w:hAnsi="Courier New" w:cs="Courier New"/>
          <w:sz w:val="24"/>
          <w:szCs w:val="24"/>
        </w:rPr>
        <w:t xml:space="preserve">nı, her üçünün de Erhan </w:t>
      </w:r>
      <w:proofErr w:type="spellStart"/>
      <w:r>
        <w:rPr>
          <w:rFonts w:ascii="Courier New" w:hAnsi="Courier New" w:cs="Courier New"/>
          <w:sz w:val="24"/>
          <w:szCs w:val="24"/>
        </w:rPr>
        <w:t>Başay</w:t>
      </w:r>
      <w:proofErr w:type="spellEnd"/>
      <w:r>
        <w:rPr>
          <w:rFonts w:ascii="Courier New" w:hAnsi="Courier New" w:cs="Courier New"/>
          <w:sz w:val="24"/>
          <w:szCs w:val="24"/>
        </w:rPr>
        <w:t xml:space="preserve"> ve Zeki </w:t>
      </w:r>
      <w:proofErr w:type="spellStart"/>
      <w:r>
        <w:rPr>
          <w:rFonts w:ascii="Courier New" w:hAnsi="Courier New" w:cs="Courier New"/>
          <w:sz w:val="24"/>
          <w:szCs w:val="24"/>
        </w:rPr>
        <w:t>Asımoğlu</w:t>
      </w:r>
      <w:proofErr w:type="spellEnd"/>
      <w:r>
        <w:rPr>
          <w:rFonts w:ascii="Courier New" w:hAnsi="Courier New" w:cs="Courier New"/>
          <w:sz w:val="24"/>
          <w:szCs w:val="24"/>
        </w:rPr>
        <w:t xml:space="preserve"> ile meydana gelen olaya </w:t>
      </w:r>
      <w:proofErr w:type="spellStart"/>
      <w:r>
        <w:rPr>
          <w:rFonts w:ascii="Courier New" w:hAnsi="Courier New" w:cs="Courier New"/>
          <w:sz w:val="24"/>
          <w:szCs w:val="24"/>
        </w:rPr>
        <w:t>methalder</w:t>
      </w:r>
      <w:proofErr w:type="spellEnd"/>
      <w:r>
        <w:rPr>
          <w:rFonts w:ascii="Courier New" w:hAnsi="Courier New" w:cs="Courier New"/>
          <w:sz w:val="24"/>
          <w:szCs w:val="24"/>
        </w:rPr>
        <w:t xml:space="preserve"> olduklarına ilişkin şahadeti diğer şahadet ile birlikte dikkate alarak, madde 20 açısından şahadetin Sanık No.2 ve Sanık No.3 aleyhine bazı ihtimaller “</w:t>
      </w:r>
      <w:proofErr w:type="spellStart"/>
      <w:r>
        <w:rPr>
          <w:rFonts w:ascii="Courier New" w:hAnsi="Courier New" w:cs="Courier New"/>
          <w:sz w:val="24"/>
          <w:szCs w:val="24"/>
        </w:rPr>
        <w:t>probable</w:t>
      </w:r>
      <w:proofErr w:type="spellEnd"/>
      <w:r>
        <w:rPr>
          <w:rFonts w:ascii="Courier New" w:hAnsi="Courier New" w:cs="Courier New"/>
          <w:sz w:val="24"/>
          <w:szCs w:val="24"/>
        </w:rPr>
        <w:t xml:space="preserve"> </w:t>
      </w:r>
      <w:proofErr w:type="spellStart"/>
      <w:r>
        <w:rPr>
          <w:rFonts w:ascii="Courier New" w:hAnsi="Courier New" w:cs="Courier New"/>
          <w:sz w:val="24"/>
          <w:szCs w:val="24"/>
        </w:rPr>
        <w:t>presumption</w:t>
      </w:r>
      <w:proofErr w:type="spellEnd"/>
      <w:r>
        <w:rPr>
          <w:rFonts w:ascii="Courier New" w:hAnsi="Courier New" w:cs="Courier New"/>
          <w:sz w:val="24"/>
          <w:szCs w:val="24"/>
        </w:rPr>
        <w:t xml:space="preserve">” yaratır nitelikte olduğuna ve </w:t>
      </w:r>
      <w:r w:rsidRPr="00256F66">
        <w:rPr>
          <w:rFonts w:ascii="Courier New" w:hAnsi="Courier New" w:cs="Courier New"/>
          <w:sz w:val="24"/>
          <w:szCs w:val="24"/>
        </w:rPr>
        <w:t xml:space="preserve">Sanık No.2 ve Sanık No.3’ün </w:t>
      </w:r>
      <w:r>
        <w:rPr>
          <w:rFonts w:ascii="Courier New" w:hAnsi="Courier New" w:cs="Courier New"/>
          <w:sz w:val="24"/>
          <w:szCs w:val="24"/>
        </w:rPr>
        <w:t xml:space="preserve">Ağır Ceza Mahkemesinde </w:t>
      </w:r>
      <w:r w:rsidRPr="00256F66">
        <w:rPr>
          <w:rFonts w:ascii="Courier New" w:hAnsi="Courier New" w:cs="Courier New"/>
          <w:sz w:val="24"/>
          <w:szCs w:val="24"/>
        </w:rPr>
        <w:t xml:space="preserve">yargılanmalarını gerektirecek </w:t>
      </w:r>
      <w:r w:rsidRPr="00FF3B73">
        <w:rPr>
          <w:rFonts w:ascii="Courier New" w:hAnsi="Courier New" w:cs="Courier New"/>
          <w:sz w:val="24"/>
          <w:szCs w:val="24"/>
          <w:u w:val="single"/>
        </w:rPr>
        <w:t>yeterli sebep</w:t>
      </w:r>
      <w:r>
        <w:rPr>
          <w:rFonts w:ascii="Courier New" w:hAnsi="Courier New" w:cs="Courier New"/>
          <w:sz w:val="24"/>
          <w:szCs w:val="24"/>
        </w:rPr>
        <w:t xml:space="preserve"> </w:t>
      </w:r>
      <w:r w:rsidRPr="00256F66">
        <w:rPr>
          <w:rFonts w:ascii="Courier New" w:hAnsi="Courier New" w:cs="Courier New"/>
          <w:sz w:val="24"/>
          <w:szCs w:val="24"/>
        </w:rPr>
        <w:t>bulunduğu</w:t>
      </w:r>
      <w:r>
        <w:rPr>
          <w:rFonts w:ascii="Courier New" w:hAnsi="Courier New" w:cs="Courier New"/>
          <w:sz w:val="24"/>
          <w:szCs w:val="24"/>
        </w:rPr>
        <w:t xml:space="preserve">na kanaat getiririm. </w:t>
      </w:r>
      <w:proofErr w:type="gramEnd"/>
      <w:r>
        <w:rPr>
          <w:rFonts w:ascii="Courier New" w:hAnsi="Courier New" w:cs="Courier New"/>
          <w:sz w:val="24"/>
          <w:szCs w:val="24"/>
        </w:rPr>
        <w:t xml:space="preserve">Bu sonuçtan hareketle, Alt Mahkeme 93. ve </w:t>
      </w:r>
      <w:r w:rsidRPr="00256F66">
        <w:rPr>
          <w:rFonts w:ascii="Courier New" w:hAnsi="Courier New" w:cs="Courier New"/>
          <w:sz w:val="24"/>
          <w:szCs w:val="24"/>
        </w:rPr>
        <w:t>94. madde kurallarını yanlış uygulamasına rağmen</w:t>
      </w:r>
      <w:r>
        <w:rPr>
          <w:rFonts w:ascii="Courier New" w:hAnsi="Courier New" w:cs="Courier New"/>
          <w:sz w:val="24"/>
          <w:szCs w:val="24"/>
        </w:rPr>
        <w:t>,</w:t>
      </w:r>
      <w:r w:rsidRPr="00256F66">
        <w:rPr>
          <w:rFonts w:ascii="Courier New" w:hAnsi="Courier New" w:cs="Courier New"/>
          <w:sz w:val="24"/>
          <w:szCs w:val="24"/>
        </w:rPr>
        <w:t xml:space="preserve"> Sanık No.2 ve Sanık No.3’ü yargılanmak üzere Girne Ağır Ceza Mahkemesine havale etmekle herhangi bir hata yapm</w:t>
      </w:r>
      <w:r>
        <w:rPr>
          <w:rFonts w:ascii="Courier New" w:hAnsi="Courier New" w:cs="Courier New"/>
          <w:sz w:val="24"/>
          <w:szCs w:val="24"/>
        </w:rPr>
        <w:t>ış değildir</w:t>
      </w:r>
      <w:r w:rsidRPr="00256F66">
        <w:rPr>
          <w:rFonts w:ascii="Courier New" w:hAnsi="Courier New" w:cs="Courier New"/>
          <w:sz w:val="24"/>
          <w:szCs w:val="24"/>
        </w:rPr>
        <w:t>.</w:t>
      </w:r>
    </w:p>
    <w:p w:rsidR="003419F2"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Yukarıda belirttiğim</w:t>
      </w:r>
      <w:r>
        <w:rPr>
          <w:rFonts w:ascii="Courier New" w:hAnsi="Courier New" w:cs="Courier New"/>
          <w:sz w:val="24"/>
          <w:szCs w:val="24"/>
        </w:rPr>
        <w:t xml:space="preserve"> nedenlerle 2. i</w:t>
      </w:r>
      <w:r w:rsidRPr="00256F66">
        <w:rPr>
          <w:rFonts w:ascii="Courier New" w:hAnsi="Courier New" w:cs="Courier New"/>
          <w:sz w:val="24"/>
          <w:szCs w:val="24"/>
        </w:rPr>
        <w:t>stinaf sebebi</w:t>
      </w:r>
      <w:r>
        <w:rPr>
          <w:rFonts w:ascii="Courier New" w:hAnsi="Courier New" w:cs="Courier New"/>
          <w:sz w:val="24"/>
          <w:szCs w:val="24"/>
        </w:rPr>
        <w:t xml:space="preserve">ni </w:t>
      </w:r>
      <w:r w:rsidRPr="00256F66">
        <w:rPr>
          <w:rFonts w:ascii="Courier New" w:hAnsi="Courier New" w:cs="Courier New"/>
          <w:sz w:val="24"/>
          <w:szCs w:val="24"/>
        </w:rPr>
        <w:t>de redded</w:t>
      </w:r>
      <w:r>
        <w:rPr>
          <w:rFonts w:ascii="Courier New" w:hAnsi="Courier New" w:cs="Courier New"/>
          <w:sz w:val="24"/>
          <w:szCs w:val="24"/>
        </w:rPr>
        <w:t>erim</w:t>
      </w:r>
      <w:r w:rsidRPr="00256F66">
        <w:rPr>
          <w:rFonts w:ascii="Courier New" w:hAnsi="Courier New" w:cs="Courier New"/>
          <w:sz w:val="24"/>
          <w:szCs w:val="24"/>
        </w:rPr>
        <w:t>.</w:t>
      </w:r>
    </w:p>
    <w:p w:rsidR="003419F2" w:rsidRPr="00FF3B73" w:rsidRDefault="003419F2" w:rsidP="003419F2">
      <w:pPr>
        <w:spacing w:line="360" w:lineRule="auto"/>
        <w:rPr>
          <w:rFonts w:ascii="Courier New" w:hAnsi="Courier New" w:cs="Courier New"/>
          <w:sz w:val="24"/>
          <w:szCs w:val="24"/>
          <w:u w:val="single"/>
        </w:rPr>
      </w:pPr>
      <w:proofErr w:type="gramStart"/>
      <w:r w:rsidRPr="00FF3B73">
        <w:rPr>
          <w:rFonts w:ascii="Courier New" w:hAnsi="Courier New" w:cs="Courier New"/>
          <w:sz w:val="24"/>
          <w:szCs w:val="24"/>
          <w:u w:val="single"/>
        </w:rPr>
        <w:t>NETİCE :</w:t>
      </w:r>
      <w:proofErr w:type="gramEnd"/>
      <w:r w:rsidRPr="00FF3B73">
        <w:rPr>
          <w:rFonts w:ascii="Courier New" w:hAnsi="Courier New" w:cs="Courier New"/>
          <w:sz w:val="24"/>
          <w:szCs w:val="24"/>
          <w:u w:val="single"/>
        </w:rPr>
        <w:t xml:space="preserve">   </w:t>
      </w:r>
    </w:p>
    <w:p w:rsidR="003419F2" w:rsidRPr="00256F66" w:rsidRDefault="003419F2" w:rsidP="003419F2">
      <w:pPr>
        <w:spacing w:line="360" w:lineRule="auto"/>
        <w:ind w:firstLine="708"/>
        <w:rPr>
          <w:rFonts w:ascii="Courier New" w:hAnsi="Courier New" w:cs="Courier New"/>
          <w:sz w:val="24"/>
          <w:szCs w:val="24"/>
        </w:rPr>
      </w:pPr>
      <w:r w:rsidRPr="00256F66">
        <w:rPr>
          <w:rFonts w:ascii="Courier New" w:hAnsi="Courier New" w:cs="Courier New"/>
          <w:sz w:val="24"/>
          <w:szCs w:val="24"/>
        </w:rPr>
        <w:t>Sanık No.2 ve Sanık No.3 tarafından dosyalanan istinaflar reddolunur.</w:t>
      </w:r>
    </w:p>
    <w:p w:rsidR="003419F2" w:rsidRPr="00256F66" w:rsidRDefault="003419F2" w:rsidP="003419F2">
      <w:pPr>
        <w:spacing w:line="360" w:lineRule="auto"/>
        <w:rPr>
          <w:rFonts w:ascii="Courier New" w:hAnsi="Courier New" w:cs="Courier New"/>
          <w:sz w:val="24"/>
          <w:szCs w:val="24"/>
        </w:rPr>
      </w:pPr>
    </w:p>
    <w:p w:rsidR="003419F2" w:rsidRDefault="003419F2" w:rsidP="003419F2">
      <w:pPr>
        <w:spacing w:line="360" w:lineRule="auto"/>
        <w:rPr>
          <w:rFonts w:ascii="Courier New" w:hAnsi="Courier New" w:cs="Courier New"/>
          <w:sz w:val="24"/>
          <w:szCs w:val="24"/>
        </w:rPr>
      </w:pPr>
      <w:r w:rsidRPr="00783CC0">
        <w:rPr>
          <w:rFonts w:ascii="Courier New" w:hAnsi="Courier New" w:cs="Courier New"/>
          <w:b/>
          <w:sz w:val="24"/>
          <w:szCs w:val="24"/>
          <w:u w:val="single"/>
        </w:rPr>
        <w:lastRenderedPageBreak/>
        <w:t xml:space="preserve">Bertan </w:t>
      </w:r>
      <w:proofErr w:type="spellStart"/>
      <w:r w:rsidRPr="00783CC0">
        <w:rPr>
          <w:rFonts w:ascii="Courier New" w:hAnsi="Courier New" w:cs="Courier New"/>
          <w:b/>
          <w:sz w:val="24"/>
          <w:szCs w:val="24"/>
          <w:u w:val="single"/>
        </w:rPr>
        <w:t>Özerdağ</w:t>
      </w:r>
      <w:proofErr w:type="spellEnd"/>
      <w:r w:rsidRPr="005650A4">
        <w:rPr>
          <w:rFonts w:ascii="Courier New" w:hAnsi="Courier New" w:cs="Courier New"/>
          <w:sz w:val="24"/>
          <w:szCs w:val="24"/>
        </w:rPr>
        <w:t>: Her iki meslektaşımın kararlarını daha önce okuma fırsatı buldum. Meslektaşım Sayın Peri Hakkı'nın kararında belirttiği gerekçe ve sonuçla hemfikirim ve katılırım. Bu sonuçtan hareketle</w:t>
      </w:r>
      <w:r>
        <w:rPr>
          <w:rFonts w:ascii="Courier New" w:hAnsi="Courier New" w:cs="Courier New"/>
          <w:sz w:val="24"/>
          <w:szCs w:val="24"/>
        </w:rPr>
        <w:t>,</w:t>
      </w:r>
      <w:r w:rsidRPr="005650A4">
        <w:rPr>
          <w:rFonts w:ascii="Courier New" w:hAnsi="Courier New" w:cs="Courier New"/>
          <w:sz w:val="24"/>
          <w:szCs w:val="24"/>
        </w:rPr>
        <w:t xml:space="preserve"> Sanık No.2</w:t>
      </w:r>
      <w:r>
        <w:rPr>
          <w:rFonts w:ascii="Courier New" w:hAnsi="Courier New" w:cs="Courier New"/>
          <w:sz w:val="24"/>
          <w:szCs w:val="24"/>
        </w:rPr>
        <w:t xml:space="preserve"> </w:t>
      </w:r>
      <w:r w:rsidRPr="005650A4">
        <w:rPr>
          <w:rFonts w:ascii="Courier New" w:hAnsi="Courier New" w:cs="Courier New"/>
          <w:sz w:val="24"/>
          <w:szCs w:val="24"/>
        </w:rPr>
        <w:t>ve 3'ün Alt Mahkemede ilk tahkikatındaki şahadet ışığında</w:t>
      </w:r>
      <w:r>
        <w:rPr>
          <w:rFonts w:ascii="Courier New" w:hAnsi="Courier New" w:cs="Courier New"/>
          <w:sz w:val="24"/>
          <w:szCs w:val="24"/>
        </w:rPr>
        <w:t>,</w:t>
      </w:r>
      <w:r w:rsidRPr="005650A4">
        <w:rPr>
          <w:rFonts w:ascii="Courier New" w:hAnsi="Courier New" w:cs="Courier New"/>
          <w:sz w:val="24"/>
          <w:szCs w:val="24"/>
        </w:rPr>
        <w:t xml:space="preserve"> Fasıl 155 madde 93 ve 94 tahtında Ağır Ceza Mahkemesinde yargılanmaları için yeterli sebep</w:t>
      </w:r>
      <w:r>
        <w:rPr>
          <w:rFonts w:ascii="Courier New" w:hAnsi="Courier New" w:cs="Courier New"/>
          <w:sz w:val="24"/>
          <w:szCs w:val="24"/>
        </w:rPr>
        <w:t xml:space="preserve"> olduğunu</w:t>
      </w:r>
      <w:r w:rsidRPr="005650A4">
        <w:rPr>
          <w:rFonts w:ascii="Courier New" w:hAnsi="Courier New" w:cs="Courier New"/>
          <w:sz w:val="24"/>
          <w:szCs w:val="24"/>
        </w:rPr>
        <w:t xml:space="preserve"> gösteren yeterli şahadet mevcut olduğundan</w:t>
      </w:r>
      <w:r>
        <w:rPr>
          <w:rFonts w:ascii="Courier New" w:hAnsi="Courier New" w:cs="Courier New"/>
          <w:sz w:val="24"/>
          <w:szCs w:val="24"/>
        </w:rPr>
        <w:t>, Ağır Ceza Mahkemesinde</w:t>
      </w:r>
      <w:r w:rsidRPr="005650A4">
        <w:rPr>
          <w:rFonts w:ascii="Courier New" w:hAnsi="Courier New" w:cs="Courier New"/>
          <w:sz w:val="24"/>
          <w:szCs w:val="24"/>
        </w:rPr>
        <w:t xml:space="preserve"> yargılanmaları için havale edilme</w:t>
      </w:r>
      <w:r>
        <w:rPr>
          <w:rFonts w:ascii="Courier New" w:hAnsi="Courier New" w:cs="Courier New"/>
          <w:sz w:val="24"/>
          <w:szCs w:val="24"/>
        </w:rPr>
        <w:t>lerine</w:t>
      </w:r>
      <w:r w:rsidRPr="005650A4">
        <w:rPr>
          <w:rFonts w:ascii="Courier New" w:hAnsi="Courier New" w:cs="Courier New"/>
          <w:sz w:val="24"/>
          <w:szCs w:val="24"/>
        </w:rPr>
        <w:t xml:space="preserve"> karar verilmesi gerek</w:t>
      </w:r>
      <w:r>
        <w:rPr>
          <w:rFonts w:ascii="Courier New" w:hAnsi="Courier New" w:cs="Courier New"/>
          <w:sz w:val="24"/>
          <w:szCs w:val="24"/>
        </w:rPr>
        <w:t>mektedir</w:t>
      </w:r>
      <w:r w:rsidRPr="005650A4">
        <w:rPr>
          <w:rFonts w:ascii="Courier New" w:hAnsi="Courier New" w:cs="Courier New"/>
          <w:sz w:val="24"/>
          <w:szCs w:val="24"/>
        </w:rPr>
        <w:t>.</w:t>
      </w:r>
    </w:p>
    <w:p w:rsidR="003419F2" w:rsidRDefault="003419F2" w:rsidP="003419F2">
      <w:pPr>
        <w:spacing w:line="360" w:lineRule="auto"/>
        <w:rPr>
          <w:rFonts w:ascii="Courier New" w:hAnsi="Courier New" w:cs="Courier New"/>
          <w:sz w:val="24"/>
          <w:szCs w:val="24"/>
        </w:rPr>
      </w:pPr>
      <w:bookmarkStart w:id="0" w:name="_GoBack"/>
      <w:bookmarkEnd w:id="0"/>
    </w:p>
    <w:p w:rsidR="003419F2" w:rsidRDefault="003419F2" w:rsidP="003419F2">
      <w:pPr>
        <w:spacing w:line="360" w:lineRule="auto"/>
        <w:rPr>
          <w:rFonts w:ascii="Courier New" w:hAnsi="Courier New" w:cs="Courier New"/>
          <w:sz w:val="24"/>
          <w:szCs w:val="24"/>
        </w:rPr>
      </w:pPr>
      <w:r w:rsidRPr="005F481C">
        <w:rPr>
          <w:rFonts w:ascii="Courier New" w:hAnsi="Courier New" w:cs="Courier New"/>
          <w:b/>
          <w:sz w:val="24"/>
          <w:szCs w:val="24"/>
          <w:u w:val="single"/>
        </w:rPr>
        <w:t xml:space="preserve">Gülden </w:t>
      </w:r>
      <w:proofErr w:type="spellStart"/>
      <w:r w:rsidRPr="005F481C">
        <w:rPr>
          <w:rFonts w:ascii="Courier New" w:hAnsi="Courier New" w:cs="Courier New"/>
          <w:b/>
          <w:sz w:val="24"/>
          <w:szCs w:val="24"/>
          <w:u w:val="single"/>
        </w:rPr>
        <w:t>Çiftçioğlu</w:t>
      </w:r>
      <w:proofErr w:type="spellEnd"/>
      <w:r>
        <w:rPr>
          <w:rFonts w:ascii="Courier New" w:hAnsi="Courier New" w:cs="Courier New"/>
          <w:sz w:val="24"/>
          <w:szCs w:val="24"/>
        </w:rPr>
        <w:t xml:space="preserve">: </w:t>
      </w:r>
      <w:r w:rsidRPr="00074D53">
        <w:rPr>
          <w:rFonts w:ascii="Courier New" w:hAnsi="Courier New" w:cs="Courier New"/>
          <w:b/>
          <w:sz w:val="24"/>
          <w:szCs w:val="24"/>
        </w:rPr>
        <w:t>Netice it</w:t>
      </w:r>
      <w:r w:rsidR="003C4F20">
        <w:rPr>
          <w:rFonts w:ascii="Courier New" w:hAnsi="Courier New" w:cs="Courier New"/>
          <w:b/>
          <w:sz w:val="24"/>
          <w:szCs w:val="24"/>
        </w:rPr>
        <w:t>i</w:t>
      </w:r>
      <w:r w:rsidRPr="00074D53">
        <w:rPr>
          <w:rFonts w:ascii="Courier New" w:hAnsi="Courier New" w:cs="Courier New"/>
          <w:b/>
          <w:sz w:val="24"/>
          <w:szCs w:val="24"/>
        </w:rPr>
        <w:t>bar</w:t>
      </w:r>
      <w:r w:rsidR="00EB2F89">
        <w:rPr>
          <w:rFonts w:ascii="Courier New" w:hAnsi="Courier New" w:cs="Courier New"/>
          <w:b/>
          <w:sz w:val="24"/>
          <w:szCs w:val="24"/>
        </w:rPr>
        <w:t>ı</w:t>
      </w:r>
      <w:r w:rsidRPr="00074D53">
        <w:rPr>
          <w:rFonts w:ascii="Courier New" w:hAnsi="Courier New" w:cs="Courier New"/>
          <w:b/>
          <w:sz w:val="24"/>
          <w:szCs w:val="24"/>
        </w:rPr>
        <w:t>yl</w:t>
      </w:r>
      <w:r>
        <w:rPr>
          <w:rFonts w:ascii="Courier New" w:hAnsi="Courier New" w:cs="Courier New"/>
          <w:b/>
          <w:sz w:val="24"/>
          <w:szCs w:val="24"/>
        </w:rPr>
        <w:t>a</w:t>
      </w:r>
      <w:r>
        <w:rPr>
          <w:rFonts w:ascii="Courier New" w:hAnsi="Courier New" w:cs="Courier New"/>
          <w:sz w:val="24"/>
          <w:szCs w:val="24"/>
        </w:rPr>
        <w:t xml:space="preserve">; </w:t>
      </w:r>
      <w:r w:rsidR="00B31812">
        <w:rPr>
          <w:rFonts w:ascii="Courier New" w:hAnsi="Courier New" w:cs="Courier New"/>
          <w:sz w:val="24"/>
          <w:szCs w:val="24"/>
        </w:rPr>
        <w:t xml:space="preserve">Sanık No.2 ve 3’ün </w:t>
      </w:r>
      <w:r>
        <w:rPr>
          <w:rFonts w:ascii="Courier New" w:hAnsi="Courier New" w:cs="Courier New"/>
          <w:sz w:val="24"/>
          <w:szCs w:val="24"/>
        </w:rPr>
        <w:t>istinaf</w:t>
      </w:r>
      <w:r w:rsidR="00B31812">
        <w:rPr>
          <w:rFonts w:ascii="Courier New" w:hAnsi="Courier New" w:cs="Courier New"/>
          <w:sz w:val="24"/>
          <w:szCs w:val="24"/>
        </w:rPr>
        <w:t>ları</w:t>
      </w:r>
      <w:r>
        <w:rPr>
          <w:rFonts w:ascii="Courier New" w:hAnsi="Courier New" w:cs="Courier New"/>
          <w:sz w:val="24"/>
          <w:szCs w:val="24"/>
        </w:rPr>
        <w:t xml:space="preserve"> oy çokluğu ile reddedilir.</w:t>
      </w:r>
    </w:p>
    <w:p w:rsidR="003419F2" w:rsidRDefault="003419F2" w:rsidP="003419F2">
      <w:pPr>
        <w:spacing w:line="360" w:lineRule="auto"/>
        <w:rPr>
          <w:rFonts w:ascii="Courier New" w:hAnsi="Courier New" w:cs="Courier New"/>
          <w:sz w:val="24"/>
          <w:szCs w:val="24"/>
        </w:rPr>
      </w:pPr>
    </w:p>
    <w:p w:rsidR="003419F2" w:rsidRPr="00922224" w:rsidRDefault="003419F2" w:rsidP="003419F2">
      <w:pPr>
        <w:spacing w:line="360" w:lineRule="auto"/>
        <w:rPr>
          <w:rFonts w:ascii="Courier New" w:hAnsi="Courier New" w:cs="Courier New"/>
          <w:sz w:val="24"/>
          <w:szCs w:val="24"/>
        </w:rPr>
      </w:pP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 xml:space="preserve">Gülden </w:t>
      </w:r>
      <w:proofErr w:type="spellStart"/>
      <w:proofErr w:type="gramStart"/>
      <w:r>
        <w:rPr>
          <w:rFonts w:ascii="Courier New" w:hAnsi="Courier New" w:cs="Courier New"/>
          <w:sz w:val="24"/>
          <w:szCs w:val="24"/>
        </w:rPr>
        <w:t>Çiftçioğlu</w:t>
      </w:r>
      <w:proofErr w:type="spellEnd"/>
      <w:r>
        <w:rPr>
          <w:rFonts w:ascii="Courier New" w:hAnsi="Courier New" w:cs="Courier New"/>
          <w:sz w:val="24"/>
          <w:szCs w:val="24"/>
        </w:rPr>
        <w:t xml:space="preserve">         Bertan</w:t>
      </w:r>
      <w:proofErr w:type="gramEnd"/>
      <w:r>
        <w:rPr>
          <w:rFonts w:ascii="Courier New" w:hAnsi="Courier New" w:cs="Courier New"/>
          <w:sz w:val="24"/>
          <w:szCs w:val="24"/>
        </w:rPr>
        <w:t xml:space="preserve">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Peri Hakkı  </w:t>
      </w:r>
    </w:p>
    <w:p w:rsidR="003419F2" w:rsidRDefault="003419F2" w:rsidP="003419F2">
      <w:pPr>
        <w:spacing w:after="0" w:line="360" w:lineRule="auto"/>
        <w:rPr>
          <w:rFonts w:ascii="Courier New" w:hAnsi="Courier New" w:cs="Courier New"/>
          <w:sz w:val="24"/>
          <w:szCs w:val="24"/>
        </w:rPr>
      </w:pPr>
      <w:r>
        <w:rPr>
          <w:rFonts w:ascii="Courier New" w:hAnsi="Courier New" w:cs="Courier New"/>
          <w:sz w:val="24"/>
          <w:szCs w:val="24"/>
        </w:rPr>
        <w:t xml:space="preserve">    Yargıç                   Yargıç                 </w:t>
      </w:r>
      <w:proofErr w:type="spellStart"/>
      <w:r>
        <w:rPr>
          <w:rFonts w:ascii="Courier New" w:hAnsi="Courier New" w:cs="Courier New"/>
          <w:sz w:val="24"/>
          <w:szCs w:val="24"/>
        </w:rPr>
        <w:t>Yargıç</w:t>
      </w:r>
      <w:proofErr w:type="spellEnd"/>
    </w:p>
    <w:p w:rsidR="003419F2" w:rsidRDefault="003419F2" w:rsidP="003419F2">
      <w:pPr>
        <w:spacing w:line="360" w:lineRule="auto"/>
        <w:ind w:firstLine="708"/>
        <w:rPr>
          <w:rFonts w:ascii="Courier New" w:hAnsi="Courier New" w:cs="Courier New"/>
          <w:sz w:val="24"/>
          <w:szCs w:val="24"/>
        </w:rPr>
      </w:pPr>
    </w:p>
    <w:p w:rsidR="003419F2" w:rsidRDefault="003419F2" w:rsidP="003419F2">
      <w:pPr>
        <w:spacing w:line="360" w:lineRule="auto"/>
        <w:ind w:firstLine="708"/>
        <w:rPr>
          <w:rFonts w:ascii="Courier New" w:hAnsi="Courier New" w:cs="Courier New"/>
          <w:sz w:val="24"/>
          <w:szCs w:val="24"/>
        </w:rPr>
      </w:pPr>
    </w:p>
    <w:p w:rsidR="00B31812" w:rsidRDefault="00B31812" w:rsidP="003419F2">
      <w:pPr>
        <w:spacing w:line="360" w:lineRule="auto"/>
        <w:ind w:firstLine="708"/>
        <w:rPr>
          <w:rFonts w:ascii="Courier New" w:hAnsi="Courier New" w:cs="Courier New"/>
          <w:sz w:val="24"/>
          <w:szCs w:val="24"/>
        </w:rPr>
      </w:pPr>
    </w:p>
    <w:p w:rsidR="003419F2" w:rsidRPr="00685CFC" w:rsidRDefault="003419F2" w:rsidP="003419F2">
      <w:pPr>
        <w:spacing w:line="360" w:lineRule="auto"/>
        <w:rPr>
          <w:rFonts w:ascii="Courier New" w:hAnsi="Courier New" w:cs="Courier New"/>
          <w:b/>
          <w:sz w:val="24"/>
          <w:szCs w:val="24"/>
        </w:rPr>
      </w:pPr>
      <w:r w:rsidRPr="00685CFC">
        <w:rPr>
          <w:rFonts w:ascii="Courier New" w:hAnsi="Courier New" w:cs="Courier New"/>
          <w:sz w:val="24"/>
          <w:szCs w:val="24"/>
        </w:rPr>
        <w:t xml:space="preserve">23 Mayıs 2019 </w:t>
      </w:r>
    </w:p>
    <w:p w:rsidR="003419F2" w:rsidRDefault="003419F2" w:rsidP="003419F2"/>
    <w:p w:rsidR="003419F2" w:rsidRDefault="003419F2" w:rsidP="003419F2"/>
    <w:p w:rsidR="003419F2" w:rsidRDefault="003419F2" w:rsidP="003419F2"/>
    <w:p w:rsidR="003419F2" w:rsidRDefault="003419F2" w:rsidP="003419F2"/>
    <w:p w:rsidR="003419F2" w:rsidRDefault="003419F2" w:rsidP="003419F2"/>
    <w:p w:rsidR="003419F2" w:rsidRDefault="003419F2" w:rsidP="003419F2"/>
    <w:p w:rsidR="00307D8E" w:rsidRDefault="00307D8E"/>
    <w:sectPr w:rsidR="00307D8E" w:rsidSect="00AE7C37">
      <w:headerReference w:type="even" r:id="rId5"/>
      <w:headerReference w:type="default" r:id="rId6"/>
      <w:pgSz w:w="11906" w:h="16838"/>
      <w:pgMar w:top="1440" w:right="1440" w:bottom="1440" w:left="1440"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37" w:rsidRDefault="003C4F20" w:rsidP="00AE7C37">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30</w:t>
    </w:r>
    <w:r>
      <w:rPr>
        <w:rStyle w:val="SayfaNumaras"/>
      </w:rPr>
      <w:fldChar w:fldCharType="end"/>
    </w:r>
  </w:p>
  <w:p w:rsidR="00AE7C37" w:rsidRDefault="003C4F2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37" w:rsidRDefault="003C4F20" w:rsidP="00AE7C37">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54</w:t>
    </w:r>
    <w:r>
      <w:rPr>
        <w:rStyle w:val="SayfaNumaras"/>
      </w:rPr>
      <w:fldChar w:fldCharType="end"/>
    </w:r>
  </w:p>
  <w:p w:rsidR="00AE7C37" w:rsidRDefault="003C4F2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986"/>
    <w:multiLevelType w:val="hybridMultilevel"/>
    <w:tmpl w:val="85BCE8C6"/>
    <w:lvl w:ilvl="0" w:tplc="A60212C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3626BF"/>
    <w:multiLevelType w:val="hybridMultilevel"/>
    <w:tmpl w:val="478425CE"/>
    <w:lvl w:ilvl="0" w:tplc="041F000F">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nsid w:val="3B724889"/>
    <w:multiLevelType w:val="hybridMultilevel"/>
    <w:tmpl w:val="1ACA1F10"/>
    <w:lvl w:ilvl="0" w:tplc="4820536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666F0805"/>
    <w:multiLevelType w:val="hybridMultilevel"/>
    <w:tmpl w:val="02D29B1C"/>
    <w:lvl w:ilvl="0" w:tplc="7FF0B56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9F2"/>
    <w:rsid w:val="000061BB"/>
    <w:rsid w:val="001473FE"/>
    <w:rsid w:val="00307D8E"/>
    <w:rsid w:val="003419F2"/>
    <w:rsid w:val="003C4F20"/>
    <w:rsid w:val="00535DF2"/>
    <w:rsid w:val="00555BDC"/>
    <w:rsid w:val="005C6F2A"/>
    <w:rsid w:val="009A3B5F"/>
    <w:rsid w:val="00B31812"/>
    <w:rsid w:val="00D33DBF"/>
    <w:rsid w:val="00EB2F89"/>
    <w:rsid w:val="00FE09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F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19F2"/>
    <w:pPr>
      <w:ind w:left="720"/>
      <w:contextualSpacing/>
    </w:pPr>
  </w:style>
  <w:style w:type="paragraph" w:styleId="stbilgi">
    <w:name w:val="header"/>
    <w:basedOn w:val="Normal"/>
    <w:link w:val="stbilgiChar"/>
    <w:rsid w:val="003419F2"/>
    <w:pPr>
      <w:tabs>
        <w:tab w:val="center" w:pos="4536"/>
        <w:tab w:val="right" w:pos="9072"/>
      </w:tabs>
    </w:pPr>
  </w:style>
  <w:style w:type="character" w:customStyle="1" w:styleId="stbilgiChar">
    <w:name w:val="Üstbilgi Char"/>
    <w:basedOn w:val="VarsaylanParagrafYazTipi"/>
    <w:link w:val="stbilgi"/>
    <w:rsid w:val="003419F2"/>
    <w:rPr>
      <w:rFonts w:ascii="Calibri" w:eastAsia="Calibri" w:hAnsi="Calibri" w:cs="Times New Roman"/>
    </w:rPr>
  </w:style>
  <w:style w:type="character" w:styleId="SayfaNumaras">
    <w:name w:val="page number"/>
    <w:basedOn w:val="VarsaylanParagrafYazTipi"/>
    <w:rsid w:val="003419F2"/>
  </w:style>
  <w:style w:type="paragraph" w:styleId="GvdeMetniGirintisi3">
    <w:name w:val="Body Text Indent 3"/>
    <w:basedOn w:val="Normal"/>
    <w:link w:val="GvdeMetniGirintisi3Char"/>
    <w:rsid w:val="003419F2"/>
    <w:pPr>
      <w:spacing w:after="0" w:line="240" w:lineRule="auto"/>
      <w:ind w:left="993" w:hanging="993"/>
      <w:jc w:val="both"/>
    </w:pPr>
    <w:rPr>
      <w:rFonts w:ascii="Times New Roman" w:eastAsia="Times New Roman" w:hAnsi="Times New Roman"/>
      <w:sz w:val="24"/>
      <w:szCs w:val="20"/>
      <w:lang w:eastAsia="tr-TR"/>
    </w:rPr>
  </w:style>
  <w:style w:type="character" w:customStyle="1" w:styleId="GvdeMetniGirintisi3Char">
    <w:name w:val="Gövde Metni Girintisi 3 Char"/>
    <w:basedOn w:val="VarsaylanParagrafYazTipi"/>
    <w:link w:val="GvdeMetniGirintisi3"/>
    <w:rsid w:val="003419F2"/>
    <w:rPr>
      <w:rFonts w:ascii="Times New Roman" w:eastAsia="Times New Roman" w:hAnsi="Times New Roman" w:cs="Times New Roman"/>
      <w:sz w:val="24"/>
      <w:szCs w:val="20"/>
      <w:lang w:eastAsia="tr-TR"/>
    </w:rPr>
  </w:style>
  <w:style w:type="table" w:styleId="TabloKlavuzu">
    <w:name w:val="Table Grid"/>
    <w:basedOn w:val="NormalTablo"/>
    <w:uiPriority w:val="59"/>
    <w:rsid w:val="0034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54</Pages>
  <Words>14360</Words>
  <Characters>81854</Characters>
  <Application>Microsoft Office Word</Application>
  <DocSecurity>0</DocSecurity>
  <Lines>682</Lines>
  <Paragraphs>192</Paragraphs>
  <ScaleCrop>false</ScaleCrop>
  <Company/>
  <LinksUpToDate>false</LinksUpToDate>
  <CharactersWithSpaces>96022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18</cp:revision>
  <cp:lastPrinted>2019-06-03T07:22:00Z</cp:lastPrinted>
  <dcterms:created xsi:type="dcterms:W3CDTF">2019-06-03T06:59:00Z</dcterms:created>
  <dcterms:modified xsi:type="dcterms:W3CDTF">2019-06-03T07:25:00Z</dcterms:modified>
</cp:coreProperties>
</file>