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A1" w:rsidRDefault="00FE6458" w:rsidP="008950A1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D. </w:t>
      </w:r>
      <w:r w:rsidR="00A72251">
        <w:rPr>
          <w:rFonts w:ascii="Courier New" w:hAnsi="Courier New" w:cs="Courier New"/>
          <w:sz w:val="24"/>
          <w:szCs w:val="24"/>
        </w:rPr>
        <w:t>47</w:t>
      </w:r>
      <w:r>
        <w:rPr>
          <w:rFonts w:ascii="Courier New" w:hAnsi="Courier New" w:cs="Courier New"/>
          <w:sz w:val="24"/>
          <w:szCs w:val="24"/>
        </w:rPr>
        <w:t>/2018</w:t>
      </w:r>
      <w:r w:rsidR="008950A1">
        <w:rPr>
          <w:rFonts w:ascii="Courier New" w:hAnsi="Courier New" w:cs="Courier New"/>
          <w:sz w:val="24"/>
          <w:szCs w:val="24"/>
        </w:rPr>
        <w:tab/>
      </w:r>
      <w:r w:rsidR="008950A1">
        <w:rPr>
          <w:rFonts w:ascii="Courier New" w:hAnsi="Courier New" w:cs="Courier New"/>
          <w:sz w:val="24"/>
          <w:szCs w:val="24"/>
        </w:rPr>
        <w:tab/>
      </w:r>
      <w:r w:rsidR="008950A1">
        <w:rPr>
          <w:rFonts w:ascii="Courier New" w:hAnsi="Courier New" w:cs="Courier New"/>
          <w:sz w:val="24"/>
          <w:szCs w:val="24"/>
        </w:rPr>
        <w:tab/>
      </w:r>
      <w:r w:rsidR="008950A1">
        <w:rPr>
          <w:rFonts w:ascii="Courier New" w:hAnsi="Courier New" w:cs="Courier New"/>
          <w:sz w:val="24"/>
          <w:szCs w:val="24"/>
        </w:rPr>
        <w:tab/>
        <w:t xml:space="preserve"> Yargıtay/Hukuk No: 156/2018</w:t>
      </w:r>
    </w:p>
    <w:p w:rsidR="008950A1" w:rsidRDefault="008950A1" w:rsidP="008950A1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 (Girne Dava No: 1208/2013)</w:t>
      </w:r>
    </w:p>
    <w:p w:rsidR="008950A1" w:rsidRDefault="008950A1" w:rsidP="008950A1">
      <w:pPr>
        <w:rPr>
          <w:rFonts w:ascii="Courier New" w:hAnsi="Courier New" w:cs="Courier New"/>
          <w:sz w:val="24"/>
          <w:szCs w:val="24"/>
        </w:rPr>
      </w:pPr>
    </w:p>
    <w:p w:rsidR="008950A1" w:rsidRDefault="008950A1" w:rsidP="008950A1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YÜKSEK MAHKEME HUZURUNDA.</w:t>
      </w:r>
    </w:p>
    <w:p w:rsidR="008950A1" w:rsidRDefault="008950A1" w:rsidP="008950A1">
      <w:pPr>
        <w:contextualSpacing/>
        <w:rPr>
          <w:rFonts w:ascii="Courier New" w:hAnsi="Courier New" w:cs="Courier New"/>
          <w:sz w:val="24"/>
          <w:szCs w:val="24"/>
        </w:rPr>
      </w:pPr>
    </w:p>
    <w:p w:rsidR="008950A1" w:rsidRDefault="008950A1" w:rsidP="008950A1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Mahkeme Heyeti: Ahmet Kalkan, 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>, Peri Hakkı</w:t>
      </w:r>
    </w:p>
    <w:p w:rsidR="008950A1" w:rsidRDefault="008950A1" w:rsidP="008950A1">
      <w:pPr>
        <w:contextualSpacing/>
        <w:rPr>
          <w:rFonts w:ascii="Courier New" w:hAnsi="Courier New" w:cs="Courier New"/>
          <w:sz w:val="24"/>
          <w:szCs w:val="24"/>
        </w:rPr>
      </w:pPr>
    </w:p>
    <w:p w:rsidR="008950A1" w:rsidRDefault="008950A1" w:rsidP="008950A1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 eden:  Türkiye Garanti Bankası A.Ş, Girne Çarşı Şubesi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Atatürk Caddesi, No.6, (Ordu Pazarı) Girne                                                     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                                       (Davalı)</w:t>
      </w:r>
    </w:p>
    <w:p w:rsidR="008950A1" w:rsidRDefault="008950A1" w:rsidP="008950A1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ile</w:t>
      </w:r>
    </w:p>
    <w:p w:rsidR="008950A1" w:rsidRDefault="008950A1" w:rsidP="008950A1">
      <w:pPr>
        <w:contextualSpacing/>
        <w:rPr>
          <w:rFonts w:ascii="Courier New" w:hAnsi="Courier New" w:cs="Courier New"/>
          <w:sz w:val="24"/>
          <w:szCs w:val="24"/>
        </w:rPr>
      </w:pPr>
    </w:p>
    <w:p w:rsidR="008950A1" w:rsidRDefault="008950A1" w:rsidP="008950A1">
      <w:pPr>
        <w:ind w:left="3544" w:hanging="3544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Aleyhine istinaf edilen: </w:t>
      </w:r>
      <w:proofErr w:type="spellStart"/>
      <w:r>
        <w:rPr>
          <w:rFonts w:ascii="Courier New" w:hAnsi="Courier New" w:cs="Courier New"/>
          <w:sz w:val="24"/>
          <w:szCs w:val="24"/>
        </w:rPr>
        <w:t>Crossbill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Company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Ltd., </w:t>
      </w:r>
      <w:proofErr w:type="spellStart"/>
      <w:r>
        <w:rPr>
          <w:rFonts w:ascii="Courier New" w:hAnsi="Courier New" w:cs="Courier New"/>
          <w:sz w:val="24"/>
          <w:szCs w:val="24"/>
        </w:rPr>
        <w:t>Kordonboyu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Caddesi, Kordon Apartmanı, No.20, Girne</w:t>
      </w:r>
    </w:p>
    <w:p w:rsidR="008950A1" w:rsidRDefault="008950A1" w:rsidP="008950A1">
      <w:pPr>
        <w:ind w:left="3544" w:hanging="3544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(Davacı)</w:t>
      </w:r>
    </w:p>
    <w:p w:rsidR="008950A1" w:rsidRDefault="008950A1" w:rsidP="008950A1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A r a s ı n d a</w:t>
      </w:r>
    </w:p>
    <w:p w:rsidR="008950A1" w:rsidRDefault="008950A1" w:rsidP="008950A1">
      <w:pPr>
        <w:contextualSpacing/>
        <w:rPr>
          <w:rFonts w:ascii="Courier New" w:hAnsi="Courier New" w:cs="Courier New"/>
          <w:sz w:val="24"/>
          <w:szCs w:val="24"/>
        </w:rPr>
      </w:pPr>
    </w:p>
    <w:p w:rsidR="008950A1" w:rsidRDefault="008950A1" w:rsidP="008950A1">
      <w:pPr>
        <w:contextualSpacing/>
        <w:rPr>
          <w:rFonts w:ascii="Courier New" w:hAnsi="Courier New" w:cs="Courier New"/>
          <w:sz w:val="24"/>
          <w:szCs w:val="24"/>
        </w:rPr>
      </w:pPr>
    </w:p>
    <w:p w:rsidR="008950A1" w:rsidRDefault="008950A1" w:rsidP="008950A1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 eden namına: Avukat Gülsün Yücel adına Avukat </w:t>
      </w:r>
      <w:proofErr w:type="spellStart"/>
      <w:r>
        <w:rPr>
          <w:rFonts w:ascii="Courier New" w:hAnsi="Courier New" w:cs="Courier New"/>
          <w:sz w:val="24"/>
          <w:szCs w:val="24"/>
        </w:rPr>
        <w:t>Dilşah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Karayel</w:t>
      </w:r>
    </w:p>
    <w:p w:rsidR="008950A1" w:rsidRDefault="008950A1" w:rsidP="008950A1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Aleyhine istinaf edilen namına: Avukat Seyhan Yıldırım </w:t>
      </w:r>
    </w:p>
    <w:p w:rsidR="008950A1" w:rsidRDefault="008950A1" w:rsidP="008950A1">
      <w:pPr>
        <w:contextualSpacing/>
        <w:rPr>
          <w:rFonts w:ascii="Courier New" w:hAnsi="Courier New" w:cs="Courier New"/>
          <w:sz w:val="24"/>
          <w:szCs w:val="24"/>
        </w:rPr>
      </w:pPr>
    </w:p>
    <w:p w:rsidR="008950A1" w:rsidRDefault="008950A1" w:rsidP="008950A1">
      <w:pPr>
        <w:contextualSpacing/>
        <w:rPr>
          <w:rFonts w:ascii="Courier New" w:hAnsi="Courier New" w:cs="Courier New"/>
          <w:sz w:val="24"/>
          <w:szCs w:val="24"/>
        </w:rPr>
      </w:pPr>
    </w:p>
    <w:p w:rsidR="008950A1" w:rsidRDefault="008950A1" w:rsidP="008950A1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Girne Kaza Mahkemesi Yargıcı Gülay </w:t>
      </w:r>
      <w:proofErr w:type="spellStart"/>
      <w:r>
        <w:rPr>
          <w:rFonts w:ascii="Courier New" w:hAnsi="Courier New" w:cs="Courier New"/>
          <w:sz w:val="24"/>
          <w:szCs w:val="24"/>
        </w:rPr>
        <w:t>Süleymanoğlu'nun</w:t>
      </w:r>
      <w:proofErr w:type="spellEnd"/>
      <w:r>
        <w:rPr>
          <w:rFonts w:ascii="Courier New" w:hAnsi="Courier New" w:cs="Courier New"/>
          <w:sz w:val="24"/>
          <w:szCs w:val="24"/>
        </w:rPr>
        <w:t>, 1208/2013 sayılı davada, 13.09.2018 tarihinde verdiği karara karşı, Davalı tarafından yapılan istinaftır.</w:t>
      </w:r>
    </w:p>
    <w:p w:rsidR="008950A1" w:rsidRDefault="008950A1" w:rsidP="008950A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------------  </w:t>
      </w:r>
    </w:p>
    <w:p w:rsidR="008950A1" w:rsidRDefault="008950A1" w:rsidP="008950A1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 xml:space="preserve">K A R A R </w:t>
      </w:r>
    </w:p>
    <w:p w:rsidR="008950A1" w:rsidRDefault="008950A1" w:rsidP="008950A1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EF1691">
        <w:rPr>
          <w:rFonts w:ascii="Courier New" w:hAnsi="Courier New" w:cs="Courier New"/>
          <w:b/>
          <w:sz w:val="24"/>
          <w:szCs w:val="24"/>
          <w:u w:val="single"/>
        </w:rPr>
        <w:t>Ahmet Kalkan</w:t>
      </w:r>
      <w:r w:rsidRPr="00EF1691">
        <w:rPr>
          <w:rFonts w:ascii="Courier New" w:hAnsi="Courier New" w:cs="Courier New"/>
          <w:b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 Bu istinafta, Mahkemenin kararını, Sayın Yargıç 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okuyacaktır. </w:t>
      </w:r>
    </w:p>
    <w:p w:rsidR="008950A1" w:rsidRDefault="008950A1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EF1691">
        <w:rPr>
          <w:rFonts w:ascii="Courier New" w:hAnsi="Courier New" w:cs="Courier New"/>
          <w:b/>
          <w:sz w:val="24"/>
          <w:szCs w:val="24"/>
          <w:u w:val="single"/>
        </w:rPr>
        <w:t xml:space="preserve">Bertan </w:t>
      </w:r>
      <w:proofErr w:type="spellStart"/>
      <w:r w:rsidRPr="00EF1691">
        <w:rPr>
          <w:rFonts w:ascii="Courier New" w:hAnsi="Courier New" w:cs="Courier New"/>
          <w:b/>
          <w:sz w:val="24"/>
          <w:szCs w:val="24"/>
          <w:u w:val="single"/>
        </w:rPr>
        <w:t>Özerdağ</w:t>
      </w:r>
      <w:proofErr w:type="spellEnd"/>
      <w:r w:rsidRPr="00EF1691">
        <w:rPr>
          <w:rFonts w:ascii="Courier New" w:hAnsi="Courier New" w:cs="Courier New"/>
          <w:b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Bu istinafta</w:t>
      </w:r>
      <w:r w:rsidR="00A722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Davalı/İstinaf Eden bundan böyle sadece Davalı, Davacı/Aleyhine İstinaf Edilen ise sadece Davacı olarak anılacaktır. </w:t>
      </w:r>
    </w:p>
    <w:p w:rsidR="008950A1" w:rsidRDefault="008950A1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8950A1" w:rsidRPr="00EF1691" w:rsidRDefault="008950A1" w:rsidP="008950A1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  <w:u w:val="single"/>
        </w:rPr>
      </w:pPr>
      <w:r w:rsidRPr="00EF1691">
        <w:rPr>
          <w:rFonts w:ascii="Courier New" w:hAnsi="Courier New" w:cs="Courier New"/>
          <w:b/>
          <w:sz w:val="24"/>
          <w:szCs w:val="24"/>
          <w:u w:val="single"/>
        </w:rPr>
        <w:t>OLGULAR</w:t>
      </w:r>
    </w:p>
    <w:p w:rsidR="00821B90" w:rsidRDefault="00821B90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Mesele ile ilgili </w:t>
      </w:r>
      <w:r w:rsidR="00A72251">
        <w:rPr>
          <w:rFonts w:ascii="Courier New" w:hAnsi="Courier New" w:cs="Courier New"/>
          <w:sz w:val="24"/>
          <w:szCs w:val="24"/>
        </w:rPr>
        <w:t xml:space="preserve">olguları </w:t>
      </w:r>
      <w:r>
        <w:rPr>
          <w:rFonts w:ascii="Courier New" w:hAnsi="Courier New" w:cs="Courier New"/>
          <w:sz w:val="24"/>
          <w:szCs w:val="24"/>
        </w:rPr>
        <w:t>aşağıdaki gibi özetledik</w:t>
      </w:r>
      <w:r w:rsidR="009F3394">
        <w:rPr>
          <w:rFonts w:ascii="Courier New" w:hAnsi="Courier New" w:cs="Courier New"/>
          <w:sz w:val="24"/>
          <w:szCs w:val="24"/>
        </w:rPr>
        <w:t>:</w:t>
      </w:r>
    </w:p>
    <w:p w:rsidR="00821B90" w:rsidRPr="00821B90" w:rsidRDefault="00821B90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821B90" w:rsidRDefault="008F49A1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  <w:t>Davacı KKTC</w:t>
      </w:r>
      <w:r w:rsidR="00C04DCA">
        <w:rPr>
          <w:rFonts w:ascii="Courier New" w:hAnsi="Courier New" w:cs="Courier New"/>
          <w:sz w:val="24"/>
          <w:szCs w:val="24"/>
        </w:rPr>
        <w:t>'</w:t>
      </w:r>
      <w:r w:rsidR="00821B90">
        <w:rPr>
          <w:rFonts w:ascii="Courier New" w:hAnsi="Courier New" w:cs="Courier New"/>
          <w:sz w:val="24"/>
          <w:szCs w:val="24"/>
        </w:rPr>
        <w:t>de usul</w:t>
      </w:r>
      <w:r w:rsidR="00C04DCA">
        <w:rPr>
          <w:rFonts w:ascii="Courier New" w:hAnsi="Courier New" w:cs="Courier New"/>
          <w:sz w:val="24"/>
          <w:szCs w:val="24"/>
        </w:rPr>
        <w:t>ü</w:t>
      </w:r>
      <w:r>
        <w:rPr>
          <w:rFonts w:ascii="Courier New" w:hAnsi="Courier New" w:cs="Courier New"/>
          <w:sz w:val="24"/>
          <w:szCs w:val="24"/>
        </w:rPr>
        <w:t>ne uygun olarak kayıt ve tesci</w:t>
      </w:r>
      <w:r w:rsidR="00821B90">
        <w:rPr>
          <w:rFonts w:ascii="Courier New" w:hAnsi="Courier New" w:cs="Courier New"/>
          <w:sz w:val="24"/>
          <w:szCs w:val="24"/>
        </w:rPr>
        <w:t>l edilmiş bir şirket olup</w:t>
      </w:r>
      <w:r w:rsidR="00A72251">
        <w:rPr>
          <w:rFonts w:ascii="Courier New" w:hAnsi="Courier New" w:cs="Courier New"/>
          <w:sz w:val="24"/>
          <w:szCs w:val="24"/>
        </w:rPr>
        <w:t>,</w:t>
      </w:r>
      <w:r w:rsidR="00821B90">
        <w:rPr>
          <w:rFonts w:ascii="Courier New" w:hAnsi="Courier New" w:cs="Courier New"/>
          <w:sz w:val="24"/>
          <w:szCs w:val="24"/>
        </w:rPr>
        <w:t xml:space="preserve"> turizm işleri veya acentelik işleri ile iştigal etmektedir. </w:t>
      </w:r>
    </w:p>
    <w:p w:rsidR="00821B90" w:rsidRDefault="00821B90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821B90" w:rsidRDefault="00821B90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Davalı ise KKTC</w:t>
      </w:r>
      <w:r w:rsidR="00C04DCA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>de bankacılık faaliyetlerinde bulunma iznini haiz</w:t>
      </w:r>
      <w:r w:rsidR="00A722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Türkiye Cumhuriyeti</w:t>
      </w:r>
      <w:r w:rsidR="00C04DCA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 xml:space="preserve">nde kayıt ve tescil edilmiş bir anonim şirkettir. </w:t>
      </w:r>
    </w:p>
    <w:p w:rsidR="00821B90" w:rsidRDefault="00821B90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8950A1" w:rsidRDefault="00821B90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Davacı</w:t>
      </w:r>
      <w:r w:rsidR="0013462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Davalının </w:t>
      </w:r>
      <w:r w:rsidR="00C04DCA">
        <w:rPr>
          <w:rFonts w:ascii="Courier New" w:hAnsi="Courier New" w:cs="Courier New"/>
          <w:sz w:val="24"/>
          <w:szCs w:val="24"/>
        </w:rPr>
        <w:t xml:space="preserve">sağladığı </w:t>
      </w:r>
      <w:r>
        <w:rPr>
          <w:rFonts w:ascii="Courier New" w:hAnsi="Courier New" w:cs="Courier New"/>
          <w:sz w:val="24"/>
          <w:szCs w:val="24"/>
        </w:rPr>
        <w:t>pos cihazlarını kullanarak</w:t>
      </w:r>
      <w:r w:rsidR="00A722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müşterilerinin </w:t>
      </w:r>
      <w:r w:rsidR="00C04DCA">
        <w:rPr>
          <w:rFonts w:ascii="Courier New" w:hAnsi="Courier New" w:cs="Courier New"/>
          <w:sz w:val="24"/>
          <w:szCs w:val="24"/>
        </w:rPr>
        <w:t xml:space="preserve">satın </w:t>
      </w:r>
      <w:r>
        <w:rPr>
          <w:rFonts w:ascii="Courier New" w:hAnsi="Courier New" w:cs="Courier New"/>
          <w:sz w:val="24"/>
          <w:szCs w:val="24"/>
        </w:rPr>
        <w:t>almış olduğu bilet ve/veya hizmetleri</w:t>
      </w:r>
      <w:r w:rsidR="00C04DCA">
        <w:rPr>
          <w:rFonts w:ascii="Courier New" w:hAnsi="Courier New" w:cs="Courier New"/>
          <w:sz w:val="24"/>
          <w:szCs w:val="24"/>
        </w:rPr>
        <w:t>n bedellerini</w:t>
      </w:r>
      <w:r>
        <w:rPr>
          <w:rFonts w:ascii="Courier New" w:hAnsi="Courier New" w:cs="Courier New"/>
          <w:sz w:val="24"/>
          <w:szCs w:val="24"/>
        </w:rPr>
        <w:t xml:space="preserve"> tahsil etmekte</w:t>
      </w:r>
      <w:r w:rsidR="00A72251">
        <w:rPr>
          <w:rFonts w:ascii="Courier New" w:hAnsi="Courier New" w:cs="Courier New"/>
          <w:sz w:val="24"/>
          <w:szCs w:val="24"/>
        </w:rPr>
        <w:t xml:space="preserve">ydi ve </w:t>
      </w:r>
      <w:r>
        <w:rPr>
          <w:rFonts w:ascii="Courier New" w:hAnsi="Courier New" w:cs="Courier New"/>
          <w:sz w:val="24"/>
          <w:szCs w:val="24"/>
        </w:rPr>
        <w:t xml:space="preserve">taraflar arasında bu hususta </w:t>
      </w:r>
      <w:proofErr w:type="spellStart"/>
      <w:r>
        <w:rPr>
          <w:rFonts w:ascii="Courier New" w:hAnsi="Courier New" w:cs="Courier New"/>
          <w:sz w:val="24"/>
          <w:szCs w:val="24"/>
        </w:rPr>
        <w:t>akdolunmuş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bir üye iş</w:t>
      </w:r>
      <w:r w:rsidR="00A7225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yeri sözleşmesi bulunmaktaydı.    </w:t>
      </w:r>
    </w:p>
    <w:p w:rsidR="00821B90" w:rsidRDefault="00821B90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821B90" w:rsidRDefault="00821B90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Davacı KTHY faaliyette olduğu dönemde müşterilerine</w:t>
      </w:r>
      <w:r w:rsidR="00A722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bu havayolu şirketine ait biletleri</w:t>
      </w:r>
      <w:r w:rsidR="00A72251">
        <w:rPr>
          <w:rFonts w:ascii="Courier New" w:hAnsi="Courier New" w:cs="Courier New"/>
          <w:sz w:val="24"/>
          <w:szCs w:val="24"/>
        </w:rPr>
        <w:t>n satışını</w:t>
      </w:r>
      <w:r>
        <w:rPr>
          <w:rFonts w:ascii="Courier New" w:hAnsi="Courier New" w:cs="Courier New"/>
          <w:sz w:val="24"/>
          <w:szCs w:val="24"/>
        </w:rPr>
        <w:t xml:space="preserve"> acente sıfatı ile  yapmış, biletlerin bedellerini</w:t>
      </w:r>
      <w:r w:rsidR="00A72251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 ise pos cihazlarından tahsil edilmesini sağlamıştır. </w:t>
      </w:r>
      <w:proofErr w:type="spellStart"/>
      <w:r>
        <w:rPr>
          <w:rFonts w:ascii="Courier New" w:hAnsi="Courier New" w:cs="Courier New"/>
          <w:sz w:val="24"/>
          <w:szCs w:val="24"/>
        </w:rPr>
        <w:t>KTHY</w:t>
      </w:r>
      <w:r w:rsidR="009F3394">
        <w:rPr>
          <w:rFonts w:ascii="Courier New" w:hAnsi="Courier New" w:cs="Courier New"/>
          <w:sz w:val="24"/>
          <w:szCs w:val="24"/>
        </w:rPr>
        <w:t>'</w:t>
      </w:r>
      <w:r w:rsidR="00A72251">
        <w:rPr>
          <w:rFonts w:ascii="Courier New" w:hAnsi="Courier New" w:cs="Courier New"/>
          <w:sz w:val="24"/>
          <w:szCs w:val="24"/>
        </w:rPr>
        <w:t>ni</w:t>
      </w:r>
      <w:r>
        <w:rPr>
          <w:rFonts w:ascii="Courier New" w:hAnsi="Courier New" w:cs="Courier New"/>
          <w:sz w:val="24"/>
          <w:szCs w:val="24"/>
        </w:rPr>
        <w:t>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faaliyetlerini durdurup tasfiye edilmesi sebebiyle</w:t>
      </w:r>
      <w:r w:rsidR="00A72251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satılan bu biletler müşteriler tarafından kullanılamamış, buna rağmen Davalı </w:t>
      </w:r>
      <w:r w:rsidR="00A72251">
        <w:rPr>
          <w:rFonts w:ascii="Courier New" w:hAnsi="Courier New" w:cs="Courier New"/>
          <w:sz w:val="24"/>
          <w:szCs w:val="24"/>
        </w:rPr>
        <w:t>B</w:t>
      </w:r>
      <w:r>
        <w:rPr>
          <w:rFonts w:ascii="Courier New" w:hAnsi="Courier New" w:cs="Courier New"/>
          <w:sz w:val="24"/>
          <w:szCs w:val="24"/>
        </w:rPr>
        <w:t>anka müşterileri</w:t>
      </w:r>
      <w:r w:rsidR="00A72251">
        <w:rPr>
          <w:rFonts w:ascii="Courier New" w:hAnsi="Courier New" w:cs="Courier New"/>
          <w:sz w:val="24"/>
          <w:szCs w:val="24"/>
        </w:rPr>
        <w:t>nin</w:t>
      </w:r>
      <w:r>
        <w:rPr>
          <w:rFonts w:ascii="Courier New" w:hAnsi="Courier New" w:cs="Courier New"/>
          <w:sz w:val="24"/>
          <w:szCs w:val="24"/>
        </w:rPr>
        <w:t xml:space="preserve"> bu bilet bedelleri kredi kartlarından çekilerek</w:t>
      </w:r>
      <w:r w:rsidR="00A722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hesaplarına borç olarak kayde</w:t>
      </w:r>
      <w:r w:rsidR="00A72251">
        <w:rPr>
          <w:rFonts w:ascii="Courier New" w:hAnsi="Courier New" w:cs="Courier New"/>
          <w:sz w:val="24"/>
          <w:szCs w:val="24"/>
        </w:rPr>
        <w:t>dil</w:t>
      </w:r>
      <w:r>
        <w:rPr>
          <w:rFonts w:ascii="Courier New" w:hAnsi="Courier New" w:cs="Courier New"/>
          <w:sz w:val="24"/>
          <w:szCs w:val="24"/>
        </w:rPr>
        <w:t xml:space="preserve">miştir. </w:t>
      </w:r>
    </w:p>
    <w:p w:rsidR="00821B90" w:rsidRDefault="00821B90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821B90" w:rsidRDefault="00821B90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Davalı </w:t>
      </w:r>
      <w:r w:rsidR="00333596">
        <w:rPr>
          <w:rFonts w:ascii="Courier New" w:hAnsi="Courier New" w:cs="Courier New"/>
          <w:sz w:val="24"/>
          <w:szCs w:val="24"/>
        </w:rPr>
        <w:t>B</w:t>
      </w:r>
      <w:r>
        <w:rPr>
          <w:rFonts w:ascii="Courier New" w:hAnsi="Courier New" w:cs="Courier New"/>
          <w:sz w:val="24"/>
          <w:szCs w:val="24"/>
        </w:rPr>
        <w:t>anka müşterilerinin satış konusu hizmeti alamaması nedeniyle yapılan itirazlar neticesinde</w:t>
      </w:r>
      <w:r w:rsidR="0033359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Davalı </w:t>
      </w:r>
      <w:r w:rsidR="00333596">
        <w:rPr>
          <w:rFonts w:ascii="Courier New" w:hAnsi="Courier New" w:cs="Courier New"/>
          <w:sz w:val="24"/>
          <w:szCs w:val="24"/>
        </w:rPr>
        <w:t>B</w:t>
      </w:r>
      <w:r>
        <w:rPr>
          <w:rFonts w:ascii="Courier New" w:hAnsi="Courier New" w:cs="Courier New"/>
          <w:sz w:val="24"/>
          <w:szCs w:val="24"/>
        </w:rPr>
        <w:t>anka</w:t>
      </w:r>
      <w:r w:rsidR="0033359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Davacıya ödemiş olduğu meblağları</w:t>
      </w:r>
      <w:r w:rsidR="0033359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04DCA">
        <w:rPr>
          <w:rFonts w:ascii="Courier New" w:hAnsi="Courier New" w:cs="Courier New"/>
          <w:sz w:val="24"/>
          <w:szCs w:val="24"/>
        </w:rPr>
        <w:t xml:space="preserve">Davacının kendi </w:t>
      </w:r>
      <w:proofErr w:type="spellStart"/>
      <w:r w:rsidR="00C04DCA">
        <w:rPr>
          <w:rFonts w:ascii="Courier New" w:hAnsi="Courier New" w:cs="Courier New"/>
          <w:sz w:val="24"/>
          <w:szCs w:val="24"/>
        </w:rPr>
        <w:t>nezdindeki</w:t>
      </w:r>
      <w:proofErr w:type="spellEnd"/>
      <w:r w:rsidR="00C04DC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hesabında</w:t>
      </w:r>
      <w:r w:rsidR="00C04DCA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 çekerek</w:t>
      </w:r>
      <w:r w:rsidR="0033359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banka müşterilerine ger</w:t>
      </w:r>
      <w:r w:rsidR="00C7439B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 xml:space="preserve"> iade edilmesi işlemini gerçekleştirmiştir. </w:t>
      </w:r>
    </w:p>
    <w:p w:rsidR="00C04DCA" w:rsidRDefault="00C04DCA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6D6C1A" w:rsidRDefault="00821B90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Davacı</w:t>
      </w:r>
      <w:r w:rsidR="0033359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hesabından bu meblağların alınarak banka müşterilerine iade edilmesi işlemlerine itiraz et</w:t>
      </w:r>
      <w:r w:rsidR="00333596">
        <w:rPr>
          <w:rFonts w:ascii="Courier New" w:hAnsi="Courier New" w:cs="Courier New"/>
          <w:sz w:val="24"/>
          <w:szCs w:val="24"/>
        </w:rPr>
        <w:t>miş ve</w:t>
      </w:r>
      <w:r>
        <w:rPr>
          <w:rFonts w:ascii="Courier New" w:hAnsi="Courier New" w:cs="Courier New"/>
          <w:sz w:val="24"/>
          <w:szCs w:val="24"/>
        </w:rPr>
        <w:t xml:space="preserve"> huzurumuzdaki davayı dosyalamıştır. </w:t>
      </w:r>
    </w:p>
    <w:p w:rsidR="006D6C1A" w:rsidRDefault="006D6C1A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6D6C1A" w:rsidRDefault="006D6C1A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  <w:t>Davalı</w:t>
      </w:r>
      <w:r w:rsidR="0033359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bu davada bir müdafaa dosyalamış olmakla birlikte</w:t>
      </w:r>
      <w:r w:rsidR="0033359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8.5.2018 tarihinde bir istida dosyalayarak</w:t>
      </w:r>
      <w:r w:rsidR="0033359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müdafaasının tadil edilmesine izin ve emir verilmesini talep etmiştir. </w:t>
      </w:r>
    </w:p>
    <w:p w:rsidR="006D6C1A" w:rsidRDefault="006D6C1A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6D6C1A" w:rsidRDefault="006D6C1A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Davacı ise bu talebe </w:t>
      </w:r>
      <w:proofErr w:type="spellStart"/>
      <w:r>
        <w:rPr>
          <w:rFonts w:ascii="Courier New" w:hAnsi="Courier New" w:cs="Courier New"/>
          <w:sz w:val="24"/>
          <w:szCs w:val="24"/>
        </w:rPr>
        <w:t>itirazname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dosyalayarak itiraz etmiştir. </w:t>
      </w:r>
    </w:p>
    <w:p w:rsidR="006D6C1A" w:rsidRDefault="006D6C1A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6D6C1A" w:rsidRDefault="006D6C1A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İstidanın dosyalandığı safhada</w:t>
      </w:r>
      <w:r w:rsidR="0033359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</w:t>
      </w:r>
      <w:r w:rsidR="0033359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duruşma olarak </w:t>
      </w:r>
      <w:proofErr w:type="spellStart"/>
      <w:r>
        <w:rPr>
          <w:rFonts w:ascii="Courier New" w:hAnsi="Courier New" w:cs="Courier New"/>
          <w:sz w:val="24"/>
          <w:szCs w:val="24"/>
        </w:rPr>
        <w:t>partly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heard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durumda</w:t>
      </w:r>
      <w:r w:rsidR="00333596">
        <w:rPr>
          <w:rFonts w:ascii="Courier New" w:hAnsi="Courier New" w:cs="Courier New"/>
          <w:sz w:val="24"/>
          <w:szCs w:val="24"/>
        </w:rPr>
        <w:t>ydı ve</w:t>
      </w:r>
      <w:r>
        <w:rPr>
          <w:rFonts w:ascii="Courier New" w:hAnsi="Courier New" w:cs="Courier New"/>
          <w:sz w:val="24"/>
          <w:szCs w:val="24"/>
        </w:rPr>
        <w:t xml:space="preserve"> Davacı 4 tanık dinletmişti. Davacı </w:t>
      </w:r>
      <w:r w:rsidR="00333596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vukatı</w:t>
      </w:r>
      <w:r w:rsidR="0033359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bu istidanın yapıldığı safhada</w:t>
      </w:r>
      <w:r w:rsidR="0033359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Alt Mahkemeye başka tanık dinletmeyeceğini ve davasının bundan ibaret olduğunu ifade etmiştir. </w:t>
      </w:r>
    </w:p>
    <w:p w:rsidR="006D6C1A" w:rsidRDefault="006D6C1A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6D6C1A" w:rsidRDefault="006D6C1A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İstidayı dinleyen Alt Mahkeme</w:t>
      </w:r>
      <w:r w:rsidR="0033359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yapılan tadilat talebinin makul surette gerekli olmadığına, tadilat talebinin kabul</w:t>
      </w:r>
      <w:r w:rsidR="00C04DCA">
        <w:rPr>
          <w:rFonts w:ascii="Courier New" w:hAnsi="Courier New" w:cs="Courier New"/>
          <w:sz w:val="24"/>
          <w:szCs w:val="24"/>
        </w:rPr>
        <w:t>ü</w:t>
      </w:r>
      <w:r>
        <w:rPr>
          <w:rFonts w:ascii="Courier New" w:hAnsi="Courier New" w:cs="Courier New"/>
          <w:sz w:val="24"/>
          <w:szCs w:val="24"/>
        </w:rPr>
        <w:t xml:space="preserve"> halinde Davacının zarara uğrayacağına, müktesep haklarının </w:t>
      </w:r>
      <w:r w:rsidR="00C04DCA">
        <w:rPr>
          <w:rFonts w:ascii="Courier New" w:hAnsi="Courier New" w:cs="Courier New"/>
          <w:sz w:val="24"/>
          <w:szCs w:val="24"/>
        </w:rPr>
        <w:t>etkilenerek zarar göreceğine</w:t>
      </w:r>
      <w:r>
        <w:rPr>
          <w:rFonts w:ascii="Courier New" w:hAnsi="Courier New" w:cs="Courier New"/>
          <w:sz w:val="24"/>
          <w:szCs w:val="24"/>
        </w:rPr>
        <w:t xml:space="preserve"> ve masraf ödense dahi </w:t>
      </w:r>
      <w:r w:rsidR="00C04DCA">
        <w:rPr>
          <w:rFonts w:ascii="Courier New" w:hAnsi="Courier New" w:cs="Courier New"/>
          <w:sz w:val="24"/>
          <w:szCs w:val="24"/>
        </w:rPr>
        <w:t>zararının gideril</w:t>
      </w:r>
      <w:r w:rsidR="00333596">
        <w:rPr>
          <w:rFonts w:ascii="Courier New" w:hAnsi="Courier New" w:cs="Courier New"/>
          <w:sz w:val="24"/>
          <w:szCs w:val="24"/>
        </w:rPr>
        <w:t>e</w:t>
      </w:r>
      <w:r w:rsidR="00C04DCA">
        <w:rPr>
          <w:rFonts w:ascii="Courier New" w:hAnsi="Courier New" w:cs="Courier New"/>
          <w:sz w:val="24"/>
          <w:szCs w:val="24"/>
        </w:rPr>
        <w:t>mey</w:t>
      </w:r>
      <w:r w:rsidR="00333596">
        <w:rPr>
          <w:rFonts w:ascii="Courier New" w:hAnsi="Courier New" w:cs="Courier New"/>
          <w:sz w:val="24"/>
          <w:szCs w:val="24"/>
        </w:rPr>
        <w:t xml:space="preserve">eceğine ve </w:t>
      </w:r>
      <w:r>
        <w:rPr>
          <w:rFonts w:ascii="Courier New" w:hAnsi="Courier New" w:cs="Courier New"/>
          <w:sz w:val="24"/>
          <w:szCs w:val="24"/>
        </w:rPr>
        <w:t xml:space="preserve">böyle bir tadilat emrinin adaletsizliğe neden olacağına karar vermiştir. </w:t>
      </w:r>
    </w:p>
    <w:p w:rsidR="006D6C1A" w:rsidRDefault="006D6C1A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821B90" w:rsidRDefault="006D6C1A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İstinaf</w:t>
      </w:r>
      <w:r w:rsidR="0033359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bu karardan dosyalanmıştır.   </w:t>
      </w:r>
      <w:r w:rsidR="00821B90">
        <w:rPr>
          <w:rFonts w:ascii="Courier New" w:hAnsi="Courier New" w:cs="Courier New"/>
          <w:sz w:val="24"/>
          <w:szCs w:val="24"/>
        </w:rPr>
        <w:t xml:space="preserve"> </w:t>
      </w:r>
    </w:p>
    <w:p w:rsidR="008950A1" w:rsidRDefault="008950A1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950A1" w:rsidRPr="00EF1691" w:rsidRDefault="008950A1" w:rsidP="008950A1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  <w:u w:val="single"/>
        </w:rPr>
      </w:pPr>
      <w:r w:rsidRPr="00EF1691">
        <w:rPr>
          <w:rFonts w:ascii="Courier New" w:hAnsi="Courier New" w:cs="Courier New"/>
          <w:b/>
          <w:sz w:val="24"/>
          <w:szCs w:val="24"/>
          <w:u w:val="single"/>
        </w:rPr>
        <w:t>İSTİNAF SEBEPLERİ</w:t>
      </w:r>
    </w:p>
    <w:p w:rsidR="008950A1" w:rsidRDefault="008950A1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8950A1" w:rsidRPr="006D6C1A" w:rsidRDefault="008950A1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6D6C1A" w:rsidRPr="006D6C1A">
        <w:rPr>
          <w:rFonts w:ascii="Courier New" w:hAnsi="Courier New" w:cs="Courier New"/>
          <w:sz w:val="24"/>
          <w:szCs w:val="24"/>
        </w:rPr>
        <w:t xml:space="preserve">İstinaf ihbarnamesinde 12 istinaf </w:t>
      </w:r>
      <w:r w:rsidR="00C04DCA">
        <w:rPr>
          <w:rFonts w:ascii="Courier New" w:hAnsi="Courier New" w:cs="Courier New"/>
          <w:sz w:val="24"/>
          <w:szCs w:val="24"/>
        </w:rPr>
        <w:t>sebebi</w:t>
      </w:r>
      <w:r w:rsidR="006D6C1A" w:rsidRPr="006D6C1A">
        <w:rPr>
          <w:rFonts w:ascii="Courier New" w:hAnsi="Courier New" w:cs="Courier New"/>
          <w:sz w:val="24"/>
          <w:szCs w:val="24"/>
        </w:rPr>
        <w:t xml:space="preserve"> bulunmakla birlikte</w:t>
      </w:r>
      <w:r w:rsidR="00333596">
        <w:rPr>
          <w:rFonts w:ascii="Courier New" w:hAnsi="Courier New" w:cs="Courier New"/>
          <w:sz w:val="24"/>
          <w:szCs w:val="24"/>
        </w:rPr>
        <w:t>,</w:t>
      </w:r>
      <w:r w:rsidR="006D6C1A" w:rsidRPr="006D6C1A">
        <w:rPr>
          <w:rFonts w:ascii="Courier New" w:hAnsi="Courier New" w:cs="Courier New"/>
          <w:sz w:val="24"/>
          <w:szCs w:val="24"/>
        </w:rPr>
        <w:t xml:space="preserve"> Davalı istinafını tek başlık altında toplamıştır. Bu istinaf başlığını şöyle özetledik</w:t>
      </w:r>
      <w:r w:rsidR="009F3394">
        <w:rPr>
          <w:rFonts w:ascii="Courier New" w:hAnsi="Courier New" w:cs="Courier New"/>
          <w:sz w:val="24"/>
          <w:szCs w:val="24"/>
        </w:rPr>
        <w:t>:</w:t>
      </w:r>
    </w:p>
    <w:p w:rsidR="008950A1" w:rsidRDefault="006D6C1A" w:rsidP="00333596">
      <w:pPr>
        <w:pStyle w:val="ListeParagraf"/>
        <w:spacing w:after="0" w:line="360" w:lineRule="auto"/>
        <w:ind w:left="720"/>
        <w:contextualSpacing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Muhterem Alt Mahkeme</w:t>
      </w:r>
      <w:r w:rsidR="00333596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tadilat istidası uyarınca emir ve izin vermemekle hata etti. </w:t>
      </w:r>
    </w:p>
    <w:p w:rsidR="006D6C1A" w:rsidRDefault="006D6C1A" w:rsidP="006D6C1A">
      <w:pPr>
        <w:pStyle w:val="ListeParagraf"/>
        <w:spacing w:after="0" w:line="360" w:lineRule="auto"/>
        <w:ind w:left="720"/>
        <w:contextualSpacing/>
        <w:rPr>
          <w:rFonts w:ascii="Courier New" w:hAnsi="Courier New" w:cs="Courier New"/>
          <w:b/>
        </w:rPr>
      </w:pPr>
    </w:p>
    <w:p w:rsidR="0087539A" w:rsidRDefault="0087539A" w:rsidP="006D6C1A">
      <w:pPr>
        <w:pStyle w:val="ListeParagraf"/>
        <w:spacing w:after="0" w:line="360" w:lineRule="auto"/>
        <w:ind w:left="720"/>
        <w:contextualSpacing/>
        <w:rPr>
          <w:rFonts w:ascii="Courier New" w:hAnsi="Courier New" w:cs="Courier New"/>
          <w:b/>
        </w:rPr>
      </w:pPr>
    </w:p>
    <w:p w:rsidR="0087539A" w:rsidRDefault="0087539A" w:rsidP="006D6C1A">
      <w:pPr>
        <w:pStyle w:val="ListeParagraf"/>
        <w:spacing w:after="0" w:line="360" w:lineRule="auto"/>
        <w:ind w:left="720"/>
        <w:contextualSpacing/>
        <w:rPr>
          <w:rFonts w:ascii="Courier New" w:hAnsi="Courier New" w:cs="Courier New"/>
          <w:b/>
        </w:rPr>
      </w:pPr>
    </w:p>
    <w:p w:rsidR="0087539A" w:rsidRPr="006D6C1A" w:rsidRDefault="0087539A" w:rsidP="006D6C1A">
      <w:pPr>
        <w:pStyle w:val="ListeParagraf"/>
        <w:spacing w:after="0" w:line="360" w:lineRule="auto"/>
        <w:ind w:left="720"/>
        <w:contextualSpacing/>
        <w:rPr>
          <w:rFonts w:ascii="Courier New" w:hAnsi="Courier New" w:cs="Courier New"/>
          <w:b/>
        </w:rPr>
      </w:pPr>
    </w:p>
    <w:p w:rsidR="008950A1" w:rsidRDefault="008950A1" w:rsidP="008950A1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lastRenderedPageBreak/>
        <w:t>TARAFLARIN İDDİA VE ARGÜMANLARI</w:t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8950A1" w:rsidRDefault="008950A1" w:rsidP="008950A1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:rsidR="000B26C4" w:rsidRDefault="008950A1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B26C4">
        <w:rPr>
          <w:rFonts w:ascii="Courier New" w:hAnsi="Courier New" w:cs="Courier New"/>
          <w:sz w:val="24"/>
          <w:szCs w:val="24"/>
        </w:rPr>
        <w:t xml:space="preserve">Davalı </w:t>
      </w:r>
      <w:r w:rsidR="00333596">
        <w:rPr>
          <w:rFonts w:ascii="Courier New" w:hAnsi="Courier New" w:cs="Courier New"/>
          <w:sz w:val="24"/>
          <w:szCs w:val="24"/>
        </w:rPr>
        <w:t>A</w:t>
      </w:r>
      <w:r w:rsidR="000B26C4">
        <w:rPr>
          <w:rFonts w:ascii="Courier New" w:hAnsi="Courier New" w:cs="Courier New"/>
          <w:sz w:val="24"/>
          <w:szCs w:val="24"/>
        </w:rPr>
        <w:t>vukatı istinaftaki hitabında aşağıdaki iddialarda bulundu</w:t>
      </w:r>
      <w:r w:rsidR="00C04DCA">
        <w:rPr>
          <w:rFonts w:ascii="Courier New" w:hAnsi="Courier New" w:cs="Courier New"/>
          <w:sz w:val="24"/>
          <w:szCs w:val="24"/>
        </w:rPr>
        <w:t>:</w:t>
      </w:r>
    </w:p>
    <w:p w:rsidR="000B26C4" w:rsidRDefault="000B26C4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0B26C4" w:rsidRDefault="000B26C4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Alt Mahkeme</w:t>
      </w:r>
      <w:r w:rsidR="0033359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tadilat talebini üç</w:t>
      </w:r>
      <w:r w:rsidR="00C04DC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başlık altında inceledi. Bunlar, yapılmak istenen tadilatın müdafaanın sunumu için gerekli olup olmadığı, çok geç kalınmış olup olmadığı ve Davacının müktesep hakların</w:t>
      </w:r>
      <w:r w:rsidR="00333596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masraflarla telafi edilemeyecek derece zarar verip vermediğidir. </w:t>
      </w:r>
      <w:r w:rsidR="00C551DF">
        <w:rPr>
          <w:rFonts w:ascii="Courier New" w:hAnsi="Courier New" w:cs="Courier New"/>
          <w:sz w:val="24"/>
          <w:szCs w:val="24"/>
        </w:rPr>
        <w:t>Alt Mahkeme</w:t>
      </w:r>
      <w:r w:rsidR="00333596">
        <w:rPr>
          <w:rFonts w:ascii="Courier New" w:hAnsi="Courier New" w:cs="Courier New"/>
          <w:sz w:val="24"/>
          <w:szCs w:val="24"/>
        </w:rPr>
        <w:t>,</w:t>
      </w:r>
      <w:r w:rsidR="00C551DF">
        <w:rPr>
          <w:rFonts w:ascii="Courier New" w:hAnsi="Courier New" w:cs="Courier New"/>
          <w:sz w:val="24"/>
          <w:szCs w:val="24"/>
        </w:rPr>
        <w:t xml:space="preserve"> i</w:t>
      </w:r>
      <w:r>
        <w:rPr>
          <w:rFonts w:ascii="Courier New" w:hAnsi="Courier New" w:cs="Courier New"/>
          <w:sz w:val="24"/>
          <w:szCs w:val="24"/>
        </w:rPr>
        <w:t>ncelemesinin sonunda</w:t>
      </w:r>
      <w:r w:rsidR="0033359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tadilat isteminin çok geç kalınmış olmadığına bulgu yapmasına karşın</w:t>
      </w:r>
      <w:r w:rsidR="0033359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tadilata izin verilmesi halinde Davacının müktesep haklarının masraflarla tazmin edilemeyecek derecede etkileneceğine ve tadilatın müdafaanın sunumu için gerekli olmadığına bulgu yapıp</w:t>
      </w:r>
      <w:r w:rsidR="0033359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tadilat talebini reddetmiştir. </w:t>
      </w:r>
    </w:p>
    <w:p w:rsidR="000B26C4" w:rsidRDefault="000B26C4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8950A1" w:rsidRDefault="000B26C4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Alt Mahkeme</w:t>
      </w:r>
      <w:r w:rsidR="0033359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müdafaanın sunumu için tadilatın gerekli olup olmadığını incelerken, yapılmak istenen tadilatın yeni bir müdafaa sebebi oluşturacağı</w:t>
      </w:r>
      <w:r w:rsidR="00333596">
        <w:rPr>
          <w:rFonts w:ascii="Courier New" w:hAnsi="Courier New" w:cs="Courier New"/>
          <w:sz w:val="24"/>
          <w:szCs w:val="24"/>
        </w:rPr>
        <w:t xml:space="preserve"> gerekçesine </w:t>
      </w:r>
      <w:r>
        <w:rPr>
          <w:rFonts w:ascii="Courier New" w:hAnsi="Courier New" w:cs="Courier New"/>
          <w:sz w:val="24"/>
          <w:szCs w:val="24"/>
        </w:rPr>
        <w:t xml:space="preserve">dayanarak </w:t>
      </w:r>
      <w:r w:rsidR="00AF1D63">
        <w:rPr>
          <w:rFonts w:ascii="Courier New" w:hAnsi="Courier New" w:cs="Courier New"/>
          <w:sz w:val="24"/>
          <w:szCs w:val="24"/>
        </w:rPr>
        <w:t xml:space="preserve">tadilatı </w:t>
      </w:r>
      <w:r>
        <w:rPr>
          <w:rFonts w:ascii="Courier New" w:hAnsi="Courier New" w:cs="Courier New"/>
          <w:sz w:val="24"/>
          <w:szCs w:val="24"/>
        </w:rPr>
        <w:t>reddetmekle hata etmiştir. Halbuki yeni bir müdafaa sebebi oluşturması ayrı</w:t>
      </w:r>
      <w:r w:rsidR="00BF10F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müdafaanın sunumu için gerekli olması ayrı bir durumdur. </w:t>
      </w:r>
    </w:p>
    <w:p w:rsidR="000B26C4" w:rsidRDefault="000B26C4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0B26C4" w:rsidRDefault="000B26C4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Yapılmak istenen tadilat mevcut müdafaa ile paralel ve o iddiaların devamı</w:t>
      </w:r>
      <w:r w:rsidR="00AF1D63">
        <w:rPr>
          <w:rFonts w:ascii="Courier New" w:hAnsi="Courier New" w:cs="Courier New"/>
          <w:sz w:val="24"/>
          <w:szCs w:val="24"/>
        </w:rPr>
        <w:t xml:space="preserve"> niteliğinde olan </w:t>
      </w:r>
      <w:r>
        <w:rPr>
          <w:rFonts w:ascii="Courier New" w:hAnsi="Courier New" w:cs="Courier New"/>
          <w:sz w:val="24"/>
          <w:szCs w:val="24"/>
        </w:rPr>
        <w:t>iddialardır. Bu nedenle</w:t>
      </w:r>
      <w:r w:rsidR="00AF1D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tadilat talebine konu paragraflar yeni bir müdafaa sebebi oluşturmaz. Diğer taraftan</w:t>
      </w:r>
      <w:r w:rsidR="00AF1D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tadilat talepleri dava ile ilgili olup</w:t>
      </w:r>
      <w:r w:rsidR="00AF1D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551DF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 xml:space="preserve">üdafaanın </w:t>
      </w:r>
      <w:r w:rsidR="00C551DF">
        <w:rPr>
          <w:rFonts w:ascii="Courier New" w:hAnsi="Courier New" w:cs="Courier New"/>
          <w:sz w:val="24"/>
          <w:szCs w:val="24"/>
        </w:rPr>
        <w:t xml:space="preserve">sunumu </w:t>
      </w:r>
      <w:r>
        <w:rPr>
          <w:rFonts w:ascii="Courier New" w:hAnsi="Courier New" w:cs="Courier New"/>
          <w:sz w:val="24"/>
          <w:szCs w:val="24"/>
        </w:rPr>
        <w:t xml:space="preserve">için </w:t>
      </w:r>
      <w:r w:rsidR="00C551DF">
        <w:rPr>
          <w:rFonts w:ascii="Courier New" w:hAnsi="Courier New" w:cs="Courier New"/>
          <w:sz w:val="24"/>
          <w:szCs w:val="24"/>
        </w:rPr>
        <w:t xml:space="preserve">mutlak surette </w:t>
      </w:r>
      <w:r>
        <w:rPr>
          <w:rFonts w:ascii="Courier New" w:hAnsi="Courier New" w:cs="Courier New"/>
          <w:sz w:val="24"/>
          <w:szCs w:val="24"/>
        </w:rPr>
        <w:t xml:space="preserve">gereklidir. </w:t>
      </w:r>
    </w:p>
    <w:p w:rsidR="000B26C4" w:rsidRDefault="000B26C4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0B26C4" w:rsidRDefault="000B26C4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Tadilat ihtiyacı</w:t>
      </w:r>
      <w:r w:rsidR="00AF1D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şahadetin sunulmasından sonra ortaya çıkmış olup</w:t>
      </w:r>
      <w:r w:rsidR="00AF1D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geç kalınmış değildir. Bu tadilatların yapılması halinde</w:t>
      </w:r>
      <w:r w:rsidR="00AF1D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Davalının müdafaasını yapabilmesine fırsat verilecek ve adalet sağlanmış olacaktır. Bu tadilatlara izin verilmesi </w:t>
      </w:r>
      <w:r>
        <w:rPr>
          <w:rFonts w:ascii="Courier New" w:hAnsi="Courier New" w:cs="Courier New"/>
          <w:sz w:val="24"/>
          <w:szCs w:val="24"/>
        </w:rPr>
        <w:lastRenderedPageBreak/>
        <w:t>halinde</w:t>
      </w:r>
      <w:r w:rsidR="00AF1D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Davacının müktesep hakları etkilenmeyecek veya herhangi bir şekilde etkilenmesi söz</w:t>
      </w:r>
      <w:r w:rsidR="00C551D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konusu olmayacaktır. </w:t>
      </w:r>
    </w:p>
    <w:p w:rsidR="00AF1D63" w:rsidRDefault="00AF1D63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0B26C4" w:rsidRDefault="000B26C4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Tüm beyanlar ışığında</w:t>
      </w:r>
      <w:r w:rsidR="00AF1D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istinafın kabul edilerek</w:t>
      </w:r>
      <w:r w:rsidR="00AF1D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tadilata izin verilmesi talep edilir. </w:t>
      </w:r>
    </w:p>
    <w:p w:rsidR="000B26C4" w:rsidRDefault="000B26C4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0B26C4" w:rsidRDefault="000B26C4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Davacı </w:t>
      </w:r>
      <w:r w:rsidR="00AF1D63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vukatının hitabında ise ileri sürdüğü argümanlar şöyledir</w:t>
      </w:r>
      <w:r w:rsidR="00C551DF">
        <w:rPr>
          <w:rFonts w:ascii="Courier New" w:hAnsi="Courier New" w:cs="Courier New"/>
          <w:sz w:val="24"/>
          <w:szCs w:val="24"/>
        </w:rPr>
        <w:t>:</w:t>
      </w:r>
    </w:p>
    <w:p w:rsidR="000B26C4" w:rsidRDefault="000B26C4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0B26C4" w:rsidRDefault="000B26C4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3F65D2">
        <w:rPr>
          <w:rFonts w:ascii="Courier New" w:hAnsi="Courier New" w:cs="Courier New"/>
          <w:sz w:val="24"/>
          <w:szCs w:val="24"/>
        </w:rPr>
        <w:t xml:space="preserve">Davacı davasını mevcut müdafaa tahtında </w:t>
      </w:r>
      <w:r w:rsidR="00AF1D63">
        <w:rPr>
          <w:rFonts w:ascii="Courier New" w:hAnsi="Courier New" w:cs="Courier New"/>
          <w:sz w:val="24"/>
          <w:szCs w:val="24"/>
        </w:rPr>
        <w:t>M</w:t>
      </w:r>
      <w:r w:rsidR="003F65D2">
        <w:rPr>
          <w:rFonts w:ascii="Courier New" w:hAnsi="Courier New" w:cs="Courier New"/>
          <w:sz w:val="24"/>
          <w:szCs w:val="24"/>
        </w:rPr>
        <w:t>ahkemeye sunmuş, tanıklarını bu layihalar çerçevesinde dinletmiş ve şahadeti sunmuştur. Bu tanıkların şahadetinin sunulmasından sonra ortaya çıkan şahadete göre</w:t>
      </w:r>
      <w:r w:rsidR="00AF1D63">
        <w:rPr>
          <w:rFonts w:ascii="Courier New" w:hAnsi="Courier New" w:cs="Courier New"/>
          <w:sz w:val="24"/>
          <w:szCs w:val="24"/>
        </w:rPr>
        <w:t>,</w:t>
      </w:r>
      <w:r w:rsidR="003F65D2">
        <w:rPr>
          <w:rFonts w:ascii="Courier New" w:hAnsi="Courier New" w:cs="Courier New"/>
          <w:sz w:val="24"/>
          <w:szCs w:val="24"/>
        </w:rPr>
        <w:t xml:space="preserve"> müdafaanın tadil edilerek şahadete cevap verilmek istenmektedir. Kanaatimce bu </w:t>
      </w:r>
      <w:r w:rsidR="00C551DF">
        <w:rPr>
          <w:rFonts w:ascii="Courier New" w:hAnsi="Courier New" w:cs="Courier New"/>
          <w:sz w:val="24"/>
          <w:szCs w:val="24"/>
        </w:rPr>
        <w:t>durumda tadilata izin verilmesi halinde</w:t>
      </w:r>
      <w:r w:rsidR="00AF1D63">
        <w:rPr>
          <w:rFonts w:ascii="Courier New" w:hAnsi="Courier New" w:cs="Courier New"/>
          <w:sz w:val="24"/>
          <w:szCs w:val="24"/>
        </w:rPr>
        <w:t>,</w:t>
      </w:r>
      <w:r w:rsidR="00C551DF">
        <w:rPr>
          <w:rFonts w:ascii="Courier New" w:hAnsi="Courier New" w:cs="Courier New"/>
          <w:sz w:val="24"/>
          <w:szCs w:val="24"/>
        </w:rPr>
        <w:t xml:space="preserve"> </w:t>
      </w:r>
      <w:r w:rsidR="003F65D2">
        <w:rPr>
          <w:rFonts w:ascii="Courier New" w:hAnsi="Courier New" w:cs="Courier New"/>
          <w:sz w:val="24"/>
          <w:szCs w:val="24"/>
        </w:rPr>
        <w:t>Davacıya adaletsizlik yarat</w:t>
      </w:r>
      <w:r w:rsidR="00C551DF">
        <w:rPr>
          <w:rFonts w:ascii="Courier New" w:hAnsi="Courier New" w:cs="Courier New"/>
          <w:sz w:val="24"/>
          <w:szCs w:val="24"/>
        </w:rPr>
        <w:t>ıl</w:t>
      </w:r>
      <w:r w:rsidR="003F65D2">
        <w:rPr>
          <w:rFonts w:ascii="Courier New" w:hAnsi="Courier New" w:cs="Courier New"/>
          <w:sz w:val="24"/>
          <w:szCs w:val="24"/>
        </w:rPr>
        <w:t xml:space="preserve">acaktır. </w:t>
      </w:r>
    </w:p>
    <w:p w:rsidR="003F65D2" w:rsidRDefault="003F65D2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F65D2" w:rsidRDefault="003F65D2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Tadilata konu </w:t>
      </w:r>
      <w:proofErr w:type="spellStart"/>
      <w:r>
        <w:rPr>
          <w:rFonts w:ascii="Courier New" w:hAnsi="Courier New" w:cs="Courier New"/>
          <w:sz w:val="24"/>
          <w:szCs w:val="24"/>
        </w:rPr>
        <w:t>charge</w:t>
      </w:r>
      <w:proofErr w:type="spellEnd"/>
      <w:r w:rsidR="00832D8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back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işlemler davanın zaptı dava aşamasında konuşulmuş </w:t>
      </w:r>
      <w:r w:rsidR="00AF1D63">
        <w:rPr>
          <w:rFonts w:ascii="Courier New" w:hAnsi="Courier New" w:cs="Courier New"/>
          <w:sz w:val="24"/>
          <w:szCs w:val="24"/>
        </w:rPr>
        <w:t xml:space="preserve">ve </w:t>
      </w:r>
      <w:r>
        <w:rPr>
          <w:rFonts w:ascii="Courier New" w:hAnsi="Courier New" w:cs="Courier New"/>
          <w:sz w:val="24"/>
          <w:szCs w:val="24"/>
        </w:rPr>
        <w:t>Davalının bilgisinde olan olgular olup</w:t>
      </w:r>
      <w:r w:rsidR="00AF1D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Davalı duruşmaya başlamadan evvel</w:t>
      </w:r>
      <w:r w:rsidR="00AF1D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layihasını tadil etmek yolunu seçmemiştir. </w:t>
      </w:r>
    </w:p>
    <w:p w:rsidR="003F65D2" w:rsidRDefault="003F65D2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F65D2" w:rsidRDefault="003F65D2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İstinafa konu tadilat talebinin reddi kararından sonra</w:t>
      </w:r>
      <w:r w:rsidR="00AF1D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Davacı davasını kapatıp Davalı müdafaası için ilk tanığını çağırdığında</w:t>
      </w:r>
      <w:r w:rsidR="00AF1D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Davalının ilk tanığına</w:t>
      </w:r>
      <w:r w:rsidR="00AF1D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charge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back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işlemleri konusunda 5-6 soru soruldu. Bu sorulan sorulara karşılık</w:t>
      </w:r>
      <w:r w:rsidR="00AF1D63">
        <w:rPr>
          <w:rFonts w:ascii="Courier New" w:hAnsi="Courier New" w:cs="Courier New"/>
          <w:sz w:val="24"/>
          <w:szCs w:val="24"/>
        </w:rPr>
        <w:t xml:space="preserve"> olarak</w:t>
      </w:r>
      <w:r>
        <w:rPr>
          <w:rFonts w:ascii="Courier New" w:hAnsi="Courier New" w:cs="Courier New"/>
          <w:sz w:val="24"/>
          <w:szCs w:val="24"/>
        </w:rPr>
        <w:t xml:space="preserve"> Davacı zaten istenilen cevapları almıştır. Bu cevaplar Davalı </w:t>
      </w:r>
      <w:r w:rsidR="00BF10FA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anığı tarafından beyan edildikten sonra</w:t>
      </w:r>
      <w:r w:rsidR="00AF1D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tadilata izin verilse dahi</w:t>
      </w:r>
      <w:r w:rsidR="00AF1D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Davacının iddialarını destekleyecek cevaplar kayıtlara geçmiştir. </w:t>
      </w:r>
    </w:p>
    <w:p w:rsidR="003F65D2" w:rsidRDefault="003F65D2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F65D2" w:rsidRDefault="003F65D2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Davalının yapmak istediği</w:t>
      </w:r>
      <w:r w:rsidR="00AF1D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tadilat</w:t>
      </w:r>
      <w:r w:rsidR="00C551DF">
        <w:rPr>
          <w:rFonts w:ascii="Courier New" w:hAnsi="Courier New" w:cs="Courier New"/>
          <w:sz w:val="24"/>
          <w:szCs w:val="24"/>
        </w:rPr>
        <w:t>la</w:t>
      </w:r>
      <w:r>
        <w:rPr>
          <w:rFonts w:ascii="Courier New" w:hAnsi="Courier New" w:cs="Courier New"/>
          <w:sz w:val="24"/>
          <w:szCs w:val="24"/>
        </w:rPr>
        <w:t xml:space="preserve"> yeni müdafaa sebepleri eklemek olup</w:t>
      </w:r>
      <w:r w:rsidR="00AF1D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usulen layihasına yeni müdafaa sebebi ekleyemez. Eklenmek istenen tadilata izin verilmesi halinde</w:t>
      </w:r>
      <w:r w:rsidR="00AF1D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Davacının müktesep hakları etkilenecektir. </w:t>
      </w:r>
    </w:p>
    <w:p w:rsidR="003F65D2" w:rsidRDefault="003F65D2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AF1D63" w:rsidRDefault="003F65D2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Alt Mahkemenin vermiş olduğu karar doğrudur ve istinafın masraflarla reddi talep edilir. </w:t>
      </w:r>
    </w:p>
    <w:p w:rsidR="003F65D2" w:rsidRDefault="003F65D2" w:rsidP="008950A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950A1" w:rsidRDefault="008950A1" w:rsidP="00AF1D63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İNCELEME</w:t>
      </w:r>
    </w:p>
    <w:p w:rsidR="001E317D" w:rsidRDefault="001E317D" w:rsidP="00AF1D63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1E317D" w:rsidRPr="001E317D" w:rsidRDefault="00FE26AF" w:rsidP="00AF1D6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İstinaf sebepleri, tarafların iddia ve argümanları, dosyadaki şahadet ve emareler incelenip değerlendirildi. </w:t>
      </w:r>
    </w:p>
    <w:p w:rsidR="008950A1" w:rsidRDefault="00BF10FA" w:rsidP="00AF1D63">
      <w:pPr>
        <w:pStyle w:val="ListeParagraf"/>
        <w:spacing w:after="0" w:afterAutospacing="0" w:line="360" w:lineRule="auto"/>
        <w:ind w:left="1134" w:hanging="414"/>
        <w:contextualSpacing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</w:t>
      </w:r>
      <w:r w:rsidR="006D6C1A" w:rsidRPr="00900344">
        <w:rPr>
          <w:rFonts w:ascii="Courier New" w:hAnsi="Courier New" w:cs="Courier New"/>
          <w:b/>
        </w:rPr>
        <w:t>Muhterem Alt Mahkeme</w:t>
      </w:r>
      <w:r w:rsidR="00AF1D63">
        <w:rPr>
          <w:rFonts w:ascii="Courier New" w:hAnsi="Courier New" w:cs="Courier New"/>
          <w:b/>
        </w:rPr>
        <w:t>,</w:t>
      </w:r>
      <w:r w:rsidR="006D6C1A" w:rsidRPr="00900344">
        <w:rPr>
          <w:rFonts w:ascii="Courier New" w:hAnsi="Courier New" w:cs="Courier New"/>
          <w:b/>
        </w:rPr>
        <w:t xml:space="preserve"> tadilat istidası uyarınca emir ve izin vermemekle hata etti. </w:t>
      </w:r>
    </w:p>
    <w:p w:rsidR="00AF1D63" w:rsidRPr="00900344" w:rsidRDefault="00AF1D63" w:rsidP="00AF1D63">
      <w:pPr>
        <w:pStyle w:val="ListeParagraf"/>
        <w:spacing w:after="0" w:afterAutospacing="0" w:line="360" w:lineRule="auto"/>
        <w:ind w:left="1134" w:hanging="414"/>
        <w:contextualSpacing/>
        <w:rPr>
          <w:rFonts w:ascii="Courier New" w:hAnsi="Courier New" w:cs="Courier New"/>
        </w:rPr>
      </w:pPr>
    </w:p>
    <w:p w:rsidR="006D6C1A" w:rsidRDefault="002C1D31" w:rsidP="00AF1D63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Bu isti</w:t>
      </w:r>
      <w:r w:rsidR="00C7439B">
        <w:rPr>
          <w:rFonts w:ascii="Courier New" w:hAnsi="Courier New" w:cs="Courier New"/>
          <w:sz w:val="24"/>
          <w:szCs w:val="24"/>
        </w:rPr>
        <w:t>nafın temelinde</w:t>
      </w:r>
      <w:r w:rsidR="00AF1D63">
        <w:rPr>
          <w:rFonts w:ascii="Courier New" w:hAnsi="Courier New" w:cs="Courier New"/>
          <w:sz w:val="24"/>
          <w:szCs w:val="24"/>
        </w:rPr>
        <w:t>,</w:t>
      </w:r>
      <w:r w:rsidR="00C7439B">
        <w:rPr>
          <w:rFonts w:ascii="Courier New" w:hAnsi="Courier New" w:cs="Courier New"/>
          <w:sz w:val="24"/>
          <w:szCs w:val="24"/>
        </w:rPr>
        <w:t xml:space="preserve"> H</w:t>
      </w:r>
      <w:r w:rsidR="00832D8D">
        <w:rPr>
          <w:rFonts w:ascii="Courier New" w:hAnsi="Courier New" w:cs="Courier New"/>
          <w:sz w:val="24"/>
          <w:szCs w:val="24"/>
        </w:rPr>
        <w:t xml:space="preserve">ukuk </w:t>
      </w:r>
      <w:r w:rsidR="00C7439B">
        <w:rPr>
          <w:rFonts w:ascii="Courier New" w:hAnsi="Courier New" w:cs="Courier New"/>
          <w:sz w:val="24"/>
          <w:szCs w:val="24"/>
        </w:rPr>
        <w:t>M</w:t>
      </w:r>
      <w:r w:rsidR="00832D8D">
        <w:rPr>
          <w:rFonts w:ascii="Courier New" w:hAnsi="Courier New" w:cs="Courier New"/>
          <w:sz w:val="24"/>
          <w:szCs w:val="24"/>
        </w:rPr>
        <w:t xml:space="preserve">uhakemeleri </w:t>
      </w:r>
      <w:r w:rsidR="00C7439B">
        <w:rPr>
          <w:rFonts w:ascii="Courier New" w:hAnsi="Courier New" w:cs="Courier New"/>
          <w:sz w:val="24"/>
          <w:szCs w:val="24"/>
        </w:rPr>
        <w:t>U</w:t>
      </w:r>
      <w:r w:rsidR="00832D8D">
        <w:rPr>
          <w:rFonts w:ascii="Courier New" w:hAnsi="Courier New" w:cs="Courier New"/>
          <w:sz w:val="24"/>
          <w:szCs w:val="24"/>
        </w:rPr>
        <w:t xml:space="preserve">sulü </w:t>
      </w:r>
      <w:r w:rsidR="00C7439B">
        <w:rPr>
          <w:rFonts w:ascii="Courier New" w:hAnsi="Courier New" w:cs="Courier New"/>
          <w:sz w:val="24"/>
          <w:szCs w:val="24"/>
        </w:rPr>
        <w:t>T</w:t>
      </w:r>
      <w:r w:rsidR="00832D8D">
        <w:rPr>
          <w:rFonts w:ascii="Courier New" w:hAnsi="Courier New" w:cs="Courier New"/>
          <w:sz w:val="24"/>
          <w:szCs w:val="24"/>
        </w:rPr>
        <w:t>üzüğü</w:t>
      </w:r>
      <w:r w:rsidR="00C7439B">
        <w:rPr>
          <w:rFonts w:ascii="Courier New" w:hAnsi="Courier New" w:cs="Courier New"/>
          <w:sz w:val="24"/>
          <w:szCs w:val="24"/>
        </w:rPr>
        <w:t xml:space="preserve"> E.25 n. 1</w:t>
      </w:r>
      <w:r w:rsidR="00C551DF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 xml:space="preserve">de düzenlenmiş olan tadilat </w:t>
      </w:r>
      <w:r w:rsidR="00832D8D">
        <w:rPr>
          <w:rFonts w:ascii="Courier New" w:hAnsi="Courier New" w:cs="Courier New"/>
          <w:sz w:val="24"/>
          <w:szCs w:val="24"/>
        </w:rPr>
        <w:t xml:space="preserve">talebinden kaynaklanan bir </w:t>
      </w:r>
      <w:r>
        <w:rPr>
          <w:rFonts w:ascii="Courier New" w:hAnsi="Courier New" w:cs="Courier New"/>
          <w:sz w:val="24"/>
          <w:szCs w:val="24"/>
        </w:rPr>
        <w:t>ihtilaf bulunmaktadır. Huzurumuzdaki davanın baremi 25</w:t>
      </w:r>
      <w:r w:rsidR="00AF1D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>000 TL – 50</w:t>
      </w:r>
      <w:r w:rsidR="00AF1D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>000 TL arası olduğundan</w:t>
      </w:r>
      <w:r w:rsidR="00AF1D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 yönetimi kurallarına yer vermeden</w:t>
      </w:r>
      <w:r w:rsidR="00AF1D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istinafın incelenmesini yapacağız. </w:t>
      </w:r>
    </w:p>
    <w:p w:rsidR="00C551DF" w:rsidRDefault="00C551DF" w:rsidP="002C1D31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C551DF" w:rsidRDefault="00C551DF" w:rsidP="00C551DF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Takip ettiğimiz hukuk sistemine göre</w:t>
      </w:r>
      <w:r w:rsidR="00AF1D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tadilat konusunda kabul edilen prensip</w:t>
      </w:r>
      <w:r w:rsidR="00AF1D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tadilatlara katı kural uygulanmadığı ve </w:t>
      </w:r>
      <w:r w:rsidR="0087539A">
        <w:rPr>
          <w:rFonts w:ascii="Courier New" w:hAnsi="Courier New" w:cs="Courier New"/>
          <w:sz w:val="24"/>
          <w:szCs w:val="24"/>
        </w:rPr>
        <w:t>belirlenen unsurların varlığı halinde</w:t>
      </w:r>
      <w:r>
        <w:rPr>
          <w:rFonts w:ascii="Courier New" w:hAnsi="Courier New" w:cs="Courier New"/>
          <w:sz w:val="24"/>
          <w:szCs w:val="24"/>
        </w:rPr>
        <w:t xml:space="preserve"> tadilata izin veril</w:t>
      </w:r>
      <w:r w:rsidR="0087539A">
        <w:rPr>
          <w:rFonts w:ascii="Courier New" w:hAnsi="Courier New" w:cs="Courier New"/>
          <w:sz w:val="24"/>
          <w:szCs w:val="24"/>
        </w:rPr>
        <w:t>ebil</w:t>
      </w:r>
      <w:r>
        <w:rPr>
          <w:rFonts w:ascii="Courier New" w:hAnsi="Courier New" w:cs="Courier New"/>
          <w:sz w:val="24"/>
          <w:szCs w:val="24"/>
        </w:rPr>
        <w:t xml:space="preserve">diğidir. </w:t>
      </w:r>
    </w:p>
    <w:p w:rsidR="00C551DF" w:rsidRDefault="00C551DF" w:rsidP="00C551DF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87539A" w:rsidRDefault="00C551DF" w:rsidP="00C551DF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Yargıtay</w:t>
      </w:r>
      <w:r w:rsidR="00AF1D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birçok kararında bu sistemi takip ederek</w:t>
      </w:r>
      <w:r w:rsidR="00AF1D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kötü niyetli yapılmamış, masraflarla giderilemeyecek bir zarar oluşmadığı durumlarda</w:t>
      </w:r>
      <w:r w:rsidR="00AF1D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 karar aşamasında dahi olsa </w:t>
      </w:r>
      <w:r w:rsidR="0087539A">
        <w:rPr>
          <w:rFonts w:ascii="Courier New" w:hAnsi="Courier New" w:cs="Courier New"/>
          <w:sz w:val="24"/>
          <w:szCs w:val="24"/>
        </w:rPr>
        <w:t>tadilat</w:t>
      </w:r>
      <w:r w:rsidR="00832D8D">
        <w:rPr>
          <w:rFonts w:ascii="Courier New" w:hAnsi="Courier New" w:cs="Courier New"/>
          <w:sz w:val="24"/>
          <w:szCs w:val="24"/>
        </w:rPr>
        <w:t>a</w:t>
      </w:r>
      <w:r w:rsidR="0087539A">
        <w:rPr>
          <w:rFonts w:ascii="Courier New" w:hAnsi="Courier New" w:cs="Courier New"/>
          <w:sz w:val="24"/>
          <w:szCs w:val="24"/>
        </w:rPr>
        <w:t xml:space="preserve"> izin ver</w:t>
      </w:r>
      <w:r>
        <w:rPr>
          <w:rFonts w:ascii="Courier New" w:hAnsi="Courier New" w:cs="Courier New"/>
          <w:sz w:val="24"/>
          <w:szCs w:val="24"/>
        </w:rPr>
        <w:t>miştir. Buna göre</w:t>
      </w:r>
      <w:r w:rsidR="00AF1D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talep takririnde veya müdafaada herhangi bir hususun eksik bırakılmış veya hata yapılmış olması </w:t>
      </w:r>
      <w:r w:rsidR="00AF1D63">
        <w:rPr>
          <w:rFonts w:ascii="Courier New" w:hAnsi="Courier New" w:cs="Courier New"/>
          <w:sz w:val="24"/>
          <w:szCs w:val="24"/>
        </w:rPr>
        <w:t xml:space="preserve">halinde </w:t>
      </w:r>
      <w:r>
        <w:rPr>
          <w:rFonts w:ascii="Courier New" w:hAnsi="Courier New" w:cs="Courier New"/>
          <w:sz w:val="24"/>
          <w:szCs w:val="24"/>
        </w:rPr>
        <w:t xml:space="preserve">diğer tarafın bu durumdan faydalanma hakkı </w:t>
      </w:r>
      <w:r w:rsidR="00AF1D63">
        <w:rPr>
          <w:rFonts w:ascii="Courier New" w:hAnsi="Courier New" w:cs="Courier New"/>
          <w:sz w:val="24"/>
          <w:szCs w:val="24"/>
        </w:rPr>
        <w:t>olamaz</w:t>
      </w:r>
      <w:r>
        <w:rPr>
          <w:rFonts w:ascii="Courier New" w:hAnsi="Courier New" w:cs="Courier New"/>
          <w:sz w:val="24"/>
          <w:szCs w:val="24"/>
        </w:rPr>
        <w:t xml:space="preserve">. Taraflar arasındaki ihtilafların ortaya çıkarılabilmesi ve adaletin sağlanabilmesi </w:t>
      </w:r>
      <w:r w:rsidR="0087539A">
        <w:rPr>
          <w:rFonts w:ascii="Courier New" w:hAnsi="Courier New" w:cs="Courier New"/>
          <w:sz w:val="24"/>
          <w:szCs w:val="24"/>
        </w:rPr>
        <w:t>için</w:t>
      </w:r>
      <w:r w:rsidR="00AF1D63">
        <w:rPr>
          <w:rFonts w:ascii="Courier New" w:hAnsi="Courier New" w:cs="Courier New"/>
          <w:sz w:val="24"/>
          <w:szCs w:val="24"/>
        </w:rPr>
        <w:t>,</w:t>
      </w:r>
      <w:r w:rsidR="0087539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taraflardan birinin böyle bir eksikliğinin </w:t>
      </w:r>
      <w:r w:rsidR="0087539A">
        <w:rPr>
          <w:rFonts w:ascii="Courier New" w:hAnsi="Courier New" w:cs="Courier New"/>
          <w:sz w:val="24"/>
          <w:szCs w:val="24"/>
        </w:rPr>
        <w:t xml:space="preserve">veya </w:t>
      </w:r>
      <w:r>
        <w:rPr>
          <w:rFonts w:ascii="Courier New" w:hAnsi="Courier New" w:cs="Courier New"/>
          <w:sz w:val="24"/>
          <w:szCs w:val="24"/>
        </w:rPr>
        <w:t xml:space="preserve">hatasının giderilmesine fırsat verilebilmektedir. </w:t>
      </w:r>
    </w:p>
    <w:p w:rsidR="0087539A" w:rsidRDefault="0087539A" w:rsidP="00C551DF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87539A" w:rsidRDefault="0087539A" w:rsidP="0087539A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  <w:proofErr w:type="spellStart"/>
      <w:r>
        <w:rPr>
          <w:rFonts w:ascii="Courier New" w:hAnsi="Courier New" w:cs="Courier New"/>
          <w:sz w:val="24"/>
          <w:szCs w:val="24"/>
        </w:rPr>
        <w:t>Halsbury</w:t>
      </w:r>
      <w:r w:rsidR="0026372B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>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Laws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of </w:t>
      </w:r>
      <w:proofErr w:type="spellStart"/>
      <w:r>
        <w:rPr>
          <w:rFonts w:ascii="Courier New" w:hAnsi="Courier New" w:cs="Courier New"/>
          <w:sz w:val="24"/>
          <w:szCs w:val="24"/>
        </w:rPr>
        <w:t>England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3.</w:t>
      </w:r>
      <w:proofErr w:type="spellStart"/>
      <w:r>
        <w:rPr>
          <w:rFonts w:ascii="Courier New" w:hAnsi="Courier New" w:cs="Courier New"/>
          <w:sz w:val="24"/>
          <w:szCs w:val="24"/>
        </w:rPr>
        <w:t>Edition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Vol</w:t>
      </w:r>
      <w:proofErr w:type="spellEnd"/>
      <w:r>
        <w:rPr>
          <w:rFonts w:ascii="Courier New" w:hAnsi="Courier New" w:cs="Courier New"/>
          <w:sz w:val="24"/>
          <w:szCs w:val="24"/>
        </w:rPr>
        <w:t>. 30 sayfa 34</w:t>
      </w:r>
      <w:r w:rsidR="0026372B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>de bu konularla ilgili prensipler belirtilmiştir</w:t>
      </w:r>
      <w:r w:rsidR="0026372B">
        <w:rPr>
          <w:rFonts w:ascii="Courier New" w:hAnsi="Courier New" w:cs="Courier New"/>
          <w:sz w:val="24"/>
          <w:szCs w:val="24"/>
        </w:rPr>
        <w:t>:</w:t>
      </w:r>
    </w:p>
    <w:p w:rsidR="0087539A" w:rsidRDefault="0087539A" w:rsidP="0087539A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87539A" w:rsidRDefault="0087539A" w:rsidP="0087539A">
      <w:pPr>
        <w:spacing w:after="0" w:line="240" w:lineRule="auto"/>
        <w:ind w:left="851" w:right="850" w:hanging="851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"71. </w:t>
      </w:r>
      <w:proofErr w:type="spellStart"/>
      <w:r>
        <w:rPr>
          <w:rFonts w:ascii="Courier New" w:hAnsi="Courier New" w:cs="Courier New"/>
          <w:sz w:val="24"/>
          <w:szCs w:val="24"/>
        </w:rPr>
        <w:t>If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amendment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for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which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leave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 </w:t>
      </w:r>
      <w:proofErr w:type="spellStart"/>
      <w:r>
        <w:rPr>
          <w:rFonts w:ascii="Courier New" w:hAnsi="Courier New" w:cs="Courier New"/>
          <w:sz w:val="24"/>
          <w:szCs w:val="24"/>
        </w:rPr>
        <w:t>asked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seeks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repair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an </w:t>
      </w:r>
      <w:proofErr w:type="spellStart"/>
      <w:r>
        <w:rPr>
          <w:rFonts w:ascii="Courier New" w:hAnsi="Courier New" w:cs="Courier New"/>
          <w:sz w:val="24"/>
          <w:szCs w:val="24"/>
        </w:rPr>
        <w:t>omission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due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negligence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carelessness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leave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amend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 </w:t>
      </w:r>
      <w:proofErr w:type="spellStart"/>
      <w:r>
        <w:rPr>
          <w:rFonts w:ascii="Courier New" w:hAnsi="Courier New" w:cs="Courier New"/>
          <w:sz w:val="24"/>
          <w:szCs w:val="24"/>
        </w:rPr>
        <w:t>granted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amendment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can be </w:t>
      </w:r>
      <w:proofErr w:type="spellStart"/>
      <w:r>
        <w:rPr>
          <w:rFonts w:ascii="Courier New" w:hAnsi="Courier New" w:cs="Courier New"/>
          <w:sz w:val="24"/>
          <w:szCs w:val="24"/>
        </w:rPr>
        <w:t>made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without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injustice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other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side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(a), </w:t>
      </w:r>
      <w:proofErr w:type="spellStart"/>
      <w:r>
        <w:rPr>
          <w:rFonts w:ascii="Courier New" w:hAnsi="Courier New" w:cs="Courier New"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there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 no </w:t>
      </w:r>
      <w:proofErr w:type="spellStart"/>
      <w:r>
        <w:rPr>
          <w:rFonts w:ascii="Courier New" w:hAnsi="Courier New" w:cs="Courier New"/>
          <w:sz w:val="24"/>
          <w:szCs w:val="24"/>
        </w:rPr>
        <w:t>injustice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other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side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can be </w:t>
      </w:r>
      <w:proofErr w:type="spellStart"/>
      <w:r>
        <w:rPr>
          <w:rFonts w:ascii="Courier New" w:hAnsi="Courier New" w:cs="Courier New"/>
          <w:sz w:val="24"/>
          <w:szCs w:val="24"/>
        </w:rPr>
        <w:t>compensated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an </w:t>
      </w:r>
      <w:proofErr w:type="spellStart"/>
      <w:r>
        <w:rPr>
          <w:rFonts w:ascii="Courier New" w:hAnsi="Courier New" w:cs="Courier New"/>
          <w:sz w:val="24"/>
          <w:szCs w:val="24"/>
        </w:rPr>
        <w:t>order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as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costs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(b)."</w:t>
      </w:r>
    </w:p>
    <w:p w:rsidR="0087539A" w:rsidRDefault="0087539A" w:rsidP="00C551DF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660E88" w:rsidRDefault="00C551DF" w:rsidP="002C1D31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Bu noktada önemli olan</w:t>
      </w:r>
      <w:r w:rsidR="00AF1D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6372B">
        <w:rPr>
          <w:rFonts w:ascii="Courier New" w:hAnsi="Courier New" w:cs="Courier New"/>
          <w:sz w:val="24"/>
          <w:szCs w:val="24"/>
        </w:rPr>
        <w:t>Yargıtayın</w:t>
      </w:r>
      <w:proofErr w:type="spellEnd"/>
      <w:r w:rsidR="0026372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tadilat kararlarında belir</w:t>
      </w:r>
      <w:r w:rsidR="0026372B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ti</w:t>
      </w:r>
      <w:r w:rsidR="0026372B">
        <w:rPr>
          <w:rFonts w:ascii="Courier New" w:hAnsi="Courier New" w:cs="Courier New"/>
          <w:sz w:val="24"/>
          <w:szCs w:val="24"/>
        </w:rPr>
        <w:t>ği</w:t>
      </w:r>
      <w:r>
        <w:rPr>
          <w:rFonts w:ascii="Courier New" w:hAnsi="Courier New" w:cs="Courier New"/>
          <w:sz w:val="24"/>
          <w:szCs w:val="24"/>
        </w:rPr>
        <w:t xml:space="preserve"> prensiplerin tadilat talep eden tarafça ortaya kon</w:t>
      </w:r>
      <w:r w:rsidR="0026372B">
        <w:rPr>
          <w:rFonts w:ascii="Courier New" w:hAnsi="Courier New" w:cs="Courier New"/>
          <w:sz w:val="24"/>
          <w:szCs w:val="24"/>
        </w:rPr>
        <w:t>abilmiş ol</w:t>
      </w:r>
      <w:r>
        <w:rPr>
          <w:rFonts w:ascii="Courier New" w:hAnsi="Courier New" w:cs="Courier New"/>
          <w:sz w:val="24"/>
          <w:szCs w:val="24"/>
        </w:rPr>
        <w:t>m</w:t>
      </w:r>
      <w:r w:rsidR="0026372B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s</w:t>
      </w:r>
      <w:r w:rsidR="0026372B">
        <w:rPr>
          <w:rFonts w:ascii="Courier New" w:hAnsi="Courier New" w:cs="Courier New"/>
          <w:sz w:val="24"/>
          <w:szCs w:val="24"/>
        </w:rPr>
        <w:t>ıdı</w:t>
      </w:r>
      <w:r>
        <w:rPr>
          <w:rFonts w:ascii="Courier New" w:hAnsi="Courier New" w:cs="Courier New"/>
          <w:sz w:val="24"/>
          <w:szCs w:val="24"/>
        </w:rPr>
        <w:t xml:space="preserve">r. </w:t>
      </w:r>
      <w:proofErr w:type="spellStart"/>
      <w:r w:rsidR="00660E88">
        <w:rPr>
          <w:rFonts w:ascii="Courier New" w:hAnsi="Courier New" w:cs="Courier New"/>
          <w:sz w:val="24"/>
          <w:szCs w:val="24"/>
        </w:rPr>
        <w:t>Yargıtayın</w:t>
      </w:r>
      <w:proofErr w:type="spellEnd"/>
      <w:r w:rsidR="00660E88">
        <w:rPr>
          <w:rFonts w:ascii="Courier New" w:hAnsi="Courier New" w:cs="Courier New"/>
          <w:sz w:val="24"/>
          <w:szCs w:val="24"/>
        </w:rPr>
        <w:t xml:space="preserve"> birçok kararında</w:t>
      </w:r>
      <w:r w:rsidR="00AF1D63">
        <w:rPr>
          <w:rFonts w:ascii="Courier New" w:hAnsi="Courier New" w:cs="Courier New"/>
          <w:sz w:val="24"/>
          <w:szCs w:val="24"/>
        </w:rPr>
        <w:t>,</w:t>
      </w:r>
      <w:r w:rsidR="00660E88">
        <w:rPr>
          <w:rFonts w:ascii="Courier New" w:hAnsi="Courier New" w:cs="Courier New"/>
          <w:sz w:val="24"/>
          <w:szCs w:val="24"/>
        </w:rPr>
        <w:t xml:space="preserve"> tadilatla ilgili </w:t>
      </w:r>
      <w:r w:rsidR="00AF1D63">
        <w:rPr>
          <w:rFonts w:ascii="Courier New" w:hAnsi="Courier New" w:cs="Courier New"/>
          <w:sz w:val="24"/>
          <w:szCs w:val="24"/>
        </w:rPr>
        <w:t xml:space="preserve">yerleşmiş </w:t>
      </w:r>
      <w:r w:rsidR="00660E88">
        <w:rPr>
          <w:rFonts w:ascii="Courier New" w:hAnsi="Courier New" w:cs="Courier New"/>
          <w:sz w:val="24"/>
          <w:szCs w:val="24"/>
        </w:rPr>
        <w:t>prensipler aşağıdaki şekilde sıralanmaktadır</w:t>
      </w:r>
      <w:r>
        <w:rPr>
          <w:rFonts w:ascii="Courier New" w:hAnsi="Courier New" w:cs="Courier New"/>
          <w:sz w:val="24"/>
          <w:szCs w:val="24"/>
        </w:rPr>
        <w:t>:</w:t>
      </w:r>
    </w:p>
    <w:p w:rsidR="00660E88" w:rsidRDefault="00660E88" w:rsidP="002C1D31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660E88" w:rsidRDefault="00660E88" w:rsidP="002C1D31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Yapılmak istenen tadilat</w:t>
      </w:r>
      <w:r w:rsidR="0026372B">
        <w:rPr>
          <w:rFonts w:ascii="Courier New" w:hAnsi="Courier New" w:cs="Courier New"/>
          <w:sz w:val="24"/>
          <w:szCs w:val="24"/>
        </w:rPr>
        <w:t>:</w:t>
      </w:r>
    </w:p>
    <w:p w:rsidR="00660E88" w:rsidRDefault="00660E88" w:rsidP="00660E88">
      <w:pPr>
        <w:pStyle w:val="ListeParagraf"/>
        <w:numPr>
          <w:ilvl w:val="0"/>
          <w:numId w:val="3"/>
        </w:numPr>
        <w:spacing w:after="0"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Kötü niyetli yapılmamış olacak,</w:t>
      </w:r>
    </w:p>
    <w:p w:rsidR="00660E88" w:rsidRDefault="00660E88" w:rsidP="00660E88">
      <w:pPr>
        <w:pStyle w:val="ListeParagraf"/>
        <w:numPr>
          <w:ilvl w:val="0"/>
          <w:numId w:val="3"/>
        </w:numPr>
        <w:spacing w:after="0"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Çok gecikmeye sebebiyet vermeyecek,</w:t>
      </w:r>
    </w:p>
    <w:p w:rsidR="00660E88" w:rsidRDefault="00660E88" w:rsidP="00660E88">
      <w:pPr>
        <w:pStyle w:val="ListeParagraf"/>
        <w:numPr>
          <w:ilvl w:val="0"/>
          <w:numId w:val="3"/>
        </w:numPr>
        <w:spacing w:after="0"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Karşı tarafın m</w:t>
      </w:r>
      <w:r w:rsidR="00AF1D63">
        <w:rPr>
          <w:rFonts w:ascii="Courier New" w:hAnsi="Courier New" w:cs="Courier New"/>
        </w:rPr>
        <w:t>ü</w:t>
      </w:r>
      <w:r>
        <w:rPr>
          <w:rFonts w:ascii="Courier New" w:hAnsi="Courier New" w:cs="Courier New"/>
        </w:rPr>
        <w:t>ktesep haklarını gayr</w:t>
      </w:r>
      <w:r w:rsidR="00AF1D63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makul bir şekilde haleldar edip masraflarla tazmin edilemeyecek şekilde bir zarar vermeyecek,</w:t>
      </w:r>
    </w:p>
    <w:p w:rsidR="00660E88" w:rsidRDefault="00660E88" w:rsidP="00660E88">
      <w:pPr>
        <w:pStyle w:val="ListeParagraf"/>
        <w:numPr>
          <w:ilvl w:val="0"/>
          <w:numId w:val="3"/>
        </w:numPr>
        <w:spacing w:after="0"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Dava ile ilgisiz olmayacak</w:t>
      </w:r>
      <w:r w:rsidR="008D3848">
        <w:rPr>
          <w:rFonts w:ascii="Courier New" w:hAnsi="Courier New" w:cs="Courier New"/>
        </w:rPr>
        <w:t xml:space="preserve"> ve davanın veya müdafaanın sunulmasında makul surette gerekli olacak</w:t>
      </w:r>
      <w:r>
        <w:rPr>
          <w:rFonts w:ascii="Courier New" w:hAnsi="Courier New" w:cs="Courier New"/>
        </w:rPr>
        <w:t>,</w:t>
      </w:r>
    </w:p>
    <w:p w:rsidR="00660E88" w:rsidRDefault="00660E88" w:rsidP="00660E88">
      <w:pPr>
        <w:pStyle w:val="ListeParagraf"/>
        <w:numPr>
          <w:ilvl w:val="0"/>
          <w:numId w:val="3"/>
        </w:numPr>
        <w:spacing w:after="0"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Sadece</w:t>
      </w:r>
      <w:r w:rsidR="008D3848">
        <w:rPr>
          <w:rFonts w:ascii="Courier New" w:hAnsi="Courier New" w:cs="Courier New"/>
        </w:rPr>
        <w:t xml:space="preserve"> tek</w:t>
      </w:r>
      <w:r>
        <w:rPr>
          <w:rFonts w:ascii="Courier New" w:hAnsi="Courier New" w:cs="Courier New"/>
        </w:rPr>
        <w:t xml:space="preserve">nik bir nokta ileri sürülmüş olmayacak.  </w:t>
      </w:r>
    </w:p>
    <w:p w:rsidR="008821EA" w:rsidRDefault="008821EA" w:rsidP="00D27E0A">
      <w:pPr>
        <w:pStyle w:val="ListeParagraf"/>
        <w:spacing w:after="0" w:line="276" w:lineRule="auto"/>
        <w:ind w:left="1428"/>
        <w:contextualSpacing/>
        <w:rPr>
          <w:rFonts w:ascii="Courier New" w:hAnsi="Courier New" w:cs="Courier New"/>
        </w:rPr>
      </w:pPr>
    </w:p>
    <w:p w:rsidR="00D27E0A" w:rsidRDefault="008821EA" w:rsidP="0087539A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Duruşma aşamasında bir layihanın tadiline izin verilebilmesi, tadilatla ilgili unsurların tamamıyla tatmini ve </w:t>
      </w:r>
      <w:r w:rsidR="00FA2E6F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ahkemenin izni ile mümkündür. Tadilata</w:t>
      </w:r>
      <w:r w:rsidR="00FA2E6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yargıla</w:t>
      </w:r>
      <w:r w:rsidR="00FA2E6F">
        <w:rPr>
          <w:rFonts w:ascii="Courier New" w:hAnsi="Courier New" w:cs="Courier New"/>
          <w:sz w:val="24"/>
          <w:szCs w:val="24"/>
        </w:rPr>
        <w:t>manın</w:t>
      </w:r>
      <w:r>
        <w:rPr>
          <w:rFonts w:ascii="Courier New" w:hAnsi="Courier New" w:cs="Courier New"/>
          <w:sz w:val="24"/>
          <w:szCs w:val="24"/>
        </w:rPr>
        <w:t xml:space="preserve"> herhangi bi</w:t>
      </w:r>
      <w:r w:rsidR="00B34590">
        <w:rPr>
          <w:rFonts w:ascii="Courier New" w:hAnsi="Courier New" w:cs="Courier New"/>
          <w:sz w:val="24"/>
          <w:szCs w:val="24"/>
        </w:rPr>
        <w:t>r safhasında izin verilebilir. Kararımızda belirttiğimiz üzere</w:t>
      </w:r>
      <w:r w:rsidR="00FA2E6F">
        <w:rPr>
          <w:rFonts w:ascii="Courier New" w:hAnsi="Courier New" w:cs="Courier New"/>
          <w:sz w:val="24"/>
          <w:szCs w:val="24"/>
        </w:rPr>
        <w:t>,</w:t>
      </w:r>
      <w:r w:rsidR="00B34590">
        <w:rPr>
          <w:rFonts w:ascii="Courier New" w:hAnsi="Courier New" w:cs="Courier New"/>
          <w:sz w:val="24"/>
          <w:szCs w:val="24"/>
        </w:rPr>
        <w:t xml:space="preserve"> ka</w:t>
      </w:r>
      <w:r w:rsidR="0087539A">
        <w:rPr>
          <w:rFonts w:ascii="Courier New" w:hAnsi="Courier New" w:cs="Courier New"/>
          <w:sz w:val="24"/>
          <w:szCs w:val="24"/>
        </w:rPr>
        <w:t>rar aşamasında dahi şartlar mevcut olduğunda</w:t>
      </w:r>
      <w:r w:rsidR="00FA2E6F">
        <w:rPr>
          <w:rFonts w:ascii="Courier New" w:hAnsi="Courier New" w:cs="Courier New"/>
          <w:sz w:val="24"/>
          <w:szCs w:val="24"/>
        </w:rPr>
        <w:t>,</w:t>
      </w:r>
      <w:r w:rsidR="0087539A">
        <w:rPr>
          <w:rFonts w:ascii="Courier New" w:hAnsi="Courier New" w:cs="Courier New"/>
          <w:sz w:val="24"/>
          <w:szCs w:val="24"/>
        </w:rPr>
        <w:t xml:space="preserve"> bir layihanın tadiline izin verilebileceği prensibi</w:t>
      </w:r>
      <w:r w:rsidR="00D27E0A">
        <w:rPr>
          <w:rFonts w:ascii="Courier New" w:hAnsi="Courier New" w:cs="Courier New"/>
          <w:sz w:val="24"/>
          <w:szCs w:val="24"/>
        </w:rPr>
        <w:t>nden</w:t>
      </w:r>
      <w:r w:rsidR="00FA2E6F">
        <w:rPr>
          <w:rFonts w:ascii="Courier New" w:hAnsi="Courier New" w:cs="Courier New"/>
          <w:sz w:val="24"/>
          <w:szCs w:val="24"/>
        </w:rPr>
        <w:t>,</w:t>
      </w:r>
      <w:r w:rsidR="0087539A">
        <w:rPr>
          <w:rFonts w:ascii="Courier New" w:hAnsi="Courier New" w:cs="Courier New"/>
          <w:sz w:val="24"/>
          <w:szCs w:val="24"/>
        </w:rPr>
        <w:t xml:space="preserve"> her layihanın herhangi bir safhada tadiline izin verilece</w:t>
      </w:r>
      <w:r w:rsidR="00FA2E6F">
        <w:rPr>
          <w:rFonts w:ascii="Courier New" w:hAnsi="Courier New" w:cs="Courier New"/>
          <w:sz w:val="24"/>
          <w:szCs w:val="24"/>
        </w:rPr>
        <w:t>ğ</w:t>
      </w:r>
      <w:r w:rsidR="0087539A">
        <w:rPr>
          <w:rFonts w:ascii="Courier New" w:hAnsi="Courier New" w:cs="Courier New"/>
          <w:sz w:val="24"/>
          <w:szCs w:val="24"/>
        </w:rPr>
        <w:t>i anlamı</w:t>
      </w:r>
      <w:r w:rsidR="00D27E0A">
        <w:rPr>
          <w:rFonts w:ascii="Courier New" w:hAnsi="Courier New" w:cs="Courier New"/>
          <w:sz w:val="24"/>
          <w:szCs w:val="24"/>
        </w:rPr>
        <w:t xml:space="preserve"> çıkmama</w:t>
      </w:r>
      <w:r w:rsidR="00FA2E6F">
        <w:rPr>
          <w:rFonts w:ascii="Courier New" w:hAnsi="Courier New" w:cs="Courier New"/>
          <w:sz w:val="24"/>
          <w:szCs w:val="24"/>
        </w:rPr>
        <w:t>lı</w:t>
      </w:r>
      <w:r w:rsidR="00D27E0A">
        <w:rPr>
          <w:rFonts w:ascii="Courier New" w:hAnsi="Courier New" w:cs="Courier New"/>
          <w:sz w:val="24"/>
          <w:szCs w:val="24"/>
        </w:rPr>
        <w:t>dır</w:t>
      </w:r>
      <w:r w:rsidR="0087539A">
        <w:rPr>
          <w:rFonts w:ascii="Courier New" w:hAnsi="Courier New" w:cs="Courier New"/>
          <w:sz w:val="24"/>
          <w:szCs w:val="24"/>
        </w:rPr>
        <w:t>.</w:t>
      </w:r>
    </w:p>
    <w:p w:rsidR="0087539A" w:rsidRDefault="0087539A" w:rsidP="0087539A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7539A" w:rsidRDefault="0087539A" w:rsidP="0087539A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lastRenderedPageBreak/>
        <w:t>Halsbury</w:t>
      </w:r>
      <w:r w:rsidR="0026372B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>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Laws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of </w:t>
      </w:r>
      <w:proofErr w:type="spellStart"/>
      <w:r>
        <w:rPr>
          <w:rFonts w:ascii="Courier New" w:hAnsi="Courier New" w:cs="Courier New"/>
          <w:sz w:val="24"/>
          <w:szCs w:val="24"/>
        </w:rPr>
        <w:t>England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3.</w:t>
      </w:r>
      <w:proofErr w:type="spellStart"/>
      <w:r>
        <w:rPr>
          <w:rFonts w:ascii="Courier New" w:hAnsi="Courier New" w:cs="Courier New"/>
          <w:sz w:val="24"/>
          <w:szCs w:val="24"/>
        </w:rPr>
        <w:t>Edition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Vol</w:t>
      </w:r>
      <w:proofErr w:type="spellEnd"/>
      <w:r>
        <w:rPr>
          <w:rFonts w:ascii="Courier New" w:hAnsi="Courier New" w:cs="Courier New"/>
          <w:sz w:val="24"/>
          <w:szCs w:val="24"/>
        </w:rPr>
        <w:t>.30 sayfa 36</w:t>
      </w:r>
      <w:r w:rsidR="0026372B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>da belir</w:t>
      </w:r>
      <w:r w:rsidR="0026372B">
        <w:rPr>
          <w:rFonts w:ascii="Courier New" w:hAnsi="Courier New" w:cs="Courier New"/>
          <w:sz w:val="24"/>
          <w:szCs w:val="24"/>
        </w:rPr>
        <w:t>t</w:t>
      </w:r>
      <w:r w:rsidR="00D27E0A">
        <w:rPr>
          <w:rFonts w:ascii="Courier New" w:hAnsi="Courier New" w:cs="Courier New"/>
          <w:sz w:val="24"/>
          <w:szCs w:val="24"/>
        </w:rPr>
        <w:t>i</w:t>
      </w:r>
      <w:r w:rsidR="0026372B">
        <w:rPr>
          <w:rFonts w:ascii="Courier New" w:hAnsi="Courier New" w:cs="Courier New"/>
          <w:sz w:val="24"/>
          <w:szCs w:val="24"/>
        </w:rPr>
        <w:t>lenlere bu safhada yer veririz:</w:t>
      </w:r>
    </w:p>
    <w:p w:rsidR="0087539A" w:rsidRDefault="0087539A" w:rsidP="0087539A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87539A" w:rsidRDefault="0087539A" w:rsidP="0087539A">
      <w:pPr>
        <w:spacing w:after="0" w:line="240" w:lineRule="auto"/>
        <w:ind w:left="851" w:right="850" w:hanging="851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"73. time </w:t>
      </w:r>
      <w:proofErr w:type="spellStart"/>
      <w:r>
        <w:rPr>
          <w:rFonts w:ascii="Courier New" w:hAnsi="Courier New" w:cs="Courier New"/>
          <w:sz w:val="24"/>
          <w:szCs w:val="24"/>
        </w:rPr>
        <w:t>for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making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amendment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An </w:t>
      </w:r>
      <w:proofErr w:type="spellStart"/>
      <w:r>
        <w:rPr>
          <w:rFonts w:ascii="Courier New" w:hAnsi="Courier New" w:cs="Courier New"/>
          <w:sz w:val="24"/>
          <w:szCs w:val="24"/>
        </w:rPr>
        <w:t>amendment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be </w:t>
      </w:r>
      <w:proofErr w:type="spellStart"/>
      <w:r>
        <w:rPr>
          <w:rFonts w:ascii="Courier New" w:hAnsi="Courier New" w:cs="Courier New"/>
          <w:sz w:val="24"/>
          <w:szCs w:val="24"/>
        </w:rPr>
        <w:t>allowed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at </w:t>
      </w:r>
      <w:proofErr w:type="spellStart"/>
      <w:r>
        <w:rPr>
          <w:rFonts w:ascii="Courier New" w:hAnsi="Courier New" w:cs="Courier New"/>
          <w:sz w:val="24"/>
          <w:szCs w:val="24"/>
        </w:rPr>
        <w:t>any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stage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of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proceedings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(s), </w:t>
      </w:r>
      <w:proofErr w:type="spellStart"/>
      <w:r>
        <w:rPr>
          <w:rFonts w:ascii="Courier New" w:hAnsi="Courier New" w:cs="Courier New"/>
          <w:sz w:val="24"/>
          <w:szCs w:val="24"/>
        </w:rPr>
        <w:t>even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after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trial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(t), but not </w:t>
      </w:r>
      <w:proofErr w:type="spellStart"/>
      <w:r>
        <w:rPr>
          <w:rFonts w:ascii="Courier New" w:hAnsi="Courier New" w:cs="Courier New"/>
          <w:sz w:val="24"/>
          <w:szCs w:val="24"/>
        </w:rPr>
        <w:t>after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judgment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(a), </w:t>
      </w:r>
      <w:proofErr w:type="spellStart"/>
      <w:r>
        <w:rPr>
          <w:rFonts w:ascii="Courier New" w:hAnsi="Courier New" w:cs="Courier New"/>
          <w:sz w:val="24"/>
          <w:szCs w:val="24"/>
        </w:rPr>
        <w:t>except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on </w:t>
      </w:r>
      <w:proofErr w:type="spellStart"/>
      <w:r>
        <w:rPr>
          <w:rFonts w:ascii="Courier New" w:hAnsi="Courier New" w:cs="Courier New"/>
          <w:sz w:val="24"/>
          <w:szCs w:val="24"/>
        </w:rPr>
        <w:t>appeal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(b). </w:t>
      </w:r>
      <w:proofErr w:type="spellStart"/>
      <w:r>
        <w:rPr>
          <w:rFonts w:ascii="Courier New" w:hAnsi="Courier New" w:cs="Courier New"/>
          <w:sz w:val="24"/>
          <w:szCs w:val="24"/>
        </w:rPr>
        <w:t>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all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cases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not </w:t>
      </w:r>
      <w:proofErr w:type="spellStart"/>
      <w:r>
        <w:rPr>
          <w:rFonts w:ascii="Courier New" w:hAnsi="Courier New" w:cs="Courier New"/>
          <w:sz w:val="24"/>
          <w:szCs w:val="24"/>
        </w:rPr>
        <w:t>otherwise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provided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for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(d), </w:t>
      </w:r>
      <w:proofErr w:type="spellStart"/>
      <w:r>
        <w:rPr>
          <w:rFonts w:ascii="Courier New" w:hAnsi="Courier New" w:cs="Courier New"/>
          <w:sz w:val="24"/>
          <w:szCs w:val="24"/>
        </w:rPr>
        <w:t>application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for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leave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amend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be </w:t>
      </w:r>
      <w:proofErr w:type="spellStart"/>
      <w:r>
        <w:rPr>
          <w:rFonts w:ascii="Courier New" w:hAnsi="Courier New" w:cs="Courier New"/>
          <w:sz w:val="24"/>
          <w:szCs w:val="24"/>
        </w:rPr>
        <w:t>made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either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party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court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</w:rPr>
        <w:t>judge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(e), </w:t>
      </w:r>
      <w:proofErr w:type="spellStart"/>
      <w:r>
        <w:rPr>
          <w:rFonts w:ascii="Courier New" w:hAnsi="Courier New" w:cs="Courier New"/>
          <w:sz w:val="24"/>
          <w:szCs w:val="24"/>
        </w:rPr>
        <w:t>or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judge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at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trial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of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action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amendment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be </w:t>
      </w:r>
      <w:proofErr w:type="spellStart"/>
      <w:r>
        <w:rPr>
          <w:rFonts w:ascii="Courier New" w:hAnsi="Courier New" w:cs="Courier New"/>
          <w:sz w:val="24"/>
          <w:szCs w:val="24"/>
        </w:rPr>
        <w:t>allowed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upon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such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terms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as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costs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otherwise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as </w:t>
      </w:r>
      <w:proofErr w:type="spellStart"/>
      <w:r>
        <w:rPr>
          <w:rFonts w:ascii="Courier New" w:hAnsi="Courier New" w:cs="Courier New"/>
          <w:sz w:val="24"/>
          <w:szCs w:val="24"/>
        </w:rPr>
        <w:t>may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be </w:t>
      </w:r>
      <w:proofErr w:type="spellStart"/>
      <w:r>
        <w:rPr>
          <w:rFonts w:ascii="Courier New" w:hAnsi="Courier New" w:cs="Courier New"/>
          <w:sz w:val="24"/>
          <w:szCs w:val="24"/>
        </w:rPr>
        <w:t>just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(f). </w:t>
      </w:r>
      <w:proofErr w:type="spellStart"/>
      <w:r>
        <w:rPr>
          <w:rFonts w:ascii="Courier New" w:hAnsi="Courier New" w:cs="Courier New"/>
          <w:sz w:val="24"/>
          <w:szCs w:val="24"/>
        </w:rPr>
        <w:t>If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an </w:t>
      </w:r>
      <w:proofErr w:type="spellStart"/>
      <w:r>
        <w:rPr>
          <w:rFonts w:ascii="Courier New" w:hAnsi="Courier New" w:cs="Courier New"/>
          <w:sz w:val="24"/>
          <w:szCs w:val="24"/>
        </w:rPr>
        <w:t>adjournment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 </w:t>
      </w:r>
      <w:proofErr w:type="spellStart"/>
      <w:r>
        <w:rPr>
          <w:rFonts w:ascii="Courier New" w:hAnsi="Courier New" w:cs="Courier New"/>
          <w:sz w:val="24"/>
          <w:szCs w:val="24"/>
        </w:rPr>
        <w:t>necessary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enable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other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party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meet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case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against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him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as </w:t>
      </w:r>
      <w:proofErr w:type="spellStart"/>
      <w:r>
        <w:rPr>
          <w:rFonts w:ascii="Courier New" w:hAnsi="Courier New" w:cs="Courier New"/>
          <w:sz w:val="24"/>
          <w:szCs w:val="24"/>
        </w:rPr>
        <w:t>amended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such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an </w:t>
      </w:r>
      <w:proofErr w:type="spellStart"/>
      <w:r>
        <w:rPr>
          <w:rFonts w:ascii="Courier New" w:hAnsi="Courier New" w:cs="Courier New"/>
          <w:sz w:val="24"/>
          <w:szCs w:val="24"/>
        </w:rPr>
        <w:t>adjournment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 </w:t>
      </w:r>
      <w:proofErr w:type="spellStart"/>
      <w:r>
        <w:rPr>
          <w:rFonts w:ascii="Courier New" w:hAnsi="Courier New" w:cs="Courier New"/>
          <w:sz w:val="24"/>
          <w:szCs w:val="24"/>
        </w:rPr>
        <w:t>granted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; but as a general </w:t>
      </w:r>
      <w:proofErr w:type="spellStart"/>
      <w:r>
        <w:rPr>
          <w:rFonts w:ascii="Courier New" w:hAnsi="Courier New" w:cs="Courier New"/>
          <w:sz w:val="24"/>
          <w:szCs w:val="24"/>
        </w:rPr>
        <w:t>rule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no </w:t>
      </w:r>
      <w:proofErr w:type="spellStart"/>
      <w:r>
        <w:rPr>
          <w:rFonts w:ascii="Courier New" w:hAnsi="Courier New" w:cs="Courier New"/>
          <w:sz w:val="24"/>
          <w:szCs w:val="24"/>
        </w:rPr>
        <w:t>amendment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 </w:t>
      </w:r>
      <w:proofErr w:type="spellStart"/>
      <w:r>
        <w:rPr>
          <w:rFonts w:ascii="Courier New" w:hAnsi="Courier New" w:cs="Courier New"/>
          <w:sz w:val="24"/>
          <w:szCs w:val="24"/>
        </w:rPr>
        <w:t>allowed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at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trial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which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would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enable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</w:rPr>
        <w:t>party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set </w:t>
      </w:r>
      <w:proofErr w:type="spellStart"/>
      <w:r>
        <w:rPr>
          <w:rFonts w:ascii="Courier New" w:hAnsi="Courier New" w:cs="Courier New"/>
          <w:sz w:val="24"/>
          <w:szCs w:val="24"/>
        </w:rPr>
        <w:t>up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an </w:t>
      </w:r>
      <w:proofErr w:type="spellStart"/>
      <w:r>
        <w:rPr>
          <w:rFonts w:ascii="Courier New" w:hAnsi="Courier New" w:cs="Courier New"/>
          <w:sz w:val="24"/>
          <w:szCs w:val="24"/>
        </w:rPr>
        <w:t>entirely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new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case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change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completely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nature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of his </w:t>
      </w:r>
      <w:proofErr w:type="spellStart"/>
      <w:r>
        <w:rPr>
          <w:rFonts w:ascii="Courier New" w:hAnsi="Courier New" w:cs="Courier New"/>
          <w:sz w:val="24"/>
          <w:szCs w:val="24"/>
        </w:rPr>
        <w:t>case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(g)."   </w:t>
      </w:r>
    </w:p>
    <w:p w:rsidR="0087539A" w:rsidRDefault="0087539A" w:rsidP="0014218C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</w:p>
    <w:p w:rsidR="0026372B" w:rsidRDefault="0026372B" w:rsidP="0087539A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Buradan varılacak sonuç</w:t>
      </w:r>
      <w:r w:rsidR="00FA2E6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duruşmaya başlanmış bir davada</w:t>
      </w:r>
      <w:r w:rsidR="00FA2E6F">
        <w:rPr>
          <w:rFonts w:ascii="Courier New" w:hAnsi="Courier New" w:cs="Courier New"/>
          <w:sz w:val="24"/>
          <w:szCs w:val="24"/>
        </w:rPr>
        <w:t>, kuralların</w:t>
      </w:r>
      <w:r>
        <w:rPr>
          <w:rFonts w:ascii="Courier New" w:hAnsi="Courier New" w:cs="Courier New"/>
          <w:sz w:val="24"/>
          <w:szCs w:val="24"/>
        </w:rPr>
        <w:t xml:space="preserve"> tadilat</w:t>
      </w:r>
      <w:r w:rsidR="00D27E0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taleplerine daha katı uygulandığı, genel kural olarak duruşma devam ederken davanın tüm niteliğini değiştirecek ve tümüyle yeni dava veya müdafaa sebebi yaratacak tadilatlara izin verilmediğidir. </w:t>
      </w:r>
    </w:p>
    <w:p w:rsidR="0026372B" w:rsidRDefault="0026372B" w:rsidP="0087539A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87539A" w:rsidRDefault="0087539A" w:rsidP="0087539A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Usul kurallarımızın mehazı olan İngiltere'de</w:t>
      </w:r>
      <w:r w:rsidR="00FA2E6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o dönemde yürürlükte bulunan </w:t>
      </w:r>
      <w:proofErr w:type="spellStart"/>
      <w:r>
        <w:rPr>
          <w:rFonts w:ascii="Courier New" w:hAnsi="Courier New" w:cs="Courier New"/>
          <w:sz w:val="24"/>
          <w:szCs w:val="24"/>
        </w:rPr>
        <w:t>Civil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Procedure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Rules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kuralları hakkında uygulamayla ilgili karar ve </w:t>
      </w:r>
      <w:proofErr w:type="spellStart"/>
      <w:r>
        <w:rPr>
          <w:rFonts w:ascii="Courier New" w:hAnsi="Courier New" w:cs="Courier New"/>
          <w:sz w:val="24"/>
          <w:szCs w:val="24"/>
        </w:rPr>
        <w:t>içtihadi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durumu özetleyen </w:t>
      </w:r>
      <w:proofErr w:type="spellStart"/>
      <w:r>
        <w:rPr>
          <w:rFonts w:ascii="Courier New" w:hAnsi="Courier New" w:cs="Courier New"/>
          <w:sz w:val="24"/>
          <w:szCs w:val="24"/>
        </w:rPr>
        <w:t>Annual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Practice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1951 </w:t>
      </w:r>
      <w:proofErr w:type="spellStart"/>
      <w:r>
        <w:rPr>
          <w:rFonts w:ascii="Courier New" w:hAnsi="Courier New" w:cs="Courier New"/>
          <w:sz w:val="24"/>
          <w:szCs w:val="24"/>
        </w:rPr>
        <w:t>Vol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1 </w:t>
      </w:r>
      <w:r w:rsidR="00184689">
        <w:rPr>
          <w:rFonts w:ascii="Courier New" w:hAnsi="Courier New" w:cs="Courier New"/>
          <w:sz w:val="24"/>
          <w:szCs w:val="24"/>
        </w:rPr>
        <w:t xml:space="preserve">adlı yayında </w:t>
      </w:r>
      <w:r w:rsidR="00D27E0A">
        <w:rPr>
          <w:rFonts w:ascii="Courier New" w:hAnsi="Courier New" w:cs="Courier New"/>
          <w:sz w:val="24"/>
          <w:szCs w:val="24"/>
        </w:rPr>
        <w:t>"</w:t>
      </w:r>
      <w:proofErr w:type="spellStart"/>
      <w:r>
        <w:rPr>
          <w:rFonts w:ascii="Courier New" w:hAnsi="Courier New" w:cs="Courier New"/>
          <w:sz w:val="24"/>
          <w:szCs w:val="24"/>
        </w:rPr>
        <w:t>amendment</w:t>
      </w:r>
      <w:proofErr w:type="spellEnd"/>
      <w:r w:rsidR="00D27E0A"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 xml:space="preserve"> başlığı altında bizim tadilat kuralımızla tamamen ayn</w:t>
      </w:r>
      <w:r w:rsidR="00184689">
        <w:rPr>
          <w:rFonts w:ascii="Courier New" w:hAnsi="Courier New" w:cs="Courier New"/>
          <w:sz w:val="24"/>
          <w:szCs w:val="24"/>
        </w:rPr>
        <w:t>ı</w:t>
      </w:r>
      <w:r>
        <w:rPr>
          <w:rFonts w:ascii="Courier New" w:hAnsi="Courier New" w:cs="Courier New"/>
          <w:sz w:val="24"/>
          <w:szCs w:val="24"/>
        </w:rPr>
        <w:t xml:space="preserve"> kuralı barındıran </w:t>
      </w:r>
      <w:proofErr w:type="spellStart"/>
      <w:r>
        <w:rPr>
          <w:rFonts w:ascii="Courier New" w:hAnsi="Courier New" w:cs="Courier New"/>
          <w:sz w:val="24"/>
          <w:szCs w:val="24"/>
        </w:rPr>
        <w:t>Order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28 r. 1 kuralını</w:t>
      </w:r>
      <w:r w:rsidR="00184689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 incele</w:t>
      </w:r>
      <w:r w:rsidR="00184689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diği bölümde (</w:t>
      </w:r>
      <w:r w:rsidRPr="004C23B0">
        <w:rPr>
          <w:rFonts w:ascii="Courier New" w:hAnsi="Courier New" w:cs="Courier New"/>
          <w:b/>
          <w:sz w:val="24"/>
          <w:szCs w:val="24"/>
        </w:rPr>
        <w:t xml:space="preserve">sayfa 454 - 459) </w:t>
      </w:r>
      <w:proofErr w:type="spellStart"/>
      <w:r w:rsidRPr="004C23B0">
        <w:rPr>
          <w:rFonts w:ascii="Courier New" w:hAnsi="Courier New" w:cs="Courier New"/>
          <w:b/>
          <w:sz w:val="24"/>
          <w:szCs w:val="24"/>
        </w:rPr>
        <w:t>Amendment</w:t>
      </w:r>
      <w:proofErr w:type="spellEnd"/>
      <w:r w:rsidRPr="004C23B0">
        <w:rPr>
          <w:rFonts w:ascii="Courier New" w:hAnsi="Courier New" w:cs="Courier New"/>
          <w:b/>
          <w:sz w:val="24"/>
          <w:szCs w:val="24"/>
        </w:rPr>
        <w:t xml:space="preserve"> (tadilat), </w:t>
      </w:r>
      <w:proofErr w:type="spellStart"/>
      <w:r w:rsidRPr="004C23B0">
        <w:rPr>
          <w:rFonts w:ascii="Courier New" w:hAnsi="Courier New" w:cs="Courier New"/>
          <w:b/>
          <w:sz w:val="24"/>
          <w:szCs w:val="24"/>
        </w:rPr>
        <w:t>Immaterial</w:t>
      </w:r>
      <w:proofErr w:type="spellEnd"/>
      <w:r w:rsidRPr="004C23B0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4C23B0">
        <w:rPr>
          <w:rFonts w:ascii="Courier New" w:hAnsi="Courier New" w:cs="Courier New"/>
          <w:b/>
          <w:sz w:val="24"/>
          <w:szCs w:val="24"/>
        </w:rPr>
        <w:t>and</w:t>
      </w:r>
      <w:proofErr w:type="spellEnd"/>
      <w:r w:rsidRPr="004C23B0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4C23B0">
        <w:rPr>
          <w:rFonts w:ascii="Courier New" w:hAnsi="Courier New" w:cs="Courier New"/>
          <w:b/>
          <w:sz w:val="24"/>
          <w:szCs w:val="24"/>
        </w:rPr>
        <w:t>Useless</w:t>
      </w:r>
      <w:proofErr w:type="spellEnd"/>
      <w:r w:rsidRPr="004C23B0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4C23B0">
        <w:rPr>
          <w:rFonts w:ascii="Courier New" w:hAnsi="Courier New" w:cs="Courier New"/>
          <w:b/>
          <w:sz w:val="24"/>
          <w:szCs w:val="24"/>
        </w:rPr>
        <w:t>Amendments</w:t>
      </w:r>
      <w:proofErr w:type="spellEnd"/>
      <w:r w:rsidRPr="004C23B0">
        <w:rPr>
          <w:rFonts w:ascii="Courier New" w:hAnsi="Courier New" w:cs="Courier New"/>
          <w:b/>
          <w:sz w:val="24"/>
          <w:szCs w:val="24"/>
        </w:rPr>
        <w:t xml:space="preserve"> (gereksiz ve ilgisiz tadilatlar) ve New </w:t>
      </w:r>
      <w:proofErr w:type="spellStart"/>
      <w:r w:rsidRPr="004C23B0">
        <w:rPr>
          <w:rFonts w:ascii="Courier New" w:hAnsi="Courier New" w:cs="Courier New"/>
          <w:b/>
          <w:sz w:val="24"/>
          <w:szCs w:val="24"/>
        </w:rPr>
        <w:t>Case</w:t>
      </w:r>
      <w:proofErr w:type="spellEnd"/>
      <w:r w:rsidRPr="004C23B0">
        <w:rPr>
          <w:rFonts w:ascii="Courier New" w:hAnsi="Courier New" w:cs="Courier New"/>
          <w:b/>
          <w:sz w:val="24"/>
          <w:szCs w:val="24"/>
        </w:rPr>
        <w:t xml:space="preserve"> (yeni dava)</w:t>
      </w:r>
      <w:r>
        <w:rPr>
          <w:rFonts w:ascii="Courier New" w:hAnsi="Courier New" w:cs="Courier New"/>
          <w:sz w:val="24"/>
          <w:szCs w:val="24"/>
        </w:rPr>
        <w:t xml:space="preserve"> başlıklı bölüm</w:t>
      </w:r>
      <w:r w:rsidR="00D27E0A">
        <w:rPr>
          <w:rFonts w:ascii="Courier New" w:hAnsi="Courier New" w:cs="Courier New"/>
          <w:sz w:val="24"/>
          <w:szCs w:val="24"/>
        </w:rPr>
        <w:t>ler</w:t>
      </w:r>
      <w:r>
        <w:rPr>
          <w:rFonts w:ascii="Courier New" w:hAnsi="Courier New" w:cs="Courier New"/>
          <w:sz w:val="24"/>
          <w:szCs w:val="24"/>
        </w:rPr>
        <w:t xml:space="preserve"> yer almaktadır. Bu bölüm</w:t>
      </w:r>
      <w:r w:rsidR="00D27E0A">
        <w:rPr>
          <w:rFonts w:ascii="Courier New" w:hAnsi="Courier New" w:cs="Courier New"/>
          <w:sz w:val="24"/>
          <w:szCs w:val="24"/>
        </w:rPr>
        <w:t>ler</w:t>
      </w:r>
      <w:r>
        <w:rPr>
          <w:rFonts w:ascii="Courier New" w:hAnsi="Courier New" w:cs="Courier New"/>
          <w:sz w:val="24"/>
          <w:szCs w:val="24"/>
        </w:rPr>
        <w:t>de öne çıkan prensiplere</w:t>
      </w:r>
      <w:r w:rsidR="0026372B">
        <w:rPr>
          <w:rFonts w:ascii="Courier New" w:hAnsi="Courier New" w:cs="Courier New"/>
          <w:sz w:val="24"/>
          <w:szCs w:val="24"/>
        </w:rPr>
        <w:t xml:space="preserve"> de</w:t>
      </w:r>
      <w:r>
        <w:rPr>
          <w:rFonts w:ascii="Courier New" w:hAnsi="Courier New" w:cs="Courier New"/>
          <w:sz w:val="24"/>
          <w:szCs w:val="24"/>
        </w:rPr>
        <w:t xml:space="preserve"> kısaca bu aşamada yer vermeyi uygun görürüz:</w:t>
      </w:r>
    </w:p>
    <w:p w:rsidR="0087539A" w:rsidRDefault="0087539A" w:rsidP="0087539A">
      <w:pPr>
        <w:pStyle w:val="ListeParagraf"/>
        <w:numPr>
          <w:ilvl w:val="0"/>
          <w:numId w:val="5"/>
        </w:numPr>
        <w:spacing w:after="0"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 </w:t>
      </w:r>
      <w:proofErr w:type="spellStart"/>
      <w:r>
        <w:rPr>
          <w:rFonts w:ascii="Courier New" w:hAnsi="Courier New" w:cs="Courier New"/>
        </w:rPr>
        <w:t>amendment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ought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to</w:t>
      </w:r>
      <w:proofErr w:type="spellEnd"/>
      <w:r>
        <w:rPr>
          <w:rFonts w:ascii="Courier New" w:hAnsi="Courier New" w:cs="Courier New"/>
        </w:rPr>
        <w:t xml:space="preserve"> be </w:t>
      </w:r>
      <w:proofErr w:type="spellStart"/>
      <w:r>
        <w:rPr>
          <w:rFonts w:ascii="Courier New" w:hAnsi="Courier New" w:cs="Courier New"/>
        </w:rPr>
        <w:t>allowed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thereby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the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substantial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question</w:t>
      </w:r>
      <w:proofErr w:type="spellEnd"/>
      <w:r>
        <w:rPr>
          <w:rFonts w:ascii="Courier New" w:hAnsi="Courier New" w:cs="Courier New"/>
        </w:rPr>
        <w:t xml:space="preserve"> can be </w:t>
      </w:r>
      <w:proofErr w:type="spellStart"/>
      <w:r>
        <w:rPr>
          <w:rFonts w:ascii="Courier New" w:hAnsi="Courier New" w:cs="Courier New"/>
        </w:rPr>
        <w:t>raised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between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the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lastRenderedPageBreak/>
        <w:t>parties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multi</w:t>
      </w:r>
      <w:r w:rsidR="00184689">
        <w:rPr>
          <w:rFonts w:ascii="Courier New" w:hAnsi="Courier New" w:cs="Courier New"/>
        </w:rPr>
        <w:t>plici</w:t>
      </w:r>
      <w:r>
        <w:rPr>
          <w:rFonts w:ascii="Courier New" w:hAnsi="Courier New" w:cs="Courier New"/>
        </w:rPr>
        <w:t>ty</w:t>
      </w:r>
      <w:proofErr w:type="spellEnd"/>
      <w:r>
        <w:rPr>
          <w:rFonts w:ascii="Courier New" w:hAnsi="Courier New" w:cs="Courier New"/>
        </w:rPr>
        <w:t xml:space="preserve"> of legal </w:t>
      </w:r>
      <w:proofErr w:type="spellStart"/>
      <w:r>
        <w:rPr>
          <w:rFonts w:ascii="Courier New" w:hAnsi="Courier New" w:cs="Courier New"/>
        </w:rPr>
        <w:t>proceedings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avoided</w:t>
      </w:r>
      <w:proofErr w:type="spellEnd"/>
      <w:r>
        <w:rPr>
          <w:rFonts w:ascii="Courier New" w:hAnsi="Courier New" w:cs="Courier New"/>
        </w:rPr>
        <w:t xml:space="preserve">.  </w:t>
      </w:r>
    </w:p>
    <w:p w:rsidR="0087539A" w:rsidRDefault="0087539A" w:rsidP="0087539A">
      <w:pPr>
        <w:pStyle w:val="ListeParagraf"/>
        <w:spacing w:after="0" w:line="360" w:lineRule="auto"/>
        <w:ind w:left="1428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="00184689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ğer taraflar arasındaki gerçek ihtilafın ortaya çıkmasını ve birden fazla yasal işlem yapılmasının önüne geçilmesini sağlayacaksa tadilata izin verilmelidir</w:t>
      </w:r>
      <w:r w:rsidR="00184689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)</w:t>
      </w:r>
    </w:p>
    <w:p w:rsidR="0087539A" w:rsidRDefault="0087539A" w:rsidP="0087539A">
      <w:pPr>
        <w:pStyle w:val="ListeParagraf"/>
        <w:numPr>
          <w:ilvl w:val="0"/>
          <w:numId w:val="5"/>
        </w:numPr>
        <w:spacing w:after="0" w:line="360" w:lineRule="auto"/>
        <w:contextualSpacing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Leave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will</w:t>
      </w:r>
      <w:proofErr w:type="spellEnd"/>
      <w:r>
        <w:rPr>
          <w:rFonts w:ascii="Courier New" w:hAnsi="Courier New" w:cs="Courier New"/>
        </w:rPr>
        <w:t xml:space="preserve"> not be </w:t>
      </w:r>
      <w:proofErr w:type="spellStart"/>
      <w:r>
        <w:rPr>
          <w:rFonts w:ascii="Courier New" w:hAnsi="Courier New" w:cs="Courier New"/>
        </w:rPr>
        <w:t>given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amend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defence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adding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plea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which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was</w:t>
      </w:r>
      <w:proofErr w:type="spellEnd"/>
      <w:r>
        <w:rPr>
          <w:rFonts w:ascii="Courier New" w:hAnsi="Courier New" w:cs="Courier New"/>
        </w:rPr>
        <w:t xml:space="preserve"> not </w:t>
      </w:r>
      <w:proofErr w:type="spellStart"/>
      <w:r>
        <w:rPr>
          <w:rFonts w:ascii="Courier New" w:hAnsi="Courier New" w:cs="Courier New"/>
        </w:rPr>
        <w:t>answer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the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action</w:t>
      </w:r>
      <w:proofErr w:type="spellEnd"/>
      <w:r>
        <w:rPr>
          <w:rFonts w:ascii="Courier New" w:hAnsi="Courier New" w:cs="Courier New"/>
        </w:rPr>
        <w:t xml:space="preserve">. </w:t>
      </w:r>
    </w:p>
    <w:p w:rsidR="0087539A" w:rsidRDefault="0087539A" w:rsidP="0087539A">
      <w:pPr>
        <w:pStyle w:val="ListeParagraf"/>
        <w:spacing w:after="0" w:line="360" w:lineRule="auto"/>
        <w:ind w:left="1428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="00184689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avadaki iddialara yanıt teşkil etmeyen iddiaların müdafaaya eklenmesine izin verilmemelidir</w:t>
      </w:r>
      <w:r w:rsidR="00184689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)</w:t>
      </w:r>
    </w:p>
    <w:p w:rsidR="0087539A" w:rsidRDefault="0087539A" w:rsidP="0087539A">
      <w:pPr>
        <w:pStyle w:val="ListeParagraf"/>
        <w:numPr>
          <w:ilvl w:val="0"/>
          <w:numId w:val="5"/>
        </w:numPr>
        <w:spacing w:after="0" w:line="360" w:lineRule="auto"/>
        <w:contextualSpacing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The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court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will</w:t>
      </w:r>
      <w:proofErr w:type="spellEnd"/>
      <w:r>
        <w:rPr>
          <w:rFonts w:ascii="Courier New" w:hAnsi="Courier New" w:cs="Courier New"/>
        </w:rPr>
        <w:t xml:space="preserve"> not </w:t>
      </w:r>
      <w:proofErr w:type="spellStart"/>
      <w:r>
        <w:rPr>
          <w:rFonts w:ascii="Courier New" w:hAnsi="Courier New" w:cs="Courier New"/>
        </w:rPr>
        <w:t>refuse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allow</w:t>
      </w:r>
      <w:proofErr w:type="spellEnd"/>
      <w:r>
        <w:rPr>
          <w:rFonts w:ascii="Courier New" w:hAnsi="Courier New" w:cs="Courier New"/>
        </w:rPr>
        <w:t xml:space="preserve"> an </w:t>
      </w:r>
      <w:proofErr w:type="spellStart"/>
      <w:r>
        <w:rPr>
          <w:rFonts w:ascii="Courier New" w:hAnsi="Courier New" w:cs="Courier New"/>
        </w:rPr>
        <w:t>amendment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simply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beacuse</w:t>
      </w:r>
      <w:proofErr w:type="spellEnd"/>
      <w:r>
        <w:rPr>
          <w:rFonts w:ascii="Courier New" w:hAnsi="Courier New" w:cs="Courier New"/>
        </w:rPr>
        <w:t xml:space="preserve"> it </w:t>
      </w:r>
      <w:proofErr w:type="spellStart"/>
      <w:r>
        <w:rPr>
          <w:rFonts w:ascii="Courier New" w:hAnsi="Courier New" w:cs="Courier New"/>
        </w:rPr>
        <w:t>introduces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case</w:t>
      </w:r>
      <w:proofErr w:type="spellEnd"/>
      <w:r>
        <w:rPr>
          <w:rFonts w:ascii="Courier New" w:hAnsi="Courier New" w:cs="Courier New"/>
        </w:rPr>
        <w:t xml:space="preserve">. </w:t>
      </w:r>
    </w:p>
    <w:p w:rsidR="0087539A" w:rsidRDefault="0087539A" w:rsidP="0087539A">
      <w:pPr>
        <w:pStyle w:val="ListeParagraf"/>
        <w:spacing w:after="0" w:line="360" w:lineRule="auto"/>
        <w:ind w:left="1428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(Mahkeme tadilat talebini sırf yeni bir dava sebebi takdim ettiği için reddetmemesi gerekir</w:t>
      </w:r>
      <w:r w:rsidR="00184689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)</w:t>
      </w:r>
    </w:p>
    <w:p w:rsidR="0087539A" w:rsidRDefault="0087539A" w:rsidP="0087539A">
      <w:pPr>
        <w:pStyle w:val="ListeParagraf"/>
        <w:numPr>
          <w:ilvl w:val="0"/>
          <w:numId w:val="5"/>
        </w:numPr>
        <w:spacing w:after="0"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But it </w:t>
      </w:r>
      <w:proofErr w:type="spellStart"/>
      <w:r>
        <w:rPr>
          <w:rFonts w:ascii="Courier New" w:hAnsi="Courier New" w:cs="Courier New"/>
        </w:rPr>
        <w:t>will</w:t>
      </w:r>
      <w:proofErr w:type="spellEnd"/>
      <w:r>
        <w:rPr>
          <w:rFonts w:ascii="Courier New" w:hAnsi="Courier New" w:cs="Courier New"/>
        </w:rPr>
        <w:t xml:space="preserve"> do </w:t>
      </w:r>
      <w:proofErr w:type="spellStart"/>
      <w:r>
        <w:rPr>
          <w:rFonts w:ascii="Courier New" w:hAnsi="Courier New" w:cs="Courier New"/>
        </w:rPr>
        <w:t>so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where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the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amendment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would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change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the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one</w:t>
      </w:r>
      <w:proofErr w:type="spellEnd"/>
      <w:r>
        <w:rPr>
          <w:rFonts w:ascii="Courier New" w:hAnsi="Courier New" w:cs="Courier New"/>
        </w:rPr>
        <w:t xml:space="preserve"> of </w:t>
      </w:r>
      <w:proofErr w:type="spellStart"/>
      <w:r>
        <w:rPr>
          <w:rFonts w:ascii="Courier New" w:hAnsi="Courier New" w:cs="Courier New"/>
        </w:rPr>
        <w:t>substantially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different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character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which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would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convenie</w:t>
      </w:r>
      <w:r w:rsidR="00184689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tly</w:t>
      </w:r>
      <w:proofErr w:type="spellEnd"/>
      <w:r>
        <w:rPr>
          <w:rFonts w:ascii="Courier New" w:hAnsi="Courier New" w:cs="Courier New"/>
        </w:rPr>
        <w:t xml:space="preserve"> be </w:t>
      </w:r>
      <w:proofErr w:type="spellStart"/>
      <w:r>
        <w:rPr>
          <w:rFonts w:ascii="Courier New" w:hAnsi="Courier New" w:cs="Courier New"/>
        </w:rPr>
        <w:t>the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subject</w:t>
      </w:r>
      <w:proofErr w:type="spellEnd"/>
      <w:r>
        <w:rPr>
          <w:rFonts w:ascii="Courier New" w:hAnsi="Courier New" w:cs="Courier New"/>
        </w:rPr>
        <w:t xml:space="preserve"> of a </w:t>
      </w:r>
      <w:proofErr w:type="spellStart"/>
      <w:r>
        <w:rPr>
          <w:rFonts w:ascii="Courier New" w:hAnsi="Courier New" w:cs="Courier New"/>
        </w:rPr>
        <w:t>fresh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action</w:t>
      </w:r>
      <w:proofErr w:type="spellEnd"/>
      <w:r>
        <w:rPr>
          <w:rFonts w:ascii="Courier New" w:hAnsi="Courier New" w:cs="Courier New"/>
        </w:rPr>
        <w:t xml:space="preserve">. </w:t>
      </w:r>
    </w:p>
    <w:p w:rsidR="0087539A" w:rsidRDefault="0087539A" w:rsidP="0087539A">
      <w:pPr>
        <w:pStyle w:val="ListeParagraf"/>
        <w:spacing w:after="0" w:line="360" w:lineRule="auto"/>
        <w:ind w:left="1428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(Ancak davayı büyük oranda farklı bir karaktere sokacak şekilde değiştirecek ve başka bir davanın konusu yapılması daha uygun olacak tadilata izin verilmemelidir</w:t>
      </w:r>
      <w:r w:rsidR="00184689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) </w:t>
      </w:r>
    </w:p>
    <w:p w:rsidR="0087539A" w:rsidRDefault="0087539A" w:rsidP="0087539A">
      <w:pPr>
        <w:pStyle w:val="ListeParagraf"/>
        <w:numPr>
          <w:ilvl w:val="0"/>
          <w:numId w:val="5"/>
        </w:numPr>
        <w:spacing w:after="0"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But </w:t>
      </w:r>
      <w:proofErr w:type="spellStart"/>
      <w:r>
        <w:rPr>
          <w:rFonts w:ascii="Courier New" w:hAnsi="Courier New" w:cs="Courier New"/>
        </w:rPr>
        <w:t>the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court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will</w:t>
      </w:r>
      <w:proofErr w:type="spellEnd"/>
      <w:r>
        <w:rPr>
          <w:rFonts w:ascii="Courier New" w:hAnsi="Courier New" w:cs="Courier New"/>
        </w:rPr>
        <w:t xml:space="preserve"> not </w:t>
      </w:r>
      <w:proofErr w:type="spellStart"/>
      <w:r>
        <w:rPr>
          <w:rFonts w:ascii="Courier New" w:hAnsi="Courier New" w:cs="Courier New"/>
        </w:rPr>
        <w:t>readily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allow</w:t>
      </w:r>
      <w:proofErr w:type="spellEnd"/>
      <w:r>
        <w:rPr>
          <w:rFonts w:ascii="Courier New" w:hAnsi="Courier New" w:cs="Courier New"/>
        </w:rPr>
        <w:t xml:space="preserve"> at </w:t>
      </w:r>
      <w:proofErr w:type="spellStart"/>
      <w:r>
        <w:rPr>
          <w:rFonts w:ascii="Courier New" w:hAnsi="Courier New" w:cs="Courier New"/>
        </w:rPr>
        <w:t>the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trial</w:t>
      </w:r>
      <w:proofErr w:type="spellEnd"/>
      <w:r>
        <w:rPr>
          <w:rFonts w:ascii="Courier New" w:hAnsi="Courier New" w:cs="Courier New"/>
        </w:rPr>
        <w:t xml:space="preserve"> an </w:t>
      </w:r>
      <w:proofErr w:type="spellStart"/>
      <w:r>
        <w:rPr>
          <w:rFonts w:ascii="Courier New" w:hAnsi="Courier New" w:cs="Courier New"/>
        </w:rPr>
        <w:t>amendment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the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necessity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which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was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abundantly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apparent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months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then</w:t>
      </w:r>
      <w:proofErr w:type="spellEnd"/>
      <w:r>
        <w:rPr>
          <w:rFonts w:ascii="Courier New" w:hAnsi="Courier New" w:cs="Courier New"/>
        </w:rPr>
        <w:t xml:space="preserve"> not </w:t>
      </w:r>
      <w:proofErr w:type="spellStart"/>
      <w:r>
        <w:rPr>
          <w:rFonts w:ascii="Courier New" w:hAnsi="Courier New" w:cs="Courier New"/>
        </w:rPr>
        <w:t>asked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for</w:t>
      </w:r>
      <w:proofErr w:type="spellEnd"/>
      <w:r>
        <w:rPr>
          <w:rFonts w:ascii="Courier New" w:hAnsi="Courier New" w:cs="Courier New"/>
        </w:rPr>
        <w:t>.</w:t>
      </w:r>
    </w:p>
    <w:p w:rsidR="0087539A" w:rsidRDefault="0087539A" w:rsidP="0087539A">
      <w:pPr>
        <w:pStyle w:val="Liste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1429"/>
        <w:rPr>
          <w:rFonts w:ascii="Courier New" w:hAnsi="Courier New" w:cs="Courier New"/>
          <w:color w:val="212121"/>
        </w:rPr>
      </w:pPr>
      <w:r w:rsidRPr="00796B29">
        <w:rPr>
          <w:rFonts w:ascii="Courier New" w:hAnsi="Courier New" w:cs="Courier New"/>
          <w:color w:val="212121"/>
        </w:rPr>
        <w:t>(Ancak mahkeme, duruşma</w:t>
      </w:r>
      <w:r>
        <w:rPr>
          <w:rFonts w:ascii="Courier New" w:hAnsi="Courier New" w:cs="Courier New"/>
          <w:color w:val="212121"/>
        </w:rPr>
        <w:t xml:space="preserve"> esnasın</w:t>
      </w:r>
      <w:r w:rsidRPr="00796B29">
        <w:rPr>
          <w:rFonts w:ascii="Courier New" w:hAnsi="Courier New" w:cs="Courier New"/>
          <w:color w:val="212121"/>
        </w:rPr>
        <w:t>da</w:t>
      </w:r>
      <w:r>
        <w:rPr>
          <w:rFonts w:ascii="Courier New" w:hAnsi="Courier New" w:cs="Courier New"/>
          <w:color w:val="212121"/>
        </w:rPr>
        <w:t>,</w:t>
      </w:r>
      <w:r w:rsidRPr="00796B29">
        <w:rPr>
          <w:rFonts w:ascii="Courier New" w:hAnsi="Courier New" w:cs="Courier New"/>
          <w:color w:val="212121"/>
        </w:rPr>
        <w:t xml:space="preserve"> aylar önce bariz bir şekilde ortaya çıkmış </w:t>
      </w:r>
      <w:r>
        <w:rPr>
          <w:rFonts w:ascii="Courier New" w:hAnsi="Courier New" w:cs="Courier New"/>
          <w:color w:val="212121"/>
        </w:rPr>
        <w:t xml:space="preserve">ancak talep edilmemiş </w:t>
      </w:r>
      <w:r w:rsidRPr="00796B29">
        <w:rPr>
          <w:rFonts w:ascii="Courier New" w:hAnsi="Courier New" w:cs="Courier New"/>
          <w:color w:val="212121"/>
        </w:rPr>
        <w:t xml:space="preserve">olan  bir </w:t>
      </w:r>
      <w:r>
        <w:rPr>
          <w:rFonts w:ascii="Courier New" w:hAnsi="Courier New" w:cs="Courier New"/>
          <w:color w:val="212121"/>
        </w:rPr>
        <w:t>tadilata kolayca</w:t>
      </w:r>
      <w:r w:rsidRPr="00796B29">
        <w:rPr>
          <w:rFonts w:ascii="Courier New" w:hAnsi="Courier New" w:cs="Courier New"/>
          <w:color w:val="212121"/>
        </w:rPr>
        <w:t xml:space="preserve"> izin vermeyecektir</w:t>
      </w:r>
      <w:r w:rsidR="00184689">
        <w:rPr>
          <w:rFonts w:ascii="Courier New" w:hAnsi="Courier New" w:cs="Courier New"/>
          <w:color w:val="212121"/>
        </w:rPr>
        <w:t>.</w:t>
      </w:r>
      <w:r w:rsidRPr="00796B29">
        <w:rPr>
          <w:rFonts w:ascii="Courier New" w:hAnsi="Courier New" w:cs="Courier New"/>
          <w:color w:val="212121"/>
        </w:rPr>
        <w:t>)</w:t>
      </w:r>
    </w:p>
    <w:p w:rsidR="0087539A" w:rsidRPr="0087539A" w:rsidRDefault="0087539A" w:rsidP="0087539A">
      <w:pPr>
        <w:pStyle w:val="ListeParagraf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rFonts w:ascii="Courier New" w:hAnsi="Courier New" w:cs="Courier New"/>
          <w:color w:val="212121"/>
        </w:rPr>
      </w:pPr>
      <w:r w:rsidRPr="0087539A">
        <w:rPr>
          <w:rFonts w:ascii="Courier New" w:hAnsi="Courier New" w:cs="Courier New"/>
          <w:color w:val="212121"/>
          <w:lang w:val="en-US"/>
        </w:rPr>
        <w:t>After all the evidence on both sides has been taken, leave to amend will, as a rule, be refused. (</w:t>
      </w:r>
      <w:proofErr w:type="spellStart"/>
      <w:r w:rsidRPr="0087539A">
        <w:rPr>
          <w:rFonts w:ascii="Courier New" w:hAnsi="Courier New" w:cs="Courier New"/>
          <w:color w:val="212121"/>
          <w:lang w:val="en-US"/>
        </w:rPr>
        <w:t>Tarafların</w:t>
      </w:r>
      <w:proofErr w:type="spellEnd"/>
      <w:r w:rsidRPr="0087539A">
        <w:rPr>
          <w:rFonts w:ascii="Courier New" w:hAnsi="Courier New" w:cs="Courier New"/>
          <w:color w:val="212121"/>
          <w:lang w:val="en-US"/>
        </w:rPr>
        <w:t xml:space="preserve"> </w:t>
      </w:r>
      <w:proofErr w:type="spellStart"/>
      <w:r w:rsidRPr="0087539A">
        <w:rPr>
          <w:rFonts w:ascii="Courier New" w:hAnsi="Courier New" w:cs="Courier New"/>
          <w:color w:val="212121"/>
          <w:lang w:val="en-US"/>
        </w:rPr>
        <w:t>tüm</w:t>
      </w:r>
      <w:proofErr w:type="spellEnd"/>
      <w:r w:rsidRPr="0087539A">
        <w:rPr>
          <w:rFonts w:ascii="Courier New" w:hAnsi="Courier New" w:cs="Courier New"/>
          <w:color w:val="212121"/>
          <w:lang w:val="en-US"/>
        </w:rPr>
        <w:t xml:space="preserve"> </w:t>
      </w:r>
      <w:proofErr w:type="spellStart"/>
      <w:r w:rsidRPr="0087539A">
        <w:rPr>
          <w:rFonts w:ascii="Courier New" w:hAnsi="Courier New" w:cs="Courier New"/>
          <w:color w:val="212121"/>
          <w:lang w:val="en-US"/>
        </w:rPr>
        <w:t>şahadeti</w:t>
      </w:r>
      <w:proofErr w:type="spellEnd"/>
      <w:r w:rsidRPr="0087539A">
        <w:rPr>
          <w:rFonts w:ascii="Courier New" w:hAnsi="Courier New" w:cs="Courier New"/>
          <w:color w:val="212121"/>
          <w:lang w:val="en-US"/>
        </w:rPr>
        <w:t xml:space="preserve"> </w:t>
      </w:r>
      <w:proofErr w:type="spellStart"/>
      <w:r w:rsidRPr="0087539A">
        <w:rPr>
          <w:rFonts w:ascii="Courier New" w:hAnsi="Courier New" w:cs="Courier New"/>
          <w:color w:val="212121"/>
          <w:lang w:val="en-US"/>
        </w:rPr>
        <w:t>sunmalarından</w:t>
      </w:r>
      <w:proofErr w:type="spellEnd"/>
      <w:r w:rsidRPr="0087539A">
        <w:rPr>
          <w:rFonts w:ascii="Courier New" w:hAnsi="Courier New" w:cs="Courier New"/>
          <w:color w:val="212121"/>
          <w:lang w:val="en-US"/>
        </w:rPr>
        <w:t xml:space="preserve"> </w:t>
      </w:r>
      <w:proofErr w:type="spellStart"/>
      <w:r w:rsidRPr="0087539A">
        <w:rPr>
          <w:rFonts w:ascii="Courier New" w:hAnsi="Courier New" w:cs="Courier New"/>
          <w:color w:val="212121"/>
          <w:lang w:val="en-US"/>
        </w:rPr>
        <w:t>sonra</w:t>
      </w:r>
      <w:proofErr w:type="spellEnd"/>
      <w:r w:rsidRPr="0087539A">
        <w:rPr>
          <w:rFonts w:ascii="Courier New" w:hAnsi="Courier New" w:cs="Courier New"/>
          <w:color w:val="212121"/>
          <w:lang w:val="en-US"/>
        </w:rPr>
        <w:t xml:space="preserve"> </w:t>
      </w:r>
      <w:proofErr w:type="spellStart"/>
      <w:r w:rsidRPr="0087539A">
        <w:rPr>
          <w:rFonts w:ascii="Courier New" w:hAnsi="Courier New" w:cs="Courier New"/>
          <w:color w:val="212121"/>
          <w:lang w:val="en-US"/>
        </w:rPr>
        <w:t>yapılan</w:t>
      </w:r>
      <w:proofErr w:type="spellEnd"/>
      <w:r w:rsidRPr="0087539A">
        <w:rPr>
          <w:rFonts w:ascii="Courier New" w:hAnsi="Courier New" w:cs="Courier New"/>
          <w:color w:val="212121"/>
          <w:lang w:val="en-US"/>
        </w:rPr>
        <w:t xml:space="preserve"> </w:t>
      </w:r>
      <w:proofErr w:type="spellStart"/>
      <w:r w:rsidRPr="0087539A">
        <w:rPr>
          <w:rFonts w:ascii="Courier New" w:hAnsi="Courier New" w:cs="Courier New"/>
          <w:color w:val="212121"/>
          <w:lang w:val="en-US"/>
        </w:rPr>
        <w:t>tadilat</w:t>
      </w:r>
      <w:proofErr w:type="spellEnd"/>
      <w:r w:rsidRPr="0087539A">
        <w:rPr>
          <w:rFonts w:ascii="Courier New" w:hAnsi="Courier New" w:cs="Courier New"/>
          <w:color w:val="212121"/>
          <w:lang w:val="en-US"/>
        </w:rPr>
        <w:t xml:space="preserve"> </w:t>
      </w:r>
      <w:proofErr w:type="spellStart"/>
      <w:r w:rsidRPr="0087539A">
        <w:rPr>
          <w:rFonts w:ascii="Courier New" w:hAnsi="Courier New" w:cs="Courier New"/>
          <w:color w:val="212121"/>
          <w:lang w:val="en-US"/>
        </w:rPr>
        <w:t>talebi</w:t>
      </w:r>
      <w:r w:rsidR="00184689">
        <w:rPr>
          <w:rFonts w:ascii="Courier New" w:hAnsi="Courier New" w:cs="Courier New"/>
          <w:color w:val="212121"/>
          <w:lang w:val="en-US"/>
        </w:rPr>
        <w:t>nin</w:t>
      </w:r>
      <w:proofErr w:type="spellEnd"/>
      <w:r w:rsidRPr="0087539A">
        <w:rPr>
          <w:rFonts w:ascii="Courier New" w:hAnsi="Courier New" w:cs="Courier New"/>
          <w:color w:val="212121"/>
          <w:lang w:val="en-US"/>
        </w:rPr>
        <w:t xml:space="preserve"> </w:t>
      </w:r>
      <w:proofErr w:type="spellStart"/>
      <w:r w:rsidRPr="0087539A">
        <w:rPr>
          <w:rFonts w:ascii="Courier New" w:hAnsi="Courier New" w:cs="Courier New"/>
          <w:color w:val="212121"/>
          <w:lang w:val="en-US"/>
        </w:rPr>
        <w:t>kural</w:t>
      </w:r>
      <w:proofErr w:type="spellEnd"/>
      <w:r w:rsidRPr="0087539A">
        <w:rPr>
          <w:rFonts w:ascii="Courier New" w:hAnsi="Courier New" w:cs="Courier New"/>
          <w:color w:val="212121"/>
          <w:lang w:val="en-US"/>
        </w:rPr>
        <w:t xml:space="preserve"> </w:t>
      </w:r>
      <w:proofErr w:type="spellStart"/>
      <w:r w:rsidRPr="0087539A">
        <w:rPr>
          <w:rFonts w:ascii="Courier New" w:hAnsi="Courier New" w:cs="Courier New"/>
          <w:color w:val="212121"/>
          <w:lang w:val="en-US"/>
        </w:rPr>
        <w:t>olarak</w:t>
      </w:r>
      <w:proofErr w:type="spellEnd"/>
      <w:r w:rsidRPr="0087539A">
        <w:rPr>
          <w:rFonts w:ascii="Courier New" w:hAnsi="Courier New" w:cs="Courier New"/>
          <w:color w:val="212121"/>
          <w:lang w:val="en-US"/>
        </w:rPr>
        <w:t xml:space="preserve"> </w:t>
      </w:r>
      <w:proofErr w:type="spellStart"/>
      <w:r w:rsidRPr="0087539A">
        <w:rPr>
          <w:rFonts w:ascii="Courier New" w:hAnsi="Courier New" w:cs="Courier New"/>
          <w:color w:val="212121"/>
          <w:lang w:val="en-US"/>
        </w:rPr>
        <w:t>reddedilmesi</w:t>
      </w:r>
      <w:proofErr w:type="spellEnd"/>
      <w:r w:rsidRPr="0087539A">
        <w:rPr>
          <w:rFonts w:ascii="Courier New" w:hAnsi="Courier New" w:cs="Courier New"/>
          <w:color w:val="212121"/>
          <w:lang w:val="en-US"/>
        </w:rPr>
        <w:t xml:space="preserve"> </w:t>
      </w:r>
      <w:proofErr w:type="spellStart"/>
      <w:r w:rsidRPr="0087539A">
        <w:rPr>
          <w:rFonts w:ascii="Courier New" w:hAnsi="Courier New" w:cs="Courier New"/>
          <w:color w:val="212121"/>
          <w:lang w:val="en-US"/>
        </w:rPr>
        <w:t>gerekir</w:t>
      </w:r>
      <w:proofErr w:type="spellEnd"/>
      <w:r w:rsidR="00BF10FA">
        <w:rPr>
          <w:rFonts w:ascii="Courier New" w:hAnsi="Courier New" w:cs="Courier New"/>
          <w:color w:val="212121"/>
          <w:lang w:val="en-US"/>
        </w:rPr>
        <w:t>.</w:t>
      </w:r>
      <w:r w:rsidRPr="0087539A">
        <w:rPr>
          <w:rFonts w:ascii="Courier New" w:hAnsi="Courier New" w:cs="Courier New"/>
          <w:color w:val="212121"/>
          <w:lang w:val="en-US"/>
        </w:rPr>
        <w:t xml:space="preserve">) </w:t>
      </w:r>
    </w:p>
    <w:p w:rsidR="0087539A" w:rsidRDefault="0087539A" w:rsidP="002C1D31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493BCB" w:rsidRDefault="00660E88" w:rsidP="002C1D31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İstinaf duruşmasında </w:t>
      </w:r>
      <w:r w:rsidR="00493BCB">
        <w:rPr>
          <w:rFonts w:ascii="Courier New" w:hAnsi="Courier New" w:cs="Courier New"/>
          <w:sz w:val="24"/>
          <w:szCs w:val="24"/>
        </w:rPr>
        <w:t>Davalı, yapılmak istenen tadilat</w:t>
      </w:r>
      <w:r w:rsidR="00D27E0A">
        <w:rPr>
          <w:rFonts w:ascii="Courier New" w:hAnsi="Courier New" w:cs="Courier New"/>
          <w:sz w:val="24"/>
          <w:szCs w:val="24"/>
        </w:rPr>
        <w:t>l</w:t>
      </w:r>
      <w:r w:rsidR="00493BCB">
        <w:rPr>
          <w:rFonts w:ascii="Courier New" w:hAnsi="Courier New" w:cs="Courier New"/>
          <w:sz w:val="24"/>
          <w:szCs w:val="24"/>
        </w:rPr>
        <w:t>a ilgili bütün unsurların mevcut olduğunu ileri sürmekle birlikte</w:t>
      </w:r>
      <w:r w:rsidR="00184689">
        <w:rPr>
          <w:rFonts w:ascii="Courier New" w:hAnsi="Courier New" w:cs="Courier New"/>
          <w:sz w:val="24"/>
          <w:szCs w:val="24"/>
        </w:rPr>
        <w:t>,</w:t>
      </w:r>
      <w:r w:rsidR="00493BCB">
        <w:rPr>
          <w:rFonts w:ascii="Courier New" w:hAnsi="Courier New" w:cs="Courier New"/>
          <w:sz w:val="24"/>
          <w:szCs w:val="24"/>
        </w:rPr>
        <w:t xml:space="preserve"> Davacı tadilat yapılmasını gerekli kılacak unsurların mevcut olmadığını belirterek</w:t>
      </w:r>
      <w:r w:rsidR="00184689">
        <w:rPr>
          <w:rFonts w:ascii="Courier New" w:hAnsi="Courier New" w:cs="Courier New"/>
          <w:sz w:val="24"/>
          <w:szCs w:val="24"/>
        </w:rPr>
        <w:t>,</w:t>
      </w:r>
      <w:r w:rsidR="00493BCB">
        <w:rPr>
          <w:rFonts w:ascii="Courier New" w:hAnsi="Courier New" w:cs="Courier New"/>
          <w:sz w:val="24"/>
          <w:szCs w:val="24"/>
        </w:rPr>
        <w:t xml:space="preserve"> yapılmak istenen tadilatın müktesep haklarını masraflarla telafi ed</w:t>
      </w:r>
      <w:r w:rsidR="009B1471">
        <w:rPr>
          <w:rFonts w:ascii="Courier New" w:hAnsi="Courier New" w:cs="Courier New"/>
          <w:sz w:val="24"/>
          <w:szCs w:val="24"/>
        </w:rPr>
        <w:t>il</w:t>
      </w:r>
      <w:r w:rsidR="00493BCB">
        <w:rPr>
          <w:rFonts w:ascii="Courier New" w:hAnsi="Courier New" w:cs="Courier New"/>
          <w:sz w:val="24"/>
          <w:szCs w:val="24"/>
        </w:rPr>
        <w:t xml:space="preserve">emeyecek şekilde zarara sokacağını iddia etmiştir. </w:t>
      </w:r>
    </w:p>
    <w:p w:rsidR="00493BCB" w:rsidRDefault="00493BCB" w:rsidP="002C1D31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493BCB" w:rsidRDefault="00493BCB" w:rsidP="002C1D31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Alt Mahkeme ise kararında</w:t>
      </w:r>
      <w:r w:rsidR="0018468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meseleyi 3 başlık altında incelemiştir</w:t>
      </w:r>
      <w:r w:rsidR="009B1471">
        <w:rPr>
          <w:rFonts w:ascii="Courier New" w:hAnsi="Courier New" w:cs="Courier New"/>
          <w:sz w:val="24"/>
          <w:szCs w:val="24"/>
        </w:rPr>
        <w:t>:</w:t>
      </w:r>
    </w:p>
    <w:p w:rsidR="00493BCB" w:rsidRDefault="00493BCB" w:rsidP="00493BCB">
      <w:pPr>
        <w:pStyle w:val="ListeParagraf"/>
        <w:numPr>
          <w:ilvl w:val="0"/>
          <w:numId w:val="4"/>
        </w:numPr>
        <w:spacing w:after="0"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Tadilatın makul surette gerekli olup olmadığı, </w:t>
      </w:r>
    </w:p>
    <w:p w:rsidR="00493BCB" w:rsidRDefault="00493BCB" w:rsidP="00493BCB">
      <w:pPr>
        <w:pStyle w:val="ListeParagraf"/>
        <w:numPr>
          <w:ilvl w:val="0"/>
          <w:numId w:val="4"/>
        </w:numPr>
        <w:spacing w:after="0"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Tadilat isteminin çok geç kalınmış olup olmadığı,</w:t>
      </w:r>
    </w:p>
    <w:p w:rsidR="00493BCB" w:rsidRDefault="00493BCB" w:rsidP="00493BCB">
      <w:pPr>
        <w:pStyle w:val="ListeParagraf"/>
        <w:numPr>
          <w:ilvl w:val="0"/>
          <w:numId w:val="4"/>
        </w:numPr>
        <w:spacing w:after="0"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Tadilatın </w:t>
      </w:r>
      <w:proofErr w:type="spellStart"/>
      <w:r>
        <w:rPr>
          <w:rFonts w:ascii="Courier New" w:hAnsi="Courier New" w:cs="Courier New"/>
        </w:rPr>
        <w:t>Müstedialeyhin</w:t>
      </w:r>
      <w:proofErr w:type="spellEnd"/>
      <w:r>
        <w:rPr>
          <w:rFonts w:ascii="Courier New" w:hAnsi="Courier New" w:cs="Courier New"/>
        </w:rPr>
        <w:t xml:space="preserve"> müktesep haklarını etkileyip etkilemediği veya Davacı/</w:t>
      </w:r>
      <w:proofErr w:type="spellStart"/>
      <w:r>
        <w:rPr>
          <w:rFonts w:ascii="Courier New" w:hAnsi="Courier New" w:cs="Courier New"/>
        </w:rPr>
        <w:t>Müstedialeyh</w:t>
      </w:r>
      <w:r w:rsidR="00D27E0A">
        <w:rPr>
          <w:rFonts w:ascii="Courier New" w:hAnsi="Courier New" w:cs="Courier New"/>
        </w:rPr>
        <w:t>e</w:t>
      </w:r>
      <w:proofErr w:type="spellEnd"/>
      <w:r>
        <w:rPr>
          <w:rFonts w:ascii="Courier New" w:hAnsi="Courier New" w:cs="Courier New"/>
        </w:rPr>
        <w:t xml:space="preserve"> zarar verip vermediği</w:t>
      </w:r>
      <w:r w:rsidR="00184689">
        <w:rPr>
          <w:rFonts w:ascii="Courier New" w:hAnsi="Courier New" w:cs="Courier New"/>
        </w:rPr>
        <w:t>.</w:t>
      </w:r>
    </w:p>
    <w:p w:rsidR="00493BCB" w:rsidRDefault="00493BCB" w:rsidP="00493BCB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 w:rsidRPr="00493BCB">
        <w:rPr>
          <w:rFonts w:ascii="Courier New" w:hAnsi="Courier New" w:cs="Courier New"/>
          <w:sz w:val="24"/>
          <w:szCs w:val="24"/>
        </w:rPr>
        <w:t>Alt Mahkeme</w:t>
      </w:r>
      <w:r w:rsidR="00D27E0A">
        <w:rPr>
          <w:rFonts w:ascii="Courier New" w:hAnsi="Courier New" w:cs="Courier New"/>
          <w:sz w:val="24"/>
          <w:szCs w:val="24"/>
        </w:rPr>
        <w:t>,</w:t>
      </w:r>
      <w:r w:rsidRPr="00493BCB">
        <w:rPr>
          <w:rFonts w:ascii="Courier New" w:hAnsi="Courier New" w:cs="Courier New"/>
          <w:sz w:val="24"/>
          <w:szCs w:val="24"/>
        </w:rPr>
        <w:t xml:space="preserve"> belirlemiş olduğu başlıklar altındaki incelemesi neticesinde</w:t>
      </w:r>
      <w:r w:rsidR="00184689">
        <w:rPr>
          <w:rFonts w:ascii="Courier New" w:hAnsi="Courier New" w:cs="Courier New"/>
          <w:sz w:val="24"/>
          <w:szCs w:val="24"/>
        </w:rPr>
        <w:t>,</w:t>
      </w:r>
      <w:r w:rsidRPr="00493BCB">
        <w:rPr>
          <w:rFonts w:ascii="Courier New" w:hAnsi="Courier New" w:cs="Courier New"/>
          <w:sz w:val="24"/>
          <w:szCs w:val="24"/>
        </w:rPr>
        <w:t xml:space="preserve"> tadilat isteminde çok geç kalınmış olmadığına bulgu yapmasına karşın</w:t>
      </w:r>
      <w:r w:rsidR="00184689">
        <w:rPr>
          <w:rFonts w:ascii="Courier New" w:hAnsi="Courier New" w:cs="Courier New"/>
          <w:sz w:val="24"/>
          <w:szCs w:val="24"/>
        </w:rPr>
        <w:t>,</w:t>
      </w:r>
      <w:r w:rsidRPr="00493BCB">
        <w:rPr>
          <w:rFonts w:ascii="Courier New" w:hAnsi="Courier New" w:cs="Courier New"/>
          <w:sz w:val="24"/>
          <w:szCs w:val="24"/>
        </w:rPr>
        <w:t xml:space="preserve"> tadilatın makul surette gerekli o</w:t>
      </w:r>
      <w:r>
        <w:rPr>
          <w:rFonts w:ascii="Courier New" w:hAnsi="Courier New" w:cs="Courier New"/>
          <w:sz w:val="24"/>
          <w:szCs w:val="24"/>
        </w:rPr>
        <w:t>lmadığına ve tadilatla Davacının müktesep haklarının zarar verilip etkileneceğine bulgu yaparak</w:t>
      </w:r>
      <w:r w:rsidR="0018468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tadilat istemini reddetmiştir. </w:t>
      </w:r>
    </w:p>
    <w:p w:rsidR="00493BCB" w:rsidRDefault="00493BCB" w:rsidP="00493BCB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493BCB" w:rsidRDefault="00493BCB" w:rsidP="00493BCB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Her ne kadar da Alt Mahkeme</w:t>
      </w:r>
      <w:r w:rsidR="009B1471">
        <w:rPr>
          <w:rFonts w:ascii="Courier New" w:hAnsi="Courier New" w:cs="Courier New"/>
          <w:sz w:val="24"/>
          <w:szCs w:val="24"/>
        </w:rPr>
        <w:t xml:space="preserve"> tadilat istemini </w:t>
      </w:r>
      <w:r>
        <w:rPr>
          <w:rFonts w:ascii="Courier New" w:hAnsi="Courier New" w:cs="Courier New"/>
          <w:sz w:val="24"/>
          <w:szCs w:val="24"/>
        </w:rPr>
        <w:t xml:space="preserve">3 başlık altında incelemiş olsa da yukarıda belirlediğimiz unsurlar kapsamında meseleyi inceleyeceğiz. </w:t>
      </w:r>
    </w:p>
    <w:p w:rsidR="00493BCB" w:rsidRDefault="00493BCB" w:rsidP="00493BCB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8D3848" w:rsidRDefault="00493BCB" w:rsidP="00493BCB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Yapılmak istenen tadilata karşın dosyalanan </w:t>
      </w:r>
      <w:proofErr w:type="spellStart"/>
      <w:r>
        <w:rPr>
          <w:rFonts w:ascii="Courier New" w:hAnsi="Courier New" w:cs="Courier New"/>
          <w:sz w:val="24"/>
          <w:szCs w:val="24"/>
        </w:rPr>
        <w:t>itiraznamede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ve ekli </w:t>
      </w:r>
      <w:r w:rsidR="00BE0B9B">
        <w:rPr>
          <w:rFonts w:ascii="Courier New" w:hAnsi="Courier New" w:cs="Courier New"/>
          <w:sz w:val="24"/>
          <w:szCs w:val="24"/>
        </w:rPr>
        <w:t>yemin varakasında</w:t>
      </w:r>
      <w:r w:rsidR="00184689">
        <w:rPr>
          <w:rFonts w:ascii="Courier New" w:hAnsi="Courier New" w:cs="Courier New"/>
          <w:sz w:val="24"/>
          <w:szCs w:val="24"/>
        </w:rPr>
        <w:t>,</w:t>
      </w:r>
      <w:r w:rsidR="00BE0B9B">
        <w:rPr>
          <w:rFonts w:ascii="Courier New" w:hAnsi="Courier New" w:cs="Courier New"/>
          <w:sz w:val="24"/>
          <w:szCs w:val="24"/>
        </w:rPr>
        <w:t xml:space="preserve"> bu talebin kötü</w:t>
      </w:r>
      <w:r w:rsidR="009B1471">
        <w:rPr>
          <w:rFonts w:ascii="Courier New" w:hAnsi="Courier New" w:cs="Courier New"/>
          <w:sz w:val="24"/>
          <w:szCs w:val="24"/>
        </w:rPr>
        <w:t xml:space="preserve"> </w:t>
      </w:r>
      <w:r w:rsidR="00BE0B9B">
        <w:rPr>
          <w:rFonts w:ascii="Courier New" w:hAnsi="Courier New" w:cs="Courier New"/>
          <w:sz w:val="24"/>
          <w:szCs w:val="24"/>
        </w:rPr>
        <w:t>niyetli yapıldığı ileri sürülmediği</w:t>
      </w:r>
      <w:r w:rsidR="00184689">
        <w:rPr>
          <w:rFonts w:ascii="Courier New" w:hAnsi="Courier New" w:cs="Courier New"/>
          <w:sz w:val="24"/>
          <w:szCs w:val="24"/>
        </w:rPr>
        <w:t>ne ve</w:t>
      </w:r>
      <w:r w:rsidR="00BE0B9B">
        <w:rPr>
          <w:rFonts w:ascii="Courier New" w:hAnsi="Courier New" w:cs="Courier New"/>
          <w:sz w:val="24"/>
          <w:szCs w:val="24"/>
        </w:rPr>
        <w:t xml:space="preserve"> şahadetten</w:t>
      </w:r>
      <w:r w:rsidR="00184689">
        <w:rPr>
          <w:rFonts w:ascii="Courier New" w:hAnsi="Courier New" w:cs="Courier New"/>
          <w:sz w:val="24"/>
          <w:szCs w:val="24"/>
        </w:rPr>
        <w:t>,</w:t>
      </w:r>
      <w:r w:rsidR="00BE0B9B">
        <w:rPr>
          <w:rFonts w:ascii="Courier New" w:hAnsi="Courier New" w:cs="Courier New"/>
          <w:sz w:val="24"/>
          <w:szCs w:val="24"/>
        </w:rPr>
        <w:t xml:space="preserve"> tadilatın kötü</w:t>
      </w:r>
      <w:r w:rsidR="009B1471">
        <w:rPr>
          <w:rFonts w:ascii="Courier New" w:hAnsi="Courier New" w:cs="Courier New"/>
          <w:sz w:val="24"/>
          <w:szCs w:val="24"/>
        </w:rPr>
        <w:t xml:space="preserve"> </w:t>
      </w:r>
      <w:r w:rsidR="00BE0B9B">
        <w:rPr>
          <w:rFonts w:ascii="Courier New" w:hAnsi="Courier New" w:cs="Courier New"/>
          <w:sz w:val="24"/>
          <w:szCs w:val="24"/>
        </w:rPr>
        <w:t>niyetli yapıldığını gösterecek bir olgunun ortaya çıkmadığını görmekteyiz. Dolayısıyla</w:t>
      </w:r>
      <w:r w:rsidR="00184689">
        <w:rPr>
          <w:rFonts w:ascii="Courier New" w:hAnsi="Courier New" w:cs="Courier New"/>
          <w:sz w:val="24"/>
          <w:szCs w:val="24"/>
        </w:rPr>
        <w:t>,</w:t>
      </w:r>
      <w:r w:rsidR="00BE0B9B">
        <w:rPr>
          <w:rFonts w:ascii="Courier New" w:hAnsi="Courier New" w:cs="Courier New"/>
          <w:sz w:val="24"/>
          <w:szCs w:val="24"/>
        </w:rPr>
        <w:t xml:space="preserve"> ortada kötü</w:t>
      </w:r>
      <w:r w:rsidR="009B1471">
        <w:rPr>
          <w:rFonts w:ascii="Courier New" w:hAnsi="Courier New" w:cs="Courier New"/>
          <w:sz w:val="24"/>
          <w:szCs w:val="24"/>
        </w:rPr>
        <w:t xml:space="preserve"> </w:t>
      </w:r>
      <w:r w:rsidR="00BE0B9B">
        <w:rPr>
          <w:rFonts w:ascii="Courier New" w:hAnsi="Courier New" w:cs="Courier New"/>
          <w:sz w:val="24"/>
          <w:szCs w:val="24"/>
        </w:rPr>
        <w:t xml:space="preserve">niyetli yapılmış </w:t>
      </w:r>
      <w:r w:rsidR="008D3848">
        <w:rPr>
          <w:rFonts w:ascii="Courier New" w:hAnsi="Courier New" w:cs="Courier New"/>
          <w:sz w:val="24"/>
          <w:szCs w:val="24"/>
        </w:rPr>
        <w:t xml:space="preserve">bir müracaat bulunmamaktadır. </w:t>
      </w:r>
    </w:p>
    <w:p w:rsidR="008D3848" w:rsidRDefault="008D3848" w:rsidP="00493BCB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8D3848" w:rsidRDefault="008D3848" w:rsidP="00493BCB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Alt Mahkeme</w:t>
      </w:r>
      <w:r w:rsidR="0018468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çok geç kalınmış bir müracaat olmadığına bulgu yapmış, Alt Mahkemenin bu bulgusu Davacı tarafından mukabil istinaf veya istinaf konusu yapılmamıştır. Bunun yanında</w:t>
      </w:r>
      <w:r w:rsidR="0018468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tadilat müracaatı</w:t>
      </w:r>
      <w:r w:rsidR="0018468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duruşmada</w:t>
      </w:r>
      <w:r w:rsidR="0018468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Davacının tanıklarını</w:t>
      </w:r>
      <w:r w:rsidR="00A415F6">
        <w:rPr>
          <w:rFonts w:ascii="Courier New" w:hAnsi="Courier New" w:cs="Courier New"/>
          <w:sz w:val="24"/>
          <w:szCs w:val="24"/>
        </w:rPr>
        <w:t>n şahadetini tamamlayıp davasını kapatmak üzere olduğu</w:t>
      </w:r>
      <w:r w:rsidR="00344783">
        <w:rPr>
          <w:rFonts w:ascii="Courier New" w:hAnsi="Courier New" w:cs="Courier New"/>
          <w:sz w:val="24"/>
          <w:szCs w:val="24"/>
        </w:rPr>
        <w:t>ndan</w:t>
      </w:r>
      <w:r w:rsidR="00D27E0A">
        <w:rPr>
          <w:rFonts w:ascii="Courier New" w:hAnsi="Courier New" w:cs="Courier New"/>
          <w:sz w:val="24"/>
          <w:szCs w:val="24"/>
        </w:rPr>
        <w:t xml:space="preserve"> ve</w:t>
      </w:r>
      <w:r w:rsidR="00A415F6">
        <w:rPr>
          <w:rFonts w:ascii="Courier New" w:hAnsi="Courier New" w:cs="Courier New"/>
          <w:sz w:val="24"/>
          <w:szCs w:val="24"/>
        </w:rPr>
        <w:t xml:space="preserve"> bu talep Davacının</w:t>
      </w:r>
      <w:r>
        <w:rPr>
          <w:rFonts w:ascii="Courier New" w:hAnsi="Courier New" w:cs="Courier New"/>
          <w:sz w:val="24"/>
          <w:szCs w:val="24"/>
        </w:rPr>
        <w:t xml:space="preserve"> davasını daha kapatmadan yapıldığından</w:t>
      </w:r>
      <w:r w:rsidR="0034478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müracaatta geç kalınmadığı</w:t>
      </w:r>
      <w:r w:rsidR="00A415F6">
        <w:rPr>
          <w:rFonts w:ascii="Courier New" w:hAnsi="Courier New" w:cs="Courier New"/>
          <w:sz w:val="24"/>
          <w:szCs w:val="24"/>
        </w:rPr>
        <w:t>na yönelik Alt Mahkemenin</w:t>
      </w:r>
      <w:r>
        <w:rPr>
          <w:rFonts w:ascii="Courier New" w:hAnsi="Courier New" w:cs="Courier New"/>
          <w:sz w:val="24"/>
          <w:szCs w:val="24"/>
        </w:rPr>
        <w:t xml:space="preserve"> bulgusunda hata yoktur. </w:t>
      </w:r>
    </w:p>
    <w:p w:rsidR="008D3848" w:rsidRDefault="008D3848" w:rsidP="00493BCB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142960" w:rsidRDefault="008D3848" w:rsidP="00493BCB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Alt Mahkeme</w:t>
      </w:r>
      <w:r w:rsidR="000D69D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yapılmak istenen tadilatın müdafaanın sunulabilmesi için makul surette gerekli olmadığı</w:t>
      </w:r>
      <w:r w:rsidR="00142960">
        <w:rPr>
          <w:rFonts w:ascii="Courier New" w:hAnsi="Courier New" w:cs="Courier New"/>
          <w:sz w:val="24"/>
          <w:szCs w:val="24"/>
        </w:rPr>
        <w:t xml:space="preserve"> yönünde </w:t>
      </w:r>
      <w:r>
        <w:rPr>
          <w:rFonts w:ascii="Courier New" w:hAnsi="Courier New" w:cs="Courier New"/>
          <w:sz w:val="24"/>
          <w:szCs w:val="24"/>
        </w:rPr>
        <w:t>bulgu yap</w:t>
      </w:r>
      <w:r w:rsidR="00142960">
        <w:rPr>
          <w:rFonts w:ascii="Courier New" w:hAnsi="Courier New" w:cs="Courier New"/>
          <w:sz w:val="24"/>
          <w:szCs w:val="24"/>
        </w:rPr>
        <w:t>arak</w:t>
      </w:r>
      <w:r w:rsidR="000D69D6">
        <w:rPr>
          <w:rFonts w:ascii="Courier New" w:hAnsi="Courier New" w:cs="Courier New"/>
          <w:sz w:val="24"/>
          <w:szCs w:val="24"/>
        </w:rPr>
        <w:t>,</w:t>
      </w:r>
      <w:r w:rsidR="00142960">
        <w:rPr>
          <w:rFonts w:ascii="Courier New" w:hAnsi="Courier New" w:cs="Courier New"/>
          <w:sz w:val="24"/>
          <w:szCs w:val="24"/>
        </w:rPr>
        <w:t xml:space="preserve"> tadilat istidasındaki iddiaların mevcut müdafaa ile uyumlu olmadığı ve yeni müdafaa sebebi eklemek için yapıldığı sonucuna varmıştır. </w:t>
      </w:r>
    </w:p>
    <w:p w:rsidR="00A415F6" w:rsidRDefault="00A415F6" w:rsidP="00493BCB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142960" w:rsidRDefault="00142960" w:rsidP="00493BCB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Meseledeki o</w:t>
      </w:r>
      <w:r w:rsidR="008D3848">
        <w:rPr>
          <w:rFonts w:ascii="Courier New" w:hAnsi="Courier New" w:cs="Courier New"/>
          <w:sz w:val="24"/>
          <w:szCs w:val="24"/>
        </w:rPr>
        <w:t>lgular</w:t>
      </w:r>
      <w:r w:rsidR="000D69D6">
        <w:rPr>
          <w:rFonts w:ascii="Courier New" w:hAnsi="Courier New" w:cs="Courier New"/>
          <w:sz w:val="24"/>
          <w:szCs w:val="24"/>
        </w:rPr>
        <w:t>ın,</w:t>
      </w:r>
      <w:r w:rsidR="008D3848">
        <w:rPr>
          <w:rFonts w:ascii="Courier New" w:hAnsi="Courier New" w:cs="Courier New"/>
          <w:sz w:val="24"/>
          <w:szCs w:val="24"/>
        </w:rPr>
        <w:t xml:space="preserve"> Davalının</w:t>
      </w:r>
      <w:r w:rsidR="000D69D6">
        <w:rPr>
          <w:rFonts w:ascii="Courier New" w:hAnsi="Courier New" w:cs="Courier New"/>
          <w:sz w:val="24"/>
          <w:szCs w:val="24"/>
        </w:rPr>
        <w:t>,</w:t>
      </w:r>
      <w:r w:rsidR="008D3848">
        <w:rPr>
          <w:rFonts w:ascii="Courier New" w:hAnsi="Courier New" w:cs="Courier New"/>
          <w:sz w:val="24"/>
          <w:szCs w:val="24"/>
        </w:rPr>
        <w:t xml:space="preserve"> ihtilaf konusu ödemelerin yapılmasında bankacılıktaki sistematik ve akitsel kaynağı veya </w:t>
      </w:r>
      <w:r w:rsidR="000D69D6">
        <w:rPr>
          <w:rFonts w:ascii="Courier New" w:hAnsi="Courier New" w:cs="Courier New"/>
          <w:sz w:val="24"/>
          <w:szCs w:val="24"/>
        </w:rPr>
        <w:t xml:space="preserve">bunun </w:t>
      </w:r>
      <w:r w:rsidR="008D3848">
        <w:rPr>
          <w:rFonts w:ascii="Courier New" w:hAnsi="Courier New" w:cs="Courier New"/>
          <w:sz w:val="24"/>
          <w:szCs w:val="24"/>
        </w:rPr>
        <w:t>gerekçesini ortaya koyucu nitelikte</w:t>
      </w:r>
      <w:r w:rsidR="000D69D6">
        <w:rPr>
          <w:rFonts w:ascii="Courier New" w:hAnsi="Courier New" w:cs="Courier New"/>
          <w:sz w:val="24"/>
          <w:szCs w:val="24"/>
        </w:rPr>
        <w:t xml:space="preserve">ki </w:t>
      </w:r>
      <w:r w:rsidR="008D3848">
        <w:rPr>
          <w:rFonts w:ascii="Courier New" w:hAnsi="Courier New" w:cs="Courier New"/>
          <w:sz w:val="24"/>
          <w:szCs w:val="24"/>
        </w:rPr>
        <w:t>iddialar</w:t>
      </w:r>
      <w:r w:rsidR="000D69D6">
        <w:rPr>
          <w:rFonts w:ascii="Courier New" w:hAnsi="Courier New" w:cs="Courier New"/>
          <w:sz w:val="24"/>
          <w:szCs w:val="24"/>
        </w:rPr>
        <w:t>ını</w:t>
      </w:r>
      <w:r w:rsidR="008D3848">
        <w:rPr>
          <w:rFonts w:ascii="Courier New" w:hAnsi="Courier New" w:cs="Courier New"/>
          <w:sz w:val="24"/>
          <w:szCs w:val="24"/>
        </w:rPr>
        <w:t xml:space="preserve"> içerdiği görülmektedir. Davalı </w:t>
      </w:r>
      <w:r w:rsidR="000D69D6">
        <w:rPr>
          <w:rFonts w:ascii="Courier New" w:hAnsi="Courier New" w:cs="Courier New"/>
          <w:sz w:val="24"/>
          <w:szCs w:val="24"/>
        </w:rPr>
        <w:t>B</w:t>
      </w:r>
      <w:r w:rsidR="008D3848">
        <w:rPr>
          <w:rFonts w:ascii="Courier New" w:hAnsi="Courier New" w:cs="Courier New"/>
          <w:sz w:val="24"/>
          <w:szCs w:val="24"/>
        </w:rPr>
        <w:t>anka</w:t>
      </w:r>
      <w:r w:rsidR="000D69D6">
        <w:rPr>
          <w:rFonts w:ascii="Courier New" w:hAnsi="Courier New" w:cs="Courier New"/>
          <w:sz w:val="24"/>
          <w:szCs w:val="24"/>
        </w:rPr>
        <w:t>,</w:t>
      </w:r>
      <w:r w:rsidR="008D3848">
        <w:rPr>
          <w:rFonts w:ascii="Courier New" w:hAnsi="Courier New" w:cs="Courier New"/>
          <w:sz w:val="24"/>
          <w:szCs w:val="24"/>
        </w:rPr>
        <w:t xml:space="preserve"> tadilata konu müdafaa</w:t>
      </w:r>
      <w:r w:rsidR="00D27E0A">
        <w:rPr>
          <w:rFonts w:ascii="Courier New" w:hAnsi="Courier New" w:cs="Courier New"/>
          <w:sz w:val="24"/>
          <w:szCs w:val="24"/>
        </w:rPr>
        <w:t>da</w:t>
      </w:r>
      <w:r w:rsidR="008D3848">
        <w:rPr>
          <w:rFonts w:ascii="Courier New" w:hAnsi="Courier New" w:cs="Courier New"/>
          <w:sz w:val="24"/>
          <w:szCs w:val="24"/>
        </w:rPr>
        <w:t>ki iddiaları ile</w:t>
      </w:r>
      <w:r w:rsidR="000D69D6">
        <w:rPr>
          <w:rFonts w:ascii="Courier New" w:hAnsi="Courier New" w:cs="Courier New"/>
          <w:sz w:val="24"/>
          <w:szCs w:val="24"/>
        </w:rPr>
        <w:t>,</w:t>
      </w:r>
      <w:r w:rsidR="008D3848">
        <w:rPr>
          <w:rFonts w:ascii="Courier New" w:hAnsi="Courier New" w:cs="Courier New"/>
          <w:sz w:val="24"/>
          <w:szCs w:val="24"/>
        </w:rPr>
        <w:t xml:space="preserve"> bankacılık sistemindeki </w:t>
      </w:r>
      <w:proofErr w:type="spellStart"/>
      <w:r w:rsidR="008D3848">
        <w:rPr>
          <w:rFonts w:ascii="Courier New" w:hAnsi="Courier New" w:cs="Courier New"/>
          <w:sz w:val="24"/>
          <w:szCs w:val="24"/>
        </w:rPr>
        <w:t>charge</w:t>
      </w:r>
      <w:proofErr w:type="spellEnd"/>
      <w:r w:rsidR="008D384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D3848">
        <w:rPr>
          <w:rFonts w:ascii="Courier New" w:hAnsi="Courier New" w:cs="Courier New"/>
          <w:sz w:val="24"/>
          <w:szCs w:val="24"/>
        </w:rPr>
        <w:t>back</w:t>
      </w:r>
      <w:proofErr w:type="spellEnd"/>
      <w:r w:rsidR="008D3848">
        <w:rPr>
          <w:rFonts w:ascii="Courier New" w:hAnsi="Courier New" w:cs="Courier New"/>
          <w:sz w:val="24"/>
          <w:szCs w:val="24"/>
        </w:rPr>
        <w:t xml:space="preserve"> usul</w:t>
      </w:r>
      <w:r w:rsidR="00D27E0A">
        <w:rPr>
          <w:rFonts w:ascii="Courier New" w:hAnsi="Courier New" w:cs="Courier New"/>
          <w:sz w:val="24"/>
          <w:szCs w:val="24"/>
        </w:rPr>
        <w:t>ü</w:t>
      </w:r>
      <w:r w:rsidR="008D3848">
        <w:rPr>
          <w:rFonts w:ascii="Courier New" w:hAnsi="Courier New" w:cs="Courier New"/>
          <w:sz w:val="24"/>
          <w:szCs w:val="24"/>
        </w:rPr>
        <w:t>n</w:t>
      </w:r>
      <w:r w:rsidR="00D27E0A">
        <w:rPr>
          <w:rFonts w:ascii="Courier New" w:hAnsi="Courier New" w:cs="Courier New"/>
          <w:sz w:val="24"/>
          <w:szCs w:val="24"/>
        </w:rPr>
        <w:t>ü</w:t>
      </w:r>
      <w:r w:rsidR="008D3848">
        <w:rPr>
          <w:rFonts w:ascii="Courier New" w:hAnsi="Courier New" w:cs="Courier New"/>
          <w:sz w:val="24"/>
          <w:szCs w:val="24"/>
        </w:rPr>
        <w:t xml:space="preserve"> müdafaasına yerleştirmeye ve müdafaasının temelini kendi iddiası</w:t>
      </w:r>
      <w:r w:rsidR="000D69D6">
        <w:rPr>
          <w:rFonts w:ascii="Courier New" w:hAnsi="Courier New" w:cs="Courier New"/>
          <w:sz w:val="24"/>
          <w:szCs w:val="24"/>
        </w:rPr>
        <w:t xml:space="preserve"> doğrultusunda</w:t>
      </w:r>
      <w:r w:rsidR="008D3848">
        <w:rPr>
          <w:rFonts w:ascii="Courier New" w:hAnsi="Courier New" w:cs="Courier New"/>
          <w:sz w:val="24"/>
          <w:szCs w:val="24"/>
        </w:rPr>
        <w:t xml:space="preserve"> bu ödemelerin gerekçesini oluşturmaya çalışmaktadır. </w:t>
      </w:r>
      <w:r>
        <w:rPr>
          <w:rFonts w:ascii="Courier New" w:hAnsi="Courier New" w:cs="Courier New"/>
          <w:sz w:val="24"/>
          <w:szCs w:val="24"/>
        </w:rPr>
        <w:t>Davanın i</w:t>
      </w:r>
      <w:r w:rsidR="008D3848">
        <w:rPr>
          <w:rFonts w:ascii="Courier New" w:hAnsi="Courier New" w:cs="Courier New"/>
          <w:sz w:val="24"/>
          <w:szCs w:val="24"/>
        </w:rPr>
        <w:t>htilaf konusu</w:t>
      </w:r>
      <w:r w:rsidR="000D69D6">
        <w:rPr>
          <w:rFonts w:ascii="Courier New" w:hAnsi="Courier New" w:cs="Courier New"/>
          <w:sz w:val="24"/>
          <w:szCs w:val="24"/>
        </w:rPr>
        <w:t xml:space="preserve"> </w:t>
      </w:r>
      <w:r w:rsidR="008D3848">
        <w:rPr>
          <w:rFonts w:ascii="Courier New" w:hAnsi="Courier New" w:cs="Courier New"/>
          <w:sz w:val="24"/>
          <w:szCs w:val="24"/>
        </w:rPr>
        <w:t xml:space="preserve">Davalı </w:t>
      </w:r>
      <w:r w:rsidR="000D69D6">
        <w:rPr>
          <w:rFonts w:ascii="Courier New" w:hAnsi="Courier New" w:cs="Courier New"/>
          <w:sz w:val="24"/>
          <w:szCs w:val="24"/>
        </w:rPr>
        <w:t>B</w:t>
      </w:r>
      <w:r w:rsidR="008D3848">
        <w:rPr>
          <w:rFonts w:ascii="Courier New" w:hAnsi="Courier New" w:cs="Courier New"/>
          <w:sz w:val="24"/>
          <w:szCs w:val="24"/>
        </w:rPr>
        <w:t>anka</w:t>
      </w:r>
      <w:r w:rsidR="009B1471">
        <w:rPr>
          <w:rFonts w:ascii="Courier New" w:hAnsi="Courier New" w:cs="Courier New"/>
          <w:sz w:val="24"/>
          <w:szCs w:val="24"/>
        </w:rPr>
        <w:t xml:space="preserve"> tarafından</w:t>
      </w:r>
      <w:r w:rsidR="008D3848">
        <w:rPr>
          <w:rFonts w:ascii="Courier New" w:hAnsi="Courier New" w:cs="Courier New"/>
          <w:sz w:val="24"/>
          <w:szCs w:val="24"/>
        </w:rPr>
        <w:t>, önce kredi kartı hesaplarından çekilerek Davacıya ödeme yapılması</w:t>
      </w:r>
      <w:r w:rsidR="000D69D6">
        <w:rPr>
          <w:rFonts w:ascii="Courier New" w:hAnsi="Courier New" w:cs="Courier New"/>
          <w:sz w:val="24"/>
          <w:szCs w:val="24"/>
        </w:rPr>
        <w:t xml:space="preserve"> </w:t>
      </w:r>
      <w:r w:rsidR="008D3848">
        <w:rPr>
          <w:rFonts w:ascii="Courier New" w:hAnsi="Courier New" w:cs="Courier New"/>
          <w:sz w:val="24"/>
          <w:szCs w:val="24"/>
        </w:rPr>
        <w:t>a</w:t>
      </w:r>
      <w:r w:rsidR="000D69D6">
        <w:rPr>
          <w:rFonts w:ascii="Courier New" w:hAnsi="Courier New" w:cs="Courier New"/>
          <w:sz w:val="24"/>
          <w:szCs w:val="24"/>
        </w:rPr>
        <w:t>ma</w:t>
      </w:r>
      <w:r w:rsidR="008D3848">
        <w:rPr>
          <w:rFonts w:ascii="Courier New" w:hAnsi="Courier New" w:cs="Courier New"/>
          <w:sz w:val="24"/>
          <w:szCs w:val="24"/>
        </w:rPr>
        <w:t xml:space="preserve"> daha sonra Davacının hesabından çekiliş yapılarak kredi kartı müşterilerine </w:t>
      </w:r>
      <w:r>
        <w:rPr>
          <w:rFonts w:ascii="Courier New" w:hAnsi="Courier New" w:cs="Courier New"/>
          <w:sz w:val="24"/>
          <w:szCs w:val="24"/>
        </w:rPr>
        <w:t xml:space="preserve">geri </w:t>
      </w:r>
      <w:r w:rsidR="008D3848">
        <w:rPr>
          <w:rFonts w:ascii="Courier New" w:hAnsi="Courier New" w:cs="Courier New"/>
          <w:sz w:val="24"/>
          <w:szCs w:val="24"/>
        </w:rPr>
        <w:t>ödeme yapılması</w:t>
      </w:r>
      <w:r>
        <w:rPr>
          <w:rFonts w:ascii="Courier New" w:hAnsi="Courier New" w:cs="Courier New"/>
          <w:sz w:val="24"/>
          <w:szCs w:val="24"/>
        </w:rPr>
        <w:t xml:space="preserve"> kapsamındaki bir işlemi barındırmaktadır. Davalıya göre</w:t>
      </w:r>
      <w:r w:rsidR="000D69D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bu ödeme</w:t>
      </w:r>
      <w:r w:rsidR="000D69D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bankacılık terimi ile </w:t>
      </w:r>
      <w:proofErr w:type="spellStart"/>
      <w:r>
        <w:rPr>
          <w:rFonts w:ascii="Courier New" w:hAnsi="Courier New" w:cs="Courier New"/>
          <w:sz w:val="24"/>
          <w:szCs w:val="24"/>
        </w:rPr>
        <w:t>charge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back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işlemidir. </w:t>
      </w:r>
      <w:r w:rsidR="00AD4691">
        <w:rPr>
          <w:rFonts w:ascii="Courier New" w:hAnsi="Courier New" w:cs="Courier New"/>
          <w:sz w:val="24"/>
          <w:szCs w:val="24"/>
        </w:rPr>
        <w:t>Taraflar arasındaki hukuki ilişki ve işlemlerin bütünü nazara alındığında</w:t>
      </w:r>
      <w:r w:rsidR="000D69D6">
        <w:rPr>
          <w:rFonts w:ascii="Courier New" w:hAnsi="Courier New" w:cs="Courier New"/>
          <w:sz w:val="24"/>
          <w:szCs w:val="24"/>
        </w:rPr>
        <w:t>,</w:t>
      </w:r>
      <w:r w:rsidR="00AD4691">
        <w:rPr>
          <w:rFonts w:ascii="Courier New" w:hAnsi="Courier New" w:cs="Courier New"/>
          <w:sz w:val="24"/>
          <w:szCs w:val="24"/>
        </w:rPr>
        <w:t xml:space="preserve"> y</w:t>
      </w:r>
      <w:r>
        <w:rPr>
          <w:rFonts w:ascii="Courier New" w:hAnsi="Courier New" w:cs="Courier New"/>
          <w:sz w:val="24"/>
          <w:szCs w:val="24"/>
        </w:rPr>
        <w:t xml:space="preserve">apılmak istenen tadilatın </w:t>
      </w:r>
      <w:r w:rsidR="00AD4691">
        <w:rPr>
          <w:rFonts w:ascii="Courier New" w:hAnsi="Courier New" w:cs="Courier New"/>
          <w:sz w:val="24"/>
          <w:szCs w:val="24"/>
        </w:rPr>
        <w:t xml:space="preserve">müdafaanın sunulması açısından </w:t>
      </w:r>
      <w:r>
        <w:rPr>
          <w:rFonts w:ascii="Courier New" w:hAnsi="Courier New" w:cs="Courier New"/>
          <w:sz w:val="24"/>
          <w:szCs w:val="24"/>
        </w:rPr>
        <w:t>gerekli olduğu noktasında Davalı</w:t>
      </w:r>
      <w:r w:rsidR="000D69D6">
        <w:rPr>
          <w:rFonts w:ascii="Courier New" w:hAnsi="Courier New" w:cs="Courier New"/>
          <w:sz w:val="24"/>
          <w:szCs w:val="24"/>
        </w:rPr>
        <w:t>nın</w:t>
      </w:r>
      <w:r>
        <w:rPr>
          <w:rFonts w:ascii="Courier New" w:hAnsi="Courier New" w:cs="Courier New"/>
          <w:sz w:val="24"/>
          <w:szCs w:val="24"/>
        </w:rPr>
        <w:t xml:space="preserve"> haklı ol</w:t>
      </w:r>
      <w:r w:rsidR="000D69D6">
        <w:rPr>
          <w:rFonts w:ascii="Courier New" w:hAnsi="Courier New" w:cs="Courier New"/>
          <w:sz w:val="24"/>
          <w:szCs w:val="24"/>
        </w:rPr>
        <w:t>duğu ve tadilat talebinin b</w:t>
      </w:r>
      <w:r>
        <w:rPr>
          <w:rFonts w:ascii="Courier New" w:hAnsi="Courier New" w:cs="Courier New"/>
          <w:sz w:val="24"/>
          <w:szCs w:val="24"/>
        </w:rPr>
        <w:t xml:space="preserve">ir diğer unsur olan teknik bir konuda olmadığı da anlaşılmaktadır. </w:t>
      </w:r>
    </w:p>
    <w:p w:rsidR="00142960" w:rsidRDefault="00142960" w:rsidP="00493BCB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A72A32" w:rsidRDefault="00142960" w:rsidP="00493BCB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Bu safhada incelenecek konu, tadilatla eklenmek istenen paragrafların yeni bir müdafaa sebebi yaratmış olup olmadığı ve eğer yeni bir müdafaa sebebi yaratması halinde bunun tadilata bir engel yaratıp yaratmayacağıdır.   </w:t>
      </w:r>
      <w:r w:rsidR="008D3848">
        <w:rPr>
          <w:rFonts w:ascii="Courier New" w:hAnsi="Courier New" w:cs="Courier New"/>
          <w:sz w:val="24"/>
          <w:szCs w:val="24"/>
        </w:rPr>
        <w:t xml:space="preserve">  </w:t>
      </w:r>
    </w:p>
    <w:p w:rsidR="00A72A32" w:rsidRDefault="00A72A32" w:rsidP="00493BCB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A72A32" w:rsidRDefault="00A72A32" w:rsidP="00493BCB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Tadilatla eklenmek istenen iddialar</w:t>
      </w:r>
      <w:r w:rsidR="00BF10FA">
        <w:rPr>
          <w:rFonts w:ascii="Courier New" w:hAnsi="Courier New" w:cs="Courier New"/>
          <w:sz w:val="24"/>
          <w:szCs w:val="24"/>
        </w:rPr>
        <w:t>,</w:t>
      </w:r>
      <w:r w:rsidR="000D69D6">
        <w:rPr>
          <w:rFonts w:ascii="Courier New" w:hAnsi="Courier New" w:cs="Courier New"/>
          <w:sz w:val="24"/>
          <w:szCs w:val="24"/>
        </w:rPr>
        <w:t xml:space="preserve"> Davalının</w:t>
      </w:r>
      <w:r>
        <w:rPr>
          <w:rFonts w:ascii="Courier New" w:hAnsi="Courier New" w:cs="Courier New"/>
          <w:sz w:val="24"/>
          <w:szCs w:val="24"/>
        </w:rPr>
        <w:t xml:space="preserve"> önceki müdafaadan farklı</w:t>
      </w:r>
      <w:r w:rsidR="008973A8">
        <w:rPr>
          <w:rFonts w:ascii="Courier New" w:hAnsi="Courier New" w:cs="Courier New"/>
          <w:sz w:val="24"/>
          <w:szCs w:val="24"/>
        </w:rPr>
        <w:t xml:space="preserve"> olarak</w:t>
      </w:r>
      <w:r w:rsidR="000D69D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D4691">
        <w:rPr>
          <w:rFonts w:ascii="Courier New" w:hAnsi="Courier New" w:cs="Courier New"/>
          <w:sz w:val="24"/>
          <w:szCs w:val="24"/>
        </w:rPr>
        <w:t>charge</w:t>
      </w:r>
      <w:proofErr w:type="spellEnd"/>
      <w:r w:rsidR="00AD469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D4691">
        <w:rPr>
          <w:rFonts w:ascii="Courier New" w:hAnsi="Courier New" w:cs="Courier New"/>
          <w:sz w:val="24"/>
          <w:szCs w:val="24"/>
        </w:rPr>
        <w:t>back</w:t>
      </w:r>
      <w:proofErr w:type="spellEnd"/>
      <w:r w:rsidR="00AD4691">
        <w:rPr>
          <w:rFonts w:ascii="Courier New" w:hAnsi="Courier New" w:cs="Courier New"/>
          <w:sz w:val="24"/>
          <w:szCs w:val="24"/>
        </w:rPr>
        <w:t xml:space="preserve"> işlem usulleri konusunda </w:t>
      </w:r>
      <w:r>
        <w:rPr>
          <w:rFonts w:ascii="Courier New" w:hAnsi="Courier New" w:cs="Courier New"/>
          <w:sz w:val="24"/>
          <w:szCs w:val="24"/>
        </w:rPr>
        <w:t xml:space="preserve">yeni iddialar ileri sürmesine olanak verecektir. </w:t>
      </w:r>
    </w:p>
    <w:p w:rsidR="00A72A32" w:rsidRDefault="00A72A32" w:rsidP="00493BCB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9A5770" w:rsidRDefault="009A5770" w:rsidP="00493BCB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Bu aşamada istinafa konu edilen bir hususa değinmek isteriz.</w:t>
      </w:r>
    </w:p>
    <w:p w:rsidR="000D69D6" w:rsidRDefault="000D69D6" w:rsidP="00493BCB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A72A32" w:rsidRDefault="00A72A32" w:rsidP="00493BCB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Usul kurallarımızda tadilat yapılmasına izin verilmesindeki maksat</w:t>
      </w:r>
      <w:r w:rsidR="000D69D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eksik bırakılan iddiaların veya olguların layihalara eklenebilmesine olanak verilerek</w:t>
      </w:r>
      <w:r w:rsidR="000D69D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taraflar arasındaki esas ihtilafın mahkeme huzurunda bir çözüme kavuşabilmesine fırsat tanımaktır. Basit hatalar veya eksiklikler</w:t>
      </w:r>
      <w:r w:rsidR="000D69D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tadilat talebi olmaksızın da</w:t>
      </w:r>
      <w:r w:rsidR="000D69D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D69D6">
        <w:rPr>
          <w:rFonts w:ascii="Courier New" w:hAnsi="Courier New" w:cs="Courier New"/>
          <w:sz w:val="24"/>
          <w:szCs w:val="24"/>
        </w:rPr>
        <w:t>"</w:t>
      </w:r>
      <w:proofErr w:type="spellStart"/>
      <w:r>
        <w:rPr>
          <w:rFonts w:ascii="Courier New" w:hAnsi="Courier New" w:cs="Courier New"/>
          <w:sz w:val="24"/>
          <w:szCs w:val="24"/>
        </w:rPr>
        <w:t>clerical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mistake</w:t>
      </w:r>
      <w:proofErr w:type="spellEnd"/>
      <w:r w:rsidR="000D69D6"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 xml:space="preserve"> usulü ile</w:t>
      </w:r>
      <w:r w:rsidR="000D69D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talep uyarınca veya mahkeme tarafından resen düze</w:t>
      </w:r>
      <w:r w:rsidR="009A5770"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 xml:space="preserve">tilebilmesinin yolu vardır. Basit hata veya eksiklik olarak addedilemeyecek, yeni paragraflar konmasını </w:t>
      </w:r>
      <w:r w:rsidR="000D69D6">
        <w:rPr>
          <w:rFonts w:ascii="Courier New" w:hAnsi="Courier New" w:cs="Courier New"/>
          <w:sz w:val="24"/>
          <w:szCs w:val="24"/>
        </w:rPr>
        <w:t>gerektiren</w:t>
      </w:r>
      <w:r>
        <w:rPr>
          <w:rFonts w:ascii="Courier New" w:hAnsi="Courier New" w:cs="Courier New"/>
          <w:sz w:val="24"/>
          <w:szCs w:val="24"/>
        </w:rPr>
        <w:t xml:space="preserve">  yeni iddialar</w:t>
      </w:r>
      <w:r w:rsidR="000D69D6">
        <w:rPr>
          <w:rFonts w:ascii="Courier New" w:hAnsi="Courier New" w:cs="Courier New"/>
          <w:sz w:val="24"/>
          <w:szCs w:val="24"/>
        </w:rPr>
        <w:t>ın</w:t>
      </w:r>
      <w:r>
        <w:rPr>
          <w:rFonts w:ascii="Courier New" w:hAnsi="Courier New" w:cs="Courier New"/>
          <w:sz w:val="24"/>
          <w:szCs w:val="24"/>
        </w:rPr>
        <w:t xml:space="preserve"> ileri sürül</w:t>
      </w:r>
      <w:r w:rsidR="000D69D6">
        <w:rPr>
          <w:rFonts w:ascii="Courier New" w:hAnsi="Courier New" w:cs="Courier New"/>
          <w:sz w:val="24"/>
          <w:szCs w:val="24"/>
        </w:rPr>
        <w:t>düğü</w:t>
      </w:r>
      <w:r>
        <w:rPr>
          <w:rFonts w:ascii="Courier New" w:hAnsi="Courier New" w:cs="Courier New"/>
          <w:sz w:val="24"/>
          <w:szCs w:val="24"/>
        </w:rPr>
        <w:t xml:space="preserve"> değişiklikler</w:t>
      </w:r>
      <w:r w:rsidR="000D69D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ancak Emir 25 n. 1 altında yapılabilir. Bu kurallar</w:t>
      </w:r>
      <w:r w:rsidR="009B57F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yapılmak istenen tadilatla ilgili kelime sınırlaması koymamakla birlikte</w:t>
      </w:r>
      <w:r w:rsidR="009B57F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mevcut bir layihadan daha uzun bir layiha tadilat yolu ile </w:t>
      </w:r>
      <w:r w:rsidR="00AD4691">
        <w:rPr>
          <w:rFonts w:ascii="Courier New" w:hAnsi="Courier New" w:cs="Courier New"/>
          <w:sz w:val="24"/>
          <w:szCs w:val="24"/>
        </w:rPr>
        <w:t xml:space="preserve">layihaya </w:t>
      </w:r>
      <w:r>
        <w:rPr>
          <w:rFonts w:ascii="Courier New" w:hAnsi="Courier New" w:cs="Courier New"/>
          <w:sz w:val="24"/>
          <w:szCs w:val="24"/>
        </w:rPr>
        <w:t xml:space="preserve">eklenebilir. </w:t>
      </w:r>
    </w:p>
    <w:p w:rsidR="00A72A32" w:rsidRDefault="00A72A32" w:rsidP="00493BCB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A72A32" w:rsidRDefault="00A72A32" w:rsidP="00493BCB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Bu aşamada</w:t>
      </w:r>
      <w:r w:rsidR="009B57F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Davacının tadilatla daha uzun bir layihanın eklenmeye çalışıldığından talebin reddedilmesi gerektiği iddiasının hukuki </w:t>
      </w:r>
      <w:r w:rsidR="009B57FA">
        <w:rPr>
          <w:rFonts w:ascii="Courier New" w:hAnsi="Courier New" w:cs="Courier New"/>
          <w:sz w:val="24"/>
          <w:szCs w:val="24"/>
        </w:rPr>
        <w:t xml:space="preserve">bir </w:t>
      </w:r>
      <w:r>
        <w:rPr>
          <w:rFonts w:ascii="Courier New" w:hAnsi="Courier New" w:cs="Courier New"/>
          <w:sz w:val="24"/>
          <w:szCs w:val="24"/>
        </w:rPr>
        <w:t>dayanağı olmadığı</w:t>
      </w:r>
      <w:r w:rsidR="009B57FA">
        <w:rPr>
          <w:rFonts w:ascii="Courier New" w:hAnsi="Courier New" w:cs="Courier New"/>
          <w:sz w:val="24"/>
          <w:szCs w:val="24"/>
        </w:rPr>
        <w:t>nı</w:t>
      </w:r>
      <w:r>
        <w:rPr>
          <w:rFonts w:ascii="Courier New" w:hAnsi="Courier New" w:cs="Courier New"/>
          <w:sz w:val="24"/>
          <w:szCs w:val="24"/>
        </w:rPr>
        <w:t xml:space="preserve"> ve </w:t>
      </w:r>
      <w:r w:rsidR="00AD4691">
        <w:rPr>
          <w:rFonts w:ascii="Courier New" w:hAnsi="Courier New" w:cs="Courier New"/>
          <w:sz w:val="24"/>
          <w:szCs w:val="24"/>
        </w:rPr>
        <w:t xml:space="preserve">hukuki açıdan </w:t>
      </w:r>
      <w:r>
        <w:rPr>
          <w:rFonts w:ascii="Courier New" w:hAnsi="Courier New" w:cs="Courier New"/>
          <w:sz w:val="24"/>
          <w:szCs w:val="24"/>
        </w:rPr>
        <w:t xml:space="preserve">mesnetsiz olduğunu belirtiriz. </w:t>
      </w:r>
    </w:p>
    <w:p w:rsidR="00A72A32" w:rsidRDefault="00A72A32" w:rsidP="00493BCB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496ACF" w:rsidRDefault="00AA60C6" w:rsidP="00493BCB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Kararımızda</w:t>
      </w:r>
      <w:r w:rsidR="000B4253" w:rsidRPr="000B4253">
        <w:rPr>
          <w:rFonts w:ascii="Courier New" w:hAnsi="Courier New" w:cs="Courier New"/>
          <w:sz w:val="24"/>
          <w:szCs w:val="24"/>
        </w:rPr>
        <w:t xml:space="preserve"> özetlediğimiz prensiplerden görülebileceği gibi</w:t>
      </w:r>
      <w:r w:rsidR="009B57FA">
        <w:rPr>
          <w:rFonts w:ascii="Courier New" w:hAnsi="Courier New" w:cs="Courier New"/>
          <w:sz w:val="24"/>
          <w:szCs w:val="24"/>
        </w:rPr>
        <w:t>,</w:t>
      </w:r>
      <w:r w:rsidR="000B4253" w:rsidRPr="000B4253">
        <w:rPr>
          <w:rFonts w:ascii="Courier New" w:hAnsi="Courier New" w:cs="Courier New"/>
          <w:sz w:val="24"/>
          <w:szCs w:val="24"/>
        </w:rPr>
        <w:t xml:space="preserve"> </w:t>
      </w:r>
      <w:r w:rsidR="000B4253">
        <w:rPr>
          <w:rFonts w:ascii="Courier New" w:hAnsi="Courier New" w:cs="Courier New"/>
          <w:sz w:val="24"/>
          <w:szCs w:val="24"/>
        </w:rPr>
        <w:t xml:space="preserve">sırf yeni bir dava veya müdafaa sebebi ileri sürülmesine </w:t>
      </w:r>
      <w:r w:rsidR="000B4253">
        <w:rPr>
          <w:rFonts w:ascii="Courier New" w:hAnsi="Courier New" w:cs="Courier New"/>
          <w:sz w:val="24"/>
          <w:szCs w:val="24"/>
        </w:rPr>
        <w:lastRenderedPageBreak/>
        <w:t>olanak sağlayaca</w:t>
      </w:r>
      <w:r w:rsidR="00D01A40">
        <w:rPr>
          <w:rFonts w:ascii="Courier New" w:hAnsi="Courier New" w:cs="Courier New"/>
          <w:sz w:val="24"/>
          <w:szCs w:val="24"/>
        </w:rPr>
        <w:t xml:space="preserve">k </w:t>
      </w:r>
      <w:r>
        <w:rPr>
          <w:rFonts w:ascii="Courier New" w:hAnsi="Courier New" w:cs="Courier New"/>
          <w:sz w:val="24"/>
          <w:szCs w:val="24"/>
        </w:rPr>
        <w:t>gerekçesi ile</w:t>
      </w:r>
      <w:r w:rsidR="000B4253">
        <w:rPr>
          <w:rFonts w:ascii="Courier New" w:hAnsi="Courier New" w:cs="Courier New"/>
          <w:sz w:val="24"/>
          <w:szCs w:val="24"/>
        </w:rPr>
        <w:t xml:space="preserve"> tadilata izin verilmemesi </w:t>
      </w:r>
      <w:r>
        <w:rPr>
          <w:rFonts w:ascii="Courier New" w:hAnsi="Courier New" w:cs="Courier New"/>
          <w:sz w:val="24"/>
          <w:szCs w:val="24"/>
        </w:rPr>
        <w:t>yoluna gidilemez</w:t>
      </w:r>
      <w:r w:rsidR="000B4253">
        <w:rPr>
          <w:rFonts w:ascii="Courier New" w:hAnsi="Courier New" w:cs="Courier New"/>
          <w:sz w:val="24"/>
          <w:szCs w:val="24"/>
        </w:rPr>
        <w:t>. Mahkeme</w:t>
      </w:r>
      <w:r w:rsidR="009B57FA">
        <w:rPr>
          <w:rFonts w:ascii="Courier New" w:hAnsi="Courier New" w:cs="Courier New"/>
          <w:sz w:val="24"/>
          <w:szCs w:val="24"/>
        </w:rPr>
        <w:t>,</w:t>
      </w:r>
      <w:r w:rsidR="000B4253">
        <w:rPr>
          <w:rFonts w:ascii="Courier New" w:hAnsi="Courier New" w:cs="Courier New"/>
          <w:sz w:val="24"/>
          <w:szCs w:val="24"/>
        </w:rPr>
        <w:t xml:space="preserve"> taraflar arasındaki gerçek ihtilafın ortaya çıkarılarak sonuçlandırılmasına olanak tanıyacaksa</w:t>
      </w:r>
      <w:r w:rsidR="009B57FA">
        <w:rPr>
          <w:rFonts w:ascii="Courier New" w:hAnsi="Courier New" w:cs="Courier New"/>
          <w:sz w:val="24"/>
          <w:szCs w:val="24"/>
        </w:rPr>
        <w:t>, talep edilen</w:t>
      </w:r>
      <w:r w:rsidR="000B4253">
        <w:rPr>
          <w:rFonts w:ascii="Courier New" w:hAnsi="Courier New" w:cs="Courier New"/>
          <w:sz w:val="24"/>
          <w:szCs w:val="24"/>
        </w:rPr>
        <w:t xml:space="preserve"> tadilata izin vere</w:t>
      </w:r>
      <w:r>
        <w:rPr>
          <w:rFonts w:ascii="Courier New" w:hAnsi="Courier New" w:cs="Courier New"/>
          <w:sz w:val="24"/>
          <w:szCs w:val="24"/>
        </w:rPr>
        <w:t>bil</w:t>
      </w:r>
      <w:r w:rsidR="000B4253">
        <w:rPr>
          <w:rFonts w:ascii="Courier New" w:hAnsi="Courier New" w:cs="Courier New"/>
          <w:sz w:val="24"/>
          <w:szCs w:val="24"/>
        </w:rPr>
        <w:t>ir. Bu noktada</w:t>
      </w:r>
      <w:r w:rsidR="009B57FA">
        <w:rPr>
          <w:rFonts w:ascii="Courier New" w:hAnsi="Courier New" w:cs="Courier New"/>
          <w:sz w:val="24"/>
          <w:szCs w:val="24"/>
        </w:rPr>
        <w:t>,</w:t>
      </w:r>
      <w:r w:rsidR="000B4253">
        <w:rPr>
          <w:rFonts w:ascii="Courier New" w:hAnsi="Courier New" w:cs="Courier New"/>
          <w:sz w:val="24"/>
          <w:szCs w:val="24"/>
        </w:rPr>
        <w:t xml:space="preserve"> duruşmanın başlamış ve Davacının tanıklarını büyük oranda dinletmiş olması</w:t>
      </w:r>
      <w:r w:rsidR="009B57FA">
        <w:rPr>
          <w:rFonts w:ascii="Courier New" w:hAnsi="Courier New" w:cs="Courier New"/>
          <w:sz w:val="24"/>
          <w:szCs w:val="24"/>
        </w:rPr>
        <w:t xml:space="preserve">, yapılacak </w:t>
      </w:r>
      <w:r w:rsidR="000B4253">
        <w:rPr>
          <w:rFonts w:ascii="Courier New" w:hAnsi="Courier New" w:cs="Courier New"/>
          <w:sz w:val="24"/>
          <w:szCs w:val="24"/>
        </w:rPr>
        <w:t>tadilatla</w:t>
      </w:r>
      <w:r w:rsidR="009B57FA">
        <w:rPr>
          <w:rFonts w:ascii="Courier New" w:hAnsi="Courier New" w:cs="Courier New"/>
          <w:sz w:val="24"/>
          <w:szCs w:val="24"/>
        </w:rPr>
        <w:t xml:space="preserve"> sonucu</w:t>
      </w:r>
      <w:r w:rsidR="000B4253">
        <w:rPr>
          <w:rFonts w:ascii="Courier New" w:hAnsi="Courier New" w:cs="Courier New"/>
          <w:sz w:val="24"/>
          <w:szCs w:val="24"/>
        </w:rPr>
        <w:t xml:space="preserve"> </w:t>
      </w:r>
      <w:r w:rsidR="008973A8">
        <w:rPr>
          <w:rFonts w:ascii="Courier New" w:hAnsi="Courier New" w:cs="Courier New"/>
          <w:sz w:val="24"/>
          <w:szCs w:val="24"/>
        </w:rPr>
        <w:t xml:space="preserve">bu </w:t>
      </w:r>
      <w:r w:rsidR="000B4253">
        <w:rPr>
          <w:rFonts w:ascii="Courier New" w:hAnsi="Courier New" w:cs="Courier New"/>
          <w:sz w:val="24"/>
          <w:szCs w:val="24"/>
        </w:rPr>
        <w:t>iddiaların eklen</w:t>
      </w:r>
      <w:r w:rsidR="008973A8">
        <w:rPr>
          <w:rFonts w:ascii="Courier New" w:hAnsi="Courier New" w:cs="Courier New"/>
          <w:sz w:val="24"/>
          <w:szCs w:val="24"/>
        </w:rPr>
        <w:t>m</w:t>
      </w:r>
      <w:r w:rsidR="000B4253">
        <w:rPr>
          <w:rFonts w:ascii="Courier New" w:hAnsi="Courier New" w:cs="Courier New"/>
          <w:sz w:val="24"/>
          <w:szCs w:val="24"/>
        </w:rPr>
        <w:t>e</w:t>
      </w:r>
      <w:r w:rsidR="009B57FA">
        <w:rPr>
          <w:rFonts w:ascii="Courier New" w:hAnsi="Courier New" w:cs="Courier New"/>
          <w:sz w:val="24"/>
          <w:szCs w:val="24"/>
        </w:rPr>
        <w:t xml:space="preserve">siyle </w:t>
      </w:r>
      <w:r w:rsidR="008973A8">
        <w:rPr>
          <w:rFonts w:ascii="Courier New" w:hAnsi="Courier New" w:cs="Courier New"/>
          <w:sz w:val="24"/>
          <w:szCs w:val="24"/>
        </w:rPr>
        <w:t>müdafaanın tümüyle değiştiği sonucu çık</w:t>
      </w:r>
      <w:r w:rsidR="009B57FA">
        <w:rPr>
          <w:rFonts w:ascii="Courier New" w:hAnsi="Courier New" w:cs="Courier New"/>
          <w:sz w:val="24"/>
          <w:szCs w:val="24"/>
        </w:rPr>
        <w:t>arıla</w:t>
      </w:r>
      <w:r w:rsidR="008973A8">
        <w:rPr>
          <w:rFonts w:ascii="Courier New" w:hAnsi="Courier New" w:cs="Courier New"/>
          <w:sz w:val="24"/>
          <w:szCs w:val="24"/>
        </w:rPr>
        <w:t>mayacağından</w:t>
      </w:r>
      <w:r w:rsidR="000B4253">
        <w:rPr>
          <w:rFonts w:ascii="Courier New" w:hAnsi="Courier New" w:cs="Courier New"/>
          <w:sz w:val="24"/>
          <w:szCs w:val="24"/>
        </w:rPr>
        <w:t xml:space="preserve"> </w:t>
      </w:r>
      <w:r w:rsidR="009B57FA">
        <w:rPr>
          <w:rFonts w:ascii="Courier New" w:hAnsi="Courier New" w:cs="Courier New"/>
          <w:sz w:val="24"/>
          <w:szCs w:val="24"/>
        </w:rPr>
        <w:t xml:space="preserve">Davalının </w:t>
      </w:r>
      <w:r w:rsidR="000B4253">
        <w:rPr>
          <w:rFonts w:ascii="Courier New" w:hAnsi="Courier New" w:cs="Courier New"/>
          <w:sz w:val="24"/>
          <w:szCs w:val="24"/>
        </w:rPr>
        <w:t>yeni müdafaa sebepleri ileri sürmesine men teşkil etmez. Önemli olan</w:t>
      </w:r>
      <w:r w:rsidR="009B57FA">
        <w:rPr>
          <w:rFonts w:ascii="Courier New" w:hAnsi="Courier New" w:cs="Courier New"/>
          <w:sz w:val="24"/>
          <w:szCs w:val="24"/>
        </w:rPr>
        <w:t>,</w:t>
      </w:r>
      <w:r w:rsidR="00496ACF">
        <w:rPr>
          <w:rFonts w:ascii="Courier New" w:hAnsi="Courier New" w:cs="Courier New"/>
          <w:sz w:val="24"/>
          <w:szCs w:val="24"/>
        </w:rPr>
        <w:t xml:space="preserve"> yeni bir müdafaa eklenmesi kapsamında yapılacak</w:t>
      </w:r>
      <w:r w:rsidR="000B4253">
        <w:rPr>
          <w:rFonts w:ascii="Courier New" w:hAnsi="Courier New" w:cs="Courier New"/>
          <w:sz w:val="24"/>
          <w:szCs w:val="24"/>
        </w:rPr>
        <w:t xml:space="preserve"> tadilata izin verilmesi halinde</w:t>
      </w:r>
      <w:r w:rsidR="009B57FA">
        <w:rPr>
          <w:rFonts w:ascii="Courier New" w:hAnsi="Courier New" w:cs="Courier New"/>
          <w:sz w:val="24"/>
          <w:szCs w:val="24"/>
        </w:rPr>
        <w:t>,</w:t>
      </w:r>
      <w:r w:rsidR="000B4253">
        <w:rPr>
          <w:rFonts w:ascii="Courier New" w:hAnsi="Courier New" w:cs="Courier New"/>
          <w:sz w:val="24"/>
          <w:szCs w:val="24"/>
        </w:rPr>
        <w:t xml:space="preserve"> </w:t>
      </w:r>
      <w:r w:rsidR="00D01A40">
        <w:rPr>
          <w:rFonts w:ascii="Courier New" w:hAnsi="Courier New" w:cs="Courier New"/>
          <w:sz w:val="24"/>
          <w:szCs w:val="24"/>
        </w:rPr>
        <w:t xml:space="preserve">davanın büyük oranda değişip değişmeyeceği ve </w:t>
      </w:r>
      <w:r w:rsidR="00496ACF">
        <w:rPr>
          <w:rFonts w:ascii="Courier New" w:hAnsi="Courier New" w:cs="Courier New"/>
          <w:sz w:val="24"/>
          <w:szCs w:val="24"/>
        </w:rPr>
        <w:t>Davacının masraflarla giderilemeyecek bir zararının oluşup oluşmayacağının belirlenmesidir. Dolayısıyla</w:t>
      </w:r>
      <w:r w:rsidR="009B57FA">
        <w:rPr>
          <w:rFonts w:ascii="Courier New" w:hAnsi="Courier New" w:cs="Courier New"/>
          <w:sz w:val="24"/>
          <w:szCs w:val="24"/>
        </w:rPr>
        <w:t>,</w:t>
      </w:r>
      <w:r w:rsidR="00496ACF">
        <w:rPr>
          <w:rFonts w:ascii="Courier New" w:hAnsi="Courier New" w:cs="Courier New"/>
          <w:sz w:val="24"/>
          <w:szCs w:val="24"/>
        </w:rPr>
        <w:t xml:space="preserve"> </w:t>
      </w:r>
      <w:r w:rsidR="00D01A40">
        <w:rPr>
          <w:rFonts w:ascii="Courier New" w:hAnsi="Courier New" w:cs="Courier New"/>
          <w:sz w:val="24"/>
          <w:szCs w:val="24"/>
        </w:rPr>
        <w:t>Alt Mahkemenin</w:t>
      </w:r>
      <w:r w:rsidR="009B57FA">
        <w:rPr>
          <w:rFonts w:ascii="Courier New" w:hAnsi="Courier New" w:cs="Courier New"/>
          <w:sz w:val="24"/>
          <w:szCs w:val="24"/>
        </w:rPr>
        <w:t>,</w:t>
      </w:r>
      <w:r w:rsidR="00D01A40">
        <w:rPr>
          <w:rFonts w:ascii="Courier New" w:hAnsi="Courier New" w:cs="Courier New"/>
          <w:sz w:val="24"/>
          <w:szCs w:val="24"/>
        </w:rPr>
        <w:t xml:space="preserve"> </w:t>
      </w:r>
      <w:r w:rsidR="00496ACF">
        <w:rPr>
          <w:rFonts w:ascii="Courier New" w:hAnsi="Courier New" w:cs="Courier New"/>
          <w:sz w:val="24"/>
          <w:szCs w:val="24"/>
        </w:rPr>
        <w:t>sırf Davalı yeni bir müdafaa sebebi ekleyeceği gerekçesi ile tadilata izin verileme</w:t>
      </w:r>
      <w:r w:rsidR="009B57FA">
        <w:rPr>
          <w:rFonts w:ascii="Courier New" w:hAnsi="Courier New" w:cs="Courier New"/>
          <w:sz w:val="24"/>
          <w:szCs w:val="24"/>
        </w:rPr>
        <w:t xml:space="preserve">yeceği </w:t>
      </w:r>
      <w:r w:rsidR="00496ACF">
        <w:rPr>
          <w:rFonts w:ascii="Courier New" w:hAnsi="Courier New" w:cs="Courier New"/>
          <w:sz w:val="24"/>
          <w:szCs w:val="24"/>
        </w:rPr>
        <w:t xml:space="preserve">bulgusu hatalı olmuştur. </w:t>
      </w:r>
    </w:p>
    <w:p w:rsidR="00D01A40" w:rsidRDefault="00D01A40" w:rsidP="00493BCB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D01A40" w:rsidRDefault="00D01A40" w:rsidP="00493BCB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İstida konusu tadilata izin verilmesi durumunda</w:t>
      </w:r>
      <w:r w:rsidR="009B57F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daha önceki müdafaanın bağlı olduğu üyelik sözleşmesinin sağladığı müdafaa sebepleri ekleneceğinden</w:t>
      </w:r>
      <w:r w:rsidR="009B57F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tadilat davayı büyük oranda değiştirecek bir karaktere sahip değildir.</w:t>
      </w:r>
    </w:p>
    <w:p w:rsidR="008973A8" w:rsidRDefault="008973A8" w:rsidP="00493BCB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8973A8" w:rsidRDefault="008973A8" w:rsidP="00493BCB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Burada eklenmek istenen konular</w:t>
      </w:r>
      <w:r w:rsidR="009B57F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taraflar arasındaki üyelik sözleşmesinin sağladığı usullerle ilgili olup</w:t>
      </w:r>
      <w:r w:rsidR="009B57F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davanın veya müdafaanın niteliğini tümüyle değiştireceği sonucu</w:t>
      </w:r>
      <w:r w:rsidR="00AA60C6">
        <w:rPr>
          <w:rFonts w:ascii="Courier New" w:hAnsi="Courier New" w:cs="Courier New"/>
          <w:sz w:val="24"/>
          <w:szCs w:val="24"/>
        </w:rPr>
        <w:t>nu</w:t>
      </w:r>
      <w:r>
        <w:rPr>
          <w:rFonts w:ascii="Courier New" w:hAnsi="Courier New" w:cs="Courier New"/>
          <w:sz w:val="24"/>
          <w:szCs w:val="24"/>
        </w:rPr>
        <w:t xml:space="preserve"> doğ</w:t>
      </w:r>
      <w:r w:rsidR="009B57FA">
        <w:rPr>
          <w:rFonts w:ascii="Courier New" w:hAnsi="Courier New" w:cs="Courier New"/>
          <w:sz w:val="24"/>
          <w:szCs w:val="24"/>
        </w:rPr>
        <w:t>ur</w:t>
      </w:r>
      <w:r>
        <w:rPr>
          <w:rFonts w:ascii="Courier New" w:hAnsi="Courier New" w:cs="Courier New"/>
          <w:sz w:val="24"/>
          <w:szCs w:val="24"/>
        </w:rPr>
        <w:t>maz</w:t>
      </w:r>
      <w:r w:rsidR="009B57FA">
        <w:rPr>
          <w:rFonts w:ascii="Courier New" w:hAnsi="Courier New" w:cs="Courier New"/>
          <w:sz w:val="24"/>
          <w:szCs w:val="24"/>
        </w:rPr>
        <w:t>lar</w:t>
      </w:r>
      <w:r>
        <w:rPr>
          <w:rFonts w:ascii="Courier New" w:hAnsi="Courier New" w:cs="Courier New"/>
          <w:sz w:val="24"/>
          <w:szCs w:val="24"/>
        </w:rPr>
        <w:t>.</w:t>
      </w:r>
    </w:p>
    <w:p w:rsidR="00496ACF" w:rsidRDefault="00496ACF" w:rsidP="00493BCB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4C23B0" w:rsidRDefault="00496ACF" w:rsidP="00493BCB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Bu safhada</w:t>
      </w:r>
      <w:r w:rsidR="009B57F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yapılmak istenen tadilatla</w:t>
      </w:r>
      <w:r w:rsidR="009B57F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Davacının masraflarla giderilemeyecek </w:t>
      </w:r>
      <w:r w:rsidR="004C23B0">
        <w:rPr>
          <w:rFonts w:ascii="Courier New" w:hAnsi="Courier New" w:cs="Courier New"/>
          <w:sz w:val="24"/>
          <w:szCs w:val="24"/>
        </w:rPr>
        <w:t>şekilde müktesep haklarını</w:t>
      </w:r>
      <w:r w:rsidR="009B57FA">
        <w:rPr>
          <w:rFonts w:ascii="Courier New" w:hAnsi="Courier New" w:cs="Courier New"/>
          <w:sz w:val="24"/>
          <w:szCs w:val="24"/>
        </w:rPr>
        <w:t>n</w:t>
      </w:r>
      <w:r w:rsidR="004C23B0">
        <w:rPr>
          <w:rFonts w:ascii="Courier New" w:hAnsi="Courier New" w:cs="Courier New"/>
          <w:sz w:val="24"/>
          <w:szCs w:val="24"/>
        </w:rPr>
        <w:t xml:space="preserve"> etkile</w:t>
      </w:r>
      <w:r w:rsidR="009B57FA">
        <w:rPr>
          <w:rFonts w:ascii="Courier New" w:hAnsi="Courier New" w:cs="Courier New"/>
          <w:sz w:val="24"/>
          <w:szCs w:val="24"/>
        </w:rPr>
        <w:t>n</w:t>
      </w:r>
      <w:r w:rsidR="004C23B0">
        <w:rPr>
          <w:rFonts w:ascii="Courier New" w:hAnsi="Courier New" w:cs="Courier New"/>
          <w:sz w:val="24"/>
          <w:szCs w:val="24"/>
        </w:rPr>
        <w:t xml:space="preserve">erek </w:t>
      </w:r>
      <w:r w:rsidR="009B57FA">
        <w:rPr>
          <w:rFonts w:ascii="Courier New" w:hAnsi="Courier New" w:cs="Courier New"/>
          <w:sz w:val="24"/>
          <w:szCs w:val="24"/>
        </w:rPr>
        <w:t xml:space="preserve">kendisine </w:t>
      </w:r>
      <w:r>
        <w:rPr>
          <w:rFonts w:ascii="Courier New" w:hAnsi="Courier New" w:cs="Courier New"/>
          <w:sz w:val="24"/>
          <w:szCs w:val="24"/>
        </w:rPr>
        <w:t>zarar</w:t>
      </w:r>
      <w:r w:rsidR="004C23B0">
        <w:rPr>
          <w:rFonts w:ascii="Courier New" w:hAnsi="Courier New" w:cs="Courier New"/>
          <w:sz w:val="24"/>
          <w:szCs w:val="24"/>
        </w:rPr>
        <w:t xml:space="preserve"> veri</w:t>
      </w:r>
      <w:r w:rsidR="009B57FA">
        <w:rPr>
          <w:rFonts w:ascii="Courier New" w:hAnsi="Courier New" w:cs="Courier New"/>
          <w:sz w:val="24"/>
          <w:szCs w:val="24"/>
        </w:rPr>
        <w:t>lip</w:t>
      </w:r>
      <w:r w:rsidR="004C23B0">
        <w:rPr>
          <w:rFonts w:ascii="Courier New" w:hAnsi="Courier New" w:cs="Courier New"/>
          <w:sz w:val="24"/>
          <w:szCs w:val="24"/>
        </w:rPr>
        <w:t xml:space="preserve"> ver</w:t>
      </w:r>
      <w:r w:rsidR="009B57FA">
        <w:rPr>
          <w:rFonts w:ascii="Courier New" w:hAnsi="Courier New" w:cs="Courier New"/>
          <w:sz w:val="24"/>
          <w:szCs w:val="24"/>
        </w:rPr>
        <w:t xml:space="preserve">ilmediğinin </w:t>
      </w:r>
      <w:r>
        <w:rPr>
          <w:rFonts w:ascii="Courier New" w:hAnsi="Courier New" w:cs="Courier New"/>
          <w:sz w:val="24"/>
          <w:szCs w:val="24"/>
        </w:rPr>
        <w:t>belirlen</w:t>
      </w:r>
      <w:r w:rsidR="009B57FA">
        <w:rPr>
          <w:rFonts w:ascii="Courier New" w:hAnsi="Courier New" w:cs="Courier New"/>
          <w:sz w:val="24"/>
          <w:szCs w:val="24"/>
        </w:rPr>
        <w:t>-</w:t>
      </w:r>
      <w:proofErr w:type="spellStart"/>
      <w:r>
        <w:rPr>
          <w:rFonts w:ascii="Courier New" w:hAnsi="Courier New" w:cs="Courier New"/>
          <w:sz w:val="24"/>
          <w:szCs w:val="24"/>
        </w:rPr>
        <w:t>mesi</w:t>
      </w:r>
      <w:proofErr w:type="spellEnd"/>
      <w:r w:rsidR="00D01A40">
        <w:rPr>
          <w:rFonts w:ascii="Courier New" w:hAnsi="Courier New" w:cs="Courier New"/>
          <w:sz w:val="24"/>
          <w:szCs w:val="24"/>
        </w:rPr>
        <w:t xml:space="preserve"> de</w:t>
      </w:r>
      <w:r>
        <w:rPr>
          <w:rFonts w:ascii="Courier New" w:hAnsi="Courier New" w:cs="Courier New"/>
          <w:sz w:val="24"/>
          <w:szCs w:val="24"/>
        </w:rPr>
        <w:t xml:space="preserve"> gerekir. </w:t>
      </w:r>
      <w:r w:rsidR="003E2F3C">
        <w:rPr>
          <w:rFonts w:ascii="Courier New" w:hAnsi="Courier New" w:cs="Courier New"/>
          <w:sz w:val="24"/>
          <w:szCs w:val="24"/>
        </w:rPr>
        <w:t xml:space="preserve"> </w:t>
      </w:r>
      <w:r w:rsidR="00947C33">
        <w:rPr>
          <w:rFonts w:ascii="Courier New" w:hAnsi="Courier New" w:cs="Courier New"/>
          <w:sz w:val="24"/>
          <w:szCs w:val="24"/>
        </w:rPr>
        <w:t xml:space="preserve"> </w:t>
      </w:r>
    </w:p>
    <w:p w:rsidR="004C23B0" w:rsidRDefault="004C23B0" w:rsidP="00493BCB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4C23B0" w:rsidRDefault="009B57FA" w:rsidP="00493BCB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"</w:t>
      </w:r>
      <w:r w:rsidR="00D01A40">
        <w:rPr>
          <w:rFonts w:ascii="Courier New" w:hAnsi="Courier New" w:cs="Courier New"/>
          <w:sz w:val="24"/>
          <w:szCs w:val="24"/>
        </w:rPr>
        <w:t>Olumlu iddiayı ileri süren taraf onu ispat etmekle mükelleftir</w:t>
      </w:r>
      <w:r>
        <w:rPr>
          <w:rFonts w:ascii="Courier New" w:hAnsi="Courier New" w:cs="Courier New"/>
          <w:sz w:val="24"/>
          <w:szCs w:val="24"/>
        </w:rPr>
        <w:t>"</w:t>
      </w:r>
      <w:r w:rsidR="00D01A40">
        <w:rPr>
          <w:rFonts w:ascii="Courier New" w:hAnsi="Courier New" w:cs="Courier New"/>
          <w:sz w:val="24"/>
          <w:szCs w:val="24"/>
        </w:rPr>
        <w:t xml:space="preserve"> kuralından hareketle, t</w:t>
      </w:r>
      <w:r w:rsidR="004C23B0">
        <w:rPr>
          <w:rFonts w:ascii="Courier New" w:hAnsi="Courier New" w:cs="Courier New"/>
          <w:sz w:val="24"/>
          <w:szCs w:val="24"/>
        </w:rPr>
        <w:t xml:space="preserve">adilat yapılması halinde müktesep hakları masraflarla giderilemeyecek şekilde </w:t>
      </w:r>
      <w:r w:rsidR="004C23B0">
        <w:rPr>
          <w:rFonts w:ascii="Courier New" w:hAnsi="Courier New" w:cs="Courier New"/>
          <w:sz w:val="24"/>
          <w:szCs w:val="24"/>
        </w:rPr>
        <w:lastRenderedPageBreak/>
        <w:t>etkileneceğini iddia eden taraf bunu ispat etmekle yükümlüdür. Bu bağlamda Dava</w:t>
      </w:r>
      <w:r>
        <w:rPr>
          <w:rFonts w:ascii="Courier New" w:hAnsi="Courier New" w:cs="Courier New"/>
          <w:sz w:val="24"/>
          <w:szCs w:val="24"/>
        </w:rPr>
        <w:t>c</w:t>
      </w:r>
      <w:r w:rsidR="004C23B0">
        <w:rPr>
          <w:rFonts w:ascii="Courier New" w:hAnsi="Courier New" w:cs="Courier New"/>
          <w:sz w:val="24"/>
          <w:szCs w:val="24"/>
        </w:rPr>
        <w:t xml:space="preserve">ı müktesep haklarının etkilendiğini bu istida maksatlı </w:t>
      </w:r>
      <w:r>
        <w:rPr>
          <w:rFonts w:ascii="Courier New" w:hAnsi="Courier New" w:cs="Courier New"/>
          <w:sz w:val="24"/>
          <w:szCs w:val="24"/>
        </w:rPr>
        <w:t xml:space="preserve">olarak </w:t>
      </w:r>
      <w:r w:rsidR="00BF10FA">
        <w:rPr>
          <w:rFonts w:ascii="Courier New" w:hAnsi="Courier New" w:cs="Courier New"/>
          <w:sz w:val="24"/>
          <w:szCs w:val="24"/>
        </w:rPr>
        <w:t>M</w:t>
      </w:r>
      <w:r w:rsidR="004C23B0">
        <w:rPr>
          <w:rFonts w:ascii="Courier New" w:hAnsi="Courier New" w:cs="Courier New"/>
          <w:sz w:val="24"/>
          <w:szCs w:val="24"/>
        </w:rPr>
        <w:t xml:space="preserve">ahkeme huzuruna olgusal olarak göstermesi gerekirdi.  </w:t>
      </w:r>
    </w:p>
    <w:p w:rsidR="00496ACF" w:rsidRDefault="004C23B0" w:rsidP="00493BCB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493BCB">
        <w:rPr>
          <w:rFonts w:ascii="Courier New" w:hAnsi="Courier New" w:cs="Courier New"/>
          <w:sz w:val="24"/>
          <w:szCs w:val="24"/>
        </w:rPr>
        <w:t xml:space="preserve"> </w:t>
      </w:r>
    </w:p>
    <w:p w:rsidR="00496ACF" w:rsidRDefault="00AA37B0" w:rsidP="00496ACF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Müktesep haklar konusunda </w:t>
      </w:r>
      <w:r w:rsidR="00496ACF">
        <w:rPr>
          <w:rFonts w:ascii="Courier New" w:hAnsi="Courier New" w:cs="Courier New"/>
          <w:sz w:val="24"/>
          <w:szCs w:val="24"/>
        </w:rPr>
        <w:t>Yargıtay D. 42/2013 sayılı kararda bir inceleme yap</w:t>
      </w:r>
      <w:r>
        <w:rPr>
          <w:rFonts w:ascii="Courier New" w:hAnsi="Courier New" w:cs="Courier New"/>
          <w:sz w:val="24"/>
          <w:szCs w:val="24"/>
        </w:rPr>
        <w:t>ıl</w:t>
      </w:r>
      <w:r w:rsidR="00496ACF">
        <w:rPr>
          <w:rFonts w:ascii="Courier New" w:hAnsi="Courier New" w:cs="Courier New"/>
          <w:sz w:val="24"/>
          <w:szCs w:val="24"/>
        </w:rPr>
        <w:t>arak aşağıdaki görüşlere ulaş</w:t>
      </w:r>
      <w:r>
        <w:rPr>
          <w:rFonts w:ascii="Courier New" w:hAnsi="Courier New" w:cs="Courier New"/>
          <w:sz w:val="24"/>
          <w:szCs w:val="24"/>
        </w:rPr>
        <w:t>ıl</w:t>
      </w:r>
      <w:r w:rsidR="00496ACF">
        <w:rPr>
          <w:rFonts w:ascii="Courier New" w:hAnsi="Courier New" w:cs="Courier New"/>
          <w:sz w:val="24"/>
          <w:szCs w:val="24"/>
        </w:rPr>
        <w:t>mıştır. İlg</w:t>
      </w:r>
      <w:r w:rsidR="00D01A40">
        <w:rPr>
          <w:rFonts w:ascii="Courier New" w:hAnsi="Courier New" w:cs="Courier New"/>
          <w:sz w:val="24"/>
          <w:szCs w:val="24"/>
        </w:rPr>
        <w:t>ili karardaki görüşler şöyledir:</w:t>
      </w:r>
    </w:p>
    <w:p w:rsidR="00496ACF" w:rsidRDefault="00496ACF" w:rsidP="00496ACF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496ACF" w:rsidRPr="00D01A40" w:rsidRDefault="00496ACF" w:rsidP="00D01A40">
      <w:pPr>
        <w:spacing w:line="240" w:lineRule="auto"/>
        <w:ind w:left="708"/>
        <w:rPr>
          <w:rFonts w:ascii="Courier New" w:hAnsi="Courier New" w:cs="Courier New"/>
          <w:b/>
          <w:sz w:val="24"/>
          <w:szCs w:val="24"/>
          <w:lang w:val="en-US"/>
        </w:rPr>
      </w:pP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Tadilat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talebinde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bulunan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taraf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,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hatası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neticesinde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karşı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tarafa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verdiği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zararı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masraf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ile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tazmin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edebilecek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durumda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olduğu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takdirde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,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tadilata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izin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verilmelidir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>.</w:t>
      </w:r>
    </w:p>
    <w:p w:rsidR="00496ACF" w:rsidRPr="00D01A40" w:rsidRDefault="00496ACF" w:rsidP="00D01A40">
      <w:pPr>
        <w:spacing w:line="240" w:lineRule="auto"/>
        <w:ind w:left="708"/>
        <w:rPr>
          <w:rFonts w:ascii="Courier New" w:hAnsi="Courier New" w:cs="Courier New"/>
          <w:b/>
          <w:sz w:val="24"/>
          <w:szCs w:val="24"/>
          <w:lang w:val="en-US"/>
        </w:rPr>
      </w:pPr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Ne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kadar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dikkatsiz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olunursa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olunsun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,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tadilat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müracaatı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ne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kadar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geç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yapılırsa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yapılsın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,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böyle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bir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emrin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verilmesi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karşı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tarafa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haksızlık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yapmadığı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takdirde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,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tadilata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izin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verilmelidir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.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Karşı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tarafın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masraflarla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tazmin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edilmesi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mümkün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olduğu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takdirde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haksızlık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yapılmayacaktır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. 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Ancak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tadilat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diğer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tarafa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zarar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verecekse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,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tadilata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izin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verilmemelidir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>.</w:t>
      </w:r>
    </w:p>
    <w:p w:rsidR="00496ACF" w:rsidRPr="00D01A40" w:rsidRDefault="00496ACF" w:rsidP="00D01A40">
      <w:pPr>
        <w:spacing w:line="240" w:lineRule="auto"/>
        <w:ind w:left="708"/>
        <w:rPr>
          <w:rFonts w:ascii="Courier New" w:hAnsi="Courier New" w:cs="Courier New"/>
          <w:b/>
          <w:sz w:val="24"/>
          <w:szCs w:val="24"/>
          <w:lang w:val="en-US"/>
        </w:rPr>
      </w:pP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Adalet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açısından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ancak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tarafları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hata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yapıldığı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zamandaki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konuma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getirebilme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mümkün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olduğu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takdirde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,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tadilat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yapılmasına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izin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verilmelidir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>.</w:t>
      </w:r>
    </w:p>
    <w:p w:rsidR="00496ACF" w:rsidRDefault="00496ACF" w:rsidP="0087539A">
      <w:pPr>
        <w:spacing w:after="0" w:line="240" w:lineRule="auto"/>
        <w:ind w:left="708"/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Tadilata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izin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verildiği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takdirde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,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davacı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aynı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konumda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olacak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mı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?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Davalı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ilk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etapta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müdafaasına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şimdi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ilave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etmek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istediğini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koymuş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olsaydı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davacı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,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davalı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aleyhindeki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davasına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devam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edemeyecek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ve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diğer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kişi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aleyhine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dava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ikame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etme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yönüne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gidecekti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.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Şimdi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6 ay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geçtikten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sonra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,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davacı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diğer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kişi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aleyhine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artık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yeni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dava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ikame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edemez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.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Dolayısıyla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,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tadilata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izin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verilirse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davacı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masraflarla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aynı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konuma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konamaz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. Bu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durumda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, alt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mahkeme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tadilat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istidasını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reddetmekle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doğru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D01A40">
        <w:rPr>
          <w:rFonts w:ascii="Courier New" w:hAnsi="Courier New" w:cs="Courier New"/>
          <w:b/>
          <w:sz w:val="24"/>
          <w:szCs w:val="24"/>
          <w:lang w:val="en-US"/>
        </w:rPr>
        <w:t>yapmıştır</w:t>
      </w:r>
      <w:proofErr w:type="spellEnd"/>
      <w:r w:rsidRPr="00D01A40">
        <w:rPr>
          <w:rFonts w:ascii="Courier New" w:hAnsi="Courier New" w:cs="Courier New"/>
          <w:b/>
          <w:sz w:val="24"/>
          <w:szCs w:val="24"/>
          <w:lang w:val="en-US"/>
        </w:rPr>
        <w:t>.</w:t>
      </w:r>
    </w:p>
    <w:p w:rsidR="00660E88" w:rsidRPr="00493BCB" w:rsidRDefault="00493BCB" w:rsidP="00493BCB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 w:rsidRPr="00493BCB">
        <w:rPr>
          <w:rFonts w:ascii="Courier New" w:hAnsi="Courier New" w:cs="Courier New"/>
          <w:sz w:val="24"/>
          <w:szCs w:val="24"/>
        </w:rPr>
        <w:t xml:space="preserve">   </w:t>
      </w:r>
    </w:p>
    <w:p w:rsidR="00AA60C6" w:rsidRDefault="00AA60C6" w:rsidP="002C1D31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</w:rPr>
        <w:t>Bu kararın özeti şudur</w:t>
      </w:r>
      <w:r w:rsidR="0097225D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01A40">
        <w:rPr>
          <w:rFonts w:ascii="Courier New" w:hAnsi="Courier New" w:cs="Courier New"/>
          <w:sz w:val="24"/>
          <w:szCs w:val="24"/>
        </w:rPr>
        <w:t>Prensip olarak t</w:t>
      </w:r>
      <w:r w:rsidR="00496ACF">
        <w:rPr>
          <w:rFonts w:ascii="Courier New" w:hAnsi="Courier New" w:cs="Courier New"/>
          <w:sz w:val="24"/>
          <w:szCs w:val="24"/>
        </w:rPr>
        <w:t>adilat adalet açısından gerekli ise izin veril</w:t>
      </w:r>
      <w:r w:rsidR="00D01A40">
        <w:rPr>
          <w:rFonts w:ascii="Courier New" w:hAnsi="Courier New" w:cs="Courier New"/>
          <w:sz w:val="24"/>
          <w:szCs w:val="24"/>
        </w:rPr>
        <w:t>melidir</w:t>
      </w:r>
      <w:r w:rsidR="0097225D">
        <w:rPr>
          <w:rFonts w:ascii="Courier New" w:hAnsi="Courier New" w:cs="Courier New"/>
          <w:sz w:val="24"/>
          <w:szCs w:val="24"/>
        </w:rPr>
        <w:t>;</w:t>
      </w:r>
      <w:r w:rsidR="00D01A40">
        <w:rPr>
          <w:rFonts w:ascii="Courier New" w:hAnsi="Courier New" w:cs="Courier New"/>
          <w:sz w:val="24"/>
          <w:szCs w:val="24"/>
        </w:rPr>
        <w:t xml:space="preserve"> </w:t>
      </w:r>
      <w:r w:rsidR="0097225D">
        <w:rPr>
          <w:rFonts w:ascii="Courier New" w:hAnsi="Courier New" w:cs="Courier New"/>
          <w:sz w:val="24"/>
          <w:szCs w:val="24"/>
        </w:rPr>
        <w:t>m</w:t>
      </w:r>
      <w:r w:rsidR="00D01A40">
        <w:rPr>
          <w:rFonts w:ascii="Courier New" w:hAnsi="Courier New" w:cs="Courier New"/>
          <w:sz w:val="24"/>
          <w:szCs w:val="24"/>
        </w:rPr>
        <w:t>eğer ki</w:t>
      </w:r>
      <w:r>
        <w:rPr>
          <w:rFonts w:ascii="Courier New" w:hAnsi="Courier New" w:cs="Courier New"/>
          <w:sz w:val="24"/>
          <w:szCs w:val="24"/>
        </w:rPr>
        <w:t xml:space="preserve"> yapılan</w:t>
      </w:r>
      <w:r w:rsidR="00D01A40">
        <w:rPr>
          <w:rFonts w:ascii="Courier New" w:hAnsi="Courier New" w:cs="Courier New"/>
          <w:sz w:val="24"/>
          <w:szCs w:val="24"/>
        </w:rPr>
        <w:t xml:space="preserve"> talep</w:t>
      </w:r>
      <w:r>
        <w:rPr>
          <w:rFonts w:ascii="Courier New" w:hAnsi="Courier New" w:cs="Courier New"/>
          <w:sz w:val="24"/>
          <w:szCs w:val="24"/>
        </w:rPr>
        <w:t>,</w:t>
      </w:r>
      <w:r w:rsidR="00D01A40">
        <w:rPr>
          <w:rFonts w:ascii="Courier New" w:hAnsi="Courier New" w:cs="Courier New"/>
          <w:sz w:val="24"/>
          <w:szCs w:val="24"/>
        </w:rPr>
        <w:t xml:space="preserve"> tadilata izin verilmesini </w:t>
      </w:r>
      <w:r>
        <w:rPr>
          <w:rFonts w:ascii="Courier New" w:hAnsi="Courier New" w:cs="Courier New"/>
          <w:sz w:val="24"/>
          <w:szCs w:val="24"/>
        </w:rPr>
        <w:t xml:space="preserve">gerektirecek </w:t>
      </w:r>
      <w:r w:rsidR="00D01A40">
        <w:rPr>
          <w:rFonts w:ascii="Courier New" w:hAnsi="Courier New" w:cs="Courier New"/>
          <w:sz w:val="24"/>
          <w:szCs w:val="24"/>
        </w:rPr>
        <w:t>unsurlar</w:t>
      </w:r>
      <w:r w:rsidR="0097225D">
        <w:rPr>
          <w:rFonts w:ascii="Courier New" w:hAnsi="Courier New" w:cs="Courier New"/>
          <w:sz w:val="24"/>
          <w:szCs w:val="24"/>
        </w:rPr>
        <w:t>ı</w:t>
      </w:r>
      <w:r w:rsidR="00D01A40">
        <w:rPr>
          <w:rFonts w:ascii="Courier New" w:hAnsi="Courier New" w:cs="Courier New"/>
          <w:sz w:val="24"/>
          <w:szCs w:val="24"/>
        </w:rPr>
        <w:t xml:space="preserve"> haiz olmasın</w:t>
      </w:r>
      <w:r w:rsidR="0097225D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7225D">
        <w:rPr>
          <w:rFonts w:ascii="Courier New" w:hAnsi="Courier New" w:cs="Courier New"/>
          <w:sz w:val="24"/>
          <w:szCs w:val="24"/>
        </w:rPr>
        <w:t>B</w:t>
      </w:r>
      <w:r w:rsidR="00D01A40">
        <w:rPr>
          <w:rFonts w:ascii="Courier New" w:hAnsi="Courier New" w:cs="Courier New"/>
          <w:sz w:val="24"/>
          <w:szCs w:val="24"/>
        </w:rPr>
        <w:t>ilhassa</w:t>
      </w:r>
      <w:r w:rsidR="0097225D">
        <w:rPr>
          <w:rFonts w:ascii="Courier New" w:hAnsi="Courier New" w:cs="Courier New"/>
          <w:sz w:val="24"/>
          <w:szCs w:val="24"/>
        </w:rPr>
        <w:t>,</w:t>
      </w:r>
      <w:r w:rsidR="00D01A40">
        <w:rPr>
          <w:rFonts w:ascii="Courier New" w:hAnsi="Courier New" w:cs="Courier New"/>
          <w:sz w:val="24"/>
          <w:szCs w:val="24"/>
        </w:rPr>
        <w:t xml:space="preserve"> tadilata izin verilmesi halinde</w:t>
      </w:r>
      <w:r w:rsidR="0097225D">
        <w:rPr>
          <w:rFonts w:ascii="Courier New" w:hAnsi="Courier New" w:cs="Courier New"/>
          <w:sz w:val="24"/>
          <w:szCs w:val="24"/>
        </w:rPr>
        <w:t>,</w:t>
      </w:r>
      <w:r w:rsidR="00D01A40">
        <w:rPr>
          <w:rFonts w:ascii="Courier New" w:hAnsi="Courier New" w:cs="Courier New"/>
          <w:sz w:val="24"/>
          <w:szCs w:val="24"/>
        </w:rPr>
        <w:t xml:space="preserve"> </w:t>
      </w:r>
      <w:r w:rsidR="00496ACF">
        <w:rPr>
          <w:rFonts w:ascii="Courier New" w:hAnsi="Courier New" w:cs="Courier New"/>
          <w:sz w:val="24"/>
          <w:szCs w:val="24"/>
        </w:rPr>
        <w:t xml:space="preserve">diğer taraf masraflarla giderilemeyecek derecede </w:t>
      </w:r>
      <w:r w:rsidR="00AA37B0">
        <w:rPr>
          <w:rFonts w:ascii="Courier New" w:hAnsi="Courier New" w:cs="Courier New"/>
          <w:sz w:val="24"/>
          <w:szCs w:val="24"/>
        </w:rPr>
        <w:t xml:space="preserve">müktesep haklarının etkileneceği ve </w:t>
      </w:r>
      <w:r w:rsidR="00496ACF">
        <w:rPr>
          <w:rFonts w:ascii="Courier New" w:hAnsi="Courier New" w:cs="Courier New"/>
          <w:sz w:val="24"/>
          <w:szCs w:val="24"/>
        </w:rPr>
        <w:t>zarara uğrayacağı ve</w:t>
      </w:r>
      <w:r>
        <w:rPr>
          <w:rFonts w:ascii="Courier New" w:hAnsi="Courier New" w:cs="Courier New"/>
          <w:sz w:val="24"/>
          <w:szCs w:val="24"/>
        </w:rPr>
        <w:t>ya</w:t>
      </w:r>
      <w:r w:rsidR="00496AC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96ACF" w:rsidRPr="00496ACF">
        <w:rPr>
          <w:rFonts w:ascii="Courier New" w:hAnsi="Courier New" w:cs="Courier New"/>
          <w:sz w:val="24"/>
          <w:szCs w:val="24"/>
          <w:lang w:val="en-US"/>
        </w:rPr>
        <w:t>hata</w:t>
      </w:r>
      <w:proofErr w:type="spellEnd"/>
      <w:r w:rsidR="00496ACF" w:rsidRPr="00496AC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496ACF" w:rsidRPr="00496ACF">
        <w:rPr>
          <w:rFonts w:ascii="Courier New" w:hAnsi="Courier New" w:cs="Courier New"/>
          <w:sz w:val="24"/>
          <w:szCs w:val="24"/>
          <w:lang w:val="en-US"/>
        </w:rPr>
        <w:t>yapıldığı</w:t>
      </w:r>
      <w:proofErr w:type="spellEnd"/>
      <w:r w:rsidR="00496ACF" w:rsidRPr="00496AC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496ACF" w:rsidRPr="00496ACF">
        <w:rPr>
          <w:rFonts w:ascii="Courier New" w:hAnsi="Courier New" w:cs="Courier New"/>
          <w:sz w:val="24"/>
          <w:szCs w:val="24"/>
          <w:lang w:val="en-US"/>
        </w:rPr>
        <w:t>zamandaki</w:t>
      </w:r>
      <w:proofErr w:type="spellEnd"/>
      <w:r w:rsidR="00496ACF" w:rsidRPr="00496AC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496ACF" w:rsidRPr="00496ACF">
        <w:rPr>
          <w:rFonts w:ascii="Courier New" w:hAnsi="Courier New" w:cs="Courier New"/>
          <w:sz w:val="24"/>
          <w:szCs w:val="24"/>
          <w:lang w:val="en-US"/>
        </w:rPr>
        <w:t>konuma</w:t>
      </w:r>
      <w:proofErr w:type="spellEnd"/>
      <w:r w:rsidR="00496ACF" w:rsidRPr="00496AC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496ACF" w:rsidRPr="00496ACF">
        <w:rPr>
          <w:rFonts w:ascii="Courier New" w:hAnsi="Courier New" w:cs="Courier New"/>
          <w:sz w:val="24"/>
          <w:szCs w:val="24"/>
          <w:lang w:val="en-US"/>
        </w:rPr>
        <w:t>getirebilme</w:t>
      </w:r>
      <w:r w:rsidR="00496ACF">
        <w:rPr>
          <w:rFonts w:ascii="Courier New" w:hAnsi="Courier New" w:cs="Courier New"/>
          <w:sz w:val="24"/>
          <w:szCs w:val="24"/>
          <w:lang w:val="en-US"/>
        </w:rPr>
        <w:t>si</w:t>
      </w:r>
      <w:proofErr w:type="spellEnd"/>
      <w:r w:rsidR="00496ACF" w:rsidRPr="00496AC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496ACF" w:rsidRPr="00496ACF">
        <w:rPr>
          <w:rFonts w:ascii="Courier New" w:hAnsi="Courier New" w:cs="Courier New"/>
          <w:sz w:val="24"/>
          <w:szCs w:val="24"/>
          <w:lang w:val="en-US"/>
        </w:rPr>
        <w:t>mümkün</w:t>
      </w:r>
      <w:proofErr w:type="spellEnd"/>
      <w:r w:rsidR="00496ACF" w:rsidRPr="00496AC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496ACF" w:rsidRPr="00496ACF">
        <w:rPr>
          <w:rFonts w:ascii="Courier New" w:hAnsi="Courier New" w:cs="Courier New"/>
          <w:sz w:val="24"/>
          <w:szCs w:val="24"/>
          <w:lang w:val="en-US"/>
        </w:rPr>
        <w:t>ol</w:t>
      </w:r>
      <w:r w:rsidR="00496ACF">
        <w:rPr>
          <w:rFonts w:ascii="Courier New" w:hAnsi="Courier New" w:cs="Courier New"/>
          <w:sz w:val="24"/>
          <w:szCs w:val="24"/>
          <w:lang w:val="en-US"/>
        </w:rPr>
        <w:t>madığı</w:t>
      </w:r>
      <w:proofErr w:type="spellEnd"/>
      <w:r w:rsidR="00496AC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496ACF" w:rsidRPr="00496ACF">
        <w:rPr>
          <w:rFonts w:ascii="Courier New" w:hAnsi="Courier New" w:cs="Courier New"/>
          <w:sz w:val="24"/>
          <w:szCs w:val="24"/>
          <w:lang w:val="en-US"/>
        </w:rPr>
        <w:t>takdirde</w:t>
      </w:r>
      <w:proofErr w:type="spellEnd"/>
      <w:r w:rsidR="0097225D">
        <w:rPr>
          <w:rFonts w:ascii="Courier New" w:hAnsi="Courier New" w:cs="Courier New"/>
          <w:sz w:val="24"/>
          <w:szCs w:val="24"/>
          <w:lang w:val="en-US"/>
        </w:rPr>
        <w:t>,</w:t>
      </w:r>
      <w:r w:rsidR="00496AC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496ACF">
        <w:rPr>
          <w:rFonts w:ascii="Courier New" w:hAnsi="Courier New" w:cs="Courier New"/>
          <w:sz w:val="24"/>
          <w:szCs w:val="24"/>
          <w:lang w:val="en-US"/>
        </w:rPr>
        <w:t>tadilata</w:t>
      </w:r>
      <w:proofErr w:type="spellEnd"/>
      <w:r w:rsidR="00496AC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496ACF">
        <w:rPr>
          <w:rFonts w:ascii="Courier New" w:hAnsi="Courier New" w:cs="Courier New"/>
          <w:sz w:val="24"/>
          <w:szCs w:val="24"/>
          <w:lang w:val="en-US"/>
        </w:rPr>
        <w:t>izin</w:t>
      </w:r>
      <w:proofErr w:type="spellEnd"/>
      <w:r w:rsidR="00496AC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496ACF">
        <w:rPr>
          <w:rFonts w:ascii="Courier New" w:hAnsi="Courier New" w:cs="Courier New"/>
          <w:sz w:val="24"/>
          <w:szCs w:val="24"/>
          <w:lang w:val="en-US"/>
        </w:rPr>
        <w:t>verilmemelidir</w:t>
      </w:r>
      <w:proofErr w:type="spellEnd"/>
      <w:r w:rsidR="00496ACF">
        <w:rPr>
          <w:rFonts w:ascii="Courier New" w:hAnsi="Courier New" w:cs="Courier New"/>
          <w:sz w:val="24"/>
          <w:szCs w:val="24"/>
          <w:lang w:val="en-US"/>
        </w:rPr>
        <w:t xml:space="preserve">. </w:t>
      </w:r>
    </w:p>
    <w:p w:rsidR="00660E88" w:rsidRDefault="00570FD9" w:rsidP="002C1D31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sz w:val="24"/>
          <w:szCs w:val="24"/>
          <w:lang w:val="en-US"/>
        </w:rPr>
        <w:lastRenderedPageBreak/>
        <w:t>Müktesep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haktan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kasıt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;</w:t>
      </w:r>
      <w:r w:rsidRPr="00570FD9">
        <w:rPr>
          <w:rFonts w:ascii="Courier New" w:hAnsi="Courier New" w:cs="Courier New"/>
          <w:b/>
          <w:sz w:val="24"/>
          <w:szCs w:val="24"/>
        </w:rPr>
        <w:t xml:space="preserve"> o ana kadar doğmuş ve mevcut olan hukuki menfaatleri anlamında olup, ileri sürülen veya ileri sürülmek istenen bir iddianın davanın sonucuna yapması muhtemel etkileri, karşı tarafın müktesep hakları ile ilgili değildir</w:t>
      </w:r>
      <w:r w:rsidR="00D01A40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(Bkz. D.42/2013)</w:t>
      </w:r>
      <w:r w:rsidR="00D01A40">
        <w:rPr>
          <w:rFonts w:ascii="Courier New" w:hAnsi="Courier New" w:cs="Courier New"/>
          <w:b/>
          <w:sz w:val="24"/>
          <w:szCs w:val="24"/>
        </w:rPr>
        <w:t>.</w:t>
      </w:r>
      <w:r w:rsidR="00496ACF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E3037A" w:rsidRPr="00496ACF" w:rsidRDefault="00E3037A" w:rsidP="002C1D31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496ACF" w:rsidRDefault="00AA60C6" w:rsidP="002C1D31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</w:t>
      </w:r>
      <w:r w:rsidR="00570FD9">
        <w:rPr>
          <w:rFonts w:ascii="Courier New" w:hAnsi="Courier New" w:cs="Courier New"/>
          <w:sz w:val="24"/>
          <w:szCs w:val="24"/>
        </w:rPr>
        <w:t>apılmak istenen tadilatın o ana kadar yapılmamış olması</w:t>
      </w:r>
      <w:r w:rsidR="0097225D">
        <w:rPr>
          <w:rFonts w:ascii="Courier New" w:hAnsi="Courier New" w:cs="Courier New"/>
          <w:sz w:val="24"/>
          <w:szCs w:val="24"/>
        </w:rPr>
        <w:t>,</w:t>
      </w:r>
      <w:r w:rsidR="00570FD9">
        <w:rPr>
          <w:rFonts w:ascii="Courier New" w:hAnsi="Courier New" w:cs="Courier New"/>
          <w:sz w:val="24"/>
          <w:szCs w:val="24"/>
        </w:rPr>
        <w:t xml:space="preserve"> bir tarafa müktesep hak anlamında bir hak </w:t>
      </w:r>
      <w:r>
        <w:rPr>
          <w:rFonts w:ascii="Courier New" w:hAnsi="Courier New" w:cs="Courier New"/>
          <w:sz w:val="24"/>
          <w:szCs w:val="24"/>
        </w:rPr>
        <w:t>bah</w:t>
      </w:r>
      <w:r w:rsidR="0097225D">
        <w:rPr>
          <w:rFonts w:ascii="Courier New" w:hAnsi="Courier New" w:cs="Courier New"/>
          <w:sz w:val="24"/>
          <w:szCs w:val="24"/>
        </w:rPr>
        <w:t>ş</w:t>
      </w:r>
      <w:r>
        <w:rPr>
          <w:rFonts w:ascii="Courier New" w:hAnsi="Courier New" w:cs="Courier New"/>
          <w:sz w:val="24"/>
          <w:szCs w:val="24"/>
        </w:rPr>
        <w:t xml:space="preserve">etmez. </w:t>
      </w:r>
      <w:r w:rsidR="00570FD9">
        <w:rPr>
          <w:rFonts w:ascii="Courier New" w:hAnsi="Courier New" w:cs="Courier New"/>
          <w:sz w:val="24"/>
          <w:szCs w:val="24"/>
        </w:rPr>
        <w:t>Müktesep hak</w:t>
      </w:r>
      <w:r w:rsidR="0087539A">
        <w:rPr>
          <w:rFonts w:ascii="Courier New" w:hAnsi="Courier New" w:cs="Courier New"/>
          <w:sz w:val="24"/>
          <w:szCs w:val="24"/>
        </w:rPr>
        <w:t>kın etkilenmiş olabilmesi için,</w:t>
      </w:r>
      <w:r w:rsidR="00570FD9">
        <w:rPr>
          <w:rFonts w:ascii="Courier New" w:hAnsi="Courier New" w:cs="Courier New"/>
          <w:sz w:val="24"/>
          <w:szCs w:val="24"/>
        </w:rPr>
        <w:t xml:space="preserve"> </w:t>
      </w:r>
      <w:r w:rsidR="0087539A">
        <w:rPr>
          <w:rFonts w:ascii="Courier New" w:hAnsi="Courier New" w:cs="Courier New"/>
          <w:sz w:val="24"/>
          <w:szCs w:val="24"/>
        </w:rPr>
        <w:t>tadilat talebi yapılana</w:t>
      </w:r>
      <w:r w:rsidR="00570FD9">
        <w:rPr>
          <w:rFonts w:ascii="Courier New" w:hAnsi="Courier New" w:cs="Courier New"/>
          <w:sz w:val="24"/>
          <w:szCs w:val="24"/>
        </w:rPr>
        <w:t xml:space="preserve"> kadar ileri sürülmeyen bir iddianın</w:t>
      </w:r>
      <w:r w:rsidR="0097225D">
        <w:rPr>
          <w:rFonts w:ascii="Courier New" w:hAnsi="Courier New" w:cs="Courier New"/>
          <w:sz w:val="24"/>
          <w:szCs w:val="24"/>
        </w:rPr>
        <w:t>,</w:t>
      </w:r>
      <w:r w:rsidR="00570FD9">
        <w:rPr>
          <w:rFonts w:ascii="Courier New" w:hAnsi="Courier New" w:cs="Courier New"/>
          <w:sz w:val="24"/>
          <w:szCs w:val="24"/>
        </w:rPr>
        <w:t xml:space="preserve"> tadilat safhasında ileri sürülmesi nedeniyle</w:t>
      </w:r>
      <w:r w:rsidR="0097225D">
        <w:rPr>
          <w:rFonts w:ascii="Courier New" w:hAnsi="Courier New" w:cs="Courier New"/>
          <w:sz w:val="24"/>
          <w:szCs w:val="24"/>
        </w:rPr>
        <w:t>,</w:t>
      </w:r>
      <w:r w:rsidR="00570FD9">
        <w:rPr>
          <w:rFonts w:ascii="Courier New" w:hAnsi="Courier New" w:cs="Courier New"/>
          <w:sz w:val="24"/>
          <w:szCs w:val="24"/>
        </w:rPr>
        <w:t xml:space="preserve"> diğer tarafın haklarını kullanmasına bir engel yaratılmış olmasıdır. Nitekim D. 42/2013 sayılı kararda</w:t>
      </w:r>
      <w:r w:rsidR="0097225D">
        <w:rPr>
          <w:rFonts w:ascii="Courier New" w:hAnsi="Courier New" w:cs="Courier New"/>
          <w:sz w:val="24"/>
          <w:szCs w:val="24"/>
        </w:rPr>
        <w:t>,</w:t>
      </w:r>
      <w:r w:rsidR="00570FD9">
        <w:rPr>
          <w:rFonts w:ascii="Courier New" w:hAnsi="Courier New" w:cs="Courier New"/>
          <w:sz w:val="24"/>
          <w:szCs w:val="24"/>
        </w:rPr>
        <w:t xml:space="preserve"> Yargıtay</w:t>
      </w:r>
      <w:r w:rsidR="0097225D">
        <w:rPr>
          <w:rFonts w:ascii="Courier New" w:hAnsi="Courier New" w:cs="Courier New"/>
          <w:sz w:val="24"/>
          <w:szCs w:val="24"/>
        </w:rPr>
        <w:t>,</w:t>
      </w:r>
      <w:r w:rsidR="00570FD9">
        <w:rPr>
          <w:rFonts w:ascii="Courier New" w:hAnsi="Courier New" w:cs="Courier New"/>
          <w:sz w:val="24"/>
          <w:szCs w:val="24"/>
        </w:rPr>
        <w:t xml:space="preserve"> tadilatın o safhada yapılmış olması sebebiyle tadilata izin verilmesi halinde</w:t>
      </w:r>
      <w:r w:rsidR="0097225D">
        <w:rPr>
          <w:rFonts w:ascii="Courier New" w:hAnsi="Courier New" w:cs="Courier New"/>
          <w:sz w:val="24"/>
          <w:szCs w:val="24"/>
        </w:rPr>
        <w:t>,</w:t>
      </w:r>
      <w:r w:rsidR="00570FD9">
        <w:rPr>
          <w:rFonts w:ascii="Courier New" w:hAnsi="Courier New" w:cs="Courier New"/>
          <w:sz w:val="24"/>
          <w:szCs w:val="24"/>
        </w:rPr>
        <w:t xml:space="preserve"> diğer taraf</w:t>
      </w:r>
      <w:r w:rsidR="0097225D">
        <w:rPr>
          <w:rFonts w:ascii="Courier New" w:hAnsi="Courier New" w:cs="Courier New"/>
          <w:sz w:val="24"/>
          <w:szCs w:val="24"/>
        </w:rPr>
        <w:t>ın,</w:t>
      </w:r>
      <w:r w:rsidR="00570FD9">
        <w:rPr>
          <w:rFonts w:ascii="Courier New" w:hAnsi="Courier New" w:cs="Courier New"/>
          <w:sz w:val="24"/>
          <w:szCs w:val="24"/>
        </w:rPr>
        <w:t xml:space="preserve"> bu iddialarla ilgili zaman</w:t>
      </w:r>
      <w:r w:rsidR="0097225D">
        <w:rPr>
          <w:rFonts w:ascii="Courier New" w:hAnsi="Courier New" w:cs="Courier New"/>
          <w:sz w:val="24"/>
          <w:szCs w:val="24"/>
        </w:rPr>
        <w:t xml:space="preserve"> </w:t>
      </w:r>
      <w:r w:rsidR="00570FD9">
        <w:rPr>
          <w:rFonts w:ascii="Courier New" w:hAnsi="Courier New" w:cs="Courier New"/>
          <w:sz w:val="24"/>
          <w:szCs w:val="24"/>
        </w:rPr>
        <w:t>aşımı süresi dolduğundan başka bir yargısal işlem başlatma hakkı olamayacağı sonucuna vararak</w:t>
      </w:r>
      <w:r w:rsidR="0097225D">
        <w:rPr>
          <w:rFonts w:ascii="Courier New" w:hAnsi="Courier New" w:cs="Courier New"/>
          <w:sz w:val="24"/>
          <w:szCs w:val="24"/>
        </w:rPr>
        <w:t>,</w:t>
      </w:r>
      <w:r w:rsidR="00570FD9">
        <w:rPr>
          <w:rFonts w:ascii="Courier New" w:hAnsi="Courier New" w:cs="Courier New"/>
          <w:sz w:val="24"/>
          <w:szCs w:val="24"/>
        </w:rPr>
        <w:t xml:space="preserve"> tadilat talebine izin vermemiştir. </w:t>
      </w:r>
    </w:p>
    <w:p w:rsidR="00570FD9" w:rsidRDefault="00570FD9" w:rsidP="002C1D31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371427" w:rsidRDefault="00371427" w:rsidP="002C1D31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Bu meselede duruşmanın devam ettiğini “</w:t>
      </w:r>
      <w:r w:rsidR="00600448">
        <w:rPr>
          <w:rFonts w:ascii="Courier New" w:hAnsi="Courier New" w:cs="Courier New"/>
          <w:sz w:val="24"/>
          <w:szCs w:val="24"/>
        </w:rPr>
        <w:t>OLGULAR</w:t>
      </w:r>
      <w:r>
        <w:rPr>
          <w:rFonts w:ascii="Courier New" w:hAnsi="Courier New" w:cs="Courier New"/>
          <w:sz w:val="24"/>
          <w:szCs w:val="24"/>
        </w:rPr>
        <w:t xml:space="preserve">” kısmında ifade etmiştik. Alt Mahkemenin vermiş olduğu karardan sonra da </w:t>
      </w:r>
      <w:r w:rsidR="00600448">
        <w:rPr>
          <w:rFonts w:ascii="Courier New" w:hAnsi="Courier New" w:cs="Courier New"/>
          <w:sz w:val="24"/>
          <w:szCs w:val="24"/>
        </w:rPr>
        <w:t xml:space="preserve">devam eden duruşmada Davalı ilk tanığını çağırdığını, </w:t>
      </w:r>
      <w:r w:rsidR="00496ACF">
        <w:rPr>
          <w:rFonts w:ascii="Courier New" w:hAnsi="Courier New" w:cs="Courier New"/>
          <w:sz w:val="24"/>
          <w:szCs w:val="24"/>
        </w:rPr>
        <w:t xml:space="preserve">müdafaa tarafından </w:t>
      </w:r>
      <w:r w:rsidR="00600448">
        <w:rPr>
          <w:rFonts w:ascii="Courier New" w:hAnsi="Courier New" w:cs="Courier New"/>
          <w:sz w:val="24"/>
          <w:szCs w:val="24"/>
        </w:rPr>
        <w:t>çağrılan ilk tanı</w:t>
      </w:r>
      <w:r w:rsidR="00496ACF">
        <w:rPr>
          <w:rFonts w:ascii="Courier New" w:hAnsi="Courier New" w:cs="Courier New"/>
          <w:sz w:val="24"/>
          <w:szCs w:val="24"/>
        </w:rPr>
        <w:t>ğa</w:t>
      </w:r>
      <w:r w:rsidR="00600448">
        <w:rPr>
          <w:rFonts w:ascii="Courier New" w:hAnsi="Courier New" w:cs="Courier New"/>
          <w:sz w:val="24"/>
          <w:szCs w:val="24"/>
        </w:rPr>
        <w:t xml:space="preserve"> Alt Mahkemede tadilat yapılmak istenen konuda soru sorulmasına izin verildiğini anlamaktayız. </w:t>
      </w:r>
    </w:p>
    <w:p w:rsidR="00600448" w:rsidRDefault="00600448" w:rsidP="002C1D31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570FD9" w:rsidRDefault="00600448" w:rsidP="002C1D31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Tadilata itiraz etmesine karşın bu konuda sorgulamayı gerçekleştiren Davacı </w:t>
      </w:r>
      <w:r w:rsidR="00AA60C6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vukatı</w:t>
      </w:r>
      <w:r w:rsidR="00570FD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istinaftaki hitabında bu soruyu sorduğu</w:t>
      </w:r>
      <w:r w:rsidR="006614F7">
        <w:rPr>
          <w:rFonts w:ascii="Courier New" w:hAnsi="Courier New" w:cs="Courier New"/>
          <w:sz w:val="24"/>
          <w:szCs w:val="24"/>
        </w:rPr>
        <w:t>nu,</w:t>
      </w:r>
      <w:r>
        <w:rPr>
          <w:rFonts w:ascii="Courier New" w:hAnsi="Courier New" w:cs="Courier New"/>
          <w:sz w:val="24"/>
          <w:szCs w:val="24"/>
        </w:rPr>
        <w:t xml:space="preserve"> tanıktan istediği cevabı aldığını ve tadilat yapılsa dahi bu cevaptan sonra durumun kendisinin lehine olduğunu beyan etmiştir. </w:t>
      </w:r>
      <w:r w:rsidR="00570FD9">
        <w:rPr>
          <w:rFonts w:ascii="Courier New" w:hAnsi="Courier New" w:cs="Courier New"/>
          <w:sz w:val="24"/>
          <w:szCs w:val="24"/>
        </w:rPr>
        <w:t xml:space="preserve">Davacı </w:t>
      </w:r>
      <w:r w:rsidR="0097225D">
        <w:rPr>
          <w:rFonts w:ascii="Courier New" w:hAnsi="Courier New" w:cs="Courier New"/>
          <w:sz w:val="24"/>
          <w:szCs w:val="24"/>
        </w:rPr>
        <w:t>A</w:t>
      </w:r>
      <w:r w:rsidR="00570FD9">
        <w:rPr>
          <w:rFonts w:ascii="Courier New" w:hAnsi="Courier New" w:cs="Courier New"/>
          <w:sz w:val="24"/>
          <w:szCs w:val="24"/>
        </w:rPr>
        <w:t>vukatının bu beyanları</w:t>
      </w:r>
      <w:r w:rsidR="00BF10FA">
        <w:rPr>
          <w:rFonts w:ascii="Courier New" w:hAnsi="Courier New" w:cs="Courier New"/>
          <w:sz w:val="24"/>
          <w:szCs w:val="24"/>
        </w:rPr>
        <w:t>,</w:t>
      </w:r>
      <w:r w:rsidR="00570FD9">
        <w:rPr>
          <w:rFonts w:ascii="Courier New" w:hAnsi="Courier New" w:cs="Courier New"/>
          <w:sz w:val="24"/>
          <w:szCs w:val="24"/>
        </w:rPr>
        <w:t xml:space="preserve"> Davacının müktesep haklarının masraflarla giderilemeyecek ve tadilata izin verilmesi halinde Davacının hata yapıldığı konuma getirilemeyeceği bir durumda olmadığını göstermektedir. </w:t>
      </w:r>
    </w:p>
    <w:p w:rsidR="00570FD9" w:rsidRDefault="00570FD9" w:rsidP="002C1D31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1932FE" w:rsidRDefault="00570FD9" w:rsidP="002C1D31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Bunun yanında tadilatla eklenmek istenen </w:t>
      </w:r>
      <w:proofErr w:type="spellStart"/>
      <w:r>
        <w:rPr>
          <w:rFonts w:ascii="Courier New" w:hAnsi="Courier New" w:cs="Courier New"/>
          <w:sz w:val="24"/>
          <w:szCs w:val="24"/>
        </w:rPr>
        <w:t>charge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back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iddiasının layihaya eklenmesine izin verilmesi halinde</w:t>
      </w:r>
      <w:r w:rsidR="003051F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müktesep haklarının etkilenmeyeceği, Davacının masraflarla giderilemeyecek bir zararının olmayacağı aşikardır. Davacının tanıklarının dinletilmiş olması</w:t>
      </w:r>
      <w:r w:rsidR="003051FA">
        <w:rPr>
          <w:rFonts w:ascii="Courier New" w:hAnsi="Courier New" w:cs="Courier New"/>
          <w:sz w:val="24"/>
          <w:szCs w:val="24"/>
        </w:rPr>
        <w:t>,</w:t>
      </w:r>
      <w:r w:rsidR="00AA60C6">
        <w:rPr>
          <w:rFonts w:ascii="Courier New" w:hAnsi="Courier New" w:cs="Courier New"/>
          <w:sz w:val="24"/>
          <w:szCs w:val="24"/>
        </w:rPr>
        <w:t xml:space="preserve"> müdafaaya eklenecek bu paragraflara cevaben</w:t>
      </w:r>
      <w:r>
        <w:rPr>
          <w:rFonts w:ascii="Courier New" w:hAnsi="Courier New" w:cs="Courier New"/>
          <w:sz w:val="24"/>
          <w:szCs w:val="24"/>
        </w:rPr>
        <w:t xml:space="preserve"> Davacı tanıklarının tekrardan şahadet vermek amacıyla </w:t>
      </w:r>
      <w:proofErr w:type="spellStart"/>
      <w:r>
        <w:rPr>
          <w:rFonts w:ascii="Courier New" w:hAnsi="Courier New" w:cs="Courier New"/>
          <w:sz w:val="24"/>
          <w:szCs w:val="24"/>
        </w:rPr>
        <w:t>recall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usul</w:t>
      </w:r>
      <w:r w:rsidR="008973A8">
        <w:rPr>
          <w:rFonts w:ascii="Courier New" w:hAnsi="Courier New" w:cs="Courier New"/>
          <w:sz w:val="24"/>
          <w:szCs w:val="24"/>
        </w:rPr>
        <w:t>ü</w:t>
      </w:r>
      <w:r>
        <w:rPr>
          <w:rFonts w:ascii="Courier New" w:hAnsi="Courier New" w:cs="Courier New"/>
          <w:sz w:val="24"/>
          <w:szCs w:val="24"/>
        </w:rPr>
        <w:t xml:space="preserve"> ile çağrılma</w:t>
      </w:r>
      <w:r w:rsidR="003051FA">
        <w:rPr>
          <w:rFonts w:ascii="Courier New" w:hAnsi="Courier New" w:cs="Courier New"/>
          <w:sz w:val="24"/>
          <w:szCs w:val="24"/>
        </w:rPr>
        <w:t>ları</w:t>
      </w:r>
      <w:r>
        <w:rPr>
          <w:rFonts w:ascii="Courier New" w:hAnsi="Courier New" w:cs="Courier New"/>
          <w:sz w:val="24"/>
          <w:szCs w:val="24"/>
        </w:rPr>
        <w:t xml:space="preserve">na </w:t>
      </w:r>
      <w:r w:rsidR="00AA60C6">
        <w:rPr>
          <w:rFonts w:ascii="Courier New" w:hAnsi="Courier New" w:cs="Courier New"/>
          <w:sz w:val="24"/>
          <w:szCs w:val="24"/>
        </w:rPr>
        <w:t>veya Mahkemede dinletilme</w:t>
      </w:r>
      <w:r w:rsidR="003051FA">
        <w:rPr>
          <w:rFonts w:ascii="Courier New" w:hAnsi="Courier New" w:cs="Courier New"/>
          <w:sz w:val="24"/>
          <w:szCs w:val="24"/>
        </w:rPr>
        <w:t>leri</w:t>
      </w:r>
      <w:r w:rsidR="00AA60C6">
        <w:rPr>
          <w:rFonts w:ascii="Courier New" w:hAnsi="Courier New" w:cs="Courier New"/>
          <w:sz w:val="24"/>
          <w:szCs w:val="24"/>
        </w:rPr>
        <w:t xml:space="preserve">ne </w:t>
      </w:r>
      <w:r>
        <w:rPr>
          <w:rFonts w:ascii="Courier New" w:hAnsi="Courier New" w:cs="Courier New"/>
          <w:sz w:val="24"/>
          <w:szCs w:val="24"/>
        </w:rPr>
        <w:t xml:space="preserve">engel yaratmamaktadır. </w:t>
      </w:r>
      <w:r w:rsidR="001932FE">
        <w:rPr>
          <w:rFonts w:ascii="Courier New" w:hAnsi="Courier New" w:cs="Courier New"/>
          <w:sz w:val="24"/>
          <w:szCs w:val="24"/>
        </w:rPr>
        <w:t>Talep edilen tadilata izin verilmesi halinde</w:t>
      </w:r>
      <w:r w:rsidR="003051FA">
        <w:rPr>
          <w:rFonts w:ascii="Courier New" w:hAnsi="Courier New" w:cs="Courier New"/>
          <w:sz w:val="24"/>
          <w:szCs w:val="24"/>
        </w:rPr>
        <w:t>,</w:t>
      </w:r>
      <w:r w:rsidR="001932FE">
        <w:rPr>
          <w:rFonts w:ascii="Courier New" w:hAnsi="Courier New" w:cs="Courier New"/>
          <w:sz w:val="24"/>
          <w:szCs w:val="24"/>
        </w:rPr>
        <w:t xml:space="preserve"> taraflar arasındaki gerçek ihtilafın ortaya çıkmasına olanak tanınmış</w:t>
      </w:r>
      <w:r w:rsidR="00D01A40">
        <w:rPr>
          <w:rFonts w:ascii="Courier New" w:hAnsi="Courier New" w:cs="Courier New"/>
          <w:sz w:val="24"/>
          <w:szCs w:val="24"/>
        </w:rPr>
        <w:t>,</w:t>
      </w:r>
      <w:r w:rsidR="001932FE">
        <w:rPr>
          <w:rFonts w:ascii="Courier New" w:hAnsi="Courier New" w:cs="Courier New"/>
          <w:sz w:val="24"/>
          <w:szCs w:val="24"/>
        </w:rPr>
        <w:t xml:space="preserve"> adaletin gerçekleşmesine fırsat verilmiş olacaktır. </w:t>
      </w:r>
      <w:r w:rsidR="00AD6050">
        <w:rPr>
          <w:rFonts w:ascii="Courier New" w:hAnsi="Courier New" w:cs="Courier New"/>
          <w:sz w:val="24"/>
          <w:szCs w:val="24"/>
        </w:rPr>
        <w:t>Her n</w:t>
      </w:r>
      <w:r w:rsidR="001932FE">
        <w:rPr>
          <w:rFonts w:ascii="Courier New" w:hAnsi="Courier New" w:cs="Courier New"/>
          <w:sz w:val="24"/>
          <w:szCs w:val="24"/>
        </w:rPr>
        <w:t>e kadar da bu tadilat talebi</w:t>
      </w:r>
      <w:r w:rsidR="003051FA">
        <w:rPr>
          <w:rFonts w:ascii="Courier New" w:hAnsi="Courier New" w:cs="Courier New"/>
          <w:sz w:val="24"/>
          <w:szCs w:val="24"/>
        </w:rPr>
        <w:t>nin</w:t>
      </w:r>
      <w:r w:rsidR="001932FE">
        <w:rPr>
          <w:rFonts w:ascii="Courier New" w:hAnsi="Courier New" w:cs="Courier New"/>
          <w:sz w:val="24"/>
          <w:szCs w:val="24"/>
        </w:rPr>
        <w:t xml:space="preserve"> gerekli olduğu </w:t>
      </w:r>
      <w:r w:rsidR="003051FA">
        <w:rPr>
          <w:rFonts w:ascii="Courier New" w:hAnsi="Courier New" w:cs="Courier New"/>
          <w:sz w:val="24"/>
          <w:szCs w:val="24"/>
        </w:rPr>
        <w:t xml:space="preserve">daha önceki safhalarda </w:t>
      </w:r>
      <w:r w:rsidR="001932FE">
        <w:rPr>
          <w:rFonts w:ascii="Courier New" w:hAnsi="Courier New" w:cs="Courier New"/>
          <w:sz w:val="24"/>
          <w:szCs w:val="24"/>
        </w:rPr>
        <w:t>iddia edilmiş olsa da</w:t>
      </w:r>
      <w:r w:rsidR="003051FA">
        <w:rPr>
          <w:rFonts w:ascii="Courier New" w:hAnsi="Courier New" w:cs="Courier New"/>
          <w:sz w:val="24"/>
          <w:szCs w:val="24"/>
        </w:rPr>
        <w:t>,</w:t>
      </w:r>
      <w:r w:rsidR="001932FE">
        <w:rPr>
          <w:rFonts w:ascii="Courier New" w:hAnsi="Courier New" w:cs="Courier New"/>
          <w:sz w:val="24"/>
          <w:szCs w:val="24"/>
        </w:rPr>
        <w:t xml:space="preserve"> dava zabıtlarının bunu göstermediği </w:t>
      </w:r>
      <w:r w:rsidR="00AA60C6">
        <w:rPr>
          <w:rFonts w:ascii="Courier New" w:hAnsi="Courier New" w:cs="Courier New"/>
          <w:sz w:val="24"/>
          <w:szCs w:val="24"/>
        </w:rPr>
        <w:t xml:space="preserve">de </w:t>
      </w:r>
      <w:r w:rsidR="001932FE">
        <w:rPr>
          <w:rFonts w:ascii="Courier New" w:hAnsi="Courier New" w:cs="Courier New"/>
          <w:sz w:val="24"/>
          <w:szCs w:val="24"/>
        </w:rPr>
        <w:t xml:space="preserve">ortadadır. </w:t>
      </w:r>
    </w:p>
    <w:p w:rsidR="001932FE" w:rsidRDefault="001932FE" w:rsidP="002C1D31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1932FE" w:rsidRDefault="001932FE" w:rsidP="002C1D31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Davacı</w:t>
      </w:r>
      <w:r w:rsidR="003051F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Davalı tanıklarına </w:t>
      </w:r>
      <w:proofErr w:type="spellStart"/>
      <w:r>
        <w:rPr>
          <w:rFonts w:ascii="Courier New" w:hAnsi="Courier New" w:cs="Courier New"/>
          <w:sz w:val="24"/>
          <w:szCs w:val="24"/>
        </w:rPr>
        <w:t>charge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back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iddiaları ileri sürerek</w:t>
      </w:r>
      <w:r w:rsidR="00BF10F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bu yönde kendi beyanı</w:t>
      </w:r>
      <w:r w:rsidR="003051FA">
        <w:rPr>
          <w:rFonts w:ascii="Courier New" w:hAnsi="Courier New" w:cs="Courier New"/>
          <w:sz w:val="24"/>
          <w:szCs w:val="24"/>
        </w:rPr>
        <w:t xml:space="preserve"> doğrultusunda</w:t>
      </w:r>
      <w:r>
        <w:rPr>
          <w:rFonts w:ascii="Courier New" w:hAnsi="Courier New" w:cs="Courier New"/>
          <w:sz w:val="24"/>
          <w:szCs w:val="24"/>
        </w:rPr>
        <w:t xml:space="preserve"> kendi iddialarını destekleyecek cevaplar aldığı düşünüldüğünde</w:t>
      </w:r>
      <w:r w:rsidR="003051F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051FA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ahkeme huzuruna gelen bu olguların Davalının müdafaasını ortaya koyabilmesi açısından layihalarda yer alamaması Davalı açısından dava sonunda bir eksiklik yaratacaktır. Mahkeme</w:t>
      </w:r>
      <w:r w:rsidR="003051F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tadilat talebi için izin talep edildiğinde</w:t>
      </w:r>
      <w:r w:rsidR="003051F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temel unsur </w:t>
      </w:r>
      <w:r w:rsidR="003051FA">
        <w:rPr>
          <w:rFonts w:ascii="Courier New" w:hAnsi="Courier New" w:cs="Courier New"/>
          <w:sz w:val="24"/>
          <w:szCs w:val="24"/>
        </w:rPr>
        <w:t xml:space="preserve">olan </w:t>
      </w:r>
      <w:r>
        <w:rPr>
          <w:rFonts w:ascii="Courier New" w:hAnsi="Courier New" w:cs="Courier New"/>
          <w:sz w:val="24"/>
          <w:szCs w:val="24"/>
        </w:rPr>
        <w:t>adaletin gerçekleşmesi ve taraflar arasında gerçek ihtilafın ortaya çıkması mot</w:t>
      </w:r>
      <w:r w:rsidR="003051FA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osu ile hareket edeceğinden</w:t>
      </w:r>
      <w:r w:rsidR="003051F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bir tarafın tadilatla ilgili istediği argümanları mahkeme huzuruna getirmesine olanak verip diğer taraf</w:t>
      </w:r>
      <w:r w:rsidR="003051FA">
        <w:rPr>
          <w:rFonts w:ascii="Courier New" w:hAnsi="Courier New" w:cs="Courier New"/>
          <w:sz w:val="24"/>
          <w:szCs w:val="24"/>
        </w:rPr>
        <w:t>ın</w:t>
      </w:r>
      <w:r>
        <w:rPr>
          <w:rFonts w:ascii="Courier New" w:hAnsi="Courier New" w:cs="Courier New"/>
          <w:sz w:val="24"/>
          <w:szCs w:val="24"/>
        </w:rPr>
        <w:t xml:space="preserve"> bu husustaki müdafaasını yapmasına engel olursa</w:t>
      </w:r>
      <w:r w:rsidR="003051F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adaletin gerçekleşmesine olanak tanımış olmaz. </w:t>
      </w:r>
    </w:p>
    <w:p w:rsidR="001932FE" w:rsidRDefault="001932FE" w:rsidP="002C1D31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1932FE" w:rsidRDefault="001932FE" w:rsidP="002C1D31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Belirtilenler ışığında</w:t>
      </w:r>
      <w:r w:rsidR="003051F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yapılmak istenen tadilatla ilgili masraflarla giderilemeyecek bir zararın oluşacağına ve Davacının müktesep hakl</w:t>
      </w:r>
      <w:r w:rsidR="00AD6050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rının etkileneceğine bulgu yapan </w:t>
      </w:r>
      <w:r w:rsidR="00AA60C6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lt Mahkemenin bu bulgusu hatalı olmuştur. </w:t>
      </w:r>
    </w:p>
    <w:p w:rsidR="001932FE" w:rsidRDefault="001932FE" w:rsidP="002C1D31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AD6050" w:rsidRDefault="001932FE" w:rsidP="0087539A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Bu sonuçtan hareketle</w:t>
      </w:r>
      <w:r w:rsidR="003051F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tadilata izin verilmesinin gerekliliği ortaya çıktığından Davalı istinafında başarılı olmuştur. </w:t>
      </w:r>
    </w:p>
    <w:p w:rsidR="003051FA" w:rsidRDefault="003051FA" w:rsidP="0087539A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3051FA" w:rsidRDefault="003051FA" w:rsidP="0087539A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Talep edilen tadilata izin veril</w:t>
      </w:r>
      <w:r w:rsidR="003349F0">
        <w:rPr>
          <w:rFonts w:ascii="Courier New" w:hAnsi="Courier New" w:cs="Courier New"/>
          <w:sz w:val="24"/>
          <w:szCs w:val="24"/>
        </w:rPr>
        <w:t>di</w:t>
      </w:r>
      <w:r>
        <w:rPr>
          <w:rFonts w:ascii="Courier New" w:hAnsi="Courier New" w:cs="Courier New"/>
          <w:sz w:val="24"/>
          <w:szCs w:val="24"/>
        </w:rPr>
        <w:t>ğinden</w:t>
      </w:r>
      <w:r w:rsidR="00BF10F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Davacının </w:t>
      </w:r>
      <w:proofErr w:type="spellStart"/>
      <w:r w:rsidR="003349F0">
        <w:rPr>
          <w:rFonts w:ascii="Courier New" w:hAnsi="Courier New" w:cs="Courier New"/>
          <w:sz w:val="24"/>
          <w:szCs w:val="24"/>
        </w:rPr>
        <w:t>z</w:t>
      </w:r>
      <w:r>
        <w:rPr>
          <w:rFonts w:ascii="Courier New" w:hAnsi="Courier New" w:cs="Courier New"/>
          <w:sz w:val="24"/>
          <w:szCs w:val="24"/>
        </w:rPr>
        <w:t>ay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olan masraflarının öde</w:t>
      </w:r>
      <w:r w:rsidR="003349F0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mesi gerekir. Tadilatın, davanın bu aşamasında yapıldığını göz</w:t>
      </w:r>
      <w:r w:rsidR="00BF10F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önüne aldığımızda</w:t>
      </w:r>
      <w:r w:rsidR="00BF10F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zay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olan masrafları 8000 TL olarak belirleriz. </w:t>
      </w:r>
    </w:p>
    <w:p w:rsidR="00AD6050" w:rsidRDefault="00AD6050" w:rsidP="008950A1">
      <w:pPr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8950A1" w:rsidRDefault="008950A1" w:rsidP="008950A1">
      <w:pPr>
        <w:spacing w:line="36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SONUÇ</w:t>
      </w:r>
    </w:p>
    <w:p w:rsidR="008950A1" w:rsidRDefault="008950A1" w:rsidP="008950A1">
      <w:pPr>
        <w:pStyle w:val="ListeParagraf"/>
        <w:spacing w:before="0" w:beforeAutospacing="0" w:after="0" w:afterAutospacing="0" w:line="360" w:lineRule="auto"/>
        <w:contextualSpacing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ab/>
      </w:r>
      <w:r w:rsidR="001932FE">
        <w:rPr>
          <w:rFonts w:ascii="Courier New" w:hAnsi="Courier New" w:cs="Courier New"/>
        </w:rPr>
        <w:t xml:space="preserve">İstinaf neticesinde </w:t>
      </w:r>
      <w:r w:rsidR="003051FA">
        <w:rPr>
          <w:rFonts w:ascii="Courier New" w:hAnsi="Courier New" w:cs="Courier New"/>
        </w:rPr>
        <w:t>M</w:t>
      </w:r>
      <w:r w:rsidR="001932FE">
        <w:rPr>
          <w:rFonts w:ascii="Courier New" w:hAnsi="Courier New" w:cs="Courier New"/>
        </w:rPr>
        <w:t>ahkemenin istidayı re</w:t>
      </w:r>
      <w:r w:rsidR="00E35FE1">
        <w:rPr>
          <w:rFonts w:ascii="Courier New" w:hAnsi="Courier New" w:cs="Courier New"/>
        </w:rPr>
        <w:t>t</w:t>
      </w:r>
      <w:r w:rsidR="001932FE">
        <w:rPr>
          <w:rFonts w:ascii="Courier New" w:hAnsi="Courier New" w:cs="Courier New"/>
        </w:rPr>
        <w:t xml:space="preserve"> ve iptal eden emri iptal edilir ve aşağıdaki şekilde emir verilir</w:t>
      </w:r>
      <w:r w:rsidR="003051FA">
        <w:rPr>
          <w:rFonts w:ascii="Courier New" w:hAnsi="Courier New" w:cs="Courier New"/>
        </w:rPr>
        <w:t>:</w:t>
      </w:r>
    </w:p>
    <w:p w:rsidR="001932FE" w:rsidRDefault="001932FE" w:rsidP="008950A1">
      <w:pPr>
        <w:pStyle w:val="ListeParagraf"/>
        <w:spacing w:before="0" w:beforeAutospacing="0" w:after="0" w:afterAutospacing="0" w:line="360" w:lineRule="auto"/>
        <w:contextualSpacing/>
        <w:rPr>
          <w:rFonts w:ascii="Courier New" w:hAnsi="Courier New" w:cs="Courier New"/>
        </w:rPr>
      </w:pPr>
    </w:p>
    <w:p w:rsidR="001932FE" w:rsidRDefault="001932FE" w:rsidP="001932FE">
      <w:pPr>
        <w:pStyle w:val="ListeParagraf"/>
        <w:numPr>
          <w:ilvl w:val="0"/>
          <w:numId w:val="6"/>
        </w:numPr>
        <w:spacing w:before="0" w:beforeAutospacing="0" w:after="0" w:afterAutospacing="0"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İstida uyarınca emir verilir;</w:t>
      </w:r>
    </w:p>
    <w:p w:rsidR="0014218C" w:rsidRDefault="0014218C" w:rsidP="001932FE">
      <w:pPr>
        <w:pStyle w:val="ListeParagraf"/>
        <w:numPr>
          <w:ilvl w:val="0"/>
          <w:numId w:val="6"/>
        </w:numPr>
        <w:spacing w:before="0" w:beforeAutospacing="0" w:after="0" w:afterAutospacing="0"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Tadil edilmiş şekli ile müdafaanın 15 gün içerisinde dosyalanmasına emir verilir</w:t>
      </w:r>
      <w:r w:rsidR="003051FA">
        <w:rPr>
          <w:rFonts w:ascii="Courier New" w:hAnsi="Courier New" w:cs="Courier New"/>
        </w:rPr>
        <w:t>;</w:t>
      </w:r>
    </w:p>
    <w:p w:rsidR="00BE34DC" w:rsidRPr="003051FA" w:rsidRDefault="001932FE" w:rsidP="00BE34DC">
      <w:pPr>
        <w:pStyle w:val="ListeParagraf"/>
        <w:numPr>
          <w:ilvl w:val="0"/>
          <w:numId w:val="6"/>
        </w:numPr>
        <w:spacing w:before="0" w:beforeAutospacing="0" w:after="0" w:afterAutospacing="0" w:line="360" w:lineRule="auto"/>
        <w:contextualSpacing/>
        <w:rPr>
          <w:rFonts w:ascii="Courier New" w:hAnsi="Courier New" w:cs="Courier New"/>
        </w:rPr>
      </w:pPr>
      <w:r w:rsidRPr="003051FA">
        <w:rPr>
          <w:rFonts w:ascii="Courier New" w:hAnsi="Courier New" w:cs="Courier New"/>
        </w:rPr>
        <w:t>Davalının Davacıya</w:t>
      </w:r>
      <w:r w:rsidR="003051FA" w:rsidRPr="003051FA">
        <w:rPr>
          <w:rFonts w:ascii="Courier New" w:hAnsi="Courier New" w:cs="Courier New"/>
        </w:rPr>
        <w:t>,</w:t>
      </w:r>
      <w:r w:rsidRPr="003051FA">
        <w:rPr>
          <w:rFonts w:ascii="Courier New" w:hAnsi="Courier New" w:cs="Courier New"/>
        </w:rPr>
        <w:t xml:space="preserve"> </w:t>
      </w:r>
      <w:r w:rsidR="003051FA" w:rsidRPr="003051FA">
        <w:rPr>
          <w:rFonts w:ascii="Courier New" w:hAnsi="Courier New" w:cs="Courier New"/>
        </w:rPr>
        <w:t>8</w:t>
      </w:r>
      <w:r w:rsidRPr="003051FA">
        <w:rPr>
          <w:rFonts w:ascii="Courier New" w:hAnsi="Courier New" w:cs="Courier New"/>
        </w:rPr>
        <w:t xml:space="preserve">000 TL </w:t>
      </w:r>
      <w:proofErr w:type="spellStart"/>
      <w:r w:rsidRPr="003051FA">
        <w:rPr>
          <w:rFonts w:ascii="Courier New" w:hAnsi="Courier New" w:cs="Courier New"/>
        </w:rPr>
        <w:t>zay</w:t>
      </w:r>
      <w:proofErr w:type="spellEnd"/>
      <w:r w:rsidRPr="003051FA">
        <w:rPr>
          <w:rFonts w:ascii="Courier New" w:hAnsi="Courier New" w:cs="Courier New"/>
        </w:rPr>
        <w:t xml:space="preserve"> olan masraflarla ilgili masraf ödemesine emir verilir. </w:t>
      </w:r>
    </w:p>
    <w:p w:rsidR="0014218C" w:rsidRDefault="0014218C" w:rsidP="001932FE">
      <w:pPr>
        <w:pStyle w:val="ListeParagraf"/>
        <w:numPr>
          <w:ilvl w:val="0"/>
          <w:numId w:val="6"/>
        </w:numPr>
        <w:spacing w:before="0" w:beforeAutospacing="0" w:after="0" w:afterAutospacing="0"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İstinaf masrafları ile ilgili herhangi bir emir verilmez.</w:t>
      </w:r>
    </w:p>
    <w:p w:rsidR="0014218C" w:rsidRDefault="0014218C" w:rsidP="0014218C">
      <w:pPr>
        <w:pStyle w:val="ListeParagraf"/>
        <w:spacing w:before="0" w:beforeAutospacing="0" w:after="0" w:afterAutospacing="0" w:line="360" w:lineRule="auto"/>
        <w:ind w:left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14218C" w:rsidRDefault="0014218C" w:rsidP="0014218C">
      <w:pPr>
        <w:pStyle w:val="ListeParagraf"/>
        <w:spacing w:before="0" w:beforeAutospacing="0" w:after="0" w:afterAutospacing="0" w:line="360" w:lineRule="auto"/>
        <w:ind w:left="720"/>
        <w:contextualSpacing/>
        <w:rPr>
          <w:rFonts w:ascii="Courier New" w:hAnsi="Courier New" w:cs="Courier New"/>
        </w:rPr>
      </w:pPr>
    </w:p>
    <w:p w:rsidR="008973A8" w:rsidRDefault="008973A8" w:rsidP="0014218C">
      <w:pPr>
        <w:pStyle w:val="ListeParagraf"/>
        <w:spacing w:before="0" w:beforeAutospacing="0" w:after="0" w:afterAutospacing="0" w:line="360" w:lineRule="auto"/>
        <w:ind w:left="720"/>
        <w:contextualSpacing/>
        <w:rPr>
          <w:rFonts w:ascii="Courier New" w:hAnsi="Courier New" w:cs="Courier New"/>
        </w:rPr>
      </w:pPr>
    </w:p>
    <w:p w:rsidR="008973A8" w:rsidRDefault="008973A8" w:rsidP="0014218C">
      <w:pPr>
        <w:pStyle w:val="ListeParagraf"/>
        <w:spacing w:before="0" w:beforeAutospacing="0" w:after="0" w:afterAutospacing="0" w:line="360" w:lineRule="auto"/>
        <w:ind w:left="720"/>
        <w:contextualSpacing/>
        <w:rPr>
          <w:rFonts w:ascii="Courier New" w:hAnsi="Courier New" w:cs="Courier New"/>
        </w:rPr>
      </w:pPr>
    </w:p>
    <w:p w:rsidR="008950A1" w:rsidRDefault="0087539A" w:rsidP="008950A1">
      <w:pPr>
        <w:pStyle w:val="ListeParagraf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8950A1">
        <w:rPr>
          <w:rFonts w:ascii="Courier New" w:hAnsi="Courier New" w:cs="Courier New"/>
        </w:rPr>
        <w:t xml:space="preserve">hmet Kalkan            Bertan </w:t>
      </w:r>
      <w:proofErr w:type="spellStart"/>
      <w:r w:rsidR="008950A1">
        <w:rPr>
          <w:rFonts w:ascii="Courier New" w:hAnsi="Courier New" w:cs="Courier New"/>
        </w:rPr>
        <w:t>Özerdağ</w:t>
      </w:r>
      <w:proofErr w:type="spellEnd"/>
      <w:r w:rsidR="008950A1">
        <w:rPr>
          <w:rFonts w:ascii="Courier New" w:hAnsi="Courier New" w:cs="Courier New"/>
        </w:rPr>
        <w:t xml:space="preserve">            Peri Hakkı </w:t>
      </w:r>
    </w:p>
    <w:p w:rsidR="008950A1" w:rsidRDefault="008950A1" w:rsidP="008950A1">
      <w:pPr>
        <w:pStyle w:val="ListeParagraf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Yargıç                   </w:t>
      </w:r>
      <w:proofErr w:type="spellStart"/>
      <w:r>
        <w:rPr>
          <w:rFonts w:ascii="Courier New" w:hAnsi="Courier New" w:cs="Courier New"/>
        </w:rPr>
        <w:t>Yargıç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Yargıç</w:t>
      </w:r>
      <w:proofErr w:type="spellEnd"/>
    </w:p>
    <w:p w:rsidR="008950A1" w:rsidRDefault="008950A1" w:rsidP="008950A1">
      <w:pPr>
        <w:pStyle w:val="ListeParagraf"/>
        <w:rPr>
          <w:rFonts w:ascii="Courier New" w:hAnsi="Courier New" w:cs="Courier New"/>
        </w:rPr>
      </w:pPr>
    </w:p>
    <w:p w:rsidR="008950A1" w:rsidRDefault="00E35FE1" w:rsidP="008950A1">
      <w:pPr>
        <w:pStyle w:val="ListeParagraf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</w:t>
      </w:r>
      <w:r w:rsidR="00D0680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Aralık</w:t>
      </w:r>
      <w:r w:rsidR="00D06800">
        <w:rPr>
          <w:rFonts w:ascii="Courier New" w:hAnsi="Courier New" w:cs="Courier New"/>
        </w:rPr>
        <w:t xml:space="preserve"> 2018</w:t>
      </w:r>
    </w:p>
    <w:sectPr w:rsidR="008950A1" w:rsidSect="009F3394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0FA" w:rsidRDefault="00BF10FA" w:rsidP="009F3394">
      <w:pPr>
        <w:spacing w:after="0" w:line="240" w:lineRule="auto"/>
      </w:pPr>
      <w:r>
        <w:separator/>
      </w:r>
    </w:p>
  </w:endnote>
  <w:endnote w:type="continuationSeparator" w:id="1">
    <w:p w:rsidR="00BF10FA" w:rsidRDefault="00BF10FA" w:rsidP="009F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0FA" w:rsidRDefault="00BF10FA" w:rsidP="009F3394">
      <w:pPr>
        <w:spacing w:after="0" w:line="240" w:lineRule="auto"/>
      </w:pPr>
      <w:r>
        <w:separator/>
      </w:r>
    </w:p>
  </w:footnote>
  <w:footnote w:type="continuationSeparator" w:id="1">
    <w:p w:rsidR="00BF10FA" w:rsidRDefault="00BF10FA" w:rsidP="009F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135"/>
      <w:docPartObj>
        <w:docPartGallery w:val="Page Numbers (Top of Page)"/>
        <w:docPartUnique/>
      </w:docPartObj>
    </w:sdtPr>
    <w:sdtContent>
      <w:p w:rsidR="00BF10FA" w:rsidRDefault="00BD42E7">
        <w:pPr>
          <w:pStyle w:val="stbilgi"/>
          <w:jc w:val="center"/>
        </w:pPr>
        <w:fldSimple w:instr=" PAGE   \* MERGEFORMAT ">
          <w:r w:rsidR="003349F0">
            <w:rPr>
              <w:noProof/>
            </w:rPr>
            <w:t>17</w:t>
          </w:r>
        </w:fldSimple>
      </w:p>
    </w:sdtContent>
  </w:sdt>
  <w:p w:rsidR="00BF10FA" w:rsidRDefault="00BF10F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CAA"/>
    <w:multiLevelType w:val="hybridMultilevel"/>
    <w:tmpl w:val="85E8B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8BE"/>
    <w:multiLevelType w:val="hybridMultilevel"/>
    <w:tmpl w:val="B43E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14CAD"/>
    <w:multiLevelType w:val="hybridMultilevel"/>
    <w:tmpl w:val="1E02BB0C"/>
    <w:lvl w:ilvl="0" w:tplc="811A212C">
      <w:start w:val="1"/>
      <w:numFmt w:val="lowerLetter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E133E8"/>
    <w:multiLevelType w:val="hybridMultilevel"/>
    <w:tmpl w:val="B126ADAE"/>
    <w:lvl w:ilvl="0" w:tplc="46F4594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A647E6"/>
    <w:multiLevelType w:val="hybridMultilevel"/>
    <w:tmpl w:val="89E20E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B0F3C1A"/>
    <w:multiLevelType w:val="hybridMultilevel"/>
    <w:tmpl w:val="47C01270"/>
    <w:lvl w:ilvl="0" w:tplc="BDB8C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0A1"/>
    <w:rsid w:val="00063D23"/>
    <w:rsid w:val="000B26C4"/>
    <w:rsid w:val="000B4253"/>
    <w:rsid w:val="000D69D6"/>
    <w:rsid w:val="000E0454"/>
    <w:rsid w:val="00123DF4"/>
    <w:rsid w:val="00134622"/>
    <w:rsid w:val="0014218C"/>
    <w:rsid w:val="00142960"/>
    <w:rsid w:val="00184689"/>
    <w:rsid w:val="001932FE"/>
    <w:rsid w:val="001945CA"/>
    <w:rsid w:val="001D7CA7"/>
    <w:rsid w:val="001E317D"/>
    <w:rsid w:val="00223FB8"/>
    <w:rsid w:val="0024426B"/>
    <w:rsid w:val="0026372B"/>
    <w:rsid w:val="002C15DB"/>
    <w:rsid w:val="002C1D31"/>
    <w:rsid w:val="003051FA"/>
    <w:rsid w:val="003068C2"/>
    <w:rsid w:val="0030710A"/>
    <w:rsid w:val="00333596"/>
    <w:rsid w:val="003349F0"/>
    <w:rsid w:val="00344783"/>
    <w:rsid w:val="00371427"/>
    <w:rsid w:val="00377AC9"/>
    <w:rsid w:val="003E2F3C"/>
    <w:rsid w:val="003F65D2"/>
    <w:rsid w:val="00466951"/>
    <w:rsid w:val="00493BCB"/>
    <w:rsid w:val="00496ACF"/>
    <w:rsid w:val="004C23B0"/>
    <w:rsid w:val="004C25C6"/>
    <w:rsid w:val="004F6BEE"/>
    <w:rsid w:val="004F74FC"/>
    <w:rsid w:val="00516C07"/>
    <w:rsid w:val="00570FD9"/>
    <w:rsid w:val="00600448"/>
    <w:rsid w:val="00641FFB"/>
    <w:rsid w:val="00660E88"/>
    <w:rsid w:val="006614F7"/>
    <w:rsid w:val="00682668"/>
    <w:rsid w:val="00692F55"/>
    <w:rsid w:val="006D00CB"/>
    <w:rsid w:val="006D6C1A"/>
    <w:rsid w:val="006E69BB"/>
    <w:rsid w:val="00796B29"/>
    <w:rsid w:val="007A6E58"/>
    <w:rsid w:val="00817EE4"/>
    <w:rsid w:val="00821B90"/>
    <w:rsid w:val="00832D8D"/>
    <w:rsid w:val="0087539A"/>
    <w:rsid w:val="008821EA"/>
    <w:rsid w:val="008950A1"/>
    <w:rsid w:val="008973A8"/>
    <w:rsid w:val="008D3848"/>
    <w:rsid w:val="008F49A1"/>
    <w:rsid w:val="00900344"/>
    <w:rsid w:val="009112D9"/>
    <w:rsid w:val="00913C4C"/>
    <w:rsid w:val="00945F3C"/>
    <w:rsid w:val="00947C33"/>
    <w:rsid w:val="0097225D"/>
    <w:rsid w:val="0097394C"/>
    <w:rsid w:val="0099466E"/>
    <w:rsid w:val="009A5770"/>
    <w:rsid w:val="009B1471"/>
    <w:rsid w:val="009B57FA"/>
    <w:rsid w:val="009F3394"/>
    <w:rsid w:val="00A415F6"/>
    <w:rsid w:val="00A72251"/>
    <w:rsid w:val="00A72A32"/>
    <w:rsid w:val="00A86BFC"/>
    <w:rsid w:val="00AA37B0"/>
    <w:rsid w:val="00AA60C6"/>
    <w:rsid w:val="00AD4691"/>
    <w:rsid w:val="00AD6050"/>
    <w:rsid w:val="00AF1D63"/>
    <w:rsid w:val="00B0653F"/>
    <w:rsid w:val="00B34099"/>
    <w:rsid w:val="00B34590"/>
    <w:rsid w:val="00BD42E7"/>
    <w:rsid w:val="00BE0B9B"/>
    <w:rsid w:val="00BE34DC"/>
    <w:rsid w:val="00BF10FA"/>
    <w:rsid w:val="00C04DCA"/>
    <w:rsid w:val="00C22408"/>
    <w:rsid w:val="00C51B41"/>
    <w:rsid w:val="00C551DF"/>
    <w:rsid w:val="00C7439B"/>
    <w:rsid w:val="00D01A40"/>
    <w:rsid w:val="00D06800"/>
    <w:rsid w:val="00D27E0A"/>
    <w:rsid w:val="00D41242"/>
    <w:rsid w:val="00D8221F"/>
    <w:rsid w:val="00E3037A"/>
    <w:rsid w:val="00E35FE1"/>
    <w:rsid w:val="00F015C3"/>
    <w:rsid w:val="00F60907"/>
    <w:rsid w:val="00F8400B"/>
    <w:rsid w:val="00FA2E6F"/>
    <w:rsid w:val="00FE26AF"/>
    <w:rsid w:val="00FE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A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5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F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3394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9F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3394"/>
    <w:rPr>
      <w:rFonts w:ascii="Calibri" w:eastAsia="Calibri" w:hAnsi="Calibri" w:cs="Times New Roman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96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96B29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7C61-6048-4745-B0F1-9C450734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17</Pages>
  <Words>3762</Words>
  <Characters>21450</Characters>
  <Application>Microsoft Office Word</Application>
  <DocSecurity>0</DocSecurity>
  <Lines>178</Lines>
  <Paragraphs>50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25162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mah4</dc:creator>
  <cp:lastModifiedBy>mah4</cp:lastModifiedBy>
  <cp:revision>45</cp:revision>
  <cp:lastPrinted>2019-01-10T14:04:00Z</cp:lastPrinted>
  <dcterms:created xsi:type="dcterms:W3CDTF">2018-11-27T08:13:00Z</dcterms:created>
  <dcterms:modified xsi:type="dcterms:W3CDTF">2019-01-11T06:48:00Z</dcterms:modified>
</cp:coreProperties>
</file>