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DB" w:rsidRPr="008721DB" w:rsidRDefault="004A56F4" w:rsidP="000F68FC">
      <w:pPr>
        <w:spacing w:line="360" w:lineRule="auto"/>
        <w:rPr>
          <w:rFonts w:ascii="Courier New" w:hAnsi="Courier New" w:cs="Courier New"/>
          <w:sz w:val="24"/>
          <w:szCs w:val="24"/>
        </w:rPr>
      </w:pPr>
      <w:r>
        <w:rPr>
          <w:rFonts w:ascii="Courier New" w:hAnsi="Courier New" w:cs="Courier New"/>
          <w:sz w:val="24"/>
          <w:szCs w:val="24"/>
        </w:rPr>
        <w:t>D.24</w:t>
      </w:r>
      <w:r w:rsidR="008721DB">
        <w:rPr>
          <w:rFonts w:ascii="Courier New" w:hAnsi="Courier New" w:cs="Courier New"/>
          <w:sz w:val="24"/>
          <w:szCs w:val="24"/>
        </w:rPr>
        <w:t>/2018</w:t>
      </w:r>
      <w:r w:rsidR="008721DB">
        <w:rPr>
          <w:rFonts w:ascii="Courier New" w:hAnsi="Courier New" w:cs="Courier New"/>
          <w:sz w:val="24"/>
          <w:szCs w:val="24"/>
        </w:rPr>
        <w:tab/>
      </w:r>
      <w:r w:rsidR="008721DB">
        <w:rPr>
          <w:rFonts w:ascii="Courier New" w:hAnsi="Courier New" w:cs="Courier New"/>
          <w:sz w:val="24"/>
          <w:szCs w:val="24"/>
        </w:rPr>
        <w:tab/>
      </w:r>
      <w:r w:rsidR="008721DB">
        <w:rPr>
          <w:rFonts w:ascii="Courier New" w:hAnsi="Courier New" w:cs="Courier New"/>
          <w:sz w:val="24"/>
          <w:szCs w:val="24"/>
        </w:rPr>
        <w:tab/>
      </w:r>
      <w:r w:rsidR="008721DB">
        <w:rPr>
          <w:rFonts w:ascii="Courier New" w:hAnsi="Courier New" w:cs="Courier New"/>
          <w:sz w:val="24"/>
          <w:szCs w:val="24"/>
        </w:rPr>
        <w:tab/>
      </w:r>
      <w:r w:rsidR="008721DB">
        <w:rPr>
          <w:rFonts w:ascii="Courier New" w:hAnsi="Courier New" w:cs="Courier New"/>
          <w:sz w:val="24"/>
          <w:szCs w:val="24"/>
        </w:rPr>
        <w:tab/>
      </w:r>
      <w:r w:rsidR="008721DB">
        <w:rPr>
          <w:rFonts w:ascii="Courier New" w:hAnsi="Courier New" w:cs="Courier New"/>
          <w:sz w:val="24"/>
          <w:szCs w:val="24"/>
        </w:rPr>
        <w:tab/>
      </w:r>
      <w:r w:rsidR="008721DB">
        <w:rPr>
          <w:rFonts w:ascii="Courier New" w:hAnsi="Courier New" w:cs="Courier New"/>
          <w:sz w:val="24"/>
          <w:szCs w:val="24"/>
        </w:rPr>
        <w:tab/>
      </w:r>
      <w:r w:rsidR="008721DB">
        <w:rPr>
          <w:rFonts w:ascii="Courier New" w:hAnsi="Courier New" w:cs="Courier New"/>
          <w:sz w:val="24"/>
          <w:szCs w:val="24"/>
        </w:rPr>
        <w:tab/>
        <w:t>YİM:67/2017</w:t>
      </w:r>
    </w:p>
    <w:p w:rsidR="008721DB" w:rsidRPr="008721DB" w:rsidRDefault="008721DB" w:rsidP="000F68FC">
      <w:pPr>
        <w:spacing w:line="360" w:lineRule="auto"/>
        <w:rPr>
          <w:rFonts w:ascii="Courier New" w:hAnsi="Courier New" w:cs="Courier New"/>
          <w:sz w:val="24"/>
          <w:szCs w:val="24"/>
        </w:rPr>
      </w:pPr>
      <w:r w:rsidRPr="008721DB">
        <w:rPr>
          <w:rFonts w:ascii="Courier New" w:hAnsi="Courier New" w:cs="Courier New"/>
          <w:sz w:val="24"/>
          <w:szCs w:val="24"/>
        </w:rPr>
        <w:t>Yüksek İdare Mahkemesinde.</w:t>
      </w:r>
    </w:p>
    <w:p w:rsidR="008721DB" w:rsidRPr="008721DB" w:rsidRDefault="008721DB" w:rsidP="000F68FC">
      <w:pPr>
        <w:spacing w:line="360" w:lineRule="auto"/>
        <w:rPr>
          <w:rFonts w:ascii="Courier New" w:hAnsi="Courier New" w:cs="Courier New"/>
          <w:sz w:val="24"/>
          <w:szCs w:val="24"/>
        </w:rPr>
      </w:pPr>
      <w:r w:rsidRPr="008721DB">
        <w:rPr>
          <w:rFonts w:ascii="Courier New" w:hAnsi="Courier New" w:cs="Courier New"/>
          <w:sz w:val="24"/>
          <w:szCs w:val="24"/>
        </w:rPr>
        <w:t>Anayasa</w:t>
      </w:r>
      <w:r w:rsidR="004A56F4">
        <w:rPr>
          <w:rFonts w:ascii="Courier New" w:hAnsi="Courier New" w:cs="Courier New"/>
          <w:sz w:val="24"/>
          <w:szCs w:val="24"/>
        </w:rPr>
        <w:t>’</w:t>
      </w:r>
      <w:r w:rsidRPr="008721DB">
        <w:rPr>
          <w:rFonts w:ascii="Courier New" w:hAnsi="Courier New" w:cs="Courier New"/>
          <w:sz w:val="24"/>
          <w:szCs w:val="24"/>
        </w:rPr>
        <w:t>nın 152.Maddesi Hakkında</w:t>
      </w:r>
    </w:p>
    <w:p w:rsidR="008721DB" w:rsidRDefault="008721DB" w:rsidP="000F68FC">
      <w:pPr>
        <w:spacing w:line="360" w:lineRule="auto"/>
        <w:rPr>
          <w:rFonts w:ascii="Courier New" w:hAnsi="Courier New" w:cs="Courier New"/>
          <w:sz w:val="24"/>
          <w:szCs w:val="24"/>
        </w:rPr>
      </w:pPr>
      <w:r w:rsidRPr="008721DB">
        <w:rPr>
          <w:rFonts w:ascii="Courier New" w:hAnsi="Courier New" w:cs="Courier New"/>
          <w:sz w:val="24"/>
          <w:szCs w:val="24"/>
        </w:rPr>
        <w:t>Yargıç Tanju Öncül huzurunda.</w:t>
      </w:r>
    </w:p>
    <w:p w:rsidR="001E10F6" w:rsidRPr="008721DB" w:rsidRDefault="001E10F6" w:rsidP="000F68FC">
      <w:pPr>
        <w:spacing w:line="360" w:lineRule="auto"/>
        <w:rPr>
          <w:rFonts w:ascii="Courier New" w:hAnsi="Courier New" w:cs="Courier New"/>
          <w:sz w:val="24"/>
          <w:szCs w:val="24"/>
        </w:rPr>
      </w:pPr>
    </w:p>
    <w:p w:rsidR="008721DB" w:rsidRPr="008721DB" w:rsidRDefault="008721DB" w:rsidP="008721DB">
      <w:pPr>
        <w:spacing w:line="360" w:lineRule="auto"/>
        <w:rPr>
          <w:rFonts w:ascii="Courier New" w:hAnsi="Courier New" w:cs="Courier New"/>
          <w:sz w:val="24"/>
          <w:szCs w:val="24"/>
        </w:rPr>
      </w:pPr>
      <w:r w:rsidRPr="008721DB">
        <w:rPr>
          <w:rFonts w:ascii="Courier New" w:hAnsi="Courier New" w:cs="Courier New"/>
          <w:sz w:val="24"/>
          <w:szCs w:val="24"/>
        </w:rPr>
        <w:t>Davacı:</w:t>
      </w:r>
      <w:r>
        <w:rPr>
          <w:rFonts w:ascii="Courier New" w:hAnsi="Courier New" w:cs="Courier New"/>
          <w:sz w:val="24"/>
          <w:szCs w:val="24"/>
        </w:rPr>
        <w:t>Av</w:t>
      </w:r>
      <w:r w:rsidR="004A56F4">
        <w:rPr>
          <w:rFonts w:ascii="Courier New" w:hAnsi="Courier New" w:cs="Courier New"/>
          <w:sz w:val="24"/>
          <w:szCs w:val="24"/>
        </w:rPr>
        <w:t>ukat Feza Güzeloğlu- Ecevit Caddesi</w:t>
      </w:r>
      <w:r>
        <w:rPr>
          <w:rFonts w:ascii="Courier New" w:hAnsi="Courier New" w:cs="Courier New"/>
          <w:sz w:val="24"/>
          <w:szCs w:val="24"/>
        </w:rPr>
        <w:t xml:space="preserve"> K4 Güzelyurt</w:t>
      </w:r>
    </w:p>
    <w:p w:rsidR="008721DB" w:rsidRPr="008721DB" w:rsidRDefault="008721DB" w:rsidP="008721DB">
      <w:pPr>
        <w:spacing w:line="360" w:lineRule="auto"/>
        <w:rPr>
          <w:rFonts w:ascii="Courier New" w:hAnsi="Courier New" w:cs="Courier New"/>
          <w:sz w:val="24"/>
          <w:szCs w:val="24"/>
        </w:rPr>
      </w:pPr>
      <w:r w:rsidRPr="008721DB">
        <w:rPr>
          <w:rFonts w:ascii="Courier New" w:hAnsi="Courier New" w:cs="Courier New"/>
          <w:sz w:val="24"/>
          <w:szCs w:val="24"/>
        </w:rPr>
        <w:tab/>
      </w:r>
      <w:r w:rsidRPr="008721DB">
        <w:rPr>
          <w:rFonts w:ascii="Courier New" w:hAnsi="Courier New" w:cs="Courier New"/>
          <w:sz w:val="24"/>
          <w:szCs w:val="24"/>
        </w:rPr>
        <w:tab/>
      </w:r>
      <w:r w:rsidRPr="008721DB">
        <w:rPr>
          <w:rFonts w:ascii="Courier New" w:hAnsi="Courier New" w:cs="Courier New"/>
          <w:sz w:val="24"/>
          <w:szCs w:val="24"/>
        </w:rPr>
        <w:tab/>
      </w:r>
      <w:r w:rsidRPr="008721DB">
        <w:rPr>
          <w:rFonts w:ascii="Courier New" w:hAnsi="Courier New" w:cs="Courier New"/>
          <w:sz w:val="24"/>
          <w:szCs w:val="24"/>
        </w:rPr>
        <w:tab/>
      </w:r>
      <w:r w:rsidRPr="008721DB">
        <w:rPr>
          <w:rFonts w:ascii="Courier New" w:hAnsi="Courier New" w:cs="Courier New"/>
          <w:sz w:val="24"/>
          <w:szCs w:val="24"/>
        </w:rPr>
        <w:tab/>
      </w:r>
      <w:r w:rsidRPr="008721DB">
        <w:rPr>
          <w:rFonts w:ascii="Courier New" w:hAnsi="Courier New" w:cs="Courier New"/>
          <w:sz w:val="24"/>
          <w:szCs w:val="24"/>
        </w:rPr>
        <w:tab/>
        <w:t>İle</w:t>
      </w:r>
    </w:p>
    <w:p w:rsidR="008721DB" w:rsidRDefault="008721DB" w:rsidP="008721DB">
      <w:pPr>
        <w:spacing w:line="360" w:lineRule="auto"/>
        <w:rPr>
          <w:rFonts w:ascii="Courier New" w:hAnsi="Courier New" w:cs="Courier New"/>
          <w:sz w:val="24"/>
          <w:szCs w:val="24"/>
        </w:rPr>
      </w:pPr>
      <w:r w:rsidRPr="008721DB">
        <w:rPr>
          <w:rFonts w:ascii="Courier New" w:hAnsi="Courier New" w:cs="Courier New"/>
          <w:sz w:val="24"/>
          <w:szCs w:val="24"/>
        </w:rPr>
        <w:t>Davalı:</w:t>
      </w:r>
      <w:r w:rsidR="004A56F4">
        <w:rPr>
          <w:rFonts w:ascii="Courier New" w:hAnsi="Courier New" w:cs="Courier New"/>
          <w:sz w:val="24"/>
          <w:szCs w:val="24"/>
        </w:rPr>
        <w:t xml:space="preserve"> No.</w:t>
      </w:r>
      <w:r w:rsidRPr="008721DB">
        <w:rPr>
          <w:rFonts w:ascii="Courier New" w:hAnsi="Courier New" w:cs="Courier New"/>
          <w:sz w:val="24"/>
          <w:szCs w:val="24"/>
        </w:rPr>
        <w:t xml:space="preserve">1-KKTC </w:t>
      </w:r>
      <w:r>
        <w:rPr>
          <w:rFonts w:ascii="Courier New" w:hAnsi="Courier New" w:cs="Courier New"/>
          <w:sz w:val="24"/>
          <w:szCs w:val="24"/>
        </w:rPr>
        <w:t>Barolar Birliği, KKTC-Lefkoşa</w:t>
      </w:r>
    </w:p>
    <w:p w:rsidR="004A56F4" w:rsidRDefault="004A56F4" w:rsidP="004A56F4">
      <w:pPr>
        <w:spacing w:line="360" w:lineRule="auto"/>
        <w:ind w:left="1128"/>
        <w:rPr>
          <w:rFonts w:ascii="Courier New" w:hAnsi="Courier New" w:cs="Courier New"/>
          <w:sz w:val="24"/>
          <w:szCs w:val="24"/>
        </w:rPr>
      </w:pPr>
      <w:r>
        <w:rPr>
          <w:rFonts w:ascii="Courier New" w:hAnsi="Courier New" w:cs="Courier New"/>
          <w:sz w:val="24"/>
          <w:szCs w:val="24"/>
        </w:rPr>
        <w:t>No.</w:t>
      </w:r>
      <w:r w:rsidR="008721DB">
        <w:rPr>
          <w:rFonts w:ascii="Courier New" w:hAnsi="Courier New" w:cs="Courier New"/>
          <w:sz w:val="24"/>
          <w:szCs w:val="24"/>
        </w:rPr>
        <w:t xml:space="preserve">2-KKTC Barolar Birliği, Başkanı Ünver V.Bedevi </w:t>
      </w:r>
      <w:r>
        <w:rPr>
          <w:rFonts w:ascii="Courier New" w:hAnsi="Courier New" w:cs="Courier New"/>
          <w:sz w:val="24"/>
          <w:szCs w:val="24"/>
        </w:rPr>
        <w:t xml:space="preserve">           </w:t>
      </w:r>
      <w:r w:rsidR="008721DB">
        <w:rPr>
          <w:rFonts w:ascii="Courier New" w:hAnsi="Courier New" w:cs="Courier New"/>
          <w:sz w:val="24"/>
          <w:szCs w:val="24"/>
        </w:rPr>
        <w:t>vasıtası ile – 4.Ankara Sok. Lefkoşa</w:t>
      </w:r>
    </w:p>
    <w:p w:rsidR="001A5452" w:rsidRDefault="004A56F4" w:rsidP="001A5452">
      <w:pPr>
        <w:spacing w:line="360" w:lineRule="auto"/>
        <w:ind w:left="1128"/>
        <w:rPr>
          <w:rFonts w:ascii="Courier New" w:hAnsi="Courier New" w:cs="Courier New"/>
          <w:sz w:val="24"/>
          <w:szCs w:val="24"/>
        </w:rPr>
      </w:pPr>
      <w:r>
        <w:rPr>
          <w:rFonts w:ascii="Courier New" w:hAnsi="Courier New" w:cs="Courier New"/>
          <w:sz w:val="24"/>
          <w:szCs w:val="24"/>
        </w:rPr>
        <w:t>No.</w:t>
      </w:r>
      <w:r w:rsidR="008721DB">
        <w:rPr>
          <w:rFonts w:ascii="Courier New" w:hAnsi="Courier New" w:cs="Courier New"/>
          <w:sz w:val="24"/>
          <w:szCs w:val="24"/>
        </w:rPr>
        <w:t>3-KKTC Barolar</w:t>
      </w:r>
      <w:r>
        <w:rPr>
          <w:rFonts w:ascii="Courier New" w:hAnsi="Courier New" w:cs="Courier New"/>
          <w:sz w:val="24"/>
          <w:szCs w:val="24"/>
        </w:rPr>
        <w:t xml:space="preserve"> Birliği, Disiplin Kurulu, KKTC   </w:t>
      </w:r>
      <w:r w:rsidR="008721DB">
        <w:rPr>
          <w:rFonts w:ascii="Courier New" w:hAnsi="Courier New" w:cs="Courier New"/>
          <w:sz w:val="24"/>
          <w:szCs w:val="24"/>
        </w:rPr>
        <w:t>Lefkoşa</w:t>
      </w:r>
    </w:p>
    <w:p w:rsidR="008721DB" w:rsidRPr="00617B42" w:rsidRDefault="008721DB" w:rsidP="001A5452">
      <w:pPr>
        <w:spacing w:line="360" w:lineRule="auto"/>
        <w:ind w:left="1128"/>
        <w:rPr>
          <w:rFonts w:ascii="Courier New" w:hAnsi="Courier New" w:cs="Courier New"/>
          <w:sz w:val="24"/>
          <w:szCs w:val="24"/>
        </w:rPr>
      </w:pPr>
      <w:r w:rsidRPr="00617B42">
        <w:rPr>
          <w:rFonts w:ascii="Courier New" w:hAnsi="Courier New" w:cs="Courier New"/>
          <w:sz w:val="24"/>
          <w:szCs w:val="24"/>
        </w:rPr>
        <w:tab/>
      </w:r>
      <w:r w:rsidRPr="00617B42">
        <w:rPr>
          <w:rFonts w:ascii="Courier New" w:hAnsi="Courier New" w:cs="Courier New"/>
          <w:sz w:val="24"/>
          <w:szCs w:val="24"/>
        </w:rPr>
        <w:tab/>
      </w:r>
      <w:r w:rsidRPr="00617B42">
        <w:rPr>
          <w:rFonts w:ascii="Courier New" w:hAnsi="Courier New" w:cs="Courier New"/>
          <w:sz w:val="24"/>
          <w:szCs w:val="24"/>
        </w:rPr>
        <w:tab/>
      </w:r>
      <w:r w:rsidRPr="00617B42">
        <w:rPr>
          <w:rFonts w:ascii="Courier New" w:hAnsi="Courier New" w:cs="Courier New"/>
          <w:sz w:val="24"/>
          <w:szCs w:val="24"/>
        </w:rPr>
        <w:tab/>
      </w:r>
      <w:r w:rsidRPr="00617B42">
        <w:rPr>
          <w:rFonts w:ascii="Courier New" w:hAnsi="Courier New" w:cs="Courier New"/>
          <w:sz w:val="24"/>
          <w:szCs w:val="24"/>
        </w:rPr>
        <w:tab/>
      </w:r>
      <w:r w:rsidRPr="00617B42">
        <w:rPr>
          <w:rFonts w:ascii="Courier New" w:hAnsi="Courier New" w:cs="Courier New"/>
          <w:sz w:val="24"/>
          <w:szCs w:val="24"/>
        </w:rPr>
        <w:tab/>
      </w:r>
      <w:r w:rsidRPr="00617B42">
        <w:rPr>
          <w:rFonts w:ascii="Courier New" w:hAnsi="Courier New" w:cs="Courier New"/>
          <w:sz w:val="24"/>
          <w:szCs w:val="24"/>
        </w:rPr>
        <w:tab/>
      </w:r>
      <w:r w:rsidR="00617B42">
        <w:rPr>
          <w:rFonts w:ascii="Courier New" w:hAnsi="Courier New" w:cs="Courier New"/>
          <w:sz w:val="24"/>
          <w:szCs w:val="24"/>
        </w:rPr>
        <w:t xml:space="preserve">  </w:t>
      </w:r>
      <w:r w:rsidRPr="00617B42">
        <w:rPr>
          <w:rFonts w:ascii="Courier New" w:hAnsi="Courier New" w:cs="Courier New"/>
          <w:sz w:val="24"/>
          <w:szCs w:val="24"/>
        </w:rPr>
        <w:t>A r a s ı n d a.</w:t>
      </w:r>
    </w:p>
    <w:p w:rsidR="008721DB" w:rsidRPr="00617B42" w:rsidRDefault="008721DB" w:rsidP="00617B42">
      <w:pPr>
        <w:spacing w:line="360" w:lineRule="auto"/>
        <w:rPr>
          <w:rFonts w:ascii="Courier New" w:hAnsi="Courier New" w:cs="Courier New"/>
          <w:sz w:val="24"/>
          <w:szCs w:val="24"/>
        </w:rPr>
      </w:pPr>
      <w:r w:rsidRPr="00617B42">
        <w:rPr>
          <w:rFonts w:ascii="Courier New" w:hAnsi="Courier New" w:cs="Courier New"/>
          <w:sz w:val="24"/>
          <w:szCs w:val="24"/>
        </w:rPr>
        <w:t xml:space="preserve">Davacı </w:t>
      </w:r>
      <w:r w:rsidR="00617B42">
        <w:rPr>
          <w:rFonts w:ascii="Courier New" w:hAnsi="Courier New" w:cs="Courier New"/>
          <w:sz w:val="24"/>
          <w:szCs w:val="24"/>
        </w:rPr>
        <w:t>şahsen hazır</w:t>
      </w:r>
    </w:p>
    <w:p w:rsidR="008721DB" w:rsidRPr="00617B42" w:rsidRDefault="00617B42" w:rsidP="00617B42">
      <w:pPr>
        <w:spacing w:line="360" w:lineRule="auto"/>
        <w:rPr>
          <w:rFonts w:ascii="Courier New" w:hAnsi="Courier New" w:cs="Courier New"/>
          <w:sz w:val="24"/>
          <w:szCs w:val="24"/>
        </w:rPr>
      </w:pPr>
      <w:r>
        <w:rPr>
          <w:rFonts w:ascii="Courier New" w:hAnsi="Courier New" w:cs="Courier New"/>
          <w:sz w:val="24"/>
          <w:szCs w:val="24"/>
        </w:rPr>
        <w:t>Davalılar namına: Avukat Ergin Ulunay.</w:t>
      </w:r>
    </w:p>
    <w:p w:rsidR="008721DB" w:rsidRPr="00617B42" w:rsidRDefault="008721DB" w:rsidP="008721DB">
      <w:pPr>
        <w:spacing w:line="360" w:lineRule="auto"/>
        <w:jc w:val="center"/>
        <w:rPr>
          <w:rFonts w:ascii="Courier New" w:hAnsi="Courier New" w:cs="Courier New"/>
          <w:sz w:val="24"/>
          <w:szCs w:val="24"/>
        </w:rPr>
      </w:pPr>
      <w:r w:rsidRPr="00617B42">
        <w:rPr>
          <w:rFonts w:ascii="Courier New" w:hAnsi="Courier New" w:cs="Courier New"/>
          <w:sz w:val="24"/>
          <w:szCs w:val="24"/>
        </w:rPr>
        <w:t>...............</w:t>
      </w:r>
    </w:p>
    <w:p w:rsidR="00617B42" w:rsidRPr="00A61A82" w:rsidRDefault="008721DB" w:rsidP="00A61A82">
      <w:pPr>
        <w:spacing w:line="360" w:lineRule="auto"/>
        <w:jc w:val="center"/>
        <w:rPr>
          <w:rFonts w:ascii="Courier New" w:hAnsi="Courier New" w:cs="Courier New"/>
          <w:sz w:val="24"/>
          <w:szCs w:val="24"/>
          <w:u w:val="single"/>
        </w:rPr>
      </w:pPr>
      <w:r w:rsidRPr="00617B42">
        <w:rPr>
          <w:rFonts w:ascii="Courier New" w:hAnsi="Courier New" w:cs="Courier New"/>
          <w:sz w:val="24"/>
          <w:szCs w:val="24"/>
          <w:u w:val="single"/>
        </w:rPr>
        <w:t>K A R A R</w:t>
      </w:r>
    </w:p>
    <w:p w:rsidR="00371ADE" w:rsidRDefault="001A5452" w:rsidP="00617B42">
      <w:pPr>
        <w:spacing w:line="360" w:lineRule="auto"/>
        <w:ind w:firstLine="708"/>
        <w:rPr>
          <w:rFonts w:ascii="Courier New" w:hAnsi="Courier New" w:cs="Courier New"/>
          <w:sz w:val="24"/>
          <w:szCs w:val="24"/>
        </w:rPr>
      </w:pPr>
      <w:r>
        <w:rPr>
          <w:rFonts w:ascii="Courier New" w:hAnsi="Courier New" w:cs="Courier New"/>
          <w:sz w:val="24"/>
          <w:szCs w:val="24"/>
        </w:rPr>
        <w:t>Davacının:</w:t>
      </w:r>
    </w:p>
    <w:p w:rsidR="000F68FC" w:rsidRDefault="00617B42" w:rsidP="000F68FC">
      <w:pPr>
        <w:spacing w:line="240" w:lineRule="auto"/>
        <w:ind w:left="708"/>
        <w:rPr>
          <w:rFonts w:ascii="Courier New" w:hAnsi="Courier New" w:cs="Courier New"/>
          <w:sz w:val="24"/>
          <w:szCs w:val="24"/>
        </w:rPr>
      </w:pPr>
      <w:r>
        <w:rPr>
          <w:rFonts w:ascii="Courier New" w:hAnsi="Courier New" w:cs="Courier New"/>
          <w:sz w:val="24"/>
          <w:szCs w:val="24"/>
        </w:rPr>
        <w:t>”</w:t>
      </w:r>
      <w:r w:rsidR="00371ADE">
        <w:rPr>
          <w:rFonts w:ascii="Courier New" w:hAnsi="Courier New" w:cs="Courier New"/>
          <w:sz w:val="24"/>
          <w:szCs w:val="24"/>
        </w:rPr>
        <w:t xml:space="preserve"> (A)</w:t>
      </w:r>
      <w:r>
        <w:rPr>
          <w:rFonts w:ascii="Courier New" w:hAnsi="Courier New" w:cs="Courier New"/>
          <w:sz w:val="24"/>
          <w:szCs w:val="24"/>
        </w:rPr>
        <w:t>Davalılar tarafından alınan, D.K 5/2016 sayılı ve 8/3/2017 tarihli kararın, hukuka aykırı olduğuna ve/veya hükümsüz ve etkisiz olduğuna ve/veya herhangi bir sonuç doğurmayacağına ve/veya iptal</w:t>
      </w:r>
      <w:r w:rsidR="000212F9">
        <w:rPr>
          <w:rFonts w:ascii="Courier New" w:hAnsi="Courier New" w:cs="Courier New"/>
          <w:sz w:val="24"/>
          <w:szCs w:val="24"/>
        </w:rPr>
        <w:t>ine dair bir Mahkeme emri itası,</w:t>
      </w:r>
      <w:r>
        <w:rPr>
          <w:rFonts w:ascii="Courier New" w:hAnsi="Courier New" w:cs="Courier New"/>
          <w:sz w:val="24"/>
          <w:szCs w:val="24"/>
        </w:rPr>
        <w:t xml:space="preserve"> “</w:t>
      </w:r>
    </w:p>
    <w:p w:rsidR="00371ADE" w:rsidRDefault="00371ADE" w:rsidP="00371ADE">
      <w:pPr>
        <w:spacing w:line="360" w:lineRule="auto"/>
        <w:rPr>
          <w:rFonts w:ascii="Courier New" w:hAnsi="Courier New" w:cs="Courier New"/>
          <w:sz w:val="24"/>
          <w:szCs w:val="24"/>
        </w:rPr>
      </w:pPr>
      <w:r>
        <w:rPr>
          <w:rFonts w:ascii="Courier New" w:hAnsi="Courier New" w:cs="Courier New"/>
          <w:sz w:val="24"/>
          <w:szCs w:val="24"/>
        </w:rPr>
        <w:t xml:space="preserve">talebiyle başlattığı davası, dava konusu kararın mevzuata ve idari </w:t>
      </w:r>
      <w:r w:rsidR="0038155A">
        <w:rPr>
          <w:rFonts w:ascii="Courier New" w:hAnsi="Courier New" w:cs="Courier New"/>
          <w:sz w:val="24"/>
          <w:szCs w:val="24"/>
        </w:rPr>
        <w:t>p</w:t>
      </w:r>
      <w:r>
        <w:rPr>
          <w:rFonts w:ascii="Courier New" w:hAnsi="Courier New" w:cs="Courier New"/>
          <w:sz w:val="24"/>
          <w:szCs w:val="24"/>
        </w:rPr>
        <w:t>rensiblere aykırı olduğu, yetki aşımı veya yetkiyi kötüye kullanmak suretiyle alındığı, yeterli araştırma yapılmadan konu kararın verildiği özlü hukuksal esaslara dayandırılmıştır.</w:t>
      </w:r>
    </w:p>
    <w:p w:rsidR="00371ADE" w:rsidRDefault="00371ADE" w:rsidP="00371ADE">
      <w:pPr>
        <w:spacing w:line="360" w:lineRule="auto"/>
        <w:rPr>
          <w:rFonts w:ascii="Courier New" w:hAnsi="Courier New" w:cs="Courier New"/>
          <w:sz w:val="24"/>
          <w:szCs w:val="24"/>
        </w:rPr>
      </w:pPr>
      <w:r>
        <w:rPr>
          <w:rFonts w:ascii="Courier New" w:hAnsi="Courier New" w:cs="Courier New"/>
          <w:sz w:val="24"/>
          <w:szCs w:val="24"/>
        </w:rPr>
        <w:lastRenderedPageBreak/>
        <w:tab/>
        <w:t>Davanın dayandığı gerçekler başlığı altında ise</w:t>
      </w:r>
      <w:r w:rsidR="0038155A">
        <w:rPr>
          <w:rFonts w:ascii="Courier New" w:hAnsi="Courier New" w:cs="Courier New"/>
          <w:sz w:val="24"/>
          <w:szCs w:val="24"/>
        </w:rPr>
        <w:t>,</w:t>
      </w:r>
      <w:r>
        <w:rPr>
          <w:rFonts w:ascii="Courier New" w:hAnsi="Courier New" w:cs="Courier New"/>
          <w:sz w:val="24"/>
          <w:szCs w:val="24"/>
        </w:rPr>
        <w:t xml:space="preserve"> özetle</w:t>
      </w:r>
      <w:r w:rsidR="001A5452">
        <w:rPr>
          <w:rFonts w:ascii="Courier New" w:hAnsi="Courier New" w:cs="Courier New"/>
          <w:sz w:val="24"/>
          <w:szCs w:val="24"/>
        </w:rPr>
        <w:t>:</w:t>
      </w:r>
      <w:r>
        <w:rPr>
          <w:rFonts w:ascii="Courier New" w:hAnsi="Courier New" w:cs="Courier New"/>
          <w:sz w:val="24"/>
          <w:szCs w:val="24"/>
        </w:rPr>
        <w:t xml:space="preserve"> </w:t>
      </w:r>
      <w:r w:rsidR="001A5452">
        <w:rPr>
          <w:rFonts w:ascii="Courier New" w:hAnsi="Courier New" w:cs="Courier New"/>
          <w:sz w:val="24"/>
          <w:szCs w:val="24"/>
        </w:rPr>
        <w:t>D</w:t>
      </w:r>
      <w:r>
        <w:rPr>
          <w:rFonts w:ascii="Courier New" w:hAnsi="Courier New" w:cs="Courier New"/>
          <w:sz w:val="24"/>
          <w:szCs w:val="24"/>
        </w:rPr>
        <w:t xml:space="preserve">isiplin duruşmasının altı ayda tamamlanması gerektiği amir hükmüne uyulmadığı, </w:t>
      </w:r>
      <w:r w:rsidR="004E33D7">
        <w:rPr>
          <w:rFonts w:ascii="Courier New" w:hAnsi="Courier New" w:cs="Courier New"/>
          <w:sz w:val="24"/>
          <w:szCs w:val="24"/>
        </w:rPr>
        <w:t>D</w:t>
      </w:r>
      <w:r>
        <w:rPr>
          <w:rFonts w:ascii="Courier New" w:hAnsi="Courier New" w:cs="Courier New"/>
          <w:sz w:val="24"/>
          <w:szCs w:val="24"/>
        </w:rPr>
        <w:t xml:space="preserve">isiplin </w:t>
      </w:r>
      <w:r w:rsidR="004E33D7">
        <w:rPr>
          <w:rFonts w:ascii="Courier New" w:hAnsi="Courier New" w:cs="Courier New"/>
          <w:sz w:val="24"/>
          <w:szCs w:val="24"/>
        </w:rPr>
        <w:t>K</w:t>
      </w:r>
      <w:r>
        <w:rPr>
          <w:rFonts w:ascii="Courier New" w:hAnsi="Courier New" w:cs="Courier New"/>
          <w:sz w:val="24"/>
          <w:szCs w:val="24"/>
        </w:rPr>
        <w:t xml:space="preserve">urulundakilerin </w:t>
      </w:r>
      <w:r w:rsidR="004E33D7">
        <w:rPr>
          <w:rFonts w:ascii="Courier New" w:hAnsi="Courier New" w:cs="Courier New"/>
          <w:sz w:val="24"/>
          <w:szCs w:val="24"/>
        </w:rPr>
        <w:t>y</w:t>
      </w:r>
      <w:r>
        <w:rPr>
          <w:rFonts w:ascii="Courier New" w:hAnsi="Courier New" w:cs="Courier New"/>
          <w:sz w:val="24"/>
          <w:szCs w:val="24"/>
        </w:rPr>
        <w:t>argıç pozisyonunda olmalarının Anayasa’nın 17’nci maddesinin (1)’inci fıkrasına aykırı olduğu, Barolar Birliğinin hem şikayetçi, hem iddia makamı, hem de yargılayacak makam olduğu ve bunun Anayasa’ya aykırı olduğu, başka bölgede işlenmiş disiplin suçlarının yargılamasının Lefkoşa Baro binasında yapılmasının Anayasa’ya aykırı olduğu, Baro Disiplin Kurulunun yanlı olduğu, öç alma duygusu içinde hareket ettiği, Baro Disiplin Kurulunun kararından istinafa gidilememesinin ve yargılamada isna</w:t>
      </w:r>
      <w:r w:rsidR="004E33D7">
        <w:rPr>
          <w:rFonts w:ascii="Courier New" w:hAnsi="Courier New" w:cs="Courier New"/>
          <w:sz w:val="24"/>
          <w:szCs w:val="24"/>
        </w:rPr>
        <w:t>t</w:t>
      </w:r>
      <w:r>
        <w:rPr>
          <w:rFonts w:ascii="Courier New" w:hAnsi="Courier New" w:cs="Courier New"/>
          <w:sz w:val="24"/>
          <w:szCs w:val="24"/>
        </w:rPr>
        <w:t xml:space="preserve"> olunan bir yasa hakkında Anayasa’ya aykırılık iddiasıyla Anayasa Mahkemesine havale talebi yapılamamasının Anayasa’ya aykırı olduğu, </w:t>
      </w:r>
      <w:r w:rsidR="004E33D7">
        <w:rPr>
          <w:rFonts w:ascii="Courier New" w:hAnsi="Courier New" w:cs="Courier New"/>
          <w:sz w:val="24"/>
          <w:szCs w:val="24"/>
        </w:rPr>
        <w:t>Davacının F</w:t>
      </w:r>
      <w:r w:rsidR="00B36509">
        <w:rPr>
          <w:rFonts w:ascii="Courier New" w:hAnsi="Courier New" w:cs="Courier New"/>
          <w:sz w:val="24"/>
          <w:szCs w:val="24"/>
        </w:rPr>
        <w:t>acebook sayfasında yazıldığı iddia edilenlerle ilgili yeterli araştırma ve soruşturma yapılmadığı, bu konuda teknik tanık da dinlettirilmediği, bu nedenle mahkumiyet kararının hatalı olduğu, bilişim suçları yasası yokken Davacının mahkum edilmesinin Anayasa’nın 18’inci maddesinin (1)’inci fıkrasına aykırı olduğu, Avukat Zehra Delibaş’ın kendisini ilgilendiren şikayetle ilgili tüm toplantılara ve kararlara katıld</w:t>
      </w:r>
      <w:r w:rsidR="004E33D7">
        <w:rPr>
          <w:rFonts w:ascii="Courier New" w:hAnsi="Courier New" w:cs="Courier New"/>
          <w:sz w:val="24"/>
          <w:szCs w:val="24"/>
        </w:rPr>
        <w:t>ığı, bunun da Avukatlar Yasası m</w:t>
      </w:r>
      <w:r w:rsidR="00B36509">
        <w:rPr>
          <w:rFonts w:ascii="Courier New" w:hAnsi="Courier New" w:cs="Courier New"/>
          <w:sz w:val="24"/>
          <w:szCs w:val="24"/>
        </w:rPr>
        <w:t>adde 19, fıkra (3)’e aykırı olduğu, Disiplin Kurulunun şahadetten yoksun, keyfi bulgularda bulunduğu, karar metninde Davacının yeminsiz şahadet verdiğinin söylendiği, oys</w:t>
      </w:r>
      <w:r w:rsidR="007159DE">
        <w:rPr>
          <w:rFonts w:ascii="Courier New" w:hAnsi="Courier New" w:cs="Courier New"/>
          <w:sz w:val="24"/>
          <w:szCs w:val="24"/>
        </w:rPr>
        <w:t xml:space="preserve">a Davacının </w:t>
      </w:r>
      <w:r w:rsidR="004E33D7">
        <w:rPr>
          <w:rFonts w:ascii="Courier New" w:hAnsi="Courier New" w:cs="Courier New"/>
          <w:sz w:val="24"/>
          <w:szCs w:val="24"/>
        </w:rPr>
        <w:t>”</w:t>
      </w:r>
      <w:r w:rsidR="007159DE">
        <w:rPr>
          <w:rFonts w:ascii="Courier New" w:hAnsi="Courier New" w:cs="Courier New"/>
          <w:sz w:val="24"/>
          <w:szCs w:val="24"/>
        </w:rPr>
        <w:t>doğruyu söyleyeceğim</w:t>
      </w:r>
      <w:r w:rsidR="00B36509">
        <w:rPr>
          <w:rFonts w:ascii="Courier New" w:hAnsi="Courier New" w:cs="Courier New"/>
          <w:sz w:val="24"/>
          <w:szCs w:val="24"/>
        </w:rPr>
        <w:t>e söz veririm</w:t>
      </w:r>
      <w:r w:rsidR="004E33D7">
        <w:rPr>
          <w:rFonts w:ascii="Courier New" w:hAnsi="Courier New" w:cs="Courier New"/>
          <w:sz w:val="24"/>
          <w:szCs w:val="24"/>
        </w:rPr>
        <w:t>“</w:t>
      </w:r>
      <w:r w:rsidR="00B36509">
        <w:rPr>
          <w:rFonts w:ascii="Courier New" w:hAnsi="Courier New" w:cs="Courier New"/>
          <w:sz w:val="24"/>
          <w:szCs w:val="24"/>
        </w:rPr>
        <w:t xml:space="preserve"> diyerek yeminli şahadet verdiği, Baro Disiplin Kurulu Üyelerinin tarafsız olmadığı, Davacıya savunmasını hazırlaması için yeterli sürenin verilmediği, suçun ağırlığı ile orantılı olmayan bir ceza verildiği, bunun da Anayasa’ya aykırı olduğu, suçun makul şüpheden ari olarak </w:t>
      </w:r>
      <w:r w:rsidR="004E33D7">
        <w:rPr>
          <w:rFonts w:ascii="Courier New" w:hAnsi="Courier New" w:cs="Courier New"/>
          <w:sz w:val="24"/>
          <w:szCs w:val="24"/>
        </w:rPr>
        <w:t>i</w:t>
      </w:r>
      <w:r w:rsidR="00B36509">
        <w:rPr>
          <w:rFonts w:ascii="Courier New" w:hAnsi="Courier New" w:cs="Courier New"/>
          <w:sz w:val="24"/>
          <w:szCs w:val="24"/>
        </w:rPr>
        <w:t>spatlanmadığı, Şifa Kırmızıgil ile Zehra Delibaş’ın tarafsız tanık olmadık</w:t>
      </w:r>
      <w:r w:rsidR="007159DE">
        <w:rPr>
          <w:rFonts w:ascii="Courier New" w:hAnsi="Courier New" w:cs="Courier New"/>
          <w:sz w:val="24"/>
          <w:szCs w:val="24"/>
        </w:rPr>
        <w:t>-</w:t>
      </w:r>
      <w:r w:rsidR="004E33D7">
        <w:rPr>
          <w:rFonts w:ascii="Courier New" w:hAnsi="Courier New" w:cs="Courier New"/>
          <w:sz w:val="24"/>
          <w:szCs w:val="24"/>
        </w:rPr>
        <w:t>ları, bunun D</w:t>
      </w:r>
      <w:r w:rsidR="00B36509">
        <w:rPr>
          <w:rFonts w:ascii="Courier New" w:hAnsi="Courier New" w:cs="Courier New"/>
          <w:sz w:val="24"/>
          <w:szCs w:val="24"/>
        </w:rPr>
        <w:t xml:space="preserve">isiplin </w:t>
      </w:r>
      <w:r w:rsidR="00925DF2">
        <w:rPr>
          <w:rFonts w:ascii="Courier New" w:hAnsi="Courier New" w:cs="Courier New"/>
          <w:sz w:val="24"/>
          <w:szCs w:val="24"/>
        </w:rPr>
        <w:t>K</w:t>
      </w:r>
      <w:r w:rsidR="00B36509">
        <w:rPr>
          <w:rFonts w:ascii="Courier New" w:hAnsi="Courier New" w:cs="Courier New"/>
          <w:sz w:val="24"/>
          <w:szCs w:val="24"/>
        </w:rPr>
        <w:t xml:space="preserve">urulunca dikkate alınmamasının da hatalı olduğu, kararın genel ve soyut bir gerekçeye dayandırılması nedeniyle de kararın hatalı olduğu, kararda hangi emarenin </w:t>
      </w:r>
      <w:r w:rsidR="00B36509">
        <w:rPr>
          <w:rFonts w:ascii="Courier New" w:hAnsi="Courier New" w:cs="Courier New"/>
          <w:sz w:val="24"/>
          <w:szCs w:val="24"/>
        </w:rPr>
        <w:lastRenderedPageBreak/>
        <w:t>içeriğine ne değer verildiğinin belirlenmediği, kanuni dayanağı olmayan, şahadete dayanmayan keyfi bir karar verildiği, ceza verilirken kamu yararı denilerek hareket edildiği ve takdir yetkisinin adaletsizce kullanıldığı ileri sürülmüştür.</w:t>
      </w:r>
    </w:p>
    <w:p w:rsidR="00CF7377" w:rsidRDefault="00925DF2" w:rsidP="00371ADE">
      <w:pPr>
        <w:spacing w:line="360" w:lineRule="auto"/>
        <w:rPr>
          <w:rFonts w:ascii="Courier New" w:hAnsi="Courier New" w:cs="Courier New"/>
          <w:sz w:val="24"/>
          <w:szCs w:val="24"/>
        </w:rPr>
      </w:pPr>
      <w:r>
        <w:rPr>
          <w:rFonts w:ascii="Courier New" w:hAnsi="Courier New" w:cs="Courier New"/>
          <w:sz w:val="24"/>
          <w:szCs w:val="24"/>
        </w:rPr>
        <w:tab/>
        <w:t>Anılan özdeki içeriğe sahip T</w:t>
      </w:r>
      <w:r w:rsidR="00B36509">
        <w:rPr>
          <w:rFonts w:ascii="Courier New" w:hAnsi="Courier New" w:cs="Courier New"/>
          <w:sz w:val="24"/>
          <w:szCs w:val="24"/>
        </w:rPr>
        <w:t xml:space="preserve">alep </w:t>
      </w:r>
      <w:r>
        <w:rPr>
          <w:rFonts w:ascii="Courier New" w:hAnsi="Courier New" w:cs="Courier New"/>
          <w:sz w:val="24"/>
          <w:szCs w:val="24"/>
        </w:rPr>
        <w:t>T</w:t>
      </w:r>
      <w:r w:rsidR="00B36509">
        <w:rPr>
          <w:rFonts w:ascii="Courier New" w:hAnsi="Courier New" w:cs="Courier New"/>
          <w:sz w:val="24"/>
          <w:szCs w:val="24"/>
        </w:rPr>
        <w:t>akririne karşı dosyalanan müdafaa layihasında</w:t>
      </w:r>
      <w:r w:rsidR="00CF7377">
        <w:rPr>
          <w:rFonts w:ascii="Courier New" w:hAnsi="Courier New" w:cs="Courier New"/>
          <w:sz w:val="24"/>
          <w:szCs w:val="24"/>
        </w:rPr>
        <w:t>:</w:t>
      </w:r>
    </w:p>
    <w:p w:rsidR="00CF7377" w:rsidRDefault="00CF7377" w:rsidP="00CF7377">
      <w:pPr>
        <w:spacing w:line="240" w:lineRule="auto"/>
        <w:ind w:left="1410" w:hanging="705"/>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 xml:space="preserve">Davalı No.1 ve No.2 işbu Ön İtirazla aleyhlerine herhangi bir dava sebebi bulunmadığından  ve/veya almış oldukları herhangi bir karar olmadığından bu davanın Davalı No.1 ve No.2’yi ilgilendirdiği oranda iptal edilmesini talep ederler. </w:t>
      </w:r>
    </w:p>
    <w:p w:rsidR="00CF7377" w:rsidRDefault="00CF7377" w:rsidP="00CF7377">
      <w:pPr>
        <w:spacing w:line="240" w:lineRule="auto"/>
        <w:ind w:left="1410" w:hanging="705"/>
        <w:rPr>
          <w:rFonts w:ascii="Courier New" w:hAnsi="Courier New" w:cs="Courier New"/>
          <w:sz w:val="24"/>
          <w:szCs w:val="24"/>
        </w:rPr>
      </w:pPr>
      <w:r>
        <w:rPr>
          <w:rFonts w:ascii="Courier New" w:hAnsi="Courier New" w:cs="Courier New"/>
          <w:sz w:val="24"/>
          <w:szCs w:val="24"/>
        </w:rPr>
        <w:t xml:space="preserve"> 2.</w:t>
      </w:r>
      <w:r>
        <w:rPr>
          <w:rFonts w:ascii="Courier New" w:hAnsi="Courier New" w:cs="Courier New"/>
          <w:sz w:val="24"/>
          <w:szCs w:val="24"/>
        </w:rPr>
        <w:tab/>
        <w:t>Davalılar işbu ön itirazla Güzelyurt Mahalli Barosunun Davacı hakkında soruşturma memuru ataması kararına ve keza Davacıyı disipline sevk kararına karşı Davacı Güzelyurt Mahalli Barasu aleyhine dava açmadığından söz konusu kararların bu davada dinlenemeyeceğini ve sorgulanamayacağını iddia ederler ve keza söz konusu kararlarla ilgili Davacının taleplerinin iptal edilmesini talep ederler. “</w:t>
      </w:r>
    </w:p>
    <w:p w:rsidR="00B36509" w:rsidRDefault="00B36509" w:rsidP="00371ADE">
      <w:pPr>
        <w:spacing w:line="360" w:lineRule="auto"/>
        <w:rPr>
          <w:rFonts w:ascii="Courier New" w:hAnsi="Courier New" w:cs="Courier New"/>
          <w:sz w:val="24"/>
          <w:szCs w:val="24"/>
        </w:rPr>
      </w:pPr>
      <w:r>
        <w:rPr>
          <w:rFonts w:ascii="Courier New" w:hAnsi="Courier New" w:cs="Courier New"/>
          <w:sz w:val="24"/>
          <w:szCs w:val="24"/>
        </w:rPr>
        <w:t>şeklinde iki adet ön itiraz yer almaktadır.</w:t>
      </w:r>
    </w:p>
    <w:p w:rsidR="00B36509" w:rsidRDefault="00B36509" w:rsidP="00371ADE">
      <w:pPr>
        <w:spacing w:line="360" w:lineRule="auto"/>
        <w:rPr>
          <w:rFonts w:ascii="Courier New" w:hAnsi="Courier New" w:cs="Courier New"/>
          <w:sz w:val="24"/>
          <w:szCs w:val="24"/>
        </w:rPr>
      </w:pPr>
      <w:r>
        <w:rPr>
          <w:rFonts w:ascii="Courier New" w:hAnsi="Courier New" w:cs="Courier New"/>
          <w:sz w:val="24"/>
          <w:szCs w:val="24"/>
        </w:rPr>
        <w:tab/>
        <w:t xml:space="preserve">Belirtilen içerikteki ön itirazlar </w:t>
      </w:r>
      <w:r w:rsidR="00590E89">
        <w:rPr>
          <w:rFonts w:ascii="Courier New" w:hAnsi="Courier New" w:cs="Courier New"/>
          <w:sz w:val="24"/>
          <w:szCs w:val="24"/>
        </w:rPr>
        <w:t>sonrasında ise,</w:t>
      </w:r>
      <w:r>
        <w:rPr>
          <w:rFonts w:ascii="Courier New" w:hAnsi="Courier New" w:cs="Courier New"/>
          <w:sz w:val="24"/>
          <w:szCs w:val="24"/>
        </w:rPr>
        <w:t xml:space="preserve"> özetle</w:t>
      </w:r>
      <w:r w:rsidR="00925DF2">
        <w:rPr>
          <w:rFonts w:ascii="Courier New" w:hAnsi="Courier New" w:cs="Courier New"/>
          <w:sz w:val="24"/>
          <w:szCs w:val="24"/>
        </w:rPr>
        <w:t>:</w:t>
      </w:r>
      <w:r>
        <w:rPr>
          <w:rFonts w:ascii="Courier New" w:hAnsi="Courier New" w:cs="Courier New"/>
          <w:sz w:val="24"/>
          <w:szCs w:val="24"/>
        </w:rPr>
        <w:t xml:space="preserve"> </w:t>
      </w:r>
      <w:r w:rsidR="00925DF2">
        <w:rPr>
          <w:rFonts w:ascii="Courier New" w:hAnsi="Courier New" w:cs="Courier New"/>
          <w:sz w:val="24"/>
          <w:szCs w:val="24"/>
        </w:rPr>
        <w:t>K</w:t>
      </w:r>
      <w:r>
        <w:rPr>
          <w:rFonts w:ascii="Courier New" w:hAnsi="Courier New" w:cs="Courier New"/>
          <w:sz w:val="24"/>
          <w:szCs w:val="24"/>
        </w:rPr>
        <w:t>ararın yasalara uygun geçerli ve gerekçeli bir karar olduğu, kararın Avukatlar Yasası’nın 17’nci maddesine ve 1981 Avukatlar (İcra</w:t>
      </w:r>
      <w:r w:rsidR="00925DF2">
        <w:rPr>
          <w:rFonts w:ascii="Courier New" w:hAnsi="Courier New" w:cs="Courier New"/>
          <w:sz w:val="24"/>
          <w:szCs w:val="24"/>
        </w:rPr>
        <w:t>-</w:t>
      </w:r>
      <w:r>
        <w:rPr>
          <w:rFonts w:ascii="Courier New" w:hAnsi="Courier New" w:cs="Courier New"/>
          <w:sz w:val="24"/>
          <w:szCs w:val="24"/>
        </w:rPr>
        <w:t>i Meslek ve Etiket)Tüzüğü</w:t>
      </w:r>
      <w:r w:rsidR="003E47A2">
        <w:rPr>
          <w:rFonts w:ascii="Courier New" w:hAnsi="Courier New" w:cs="Courier New"/>
          <w:sz w:val="24"/>
          <w:szCs w:val="24"/>
        </w:rPr>
        <w:t>’</w:t>
      </w:r>
      <w:r>
        <w:rPr>
          <w:rFonts w:ascii="Courier New" w:hAnsi="Courier New" w:cs="Courier New"/>
          <w:sz w:val="24"/>
          <w:szCs w:val="24"/>
        </w:rPr>
        <w:t>nün 4’üncü ve 22’nci maddelerine uygun olarak alındığı, kararların ve duruşma sürecinin adil yargılama ve doğal adalet ilkelerine uygun olduğu, Davacıya savunma hakkı tanındığı, buna rağmen savunma yapmaktan kaçındığı ve Davalı No.3’</w:t>
      </w:r>
      <w:r w:rsidR="003E47A2">
        <w:rPr>
          <w:rFonts w:ascii="Courier New" w:hAnsi="Courier New" w:cs="Courier New"/>
          <w:sz w:val="24"/>
          <w:szCs w:val="24"/>
        </w:rPr>
        <w:t>ün disiplin d</w:t>
      </w:r>
      <w:r>
        <w:rPr>
          <w:rFonts w:ascii="Courier New" w:hAnsi="Courier New" w:cs="Courier New"/>
          <w:sz w:val="24"/>
          <w:szCs w:val="24"/>
        </w:rPr>
        <w:t>uruşması esnasında ve tüm aşamalarda adil, bağımsız ve tarafsız hareket ettiği, gerekli araştırmanın Davalılarca yapılarak olgular doğru olarak saptanarak ve sunulan şahadet doğru değerlendirilerek gerekçeli karar verildiği, 6 aylık sürenin yön gösterici olduğu, bu şekildeki tali sakatlığın kararı etkilemeyeceği, Zehra Delibaş’ın</w:t>
      </w:r>
      <w:r w:rsidR="003E47A2">
        <w:rPr>
          <w:rFonts w:ascii="Courier New" w:hAnsi="Courier New" w:cs="Courier New"/>
          <w:sz w:val="24"/>
          <w:szCs w:val="24"/>
        </w:rPr>
        <w:t>,</w:t>
      </w:r>
      <w:r>
        <w:rPr>
          <w:rFonts w:ascii="Courier New" w:hAnsi="Courier New" w:cs="Courier New"/>
          <w:sz w:val="24"/>
          <w:szCs w:val="24"/>
        </w:rPr>
        <w:t xml:space="preserve"> Güzelyurt Mahalli Baro </w:t>
      </w:r>
      <w:r>
        <w:rPr>
          <w:rFonts w:ascii="Courier New" w:hAnsi="Courier New" w:cs="Courier New"/>
          <w:sz w:val="24"/>
          <w:szCs w:val="24"/>
        </w:rPr>
        <w:lastRenderedPageBreak/>
        <w:t>Yönetim Kurulu toplantılarına katılarak Davacı hakkında soruşturma başlatıp, soruşturma memuru atanmasına yönelik kararda oy kullanmış olmasının dava konusu kararı sakatlamadığı, her</w:t>
      </w:r>
      <w:r w:rsidR="0074747C">
        <w:rPr>
          <w:rFonts w:ascii="Courier New" w:hAnsi="Courier New" w:cs="Courier New"/>
          <w:sz w:val="24"/>
          <w:szCs w:val="24"/>
        </w:rPr>
        <w:t xml:space="preserve"> </w:t>
      </w:r>
      <w:r>
        <w:rPr>
          <w:rFonts w:ascii="Courier New" w:hAnsi="Courier New" w:cs="Courier New"/>
          <w:sz w:val="24"/>
          <w:szCs w:val="24"/>
        </w:rPr>
        <w:t>halükarda konu kararın hazırlık mahiyetinde olduğu özlü hukuki iddialara yer verilmiştir.</w:t>
      </w:r>
    </w:p>
    <w:p w:rsidR="00F675E4" w:rsidRDefault="00F675E4" w:rsidP="00371ADE">
      <w:pPr>
        <w:spacing w:line="360" w:lineRule="auto"/>
        <w:rPr>
          <w:rFonts w:ascii="Courier New" w:hAnsi="Courier New" w:cs="Courier New"/>
          <w:sz w:val="24"/>
          <w:szCs w:val="24"/>
        </w:rPr>
      </w:pPr>
      <w:r>
        <w:rPr>
          <w:rFonts w:ascii="Courier New" w:hAnsi="Courier New" w:cs="Courier New"/>
          <w:sz w:val="24"/>
          <w:szCs w:val="24"/>
        </w:rPr>
        <w:tab/>
        <w:t>Davanın dinlenmesi sürecinde öncelikle</w:t>
      </w:r>
      <w:r w:rsidR="00877690">
        <w:rPr>
          <w:rFonts w:ascii="Courier New" w:hAnsi="Courier New" w:cs="Courier New"/>
          <w:sz w:val="24"/>
          <w:szCs w:val="24"/>
        </w:rPr>
        <w:t xml:space="preserve"> taraflarca müştereken sunulması sonrası</w:t>
      </w:r>
      <w:r>
        <w:rPr>
          <w:rFonts w:ascii="Courier New" w:hAnsi="Courier New" w:cs="Courier New"/>
          <w:sz w:val="24"/>
          <w:szCs w:val="24"/>
        </w:rPr>
        <w:t xml:space="preserve"> 8 adet Emarenin kay</w:t>
      </w:r>
      <w:r w:rsidR="00877690">
        <w:rPr>
          <w:rFonts w:ascii="Courier New" w:hAnsi="Courier New" w:cs="Courier New"/>
          <w:sz w:val="24"/>
          <w:szCs w:val="24"/>
        </w:rPr>
        <w:t>d</w:t>
      </w:r>
      <w:r>
        <w:rPr>
          <w:rFonts w:ascii="Courier New" w:hAnsi="Courier New" w:cs="Courier New"/>
          <w:sz w:val="24"/>
          <w:szCs w:val="24"/>
        </w:rPr>
        <w:t>ı gerçekleşmiş</w:t>
      </w:r>
      <w:r w:rsidR="00877690">
        <w:rPr>
          <w:rFonts w:ascii="Courier New" w:hAnsi="Courier New" w:cs="Courier New"/>
          <w:sz w:val="24"/>
          <w:szCs w:val="24"/>
        </w:rPr>
        <w:t>tir.</w:t>
      </w:r>
      <w:r>
        <w:rPr>
          <w:rFonts w:ascii="Courier New" w:hAnsi="Courier New" w:cs="Courier New"/>
          <w:sz w:val="24"/>
          <w:szCs w:val="24"/>
        </w:rPr>
        <w:t xml:space="preserve"> </w:t>
      </w:r>
      <w:r w:rsidR="00877690">
        <w:rPr>
          <w:rFonts w:ascii="Courier New" w:hAnsi="Courier New" w:cs="Courier New"/>
          <w:sz w:val="24"/>
          <w:szCs w:val="24"/>
        </w:rPr>
        <w:t>B</w:t>
      </w:r>
      <w:r>
        <w:rPr>
          <w:rFonts w:ascii="Courier New" w:hAnsi="Courier New" w:cs="Courier New"/>
          <w:sz w:val="24"/>
          <w:szCs w:val="24"/>
        </w:rPr>
        <w:t>unun sonrasında</w:t>
      </w:r>
      <w:r w:rsidR="00877690">
        <w:rPr>
          <w:rFonts w:ascii="Courier New" w:hAnsi="Courier New" w:cs="Courier New"/>
          <w:sz w:val="24"/>
          <w:szCs w:val="24"/>
        </w:rPr>
        <w:t>,</w:t>
      </w:r>
      <w:r>
        <w:rPr>
          <w:rFonts w:ascii="Courier New" w:hAnsi="Courier New" w:cs="Courier New"/>
          <w:sz w:val="24"/>
          <w:szCs w:val="24"/>
        </w:rPr>
        <w:t xml:space="preserve"> Davacı</w:t>
      </w:r>
      <w:r w:rsidR="00877690">
        <w:rPr>
          <w:rFonts w:ascii="Courier New" w:hAnsi="Courier New" w:cs="Courier New"/>
          <w:sz w:val="24"/>
          <w:szCs w:val="24"/>
        </w:rPr>
        <w:t>,</w:t>
      </w:r>
      <w:r>
        <w:rPr>
          <w:rFonts w:ascii="Courier New" w:hAnsi="Courier New" w:cs="Courier New"/>
          <w:sz w:val="24"/>
          <w:szCs w:val="24"/>
        </w:rPr>
        <w:t xml:space="preserve"> kendisi şa</w:t>
      </w:r>
      <w:r w:rsidR="0093526F">
        <w:rPr>
          <w:rFonts w:ascii="Courier New" w:hAnsi="Courier New" w:cs="Courier New"/>
          <w:sz w:val="24"/>
          <w:szCs w:val="24"/>
        </w:rPr>
        <w:t>hadet vermiş, Davalı taraf ise</w:t>
      </w:r>
      <w:r w:rsidR="00877690">
        <w:rPr>
          <w:rFonts w:ascii="Courier New" w:hAnsi="Courier New" w:cs="Courier New"/>
          <w:sz w:val="24"/>
          <w:szCs w:val="24"/>
        </w:rPr>
        <w:t>,</w:t>
      </w:r>
      <w:r w:rsidR="0093526F">
        <w:rPr>
          <w:rFonts w:ascii="Courier New" w:hAnsi="Courier New" w:cs="Courier New"/>
          <w:sz w:val="24"/>
          <w:szCs w:val="24"/>
        </w:rPr>
        <w:t xml:space="preserve"> m</w:t>
      </w:r>
      <w:r>
        <w:rPr>
          <w:rFonts w:ascii="Courier New" w:hAnsi="Courier New" w:cs="Courier New"/>
          <w:sz w:val="24"/>
          <w:szCs w:val="24"/>
        </w:rPr>
        <w:t>üdafaa maksatlı olarak</w:t>
      </w:r>
      <w:r w:rsidR="00877690">
        <w:rPr>
          <w:rFonts w:ascii="Courier New" w:hAnsi="Courier New" w:cs="Courier New"/>
          <w:sz w:val="24"/>
          <w:szCs w:val="24"/>
        </w:rPr>
        <w:t>,</w:t>
      </w:r>
      <w:r>
        <w:rPr>
          <w:rFonts w:ascii="Courier New" w:hAnsi="Courier New" w:cs="Courier New"/>
          <w:sz w:val="24"/>
          <w:szCs w:val="24"/>
        </w:rPr>
        <w:t xml:space="preserve"> Disiplin Kurulu Başkanı Güner Çakın’ı şahadete çağırmı</w:t>
      </w:r>
      <w:r w:rsidR="00877690">
        <w:rPr>
          <w:rFonts w:ascii="Courier New" w:hAnsi="Courier New" w:cs="Courier New"/>
          <w:sz w:val="24"/>
          <w:szCs w:val="24"/>
        </w:rPr>
        <w:t>ş, bu süreçte de</w:t>
      </w:r>
      <w:r w:rsidR="0074747C">
        <w:rPr>
          <w:rFonts w:ascii="Courier New" w:hAnsi="Courier New" w:cs="Courier New"/>
          <w:sz w:val="24"/>
          <w:szCs w:val="24"/>
        </w:rPr>
        <w:t xml:space="preserve"> 2.11.2016 tarihli D</w:t>
      </w:r>
      <w:r>
        <w:rPr>
          <w:rFonts w:ascii="Courier New" w:hAnsi="Courier New" w:cs="Courier New"/>
          <w:sz w:val="24"/>
          <w:szCs w:val="24"/>
        </w:rPr>
        <w:t xml:space="preserve">isiplin </w:t>
      </w:r>
      <w:r w:rsidR="0074747C">
        <w:rPr>
          <w:rFonts w:ascii="Courier New" w:hAnsi="Courier New" w:cs="Courier New"/>
          <w:sz w:val="24"/>
          <w:szCs w:val="24"/>
        </w:rPr>
        <w:t>Kurulu T</w:t>
      </w:r>
      <w:r>
        <w:rPr>
          <w:rFonts w:ascii="Courier New" w:hAnsi="Courier New" w:cs="Courier New"/>
          <w:sz w:val="24"/>
          <w:szCs w:val="24"/>
        </w:rPr>
        <w:t>utanağı Emare 9 olarak Mahkemeye sunulmuştur.</w:t>
      </w:r>
    </w:p>
    <w:p w:rsidR="000F68FC" w:rsidRDefault="00D8680A" w:rsidP="00371ADE">
      <w:pPr>
        <w:spacing w:line="360" w:lineRule="auto"/>
        <w:rPr>
          <w:rFonts w:ascii="Courier New" w:hAnsi="Courier New" w:cs="Courier New"/>
          <w:sz w:val="24"/>
          <w:szCs w:val="24"/>
        </w:rPr>
      </w:pPr>
      <w:r>
        <w:rPr>
          <w:rFonts w:ascii="Courier New" w:hAnsi="Courier New" w:cs="Courier New"/>
          <w:sz w:val="24"/>
          <w:szCs w:val="24"/>
        </w:rPr>
        <w:tab/>
      </w:r>
      <w:r w:rsidR="00F04C8F">
        <w:rPr>
          <w:rFonts w:ascii="Courier New" w:hAnsi="Courier New" w:cs="Courier New"/>
          <w:sz w:val="24"/>
          <w:szCs w:val="24"/>
        </w:rPr>
        <w:t>Tarafların hitapları incelendiğinde</w:t>
      </w:r>
      <w:r w:rsidR="00877690">
        <w:rPr>
          <w:rFonts w:ascii="Courier New" w:hAnsi="Courier New" w:cs="Courier New"/>
          <w:sz w:val="24"/>
          <w:szCs w:val="24"/>
        </w:rPr>
        <w:t>,</w:t>
      </w:r>
      <w:r w:rsidR="00F04C8F">
        <w:rPr>
          <w:rFonts w:ascii="Courier New" w:hAnsi="Courier New" w:cs="Courier New"/>
          <w:sz w:val="24"/>
          <w:szCs w:val="24"/>
        </w:rPr>
        <w:t xml:space="preserve"> Davalı tarafın Baro Konseyinin kovuşturma açmak için yasa altında bir karar alma yetkisi olmadığını, bu nedenle Baro Konseyinin iddia makamı atama konusunda kararı olmadığını, </w:t>
      </w:r>
      <w:r w:rsidR="0074747C">
        <w:rPr>
          <w:rFonts w:ascii="Courier New" w:hAnsi="Courier New" w:cs="Courier New"/>
          <w:sz w:val="24"/>
          <w:szCs w:val="24"/>
        </w:rPr>
        <w:t>T</w:t>
      </w:r>
      <w:r w:rsidR="00F04C8F">
        <w:rPr>
          <w:rFonts w:ascii="Courier New" w:hAnsi="Courier New" w:cs="Courier New"/>
          <w:sz w:val="24"/>
          <w:szCs w:val="24"/>
        </w:rPr>
        <w:t xml:space="preserve">alep </w:t>
      </w:r>
      <w:r w:rsidR="0074747C">
        <w:rPr>
          <w:rFonts w:ascii="Courier New" w:hAnsi="Courier New" w:cs="Courier New"/>
          <w:sz w:val="24"/>
          <w:szCs w:val="24"/>
        </w:rPr>
        <w:t>T</w:t>
      </w:r>
      <w:r w:rsidR="00F04C8F">
        <w:rPr>
          <w:rFonts w:ascii="Courier New" w:hAnsi="Courier New" w:cs="Courier New"/>
          <w:sz w:val="24"/>
          <w:szCs w:val="24"/>
        </w:rPr>
        <w:t>akririnde de olmayan bu iddiaya değer verilmemesi gerektiğini, bu meselede önemli noktalardan birisinin Davacıya savunma hakkı verilip verilmediği hususu olduğunu, Davacıya yeterince ikaz ve ihbar verilerek yazılı savunmasının istendiği</w:t>
      </w:r>
      <w:r w:rsidR="0074747C">
        <w:rPr>
          <w:rFonts w:ascii="Courier New" w:hAnsi="Courier New" w:cs="Courier New"/>
          <w:sz w:val="24"/>
          <w:szCs w:val="24"/>
        </w:rPr>
        <w:t>ni, ancak savunma vermediğini, D</w:t>
      </w:r>
      <w:r w:rsidR="00F04C8F">
        <w:rPr>
          <w:rFonts w:ascii="Courier New" w:hAnsi="Courier New" w:cs="Courier New"/>
          <w:sz w:val="24"/>
          <w:szCs w:val="24"/>
        </w:rPr>
        <w:t xml:space="preserve">isiplin </w:t>
      </w:r>
      <w:r w:rsidR="0074747C">
        <w:rPr>
          <w:rFonts w:ascii="Courier New" w:hAnsi="Courier New" w:cs="Courier New"/>
          <w:sz w:val="24"/>
          <w:szCs w:val="24"/>
        </w:rPr>
        <w:t>K</w:t>
      </w:r>
      <w:r w:rsidR="00F04C8F">
        <w:rPr>
          <w:rFonts w:ascii="Courier New" w:hAnsi="Courier New" w:cs="Courier New"/>
          <w:sz w:val="24"/>
          <w:szCs w:val="24"/>
        </w:rPr>
        <w:t xml:space="preserve">urulundaki duruşmada savunmaya çağrıldığını, ancak savunma yapmadığını, yalnızca yeminsiz bir ifade verdiğini, Avukatlar Yasası </w:t>
      </w:r>
      <w:r w:rsidR="00045BE0">
        <w:rPr>
          <w:rFonts w:ascii="Courier New" w:hAnsi="Courier New" w:cs="Courier New"/>
          <w:sz w:val="24"/>
          <w:szCs w:val="24"/>
        </w:rPr>
        <w:t>m</w:t>
      </w:r>
      <w:r w:rsidR="00F04C8F">
        <w:rPr>
          <w:rFonts w:ascii="Courier New" w:hAnsi="Courier New" w:cs="Courier New"/>
          <w:sz w:val="24"/>
          <w:szCs w:val="24"/>
        </w:rPr>
        <w:t>adde 17’de</w:t>
      </w:r>
      <w:r w:rsidR="00877690">
        <w:rPr>
          <w:rFonts w:ascii="Courier New" w:hAnsi="Courier New" w:cs="Courier New"/>
          <w:sz w:val="24"/>
          <w:szCs w:val="24"/>
        </w:rPr>
        <w:t>,</w:t>
      </w:r>
      <w:r w:rsidR="00F04C8F">
        <w:rPr>
          <w:rFonts w:ascii="Courier New" w:hAnsi="Courier New" w:cs="Courier New"/>
          <w:sz w:val="24"/>
          <w:szCs w:val="24"/>
        </w:rPr>
        <w:t xml:space="preserve"> bir kişinin suçlu bulunması halinde ceza verilmesinin öngörüldüğünü, mahkumiyetle birl</w:t>
      </w:r>
      <w:r w:rsidR="00045BE0">
        <w:rPr>
          <w:rFonts w:ascii="Courier New" w:hAnsi="Courier New" w:cs="Courier New"/>
          <w:sz w:val="24"/>
          <w:szCs w:val="24"/>
        </w:rPr>
        <w:t>ikte cezanın verilebileceğini, Y</w:t>
      </w:r>
      <w:r w:rsidR="00F04C8F">
        <w:rPr>
          <w:rFonts w:ascii="Courier New" w:hAnsi="Courier New" w:cs="Courier New"/>
          <w:sz w:val="24"/>
          <w:szCs w:val="24"/>
        </w:rPr>
        <w:t>asanın ikisini ayırmadığını, ceza için ayrı bir hitapta bulunma hakkı olmadığını, dolayısıyla müdafaa açısından Davacıya her türlü hak ve hukukun tanındığını, soruştur</w:t>
      </w:r>
      <w:r w:rsidR="00045BE0">
        <w:rPr>
          <w:rFonts w:ascii="Courier New" w:hAnsi="Courier New" w:cs="Courier New"/>
          <w:sz w:val="24"/>
          <w:szCs w:val="24"/>
        </w:rPr>
        <w:t>manın gereği gibi yapıldığını, T</w:t>
      </w:r>
      <w:r w:rsidR="00F04C8F">
        <w:rPr>
          <w:rFonts w:ascii="Courier New" w:hAnsi="Courier New" w:cs="Courier New"/>
          <w:sz w:val="24"/>
          <w:szCs w:val="24"/>
        </w:rPr>
        <w:t>üzüğün 22’nci maddesi tahtında getirilen ithamın taf</w:t>
      </w:r>
      <w:r w:rsidR="00045BE0">
        <w:rPr>
          <w:rFonts w:ascii="Courier New" w:hAnsi="Courier New" w:cs="Courier New"/>
          <w:sz w:val="24"/>
          <w:szCs w:val="24"/>
        </w:rPr>
        <w:t>silatında yer alan her hususun i</w:t>
      </w:r>
      <w:r w:rsidR="00F04C8F">
        <w:rPr>
          <w:rFonts w:ascii="Courier New" w:hAnsi="Courier New" w:cs="Courier New"/>
          <w:sz w:val="24"/>
          <w:szCs w:val="24"/>
        </w:rPr>
        <w:t xml:space="preserve">spatlanmasının gerekmediğini, avukat aidatlarının </w:t>
      </w:r>
      <w:r w:rsidR="00045BE0">
        <w:rPr>
          <w:rFonts w:ascii="Courier New" w:hAnsi="Courier New" w:cs="Courier New"/>
          <w:sz w:val="24"/>
          <w:szCs w:val="24"/>
        </w:rPr>
        <w:t>B</w:t>
      </w:r>
      <w:r w:rsidR="00F04C8F">
        <w:rPr>
          <w:rFonts w:ascii="Courier New" w:hAnsi="Courier New" w:cs="Courier New"/>
          <w:sz w:val="24"/>
          <w:szCs w:val="24"/>
        </w:rPr>
        <w:t>aro maksatları için harcanmadığı, yani yendiği iddiasının</w:t>
      </w:r>
      <w:r w:rsidR="00877690">
        <w:rPr>
          <w:rFonts w:ascii="Courier New" w:hAnsi="Courier New" w:cs="Courier New"/>
          <w:sz w:val="24"/>
          <w:szCs w:val="24"/>
        </w:rPr>
        <w:t>,</w:t>
      </w:r>
      <w:r w:rsidR="00F04C8F">
        <w:rPr>
          <w:rFonts w:ascii="Courier New" w:hAnsi="Courier New" w:cs="Courier New"/>
          <w:sz w:val="24"/>
          <w:szCs w:val="24"/>
        </w:rPr>
        <w:t xml:space="preserve"> Davacı tarafında</w:t>
      </w:r>
      <w:r w:rsidR="00045BE0">
        <w:rPr>
          <w:rFonts w:ascii="Courier New" w:hAnsi="Courier New" w:cs="Courier New"/>
          <w:sz w:val="24"/>
          <w:szCs w:val="24"/>
        </w:rPr>
        <w:t>n yapılmış bir iddia olduğunun i</w:t>
      </w:r>
      <w:r w:rsidR="00F04C8F">
        <w:rPr>
          <w:rFonts w:ascii="Courier New" w:hAnsi="Courier New" w:cs="Courier New"/>
          <w:sz w:val="24"/>
          <w:szCs w:val="24"/>
        </w:rPr>
        <w:t xml:space="preserve">spatlandığını ve </w:t>
      </w:r>
      <w:r w:rsidR="00045BE0">
        <w:rPr>
          <w:rFonts w:ascii="Courier New" w:hAnsi="Courier New" w:cs="Courier New"/>
          <w:sz w:val="24"/>
          <w:szCs w:val="24"/>
        </w:rPr>
        <w:t>D</w:t>
      </w:r>
      <w:r w:rsidR="00F04C8F">
        <w:rPr>
          <w:rFonts w:ascii="Courier New" w:hAnsi="Courier New" w:cs="Courier New"/>
          <w:sz w:val="24"/>
          <w:szCs w:val="24"/>
        </w:rPr>
        <w:t xml:space="preserve">isiplin </w:t>
      </w:r>
      <w:r w:rsidR="00B24FC1">
        <w:rPr>
          <w:rFonts w:ascii="Courier New" w:hAnsi="Courier New" w:cs="Courier New"/>
          <w:sz w:val="24"/>
          <w:szCs w:val="24"/>
        </w:rPr>
        <w:lastRenderedPageBreak/>
        <w:t>K</w:t>
      </w:r>
      <w:r w:rsidR="00F04C8F">
        <w:rPr>
          <w:rFonts w:ascii="Courier New" w:hAnsi="Courier New" w:cs="Courier New"/>
          <w:sz w:val="24"/>
          <w:szCs w:val="24"/>
        </w:rPr>
        <w:t>urulunun da Davacıyı mahkum ettiğini, ikinci suç için de</w:t>
      </w:r>
      <w:r w:rsidR="00877690">
        <w:rPr>
          <w:rFonts w:ascii="Courier New" w:hAnsi="Courier New" w:cs="Courier New"/>
          <w:sz w:val="24"/>
          <w:szCs w:val="24"/>
        </w:rPr>
        <w:t>,</w:t>
      </w:r>
      <w:r w:rsidR="00F04C8F">
        <w:rPr>
          <w:rFonts w:ascii="Courier New" w:hAnsi="Courier New" w:cs="Courier New"/>
          <w:sz w:val="24"/>
          <w:szCs w:val="24"/>
        </w:rPr>
        <w:t xml:space="preserve"> avukat aidatlarının rest</w:t>
      </w:r>
      <w:r w:rsidR="002023BF">
        <w:rPr>
          <w:rFonts w:ascii="Courier New" w:hAnsi="Courier New" w:cs="Courier New"/>
          <w:sz w:val="24"/>
          <w:szCs w:val="24"/>
        </w:rPr>
        <w:t>oranlarda</w:t>
      </w:r>
      <w:r w:rsidR="00F04C8F">
        <w:rPr>
          <w:rFonts w:ascii="Courier New" w:hAnsi="Courier New" w:cs="Courier New"/>
          <w:sz w:val="24"/>
          <w:szCs w:val="24"/>
        </w:rPr>
        <w:t xml:space="preserve"> ve seminerlerde yenmiş olmasının </w:t>
      </w:r>
      <w:r w:rsidR="002023BF">
        <w:rPr>
          <w:rFonts w:ascii="Courier New" w:hAnsi="Courier New" w:cs="Courier New"/>
          <w:sz w:val="24"/>
          <w:szCs w:val="24"/>
        </w:rPr>
        <w:t xml:space="preserve">söylenmesinin </w:t>
      </w:r>
      <w:r w:rsidR="00F04C8F">
        <w:rPr>
          <w:rFonts w:ascii="Courier New" w:hAnsi="Courier New" w:cs="Courier New"/>
          <w:sz w:val="24"/>
          <w:szCs w:val="24"/>
        </w:rPr>
        <w:t>yeterli olduğu</w:t>
      </w:r>
      <w:r w:rsidR="00877690">
        <w:rPr>
          <w:rFonts w:ascii="Courier New" w:hAnsi="Courier New" w:cs="Courier New"/>
          <w:sz w:val="24"/>
          <w:szCs w:val="24"/>
        </w:rPr>
        <w:t>nu</w:t>
      </w:r>
      <w:r w:rsidR="00F04C8F">
        <w:rPr>
          <w:rFonts w:ascii="Courier New" w:hAnsi="Courier New" w:cs="Courier New"/>
          <w:sz w:val="24"/>
          <w:szCs w:val="24"/>
        </w:rPr>
        <w:t xml:space="preserve">, Davacıyı mahkum edecek şahadet ve emarenin mevcut olduğunu, 6 aylık süre ile men cezası vermenin </w:t>
      </w:r>
      <w:r w:rsidR="00B24FC1">
        <w:rPr>
          <w:rFonts w:ascii="Courier New" w:hAnsi="Courier New" w:cs="Courier New"/>
          <w:sz w:val="24"/>
          <w:szCs w:val="24"/>
        </w:rPr>
        <w:t>D</w:t>
      </w:r>
      <w:r w:rsidR="00F04C8F">
        <w:rPr>
          <w:rFonts w:ascii="Courier New" w:hAnsi="Courier New" w:cs="Courier New"/>
          <w:sz w:val="24"/>
          <w:szCs w:val="24"/>
        </w:rPr>
        <w:t xml:space="preserve">isiplin </w:t>
      </w:r>
      <w:r w:rsidR="00B24FC1">
        <w:rPr>
          <w:rFonts w:ascii="Courier New" w:hAnsi="Courier New" w:cs="Courier New"/>
          <w:sz w:val="24"/>
          <w:szCs w:val="24"/>
        </w:rPr>
        <w:t>L</w:t>
      </w:r>
      <w:r w:rsidR="00F04C8F">
        <w:rPr>
          <w:rFonts w:ascii="Courier New" w:hAnsi="Courier New" w:cs="Courier New"/>
          <w:sz w:val="24"/>
          <w:szCs w:val="24"/>
        </w:rPr>
        <w:t xml:space="preserve">urulunun takdirinde olan bir ceza olduğunu, cezalara Yüksek İdare Mahkemesinin karışmadığını, bir hata varsa ona baktığını, Zehra Delibaş’ın soruşturma memuru atanması kararına katıldığını, ancak bunun tüm süreçleri akabete uğratacak esaslı bir sakatlık olmadığını, önemli olanın atanan soruşturma memurunun yapacağı araştırma olduğunu, </w:t>
      </w:r>
      <w:r w:rsidR="00C81E4C">
        <w:rPr>
          <w:rFonts w:ascii="Courier New" w:hAnsi="Courier New" w:cs="Courier New"/>
          <w:sz w:val="24"/>
          <w:szCs w:val="24"/>
        </w:rPr>
        <w:t>Zehra Delibaş’ın oyunun</w:t>
      </w:r>
      <w:r w:rsidR="00877690">
        <w:rPr>
          <w:rFonts w:ascii="Courier New" w:hAnsi="Courier New" w:cs="Courier New"/>
          <w:sz w:val="24"/>
          <w:szCs w:val="24"/>
        </w:rPr>
        <w:t>,</w:t>
      </w:r>
      <w:r w:rsidR="00C81E4C">
        <w:rPr>
          <w:rFonts w:ascii="Courier New" w:hAnsi="Courier New" w:cs="Courier New"/>
          <w:sz w:val="24"/>
          <w:szCs w:val="24"/>
        </w:rPr>
        <w:t xml:space="preserve"> Mehtun Muslu’nun soruşturma memurunun atanması kararındaki diğer iki oyu ortadan kaldırmadığını, Zehra Delibaş’ın imzası geçersiz sayılsa bile  diğer iki kişinin imzası ile soruşturma memuru atanmasının geçerli bir karar</w:t>
      </w:r>
      <w:r w:rsidR="0066344E">
        <w:rPr>
          <w:rFonts w:ascii="Courier New" w:hAnsi="Courier New" w:cs="Courier New"/>
          <w:sz w:val="24"/>
          <w:szCs w:val="24"/>
        </w:rPr>
        <w:t xml:space="preserve"> olduğunu, esas hukuki sürecin M</w:t>
      </w:r>
      <w:r w:rsidR="00C81E4C">
        <w:rPr>
          <w:rFonts w:ascii="Courier New" w:hAnsi="Courier New" w:cs="Courier New"/>
          <w:sz w:val="24"/>
          <w:szCs w:val="24"/>
        </w:rPr>
        <w:t xml:space="preserve">ahalli </w:t>
      </w:r>
      <w:r w:rsidR="0066344E">
        <w:rPr>
          <w:rFonts w:ascii="Courier New" w:hAnsi="Courier New" w:cs="Courier New"/>
          <w:sz w:val="24"/>
          <w:szCs w:val="24"/>
        </w:rPr>
        <w:t>B</w:t>
      </w:r>
      <w:r w:rsidR="00C81E4C">
        <w:rPr>
          <w:rFonts w:ascii="Courier New" w:hAnsi="Courier New" w:cs="Courier New"/>
          <w:sz w:val="24"/>
          <w:szCs w:val="24"/>
        </w:rPr>
        <w:t>aronun kovuşturma kararını vermesinden sonra başladığını, tahkikat memurunun Emare 1 karar aşamasında oy vermesinin kovuşturma kararını geçersiz yapmad</w:t>
      </w:r>
      <w:r w:rsidR="00B24FC1">
        <w:rPr>
          <w:rFonts w:ascii="Courier New" w:hAnsi="Courier New" w:cs="Courier New"/>
          <w:sz w:val="24"/>
          <w:szCs w:val="24"/>
        </w:rPr>
        <w:t>ığını, Güzelyurt Mahalli Barosu</w:t>
      </w:r>
      <w:r w:rsidR="00C81E4C">
        <w:rPr>
          <w:rFonts w:ascii="Courier New" w:hAnsi="Courier New" w:cs="Courier New"/>
          <w:sz w:val="24"/>
          <w:szCs w:val="24"/>
        </w:rPr>
        <w:t xml:space="preserve">nun kararlarının geçerli olduğunu, ortada tali bir sakatlık varsa da bunun hukuki süreci etkilemediğini, iptali talep olunanın yalnızca </w:t>
      </w:r>
      <w:r w:rsidR="00B24FC1">
        <w:rPr>
          <w:rFonts w:ascii="Courier New" w:hAnsi="Courier New" w:cs="Courier New"/>
          <w:sz w:val="24"/>
          <w:szCs w:val="24"/>
        </w:rPr>
        <w:t>D</w:t>
      </w:r>
      <w:r w:rsidR="00C81E4C">
        <w:rPr>
          <w:rFonts w:ascii="Courier New" w:hAnsi="Courier New" w:cs="Courier New"/>
          <w:sz w:val="24"/>
          <w:szCs w:val="24"/>
        </w:rPr>
        <w:t xml:space="preserve">isiplin </w:t>
      </w:r>
      <w:r w:rsidR="00B24FC1">
        <w:rPr>
          <w:rFonts w:ascii="Courier New" w:hAnsi="Courier New" w:cs="Courier New"/>
          <w:sz w:val="24"/>
          <w:szCs w:val="24"/>
        </w:rPr>
        <w:t>K</w:t>
      </w:r>
      <w:r w:rsidR="00C81E4C">
        <w:rPr>
          <w:rFonts w:ascii="Courier New" w:hAnsi="Courier New" w:cs="Courier New"/>
          <w:sz w:val="24"/>
          <w:szCs w:val="24"/>
        </w:rPr>
        <w:t xml:space="preserve">urulu </w:t>
      </w:r>
      <w:r w:rsidR="00B24FC1">
        <w:rPr>
          <w:rFonts w:ascii="Courier New" w:hAnsi="Courier New" w:cs="Courier New"/>
          <w:sz w:val="24"/>
          <w:szCs w:val="24"/>
        </w:rPr>
        <w:t>K</w:t>
      </w:r>
      <w:r w:rsidR="00C81E4C">
        <w:rPr>
          <w:rFonts w:ascii="Courier New" w:hAnsi="Courier New" w:cs="Courier New"/>
          <w:sz w:val="24"/>
          <w:szCs w:val="24"/>
        </w:rPr>
        <w:t>ararı olduğunu, Mahalli Barodaki süreçle ilgili iddiaların sorgulanabilmesi için Güzelyurt Barosu</w:t>
      </w:r>
      <w:r w:rsidR="00B278CF">
        <w:rPr>
          <w:rFonts w:ascii="Courier New" w:hAnsi="Courier New" w:cs="Courier New"/>
          <w:sz w:val="24"/>
          <w:szCs w:val="24"/>
        </w:rPr>
        <w:t xml:space="preserve">nun </w:t>
      </w:r>
      <w:r w:rsidR="00C81E4C">
        <w:rPr>
          <w:rFonts w:ascii="Courier New" w:hAnsi="Courier New" w:cs="Courier New"/>
          <w:sz w:val="24"/>
          <w:szCs w:val="24"/>
        </w:rPr>
        <w:t>da taraf yapılması gerektiğini, disiplin kurulunun oluşumunda 16’ncı maddenin (2)’nci fıkrası gereği toplantı nisabı olmadığını, karar verme nisabının ise salt çoğunluk olduğunu, duruşmanın başından sonuna çoğunluğun üç kişi olduğunu ve aynı üç kişinin başından sonuna gittiğini ve kararları verdiğini, dolayısıyla kararın geçerli bir karar olduğunu</w:t>
      </w:r>
      <w:r w:rsidR="001B38ED">
        <w:rPr>
          <w:rFonts w:ascii="Courier New" w:hAnsi="Courier New" w:cs="Courier New"/>
          <w:sz w:val="24"/>
          <w:szCs w:val="24"/>
        </w:rPr>
        <w:t xml:space="preserve"> ileri sürdüğü görülmektedir.</w:t>
      </w:r>
    </w:p>
    <w:p w:rsidR="00F6122B" w:rsidRDefault="00F6122B" w:rsidP="00371ADE">
      <w:pPr>
        <w:spacing w:line="360" w:lineRule="auto"/>
        <w:rPr>
          <w:rFonts w:ascii="Courier New" w:hAnsi="Courier New" w:cs="Courier New"/>
          <w:sz w:val="24"/>
          <w:szCs w:val="24"/>
        </w:rPr>
      </w:pPr>
      <w:r>
        <w:rPr>
          <w:rFonts w:ascii="Courier New" w:hAnsi="Courier New" w:cs="Courier New"/>
          <w:sz w:val="24"/>
          <w:szCs w:val="24"/>
        </w:rPr>
        <w:tab/>
        <w:t>Davacı taraf ise</w:t>
      </w:r>
      <w:r w:rsidR="00B278CF">
        <w:rPr>
          <w:rFonts w:ascii="Courier New" w:hAnsi="Courier New" w:cs="Courier New"/>
          <w:sz w:val="24"/>
          <w:szCs w:val="24"/>
        </w:rPr>
        <w:t>,</w:t>
      </w:r>
      <w:r>
        <w:rPr>
          <w:rFonts w:ascii="Courier New" w:hAnsi="Courier New" w:cs="Courier New"/>
          <w:sz w:val="24"/>
          <w:szCs w:val="24"/>
        </w:rPr>
        <w:t xml:space="preserve"> hitabı sırasında</w:t>
      </w:r>
      <w:r w:rsidR="00B278CF">
        <w:rPr>
          <w:rFonts w:ascii="Courier New" w:hAnsi="Courier New" w:cs="Courier New"/>
          <w:sz w:val="24"/>
          <w:szCs w:val="24"/>
        </w:rPr>
        <w:t>,</w:t>
      </w:r>
      <w:r>
        <w:rPr>
          <w:rFonts w:ascii="Courier New" w:hAnsi="Courier New" w:cs="Courier New"/>
          <w:sz w:val="24"/>
          <w:szCs w:val="24"/>
        </w:rPr>
        <w:t xml:space="preserve"> disiplin duruşmasının yapıldığı devredeki bazı oturumlara katılan, </w:t>
      </w:r>
      <w:r w:rsidR="00B24FC1">
        <w:rPr>
          <w:rFonts w:ascii="Courier New" w:hAnsi="Courier New" w:cs="Courier New"/>
          <w:sz w:val="24"/>
          <w:szCs w:val="24"/>
        </w:rPr>
        <w:t>bazı oturumlara ise katılmayan D</w:t>
      </w:r>
      <w:r>
        <w:rPr>
          <w:rFonts w:ascii="Courier New" w:hAnsi="Courier New" w:cs="Courier New"/>
          <w:sz w:val="24"/>
          <w:szCs w:val="24"/>
        </w:rPr>
        <w:t xml:space="preserve">isiplin </w:t>
      </w:r>
      <w:r w:rsidR="00B24FC1">
        <w:rPr>
          <w:rFonts w:ascii="Courier New" w:hAnsi="Courier New" w:cs="Courier New"/>
          <w:sz w:val="24"/>
          <w:szCs w:val="24"/>
        </w:rPr>
        <w:t>K</w:t>
      </w:r>
      <w:r>
        <w:rPr>
          <w:rFonts w:ascii="Courier New" w:hAnsi="Courier New" w:cs="Courier New"/>
          <w:sz w:val="24"/>
          <w:szCs w:val="24"/>
        </w:rPr>
        <w:t xml:space="preserve">urulu </w:t>
      </w:r>
      <w:r w:rsidR="00B24FC1">
        <w:rPr>
          <w:rFonts w:ascii="Courier New" w:hAnsi="Courier New" w:cs="Courier New"/>
          <w:sz w:val="24"/>
          <w:szCs w:val="24"/>
        </w:rPr>
        <w:t>Ü</w:t>
      </w:r>
      <w:r>
        <w:rPr>
          <w:rFonts w:ascii="Courier New" w:hAnsi="Courier New" w:cs="Courier New"/>
          <w:sz w:val="24"/>
          <w:szCs w:val="24"/>
        </w:rPr>
        <w:t xml:space="preserve">yeleri olduğunu, sonra da bunların karara imza attığını, bu nedenle şahadet dinlemeden karar verdiklerini, kararı yazanın iki kişi olduğunu, buna </w:t>
      </w:r>
      <w:r>
        <w:rPr>
          <w:rFonts w:ascii="Courier New" w:hAnsi="Courier New" w:cs="Courier New"/>
          <w:sz w:val="24"/>
          <w:szCs w:val="24"/>
        </w:rPr>
        <w:lastRenderedPageBreak/>
        <w:t>karşın kararın altına beş kişinin imza attığını, bunun da usulsüz olduğunu ve kararı sakatladığını, kendisinin ahlaka aykırı bir suçu olmadığını, Zehra Delibaş’ın</w:t>
      </w:r>
      <w:r w:rsidR="00C2578E">
        <w:rPr>
          <w:rFonts w:ascii="Courier New" w:hAnsi="Courier New" w:cs="Courier New"/>
          <w:sz w:val="24"/>
          <w:szCs w:val="24"/>
        </w:rPr>
        <w:t>,</w:t>
      </w:r>
      <w:r>
        <w:rPr>
          <w:rFonts w:ascii="Courier New" w:hAnsi="Courier New" w:cs="Courier New"/>
          <w:sz w:val="24"/>
          <w:szCs w:val="24"/>
        </w:rPr>
        <w:t xml:space="preserve"> aidatları lokantalarda harcadığını söylediği iddiası doğru olsa bile bunun ahlaka aykırı bir suç olmadığını, kararda hangi emareye, hangi şahidin şahadetine bakıldığının, hangi noktalarda bulgu yapıldığının ve kendisinin mahkum edildiğinin yer</w:t>
      </w:r>
      <w:r w:rsidR="00BB1FB2">
        <w:rPr>
          <w:rFonts w:ascii="Courier New" w:hAnsi="Courier New" w:cs="Courier New"/>
          <w:sz w:val="24"/>
          <w:szCs w:val="24"/>
        </w:rPr>
        <w:t xml:space="preserve"> almadığını, seçilmiş bir M</w:t>
      </w:r>
      <w:r>
        <w:rPr>
          <w:rFonts w:ascii="Courier New" w:hAnsi="Courier New" w:cs="Courier New"/>
          <w:sz w:val="24"/>
          <w:szCs w:val="24"/>
        </w:rPr>
        <w:t xml:space="preserve">ahalli </w:t>
      </w:r>
      <w:r w:rsidR="00BB1FB2">
        <w:rPr>
          <w:rFonts w:ascii="Courier New" w:hAnsi="Courier New" w:cs="Courier New"/>
          <w:sz w:val="24"/>
          <w:szCs w:val="24"/>
        </w:rPr>
        <w:t>B</w:t>
      </w:r>
      <w:r>
        <w:rPr>
          <w:rFonts w:ascii="Courier New" w:hAnsi="Courier New" w:cs="Courier New"/>
          <w:sz w:val="24"/>
          <w:szCs w:val="24"/>
        </w:rPr>
        <w:t xml:space="preserve">aro </w:t>
      </w:r>
      <w:r w:rsidR="00BB1FB2">
        <w:rPr>
          <w:rFonts w:ascii="Courier New" w:hAnsi="Courier New" w:cs="Courier New"/>
          <w:sz w:val="24"/>
          <w:szCs w:val="24"/>
        </w:rPr>
        <w:t>Y</w:t>
      </w:r>
      <w:r>
        <w:rPr>
          <w:rFonts w:ascii="Courier New" w:hAnsi="Courier New" w:cs="Courier New"/>
          <w:sz w:val="24"/>
          <w:szCs w:val="24"/>
        </w:rPr>
        <w:t xml:space="preserve">önetim </w:t>
      </w:r>
      <w:r w:rsidR="00BB1FB2">
        <w:rPr>
          <w:rFonts w:ascii="Courier New" w:hAnsi="Courier New" w:cs="Courier New"/>
          <w:sz w:val="24"/>
          <w:szCs w:val="24"/>
        </w:rPr>
        <w:t>K</w:t>
      </w:r>
      <w:r>
        <w:rPr>
          <w:rFonts w:ascii="Courier New" w:hAnsi="Courier New" w:cs="Courier New"/>
          <w:sz w:val="24"/>
          <w:szCs w:val="24"/>
        </w:rPr>
        <w:t xml:space="preserve">urulu olmadığını, dolayısıyla karar alamayacaklarını, bir başkan ve üç üyenin toplantı yapması gerekirken </w:t>
      </w:r>
      <w:r w:rsidR="00C2578E">
        <w:rPr>
          <w:rFonts w:ascii="Courier New" w:hAnsi="Courier New" w:cs="Courier New"/>
          <w:sz w:val="24"/>
          <w:szCs w:val="24"/>
        </w:rPr>
        <w:t xml:space="preserve">”Bir başkan ve iki üye toplandı“ </w:t>
      </w:r>
      <w:r>
        <w:rPr>
          <w:rFonts w:ascii="Courier New" w:hAnsi="Courier New" w:cs="Courier New"/>
          <w:sz w:val="24"/>
          <w:szCs w:val="24"/>
        </w:rPr>
        <w:t xml:space="preserve">dendiğini, bunun da yeter sayı olmadığı için kararı en baştan geçersiz kıldığını, ayrıca </w:t>
      </w:r>
      <w:r w:rsidR="00C2578E">
        <w:rPr>
          <w:rFonts w:ascii="Courier New" w:hAnsi="Courier New" w:cs="Courier New"/>
          <w:sz w:val="24"/>
          <w:szCs w:val="24"/>
        </w:rPr>
        <w:t>Y</w:t>
      </w:r>
      <w:r>
        <w:rPr>
          <w:rFonts w:ascii="Courier New" w:hAnsi="Courier New" w:cs="Courier New"/>
          <w:sz w:val="24"/>
          <w:szCs w:val="24"/>
        </w:rPr>
        <w:t xml:space="preserve">önetim </w:t>
      </w:r>
      <w:r w:rsidR="00C2578E">
        <w:rPr>
          <w:rFonts w:ascii="Courier New" w:hAnsi="Courier New" w:cs="Courier New"/>
          <w:sz w:val="24"/>
          <w:szCs w:val="24"/>
        </w:rPr>
        <w:t>K</w:t>
      </w:r>
      <w:r>
        <w:rPr>
          <w:rFonts w:ascii="Courier New" w:hAnsi="Courier New" w:cs="Courier New"/>
          <w:sz w:val="24"/>
          <w:szCs w:val="24"/>
        </w:rPr>
        <w:t xml:space="preserve">urulu </w:t>
      </w:r>
      <w:r w:rsidR="00C2578E">
        <w:rPr>
          <w:rFonts w:ascii="Courier New" w:hAnsi="Courier New" w:cs="Courier New"/>
          <w:sz w:val="24"/>
          <w:szCs w:val="24"/>
        </w:rPr>
        <w:t>Başkan ve Ü</w:t>
      </w:r>
      <w:r>
        <w:rPr>
          <w:rFonts w:ascii="Courier New" w:hAnsi="Courier New" w:cs="Courier New"/>
          <w:sz w:val="24"/>
          <w:szCs w:val="24"/>
        </w:rPr>
        <w:t>yelerinin kendilerini ilgilendiren konularda toplantı ve karara katılamayacağı</w:t>
      </w:r>
      <w:r w:rsidR="00E9664E">
        <w:rPr>
          <w:rFonts w:ascii="Courier New" w:hAnsi="Courier New" w:cs="Courier New"/>
          <w:sz w:val="24"/>
          <w:szCs w:val="24"/>
        </w:rPr>
        <w:t>nı</w:t>
      </w:r>
      <w:r w:rsidR="0066498D">
        <w:rPr>
          <w:rFonts w:ascii="Courier New" w:hAnsi="Courier New" w:cs="Courier New"/>
          <w:sz w:val="24"/>
          <w:szCs w:val="24"/>
        </w:rPr>
        <w:t>, buna rağmen Zehra Delibaş’ın toplantıya katıldığını, disiplin soruşturması başlatılması ve Mehtun Muslu’nun soruşturma memuru atanması kararına imza verdiğini, Mehtun Muslu’nun kendisi ile geçmişte olayları olduğundan taraflı bir kişi olduğunu, kendisine kapının altından atılarak iletildiği belirtilen ihbarnamenin imzasız olduğunu, tebliğ tarihi 24 Temmuz diye belirtilmiş olmakla birlikte</w:t>
      </w:r>
      <w:r w:rsidR="00B278CF">
        <w:rPr>
          <w:rFonts w:ascii="Courier New" w:hAnsi="Courier New" w:cs="Courier New"/>
          <w:sz w:val="24"/>
          <w:szCs w:val="24"/>
        </w:rPr>
        <w:t>,</w:t>
      </w:r>
      <w:r w:rsidR="0066498D">
        <w:rPr>
          <w:rFonts w:ascii="Courier New" w:hAnsi="Courier New" w:cs="Courier New"/>
          <w:sz w:val="24"/>
          <w:szCs w:val="24"/>
        </w:rPr>
        <w:t xml:space="preserve"> kendisinin</w:t>
      </w:r>
      <w:r w:rsidR="00B278CF">
        <w:rPr>
          <w:rFonts w:ascii="Courier New" w:hAnsi="Courier New" w:cs="Courier New"/>
          <w:sz w:val="24"/>
          <w:szCs w:val="24"/>
        </w:rPr>
        <w:t>,</w:t>
      </w:r>
      <w:r w:rsidR="0066498D">
        <w:rPr>
          <w:rFonts w:ascii="Courier New" w:hAnsi="Courier New" w:cs="Courier New"/>
          <w:sz w:val="24"/>
          <w:szCs w:val="24"/>
        </w:rPr>
        <w:t xml:space="preserve"> 24 Temmuz’da ilgili yazıyı alıp almadığının belli olmadığını, en az 15 günlük savunma süresi verilmesi gerekirken yazıda en geç 15 gün içinde dendiğini, kendisi ile ilgili verilen kovuşturmaya sevk kararının da sakat olduğunu, Baro Konseyinin de karar ver</w:t>
      </w:r>
      <w:r w:rsidR="00C2578E">
        <w:rPr>
          <w:rFonts w:ascii="Courier New" w:hAnsi="Courier New" w:cs="Courier New"/>
          <w:sz w:val="24"/>
          <w:szCs w:val="24"/>
        </w:rPr>
        <w:t>mesiyle D</w:t>
      </w:r>
      <w:r w:rsidR="0066498D">
        <w:rPr>
          <w:rFonts w:ascii="Courier New" w:hAnsi="Courier New" w:cs="Courier New"/>
          <w:sz w:val="24"/>
          <w:szCs w:val="24"/>
        </w:rPr>
        <w:t xml:space="preserve">isiplin </w:t>
      </w:r>
      <w:r w:rsidR="00C2578E">
        <w:rPr>
          <w:rFonts w:ascii="Courier New" w:hAnsi="Courier New" w:cs="Courier New"/>
          <w:sz w:val="24"/>
          <w:szCs w:val="24"/>
        </w:rPr>
        <w:t>K</w:t>
      </w:r>
      <w:r w:rsidR="0066498D">
        <w:rPr>
          <w:rFonts w:ascii="Courier New" w:hAnsi="Courier New" w:cs="Courier New"/>
          <w:sz w:val="24"/>
          <w:szCs w:val="24"/>
        </w:rPr>
        <w:t>uruluna sevk edilmesi gerektiğini, ortada böyle bir karar da olmadığını, Baro Konseyi karar almadan dosyanın iddia makamına nasıl verildiğinin de muamma olduğu, hazırlık aşamasındaki işlemlerin mutlak b</w:t>
      </w:r>
      <w:r w:rsidR="00C2578E">
        <w:rPr>
          <w:rFonts w:ascii="Courier New" w:hAnsi="Courier New" w:cs="Courier New"/>
          <w:sz w:val="24"/>
          <w:szCs w:val="24"/>
        </w:rPr>
        <w:t>utlanla batıl olması sebebiyle D</w:t>
      </w:r>
      <w:r w:rsidR="0066498D">
        <w:rPr>
          <w:rFonts w:ascii="Courier New" w:hAnsi="Courier New" w:cs="Courier New"/>
          <w:sz w:val="24"/>
          <w:szCs w:val="24"/>
        </w:rPr>
        <w:t xml:space="preserve">isiplin </w:t>
      </w:r>
      <w:r w:rsidR="00C2578E">
        <w:rPr>
          <w:rFonts w:ascii="Courier New" w:hAnsi="Courier New" w:cs="Courier New"/>
          <w:sz w:val="24"/>
          <w:szCs w:val="24"/>
        </w:rPr>
        <w:t>K</w:t>
      </w:r>
      <w:r w:rsidR="0066498D">
        <w:rPr>
          <w:rFonts w:ascii="Courier New" w:hAnsi="Courier New" w:cs="Courier New"/>
          <w:sz w:val="24"/>
          <w:szCs w:val="24"/>
        </w:rPr>
        <w:t xml:space="preserve">urulunun kararlarının da geçersiz olduğunu, aleyhine şahadet olmadığı halde kendisinin mahkum edildiğini, Mahalli Baro Yönetim Kurulunun kovuşturmaya sevk kararının gerekçelerinin farklı, açılan davanın farklı olduğunu, bu nedenle de kararın sakat olduğunu, kararın şahadete dayanmadığını, şahitlerin </w:t>
      </w:r>
      <w:r w:rsidR="00C2578E">
        <w:rPr>
          <w:rFonts w:ascii="Courier New" w:hAnsi="Courier New" w:cs="Courier New"/>
          <w:sz w:val="24"/>
          <w:szCs w:val="24"/>
        </w:rPr>
        <w:lastRenderedPageBreak/>
        <w:t>taraflı olduğunu, yargılamanın C</w:t>
      </w:r>
      <w:r w:rsidR="0066498D">
        <w:rPr>
          <w:rFonts w:ascii="Courier New" w:hAnsi="Courier New" w:cs="Courier New"/>
          <w:sz w:val="24"/>
          <w:szCs w:val="24"/>
        </w:rPr>
        <w:t xml:space="preserve">eza </w:t>
      </w:r>
      <w:r w:rsidR="00C2578E">
        <w:rPr>
          <w:rFonts w:ascii="Courier New" w:hAnsi="Courier New" w:cs="Courier New"/>
          <w:sz w:val="24"/>
          <w:szCs w:val="24"/>
        </w:rPr>
        <w:t>Usul Y</w:t>
      </w:r>
      <w:r w:rsidR="0066498D">
        <w:rPr>
          <w:rFonts w:ascii="Courier New" w:hAnsi="Courier New" w:cs="Courier New"/>
          <w:sz w:val="24"/>
          <w:szCs w:val="24"/>
        </w:rPr>
        <w:t>asası</w:t>
      </w:r>
      <w:r w:rsidR="00C2578E">
        <w:rPr>
          <w:rFonts w:ascii="Courier New" w:hAnsi="Courier New" w:cs="Courier New"/>
          <w:sz w:val="24"/>
          <w:szCs w:val="24"/>
        </w:rPr>
        <w:t>’</w:t>
      </w:r>
      <w:r w:rsidR="0066498D">
        <w:rPr>
          <w:rFonts w:ascii="Courier New" w:hAnsi="Courier New" w:cs="Courier New"/>
          <w:sz w:val="24"/>
          <w:szCs w:val="24"/>
        </w:rPr>
        <w:t>na uygun yapılmadığını, kendisinin söz vermek suretiyle yeminli şahadet verdiğini, ancak yeminsiz şahadet verdiğinin ileri sürüldüğünü, bunun da tutanaklarda yer almadığı için yargılamanın geçersiz olduğunu ileri sür</w:t>
      </w:r>
      <w:r w:rsidR="00B278CF">
        <w:rPr>
          <w:rFonts w:ascii="Courier New" w:hAnsi="Courier New" w:cs="Courier New"/>
          <w:sz w:val="24"/>
          <w:szCs w:val="24"/>
        </w:rPr>
        <w:t>müş durumdadır</w:t>
      </w:r>
      <w:r w:rsidR="0066498D">
        <w:rPr>
          <w:rFonts w:ascii="Courier New" w:hAnsi="Courier New" w:cs="Courier New"/>
          <w:sz w:val="24"/>
          <w:szCs w:val="24"/>
        </w:rPr>
        <w:t>.</w:t>
      </w:r>
    </w:p>
    <w:p w:rsidR="007159DE" w:rsidRDefault="007159DE" w:rsidP="00371ADE">
      <w:pPr>
        <w:spacing w:line="360" w:lineRule="auto"/>
        <w:rPr>
          <w:rFonts w:ascii="Courier New" w:hAnsi="Courier New" w:cs="Courier New"/>
          <w:sz w:val="24"/>
          <w:szCs w:val="24"/>
        </w:rPr>
      </w:pPr>
      <w:r>
        <w:rPr>
          <w:rFonts w:ascii="Courier New" w:hAnsi="Courier New" w:cs="Courier New"/>
          <w:sz w:val="24"/>
          <w:szCs w:val="24"/>
        </w:rPr>
        <w:tab/>
      </w:r>
      <w:r w:rsidR="004B2FDA">
        <w:rPr>
          <w:rFonts w:ascii="Courier New" w:hAnsi="Courier New" w:cs="Courier New"/>
          <w:sz w:val="24"/>
          <w:szCs w:val="24"/>
        </w:rPr>
        <w:t>Davacının hitabı incelendiğinde</w:t>
      </w:r>
      <w:r>
        <w:rPr>
          <w:rFonts w:ascii="Courier New" w:hAnsi="Courier New" w:cs="Courier New"/>
          <w:sz w:val="24"/>
          <w:szCs w:val="24"/>
        </w:rPr>
        <w:t>, Davacı tarafın</w:t>
      </w:r>
      <w:r w:rsidR="004B2FDA">
        <w:rPr>
          <w:rFonts w:ascii="Courier New" w:hAnsi="Courier New" w:cs="Courier New"/>
          <w:sz w:val="24"/>
          <w:szCs w:val="24"/>
        </w:rPr>
        <w:t>,</w:t>
      </w:r>
      <w:r>
        <w:rPr>
          <w:rFonts w:ascii="Courier New" w:hAnsi="Courier New" w:cs="Courier New"/>
          <w:sz w:val="24"/>
          <w:szCs w:val="24"/>
        </w:rPr>
        <w:t xml:space="preserve"> davada ileri sürdüğü iddiaların tümünü değil, yalnızca yukarıda sıralanan özdeki hususları ileri götürecek şekilde adım attığı  anlaşılmaktadır. Dolayıs</w:t>
      </w:r>
      <w:r w:rsidR="004B2FDA">
        <w:rPr>
          <w:rFonts w:ascii="Courier New" w:hAnsi="Courier New" w:cs="Courier New"/>
          <w:sz w:val="24"/>
          <w:szCs w:val="24"/>
        </w:rPr>
        <w:t>ıyla</w:t>
      </w:r>
      <w:r w:rsidR="00C2578E">
        <w:rPr>
          <w:rFonts w:ascii="Courier New" w:hAnsi="Courier New" w:cs="Courier New"/>
          <w:sz w:val="24"/>
          <w:szCs w:val="24"/>
        </w:rPr>
        <w:t>,</w:t>
      </w:r>
      <w:r w:rsidR="004B2FDA">
        <w:rPr>
          <w:rFonts w:ascii="Courier New" w:hAnsi="Courier New" w:cs="Courier New"/>
          <w:sz w:val="24"/>
          <w:szCs w:val="24"/>
        </w:rPr>
        <w:t xml:space="preserve"> Davacı iddiaları bu boyutla sınırlı olarak</w:t>
      </w:r>
      <w:r>
        <w:rPr>
          <w:rFonts w:ascii="Courier New" w:hAnsi="Courier New" w:cs="Courier New"/>
          <w:sz w:val="24"/>
          <w:szCs w:val="24"/>
        </w:rPr>
        <w:t xml:space="preserve"> ele alınıp incelenecektir.</w:t>
      </w:r>
    </w:p>
    <w:p w:rsidR="00B278CF" w:rsidRDefault="00E12940" w:rsidP="00371ADE">
      <w:pPr>
        <w:spacing w:line="360" w:lineRule="auto"/>
        <w:rPr>
          <w:rFonts w:ascii="Courier New" w:hAnsi="Courier New" w:cs="Courier New"/>
          <w:sz w:val="24"/>
          <w:szCs w:val="24"/>
        </w:rPr>
      </w:pPr>
      <w:r>
        <w:rPr>
          <w:rFonts w:ascii="Courier New" w:hAnsi="Courier New" w:cs="Courier New"/>
          <w:sz w:val="24"/>
          <w:szCs w:val="24"/>
        </w:rPr>
        <w:tab/>
        <w:t xml:space="preserve">Emare 2’nin ekindeki </w:t>
      </w:r>
      <w:r w:rsidR="00C2578E">
        <w:rPr>
          <w:rFonts w:ascii="Courier New" w:hAnsi="Courier New" w:cs="Courier New"/>
          <w:sz w:val="24"/>
          <w:szCs w:val="24"/>
        </w:rPr>
        <w:t>D</w:t>
      </w:r>
      <w:r w:rsidR="00B278CF">
        <w:rPr>
          <w:rFonts w:ascii="Courier New" w:hAnsi="Courier New" w:cs="Courier New"/>
          <w:sz w:val="24"/>
          <w:szCs w:val="24"/>
        </w:rPr>
        <w:t xml:space="preserve">isiplin </w:t>
      </w:r>
      <w:r w:rsidR="00C2578E">
        <w:rPr>
          <w:rFonts w:ascii="Courier New" w:hAnsi="Courier New" w:cs="Courier New"/>
          <w:sz w:val="24"/>
          <w:szCs w:val="24"/>
        </w:rPr>
        <w:t>K</w:t>
      </w:r>
      <w:r w:rsidR="00B278CF">
        <w:rPr>
          <w:rFonts w:ascii="Courier New" w:hAnsi="Courier New" w:cs="Courier New"/>
          <w:sz w:val="24"/>
          <w:szCs w:val="24"/>
        </w:rPr>
        <w:t xml:space="preserve">urulu </w:t>
      </w:r>
      <w:r w:rsidR="00C2578E">
        <w:rPr>
          <w:rFonts w:ascii="Courier New" w:hAnsi="Courier New" w:cs="Courier New"/>
          <w:sz w:val="24"/>
          <w:szCs w:val="24"/>
        </w:rPr>
        <w:t>D</w:t>
      </w:r>
      <w:r w:rsidR="00B278CF">
        <w:rPr>
          <w:rFonts w:ascii="Courier New" w:hAnsi="Courier New" w:cs="Courier New"/>
          <w:sz w:val="24"/>
          <w:szCs w:val="24"/>
        </w:rPr>
        <w:t xml:space="preserve">uruşma </w:t>
      </w:r>
      <w:r w:rsidR="00C2578E">
        <w:rPr>
          <w:rFonts w:ascii="Courier New" w:hAnsi="Courier New" w:cs="Courier New"/>
          <w:sz w:val="24"/>
          <w:szCs w:val="24"/>
        </w:rPr>
        <w:t>T</w:t>
      </w:r>
      <w:r w:rsidR="00B278CF">
        <w:rPr>
          <w:rFonts w:ascii="Courier New" w:hAnsi="Courier New" w:cs="Courier New"/>
          <w:sz w:val="24"/>
          <w:szCs w:val="24"/>
        </w:rPr>
        <w:t xml:space="preserve">utanakları </w:t>
      </w:r>
      <w:r w:rsidR="002A7519">
        <w:rPr>
          <w:rFonts w:ascii="Courier New" w:hAnsi="Courier New" w:cs="Courier New"/>
          <w:sz w:val="24"/>
          <w:szCs w:val="24"/>
        </w:rPr>
        <w:t xml:space="preserve"> incelendiğinde</w:t>
      </w:r>
      <w:r w:rsidR="00B278CF">
        <w:rPr>
          <w:rFonts w:ascii="Courier New" w:hAnsi="Courier New" w:cs="Courier New"/>
          <w:sz w:val="24"/>
          <w:szCs w:val="24"/>
        </w:rPr>
        <w:t>, duruşma süreciyle ilgili yapılabilecek tes</w:t>
      </w:r>
      <w:r w:rsidR="00C2578E">
        <w:rPr>
          <w:rFonts w:ascii="Courier New" w:hAnsi="Courier New" w:cs="Courier New"/>
          <w:sz w:val="24"/>
          <w:szCs w:val="24"/>
        </w:rPr>
        <w:t>p</w:t>
      </w:r>
      <w:r w:rsidR="00B278CF">
        <w:rPr>
          <w:rFonts w:ascii="Courier New" w:hAnsi="Courier New" w:cs="Courier New"/>
          <w:sz w:val="24"/>
          <w:szCs w:val="24"/>
        </w:rPr>
        <w:t>itler</w:t>
      </w:r>
      <w:r w:rsidR="007159DE">
        <w:rPr>
          <w:rFonts w:ascii="Courier New" w:hAnsi="Courier New" w:cs="Courier New"/>
          <w:sz w:val="24"/>
          <w:szCs w:val="24"/>
        </w:rPr>
        <w:t>in şöyle sıralanabileceği görülmektedir</w:t>
      </w:r>
      <w:r w:rsidR="00B278CF">
        <w:rPr>
          <w:rFonts w:ascii="Courier New" w:hAnsi="Courier New" w:cs="Courier New"/>
          <w:sz w:val="24"/>
          <w:szCs w:val="24"/>
        </w:rPr>
        <w:t>:</w:t>
      </w:r>
    </w:p>
    <w:p w:rsidR="00E12940" w:rsidRDefault="002A7519" w:rsidP="002A7519">
      <w:pPr>
        <w:spacing w:line="360" w:lineRule="auto"/>
        <w:ind w:firstLine="708"/>
        <w:rPr>
          <w:rFonts w:ascii="Courier New" w:hAnsi="Courier New" w:cs="Courier New"/>
          <w:sz w:val="24"/>
          <w:szCs w:val="24"/>
        </w:rPr>
      </w:pPr>
      <w:r>
        <w:rPr>
          <w:rFonts w:ascii="Courier New" w:hAnsi="Courier New" w:cs="Courier New"/>
          <w:sz w:val="24"/>
          <w:szCs w:val="24"/>
        </w:rPr>
        <w:t>9.3.2016 tarihli D</w:t>
      </w:r>
      <w:r w:rsidR="0044023C">
        <w:rPr>
          <w:rFonts w:ascii="Courier New" w:hAnsi="Courier New" w:cs="Courier New"/>
          <w:sz w:val="24"/>
          <w:szCs w:val="24"/>
        </w:rPr>
        <w:t xml:space="preserve">isiplin </w:t>
      </w:r>
      <w:r>
        <w:rPr>
          <w:rFonts w:ascii="Courier New" w:hAnsi="Courier New" w:cs="Courier New"/>
          <w:sz w:val="24"/>
          <w:szCs w:val="24"/>
        </w:rPr>
        <w:t>K</w:t>
      </w:r>
      <w:r w:rsidR="0044023C">
        <w:rPr>
          <w:rFonts w:ascii="Courier New" w:hAnsi="Courier New" w:cs="Courier New"/>
          <w:sz w:val="24"/>
          <w:szCs w:val="24"/>
        </w:rPr>
        <w:t xml:space="preserve">urulu toplantısına katılan üyeler </w:t>
      </w:r>
      <w:r w:rsidR="007159DE">
        <w:rPr>
          <w:rFonts w:ascii="Courier New" w:hAnsi="Courier New" w:cs="Courier New"/>
          <w:sz w:val="24"/>
          <w:szCs w:val="24"/>
        </w:rPr>
        <w:t>Av.</w:t>
      </w:r>
      <w:r w:rsidR="0044023C">
        <w:rPr>
          <w:rFonts w:ascii="Courier New" w:hAnsi="Courier New" w:cs="Courier New"/>
          <w:sz w:val="24"/>
          <w:szCs w:val="24"/>
        </w:rPr>
        <w:t xml:space="preserve">Güner Çakın, </w:t>
      </w:r>
      <w:r w:rsidR="007159DE">
        <w:rPr>
          <w:rFonts w:ascii="Courier New" w:hAnsi="Courier New" w:cs="Courier New"/>
          <w:sz w:val="24"/>
          <w:szCs w:val="24"/>
        </w:rPr>
        <w:t>Av.Ö</w:t>
      </w:r>
      <w:r w:rsidR="0044023C">
        <w:rPr>
          <w:rFonts w:ascii="Courier New" w:hAnsi="Courier New" w:cs="Courier New"/>
          <w:sz w:val="24"/>
          <w:szCs w:val="24"/>
        </w:rPr>
        <w:t xml:space="preserve">zkul Özyiğit, </w:t>
      </w:r>
      <w:r w:rsidR="007159DE">
        <w:rPr>
          <w:rFonts w:ascii="Courier New" w:hAnsi="Courier New" w:cs="Courier New"/>
          <w:sz w:val="24"/>
          <w:szCs w:val="24"/>
        </w:rPr>
        <w:t>Av.</w:t>
      </w:r>
      <w:r w:rsidR="0044023C">
        <w:rPr>
          <w:rFonts w:ascii="Courier New" w:hAnsi="Courier New" w:cs="Courier New"/>
          <w:sz w:val="24"/>
          <w:szCs w:val="24"/>
        </w:rPr>
        <w:t xml:space="preserve">Ezer Özsoy, </w:t>
      </w:r>
      <w:r w:rsidR="007159DE">
        <w:rPr>
          <w:rFonts w:ascii="Courier New" w:hAnsi="Courier New" w:cs="Courier New"/>
          <w:sz w:val="24"/>
          <w:szCs w:val="24"/>
        </w:rPr>
        <w:t>Av.</w:t>
      </w:r>
      <w:r w:rsidR="0044023C">
        <w:rPr>
          <w:rFonts w:ascii="Courier New" w:hAnsi="Courier New" w:cs="Courier New"/>
          <w:sz w:val="24"/>
          <w:szCs w:val="24"/>
        </w:rPr>
        <w:t xml:space="preserve">Mahmut Tekinay ve </w:t>
      </w:r>
      <w:r w:rsidR="008A2D0B">
        <w:rPr>
          <w:rFonts w:ascii="Courier New" w:hAnsi="Courier New" w:cs="Courier New"/>
          <w:sz w:val="24"/>
          <w:szCs w:val="24"/>
        </w:rPr>
        <w:t>Av.</w:t>
      </w:r>
      <w:r w:rsidR="0044023C">
        <w:rPr>
          <w:rFonts w:ascii="Courier New" w:hAnsi="Courier New" w:cs="Courier New"/>
          <w:sz w:val="24"/>
          <w:szCs w:val="24"/>
        </w:rPr>
        <w:t>Hüseyin İzveren’dir. Ayn</w:t>
      </w:r>
      <w:r w:rsidR="00C2578E">
        <w:rPr>
          <w:rFonts w:ascii="Courier New" w:hAnsi="Courier New" w:cs="Courier New"/>
          <w:sz w:val="24"/>
          <w:szCs w:val="24"/>
        </w:rPr>
        <w:t>ı</w:t>
      </w:r>
      <w:r w:rsidR="0044023C">
        <w:rPr>
          <w:rFonts w:ascii="Courier New" w:hAnsi="Courier New" w:cs="Courier New"/>
          <w:sz w:val="24"/>
          <w:szCs w:val="24"/>
        </w:rPr>
        <w:t xml:space="preserve"> gün aleyhine şikayet edilen</w:t>
      </w:r>
      <w:r w:rsidR="007159DE">
        <w:rPr>
          <w:rFonts w:ascii="Courier New" w:hAnsi="Courier New" w:cs="Courier New"/>
          <w:sz w:val="24"/>
          <w:szCs w:val="24"/>
        </w:rPr>
        <w:t xml:space="preserve"> kişi</w:t>
      </w:r>
      <w:r w:rsidR="0044023C">
        <w:rPr>
          <w:rFonts w:ascii="Courier New" w:hAnsi="Courier New" w:cs="Courier New"/>
          <w:sz w:val="24"/>
          <w:szCs w:val="24"/>
        </w:rPr>
        <w:t xml:space="preserve"> (ki bundan böyle Davacı olarak anılacaktır) itham edilmiş</w:t>
      </w:r>
      <w:r w:rsidR="007159DE">
        <w:rPr>
          <w:rFonts w:ascii="Courier New" w:hAnsi="Courier New" w:cs="Courier New"/>
          <w:sz w:val="24"/>
          <w:szCs w:val="24"/>
        </w:rPr>
        <w:t>tir.</w:t>
      </w:r>
      <w:r w:rsidR="0044023C">
        <w:rPr>
          <w:rFonts w:ascii="Courier New" w:hAnsi="Courier New" w:cs="Courier New"/>
          <w:sz w:val="24"/>
          <w:szCs w:val="24"/>
        </w:rPr>
        <w:t xml:space="preserve"> </w:t>
      </w:r>
      <w:r w:rsidR="007159DE">
        <w:rPr>
          <w:rFonts w:ascii="Courier New" w:hAnsi="Courier New" w:cs="Courier New"/>
          <w:sz w:val="24"/>
          <w:szCs w:val="24"/>
        </w:rPr>
        <w:t>İ</w:t>
      </w:r>
      <w:r w:rsidR="0044023C">
        <w:rPr>
          <w:rFonts w:ascii="Courier New" w:hAnsi="Courier New" w:cs="Courier New"/>
          <w:sz w:val="24"/>
          <w:szCs w:val="24"/>
        </w:rPr>
        <w:t xml:space="preserve">tham sonrası Davacı suçlamaları kabul etmemiş, bunun sonrasında da konunun görüşülmesi 16.3.2016’ya ertelenmiştir. 16.3.2016 tarihinde </w:t>
      </w:r>
      <w:r w:rsidR="00C2578E">
        <w:rPr>
          <w:rFonts w:ascii="Courier New" w:hAnsi="Courier New" w:cs="Courier New"/>
          <w:sz w:val="24"/>
          <w:szCs w:val="24"/>
        </w:rPr>
        <w:t>D</w:t>
      </w:r>
      <w:r w:rsidR="0044023C">
        <w:rPr>
          <w:rFonts w:ascii="Courier New" w:hAnsi="Courier New" w:cs="Courier New"/>
          <w:sz w:val="24"/>
          <w:szCs w:val="24"/>
        </w:rPr>
        <w:t xml:space="preserve">isiplin </w:t>
      </w:r>
      <w:r w:rsidR="00C2578E">
        <w:rPr>
          <w:rFonts w:ascii="Courier New" w:hAnsi="Courier New" w:cs="Courier New"/>
          <w:sz w:val="24"/>
          <w:szCs w:val="24"/>
        </w:rPr>
        <w:t>K</w:t>
      </w:r>
      <w:r w:rsidR="0044023C">
        <w:rPr>
          <w:rFonts w:ascii="Courier New" w:hAnsi="Courier New" w:cs="Courier New"/>
          <w:sz w:val="24"/>
          <w:szCs w:val="24"/>
        </w:rPr>
        <w:t xml:space="preserve">urulu toplantısına katılan disiplin kurulu üyeleri </w:t>
      </w:r>
      <w:r w:rsidR="007159DE">
        <w:rPr>
          <w:rFonts w:ascii="Courier New" w:hAnsi="Courier New" w:cs="Courier New"/>
          <w:sz w:val="24"/>
          <w:szCs w:val="24"/>
        </w:rPr>
        <w:t>Av.</w:t>
      </w:r>
      <w:r w:rsidR="0044023C">
        <w:rPr>
          <w:rFonts w:ascii="Courier New" w:hAnsi="Courier New" w:cs="Courier New"/>
          <w:sz w:val="24"/>
          <w:szCs w:val="24"/>
        </w:rPr>
        <w:t xml:space="preserve">Güner Çakın, </w:t>
      </w:r>
      <w:r w:rsidR="007159DE">
        <w:rPr>
          <w:rFonts w:ascii="Courier New" w:hAnsi="Courier New" w:cs="Courier New"/>
          <w:sz w:val="24"/>
          <w:szCs w:val="24"/>
        </w:rPr>
        <w:t>Av.</w:t>
      </w:r>
      <w:r w:rsidR="0044023C">
        <w:rPr>
          <w:rFonts w:ascii="Courier New" w:hAnsi="Courier New" w:cs="Courier New"/>
          <w:sz w:val="24"/>
          <w:szCs w:val="24"/>
        </w:rPr>
        <w:t xml:space="preserve">Özkul Özyiğit, </w:t>
      </w:r>
      <w:r w:rsidR="007159DE">
        <w:rPr>
          <w:rFonts w:ascii="Courier New" w:hAnsi="Courier New" w:cs="Courier New"/>
          <w:sz w:val="24"/>
          <w:szCs w:val="24"/>
        </w:rPr>
        <w:t>Av.</w:t>
      </w:r>
      <w:r w:rsidR="0044023C">
        <w:rPr>
          <w:rFonts w:ascii="Courier New" w:hAnsi="Courier New" w:cs="Courier New"/>
          <w:sz w:val="24"/>
          <w:szCs w:val="24"/>
        </w:rPr>
        <w:t xml:space="preserve">Mahmut Tekinay, </w:t>
      </w:r>
      <w:r w:rsidR="007159DE">
        <w:rPr>
          <w:rFonts w:ascii="Courier New" w:hAnsi="Courier New" w:cs="Courier New"/>
          <w:sz w:val="24"/>
          <w:szCs w:val="24"/>
        </w:rPr>
        <w:t>Av.</w:t>
      </w:r>
      <w:r w:rsidR="0044023C">
        <w:rPr>
          <w:rFonts w:ascii="Courier New" w:hAnsi="Courier New" w:cs="Courier New"/>
          <w:sz w:val="24"/>
          <w:szCs w:val="24"/>
        </w:rPr>
        <w:t xml:space="preserve">Ezer Özsoy ve </w:t>
      </w:r>
      <w:r w:rsidR="007159DE">
        <w:rPr>
          <w:rFonts w:ascii="Courier New" w:hAnsi="Courier New" w:cs="Courier New"/>
          <w:sz w:val="24"/>
          <w:szCs w:val="24"/>
        </w:rPr>
        <w:t>Av.</w:t>
      </w:r>
      <w:r w:rsidR="0044023C">
        <w:rPr>
          <w:rFonts w:ascii="Courier New" w:hAnsi="Courier New" w:cs="Courier New"/>
          <w:sz w:val="24"/>
          <w:szCs w:val="24"/>
        </w:rPr>
        <w:t>Hüseyin İzveren’dir. Ayn</w:t>
      </w:r>
      <w:r w:rsidR="00C2578E">
        <w:rPr>
          <w:rFonts w:ascii="Courier New" w:hAnsi="Courier New" w:cs="Courier New"/>
          <w:sz w:val="24"/>
          <w:szCs w:val="24"/>
        </w:rPr>
        <w:t>ı gün Mehtun Muslu İ</w:t>
      </w:r>
      <w:r w:rsidR="0044023C">
        <w:rPr>
          <w:rFonts w:ascii="Courier New" w:hAnsi="Courier New" w:cs="Courier New"/>
          <w:sz w:val="24"/>
          <w:szCs w:val="24"/>
        </w:rPr>
        <w:t xml:space="preserve">ddia </w:t>
      </w:r>
      <w:r w:rsidR="00C2578E">
        <w:rPr>
          <w:rFonts w:ascii="Courier New" w:hAnsi="Courier New" w:cs="Courier New"/>
          <w:sz w:val="24"/>
          <w:szCs w:val="24"/>
        </w:rPr>
        <w:t>M</w:t>
      </w:r>
      <w:r w:rsidR="0044023C">
        <w:rPr>
          <w:rFonts w:ascii="Courier New" w:hAnsi="Courier New" w:cs="Courier New"/>
          <w:sz w:val="24"/>
          <w:szCs w:val="24"/>
        </w:rPr>
        <w:t xml:space="preserve">akamı </w:t>
      </w:r>
      <w:r w:rsidR="00C2578E">
        <w:rPr>
          <w:rFonts w:ascii="Courier New" w:hAnsi="Courier New" w:cs="Courier New"/>
          <w:sz w:val="24"/>
          <w:szCs w:val="24"/>
        </w:rPr>
        <w:t>T</w:t>
      </w:r>
      <w:r w:rsidR="0044023C">
        <w:rPr>
          <w:rFonts w:ascii="Courier New" w:hAnsi="Courier New" w:cs="Courier New"/>
          <w:sz w:val="24"/>
          <w:szCs w:val="24"/>
        </w:rPr>
        <w:t>anığı olarak şahadet verm</w:t>
      </w:r>
      <w:r w:rsidR="00B278CF">
        <w:rPr>
          <w:rFonts w:ascii="Courier New" w:hAnsi="Courier New" w:cs="Courier New"/>
          <w:sz w:val="24"/>
          <w:szCs w:val="24"/>
        </w:rPr>
        <w:t>eye başl</w:t>
      </w:r>
      <w:r w:rsidR="007159DE">
        <w:rPr>
          <w:rFonts w:ascii="Courier New" w:hAnsi="Courier New" w:cs="Courier New"/>
          <w:sz w:val="24"/>
          <w:szCs w:val="24"/>
        </w:rPr>
        <w:t>amış, ancak tanık olarak sorgulanması</w:t>
      </w:r>
      <w:r w:rsidR="00B278CF">
        <w:rPr>
          <w:rFonts w:ascii="Courier New" w:hAnsi="Courier New" w:cs="Courier New"/>
          <w:sz w:val="24"/>
          <w:szCs w:val="24"/>
        </w:rPr>
        <w:t xml:space="preserve"> devam ederken,</w:t>
      </w:r>
      <w:r w:rsidR="0044023C">
        <w:rPr>
          <w:rFonts w:ascii="Courier New" w:hAnsi="Courier New" w:cs="Courier New"/>
          <w:sz w:val="24"/>
          <w:szCs w:val="24"/>
        </w:rPr>
        <w:t xml:space="preserve"> oturum 25.3.2016 tarihine ertelenmiştir.</w:t>
      </w:r>
      <w:r w:rsidR="00D90357">
        <w:rPr>
          <w:rFonts w:ascii="Courier New" w:hAnsi="Courier New" w:cs="Courier New"/>
          <w:sz w:val="24"/>
          <w:szCs w:val="24"/>
        </w:rPr>
        <w:t xml:space="preserve"> Tutanaklar içerisinde 25.3.2016 tarihinde </w:t>
      </w:r>
      <w:r w:rsidR="00C2578E">
        <w:rPr>
          <w:rFonts w:ascii="Courier New" w:hAnsi="Courier New" w:cs="Courier New"/>
          <w:sz w:val="24"/>
          <w:szCs w:val="24"/>
        </w:rPr>
        <w:t>D</w:t>
      </w:r>
      <w:r w:rsidR="00D90357">
        <w:rPr>
          <w:rFonts w:ascii="Courier New" w:hAnsi="Courier New" w:cs="Courier New"/>
          <w:sz w:val="24"/>
          <w:szCs w:val="24"/>
        </w:rPr>
        <w:t xml:space="preserve">isiplin </w:t>
      </w:r>
      <w:r w:rsidR="00C2578E">
        <w:rPr>
          <w:rFonts w:ascii="Courier New" w:hAnsi="Courier New" w:cs="Courier New"/>
          <w:sz w:val="24"/>
          <w:szCs w:val="24"/>
        </w:rPr>
        <w:t>K</w:t>
      </w:r>
      <w:r w:rsidR="00D90357">
        <w:rPr>
          <w:rFonts w:ascii="Courier New" w:hAnsi="Courier New" w:cs="Courier New"/>
          <w:sz w:val="24"/>
          <w:szCs w:val="24"/>
        </w:rPr>
        <w:t>urulunun toplandığına dair bir belge veya kayıt yer alm</w:t>
      </w:r>
      <w:r w:rsidR="00C2578E">
        <w:rPr>
          <w:rFonts w:ascii="Courier New" w:hAnsi="Courier New" w:cs="Courier New"/>
          <w:sz w:val="24"/>
          <w:szCs w:val="24"/>
        </w:rPr>
        <w:t>amaktadır. Bu tarihten sonraki D</w:t>
      </w:r>
      <w:r w:rsidR="00D90357">
        <w:rPr>
          <w:rFonts w:ascii="Courier New" w:hAnsi="Courier New" w:cs="Courier New"/>
          <w:sz w:val="24"/>
          <w:szCs w:val="24"/>
        </w:rPr>
        <w:t xml:space="preserve">isiplin </w:t>
      </w:r>
      <w:r w:rsidR="00C2578E">
        <w:rPr>
          <w:rFonts w:ascii="Courier New" w:hAnsi="Courier New" w:cs="Courier New"/>
          <w:sz w:val="24"/>
          <w:szCs w:val="24"/>
        </w:rPr>
        <w:t>K</w:t>
      </w:r>
      <w:r w:rsidR="00D90357">
        <w:rPr>
          <w:rFonts w:ascii="Courier New" w:hAnsi="Courier New" w:cs="Courier New"/>
          <w:sz w:val="24"/>
          <w:szCs w:val="24"/>
        </w:rPr>
        <w:t xml:space="preserve">urulu toplantısı ile ilgili ilk tutanak 11.5.2016 tarihlidir. </w:t>
      </w:r>
      <w:r w:rsidR="00067DF0">
        <w:rPr>
          <w:rFonts w:ascii="Courier New" w:hAnsi="Courier New" w:cs="Courier New"/>
          <w:sz w:val="24"/>
          <w:szCs w:val="24"/>
        </w:rPr>
        <w:t xml:space="preserve">11.5.2016 tarihinde yapılan </w:t>
      </w:r>
      <w:r w:rsidR="00C2578E">
        <w:rPr>
          <w:rFonts w:ascii="Courier New" w:hAnsi="Courier New" w:cs="Courier New"/>
          <w:sz w:val="24"/>
          <w:szCs w:val="24"/>
        </w:rPr>
        <w:t>D</w:t>
      </w:r>
      <w:r w:rsidR="00067DF0">
        <w:rPr>
          <w:rFonts w:ascii="Courier New" w:hAnsi="Courier New" w:cs="Courier New"/>
          <w:sz w:val="24"/>
          <w:szCs w:val="24"/>
        </w:rPr>
        <w:t xml:space="preserve">isiplin </w:t>
      </w:r>
      <w:r w:rsidR="00C2578E">
        <w:rPr>
          <w:rFonts w:ascii="Courier New" w:hAnsi="Courier New" w:cs="Courier New"/>
          <w:sz w:val="24"/>
          <w:szCs w:val="24"/>
        </w:rPr>
        <w:t>K</w:t>
      </w:r>
      <w:r w:rsidR="00067DF0">
        <w:rPr>
          <w:rFonts w:ascii="Courier New" w:hAnsi="Courier New" w:cs="Courier New"/>
          <w:sz w:val="24"/>
          <w:szCs w:val="24"/>
        </w:rPr>
        <w:t xml:space="preserve">urulu </w:t>
      </w:r>
      <w:r w:rsidR="00C2578E">
        <w:rPr>
          <w:rFonts w:ascii="Courier New" w:hAnsi="Courier New" w:cs="Courier New"/>
          <w:sz w:val="24"/>
          <w:szCs w:val="24"/>
        </w:rPr>
        <w:t>T</w:t>
      </w:r>
      <w:r w:rsidR="00067DF0">
        <w:rPr>
          <w:rFonts w:ascii="Courier New" w:hAnsi="Courier New" w:cs="Courier New"/>
          <w:sz w:val="24"/>
          <w:szCs w:val="24"/>
        </w:rPr>
        <w:t xml:space="preserve">oplantısına katılan kurul üyeleri </w:t>
      </w:r>
      <w:r w:rsidR="007159DE">
        <w:rPr>
          <w:rFonts w:ascii="Courier New" w:hAnsi="Courier New" w:cs="Courier New"/>
          <w:sz w:val="24"/>
          <w:szCs w:val="24"/>
        </w:rPr>
        <w:t>Av.</w:t>
      </w:r>
      <w:r w:rsidR="00067DF0">
        <w:rPr>
          <w:rFonts w:ascii="Courier New" w:hAnsi="Courier New" w:cs="Courier New"/>
          <w:sz w:val="24"/>
          <w:szCs w:val="24"/>
        </w:rPr>
        <w:t xml:space="preserve">Güner Çakın, </w:t>
      </w:r>
      <w:r w:rsidR="007159DE">
        <w:rPr>
          <w:rFonts w:ascii="Courier New" w:hAnsi="Courier New" w:cs="Courier New"/>
          <w:sz w:val="24"/>
          <w:szCs w:val="24"/>
        </w:rPr>
        <w:t>Av.</w:t>
      </w:r>
      <w:r w:rsidR="00067DF0">
        <w:rPr>
          <w:rFonts w:ascii="Courier New" w:hAnsi="Courier New" w:cs="Courier New"/>
          <w:sz w:val="24"/>
          <w:szCs w:val="24"/>
        </w:rPr>
        <w:t xml:space="preserve">Mahmut Tekinay, </w:t>
      </w:r>
      <w:r w:rsidR="007159DE">
        <w:rPr>
          <w:rFonts w:ascii="Courier New" w:hAnsi="Courier New" w:cs="Courier New"/>
          <w:sz w:val="24"/>
          <w:szCs w:val="24"/>
        </w:rPr>
        <w:t>Av.</w:t>
      </w:r>
      <w:r w:rsidR="00067DF0">
        <w:rPr>
          <w:rFonts w:ascii="Courier New" w:hAnsi="Courier New" w:cs="Courier New"/>
          <w:sz w:val="24"/>
          <w:szCs w:val="24"/>
        </w:rPr>
        <w:t xml:space="preserve">Ezer Özsoy ve </w:t>
      </w:r>
      <w:r w:rsidR="007159DE">
        <w:rPr>
          <w:rFonts w:ascii="Courier New" w:hAnsi="Courier New" w:cs="Courier New"/>
          <w:sz w:val="24"/>
          <w:szCs w:val="24"/>
        </w:rPr>
        <w:t>Av.</w:t>
      </w:r>
      <w:r w:rsidR="00067DF0">
        <w:rPr>
          <w:rFonts w:ascii="Courier New" w:hAnsi="Courier New" w:cs="Courier New"/>
          <w:sz w:val="24"/>
          <w:szCs w:val="24"/>
        </w:rPr>
        <w:t>Hüseyin İzveren’dir.</w:t>
      </w:r>
      <w:r w:rsidR="008B152E">
        <w:rPr>
          <w:rFonts w:ascii="Courier New" w:hAnsi="Courier New" w:cs="Courier New"/>
          <w:sz w:val="24"/>
          <w:szCs w:val="24"/>
        </w:rPr>
        <w:t xml:space="preserve"> Diğer bir deyişle</w:t>
      </w:r>
      <w:r w:rsidR="00C2578E">
        <w:rPr>
          <w:rFonts w:ascii="Courier New" w:hAnsi="Courier New" w:cs="Courier New"/>
          <w:sz w:val="24"/>
          <w:szCs w:val="24"/>
        </w:rPr>
        <w:t>,</w:t>
      </w:r>
      <w:r w:rsidR="008B152E">
        <w:rPr>
          <w:rFonts w:ascii="Courier New" w:hAnsi="Courier New" w:cs="Courier New"/>
          <w:sz w:val="24"/>
          <w:szCs w:val="24"/>
        </w:rPr>
        <w:t xml:space="preserve"> başlangıçta disiplin duruşmasında hazır olan </w:t>
      </w:r>
      <w:r w:rsidR="007159DE">
        <w:rPr>
          <w:rFonts w:ascii="Courier New" w:hAnsi="Courier New" w:cs="Courier New"/>
          <w:sz w:val="24"/>
          <w:szCs w:val="24"/>
        </w:rPr>
        <w:t>Av.</w:t>
      </w:r>
      <w:r w:rsidR="008B152E">
        <w:rPr>
          <w:rFonts w:ascii="Courier New" w:hAnsi="Courier New" w:cs="Courier New"/>
          <w:sz w:val="24"/>
          <w:szCs w:val="24"/>
        </w:rPr>
        <w:t xml:space="preserve">Özkul Özyiğit o günkü </w:t>
      </w:r>
      <w:r w:rsidR="008B152E">
        <w:rPr>
          <w:rFonts w:ascii="Courier New" w:hAnsi="Courier New" w:cs="Courier New"/>
          <w:sz w:val="24"/>
          <w:szCs w:val="24"/>
        </w:rPr>
        <w:lastRenderedPageBreak/>
        <w:t>duruşmada hazır değildir. 11.5.2016 tarihindeki disiplin duruşmasında</w:t>
      </w:r>
      <w:r w:rsidR="00B278CF">
        <w:rPr>
          <w:rFonts w:ascii="Courier New" w:hAnsi="Courier New" w:cs="Courier New"/>
          <w:sz w:val="24"/>
          <w:szCs w:val="24"/>
        </w:rPr>
        <w:t>,</w:t>
      </w:r>
      <w:r w:rsidR="00C2578E">
        <w:rPr>
          <w:rFonts w:ascii="Courier New" w:hAnsi="Courier New" w:cs="Courier New"/>
          <w:sz w:val="24"/>
          <w:szCs w:val="24"/>
        </w:rPr>
        <w:t xml:space="preserve"> İ</w:t>
      </w:r>
      <w:r w:rsidR="008B152E">
        <w:rPr>
          <w:rFonts w:ascii="Courier New" w:hAnsi="Courier New" w:cs="Courier New"/>
          <w:sz w:val="24"/>
          <w:szCs w:val="24"/>
        </w:rPr>
        <w:t xml:space="preserve">ddia </w:t>
      </w:r>
      <w:r w:rsidR="00C2578E">
        <w:rPr>
          <w:rFonts w:ascii="Courier New" w:hAnsi="Courier New" w:cs="Courier New"/>
          <w:sz w:val="24"/>
          <w:szCs w:val="24"/>
        </w:rPr>
        <w:t>M</w:t>
      </w:r>
      <w:r w:rsidR="008B152E">
        <w:rPr>
          <w:rFonts w:ascii="Courier New" w:hAnsi="Courier New" w:cs="Courier New"/>
          <w:sz w:val="24"/>
          <w:szCs w:val="24"/>
        </w:rPr>
        <w:t>akamı</w:t>
      </w:r>
      <w:r w:rsidR="007159DE">
        <w:rPr>
          <w:rFonts w:ascii="Courier New" w:hAnsi="Courier New" w:cs="Courier New"/>
          <w:sz w:val="24"/>
          <w:szCs w:val="24"/>
        </w:rPr>
        <w:t>nın</w:t>
      </w:r>
      <w:r w:rsidR="00B278CF">
        <w:rPr>
          <w:rFonts w:ascii="Courier New" w:hAnsi="Courier New" w:cs="Courier New"/>
          <w:sz w:val="24"/>
          <w:szCs w:val="24"/>
        </w:rPr>
        <w:t xml:space="preserve"> </w:t>
      </w:r>
      <w:r w:rsidR="00C2578E">
        <w:rPr>
          <w:rFonts w:ascii="Courier New" w:hAnsi="Courier New" w:cs="Courier New"/>
          <w:sz w:val="24"/>
          <w:szCs w:val="24"/>
        </w:rPr>
        <w:t>Birinci</w:t>
      </w:r>
      <w:r w:rsidR="00B278CF">
        <w:rPr>
          <w:rFonts w:ascii="Courier New" w:hAnsi="Courier New" w:cs="Courier New"/>
          <w:sz w:val="24"/>
          <w:szCs w:val="24"/>
        </w:rPr>
        <w:t xml:space="preserve"> </w:t>
      </w:r>
      <w:r w:rsidR="00C2578E">
        <w:rPr>
          <w:rFonts w:ascii="Courier New" w:hAnsi="Courier New" w:cs="Courier New"/>
          <w:sz w:val="24"/>
          <w:szCs w:val="24"/>
        </w:rPr>
        <w:t>T</w:t>
      </w:r>
      <w:r w:rsidR="00B278CF">
        <w:rPr>
          <w:rFonts w:ascii="Courier New" w:hAnsi="Courier New" w:cs="Courier New"/>
          <w:sz w:val="24"/>
          <w:szCs w:val="24"/>
        </w:rPr>
        <w:t>anığı</w:t>
      </w:r>
      <w:r w:rsidR="00131D13">
        <w:rPr>
          <w:rFonts w:ascii="Courier New" w:hAnsi="Courier New" w:cs="Courier New"/>
          <w:sz w:val="24"/>
          <w:szCs w:val="24"/>
        </w:rPr>
        <w:t xml:space="preserve"> Mehtun Muslu’nun istintakı bittikten sonra</w:t>
      </w:r>
      <w:r w:rsidR="00B278CF">
        <w:rPr>
          <w:rFonts w:ascii="Courier New" w:hAnsi="Courier New" w:cs="Courier New"/>
          <w:sz w:val="24"/>
          <w:szCs w:val="24"/>
        </w:rPr>
        <w:t>,</w:t>
      </w:r>
      <w:r w:rsidR="00C2578E">
        <w:rPr>
          <w:rFonts w:ascii="Courier New" w:hAnsi="Courier New" w:cs="Courier New"/>
          <w:sz w:val="24"/>
          <w:szCs w:val="24"/>
        </w:rPr>
        <w:t xml:space="preserve"> İ</w:t>
      </w:r>
      <w:r w:rsidR="008B152E">
        <w:rPr>
          <w:rFonts w:ascii="Courier New" w:hAnsi="Courier New" w:cs="Courier New"/>
          <w:sz w:val="24"/>
          <w:szCs w:val="24"/>
        </w:rPr>
        <w:t xml:space="preserve">kinci </w:t>
      </w:r>
      <w:r w:rsidR="00C2578E">
        <w:rPr>
          <w:rFonts w:ascii="Courier New" w:hAnsi="Courier New" w:cs="Courier New"/>
          <w:sz w:val="24"/>
          <w:szCs w:val="24"/>
        </w:rPr>
        <w:t>T</w:t>
      </w:r>
      <w:r w:rsidR="008B152E">
        <w:rPr>
          <w:rFonts w:ascii="Courier New" w:hAnsi="Courier New" w:cs="Courier New"/>
          <w:sz w:val="24"/>
          <w:szCs w:val="24"/>
        </w:rPr>
        <w:t>anık olarak</w:t>
      </w:r>
      <w:r w:rsidR="00B278CF">
        <w:rPr>
          <w:rFonts w:ascii="Courier New" w:hAnsi="Courier New" w:cs="Courier New"/>
          <w:sz w:val="24"/>
          <w:szCs w:val="24"/>
        </w:rPr>
        <w:t>,</w:t>
      </w:r>
      <w:r w:rsidR="007159DE">
        <w:rPr>
          <w:rFonts w:ascii="Courier New" w:hAnsi="Courier New" w:cs="Courier New"/>
          <w:sz w:val="24"/>
          <w:szCs w:val="24"/>
        </w:rPr>
        <w:t xml:space="preserve"> Zehra Delibaş</w:t>
      </w:r>
      <w:r w:rsidR="00131D13">
        <w:rPr>
          <w:rFonts w:ascii="Courier New" w:hAnsi="Courier New" w:cs="Courier New"/>
          <w:sz w:val="24"/>
          <w:szCs w:val="24"/>
        </w:rPr>
        <w:t xml:space="preserve"> dinlet</w:t>
      </w:r>
      <w:r w:rsidR="007159DE">
        <w:rPr>
          <w:rFonts w:ascii="Courier New" w:hAnsi="Courier New" w:cs="Courier New"/>
          <w:sz w:val="24"/>
          <w:szCs w:val="24"/>
        </w:rPr>
        <w:t>il</w:t>
      </w:r>
      <w:r w:rsidR="00131D13">
        <w:rPr>
          <w:rFonts w:ascii="Courier New" w:hAnsi="Courier New" w:cs="Courier New"/>
          <w:sz w:val="24"/>
          <w:szCs w:val="24"/>
        </w:rPr>
        <w:t>meye başla</w:t>
      </w:r>
      <w:r w:rsidR="007159DE">
        <w:rPr>
          <w:rFonts w:ascii="Courier New" w:hAnsi="Courier New" w:cs="Courier New"/>
          <w:sz w:val="24"/>
          <w:szCs w:val="24"/>
        </w:rPr>
        <w:t>n</w:t>
      </w:r>
      <w:r w:rsidR="00131D13">
        <w:rPr>
          <w:rFonts w:ascii="Courier New" w:hAnsi="Courier New" w:cs="Courier New"/>
          <w:sz w:val="24"/>
          <w:szCs w:val="24"/>
        </w:rPr>
        <w:t xml:space="preserve">mıştır. </w:t>
      </w:r>
      <w:r w:rsidR="004A3170">
        <w:rPr>
          <w:rFonts w:ascii="Courier New" w:hAnsi="Courier New" w:cs="Courier New"/>
          <w:sz w:val="24"/>
          <w:szCs w:val="24"/>
        </w:rPr>
        <w:t xml:space="preserve">Davacının </w:t>
      </w:r>
      <w:r w:rsidR="00C2578E">
        <w:rPr>
          <w:rFonts w:ascii="Courier New" w:hAnsi="Courier New" w:cs="Courier New"/>
          <w:sz w:val="24"/>
          <w:szCs w:val="24"/>
        </w:rPr>
        <w:t>anılan bu T</w:t>
      </w:r>
      <w:r w:rsidR="007159DE">
        <w:rPr>
          <w:rFonts w:ascii="Courier New" w:hAnsi="Courier New" w:cs="Courier New"/>
          <w:sz w:val="24"/>
          <w:szCs w:val="24"/>
        </w:rPr>
        <w:t>anığı</w:t>
      </w:r>
      <w:r w:rsidR="00B278CF">
        <w:rPr>
          <w:rFonts w:ascii="Courier New" w:hAnsi="Courier New" w:cs="Courier New"/>
          <w:sz w:val="24"/>
          <w:szCs w:val="24"/>
        </w:rPr>
        <w:t xml:space="preserve"> istintak etmeye</w:t>
      </w:r>
      <w:r w:rsidR="004A3170">
        <w:rPr>
          <w:rFonts w:ascii="Courier New" w:hAnsi="Courier New" w:cs="Courier New"/>
          <w:sz w:val="24"/>
          <w:szCs w:val="24"/>
        </w:rPr>
        <w:t xml:space="preserve"> başladığı aşamada ise</w:t>
      </w:r>
      <w:r w:rsidR="007159DE">
        <w:rPr>
          <w:rFonts w:ascii="Courier New" w:hAnsi="Courier New" w:cs="Courier New"/>
          <w:sz w:val="24"/>
          <w:szCs w:val="24"/>
        </w:rPr>
        <w:t>,</w:t>
      </w:r>
      <w:r w:rsidR="004A3170">
        <w:rPr>
          <w:rFonts w:ascii="Courier New" w:hAnsi="Courier New" w:cs="Courier New"/>
          <w:sz w:val="24"/>
          <w:szCs w:val="24"/>
        </w:rPr>
        <w:t xml:space="preserve"> disiplin duruşması</w:t>
      </w:r>
      <w:r w:rsidR="007159DE">
        <w:rPr>
          <w:rFonts w:ascii="Courier New" w:hAnsi="Courier New" w:cs="Courier New"/>
          <w:sz w:val="24"/>
          <w:szCs w:val="24"/>
        </w:rPr>
        <w:t>,</w:t>
      </w:r>
      <w:r w:rsidR="004A3170">
        <w:rPr>
          <w:rFonts w:ascii="Courier New" w:hAnsi="Courier New" w:cs="Courier New"/>
          <w:sz w:val="24"/>
          <w:szCs w:val="24"/>
        </w:rPr>
        <w:t xml:space="preserve"> 8.6.2016 tarihine ertelenmiştir. Emare olarak sunulan tutanaklar içerisinde 8.6.2016 tarihli herhangi bir tutanak da yoktur. Bu tarihten sonraki ilk tutanak 12.7.2016 </w:t>
      </w:r>
      <w:r w:rsidR="00C2578E">
        <w:rPr>
          <w:rFonts w:ascii="Courier New" w:hAnsi="Courier New" w:cs="Courier New"/>
          <w:sz w:val="24"/>
          <w:szCs w:val="24"/>
        </w:rPr>
        <w:t>tarihlidir. Bu tarihli oturuma D</w:t>
      </w:r>
      <w:r w:rsidR="004A3170">
        <w:rPr>
          <w:rFonts w:ascii="Courier New" w:hAnsi="Courier New" w:cs="Courier New"/>
          <w:sz w:val="24"/>
          <w:szCs w:val="24"/>
        </w:rPr>
        <w:t xml:space="preserve">isiplin </w:t>
      </w:r>
      <w:r w:rsidR="00C2578E">
        <w:rPr>
          <w:rFonts w:ascii="Courier New" w:hAnsi="Courier New" w:cs="Courier New"/>
          <w:sz w:val="24"/>
          <w:szCs w:val="24"/>
        </w:rPr>
        <w:t>K</w:t>
      </w:r>
      <w:r w:rsidR="004A3170">
        <w:rPr>
          <w:rFonts w:ascii="Courier New" w:hAnsi="Courier New" w:cs="Courier New"/>
          <w:sz w:val="24"/>
          <w:szCs w:val="24"/>
        </w:rPr>
        <w:t xml:space="preserve">urulu </w:t>
      </w:r>
      <w:r w:rsidR="00C2578E">
        <w:rPr>
          <w:rFonts w:ascii="Courier New" w:hAnsi="Courier New" w:cs="Courier New"/>
          <w:sz w:val="24"/>
          <w:szCs w:val="24"/>
        </w:rPr>
        <w:t>Ü</w:t>
      </w:r>
      <w:r w:rsidR="004A3170">
        <w:rPr>
          <w:rFonts w:ascii="Courier New" w:hAnsi="Courier New" w:cs="Courier New"/>
          <w:sz w:val="24"/>
          <w:szCs w:val="24"/>
        </w:rPr>
        <w:t>yelerinden katılanlar</w:t>
      </w:r>
      <w:r w:rsidR="00133820">
        <w:rPr>
          <w:rFonts w:ascii="Courier New" w:hAnsi="Courier New" w:cs="Courier New"/>
          <w:sz w:val="24"/>
          <w:szCs w:val="24"/>
        </w:rPr>
        <w:t>,</w:t>
      </w:r>
      <w:r w:rsidR="004A3170">
        <w:rPr>
          <w:rFonts w:ascii="Courier New" w:hAnsi="Courier New" w:cs="Courier New"/>
          <w:sz w:val="24"/>
          <w:szCs w:val="24"/>
        </w:rPr>
        <w:t xml:space="preserve"> </w:t>
      </w:r>
      <w:r w:rsidR="00133820">
        <w:rPr>
          <w:rFonts w:ascii="Courier New" w:hAnsi="Courier New" w:cs="Courier New"/>
          <w:sz w:val="24"/>
          <w:szCs w:val="24"/>
        </w:rPr>
        <w:t>Av.</w:t>
      </w:r>
      <w:r w:rsidR="004A3170">
        <w:rPr>
          <w:rFonts w:ascii="Courier New" w:hAnsi="Courier New" w:cs="Courier New"/>
          <w:sz w:val="24"/>
          <w:szCs w:val="24"/>
        </w:rPr>
        <w:t xml:space="preserve">Güner Çakın, </w:t>
      </w:r>
      <w:r w:rsidR="00133820">
        <w:rPr>
          <w:rFonts w:ascii="Courier New" w:hAnsi="Courier New" w:cs="Courier New"/>
          <w:sz w:val="24"/>
          <w:szCs w:val="24"/>
        </w:rPr>
        <w:t>Av.</w:t>
      </w:r>
      <w:r w:rsidR="004A3170">
        <w:rPr>
          <w:rFonts w:ascii="Courier New" w:hAnsi="Courier New" w:cs="Courier New"/>
          <w:sz w:val="24"/>
          <w:szCs w:val="24"/>
        </w:rPr>
        <w:t xml:space="preserve">Özkul Özyiğit, </w:t>
      </w:r>
      <w:r w:rsidR="00133820">
        <w:rPr>
          <w:rFonts w:ascii="Courier New" w:hAnsi="Courier New" w:cs="Courier New"/>
          <w:sz w:val="24"/>
          <w:szCs w:val="24"/>
        </w:rPr>
        <w:t>Av.</w:t>
      </w:r>
      <w:r w:rsidR="004A3170">
        <w:rPr>
          <w:rFonts w:ascii="Courier New" w:hAnsi="Courier New" w:cs="Courier New"/>
          <w:sz w:val="24"/>
          <w:szCs w:val="24"/>
        </w:rPr>
        <w:t xml:space="preserve">Mahmut Tekinay ve </w:t>
      </w:r>
      <w:r w:rsidR="00133820">
        <w:rPr>
          <w:rFonts w:ascii="Courier New" w:hAnsi="Courier New" w:cs="Courier New"/>
          <w:sz w:val="24"/>
          <w:szCs w:val="24"/>
        </w:rPr>
        <w:t>Av.</w:t>
      </w:r>
      <w:r w:rsidR="004A3170">
        <w:rPr>
          <w:rFonts w:ascii="Courier New" w:hAnsi="Courier New" w:cs="Courier New"/>
          <w:sz w:val="24"/>
          <w:szCs w:val="24"/>
        </w:rPr>
        <w:t>Hüseyin İzveren olmuştur. Diğer bir deyişle</w:t>
      </w:r>
      <w:r w:rsidR="00C2578E">
        <w:rPr>
          <w:rFonts w:ascii="Courier New" w:hAnsi="Courier New" w:cs="Courier New"/>
          <w:sz w:val="24"/>
          <w:szCs w:val="24"/>
        </w:rPr>
        <w:t>,</w:t>
      </w:r>
      <w:r w:rsidR="004A3170">
        <w:rPr>
          <w:rFonts w:ascii="Courier New" w:hAnsi="Courier New" w:cs="Courier New"/>
          <w:sz w:val="24"/>
          <w:szCs w:val="24"/>
        </w:rPr>
        <w:t xml:space="preserve"> bu oturumda da </w:t>
      </w:r>
      <w:r w:rsidR="00133820">
        <w:rPr>
          <w:rFonts w:ascii="Courier New" w:hAnsi="Courier New" w:cs="Courier New"/>
          <w:sz w:val="24"/>
          <w:szCs w:val="24"/>
        </w:rPr>
        <w:t>Av.</w:t>
      </w:r>
      <w:r w:rsidR="004A3170">
        <w:rPr>
          <w:rFonts w:ascii="Courier New" w:hAnsi="Courier New" w:cs="Courier New"/>
          <w:sz w:val="24"/>
          <w:szCs w:val="24"/>
        </w:rPr>
        <w:t xml:space="preserve">Ezer Özsoy hazır bulunmamıştır. </w:t>
      </w:r>
      <w:r w:rsidR="00813F0A">
        <w:rPr>
          <w:rFonts w:ascii="Courier New" w:hAnsi="Courier New" w:cs="Courier New"/>
          <w:sz w:val="24"/>
          <w:szCs w:val="24"/>
        </w:rPr>
        <w:t>Disiplin duruşmasının devam ettiği bu oturumda</w:t>
      </w:r>
      <w:r w:rsidR="00133820">
        <w:rPr>
          <w:rFonts w:ascii="Courier New" w:hAnsi="Courier New" w:cs="Courier New"/>
          <w:sz w:val="24"/>
          <w:szCs w:val="24"/>
        </w:rPr>
        <w:t>,</w:t>
      </w:r>
      <w:r w:rsidR="00C2578E">
        <w:rPr>
          <w:rFonts w:ascii="Courier New" w:hAnsi="Courier New" w:cs="Courier New"/>
          <w:sz w:val="24"/>
          <w:szCs w:val="24"/>
        </w:rPr>
        <w:t xml:space="preserve"> İ</w:t>
      </w:r>
      <w:r w:rsidR="00813F0A">
        <w:rPr>
          <w:rFonts w:ascii="Courier New" w:hAnsi="Courier New" w:cs="Courier New"/>
          <w:sz w:val="24"/>
          <w:szCs w:val="24"/>
        </w:rPr>
        <w:t xml:space="preserve">kinci </w:t>
      </w:r>
      <w:r w:rsidR="00C2578E">
        <w:rPr>
          <w:rFonts w:ascii="Courier New" w:hAnsi="Courier New" w:cs="Courier New"/>
          <w:sz w:val="24"/>
          <w:szCs w:val="24"/>
        </w:rPr>
        <w:t>T</w:t>
      </w:r>
      <w:r w:rsidR="00813F0A">
        <w:rPr>
          <w:rFonts w:ascii="Courier New" w:hAnsi="Courier New" w:cs="Courier New"/>
          <w:sz w:val="24"/>
          <w:szCs w:val="24"/>
        </w:rPr>
        <w:t xml:space="preserve">anığın </w:t>
      </w:r>
      <w:r w:rsidR="00FB62DB">
        <w:rPr>
          <w:rFonts w:ascii="Courier New" w:hAnsi="Courier New" w:cs="Courier New"/>
          <w:sz w:val="24"/>
          <w:szCs w:val="24"/>
        </w:rPr>
        <w:t>istintakına</w:t>
      </w:r>
      <w:r w:rsidR="00813F0A">
        <w:rPr>
          <w:rFonts w:ascii="Courier New" w:hAnsi="Courier New" w:cs="Courier New"/>
          <w:sz w:val="24"/>
          <w:szCs w:val="24"/>
        </w:rPr>
        <w:t xml:space="preserve"> Davacı tarafından devam </w:t>
      </w:r>
      <w:r w:rsidR="00FB62DB">
        <w:rPr>
          <w:rFonts w:ascii="Courier New" w:hAnsi="Courier New" w:cs="Courier New"/>
          <w:sz w:val="24"/>
          <w:szCs w:val="24"/>
        </w:rPr>
        <w:t>edilmiş</w:t>
      </w:r>
      <w:r w:rsidR="00813F0A">
        <w:rPr>
          <w:rFonts w:ascii="Courier New" w:hAnsi="Courier New" w:cs="Courier New"/>
          <w:sz w:val="24"/>
          <w:szCs w:val="24"/>
        </w:rPr>
        <w:t>, sonrasında disiplin duruşması 18.7.2016 tarihin</w:t>
      </w:r>
      <w:r w:rsidR="008D6E23">
        <w:rPr>
          <w:rFonts w:ascii="Courier New" w:hAnsi="Courier New" w:cs="Courier New"/>
          <w:sz w:val="24"/>
          <w:szCs w:val="24"/>
        </w:rPr>
        <w:t>e ertelenmişt</w:t>
      </w:r>
      <w:r w:rsidR="00C2578E">
        <w:rPr>
          <w:rFonts w:ascii="Courier New" w:hAnsi="Courier New" w:cs="Courier New"/>
          <w:sz w:val="24"/>
          <w:szCs w:val="24"/>
        </w:rPr>
        <w:t>ir. 18.7.2016 tarihli oturumda D</w:t>
      </w:r>
      <w:r w:rsidR="008D6E23">
        <w:rPr>
          <w:rFonts w:ascii="Courier New" w:hAnsi="Courier New" w:cs="Courier New"/>
          <w:sz w:val="24"/>
          <w:szCs w:val="24"/>
        </w:rPr>
        <w:t xml:space="preserve">isiplin </w:t>
      </w:r>
      <w:r w:rsidR="00C2578E">
        <w:rPr>
          <w:rFonts w:ascii="Courier New" w:hAnsi="Courier New" w:cs="Courier New"/>
          <w:sz w:val="24"/>
          <w:szCs w:val="24"/>
        </w:rPr>
        <w:t>K</w:t>
      </w:r>
      <w:r w:rsidR="008D6E23">
        <w:rPr>
          <w:rFonts w:ascii="Courier New" w:hAnsi="Courier New" w:cs="Courier New"/>
          <w:sz w:val="24"/>
          <w:szCs w:val="24"/>
        </w:rPr>
        <w:t xml:space="preserve">urulu </w:t>
      </w:r>
      <w:r w:rsidR="00C2578E">
        <w:rPr>
          <w:rFonts w:ascii="Courier New" w:hAnsi="Courier New" w:cs="Courier New"/>
          <w:sz w:val="24"/>
          <w:szCs w:val="24"/>
        </w:rPr>
        <w:t>Ü</w:t>
      </w:r>
      <w:r w:rsidR="008D6E23">
        <w:rPr>
          <w:rFonts w:ascii="Courier New" w:hAnsi="Courier New" w:cs="Courier New"/>
          <w:sz w:val="24"/>
          <w:szCs w:val="24"/>
        </w:rPr>
        <w:t xml:space="preserve">yelerinden </w:t>
      </w:r>
      <w:r w:rsidR="008F7F0A">
        <w:rPr>
          <w:rFonts w:ascii="Courier New" w:hAnsi="Courier New" w:cs="Courier New"/>
          <w:sz w:val="24"/>
          <w:szCs w:val="24"/>
        </w:rPr>
        <w:t>Av.</w:t>
      </w:r>
      <w:r w:rsidR="008D6E23">
        <w:rPr>
          <w:rFonts w:ascii="Courier New" w:hAnsi="Courier New" w:cs="Courier New"/>
          <w:sz w:val="24"/>
          <w:szCs w:val="24"/>
        </w:rPr>
        <w:t xml:space="preserve">Güner Çakın, </w:t>
      </w:r>
      <w:r w:rsidR="008F7F0A">
        <w:rPr>
          <w:rFonts w:ascii="Courier New" w:hAnsi="Courier New" w:cs="Courier New"/>
          <w:sz w:val="24"/>
          <w:szCs w:val="24"/>
        </w:rPr>
        <w:t>Av.</w:t>
      </w:r>
      <w:r w:rsidR="008D6E23">
        <w:rPr>
          <w:rFonts w:ascii="Courier New" w:hAnsi="Courier New" w:cs="Courier New"/>
          <w:sz w:val="24"/>
          <w:szCs w:val="24"/>
        </w:rPr>
        <w:t xml:space="preserve">Özkul Özyiğit, </w:t>
      </w:r>
      <w:r w:rsidR="008F7F0A">
        <w:rPr>
          <w:rFonts w:ascii="Courier New" w:hAnsi="Courier New" w:cs="Courier New"/>
          <w:sz w:val="24"/>
          <w:szCs w:val="24"/>
        </w:rPr>
        <w:t>Av.</w:t>
      </w:r>
      <w:r w:rsidR="008D6E23">
        <w:rPr>
          <w:rFonts w:ascii="Courier New" w:hAnsi="Courier New" w:cs="Courier New"/>
          <w:sz w:val="24"/>
          <w:szCs w:val="24"/>
        </w:rPr>
        <w:t xml:space="preserve">Ezer Özsoy, </w:t>
      </w:r>
      <w:r w:rsidR="008F7F0A">
        <w:rPr>
          <w:rFonts w:ascii="Courier New" w:hAnsi="Courier New" w:cs="Courier New"/>
          <w:sz w:val="24"/>
          <w:szCs w:val="24"/>
        </w:rPr>
        <w:t>Av.</w:t>
      </w:r>
      <w:r w:rsidR="008D6E23">
        <w:rPr>
          <w:rFonts w:ascii="Courier New" w:hAnsi="Courier New" w:cs="Courier New"/>
          <w:sz w:val="24"/>
          <w:szCs w:val="24"/>
        </w:rPr>
        <w:t xml:space="preserve">Mahmut Tekinay ve </w:t>
      </w:r>
      <w:r w:rsidR="008F7F0A">
        <w:rPr>
          <w:rFonts w:ascii="Courier New" w:hAnsi="Courier New" w:cs="Courier New"/>
          <w:sz w:val="24"/>
          <w:szCs w:val="24"/>
        </w:rPr>
        <w:t>Av.</w:t>
      </w:r>
      <w:r w:rsidR="008D6E23">
        <w:rPr>
          <w:rFonts w:ascii="Courier New" w:hAnsi="Courier New" w:cs="Courier New"/>
          <w:sz w:val="24"/>
          <w:szCs w:val="24"/>
        </w:rPr>
        <w:t>Hüseyin İzveren hazır</w:t>
      </w:r>
      <w:r w:rsidR="00204082">
        <w:rPr>
          <w:rFonts w:ascii="Courier New" w:hAnsi="Courier New" w:cs="Courier New"/>
          <w:sz w:val="24"/>
          <w:szCs w:val="24"/>
        </w:rPr>
        <w:t xml:space="preserve"> bulunmuştur. Ayn</w:t>
      </w:r>
      <w:r w:rsidR="00C2578E">
        <w:rPr>
          <w:rFonts w:ascii="Courier New" w:hAnsi="Courier New" w:cs="Courier New"/>
          <w:sz w:val="24"/>
          <w:szCs w:val="24"/>
        </w:rPr>
        <w:t>ı tarihli oturumda İ</w:t>
      </w:r>
      <w:r w:rsidR="00204082">
        <w:rPr>
          <w:rFonts w:ascii="Courier New" w:hAnsi="Courier New" w:cs="Courier New"/>
          <w:sz w:val="24"/>
          <w:szCs w:val="24"/>
        </w:rPr>
        <w:t xml:space="preserve">ddia </w:t>
      </w:r>
      <w:r w:rsidR="00C2578E">
        <w:rPr>
          <w:rFonts w:ascii="Courier New" w:hAnsi="Courier New" w:cs="Courier New"/>
          <w:sz w:val="24"/>
          <w:szCs w:val="24"/>
        </w:rPr>
        <w:t>M</w:t>
      </w:r>
      <w:r w:rsidR="00204082">
        <w:rPr>
          <w:rFonts w:ascii="Courier New" w:hAnsi="Courier New" w:cs="Courier New"/>
          <w:sz w:val="24"/>
          <w:szCs w:val="24"/>
        </w:rPr>
        <w:t xml:space="preserve">akamı </w:t>
      </w:r>
      <w:r w:rsidR="00C2578E">
        <w:rPr>
          <w:rFonts w:ascii="Courier New" w:hAnsi="Courier New" w:cs="Courier New"/>
          <w:sz w:val="24"/>
          <w:szCs w:val="24"/>
        </w:rPr>
        <w:t>Ü</w:t>
      </w:r>
      <w:r w:rsidR="00204082">
        <w:rPr>
          <w:rFonts w:ascii="Courier New" w:hAnsi="Courier New" w:cs="Courier New"/>
          <w:sz w:val="24"/>
          <w:szCs w:val="24"/>
        </w:rPr>
        <w:t xml:space="preserve">çüncü </w:t>
      </w:r>
      <w:r w:rsidR="00C2578E">
        <w:rPr>
          <w:rFonts w:ascii="Courier New" w:hAnsi="Courier New" w:cs="Courier New"/>
          <w:sz w:val="24"/>
          <w:szCs w:val="24"/>
        </w:rPr>
        <w:t>T</w:t>
      </w:r>
      <w:r w:rsidR="00204082">
        <w:rPr>
          <w:rFonts w:ascii="Courier New" w:hAnsi="Courier New" w:cs="Courier New"/>
          <w:sz w:val="24"/>
          <w:szCs w:val="24"/>
        </w:rPr>
        <w:t>anığı Şifa Kırmızıgil’i dinletmiş</w:t>
      </w:r>
      <w:r w:rsidR="00C2578E">
        <w:rPr>
          <w:rFonts w:ascii="Courier New" w:hAnsi="Courier New" w:cs="Courier New"/>
          <w:sz w:val="24"/>
          <w:szCs w:val="24"/>
        </w:rPr>
        <w:t>tir. Yine aynı</w:t>
      </w:r>
      <w:r w:rsidR="00204082">
        <w:rPr>
          <w:rFonts w:ascii="Courier New" w:hAnsi="Courier New" w:cs="Courier New"/>
          <w:sz w:val="24"/>
          <w:szCs w:val="24"/>
        </w:rPr>
        <w:t xml:space="preserve"> gün </w:t>
      </w:r>
      <w:r w:rsidR="004C3548">
        <w:rPr>
          <w:rFonts w:ascii="Courier New" w:hAnsi="Courier New" w:cs="Courier New"/>
          <w:sz w:val="24"/>
          <w:szCs w:val="24"/>
        </w:rPr>
        <w:t>Davacı</w:t>
      </w:r>
      <w:r w:rsidR="004B2FDA">
        <w:rPr>
          <w:rFonts w:ascii="Courier New" w:hAnsi="Courier New" w:cs="Courier New"/>
          <w:sz w:val="24"/>
          <w:szCs w:val="24"/>
        </w:rPr>
        <w:t>,</w:t>
      </w:r>
      <w:r w:rsidR="004C3548">
        <w:rPr>
          <w:rFonts w:ascii="Courier New" w:hAnsi="Courier New" w:cs="Courier New"/>
          <w:sz w:val="24"/>
          <w:szCs w:val="24"/>
        </w:rPr>
        <w:t xml:space="preserve"> müdafaaya çağrılması için yeterli şa</w:t>
      </w:r>
      <w:r w:rsidR="00C2578E">
        <w:rPr>
          <w:rFonts w:ascii="Courier New" w:hAnsi="Courier New" w:cs="Courier New"/>
          <w:sz w:val="24"/>
          <w:szCs w:val="24"/>
        </w:rPr>
        <w:t>hadet olmadığını ileri sürmüş, İ</w:t>
      </w:r>
      <w:r w:rsidR="004C3548">
        <w:rPr>
          <w:rFonts w:ascii="Courier New" w:hAnsi="Courier New" w:cs="Courier New"/>
          <w:sz w:val="24"/>
          <w:szCs w:val="24"/>
        </w:rPr>
        <w:t xml:space="preserve">ddia </w:t>
      </w:r>
      <w:r w:rsidR="00C2578E">
        <w:rPr>
          <w:rFonts w:ascii="Courier New" w:hAnsi="Courier New" w:cs="Courier New"/>
          <w:sz w:val="24"/>
          <w:szCs w:val="24"/>
        </w:rPr>
        <w:t>M</w:t>
      </w:r>
      <w:r w:rsidR="004C3548">
        <w:rPr>
          <w:rFonts w:ascii="Courier New" w:hAnsi="Courier New" w:cs="Courier New"/>
          <w:sz w:val="24"/>
          <w:szCs w:val="24"/>
        </w:rPr>
        <w:t>akamı konumundaki avukat</w:t>
      </w:r>
      <w:r w:rsidR="004B2FDA">
        <w:rPr>
          <w:rFonts w:ascii="Courier New" w:hAnsi="Courier New" w:cs="Courier New"/>
          <w:sz w:val="24"/>
          <w:szCs w:val="24"/>
        </w:rPr>
        <w:t>ı da dinledikten sonra</w:t>
      </w:r>
      <w:r w:rsidR="004C3548">
        <w:rPr>
          <w:rFonts w:ascii="Courier New" w:hAnsi="Courier New" w:cs="Courier New"/>
          <w:sz w:val="24"/>
          <w:szCs w:val="24"/>
        </w:rPr>
        <w:t xml:space="preserve">  </w:t>
      </w:r>
      <w:r w:rsidR="00C2578E">
        <w:rPr>
          <w:rFonts w:ascii="Courier New" w:hAnsi="Courier New" w:cs="Courier New"/>
          <w:sz w:val="24"/>
          <w:szCs w:val="24"/>
        </w:rPr>
        <w:t>D</w:t>
      </w:r>
      <w:r w:rsidR="004C3548">
        <w:rPr>
          <w:rFonts w:ascii="Courier New" w:hAnsi="Courier New" w:cs="Courier New"/>
          <w:sz w:val="24"/>
          <w:szCs w:val="24"/>
        </w:rPr>
        <w:t xml:space="preserve">isiplin </w:t>
      </w:r>
      <w:r w:rsidR="00C2578E">
        <w:rPr>
          <w:rFonts w:ascii="Courier New" w:hAnsi="Courier New" w:cs="Courier New"/>
          <w:sz w:val="24"/>
          <w:szCs w:val="24"/>
        </w:rPr>
        <w:t>K</w:t>
      </w:r>
      <w:r w:rsidR="004C3548">
        <w:rPr>
          <w:rFonts w:ascii="Courier New" w:hAnsi="Courier New" w:cs="Courier New"/>
          <w:sz w:val="24"/>
          <w:szCs w:val="24"/>
        </w:rPr>
        <w:t>urulu</w:t>
      </w:r>
      <w:r w:rsidR="004B2FDA">
        <w:rPr>
          <w:rFonts w:ascii="Courier New" w:hAnsi="Courier New" w:cs="Courier New"/>
          <w:sz w:val="24"/>
          <w:szCs w:val="24"/>
        </w:rPr>
        <w:t>,</w:t>
      </w:r>
      <w:r w:rsidR="004C3548">
        <w:rPr>
          <w:rFonts w:ascii="Courier New" w:hAnsi="Courier New" w:cs="Courier New"/>
          <w:sz w:val="24"/>
          <w:szCs w:val="24"/>
        </w:rPr>
        <w:t xml:space="preserve"> </w:t>
      </w:r>
      <w:r w:rsidR="004B2FDA">
        <w:rPr>
          <w:rFonts w:ascii="Courier New" w:hAnsi="Courier New" w:cs="Courier New"/>
          <w:sz w:val="24"/>
          <w:szCs w:val="24"/>
        </w:rPr>
        <w:t xml:space="preserve">oturumu </w:t>
      </w:r>
      <w:r w:rsidR="004C3548">
        <w:rPr>
          <w:rFonts w:ascii="Courier New" w:hAnsi="Courier New" w:cs="Courier New"/>
          <w:sz w:val="24"/>
          <w:szCs w:val="24"/>
        </w:rPr>
        <w:t xml:space="preserve">karar için 7.9.2016 tarihine ertelemiştir. 7.9.2016 tarihinde ilgili ara karar okunmuş ve oy çokluğu ile Davacı savunmasını yapmaya çağrılmıştır. Davacıyı savunmasını yapmaya davet eden kararda çoğunluk kararı </w:t>
      </w:r>
      <w:r w:rsidR="001A1EE4">
        <w:rPr>
          <w:rFonts w:ascii="Courier New" w:hAnsi="Courier New" w:cs="Courier New"/>
          <w:sz w:val="24"/>
          <w:szCs w:val="24"/>
        </w:rPr>
        <w:t>Av.</w:t>
      </w:r>
      <w:r w:rsidR="004C3548">
        <w:rPr>
          <w:rFonts w:ascii="Courier New" w:hAnsi="Courier New" w:cs="Courier New"/>
          <w:sz w:val="24"/>
          <w:szCs w:val="24"/>
        </w:rPr>
        <w:t xml:space="preserve">Güner Çakın, </w:t>
      </w:r>
      <w:r w:rsidR="001A1EE4">
        <w:rPr>
          <w:rFonts w:ascii="Courier New" w:hAnsi="Courier New" w:cs="Courier New"/>
          <w:sz w:val="24"/>
          <w:szCs w:val="24"/>
        </w:rPr>
        <w:t>Av.</w:t>
      </w:r>
      <w:r w:rsidR="004C3548">
        <w:rPr>
          <w:rFonts w:ascii="Courier New" w:hAnsi="Courier New" w:cs="Courier New"/>
          <w:sz w:val="24"/>
          <w:szCs w:val="24"/>
        </w:rPr>
        <w:t xml:space="preserve">Özkul Özyiğit, </w:t>
      </w:r>
      <w:r w:rsidR="001A1EE4">
        <w:rPr>
          <w:rFonts w:ascii="Courier New" w:hAnsi="Courier New" w:cs="Courier New"/>
          <w:sz w:val="24"/>
          <w:szCs w:val="24"/>
        </w:rPr>
        <w:t>Av.</w:t>
      </w:r>
      <w:r w:rsidR="004C3548">
        <w:rPr>
          <w:rFonts w:ascii="Courier New" w:hAnsi="Courier New" w:cs="Courier New"/>
          <w:sz w:val="24"/>
          <w:szCs w:val="24"/>
        </w:rPr>
        <w:t xml:space="preserve">Mahmut Tekinay ve </w:t>
      </w:r>
      <w:r w:rsidR="001A1EE4">
        <w:rPr>
          <w:rFonts w:ascii="Courier New" w:hAnsi="Courier New" w:cs="Courier New"/>
          <w:sz w:val="24"/>
          <w:szCs w:val="24"/>
        </w:rPr>
        <w:t>Av.</w:t>
      </w:r>
      <w:r w:rsidR="004C3548">
        <w:rPr>
          <w:rFonts w:ascii="Courier New" w:hAnsi="Courier New" w:cs="Courier New"/>
          <w:sz w:val="24"/>
          <w:szCs w:val="24"/>
        </w:rPr>
        <w:t xml:space="preserve">Hüseyin İzveren tarafından verilmiştir. Davacının savunmaya çağrılmamasına yönelik azınlık kararı ise </w:t>
      </w:r>
      <w:r w:rsidR="001A1EE4">
        <w:rPr>
          <w:rFonts w:ascii="Courier New" w:hAnsi="Courier New" w:cs="Courier New"/>
          <w:sz w:val="24"/>
          <w:szCs w:val="24"/>
        </w:rPr>
        <w:t>Av.</w:t>
      </w:r>
      <w:r w:rsidR="004C3548">
        <w:rPr>
          <w:rFonts w:ascii="Courier New" w:hAnsi="Courier New" w:cs="Courier New"/>
          <w:sz w:val="24"/>
          <w:szCs w:val="24"/>
        </w:rPr>
        <w:t>Ezer Özsoy tarafından kaleme alınmıştır.</w:t>
      </w:r>
      <w:r w:rsidR="00DE79CA">
        <w:rPr>
          <w:rFonts w:ascii="Courier New" w:hAnsi="Courier New" w:cs="Courier New"/>
          <w:sz w:val="24"/>
          <w:szCs w:val="24"/>
        </w:rPr>
        <w:t xml:space="preserve"> Disiplin duruşmasının oturumları ile ilgili sonraki tutanak Emare 9 olarak sunulmuş</w:t>
      </w:r>
      <w:r w:rsidR="00C2578E">
        <w:rPr>
          <w:rFonts w:ascii="Courier New" w:hAnsi="Courier New" w:cs="Courier New"/>
          <w:sz w:val="24"/>
          <w:szCs w:val="24"/>
        </w:rPr>
        <w:t xml:space="preserve"> olan</w:t>
      </w:r>
      <w:r w:rsidR="00DE79CA">
        <w:rPr>
          <w:rFonts w:ascii="Courier New" w:hAnsi="Courier New" w:cs="Courier New"/>
          <w:sz w:val="24"/>
          <w:szCs w:val="24"/>
        </w:rPr>
        <w:t xml:space="preserve"> 2.11.2016 tarihli tutanaktır. Bu tutanaktan</w:t>
      </w:r>
      <w:r w:rsidR="00C2578E">
        <w:rPr>
          <w:rFonts w:ascii="Courier New" w:hAnsi="Courier New" w:cs="Courier New"/>
          <w:sz w:val="24"/>
          <w:szCs w:val="24"/>
        </w:rPr>
        <w:t>,</w:t>
      </w:r>
      <w:r w:rsidR="00DE79CA">
        <w:rPr>
          <w:rFonts w:ascii="Courier New" w:hAnsi="Courier New" w:cs="Courier New"/>
          <w:sz w:val="24"/>
          <w:szCs w:val="24"/>
        </w:rPr>
        <w:t xml:space="preserve"> Davacı</w:t>
      </w:r>
      <w:r w:rsidR="00FB62DB">
        <w:rPr>
          <w:rFonts w:ascii="Courier New" w:hAnsi="Courier New" w:cs="Courier New"/>
          <w:sz w:val="24"/>
          <w:szCs w:val="24"/>
        </w:rPr>
        <w:t>nın</w:t>
      </w:r>
      <w:r w:rsidR="00DE79CA">
        <w:rPr>
          <w:rFonts w:ascii="Courier New" w:hAnsi="Courier New" w:cs="Courier New"/>
          <w:sz w:val="24"/>
          <w:szCs w:val="24"/>
        </w:rPr>
        <w:t xml:space="preserve"> Anayasa’ya havale talebi yap</w:t>
      </w:r>
      <w:r w:rsidR="00FB62DB">
        <w:rPr>
          <w:rFonts w:ascii="Courier New" w:hAnsi="Courier New" w:cs="Courier New"/>
          <w:sz w:val="24"/>
          <w:szCs w:val="24"/>
        </w:rPr>
        <w:t>tığı</w:t>
      </w:r>
      <w:r w:rsidR="00DE79CA">
        <w:rPr>
          <w:rFonts w:ascii="Courier New" w:hAnsi="Courier New" w:cs="Courier New"/>
          <w:sz w:val="24"/>
          <w:szCs w:val="24"/>
        </w:rPr>
        <w:t>, iddia makamı konumundaki avukat</w:t>
      </w:r>
      <w:r w:rsidR="00FB62DB">
        <w:rPr>
          <w:rFonts w:ascii="Courier New" w:hAnsi="Courier New" w:cs="Courier New"/>
          <w:sz w:val="24"/>
          <w:szCs w:val="24"/>
        </w:rPr>
        <w:t>ın ise</w:t>
      </w:r>
      <w:r w:rsidR="00DE79CA">
        <w:rPr>
          <w:rFonts w:ascii="Courier New" w:hAnsi="Courier New" w:cs="Courier New"/>
          <w:sz w:val="24"/>
          <w:szCs w:val="24"/>
        </w:rPr>
        <w:t xml:space="preserve"> buna yanıt ver</w:t>
      </w:r>
      <w:r w:rsidR="00FB62DB">
        <w:rPr>
          <w:rFonts w:ascii="Courier New" w:hAnsi="Courier New" w:cs="Courier New"/>
          <w:sz w:val="24"/>
          <w:szCs w:val="24"/>
        </w:rPr>
        <w:t>diği çıkarımı yapılabilmektedir. Çünkü</w:t>
      </w:r>
      <w:r w:rsidR="00DE79CA">
        <w:rPr>
          <w:rFonts w:ascii="Courier New" w:hAnsi="Courier New" w:cs="Courier New"/>
          <w:sz w:val="24"/>
          <w:szCs w:val="24"/>
        </w:rPr>
        <w:t xml:space="preserve"> bu hususları bütünüyle içeren tutanak veya belge Emare </w:t>
      </w:r>
      <w:r w:rsidR="00DE79CA">
        <w:rPr>
          <w:rFonts w:ascii="Courier New" w:hAnsi="Courier New" w:cs="Courier New"/>
          <w:sz w:val="24"/>
          <w:szCs w:val="24"/>
        </w:rPr>
        <w:lastRenderedPageBreak/>
        <w:t>olarak Mahkemeye sunul</w:t>
      </w:r>
      <w:r w:rsidR="00FB62DB">
        <w:rPr>
          <w:rFonts w:ascii="Courier New" w:hAnsi="Courier New" w:cs="Courier New"/>
          <w:sz w:val="24"/>
          <w:szCs w:val="24"/>
        </w:rPr>
        <w:t>muş değildir</w:t>
      </w:r>
      <w:r w:rsidR="00DE79CA">
        <w:rPr>
          <w:rFonts w:ascii="Courier New" w:hAnsi="Courier New" w:cs="Courier New"/>
          <w:sz w:val="24"/>
          <w:szCs w:val="24"/>
        </w:rPr>
        <w:t>. Anılan 2.11.2016 tarihli tutanak</w:t>
      </w:r>
      <w:r w:rsidR="00FB62DB">
        <w:rPr>
          <w:rFonts w:ascii="Courier New" w:hAnsi="Courier New" w:cs="Courier New"/>
          <w:sz w:val="24"/>
          <w:szCs w:val="24"/>
        </w:rPr>
        <w:t>, aslında,</w:t>
      </w:r>
      <w:r w:rsidR="00DE79CA">
        <w:rPr>
          <w:rFonts w:ascii="Courier New" w:hAnsi="Courier New" w:cs="Courier New"/>
          <w:sz w:val="24"/>
          <w:szCs w:val="24"/>
        </w:rPr>
        <w:t xml:space="preserve"> Davacının Anayasa</w:t>
      </w:r>
      <w:r w:rsidR="00C2578E">
        <w:rPr>
          <w:rFonts w:ascii="Courier New" w:hAnsi="Courier New" w:cs="Courier New"/>
          <w:sz w:val="24"/>
          <w:szCs w:val="24"/>
        </w:rPr>
        <w:t>’</w:t>
      </w:r>
      <w:r w:rsidR="00DE79CA">
        <w:rPr>
          <w:rFonts w:ascii="Courier New" w:hAnsi="Courier New" w:cs="Courier New"/>
          <w:sz w:val="24"/>
          <w:szCs w:val="24"/>
        </w:rPr>
        <w:t>ya havale talebinin reddolunduğu ve Davacının müdafaasını yapmaya davet edildiği özlüdür.</w:t>
      </w:r>
      <w:r w:rsidR="00AD5F1F">
        <w:rPr>
          <w:rFonts w:ascii="Courier New" w:hAnsi="Courier New" w:cs="Courier New"/>
          <w:sz w:val="24"/>
          <w:szCs w:val="24"/>
        </w:rPr>
        <w:t xml:space="preserve"> </w:t>
      </w:r>
      <w:r w:rsidR="00FB62DB">
        <w:rPr>
          <w:rFonts w:ascii="Courier New" w:hAnsi="Courier New" w:cs="Courier New"/>
          <w:sz w:val="24"/>
          <w:szCs w:val="24"/>
        </w:rPr>
        <w:t>Yine a</w:t>
      </w:r>
      <w:r w:rsidR="00C2578E">
        <w:rPr>
          <w:rFonts w:ascii="Courier New" w:hAnsi="Courier New" w:cs="Courier New"/>
          <w:sz w:val="24"/>
          <w:szCs w:val="24"/>
        </w:rPr>
        <w:t>ynı</w:t>
      </w:r>
      <w:r w:rsidR="00AD5F1F">
        <w:rPr>
          <w:rFonts w:ascii="Courier New" w:hAnsi="Courier New" w:cs="Courier New"/>
          <w:sz w:val="24"/>
          <w:szCs w:val="24"/>
        </w:rPr>
        <w:t xml:space="preserve"> tarihli </w:t>
      </w:r>
      <w:r w:rsidR="00C2578E">
        <w:rPr>
          <w:rFonts w:ascii="Courier New" w:hAnsi="Courier New" w:cs="Courier New"/>
          <w:sz w:val="24"/>
          <w:szCs w:val="24"/>
        </w:rPr>
        <w:t>T</w:t>
      </w:r>
      <w:r w:rsidR="00AD5F1F">
        <w:rPr>
          <w:rFonts w:ascii="Courier New" w:hAnsi="Courier New" w:cs="Courier New"/>
          <w:sz w:val="24"/>
          <w:szCs w:val="24"/>
        </w:rPr>
        <w:t>utanağa göre</w:t>
      </w:r>
      <w:r w:rsidR="00FB62DB">
        <w:rPr>
          <w:rFonts w:ascii="Courier New" w:hAnsi="Courier New" w:cs="Courier New"/>
          <w:sz w:val="24"/>
          <w:szCs w:val="24"/>
        </w:rPr>
        <w:t>,</w:t>
      </w:r>
      <w:r w:rsidR="00AD5F1F">
        <w:rPr>
          <w:rFonts w:ascii="Courier New" w:hAnsi="Courier New" w:cs="Courier New"/>
          <w:sz w:val="24"/>
          <w:szCs w:val="24"/>
        </w:rPr>
        <w:t xml:space="preserve"> Davacı</w:t>
      </w:r>
      <w:r w:rsidR="00FB62DB">
        <w:rPr>
          <w:rFonts w:ascii="Courier New" w:hAnsi="Courier New" w:cs="Courier New"/>
          <w:sz w:val="24"/>
          <w:szCs w:val="24"/>
        </w:rPr>
        <w:t>,</w:t>
      </w:r>
      <w:r w:rsidR="00AD5F1F">
        <w:rPr>
          <w:rFonts w:ascii="Courier New" w:hAnsi="Courier New" w:cs="Courier New"/>
          <w:sz w:val="24"/>
          <w:szCs w:val="24"/>
        </w:rPr>
        <w:t xml:space="preserve"> ”sizin beni yemin ettirmeye hak ve yetkiniz yoktur“ dedikten sonra </w:t>
      </w:r>
      <w:r w:rsidR="00C2578E">
        <w:rPr>
          <w:rFonts w:ascii="Courier New" w:hAnsi="Courier New" w:cs="Courier New"/>
          <w:sz w:val="24"/>
          <w:szCs w:val="24"/>
        </w:rPr>
        <w:t>D</w:t>
      </w:r>
      <w:r w:rsidR="00AD5F1F">
        <w:rPr>
          <w:rFonts w:ascii="Courier New" w:hAnsi="Courier New" w:cs="Courier New"/>
          <w:sz w:val="24"/>
          <w:szCs w:val="24"/>
        </w:rPr>
        <w:t xml:space="preserve">isiplin </w:t>
      </w:r>
      <w:r w:rsidR="00C2578E">
        <w:rPr>
          <w:rFonts w:ascii="Courier New" w:hAnsi="Courier New" w:cs="Courier New"/>
          <w:sz w:val="24"/>
          <w:szCs w:val="24"/>
        </w:rPr>
        <w:t>K</w:t>
      </w:r>
      <w:r w:rsidR="00AD5F1F">
        <w:rPr>
          <w:rFonts w:ascii="Courier New" w:hAnsi="Courier New" w:cs="Courier New"/>
          <w:sz w:val="24"/>
          <w:szCs w:val="24"/>
        </w:rPr>
        <w:t>uruluna beyan yapmış</w:t>
      </w:r>
      <w:r w:rsidR="00FB62DB">
        <w:rPr>
          <w:rFonts w:ascii="Courier New" w:hAnsi="Courier New" w:cs="Courier New"/>
          <w:sz w:val="24"/>
          <w:szCs w:val="24"/>
        </w:rPr>
        <w:t>tır.</w:t>
      </w:r>
      <w:r w:rsidR="00AD5F1F">
        <w:rPr>
          <w:rFonts w:ascii="Courier New" w:hAnsi="Courier New" w:cs="Courier New"/>
          <w:sz w:val="24"/>
          <w:szCs w:val="24"/>
        </w:rPr>
        <w:t xml:space="preserve"> Davacının beyanı sonrası</w:t>
      </w:r>
      <w:r w:rsidR="00FB62DB">
        <w:rPr>
          <w:rFonts w:ascii="Courier New" w:hAnsi="Courier New" w:cs="Courier New"/>
          <w:sz w:val="24"/>
          <w:szCs w:val="24"/>
        </w:rPr>
        <w:t>nda</w:t>
      </w:r>
      <w:r w:rsidR="00C2578E">
        <w:rPr>
          <w:rFonts w:ascii="Courier New" w:hAnsi="Courier New" w:cs="Courier New"/>
          <w:sz w:val="24"/>
          <w:szCs w:val="24"/>
        </w:rPr>
        <w:t xml:space="preserve"> ise İ</w:t>
      </w:r>
      <w:r w:rsidR="00AD5F1F">
        <w:rPr>
          <w:rFonts w:ascii="Courier New" w:hAnsi="Courier New" w:cs="Courier New"/>
          <w:sz w:val="24"/>
          <w:szCs w:val="24"/>
        </w:rPr>
        <w:t xml:space="preserve">ddia </w:t>
      </w:r>
      <w:r w:rsidR="00C2578E">
        <w:rPr>
          <w:rFonts w:ascii="Courier New" w:hAnsi="Courier New" w:cs="Courier New"/>
          <w:sz w:val="24"/>
          <w:szCs w:val="24"/>
        </w:rPr>
        <w:t>M</w:t>
      </w:r>
      <w:r w:rsidR="00AD5F1F">
        <w:rPr>
          <w:rFonts w:ascii="Courier New" w:hAnsi="Courier New" w:cs="Courier New"/>
          <w:sz w:val="24"/>
          <w:szCs w:val="24"/>
        </w:rPr>
        <w:t>akamının beyanları bulunmaktadır. Bunun sonrasında ise yine Davacının beraat talep ettiği özlü kısa bir konuşma ve karar için konunun süresiz ertelendiği ibaresi</w:t>
      </w:r>
      <w:r w:rsidR="00FB62DB">
        <w:rPr>
          <w:rFonts w:ascii="Courier New" w:hAnsi="Courier New" w:cs="Courier New"/>
          <w:sz w:val="24"/>
          <w:szCs w:val="24"/>
        </w:rPr>
        <w:t xml:space="preserve"> aynı tutanakta yer almaktadır.</w:t>
      </w:r>
      <w:r w:rsidR="00AD5F1F">
        <w:rPr>
          <w:rFonts w:ascii="Courier New" w:hAnsi="Courier New" w:cs="Courier New"/>
          <w:sz w:val="24"/>
          <w:szCs w:val="24"/>
        </w:rPr>
        <w:t xml:space="preserve"> 2.11.2</w:t>
      </w:r>
      <w:r w:rsidR="00C2578E">
        <w:rPr>
          <w:rFonts w:ascii="Courier New" w:hAnsi="Courier New" w:cs="Courier New"/>
          <w:sz w:val="24"/>
          <w:szCs w:val="24"/>
        </w:rPr>
        <w:t>016 tarihli toplantıya katılan D</w:t>
      </w:r>
      <w:r w:rsidR="00AD5F1F">
        <w:rPr>
          <w:rFonts w:ascii="Courier New" w:hAnsi="Courier New" w:cs="Courier New"/>
          <w:sz w:val="24"/>
          <w:szCs w:val="24"/>
        </w:rPr>
        <w:t xml:space="preserve">isiplin </w:t>
      </w:r>
      <w:r w:rsidR="00C2578E">
        <w:rPr>
          <w:rFonts w:ascii="Courier New" w:hAnsi="Courier New" w:cs="Courier New"/>
          <w:sz w:val="24"/>
          <w:szCs w:val="24"/>
        </w:rPr>
        <w:t>K</w:t>
      </w:r>
      <w:r w:rsidR="00AD5F1F">
        <w:rPr>
          <w:rFonts w:ascii="Courier New" w:hAnsi="Courier New" w:cs="Courier New"/>
          <w:sz w:val="24"/>
          <w:szCs w:val="24"/>
        </w:rPr>
        <w:t xml:space="preserve">urulu </w:t>
      </w:r>
      <w:r w:rsidR="00C2578E">
        <w:rPr>
          <w:rFonts w:ascii="Courier New" w:hAnsi="Courier New" w:cs="Courier New"/>
          <w:sz w:val="24"/>
          <w:szCs w:val="24"/>
        </w:rPr>
        <w:t>Ü</w:t>
      </w:r>
      <w:r w:rsidR="00AD5F1F">
        <w:rPr>
          <w:rFonts w:ascii="Courier New" w:hAnsi="Courier New" w:cs="Courier New"/>
          <w:sz w:val="24"/>
          <w:szCs w:val="24"/>
        </w:rPr>
        <w:t>yeleri</w:t>
      </w:r>
      <w:r w:rsidR="00C2578E">
        <w:rPr>
          <w:rFonts w:ascii="Courier New" w:hAnsi="Courier New" w:cs="Courier New"/>
          <w:sz w:val="24"/>
          <w:szCs w:val="24"/>
        </w:rPr>
        <w:t>, T</w:t>
      </w:r>
      <w:r w:rsidR="00AD5F1F">
        <w:rPr>
          <w:rFonts w:ascii="Courier New" w:hAnsi="Courier New" w:cs="Courier New"/>
          <w:sz w:val="24"/>
          <w:szCs w:val="24"/>
        </w:rPr>
        <w:t>utanağa göre</w:t>
      </w:r>
      <w:r w:rsidR="00C2578E">
        <w:rPr>
          <w:rFonts w:ascii="Courier New" w:hAnsi="Courier New" w:cs="Courier New"/>
          <w:sz w:val="24"/>
          <w:szCs w:val="24"/>
        </w:rPr>
        <w:t>,</w:t>
      </w:r>
      <w:r w:rsidR="00AD5F1F">
        <w:rPr>
          <w:rFonts w:ascii="Courier New" w:hAnsi="Courier New" w:cs="Courier New"/>
          <w:sz w:val="24"/>
          <w:szCs w:val="24"/>
        </w:rPr>
        <w:t xml:space="preserve"> </w:t>
      </w:r>
      <w:r w:rsidR="00D536FC">
        <w:rPr>
          <w:rFonts w:ascii="Courier New" w:hAnsi="Courier New" w:cs="Courier New"/>
          <w:sz w:val="24"/>
          <w:szCs w:val="24"/>
        </w:rPr>
        <w:t>Av.</w:t>
      </w:r>
      <w:r w:rsidR="00AD5F1F">
        <w:rPr>
          <w:rFonts w:ascii="Courier New" w:hAnsi="Courier New" w:cs="Courier New"/>
          <w:sz w:val="24"/>
          <w:szCs w:val="24"/>
        </w:rPr>
        <w:t xml:space="preserve">Güner Çakın, </w:t>
      </w:r>
      <w:r w:rsidR="00D536FC">
        <w:rPr>
          <w:rFonts w:ascii="Courier New" w:hAnsi="Courier New" w:cs="Courier New"/>
          <w:sz w:val="24"/>
          <w:szCs w:val="24"/>
        </w:rPr>
        <w:t>Av.</w:t>
      </w:r>
      <w:r w:rsidR="00AD5F1F">
        <w:rPr>
          <w:rFonts w:ascii="Courier New" w:hAnsi="Courier New" w:cs="Courier New"/>
          <w:sz w:val="24"/>
          <w:szCs w:val="24"/>
        </w:rPr>
        <w:t xml:space="preserve">Özkul Özyiğit, </w:t>
      </w:r>
      <w:r w:rsidR="00D536FC">
        <w:rPr>
          <w:rFonts w:ascii="Courier New" w:hAnsi="Courier New" w:cs="Courier New"/>
          <w:sz w:val="24"/>
          <w:szCs w:val="24"/>
        </w:rPr>
        <w:t>Av.</w:t>
      </w:r>
      <w:r w:rsidR="00AD5F1F">
        <w:rPr>
          <w:rFonts w:ascii="Courier New" w:hAnsi="Courier New" w:cs="Courier New"/>
          <w:sz w:val="24"/>
          <w:szCs w:val="24"/>
        </w:rPr>
        <w:t xml:space="preserve">Mahmut Tekinay, </w:t>
      </w:r>
      <w:r w:rsidR="00D536FC">
        <w:rPr>
          <w:rFonts w:ascii="Courier New" w:hAnsi="Courier New" w:cs="Courier New"/>
          <w:sz w:val="24"/>
          <w:szCs w:val="24"/>
        </w:rPr>
        <w:t>Av.</w:t>
      </w:r>
      <w:r w:rsidR="00AD5F1F">
        <w:rPr>
          <w:rFonts w:ascii="Courier New" w:hAnsi="Courier New" w:cs="Courier New"/>
          <w:sz w:val="24"/>
          <w:szCs w:val="24"/>
        </w:rPr>
        <w:t xml:space="preserve">Ezer Özsoy ve </w:t>
      </w:r>
      <w:r w:rsidR="00D536FC">
        <w:rPr>
          <w:rFonts w:ascii="Courier New" w:hAnsi="Courier New" w:cs="Courier New"/>
          <w:sz w:val="24"/>
          <w:szCs w:val="24"/>
        </w:rPr>
        <w:t>Av.</w:t>
      </w:r>
      <w:r w:rsidR="00AD5F1F">
        <w:rPr>
          <w:rFonts w:ascii="Courier New" w:hAnsi="Courier New" w:cs="Courier New"/>
          <w:sz w:val="24"/>
          <w:szCs w:val="24"/>
        </w:rPr>
        <w:t xml:space="preserve">Hüseyin İzveren’dir. Oturumun karar için süresiz ertelendiği özlü kayıt sonrası imza kısmında ise </w:t>
      </w:r>
      <w:r w:rsidR="00D536FC">
        <w:rPr>
          <w:rFonts w:ascii="Courier New" w:hAnsi="Courier New" w:cs="Courier New"/>
          <w:sz w:val="24"/>
          <w:szCs w:val="24"/>
        </w:rPr>
        <w:t>Av.</w:t>
      </w:r>
      <w:r w:rsidR="00AD5F1F">
        <w:rPr>
          <w:rFonts w:ascii="Courier New" w:hAnsi="Courier New" w:cs="Courier New"/>
          <w:sz w:val="24"/>
          <w:szCs w:val="24"/>
        </w:rPr>
        <w:t xml:space="preserve">Güner Çakın, </w:t>
      </w:r>
      <w:r w:rsidR="00D536FC">
        <w:rPr>
          <w:rFonts w:ascii="Courier New" w:hAnsi="Courier New" w:cs="Courier New"/>
          <w:sz w:val="24"/>
          <w:szCs w:val="24"/>
        </w:rPr>
        <w:t>Av.</w:t>
      </w:r>
      <w:r w:rsidR="00AD5F1F">
        <w:rPr>
          <w:rFonts w:ascii="Courier New" w:hAnsi="Courier New" w:cs="Courier New"/>
          <w:sz w:val="24"/>
          <w:szCs w:val="24"/>
        </w:rPr>
        <w:t xml:space="preserve">Özkul Özyiğit, </w:t>
      </w:r>
      <w:r w:rsidR="00D536FC">
        <w:rPr>
          <w:rFonts w:ascii="Courier New" w:hAnsi="Courier New" w:cs="Courier New"/>
          <w:sz w:val="24"/>
          <w:szCs w:val="24"/>
        </w:rPr>
        <w:t>Av.</w:t>
      </w:r>
      <w:r w:rsidR="00AD5F1F">
        <w:rPr>
          <w:rFonts w:ascii="Courier New" w:hAnsi="Courier New" w:cs="Courier New"/>
          <w:sz w:val="24"/>
          <w:szCs w:val="24"/>
        </w:rPr>
        <w:t xml:space="preserve">Mahmut Tekinay ve </w:t>
      </w:r>
      <w:r w:rsidR="00D536FC">
        <w:rPr>
          <w:rFonts w:ascii="Courier New" w:hAnsi="Courier New" w:cs="Courier New"/>
          <w:sz w:val="24"/>
          <w:szCs w:val="24"/>
        </w:rPr>
        <w:t>Av.</w:t>
      </w:r>
      <w:r w:rsidR="00AD5F1F">
        <w:rPr>
          <w:rFonts w:ascii="Courier New" w:hAnsi="Courier New" w:cs="Courier New"/>
          <w:sz w:val="24"/>
          <w:szCs w:val="24"/>
        </w:rPr>
        <w:t xml:space="preserve">Hüseyin İzveren’in adı bulunmakta, toplantıya katıldığı kayda geçirilmiş </w:t>
      </w:r>
      <w:r w:rsidR="00D536FC">
        <w:rPr>
          <w:rFonts w:ascii="Courier New" w:hAnsi="Courier New" w:cs="Courier New"/>
          <w:sz w:val="24"/>
          <w:szCs w:val="24"/>
        </w:rPr>
        <w:t>Av.</w:t>
      </w:r>
      <w:r w:rsidR="00AD5F1F">
        <w:rPr>
          <w:rFonts w:ascii="Courier New" w:hAnsi="Courier New" w:cs="Courier New"/>
          <w:sz w:val="24"/>
          <w:szCs w:val="24"/>
        </w:rPr>
        <w:t>Ezer Özsoy</w:t>
      </w:r>
      <w:r w:rsidR="00FB62DB">
        <w:rPr>
          <w:rFonts w:ascii="Courier New" w:hAnsi="Courier New" w:cs="Courier New"/>
          <w:sz w:val="24"/>
          <w:szCs w:val="24"/>
        </w:rPr>
        <w:t>’un</w:t>
      </w:r>
      <w:r w:rsidR="00AD5F1F">
        <w:rPr>
          <w:rFonts w:ascii="Courier New" w:hAnsi="Courier New" w:cs="Courier New"/>
          <w:sz w:val="24"/>
          <w:szCs w:val="24"/>
        </w:rPr>
        <w:t xml:space="preserve"> ise erteleme kısmında adı yer almamaktadır. </w:t>
      </w:r>
      <w:r w:rsidR="00EB4807">
        <w:rPr>
          <w:rFonts w:ascii="Courier New" w:hAnsi="Courier New" w:cs="Courier New"/>
          <w:sz w:val="24"/>
          <w:szCs w:val="24"/>
        </w:rPr>
        <w:t>Bu tarihten sonra ise</w:t>
      </w:r>
      <w:r w:rsidR="00FB62DB">
        <w:rPr>
          <w:rFonts w:ascii="Courier New" w:hAnsi="Courier New" w:cs="Courier New"/>
          <w:sz w:val="24"/>
          <w:szCs w:val="24"/>
        </w:rPr>
        <w:t>,</w:t>
      </w:r>
      <w:r w:rsidR="00EB4807">
        <w:rPr>
          <w:rFonts w:ascii="Courier New" w:hAnsi="Courier New" w:cs="Courier New"/>
          <w:sz w:val="24"/>
          <w:szCs w:val="24"/>
        </w:rPr>
        <w:t xml:space="preserve"> 8.3.2017 tarihinde</w:t>
      </w:r>
      <w:r w:rsidR="00FB62DB">
        <w:rPr>
          <w:rFonts w:ascii="Courier New" w:hAnsi="Courier New" w:cs="Courier New"/>
          <w:sz w:val="24"/>
          <w:szCs w:val="24"/>
        </w:rPr>
        <w:t>,</w:t>
      </w:r>
      <w:r w:rsidR="00C2578E">
        <w:rPr>
          <w:rFonts w:ascii="Courier New" w:hAnsi="Courier New" w:cs="Courier New"/>
          <w:sz w:val="24"/>
          <w:szCs w:val="24"/>
        </w:rPr>
        <w:t xml:space="preserve">  Emare 3 olarak kaydolunmuş D</w:t>
      </w:r>
      <w:r w:rsidR="00EB4807">
        <w:rPr>
          <w:rFonts w:ascii="Courier New" w:hAnsi="Courier New" w:cs="Courier New"/>
          <w:sz w:val="24"/>
          <w:szCs w:val="24"/>
        </w:rPr>
        <w:t xml:space="preserve">isiplin </w:t>
      </w:r>
      <w:r w:rsidR="00C2578E">
        <w:rPr>
          <w:rFonts w:ascii="Courier New" w:hAnsi="Courier New" w:cs="Courier New"/>
          <w:sz w:val="24"/>
          <w:szCs w:val="24"/>
        </w:rPr>
        <w:t>K</w:t>
      </w:r>
      <w:r w:rsidR="00EB4807">
        <w:rPr>
          <w:rFonts w:ascii="Courier New" w:hAnsi="Courier New" w:cs="Courier New"/>
          <w:sz w:val="24"/>
          <w:szCs w:val="24"/>
        </w:rPr>
        <w:t xml:space="preserve">urulu </w:t>
      </w:r>
      <w:r w:rsidR="00C2578E">
        <w:rPr>
          <w:rFonts w:ascii="Courier New" w:hAnsi="Courier New" w:cs="Courier New"/>
          <w:sz w:val="24"/>
          <w:szCs w:val="24"/>
        </w:rPr>
        <w:t>K</w:t>
      </w:r>
      <w:r w:rsidR="00EB4807">
        <w:rPr>
          <w:rFonts w:ascii="Courier New" w:hAnsi="Courier New" w:cs="Courier New"/>
          <w:sz w:val="24"/>
          <w:szCs w:val="24"/>
        </w:rPr>
        <w:t>ararı verilmiştir.</w:t>
      </w:r>
      <w:r w:rsidR="00902923">
        <w:rPr>
          <w:rFonts w:ascii="Courier New" w:hAnsi="Courier New" w:cs="Courier New"/>
          <w:sz w:val="24"/>
          <w:szCs w:val="24"/>
        </w:rPr>
        <w:t xml:space="preserve"> </w:t>
      </w:r>
      <w:r w:rsidR="00FB62DB">
        <w:rPr>
          <w:rFonts w:ascii="Courier New" w:hAnsi="Courier New" w:cs="Courier New"/>
          <w:sz w:val="24"/>
          <w:szCs w:val="24"/>
        </w:rPr>
        <w:t xml:space="preserve"> Kararın çoğunluk k</w:t>
      </w:r>
      <w:r w:rsidR="00902923">
        <w:rPr>
          <w:rFonts w:ascii="Courier New" w:hAnsi="Courier New" w:cs="Courier New"/>
          <w:sz w:val="24"/>
          <w:szCs w:val="24"/>
        </w:rPr>
        <w:t>arar</w:t>
      </w:r>
      <w:r w:rsidR="00FB62DB">
        <w:rPr>
          <w:rFonts w:ascii="Courier New" w:hAnsi="Courier New" w:cs="Courier New"/>
          <w:sz w:val="24"/>
          <w:szCs w:val="24"/>
        </w:rPr>
        <w:t>ı kısmında,</w:t>
      </w:r>
      <w:r w:rsidR="00902923">
        <w:rPr>
          <w:rFonts w:ascii="Courier New" w:hAnsi="Courier New" w:cs="Courier New"/>
          <w:sz w:val="24"/>
          <w:szCs w:val="24"/>
        </w:rPr>
        <w:t xml:space="preserve"> Davacının her iki suçtan mahkum edildiği ve her iki davadan ayrı ayrı 6’şar ay süre ile avukatlık mesleğini icra etmekten geçici men cezasına mahkum edildiği yer almaktadır. İlgili</w:t>
      </w:r>
      <w:r w:rsidR="00FB62DB">
        <w:rPr>
          <w:rFonts w:ascii="Courier New" w:hAnsi="Courier New" w:cs="Courier New"/>
          <w:sz w:val="24"/>
          <w:szCs w:val="24"/>
        </w:rPr>
        <w:t xml:space="preserve"> çoğunluk</w:t>
      </w:r>
      <w:r w:rsidR="00902923">
        <w:rPr>
          <w:rFonts w:ascii="Courier New" w:hAnsi="Courier New" w:cs="Courier New"/>
          <w:sz w:val="24"/>
          <w:szCs w:val="24"/>
        </w:rPr>
        <w:t xml:space="preserve"> karar</w:t>
      </w:r>
      <w:r w:rsidR="00FB62DB">
        <w:rPr>
          <w:rFonts w:ascii="Courier New" w:hAnsi="Courier New" w:cs="Courier New"/>
          <w:sz w:val="24"/>
          <w:szCs w:val="24"/>
        </w:rPr>
        <w:t>ı</w:t>
      </w:r>
      <w:r w:rsidR="00902923">
        <w:rPr>
          <w:rFonts w:ascii="Courier New" w:hAnsi="Courier New" w:cs="Courier New"/>
          <w:sz w:val="24"/>
          <w:szCs w:val="24"/>
        </w:rPr>
        <w:t xml:space="preserve"> </w:t>
      </w:r>
      <w:r w:rsidR="00D536FC">
        <w:rPr>
          <w:rFonts w:ascii="Courier New" w:hAnsi="Courier New" w:cs="Courier New"/>
          <w:sz w:val="24"/>
          <w:szCs w:val="24"/>
        </w:rPr>
        <w:t>Av.</w:t>
      </w:r>
      <w:r w:rsidR="00902923">
        <w:rPr>
          <w:rFonts w:ascii="Courier New" w:hAnsi="Courier New" w:cs="Courier New"/>
          <w:sz w:val="24"/>
          <w:szCs w:val="24"/>
        </w:rPr>
        <w:t xml:space="preserve">Güner Çakın, </w:t>
      </w:r>
      <w:r w:rsidR="00D536FC">
        <w:rPr>
          <w:rFonts w:ascii="Courier New" w:hAnsi="Courier New" w:cs="Courier New"/>
          <w:sz w:val="24"/>
          <w:szCs w:val="24"/>
        </w:rPr>
        <w:t>Av.</w:t>
      </w:r>
      <w:r w:rsidR="00902923">
        <w:rPr>
          <w:rFonts w:ascii="Courier New" w:hAnsi="Courier New" w:cs="Courier New"/>
          <w:sz w:val="24"/>
          <w:szCs w:val="24"/>
        </w:rPr>
        <w:t xml:space="preserve">Özkul Özyiğit, </w:t>
      </w:r>
      <w:r w:rsidR="00D536FC">
        <w:rPr>
          <w:rFonts w:ascii="Courier New" w:hAnsi="Courier New" w:cs="Courier New"/>
          <w:sz w:val="24"/>
          <w:szCs w:val="24"/>
        </w:rPr>
        <w:t>Av.</w:t>
      </w:r>
      <w:r w:rsidR="00902923">
        <w:rPr>
          <w:rFonts w:ascii="Courier New" w:hAnsi="Courier New" w:cs="Courier New"/>
          <w:sz w:val="24"/>
          <w:szCs w:val="24"/>
        </w:rPr>
        <w:t xml:space="preserve">Mahmut Tekinay ve </w:t>
      </w:r>
      <w:r w:rsidR="00D536FC">
        <w:rPr>
          <w:rFonts w:ascii="Courier New" w:hAnsi="Courier New" w:cs="Courier New"/>
          <w:sz w:val="24"/>
          <w:szCs w:val="24"/>
        </w:rPr>
        <w:t>Av.</w:t>
      </w:r>
      <w:r w:rsidR="00902923">
        <w:rPr>
          <w:rFonts w:ascii="Courier New" w:hAnsi="Courier New" w:cs="Courier New"/>
          <w:sz w:val="24"/>
          <w:szCs w:val="24"/>
        </w:rPr>
        <w:t xml:space="preserve">Hüseyin İzveren tarafından verilmiştir. </w:t>
      </w:r>
      <w:r w:rsidR="00D536FC">
        <w:rPr>
          <w:rFonts w:ascii="Courier New" w:hAnsi="Courier New" w:cs="Courier New"/>
          <w:sz w:val="24"/>
          <w:szCs w:val="24"/>
        </w:rPr>
        <w:t>Av.</w:t>
      </w:r>
      <w:r w:rsidR="00902923">
        <w:rPr>
          <w:rFonts w:ascii="Courier New" w:hAnsi="Courier New" w:cs="Courier New"/>
          <w:sz w:val="24"/>
          <w:szCs w:val="24"/>
        </w:rPr>
        <w:t>Ezer Özsoy ise beraat kararı verilmesi gerektiği özlü ayrı bir karar</w:t>
      </w:r>
      <w:r w:rsidR="00FB62DB">
        <w:rPr>
          <w:rFonts w:ascii="Courier New" w:hAnsi="Courier New" w:cs="Courier New"/>
          <w:sz w:val="24"/>
          <w:szCs w:val="24"/>
        </w:rPr>
        <w:t xml:space="preserve"> kaleme almış haldedir</w:t>
      </w:r>
      <w:r w:rsidR="00902923">
        <w:rPr>
          <w:rFonts w:ascii="Courier New" w:hAnsi="Courier New" w:cs="Courier New"/>
          <w:sz w:val="24"/>
          <w:szCs w:val="24"/>
        </w:rPr>
        <w:t>.</w:t>
      </w:r>
    </w:p>
    <w:p w:rsidR="00EE64C4" w:rsidRDefault="002C0E0D" w:rsidP="00371ADE">
      <w:pPr>
        <w:spacing w:line="360" w:lineRule="auto"/>
        <w:rPr>
          <w:rFonts w:ascii="Courier New" w:hAnsi="Courier New" w:cs="Courier New"/>
          <w:sz w:val="24"/>
          <w:szCs w:val="24"/>
        </w:rPr>
      </w:pPr>
      <w:r>
        <w:rPr>
          <w:rFonts w:ascii="Courier New" w:hAnsi="Courier New" w:cs="Courier New"/>
          <w:sz w:val="24"/>
          <w:szCs w:val="24"/>
        </w:rPr>
        <w:tab/>
        <w:t>Avukatlar Yasası’nın Disiplin Kurulunun oluşumu ile ilgili 16’ncı maddesi</w:t>
      </w:r>
      <w:r w:rsidR="00EE64C4">
        <w:rPr>
          <w:rFonts w:ascii="Courier New" w:hAnsi="Courier New" w:cs="Courier New"/>
          <w:sz w:val="24"/>
          <w:szCs w:val="24"/>
        </w:rPr>
        <w:t>:</w:t>
      </w:r>
    </w:p>
    <w:tbl>
      <w:tblPr>
        <w:tblW w:w="0" w:type="auto"/>
        <w:tblInd w:w="534" w:type="dxa"/>
        <w:tblLayout w:type="fixed"/>
        <w:tblLook w:val="0000"/>
      </w:tblPr>
      <w:tblGrid>
        <w:gridCol w:w="2693"/>
        <w:gridCol w:w="1134"/>
        <w:gridCol w:w="4178"/>
        <w:gridCol w:w="500"/>
      </w:tblGrid>
      <w:tr w:rsidR="00E51D36" w:rsidRPr="00E51D36" w:rsidTr="00975C9C">
        <w:tc>
          <w:tcPr>
            <w:tcW w:w="2693" w:type="dxa"/>
          </w:tcPr>
          <w:p w:rsidR="00E51D36" w:rsidRPr="000252A0" w:rsidRDefault="00E51D36" w:rsidP="00E51D36">
            <w:pPr>
              <w:spacing w:line="240" w:lineRule="auto"/>
              <w:rPr>
                <w:rFonts w:ascii="Courier New" w:hAnsi="Courier New" w:cs="Courier New"/>
                <w:sz w:val="24"/>
                <w:szCs w:val="24"/>
              </w:rPr>
            </w:pPr>
            <w:r>
              <w:rPr>
                <w:rFonts w:ascii="Courier New" w:hAnsi="Courier New" w:cs="Courier New"/>
                <w:sz w:val="24"/>
                <w:szCs w:val="24"/>
              </w:rPr>
              <w:t>”</w:t>
            </w:r>
            <w:r w:rsidRPr="00E51D36">
              <w:rPr>
                <w:rFonts w:ascii="Courier New" w:eastAsia="Calibri" w:hAnsi="Courier New" w:cs="Courier New"/>
                <w:sz w:val="24"/>
                <w:szCs w:val="24"/>
              </w:rPr>
              <w:t xml:space="preserve">Disiplin </w:t>
            </w:r>
            <w:r>
              <w:rPr>
                <w:rFonts w:ascii="Courier New" w:hAnsi="Courier New" w:cs="Courier New"/>
                <w:sz w:val="24"/>
                <w:szCs w:val="24"/>
              </w:rPr>
              <w:t xml:space="preserve">               </w:t>
            </w:r>
            <w:r w:rsidR="000252A0">
              <w:rPr>
                <w:rFonts w:ascii="Courier New" w:hAnsi="Courier New" w:cs="Courier New"/>
                <w:sz w:val="24"/>
                <w:szCs w:val="24"/>
              </w:rPr>
              <w:t xml:space="preserve">  </w:t>
            </w:r>
            <w:r w:rsidRPr="00E51D36">
              <w:rPr>
                <w:rFonts w:ascii="Courier New" w:eastAsia="Calibri" w:hAnsi="Courier New" w:cs="Courier New"/>
                <w:sz w:val="24"/>
                <w:szCs w:val="24"/>
              </w:rPr>
              <w:t>Kurulu</w:t>
            </w:r>
          </w:p>
        </w:tc>
        <w:tc>
          <w:tcPr>
            <w:tcW w:w="1134" w:type="dxa"/>
          </w:tcPr>
          <w:p w:rsidR="00E51D36" w:rsidRPr="00E51D36" w:rsidRDefault="00E51D36" w:rsidP="00E51D36">
            <w:pPr>
              <w:spacing w:line="240" w:lineRule="auto"/>
              <w:jc w:val="both"/>
              <w:rPr>
                <w:rFonts w:ascii="Courier New" w:eastAsia="Calibri" w:hAnsi="Courier New" w:cs="Courier New"/>
                <w:sz w:val="24"/>
                <w:szCs w:val="24"/>
              </w:rPr>
            </w:pPr>
            <w:r w:rsidRPr="00E51D36">
              <w:rPr>
                <w:rFonts w:ascii="Courier New" w:eastAsia="Calibri" w:hAnsi="Courier New" w:cs="Courier New"/>
                <w:sz w:val="24"/>
                <w:szCs w:val="24"/>
              </w:rPr>
              <w:t>16.(1)</w:t>
            </w:r>
          </w:p>
        </w:tc>
        <w:tc>
          <w:tcPr>
            <w:tcW w:w="4678" w:type="dxa"/>
            <w:gridSpan w:val="2"/>
          </w:tcPr>
          <w:p w:rsidR="00E51D36" w:rsidRPr="00E51D36" w:rsidRDefault="00E51D36" w:rsidP="00E51D36">
            <w:pPr>
              <w:spacing w:line="240" w:lineRule="auto"/>
              <w:rPr>
                <w:rFonts w:ascii="Courier New" w:eastAsia="Calibri" w:hAnsi="Courier New" w:cs="Courier New"/>
                <w:sz w:val="24"/>
                <w:szCs w:val="24"/>
              </w:rPr>
            </w:pPr>
            <w:r w:rsidRPr="00E51D36">
              <w:rPr>
                <w:rFonts w:ascii="Courier New" w:eastAsia="Calibri" w:hAnsi="Courier New" w:cs="Courier New"/>
                <w:sz w:val="24"/>
                <w:szCs w:val="24"/>
              </w:rPr>
              <w:t xml:space="preserve">Bu Yasa kurallarına bağlı kalmak koşuluyla, avukatlar üzerinde denetim ve disiplin konularında yargısal işlem yapma yetkisini kullanmak üzere, bir Disiplin Kurulu </w:t>
            </w:r>
            <w:r w:rsidRPr="00E51D36">
              <w:rPr>
                <w:rFonts w:ascii="Courier New" w:eastAsia="Calibri" w:hAnsi="Courier New" w:cs="Courier New"/>
                <w:sz w:val="24"/>
                <w:szCs w:val="24"/>
              </w:rPr>
              <w:lastRenderedPageBreak/>
              <w:t>oluşturulur:</w:t>
            </w:r>
          </w:p>
        </w:tc>
      </w:tr>
      <w:tr w:rsidR="00E51D36" w:rsidRPr="00E51D36" w:rsidTr="00975C9C">
        <w:trPr>
          <w:trHeight w:val="2268"/>
        </w:trPr>
        <w:tc>
          <w:tcPr>
            <w:tcW w:w="2693" w:type="dxa"/>
          </w:tcPr>
          <w:p w:rsidR="00E51D36" w:rsidRPr="00E51D36" w:rsidRDefault="00E51D36" w:rsidP="00E51D36">
            <w:pPr>
              <w:spacing w:line="240" w:lineRule="auto"/>
              <w:rPr>
                <w:rFonts w:ascii="Courier New" w:eastAsia="Calibri" w:hAnsi="Courier New" w:cs="Courier New"/>
                <w:sz w:val="24"/>
                <w:szCs w:val="24"/>
              </w:rPr>
            </w:pPr>
          </w:p>
        </w:tc>
        <w:tc>
          <w:tcPr>
            <w:tcW w:w="1134" w:type="dxa"/>
          </w:tcPr>
          <w:p w:rsidR="00E51D36" w:rsidRPr="00E51D36" w:rsidRDefault="00E51D36" w:rsidP="00E51D36">
            <w:pPr>
              <w:spacing w:line="240" w:lineRule="auto"/>
              <w:jc w:val="both"/>
              <w:rPr>
                <w:rFonts w:ascii="Courier New" w:eastAsia="Calibri" w:hAnsi="Courier New" w:cs="Courier New"/>
                <w:sz w:val="24"/>
                <w:szCs w:val="24"/>
              </w:rPr>
            </w:pPr>
            <w:r>
              <w:rPr>
                <w:rFonts w:ascii="Courier New" w:hAnsi="Courier New" w:cs="Courier New"/>
                <w:sz w:val="24"/>
                <w:szCs w:val="24"/>
              </w:rPr>
              <w:t xml:space="preserve">   </w:t>
            </w:r>
            <w:r w:rsidRPr="00E51D36">
              <w:rPr>
                <w:rFonts w:ascii="Courier New" w:eastAsia="Calibri" w:hAnsi="Courier New" w:cs="Courier New"/>
                <w:sz w:val="24"/>
                <w:szCs w:val="24"/>
              </w:rPr>
              <w:t>(2)</w:t>
            </w:r>
          </w:p>
        </w:tc>
        <w:tc>
          <w:tcPr>
            <w:tcW w:w="4678" w:type="dxa"/>
            <w:gridSpan w:val="2"/>
          </w:tcPr>
          <w:p w:rsidR="00E51D36" w:rsidRPr="00E51D36" w:rsidRDefault="00E51D36" w:rsidP="00E51D36">
            <w:pPr>
              <w:spacing w:line="240" w:lineRule="auto"/>
              <w:rPr>
                <w:rFonts w:ascii="Courier New" w:eastAsia="Calibri" w:hAnsi="Courier New" w:cs="Courier New"/>
                <w:sz w:val="24"/>
                <w:szCs w:val="24"/>
              </w:rPr>
            </w:pPr>
            <w:r w:rsidRPr="00E51D36">
              <w:rPr>
                <w:rFonts w:ascii="Courier New" w:eastAsia="Calibri" w:hAnsi="Courier New" w:cs="Courier New"/>
                <w:sz w:val="24"/>
                <w:szCs w:val="24"/>
              </w:rPr>
              <w:t>Disiplin Kurulu, Barolar Birliği Genel Kurulu tarafından 3 (üç) yıl görev yapmak üzere seçilen en az onar yıl icra-i meslek etmiş olan 5 kişiden oluşur. Disiplin Kurulu ilk toplantısında üyeleri arasından kendisine bir başkan seçer. Disiplin Kurulu toplantı yeter sayısı 4 (dört)’dür. Başkanın yokluğunda en kıdemli avukat Disiplin Kuruluna başkanlık eder. Karar yeter sayısı toplantıya katılanların salt çoğunluğudur.</w:t>
            </w:r>
          </w:p>
          <w:p w:rsidR="00E51D36" w:rsidRPr="00E51D36" w:rsidRDefault="00E51D36" w:rsidP="00E51D36">
            <w:pPr>
              <w:spacing w:line="240" w:lineRule="auto"/>
              <w:rPr>
                <w:rFonts w:ascii="Courier New" w:eastAsia="Calibri" w:hAnsi="Courier New" w:cs="Courier New"/>
                <w:sz w:val="24"/>
                <w:szCs w:val="24"/>
              </w:rPr>
            </w:pPr>
            <w:r w:rsidRPr="00E51D36">
              <w:rPr>
                <w:rFonts w:ascii="Courier New" w:eastAsia="Calibri" w:hAnsi="Courier New" w:cs="Courier New"/>
                <w:sz w:val="24"/>
                <w:szCs w:val="24"/>
              </w:rPr>
              <w:tab/>
              <w:t>Ancak görev süresi sona eren her seçilmiş üye, üyeliği süresinde başlatılan herhangi bir kovuşturma sona erene kadar görevinde kalmaya devam eder</w:t>
            </w:r>
            <w:r>
              <w:rPr>
                <w:rFonts w:ascii="Courier New" w:hAnsi="Courier New" w:cs="Courier New"/>
                <w:sz w:val="24"/>
                <w:szCs w:val="24"/>
              </w:rPr>
              <w:t>.</w:t>
            </w:r>
          </w:p>
        </w:tc>
      </w:tr>
      <w:tr w:rsidR="00E51D36" w:rsidRPr="00E51D36" w:rsidTr="00975C9C">
        <w:trPr>
          <w:gridAfter w:val="1"/>
          <w:wAfter w:w="500" w:type="dxa"/>
        </w:trPr>
        <w:tc>
          <w:tcPr>
            <w:tcW w:w="2693" w:type="dxa"/>
          </w:tcPr>
          <w:p w:rsidR="00E51D36" w:rsidRPr="00E51D36" w:rsidRDefault="00E51D36" w:rsidP="00E51D36">
            <w:pPr>
              <w:spacing w:line="240" w:lineRule="auto"/>
              <w:rPr>
                <w:rFonts w:ascii="Courier New" w:eastAsia="Calibri" w:hAnsi="Courier New" w:cs="Courier New"/>
                <w:sz w:val="24"/>
                <w:szCs w:val="24"/>
              </w:rPr>
            </w:pPr>
          </w:p>
        </w:tc>
        <w:tc>
          <w:tcPr>
            <w:tcW w:w="1134" w:type="dxa"/>
          </w:tcPr>
          <w:p w:rsidR="00E51D36" w:rsidRPr="00E51D36" w:rsidRDefault="00E51D36" w:rsidP="00E51D36">
            <w:pPr>
              <w:spacing w:line="240" w:lineRule="auto"/>
              <w:jc w:val="both"/>
              <w:rPr>
                <w:rFonts w:ascii="Courier New" w:eastAsia="Calibri" w:hAnsi="Courier New" w:cs="Courier New"/>
                <w:sz w:val="24"/>
                <w:szCs w:val="24"/>
              </w:rPr>
            </w:pPr>
            <w:r>
              <w:rPr>
                <w:rFonts w:ascii="Courier New" w:hAnsi="Courier New" w:cs="Courier New"/>
                <w:sz w:val="24"/>
                <w:szCs w:val="24"/>
              </w:rPr>
              <w:t xml:space="preserve">   </w:t>
            </w:r>
            <w:r w:rsidRPr="00E51D36">
              <w:rPr>
                <w:rFonts w:ascii="Courier New" w:eastAsia="Calibri" w:hAnsi="Courier New" w:cs="Courier New"/>
                <w:sz w:val="24"/>
                <w:szCs w:val="24"/>
              </w:rPr>
              <w:t>(3)</w:t>
            </w:r>
          </w:p>
        </w:tc>
        <w:tc>
          <w:tcPr>
            <w:tcW w:w="4178" w:type="dxa"/>
          </w:tcPr>
          <w:p w:rsidR="00E51D36" w:rsidRPr="00E51D36" w:rsidRDefault="00E51D36" w:rsidP="00E51D36">
            <w:pPr>
              <w:spacing w:line="240" w:lineRule="auto"/>
              <w:rPr>
                <w:rFonts w:ascii="Courier New" w:eastAsia="Calibri" w:hAnsi="Courier New" w:cs="Courier New"/>
                <w:sz w:val="24"/>
                <w:szCs w:val="24"/>
              </w:rPr>
            </w:pPr>
            <w:r w:rsidRPr="00E51D36">
              <w:rPr>
                <w:rFonts w:ascii="Courier New" w:eastAsia="Calibri" w:hAnsi="Courier New" w:cs="Courier New"/>
                <w:sz w:val="24"/>
                <w:szCs w:val="24"/>
              </w:rPr>
              <w:t>Disiplin Kurulu başkan ve üyeleri, kendilerini veya üçüncü dereceye kadar kan veya ikinci dereceye kadar sıhri hısımlarını ilgilendiren meselelerde disiplin kovuşturmasına ve kararına katılamazlar. Disiplin Kurulu üye sayısı, herhangi bir nedenden dolayı sürekli veya geçici olarak eksilirse, Baro Konseyi tarafından bu eksiklik geçici veya sürekli olarak yedek üyelerden tamamlanır. Bu şekilde tamamlanırken yedek üyelerin aldıkları oylar dikkate alınır, yedek üyelerle de tamamla</w:t>
            </w:r>
            <w:r>
              <w:rPr>
                <w:rFonts w:ascii="Courier New" w:hAnsi="Courier New" w:cs="Courier New"/>
                <w:sz w:val="24"/>
                <w:szCs w:val="24"/>
              </w:rPr>
              <w:t>-</w:t>
            </w:r>
            <w:r w:rsidRPr="00E51D36">
              <w:rPr>
                <w:rFonts w:ascii="Courier New" w:eastAsia="Calibri" w:hAnsi="Courier New" w:cs="Courier New"/>
                <w:sz w:val="24"/>
                <w:szCs w:val="24"/>
              </w:rPr>
              <w:t>namıyorsa, en az 10 yıllık icrai meslek yapmış avukatlar arasından ad çekme yolu ile tamamlanır.</w:t>
            </w:r>
            <w:r>
              <w:rPr>
                <w:rFonts w:ascii="Courier New" w:hAnsi="Courier New" w:cs="Courier New"/>
                <w:sz w:val="24"/>
                <w:szCs w:val="24"/>
              </w:rPr>
              <w:t>“</w:t>
            </w:r>
          </w:p>
        </w:tc>
      </w:tr>
    </w:tbl>
    <w:p w:rsidR="002C0E0D" w:rsidRDefault="002C0E0D" w:rsidP="00371ADE">
      <w:pPr>
        <w:spacing w:line="360" w:lineRule="auto"/>
        <w:rPr>
          <w:rFonts w:ascii="Courier New" w:hAnsi="Courier New" w:cs="Courier New"/>
          <w:sz w:val="24"/>
          <w:szCs w:val="24"/>
        </w:rPr>
      </w:pPr>
      <w:r>
        <w:rPr>
          <w:rFonts w:ascii="Courier New" w:hAnsi="Courier New" w:cs="Courier New"/>
          <w:sz w:val="24"/>
          <w:szCs w:val="24"/>
        </w:rPr>
        <w:lastRenderedPageBreak/>
        <w:t>şeklindedir.</w:t>
      </w:r>
      <w:r w:rsidR="00813CB1">
        <w:rPr>
          <w:rFonts w:ascii="Courier New" w:hAnsi="Courier New" w:cs="Courier New"/>
          <w:sz w:val="24"/>
          <w:szCs w:val="24"/>
        </w:rPr>
        <w:t xml:space="preserve"> </w:t>
      </w:r>
      <w:r w:rsidR="000A6269">
        <w:rPr>
          <w:rFonts w:ascii="Courier New" w:hAnsi="Courier New" w:cs="Courier New"/>
          <w:sz w:val="24"/>
          <w:szCs w:val="24"/>
        </w:rPr>
        <w:t>Yukarıda belirtilen ve tutanaklardan ortaya çıkan</w:t>
      </w:r>
      <w:r w:rsidR="00703DE2">
        <w:rPr>
          <w:rFonts w:ascii="Courier New" w:hAnsi="Courier New" w:cs="Courier New"/>
          <w:sz w:val="24"/>
          <w:szCs w:val="24"/>
        </w:rPr>
        <w:t>,</w:t>
      </w:r>
      <w:r w:rsidR="000A6269">
        <w:rPr>
          <w:rFonts w:ascii="Courier New" w:hAnsi="Courier New" w:cs="Courier New"/>
          <w:sz w:val="24"/>
          <w:szCs w:val="24"/>
        </w:rPr>
        <w:t xml:space="preserve"> Davacının disiplin duruşması sürecindeki oturumlara katılan </w:t>
      </w:r>
      <w:r w:rsidR="00703DE2">
        <w:rPr>
          <w:rFonts w:ascii="Courier New" w:hAnsi="Courier New" w:cs="Courier New"/>
          <w:sz w:val="24"/>
          <w:szCs w:val="24"/>
        </w:rPr>
        <w:t>D</w:t>
      </w:r>
      <w:r w:rsidR="000A6269">
        <w:rPr>
          <w:rFonts w:ascii="Courier New" w:hAnsi="Courier New" w:cs="Courier New"/>
          <w:sz w:val="24"/>
          <w:szCs w:val="24"/>
        </w:rPr>
        <w:t xml:space="preserve">isiplin </w:t>
      </w:r>
      <w:r w:rsidR="00703DE2">
        <w:rPr>
          <w:rFonts w:ascii="Courier New" w:hAnsi="Courier New" w:cs="Courier New"/>
          <w:sz w:val="24"/>
          <w:szCs w:val="24"/>
        </w:rPr>
        <w:t>K</w:t>
      </w:r>
      <w:r w:rsidR="000A6269">
        <w:rPr>
          <w:rFonts w:ascii="Courier New" w:hAnsi="Courier New" w:cs="Courier New"/>
          <w:sz w:val="24"/>
          <w:szCs w:val="24"/>
        </w:rPr>
        <w:t>urulu üye sayıları göz önüne alındığında</w:t>
      </w:r>
      <w:r w:rsidR="00D536FC">
        <w:rPr>
          <w:rFonts w:ascii="Courier New" w:hAnsi="Courier New" w:cs="Courier New"/>
          <w:sz w:val="24"/>
          <w:szCs w:val="24"/>
        </w:rPr>
        <w:t>,</w:t>
      </w:r>
      <w:r w:rsidR="00BB5C62">
        <w:rPr>
          <w:rFonts w:ascii="Courier New" w:hAnsi="Courier New" w:cs="Courier New"/>
          <w:sz w:val="24"/>
          <w:szCs w:val="24"/>
        </w:rPr>
        <w:t xml:space="preserve"> alıntılanan maddede belirtilen</w:t>
      </w:r>
      <w:r w:rsidR="000A6269">
        <w:rPr>
          <w:rFonts w:ascii="Courier New" w:hAnsi="Courier New" w:cs="Courier New"/>
          <w:sz w:val="24"/>
          <w:szCs w:val="24"/>
        </w:rPr>
        <w:t xml:space="preserve"> toplantı ve karar yeter sayıları açısından Davacı ile ilgili yapılan disiplin yargılama sürecinde </w:t>
      </w:r>
      <w:r w:rsidR="00703DE2">
        <w:rPr>
          <w:rFonts w:ascii="Courier New" w:hAnsi="Courier New" w:cs="Courier New"/>
          <w:sz w:val="24"/>
          <w:szCs w:val="24"/>
        </w:rPr>
        <w:t>Y</w:t>
      </w:r>
      <w:r w:rsidR="000A6269">
        <w:rPr>
          <w:rFonts w:ascii="Courier New" w:hAnsi="Courier New" w:cs="Courier New"/>
          <w:sz w:val="24"/>
          <w:szCs w:val="24"/>
        </w:rPr>
        <w:t xml:space="preserve">asaya aykırı bir durum olmadığı </w:t>
      </w:r>
      <w:r w:rsidR="00BB5C62">
        <w:rPr>
          <w:rFonts w:ascii="Courier New" w:hAnsi="Courier New" w:cs="Courier New"/>
          <w:sz w:val="24"/>
          <w:szCs w:val="24"/>
        </w:rPr>
        <w:t>düşünülebilir hale gelmektedir.</w:t>
      </w:r>
      <w:r w:rsidR="000A6269">
        <w:rPr>
          <w:rFonts w:ascii="Courier New" w:hAnsi="Courier New" w:cs="Courier New"/>
          <w:sz w:val="24"/>
          <w:szCs w:val="24"/>
        </w:rPr>
        <w:t xml:space="preserve"> Ancak yukarıda özetlendiği gibi</w:t>
      </w:r>
      <w:r w:rsidR="00703DE2">
        <w:rPr>
          <w:rFonts w:ascii="Courier New" w:hAnsi="Courier New" w:cs="Courier New"/>
          <w:sz w:val="24"/>
          <w:szCs w:val="24"/>
        </w:rPr>
        <w:t>,</w:t>
      </w:r>
      <w:r w:rsidR="000A6269">
        <w:rPr>
          <w:rFonts w:ascii="Courier New" w:hAnsi="Courier New" w:cs="Courier New"/>
          <w:sz w:val="24"/>
          <w:szCs w:val="24"/>
        </w:rPr>
        <w:t xml:space="preserve"> Davacının iddiası yeter sayıdan ötedir ve disiplin kurulu üyelerinin bazı oturumlara katılıp, bazılarına katılmamasının yaratabileceği sorunla ilgilidir.</w:t>
      </w:r>
    </w:p>
    <w:p w:rsidR="000A4F11" w:rsidRDefault="00BB5C62" w:rsidP="00371ADE">
      <w:pPr>
        <w:spacing w:line="360" w:lineRule="auto"/>
        <w:rPr>
          <w:rFonts w:ascii="Courier New" w:hAnsi="Courier New" w:cs="Courier New"/>
          <w:sz w:val="24"/>
          <w:szCs w:val="24"/>
        </w:rPr>
      </w:pPr>
      <w:r>
        <w:rPr>
          <w:rFonts w:ascii="Courier New" w:hAnsi="Courier New" w:cs="Courier New"/>
          <w:sz w:val="24"/>
          <w:szCs w:val="24"/>
        </w:rPr>
        <w:tab/>
        <w:t>K</w:t>
      </w:r>
      <w:r w:rsidR="00BC428A">
        <w:rPr>
          <w:rFonts w:ascii="Courier New" w:hAnsi="Courier New" w:cs="Courier New"/>
          <w:sz w:val="24"/>
          <w:szCs w:val="24"/>
        </w:rPr>
        <w:t>onu ile ilgili karar verirken göz önüne alınabilecek madde</w:t>
      </w:r>
      <w:r>
        <w:rPr>
          <w:rFonts w:ascii="Courier New" w:hAnsi="Courier New" w:cs="Courier New"/>
          <w:sz w:val="24"/>
          <w:szCs w:val="24"/>
        </w:rPr>
        <w:t>lerden birisi</w:t>
      </w:r>
      <w:r w:rsidR="00BC428A">
        <w:rPr>
          <w:rFonts w:ascii="Courier New" w:hAnsi="Courier New" w:cs="Courier New"/>
          <w:sz w:val="24"/>
          <w:szCs w:val="24"/>
        </w:rPr>
        <w:t xml:space="preserve"> Avukatlar Yasası</w:t>
      </w:r>
      <w:r>
        <w:rPr>
          <w:rFonts w:ascii="Courier New" w:hAnsi="Courier New" w:cs="Courier New"/>
          <w:sz w:val="24"/>
          <w:szCs w:val="24"/>
        </w:rPr>
        <w:t>’</w:t>
      </w:r>
      <w:r w:rsidR="00BC428A">
        <w:rPr>
          <w:rFonts w:ascii="Courier New" w:hAnsi="Courier New" w:cs="Courier New"/>
          <w:sz w:val="24"/>
          <w:szCs w:val="24"/>
        </w:rPr>
        <w:t>nın</w:t>
      </w:r>
      <w:r w:rsidR="000A4F11">
        <w:rPr>
          <w:rFonts w:ascii="Courier New" w:hAnsi="Courier New" w:cs="Courier New"/>
          <w:sz w:val="24"/>
          <w:szCs w:val="24"/>
        </w:rPr>
        <w:t>:</w:t>
      </w:r>
    </w:p>
    <w:tbl>
      <w:tblPr>
        <w:tblW w:w="0" w:type="auto"/>
        <w:tblInd w:w="817" w:type="dxa"/>
        <w:tblLayout w:type="fixed"/>
        <w:tblLook w:val="0000"/>
      </w:tblPr>
      <w:tblGrid>
        <w:gridCol w:w="1276"/>
        <w:gridCol w:w="6520"/>
      </w:tblGrid>
      <w:tr w:rsidR="00EE7287" w:rsidRPr="00EE7287" w:rsidTr="00975C9C">
        <w:tc>
          <w:tcPr>
            <w:tcW w:w="1276" w:type="dxa"/>
          </w:tcPr>
          <w:p w:rsidR="00EE7287" w:rsidRPr="00EE7287" w:rsidRDefault="00EE7287" w:rsidP="00EE7287">
            <w:pPr>
              <w:spacing w:line="240" w:lineRule="auto"/>
              <w:rPr>
                <w:rFonts w:ascii="Courier New" w:eastAsia="Calibri" w:hAnsi="Courier New" w:cs="Courier New"/>
                <w:sz w:val="24"/>
              </w:rPr>
            </w:pPr>
            <w:r>
              <w:rPr>
                <w:rFonts w:ascii="Courier New" w:hAnsi="Courier New" w:cs="Courier New"/>
                <w:sz w:val="24"/>
              </w:rPr>
              <w:t>” 17</w:t>
            </w:r>
            <w:r w:rsidRPr="00EE7287">
              <w:rPr>
                <w:rFonts w:ascii="Courier New" w:eastAsia="Calibri" w:hAnsi="Courier New" w:cs="Courier New"/>
                <w:sz w:val="24"/>
              </w:rPr>
              <w:t>(5)</w:t>
            </w:r>
          </w:p>
        </w:tc>
        <w:tc>
          <w:tcPr>
            <w:tcW w:w="6520" w:type="dxa"/>
          </w:tcPr>
          <w:p w:rsidR="00EE7287" w:rsidRPr="00EE7287" w:rsidRDefault="00EE7287" w:rsidP="00EE7287">
            <w:pPr>
              <w:spacing w:line="240" w:lineRule="auto"/>
              <w:rPr>
                <w:rFonts w:ascii="Courier New" w:eastAsia="Calibri" w:hAnsi="Courier New" w:cs="Courier New"/>
                <w:sz w:val="24"/>
              </w:rPr>
            </w:pPr>
            <w:r w:rsidRPr="00EE7287">
              <w:rPr>
                <w:rFonts w:ascii="Courier New" w:eastAsia="Calibri" w:hAnsi="Courier New" w:cs="Courier New"/>
                <w:sz w:val="24"/>
              </w:rPr>
              <w:t>Disiplin Kurulu, bu madde uyarınca bir soruşturma yaparken, seri şekilde yargılama yetkisi olan bir mahkemenin sahip olduğu aynı yetkiye sahip olur ve soruşturmayı da, mümkün olduğu ölçüde, söz konusu mahkeme gibi yürütür.</w:t>
            </w:r>
            <w:r>
              <w:rPr>
                <w:rFonts w:ascii="Courier New" w:hAnsi="Courier New" w:cs="Courier New"/>
                <w:sz w:val="24"/>
              </w:rPr>
              <w:t xml:space="preserve"> “</w:t>
            </w:r>
          </w:p>
        </w:tc>
      </w:tr>
    </w:tbl>
    <w:p w:rsidR="00BC428A" w:rsidRDefault="001E10F6" w:rsidP="00371ADE">
      <w:pPr>
        <w:spacing w:line="360" w:lineRule="auto"/>
        <w:rPr>
          <w:rFonts w:ascii="Courier New" w:hAnsi="Courier New" w:cs="Courier New"/>
          <w:sz w:val="24"/>
          <w:szCs w:val="24"/>
        </w:rPr>
      </w:pPr>
      <w:r>
        <w:rPr>
          <w:rFonts w:ascii="Courier New" w:hAnsi="Courier New" w:cs="Courier New"/>
          <w:sz w:val="24"/>
          <w:szCs w:val="24"/>
        </w:rPr>
        <w:t>şeklindeki 17’nci</w:t>
      </w:r>
      <w:r w:rsidR="00BC428A">
        <w:rPr>
          <w:rFonts w:ascii="Courier New" w:hAnsi="Courier New" w:cs="Courier New"/>
          <w:sz w:val="24"/>
          <w:szCs w:val="24"/>
        </w:rPr>
        <w:t xml:space="preserve"> maddesinin (5)’inci fıkrasıdır. Disiplin Kurulunun soruşturma değil, kovuşturma yaptığı 17’nci maddenin içeriğinden anlaşılan bir husustur ve anılan 5’inci fıkrada soruşturma yazmasına karşın</w:t>
      </w:r>
      <w:r w:rsidR="00BB5C62">
        <w:rPr>
          <w:rFonts w:ascii="Courier New" w:hAnsi="Courier New" w:cs="Courier New"/>
          <w:sz w:val="24"/>
          <w:szCs w:val="24"/>
        </w:rPr>
        <w:t>,</w:t>
      </w:r>
      <w:r w:rsidR="00BC428A">
        <w:rPr>
          <w:rFonts w:ascii="Courier New" w:hAnsi="Courier New" w:cs="Courier New"/>
          <w:sz w:val="24"/>
          <w:szCs w:val="24"/>
        </w:rPr>
        <w:t xml:space="preserve"> kovuşturma sırasında</w:t>
      </w:r>
      <w:r w:rsidR="00BB5C62">
        <w:rPr>
          <w:rFonts w:ascii="Courier New" w:hAnsi="Courier New" w:cs="Courier New"/>
          <w:sz w:val="24"/>
          <w:szCs w:val="24"/>
        </w:rPr>
        <w:t>,</w:t>
      </w:r>
      <w:r w:rsidR="00BC428A">
        <w:rPr>
          <w:rFonts w:ascii="Courier New" w:hAnsi="Courier New" w:cs="Courier New"/>
          <w:sz w:val="24"/>
          <w:szCs w:val="24"/>
        </w:rPr>
        <w:t xml:space="preserve"> seri usulde yargılama kurallarına mümkün olduğu ölçüde uyulacağının ve bir </w:t>
      </w:r>
      <w:r w:rsidR="00703DE2">
        <w:rPr>
          <w:rFonts w:ascii="Courier New" w:hAnsi="Courier New" w:cs="Courier New"/>
          <w:sz w:val="24"/>
          <w:szCs w:val="24"/>
        </w:rPr>
        <w:t>m</w:t>
      </w:r>
      <w:r w:rsidR="00BC428A">
        <w:rPr>
          <w:rFonts w:ascii="Courier New" w:hAnsi="Courier New" w:cs="Courier New"/>
          <w:sz w:val="24"/>
          <w:szCs w:val="24"/>
        </w:rPr>
        <w:t>ahkeme gibi yargılama sürecinin yürütüleceğinin</w:t>
      </w:r>
      <w:r w:rsidR="004B2FDA">
        <w:rPr>
          <w:rFonts w:ascii="Courier New" w:hAnsi="Courier New" w:cs="Courier New"/>
          <w:sz w:val="24"/>
          <w:szCs w:val="24"/>
        </w:rPr>
        <w:t xml:space="preserve"> konu fıkrada düzenlenmeye</w:t>
      </w:r>
      <w:r w:rsidR="00BC428A">
        <w:rPr>
          <w:rFonts w:ascii="Courier New" w:hAnsi="Courier New" w:cs="Courier New"/>
          <w:sz w:val="24"/>
          <w:szCs w:val="24"/>
        </w:rPr>
        <w:t xml:space="preserve"> çalışıldığı </w:t>
      </w:r>
      <w:r w:rsidR="004B2FDA">
        <w:rPr>
          <w:rFonts w:ascii="Courier New" w:hAnsi="Courier New" w:cs="Courier New"/>
          <w:sz w:val="24"/>
          <w:szCs w:val="24"/>
        </w:rPr>
        <w:t>anlaşılmaktadır</w:t>
      </w:r>
      <w:r w:rsidR="00BC428A">
        <w:rPr>
          <w:rFonts w:ascii="Courier New" w:hAnsi="Courier New" w:cs="Courier New"/>
          <w:sz w:val="24"/>
          <w:szCs w:val="24"/>
        </w:rPr>
        <w:t xml:space="preserve">. </w:t>
      </w:r>
    </w:p>
    <w:p w:rsidR="003346CD" w:rsidRDefault="00BC428A" w:rsidP="00371ADE">
      <w:pPr>
        <w:spacing w:line="360" w:lineRule="auto"/>
        <w:rPr>
          <w:rFonts w:ascii="Courier New" w:hAnsi="Courier New" w:cs="Courier New"/>
          <w:sz w:val="24"/>
          <w:szCs w:val="24"/>
        </w:rPr>
      </w:pPr>
      <w:r>
        <w:rPr>
          <w:rFonts w:ascii="Courier New" w:hAnsi="Courier New" w:cs="Courier New"/>
          <w:sz w:val="24"/>
          <w:szCs w:val="24"/>
        </w:rPr>
        <w:tab/>
        <w:t>Bu noktada önemli olan</w:t>
      </w:r>
      <w:r w:rsidR="00BB5C62">
        <w:rPr>
          <w:rFonts w:ascii="Courier New" w:hAnsi="Courier New" w:cs="Courier New"/>
          <w:sz w:val="24"/>
          <w:szCs w:val="24"/>
        </w:rPr>
        <w:t>,</w:t>
      </w:r>
      <w:r w:rsidR="00703DE2">
        <w:rPr>
          <w:rFonts w:ascii="Courier New" w:hAnsi="Courier New" w:cs="Courier New"/>
          <w:sz w:val="24"/>
          <w:szCs w:val="24"/>
        </w:rPr>
        <w:t xml:space="preserve"> idari yetki kullanan D</w:t>
      </w:r>
      <w:r>
        <w:rPr>
          <w:rFonts w:ascii="Courier New" w:hAnsi="Courier New" w:cs="Courier New"/>
          <w:sz w:val="24"/>
          <w:szCs w:val="24"/>
        </w:rPr>
        <w:t xml:space="preserve">isiplin </w:t>
      </w:r>
      <w:r w:rsidR="00703DE2">
        <w:rPr>
          <w:rFonts w:ascii="Courier New" w:hAnsi="Courier New" w:cs="Courier New"/>
          <w:sz w:val="24"/>
          <w:szCs w:val="24"/>
        </w:rPr>
        <w:t>K</w:t>
      </w:r>
      <w:r>
        <w:rPr>
          <w:rFonts w:ascii="Courier New" w:hAnsi="Courier New" w:cs="Courier New"/>
          <w:sz w:val="24"/>
          <w:szCs w:val="24"/>
        </w:rPr>
        <w:t>urulunun</w:t>
      </w:r>
      <w:r w:rsidR="00BB5C62">
        <w:rPr>
          <w:rFonts w:ascii="Courier New" w:hAnsi="Courier New" w:cs="Courier New"/>
          <w:sz w:val="24"/>
          <w:szCs w:val="24"/>
        </w:rPr>
        <w:t>,</w:t>
      </w:r>
      <w:r>
        <w:rPr>
          <w:rFonts w:ascii="Courier New" w:hAnsi="Courier New" w:cs="Courier New"/>
          <w:sz w:val="24"/>
          <w:szCs w:val="24"/>
        </w:rPr>
        <w:t xml:space="preserve"> işlemleri</w:t>
      </w:r>
      <w:r w:rsidR="00BB5C62">
        <w:rPr>
          <w:rFonts w:ascii="Courier New" w:hAnsi="Courier New" w:cs="Courier New"/>
          <w:sz w:val="24"/>
          <w:szCs w:val="24"/>
        </w:rPr>
        <w:t>,</w:t>
      </w:r>
      <w:r w:rsidR="00703DE2">
        <w:rPr>
          <w:rFonts w:ascii="Courier New" w:hAnsi="Courier New" w:cs="Courier New"/>
          <w:sz w:val="24"/>
          <w:szCs w:val="24"/>
        </w:rPr>
        <w:t xml:space="preserve"> m</w:t>
      </w:r>
      <w:r>
        <w:rPr>
          <w:rFonts w:ascii="Courier New" w:hAnsi="Courier New" w:cs="Courier New"/>
          <w:sz w:val="24"/>
          <w:szCs w:val="24"/>
        </w:rPr>
        <w:t>ahkeme gibi yürüteceği yasal düzenleme</w:t>
      </w:r>
      <w:r w:rsidR="00EE7287">
        <w:rPr>
          <w:rFonts w:ascii="Courier New" w:hAnsi="Courier New" w:cs="Courier New"/>
          <w:sz w:val="24"/>
          <w:szCs w:val="24"/>
        </w:rPr>
        <w:t>-</w:t>
      </w:r>
      <w:r>
        <w:rPr>
          <w:rFonts w:ascii="Courier New" w:hAnsi="Courier New" w:cs="Courier New"/>
          <w:sz w:val="24"/>
          <w:szCs w:val="24"/>
        </w:rPr>
        <w:t>sidir.</w:t>
      </w:r>
      <w:r w:rsidR="00703DE2">
        <w:rPr>
          <w:rFonts w:ascii="Courier New" w:hAnsi="Courier New" w:cs="Courier New"/>
          <w:sz w:val="24"/>
          <w:szCs w:val="24"/>
        </w:rPr>
        <w:t xml:space="preserve"> Bu çerçevede D</w:t>
      </w:r>
      <w:r w:rsidR="00E13C30">
        <w:rPr>
          <w:rFonts w:ascii="Courier New" w:hAnsi="Courier New" w:cs="Courier New"/>
          <w:sz w:val="24"/>
          <w:szCs w:val="24"/>
        </w:rPr>
        <w:t xml:space="preserve">isiplin </w:t>
      </w:r>
      <w:r w:rsidR="00703DE2">
        <w:rPr>
          <w:rFonts w:ascii="Courier New" w:hAnsi="Courier New" w:cs="Courier New"/>
          <w:sz w:val="24"/>
          <w:szCs w:val="24"/>
        </w:rPr>
        <w:t>K</w:t>
      </w:r>
      <w:r w:rsidR="00E13C30">
        <w:rPr>
          <w:rFonts w:ascii="Courier New" w:hAnsi="Courier New" w:cs="Courier New"/>
          <w:sz w:val="24"/>
          <w:szCs w:val="24"/>
        </w:rPr>
        <w:t xml:space="preserve">urulu gerek ”iddia makamının“ gerekse de ”sanığın“ tanıklarını dinlemekte, tanıkların çapraz sorguya tabi tutulmasına fırsat vermektedir. Bu süreçte de </w:t>
      </w:r>
      <w:r w:rsidR="00703DE2">
        <w:rPr>
          <w:rFonts w:ascii="Courier New" w:hAnsi="Courier New" w:cs="Courier New"/>
          <w:sz w:val="24"/>
          <w:szCs w:val="24"/>
        </w:rPr>
        <w:t>D</w:t>
      </w:r>
      <w:r w:rsidR="00E13C30">
        <w:rPr>
          <w:rFonts w:ascii="Courier New" w:hAnsi="Courier New" w:cs="Courier New"/>
          <w:sz w:val="24"/>
          <w:szCs w:val="24"/>
        </w:rPr>
        <w:t xml:space="preserve">isiplin </w:t>
      </w:r>
      <w:r w:rsidR="00703DE2">
        <w:rPr>
          <w:rFonts w:ascii="Courier New" w:hAnsi="Courier New" w:cs="Courier New"/>
          <w:sz w:val="24"/>
          <w:szCs w:val="24"/>
        </w:rPr>
        <w:t>K</w:t>
      </w:r>
      <w:r w:rsidR="00E13C30">
        <w:rPr>
          <w:rFonts w:ascii="Courier New" w:hAnsi="Courier New" w:cs="Courier New"/>
          <w:sz w:val="24"/>
          <w:szCs w:val="24"/>
        </w:rPr>
        <w:t xml:space="preserve">urulu </w:t>
      </w:r>
      <w:r w:rsidR="00703DE2">
        <w:rPr>
          <w:rFonts w:ascii="Courier New" w:hAnsi="Courier New" w:cs="Courier New"/>
          <w:sz w:val="24"/>
          <w:szCs w:val="24"/>
        </w:rPr>
        <w:t>Ü</w:t>
      </w:r>
      <w:r w:rsidR="00E13C30">
        <w:rPr>
          <w:rFonts w:ascii="Courier New" w:hAnsi="Courier New" w:cs="Courier New"/>
          <w:sz w:val="24"/>
          <w:szCs w:val="24"/>
        </w:rPr>
        <w:t>yeleri</w:t>
      </w:r>
      <w:r w:rsidR="00BB5C62">
        <w:rPr>
          <w:rFonts w:ascii="Courier New" w:hAnsi="Courier New" w:cs="Courier New"/>
          <w:sz w:val="24"/>
          <w:szCs w:val="24"/>
        </w:rPr>
        <w:t>,</w:t>
      </w:r>
      <w:r w:rsidR="00E13C30">
        <w:rPr>
          <w:rFonts w:ascii="Courier New" w:hAnsi="Courier New" w:cs="Courier New"/>
          <w:sz w:val="24"/>
          <w:szCs w:val="24"/>
        </w:rPr>
        <w:t xml:space="preserve"> tanıkları gözlemleme, şahadetlerini değerlendirme ve ona göre tanıklara inanıp inanmama fırsatına</w:t>
      </w:r>
      <w:r w:rsidR="0003536F">
        <w:rPr>
          <w:rFonts w:ascii="Courier New" w:hAnsi="Courier New" w:cs="Courier New"/>
          <w:sz w:val="24"/>
          <w:szCs w:val="24"/>
        </w:rPr>
        <w:t xml:space="preserve"> sahip olabilmekte ve bunlara bağlı olarak da olgusal tespitlerini yapabilmektedir. Olgusal tespiti</w:t>
      </w:r>
      <w:r w:rsidR="00BB5C62">
        <w:rPr>
          <w:rFonts w:ascii="Courier New" w:hAnsi="Courier New" w:cs="Courier New"/>
          <w:sz w:val="24"/>
          <w:szCs w:val="24"/>
        </w:rPr>
        <w:t>,</w:t>
      </w:r>
      <w:r w:rsidR="0003536F">
        <w:rPr>
          <w:rFonts w:ascii="Courier New" w:hAnsi="Courier New" w:cs="Courier New"/>
          <w:sz w:val="24"/>
          <w:szCs w:val="24"/>
        </w:rPr>
        <w:t xml:space="preserve"> dinleyeceği </w:t>
      </w:r>
      <w:r w:rsidR="0003536F">
        <w:rPr>
          <w:rFonts w:ascii="Courier New" w:hAnsi="Courier New" w:cs="Courier New"/>
          <w:sz w:val="24"/>
          <w:szCs w:val="24"/>
        </w:rPr>
        <w:lastRenderedPageBreak/>
        <w:t>tanığa ve a</w:t>
      </w:r>
      <w:r w:rsidR="00703DE2">
        <w:rPr>
          <w:rFonts w:ascii="Courier New" w:hAnsi="Courier New" w:cs="Courier New"/>
          <w:sz w:val="24"/>
          <w:szCs w:val="24"/>
        </w:rPr>
        <w:t>lınacak emarelere göre yapacak D</w:t>
      </w:r>
      <w:r w:rsidR="0003536F">
        <w:rPr>
          <w:rFonts w:ascii="Courier New" w:hAnsi="Courier New" w:cs="Courier New"/>
          <w:sz w:val="24"/>
          <w:szCs w:val="24"/>
        </w:rPr>
        <w:t xml:space="preserve">isiplin </w:t>
      </w:r>
      <w:r w:rsidR="00703DE2">
        <w:rPr>
          <w:rFonts w:ascii="Courier New" w:hAnsi="Courier New" w:cs="Courier New"/>
          <w:sz w:val="24"/>
          <w:szCs w:val="24"/>
        </w:rPr>
        <w:t>K</w:t>
      </w:r>
      <w:r w:rsidR="0003536F">
        <w:rPr>
          <w:rFonts w:ascii="Courier New" w:hAnsi="Courier New" w:cs="Courier New"/>
          <w:sz w:val="24"/>
          <w:szCs w:val="24"/>
        </w:rPr>
        <w:t xml:space="preserve">urulu </w:t>
      </w:r>
      <w:r w:rsidR="00703DE2">
        <w:rPr>
          <w:rFonts w:ascii="Courier New" w:hAnsi="Courier New" w:cs="Courier New"/>
          <w:sz w:val="24"/>
          <w:szCs w:val="24"/>
        </w:rPr>
        <w:t>Ü</w:t>
      </w:r>
      <w:r w:rsidR="0003536F">
        <w:rPr>
          <w:rFonts w:ascii="Courier New" w:hAnsi="Courier New" w:cs="Courier New"/>
          <w:sz w:val="24"/>
          <w:szCs w:val="24"/>
        </w:rPr>
        <w:t>yelerinin</w:t>
      </w:r>
      <w:r w:rsidR="00BB5C62">
        <w:rPr>
          <w:rFonts w:ascii="Courier New" w:hAnsi="Courier New" w:cs="Courier New"/>
          <w:sz w:val="24"/>
          <w:szCs w:val="24"/>
        </w:rPr>
        <w:t>,</w:t>
      </w:r>
      <w:r w:rsidR="0003536F">
        <w:rPr>
          <w:rFonts w:ascii="Courier New" w:hAnsi="Courier New" w:cs="Courier New"/>
          <w:sz w:val="24"/>
          <w:szCs w:val="24"/>
        </w:rPr>
        <w:t xml:space="preserve"> disiplin duruşması sürdükçe</w:t>
      </w:r>
      <w:r w:rsidR="00BB5C62">
        <w:rPr>
          <w:rFonts w:ascii="Courier New" w:hAnsi="Courier New" w:cs="Courier New"/>
          <w:sz w:val="24"/>
          <w:szCs w:val="24"/>
        </w:rPr>
        <w:t>,</w:t>
      </w:r>
      <w:r w:rsidR="0003536F">
        <w:rPr>
          <w:rFonts w:ascii="Courier New" w:hAnsi="Courier New" w:cs="Courier New"/>
          <w:sz w:val="24"/>
          <w:szCs w:val="24"/>
        </w:rPr>
        <w:t xml:space="preserve"> duruşmanın başlangıcında katıl</w:t>
      </w:r>
      <w:r w:rsidR="00703DE2">
        <w:rPr>
          <w:rFonts w:ascii="Courier New" w:hAnsi="Courier New" w:cs="Courier New"/>
          <w:sz w:val="24"/>
          <w:szCs w:val="24"/>
        </w:rPr>
        <w:t>d</w:t>
      </w:r>
      <w:r w:rsidR="0003536F">
        <w:rPr>
          <w:rFonts w:ascii="Courier New" w:hAnsi="Courier New" w:cs="Courier New"/>
          <w:sz w:val="24"/>
          <w:szCs w:val="24"/>
        </w:rPr>
        <w:t xml:space="preserve">ıkları sayı ve şekilde oturuma katılmaya devam etmeleri, yargılanan kişi açısından o kişinin haklarını korumaya yönelik bir konum almaktadır. </w:t>
      </w:r>
    </w:p>
    <w:p w:rsidR="003346CD" w:rsidRDefault="0076018C" w:rsidP="00371ADE">
      <w:pPr>
        <w:spacing w:line="360" w:lineRule="auto"/>
        <w:rPr>
          <w:rFonts w:ascii="Courier New" w:hAnsi="Courier New" w:cs="Courier New"/>
          <w:sz w:val="24"/>
          <w:szCs w:val="24"/>
        </w:rPr>
      </w:pPr>
      <w:r>
        <w:rPr>
          <w:rFonts w:ascii="Courier New" w:hAnsi="Courier New" w:cs="Courier New"/>
          <w:sz w:val="24"/>
          <w:szCs w:val="24"/>
        </w:rPr>
        <w:tab/>
        <w:t xml:space="preserve">Kanaatimce yukarıda alıntısı yapılan </w:t>
      </w:r>
      <w:r w:rsidR="00D536FC">
        <w:rPr>
          <w:rFonts w:ascii="Courier New" w:hAnsi="Courier New" w:cs="Courier New"/>
          <w:sz w:val="24"/>
          <w:szCs w:val="24"/>
        </w:rPr>
        <w:t xml:space="preserve">16’ncı </w:t>
      </w:r>
      <w:r>
        <w:rPr>
          <w:rFonts w:ascii="Courier New" w:hAnsi="Courier New" w:cs="Courier New"/>
          <w:sz w:val="24"/>
          <w:szCs w:val="24"/>
        </w:rPr>
        <w:t>maddede</w:t>
      </w:r>
      <w:r w:rsidR="00D536FC">
        <w:rPr>
          <w:rFonts w:ascii="Courier New" w:hAnsi="Courier New" w:cs="Courier New"/>
          <w:sz w:val="24"/>
          <w:szCs w:val="24"/>
        </w:rPr>
        <w:t xml:space="preserve"> yer alan</w:t>
      </w:r>
      <w:r w:rsidR="00703DE2">
        <w:rPr>
          <w:rFonts w:ascii="Courier New" w:hAnsi="Courier New" w:cs="Courier New"/>
          <w:sz w:val="24"/>
          <w:szCs w:val="24"/>
        </w:rPr>
        <w:t>:</w:t>
      </w:r>
    </w:p>
    <w:p w:rsidR="003346CD" w:rsidRPr="003346CD" w:rsidRDefault="0076018C" w:rsidP="003346CD">
      <w:pPr>
        <w:spacing w:line="240" w:lineRule="auto"/>
        <w:ind w:left="708"/>
        <w:rPr>
          <w:rFonts w:ascii="Courier New" w:eastAsia="Calibri" w:hAnsi="Courier New" w:cs="Courier New"/>
          <w:sz w:val="24"/>
          <w:szCs w:val="24"/>
        </w:rPr>
      </w:pPr>
      <w:r>
        <w:rPr>
          <w:rFonts w:ascii="Courier New" w:hAnsi="Courier New" w:cs="Courier New"/>
          <w:sz w:val="24"/>
          <w:szCs w:val="24"/>
        </w:rPr>
        <w:t>”</w:t>
      </w:r>
      <w:r w:rsidR="003346CD">
        <w:rPr>
          <w:rFonts w:ascii="Courier New" w:hAnsi="Courier New" w:cs="Courier New"/>
          <w:sz w:val="24"/>
          <w:szCs w:val="24"/>
        </w:rPr>
        <w:t xml:space="preserve">   </w:t>
      </w:r>
      <w:r w:rsidR="003346CD" w:rsidRPr="00E51D36">
        <w:rPr>
          <w:rFonts w:ascii="Courier New" w:eastAsia="Calibri" w:hAnsi="Courier New" w:cs="Courier New"/>
          <w:sz w:val="24"/>
          <w:szCs w:val="24"/>
        </w:rPr>
        <w:t>Ancak görev süresi sona</w:t>
      </w:r>
      <w:r w:rsidR="003346CD">
        <w:rPr>
          <w:rFonts w:ascii="Courier New" w:eastAsia="Calibri" w:hAnsi="Courier New" w:cs="Courier New"/>
          <w:sz w:val="24"/>
          <w:szCs w:val="24"/>
        </w:rPr>
        <w:t xml:space="preserve"> eren her seçilmiş üye,   üyeliği</w:t>
      </w:r>
      <w:r w:rsidR="00703DE2">
        <w:rPr>
          <w:rFonts w:ascii="Courier New" w:eastAsia="Calibri" w:hAnsi="Courier New" w:cs="Courier New"/>
          <w:sz w:val="24"/>
          <w:szCs w:val="24"/>
        </w:rPr>
        <w:t xml:space="preserve"> </w:t>
      </w:r>
      <w:r w:rsidR="003346CD" w:rsidRPr="00E51D36">
        <w:rPr>
          <w:rFonts w:ascii="Courier New" w:eastAsia="Calibri" w:hAnsi="Courier New" w:cs="Courier New"/>
          <w:sz w:val="24"/>
          <w:szCs w:val="24"/>
        </w:rPr>
        <w:t>süresinde başlatılan herhangi bir kovuşturma sona erene kadar görevinde kalmaya devam eder</w:t>
      </w:r>
      <w:r>
        <w:rPr>
          <w:rFonts w:ascii="Courier New" w:hAnsi="Courier New" w:cs="Courier New"/>
          <w:sz w:val="24"/>
          <w:szCs w:val="24"/>
        </w:rPr>
        <w:t xml:space="preserve">“ </w:t>
      </w:r>
    </w:p>
    <w:p w:rsidR="00BB5C62" w:rsidRDefault="0076018C" w:rsidP="00371ADE">
      <w:pPr>
        <w:spacing w:line="360" w:lineRule="auto"/>
        <w:rPr>
          <w:rFonts w:ascii="Courier New" w:hAnsi="Courier New" w:cs="Courier New"/>
          <w:sz w:val="24"/>
          <w:szCs w:val="24"/>
        </w:rPr>
      </w:pPr>
      <w:r>
        <w:rPr>
          <w:rFonts w:ascii="Courier New" w:hAnsi="Courier New" w:cs="Courier New"/>
          <w:sz w:val="24"/>
          <w:szCs w:val="24"/>
        </w:rPr>
        <w:t>şeklinde</w:t>
      </w:r>
      <w:r w:rsidR="00D536FC">
        <w:rPr>
          <w:rFonts w:ascii="Courier New" w:hAnsi="Courier New" w:cs="Courier New"/>
          <w:sz w:val="24"/>
          <w:szCs w:val="24"/>
        </w:rPr>
        <w:t>ki</w:t>
      </w:r>
      <w:r>
        <w:rPr>
          <w:rFonts w:ascii="Courier New" w:hAnsi="Courier New" w:cs="Courier New"/>
          <w:sz w:val="24"/>
          <w:szCs w:val="24"/>
        </w:rPr>
        <w:t xml:space="preserve"> düzenleme de</w:t>
      </w:r>
      <w:r w:rsidR="00D536FC">
        <w:rPr>
          <w:rFonts w:ascii="Courier New" w:hAnsi="Courier New" w:cs="Courier New"/>
          <w:sz w:val="24"/>
          <w:szCs w:val="24"/>
        </w:rPr>
        <w:t>,</w:t>
      </w:r>
      <w:r>
        <w:rPr>
          <w:rFonts w:ascii="Courier New" w:hAnsi="Courier New" w:cs="Courier New"/>
          <w:sz w:val="24"/>
          <w:szCs w:val="24"/>
        </w:rPr>
        <w:t xml:space="preserve"> esasta </w:t>
      </w:r>
      <w:r w:rsidR="00703DE2">
        <w:rPr>
          <w:rFonts w:ascii="Courier New" w:hAnsi="Courier New" w:cs="Courier New"/>
          <w:sz w:val="24"/>
          <w:szCs w:val="24"/>
        </w:rPr>
        <w:t>bu amaca hizmet etmek için kon</w:t>
      </w:r>
      <w:r>
        <w:rPr>
          <w:rFonts w:ascii="Courier New" w:hAnsi="Courier New" w:cs="Courier New"/>
          <w:sz w:val="24"/>
          <w:szCs w:val="24"/>
        </w:rPr>
        <w:t>muş ve disiplin duruşmasının dinlenmesinde hazır bulunmaya başlayan üyenin, görev süresi sona e</w:t>
      </w:r>
      <w:r w:rsidR="003346CD">
        <w:rPr>
          <w:rFonts w:ascii="Courier New" w:hAnsi="Courier New" w:cs="Courier New"/>
          <w:sz w:val="24"/>
          <w:szCs w:val="24"/>
        </w:rPr>
        <w:t>r</w:t>
      </w:r>
      <w:r>
        <w:rPr>
          <w:rFonts w:ascii="Courier New" w:hAnsi="Courier New" w:cs="Courier New"/>
          <w:sz w:val="24"/>
          <w:szCs w:val="24"/>
        </w:rPr>
        <w:t>se bile</w:t>
      </w:r>
      <w:r w:rsidR="00FC2DA7">
        <w:rPr>
          <w:rFonts w:ascii="Courier New" w:hAnsi="Courier New" w:cs="Courier New"/>
          <w:sz w:val="24"/>
          <w:szCs w:val="24"/>
        </w:rPr>
        <w:t>, ilgili</w:t>
      </w:r>
      <w:r>
        <w:rPr>
          <w:rFonts w:ascii="Courier New" w:hAnsi="Courier New" w:cs="Courier New"/>
          <w:sz w:val="24"/>
          <w:szCs w:val="24"/>
        </w:rPr>
        <w:t xml:space="preserve"> disiplin duruşması</w:t>
      </w:r>
      <w:r w:rsidR="00FC2DA7">
        <w:rPr>
          <w:rFonts w:ascii="Courier New" w:hAnsi="Courier New" w:cs="Courier New"/>
          <w:sz w:val="24"/>
          <w:szCs w:val="24"/>
        </w:rPr>
        <w:t xml:space="preserve"> sonuçlanıncaya kadar</w:t>
      </w:r>
      <w:r>
        <w:rPr>
          <w:rFonts w:ascii="Courier New" w:hAnsi="Courier New" w:cs="Courier New"/>
          <w:sz w:val="24"/>
          <w:szCs w:val="24"/>
        </w:rPr>
        <w:t xml:space="preserve"> görev yapmaya devam etmesi böylece sağlanmıştır.</w:t>
      </w:r>
    </w:p>
    <w:p w:rsidR="003346CD" w:rsidRDefault="00561B25" w:rsidP="00371ADE">
      <w:pPr>
        <w:spacing w:line="360" w:lineRule="auto"/>
        <w:rPr>
          <w:rFonts w:ascii="Courier New" w:hAnsi="Courier New" w:cs="Courier New"/>
          <w:sz w:val="24"/>
          <w:szCs w:val="24"/>
        </w:rPr>
      </w:pPr>
      <w:r>
        <w:rPr>
          <w:rFonts w:ascii="Courier New" w:hAnsi="Courier New" w:cs="Courier New"/>
          <w:sz w:val="24"/>
          <w:szCs w:val="24"/>
        </w:rPr>
        <w:tab/>
        <w:t>Huzurumdaki meseleye belirtilenler ışığında bakıldığında</w:t>
      </w:r>
      <w:r w:rsidR="00D536FC">
        <w:rPr>
          <w:rFonts w:ascii="Courier New" w:hAnsi="Courier New" w:cs="Courier New"/>
          <w:sz w:val="24"/>
          <w:szCs w:val="24"/>
        </w:rPr>
        <w:t>,</w:t>
      </w:r>
      <w:r>
        <w:rPr>
          <w:rFonts w:ascii="Courier New" w:hAnsi="Courier New" w:cs="Courier New"/>
          <w:sz w:val="24"/>
          <w:szCs w:val="24"/>
        </w:rPr>
        <w:t xml:space="preserve"> disiplin duruşması sürecinde</w:t>
      </w:r>
      <w:r w:rsidR="00FC2DA7">
        <w:rPr>
          <w:rFonts w:ascii="Courier New" w:hAnsi="Courier New" w:cs="Courier New"/>
          <w:sz w:val="24"/>
          <w:szCs w:val="24"/>
        </w:rPr>
        <w:t>,</w:t>
      </w:r>
      <w:r>
        <w:rPr>
          <w:rFonts w:ascii="Courier New" w:hAnsi="Courier New" w:cs="Courier New"/>
          <w:sz w:val="24"/>
          <w:szCs w:val="24"/>
        </w:rPr>
        <w:t xml:space="preserve"> bazı oturumlara</w:t>
      </w:r>
      <w:r w:rsidR="00FC2DA7">
        <w:rPr>
          <w:rFonts w:ascii="Courier New" w:hAnsi="Courier New" w:cs="Courier New"/>
          <w:sz w:val="24"/>
          <w:szCs w:val="24"/>
        </w:rPr>
        <w:t>,</w:t>
      </w:r>
      <w:r>
        <w:rPr>
          <w:rFonts w:ascii="Courier New" w:hAnsi="Courier New" w:cs="Courier New"/>
          <w:sz w:val="24"/>
          <w:szCs w:val="24"/>
        </w:rPr>
        <w:t xml:space="preserve"> bazı üyelerin katılmadığı açıklıkla görülmektedir.</w:t>
      </w:r>
      <w:r w:rsidR="003346CD">
        <w:rPr>
          <w:rFonts w:ascii="Courier New" w:hAnsi="Courier New" w:cs="Courier New"/>
          <w:sz w:val="24"/>
          <w:szCs w:val="24"/>
        </w:rPr>
        <w:t xml:space="preserve"> Daha açık bir deyişle</w:t>
      </w:r>
      <w:r w:rsidR="0028725D">
        <w:rPr>
          <w:rFonts w:ascii="Courier New" w:hAnsi="Courier New" w:cs="Courier New"/>
          <w:sz w:val="24"/>
          <w:szCs w:val="24"/>
        </w:rPr>
        <w:t>,</w:t>
      </w:r>
      <w:r w:rsidR="003346CD">
        <w:rPr>
          <w:rFonts w:ascii="Courier New" w:hAnsi="Courier New" w:cs="Courier New"/>
          <w:sz w:val="24"/>
          <w:szCs w:val="24"/>
        </w:rPr>
        <w:t xml:space="preserve"> kurul üyelerinden </w:t>
      </w:r>
      <w:r w:rsidR="00D536FC">
        <w:rPr>
          <w:rFonts w:ascii="Courier New" w:hAnsi="Courier New" w:cs="Courier New"/>
          <w:sz w:val="24"/>
          <w:szCs w:val="24"/>
        </w:rPr>
        <w:t>Av.</w:t>
      </w:r>
      <w:r w:rsidR="003346CD">
        <w:rPr>
          <w:rFonts w:ascii="Courier New" w:hAnsi="Courier New" w:cs="Courier New"/>
          <w:sz w:val="24"/>
          <w:szCs w:val="24"/>
        </w:rPr>
        <w:t xml:space="preserve">Özkul Özyiğit </w:t>
      </w:r>
      <w:r w:rsidR="00703DE2">
        <w:rPr>
          <w:rFonts w:ascii="Courier New" w:hAnsi="Courier New" w:cs="Courier New"/>
          <w:sz w:val="24"/>
          <w:szCs w:val="24"/>
        </w:rPr>
        <w:t>Birinci</w:t>
      </w:r>
      <w:r w:rsidR="003346CD">
        <w:rPr>
          <w:rFonts w:ascii="Courier New" w:hAnsi="Courier New" w:cs="Courier New"/>
          <w:sz w:val="24"/>
          <w:szCs w:val="24"/>
        </w:rPr>
        <w:t xml:space="preserve"> </w:t>
      </w:r>
      <w:r w:rsidR="00703DE2">
        <w:rPr>
          <w:rFonts w:ascii="Courier New" w:hAnsi="Courier New" w:cs="Courier New"/>
          <w:sz w:val="24"/>
          <w:szCs w:val="24"/>
        </w:rPr>
        <w:t>T</w:t>
      </w:r>
      <w:r w:rsidR="003346CD">
        <w:rPr>
          <w:rFonts w:ascii="Courier New" w:hAnsi="Courier New" w:cs="Courier New"/>
          <w:sz w:val="24"/>
          <w:szCs w:val="24"/>
        </w:rPr>
        <w:t>anığın istintakı yapılırken hazır bulunmadığı gibi</w:t>
      </w:r>
      <w:r w:rsidR="00E50AC6">
        <w:rPr>
          <w:rFonts w:ascii="Courier New" w:hAnsi="Courier New" w:cs="Courier New"/>
          <w:sz w:val="24"/>
          <w:szCs w:val="24"/>
        </w:rPr>
        <w:t>,</w:t>
      </w:r>
      <w:r w:rsidR="003346CD">
        <w:rPr>
          <w:rFonts w:ascii="Courier New" w:hAnsi="Courier New" w:cs="Courier New"/>
          <w:sz w:val="24"/>
          <w:szCs w:val="24"/>
        </w:rPr>
        <w:t xml:space="preserve"> </w:t>
      </w:r>
      <w:r w:rsidR="00703DE2">
        <w:rPr>
          <w:rFonts w:ascii="Courier New" w:hAnsi="Courier New" w:cs="Courier New"/>
          <w:sz w:val="24"/>
          <w:szCs w:val="24"/>
        </w:rPr>
        <w:t>İkinci T</w:t>
      </w:r>
      <w:r w:rsidR="003346CD">
        <w:rPr>
          <w:rFonts w:ascii="Courier New" w:hAnsi="Courier New" w:cs="Courier New"/>
          <w:sz w:val="24"/>
          <w:szCs w:val="24"/>
        </w:rPr>
        <w:t xml:space="preserve">anığın şahadet verdiği aşamada da hazır bulunmamıştır. </w:t>
      </w:r>
      <w:r w:rsidR="00D536FC">
        <w:rPr>
          <w:rFonts w:ascii="Courier New" w:hAnsi="Courier New" w:cs="Courier New"/>
          <w:sz w:val="24"/>
          <w:szCs w:val="24"/>
        </w:rPr>
        <w:t>Av.</w:t>
      </w:r>
      <w:r w:rsidR="003346CD">
        <w:rPr>
          <w:rFonts w:ascii="Courier New" w:hAnsi="Courier New" w:cs="Courier New"/>
          <w:sz w:val="24"/>
          <w:szCs w:val="24"/>
        </w:rPr>
        <w:t xml:space="preserve">Ezer Özsoy ise </w:t>
      </w:r>
      <w:r w:rsidR="00703DE2">
        <w:rPr>
          <w:rFonts w:ascii="Courier New" w:hAnsi="Courier New" w:cs="Courier New"/>
          <w:sz w:val="24"/>
          <w:szCs w:val="24"/>
        </w:rPr>
        <w:t>İkinci</w:t>
      </w:r>
      <w:r w:rsidR="003346CD">
        <w:rPr>
          <w:rFonts w:ascii="Courier New" w:hAnsi="Courier New" w:cs="Courier New"/>
          <w:sz w:val="24"/>
          <w:szCs w:val="24"/>
        </w:rPr>
        <w:t xml:space="preserve"> </w:t>
      </w:r>
      <w:r w:rsidR="00703DE2">
        <w:rPr>
          <w:rFonts w:ascii="Courier New" w:hAnsi="Courier New" w:cs="Courier New"/>
          <w:sz w:val="24"/>
          <w:szCs w:val="24"/>
        </w:rPr>
        <w:t>T</w:t>
      </w:r>
      <w:r w:rsidR="003346CD">
        <w:rPr>
          <w:rFonts w:ascii="Courier New" w:hAnsi="Courier New" w:cs="Courier New"/>
          <w:sz w:val="24"/>
          <w:szCs w:val="24"/>
        </w:rPr>
        <w:t>anığın istintakının yapıldığı süreçte hazır olmamıştır. Bunun ötesinde</w:t>
      </w:r>
      <w:r w:rsidR="00703DE2">
        <w:rPr>
          <w:rFonts w:ascii="Courier New" w:hAnsi="Courier New" w:cs="Courier New"/>
          <w:sz w:val="24"/>
          <w:szCs w:val="24"/>
        </w:rPr>
        <w:t>,</w:t>
      </w:r>
      <w:r w:rsidR="003346CD">
        <w:rPr>
          <w:rFonts w:ascii="Courier New" w:hAnsi="Courier New" w:cs="Courier New"/>
          <w:sz w:val="24"/>
          <w:szCs w:val="24"/>
        </w:rPr>
        <w:t xml:space="preserve"> 2/11/2016 tarihli oturuma </w:t>
      </w:r>
      <w:r w:rsidR="00D536FC">
        <w:rPr>
          <w:rFonts w:ascii="Courier New" w:hAnsi="Courier New" w:cs="Courier New"/>
          <w:sz w:val="24"/>
          <w:szCs w:val="24"/>
        </w:rPr>
        <w:t>Av.</w:t>
      </w:r>
      <w:r w:rsidR="003346CD">
        <w:rPr>
          <w:rFonts w:ascii="Courier New" w:hAnsi="Courier New" w:cs="Courier New"/>
          <w:sz w:val="24"/>
          <w:szCs w:val="24"/>
        </w:rPr>
        <w:t>Ezer Özsoy katılmış gibi kayıt olmakla birlikte</w:t>
      </w:r>
      <w:r w:rsidR="00703DE2">
        <w:rPr>
          <w:rFonts w:ascii="Courier New" w:hAnsi="Courier New" w:cs="Courier New"/>
          <w:sz w:val="24"/>
          <w:szCs w:val="24"/>
        </w:rPr>
        <w:t>,</w:t>
      </w:r>
      <w:r w:rsidR="003346CD">
        <w:rPr>
          <w:rFonts w:ascii="Courier New" w:hAnsi="Courier New" w:cs="Courier New"/>
          <w:sz w:val="24"/>
          <w:szCs w:val="24"/>
        </w:rPr>
        <w:t xml:space="preserve"> </w:t>
      </w:r>
      <w:r w:rsidR="00D536FC">
        <w:rPr>
          <w:rFonts w:ascii="Courier New" w:hAnsi="Courier New" w:cs="Courier New"/>
          <w:sz w:val="24"/>
          <w:szCs w:val="24"/>
        </w:rPr>
        <w:t>Av.</w:t>
      </w:r>
      <w:r w:rsidR="003346CD">
        <w:rPr>
          <w:rFonts w:ascii="Courier New" w:hAnsi="Courier New" w:cs="Courier New"/>
          <w:sz w:val="24"/>
          <w:szCs w:val="24"/>
        </w:rPr>
        <w:t>Ezer Özsoy’un adı</w:t>
      </w:r>
      <w:r w:rsidR="00D536FC">
        <w:rPr>
          <w:rFonts w:ascii="Courier New" w:hAnsi="Courier New" w:cs="Courier New"/>
          <w:sz w:val="24"/>
          <w:szCs w:val="24"/>
        </w:rPr>
        <w:t>,</w:t>
      </w:r>
      <w:r w:rsidR="003346CD">
        <w:rPr>
          <w:rFonts w:ascii="Courier New" w:hAnsi="Courier New" w:cs="Courier New"/>
          <w:sz w:val="24"/>
          <w:szCs w:val="24"/>
        </w:rPr>
        <w:t xml:space="preserve">  disiplin duruşmasının</w:t>
      </w:r>
      <w:r w:rsidR="00D536FC">
        <w:rPr>
          <w:rFonts w:ascii="Courier New" w:hAnsi="Courier New" w:cs="Courier New"/>
          <w:sz w:val="24"/>
          <w:szCs w:val="24"/>
        </w:rPr>
        <w:t xml:space="preserve"> karar için</w:t>
      </w:r>
      <w:r w:rsidR="003346CD">
        <w:rPr>
          <w:rFonts w:ascii="Courier New" w:hAnsi="Courier New" w:cs="Courier New"/>
          <w:sz w:val="24"/>
          <w:szCs w:val="24"/>
        </w:rPr>
        <w:t xml:space="preserve"> süresiz ertelendiğini içeren kısımda yer almamaktadır. Tüm bunlar</w:t>
      </w:r>
      <w:r w:rsidR="00703DE2">
        <w:rPr>
          <w:rFonts w:ascii="Courier New" w:hAnsi="Courier New" w:cs="Courier New"/>
          <w:sz w:val="24"/>
          <w:szCs w:val="24"/>
        </w:rPr>
        <w:t>,</w:t>
      </w:r>
      <w:r w:rsidR="003346CD">
        <w:rPr>
          <w:rFonts w:ascii="Courier New" w:hAnsi="Courier New" w:cs="Courier New"/>
          <w:sz w:val="24"/>
          <w:szCs w:val="24"/>
        </w:rPr>
        <w:t xml:space="preserve"> </w:t>
      </w:r>
      <w:r w:rsidR="00845F7E">
        <w:rPr>
          <w:rFonts w:ascii="Courier New" w:hAnsi="Courier New" w:cs="Courier New"/>
          <w:sz w:val="24"/>
          <w:szCs w:val="24"/>
        </w:rPr>
        <w:t>yukarıda vurgulandığı üzere</w:t>
      </w:r>
      <w:r w:rsidR="003346CD">
        <w:rPr>
          <w:rFonts w:ascii="Courier New" w:hAnsi="Courier New" w:cs="Courier New"/>
          <w:sz w:val="24"/>
          <w:szCs w:val="24"/>
        </w:rPr>
        <w:t>,</w:t>
      </w:r>
      <w:r w:rsidR="00845F7E">
        <w:rPr>
          <w:rFonts w:ascii="Courier New" w:hAnsi="Courier New" w:cs="Courier New"/>
          <w:sz w:val="24"/>
          <w:szCs w:val="24"/>
        </w:rPr>
        <w:t xml:space="preserve"> Davacının haklarını korumaya yönelik olan</w:t>
      </w:r>
      <w:r w:rsidR="003346CD">
        <w:rPr>
          <w:rFonts w:ascii="Courier New" w:hAnsi="Courier New" w:cs="Courier New"/>
          <w:sz w:val="24"/>
          <w:szCs w:val="24"/>
        </w:rPr>
        <w:t>,</w:t>
      </w:r>
      <w:r w:rsidR="00845F7E">
        <w:rPr>
          <w:rFonts w:ascii="Courier New" w:hAnsi="Courier New" w:cs="Courier New"/>
          <w:sz w:val="24"/>
          <w:szCs w:val="24"/>
        </w:rPr>
        <w:t xml:space="preserve"> kurul üyesinin</w:t>
      </w:r>
      <w:r w:rsidR="00D536FC">
        <w:rPr>
          <w:rFonts w:ascii="Courier New" w:hAnsi="Courier New" w:cs="Courier New"/>
          <w:sz w:val="24"/>
          <w:szCs w:val="24"/>
        </w:rPr>
        <w:t xml:space="preserve"> tanığı</w:t>
      </w:r>
      <w:r w:rsidR="00845F7E">
        <w:rPr>
          <w:rFonts w:ascii="Courier New" w:hAnsi="Courier New" w:cs="Courier New"/>
          <w:sz w:val="24"/>
          <w:szCs w:val="24"/>
        </w:rPr>
        <w:t xml:space="preserve"> dinleyip</w:t>
      </w:r>
      <w:r w:rsidR="00703DE2">
        <w:rPr>
          <w:rFonts w:ascii="Courier New" w:hAnsi="Courier New" w:cs="Courier New"/>
          <w:sz w:val="24"/>
          <w:szCs w:val="24"/>
        </w:rPr>
        <w:t xml:space="preserve">  gözlemleyerek</w:t>
      </w:r>
      <w:r w:rsidR="00845F7E">
        <w:rPr>
          <w:rFonts w:ascii="Courier New" w:hAnsi="Courier New" w:cs="Courier New"/>
          <w:sz w:val="24"/>
          <w:szCs w:val="24"/>
        </w:rPr>
        <w:t xml:space="preserve"> karar vermesi ilkesine </w:t>
      </w:r>
      <w:r w:rsidR="003346CD">
        <w:rPr>
          <w:rFonts w:ascii="Courier New" w:hAnsi="Courier New" w:cs="Courier New"/>
          <w:sz w:val="24"/>
          <w:szCs w:val="24"/>
        </w:rPr>
        <w:t>ve her</w:t>
      </w:r>
      <w:r w:rsidR="00703DE2">
        <w:rPr>
          <w:rFonts w:ascii="Courier New" w:hAnsi="Courier New" w:cs="Courier New"/>
          <w:sz w:val="24"/>
          <w:szCs w:val="24"/>
        </w:rPr>
        <w:t xml:space="preserve"> </w:t>
      </w:r>
      <w:r w:rsidR="003346CD">
        <w:rPr>
          <w:rFonts w:ascii="Courier New" w:hAnsi="Courier New" w:cs="Courier New"/>
          <w:sz w:val="24"/>
          <w:szCs w:val="24"/>
        </w:rPr>
        <w:t>halükarda</w:t>
      </w:r>
      <w:r w:rsidR="00D536FC">
        <w:rPr>
          <w:rFonts w:ascii="Courier New" w:hAnsi="Courier New" w:cs="Courier New"/>
          <w:sz w:val="24"/>
          <w:szCs w:val="24"/>
        </w:rPr>
        <w:t>,</w:t>
      </w:r>
      <w:r w:rsidR="003346CD">
        <w:rPr>
          <w:rFonts w:ascii="Courier New" w:hAnsi="Courier New" w:cs="Courier New"/>
          <w:sz w:val="24"/>
          <w:szCs w:val="24"/>
        </w:rPr>
        <w:t xml:space="preserve"> ancak diye başlayan </w:t>
      </w:r>
      <w:r w:rsidR="0037272E">
        <w:rPr>
          <w:rFonts w:ascii="Courier New" w:hAnsi="Courier New" w:cs="Courier New"/>
          <w:sz w:val="24"/>
          <w:szCs w:val="24"/>
        </w:rPr>
        <w:t xml:space="preserve"> yukarıda alıntılanmış </w:t>
      </w:r>
      <w:r w:rsidR="003346CD">
        <w:rPr>
          <w:rFonts w:ascii="Courier New" w:hAnsi="Courier New" w:cs="Courier New"/>
          <w:sz w:val="24"/>
          <w:szCs w:val="24"/>
        </w:rPr>
        <w:t>koşul bendinin e</w:t>
      </w:r>
      <w:r w:rsidR="004D1718">
        <w:rPr>
          <w:rFonts w:ascii="Courier New" w:hAnsi="Courier New" w:cs="Courier New"/>
          <w:sz w:val="24"/>
          <w:szCs w:val="24"/>
        </w:rPr>
        <w:t>sas amacına</w:t>
      </w:r>
      <w:r w:rsidR="003346CD">
        <w:rPr>
          <w:rFonts w:ascii="Courier New" w:hAnsi="Courier New" w:cs="Courier New"/>
          <w:sz w:val="24"/>
          <w:szCs w:val="24"/>
        </w:rPr>
        <w:t xml:space="preserve"> </w:t>
      </w:r>
      <w:r w:rsidR="00845F7E">
        <w:rPr>
          <w:rFonts w:ascii="Courier New" w:hAnsi="Courier New" w:cs="Courier New"/>
          <w:sz w:val="24"/>
          <w:szCs w:val="24"/>
        </w:rPr>
        <w:t>aykırı bir durum yaratmıştır.</w:t>
      </w:r>
      <w:r w:rsidR="004D1718">
        <w:rPr>
          <w:rFonts w:ascii="Courier New" w:hAnsi="Courier New" w:cs="Courier New"/>
          <w:sz w:val="24"/>
          <w:szCs w:val="24"/>
        </w:rPr>
        <w:t xml:space="preserve"> Esaslı usul sakatlığı olan böylesi bir durumda</w:t>
      </w:r>
      <w:r w:rsidR="00703DE2">
        <w:rPr>
          <w:rFonts w:ascii="Courier New" w:hAnsi="Courier New" w:cs="Courier New"/>
          <w:sz w:val="24"/>
          <w:szCs w:val="24"/>
        </w:rPr>
        <w:t>,</w:t>
      </w:r>
      <w:r w:rsidR="004D1718">
        <w:rPr>
          <w:rFonts w:ascii="Courier New" w:hAnsi="Courier New" w:cs="Courier New"/>
          <w:sz w:val="24"/>
          <w:szCs w:val="24"/>
        </w:rPr>
        <w:t xml:space="preserve"> konu </w:t>
      </w:r>
      <w:r w:rsidR="00703DE2">
        <w:rPr>
          <w:rFonts w:ascii="Courier New" w:hAnsi="Courier New" w:cs="Courier New"/>
          <w:sz w:val="24"/>
          <w:szCs w:val="24"/>
        </w:rPr>
        <w:t>D</w:t>
      </w:r>
      <w:r w:rsidR="004D1718">
        <w:rPr>
          <w:rFonts w:ascii="Courier New" w:hAnsi="Courier New" w:cs="Courier New"/>
          <w:sz w:val="24"/>
          <w:szCs w:val="24"/>
        </w:rPr>
        <w:t xml:space="preserve">isiplin </w:t>
      </w:r>
      <w:r w:rsidR="00703DE2">
        <w:rPr>
          <w:rFonts w:ascii="Courier New" w:hAnsi="Courier New" w:cs="Courier New"/>
          <w:sz w:val="24"/>
          <w:szCs w:val="24"/>
        </w:rPr>
        <w:t>K</w:t>
      </w:r>
      <w:r w:rsidR="004D1718">
        <w:rPr>
          <w:rFonts w:ascii="Courier New" w:hAnsi="Courier New" w:cs="Courier New"/>
          <w:sz w:val="24"/>
          <w:szCs w:val="24"/>
        </w:rPr>
        <w:t xml:space="preserve">urulu </w:t>
      </w:r>
      <w:r w:rsidR="00703DE2">
        <w:rPr>
          <w:rFonts w:ascii="Courier New" w:hAnsi="Courier New" w:cs="Courier New"/>
          <w:sz w:val="24"/>
          <w:szCs w:val="24"/>
        </w:rPr>
        <w:t>K</w:t>
      </w:r>
      <w:r w:rsidR="004D1718">
        <w:rPr>
          <w:rFonts w:ascii="Courier New" w:hAnsi="Courier New" w:cs="Courier New"/>
          <w:sz w:val="24"/>
          <w:szCs w:val="24"/>
        </w:rPr>
        <w:t>ararının iptali kaçınılmaz haldedir.</w:t>
      </w:r>
    </w:p>
    <w:p w:rsidR="007F4B8C" w:rsidRDefault="00BD4927" w:rsidP="00371ADE">
      <w:pPr>
        <w:spacing w:line="360" w:lineRule="auto"/>
        <w:rPr>
          <w:rFonts w:ascii="Courier New" w:hAnsi="Courier New" w:cs="Courier New"/>
          <w:sz w:val="24"/>
          <w:szCs w:val="24"/>
        </w:rPr>
      </w:pPr>
      <w:r>
        <w:rPr>
          <w:rFonts w:ascii="Courier New" w:hAnsi="Courier New" w:cs="Courier New"/>
          <w:sz w:val="24"/>
          <w:szCs w:val="24"/>
        </w:rPr>
        <w:lastRenderedPageBreak/>
        <w:tab/>
        <w:t>Gelinen bu aşamada</w:t>
      </w:r>
      <w:r w:rsidR="00703DE2">
        <w:rPr>
          <w:rFonts w:ascii="Courier New" w:hAnsi="Courier New" w:cs="Courier New"/>
          <w:sz w:val="24"/>
          <w:szCs w:val="24"/>
        </w:rPr>
        <w:t>,</w:t>
      </w:r>
      <w:r>
        <w:rPr>
          <w:rFonts w:ascii="Courier New" w:hAnsi="Courier New" w:cs="Courier New"/>
          <w:sz w:val="24"/>
          <w:szCs w:val="24"/>
        </w:rPr>
        <w:t xml:space="preserve"> kararın</w:t>
      </w:r>
      <w:r w:rsidR="0037272E">
        <w:rPr>
          <w:rFonts w:ascii="Courier New" w:hAnsi="Courier New" w:cs="Courier New"/>
          <w:sz w:val="24"/>
          <w:szCs w:val="24"/>
        </w:rPr>
        <w:t xml:space="preserve"> anılan nedenlerle</w:t>
      </w:r>
      <w:r>
        <w:rPr>
          <w:rFonts w:ascii="Courier New" w:hAnsi="Courier New" w:cs="Courier New"/>
          <w:sz w:val="24"/>
          <w:szCs w:val="24"/>
        </w:rPr>
        <w:t xml:space="preserve"> iptali gerektiği sonucuna varılmış olmakla birlikte</w:t>
      </w:r>
      <w:r w:rsidR="0037272E">
        <w:rPr>
          <w:rFonts w:ascii="Courier New" w:hAnsi="Courier New" w:cs="Courier New"/>
          <w:sz w:val="24"/>
          <w:szCs w:val="24"/>
        </w:rPr>
        <w:t>,</w:t>
      </w:r>
      <w:r>
        <w:rPr>
          <w:rFonts w:ascii="Courier New" w:hAnsi="Courier New" w:cs="Courier New"/>
          <w:sz w:val="24"/>
          <w:szCs w:val="24"/>
        </w:rPr>
        <w:t xml:space="preserve"> olası bir istinafı göz önüne alarak</w:t>
      </w:r>
      <w:r w:rsidR="0037272E">
        <w:rPr>
          <w:rFonts w:ascii="Courier New" w:hAnsi="Courier New" w:cs="Courier New"/>
          <w:sz w:val="24"/>
          <w:szCs w:val="24"/>
        </w:rPr>
        <w:t>,</w:t>
      </w:r>
      <w:r>
        <w:rPr>
          <w:rFonts w:ascii="Courier New" w:hAnsi="Courier New" w:cs="Courier New"/>
          <w:sz w:val="24"/>
          <w:szCs w:val="24"/>
        </w:rPr>
        <w:t xml:space="preserve"> diğer iddialarla ilgili gö</w:t>
      </w:r>
      <w:r w:rsidR="006D3761">
        <w:rPr>
          <w:rFonts w:ascii="Courier New" w:hAnsi="Courier New" w:cs="Courier New"/>
          <w:sz w:val="24"/>
          <w:szCs w:val="24"/>
        </w:rPr>
        <w:t>rüşlerime de kararda yer verme</w:t>
      </w:r>
      <w:r w:rsidR="00F5665A">
        <w:rPr>
          <w:rFonts w:ascii="Courier New" w:hAnsi="Courier New" w:cs="Courier New"/>
          <w:sz w:val="24"/>
          <w:szCs w:val="24"/>
        </w:rPr>
        <w:t>d</w:t>
      </w:r>
      <w:r>
        <w:rPr>
          <w:rFonts w:ascii="Courier New" w:hAnsi="Courier New" w:cs="Courier New"/>
          <w:sz w:val="24"/>
          <w:szCs w:val="24"/>
        </w:rPr>
        <w:t xml:space="preserve">e yarar </w:t>
      </w:r>
      <w:r w:rsidR="00F5665A">
        <w:rPr>
          <w:rFonts w:ascii="Courier New" w:hAnsi="Courier New" w:cs="Courier New"/>
          <w:sz w:val="24"/>
          <w:szCs w:val="24"/>
        </w:rPr>
        <w:t>görmekteyim</w:t>
      </w:r>
      <w:r>
        <w:rPr>
          <w:rFonts w:ascii="Courier New" w:hAnsi="Courier New" w:cs="Courier New"/>
          <w:sz w:val="24"/>
          <w:szCs w:val="24"/>
        </w:rPr>
        <w:t>. Davacıya göre</w:t>
      </w:r>
      <w:r w:rsidR="00703DE2">
        <w:rPr>
          <w:rFonts w:ascii="Courier New" w:hAnsi="Courier New" w:cs="Courier New"/>
          <w:sz w:val="24"/>
          <w:szCs w:val="24"/>
        </w:rPr>
        <w:t>,</w:t>
      </w:r>
      <w:r>
        <w:rPr>
          <w:rFonts w:ascii="Courier New" w:hAnsi="Courier New" w:cs="Courier New"/>
          <w:sz w:val="24"/>
          <w:szCs w:val="24"/>
        </w:rPr>
        <w:t xml:space="preserve"> kendisine mahkumiyet sonrası hafifletici sebepleri sunma hakkı verilmeden ceza belirlendiği için de karar iptal edilmelidir.</w:t>
      </w:r>
    </w:p>
    <w:p w:rsidR="00BD4927" w:rsidRDefault="00BD4927" w:rsidP="00371ADE">
      <w:pPr>
        <w:spacing w:line="360" w:lineRule="auto"/>
        <w:rPr>
          <w:rFonts w:ascii="Courier New" w:hAnsi="Courier New" w:cs="Courier New"/>
          <w:sz w:val="24"/>
          <w:szCs w:val="24"/>
        </w:rPr>
      </w:pPr>
      <w:r>
        <w:rPr>
          <w:rFonts w:ascii="Courier New" w:hAnsi="Courier New" w:cs="Courier New"/>
          <w:sz w:val="24"/>
          <w:szCs w:val="24"/>
        </w:rPr>
        <w:tab/>
        <w:t xml:space="preserve">Davacıya hafifletici sebep sunma hakkı verilmeden ceza verildiği, </w:t>
      </w:r>
      <w:r w:rsidR="00703DE2">
        <w:rPr>
          <w:rFonts w:ascii="Courier New" w:hAnsi="Courier New" w:cs="Courier New"/>
          <w:sz w:val="24"/>
          <w:szCs w:val="24"/>
        </w:rPr>
        <w:t>D</w:t>
      </w:r>
      <w:r>
        <w:rPr>
          <w:rFonts w:ascii="Courier New" w:hAnsi="Courier New" w:cs="Courier New"/>
          <w:sz w:val="24"/>
          <w:szCs w:val="24"/>
        </w:rPr>
        <w:t xml:space="preserve">isiplin </w:t>
      </w:r>
      <w:r w:rsidR="00703DE2">
        <w:rPr>
          <w:rFonts w:ascii="Courier New" w:hAnsi="Courier New" w:cs="Courier New"/>
          <w:sz w:val="24"/>
          <w:szCs w:val="24"/>
        </w:rPr>
        <w:t>K</w:t>
      </w:r>
      <w:r>
        <w:rPr>
          <w:rFonts w:ascii="Courier New" w:hAnsi="Courier New" w:cs="Courier New"/>
          <w:sz w:val="24"/>
          <w:szCs w:val="24"/>
        </w:rPr>
        <w:t xml:space="preserve">urulu </w:t>
      </w:r>
      <w:r w:rsidR="00703DE2">
        <w:rPr>
          <w:rFonts w:ascii="Courier New" w:hAnsi="Courier New" w:cs="Courier New"/>
          <w:sz w:val="24"/>
          <w:szCs w:val="24"/>
        </w:rPr>
        <w:t>K</w:t>
      </w:r>
      <w:r>
        <w:rPr>
          <w:rFonts w:ascii="Courier New" w:hAnsi="Courier New" w:cs="Courier New"/>
          <w:sz w:val="24"/>
          <w:szCs w:val="24"/>
        </w:rPr>
        <w:t xml:space="preserve">ararının içeriğinden açıkça görülen bir husustur. </w:t>
      </w:r>
      <w:r w:rsidR="0037272E">
        <w:rPr>
          <w:rFonts w:ascii="Courier New" w:hAnsi="Courier New" w:cs="Courier New"/>
          <w:sz w:val="24"/>
          <w:szCs w:val="24"/>
        </w:rPr>
        <w:t>Dolayısıyla</w:t>
      </w:r>
      <w:r>
        <w:rPr>
          <w:rFonts w:ascii="Courier New" w:hAnsi="Courier New" w:cs="Courier New"/>
          <w:sz w:val="24"/>
          <w:szCs w:val="24"/>
        </w:rPr>
        <w:t xml:space="preserve"> böyle bir hak verilmemesinin sonucunun ne olacağına bakma gereği bulunmaktadır. YİM 213/2015 Dağıtım 36/2017’de; ”Komisyon yasada öngörülmüş en yüksek cezadan daha az bir ceza yetkisine sahipse, bu hakkın sanığa tanınmaması esaslı bir usul </w:t>
      </w:r>
      <w:r w:rsidR="00320F9E">
        <w:rPr>
          <w:rFonts w:ascii="Courier New" w:hAnsi="Courier New" w:cs="Courier New"/>
          <w:sz w:val="24"/>
          <w:szCs w:val="24"/>
        </w:rPr>
        <w:t>sakatlığı oluşturacaktır “ den</w:t>
      </w:r>
      <w:r>
        <w:rPr>
          <w:rFonts w:ascii="Courier New" w:hAnsi="Courier New" w:cs="Courier New"/>
          <w:sz w:val="24"/>
          <w:szCs w:val="24"/>
        </w:rPr>
        <w:t>miştir.</w:t>
      </w:r>
    </w:p>
    <w:p w:rsidR="009E6973" w:rsidRDefault="00BD4927" w:rsidP="00371ADE">
      <w:pPr>
        <w:spacing w:line="360" w:lineRule="auto"/>
        <w:rPr>
          <w:rFonts w:ascii="Courier New" w:hAnsi="Courier New" w:cs="Courier New"/>
          <w:sz w:val="24"/>
          <w:szCs w:val="24"/>
        </w:rPr>
      </w:pPr>
      <w:r>
        <w:rPr>
          <w:rFonts w:ascii="Courier New" w:hAnsi="Courier New" w:cs="Courier New"/>
          <w:sz w:val="24"/>
          <w:szCs w:val="24"/>
        </w:rPr>
        <w:tab/>
        <w:t>Avukatlar Yasası’nın 17’nci maddesinin (</w:t>
      </w:r>
      <w:r w:rsidR="00652366">
        <w:rPr>
          <w:rFonts w:ascii="Courier New" w:hAnsi="Courier New" w:cs="Courier New"/>
          <w:sz w:val="24"/>
          <w:szCs w:val="24"/>
        </w:rPr>
        <w:t>1</w:t>
      </w:r>
      <w:r>
        <w:rPr>
          <w:rFonts w:ascii="Courier New" w:hAnsi="Courier New" w:cs="Courier New"/>
          <w:sz w:val="24"/>
          <w:szCs w:val="24"/>
        </w:rPr>
        <w:t>)’ncı fıkrası incelendiğinde</w:t>
      </w:r>
      <w:r w:rsidR="009D0197">
        <w:rPr>
          <w:rFonts w:ascii="Courier New" w:hAnsi="Courier New" w:cs="Courier New"/>
          <w:sz w:val="24"/>
          <w:szCs w:val="24"/>
        </w:rPr>
        <w:t>,</w:t>
      </w:r>
      <w:r>
        <w:rPr>
          <w:rFonts w:ascii="Courier New" w:hAnsi="Courier New" w:cs="Courier New"/>
          <w:sz w:val="24"/>
          <w:szCs w:val="24"/>
        </w:rPr>
        <w:t xml:space="preserve"> </w:t>
      </w:r>
      <w:r w:rsidR="00320F9E">
        <w:rPr>
          <w:rFonts w:ascii="Courier New" w:hAnsi="Courier New" w:cs="Courier New"/>
          <w:sz w:val="24"/>
          <w:szCs w:val="24"/>
        </w:rPr>
        <w:t>D</w:t>
      </w:r>
      <w:r w:rsidR="009E6973">
        <w:rPr>
          <w:rFonts w:ascii="Courier New" w:hAnsi="Courier New" w:cs="Courier New"/>
          <w:sz w:val="24"/>
          <w:szCs w:val="24"/>
        </w:rPr>
        <w:t xml:space="preserve">isiplin </w:t>
      </w:r>
      <w:r w:rsidR="00320F9E">
        <w:rPr>
          <w:rFonts w:ascii="Courier New" w:hAnsi="Courier New" w:cs="Courier New"/>
          <w:sz w:val="24"/>
          <w:szCs w:val="24"/>
        </w:rPr>
        <w:t>K</w:t>
      </w:r>
      <w:r w:rsidR="009E6973">
        <w:rPr>
          <w:rFonts w:ascii="Courier New" w:hAnsi="Courier New" w:cs="Courier New"/>
          <w:sz w:val="24"/>
          <w:szCs w:val="24"/>
        </w:rPr>
        <w:t>urulunun yetkisinin</w:t>
      </w:r>
      <w:r w:rsidR="009D0197">
        <w:rPr>
          <w:rFonts w:ascii="Courier New" w:hAnsi="Courier New" w:cs="Courier New"/>
          <w:sz w:val="24"/>
          <w:szCs w:val="24"/>
        </w:rPr>
        <w:t>,</w:t>
      </w:r>
      <w:r w:rsidR="009E6973">
        <w:rPr>
          <w:rFonts w:ascii="Courier New" w:hAnsi="Courier New" w:cs="Courier New"/>
          <w:sz w:val="24"/>
          <w:szCs w:val="24"/>
        </w:rPr>
        <w:t xml:space="preserve"> belli suçlara belli cezalar vermekle sınırlandırılmadığı, aksine</w:t>
      </w:r>
      <w:r w:rsidR="009D0197">
        <w:rPr>
          <w:rFonts w:ascii="Courier New" w:hAnsi="Courier New" w:cs="Courier New"/>
          <w:sz w:val="24"/>
          <w:szCs w:val="24"/>
        </w:rPr>
        <w:t>,</w:t>
      </w:r>
      <w:r w:rsidR="009E6973">
        <w:rPr>
          <w:rFonts w:ascii="Courier New" w:hAnsi="Courier New" w:cs="Courier New"/>
          <w:sz w:val="24"/>
          <w:szCs w:val="24"/>
        </w:rPr>
        <w:t xml:space="preserve"> ceza verme noktasında</w:t>
      </w:r>
      <w:r w:rsidR="009D0197">
        <w:rPr>
          <w:rFonts w:ascii="Courier New" w:hAnsi="Courier New" w:cs="Courier New"/>
          <w:sz w:val="24"/>
          <w:szCs w:val="24"/>
        </w:rPr>
        <w:t>,</w:t>
      </w:r>
      <w:r w:rsidR="009E6973">
        <w:rPr>
          <w:rFonts w:ascii="Courier New" w:hAnsi="Courier New" w:cs="Courier New"/>
          <w:sz w:val="24"/>
          <w:szCs w:val="24"/>
        </w:rPr>
        <w:t xml:space="preserve"> </w:t>
      </w:r>
      <w:r w:rsidR="00320F9E">
        <w:rPr>
          <w:rFonts w:ascii="Courier New" w:hAnsi="Courier New" w:cs="Courier New"/>
          <w:sz w:val="24"/>
          <w:szCs w:val="24"/>
        </w:rPr>
        <w:t>D</w:t>
      </w:r>
      <w:r w:rsidR="0037272E">
        <w:rPr>
          <w:rFonts w:ascii="Courier New" w:hAnsi="Courier New" w:cs="Courier New"/>
          <w:sz w:val="24"/>
          <w:szCs w:val="24"/>
        </w:rPr>
        <w:t xml:space="preserve">isiplin </w:t>
      </w:r>
      <w:r w:rsidR="00320F9E">
        <w:rPr>
          <w:rFonts w:ascii="Courier New" w:hAnsi="Courier New" w:cs="Courier New"/>
          <w:sz w:val="24"/>
          <w:szCs w:val="24"/>
        </w:rPr>
        <w:t>K</w:t>
      </w:r>
      <w:r w:rsidR="0037272E">
        <w:rPr>
          <w:rFonts w:ascii="Courier New" w:hAnsi="Courier New" w:cs="Courier New"/>
          <w:sz w:val="24"/>
          <w:szCs w:val="24"/>
        </w:rPr>
        <w:t xml:space="preserve">urulunun </w:t>
      </w:r>
      <w:r w:rsidR="009E6973">
        <w:rPr>
          <w:rFonts w:ascii="Courier New" w:hAnsi="Courier New" w:cs="Courier New"/>
          <w:sz w:val="24"/>
          <w:szCs w:val="24"/>
        </w:rPr>
        <w:t>çok geniş bir takdir yetkisine sahip olduğu görülmektedir. Diğer bir deyişle</w:t>
      </w:r>
      <w:r w:rsidR="009D0197">
        <w:rPr>
          <w:rFonts w:ascii="Courier New" w:hAnsi="Courier New" w:cs="Courier New"/>
          <w:sz w:val="24"/>
          <w:szCs w:val="24"/>
        </w:rPr>
        <w:t>,</w:t>
      </w:r>
      <w:r w:rsidR="009E6973">
        <w:rPr>
          <w:rFonts w:ascii="Courier New" w:hAnsi="Courier New" w:cs="Courier New"/>
          <w:sz w:val="24"/>
          <w:szCs w:val="24"/>
        </w:rPr>
        <w:t xml:space="preserve"> </w:t>
      </w:r>
      <w:r w:rsidR="00320F9E">
        <w:rPr>
          <w:rFonts w:ascii="Courier New" w:hAnsi="Courier New" w:cs="Courier New"/>
          <w:sz w:val="24"/>
          <w:szCs w:val="24"/>
        </w:rPr>
        <w:t>D</w:t>
      </w:r>
      <w:r w:rsidR="009E6973">
        <w:rPr>
          <w:rFonts w:ascii="Courier New" w:hAnsi="Courier New" w:cs="Courier New"/>
          <w:sz w:val="24"/>
          <w:szCs w:val="24"/>
        </w:rPr>
        <w:t xml:space="preserve">isiplin </w:t>
      </w:r>
      <w:r w:rsidR="00320F9E">
        <w:rPr>
          <w:rFonts w:ascii="Courier New" w:hAnsi="Courier New" w:cs="Courier New"/>
          <w:sz w:val="24"/>
          <w:szCs w:val="24"/>
        </w:rPr>
        <w:t>K</w:t>
      </w:r>
      <w:r w:rsidR="009E6973">
        <w:rPr>
          <w:rFonts w:ascii="Courier New" w:hAnsi="Courier New" w:cs="Courier New"/>
          <w:sz w:val="24"/>
          <w:szCs w:val="24"/>
        </w:rPr>
        <w:t>urulu</w:t>
      </w:r>
      <w:r w:rsidR="009D0197">
        <w:rPr>
          <w:rFonts w:ascii="Courier New" w:hAnsi="Courier New" w:cs="Courier New"/>
          <w:sz w:val="24"/>
          <w:szCs w:val="24"/>
        </w:rPr>
        <w:t>,</w:t>
      </w:r>
      <w:r w:rsidR="009E6973">
        <w:rPr>
          <w:rFonts w:ascii="Courier New" w:hAnsi="Courier New" w:cs="Courier New"/>
          <w:sz w:val="24"/>
          <w:szCs w:val="24"/>
        </w:rPr>
        <w:t xml:space="preserve"> Davacıya</w:t>
      </w:r>
      <w:r w:rsidR="009D0197">
        <w:rPr>
          <w:rFonts w:ascii="Courier New" w:hAnsi="Courier New" w:cs="Courier New"/>
          <w:sz w:val="24"/>
          <w:szCs w:val="24"/>
        </w:rPr>
        <w:t>,</w:t>
      </w:r>
      <w:r w:rsidR="009E6973">
        <w:rPr>
          <w:rFonts w:ascii="Courier New" w:hAnsi="Courier New" w:cs="Courier New"/>
          <w:sz w:val="24"/>
          <w:szCs w:val="24"/>
        </w:rPr>
        <w:t xml:space="preserve"> yargılandığı davadan dolayı</w:t>
      </w:r>
      <w:r w:rsidR="009D0197">
        <w:rPr>
          <w:rFonts w:ascii="Courier New" w:hAnsi="Courier New" w:cs="Courier New"/>
          <w:sz w:val="24"/>
          <w:szCs w:val="24"/>
        </w:rPr>
        <w:t>,</w:t>
      </w:r>
      <w:r w:rsidR="009E6973">
        <w:rPr>
          <w:rFonts w:ascii="Courier New" w:hAnsi="Courier New" w:cs="Courier New"/>
          <w:sz w:val="24"/>
          <w:szCs w:val="24"/>
        </w:rPr>
        <w:t xml:space="preserve"> uyarma veya kınama cezasından</w:t>
      </w:r>
      <w:r w:rsidR="009D0197">
        <w:rPr>
          <w:rFonts w:ascii="Courier New" w:hAnsi="Courier New" w:cs="Courier New"/>
          <w:sz w:val="24"/>
          <w:szCs w:val="24"/>
        </w:rPr>
        <w:t>,</w:t>
      </w:r>
      <w:r w:rsidR="009E6973">
        <w:rPr>
          <w:rFonts w:ascii="Courier New" w:hAnsi="Courier New" w:cs="Courier New"/>
          <w:sz w:val="24"/>
          <w:szCs w:val="24"/>
        </w:rPr>
        <w:t xml:space="preserve"> Avukatlar sicilinden kaydının silinmesine kadar ceza verebilecek konumdadır. Böylesi bir durumda Davacıya hafifletici sebepleri sunma hakkı tanınmaması, yukarıda alıntılanan karar içeriğinden görüleceği üzere asli bir usul sakatlığı halini almış olmaktadır ve bu nedenle kararın cezayla ilgili kısmının</w:t>
      </w:r>
      <w:r w:rsidR="009D0197">
        <w:rPr>
          <w:rFonts w:ascii="Courier New" w:hAnsi="Courier New" w:cs="Courier New"/>
          <w:sz w:val="24"/>
          <w:szCs w:val="24"/>
        </w:rPr>
        <w:t xml:space="preserve"> </w:t>
      </w:r>
      <w:r w:rsidR="009E6973">
        <w:rPr>
          <w:rFonts w:ascii="Courier New" w:hAnsi="Courier New" w:cs="Courier New"/>
          <w:sz w:val="24"/>
          <w:szCs w:val="24"/>
        </w:rPr>
        <w:t>iptali gereklidir.</w:t>
      </w:r>
    </w:p>
    <w:p w:rsidR="00EE7287" w:rsidRDefault="00772E51" w:rsidP="00371ADE">
      <w:pPr>
        <w:spacing w:line="360" w:lineRule="auto"/>
        <w:rPr>
          <w:rFonts w:ascii="Courier New" w:hAnsi="Courier New" w:cs="Courier New"/>
          <w:sz w:val="24"/>
          <w:szCs w:val="24"/>
        </w:rPr>
      </w:pPr>
      <w:r>
        <w:rPr>
          <w:rFonts w:ascii="Courier New" w:hAnsi="Courier New" w:cs="Courier New"/>
          <w:sz w:val="24"/>
          <w:szCs w:val="24"/>
        </w:rPr>
        <w:tab/>
        <w:t>Davacının iddialarından bir diğeri seçilmiş bir mahalli baro yönetim kurulu olmadığı yönündedir. Davacı bu yöndeki iddiasını kanıtlamış halde değildir. Bunun ötesinde Avukatlar Yasası’nın</w:t>
      </w:r>
      <w:r w:rsidR="00EE7287">
        <w:rPr>
          <w:rFonts w:ascii="Courier New" w:hAnsi="Courier New" w:cs="Courier New"/>
          <w:sz w:val="24"/>
          <w:szCs w:val="24"/>
        </w:rPr>
        <w:t>:</w:t>
      </w:r>
    </w:p>
    <w:tbl>
      <w:tblPr>
        <w:tblW w:w="0" w:type="auto"/>
        <w:tblInd w:w="675" w:type="dxa"/>
        <w:tblLayout w:type="fixed"/>
        <w:tblLook w:val="0000"/>
      </w:tblPr>
      <w:tblGrid>
        <w:gridCol w:w="1276"/>
        <w:gridCol w:w="6804"/>
      </w:tblGrid>
      <w:tr w:rsidR="0063043D" w:rsidRPr="0063043D" w:rsidTr="00975C9C">
        <w:tc>
          <w:tcPr>
            <w:tcW w:w="1276" w:type="dxa"/>
          </w:tcPr>
          <w:p w:rsidR="0063043D" w:rsidRPr="0063043D" w:rsidRDefault="0063043D" w:rsidP="00975C9C">
            <w:pPr>
              <w:rPr>
                <w:rFonts w:ascii="Courier New" w:eastAsia="Calibri" w:hAnsi="Courier New" w:cs="Courier New"/>
                <w:sz w:val="24"/>
              </w:rPr>
            </w:pPr>
            <w:r w:rsidRPr="0063043D">
              <w:rPr>
                <w:rFonts w:ascii="Courier New" w:hAnsi="Courier New" w:cs="Courier New"/>
                <w:sz w:val="24"/>
              </w:rPr>
              <w:t xml:space="preserve"> “19</w:t>
            </w:r>
            <w:r w:rsidR="00975C9C">
              <w:rPr>
                <w:rFonts w:ascii="Courier New" w:hAnsi="Courier New" w:cs="Courier New"/>
                <w:sz w:val="24"/>
              </w:rPr>
              <w:t>(3)</w:t>
            </w:r>
            <w:r w:rsidRPr="0063043D">
              <w:rPr>
                <w:rFonts w:ascii="Courier New" w:hAnsi="Courier New" w:cs="Courier New"/>
                <w:sz w:val="24"/>
              </w:rPr>
              <w:t xml:space="preserve"> </w:t>
            </w:r>
          </w:p>
        </w:tc>
        <w:tc>
          <w:tcPr>
            <w:tcW w:w="6804" w:type="dxa"/>
          </w:tcPr>
          <w:p w:rsidR="0063043D" w:rsidRPr="0063043D" w:rsidRDefault="0063043D" w:rsidP="0063043D">
            <w:pPr>
              <w:rPr>
                <w:rFonts w:ascii="Courier New" w:eastAsia="Calibri" w:hAnsi="Courier New" w:cs="Courier New"/>
                <w:sz w:val="24"/>
              </w:rPr>
            </w:pPr>
            <w:r w:rsidRPr="0063043D">
              <w:rPr>
                <w:rFonts w:ascii="Courier New" w:eastAsia="Calibri" w:hAnsi="Courier New" w:cs="Courier New"/>
                <w:sz w:val="24"/>
              </w:rPr>
              <w:t xml:space="preserve">Toplantıda, mahalli baro üyeleri arasından, bir başkan ile üç üye seçilir. Bunlar, mahalli baro komitesini oluştururlar ve bir </w:t>
            </w:r>
            <w:r w:rsidRPr="0063043D">
              <w:rPr>
                <w:rFonts w:ascii="Courier New" w:eastAsia="Calibri" w:hAnsi="Courier New" w:cs="Courier New"/>
                <w:sz w:val="24"/>
              </w:rPr>
              <w:lastRenderedPageBreak/>
              <w:t>sonraki mahalli baro komitesi seçimine kadar görev yaparlar.</w:t>
            </w:r>
          </w:p>
          <w:p w:rsidR="0063043D" w:rsidRPr="0063043D" w:rsidRDefault="0063043D" w:rsidP="0063043D">
            <w:pPr>
              <w:rPr>
                <w:rFonts w:ascii="Courier New" w:eastAsia="Calibri" w:hAnsi="Courier New" w:cs="Courier New"/>
                <w:sz w:val="24"/>
                <w:szCs w:val="24"/>
              </w:rPr>
            </w:pPr>
            <w:r w:rsidRPr="0063043D">
              <w:rPr>
                <w:rFonts w:ascii="Courier New" w:eastAsia="Calibri" w:hAnsi="Courier New" w:cs="Courier New"/>
                <w:sz w:val="24"/>
              </w:rPr>
              <w:tab/>
              <w:t xml:space="preserve">Ayni </w:t>
            </w:r>
            <w:r w:rsidRPr="0063043D">
              <w:rPr>
                <w:rFonts w:ascii="Courier New" w:eastAsia="Calibri" w:hAnsi="Courier New" w:cs="Courier New"/>
                <w:sz w:val="24"/>
                <w:szCs w:val="24"/>
              </w:rPr>
              <w:t>Genel Kurulda, 3 tane de yedek üye seçilir ve komite üyelerinin geçici veya sürekli eksiklikleri halinde eksiklik, Yönetim Kurulu tarafından,  sıra ile aldıkları oy oranına göre bu üyelerle tamamlanır, sayı bu şekilde yine tamamlanamıyorsa, eksiklik, üye avukatlar arasından ad çekme yolu ile tamamlanır. Başkanın gaybubetinde, en yaşlı üye, başkana vekalet eder. Yönetim Kurulu başkan ve üyeleri kendilerini veya üçüncü dereceye kadar kan veya ikinci dereceye kadar sıhri hısımlarını ilgilendiren konulardaki toplantılara ve kararlara katılamazlar.</w:t>
            </w:r>
            <w:r w:rsidRPr="0063043D">
              <w:rPr>
                <w:rFonts w:ascii="Courier New" w:hAnsi="Courier New" w:cs="Courier New"/>
                <w:sz w:val="24"/>
                <w:szCs w:val="24"/>
              </w:rPr>
              <w:t xml:space="preserve"> ”</w:t>
            </w:r>
          </w:p>
        </w:tc>
      </w:tr>
    </w:tbl>
    <w:p w:rsidR="00772E51" w:rsidRDefault="00772E51" w:rsidP="00371ADE">
      <w:pPr>
        <w:spacing w:line="360" w:lineRule="auto"/>
        <w:rPr>
          <w:rFonts w:ascii="Courier New" w:hAnsi="Courier New" w:cs="Courier New"/>
          <w:sz w:val="24"/>
          <w:szCs w:val="24"/>
        </w:rPr>
      </w:pPr>
      <w:r>
        <w:rPr>
          <w:rFonts w:ascii="Courier New" w:hAnsi="Courier New" w:cs="Courier New"/>
          <w:sz w:val="24"/>
          <w:szCs w:val="24"/>
        </w:rPr>
        <w:lastRenderedPageBreak/>
        <w:t>şeklindeki 19’uncu maddesinin (3)’üncü fıkrası göz önüne alındığında</w:t>
      </w:r>
      <w:r w:rsidR="000E29C1">
        <w:rPr>
          <w:rFonts w:ascii="Courier New" w:hAnsi="Courier New" w:cs="Courier New"/>
          <w:sz w:val="24"/>
          <w:szCs w:val="24"/>
        </w:rPr>
        <w:t>,</w:t>
      </w:r>
      <w:r>
        <w:rPr>
          <w:rFonts w:ascii="Courier New" w:hAnsi="Courier New" w:cs="Courier New"/>
          <w:sz w:val="24"/>
          <w:szCs w:val="24"/>
        </w:rPr>
        <w:t xml:space="preserve"> bu iddianın esas alınarak idari kararın iptali yönüne gidilmesi mümkün </w:t>
      </w:r>
      <w:r w:rsidR="000E29C1">
        <w:rPr>
          <w:rFonts w:ascii="Courier New" w:hAnsi="Courier New" w:cs="Courier New"/>
          <w:sz w:val="24"/>
          <w:szCs w:val="24"/>
        </w:rPr>
        <w:t>görün</w:t>
      </w:r>
      <w:r>
        <w:rPr>
          <w:rFonts w:ascii="Courier New" w:hAnsi="Courier New" w:cs="Courier New"/>
          <w:sz w:val="24"/>
          <w:szCs w:val="24"/>
        </w:rPr>
        <w:t>memektedir.</w:t>
      </w:r>
    </w:p>
    <w:p w:rsidR="0063043D" w:rsidRDefault="00913528" w:rsidP="00371ADE">
      <w:pPr>
        <w:spacing w:line="360" w:lineRule="auto"/>
        <w:rPr>
          <w:rFonts w:ascii="Courier New" w:hAnsi="Courier New" w:cs="Courier New"/>
          <w:sz w:val="24"/>
          <w:szCs w:val="24"/>
        </w:rPr>
      </w:pPr>
      <w:r>
        <w:rPr>
          <w:rFonts w:ascii="Courier New" w:hAnsi="Courier New" w:cs="Courier New"/>
          <w:sz w:val="24"/>
          <w:szCs w:val="24"/>
        </w:rPr>
        <w:tab/>
      </w:r>
      <w:r w:rsidR="000E29C1">
        <w:rPr>
          <w:rFonts w:ascii="Courier New" w:hAnsi="Courier New" w:cs="Courier New"/>
          <w:sz w:val="24"/>
          <w:szCs w:val="24"/>
        </w:rPr>
        <w:t xml:space="preserve">Davacının ileri sürdüğü, </w:t>
      </w:r>
      <w:r w:rsidR="00D536FC">
        <w:rPr>
          <w:rFonts w:ascii="Courier New" w:hAnsi="Courier New" w:cs="Courier New"/>
          <w:sz w:val="24"/>
          <w:szCs w:val="24"/>
        </w:rPr>
        <w:t>Mahalli Baro Yönetim Kurulunda</w:t>
      </w:r>
      <w:r>
        <w:rPr>
          <w:rFonts w:ascii="Courier New" w:hAnsi="Courier New" w:cs="Courier New"/>
          <w:sz w:val="24"/>
          <w:szCs w:val="24"/>
        </w:rPr>
        <w:t xml:space="preserve"> yeter sayı olmadığı iddiası açısından olaya bakıldığında ise Avukatlar Yasası’nın</w:t>
      </w:r>
      <w:r w:rsidR="0063043D">
        <w:rPr>
          <w:rFonts w:ascii="Courier New" w:hAnsi="Courier New" w:cs="Courier New"/>
          <w:sz w:val="24"/>
          <w:szCs w:val="24"/>
        </w:rPr>
        <w:t>:</w:t>
      </w:r>
    </w:p>
    <w:tbl>
      <w:tblPr>
        <w:tblW w:w="0" w:type="auto"/>
        <w:tblInd w:w="675" w:type="dxa"/>
        <w:tblLayout w:type="fixed"/>
        <w:tblLook w:val="0000"/>
      </w:tblPr>
      <w:tblGrid>
        <w:gridCol w:w="1276"/>
        <w:gridCol w:w="6804"/>
      </w:tblGrid>
      <w:tr w:rsidR="00F63553" w:rsidRPr="00F63553" w:rsidTr="00975C9C">
        <w:tc>
          <w:tcPr>
            <w:tcW w:w="1276" w:type="dxa"/>
          </w:tcPr>
          <w:p w:rsidR="00F63553" w:rsidRPr="00F63553" w:rsidRDefault="00F63553" w:rsidP="006D791E">
            <w:pPr>
              <w:rPr>
                <w:rFonts w:ascii="Courier New" w:eastAsia="Calibri" w:hAnsi="Courier New" w:cs="Courier New"/>
                <w:sz w:val="24"/>
              </w:rPr>
            </w:pPr>
            <w:r>
              <w:rPr>
                <w:rFonts w:ascii="Courier New" w:hAnsi="Courier New" w:cs="Courier New"/>
                <w:sz w:val="24"/>
              </w:rPr>
              <w:t xml:space="preserve"> ”19</w:t>
            </w:r>
            <w:r w:rsidRPr="00F63553">
              <w:rPr>
                <w:rFonts w:ascii="Courier New" w:eastAsia="Calibri" w:hAnsi="Courier New" w:cs="Courier New"/>
                <w:sz w:val="24"/>
              </w:rPr>
              <w:t>(7)</w:t>
            </w:r>
          </w:p>
        </w:tc>
        <w:tc>
          <w:tcPr>
            <w:tcW w:w="6804" w:type="dxa"/>
          </w:tcPr>
          <w:p w:rsidR="00F63553" w:rsidRPr="00F63553" w:rsidRDefault="001E10F6" w:rsidP="001E10F6">
            <w:pPr>
              <w:rPr>
                <w:rFonts w:ascii="Courier New" w:eastAsia="Calibri" w:hAnsi="Courier New" w:cs="Courier New"/>
                <w:sz w:val="24"/>
              </w:rPr>
            </w:pPr>
            <w:r>
              <w:rPr>
                <w:rFonts w:ascii="Courier New" w:eastAsia="Calibri" w:hAnsi="Courier New" w:cs="Courier New"/>
                <w:sz w:val="24"/>
              </w:rPr>
              <w:t>Mahalli B</w:t>
            </w:r>
            <w:r w:rsidR="00F63553" w:rsidRPr="00F63553">
              <w:rPr>
                <w:rFonts w:ascii="Courier New" w:eastAsia="Calibri" w:hAnsi="Courier New" w:cs="Courier New"/>
                <w:sz w:val="24"/>
              </w:rPr>
              <w:t xml:space="preserve">aro </w:t>
            </w:r>
            <w:r>
              <w:rPr>
                <w:rFonts w:ascii="Courier New" w:eastAsia="Calibri" w:hAnsi="Courier New" w:cs="Courier New"/>
                <w:sz w:val="24"/>
              </w:rPr>
              <w:t>K</w:t>
            </w:r>
            <w:r w:rsidR="00F63553" w:rsidRPr="00F63553">
              <w:rPr>
                <w:rFonts w:ascii="Courier New" w:eastAsia="Calibri" w:hAnsi="Courier New" w:cs="Courier New"/>
                <w:sz w:val="24"/>
              </w:rPr>
              <w:t>omitesinin üç üyesinin hazır bulunması ile yeter sayı olur ve Komitenin herhangi bir toplantısında, ortaya çıkan konular, oyçokluğu ile karara bağlanır. Oyların eşit olması halinde, Başkanın ikinci ve ayırt edici bir oy hakkı vardır.</w:t>
            </w:r>
            <w:r w:rsidR="00F63553">
              <w:rPr>
                <w:rFonts w:ascii="Courier New" w:hAnsi="Courier New" w:cs="Courier New"/>
                <w:sz w:val="24"/>
              </w:rPr>
              <w:t>“</w:t>
            </w:r>
          </w:p>
        </w:tc>
      </w:tr>
    </w:tbl>
    <w:p w:rsidR="00913528" w:rsidRDefault="00913528" w:rsidP="00371ADE">
      <w:pPr>
        <w:spacing w:line="360" w:lineRule="auto"/>
        <w:rPr>
          <w:rFonts w:ascii="Courier New" w:hAnsi="Courier New" w:cs="Courier New"/>
          <w:sz w:val="24"/>
          <w:szCs w:val="24"/>
        </w:rPr>
      </w:pPr>
      <w:r>
        <w:rPr>
          <w:rFonts w:ascii="Courier New" w:hAnsi="Courier New" w:cs="Courier New"/>
          <w:sz w:val="24"/>
          <w:szCs w:val="24"/>
        </w:rPr>
        <w:t>şeklindeki 19’uncu madde</w:t>
      </w:r>
      <w:r w:rsidR="00320F9E">
        <w:rPr>
          <w:rFonts w:ascii="Courier New" w:hAnsi="Courier New" w:cs="Courier New"/>
          <w:sz w:val="24"/>
          <w:szCs w:val="24"/>
        </w:rPr>
        <w:t>s</w:t>
      </w:r>
      <w:r>
        <w:rPr>
          <w:rFonts w:ascii="Courier New" w:hAnsi="Courier New" w:cs="Courier New"/>
          <w:sz w:val="24"/>
          <w:szCs w:val="24"/>
        </w:rPr>
        <w:t xml:space="preserve">inin (7)’nci fıkrası gereği üç üyenin toplantı yeter sayısını oluşturduğu görüldüğünden, </w:t>
      </w:r>
      <w:r w:rsidR="000E29C1">
        <w:rPr>
          <w:rFonts w:ascii="Courier New" w:hAnsi="Courier New" w:cs="Courier New"/>
          <w:sz w:val="24"/>
          <w:szCs w:val="24"/>
        </w:rPr>
        <w:t>”</w:t>
      </w:r>
      <w:r>
        <w:rPr>
          <w:rFonts w:ascii="Courier New" w:hAnsi="Courier New" w:cs="Courier New"/>
          <w:sz w:val="24"/>
          <w:szCs w:val="24"/>
        </w:rPr>
        <w:t>bir Başkan ve iki Üyenin toplandığı</w:t>
      </w:r>
      <w:r w:rsidR="000E29C1">
        <w:rPr>
          <w:rFonts w:ascii="Courier New" w:hAnsi="Courier New" w:cs="Courier New"/>
          <w:sz w:val="24"/>
          <w:szCs w:val="24"/>
        </w:rPr>
        <w:t xml:space="preserve">, o nedenle yeter sayı olmadığı“ özlü Davacı </w:t>
      </w:r>
      <w:r>
        <w:rPr>
          <w:rFonts w:ascii="Courier New" w:hAnsi="Courier New" w:cs="Courier New"/>
          <w:sz w:val="24"/>
          <w:szCs w:val="24"/>
        </w:rPr>
        <w:t xml:space="preserve">iddiası da değer verilebilir bir iddia konumunda görülmemektedir. </w:t>
      </w:r>
    </w:p>
    <w:p w:rsidR="00D536FC" w:rsidRDefault="00913528" w:rsidP="00371ADE">
      <w:pPr>
        <w:spacing w:line="360" w:lineRule="auto"/>
        <w:rPr>
          <w:rFonts w:ascii="Courier New" w:hAnsi="Courier New" w:cs="Courier New"/>
          <w:sz w:val="24"/>
          <w:szCs w:val="24"/>
        </w:rPr>
      </w:pPr>
      <w:r>
        <w:rPr>
          <w:rFonts w:ascii="Courier New" w:hAnsi="Courier New" w:cs="Courier New"/>
          <w:sz w:val="24"/>
          <w:szCs w:val="24"/>
        </w:rPr>
        <w:tab/>
        <w:t>Davacının diğer bir iddiası</w:t>
      </w:r>
      <w:r w:rsidR="00320F9E">
        <w:rPr>
          <w:rFonts w:ascii="Courier New" w:hAnsi="Courier New" w:cs="Courier New"/>
          <w:sz w:val="24"/>
          <w:szCs w:val="24"/>
        </w:rPr>
        <w:t>,</w:t>
      </w:r>
      <w:r>
        <w:rPr>
          <w:rFonts w:ascii="Courier New" w:hAnsi="Courier New" w:cs="Courier New"/>
          <w:sz w:val="24"/>
          <w:szCs w:val="24"/>
        </w:rPr>
        <w:t xml:space="preserve"> Başkan ve Üyelerin kendilerini ilgilendiren konularda toplantı ve karara katılamayacağı yönündedir. Avukatlar Yasası’nın </w:t>
      </w:r>
      <w:r w:rsidR="007967F2">
        <w:rPr>
          <w:rFonts w:ascii="Courier New" w:hAnsi="Courier New" w:cs="Courier New"/>
          <w:sz w:val="24"/>
          <w:szCs w:val="24"/>
        </w:rPr>
        <w:t xml:space="preserve">yukarıda </w:t>
      </w:r>
      <w:r w:rsidR="007967F2">
        <w:rPr>
          <w:rFonts w:ascii="Courier New" w:hAnsi="Courier New" w:cs="Courier New"/>
          <w:sz w:val="24"/>
          <w:szCs w:val="24"/>
        </w:rPr>
        <w:lastRenderedPageBreak/>
        <w:t>alıntılanan</w:t>
      </w:r>
      <w:r>
        <w:rPr>
          <w:rFonts w:ascii="Courier New" w:hAnsi="Courier New" w:cs="Courier New"/>
          <w:sz w:val="24"/>
          <w:szCs w:val="24"/>
        </w:rPr>
        <w:t xml:space="preserve"> 19’uncu maddesinin (3)’üncü fıkrası</w:t>
      </w:r>
      <w:r w:rsidR="007967F2">
        <w:rPr>
          <w:rFonts w:ascii="Courier New" w:hAnsi="Courier New" w:cs="Courier New"/>
          <w:sz w:val="24"/>
          <w:szCs w:val="24"/>
        </w:rPr>
        <w:t>,</w:t>
      </w:r>
      <w:r>
        <w:rPr>
          <w:rFonts w:ascii="Courier New" w:hAnsi="Courier New" w:cs="Courier New"/>
          <w:sz w:val="24"/>
          <w:szCs w:val="24"/>
        </w:rPr>
        <w:t xml:space="preserve"> madde içeriğinden de anlaşılacağı üzere</w:t>
      </w:r>
      <w:r w:rsidR="00D536FC">
        <w:rPr>
          <w:rFonts w:ascii="Courier New" w:hAnsi="Courier New" w:cs="Courier New"/>
          <w:sz w:val="24"/>
          <w:szCs w:val="24"/>
        </w:rPr>
        <w:t>,</w:t>
      </w:r>
      <w:r>
        <w:rPr>
          <w:rFonts w:ascii="Courier New" w:hAnsi="Courier New" w:cs="Courier New"/>
          <w:sz w:val="24"/>
          <w:szCs w:val="24"/>
        </w:rPr>
        <w:t xml:space="preserve"> belirtilen özde bir düzenleme içermektedir.</w:t>
      </w:r>
      <w:r w:rsidR="00A94A9B">
        <w:rPr>
          <w:rFonts w:ascii="Courier New" w:hAnsi="Courier New" w:cs="Courier New"/>
          <w:sz w:val="24"/>
          <w:szCs w:val="24"/>
        </w:rPr>
        <w:t xml:space="preserve"> Meselenin olgularına bakıldığında</w:t>
      </w:r>
      <w:r w:rsidR="000E29C1">
        <w:rPr>
          <w:rFonts w:ascii="Courier New" w:hAnsi="Courier New" w:cs="Courier New"/>
          <w:sz w:val="24"/>
          <w:szCs w:val="24"/>
        </w:rPr>
        <w:t>,</w:t>
      </w:r>
      <w:r w:rsidR="00A94A9B">
        <w:rPr>
          <w:rFonts w:ascii="Courier New" w:hAnsi="Courier New" w:cs="Courier New"/>
          <w:sz w:val="24"/>
          <w:szCs w:val="24"/>
        </w:rPr>
        <w:t xml:space="preserve"> </w:t>
      </w:r>
      <w:r w:rsidR="00D536FC">
        <w:rPr>
          <w:rFonts w:ascii="Courier New" w:hAnsi="Courier New" w:cs="Courier New"/>
          <w:sz w:val="24"/>
          <w:szCs w:val="24"/>
        </w:rPr>
        <w:t>Av.</w:t>
      </w:r>
      <w:r w:rsidR="00A94A9B">
        <w:rPr>
          <w:rFonts w:ascii="Courier New" w:hAnsi="Courier New" w:cs="Courier New"/>
          <w:sz w:val="24"/>
          <w:szCs w:val="24"/>
        </w:rPr>
        <w:t>Zehra Delibaş’ın</w:t>
      </w:r>
      <w:r w:rsidR="000E29C1">
        <w:rPr>
          <w:rFonts w:ascii="Courier New" w:hAnsi="Courier New" w:cs="Courier New"/>
          <w:sz w:val="24"/>
          <w:szCs w:val="24"/>
        </w:rPr>
        <w:t>,</w:t>
      </w:r>
      <w:r w:rsidR="00A94A9B">
        <w:rPr>
          <w:rFonts w:ascii="Courier New" w:hAnsi="Courier New" w:cs="Courier New"/>
          <w:sz w:val="24"/>
          <w:szCs w:val="24"/>
        </w:rPr>
        <w:t xml:space="preserve"> Davacıdan şikayetçi olanlardan birisi olduğu ve </w:t>
      </w:r>
      <w:r w:rsidR="00D536FC">
        <w:rPr>
          <w:rFonts w:ascii="Courier New" w:hAnsi="Courier New" w:cs="Courier New"/>
          <w:sz w:val="24"/>
          <w:szCs w:val="24"/>
        </w:rPr>
        <w:t>Av.</w:t>
      </w:r>
      <w:r w:rsidR="00A94A9B">
        <w:rPr>
          <w:rFonts w:ascii="Courier New" w:hAnsi="Courier New" w:cs="Courier New"/>
          <w:sz w:val="24"/>
          <w:szCs w:val="24"/>
        </w:rPr>
        <w:t>Zehra Delibaş’ın</w:t>
      </w:r>
      <w:r w:rsidR="000E29C1">
        <w:rPr>
          <w:rFonts w:ascii="Courier New" w:hAnsi="Courier New" w:cs="Courier New"/>
          <w:sz w:val="24"/>
          <w:szCs w:val="24"/>
        </w:rPr>
        <w:t>,</w:t>
      </w:r>
      <w:r w:rsidR="00A94A9B">
        <w:rPr>
          <w:rFonts w:ascii="Courier New" w:hAnsi="Courier New" w:cs="Courier New"/>
          <w:sz w:val="24"/>
          <w:szCs w:val="24"/>
        </w:rPr>
        <w:t xml:space="preserve"> şikayetinin de ele alındığı aşamada</w:t>
      </w:r>
      <w:r w:rsidR="000E29C1">
        <w:rPr>
          <w:rFonts w:ascii="Courier New" w:hAnsi="Courier New" w:cs="Courier New"/>
          <w:sz w:val="24"/>
          <w:szCs w:val="24"/>
        </w:rPr>
        <w:t>,</w:t>
      </w:r>
      <w:r w:rsidR="00A94A9B">
        <w:rPr>
          <w:rFonts w:ascii="Courier New" w:hAnsi="Courier New" w:cs="Courier New"/>
          <w:sz w:val="24"/>
          <w:szCs w:val="24"/>
        </w:rPr>
        <w:t xml:space="preserve"> Davacının aleyhine </w:t>
      </w:r>
      <w:r w:rsidR="00320F9E">
        <w:rPr>
          <w:rFonts w:ascii="Courier New" w:hAnsi="Courier New" w:cs="Courier New"/>
          <w:sz w:val="24"/>
          <w:szCs w:val="24"/>
        </w:rPr>
        <w:t>Y</w:t>
      </w:r>
      <w:r w:rsidR="00A94A9B">
        <w:rPr>
          <w:rFonts w:ascii="Courier New" w:hAnsi="Courier New" w:cs="Courier New"/>
          <w:sz w:val="24"/>
          <w:szCs w:val="24"/>
        </w:rPr>
        <w:t>asa doğrultusunda gerekenin yapılması için</w:t>
      </w:r>
      <w:r w:rsidR="000E29C1">
        <w:rPr>
          <w:rFonts w:ascii="Courier New" w:hAnsi="Courier New" w:cs="Courier New"/>
          <w:sz w:val="24"/>
          <w:szCs w:val="24"/>
        </w:rPr>
        <w:t>,</w:t>
      </w:r>
      <w:r w:rsidR="00A94A9B">
        <w:rPr>
          <w:rFonts w:ascii="Courier New" w:hAnsi="Courier New" w:cs="Courier New"/>
          <w:sz w:val="24"/>
          <w:szCs w:val="24"/>
        </w:rPr>
        <w:t xml:space="preserve"> Av</w:t>
      </w:r>
      <w:r w:rsidR="00D536FC">
        <w:rPr>
          <w:rFonts w:ascii="Courier New" w:hAnsi="Courier New" w:cs="Courier New"/>
          <w:sz w:val="24"/>
          <w:szCs w:val="24"/>
        </w:rPr>
        <w:t>.</w:t>
      </w:r>
      <w:r w:rsidR="00A94A9B">
        <w:rPr>
          <w:rFonts w:ascii="Courier New" w:hAnsi="Courier New" w:cs="Courier New"/>
          <w:sz w:val="24"/>
          <w:szCs w:val="24"/>
        </w:rPr>
        <w:t xml:space="preserve"> Mehtun Muslu’nun soruşturma memuru olarak atanması kararına </w:t>
      </w:r>
      <w:r w:rsidR="00D536FC">
        <w:rPr>
          <w:rFonts w:ascii="Courier New" w:hAnsi="Courier New" w:cs="Courier New"/>
          <w:sz w:val="24"/>
          <w:szCs w:val="24"/>
        </w:rPr>
        <w:t>Av.</w:t>
      </w:r>
      <w:r w:rsidR="00A94A9B">
        <w:rPr>
          <w:rFonts w:ascii="Courier New" w:hAnsi="Courier New" w:cs="Courier New"/>
          <w:sz w:val="24"/>
          <w:szCs w:val="24"/>
        </w:rPr>
        <w:t xml:space="preserve">Zehra Delibaş’ın da katıldığı görülmektedir. </w:t>
      </w:r>
      <w:r w:rsidR="00D536FC">
        <w:rPr>
          <w:rFonts w:ascii="Courier New" w:hAnsi="Courier New" w:cs="Courier New"/>
          <w:sz w:val="24"/>
          <w:szCs w:val="24"/>
        </w:rPr>
        <w:t>Av.</w:t>
      </w:r>
      <w:r w:rsidR="00A94A9B">
        <w:rPr>
          <w:rFonts w:ascii="Courier New" w:hAnsi="Courier New" w:cs="Courier New"/>
          <w:sz w:val="24"/>
          <w:szCs w:val="24"/>
        </w:rPr>
        <w:t xml:space="preserve">Zehra Delibaş’ın </w:t>
      </w:r>
      <w:r w:rsidR="00320F9E">
        <w:rPr>
          <w:rFonts w:ascii="Courier New" w:hAnsi="Courier New" w:cs="Courier New"/>
          <w:sz w:val="24"/>
          <w:szCs w:val="24"/>
        </w:rPr>
        <w:t>Y</w:t>
      </w:r>
      <w:r w:rsidR="00A94A9B">
        <w:rPr>
          <w:rFonts w:ascii="Courier New" w:hAnsi="Courier New" w:cs="Courier New"/>
          <w:sz w:val="24"/>
          <w:szCs w:val="24"/>
        </w:rPr>
        <w:t>asaya göre anılan toplantıya ve karara katılmaması gerekmekle birlikte</w:t>
      </w:r>
      <w:r w:rsidR="00320F9E">
        <w:rPr>
          <w:rFonts w:ascii="Courier New" w:hAnsi="Courier New" w:cs="Courier New"/>
          <w:sz w:val="24"/>
          <w:szCs w:val="24"/>
        </w:rPr>
        <w:t>,</w:t>
      </w:r>
      <w:r w:rsidR="00A94A9B">
        <w:rPr>
          <w:rFonts w:ascii="Courier New" w:hAnsi="Courier New" w:cs="Courier New"/>
          <w:sz w:val="24"/>
          <w:szCs w:val="24"/>
        </w:rPr>
        <w:t xml:space="preserve"> </w:t>
      </w:r>
      <w:r w:rsidR="000E29C1">
        <w:rPr>
          <w:rFonts w:ascii="Courier New" w:hAnsi="Courier New" w:cs="Courier New"/>
          <w:sz w:val="24"/>
          <w:szCs w:val="24"/>
        </w:rPr>
        <w:t>doğrudan yargılama a</w:t>
      </w:r>
      <w:r w:rsidR="00320F9E">
        <w:rPr>
          <w:rFonts w:ascii="Courier New" w:hAnsi="Courier New" w:cs="Courier New"/>
          <w:sz w:val="24"/>
          <w:szCs w:val="24"/>
        </w:rPr>
        <w:t>ş</w:t>
      </w:r>
      <w:r w:rsidR="000E29C1">
        <w:rPr>
          <w:rFonts w:ascii="Courier New" w:hAnsi="Courier New" w:cs="Courier New"/>
          <w:sz w:val="24"/>
          <w:szCs w:val="24"/>
        </w:rPr>
        <w:t>amasıyla ilgili değil de sürecin en başındaki soruşturma memuru atanması kararı açısından işlev gören</w:t>
      </w:r>
      <w:r w:rsidR="00A94A9B">
        <w:rPr>
          <w:rFonts w:ascii="Courier New" w:hAnsi="Courier New" w:cs="Courier New"/>
          <w:sz w:val="24"/>
          <w:szCs w:val="24"/>
        </w:rPr>
        <w:t xml:space="preserve"> bu kuralı</w:t>
      </w:r>
      <w:r w:rsidR="00D536FC">
        <w:rPr>
          <w:rFonts w:ascii="Courier New" w:hAnsi="Courier New" w:cs="Courier New"/>
          <w:sz w:val="24"/>
          <w:szCs w:val="24"/>
        </w:rPr>
        <w:t>,</w:t>
      </w:r>
      <w:r w:rsidR="000E29C1">
        <w:rPr>
          <w:rFonts w:ascii="Courier New" w:hAnsi="Courier New" w:cs="Courier New"/>
          <w:sz w:val="24"/>
          <w:szCs w:val="24"/>
        </w:rPr>
        <w:t>anılan aşamayla ilgili olduğu sürece</w:t>
      </w:r>
      <w:r w:rsidR="00A94A9B">
        <w:rPr>
          <w:rFonts w:ascii="Courier New" w:hAnsi="Courier New" w:cs="Courier New"/>
          <w:sz w:val="24"/>
          <w:szCs w:val="24"/>
        </w:rPr>
        <w:t xml:space="preserve"> sırf Davacının haklarını korumaya yönelik bir kural olarak ele almak olanaklı değildir. Bu noktada Av</w:t>
      </w:r>
      <w:r w:rsidR="00320F9E">
        <w:rPr>
          <w:rFonts w:ascii="Courier New" w:hAnsi="Courier New" w:cs="Courier New"/>
          <w:sz w:val="24"/>
          <w:szCs w:val="24"/>
        </w:rPr>
        <w:t>.</w:t>
      </w:r>
      <w:r w:rsidR="00A94A9B">
        <w:rPr>
          <w:rFonts w:ascii="Courier New" w:hAnsi="Courier New" w:cs="Courier New"/>
          <w:sz w:val="24"/>
          <w:szCs w:val="24"/>
        </w:rPr>
        <w:t>Zehra Delibaş’ın toplantıya katıldıktan sonra karara katılması</w:t>
      </w:r>
      <w:r w:rsidR="00D536FC">
        <w:rPr>
          <w:rFonts w:ascii="Courier New" w:hAnsi="Courier New" w:cs="Courier New"/>
          <w:sz w:val="24"/>
          <w:szCs w:val="24"/>
        </w:rPr>
        <w:t xml:space="preserve">nın işlemin yönünü değiştirebilecek nitelikte olup olmadığına bakıldığında ise, </w:t>
      </w:r>
      <w:r w:rsidR="00D536FC" w:rsidRPr="00DA5749">
        <w:rPr>
          <w:rFonts w:ascii="Courier New" w:hAnsi="Courier New" w:cs="Courier New"/>
          <w:sz w:val="24"/>
          <w:szCs w:val="24"/>
        </w:rPr>
        <w:t>Emare 8’de görülen toplantıya Av</w:t>
      </w:r>
      <w:r w:rsidR="00320F9E">
        <w:rPr>
          <w:rFonts w:ascii="Courier New" w:hAnsi="Courier New" w:cs="Courier New"/>
          <w:sz w:val="24"/>
          <w:szCs w:val="24"/>
        </w:rPr>
        <w:t>.</w:t>
      </w:r>
      <w:r w:rsidR="006D3761">
        <w:rPr>
          <w:rFonts w:ascii="Courier New" w:hAnsi="Courier New" w:cs="Courier New"/>
          <w:sz w:val="24"/>
          <w:szCs w:val="24"/>
        </w:rPr>
        <w:t>Zehra Delibaş, Av.</w:t>
      </w:r>
      <w:r w:rsidR="00D536FC" w:rsidRPr="00DA5749">
        <w:rPr>
          <w:rFonts w:ascii="Courier New" w:hAnsi="Courier New" w:cs="Courier New"/>
          <w:sz w:val="24"/>
          <w:szCs w:val="24"/>
        </w:rPr>
        <w:t>Nazım Yoldaşlar ve Av</w:t>
      </w:r>
      <w:r w:rsidR="00320F9E">
        <w:rPr>
          <w:rFonts w:ascii="Courier New" w:hAnsi="Courier New" w:cs="Courier New"/>
          <w:sz w:val="24"/>
          <w:szCs w:val="24"/>
        </w:rPr>
        <w:t>.</w:t>
      </w:r>
      <w:r w:rsidR="00D536FC" w:rsidRPr="00DA5749">
        <w:rPr>
          <w:rFonts w:ascii="Courier New" w:hAnsi="Courier New" w:cs="Courier New"/>
          <w:sz w:val="24"/>
          <w:szCs w:val="24"/>
        </w:rPr>
        <w:t>Gizem Karanlık Reynar’ın katıldığ</w:t>
      </w:r>
      <w:r w:rsidR="00320F9E">
        <w:rPr>
          <w:rFonts w:ascii="Courier New" w:hAnsi="Courier New" w:cs="Courier New"/>
          <w:sz w:val="24"/>
          <w:szCs w:val="24"/>
        </w:rPr>
        <w:t>ı ve bu kişilerin oyu ile A.</w:t>
      </w:r>
      <w:r w:rsidR="00D536FC" w:rsidRPr="00DA5749">
        <w:rPr>
          <w:rFonts w:ascii="Courier New" w:hAnsi="Courier New" w:cs="Courier New"/>
          <w:sz w:val="24"/>
          <w:szCs w:val="24"/>
        </w:rPr>
        <w:t>Mehtun Muslu’nun soruşturma memuru atanması kararının alındığı gerçeği ile karşılaşılmaktadır. Avukatlar Yasası</w:t>
      </w:r>
      <w:r w:rsidR="00320F9E">
        <w:rPr>
          <w:rFonts w:ascii="Courier New" w:hAnsi="Courier New" w:cs="Courier New"/>
          <w:sz w:val="24"/>
          <w:szCs w:val="24"/>
        </w:rPr>
        <w:t>’</w:t>
      </w:r>
      <w:r w:rsidR="00D536FC" w:rsidRPr="00DA5749">
        <w:rPr>
          <w:rFonts w:ascii="Courier New" w:hAnsi="Courier New" w:cs="Courier New"/>
          <w:sz w:val="24"/>
          <w:szCs w:val="24"/>
        </w:rPr>
        <w:t>nın 19’uncu maddesinin 7’nci fıkrasına göre Mahalli Baro Komitesinin toplantı yeter sayısı 3’tür. Kararlar ise oy çokluğu ile alınmaktadır. Huzurumdaki olay bu çerçevede incelendiğinde</w:t>
      </w:r>
      <w:r w:rsidR="00320F9E">
        <w:rPr>
          <w:rFonts w:ascii="Courier New" w:hAnsi="Courier New" w:cs="Courier New"/>
          <w:sz w:val="24"/>
          <w:szCs w:val="24"/>
        </w:rPr>
        <w:t>,</w:t>
      </w:r>
      <w:r w:rsidR="00D536FC" w:rsidRPr="00DA5749">
        <w:rPr>
          <w:rFonts w:ascii="Courier New" w:hAnsi="Courier New" w:cs="Courier New"/>
          <w:sz w:val="24"/>
          <w:szCs w:val="24"/>
        </w:rPr>
        <w:t xml:space="preserve"> Emare 8’de görülen toplantının yapılabilmesi kendisi ile ilgili bir gündem olan Av</w:t>
      </w:r>
      <w:r w:rsidR="00320F9E">
        <w:rPr>
          <w:rFonts w:ascii="Courier New" w:hAnsi="Courier New" w:cs="Courier New"/>
          <w:sz w:val="24"/>
          <w:szCs w:val="24"/>
        </w:rPr>
        <w:t>.</w:t>
      </w:r>
      <w:r w:rsidR="00D536FC" w:rsidRPr="00DA5749">
        <w:rPr>
          <w:rFonts w:ascii="Courier New" w:hAnsi="Courier New" w:cs="Courier New"/>
          <w:sz w:val="24"/>
          <w:szCs w:val="24"/>
        </w:rPr>
        <w:t>Zehra Delibaş’ın toplantıya katılmaması halinde mümkün olamayacaktır. Çünkü iki kişi ile komitenin toplantı yapıp karar alması olanaklı değildir. Olay bu çerçevede değerlendirildiğinde</w:t>
      </w:r>
      <w:r w:rsidR="00320F9E">
        <w:rPr>
          <w:rFonts w:ascii="Courier New" w:hAnsi="Courier New" w:cs="Courier New"/>
          <w:sz w:val="24"/>
          <w:szCs w:val="24"/>
        </w:rPr>
        <w:t>,</w:t>
      </w:r>
      <w:r w:rsidR="00D536FC" w:rsidRPr="00DA5749">
        <w:rPr>
          <w:rFonts w:ascii="Courier New" w:hAnsi="Courier New" w:cs="Courier New"/>
          <w:sz w:val="24"/>
          <w:szCs w:val="24"/>
        </w:rPr>
        <w:t xml:space="preserve"> anılan usul kuralına uyulmamasının işlemin yönünü değiştirdiği ve yapılamayacak bir toplantının yapılmasına ve buna bağlı olarak karar alınmasına sebep olduğu görülmektedir. Bu noktada</w:t>
      </w:r>
      <w:r w:rsidR="00320F9E">
        <w:rPr>
          <w:rFonts w:ascii="Courier New" w:hAnsi="Courier New" w:cs="Courier New"/>
          <w:sz w:val="24"/>
          <w:szCs w:val="24"/>
        </w:rPr>
        <w:t>,</w:t>
      </w:r>
      <w:r w:rsidR="00D536FC" w:rsidRPr="00DA5749">
        <w:rPr>
          <w:rFonts w:ascii="Courier New" w:hAnsi="Courier New" w:cs="Courier New"/>
          <w:sz w:val="24"/>
          <w:szCs w:val="24"/>
        </w:rPr>
        <w:t xml:space="preserve"> ilgili usule uyulmaması asli bir usul sakatlığına yol açmış görülmektedir ki, bu da sonraki tüm süreçleri doğrudan </w:t>
      </w:r>
      <w:r w:rsidR="00D536FC" w:rsidRPr="00DA5749">
        <w:rPr>
          <w:rFonts w:ascii="Courier New" w:hAnsi="Courier New" w:cs="Courier New"/>
          <w:sz w:val="24"/>
          <w:szCs w:val="24"/>
        </w:rPr>
        <w:lastRenderedPageBreak/>
        <w:t>etkileyen soruşturma memuru atanması sonucunu</w:t>
      </w:r>
      <w:r w:rsidR="00D536FC">
        <w:t xml:space="preserve"> </w:t>
      </w:r>
      <w:r w:rsidR="00320F9E">
        <w:t xml:space="preserve"> </w:t>
      </w:r>
      <w:r w:rsidR="00D536FC" w:rsidRPr="00D536FC">
        <w:rPr>
          <w:rFonts w:ascii="Courier New" w:hAnsi="Courier New" w:cs="Courier New"/>
          <w:sz w:val="24"/>
          <w:szCs w:val="24"/>
        </w:rPr>
        <w:t>doğurduğundan</w:t>
      </w:r>
      <w:r w:rsidR="00320F9E">
        <w:rPr>
          <w:rFonts w:ascii="Courier New" w:hAnsi="Courier New" w:cs="Courier New"/>
          <w:sz w:val="24"/>
          <w:szCs w:val="24"/>
        </w:rPr>
        <w:t>,</w:t>
      </w:r>
      <w:r w:rsidR="00D536FC" w:rsidRPr="00D536FC">
        <w:rPr>
          <w:rFonts w:ascii="Courier New" w:hAnsi="Courier New" w:cs="Courier New"/>
          <w:sz w:val="24"/>
          <w:szCs w:val="24"/>
        </w:rPr>
        <w:t xml:space="preserve"> </w:t>
      </w:r>
      <w:r w:rsidR="00320F9E">
        <w:rPr>
          <w:rFonts w:ascii="Courier New" w:hAnsi="Courier New" w:cs="Courier New"/>
          <w:sz w:val="24"/>
          <w:szCs w:val="24"/>
        </w:rPr>
        <w:t>D</w:t>
      </w:r>
      <w:r w:rsidR="00D536FC" w:rsidRPr="00D536FC">
        <w:rPr>
          <w:rFonts w:ascii="Courier New" w:hAnsi="Courier New" w:cs="Courier New"/>
          <w:sz w:val="24"/>
          <w:szCs w:val="24"/>
        </w:rPr>
        <w:t xml:space="preserve">isiplin </w:t>
      </w:r>
      <w:r w:rsidR="00320F9E">
        <w:rPr>
          <w:rFonts w:ascii="Courier New" w:hAnsi="Courier New" w:cs="Courier New"/>
          <w:sz w:val="24"/>
          <w:szCs w:val="24"/>
        </w:rPr>
        <w:t>K</w:t>
      </w:r>
      <w:r w:rsidR="00D536FC" w:rsidRPr="00D536FC">
        <w:rPr>
          <w:rFonts w:ascii="Courier New" w:hAnsi="Courier New" w:cs="Courier New"/>
          <w:sz w:val="24"/>
          <w:szCs w:val="24"/>
        </w:rPr>
        <w:t xml:space="preserve">urulu </w:t>
      </w:r>
      <w:r w:rsidR="00320F9E">
        <w:rPr>
          <w:rFonts w:ascii="Courier New" w:hAnsi="Courier New" w:cs="Courier New"/>
          <w:sz w:val="24"/>
          <w:szCs w:val="24"/>
        </w:rPr>
        <w:t>K</w:t>
      </w:r>
      <w:r w:rsidR="00D536FC" w:rsidRPr="00D536FC">
        <w:rPr>
          <w:rFonts w:ascii="Courier New" w:hAnsi="Courier New" w:cs="Courier New"/>
          <w:sz w:val="24"/>
          <w:szCs w:val="24"/>
        </w:rPr>
        <w:t>ararının içeriğini de etkileyecek bir konum almıştır. Diğer bir deyişle</w:t>
      </w:r>
      <w:r w:rsidR="00320F9E">
        <w:rPr>
          <w:rFonts w:ascii="Courier New" w:hAnsi="Courier New" w:cs="Courier New"/>
          <w:sz w:val="24"/>
          <w:szCs w:val="24"/>
        </w:rPr>
        <w:t>,</w:t>
      </w:r>
      <w:r w:rsidR="00D536FC" w:rsidRPr="00D536FC">
        <w:rPr>
          <w:rFonts w:ascii="Courier New" w:hAnsi="Courier New" w:cs="Courier New"/>
          <w:sz w:val="24"/>
          <w:szCs w:val="24"/>
        </w:rPr>
        <w:t xml:space="preserve"> Mehtun Muslu’nun soruşturma memuru olarak atanması, disiplin yargılamasını ve bunun sonucunda v</w:t>
      </w:r>
      <w:r w:rsidR="008A2D0B">
        <w:rPr>
          <w:rFonts w:ascii="Courier New" w:hAnsi="Courier New" w:cs="Courier New"/>
          <w:sz w:val="24"/>
          <w:szCs w:val="24"/>
        </w:rPr>
        <w:t>erilen kararın dayanağını teşkil</w:t>
      </w:r>
      <w:r w:rsidR="00D536FC" w:rsidRPr="00D536FC">
        <w:rPr>
          <w:rFonts w:ascii="Courier New" w:hAnsi="Courier New" w:cs="Courier New"/>
          <w:sz w:val="24"/>
          <w:szCs w:val="24"/>
        </w:rPr>
        <w:t xml:space="preserve"> ettiğinden</w:t>
      </w:r>
      <w:r w:rsidR="00320F9E">
        <w:rPr>
          <w:rFonts w:ascii="Courier New" w:hAnsi="Courier New" w:cs="Courier New"/>
          <w:sz w:val="24"/>
          <w:szCs w:val="24"/>
        </w:rPr>
        <w:t>,</w:t>
      </w:r>
      <w:r w:rsidR="00D536FC" w:rsidRPr="00D536FC">
        <w:rPr>
          <w:rFonts w:ascii="Courier New" w:hAnsi="Courier New" w:cs="Courier New"/>
          <w:sz w:val="24"/>
          <w:szCs w:val="24"/>
        </w:rPr>
        <w:t xml:space="preserve"> hazırlık sürecindeki anılan usul sakatlığı</w:t>
      </w:r>
      <w:r w:rsidR="00092E95">
        <w:rPr>
          <w:rFonts w:ascii="Courier New" w:hAnsi="Courier New" w:cs="Courier New"/>
          <w:sz w:val="24"/>
          <w:szCs w:val="24"/>
        </w:rPr>
        <w:t>,</w:t>
      </w:r>
      <w:r w:rsidR="00D536FC" w:rsidRPr="00D536FC">
        <w:rPr>
          <w:rFonts w:ascii="Courier New" w:hAnsi="Courier New" w:cs="Courier New"/>
          <w:sz w:val="24"/>
          <w:szCs w:val="24"/>
        </w:rPr>
        <w:t xml:space="preserve"> esas kararı da etkileyen bir usul sakatlığı halini almış durumdadır. Bu nedenle de dava konusu kararın iptali gereklidir.</w:t>
      </w:r>
    </w:p>
    <w:p w:rsidR="00D536FC" w:rsidRDefault="00C77DD5" w:rsidP="00371ADE">
      <w:pPr>
        <w:spacing w:line="360" w:lineRule="auto"/>
        <w:rPr>
          <w:rFonts w:ascii="Courier New" w:hAnsi="Courier New" w:cs="Courier New"/>
          <w:sz w:val="24"/>
          <w:szCs w:val="24"/>
        </w:rPr>
      </w:pPr>
      <w:r>
        <w:rPr>
          <w:rFonts w:ascii="Courier New" w:hAnsi="Courier New" w:cs="Courier New"/>
          <w:sz w:val="24"/>
          <w:szCs w:val="24"/>
        </w:rPr>
        <w:tab/>
        <w:t xml:space="preserve">Davacının bir diğer iddiası kendisine 15 gün savunma süresi verilmediği yönündedir. Tutanaklar içerisinde yer alan ve Davacıya gönderildiği belirtilen ihbarda en geç 15 gün içinde dendiği bir gerçektir. </w:t>
      </w:r>
      <w:r w:rsidR="00D536FC">
        <w:rPr>
          <w:rFonts w:ascii="Courier New" w:hAnsi="Courier New" w:cs="Courier New"/>
          <w:sz w:val="24"/>
          <w:szCs w:val="24"/>
        </w:rPr>
        <w:t xml:space="preserve"> Davacı anılan ihbarı almadığını iddia etmekle birlikte</w:t>
      </w:r>
      <w:r w:rsidR="00320F9E">
        <w:rPr>
          <w:rFonts w:ascii="Courier New" w:hAnsi="Courier New" w:cs="Courier New"/>
          <w:sz w:val="24"/>
          <w:szCs w:val="24"/>
        </w:rPr>
        <w:t>,</w:t>
      </w:r>
      <w:r w:rsidR="00D536FC">
        <w:rPr>
          <w:rFonts w:ascii="Courier New" w:hAnsi="Courier New" w:cs="Courier New"/>
          <w:sz w:val="24"/>
          <w:szCs w:val="24"/>
        </w:rPr>
        <w:t xml:space="preserve"> bu iddiaya değer vermemi sağlayacak bir hu</w:t>
      </w:r>
      <w:r w:rsidR="00E74F28">
        <w:rPr>
          <w:rFonts w:ascii="Courier New" w:hAnsi="Courier New" w:cs="Courier New"/>
          <w:sz w:val="24"/>
          <w:szCs w:val="24"/>
        </w:rPr>
        <w:t>sus huzurumda yer almamaktadır.</w:t>
      </w:r>
    </w:p>
    <w:p w:rsidR="00F63553" w:rsidRDefault="00047C8C" w:rsidP="00E74F28">
      <w:pPr>
        <w:spacing w:line="360" w:lineRule="auto"/>
        <w:ind w:firstLine="708"/>
        <w:rPr>
          <w:rFonts w:ascii="Courier New" w:hAnsi="Courier New" w:cs="Courier New"/>
          <w:sz w:val="24"/>
          <w:szCs w:val="24"/>
        </w:rPr>
      </w:pPr>
      <w:r>
        <w:rPr>
          <w:rFonts w:ascii="Courier New" w:hAnsi="Courier New" w:cs="Courier New"/>
          <w:sz w:val="24"/>
          <w:szCs w:val="24"/>
        </w:rPr>
        <w:t>Yasanın</w:t>
      </w:r>
      <w:r w:rsidR="00320F9E">
        <w:rPr>
          <w:rFonts w:ascii="Courier New" w:hAnsi="Courier New" w:cs="Courier New"/>
          <w:sz w:val="24"/>
          <w:szCs w:val="24"/>
        </w:rPr>
        <w:t>:</w:t>
      </w:r>
    </w:p>
    <w:p w:rsidR="00F63553" w:rsidRPr="00F046F6" w:rsidRDefault="00F046F6" w:rsidP="00F046F6">
      <w:pPr>
        <w:spacing w:line="240" w:lineRule="auto"/>
        <w:ind w:left="1413" w:hanging="705"/>
        <w:rPr>
          <w:rFonts w:ascii="Courier New" w:hAnsi="Courier New" w:cs="Courier New"/>
          <w:sz w:val="24"/>
          <w:szCs w:val="24"/>
        </w:rPr>
      </w:pPr>
      <w:r w:rsidRPr="00F046F6">
        <w:rPr>
          <w:rFonts w:ascii="Courier New" w:hAnsi="Courier New" w:cs="Courier New"/>
          <w:sz w:val="24"/>
          <w:szCs w:val="24"/>
        </w:rPr>
        <w:t xml:space="preserve">“(B) </w:t>
      </w:r>
      <w:r w:rsidRPr="00F046F6">
        <w:rPr>
          <w:rFonts w:ascii="Courier New" w:eastAsia="Calibri" w:hAnsi="Courier New" w:cs="Courier New"/>
          <w:sz w:val="24"/>
          <w:szCs w:val="24"/>
        </w:rPr>
        <w:t>Soruşturma memuru, derhal, hakkında soruşturma açılan avukata, hakkındaki suçlamaları yazılı olarak bildirir ve ondan yazılı savunma ister. Yazılı savunma için en az 15 günlük süre tanınır. Soruşturma memuru,  konu hakkında bilgisi olan herkesten yazılı ifade alabilir. Soruşturma memurunun bu konuda talep edeceği her türlü bilgi ve belgeyi tüm özel veya kamu tüzel veya gerçek kişiler vermek zorundadırlar</w:t>
      </w:r>
      <w:r w:rsidRPr="00F046F6">
        <w:rPr>
          <w:rFonts w:ascii="Courier New" w:hAnsi="Courier New" w:cs="Courier New"/>
          <w:sz w:val="24"/>
          <w:szCs w:val="24"/>
        </w:rPr>
        <w:t xml:space="preserve">. </w:t>
      </w:r>
      <w:r>
        <w:rPr>
          <w:rFonts w:ascii="Courier New" w:hAnsi="Courier New" w:cs="Courier New"/>
          <w:sz w:val="24"/>
          <w:szCs w:val="24"/>
        </w:rPr>
        <w:t>“</w:t>
      </w:r>
    </w:p>
    <w:p w:rsidR="00C77DD5" w:rsidRDefault="00047C8C" w:rsidP="00371ADE">
      <w:pPr>
        <w:spacing w:line="360" w:lineRule="auto"/>
        <w:rPr>
          <w:rFonts w:ascii="Courier New" w:hAnsi="Courier New" w:cs="Courier New"/>
          <w:sz w:val="24"/>
          <w:szCs w:val="24"/>
        </w:rPr>
      </w:pPr>
      <w:r>
        <w:rPr>
          <w:rFonts w:ascii="Courier New" w:hAnsi="Courier New" w:cs="Courier New"/>
          <w:sz w:val="24"/>
          <w:szCs w:val="24"/>
        </w:rPr>
        <w:t>şeklindeki 17’nci maddesinin 2’nci fıkrasının (B) bendi</w:t>
      </w:r>
      <w:r w:rsidR="000E29C1">
        <w:rPr>
          <w:rFonts w:ascii="Courier New" w:hAnsi="Courier New" w:cs="Courier New"/>
          <w:sz w:val="24"/>
          <w:szCs w:val="24"/>
        </w:rPr>
        <w:t>,</w:t>
      </w:r>
      <w:r>
        <w:rPr>
          <w:rFonts w:ascii="Courier New" w:hAnsi="Courier New" w:cs="Courier New"/>
          <w:sz w:val="24"/>
          <w:szCs w:val="24"/>
        </w:rPr>
        <w:t xml:space="preserve"> sürenin en az 15 gün olacağını düzenlemiştir. Davacıya verilen süre en geç 15 gün içinde şeklindedir. Bu</w:t>
      </w:r>
      <w:r w:rsidR="000E29C1">
        <w:rPr>
          <w:rFonts w:ascii="Courier New" w:hAnsi="Courier New" w:cs="Courier New"/>
          <w:sz w:val="24"/>
          <w:szCs w:val="24"/>
        </w:rPr>
        <w:t>,</w:t>
      </w:r>
      <w:r>
        <w:rPr>
          <w:rFonts w:ascii="Courier New" w:hAnsi="Courier New" w:cs="Courier New"/>
          <w:sz w:val="24"/>
          <w:szCs w:val="24"/>
        </w:rPr>
        <w:t xml:space="preserve"> Davacıya 15 günlük hakkın verildiğini gösterir niteliktedir ki</w:t>
      </w:r>
      <w:r w:rsidR="000E29C1">
        <w:rPr>
          <w:rFonts w:ascii="Courier New" w:hAnsi="Courier New" w:cs="Courier New"/>
          <w:sz w:val="24"/>
          <w:szCs w:val="24"/>
        </w:rPr>
        <w:t>,</w:t>
      </w:r>
      <w:r>
        <w:rPr>
          <w:rFonts w:ascii="Courier New" w:hAnsi="Courier New" w:cs="Courier New"/>
          <w:sz w:val="24"/>
          <w:szCs w:val="24"/>
        </w:rPr>
        <w:t xml:space="preserve"> bu da</w:t>
      </w:r>
      <w:r w:rsidR="000E29C1">
        <w:rPr>
          <w:rFonts w:ascii="Courier New" w:hAnsi="Courier New" w:cs="Courier New"/>
          <w:sz w:val="24"/>
          <w:szCs w:val="24"/>
        </w:rPr>
        <w:t>,</w:t>
      </w:r>
      <w:r>
        <w:rPr>
          <w:rFonts w:ascii="Courier New" w:hAnsi="Courier New" w:cs="Courier New"/>
          <w:sz w:val="24"/>
          <w:szCs w:val="24"/>
        </w:rPr>
        <w:t xml:space="preserve"> en az 15 gün kuralına bir aykı</w:t>
      </w:r>
      <w:r w:rsidR="00864E0C">
        <w:rPr>
          <w:rFonts w:ascii="Courier New" w:hAnsi="Courier New" w:cs="Courier New"/>
          <w:sz w:val="24"/>
          <w:szCs w:val="24"/>
        </w:rPr>
        <w:t xml:space="preserve">rılık olmadığı sonucuna varmayı </w:t>
      </w:r>
      <w:r>
        <w:rPr>
          <w:rFonts w:ascii="Courier New" w:hAnsi="Courier New" w:cs="Courier New"/>
          <w:sz w:val="24"/>
          <w:szCs w:val="24"/>
        </w:rPr>
        <w:t>getirmektedir.</w:t>
      </w:r>
    </w:p>
    <w:p w:rsidR="007F4B8C" w:rsidRDefault="00047C8C" w:rsidP="00371ADE">
      <w:pPr>
        <w:spacing w:line="360" w:lineRule="auto"/>
        <w:rPr>
          <w:rFonts w:ascii="Courier New" w:hAnsi="Courier New" w:cs="Courier New"/>
          <w:sz w:val="24"/>
          <w:szCs w:val="24"/>
        </w:rPr>
      </w:pPr>
      <w:r>
        <w:rPr>
          <w:rFonts w:ascii="Courier New" w:hAnsi="Courier New" w:cs="Courier New"/>
          <w:sz w:val="24"/>
          <w:szCs w:val="24"/>
        </w:rPr>
        <w:tab/>
        <w:t xml:space="preserve">Davacının diğer bir iddiası, Baro Konseyinin karar vermesiyle </w:t>
      </w:r>
      <w:r w:rsidR="00976A48">
        <w:rPr>
          <w:rFonts w:ascii="Courier New" w:hAnsi="Courier New" w:cs="Courier New"/>
          <w:sz w:val="24"/>
          <w:szCs w:val="24"/>
        </w:rPr>
        <w:t>D</w:t>
      </w:r>
      <w:r>
        <w:rPr>
          <w:rFonts w:ascii="Courier New" w:hAnsi="Courier New" w:cs="Courier New"/>
          <w:sz w:val="24"/>
          <w:szCs w:val="24"/>
        </w:rPr>
        <w:t xml:space="preserve">isiplin </w:t>
      </w:r>
      <w:r w:rsidR="00976A48">
        <w:rPr>
          <w:rFonts w:ascii="Courier New" w:hAnsi="Courier New" w:cs="Courier New"/>
          <w:sz w:val="24"/>
          <w:szCs w:val="24"/>
        </w:rPr>
        <w:t>K</w:t>
      </w:r>
      <w:r>
        <w:rPr>
          <w:rFonts w:ascii="Courier New" w:hAnsi="Courier New" w:cs="Courier New"/>
          <w:sz w:val="24"/>
          <w:szCs w:val="24"/>
        </w:rPr>
        <w:t>uruluna sevk edilmesi gerektiği</w:t>
      </w:r>
      <w:r w:rsidR="000E29C1">
        <w:rPr>
          <w:rFonts w:ascii="Courier New" w:hAnsi="Courier New" w:cs="Courier New"/>
          <w:sz w:val="24"/>
          <w:szCs w:val="24"/>
        </w:rPr>
        <w:t>,</w:t>
      </w:r>
      <w:r>
        <w:rPr>
          <w:rFonts w:ascii="Courier New" w:hAnsi="Courier New" w:cs="Courier New"/>
          <w:sz w:val="24"/>
          <w:szCs w:val="24"/>
        </w:rPr>
        <w:t xml:space="preserve"> ancak böyle bir kararın olmadığı şeklindedir.</w:t>
      </w:r>
    </w:p>
    <w:p w:rsidR="00BB1FB2" w:rsidRDefault="00BB1FB2" w:rsidP="00371ADE">
      <w:pPr>
        <w:spacing w:line="360" w:lineRule="auto"/>
        <w:rPr>
          <w:rFonts w:ascii="Courier New" w:hAnsi="Courier New" w:cs="Courier New"/>
          <w:sz w:val="24"/>
          <w:szCs w:val="24"/>
        </w:rPr>
      </w:pPr>
    </w:p>
    <w:p w:rsidR="00864E0C" w:rsidRDefault="00047C8C" w:rsidP="00864E0C">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 Avukatlar Yasası</w:t>
      </w:r>
      <w:r w:rsidR="00864E0C">
        <w:rPr>
          <w:rFonts w:ascii="Courier New" w:hAnsi="Courier New" w:cs="Courier New"/>
          <w:sz w:val="24"/>
          <w:szCs w:val="24"/>
        </w:rPr>
        <w:t>’</w:t>
      </w:r>
      <w:r>
        <w:rPr>
          <w:rFonts w:ascii="Courier New" w:hAnsi="Courier New" w:cs="Courier New"/>
          <w:sz w:val="24"/>
          <w:szCs w:val="24"/>
        </w:rPr>
        <w:t>nın</w:t>
      </w:r>
      <w:r w:rsidR="00864E0C">
        <w:rPr>
          <w:rFonts w:ascii="Courier New" w:hAnsi="Courier New" w:cs="Courier New"/>
          <w:sz w:val="24"/>
          <w:szCs w:val="24"/>
        </w:rPr>
        <w:t>:</w:t>
      </w:r>
    </w:p>
    <w:p w:rsidR="000E7DB7" w:rsidRDefault="000E7DB7" w:rsidP="000E7DB7">
      <w:pPr>
        <w:spacing w:after="0" w:line="240" w:lineRule="auto"/>
        <w:ind w:left="708"/>
        <w:rPr>
          <w:rFonts w:ascii="Courier New" w:hAnsi="Courier New" w:cs="Courier New"/>
          <w:sz w:val="24"/>
          <w:szCs w:val="24"/>
        </w:rPr>
      </w:pPr>
      <w:r w:rsidRPr="000E7DB7">
        <w:rPr>
          <w:rFonts w:ascii="Courier New" w:hAnsi="Courier New" w:cs="Courier New"/>
          <w:sz w:val="24"/>
          <w:szCs w:val="24"/>
        </w:rPr>
        <w:t>”</w:t>
      </w:r>
      <w:r w:rsidR="00864E0C" w:rsidRPr="000E7DB7">
        <w:rPr>
          <w:rFonts w:ascii="Courier New" w:hAnsi="Courier New" w:cs="Courier New"/>
          <w:sz w:val="24"/>
          <w:szCs w:val="24"/>
        </w:rPr>
        <w:t xml:space="preserve">   </w:t>
      </w:r>
      <w:r w:rsidRPr="000E7DB7">
        <w:rPr>
          <w:rFonts w:ascii="Courier New" w:hAnsi="Courier New" w:cs="Courier New"/>
          <w:sz w:val="24"/>
          <w:szCs w:val="24"/>
        </w:rPr>
        <w:t xml:space="preserve">17(2)(D) Mahalli Baro Yönetim Kurulu, disiplin </w:t>
      </w:r>
      <w:r>
        <w:rPr>
          <w:rFonts w:ascii="Courier New" w:hAnsi="Courier New" w:cs="Courier New"/>
          <w:sz w:val="24"/>
          <w:szCs w:val="24"/>
        </w:rPr>
        <w:t xml:space="preserve"> </w:t>
      </w:r>
    </w:p>
    <w:p w:rsidR="00633BF5" w:rsidRDefault="00633BF5" w:rsidP="00E52A19">
      <w:pPr>
        <w:spacing w:after="0" w:line="240" w:lineRule="auto"/>
        <w:ind w:left="2124" w:firstLine="9"/>
        <w:rPr>
          <w:rFonts w:ascii="Courier New" w:hAnsi="Courier New" w:cs="Courier New"/>
          <w:sz w:val="24"/>
          <w:szCs w:val="24"/>
        </w:rPr>
      </w:pPr>
      <w:r>
        <w:rPr>
          <w:rFonts w:ascii="Courier New" w:hAnsi="Courier New" w:cs="Courier New"/>
          <w:sz w:val="24"/>
          <w:szCs w:val="24"/>
        </w:rPr>
        <w:t xml:space="preserve">   </w:t>
      </w:r>
      <w:r w:rsidR="000E7DB7" w:rsidRPr="000E7DB7">
        <w:rPr>
          <w:rFonts w:ascii="Courier New" w:hAnsi="Courier New" w:cs="Courier New"/>
          <w:sz w:val="24"/>
          <w:szCs w:val="24"/>
        </w:rPr>
        <w:t xml:space="preserve">kovuşturması açılmasına karar verirse, ilgili </w:t>
      </w:r>
      <w:r>
        <w:rPr>
          <w:rFonts w:ascii="Courier New" w:hAnsi="Courier New" w:cs="Courier New"/>
          <w:sz w:val="24"/>
          <w:szCs w:val="24"/>
        </w:rPr>
        <w:t xml:space="preserve">  </w:t>
      </w:r>
    </w:p>
    <w:p w:rsidR="00633BF5" w:rsidRDefault="00633BF5" w:rsidP="00E52A19">
      <w:pPr>
        <w:spacing w:after="0" w:line="240" w:lineRule="auto"/>
        <w:ind w:left="2124" w:firstLine="9"/>
        <w:rPr>
          <w:rFonts w:ascii="Courier New" w:hAnsi="Courier New" w:cs="Courier New"/>
          <w:sz w:val="24"/>
          <w:szCs w:val="24"/>
        </w:rPr>
      </w:pPr>
      <w:r>
        <w:rPr>
          <w:rFonts w:ascii="Courier New" w:hAnsi="Courier New" w:cs="Courier New"/>
          <w:sz w:val="24"/>
          <w:szCs w:val="24"/>
        </w:rPr>
        <w:t xml:space="preserve">   </w:t>
      </w:r>
      <w:r w:rsidR="000E7DB7" w:rsidRPr="000E7DB7">
        <w:rPr>
          <w:rFonts w:ascii="Courier New" w:hAnsi="Courier New" w:cs="Courier New"/>
          <w:sz w:val="24"/>
          <w:szCs w:val="24"/>
        </w:rPr>
        <w:t xml:space="preserve">dosyayı Baro Konseyine gönderir. En geç bir </w:t>
      </w:r>
    </w:p>
    <w:p w:rsidR="00633BF5" w:rsidRDefault="00633BF5" w:rsidP="00E52A19">
      <w:pPr>
        <w:spacing w:after="0" w:line="240" w:lineRule="auto"/>
        <w:ind w:left="2124" w:firstLine="9"/>
        <w:rPr>
          <w:rFonts w:ascii="Courier New" w:hAnsi="Courier New" w:cs="Courier New"/>
          <w:sz w:val="24"/>
          <w:szCs w:val="24"/>
        </w:rPr>
      </w:pPr>
      <w:r>
        <w:rPr>
          <w:rFonts w:ascii="Courier New" w:hAnsi="Courier New" w:cs="Courier New"/>
          <w:sz w:val="24"/>
          <w:szCs w:val="24"/>
        </w:rPr>
        <w:t xml:space="preserve">   </w:t>
      </w:r>
      <w:r w:rsidR="000E7DB7" w:rsidRPr="000E7DB7">
        <w:rPr>
          <w:rFonts w:ascii="Courier New" w:hAnsi="Courier New" w:cs="Courier New"/>
          <w:sz w:val="24"/>
          <w:szCs w:val="24"/>
        </w:rPr>
        <w:t xml:space="preserve">ay içerisinde, Baro Konseyi, ithamnameyi </w:t>
      </w:r>
    </w:p>
    <w:p w:rsidR="00633BF5" w:rsidRDefault="00633BF5" w:rsidP="00E52A19">
      <w:pPr>
        <w:spacing w:after="0" w:line="240" w:lineRule="auto"/>
        <w:ind w:left="2124" w:firstLine="9"/>
        <w:rPr>
          <w:rFonts w:ascii="Courier New" w:hAnsi="Courier New" w:cs="Courier New"/>
          <w:sz w:val="24"/>
          <w:szCs w:val="24"/>
        </w:rPr>
      </w:pPr>
      <w:r>
        <w:rPr>
          <w:rFonts w:ascii="Courier New" w:hAnsi="Courier New" w:cs="Courier New"/>
          <w:sz w:val="24"/>
          <w:szCs w:val="24"/>
        </w:rPr>
        <w:t xml:space="preserve">   </w:t>
      </w:r>
      <w:r w:rsidR="000E7DB7" w:rsidRPr="000E7DB7">
        <w:rPr>
          <w:rFonts w:ascii="Courier New" w:hAnsi="Courier New" w:cs="Courier New"/>
          <w:sz w:val="24"/>
          <w:szCs w:val="24"/>
        </w:rPr>
        <w:t xml:space="preserve">hazırlamak ve disiplin kovuşturmasını </w:t>
      </w:r>
    </w:p>
    <w:p w:rsidR="00633BF5" w:rsidRDefault="00633BF5" w:rsidP="00E52A19">
      <w:pPr>
        <w:spacing w:after="0" w:line="240" w:lineRule="auto"/>
        <w:ind w:left="2124" w:firstLine="9"/>
        <w:rPr>
          <w:rFonts w:ascii="Courier New" w:hAnsi="Courier New" w:cs="Courier New"/>
          <w:sz w:val="24"/>
          <w:szCs w:val="24"/>
        </w:rPr>
      </w:pPr>
      <w:r>
        <w:rPr>
          <w:rFonts w:ascii="Courier New" w:hAnsi="Courier New" w:cs="Courier New"/>
          <w:sz w:val="24"/>
          <w:szCs w:val="24"/>
        </w:rPr>
        <w:t xml:space="preserve">   </w:t>
      </w:r>
      <w:r w:rsidR="000E7DB7" w:rsidRPr="000E7DB7">
        <w:rPr>
          <w:rFonts w:ascii="Courier New" w:hAnsi="Courier New" w:cs="Courier New"/>
          <w:sz w:val="24"/>
          <w:szCs w:val="24"/>
        </w:rPr>
        <w:t xml:space="preserve">yürütmek üzere, bir üyesini veya en az 10 </w:t>
      </w:r>
    </w:p>
    <w:p w:rsidR="00633BF5" w:rsidRDefault="00633BF5" w:rsidP="00E52A19">
      <w:pPr>
        <w:spacing w:after="0" w:line="240" w:lineRule="auto"/>
        <w:ind w:left="2124" w:firstLine="9"/>
        <w:rPr>
          <w:rFonts w:ascii="Courier New" w:hAnsi="Courier New" w:cs="Courier New"/>
          <w:sz w:val="24"/>
          <w:szCs w:val="24"/>
        </w:rPr>
      </w:pPr>
      <w:r>
        <w:rPr>
          <w:rFonts w:ascii="Courier New" w:hAnsi="Courier New" w:cs="Courier New"/>
          <w:sz w:val="24"/>
          <w:szCs w:val="24"/>
        </w:rPr>
        <w:t xml:space="preserve">   </w:t>
      </w:r>
      <w:r w:rsidR="000E7DB7" w:rsidRPr="000E7DB7">
        <w:rPr>
          <w:rFonts w:ascii="Courier New" w:hAnsi="Courier New" w:cs="Courier New"/>
          <w:sz w:val="24"/>
          <w:szCs w:val="24"/>
        </w:rPr>
        <w:t xml:space="preserve">yıllık icrai meslek etmiş bir avukatı iddia </w:t>
      </w:r>
    </w:p>
    <w:p w:rsidR="00864E0C" w:rsidRPr="00E52A19" w:rsidRDefault="00633BF5" w:rsidP="00E52A19">
      <w:pPr>
        <w:spacing w:after="0" w:line="240" w:lineRule="auto"/>
        <w:ind w:left="2124" w:firstLine="9"/>
        <w:rPr>
          <w:rFonts w:ascii="Courier New" w:hAnsi="Courier New" w:cs="Courier New"/>
          <w:sz w:val="24"/>
          <w:szCs w:val="24"/>
        </w:rPr>
      </w:pPr>
      <w:r>
        <w:rPr>
          <w:rFonts w:ascii="Courier New" w:hAnsi="Courier New" w:cs="Courier New"/>
          <w:sz w:val="24"/>
          <w:szCs w:val="24"/>
        </w:rPr>
        <w:t xml:space="preserve">   </w:t>
      </w:r>
      <w:r w:rsidR="000E7DB7" w:rsidRPr="000E7DB7">
        <w:rPr>
          <w:rFonts w:ascii="Courier New" w:hAnsi="Courier New" w:cs="Courier New"/>
          <w:sz w:val="24"/>
          <w:szCs w:val="24"/>
        </w:rPr>
        <w:t xml:space="preserve">makamı olarak atar.” </w:t>
      </w:r>
    </w:p>
    <w:p w:rsidR="000E7DB7" w:rsidRPr="000E7DB7" w:rsidRDefault="000E7DB7" w:rsidP="000E7DB7">
      <w:pPr>
        <w:spacing w:after="0" w:line="240" w:lineRule="auto"/>
        <w:ind w:left="708"/>
        <w:rPr>
          <w:rFonts w:ascii="Courier New" w:eastAsia="Calibri" w:hAnsi="Courier New" w:cs="Courier New"/>
          <w:sz w:val="24"/>
          <w:szCs w:val="24"/>
        </w:rPr>
      </w:pPr>
    </w:p>
    <w:p w:rsidR="00864E0C" w:rsidRDefault="00047C8C" w:rsidP="00371ADE">
      <w:pPr>
        <w:spacing w:line="360" w:lineRule="auto"/>
        <w:rPr>
          <w:rFonts w:ascii="Courier New" w:hAnsi="Courier New" w:cs="Courier New"/>
          <w:sz w:val="24"/>
          <w:szCs w:val="24"/>
        </w:rPr>
      </w:pPr>
      <w:r>
        <w:rPr>
          <w:rFonts w:ascii="Courier New" w:hAnsi="Courier New" w:cs="Courier New"/>
          <w:sz w:val="24"/>
          <w:szCs w:val="24"/>
        </w:rPr>
        <w:t>şeklindeki 17’n</w:t>
      </w:r>
      <w:r w:rsidR="00E74F28">
        <w:rPr>
          <w:rFonts w:ascii="Courier New" w:hAnsi="Courier New" w:cs="Courier New"/>
          <w:sz w:val="24"/>
          <w:szCs w:val="24"/>
        </w:rPr>
        <w:t>ci maddesinin (2)’nci fıkrasının</w:t>
      </w:r>
      <w:r>
        <w:rPr>
          <w:rFonts w:ascii="Courier New" w:hAnsi="Courier New" w:cs="Courier New"/>
          <w:sz w:val="24"/>
          <w:szCs w:val="24"/>
        </w:rPr>
        <w:t xml:space="preserve"> (</w:t>
      </w:r>
      <w:r w:rsidR="000E29C1">
        <w:rPr>
          <w:rFonts w:ascii="Courier New" w:hAnsi="Courier New" w:cs="Courier New"/>
          <w:sz w:val="24"/>
          <w:szCs w:val="24"/>
        </w:rPr>
        <w:t>D</w:t>
      </w:r>
      <w:r>
        <w:rPr>
          <w:rFonts w:ascii="Courier New" w:hAnsi="Courier New" w:cs="Courier New"/>
          <w:sz w:val="24"/>
          <w:szCs w:val="24"/>
        </w:rPr>
        <w:t>)ben</w:t>
      </w:r>
      <w:r w:rsidR="000E29C1">
        <w:rPr>
          <w:rFonts w:ascii="Courier New" w:hAnsi="Courier New" w:cs="Courier New"/>
          <w:sz w:val="24"/>
          <w:szCs w:val="24"/>
        </w:rPr>
        <w:t>d</w:t>
      </w:r>
      <w:r>
        <w:rPr>
          <w:rFonts w:ascii="Courier New" w:hAnsi="Courier New" w:cs="Courier New"/>
          <w:sz w:val="24"/>
          <w:szCs w:val="24"/>
        </w:rPr>
        <w:t>i ve</w:t>
      </w:r>
      <w:r w:rsidR="00864E0C">
        <w:rPr>
          <w:rFonts w:ascii="Courier New" w:hAnsi="Courier New" w:cs="Courier New"/>
          <w:sz w:val="24"/>
          <w:szCs w:val="24"/>
        </w:rPr>
        <w:t>;</w:t>
      </w:r>
    </w:p>
    <w:tbl>
      <w:tblPr>
        <w:tblW w:w="0" w:type="auto"/>
        <w:tblInd w:w="817" w:type="dxa"/>
        <w:tblLayout w:type="fixed"/>
        <w:tblLook w:val="0000"/>
      </w:tblPr>
      <w:tblGrid>
        <w:gridCol w:w="992"/>
        <w:gridCol w:w="7371"/>
      </w:tblGrid>
      <w:tr w:rsidR="00784085" w:rsidRPr="00784085" w:rsidTr="00975C9C">
        <w:tc>
          <w:tcPr>
            <w:tcW w:w="992" w:type="dxa"/>
          </w:tcPr>
          <w:p w:rsidR="00784085" w:rsidRPr="00784085" w:rsidRDefault="00784085" w:rsidP="00784085">
            <w:pPr>
              <w:rPr>
                <w:rFonts w:ascii="Courier New" w:eastAsia="Calibri" w:hAnsi="Courier New" w:cs="Courier New"/>
                <w:sz w:val="24"/>
              </w:rPr>
            </w:pPr>
            <w:r w:rsidRPr="00784085">
              <w:rPr>
                <w:rFonts w:ascii="Courier New" w:hAnsi="Courier New" w:cs="Courier New"/>
                <w:sz w:val="24"/>
              </w:rPr>
              <w:t xml:space="preserve"> </w:t>
            </w:r>
            <w:r>
              <w:rPr>
                <w:rFonts w:ascii="Courier New" w:hAnsi="Courier New" w:cs="Courier New"/>
                <w:sz w:val="24"/>
              </w:rPr>
              <w:t>”</w:t>
            </w:r>
            <w:r w:rsidRPr="00784085">
              <w:rPr>
                <w:rFonts w:ascii="Courier New" w:eastAsia="Calibri" w:hAnsi="Courier New" w:cs="Courier New"/>
                <w:sz w:val="24"/>
              </w:rPr>
              <w:t>(3)</w:t>
            </w:r>
          </w:p>
        </w:tc>
        <w:tc>
          <w:tcPr>
            <w:tcW w:w="7371" w:type="dxa"/>
          </w:tcPr>
          <w:p w:rsidR="007F4B8C" w:rsidRPr="00A72D1D" w:rsidRDefault="00784085" w:rsidP="00784085">
            <w:pPr>
              <w:rPr>
                <w:rFonts w:ascii="Courier New" w:hAnsi="Courier New" w:cs="Courier New"/>
                <w:sz w:val="24"/>
                <w:szCs w:val="24"/>
              </w:rPr>
            </w:pPr>
            <w:r w:rsidRPr="00784085">
              <w:rPr>
                <w:rFonts w:ascii="Courier New" w:eastAsia="Calibri" w:hAnsi="Courier New" w:cs="Courier New"/>
                <w:sz w:val="24"/>
                <w:szCs w:val="24"/>
              </w:rPr>
              <w:t>Disiplin Kurulu, Baro Konseyinin konuyu kendisine aktarmasından itibaren, disiplin kovuşturmasını en erken bir zamanda ve en geç 6 ay içerisinde tamamlamak zorundadır. Ceza kovuşturmasının neticesi bekleniyorsa, ceza kovuşturma süresi 6 aylık süreden hariç tutulur. Disiplin Kurulu kararı, şikayetçiye de bildirilir ve şikayetçi veya hakkında disiplin kovuşturması yapılan avukat, Disiplin Kurulu kararına karşı Yüksek İdare Mahkemesinde dava açabilir. Disiplin Kurulu, avukat hakkında, yukarıdaki (1)’inci fıkranın (a) veya (b) bendi altında bir ceza takdir ettiği takdirde, avukatlarla ilgili tutulan sicile bu cezanın işlenmesi için, verdiği kararı, Başmukayyide de yazılı olarak derhal gönderir.</w:t>
            </w:r>
            <w:r>
              <w:rPr>
                <w:rFonts w:ascii="Courier New" w:hAnsi="Courier New" w:cs="Courier New"/>
                <w:sz w:val="24"/>
                <w:szCs w:val="24"/>
              </w:rPr>
              <w:t xml:space="preserve"> “</w:t>
            </w:r>
          </w:p>
        </w:tc>
      </w:tr>
    </w:tbl>
    <w:p w:rsidR="000E29C1" w:rsidRDefault="00047C8C" w:rsidP="00371ADE">
      <w:pPr>
        <w:spacing w:line="360" w:lineRule="auto"/>
        <w:rPr>
          <w:rFonts w:ascii="Courier New" w:hAnsi="Courier New" w:cs="Courier New"/>
          <w:sz w:val="24"/>
          <w:szCs w:val="24"/>
        </w:rPr>
      </w:pPr>
      <w:r>
        <w:rPr>
          <w:rFonts w:ascii="Courier New" w:hAnsi="Courier New" w:cs="Courier New"/>
          <w:sz w:val="24"/>
          <w:szCs w:val="24"/>
        </w:rPr>
        <w:t xml:space="preserve">şeklindeki </w:t>
      </w:r>
      <w:r w:rsidR="000E29C1">
        <w:rPr>
          <w:rFonts w:ascii="Courier New" w:hAnsi="Courier New" w:cs="Courier New"/>
          <w:sz w:val="24"/>
          <w:szCs w:val="24"/>
        </w:rPr>
        <w:t xml:space="preserve">17’nci maddesinin </w:t>
      </w:r>
      <w:r w:rsidR="00976A48">
        <w:rPr>
          <w:rFonts w:ascii="Courier New" w:hAnsi="Courier New" w:cs="Courier New"/>
          <w:sz w:val="24"/>
          <w:szCs w:val="24"/>
        </w:rPr>
        <w:t>(3)’üncü fıkrası, D</w:t>
      </w:r>
      <w:r>
        <w:rPr>
          <w:rFonts w:ascii="Courier New" w:hAnsi="Courier New" w:cs="Courier New"/>
          <w:sz w:val="24"/>
          <w:szCs w:val="24"/>
        </w:rPr>
        <w:t xml:space="preserve">isiplin </w:t>
      </w:r>
      <w:r w:rsidR="00976A48">
        <w:rPr>
          <w:rFonts w:ascii="Courier New" w:hAnsi="Courier New" w:cs="Courier New"/>
          <w:sz w:val="24"/>
          <w:szCs w:val="24"/>
        </w:rPr>
        <w:t>K</w:t>
      </w:r>
      <w:r>
        <w:rPr>
          <w:rFonts w:ascii="Courier New" w:hAnsi="Courier New" w:cs="Courier New"/>
          <w:sz w:val="24"/>
          <w:szCs w:val="24"/>
        </w:rPr>
        <w:t xml:space="preserve">uruluna sevk için </w:t>
      </w:r>
      <w:r w:rsidR="00976A48">
        <w:rPr>
          <w:rFonts w:ascii="Courier New" w:hAnsi="Courier New" w:cs="Courier New"/>
          <w:sz w:val="24"/>
          <w:szCs w:val="24"/>
        </w:rPr>
        <w:t>Baro K</w:t>
      </w:r>
      <w:r>
        <w:rPr>
          <w:rFonts w:ascii="Courier New" w:hAnsi="Courier New" w:cs="Courier New"/>
          <w:sz w:val="24"/>
          <w:szCs w:val="24"/>
        </w:rPr>
        <w:t>onseyinin kararı gerektiği, bu yönde karar verilmediyse de kararın sakatlanacağı özlü bir yoruma veya sonuca varmayı getirecek içerikte değildir. Dolayısıyla bu iddianın esas alınması ve buna bağlı olarak idari kararın iptali yönüne gidilmesi</w:t>
      </w:r>
      <w:r w:rsidR="00E74F28">
        <w:rPr>
          <w:rFonts w:ascii="Courier New" w:hAnsi="Courier New" w:cs="Courier New"/>
          <w:sz w:val="24"/>
          <w:szCs w:val="24"/>
        </w:rPr>
        <w:t xml:space="preserve"> de</w:t>
      </w:r>
      <w:r>
        <w:rPr>
          <w:rFonts w:ascii="Courier New" w:hAnsi="Courier New" w:cs="Courier New"/>
          <w:sz w:val="24"/>
          <w:szCs w:val="24"/>
        </w:rPr>
        <w:t xml:space="preserve"> mümkün görünmemektedir.</w:t>
      </w:r>
      <w:r w:rsidR="00FA1E6A">
        <w:rPr>
          <w:rFonts w:ascii="Courier New" w:hAnsi="Courier New" w:cs="Courier New"/>
          <w:sz w:val="24"/>
          <w:szCs w:val="24"/>
        </w:rPr>
        <w:t xml:space="preserve"> </w:t>
      </w:r>
    </w:p>
    <w:p w:rsidR="00047C8C" w:rsidRDefault="00FA1E6A" w:rsidP="000E29C1">
      <w:pPr>
        <w:spacing w:line="360" w:lineRule="auto"/>
        <w:ind w:firstLine="708"/>
        <w:rPr>
          <w:rFonts w:ascii="Courier New" w:hAnsi="Courier New" w:cs="Courier New"/>
          <w:sz w:val="24"/>
          <w:szCs w:val="24"/>
        </w:rPr>
      </w:pPr>
      <w:r>
        <w:rPr>
          <w:rFonts w:ascii="Courier New" w:hAnsi="Courier New" w:cs="Courier New"/>
          <w:sz w:val="24"/>
          <w:szCs w:val="24"/>
        </w:rPr>
        <w:t>Davacının bir diğer iddiası, aleyhine şahadet yokken kendisinin mahkum edildiği yönündedir. Ancak tutanaklar incelendiğinde</w:t>
      </w:r>
      <w:r w:rsidR="00976A48">
        <w:rPr>
          <w:rFonts w:ascii="Courier New" w:hAnsi="Courier New" w:cs="Courier New"/>
          <w:sz w:val="24"/>
          <w:szCs w:val="24"/>
        </w:rPr>
        <w:t>,</w:t>
      </w:r>
      <w:r>
        <w:rPr>
          <w:rFonts w:ascii="Courier New" w:hAnsi="Courier New" w:cs="Courier New"/>
          <w:sz w:val="24"/>
          <w:szCs w:val="24"/>
        </w:rPr>
        <w:t xml:space="preserve"> Davacı aleyhine hiç şahadet olmadığı söylenebilir halde değildir.</w:t>
      </w:r>
    </w:p>
    <w:p w:rsidR="00864E0C" w:rsidRDefault="009F3B33" w:rsidP="00371ADE">
      <w:pPr>
        <w:spacing w:line="360" w:lineRule="auto"/>
        <w:rPr>
          <w:rFonts w:ascii="Courier New" w:hAnsi="Courier New" w:cs="Courier New"/>
          <w:sz w:val="24"/>
          <w:szCs w:val="24"/>
        </w:rPr>
      </w:pPr>
      <w:r>
        <w:rPr>
          <w:rFonts w:ascii="Courier New" w:hAnsi="Courier New" w:cs="Courier New"/>
          <w:sz w:val="24"/>
          <w:szCs w:val="24"/>
        </w:rPr>
        <w:lastRenderedPageBreak/>
        <w:tab/>
        <w:t xml:space="preserve">Davacının bir diğer iddiası, kovuşturmaya sevk kararının gerekçesinin farklı, açılan davanın farklı olduğu yönündedir. </w:t>
      </w:r>
    </w:p>
    <w:p w:rsidR="005E4D66" w:rsidRDefault="009F3B33" w:rsidP="00864E0C">
      <w:pPr>
        <w:spacing w:line="360" w:lineRule="auto"/>
        <w:ind w:firstLine="708"/>
        <w:rPr>
          <w:rFonts w:ascii="Courier New" w:hAnsi="Courier New" w:cs="Courier New"/>
          <w:sz w:val="24"/>
          <w:szCs w:val="24"/>
        </w:rPr>
      </w:pPr>
      <w:r>
        <w:rPr>
          <w:rFonts w:ascii="Courier New" w:hAnsi="Courier New" w:cs="Courier New"/>
          <w:sz w:val="24"/>
          <w:szCs w:val="24"/>
        </w:rPr>
        <w:t>Emare 1 yazı içeriğinin son paragrafı</w:t>
      </w:r>
      <w:r w:rsidR="005E4D66">
        <w:rPr>
          <w:rFonts w:ascii="Courier New" w:hAnsi="Courier New" w:cs="Courier New"/>
          <w:sz w:val="24"/>
          <w:szCs w:val="24"/>
        </w:rPr>
        <w:t>:</w:t>
      </w:r>
    </w:p>
    <w:p w:rsidR="005E4D66" w:rsidRDefault="005E4D66" w:rsidP="005E4D66">
      <w:pPr>
        <w:spacing w:line="240" w:lineRule="auto"/>
        <w:ind w:left="708"/>
        <w:rPr>
          <w:rFonts w:ascii="Courier New" w:hAnsi="Courier New" w:cs="Courier New"/>
          <w:sz w:val="24"/>
          <w:szCs w:val="24"/>
        </w:rPr>
      </w:pPr>
      <w:r>
        <w:rPr>
          <w:rFonts w:ascii="Courier New" w:hAnsi="Courier New" w:cs="Courier New"/>
          <w:sz w:val="24"/>
          <w:szCs w:val="24"/>
        </w:rPr>
        <w:t>”Av.Feza Güzeloğlu’nun şikayetçiye gerek facebook kanalı ile ve gerekse umumi yerde, mahkeme koridorlarında gerek avukatlık etiğine aykırı ve gerekse 5 yılı aşkın bir hapislik cezası gerektirecek asılsız iftiralarda bulunması tüm bunlara ilaveten amme fesatçılığı suçundan Güzelyurt Kaza Mahkemesinde 1297/14 No’lu dava tahtında yargılanmış olup mahkum edilmesi Fasıl 2 Avukatlar Yasası’nın 17/1 ve sair ilgili maddeleri uyarınca Avukatlık Mesleğinin etiğine aykırı tavır ve davranışlar oluşturması sebebi ile disiplin suçu işlediği ve aleyhine disiplin soruşturması açılması gerektiği kanaatindeyiz. “</w:t>
      </w:r>
    </w:p>
    <w:p w:rsidR="00864E0C" w:rsidRDefault="009F3B33" w:rsidP="005E4D66">
      <w:pPr>
        <w:spacing w:line="360" w:lineRule="auto"/>
        <w:rPr>
          <w:rFonts w:ascii="Courier New" w:hAnsi="Courier New" w:cs="Courier New"/>
          <w:sz w:val="24"/>
          <w:szCs w:val="24"/>
        </w:rPr>
      </w:pPr>
      <w:r>
        <w:rPr>
          <w:rFonts w:ascii="Courier New" w:hAnsi="Courier New" w:cs="Courier New"/>
          <w:sz w:val="24"/>
          <w:szCs w:val="24"/>
        </w:rPr>
        <w:t xml:space="preserve">şeklindedir. </w:t>
      </w:r>
    </w:p>
    <w:p w:rsidR="005E4D66" w:rsidRDefault="009F3B33" w:rsidP="00864E0C">
      <w:pPr>
        <w:spacing w:line="360" w:lineRule="auto"/>
        <w:ind w:firstLine="708"/>
        <w:rPr>
          <w:rFonts w:ascii="Courier New" w:hAnsi="Courier New" w:cs="Courier New"/>
          <w:sz w:val="24"/>
          <w:szCs w:val="24"/>
        </w:rPr>
      </w:pPr>
      <w:r>
        <w:rPr>
          <w:rFonts w:ascii="Courier New" w:hAnsi="Courier New" w:cs="Courier New"/>
          <w:sz w:val="24"/>
          <w:szCs w:val="24"/>
        </w:rPr>
        <w:t>Emare 5 ithamnam</w:t>
      </w:r>
      <w:r w:rsidR="00BD359F">
        <w:rPr>
          <w:rFonts w:ascii="Courier New" w:hAnsi="Courier New" w:cs="Courier New"/>
          <w:sz w:val="24"/>
          <w:szCs w:val="24"/>
        </w:rPr>
        <w:t>e</w:t>
      </w:r>
      <w:r>
        <w:rPr>
          <w:rFonts w:ascii="Courier New" w:hAnsi="Courier New" w:cs="Courier New"/>
          <w:sz w:val="24"/>
          <w:szCs w:val="24"/>
        </w:rPr>
        <w:t xml:space="preserve"> içeriği ise</w:t>
      </w:r>
      <w:r w:rsidR="005E4D66">
        <w:rPr>
          <w:rFonts w:ascii="Courier New" w:hAnsi="Courier New" w:cs="Courier New"/>
          <w:sz w:val="24"/>
          <w:szCs w:val="24"/>
        </w:rPr>
        <w:t>:</w:t>
      </w:r>
    </w:p>
    <w:p w:rsidR="005E4D66" w:rsidRPr="006777DF" w:rsidRDefault="006777DF" w:rsidP="0051417B">
      <w:pPr>
        <w:spacing w:after="0" w:line="240" w:lineRule="auto"/>
        <w:ind w:left="705" w:hanging="705"/>
        <w:rPr>
          <w:rFonts w:ascii="Courier New" w:hAnsi="Courier New" w:cs="Courier New"/>
          <w:sz w:val="28"/>
          <w:szCs w:val="28"/>
          <w:u w:val="single"/>
          <w:vertAlign w:val="subscript"/>
        </w:rPr>
      </w:pPr>
      <w:r w:rsidRPr="006777DF">
        <w:rPr>
          <w:rFonts w:ascii="Courier New" w:hAnsi="Courier New" w:cs="Courier New"/>
          <w:sz w:val="28"/>
          <w:szCs w:val="28"/>
        </w:rPr>
        <w:t xml:space="preserve">   </w:t>
      </w:r>
      <w:r w:rsidRPr="006777DF">
        <w:rPr>
          <w:rFonts w:ascii="Courier New" w:hAnsi="Courier New" w:cs="Courier New"/>
          <w:sz w:val="28"/>
          <w:szCs w:val="28"/>
          <w:vertAlign w:val="subscript"/>
        </w:rPr>
        <w:t>”</w:t>
      </w:r>
      <w:r w:rsidRPr="006777DF">
        <w:rPr>
          <w:rFonts w:ascii="Courier New" w:hAnsi="Courier New" w:cs="Courier New"/>
          <w:sz w:val="28"/>
          <w:szCs w:val="28"/>
          <w:vertAlign w:val="subscript"/>
        </w:rPr>
        <w:tab/>
      </w:r>
      <w:r w:rsidRPr="006777DF">
        <w:rPr>
          <w:rFonts w:ascii="Courier New" w:hAnsi="Courier New" w:cs="Courier New"/>
          <w:sz w:val="28"/>
          <w:szCs w:val="28"/>
          <w:u w:val="single"/>
          <w:vertAlign w:val="subscript"/>
        </w:rPr>
        <w:t>Değiştirilmiş şekli ile Fasıl 2 Avukatlar Yasası’nın 17 ve 24’üncü maddeleri ile 1981 Avukatlar (İcra-i Meslek ve Etiket) Tüzüğü uyarınca Disiplin İthamnamesi</w:t>
      </w:r>
    </w:p>
    <w:p w:rsidR="006777DF" w:rsidRPr="006777DF" w:rsidRDefault="006777DF" w:rsidP="0051417B">
      <w:pPr>
        <w:spacing w:after="0" w:line="240" w:lineRule="auto"/>
        <w:ind w:left="705"/>
        <w:rPr>
          <w:rFonts w:ascii="Courier New" w:hAnsi="Courier New" w:cs="Courier New"/>
          <w:sz w:val="28"/>
          <w:szCs w:val="28"/>
          <w:vertAlign w:val="subscript"/>
        </w:rPr>
      </w:pPr>
      <w:r w:rsidRPr="006777DF">
        <w:rPr>
          <w:rFonts w:ascii="Courier New" w:hAnsi="Courier New" w:cs="Courier New"/>
          <w:sz w:val="28"/>
          <w:szCs w:val="28"/>
          <w:vertAlign w:val="subscript"/>
        </w:rPr>
        <w:t>KKTC Barolar Birliği Disiplin Kurulu Huzurunda.</w:t>
      </w:r>
    </w:p>
    <w:p w:rsidR="006777DF" w:rsidRPr="006777DF" w:rsidRDefault="006777DF" w:rsidP="0051417B">
      <w:pPr>
        <w:spacing w:after="0" w:line="240" w:lineRule="auto"/>
        <w:ind w:left="705"/>
        <w:rPr>
          <w:rFonts w:ascii="Courier New" w:hAnsi="Courier New" w:cs="Courier New"/>
          <w:sz w:val="28"/>
          <w:szCs w:val="28"/>
          <w:vertAlign w:val="subscript"/>
        </w:rPr>
      </w:pP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t>DK. 5/2016</w:t>
      </w:r>
    </w:p>
    <w:p w:rsidR="006777DF" w:rsidRPr="006777DF" w:rsidRDefault="006777DF" w:rsidP="0051417B">
      <w:pPr>
        <w:spacing w:after="0" w:line="240" w:lineRule="auto"/>
        <w:ind w:left="705"/>
        <w:rPr>
          <w:rFonts w:ascii="Courier New" w:hAnsi="Courier New" w:cs="Courier New"/>
          <w:sz w:val="28"/>
          <w:szCs w:val="28"/>
          <w:vertAlign w:val="subscript"/>
        </w:rPr>
      </w:pPr>
      <w:r w:rsidRPr="006777DF">
        <w:rPr>
          <w:rFonts w:ascii="Courier New" w:hAnsi="Courier New" w:cs="Courier New"/>
          <w:sz w:val="28"/>
          <w:szCs w:val="28"/>
          <w:vertAlign w:val="subscript"/>
        </w:rPr>
        <w:t>İddia Makamı: KKTC Barolar Birliği  ve Baro Konseyi</w:t>
      </w:r>
    </w:p>
    <w:p w:rsidR="006777DF" w:rsidRPr="006777DF" w:rsidRDefault="006777DF" w:rsidP="0051417B">
      <w:pPr>
        <w:spacing w:after="0" w:line="240" w:lineRule="auto"/>
        <w:ind w:left="705"/>
        <w:rPr>
          <w:rFonts w:ascii="Courier New" w:hAnsi="Courier New" w:cs="Courier New"/>
          <w:sz w:val="28"/>
          <w:szCs w:val="28"/>
          <w:vertAlign w:val="subscript"/>
        </w:rPr>
      </w:pPr>
      <w:r w:rsidRPr="006777DF">
        <w:rPr>
          <w:rFonts w:ascii="Courier New" w:hAnsi="Courier New" w:cs="Courier New"/>
          <w:sz w:val="28"/>
          <w:szCs w:val="28"/>
          <w:vertAlign w:val="subscript"/>
        </w:rPr>
        <w:t>İddia Makamı Avukat Altan Erdağ</w:t>
      </w:r>
    </w:p>
    <w:p w:rsidR="006777DF" w:rsidRPr="006777DF" w:rsidRDefault="006777DF" w:rsidP="0051417B">
      <w:pPr>
        <w:spacing w:after="0" w:line="240" w:lineRule="auto"/>
        <w:ind w:left="705"/>
        <w:rPr>
          <w:rFonts w:ascii="Courier New" w:hAnsi="Courier New" w:cs="Courier New"/>
          <w:sz w:val="28"/>
          <w:szCs w:val="28"/>
          <w:vertAlign w:val="subscript"/>
        </w:rPr>
      </w:pP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t>ile</w:t>
      </w:r>
    </w:p>
    <w:p w:rsidR="006777DF" w:rsidRPr="006777DF" w:rsidRDefault="006777DF" w:rsidP="0051417B">
      <w:pPr>
        <w:spacing w:after="0" w:line="240" w:lineRule="auto"/>
        <w:ind w:left="705"/>
        <w:rPr>
          <w:rFonts w:ascii="Courier New" w:hAnsi="Courier New" w:cs="Courier New"/>
          <w:sz w:val="28"/>
          <w:szCs w:val="28"/>
          <w:vertAlign w:val="subscript"/>
        </w:rPr>
      </w:pPr>
      <w:r w:rsidRPr="006777DF">
        <w:rPr>
          <w:rFonts w:ascii="Courier New" w:hAnsi="Courier New" w:cs="Courier New"/>
          <w:sz w:val="28"/>
          <w:szCs w:val="28"/>
          <w:vertAlign w:val="subscript"/>
        </w:rPr>
        <w:t>İtham Edilen:Av.Feza Güzeloğlu (Güzelyurt) hakkında</w:t>
      </w:r>
    </w:p>
    <w:p w:rsidR="006777DF" w:rsidRDefault="006777DF" w:rsidP="0051417B">
      <w:pPr>
        <w:spacing w:after="0" w:line="240" w:lineRule="auto"/>
        <w:ind w:left="705"/>
        <w:rPr>
          <w:rFonts w:ascii="Courier New" w:hAnsi="Courier New" w:cs="Courier New"/>
          <w:sz w:val="28"/>
          <w:szCs w:val="28"/>
          <w:u w:val="single"/>
          <w:vertAlign w:val="subscript"/>
        </w:rPr>
      </w:pP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r>
      <w:r w:rsidRPr="006777DF">
        <w:rPr>
          <w:rFonts w:ascii="Courier New" w:hAnsi="Courier New" w:cs="Courier New"/>
          <w:sz w:val="28"/>
          <w:szCs w:val="28"/>
          <w:vertAlign w:val="subscript"/>
        </w:rPr>
        <w:tab/>
      </w:r>
      <w:r w:rsidRPr="006777DF">
        <w:rPr>
          <w:rFonts w:ascii="Courier New" w:hAnsi="Courier New" w:cs="Courier New"/>
          <w:sz w:val="28"/>
          <w:szCs w:val="28"/>
          <w:u w:val="single"/>
          <w:vertAlign w:val="subscript"/>
        </w:rPr>
        <w:t>BİRİNCİ İTHAM</w:t>
      </w:r>
    </w:p>
    <w:p w:rsidR="006777DF" w:rsidRDefault="006777DF" w:rsidP="0051417B">
      <w:pPr>
        <w:spacing w:after="0" w:line="240" w:lineRule="auto"/>
        <w:ind w:left="705"/>
        <w:rPr>
          <w:rFonts w:ascii="Courier New" w:hAnsi="Courier New" w:cs="Courier New"/>
          <w:sz w:val="28"/>
          <w:szCs w:val="28"/>
          <w:vertAlign w:val="subscript"/>
        </w:rPr>
      </w:pPr>
      <w:r w:rsidRPr="006777DF">
        <w:rPr>
          <w:rFonts w:ascii="Courier New" w:hAnsi="Courier New" w:cs="Courier New"/>
          <w:sz w:val="28"/>
          <w:szCs w:val="28"/>
          <w:vertAlign w:val="subscript"/>
        </w:rPr>
        <w:t xml:space="preserve">56/2010 </w:t>
      </w:r>
      <w:r>
        <w:rPr>
          <w:rFonts w:ascii="Courier New" w:hAnsi="Courier New" w:cs="Courier New"/>
          <w:sz w:val="28"/>
          <w:szCs w:val="28"/>
          <w:vertAlign w:val="subscript"/>
        </w:rPr>
        <w:t xml:space="preserve"> sayılı yasa ile değiştirilmiş şekli ile Fasıl 2, Avukatlar Yasası’nın 17 ve 24’üncü maddelerine ve 1981 Avukatlar (İcra-i Meslek ve Etiket) Tüzüğü’nün 22’nci maddesine ve bu maddenin öngördüğü bir  Avukatın meslektaşları ile arasında nezaket, kardeşlik ve karşılıklı saygı ruhu olması ve meslektaşları aleyhine herhangi bir kötü, yakışıksız veya zararlı mülahazada bulunmaktan ve meslektaşlarının şahsı, siyasi karakteristiklerine ve geçmişlerine temas etmekten imtina etmelidir kurallarına aykırı hareket etmek.</w:t>
      </w:r>
    </w:p>
    <w:p w:rsidR="006777DF" w:rsidRDefault="006777DF" w:rsidP="0051417B">
      <w:pPr>
        <w:spacing w:after="0" w:line="240" w:lineRule="auto"/>
        <w:ind w:left="705"/>
        <w:jc w:val="center"/>
        <w:rPr>
          <w:rFonts w:ascii="Courier New" w:hAnsi="Courier New" w:cs="Courier New"/>
          <w:sz w:val="28"/>
          <w:szCs w:val="28"/>
          <w:u w:val="single"/>
          <w:vertAlign w:val="subscript"/>
        </w:rPr>
      </w:pPr>
      <w:r>
        <w:rPr>
          <w:rFonts w:ascii="Courier New" w:hAnsi="Courier New" w:cs="Courier New"/>
          <w:sz w:val="28"/>
          <w:szCs w:val="28"/>
          <w:u w:val="single"/>
          <w:vertAlign w:val="subscript"/>
        </w:rPr>
        <w:t>BİRİNCİ İTHAMIN TAFSİLATI</w:t>
      </w:r>
    </w:p>
    <w:p w:rsidR="006777DF" w:rsidRDefault="006777DF" w:rsidP="0051417B">
      <w:pPr>
        <w:spacing w:after="0" w:line="240" w:lineRule="auto"/>
        <w:ind w:left="705"/>
        <w:rPr>
          <w:rFonts w:ascii="Courier New" w:hAnsi="Courier New" w:cs="Courier New"/>
          <w:sz w:val="28"/>
          <w:szCs w:val="28"/>
          <w:vertAlign w:val="subscript"/>
        </w:rPr>
      </w:pPr>
      <w:r>
        <w:rPr>
          <w:rFonts w:ascii="Courier New" w:hAnsi="Courier New" w:cs="Courier New"/>
          <w:sz w:val="28"/>
          <w:szCs w:val="28"/>
          <w:vertAlign w:val="subscript"/>
        </w:rPr>
        <w:t xml:space="preserve">Avukat Feza Güzeloğlu, 1 Haziran 2014 tarihi ile 16 Temmuz 2015 tarihleri arasındaki muhtelif günlerde meslektaşı olan Avukat Zehra Delibaş hakkında Face-Book kanalıyla paylaşmak ve yüzüne karşı söylenmek suretiyle yani Av.Zehra Delibaş’ın Baro Başkanı olarak avukatlardan toplamış olduğu Avukat aidatlarını yandaşları ve müvekkillerinin parasını yiyen bazı avukatlarla lokantalarda harcadığını, yine uyuşturucu ile mücadele kapsamında Baro </w:t>
      </w:r>
      <w:r>
        <w:rPr>
          <w:rFonts w:ascii="Courier New" w:hAnsi="Courier New" w:cs="Courier New"/>
          <w:sz w:val="28"/>
          <w:szCs w:val="28"/>
          <w:vertAlign w:val="subscript"/>
        </w:rPr>
        <w:lastRenderedPageBreak/>
        <w:t>tarafından düzenlenen Kum Zambakları projesi bahane edilerek baronun parasının lüks otellerde yendiğini ve esasen bu projenin esrar kullanıcısı olan Doğa Zeki’yi kurtarmak için kurulduğunu beyan etmek ve paylaşmak sureti ile Av.Zehra Delibaş hakkında ve/veya  aleyhine kötü, yakışıksız veya zararlı mülahazalarda bulunmak.</w:t>
      </w:r>
    </w:p>
    <w:p w:rsidR="006D791E" w:rsidRDefault="006D791E" w:rsidP="0051417B">
      <w:pPr>
        <w:spacing w:after="0" w:line="240" w:lineRule="auto"/>
        <w:ind w:left="705"/>
        <w:jc w:val="center"/>
        <w:rPr>
          <w:rFonts w:ascii="Courier New" w:hAnsi="Courier New" w:cs="Courier New"/>
          <w:sz w:val="28"/>
          <w:szCs w:val="28"/>
          <w:u w:val="single"/>
          <w:vertAlign w:val="subscript"/>
        </w:rPr>
      </w:pPr>
      <w:r w:rsidRPr="006D791E">
        <w:rPr>
          <w:rFonts w:ascii="Courier New" w:hAnsi="Courier New" w:cs="Courier New"/>
          <w:sz w:val="28"/>
          <w:szCs w:val="28"/>
          <w:u w:val="single"/>
          <w:vertAlign w:val="subscript"/>
        </w:rPr>
        <w:t>İKİNCİ İTHAM</w:t>
      </w:r>
    </w:p>
    <w:p w:rsidR="006D791E" w:rsidRDefault="006D791E" w:rsidP="0051417B">
      <w:pPr>
        <w:spacing w:after="0" w:line="240" w:lineRule="auto"/>
        <w:ind w:left="705"/>
        <w:rPr>
          <w:rFonts w:ascii="Courier New" w:hAnsi="Courier New" w:cs="Courier New"/>
          <w:sz w:val="28"/>
          <w:szCs w:val="28"/>
          <w:vertAlign w:val="subscript"/>
        </w:rPr>
      </w:pPr>
      <w:r>
        <w:rPr>
          <w:rFonts w:ascii="Courier New" w:hAnsi="Courier New" w:cs="Courier New"/>
          <w:sz w:val="28"/>
          <w:szCs w:val="28"/>
          <w:vertAlign w:val="subscript"/>
        </w:rPr>
        <w:t>56/2010 sayılı yasayla değiştirilmiş şekli ile Fasıl 2, Avukatlar Yasası’nın 17 ve 24’üncü maddelerine ve 1981 Avukatlar (İcra-i Meslek ve Etiket) Tüzüğünün 4’üncü maddesine ve işbu 4’üncü maddenin öngördüğü iyi ahlak, dürüstlük ve hakkaniyet ilkelerine aykırı hareket etmek.</w:t>
      </w:r>
    </w:p>
    <w:p w:rsidR="0051417B" w:rsidRDefault="0051417B" w:rsidP="0051417B">
      <w:pPr>
        <w:spacing w:after="0" w:line="240" w:lineRule="auto"/>
        <w:ind w:left="705"/>
        <w:jc w:val="center"/>
        <w:rPr>
          <w:rFonts w:ascii="Courier New" w:hAnsi="Courier New" w:cs="Courier New"/>
          <w:sz w:val="28"/>
          <w:szCs w:val="28"/>
          <w:u w:val="single"/>
          <w:vertAlign w:val="subscript"/>
        </w:rPr>
      </w:pPr>
      <w:r>
        <w:rPr>
          <w:rFonts w:ascii="Courier New" w:hAnsi="Courier New" w:cs="Courier New"/>
          <w:sz w:val="28"/>
          <w:szCs w:val="28"/>
          <w:u w:val="single"/>
          <w:vertAlign w:val="subscript"/>
        </w:rPr>
        <w:t>İKİNCİ İTHAMIN TAFSİLATI</w:t>
      </w:r>
    </w:p>
    <w:p w:rsidR="0051417B" w:rsidRDefault="0051417B" w:rsidP="0051417B">
      <w:pPr>
        <w:spacing w:after="0" w:line="240" w:lineRule="auto"/>
        <w:ind w:left="705"/>
        <w:rPr>
          <w:rFonts w:ascii="Courier New" w:hAnsi="Courier New" w:cs="Courier New"/>
          <w:sz w:val="28"/>
          <w:szCs w:val="28"/>
          <w:vertAlign w:val="subscript"/>
        </w:rPr>
      </w:pPr>
      <w:r>
        <w:rPr>
          <w:rFonts w:ascii="Courier New" w:hAnsi="Courier New" w:cs="Courier New"/>
          <w:sz w:val="28"/>
          <w:szCs w:val="28"/>
          <w:vertAlign w:val="subscript"/>
        </w:rPr>
        <w:t>Avukat Feza Güzeloğlu, 1 Haziran 2014 tarihi ile 16 Temmuz 2015 tarihleri arasındaki muhtelif günlerde meslektaşı olan Avukat Zehra Delibaş hakkında Face-Book kanalıyla paylaşmak ve yüzüne karşı söylenmek suretiyle yani Av.Zehra Delibaş’ın Baro Başkanı olarak avukatlardan toplamış olduğu Avukat aidatlarını yandaşları ve müvekkillerinin parasını yiyen bazı avukatlarla lokantalarda harcadığını, yine uyuşturucu ile mücadele kapsamında Baro tarafından düzenlenen Kum Zambakları projesi bahane edilerek baronun parasının lüks otellerde yendiğini ve esasen bu projenin esrar kullanıcısı olan Doğa Zeki’yi kurtarmak için kurulduğunu beyan etmek ve paylaşmak sureti ile Av.Zehra Delibaş hakkında ve/veya aleyhine kötü, yakışıksız veya zararlı mülahazalarda bulunmak suretiyle iyi ahlak, dürüstlük ve hakkaniyet ilkelerine aykırı hareket etti</w:t>
      </w:r>
    </w:p>
    <w:p w:rsidR="0051417B" w:rsidRPr="0051417B" w:rsidRDefault="0051417B" w:rsidP="0051417B">
      <w:pPr>
        <w:spacing w:after="0" w:line="240" w:lineRule="auto"/>
        <w:ind w:left="705"/>
        <w:rPr>
          <w:rFonts w:ascii="Courier New" w:hAnsi="Courier New" w:cs="Courier New"/>
          <w:sz w:val="24"/>
          <w:szCs w:val="28"/>
          <w:vertAlign w:val="subscript"/>
        </w:rPr>
      </w:pPr>
      <w:r>
        <w:rPr>
          <w:rFonts w:ascii="Courier New" w:hAnsi="Courier New" w:cs="Courier New"/>
          <w:sz w:val="28"/>
          <w:szCs w:val="28"/>
          <w:vertAlign w:val="subscript"/>
        </w:rPr>
        <w:tab/>
      </w:r>
      <w:r>
        <w:rPr>
          <w:rFonts w:ascii="Courier New" w:hAnsi="Courier New" w:cs="Courier New"/>
          <w:sz w:val="28"/>
          <w:szCs w:val="28"/>
          <w:vertAlign w:val="subscript"/>
        </w:rPr>
        <w:tab/>
        <w:t xml:space="preserve"> </w:t>
      </w:r>
      <w:r>
        <w:rPr>
          <w:rFonts w:ascii="Courier New" w:hAnsi="Courier New" w:cs="Courier New"/>
          <w:sz w:val="28"/>
          <w:szCs w:val="28"/>
          <w:vertAlign w:val="subscript"/>
        </w:rPr>
        <w:tab/>
      </w:r>
      <w:r>
        <w:rPr>
          <w:rFonts w:ascii="Courier New" w:hAnsi="Courier New" w:cs="Courier New"/>
          <w:sz w:val="28"/>
          <w:szCs w:val="28"/>
          <w:vertAlign w:val="subscript"/>
        </w:rPr>
        <w:tab/>
      </w:r>
      <w:r>
        <w:rPr>
          <w:rFonts w:ascii="Courier New" w:hAnsi="Courier New" w:cs="Courier New"/>
          <w:sz w:val="28"/>
          <w:szCs w:val="28"/>
          <w:vertAlign w:val="subscript"/>
        </w:rPr>
        <w:tab/>
      </w:r>
      <w:r>
        <w:rPr>
          <w:rFonts w:ascii="Courier New" w:hAnsi="Courier New" w:cs="Courier New"/>
          <w:sz w:val="28"/>
          <w:szCs w:val="28"/>
          <w:vertAlign w:val="subscript"/>
        </w:rPr>
        <w:tab/>
        <w:t xml:space="preserve">      </w:t>
      </w:r>
      <w:r w:rsidRPr="0051417B">
        <w:rPr>
          <w:rFonts w:ascii="Courier New" w:hAnsi="Courier New" w:cs="Courier New"/>
          <w:sz w:val="24"/>
          <w:szCs w:val="28"/>
          <w:vertAlign w:val="subscript"/>
        </w:rPr>
        <w:t>....................</w:t>
      </w:r>
    </w:p>
    <w:p w:rsidR="0051417B" w:rsidRPr="0051417B" w:rsidRDefault="0051417B" w:rsidP="0051417B">
      <w:pPr>
        <w:spacing w:after="0" w:line="240" w:lineRule="auto"/>
        <w:ind w:left="705"/>
        <w:rPr>
          <w:rFonts w:ascii="Courier New" w:hAnsi="Courier New" w:cs="Courier New"/>
          <w:sz w:val="24"/>
          <w:szCs w:val="28"/>
          <w:vertAlign w:val="subscript"/>
        </w:rPr>
      </w:pPr>
      <w:r w:rsidRPr="0051417B">
        <w:rPr>
          <w:rFonts w:ascii="Courier New" w:hAnsi="Courier New" w:cs="Courier New"/>
          <w:sz w:val="24"/>
          <w:szCs w:val="28"/>
          <w:vertAlign w:val="subscript"/>
        </w:rPr>
        <w:tab/>
      </w:r>
      <w:r w:rsidRPr="0051417B">
        <w:rPr>
          <w:rFonts w:ascii="Courier New" w:hAnsi="Courier New" w:cs="Courier New"/>
          <w:sz w:val="24"/>
          <w:szCs w:val="28"/>
          <w:vertAlign w:val="subscript"/>
        </w:rPr>
        <w:tab/>
      </w:r>
      <w:r w:rsidRPr="0051417B">
        <w:rPr>
          <w:rFonts w:ascii="Courier New" w:hAnsi="Courier New" w:cs="Courier New"/>
          <w:sz w:val="24"/>
          <w:szCs w:val="28"/>
          <w:vertAlign w:val="subscript"/>
        </w:rPr>
        <w:tab/>
      </w:r>
      <w:r w:rsidRPr="0051417B">
        <w:rPr>
          <w:rFonts w:ascii="Courier New" w:hAnsi="Courier New" w:cs="Courier New"/>
          <w:sz w:val="24"/>
          <w:szCs w:val="28"/>
          <w:vertAlign w:val="subscript"/>
        </w:rPr>
        <w:tab/>
      </w:r>
      <w:r w:rsidRPr="0051417B">
        <w:rPr>
          <w:rFonts w:ascii="Courier New" w:hAnsi="Courier New" w:cs="Courier New"/>
          <w:sz w:val="24"/>
          <w:szCs w:val="28"/>
          <w:vertAlign w:val="subscript"/>
        </w:rPr>
        <w:tab/>
      </w:r>
      <w:r w:rsidRPr="0051417B">
        <w:rPr>
          <w:rFonts w:ascii="Courier New" w:hAnsi="Courier New" w:cs="Courier New"/>
          <w:sz w:val="24"/>
          <w:szCs w:val="28"/>
          <w:vertAlign w:val="subscript"/>
        </w:rPr>
        <w:tab/>
      </w:r>
      <w:r w:rsidRPr="0051417B">
        <w:rPr>
          <w:rFonts w:ascii="Courier New" w:hAnsi="Courier New" w:cs="Courier New"/>
          <w:sz w:val="24"/>
          <w:szCs w:val="28"/>
          <w:vertAlign w:val="subscript"/>
        </w:rPr>
        <w:tab/>
        <w:t xml:space="preserve">    Altan Erdağ</w:t>
      </w:r>
    </w:p>
    <w:p w:rsidR="0051417B" w:rsidRPr="0051417B" w:rsidRDefault="0051417B" w:rsidP="0051417B">
      <w:pPr>
        <w:spacing w:after="0" w:line="240" w:lineRule="auto"/>
        <w:ind w:left="705"/>
        <w:rPr>
          <w:rFonts w:ascii="Courier New" w:hAnsi="Courier New" w:cs="Courier New"/>
          <w:sz w:val="24"/>
          <w:szCs w:val="28"/>
          <w:vertAlign w:val="subscript"/>
        </w:rPr>
      </w:pPr>
      <w:r w:rsidRPr="0051417B">
        <w:rPr>
          <w:rFonts w:ascii="Courier New" w:hAnsi="Courier New" w:cs="Courier New"/>
          <w:sz w:val="24"/>
          <w:szCs w:val="28"/>
          <w:vertAlign w:val="subscript"/>
        </w:rPr>
        <w:tab/>
      </w:r>
      <w:r w:rsidRPr="0051417B">
        <w:rPr>
          <w:rFonts w:ascii="Courier New" w:hAnsi="Courier New" w:cs="Courier New"/>
          <w:sz w:val="24"/>
          <w:szCs w:val="28"/>
          <w:vertAlign w:val="subscript"/>
        </w:rPr>
        <w:tab/>
      </w:r>
      <w:r w:rsidRPr="0051417B">
        <w:rPr>
          <w:rFonts w:ascii="Courier New" w:hAnsi="Courier New" w:cs="Courier New"/>
          <w:sz w:val="24"/>
          <w:szCs w:val="28"/>
          <w:vertAlign w:val="subscript"/>
        </w:rPr>
        <w:tab/>
      </w:r>
      <w:r w:rsidRPr="0051417B">
        <w:rPr>
          <w:rFonts w:ascii="Courier New" w:hAnsi="Courier New" w:cs="Courier New"/>
          <w:sz w:val="24"/>
          <w:szCs w:val="28"/>
          <w:vertAlign w:val="subscript"/>
        </w:rPr>
        <w:tab/>
      </w:r>
      <w:r w:rsidRPr="0051417B">
        <w:rPr>
          <w:rFonts w:ascii="Courier New" w:hAnsi="Courier New" w:cs="Courier New"/>
          <w:sz w:val="24"/>
          <w:szCs w:val="28"/>
          <w:vertAlign w:val="subscript"/>
        </w:rPr>
        <w:tab/>
        <w:t>KKTC Barolar Birliği ve Baro Konseyi tarafından</w:t>
      </w:r>
    </w:p>
    <w:p w:rsidR="0051417B" w:rsidRDefault="0051417B" w:rsidP="0051417B">
      <w:pPr>
        <w:spacing w:after="0" w:line="240" w:lineRule="auto"/>
        <w:ind w:left="705"/>
        <w:rPr>
          <w:rFonts w:ascii="Courier New" w:hAnsi="Courier New" w:cs="Courier New"/>
          <w:sz w:val="24"/>
          <w:szCs w:val="28"/>
          <w:vertAlign w:val="subscript"/>
        </w:rPr>
      </w:pPr>
      <w:r w:rsidRPr="0051417B">
        <w:rPr>
          <w:rFonts w:ascii="Courier New" w:hAnsi="Courier New" w:cs="Courier New"/>
          <w:sz w:val="24"/>
          <w:szCs w:val="28"/>
          <w:vertAlign w:val="subscript"/>
        </w:rPr>
        <w:tab/>
      </w:r>
      <w:r w:rsidRPr="0051417B">
        <w:rPr>
          <w:rFonts w:ascii="Courier New" w:hAnsi="Courier New" w:cs="Courier New"/>
          <w:sz w:val="24"/>
          <w:szCs w:val="28"/>
          <w:vertAlign w:val="subscript"/>
        </w:rPr>
        <w:tab/>
      </w:r>
      <w:r w:rsidRPr="0051417B">
        <w:rPr>
          <w:rFonts w:ascii="Courier New" w:hAnsi="Courier New" w:cs="Courier New"/>
          <w:sz w:val="24"/>
          <w:szCs w:val="28"/>
          <w:vertAlign w:val="subscript"/>
        </w:rPr>
        <w:tab/>
      </w:r>
      <w:r w:rsidRPr="0051417B">
        <w:rPr>
          <w:rFonts w:ascii="Courier New" w:hAnsi="Courier New" w:cs="Courier New"/>
          <w:sz w:val="24"/>
          <w:szCs w:val="28"/>
          <w:vertAlign w:val="subscript"/>
        </w:rPr>
        <w:tab/>
      </w:r>
      <w:r w:rsidRPr="0051417B">
        <w:rPr>
          <w:rFonts w:ascii="Courier New" w:hAnsi="Courier New" w:cs="Courier New"/>
          <w:sz w:val="24"/>
          <w:szCs w:val="28"/>
          <w:vertAlign w:val="subscript"/>
        </w:rPr>
        <w:tab/>
      </w:r>
      <w:r w:rsidRPr="0051417B">
        <w:rPr>
          <w:rFonts w:ascii="Courier New" w:hAnsi="Courier New" w:cs="Courier New"/>
          <w:sz w:val="24"/>
          <w:szCs w:val="28"/>
          <w:vertAlign w:val="subscript"/>
        </w:rPr>
        <w:tab/>
      </w:r>
      <w:r w:rsidRPr="0051417B">
        <w:rPr>
          <w:rFonts w:ascii="Courier New" w:hAnsi="Courier New" w:cs="Courier New"/>
          <w:sz w:val="24"/>
          <w:szCs w:val="28"/>
          <w:vertAlign w:val="subscript"/>
        </w:rPr>
        <w:tab/>
        <w:t>Atanmış İddia Makamı</w:t>
      </w:r>
    </w:p>
    <w:p w:rsidR="0051417B" w:rsidRDefault="0051417B" w:rsidP="0051417B">
      <w:pPr>
        <w:spacing w:after="120" w:line="240" w:lineRule="auto"/>
        <w:ind w:left="705"/>
        <w:rPr>
          <w:rFonts w:ascii="Courier New" w:hAnsi="Courier New" w:cs="Courier New"/>
          <w:sz w:val="24"/>
          <w:szCs w:val="28"/>
          <w:vertAlign w:val="subscript"/>
        </w:rPr>
      </w:pPr>
      <w:r>
        <w:rPr>
          <w:rFonts w:ascii="Courier New" w:hAnsi="Courier New" w:cs="Courier New"/>
          <w:sz w:val="24"/>
          <w:szCs w:val="28"/>
          <w:vertAlign w:val="subscript"/>
        </w:rPr>
        <w:t>Dosyalanma Tarihi: 23/2/2016</w:t>
      </w:r>
    </w:p>
    <w:p w:rsidR="0051417B" w:rsidRPr="0051417B" w:rsidRDefault="0051417B" w:rsidP="0051417B">
      <w:pPr>
        <w:spacing w:after="120" w:line="240" w:lineRule="auto"/>
        <w:ind w:left="705"/>
        <w:rPr>
          <w:rFonts w:ascii="Courier New" w:hAnsi="Courier New" w:cs="Courier New"/>
          <w:sz w:val="24"/>
          <w:szCs w:val="28"/>
          <w:vertAlign w:val="subscript"/>
        </w:rPr>
      </w:pPr>
      <w:r>
        <w:rPr>
          <w:rFonts w:ascii="Courier New" w:hAnsi="Courier New" w:cs="Courier New"/>
          <w:sz w:val="24"/>
          <w:szCs w:val="28"/>
          <w:vertAlign w:val="subscript"/>
        </w:rPr>
        <w:t>Duruşma Tarihi: 9/3/2016 “</w:t>
      </w:r>
    </w:p>
    <w:p w:rsidR="0051417B" w:rsidRDefault="009F3B33" w:rsidP="0051417B">
      <w:pPr>
        <w:spacing w:after="120" w:line="360" w:lineRule="auto"/>
        <w:rPr>
          <w:rFonts w:ascii="Courier New" w:hAnsi="Courier New" w:cs="Courier New"/>
          <w:sz w:val="24"/>
          <w:szCs w:val="24"/>
        </w:rPr>
      </w:pPr>
      <w:r>
        <w:rPr>
          <w:rFonts w:ascii="Courier New" w:hAnsi="Courier New" w:cs="Courier New"/>
          <w:sz w:val="24"/>
          <w:szCs w:val="24"/>
        </w:rPr>
        <w:t>şeklindedir.</w:t>
      </w:r>
      <w:r w:rsidR="00A84BAA">
        <w:rPr>
          <w:rFonts w:ascii="Courier New" w:hAnsi="Courier New" w:cs="Courier New"/>
          <w:sz w:val="24"/>
          <w:szCs w:val="24"/>
        </w:rPr>
        <w:t xml:space="preserve"> </w:t>
      </w:r>
    </w:p>
    <w:p w:rsidR="000F68FC" w:rsidRDefault="00A84BAA" w:rsidP="00D451E1">
      <w:pPr>
        <w:spacing w:line="360" w:lineRule="auto"/>
        <w:ind w:firstLine="708"/>
        <w:rPr>
          <w:rFonts w:ascii="Courier New" w:hAnsi="Courier New" w:cs="Courier New"/>
          <w:sz w:val="24"/>
          <w:szCs w:val="24"/>
        </w:rPr>
      </w:pPr>
      <w:r>
        <w:rPr>
          <w:rFonts w:ascii="Courier New" w:hAnsi="Courier New" w:cs="Courier New"/>
          <w:sz w:val="24"/>
          <w:szCs w:val="24"/>
        </w:rPr>
        <w:t>Gerek anılan içeriklerin ço</w:t>
      </w:r>
      <w:r w:rsidR="00976A48">
        <w:rPr>
          <w:rFonts w:ascii="Courier New" w:hAnsi="Courier New" w:cs="Courier New"/>
          <w:sz w:val="24"/>
          <w:szCs w:val="24"/>
        </w:rPr>
        <w:t>k farklı olmadığı hususu, gereks</w:t>
      </w:r>
      <w:r>
        <w:rPr>
          <w:rFonts w:ascii="Courier New" w:hAnsi="Courier New" w:cs="Courier New"/>
          <w:sz w:val="24"/>
          <w:szCs w:val="24"/>
        </w:rPr>
        <w:t>e Avukatlar Yasası</w:t>
      </w:r>
      <w:r w:rsidR="00976A48">
        <w:rPr>
          <w:rFonts w:ascii="Courier New" w:hAnsi="Courier New" w:cs="Courier New"/>
          <w:sz w:val="24"/>
          <w:szCs w:val="24"/>
        </w:rPr>
        <w:t>’</w:t>
      </w:r>
      <w:r>
        <w:rPr>
          <w:rFonts w:ascii="Courier New" w:hAnsi="Courier New" w:cs="Courier New"/>
          <w:sz w:val="24"/>
          <w:szCs w:val="24"/>
        </w:rPr>
        <w:t>nın yukarıda alıntılanan 17’nci maddesinin (2)’nci fıkrasının (</w:t>
      </w:r>
      <w:r w:rsidR="000E29C1">
        <w:rPr>
          <w:rFonts w:ascii="Courier New" w:hAnsi="Courier New" w:cs="Courier New"/>
          <w:sz w:val="24"/>
          <w:szCs w:val="24"/>
        </w:rPr>
        <w:t>D</w:t>
      </w:r>
      <w:r>
        <w:rPr>
          <w:rFonts w:ascii="Courier New" w:hAnsi="Courier New" w:cs="Courier New"/>
          <w:sz w:val="24"/>
          <w:szCs w:val="24"/>
        </w:rPr>
        <w:t>) bendi gereği, ithamnameyi hazırlama ve kovuşturmayı yürütme görevi</w:t>
      </w:r>
      <w:r w:rsidR="00E74F28">
        <w:rPr>
          <w:rFonts w:ascii="Courier New" w:hAnsi="Courier New" w:cs="Courier New"/>
          <w:sz w:val="24"/>
          <w:szCs w:val="24"/>
        </w:rPr>
        <w:t xml:space="preserve"> bir üyesi vasıtasıyla</w:t>
      </w:r>
      <w:r>
        <w:rPr>
          <w:rFonts w:ascii="Courier New" w:hAnsi="Courier New" w:cs="Courier New"/>
          <w:sz w:val="24"/>
          <w:szCs w:val="24"/>
        </w:rPr>
        <w:t xml:space="preserve"> Baro Konseyinde</w:t>
      </w:r>
      <w:r w:rsidR="00976A48">
        <w:rPr>
          <w:rFonts w:ascii="Courier New" w:hAnsi="Courier New" w:cs="Courier New"/>
          <w:sz w:val="24"/>
          <w:szCs w:val="24"/>
        </w:rPr>
        <w:t xml:space="preserve"> veya K</w:t>
      </w:r>
      <w:r w:rsidR="00E74F28">
        <w:rPr>
          <w:rFonts w:ascii="Courier New" w:hAnsi="Courier New" w:cs="Courier New"/>
          <w:sz w:val="24"/>
          <w:szCs w:val="24"/>
        </w:rPr>
        <w:t xml:space="preserve">onseyin atayacağı </w:t>
      </w:r>
      <w:r w:rsidR="00976A48">
        <w:rPr>
          <w:rFonts w:ascii="Courier New" w:hAnsi="Courier New" w:cs="Courier New"/>
          <w:sz w:val="24"/>
          <w:szCs w:val="24"/>
        </w:rPr>
        <w:t>a</w:t>
      </w:r>
      <w:r w:rsidR="00E74F28">
        <w:rPr>
          <w:rFonts w:ascii="Courier New" w:hAnsi="Courier New" w:cs="Courier New"/>
          <w:sz w:val="24"/>
          <w:szCs w:val="24"/>
        </w:rPr>
        <w:t>vukatta</w:t>
      </w:r>
      <w:r>
        <w:rPr>
          <w:rFonts w:ascii="Courier New" w:hAnsi="Courier New" w:cs="Courier New"/>
          <w:sz w:val="24"/>
          <w:szCs w:val="24"/>
        </w:rPr>
        <w:t xml:space="preserve"> olduğundan</w:t>
      </w:r>
      <w:r w:rsidR="00976A48">
        <w:rPr>
          <w:rFonts w:ascii="Courier New" w:hAnsi="Courier New" w:cs="Courier New"/>
          <w:sz w:val="24"/>
          <w:szCs w:val="24"/>
        </w:rPr>
        <w:t>,</w:t>
      </w:r>
      <w:r>
        <w:rPr>
          <w:rFonts w:ascii="Courier New" w:hAnsi="Courier New" w:cs="Courier New"/>
          <w:sz w:val="24"/>
          <w:szCs w:val="24"/>
        </w:rPr>
        <w:t xml:space="preserve"> bu yöndeki iddianın esas alınarak idari kararın iptali yönüne gidilmesi de mümkün görünmemektedir.</w:t>
      </w:r>
      <w:r w:rsidR="00B00E59">
        <w:rPr>
          <w:rFonts w:ascii="Courier New" w:hAnsi="Courier New" w:cs="Courier New"/>
          <w:sz w:val="24"/>
          <w:szCs w:val="24"/>
        </w:rPr>
        <w:t xml:space="preserve"> </w:t>
      </w:r>
    </w:p>
    <w:p w:rsidR="001128A5" w:rsidRDefault="00B00E59" w:rsidP="00A72D1D">
      <w:pPr>
        <w:spacing w:line="360" w:lineRule="auto"/>
        <w:ind w:firstLine="708"/>
        <w:rPr>
          <w:rFonts w:ascii="Courier New" w:hAnsi="Courier New" w:cs="Courier New"/>
          <w:sz w:val="24"/>
          <w:szCs w:val="24"/>
        </w:rPr>
      </w:pPr>
      <w:r>
        <w:rPr>
          <w:rFonts w:ascii="Courier New" w:hAnsi="Courier New" w:cs="Courier New"/>
          <w:sz w:val="24"/>
          <w:szCs w:val="24"/>
        </w:rPr>
        <w:t>Davacının iddialarından bir diğeri, kendisinin yeminli şahadet verdiği, ancak yeminsiz şahadet verdiğinin il</w:t>
      </w:r>
      <w:r w:rsidR="00976A48">
        <w:rPr>
          <w:rFonts w:ascii="Courier New" w:hAnsi="Courier New" w:cs="Courier New"/>
          <w:sz w:val="24"/>
          <w:szCs w:val="24"/>
        </w:rPr>
        <w:t>eri sürüldüğü özlüdür. Emare 9 T</w:t>
      </w:r>
      <w:r>
        <w:rPr>
          <w:rFonts w:ascii="Courier New" w:hAnsi="Courier New" w:cs="Courier New"/>
          <w:sz w:val="24"/>
          <w:szCs w:val="24"/>
        </w:rPr>
        <w:t xml:space="preserve">utanak incelendiğinde Davacının </w:t>
      </w:r>
      <w:r>
        <w:rPr>
          <w:rFonts w:ascii="Courier New" w:hAnsi="Courier New" w:cs="Courier New"/>
          <w:sz w:val="24"/>
          <w:szCs w:val="24"/>
        </w:rPr>
        <w:lastRenderedPageBreak/>
        <w:t xml:space="preserve">yemin etmediğini, yalnızca beyan yapmakla yetindiğini düşündürücü bir kayıtla karşılaşılmaktadır. </w:t>
      </w:r>
    </w:p>
    <w:p w:rsidR="002A7519" w:rsidRDefault="00976A48" w:rsidP="00EB3C6E">
      <w:pPr>
        <w:spacing w:line="360" w:lineRule="auto"/>
        <w:ind w:firstLine="708"/>
        <w:rPr>
          <w:rFonts w:ascii="Courier New" w:hAnsi="Courier New" w:cs="Courier New"/>
          <w:sz w:val="24"/>
          <w:szCs w:val="24"/>
        </w:rPr>
      </w:pPr>
      <w:r>
        <w:rPr>
          <w:rFonts w:ascii="Courier New" w:hAnsi="Courier New" w:cs="Courier New"/>
          <w:sz w:val="24"/>
          <w:szCs w:val="24"/>
        </w:rPr>
        <w:t>Emare 3 K</w:t>
      </w:r>
      <w:r w:rsidR="00B00E59">
        <w:rPr>
          <w:rFonts w:ascii="Courier New" w:hAnsi="Courier New" w:cs="Courier New"/>
          <w:sz w:val="24"/>
          <w:szCs w:val="24"/>
        </w:rPr>
        <w:t>ararda ise bu düşünceyi doğrular şekilde</w:t>
      </w:r>
      <w:r w:rsidR="002A7519">
        <w:rPr>
          <w:rFonts w:ascii="Courier New" w:hAnsi="Courier New" w:cs="Courier New"/>
          <w:sz w:val="24"/>
          <w:szCs w:val="24"/>
        </w:rPr>
        <w:t>:</w:t>
      </w:r>
    </w:p>
    <w:p w:rsidR="002A7519" w:rsidRDefault="002A7519" w:rsidP="002A7519">
      <w:pPr>
        <w:spacing w:line="360" w:lineRule="auto"/>
        <w:ind w:left="708"/>
        <w:rPr>
          <w:rFonts w:ascii="Courier New" w:hAnsi="Courier New" w:cs="Courier New"/>
          <w:sz w:val="24"/>
          <w:szCs w:val="24"/>
        </w:rPr>
      </w:pPr>
      <w:r>
        <w:rPr>
          <w:rFonts w:ascii="Courier New" w:hAnsi="Courier New" w:cs="Courier New"/>
          <w:sz w:val="24"/>
          <w:szCs w:val="24"/>
        </w:rPr>
        <w:t>”Disiplin Kurulu, 6/9/2016 tarihli Ara Kararını okuduktan sonra, itham edilen Avukatı, müdafaasını yapmaya çağırıp haklarını izah etti. Avukat Feza Güzeloğlu ’sizin beni yemin ettirmeye hak ve yetkiniz yoktur‘ deyip yeminsiz bir ifadeyi tercih etti.“</w:t>
      </w:r>
    </w:p>
    <w:p w:rsidR="00EB3C6E" w:rsidRDefault="00B00E59" w:rsidP="002A7519">
      <w:pPr>
        <w:spacing w:line="360" w:lineRule="auto"/>
        <w:rPr>
          <w:rFonts w:ascii="Courier New" w:hAnsi="Courier New" w:cs="Courier New"/>
          <w:sz w:val="24"/>
          <w:szCs w:val="24"/>
        </w:rPr>
      </w:pPr>
      <w:r>
        <w:rPr>
          <w:rFonts w:ascii="Courier New" w:hAnsi="Courier New" w:cs="Courier New"/>
          <w:sz w:val="24"/>
          <w:szCs w:val="24"/>
        </w:rPr>
        <w:t xml:space="preserve">ifadeleri yer almaktadır. </w:t>
      </w:r>
    </w:p>
    <w:p w:rsidR="002A7519" w:rsidRDefault="00B00E59" w:rsidP="00EB3C6E">
      <w:pPr>
        <w:spacing w:line="360" w:lineRule="auto"/>
        <w:ind w:firstLine="708"/>
        <w:rPr>
          <w:rFonts w:ascii="Courier New" w:hAnsi="Courier New" w:cs="Courier New"/>
          <w:sz w:val="24"/>
          <w:szCs w:val="24"/>
        </w:rPr>
      </w:pPr>
      <w:r>
        <w:rPr>
          <w:rFonts w:ascii="Courier New" w:hAnsi="Courier New" w:cs="Courier New"/>
          <w:sz w:val="24"/>
          <w:szCs w:val="24"/>
        </w:rPr>
        <w:t>Belirtilen özdeki ifadeden sonra gelen cümle ise</w:t>
      </w:r>
      <w:r w:rsidR="002A7519">
        <w:rPr>
          <w:rFonts w:ascii="Courier New" w:hAnsi="Courier New" w:cs="Courier New"/>
          <w:sz w:val="24"/>
          <w:szCs w:val="24"/>
        </w:rPr>
        <w:t xml:space="preserve">: </w:t>
      </w:r>
    </w:p>
    <w:p w:rsidR="002A7519" w:rsidRDefault="002A7519" w:rsidP="002A7519">
      <w:pPr>
        <w:spacing w:line="360" w:lineRule="auto"/>
        <w:ind w:left="708"/>
        <w:rPr>
          <w:rFonts w:ascii="Courier New" w:hAnsi="Courier New" w:cs="Courier New"/>
          <w:sz w:val="24"/>
          <w:szCs w:val="24"/>
        </w:rPr>
      </w:pPr>
      <w:r>
        <w:rPr>
          <w:rFonts w:ascii="Courier New" w:hAnsi="Courier New" w:cs="Courier New"/>
          <w:sz w:val="24"/>
          <w:szCs w:val="24"/>
        </w:rPr>
        <w:t xml:space="preserve">”...ve yerinden kalkarak tanık kutusuna girdikten sonra özetle..“ </w:t>
      </w:r>
    </w:p>
    <w:p w:rsidR="005C2E9E" w:rsidRDefault="00B00E59" w:rsidP="002A7519">
      <w:pPr>
        <w:spacing w:line="360" w:lineRule="auto"/>
        <w:rPr>
          <w:rFonts w:ascii="Courier New" w:hAnsi="Courier New" w:cs="Courier New"/>
          <w:sz w:val="24"/>
          <w:szCs w:val="24"/>
        </w:rPr>
      </w:pPr>
      <w:r>
        <w:rPr>
          <w:rFonts w:ascii="Courier New" w:hAnsi="Courier New" w:cs="Courier New"/>
          <w:sz w:val="24"/>
          <w:szCs w:val="24"/>
        </w:rPr>
        <w:t xml:space="preserve">şeklindedir. </w:t>
      </w:r>
    </w:p>
    <w:p w:rsidR="007F4B8C" w:rsidRDefault="00B00E59" w:rsidP="001128A5">
      <w:pPr>
        <w:spacing w:line="360" w:lineRule="auto"/>
        <w:ind w:firstLine="708"/>
        <w:rPr>
          <w:rFonts w:ascii="Courier New" w:hAnsi="Courier New" w:cs="Courier New"/>
          <w:sz w:val="24"/>
          <w:szCs w:val="24"/>
        </w:rPr>
      </w:pPr>
      <w:r>
        <w:rPr>
          <w:rFonts w:ascii="Courier New" w:hAnsi="Courier New" w:cs="Courier New"/>
          <w:sz w:val="24"/>
          <w:szCs w:val="24"/>
        </w:rPr>
        <w:t xml:space="preserve">Tüm bunlardan anlaşılan odur ki, Davacı usule uygun olmayan bir şekilde ”tanık yerinden“ beyan yapmıştır. </w:t>
      </w:r>
      <w:r w:rsidR="000E29C1">
        <w:rPr>
          <w:rFonts w:ascii="Courier New" w:hAnsi="Courier New" w:cs="Courier New"/>
          <w:sz w:val="24"/>
          <w:szCs w:val="24"/>
        </w:rPr>
        <w:t>Davacının</w:t>
      </w:r>
      <w:r>
        <w:rPr>
          <w:rFonts w:ascii="Courier New" w:hAnsi="Courier New" w:cs="Courier New"/>
          <w:sz w:val="24"/>
          <w:szCs w:val="24"/>
        </w:rPr>
        <w:t xml:space="preserve"> beyanını ”tanık yerinden“ yapmış olması, yeminli şahadet verdiğini gösterme</w:t>
      </w:r>
      <w:r w:rsidR="00B76193">
        <w:rPr>
          <w:rFonts w:ascii="Courier New" w:hAnsi="Courier New" w:cs="Courier New"/>
          <w:sz w:val="24"/>
          <w:szCs w:val="24"/>
        </w:rPr>
        <w:t>mektedir. Davacı bunun aksini ise</w:t>
      </w:r>
      <w:r>
        <w:rPr>
          <w:rFonts w:ascii="Courier New" w:hAnsi="Courier New" w:cs="Courier New"/>
          <w:sz w:val="24"/>
          <w:szCs w:val="24"/>
        </w:rPr>
        <w:t xml:space="preserve"> kanıtlayabilmiş değildir. Yalnızca bu yönde </w:t>
      </w:r>
      <w:r w:rsidR="00B76193">
        <w:rPr>
          <w:rFonts w:ascii="Courier New" w:hAnsi="Courier New" w:cs="Courier New"/>
          <w:sz w:val="24"/>
          <w:szCs w:val="24"/>
        </w:rPr>
        <w:t>bir iddia yapmış bulunmaktadır ki, bu da Davacıyı haklı görmek için yeterli değildir.</w:t>
      </w:r>
    </w:p>
    <w:p w:rsidR="000F68FC" w:rsidRDefault="00B00E59" w:rsidP="00D451E1">
      <w:pPr>
        <w:spacing w:line="360" w:lineRule="auto"/>
        <w:ind w:firstLine="708"/>
        <w:rPr>
          <w:rFonts w:ascii="Courier New" w:hAnsi="Courier New" w:cs="Courier New"/>
          <w:sz w:val="24"/>
          <w:szCs w:val="24"/>
        </w:rPr>
      </w:pPr>
      <w:r>
        <w:rPr>
          <w:rFonts w:ascii="Courier New" w:hAnsi="Courier New" w:cs="Courier New"/>
          <w:sz w:val="24"/>
          <w:szCs w:val="24"/>
        </w:rPr>
        <w:t xml:space="preserve">Belirtilenler ışığında Davacının yeminsiz beyan yaptığı gerçeği ortada durduğundan bu iddiaya bağlı olarak idari kararın iptali yönüne gidilmesi veya bu hususta bir değerlendirmeye yönelinmesi de mümkün olamamaktadır. </w:t>
      </w:r>
    </w:p>
    <w:p w:rsidR="00E664C6" w:rsidRDefault="00E664C6" w:rsidP="00E664C6">
      <w:pPr>
        <w:spacing w:line="360" w:lineRule="auto"/>
        <w:ind w:firstLine="708"/>
        <w:rPr>
          <w:rFonts w:ascii="Courier New" w:hAnsi="Courier New" w:cs="Courier New"/>
          <w:sz w:val="24"/>
          <w:szCs w:val="24"/>
        </w:rPr>
      </w:pPr>
      <w:r>
        <w:rPr>
          <w:rFonts w:ascii="Courier New" w:hAnsi="Courier New" w:cs="Courier New"/>
          <w:sz w:val="24"/>
          <w:szCs w:val="24"/>
        </w:rPr>
        <w:t>Gelinen bu aşamada Davalı tarafın ön itirazlarının da değerlendirilmesinde yarar bulunmaktadır. Davalıların ön itirazlarından birincisi, Davalı No.1 ve 2’nin aldığı karar olmadığı için aleyhlerindeki davanın iptali gerektiği özlüdür. Barolar</w:t>
      </w:r>
      <w:r w:rsidR="00E74F28">
        <w:rPr>
          <w:rFonts w:ascii="Courier New" w:hAnsi="Courier New" w:cs="Courier New"/>
          <w:sz w:val="24"/>
          <w:szCs w:val="24"/>
        </w:rPr>
        <w:t>,</w:t>
      </w:r>
      <w:r>
        <w:rPr>
          <w:rFonts w:ascii="Courier New" w:hAnsi="Courier New" w:cs="Courier New"/>
          <w:sz w:val="24"/>
          <w:szCs w:val="24"/>
        </w:rPr>
        <w:t xml:space="preserve"> Anayasa gereği kamu kurumu niteliğindeki meslek kuruluşlarıdır. Mesleği dışa karşı temsil eden ve meslek içi </w:t>
      </w:r>
      <w:r>
        <w:rPr>
          <w:rFonts w:ascii="Courier New" w:hAnsi="Courier New" w:cs="Courier New"/>
          <w:sz w:val="24"/>
          <w:szCs w:val="24"/>
        </w:rPr>
        <w:lastRenderedPageBreak/>
        <w:t>disiplini sağlayan</w:t>
      </w:r>
      <w:r w:rsidR="00976A48">
        <w:rPr>
          <w:rFonts w:ascii="Courier New" w:hAnsi="Courier New" w:cs="Courier New"/>
          <w:sz w:val="24"/>
          <w:szCs w:val="24"/>
        </w:rPr>
        <w:t>, tüzel kişiliği</w:t>
      </w:r>
      <w:r>
        <w:rPr>
          <w:rFonts w:ascii="Courier New" w:hAnsi="Courier New" w:cs="Courier New"/>
          <w:sz w:val="24"/>
          <w:szCs w:val="24"/>
        </w:rPr>
        <w:t xml:space="preserve"> haiz bu tür kuruluşların</w:t>
      </w:r>
      <w:r w:rsidR="00E74F28">
        <w:rPr>
          <w:rFonts w:ascii="Courier New" w:hAnsi="Courier New" w:cs="Courier New"/>
          <w:sz w:val="24"/>
          <w:szCs w:val="24"/>
        </w:rPr>
        <w:t>,</w:t>
      </w:r>
      <w:r>
        <w:rPr>
          <w:rFonts w:ascii="Courier New" w:hAnsi="Courier New" w:cs="Courier New"/>
          <w:sz w:val="24"/>
          <w:szCs w:val="24"/>
        </w:rPr>
        <w:t xml:space="preserve"> ilgili kararı</w:t>
      </w:r>
      <w:r w:rsidR="00092E95">
        <w:rPr>
          <w:rFonts w:ascii="Courier New" w:hAnsi="Courier New" w:cs="Courier New"/>
          <w:sz w:val="24"/>
          <w:szCs w:val="24"/>
        </w:rPr>
        <w:t>,</w:t>
      </w:r>
      <w:r>
        <w:rPr>
          <w:rFonts w:ascii="Courier New" w:hAnsi="Courier New" w:cs="Courier New"/>
          <w:sz w:val="24"/>
          <w:szCs w:val="24"/>
        </w:rPr>
        <w:t xml:space="preserve"> organlarından birisi aldı diye</w:t>
      </w:r>
      <w:r w:rsidR="00E74F28">
        <w:rPr>
          <w:rFonts w:ascii="Courier New" w:hAnsi="Courier New" w:cs="Courier New"/>
          <w:sz w:val="24"/>
          <w:szCs w:val="24"/>
        </w:rPr>
        <w:t>,</w:t>
      </w:r>
      <w:r>
        <w:rPr>
          <w:rFonts w:ascii="Courier New" w:hAnsi="Courier New" w:cs="Courier New"/>
          <w:sz w:val="24"/>
          <w:szCs w:val="24"/>
        </w:rPr>
        <w:t xml:space="preserve"> dava edilemeyeceğini düşünmek olanaklı değildir. Bu nedenle bu özdeki ön itirazın reddi gerekmektedir. Davalıların ikinci ön itirazı, Güzelyurt Mahalli Barosunun aleyhine dava açılmadığı, o nedenle soruşturma memuru atanması ve disipline sevk kararlarının da bu dava altında dinlenemeyeceği özlüdür. Açıktır ki bu meseledeki icrai nitelikli karar,  Davacının mahkum edilmesi ve cezalandırılması kararıdır. Soruşturma memuru atanması ve disipline sevk kararları ise hazırlık mahiyetindeki kararlardır ve</w:t>
      </w:r>
      <w:r w:rsidR="00976A48">
        <w:rPr>
          <w:rFonts w:ascii="Courier New" w:hAnsi="Courier New" w:cs="Courier New"/>
          <w:sz w:val="24"/>
          <w:szCs w:val="24"/>
        </w:rPr>
        <w:t xml:space="preserve"> T</w:t>
      </w:r>
      <w:r w:rsidR="00E74F28">
        <w:rPr>
          <w:rFonts w:ascii="Courier New" w:hAnsi="Courier New" w:cs="Courier New"/>
          <w:sz w:val="24"/>
          <w:szCs w:val="24"/>
        </w:rPr>
        <w:t xml:space="preserve">alep </w:t>
      </w:r>
      <w:r w:rsidR="00976A48">
        <w:rPr>
          <w:rFonts w:ascii="Courier New" w:hAnsi="Courier New" w:cs="Courier New"/>
          <w:sz w:val="24"/>
          <w:szCs w:val="24"/>
        </w:rPr>
        <w:t>T</w:t>
      </w:r>
      <w:r w:rsidR="00E74F28">
        <w:rPr>
          <w:rFonts w:ascii="Courier New" w:hAnsi="Courier New" w:cs="Courier New"/>
          <w:sz w:val="24"/>
          <w:szCs w:val="24"/>
        </w:rPr>
        <w:t>akririnde de görüleceği üzere</w:t>
      </w:r>
      <w:r>
        <w:rPr>
          <w:rFonts w:ascii="Courier New" w:hAnsi="Courier New" w:cs="Courier New"/>
          <w:sz w:val="24"/>
          <w:szCs w:val="24"/>
        </w:rPr>
        <w:t xml:space="preserve"> bunların doğrudan doğruya iptali davada talep edilmemiş, yalnızca dava içeriğinde</w:t>
      </w:r>
      <w:r w:rsidR="003453C6">
        <w:rPr>
          <w:rFonts w:ascii="Courier New" w:hAnsi="Courier New" w:cs="Courier New"/>
          <w:sz w:val="24"/>
          <w:szCs w:val="24"/>
        </w:rPr>
        <w:t>,</w:t>
      </w:r>
      <w:r>
        <w:rPr>
          <w:rFonts w:ascii="Courier New" w:hAnsi="Courier New" w:cs="Courier New"/>
          <w:sz w:val="24"/>
          <w:szCs w:val="24"/>
        </w:rPr>
        <w:t xml:space="preserve"> konu</w:t>
      </w:r>
      <w:r w:rsidR="003453C6">
        <w:rPr>
          <w:rFonts w:ascii="Courier New" w:hAnsi="Courier New" w:cs="Courier New"/>
          <w:sz w:val="24"/>
          <w:szCs w:val="24"/>
        </w:rPr>
        <w:t xml:space="preserve"> ile ilgili</w:t>
      </w:r>
      <w:r>
        <w:rPr>
          <w:rFonts w:ascii="Courier New" w:hAnsi="Courier New" w:cs="Courier New"/>
          <w:sz w:val="24"/>
          <w:szCs w:val="24"/>
        </w:rPr>
        <w:t xml:space="preserve"> iddialar yer almıştır.</w:t>
      </w:r>
      <w:r w:rsidR="00E74F28">
        <w:rPr>
          <w:rFonts w:ascii="Courier New" w:hAnsi="Courier New" w:cs="Courier New"/>
          <w:sz w:val="24"/>
          <w:szCs w:val="24"/>
        </w:rPr>
        <w:t xml:space="preserve"> Tek başına ayrı bir dava konusu olmayacak bu tür hususların incelenebilmesi için</w:t>
      </w:r>
      <w:r w:rsidR="00976A48">
        <w:rPr>
          <w:rFonts w:ascii="Courier New" w:hAnsi="Courier New" w:cs="Courier New"/>
          <w:sz w:val="24"/>
          <w:szCs w:val="24"/>
        </w:rPr>
        <w:t>,</w:t>
      </w:r>
      <w:r w:rsidR="00E74F28">
        <w:rPr>
          <w:rFonts w:ascii="Courier New" w:hAnsi="Courier New" w:cs="Courier New"/>
          <w:sz w:val="24"/>
          <w:szCs w:val="24"/>
        </w:rPr>
        <w:t xml:space="preserve"> ilgili hazırlık işlemini yapanların davada taraf olması </w:t>
      </w:r>
      <w:r w:rsidR="008A2D0B">
        <w:rPr>
          <w:rFonts w:ascii="Courier New" w:hAnsi="Courier New" w:cs="Courier New"/>
          <w:sz w:val="24"/>
          <w:szCs w:val="24"/>
        </w:rPr>
        <w:t>zorunlu</w:t>
      </w:r>
      <w:r w:rsidR="00E74F28">
        <w:rPr>
          <w:rFonts w:ascii="Courier New" w:hAnsi="Courier New" w:cs="Courier New"/>
          <w:sz w:val="24"/>
          <w:szCs w:val="24"/>
        </w:rPr>
        <w:t xml:space="preserve"> değildir.</w:t>
      </w:r>
      <w:r>
        <w:rPr>
          <w:rFonts w:ascii="Courier New" w:hAnsi="Courier New" w:cs="Courier New"/>
          <w:sz w:val="24"/>
          <w:szCs w:val="24"/>
        </w:rPr>
        <w:t xml:space="preserve"> Bu haliyle olay değerlendirildiğinde</w:t>
      </w:r>
      <w:r w:rsidR="00976A48">
        <w:rPr>
          <w:rFonts w:ascii="Courier New" w:hAnsi="Courier New" w:cs="Courier New"/>
          <w:sz w:val="24"/>
          <w:szCs w:val="24"/>
        </w:rPr>
        <w:t>,</w:t>
      </w:r>
      <w:r>
        <w:rPr>
          <w:rFonts w:ascii="Courier New" w:hAnsi="Courier New" w:cs="Courier New"/>
          <w:sz w:val="24"/>
          <w:szCs w:val="24"/>
        </w:rPr>
        <w:t xml:space="preserve"> anılan özdeki iddiaya da değer verilmesi mümkün görünmemektedir.</w:t>
      </w:r>
    </w:p>
    <w:p w:rsidR="009F3B33" w:rsidRDefault="00C82C47" w:rsidP="005C2E9E">
      <w:pPr>
        <w:spacing w:line="360" w:lineRule="auto"/>
        <w:ind w:firstLine="708"/>
        <w:rPr>
          <w:rFonts w:ascii="Courier New" w:hAnsi="Courier New" w:cs="Courier New"/>
          <w:sz w:val="24"/>
          <w:szCs w:val="24"/>
        </w:rPr>
      </w:pPr>
      <w:r>
        <w:rPr>
          <w:rFonts w:ascii="Courier New" w:hAnsi="Courier New" w:cs="Courier New"/>
          <w:sz w:val="24"/>
          <w:szCs w:val="24"/>
        </w:rPr>
        <w:t>Sonuç olarak</w:t>
      </w:r>
      <w:r w:rsidR="00976A48">
        <w:rPr>
          <w:rFonts w:ascii="Courier New" w:hAnsi="Courier New" w:cs="Courier New"/>
          <w:sz w:val="24"/>
          <w:szCs w:val="24"/>
        </w:rPr>
        <w:t>,</w:t>
      </w:r>
      <w:r>
        <w:rPr>
          <w:rFonts w:ascii="Courier New" w:hAnsi="Courier New" w:cs="Courier New"/>
          <w:sz w:val="24"/>
          <w:szCs w:val="24"/>
        </w:rPr>
        <w:t xml:space="preserve"> </w:t>
      </w:r>
      <w:r w:rsidR="005C2E9E">
        <w:rPr>
          <w:rFonts w:ascii="Courier New" w:hAnsi="Courier New" w:cs="Courier New"/>
          <w:sz w:val="24"/>
          <w:szCs w:val="24"/>
        </w:rPr>
        <w:t xml:space="preserve">Davalılar tarafından alınan DK 5/2016 sayılı ve 8.3.2017 tarihli kararın hükümsüz ve etkisiz olduğuna ve herhangi bir sonuç doğurmayacağına karar verilir. </w:t>
      </w:r>
    </w:p>
    <w:p w:rsidR="007F4B8C" w:rsidRDefault="00CA43CD" w:rsidP="00BB1FB2">
      <w:pPr>
        <w:spacing w:line="360" w:lineRule="auto"/>
        <w:ind w:firstLine="708"/>
        <w:rPr>
          <w:rFonts w:ascii="Courier New" w:hAnsi="Courier New" w:cs="Courier New"/>
          <w:sz w:val="24"/>
          <w:szCs w:val="24"/>
        </w:rPr>
      </w:pPr>
      <w:r>
        <w:rPr>
          <w:rFonts w:ascii="Courier New" w:hAnsi="Courier New" w:cs="Courier New"/>
          <w:sz w:val="24"/>
          <w:szCs w:val="24"/>
        </w:rPr>
        <w:t>Dava masrafları açısından olay değerlendirildiğinde</w:t>
      </w:r>
      <w:r w:rsidR="003453C6">
        <w:rPr>
          <w:rFonts w:ascii="Courier New" w:hAnsi="Courier New" w:cs="Courier New"/>
          <w:sz w:val="24"/>
          <w:szCs w:val="24"/>
        </w:rPr>
        <w:t>,</w:t>
      </w:r>
      <w:r>
        <w:rPr>
          <w:rFonts w:ascii="Courier New" w:hAnsi="Courier New" w:cs="Courier New"/>
          <w:sz w:val="24"/>
          <w:szCs w:val="24"/>
        </w:rPr>
        <w:t xml:space="preserve"> Davacının birçok iddiasında haklı olmadığı gerçeği ile karşılaşıldığından ve </w:t>
      </w:r>
      <w:r w:rsidR="003453C6">
        <w:rPr>
          <w:rFonts w:ascii="Courier New" w:hAnsi="Courier New" w:cs="Courier New"/>
          <w:sz w:val="24"/>
          <w:szCs w:val="24"/>
        </w:rPr>
        <w:t xml:space="preserve">temelde, </w:t>
      </w:r>
      <w:r>
        <w:rPr>
          <w:rFonts w:ascii="Courier New" w:hAnsi="Courier New" w:cs="Courier New"/>
          <w:sz w:val="24"/>
          <w:szCs w:val="24"/>
        </w:rPr>
        <w:t>Baronun yargılama usulündeki hatasına bağlı olarak</w:t>
      </w:r>
      <w:r w:rsidR="003453C6">
        <w:rPr>
          <w:rFonts w:ascii="Courier New" w:hAnsi="Courier New" w:cs="Courier New"/>
          <w:sz w:val="24"/>
          <w:szCs w:val="24"/>
        </w:rPr>
        <w:t>,</w:t>
      </w:r>
      <w:r>
        <w:rPr>
          <w:rFonts w:ascii="Courier New" w:hAnsi="Courier New" w:cs="Courier New"/>
          <w:sz w:val="24"/>
          <w:szCs w:val="24"/>
        </w:rPr>
        <w:t xml:space="preserve"> Davacının haklı olduğu sonucuna </w:t>
      </w:r>
      <w:r w:rsidR="00880749">
        <w:rPr>
          <w:rFonts w:ascii="Courier New" w:hAnsi="Courier New" w:cs="Courier New"/>
          <w:sz w:val="24"/>
          <w:szCs w:val="24"/>
        </w:rPr>
        <w:t>ulaşıldığından</w:t>
      </w:r>
      <w:r w:rsidR="00976A48">
        <w:rPr>
          <w:rFonts w:ascii="Courier New" w:hAnsi="Courier New" w:cs="Courier New"/>
          <w:sz w:val="24"/>
          <w:szCs w:val="24"/>
        </w:rPr>
        <w:t>,</w:t>
      </w:r>
      <w:r>
        <w:rPr>
          <w:rFonts w:ascii="Courier New" w:hAnsi="Courier New" w:cs="Courier New"/>
          <w:sz w:val="24"/>
          <w:szCs w:val="24"/>
        </w:rPr>
        <w:t xml:space="preserve"> bu meselede dava masraflarına ilişkin herhangi bir emir verilmesi uygun ve adil görü</w:t>
      </w:r>
      <w:r w:rsidR="003453C6">
        <w:rPr>
          <w:rFonts w:ascii="Courier New" w:hAnsi="Courier New" w:cs="Courier New"/>
          <w:sz w:val="24"/>
          <w:szCs w:val="24"/>
        </w:rPr>
        <w:t>l</w:t>
      </w:r>
      <w:r>
        <w:rPr>
          <w:rFonts w:ascii="Courier New" w:hAnsi="Courier New" w:cs="Courier New"/>
          <w:sz w:val="24"/>
          <w:szCs w:val="24"/>
        </w:rPr>
        <w:t>mez. Bunun gereği olarak da masraflara yönelik herhangi bir emir verilmez.</w:t>
      </w:r>
    </w:p>
    <w:p w:rsidR="00BB1FB2" w:rsidRDefault="00BB1FB2" w:rsidP="00BB1FB2">
      <w:pPr>
        <w:spacing w:line="360" w:lineRule="auto"/>
        <w:ind w:firstLine="708"/>
        <w:rPr>
          <w:rFonts w:ascii="Courier New" w:hAnsi="Courier New" w:cs="Courier New"/>
          <w:sz w:val="24"/>
          <w:szCs w:val="24"/>
        </w:rPr>
      </w:pPr>
    </w:p>
    <w:p w:rsidR="007F4B8C" w:rsidRDefault="007F4B8C" w:rsidP="00BB1FB2">
      <w:pPr>
        <w:spacing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7F4B8C" w:rsidRDefault="007F4B8C" w:rsidP="00BB1FB2">
      <w:pPr>
        <w:spacing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7F4B8C" w:rsidRPr="00371ADE" w:rsidRDefault="005342C0" w:rsidP="00BB1FB2">
      <w:pPr>
        <w:spacing w:line="240" w:lineRule="auto"/>
        <w:rPr>
          <w:rFonts w:ascii="Courier New" w:hAnsi="Courier New" w:cs="Courier New"/>
          <w:sz w:val="24"/>
          <w:szCs w:val="24"/>
        </w:rPr>
      </w:pPr>
      <w:r>
        <w:rPr>
          <w:rFonts w:ascii="Courier New" w:hAnsi="Courier New" w:cs="Courier New"/>
          <w:sz w:val="24"/>
          <w:szCs w:val="24"/>
        </w:rPr>
        <w:t xml:space="preserve">17 Ekim </w:t>
      </w:r>
      <w:r w:rsidR="007F4B8C">
        <w:rPr>
          <w:rFonts w:ascii="Courier New" w:hAnsi="Courier New" w:cs="Courier New"/>
          <w:sz w:val="24"/>
          <w:szCs w:val="24"/>
        </w:rPr>
        <w:t>2018</w:t>
      </w:r>
    </w:p>
    <w:sectPr w:rsidR="007F4B8C" w:rsidRPr="00371ADE" w:rsidSect="00A61A82">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3E4" w:rsidRDefault="008C63E4" w:rsidP="00A61A82">
      <w:pPr>
        <w:spacing w:after="0" w:line="240" w:lineRule="auto"/>
      </w:pPr>
      <w:r>
        <w:separator/>
      </w:r>
    </w:p>
  </w:endnote>
  <w:endnote w:type="continuationSeparator" w:id="1">
    <w:p w:rsidR="008C63E4" w:rsidRDefault="008C63E4" w:rsidP="00A61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3E4" w:rsidRDefault="008C63E4" w:rsidP="00A61A82">
      <w:pPr>
        <w:spacing w:after="0" w:line="240" w:lineRule="auto"/>
      </w:pPr>
      <w:r>
        <w:separator/>
      </w:r>
    </w:p>
  </w:footnote>
  <w:footnote w:type="continuationSeparator" w:id="1">
    <w:p w:rsidR="008C63E4" w:rsidRDefault="008C63E4" w:rsidP="00A61A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2385"/>
      <w:docPartObj>
        <w:docPartGallery w:val="Page Numbers (Top of Page)"/>
        <w:docPartUnique/>
      </w:docPartObj>
    </w:sdtPr>
    <w:sdtContent>
      <w:p w:rsidR="00D536FC" w:rsidRDefault="00BF067B">
        <w:pPr>
          <w:pStyle w:val="Header"/>
          <w:jc w:val="center"/>
        </w:pPr>
        <w:fldSimple w:instr=" PAGE   \* MERGEFORMAT ">
          <w:r w:rsidR="006D3761">
            <w:rPr>
              <w:noProof/>
            </w:rPr>
            <w:t>16</w:t>
          </w:r>
        </w:fldSimple>
      </w:p>
    </w:sdtContent>
  </w:sdt>
  <w:p w:rsidR="00D536FC" w:rsidRDefault="00D536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B3C40"/>
    <w:multiLevelType w:val="hybridMultilevel"/>
    <w:tmpl w:val="994686AC"/>
    <w:lvl w:ilvl="0" w:tplc="3BFEFBE8">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E039F"/>
    <w:rsid w:val="000212F9"/>
    <w:rsid w:val="000252A0"/>
    <w:rsid w:val="0003536F"/>
    <w:rsid w:val="00045BE0"/>
    <w:rsid w:val="00047C8C"/>
    <w:rsid w:val="00067DF0"/>
    <w:rsid w:val="00092E95"/>
    <w:rsid w:val="000A4F11"/>
    <w:rsid w:val="000A6269"/>
    <w:rsid w:val="000E29C1"/>
    <w:rsid w:val="000E7DB7"/>
    <w:rsid w:val="000F68FC"/>
    <w:rsid w:val="001128A5"/>
    <w:rsid w:val="00131D13"/>
    <w:rsid w:val="00133820"/>
    <w:rsid w:val="001644FD"/>
    <w:rsid w:val="001A1EE4"/>
    <w:rsid w:val="001A5452"/>
    <w:rsid w:val="001B38ED"/>
    <w:rsid w:val="001E10F6"/>
    <w:rsid w:val="001E3864"/>
    <w:rsid w:val="002023BF"/>
    <w:rsid w:val="00204082"/>
    <w:rsid w:val="00236EF6"/>
    <w:rsid w:val="0028725D"/>
    <w:rsid w:val="002A7519"/>
    <w:rsid w:val="002C0E0D"/>
    <w:rsid w:val="002C3543"/>
    <w:rsid w:val="002C474A"/>
    <w:rsid w:val="00320F9E"/>
    <w:rsid w:val="003346CD"/>
    <w:rsid w:val="003453C6"/>
    <w:rsid w:val="00351046"/>
    <w:rsid w:val="003571DD"/>
    <w:rsid w:val="00371ADE"/>
    <w:rsid w:val="0037272E"/>
    <w:rsid w:val="0038155A"/>
    <w:rsid w:val="003C14BA"/>
    <w:rsid w:val="003E47A2"/>
    <w:rsid w:val="0044023C"/>
    <w:rsid w:val="004626AB"/>
    <w:rsid w:val="004632B1"/>
    <w:rsid w:val="00466000"/>
    <w:rsid w:val="00480C45"/>
    <w:rsid w:val="004A3170"/>
    <w:rsid w:val="004A31E9"/>
    <w:rsid w:val="004A56F4"/>
    <w:rsid w:val="004B2FDA"/>
    <w:rsid w:val="004C3548"/>
    <w:rsid w:val="004D1718"/>
    <w:rsid w:val="004E33D7"/>
    <w:rsid w:val="0051417B"/>
    <w:rsid w:val="005320EF"/>
    <w:rsid w:val="005342C0"/>
    <w:rsid w:val="00561B25"/>
    <w:rsid w:val="00590E89"/>
    <w:rsid w:val="005C2E9E"/>
    <w:rsid w:val="005E4D66"/>
    <w:rsid w:val="005E59EB"/>
    <w:rsid w:val="00617B42"/>
    <w:rsid w:val="00624568"/>
    <w:rsid w:val="0063043D"/>
    <w:rsid w:val="00633BF5"/>
    <w:rsid w:val="00652366"/>
    <w:rsid w:val="0065589A"/>
    <w:rsid w:val="0066344E"/>
    <w:rsid w:val="0066498D"/>
    <w:rsid w:val="006777DF"/>
    <w:rsid w:val="006B45CE"/>
    <w:rsid w:val="006C6A46"/>
    <w:rsid w:val="006D3761"/>
    <w:rsid w:val="006D791E"/>
    <w:rsid w:val="00703DE2"/>
    <w:rsid w:val="007159DE"/>
    <w:rsid w:val="00725AB7"/>
    <w:rsid w:val="0074747C"/>
    <w:rsid w:val="0076018C"/>
    <w:rsid w:val="00772E51"/>
    <w:rsid w:val="00784085"/>
    <w:rsid w:val="00786334"/>
    <w:rsid w:val="007967F2"/>
    <w:rsid w:val="007F4B8C"/>
    <w:rsid w:val="00813CB1"/>
    <w:rsid w:val="00813F0A"/>
    <w:rsid w:val="00845F7E"/>
    <w:rsid w:val="00864E0C"/>
    <w:rsid w:val="008721DB"/>
    <w:rsid w:val="00877690"/>
    <w:rsid w:val="00880749"/>
    <w:rsid w:val="008A2D0B"/>
    <w:rsid w:val="008B152E"/>
    <w:rsid w:val="008C63E4"/>
    <w:rsid w:val="008D6E23"/>
    <w:rsid w:val="008F7F0A"/>
    <w:rsid w:val="00902923"/>
    <w:rsid w:val="00913528"/>
    <w:rsid w:val="00925DF2"/>
    <w:rsid w:val="00930110"/>
    <w:rsid w:val="0093526F"/>
    <w:rsid w:val="00975C9C"/>
    <w:rsid w:val="00976A48"/>
    <w:rsid w:val="009D0197"/>
    <w:rsid w:val="009E039F"/>
    <w:rsid w:val="009E6973"/>
    <w:rsid w:val="009F3B33"/>
    <w:rsid w:val="009F48B8"/>
    <w:rsid w:val="00A02B76"/>
    <w:rsid w:val="00A43B71"/>
    <w:rsid w:val="00A61A82"/>
    <w:rsid w:val="00A72D1D"/>
    <w:rsid w:val="00A84BAA"/>
    <w:rsid w:val="00A90D5D"/>
    <w:rsid w:val="00A94A9B"/>
    <w:rsid w:val="00AD5F1F"/>
    <w:rsid w:val="00B00E59"/>
    <w:rsid w:val="00B24FC1"/>
    <w:rsid w:val="00B278CF"/>
    <w:rsid w:val="00B36509"/>
    <w:rsid w:val="00B70F05"/>
    <w:rsid w:val="00B76193"/>
    <w:rsid w:val="00BB1FB2"/>
    <w:rsid w:val="00BB5C62"/>
    <w:rsid w:val="00BC428A"/>
    <w:rsid w:val="00BD359F"/>
    <w:rsid w:val="00BD4927"/>
    <w:rsid w:val="00BF067B"/>
    <w:rsid w:val="00C2578E"/>
    <w:rsid w:val="00C77DD5"/>
    <w:rsid w:val="00C81E4C"/>
    <w:rsid w:val="00C82C47"/>
    <w:rsid w:val="00C83816"/>
    <w:rsid w:val="00CA43CD"/>
    <w:rsid w:val="00CF7377"/>
    <w:rsid w:val="00D03BAE"/>
    <w:rsid w:val="00D300FB"/>
    <w:rsid w:val="00D451E1"/>
    <w:rsid w:val="00D536FC"/>
    <w:rsid w:val="00D8680A"/>
    <w:rsid w:val="00D90357"/>
    <w:rsid w:val="00DE79CA"/>
    <w:rsid w:val="00E12940"/>
    <w:rsid w:val="00E13C30"/>
    <w:rsid w:val="00E50AC6"/>
    <w:rsid w:val="00E51D36"/>
    <w:rsid w:val="00E52A19"/>
    <w:rsid w:val="00E63475"/>
    <w:rsid w:val="00E664C6"/>
    <w:rsid w:val="00E74F28"/>
    <w:rsid w:val="00E9664E"/>
    <w:rsid w:val="00EB3C6E"/>
    <w:rsid w:val="00EB4807"/>
    <w:rsid w:val="00ED35BE"/>
    <w:rsid w:val="00EE2DB3"/>
    <w:rsid w:val="00EE64C4"/>
    <w:rsid w:val="00EE7287"/>
    <w:rsid w:val="00F046F6"/>
    <w:rsid w:val="00F04C8F"/>
    <w:rsid w:val="00F5665A"/>
    <w:rsid w:val="00F6122B"/>
    <w:rsid w:val="00F63553"/>
    <w:rsid w:val="00F675E4"/>
    <w:rsid w:val="00FA1E6A"/>
    <w:rsid w:val="00FB62DB"/>
    <w:rsid w:val="00FC09D9"/>
    <w:rsid w:val="00FC2D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A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1A82"/>
  </w:style>
  <w:style w:type="paragraph" w:styleId="Footer">
    <w:name w:val="footer"/>
    <w:basedOn w:val="Normal"/>
    <w:link w:val="FooterChar"/>
    <w:uiPriority w:val="99"/>
    <w:semiHidden/>
    <w:unhideWhenUsed/>
    <w:rsid w:val="00A61A8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61A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91B7-6A1F-4ECC-B2A4-A35CCCB1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21</Pages>
  <Words>5598</Words>
  <Characters>31911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mah2</dc:creator>
  <cp:lastModifiedBy>mah2</cp:lastModifiedBy>
  <cp:revision>128</cp:revision>
  <dcterms:created xsi:type="dcterms:W3CDTF">2018-09-10T08:57:00Z</dcterms:created>
  <dcterms:modified xsi:type="dcterms:W3CDTF">2018-10-19T07:58:00Z</dcterms:modified>
</cp:coreProperties>
</file>