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873" w:rsidRDefault="00421873" w:rsidP="00421873">
      <w:pPr>
        <w:spacing w:line="240" w:lineRule="auto"/>
        <w:contextualSpacing/>
        <w:rPr>
          <w:rFonts w:ascii="Courier New" w:hAnsi="Courier New" w:cs="Courier New"/>
          <w:sz w:val="24"/>
          <w:szCs w:val="24"/>
        </w:rPr>
      </w:pPr>
      <w:r>
        <w:rPr>
          <w:rFonts w:ascii="Courier New" w:hAnsi="Courier New" w:cs="Courier New"/>
          <w:sz w:val="24"/>
          <w:szCs w:val="24"/>
        </w:rPr>
        <w:t>D.</w:t>
      </w:r>
      <w:r w:rsidR="00A81F88">
        <w:rPr>
          <w:rFonts w:ascii="Courier New" w:hAnsi="Courier New" w:cs="Courier New"/>
          <w:sz w:val="24"/>
          <w:szCs w:val="24"/>
        </w:rPr>
        <w:t>12</w:t>
      </w:r>
      <w:r>
        <w:rPr>
          <w:rFonts w:ascii="Courier New" w:hAnsi="Courier New" w:cs="Courier New"/>
          <w:sz w:val="24"/>
          <w:szCs w:val="24"/>
        </w:rPr>
        <w:t>/2018</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00A81F88">
        <w:rPr>
          <w:rFonts w:ascii="Courier New" w:hAnsi="Courier New" w:cs="Courier New"/>
          <w:sz w:val="24"/>
          <w:szCs w:val="24"/>
        </w:rPr>
        <w:t xml:space="preserve">     </w:t>
      </w:r>
      <w:r>
        <w:rPr>
          <w:rFonts w:ascii="Courier New" w:hAnsi="Courier New" w:cs="Courier New"/>
          <w:sz w:val="24"/>
          <w:szCs w:val="24"/>
        </w:rPr>
        <w:t xml:space="preserve"> Yargıtay/Hukuk No: 51/2014</w:t>
      </w:r>
    </w:p>
    <w:p w:rsidR="00421873" w:rsidRDefault="00421873" w:rsidP="00421873">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(Girne Dava No: 1675/2011)</w:t>
      </w:r>
    </w:p>
    <w:p w:rsidR="00421873" w:rsidRDefault="00421873" w:rsidP="00421873">
      <w:pPr>
        <w:rPr>
          <w:rFonts w:ascii="Courier New" w:hAnsi="Courier New" w:cs="Courier New"/>
          <w:sz w:val="24"/>
          <w:szCs w:val="24"/>
        </w:rPr>
      </w:pPr>
    </w:p>
    <w:p w:rsidR="00421873" w:rsidRDefault="00421873" w:rsidP="00421873">
      <w:pPr>
        <w:rPr>
          <w:rFonts w:ascii="Courier New" w:hAnsi="Courier New" w:cs="Courier New"/>
          <w:sz w:val="24"/>
          <w:szCs w:val="24"/>
        </w:rPr>
      </w:pPr>
      <w:r>
        <w:rPr>
          <w:rFonts w:ascii="Courier New" w:hAnsi="Courier New" w:cs="Courier New"/>
          <w:sz w:val="24"/>
          <w:szCs w:val="24"/>
        </w:rPr>
        <w:t>YÜKSEK MAHKEME HUZURUNDA.</w:t>
      </w:r>
    </w:p>
    <w:p w:rsidR="00A62FCE" w:rsidRDefault="00A62FCE" w:rsidP="00421873">
      <w:pPr>
        <w:rPr>
          <w:rFonts w:ascii="Courier New" w:hAnsi="Courier New" w:cs="Courier New"/>
          <w:sz w:val="24"/>
          <w:szCs w:val="24"/>
        </w:rPr>
      </w:pPr>
    </w:p>
    <w:p w:rsidR="00421873" w:rsidRDefault="00421873" w:rsidP="00421873">
      <w:pPr>
        <w:rPr>
          <w:rFonts w:ascii="Courier New" w:hAnsi="Courier New" w:cs="Courier New"/>
          <w:sz w:val="24"/>
          <w:szCs w:val="24"/>
        </w:rPr>
      </w:pPr>
      <w:r>
        <w:rPr>
          <w:rFonts w:ascii="Courier New" w:hAnsi="Courier New" w:cs="Courier New"/>
          <w:sz w:val="24"/>
          <w:szCs w:val="24"/>
        </w:rPr>
        <w:t xml:space="preserve">Mahkeme Heyeti: Ahmet Kalkan, Bertan </w:t>
      </w:r>
      <w:proofErr w:type="spellStart"/>
      <w:r>
        <w:rPr>
          <w:rFonts w:ascii="Courier New" w:hAnsi="Courier New" w:cs="Courier New"/>
          <w:sz w:val="24"/>
          <w:szCs w:val="24"/>
        </w:rPr>
        <w:t>Özerdağ</w:t>
      </w:r>
      <w:proofErr w:type="spellEnd"/>
      <w:r>
        <w:rPr>
          <w:rFonts w:ascii="Courier New" w:hAnsi="Courier New" w:cs="Courier New"/>
          <w:sz w:val="24"/>
          <w:szCs w:val="24"/>
        </w:rPr>
        <w:t>, Peri Hakkı</w:t>
      </w:r>
    </w:p>
    <w:p w:rsidR="00421873" w:rsidRDefault="00421873" w:rsidP="00421873">
      <w:pPr>
        <w:rPr>
          <w:rFonts w:ascii="Courier New" w:hAnsi="Courier New" w:cs="Courier New"/>
          <w:sz w:val="24"/>
          <w:szCs w:val="24"/>
        </w:rPr>
      </w:pPr>
    </w:p>
    <w:p w:rsidR="00421873" w:rsidRDefault="00421873" w:rsidP="00421873">
      <w:pPr>
        <w:spacing w:line="240" w:lineRule="auto"/>
        <w:contextualSpacing/>
        <w:rPr>
          <w:rFonts w:ascii="Courier New" w:hAnsi="Courier New" w:cs="Courier New"/>
          <w:sz w:val="24"/>
          <w:szCs w:val="24"/>
        </w:rPr>
      </w:pPr>
      <w:r>
        <w:rPr>
          <w:rFonts w:ascii="Courier New" w:hAnsi="Courier New" w:cs="Courier New"/>
          <w:sz w:val="24"/>
          <w:szCs w:val="24"/>
        </w:rPr>
        <w:t>İstinaf eden:  No.1- Salih Güneş, (</w:t>
      </w:r>
      <w:proofErr w:type="spellStart"/>
      <w:r>
        <w:rPr>
          <w:rFonts w:ascii="Courier New" w:hAnsi="Courier New" w:cs="Courier New"/>
          <w:sz w:val="24"/>
          <w:szCs w:val="24"/>
        </w:rPr>
        <w:t>Müteveffiye</w:t>
      </w:r>
      <w:proofErr w:type="spellEnd"/>
      <w:r>
        <w:rPr>
          <w:rFonts w:ascii="Courier New" w:hAnsi="Courier New" w:cs="Courier New"/>
          <w:sz w:val="24"/>
          <w:szCs w:val="24"/>
        </w:rPr>
        <w:t xml:space="preserve"> Feride Güneş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Terekesinin Tereke İdare Memurları </w:t>
      </w:r>
      <w:r w:rsidR="00A81F88">
        <w:rPr>
          <w:rFonts w:ascii="Courier New" w:hAnsi="Courier New" w:cs="Courier New"/>
          <w:sz w:val="24"/>
          <w:szCs w:val="24"/>
        </w:rPr>
        <w:tab/>
      </w:r>
      <w:r w:rsidR="00A81F88">
        <w:rPr>
          <w:rFonts w:ascii="Courier New" w:hAnsi="Courier New" w:cs="Courier New"/>
          <w:sz w:val="24"/>
          <w:szCs w:val="24"/>
        </w:rPr>
        <w:tab/>
      </w:r>
      <w:r w:rsidR="00A81F88">
        <w:rPr>
          <w:rFonts w:ascii="Courier New" w:hAnsi="Courier New" w:cs="Courier New"/>
          <w:sz w:val="24"/>
          <w:szCs w:val="24"/>
        </w:rPr>
        <w:tab/>
      </w:r>
      <w:r w:rsidR="00A81F88">
        <w:rPr>
          <w:rFonts w:ascii="Courier New" w:hAnsi="Courier New" w:cs="Courier New"/>
          <w:sz w:val="24"/>
          <w:szCs w:val="24"/>
        </w:rPr>
        <w:tab/>
      </w:r>
      <w:r w:rsidR="00A81F88">
        <w:rPr>
          <w:rFonts w:ascii="Courier New" w:hAnsi="Courier New" w:cs="Courier New"/>
          <w:sz w:val="24"/>
          <w:szCs w:val="24"/>
        </w:rPr>
        <w:tab/>
        <w:t xml:space="preserve"> </w:t>
      </w:r>
      <w:r>
        <w:rPr>
          <w:rFonts w:ascii="Courier New" w:hAnsi="Courier New" w:cs="Courier New"/>
          <w:sz w:val="24"/>
          <w:szCs w:val="24"/>
        </w:rPr>
        <w:t>Sıfatı</w:t>
      </w:r>
      <w:r w:rsidR="00A81F88">
        <w:rPr>
          <w:rFonts w:ascii="Courier New" w:hAnsi="Courier New" w:cs="Courier New"/>
          <w:sz w:val="24"/>
          <w:szCs w:val="24"/>
        </w:rPr>
        <w:t>yl</w:t>
      </w:r>
      <w:r w:rsidR="00CB3490">
        <w:rPr>
          <w:rFonts w:ascii="Courier New" w:hAnsi="Courier New" w:cs="Courier New"/>
          <w:sz w:val="24"/>
          <w:szCs w:val="24"/>
        </w:rPr>
        <w:t>a</w:t>
      </w:r>
      <w:r>
        <w:rPr>
          <w:rFonts w:ascii="Courier New" w:hAnsi="Courier New" w:cs="Courier New"/>
          <w:sz w:val="24"/>
          <w:szCs w:val="24"/>
        </w:rPr>
        <w:t xml:space="preserve">) Bayır Sokak, No.24, </w:t>
      </w:r>
      <w:proofErr w:type="spellStart"/>
      <w:r>
        <w:rPr>
          <w:rFonts w:ascii="Courier New" w:hAnsi="Courier New" w:cs="Courier New"/>
          <w:sz w:val="24"/>
          <w:szCs w:val="24"/>
        </w:rPr>
        <w:t>Arapköy</w:t>
      </w:r>
      <w:proofErr w:type="spellEnd"/>
      <w:r>
        <w:rPr>
          <w:rFonts w:ascii="Courier New" w:hAnsi="Courier New" w:cs="Courier New"/>
          <w:sz w:val="24"/>
          <w:szCs w:val="24"/>
        </w:rPr>
        <w:t xml:space="preserve"> - </w:t>
      </w:r>
      <w:r w:rsidR="00A81F88">
        <w:rPr>
          <w:rFonts w:ascii="Courier New" w:hAnsi="Courier New" w:cs="Courier New"/>
          <w:sz w:val="24"/>
          <w:szCs w:val="24"/>
        </w:rPr>
        <w:tab/>
      </w:r>
      <w:r w:rsidR="00A81F88">
        <w:rPr>
          <w:rFonts w:ascii="Courier New" w:hAnsi="Courier New" w:cs="Courier New"/>
          <w:sz w:val="24"/>
          <w:szCs w:val="24"/>
        </w:rPr>
        <w:tab/>
      </w:r>
      <w:r w:rsidR="00A81F88">
        <w:rPr>
          <w:rFonts w:ascii="Courier New" w:hAnsi="Courier New" w:cs="Courier New"/>
          <w:sz w:val="24"/>
          <w:szCs w:val="24"/>
        </w:rPr>
        <w:tab/>
      </w:r>
      <w:r w:rsidR="00A81F88">
        <w:rPr>
          <w:rFonts w:ascii="Courier New" w:hAnsi="Courier New" w:cs="Courier New"/>
          <w:sz w:val="24"/>
          <w:szCs w:val="24"/>
        </w:rPr>
        <w:tab/>
        <w:t xml:space="preserve"> </w:t>
      </w:r>
      <w:r>
        <w:rPr>
          <w:rFonts w:ascii="Courier New" w:hAnsi="Courier New" w:cs="Courier New"/>
          <w:sz w:val="24"/>
          <w:szCs w:val="24"/>
        </w:rPr>
        <w:t xml:space="preserve">Girne </w:t>
      </w:r>
    </w:p>
    <w:p w:rsidR="00421873" w:rsidRDefault="00421873" w:rsidP="00421873">
      <w:pPr>
        <w:spacing w:line="240" w:lineRule="auto"/>
        <w:ind w:left="2127" w:hanging="2127"/>
        <w:contextualSpacing/>
        <w:rPr>
          <w:rFonts w:ascii="Courier New" w:hAnsi="Courier New" w:cs="Courier New"/>
          <w:sz w:val="24"/>
          <w:szCs w:val="24"/>
        </w:rPr>
      </w:pPr>
      <w:r>
        <w:rPr>
          <w:rFonts w:ascii="Courier New" w:hAnsi="Courier New" w:cs="Courier New"/>
          <w:sz w:val="24"/>
          <w:szCs w:val="24"/>
        </w:rPr>
        <w:tab/>
        <w:t>No.2- Bekir Güneş, (</w:t>
      </w:r>
      <w:proofErr w:type="spellStart"/>
      <w:r>
        <w:rPr>
          <w:rFonts w:ascii="Courier New" w:hAnsi="Courier New" w:cs="Courier New"/>
          <w:sz w:val="24"/>
          <w:szCs w:val="24"/>
        </w:rPr>
        <w:t>Müteveffiye</w:t>
      </w:r>
      <w:proofErr w:type="spellEnd"/>
      <w:r>
        <w:rPr>
          <w:rFonts w:ascii="Courier New" w:hAnsi="Courier New" w:cs="Courier New"/>
          <w:sz w:val="24"/>
          <w:szCs w:val="24"/>
        </w:rPr>
        <w:t xml:space="preserve"> Feride Güneş </w:t>
      </w:r>
      <w:r>
        <w:rPr>
          <w:rFonts w:ascii="Courier New" w:hAnsi="Courier New" w:cs="Courier New"/>
          <w:sz w:val="24"/>
          <w:szCs w:val="24"/>
        </w:rPr>
        <w:tab/>
        <w:t xml:space="preserve"> Terekesinin Tereke İdare Memurları </w:t>
      </w:r>
      <w:r w:rsidR="00A81F88">
        <w:rPr>
          <w:rFonts w:ascii="Courier New" w:hAnsi="Courier New" w:cs="Courier New"/>
          <w:sz w:val="24"/>
          <w:szCs w:val="24"/>
        </w:rPr>
        <w:tab/>
        <w:t xml:space="preserve">  </w:t>
      </w:r>
      <w:r w:rsidR="00A81F88">
        <w:rPr>
          <w:rFonts w:ascii="Courier New" w:hAnsi="Courier New" w:cs="Courier New"/>
          <w:sz w:val="24"/>
          <w:szCs w:val="24"/>
        </w:rPr>
        <w:tab/>
        <w:t xml:space="preserve"> </w:t>
      </w:r>
      <w:r>
        <w:rPr>
          <w:rFonts w:ascii="Courier New" w:hAnsi="Courier New" w:cs="Courier New"/>
          <w:sz w:val="24"/>
          <w:szCs w:val="24"/>
        </w:rPr>
        <w:t>Sıfatı</w:t>
      </w:r>
      <w:r w:rsidR="00A81F88">
        <w:rPr>
          <w:rFonts w:ascii="Courier New" w:hAnsi="Courier New" w:cs="Courier New"/>
          <w:sz w:val="24"/>
          <w:szCs w:val="24"/>
        </w:rPr>
        <w:t>yl</w:t>
      </w:r>
      <w:r w:rsidR="00CB3490">
        <w:rPr>
          <w:rFonts w:ascii="Courier New" w:hAnsi="Courier New" w:cs="Courier New"/>
          <w:sz w:val="24"/>
          <w:szCs w:val="24"/>
        </w:rPr>
        <w:t>a</w:t>
      </w:r>
      <w:r>
        <w:rPr>
          <w:rFonts w:ascii="Courier New" w:hAnsi="Courier New" w:cs="Courier New"/>
          <w:sz w:val="24"/>
          <w:szCs w:val="24"/>
        </w:rPr>
        <w:t xml:space="preserve">) Bayır Sokak, No.24, </w:t>
      </w:r>
      <w:proofErr w:type="spellStart"/>
      <w:r>
        <w:rPr>
          <w:rFonts w:ascii="Courier New" w:hAnsi="Courier New" w:cs="Courier New"/>
          <w:sz w:val="24"/>
          <w:szCs w:val="24"/>
        </w:rPr>
        <w:t>Arapköy</w:t>
      </w:r>
      <w:proofErr w:type="spellEnd"/>
      <w:r>
        <w:rPr>
          <w:rFonts w:ascii="Courier New" w:hAnsi="Courier New" w:cs="Courier New"/>
          <w:sz w:val="24"/>
          <w:szCs w:val="24"/>
        </w:rPr>
        <w:t xml:space="preserve"> - </w:t>
      </w:r>
      <w:r w:rsidR="00A81F88">
        <w:rPr>
          <w:rFonts w:ascii="Courier New" w:hAnsi="Courier New" w:cs="Courier New"/>
          <w:sz w:val="24"/>
          <w:szCs w:val="24"/>
        </w:rPr>
        <w:tab/>
        <w:t xml:space="preserve"> </w:t>
      </w:r>
      <w:r>
        <w:rPr>
          <w:rFonts w:ascii="Courier New" w:hAnsi="Courier New" w:cs="Courier New"/>
          <w:sz w:val="24"/>
          <w:szCs w:val="24"/>
        </w:rPr>
        <w:t xml:space="preserve">Girne                                                    </w:t>
      </w:r>
    </w:p>
    <w:p w:rsidR="00421873" w:rsidRDefault="00421873" w:rsidP="00421873">
      <w:pPr>
        <w:spacing w:line="240" w:lineRule="auto"/>
        <w:ind w:left="2127" w:hanging="2127"/>
        <w:contextualSpacing/>
        <w:rPr>
          <w:rFonts w:ascii="Courier New" w:hAnsi="Courier New" w:cs="Courier New"/>
          <w:sz w:val="24"/>
          <w:szCs w:val="24"/>
        </w:rPr>
      </w:pPr>
      <w:r>
        <w:rPr>
          <w:rFonts w:ascii="Courier New" w:hAnsi="Courier New" w:cs="Courier New"/>
          <w:sz w:val="24"/>
          <w:szCs w:val="24"/>
        </w:rPr>
        <w:tab/>
        <w:t xml:space="preserve">No.3- Sultan Güneş, Bayır Sokak, No.24, </w:t>
      </w:r>
      <w:proofErr w:type="spellStart"/>
      <w:r>
        <w:rPr>
          <w:rFonts w:ascii="Courier New" w:hAnsi="Courier New" w:cs="Courier New"/>
          <w:sz w:val="24"/>
          <w:szCs w:val="24"/>
        </w:rPr>
        <w:t>Arapköy</w:t>
      </w:r>
      <w:proofErr w:type="spellEnd"/>
      <w:r w:rsidR="00A81F88">
        <w:rPr>
          <w:rFonts w:ascii="Courier New" w:hAnsi="Courier New" w:cs="Courier New"/>
          <w:sz w:val="24"/>
          <w:szCs w:val="24"/>
        </w:rPr>
        <w:t>-</w:t>
      </w:r>
      <w:r>
        <w:rPr>
          <w:rFonts w:ascii="Courier New" w:hAnsi="Courier New" w:cs="Courier New"/>
          <w:sz w:val="24"/>
          <w:szCs w:val="24"/>
        </w:rPr>
        <w:t xml:space="preserve"> </w:t>
      </w:r>
      <w:r>
        <w:rPr>
          <w:rFonts w:ascii="Courier New" w:hAnsi="Courier New" w:cs="Courier New"/>
          <w:sz w:val="24"/>
          <w:szCs w:val="24"/>
        </w:rPr>
        <w:tab/>
        <w:t xml:space="preserve"> Girne  </w:t>
      </w:r>
    </w:p>
    <w:p w:rsidR="00421873" w:rsidRDefault="00421873" w:rsidP="00421873">
      <w:pPr>
        <w:spacing w:line="240" w:lineRule="auto"/>
        <w:ind w:left="2127" w:hanging="2127"/>
        <w:contextualSpacing/>
        <w:rPr>
          <w:rFonts w:ascii="Courier New" w:hAnsi="Courier New" w:cs="Courier New"/>
          <w:sz w:val="24"/>
          <w:szCs w:val="24"/>
        </w:rPr>
      </w:pPr>
      <w:r>
        <w:rPr>
          <w:rFonts w:ascii="Courier New" w:hAnsi="Courier New" w:cs="Courier New"/>
          <w:sz w:val="24"/>
          <w:szCs w:val="24"/>
        </w:rPr>
        <w:tab/>
        <w:t xml:space="preserve">No.4- </w:t>
      </w:r>
      <w:proofErr w:type="spellStart"/>
      <w:r>
        <w:rPr>
          <w:rFonts w:ascii="Courier New" w:hAnsi="Courier New" w:cs="Courier New"/>
          <w:sz w:val="24"/>
          <w:szCs w:val="24"/>
        </w:rPr>
        <w:t>Enise</w:t>
      </w:r>
      <w:proofErr w:type="spellEnd"/>
      <w:r>
        <w:rPr>
          <w:rFonts w:ascii="Courier New" w:hAnsi="Courier New" w:cs="Courier New"/>
          <w:sz w:val="24"/>
          <w:szCs w:val="24"/>
        </w:rPr>
        <w:t xml:space="preserve"> Gün</w:t>
      </w:r>
      <w:r w:rsidR="00A81F88">
        <w:rPr>
          <w:rFonts w:ascii="Courier New" w:hAnsi="Courier New" w:cs="Courier New"/>
          <w:sz w:val="24"/>
          <w:szCs w:val="24"/>
        </w:rPr>
        <w:t xml:space="preserve">eş, Bayır Sokak, No.24, </w:t>
      </w:r>
      <w:proofErr w:type="spellStart"/>
      <w:r w:rsidR="00A81F88">
        <w:rPr>
          <w:rFonts w:ascii="Courier New" w:hAnsi="Courier New" w:cs="Courier New"/>
          <w:sz w:val="24"/>
          <w:szCs w:val="24"/>
        </w:rPr>
        <w:t>Arapköy</w:t>
      </w:r>
      <w:proofErr w:type="spellEnd"/>
      <w:r w:rsidR="00A81F88">
        <w:rPr>
          <w:rFonts w:ascii="Courier New" w:hAnsi="Courier New" w:cs="Courier New"/>
          <w:sz w:val="24"/>
          <w:szCs w:val="24"/>
        </w:rPr>
        <w:t>-</w:t>
      </w:r>
      <w:r>
        <w:rPr>
          <w:rFonts w:ascii="Courier New" w:hAnsi="Courier New" w:cs="Courier New"/>
          <w:sz w:val="24"/>
          <w:szCs w:val="24"/>
        </w:rPr>
        <w:t xml:space="preserve"> </w:t>
      </w:r>
      <w:r>
        <w:rPr>
          <w:rFonts w:ascii="Courier New" w:hAnsi="Courier New" w:cs="Courier New"/>
          <w:sz w:val="24"/>
          <w:szCs w:val="24"/>
        </w:rPr>
        <w:tab/>
        <w:t xml:space="preserve"> Girne  </w:t>
      </w:r>
    </w:p>
    <w:p w:rsidR="00421873" w:rsidRDefault="00421873" w:rsidP="00421873">
      <w:pPr>
        <w:spacing w:line="240" w:lineRule="auto"/>
        <w:ind w:left="2127" w:hanging="2127"/>
        <w:contextualSpacing/>
        <w:rPr>
          <w:rFonts w:ascii="Courier New" w:hAnsi="Courier New" w:cs="Courier New"/>
          <w:sz w:val="24"/>
          <w:szCs w:val="24"/>
        </w:rPr>
      </w:pPr>
      <w:r>
        <w:rPr>
          <w:rFonts w:ascii="Courier New" w:hAnsi="Courier New" w:cs="Courier New"/>
          <w:sz w:val="24"/>
          <w:szCs w:val="24"/>
        </w:rPr>
        <w:tab/>
        <w:t xml:space="preserve">No.5- Ramazan Güneş, Bayır Sokak, No.24, </w:t>
      </w:r>
      <w:r>
        <w:rPr>
          <w:rFonts w:ascii="Courier New" w:hAnsi="Courier New" w:cs="Courier New"/>
          <w:sz w:val="24"/>
          <w:szCs w:val="24"/>
        </w:rPr>
        <w:tab/>
        <w:t xml:space="preserve">   </w:t>
      </w:r>
      <w:r>
        <w:rPr>
          <w:rFonts w:ascii="Courier New" w:hAnsi="Courier New" w:cs="Courier New"/>
          <w:sz w:val="24"/>
          <w:szCs w:val="24"/>
        </w:rPr>
        <w:tab/>
        <w:t xml:space="preserve"> </w:t>
      </w:r>
      <w:proofErr w:type="spellStart"/>
      <w:r>
        <w:rPr>
          <w:rFonts w:ascii="Courier New" w:hAnsi="Courier New" w:cs="Courier New"/>
          <w:sz w:val="24"/>
          <w:szCs w:val="24"/>
        </w:rPr>
        <w:t>Arapköy</w:t>
      </w:r>
      <w:proofErr w:type="spellEnd"/>
      <w:r>
        <w:rPr>
          <w:rFonts w:ascii="Courier New" w:hAnsi="Courier New" w:cs="Courier New"/>
          <w:sz w:val="24"/>
          <w:szCs w:val="24"/>
        </w:rPr>
        <w:t xml:space="preserve"> - Girne   </w:t>
      </w:r>
    </w:p>
    <w:p w:rsidR="00421873" w:rsidRDefault="00421873" w:rsidP="00421873">
      <w:pPr>
        <w:spacing w:line="240" w:lineRule="auto"/>
        <w:ind w:left="2127" w:hanging="2127"/>
        <w:contextualSpacing/>
        <w:rPr>
          <w:rFonts w:ascii="Courier New" w:hAnsi="Courier New" w:cs="Courier New"/>
          <w:sz w:val="24"/>
          <w:szCs w:val="24"/>
        </w:rPr>
      </w:pPr>
      <w:r>
        <w:rPr>
          <w:rFonts w:ascii="Courier New" w:hAnsi="Courier New" w:cs="Courier New"/>
          <w:sz w:val="24"/>
          <w:szCs w:val="24"/>
        </w:rPr>
        <w:tab/>
        <w:t xml:space="preserve">No.6- Fatma Güneş, Bayır Sokak, No.24, </w:t>
      </w:r>
      <w:proofErr w:type="spellStart"/>
      <w:r>
        <w:rPr>
          <w:rFonts w:ascii="Courier New" w:hAnsi="Courier New" w:cs="Courier New"/>
          <w:sz w:val="24"/>
          <w:szCs w:val="24"/>
        </w:rPr>
        <w:t>Arapköy</w:t>
      </w:r>
      <w:proofErr w:type="spellEnd"/>
      <w:r w:rsidR="00A81F88">
        <w:rPr>
          <w:rFonts w:ascii="Courier New" w:hAnsi="Courier New" w:cs="Courier New"/>
          <w:sz w:val="24"/>
          <w:szCs w:val="24"/>
        </w:rPr>
        <w:t>-</w:t>
      </w:r>
      <w:r>
        <w:rPr>
          <w:rFonts w:ascii="Courier New" w:hAnsi="Courier New" w:cs="Courier New"/>
          <w:sz w:val="24"/>
          <w:szCs w:val="24"/>
        </w:rPr>
        <w:t xml:space="preserve"> </w:t>
      </w:r>
      <w:r>
        <w:rPr>
          <w:rFonts w:ascii="Courier New" w:hAnsi="Courier New" w:cs="Courier New"/>
          <w:sz w:val="24"/>
          <w:szCs w:val="24"/>
        </w:rPr>
        <w:tab/>
        <w:t xml:space="preserve"> Girne  </w:t>
      </w:r>
    </w:p>
    <w:p w:rsidR="0024493B" w:rsidRDefault="00421873" w:rsidP="00421873">
      <w:pPr>
        <w:ind w:left="2127" w:hanging="2127"/>
        <w:contextualSpacing/>
        <w:rPr>
          <w:rFonts w:ascii="Courier New" w:hAnsi="Courier New" w:cs="Courier New"/>
          <w:sz w:val="24"/>
          <w:szCs w:val="24"/>
        </w:rPr>
      </w:pPr>
      <w:r>
        <w:rPr>
          <w:rFonts w:ascii="Courier New" w:hAnsi="Courier New" w:cs="Courier New"/>
          <w:sz w:val="24"/>
          <w:szCs w:val="24"/>
        </w:rPr>
        <w:tab/>
        <w:t xml:space="preserve">No.7- </w:t>
      </w:r>
      <w:proofErr w:type="spellStart"/>
      <w:r>
        <w:rPr>
          <w:rFonts w:ascii="Courier New" w:hAnsi="Courier New" w:cs="Courier New"/>
          <w:sz w:val="24"/>
          <w:szCs w:val="24"/>
        </w:rPr>
        <w:t>Lütfiye</w:t>
      </w:r>
      <w:proofErr w:type="spellEnd"/>
      <w:r>
        <w:rPr>
          <w:rFonts w:ascii="Courier New" w:hAnsi="Courier New" w:cs="Courier New"/>
          <w:sz w:val="24"/>
          <w:szCs w:val="24"/>
        </w:rPr>
        <w:t xml:space="preserve"> Güneş, (Yetkili </w:t>
      </w:r>
      <w:r w:rsidR="00A81F88">
        <w:rPr>
          <w:rFonts w:ascii="Courier New" w:hAnsi="Courier New" w:cs="Courier New"/>
          <w:sz w:val="24"/>
          <w:szCs w:val="24"/>
        </w:rPr>
        <w:t>V</w:t>
      </w:r>
      <w:r>
        <w:rPr>
          <w:rFonts w:ascii="Courier New" w:hAnsi="Courier New" w:cs="Courier New"/>
          <w:sz w:val="24"/>
          <w:szCs w:val="24"/>
        </w:rPr>
        <w:t xml:space="preserve">ekili ve/veya </w:t>
      </w:r>
      <w:r w:rsidR="0024493B">
        <w:rPr>
          <w:rFonts w:ascii="Courier New" w:hAnsi="Courier New" w:cs="Courier New"/>
          <w:sz w:val="24"/>
          <w:szCs w:val="24"/>
        </w:rPr>
        <w:tab/>
        <w:t xml:space="preserve"> </w:t>
      </w:r>
      <w:r>
        <w:rPr>
          <w:rFonts w:ascii="Courier New" w:hAnsi="Courier New" w:cs="Courier New"/>
          <w:sz w:val="24"/>
          <w:szCs w:val="24"/>
        </w:rPr>
        <w:t>Yasal Vasisi Bekir Güneş Vasıtası</w:t>
      </w:r>
      <w:r w:rsidR="00A81F88">
        <w:rPr>
          <w:rFonts w:ascii="Courier New" w:hAnsi="Courier New" w:cs="Courier New"/>
          <w:sz w:val="24"/>
          <w:szCs w:val="24"/>
        </w:rPr>
        <w:t>y</w:t>
      </w:r>
      <w:r>
        <w:rPr>
          <w:rFonts w:ascii="Courier New" w:hAnsi="Courier New" w:cs="Courier New"/>
          <w:sz w:val="24"/>
          <w:szCs w:val="24"/>
        </w:rPr>
        <w:t>l</w:t>
      </w:r>
      <w:r w:rsidR="00CB3490">
        <w:rPr>
          <w:rFonts w:ascii="Courier New" w:hAnsi="Courier New" w:cs="Courier New"/>
          <w:sz w:val="24"/>
          <w:szCs w:val="24"/>
        </w:rPr>
        <w:t>a</w:t>
      </w:r>
      <w:r>
        <w:rPr>
          <w:rFonts w:ascii="Courier New" w:hAnsi="Courier New" w:cs="Courier New"/>
          <w:sz w:val="24"/>
          <w:szCs w:val="24"/>
        </w:rPr>
        <w:t xml:space="preserve">) </w:t>
      </w:r>
      <w:r w:rsidR="0024493B">
        <w:rPr>
          <w:rFonts w:ascii="Courier New" w:hAnsi="Courier New" w:cs="Courier New"/>
          <w:sz w:val="24"/>
          <w:szCs w:val="24"/>
        </w:rPr>
        <w:tab/>
        <w:t xml:space="preserve"> </w:t>
      </w:r>
      <w:r w:rsidR="00A81F88">
        <w:rPr>
          <w:rFonts w:ascii="Courier New" w:hAnsi="Courier New" w:cs="Courier New"/>
          <w:sz w:val="24"/>
          <w:szCs w:val="24"/>
        </w:rPr>
        <w:tab/>
        <w:t xml:space="preserve"> </w:t>
      </w:r>
      <w:r>
        <w:rPr>
          <w:rFonts w:ascii="Courier New" w:hAnsi="Courier New" w:cs="Courier New"/>
          <w:sz w:val="24"/>
          <w:szCs w:val="24"/>
        </w:rPr>
        <w:t>Bayır Sokak</w:t>
      </w:r>
      <w:r w:rsidR="0024493B">
        <w:rPr>
          <w:rFonts w:ascii="Courier New" w:hAnsi="Courier New" w:cs="Courier New"/>
          <w:sz w:val="24"/>
          <w:szCs w:val="24"/>
        </w:rPr>
        <w:t xml:space="preserve">, No.24, </w:t>
      </w:r>
      <w:proofErr w:type="spellStart"/>
      <w:r w:rsidR="0024493B">
        <w:rPr>
          <w:rFonts w:ascii="Courier New" w:hAnsi="Courier New" w:cs="Courier New"/>
          <w:sz w:val="24"/>
          <w:szCs w:val="24"/>
        </w:rPr>
        <w:t>Arapköy</w:t>
      </w:r>
      <w:proofErr w:type="spellEnd"/>
      <w:r w:rsidR="0024493B">
        <w:rPr>
          <w:rFonts w:ascii="Courier New" w:hAnsi="Courier New" w:cs="Courier New"/>
          <w:sz w:val="24"/>
          <w:szCs w:val="24"/>
        </w:rPr>
        <w:t xml:space="preserve"> - Girne</w:t>
      </w:r>
      <w:r>
        <w:rPr>
          <w:rFonts w:ascii="Courier New" w:hAnsi="Courier New" w:cs="Courier New"/>
          <w:sz w:val="24"/>
          <w:szCs w:val="24"/>
        </w:rPr>
        <w:t xml:space="preserve"> </w:t>
      </w:r>
    </w:p>
    <w:p w:rsidR="00421873" w:rsidRDefault="0024493B" w:rsidP="00421873">
      <w:pPr>
        <w:ind w:left="2127" w:hanging="2127"/>
        <w:contextualSpacing/>
        <w:rPr>
          <w:rFonts w:ascii="Courier New" w:hAnsi="Courier New" w:cs="Courier New"/>
          <w:sz w:val="24"/>
          <w:szCs w:val="24"/>
        </w:rPr>
      </w:pPr>
      <w:r>
        <w:rPr>
          <w:rFonts w:ascii="Courier New" w:hAnsi="Courier New" w:cs="Courier New"/>
          <w:sz w:val="24"/>
          <w:szCs w:val="24"/>
        </w:rPr>
        <w:tab/>
        <w:t xml:space="preserve">No.8- Asiye Güneş, (Yetkili </w:t>
      </w:r>
      <w:r w:rsidR="00A81F88">
        <w:rPr>
          <w:rFonts w:ascii="Courier New" w:hAnsi="Courier New" w:cs="Courier New"/>
          <w:sz w:val="24"/>
          <w:szCs w:val="24"/>
        </w:rPr>
        <w:t>V</w:t>
      </w:r>
      <w:r>
        <w:rPr>
          <w:rFonts w:ascii="Courier New" w:hAnsi="Courier New" w:cs="Courier New"/>
          <w:sz w:val="24"/>
          <w:szCs w:val="24"/>
        </w:rPr>
        <w:t xml:space="preserve">ekili ve/veya </w:t>
      </w:r>
      <w:r>
        <w:rPr>
          <w:rFonts w:ascii="Courier New" w:hAnsi="Courier New" w:cs="Courier New"/>
          <w:sz w:val="24"/>
          <w:szCs w:val="24"/>
        </w:rPr>
        <w:tab/>
        <w:t xml:space="preserve"> </w:t>
      </w:r>
      <w:r>
        <w:rPr>
          <w:rFonts w:ascii="Courier New" w:hAnsi="Courier New" w:cs="Courier New"/>
          <w:sz w:val="24"/>
          <w:szCs w:val="24"/>
        </w:rPr>
        <w:tab/>
        <w:t xml:space="preserve"> Yasal Vasisi Bekir Güneş Vasıtası</w:t>
      </w:r>
      <w:r w:rsidR="00A81F88">
        <w:rPr>
          <w:rFonts w:ascii="Courier New" w:hAnsi="Courier New" w:cs="Courier New"/>
          <w:sz w:val="24"/>
          <w:szCs w:val="24"/>
        </w:rPr>
        <w:t>y</w:t>
      </w:r>
      <w:r>
        <w:rPr>
          <w:rFonts w:ascii="Courier New" w:hAnsi="Courier New" w:cs="Courier New"/>
          <w:sz w:val="24"/>
          <w:szCs w:val="24"/>
        </w:rPr>
        <w:t>l</w:t>
      </w:r>
      <w:r w:rsidR="00CB3490">
        <w:rPr>
          <w:rFonts w:ascii="Courier New" w:hAnsi="Courier New" w:cs="Courier New"/>
          <w:sz w:val="24"/>
          <w:szCs w:val="24"/>
        </w:rPr>
        <w:t>a</w:t>
      </w:r>
      <w:r>
        <w:rPr>
          <w:rFonts w:ascii="Courier New" w:hAnsi="Courier New" w:cs="Courier New"/>
          <w:sz w:val="24"/>
          <w:szCs w:val="24"/>
        </w:rPr>
        <w:t xml:space="preserve">) </w:t>
      </w:r>
      <w:r>
        <w:rPr>
          <w:rFonts w:ascii="Courier New" w:hAnsi="Courier New" w:cs="Courier New"/>
          <w:sz w:val="24"/>
          <w:szCs w:val="24"/>
        </w:rPr>
        <w:tab/>
        <w:t xml:space="preserve"> </w:t>
      </w:r>
      <w:r w:rsidR="00A81F88">
        <w:rPr>
          <w:rFonts w:ascii="Courier New" w:hAnsi="Courier New" w:cs="Courier New"/>
          <w:sz w:val="24"/>
          <w:szCs w:val="24"/>
        </w:rPr>
        <w:tab/>
        <w:t xml:space="preserve"> </w:t>
      </w:r>
      <w:r>
        <w:rPr>
          <w:rFonts w:ascii="Courier New" w:hAnsi="Courier New" w:cs="Courier New"/>
          <w:sz w:val="24"/>
          <w:szCs w:val="24"/>
        </w:rPr>
        <w:t xml:space="preserve">Bayır Sokak, No.24, </w:t>
      </w:r>
      <w:proofErr w:type="spellStart"/>
      <w:r>
        <w:rPr>
          <w:rFonts w:ascii="Courier New" w:hAnsi="Courier New" w:cs="Courier New"/>
          <w:sz w:val="24"/>
          <w:szCs w:val="24"/>
        </w:rPr>
        <w:t>Arapköy</w:t>
      </w:r>
      <w:proofErr w:type="spellEnd"/>
      <w:r>
        <w:rPr>
          <w:rFonts w:ascii="Courier New" w:hAnsi="Courier New" w:cs="Courier New"/>
          <w:sz w:val="24"/>
          <w:szCs w:val="24"/>
        </w:rPr>
        <w:t xml:space="preserve"> - Girne </w:t>
      </w:r>
      <w:r w:rsidR="00421873">
        <w:rPr>
          <w:rFonts w:ascii="Courier New" w:hAnsi="Courier New" w:cs="Courier New"/>
          <w:sz w:val="24"/>
          <w:szCs w:val="24"/>
        </w:rPr>
        <w:t xml:space="preserve">   </w:t>
      </w:r>
      <w:r w:rsidR="00421873">
        <w:rPr>
          <w:rFonts w:ascii="Courier New" w:hAnsi="Courier New" w:cs="Courier New"/>
          <w:sz w:val="24"/>
          <w:szCs w:val="24"/>
        </w:rPr>
        <w:tab/>
        <w:t xml:space="preserve">                                (Dava</w:t>
      </w:r>
      <w:r>
        <w:rPr>
          <w:rFonts w:ascii="Courier New" w:hAnsi="Courier New" w:cs="Courier New"/>
          <w:sz w:val="24"/>
          <w:szCs w:val="24"/>
        </w:rPr>
        <w:t>c</w:t>
      </w:r>
      <w:r w:rsidR="00421873">
        <w:rPr>
          <w:rFonts w:ascii="Courier New" w:hAnsi="Courier New" w:cs="Courier New"/>
          <w:sz w:val="24"/>
          <w:szCs w:val="24"/>
        </w:rPr>
        <w:t>ılar)</w:t>
      </w:r>
    </w:p>
    <w:p w:rsidR="00421873" w:rsidRDefault="00421873" w:rsidP="00421873">
      <w:pPr>
        <w:rPr>
          <w:rFonts w:ascii="Courier New" w:hAnsi="Courier New" w:cs="Courier New"/>
          <w:sz w:val="24"/>
          <w:szCs w:val="24"/>
        </w:rPr>
      </w:pPr>
      <w:r>
        <w:rPr>
          <w:rFonts w:ascii="Courier New" w:hAnsi="Courier New" w:cs="Courier New"/>
          <w:sz w:val="24"/>
          <w:szCs w:val="24"/>
        </w:rPr>
        <w:t xml:space="preserve">                           ile</w:t>
      </w:r>
    </w:p>
    <w:p w:rsidR="00421873" w:rsidRDefault="00421873" w:rsidP="00421873">
      <w:pPr>
        <w:ind w:left="3544" w:hanging="3544"/>
        <w:contextualSpacing/>
        <w:rPr>
          <w:rFonts w:ascii="Courier New" w:hAnsi="Courier New" w:cs="Courier New"/>
          <w:sz w:val="24"/>
          <w:szCs w:val="24"/>
        </w:rPr>
      </w:pPr>
      <w:r>
        <w:rPr>
          <w:rFonts w:ascii="Courier New" w:hAnsi="Courier New" w:cs="Courier New"/>
          <w:sz w:val="24"/>
          <w:szCs w:val="24"/>
        </w:rPr>
        <w:t xml:space="preserve">Aleyhine istinaf edilen: </w:t>
      </w:r>
      <w:proofErr w:type="spellStart"/>
      <w:r w:rsidR="0024493B">
        <w:rPr>
          <w:rFonts w:ascii="Courier New" w:hAnsi="Courier New" w:cs="Courier New"/>
          <w:sz w:val="24"/>
          <w:szCs w:val="24"/>
        </w:rPr>
        <w:t>M</w:t>
      </w:r>
      <w:r w:rsidR="00A81F88">
        <w:rPr>
          <w:rFonts w:ascii="Courier New" w:hAnsi="Courier New" w:cs="Courier New"/>
          <w:sz w:val="24"/>
          <w:szCs w:val="24"/>
        </w:rPr>
        <w:t>i</w:t>
      </w:r>
      <w:r w:rsidR="0024493B">
        <w:rPr>
          <w:rFonts w:ascii="Courier New" w:hAnsi="Courier New" w:cs="Courier New"/>
          <w:sz w:val="24"/>
          <w:szCs w:val="24"/>
        </w:rPr>
        <w:t>rdad</w:t>
      </w:r>
      <w:proofErr w:type="spellEnd"/>
      <w:r w:rsidR="0024493B">
        <w:rPr>
          <w:rFonts w:ascii="Courier New" w:hAnsi="Courier New" w:cs="Courier New"/>
          <w:sz w:val="24"/>
          <w:szCs w:val="24"/>
        </w:rPr>
        <w:t xml:space="preserve"> </w:t>
      </w:r>
      <w:proofErr w:type="spellStart"/>
      <w:r w:rsidR="0024493B">
        <w:rPr>
          <w:rFonts w:ascii="Courier New" w:hAnsi="Courier New" w:cs="Courier New"/>
          <w:sz w:val="24"/>
          <w:szCs w:val="24"/>
        </w:rPr>
        <w:t>Ghan</w:t>
      </w:r>
      <w:r w:rsidR="00A81F88">
        <w:rPr>
          <w:rFonts w:ascii="Courier New" w:hAnsi="Courier New" w:cs="Courier New"/>
          <w:sz w:val="24"/>
          <w:szCs w:val="24"/>
        </w:rPr>
        <w:t>i</w:t>
      </w:r>
      <w:proofErr w:type="spellEnd"/>
      <w:r w:rsidR="0024493B">
        <w:rPr>
          <w:rFonts w:ascii="Courier New" w:hAnsi="Courier New" w:cs="Courier New"/>
          <w:sz w:val="24"/>
          <w:szCs w:val="24"/>
        </w:rPr>
        <w:t xml:space="preserve">, Atatürk Caddesi, No.81 </w:t>
      </w:r>
      <w:proofErr w:type="spellStart"/>
      <w:r w:rsidR="0024493B">
        <w:rPr>
          <w:rFonts w:ascii="Courier New" w:hAnsi="Courier New" w:cs="Courier New"/>
          <w:sz w:val="24"/>
          <w:szCs w:val="24"/>
        </w:rPr>
        <w:t>Arapköy</w:t>
      </w:r>
      <w:proofErr w:type="spellEnd"/>
      <w:r w:rsidR="0024493B">
        <w:rPr>
          <w:rFonts w:ascii="Courier New" w:hAnsi="Courier New" w:cs="Courier New"/>
          <w:sz w:val="24"/>
          <w:szCs w:val="24"/>
        </w:rPr>
        <w:t xml:space="preserve"> - Girne </w:t>
      </w:r>
    </w:p>
    <w:p w:rsidR="00421873" w:rsidRDefault="0024493B" w:rsidP="00421873">
      <w:pPr>
        <w:ind w:left="3544" w:hanging="3544"/>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      (Daval</w:t>
      </w:r>
      <w:r w:rsidR="00421873">
        <w:rPr>
          <w:rFonts w:ascii="Courier New" w:hAnsi="Courier New" w:cs="Courier New"/>
          <w:sz w:val="24"/>
          <w:szCs w:val="24"/>
        </w:rPr>
        <w:t>ı)</w:t>
      </w:r>
    </w:p>
    <w:p w:rsidR="00421873" w:rsidRDefault="00421873" w:rsidP="00421873">
      <w:pPr>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A r a s ı n d a</w:t>
      </w:r>
    </w:p>
    <w:p w:rsidR="00421873" w:rsidRDefault="00421873" w:rsidP="00A10363">
      <w:pPr>
        <w:spacing w:line="240" w:lineRule="auto"/>
        <w:contextualSpacing/>
        <w:rPr>
          <w:rFonts w:ascii="Courier New" w:hAnsi="Courier New" w:cs="Courier New"/>
          <w:sz w:val="24"/>
          <w:szCs w:val="24"/>
        </w:rPr>
      </w:pPr>
    </w:p>
    <w:p w:rsidR="00421873" w:rsidRDefault="00421873" w:rsidP="00A10363">
      <w:pPr>
        <w:spacing w:line="240" w:lineRule="auto"/>
        <w:contextualSpacing/>
        <w:rPr>
          <w:rFonts w:ascii="Courier New" w:hAnsi="Courier New" w:cs="Courier New"/>
          <w:sz w:val="24"/>
          <w:szCs w:val="24"/>
        </w:rPr>
      </w:pPr>
      <w:r>
        <w:rPr>
          <w:rFonts w:ascii="Courier New" w:hAnsi="Courier New" w:cs="Courier New"/>
          <w:sz w:val="24"/>
          <w:szCs w:val="24"/>
        </w:rPr>
        <w:t xml:space="preserve">İstinaf edenler namına: Avukat </w:t>
      </w:r>
      <w:r w:rsidR="0024493B">
        <w:rPr>
          <w:rFonts w:ascii="Courier New" w:hAnsi="Courier New" w:cs="Courier New"/>
          <w:sz w:val="24"/>
          <w:szCs w:val="24"/>
        </w:rPr>
        <w:t xml:space="preserve">Tekin Söylemez </w:t>
      </w:r>
    </w:p>
    <w:p w:rsidR="00421873" w:rsidRDefault="00421873" w:rsidP="00421873">
      <w:pPr>
        <w:rPr>
          <w:rFonts w:ascii="Courier New" w:hAnsi="Courier New" w:cs="Courier New"/>
          <w:sz w:val="24"/>
          <w:szCs w:val="24"/>
        </w:rPr>
      </w:pPr>
    </w:p>
    <w:p w:rsidR="00421873" w:rsidRDefault="00421873" w:rsidP="00421873">
      <w:pPr>
        <w:rPr>
          <w:rFonts w:ascii="Courier New" w:hAnsi="Courier New" w:cs="Courier New"/>
          <w:sz w:val="24"/>
          <w:szCs w:val="24"/>
        </w:rPr>
      </w:pPr>
      <w:r>
        <w:rPr>
          <w:rFonts w:ascii="Courier New" w:hAnsi="Courier New" w:cs="Courier New"/>
          <w:sz w:val="24"/>
          <w:szCs w:val="24"/>
        </w:rPr>
        <w:t>G</w:t>
      </w:r>
      <w:r w:rsidR="0024493B">
        <w:rPr>
          <w:rFonts w:ascii="Courier New" w:hAnsi="Courier New" w:cs="Courier New"/>
          <w:sz w:val="24"/>
          <w:szCs w:val="24"/>
        </w:rPr>
        <w:t>irne</w:t>
      </w:r>
      <w:r>
        <w:rPr>
          <w:rFonts w:ascii="Courier New" w:hAnsi="Courier New" w:cs="Courier New"/>
          <w:sz w:val="24"/>
          <w:szCs w:val="24"/>
        </w:rPr>
        <w:t xml:space="preserve"> Kaza Mahkemesi </w:t>
      </w:r>
      <w:r w:rsidR="0024493B">
        <w:rPr>
          <w:rFonts w:ascii="Courier New" w:hAnsi="Courier New" w:cs="Courier New"/>
          <w:sz w:val="24"/>
          <w:szCs w:val="24"/>
        </w:rPr>
        <w:t xml:space="preserve">Kıdemli Yargıcı Beril </w:t>
      </w:r>
      <w:proofErr w:type="spellStart"/>
      <w:r w:rsidR="0024493B">
        <w:rPr>
          <w:rFonts w:ascii="Courier New" w:hAnsi="Courier New" w:cs="Courier New"/>
          <w:sz w:val="24"/>
          <w:szCs w:val="24"/>
        </w:rPr>
        <w:t>Çağdal</w:t>
      </w:r>
      <w:r>
        <w:rPr>
          <w:rFonts w:ascii="Courier New" w:hAnsi="Courier New" w:cs="Courier New"/>
          <w:sz w:val="24"/>
          <w:szCs w:val="24"/>
        </w:rPr>
        <w:t>'</w:t>
      </w:r>
      <w:r w:rsidR="0024493B">
        <w:rPr>
          <w:rFonts w:ascii="Courier New" w:hAnsi="Courier New" w:cs="Courier New"/>
          <w:sz w:val="24"/>
          <w:szCs w:val="24"/>
        </w:rPr>
        <w:t>ı</w:t>
      </w:r>
      <w:r>
        <w:rPr>
          <w:rFonts w:ascii="Courier New" w:hAnsi="Courier New" w:cs="Courier New"/>
          <w:sz w:val="24"/>
          <w:szCs w:val="24"/>
        </w:rPr>
        <w:t>n</w:t>
      </w:r>
      <w:proofErr w:type="spellEnd"/>
      <w:r>
        <w:rPr>
          <w:rFonts w:ascii="Courier New" w:hAnsi="Courier New" w:cs="Courier New"/>
          <w:sz w:val="24"/>
          <w:szCs w:val="24"/>
        </w:rPr>
        <w:t xml:space="preserve">, </w:t>
      </w:r>
      <w:r w:rsidR="0024493B">
        <w:rPr>
          <w:rFonts w:ascii="Courier New" w:hAnsi="Courier New" w:cs="Courier New"/>
          <w:sz w:val="24"/>
          <w:szCs w:val="24"/>
        </w:rPr>
        <w:t>1675/2011</w:t>
      </w:r>
      <w:r>
        <w:rPr>
          <w:rFonts w:ascii="Courier New" w:hAnsi="Courier New" w:cs="Courier New"/>
          <w:sz w:val="24"/>
          <w:szCs w:val="24"/>
        </w:rPr>
        <w:t xml:space="preserve"> sayılı davada, </w:t>
      </w:r>
      <w:r w:rsidR="0024493B">
        <w:rPr>
          <w:rFonts w:ascii="Courier New" w:hAnsi="Courier New" w:cs="Courier New"/>
          <w:sz w:val="24"/>
          <w:szCs w:val="24"/>
        </w:rPr>
        <w:t>3</w:t>
      </w:r>
      <w:r>
        <w:rPr>
          <w:rFonts w:ascii="Courier New" w:hAnsi="Courier New" w:cs="Courier New"/>
          <w:sz w:val="24"/>
          <w:szCs w:val="24"/>
        </w:rPr>
        <w:t>.</w:t>
      </w:r>
      <w:r w:rsidR="0024493B">
        <w:rPr>
          <w:rFonts w:ascii="Courier New" w:hAnsi="Courier New" w:cs="Courier New"/>
          <w:sz w:val="24"/>
          <w:szCs w:val="24"/>
        </w:rPr>
        <w:t>3</w:t>
      </w:r>
      <w:r>
        <w:rPr>
          <w:rFonts w:ascii="Courier New" w:hAnsi="Courier New" w:cs="Courier New"/>
          <w:sz w:val="24"/>
          <w:szCs w:val="24"/>
        </w:rPr>
        <w:t>.201</w:t>
      </w:r>
      <w:r w:rsidR="0024493B">
        <w:rPr>
          <w:rFonts w:ascii="Courier New" w:hAnsi="Courier New" w:cs="Courier New"/>
          <w:sz w:val="24"/>
          <w:szCs w:val="24"/>
        </w:rPr>
        <w:t>4</w:t>
      </w:r>
      <w:r>
        <w:rPr>
          <w:rFonts w:ascii="Courier New" w:hAnsi="Courier New" w:cs="Courier New"/>
          <w:sz w:val="24"/>
          <w:szCs w:val="24"/>
        </w:rPr>
        <w:t xml:space="preserve"> tarihinde verdiği</w:t>
      </w:r>
      <w:r w:rsidR="0024493B">
        <w:rPr>
          <w:rFonts w:ascii="Courier New" w:hAnsi="Courier New" w:cs="Courier New"/>
          <w:sz w:val="24"/>
          <w:szCs w:val="24"/>
        </w:rPr>
        <w:t>,</w:t>
      </w:r>
      <w:r>
        <w:rPr>
          <w:rFonts w:ascii="Courier New" w:hAnsi="Courier New" w:cs="Courier New"/>
          <w:sz w:val="24"/>
          <w:szCs w:val="24"/>
        </w:rPr>
        <w:t xml:space="preserve"> </w:t>
      </w:r>
      <w:r w:rsidR="0024493B">
        <w:rPr>
          <w:rFonts w:ascii="Courier New" w:hAnsi="Courier New" w:cs="Courier New"/>
          <w:sz w:val="24"/>
          <w:szCs w:val="24"/>
        </w:rPr>
        <w:lastRenderedPageBreak/>
        <w:t xml:space="preserve">27.12.2013 tarihli istidanın ret </w:t>
      </w:r>
      <w:r>
        <w:rPr>
          <w:rFonts w:ascii="Courier New" w:hAnsi="Courier New" w:cs="Courier New"/>
          <w:sz w:val="24"/>
          <w:szCs w:val="24"/>
        </w:rPr>
        <w:t>karar</w:t>
      </w:r>
      <w:r w:rsidR="0024493B">
        <w:rPr>
          <w:rFonts w:ascii="Courier New" w:hAnsi="Courier New" w:cs="Courier New"/>
          <w:sz w:val="24"/>
          <w:szCs w:val="24"/>
        </w:rPr>
        <w:t>ına</w:t>
      </w:r>
      <w:r>
        <w:rPr>
          <w:rFonts w:ascii="Courier New" w:hAnsi="Courier New" w:cs="Courier New"/>
          <w:sz w:val="24"/>
          <w:szCs w:val="24"/>
        </w:rPr>
        <w:t xml:space="preserve"> karşı, Dava</w:t>
      </w:r>
      <w:r w:rsidR="0024493B">
        <w:rPr>
          <w:rFonts w:ascii="Courier New" w:hAnsi="Courier New" w:cs="Courier New"/>
          <w:sz w:val="24"/>
          <w:szCs w:val="24"/>
        </w:rPr>
        <w:t>c</w:t>
      </w:r>
      <w:r>
        <w:rPr>
          <w:rFonts w:ascii="Courier New" w:hAnsi="Courier New" w:cs="Courier New"/>
          <w:sz w:val="24"/>
          <w:szCs w:val="24"/>
        </w:rPr>
        <w:t>ılar tarafından yapılan istinaftır.</w:t>
      </w:r>
    </w:p>
    <w:p w:rsidR="00A81F88" w:rsidRDefault="00A81F88" w:rsidP="00421873">
      <w:pPr>
        <w:rPr>
          <w:rFonts w:ascii="Courier New" w:hAnsi="Courier New" w:cs="Courier New"/>
          <w:sz w:val="24"/>
          <w:szCs w:val="24"/>
        </w:rPr>
      </w:pPr>
    </w:p>
    <w:p w:rsidR="00421873" w:rsidRDefault="00421873" w:rsidP="00421873">
      <w:pPr>
        <w:spacing w:line="360" w:lineRule="auto"/>
        <w:jc w:val="center"/>
        <w:rPr>
          <w:rFonts w:ascii="Courier New" w:hAnsi="Courier New" w:cs="Courier New"/>
          <w:sz w:val="24"/>
          <w:szCs w:val="24"/>
        </w:rPr>
      </w:pPr>
      <w:r>
        <w:rPr>
          <w:rFonts w:ascii="Courier New" w:hAnsi="Courier New" w:cs="Courier New"/>
          <w:sz w:val="24"/>
          <w:szCs w:val="24"/>
        </w:rPr>
        <w:t xml:space="preserve">------------  </w:t>
      </w:r>
    </w:p>
    <w:p w:rsidR="00421873" w:rsidRDefault="00421873" w:rsidP="00421873">
      <w:pPr>
        <w:spacing w:line="360" w:lineRule="auto"/>
        <w:jc w:val="center"/>
        <w:rPr>
          <w:rFonts w:ascii="Courier New" w:hAnsi="Courier New" w:cs="Courier New"/>
          <w:b/>
          <w:sz w:val="24"/>
          <w:szCs w:val="24"/>
          <w:u w:val="single"/>
        </w:rPr>
      </w:pPr>
      <w:r>
        <w:rPr>
          <w:rFonts w:ascii="Courier New" w:hAnsi="Courier New" w:cs="Courier New"/>
          <w:b/>
          <w:sz w:val="24"/>
          <w:szCs w:val="24"/>
          <w:u w:val="single"/>
        </w:rPr>
        <w:t xml:space="preserve">K A R A R </w:t>
      </w:r>
    </w:p>
    <w:p w:rsidR="00421873" w:rsidRDefault="00421873" w:rsidP="00421873">
      <w:pPr>
        <w:spacing w:line="360" w:lineRule="auto"/>
        <w:jc w:val="center"/>
        <w:rPr>
          <w:rFonts w:ascii="Courier New" w:hAnsi="Courier New" w:cs="Courier New"/>
          <w:b/>
          <w:sz w:val="24"/>
          <w:szCs w:val="24"/>
          <w:u w:val="single"/>
        </w:rPr>
      </w:pPr>
    </w:p>
    <w:p w:rsidR="00421873" w:rsidRDefault="00421873" w:rsidP="0024493B">
      <w:pPr>
        <w:spacing w:line="360" w:lineRule="auto"/>
        <w:contextualSpacing/>
        <w:rPr>
          <w:rFonts w:ascii="Courier New" w:hAnsi="Courier New" w:cs="Courier New"/>
          <w:sz w:val="24"/>
          <w:szCs w:val="24"/>
        </w:rPr>
      </w:pPr>
      <w:r>
        <w:rPr>
          <w:rFonts w:ascii="Courier New" w:hAnsi="Courier New" w:cs="Courier New"/>
          <w:b/>
          <w:sz w:val="24"/>
          <w:szCs w:val="24"/>
          <w:u w:val="single"/>
        </w:rPr>
        <w:t>Ahmet Kalkan</w:t>
      </w:r>
      <w:r>
        <w:rPr>
          <w:rFonts w:ascii="Courier New" w:hAnsi="Courier New" w:cs="Courier New"/>
          <w:sz w:val="24"/>
          <w:szCs w:val="24"/>
        </w:rPr>
        <w:t xml:space="preserve">:  Bu istinafta, Mahkemenin kararını, Sayın Yargıç Bertan </w:t>
      </w:r>
      <w:proofErr w:type="spellStart"/>
      <w:r>
        <w:rPr>
          <w:rFonts w:ascii="Courier New" w:hAnsi="Courier New" w:cs="Courier New"/>
          <w:sz w:val="24"/>
          <w:szCs w:val="24"/>
        </w:rPr>
        <w:t>Özerdağ</w:t>
      </w:r>
      <w:proofErr w:type="spellEnd"/>
      <w:r>
        <w:rPr>
          <w:rFonts w:ascii="Courier New" w:hAnsi="Courier New" w:cs="Courier New"/>
          <w:sz w:val="24"/>
          <w:szCs w:val="24"/>
        </w:rPr>
        <w:t xml:space="preserve"> okuyacaktır. </w:t>
      </w:r>
    </w:p>
    <w:p w:rsidR="00421873" w:rsidRDefault="00421873" w:rsidP="0024493B">
      <w:pPr>
        <w:spacing w:line="360" w:lineRule="auto"/>
        <w:contextualSpacing/>
        <w:rPr>
          <w:rFonts w:ascii="Courier New" w:hAnsi="Courier New" w:cs="Courier New"/>
          <w:sz w:val="24"/>
          <w:szCs w:val="24"/>
        </w:rPr>
      </w:pPr>
    </w:p>
    <w:p w:rsidR="00421873" w:rsidRDefault="00421873" w:rsidP="0024493B">
      <w:pPr>
        <w:spacing w:after="0" w:line="360" w:lineRule="auto"/>
        <w:contextualSpacing/>
        <w:rPr>
          <w:rFonts w:ascii="Courier New" w:hAnsi="Courier New" w:cs="Courier New"/>
          <w:sz w:val="24"/>
          <w:szCs w:val="24"/>
        </w:rPr>
      </w:pPr>
      <w:r>
        <w:rPr>
          <w:rFonts w:ascii="Courier New" w:hAnsi="Courier New" w:cs="Courier New"/>
          <w:b/>
          <w:sz w:val="24"/>
          <w:szCs w:val="24"/>
          <w:u w:val="single"/>
        </w:rPr>
        <w:t xml:space="preserve">Bertan </w:t>
      </w:r>
      <w:proofErr w:type="spellStart"/>
      <w:r>
        <w:rPr>
          <w:rFonts w:ascii="Courier New" w:hAnsi="Courier New" w:cs="Courier New"/>
          <w:b/>
          <w:sz w:val="24"/>
          <w:szCs w:val="24"/>
          <w:u w:val="single"/>
        </w:rPr>
        <w:t>Özerdağ</w:t>
      </w:r>
      <w:proofErr w:type="spellEnd"/>
      <w:r>
        <w:rPr>
          <w:rFonts w:ascii="Courier New" w:hAnsi="Courier New" w:cs="Courier New"/>
          <w:sz w:val="24"/>
          <w:szCs w:val="24"/>
        </w:rPr>
        <w:t>: Bu istinafta İstinaf Eden/Dava</w:t>
      </w:r>
      <w:r w:rsidR="00C53D03">
        <w:rPr>
          <w:rFonts w:ascii="Courier New" w:hAnsi="Courier New" w:cs="Courier New"/>
          <w:sz w:val="24"/>
          <w:szCs w:val="24"/>
        </w:rPr>
        <w:t>c</w:t>
      </w:r>
      <w:r>
        <w:rPr>
          <w:rFonts w:ascii="Courier New" w:hAnsi="Courier New" w:cs="Courier New"/>
          <w:sz w:val="24"/>
          <w:szCs w:val="24"/>
        </w:rPr>
        <w:t>ılar sadece Dava</w:t>
      </w:r>
      <w:r w:rsidR="00C53D03">
        <w:rPr>
          <w:rFonts w:ascii="Courier New" w:hAnsi="Courier New" w:cs="Courier New"/>
          <w:sz w:val="24"/>
          <w:szCs w:val="24"/>
        </w:rPr>
        <w:t>c</w:t>
      </w:r>
      <w:r>
        <w:rPr>
          <w:rFonts w:ascii="Courier New" w:hAnsi="Courier New" w:cs="Courier New"/>
          <w:sz w:val="24"/>
          <w:szCs w:val="24"/>
        </w:rPr>
        <w:t xml:space="preserve">ılar olarak anılacaktır. Huzurumuzdaki istinaf, Alt Mahkemenin </w:t>
      </w:r>
      <w:r w:rsidR="00C53D03">
        <w:rPr>
          <w:rFonts w:ascii="Courier New" w:hAnsi="Courier New" w:cs="Courier New"/>
          <w:sz w:val="24"/>
          <w:szCs w:val="24"/>
        </w:rPr>
        <w:t>27</w:t>
      </w:r>
      <w:r>
        <w:rPr>
          <w:rFonts w:ascii="Courier New" w:hAnsi="Courier New" w:cs="Courier New"/>
          <w:sz w:val="24"/>
          <w:szCs w:val="24"/>
        </w:rPr>
        <w:t>.</w:t>
      </w:r>
      <w:r w:rsidR="00C53D03">
        <w:rPr>
          <w:rFonts w:ascii="Courier New" w:hAnsi="Courier New" w:cs="Courier New"/>
          <w:sz w:val="24"/>
          <w:szCs w:val="24"/>
        </w:rPr>
        <w:t>1</w:t>
      </w:r>
      <w:r>
        <w:rPr>
          <w:rFonts w:ascii="Courier New" w:hAnsi="Courier New" w:cs="Courier New"/>
          <w:sz w:val="24"/>
          <w:szCs w:val="24"/>
        </w:rPr>
        <w:t>2.201</w:t>
      </w:r>
      <w:r w:rsidR="00C53D03">
        <w:rPr>
          <w:rFonts w:ascii="Courier New" w:hAnsi="Courier New" w:cs="Courier New"/>
          <w:sz w:val="24"/>
          <w:szCs w:val="24"/>
        </w:rPr>
        <w:t>3</w:t>
      </w:r>
      <w:r>
        <w:rPr>
          <w:rFonts w:ascii="Courier New" w:hAnsi="Courier New" w:cs="Courier New"/>
          <w:sz w:val="24"/>
          <w:szCs w:val="24"/>
        </w:rPr>
        <w:t xml:space="preserve"> tarihli</w:t>
      </w:r>
      <w:r w:rsidR="00C53D03">
        <w:rPr>
          <w:rFonts w:ascii="Courier New" w:hAnsi="Courier New" w:cs="Courier New"/>
          <w:sz w:val="24"/>
          <w:szCs w:val="24"/>
        </w:rPr>
        <w:t xml:space="preserve"> </w:t>
      </w:r>
      <w:r w:rsidR="004171AB">
        <w:rPr>
          <w:rFonts w:ascii="Courier New" w:hAnsi="Courier New" w:cs="Courier New"/>
          <w:sz w:val="24"/>
          <w:szCs w:val="24"/>
        </w:rPr>
        <w:t xml:space="preserve">canlandırma </w:t>
      </w:r>
      <w:r w:rsidR="00C53D03">
        <w:rPr>
          <w:rFonts w:ascii="Courier New" w:hAnsi="Courier New" w:cs="Courier New"/>
          <w:sz w:val="24"/>
          <w:szCs w:val="24"/>
        </w:rPr>
        <w:t>istida</w:t>
      </w:r>
      <w:r w:rsidR="004171AB">
        <w:rPr>
          <w:rFonts w:ascii="Courier New" w:hAnsi="Courier New" w:cs="Courier New"/>
          <w:sz w:val="24"/>
          <w:szCs w:val="24"/>
        </w:rPr>
        <w:t>sını</w:t>
      </w:r>
      <w:r w:rsidR="00C53D03">
        <w:rPr>
          <w:rFonts w:ascii="Courier New" w:hAnsi="Courier New" w:cs="Courier New"/>
          <w:sz w:val="24"/>
          <w:szCs w:val="24"/>
        </w:rPr>
        <w:t xml:space="preserve"> ret</w:t>
      </w:r>
      <w:r w:rsidR="004171AB">
        <w:rPr>
          <w:rFonts w:ascii="Courier New" w:hAnsi="Courier New" w:cs="Courier New"/>
          <w:sz w:val="24"/>
          <w:szCs w:val="24"/>
        </w:rPr>
        <w:t xml:space="preserve"> ve iptal </w:t>
      </w:r>
      <w:r>
        <w:rPr>
          <w:rFonts w:ascii="Courier New" w:hAnsi="Courier New" w:cs="Courier New"/>
          <w:sz w:val="24"/>
          <w:szCs w:val="24"/>
        </w:rPr>
        <w:t xml:space="preserve">emrinden dosyalanmıştır. </w:t>
      </w:r>
    </w:p>
    <w:p w:rsidR="003433FF" w:rsidRDefault="003433FF" w:rsidP="0024493B">
      <w:pPr>
        <w:spacing w:after="0" w:line="360" w:lineRule="auto"/>
        <w:contextualSpacing/>
        <w:rPr>
          <w:rFonts w:ascii="Courier New" w:hAnsi="Courier New" w:cs="Courier New"/>
          <w:sz w:val="24"/>
          <w:szCs w:val="24"/>
        </w:rPr>
      </w:pPr>
    </w:p>
    <w:p w:rsidR="00421873" w:rsidRDefault="00421873" w:rsidP="0024493B">
      <w:pPr>
        <w:spacing w:after="0" w:line="360" w:lineRule="auto"/>
        <w:contextualSpacing/>
        <w:rPr>
          <w:rFonts w:ascii="Courier New" w:hAnsi="Courier New" w:cs="Courier New"/>
          <w:b/>
          <w:sz w:val="24"/>
          <w:szCs w:val="24"/>
          <w:u w:val="single"/>
        </w:rPr>
      </w:pPr>
      <w:r>
        <w:rPr>
          <w:rFonts w:ascii="Courier New" w:hAnsi="Courier New" w:cs="Courier New"/>
          <w:b/>
          <w:sz w:val="24"/>
          <w:szCs w:val="24"/>
          <w:u w:val="single"/>
        </w:rPr>
        <w:t>OLGULAR</w:t>
      </w:r>
    </w:p>
    <w:p w:rsidR="003433FF" w:rsidRDefault="003433FF" w:rsidP="0024493B">
      <w:pPr>
        <w:spacing w:after="0" w:line="360" w:lineRule="auto"/>
        <w:contextualSpacing/>
        <w:rPr>
          <w:rFonts w:ascii="Courier New" w:hAnsi="Courier New" w:cs="Courier New"/>
          <w:b/>
          <w:sz w:val="24"/>
          <w:szCs w:val="24"/>
          <w:u w:val="single"/>
        </w:rPr>
      </w:pPr>
    </w:p>
    <w:p w:rsidR="00344EAF" w:rsidRDefault="003433FF" w:rsidP="0024493B">
      <w:pPr>
        <w:spacing w:after="0" w:line="360" w:lineRule="auto"/>
        <w:contextualSpacing/>
        <w:rPr>
          <w:rFonts w:ascii="Courier New" w:hAnsi="Courier New" w:cs="Courier New"/>
          <w:sz w:val="24"/>
          <w:szCs w:val="24"/>
        </w:rPr>
      </w:pPr>
      <w:r>
        <w:rPr>
          <w:rFonts w:ascii="Courier New" w:hAnsi="Courier New" w:cs="Courier New"/>
          <w:sz w:val="24"/>
          <w:szCs w:val="24"/>
        </w:rPr>
        <w:tab/>
      </w:r>
      <w:r w:rsidR="00344EAF">
        <w:rPr>
          <w:rFonts w:ascii="Courier New" w:hAnsi="Courier New" w:cs="Courier New"/>
          <w:sz w:val="24"/>
          <w:szCs w:val="24"/>
        </w:rPr>
        <w:t>Davacılar</w:t>
      </w:r>
      <w:r w:rsidR="00A81F88">
        <w:rPr>
          <w:rFonts w:ascii="Courier New" w:hAnsi="Courier New" w:cs="Courier New"/>
          <w:sz w:val="24"/>
          <w:szCs w:val="24"/>
        </w:rPr>
        <w:t>,</w:t>
      </w:r>
      <w:r w:rsidR="00344EAF">
        <w:rPr>
          <w:rFonts w:ascii="Courier New" w:hAnsi="Courier New" w:cs="Courier New"/>
          <w:sz w:val="24"/>
          <w:szCs w:val="24"/>
        </w:rPr>
        <w:t xml:space="preserve"> Girne Kaza Mahkemesinde</w:t>
      </w:r>
      <w:r w:rsidR="00A81F88">
        <w:rPr>
          <w:rFonts w:ascii="Courier New" w:hAnsi="Courier New" w:cs="Courier New"/>
          <w:sz w:val="24"/>
          <w:szCs w:val="24"/>
        </w:rPr>
        <w:t>,</w:t>
      </w:r>
      <w:r w:rsidR="00344EAF">
        <w:rPr>
          <w:rFonts w:ascii="Courier New" w:hAnsi="Courier New" w:cs="Courier New"/>
          <w:sz w:val="24"/>
          <w:szCs w:val="24"/>
        </w:rPr>
        <w:t xml:space="preserve"> Davalı aleyhine</w:t>
      </w:r>
      <w:r w:rsidR="00A81F88">
        <w:rPr>
          <w:rFonts w:ascii="Courier New" w:hAnsi="Courier New" w:cs="Courier New"/>
          <w:sz w:val="24"/>
          <w:szCs w:val="24"/>
        </w:rPr>
        <w:t>,</w:t>
      </w:r>
      <w:r w:rsidR="00344EAF">
        <w:rPr>
          <w:rFonts w:ascii="Courier New" w:hAnsi="Courier New" w:cs="Courier New"/>
          <w:sz w:val="24"/>
          <w:szCs w:val="24"/>
        </w:rPr>
        <w:t xml:space="preserve"> haksız fiilden kaynaklanan zarar-ziyan ve tazminat davası dosyaladılar.</w:t>
      </w:r>
    </w:p>
    <w:p w:rsidR="00344EAF" w:rsidRDefault="00344EAF" w:rsidP="0024493B">
      <w:pPr>
        <w:spacing w:after="0" w:line="360" w:lineRule="auto"/>
        <w:contextualSpacing/>
        <w:rPr>
          <w:rFonts w:ascii="Courier New" w:hAnsi="Courier New" w:cs="Courier New"/>
          <w:sz w:val="24"/>
          <w:szCs w:val="24"/>
        </w:rPr>
      </w:pPr>
    </w:p>
    <w:p w:rsidR="00344EAF" w:rsidRDefault="00344EAF" w:rsidP="0024493B">
      <w:pPr>
        <w:spacing w:after="0" w:line="360" w:lineRule="auto"/>
        <w:contextualSpacing/>
        <w:rPr>
          <w:rFonts w:ascii="Courier New" w:hAnsi="Courier New" w:cs="Courier New"/>
          <w:sz w:val="24"/>
          <w:szCs w:val="24"/>
        </w:rPr>
      </w:pPr>
      <w:r>
        <w:rPr>
          <w:rFonts w:ascii="Courier New" w:hAnsi="Courier New" w:cs="Courier New"/>
          <w:sz w:val="24"/>
          <w:szCs w:val="24"/>
        </w:rPr>
        <w:tab/>
        <w:t>Davacılar</w:t>
      </w:r>
      <w:r w:rsidR="00A81F88">
        <w:rPr>
          <w:rFonts w:ascii="Courier New" w:hAnsi="Courier New" w:cs="Courier New"/>
          <w:sz w:val="24"/>
          <w:szCs w:val="24"/>
        </w:rPr>
        <w:t>,</w:t>
      </w:r>
      <w:r>
        <w:rPr>
          <w:rFonts w:ascii="Courier New" w:hAnsi="Courier New" w:cs="Courier New"/>
          <w:sz w:val="24"/>
          <w:szCs w:val="24"/>
        </w:rPr>
        <w:t xml:space="preserve"> 6.8.2010 tarihinde Girne'de meydana gelen trafik kazasında vefat eden Feride Güneş'in terekesini temsilen veya bakmakla yükümlü olduğu kişiler sıfatıyla</w:t>
      </w:r>
      <w:r w:rsidR="00A81F88">
        <w:rPr>
          <w:rFonts w:ascii="Courier New" w:hAnsi="Courier New" w:cs="Courier New"/>
          <w:sz w:val="24"/>
          <w:szCs w:val="24"/>
        </w:rPr>
        <w:t>,</w:t>
      </w:r>
      <w:r>
        <w:rPr>
          <w:rFonts w:ascii="Courier New" w:hAnsi="Courier New" w:cs="Courier New"/>
          <w:sz w:val="24"/>
          <w:szCs w:val="24"/>
        </w:rPr>
        <w:t xml:space="preserve"> kazaya sebebiyet verdiği veya sorumlu olduğu iddia ettikleri Davalı aleyhine</w:t>
      </w:r>
      <w:r w:rsidR="00F56DA0">
        <w:rPr>
          <w:rFonts w:ascii="Courier New" w:hAnsi="Courier New" w:cs="Courier New"/>
          <w:sz w:val="24"/>
          <w:szCs w:val="24"/>
        </w:rPr>
        <w:t xml:space="preserve"> bu</w:t>
      </w:r>
      <w:r>
        <w:rPr>
          <w:rFonts w:ascii="Courier New" w:hAnsi="Courier New" w:cs="Courier New"/>
          <w:sz w:val="24"/>
          <w:szCs w:val="24"/>
        </w:rPr>
        <w:t xml:space="preserve"> dava</w:t>
      </w:r>
      <w:r w:rsidR="00F56DA0">
        <w:rPr>
          <w:rFonts w:ascii="Courier New" w:hAnsi="Courier New" w:cs="Courier New"/>
          <w:sz w:val="24"/>
          <w:szCs w:val="24"/>
        </w:rPr>
        <w:t>yı</w:t>
      </w:r>
      <w:r>
        <w:rPr>
          <w:rFonts w:ascii="Courier New" w:hAnsi="Courier New" w:cs="Courier New"/>
          <w:sz w:val="24"/>
          <w:szCs w:val="24"/>
        </w:rPr>
        <w:t xml:space="preserve"> dosyaladılar.</w:t>
      </w:r>
    </w:p>
    <w:p w:rsidR="00344EAF" w:rsidRDefault="00344EAF" w:rsidP="0024493B">
      <w:pPr>
        <w:spacing w:after="0" w:line="360" w:lineRule="auto"/>
        <w:contextualSpacing/>
        <w:rPr>
          <w:rFonts w:ascii="Courier New" w:hAnsi="Courier New" w:cs="Courier New"/>
          <w:sz w:val="24"/>
          <w:szCs w:val="24"/>
        </w:rPr>
      </w:pPr>
    </w:p>
    <w:p w:rsidR="00344EAF" w:rsidRDefault="00344EAF" w:rsidP="0024493B">
      <w:pPr>
        <w:spacing w:after="0" w:line="360" w:lineRule="auto"/>
        <w:contextualSpacing/>
        <w:rPr>
          <w:rFonts w:ascii="Courier New" w:hAnsi="Courier New" w:cs="Courier New"/>
          <w:sz w:val="24"/>
          <w:szCs w:val="24"/>
        </w:rPr>
      </w:pPr>
      <w:r>
        <w:rPr>
          <w:rFonts w:ascii="Courier New" w:hAnsi="Courier New" w:cs="Courier New"/>
          <w:sz w:val="24"/>
          <w:szCs w:val="24"/>
        </w:rPr>
        <w:tab/>
        <w:t xml:space="preserve">Tafsilatlı </w:t>
      </w:r>
      <w:r w:rsidR="00A81F88">
        <w:rPr>
          <w:rFonts w:ascii="Courier New" w:hAnsi="Courier New" w:cs="Courier New"/>
          <w:sz w:val="24"/>
          <w:szCs w:val="24"/>
        </w:rPr>
        <w:t>T</w:t>
      </w:r>
      <w:r>
        <w:rPr>
          <w:rFonts w:ascii="Courier New" w:hAnsi="Courier New" w:cs="Courier New"/>
          <w:sz w:val="24"/>
          <w:szCs w:val="24"/>
        </w:rPr>
        <w:t xml:space="preserve">alep </w:t>
      </w:r>
      <w:r w:rsidR="00A81F88">
        <w:rPr>
          <w:rFonts w:ascii="Courier New" w:hAnsi="Courier New" w:cs="Courier New"/>
          <w:sz w:val="24"/>
          <w:szCs w:val="24"/>
        </w:rPr>
        <w:t>T</w:t>
      </w:r>
      <w:r>
        <w:rPr>
          <w:rFonts w:ascii="Courier New" w:hAnsi="Courier New" w:cs="Courier New"/>
          <w:sz w:val="24"/>
          <w:szCs w:val="24"/>
        </w:rPr>
        <w:t xml:space="preserve">akriri </w:t>
      </w:r>
      <w:r w:rsidR="00A10363">
        <w:rPr>
          <w:rFonts w:ascii="Courier New" w:hAnsi="Courier New" w:cs="Courier New"/>
          <w:sz w:val="24"/>
          <w:szCs w:val="24"/>
        </w:rPr>
        <w:t>dosyalanmasını müteakip</w:t>
      </w:r>
      <w:r>
        <w:rPr>
          <w:rFonts w:ascii="Courier New" w:hAnsi="Courier New" w:cs="Courier New"/>
          <w:sz w:val="24"/>
          <w:szCs w:val="24"/>
        </w:rPr>
        <w:t xml:space="preserve"> </w:t>
      </w:r>
      <w:r w:rsidR="00DC287A">
        <w:rPr>
          <w:rFonts w:ascii="Courier New" w:hAnsi="Courier New" w:cs="Courier New"/>
          <w:sz w:val="24"/>
          <w:szCs w:val="24"/>
        </w:rPr>
        <w:t xml:space="preserve">Davacılar veya </w:t>
      </w:r>
      <w:r w:rsidR="00A81F88">
        <w:rPr>
          <w:rFonts w:ascii="Courier New" w:hAnsi="Courier New" w:cs="Courier New"/>
          <w:sz w:val="24"/>
          <w:szCs w:val="24"/>
        </w:rPr>
        <w:t>A</w:t>
      </w:r>
      <w:r w:rsidR="00DC287A">
        <w:rPr>
          <w:rFonts w:ascii="Courier New" w:hAnsi="Courier New" w:cs="Courier New"/>
          <w:sz w:val="24"/>
          <w:szCs w:val="24"/>
        </w:rPr>
        <w:t xml:space="preserve">vukatları tarafından ileri işlem </w:t>
      </w:r>
      <w:r w:rsidR="00A81F88">
        <w:rPr>
          <w:rFonts w:ascii="Courier New" w:hAnsi="Courier New" w:cs="Courier New"/>
          <w:sz w:val="24"/>
          <w:szCs w:val="24"/>
        </w:rPr>
        <w:t>ola</w:t>
      </w:r>
      <w:r w:rsidR="00DC287A">
        <w:rPr>
          <w:rFonts w:ascii="Courier New" w:hAnsi="Courier New" w:cs="Courier New"/>
          <w:sz w:val="24"/>
          <w:szCs w:val="24"/>
        </w:rPr>
        <w:t xml:space="preserve">rak talimat istidası dosyalanmamıştır. </w:t>
      </w:r>
      <w:r w:rsidR="00F56DA0">
        <w:rPr>
          <w:rFonts w:ascii="Courier New" w:hAnsi="Courier New" w:cs="Courier New"/>
          <w:sz w:val="24"/>
          <w:szCs w:val="24"/>
        </w:rPr>
        <w:t xml:space="preserve">Bunun üzerine </w:t>
      </w:r>
      <w:r w:rsidR="00DC287A">
        <w:rPr>
          <w:rFonts w:ascii="Courier New" w:hAnsi="Courier New" w:cs="Courier New"/>
          <w:sz w:val="24"/>
          <w:szCs w:val="24"/>
        </w:rPr>
        <w:t>Mahkeme</w:t>
      </w:r>
      <w:r w:rsidR="00F56DA0">
        <w:rPr>
          <w:rFonts w:ascii="Courier New" w:hAnsi="Courier New" w:cs="Courier New"/>
          <w:sz w:val="24"/>
          <w:szCs w:val="24"/>
        </w:rPr>
        <w:t xml:space="preserve">, </w:t>
      </w:r>
      <w:r w:rsidR="00DC287A">
        <w:rPr>
          <w:rFonts w:ascii="Courier New" w:hAnsi="Courier New" w:cs="Courier New"/>
          <w:sz w:val="24"/>
          <w:szCs w:val="24"/>
        </w:rPr>
        <w:t xml:space="preserve">Davacılar veya </w:t>
      </w:r>
      <w:r w:rsidR="00A81F88">
        <w:rPr>
          <w:rFonts w:ascii="Courier New" w:hAnsi="Courier New" w:cs="Courier New"/>
          <w:sz w:val="24"/>
          <w:szCs w:val="24"/>
        </w:rPr>
        <w:t>A</w:t>
      </w:r>
      <w:r w:rsidR="00DC287A">
        <w:rPr>
          <w:rFonts w:ascii="Courier New" w:hAnsi="Courier New" w:cs="Courier New"/>
          <w:sz w:val="24"/>
          <w:szCs w:val="24"/>
        </w:rPr>
        <w:t xml:space="preserve">vukatlarına </w:t>
      </w:r>
      <w:r w:rsidR="004962AB">
        <w:rPr>
          <w:rFonts w:ascii="Courier New" w:hAnsi="Courier New" w:cs="Courier New"/>
          <w:sz w:val="24"/>
          <w:szCs w:val="24"/>
        </w:rPr>
        <w:t>gönderilen ihbar</w:t>
      </w:r>
      <w:r w:rsidR="00DC287A">
        <w:rPr>
          <w:rFonts w:ascii="Courier New" w:hAnsi="Courier New" w:cs="Courier New"/>
          <w:sz w:val="24"/>
          <w:szCs w:val="24"/>
        </w:rPr>
        <w:t>a binaen</w:t>
      </w:r>
      <w:r w:rsidR="004962AB">
        <w:rPr>
          <w:rFonts w:ascii="Courier New" w:hAnsi="Courier New" w:cs="Courier New"/>
          <w:sz w:val="24"/>
          <w:szCs w:val="24"/>
        </w:rPr>
        <w:t xml:space="preserve"> </w:t>
      </w:r>
      <w:r w:rsidR="00F56DA0">
        <w:rPr>
          <w:rFonts w:ascii="Courier New" w:hAnsi="Courier New" w:cs="Courier New"/>
          <w:sz w:val="24"/>
          <w:szCs w:val="24"/>
        </w:rPr>
        <w:t xml:space="preserve">tarafların </w:t>
      </w:r>
      <w:r w:rsidR="004962AB">
        <w:rPr>
          <w:rFonts w:ascii="Courier New" w:hAnsi="Courier New" w:cs="Courier New"/>
          <w:sz w:val="24"/>
          <w:szCs w:val="24"/>
        </w:rPr>
        <w:t>süresinde</w:t>
      </w:r>
      <w:r>
        <w:rPr>
          <w:rFonts w:ascii="Courier New" w:hAnsi="Courier New" w:cs="Courier New"/>
          <w:sz w:val="24"/>
          <w:szCs w:val="24"/>
        </w:rPr>
        <w:t xml:space="preserve"> talimat istidası </w:t>
      </w:r>
      <w:r w:rsidR="00EC3472">
        <w:rPr>
          <w:rFonts w:ascii="Courier New" w:hAnsi="Courier New" w:cs="Courier New"/>
          <w:sz w:val="24"/>
          <w:szCs w:val="24"/>
        </w:rPr>
        <w:t>dosyalanmadığı cihetle dava</w:t>
      </w:r>
      <w:r w:rsidR="00DC287A">
        <w:rPr>
          <w:rFonts w:ascii="Courier New" w:hAnsi="Courier New" w:cs="Courier New"/>
          <w:sz w:val="24"/>
          <w:szCs w:val="24"/>
        </w:rPr>
        <w:t>yı</w:t>
      </w:r>
      <w:r w:rsidR="00EC3472">
        <w:rPr>
          <w:rFonts w:ascii="Courier New" w:hAnsi="Courier New" w:cs="Courier New"/>
          <w:sz w:val="24"/>
          <w:szCs w:val="24"/>
        </w:rPr>
        <w:t xml:space="preserve"> takipsizlikten ret ve iptal e</w:t>
      </w:r>
      <w:r w:rsidR="00DC287A">
        <w:rPr>
          <w:rFonts w:ascii="Courier New" w:hAnsi="Courier New" w:cs="Courier New"/>
          <w:sz w:val="24"/>
          <w:szCs w:val="24"/>
        </w:rPr>
        <w:t>tmiştir</w:t>
      </w:r>
      <w:r w:rsidR="00EC3472">
        <w:rPr>
          <w:rFonts w:ascii="Courier New" w:hAnsi="Courier New" w:cs="Courier New"/>
          <w:sz w:val="24"/>
          <w:szCs w:val="24"/>
        </w:rPr>
        <w:t>.</w:t>
      </w:r>
      <w:r w:rsidR="004962AB">
        <w:rPr>
          <w:rFonts w:ascii="Courier New" w:hAnsi="Courier New" w:cs="Courier New"/>
          <w:sz w:val="24"/>
          <w:szCs w:val="24"/>
        </w:rPr>
        <w:t xml:space="preserve"> </w:t>
      </w:r>
      <w:r w:rsidR="00F56DA0">
        <w:rPr>
          <w:rFonts w:ascii="Courier New" w:hAnsi="Courier New" w:cs="Courier New"/>
          <w:sz w:val="24"/>
          <w:szCs w:val="24"/>
        </w:rPr>
        <w:t>Fakat</w:t>
      </w:r>
      <w:r w:rsidR="00DC287A">
        <w:rPr>
          <w:rFonts w:ascii="Courier New" w:hAnsi="Courier New" w:cs="Courier New"/>
          <w:sz w:val="24"/>
          <w:szCs w:val="24"/>
        </w:rPr>
        <w:t xml:space="preserve"> i</w:t>
      </w:r>
      <w:r w:rsidR="004962AB">
        <w:rPr>
          <w:rFonts w:ascii="Courier New" w:hAnsi="Courier New" w:cs="Courier New"/>
          <w:sz w:val="24"/>
          <w:szCs w:val="24"/>
        </w:rPr>
        <w:t xml:space="preserve">lgili </w:t>
      </w:r>
      <w:r w:rsidR="00A10363">
        <w:rPr>
          <w:rFonts w:ascii="Courier New" w:hAnsi="Courier New" w:cs="Courier New"/>
          <w:sz w:val="24"/>
          <w:szCs w:val="24"/>
        </w:rPr>
        <w:t>i</w:t>
      </w:r>
      <w:r w:rsidR="004962AB">
        <w:rPr>
          <w:rFonts w:ascii="Courier New" w:hAnsi="Courier New" w:cs="Courier New"/>
          <w:sz w:val="24"/>
          <w:szCs w:val="24"/>
        </w:rPr>
        <w:t xml:space="preserve">hbar </w:t>
      </w:r>
      <w:r w:rsidR="00DC287A">
        <w:rPr>
          <w:rFonts w:ascii="Courier New" w:hAnsi="Courier New" w:cs="Courier New"/>
          <w:sz w:val="24"/>
          <w:szCs w:val="24"/>
        </w:rPr>
        <w:t xml:space="preserve">Davacıların </w:t>
      </w:r>
      <w:r w:rsidR="00A81F88">
        <w:rPr>
          <w:rFonts w:ascii="Courier New" w:hAnsi="Courier New" w:cs="Courier New"/>
          <w:sz w:val="24"/>
          <w:szCs w:val="24"/>
        </w:rPr>
        <w:lastRenderedPageBreak/>
        <w:t>A</w:t>
      </w:r>
      <w:r w:rsidR="00DC287A">
        <w:rPr>
          <w:rFonts w:ascii="Courier New" w:hAnsi="Courier New" w:cs="Courier New"/>
          <w:sz w:val="24"/>
          <w:szCs w:val="24"/>
        </w:rPr>
        <w:t xml:space="preserve">vukatının c/o olan Davalı </w:t>
      </w:r>
      <w:r w:rsidR="00A81F88">
        <w:rPr>
          <w:rFonts w:ascii="Courier New" w:hAnsi="Courier New" w:cs="Courier New"/>
          <w:sz w:val="24"/>
          <w:szCs w:val="24"/>
        </w:rPr>
        <w:t>A</w:t>
      </w:r>
      <w:r w:rsidR="00DC287A">
        <w:rPr>
          <w:rFonts w:ascii="Courier New" w:hAnsi="Courier New" w:cs="Courier New"/>
          <w:sz w:val="24"/>
          <w:szCs w:val="24"/>
        </w:rPr>
        <w:t>vukatına gönderildiği</w:t>
      </w:r>
      <w:r w:rsidR="00F56DA0">
        <w:rPr>
          <w:rFonts w:ascii="Courier New" w:hAnsi="Courier New" w:cs="Courier New"/>
          <w:sz w:val="24"/>
          <w:szCs w:val="24"/>
        </w:rPr>
        <w:t>nden</w:t>
      </w:r>
      <w:r w:rsidR="00A81F88">
        <w:rPr>
          <w:rFonts w:ascii="Courier New" w:hAnsi="Courier New" w:cs="Courier New"/>
          <w:sz w:val="24"/>
          <w:szCs w:val="24"/>
        </w:rPr>
        <w:t>,</w:t>
      </w:r>
      <w:r w:rsidR="00F56DA0">
        <w:rPr>
          <w:rFonts w:ascii="Courier New" w:hAnsi="Courier New" w:cs="Courier New"/>
          <w:sz w:val="24"/>
          <w:szCs w:val="24"/>
        </w:rPr>
        <w:t xml:space="preserve"> </w:t>
      </w:r>
      <w:r w:rsidR="00DC287A">
        <w:rPr>
          <w:rFonts w:ascii="Courier New" w:hAnsi="Courier New" w:cs="Courier New"/>
          <w:sz w:val="24"/>
          <w:szCs w:val="24"/>
        </w:rPr>
        <w:t xml:space="preserve">Davacıların veya </w:t>
      </w:r>
      <w:r w:rsidR="00A81F88">
        <w:rPr>
          <w:rFonts w:ascii="Courier New" w:hAnsi="Courier New" w:cs="Courier New"/>
          <w:sz w:val="24"/>
          <w:szCs w:val="24"/>
        </w:rPr>
        <w:t>A</w:t>
      </w:r>
      <w:r w:rsidR="00DC287A">
        <w:rPr>
          <w:rFonts w:ascii="Courier New" w:hAnsi="Courier New" w:cs="Courier New"/>
          <w:sz w:val="24"/>
          <w:szCs w:val="24"/>
        </w:rPr>
        <w:t xml:space="preserve">vukatlarının ihbardan haberdar olmadıkları </w:t>
      </w:r>
      <w:r w:rsidR="004962AB">
        <w:rPr>
          <w:rFonts w:ascii="Courier New" w:hAnsi="Courier New" w:cs="Courier New"/>
          <w:sz w:val="24"/>
          <w:szCs w:val="24"/>
        </w:rPr>
        <w:t xml:space="preserve">cihetle dava </w:t>
      </w:r>
      <w:r w:rsidR="00A81F88">
        <w:rPr>
          <w:rFonts w:ascii="Courier New" w:hAnsi="Courier New" w:cs="Courier New"/>
          <w:sz w:val="24"/>
          <w:szCs w:val="24"/>
        </w:rPr>
        <w:t>yeniden</w:t>
      </w:r>
      <w:r w:rsidR="004962AB">
        <w:rPr>
          <w:rFonts w:ascii="Courier New" w:hAnsi="Courier New" w:cs="Courier New"/>
          <w:sz w:val="24"/>
          <w:szCs w:val="24"/>
        </w:rPr>
        <w:t xml:space="preserve"> canlandırıldı. </w:t>
      </w:r>
    </w:p>
    <w:p w:rsidR="00A10363" w:rsidRDefault="00A10363" w:rsidP="0024493B">
      <w:pPr>
        <w:spacing w:after="0" w:line="360" w:lineRule="auto"/>
        <w:contextualSpacing/>
        <w:rPr>
          <w:rFonts w:ascii="Courier New" w:hAnsi="Courier New" w:cs="Courier New"/>
          <w:sz w:val="24"/>
          <w:szCs w:val="24"/>
        </w:rPr>
      </w:pPr>
    </w:p>
    <w:p w:rsidR="00EC3472" w:rsidRDefault="00EC3472" w:rsidP="0024493B">
      <w:pPr>
        <w:spacing w:after="0" w:line="360" w:lineRule="auto"/>
        <w:contextualSpacing/>
        <w:rPr>
          <w:rFonts w:ascii="Courier New" w:hAnsi="Courier New" w:cs="Courier New"/>
          <w:sz w:val="24"/>
          <w:szCs w:val="24"/>
        </w:rPr>
      </w:pPr>
      <w:r>
        <w:rPr>
          <w:rFonts w:ascii="Courier New" w:hAnsi="Courier New" w:cs="Courier New"/>
          <w:sz w:val="24"/>
          <w:szCs w:val="24"/>
        </w:rPr>
        <w:tab/>
      </w:r>
      <w:r w:rsidR="00F56DA0">
        <w:rPr>
          <w:rFonts w:ascii="Courier New" w:hAnsi="Courier New" w:cs="Courier New"/>
          <w:sz w:val="24"/>
          <w:szCs w:val="24"/>
        </w:rPr>
        <w:t>T</w:t>
      </w:r>
      <w:r>
        <w:rPr>
          <w:rFonts w:ascii="Courier New" w:hAnsi="Courier New" w:cs="Courier New"/>
          <w:sz w:val="24"/>
          <w:szCs w:val="24"/>
        </w:rPr>
        <w:t>alimat istidasının tayin edildiği 24.12.2013 tarihinde</w:t>
      </w:r>
      <w:r w:rsidR="00A81F88">
        <w:rPr>
          <w:rFonts w:ascii="Courier New" w:hAnsi="Courier New" w:cs="Courier New"/>
          <w:sz w:val="24"/>
          <w:szCs w:val="24"/>
        </w:rPr>
        <w:t>,</w:t>
      </w:r>
      <w:r>
        <w:rPr>
          <w:rFonts w:ascii="Courier New" w:hAnsi="Courier New" w:cs="Courier New"/>
          <w:sz w:val="24"/>
          <w:szCs w:val="24"/>
        </w:rPr>
        <w:t xml:space="preserve"> Davacı</w:t>
      </w:r>
      <w:r w:rsidR="00DC287A">
        <w:rPr>
          <w:rFonts w:ascii="Courier New" w:hAnsi="Courier New" w:cs="Courier New"/>
          <w:sz w:val="24"/>
          <w:szCs w:val="24"/>
        </w:rPr>
        <w:t>lar tarafından</w:t>
      </w:r>
      <w:r>
        <w:rPr>
          <w:rFonts w:ascii="Courier New" w:hAnsi="Courier New" w:cs="Courier New"/>
          <w:sz w:val="24"/>
          <w:szCs w:val="24"/>
        </w:rPr>
        <w:t xml:space="preserve"> Avukat Mahkemede hazır bulunmadığından</w:t>
      </w:r>
      <w:r w:rsidR="00A81F88">
        <w:rPr>
          <w:rFonts w:ascii="Courier New" w:hAnsi="Courier New" w:cs="Courier New"/>
          <w:sz w:val="24"/>
          <w:szCs w:val="24"/>
        </w:rPr>
        <w:t>,</w:t>
      </w:r>
      <w:r>
        <w:rPr>
          <w:rFonts w:ascii="Courier New" w:hAnsi="Courier New" w:cs="Courier New"/>
          <w:sz w:val="24"/>
          <w:szCs w:val="24"/>
        </w:rPr>
        <w:t xml:space="preserve"> </w:t>
      </w:r>
      <w:r w:rsidR="00DC287A">
        <w:rPr>
          <w:rFonts w:ascii="Courier New" w:hAnsi="Courier New" w:cs="Courier New"/>
          <w:sz w:val="24"/>
          <w:szCs w:val="24"/>
        </w:rPr>
        <w:t>dava</w:t>
      </w:r>
      <w:r>
        <w:rPr>
          <w:rFonts w:ascii="Courier New" w:hAnsi="Courier New" w:cs="Courier New"/>
          <w:sz w:val="24"/>
          <w:szCs w:val="24"/>
        </w:rPr>
        <w:t xml:space="preserve"> saat 12.00'ye tayin edildi. Davacı</w:t>
      </w:r>
      <w:r w:rsidR="00DC287A">
        <w:rPr>
          <w:rFonts w:ascii="Courier New" w:hAnsi="Courier New" w:cs="Courier New"/>
          <w:sz w:val="24"/>
          <w:szCs w:val="24"/>
        </w:rPr>
        <w:t>lar</w:t>
      </w:r>
      <w:r>
        <w:rPr>
          <w:rFonts w:ascii="Courier New" w:hAnsi="Courier New" w:cs="Courier New"/>
          <w:sz w:val="24"/>
          <w:szCs w:val="24"/>
        </w:rPr>
        <w:t xml:space="preserve"> </w:t>
      </w:r>
      <w:r w:rsidR="0010671D">
        <w:rPr>
          <w:rFonts w:ascii="Courier New" w:hAnsi="Courier New" w:cs="Courier New"/>
          <w:sz w:val="24"/>
          <w:szCs w:val="24"/>
        </w:rPr>
        <w:t xml:space="preserve">veya </w:t>
      </w:r>
      <w:r>
        <w:rPr>
          <w:rFonts w:ascii="Courier New" w:hAnsi="Courier New" w:cs="Courier New"/>
          <w:sz w:val="24"/>
          <w:szCs w:val="24"/>
        </w:rPr>
        <w:t>Avukat</w:t>
      </w:r>
      <w:r w:rsidR="00DC287A">
        <w:rPr>
          <w:rFonts w:ascii="Courier New" w:hAnsi="Courier New" w:cs="Courier New"/>
          <w:sz w:val="24"/>
          <w:szCs w:val="24"/>
        </w:rPr>
        <w:t>lar</w:t>
      </w:r>
      <w:r>
        <w:rPr>
          <w:rFonts w:ascii="Courier New" w:hAnsi="Courier New" w:cs="Courier New"/>
          <w:sz w:val="24"/>
          <w:szCs w:val="24"/>
        </w:rPr>
        <w:t>ının tayin edilen saatte Mahkemede hazır olmaması üzerine</w:t>
      </w:r>
      <w:r w:rsidR="00A81F88">
        <w:rPr>
          <w:rFonts w:ascii="Courier New" w:hAnsi="Courier New" w:cs="Courier New"/>
          <w:sz w:val="24"/>
          <w:szCs w:val="24"/>
        </w:rPr>
        <w:t>,</w:t>
      </w:r>
      <w:r>
        <w:rPr>
          <w:rFonts w:ascii="Courier New" w:hAnsi="Courier New" w:cs="Courier New"/>
          <w:sz w:val="24"/>
          <w:szCs w:val="24"/>
        </w:rPr>
        <w:t xml:space="preserve"> Alt Mahkeme davayı takipsizlikten ret ve iptal e</w:t>
      </w:r>
      <w:r w:rsidR="0010671D">
        <w:rPr>
          <w:rFonts w:ascii="Courier New" w:hAnsi="Courier New" w:cs="Courier New"/>
          <w:sz w:val="24"/>
          <w:szCs w:val="24"/>
        </w:rPr>
        <w:t>tt</w:t>
      </w:r>
      <w:r>
        <w:rPr>
          <w:rFonts w:ascii="Courier New" w:hAnsi="Courier New" w:cs="Courier New"/>
          <w:sz w:val="24"/>
          <w:szCs w:val="24"/>
        </w:rPr>
        <w:t xml:space="preserve">i. </w:t>
      </w:r>
    </w:p>
    <w:p w:rsidR="00344EAF" w:rsidRDefault="00344EAF" w:rsidP="0024493B">
      <w:pPr>
        <w:spacing w:after="0" w:line="360" w:lineRule="auto"/>
        <w:contextualSpacing/>
        <w:rPr>
          <w:rFonts w:ascii="Courier New" w:hAnsi="Courier New" w:cs="Courier New"/>
          <w:sz w:val="24"/>
          <w:szCs w:val="24"/>
        </w:rPr>
      </w:pPr>
    </w:p>
    <w:p w:rsidR="00A10932" w:rsidRDefault="00A10932" w:rsidP="00A10932">
      <w:pPr>
        <w:spacing w:after="0" w:line="360" w:lineRule="auto"/>
        <w:contextualSpacing/>
        <w:rPr>
          <w:rFonts w:ascii="Courier New" w:hAnsi="Courier New" w:cs="Courier New"/>
          <w:sz w:val="24"/>
          <w:szCs w:val="24"/>
        </w:rPr>
      </w:pPr>
      <w:r>
        <w:rPr>
          <w:rFonts w:ascii="Courier New" w:hAnsi="Courier New" w:cs="Courier New"/>
          <w:sz w:val="24"/>
          <w:szCs w:val="24"/>
        </w:rPr>
        <w:tab/>
      </w:r>
      <w:r w:rsidR="00DC287A">
        <w:rPr>
          <w:rFonts w:ascii="Courier New" w:hAnsi="Courier New" w:cs="Courier New"/>
          <w:sz w:val="24"/>
          <w:szCs w:val="24"/>
        </w:rPr>
        <w:t xml:space="preserve">Bunun üzerine </w:t>
      </w:r>
      <w:r>
        <w:rPr>
          <w:rFonts w:ascii="Courier New" w:hAnsi="Courier New" w:cs="Courier New"/>
          <w:sz w:val="24"/>
          <w:szCs w:val="24"/>
        </w:rPr>
        <w:t xml:space="preserve">Davacılar davanın canlandırılması amacıyla 27.12.2013 tarihli istidayı dosyaladı. </w:t>
      </w:r>
      <w:r w:rsidR="00DC287A">
        <w:rPr>
          <w:rFonts w:ascii="Courier New" w:hAnsi="Courier New" w:cs="Courier New"/>
          <w:sz w:val="24"/>
          <w:szCs w:val="24"/>
        </w:rPr>
        <w:t>Mezkur i</w:t>
      </w:r>
      <w:r>
        <w:rPr>
          <w:rFonts w:ascii="Courier New" w:hAnsi="Courier New" w:cs="Courier New"/>
          <w:sz w:val="24"/>
          <w:szCs w:val="24"/>
        </w:rPr>
        <w:t xml:space="preserve">stida Davalıya tebliğ olmasına rağmen </w:t>
      </w:r>
      <w:r w:rsidR="00A81F88">
        <w:rPr>
          <w:rFonts w:ascii="Courier New" w:hAnsi="Courier New" w:cs="Courier New"/>
          <w:sz w:val="24"/>
          <w:szCs w:val="24"/>
        </w:rPr>
        <w:t xml:space="preserve">Davalı tarafından </w:t>
      </w:r>
      <w:r>
        <w:rPr>
          <w:rFonts w:ascii="Courier New" w:hAnsi="Courier New" w:cs="Courier New"/>
          <w:sz w:val="24"/>
          <w:szCs w:val="24"/>
        </w:rPr>
        <w:t xml:space="preserve">itiraz dosyalanmadı. </w:t>
      </w:r>
      <w:r w:rsidR="0010671D">
        <w:rPr>
          <w:rFonts w:ascii="Courier New" w:hAnsi="Courier New" w:cs="Courier New"/>
          <w:sz w:val="24"/>
          <w:szCs w:val="24"/>
        </w:rPr>
        <w:t xml:space="preserve">İstidanın duruşmasında </w:t>
      </w:r>
      <w:r>
        <w:rPr>
          <w:rFonts w:ascii="Courier New" w:hAnsi="Courier New" w:cs="Courier New"/>
          <w:sz w:val="24"/>
          <w:szCs w:val="24"/>
        </w:rPr>
        <w:t xml:space="preserve">Davalının </w:t>
      </w:r>
      <w:r w:rsidR="004962AB">
        <w:rPr>
          <w:rFonts w:ascii="Courier New" w:hAnsi="Courier New" w:cs="Courier New"/>
          <w:sz w:val="24"/>
          <w:szCs w:val="24"/>
        </w:rPr>
        <w:t xml:space="preserve">hazır olmaması nedeniyle istidayı </w:t>
      </w:r>
      <w:r w:rsidR="00DC287A">
        <w:rPr>
          <w:rFonts w:ascii="Courier New" w:hAnsi="Courier New" w:cs="Courier New"/>
          <w:sz w:val="24"/>
          <w:szCs w:val="24"/>
        </w:rPr>
        <w:t xml:space="preserve">Davalının ve </w:t>
      </w:r>
      <w:r w:rsidR="00A81F88">
        <w:rPr>
          <w:rFonts w:ascii="Courier New" w:hAnsi="Courier New" w:cs="Courier New"/>
          <w:sz w:val="24"/>
          <w:szCs w:val="24"/>
        </w:rPr>
        <w:t>A</w:t>
      </w:r>
      <w:r w:rsidR="00DC287A">
        <w:rPr>
          <w:rFonts w:ascii="Courier New" w:hAnsi="Courier New" w:cs="Courier New"/>
          <w:sz w:val="24"/>
          <w:szCs w:val="24"/>
        </w:rPr>
        <w:t xml:space="preserve">vukatının </w:t>
      </w:r>
      <w:r>
        <w:rPr>
          <w:rFonts w:ascii="Courier New" w:hAnsi="Courier New" w:cs="Courier New"/>
          <w:sz w:val="24"/>
          <w:szCs w:val="24"/>
        </w:rPr>
        <w:t>gıyabında dinleyen Alt Mahkeme istidayı ret ve iptal etti.</w:t>
      </w:r>
    </w:p>
    <w:p w:rsidR="00A10932" w:rsidRDefault="00A10932" w:rsidP="00A10932">
      <w:pPr>
        <w:spacing w:after="0" w:line="360" w:lineRule="auto"/>
        <w:contextualSpacing/>
        <w:rPr>
          <w:rFonts w:ascii="Courier New" w:hAnsi="Courier New" w:cs="Courier New"/>
          <w:sz w:val="24"/>
          <w:szCs w:val="24"/>
        </w:rPr>
      </w:pPr>
    </w:p>
    <w:p w:rsidR="00A10932" w:rsidRPr="003433FF" w:rsidRDefault="00A10932" w:rsidP="00A10932">
      <w:pPr>
        <w:spacing w:after="0" w:line="360" w:lineRule="auto"/>
        <w:contextualSpacing/>
        <w:rPr>
          <w:rFonts w:ascii="Courier New" w:hAnsi="Courier New" w:cs="Courier New"/>
          <w:sz w:val="24"/>
          <w:szCs w:val="24"/>
        </w:rPr>
      </w:pPr>
      <w:r>
        <w:rPr>
          <w:rFonts w:ascii="Courier New" w:hAnsi="Courier New" w:cs="Courier New"/>
          <w:sz w:val="24"/>
          <w:szCs w:val="24"/>
        </w:rPr>
        <w:tab/>
      </w:r>
      <w:r w:rsidR="004962AB">
        <w:rPr>
          <w:rFonts w:ascii="Courier New" w:hAnsi="Courier New" w:cs="Courier New"/>
          <w:sz w:val="24"/>
          <w:szCs w:val="24"/>
        </w:rPr>
        <w:t>Huzurumuzdaki i</w:t>
      </w:r>
      <w:r>
        <w:rPr>
          <w:rFonts w:ascii="Courier New" w:hAnsi="Courier New" w:cs="Courier New"/>
          <w:sz w:val="24"/>
          <w:szCs w:val="24"/>
        </w:rPr>
        <w:t>stinaf</w:t>
      </w:r>
      <w:r w:rsidR="00A81F88">
        <w:rPr>
          <w:rFonts w:ascii="Courier New" w:hAnsi="Courier New" w:cs="Courier New"/>
          <w:sz w:val="24"/>
          <w:szCs w:val="24"/>
        </w:rPr>
        <w:t>,</w:t>
      </w:r>
      <w:r>
        <w:rPr>
          <w:rFonts w:ascii="Courier New" w:hAnsi="Courier New" w:cs="Courier New"/>
          <w:sz w:val="24"/>
          <w:szCs w:val="24"/>
        </w:rPr>
        <w:t xml:space="preserve"> </w:t>
      </w:r>
      <w:r w:rsidR="004962AB">
        <w:rPr>
          <w:rFonts w:ascii="Courier New" w:hAnsi="Courier New" w:cs="Courier New"/>
          <w:sz w:val="24"/>
          <w:szCs w:val="24"/>
        </w:rPr>
        <w:t>G</w:t>
      </w:r>
      <w:r>
        <w:rPr>
          <w:rFonts w:ascii="Courier New" w:hAnsi="Courier New" w:cs="Courier New"/>
          <w:sz w:val="24"/>
          <w:szCs w:val="24"/>
        </w:rPr>
        <w:t>irne Kaza Mahkemesinin</w:t>
      </w:r>
      <w:r w:rsidR="00A81F88">
        <w:rPr>
          <w:rFonts w:ascii="Courier New" w:hAnsi="Courier New" w:cs="Courier New"/>
          <w:sz w:val="24"/>
          <w:szCs w:val="24"/>
        </w:rPr>
        <w:t>,</w:t>
      </w:r>
      <w:r>
        <w:rPr>
          <w:rFonts w:ascii="Courier New" w:hAnsi="Courier New" w:cs="Courier New"/>
          <w:sz w:val="24"/>
          <w:szCs w:val="24"/>
        </w:rPr>
        <w:t xml:space="preserve"> 1675/2011 sayılı davada</w:t>
      </w:r>
      <w:r w:rsidR="00A81F88">
        <w:rPr>
          <w:rFonts w:ascii="Courier New" w:hAnsi="Courier New" w:cs="Courier New"/>
          <w:sz w:val="24"/>
          <w:szCs w:val="24"/>
        </w:rPr>
        <w:t>,</w:t>
      </w:r>
      <w:r>
        <w:rPr>
          <w:rFonts w:ascii="Courier New" w:hAnsi="Courier New" w:cs="Courier New"/>
          <w:sz w:val="24"/>
          <w:szCs w:val="24"/>
        </w:rPr>
        <w:t xml:space="preserve"> 3.3.2014 tarihi</w:t>
      </w:r>
      <w:r w:rsidR="00F56DA0">
        <w:rPr>
          <w:rFonts w:ascii="Courier New" w:hAnsi="Courier New" w:cs="Courier New"/>
          <w:sz w:val="24"/>
          <w:szCs w:val="24"/>
        </w:rPr>
        <w:t>nde</w:t>
      </w:r>
      <w:r>
        <w:rPr>
          <w:rFonts w:ascii="Courier New" w:hAnsi="Courier New" w:cs="Courier New"/>
          <w:sz w:val="24"/>
          <w:szCs w:val="24"/>
        </w:rPr>
        <w:t xml:space="preserve"> </w:t>
      </w:r>
      <w:r w:rsidR="00DC287A">
        <w:rPr>
          <w:rFonts w:ascii="Courier New" w:hAnsi="Courier New" w:cs="Courier New"/>
          <w:sz w:val="24"/>
          <w:szCs w:val="24"/>
        </w:rPr>
        <w:t xml:space="preserve">canlandırma </w:t>
      </w:r>
      <w:r>
        <w:rPr>
          <w:rFonts w:ascii="Courier New" w:hAnsi="Courier New" w:cs="Courier New"/>
          <w:sz w:val="24"/>
          <w:szCs w:val="24"/>
        </w:rPr>
        <w:t>istida</w:t>
      </w:r>
      <w:r w:rsidR="00DC287A">
        <w:rPr>
          <w:rFonts w:ascii="Courier New" w:hAnsi="Courier New" w:cs="Courier New"/>
          <w:sz w:val="24"/>
          <w:szCs w:val="24"/>
        </w:rPr>
        <w:t>sı</w:t>
      </w:r>
      <w:r>
        <w:rPr>
          <w:rFonts w:ascii="Courier New" w:hAnsi="Courier New" w:cs="Courier New"/>
          <w:sz w:val="24"/>
          <w:szCs w:val="24"/>
        </w:rPr>
        <w:t xml:space="preserve">nı </w:t>
      </w:r>
      <w:r w:rsidR="004962AB">
        <w:rPr>
          <w:rFonts w:ascii="Courier New" w:hAnsi="Courier New" w:cs="Courier New"/>
          <w:sz w:val="24"/>
          <w:szCs w:val="24"/>
        </w:rPr>
        <w:t>re</w:t>
      </w:r>
      <w:r w:rsidR="0010671D">
        <w:rPr>
          <w:rFonts w:ascii="Courier New" w:hAnsi="Courier New" w:cs="Courier New"/>
          <w:sz w:val="24"/>
          <w:szCs w:val="24"/>
        </w:rPr>
        <w:t>t</w:t>
      </w:r>
      <w:r w:rsidR="004962AB">
        <w:rPr>
          <w:rFonts w:ascii="Courier New" w:hAnsi="Courier New" w:cs="Courier New"/>
          <w:sz w:val="24"/>
          <w:szCs w:val="24"/>
        </w:rPr>
        <w:t xml:space="preserve"> ve </w:t>
      </w:r>
      <w:r>
        <w:rPr>
          <w:rFonts w:ascii="Courier New" w:hAnsi="Courier New" w:cs="Courier New"/>
          <w:sz w:val="24"/>
          <w:szCs w:val="24"/>
        </w:rPr>
        <w:t>iptal kararında</w:t>
      </w:r>
      <w:r w:rsidR="004962AB">
        <w:rPr>
          <w:rFonts w:ascii="Courier New" w:hAnsi="Courier New" w:cs="Courier New"/>
          <w:sz w:val="24"/>
          <w:szCs w:val="24"/>
        </w:rPr>
        <w:t>n</w:t>
      </w:r>
      <w:r>
        <w:rPr>
          <w:rFonts w:ascii="Courier New" w:hAnsi="Courier New" w:cs="Courier New"/>
          <w:sz w:val="24"/>
          <w:szCs w:val="24"/>
        </w:rPr>
        <w:t xml:space="preserve"> dosyala</w:t>
      </w:r>
      <w:r w:rsidR="004962AB">
        <w:rPr>
          <w:rFonts w:ascii="Courier New" w:hAnsi="Courier New" w:cs="Courier New"/>
          <w:sz w:val="24"/>
          <w:szCs w:val="24"/>
        </w:rPr>
        <w:t>n</w:t>
      </w:r>
      <w:r>
        <w:rPr>
          <w:rFonts w:ascii="Courier New" w:hAnsi="Courier New" w:cs="Courier New"/>
          <w:sz w:val="24"/>
          <w:szCs w:val="24"/>
        </w:rPr>
        <w:t xml:space="preserve">dı. </w:t>
      </w:r>
    </w:p>
    <w:p w:rsidR="00421873" w:rsidRDefault="00421873" w:rsidP="0024493B">
      <w:pPr>
        <w:spacing w:after="0" w:line="360" w:lineRule="auto"/>
        <w:contextualSpacing/>
        <w:rPr>
          <w:rFonts w:ascii="Courier New" w:hAnsi="Courier New" w:cs="Courier New"/>
          <w:sz w:val="24"/>
          <w:szCs w:val="24"/>
        </w:rPr>
      </w:pPr>
    </w:p>
    <w:p w:rsidR="00421873" w:rsidRDefault="00421873" w:rsidP="0024493B">
      <w:pPr>
        <w:spacing w:after="0" w:line="360" w:lineRule="auto"/>
        <w:contextualSpacing/>
        <w:rPr>
          <w:rFonts w:ascii="Courier New" w:hAnsi="Courier New" w:cs="Courier New"/>
          <w:b/>
          <w:sz w:val="24"/>
          <w:szCs w:val="24"/>
          <w:u w:val="single"/>
        </w:rPr>
      </w:pPr>
      <w:r>
        <w:rPr>
          <w:rFonts w:ascii="Courier New" w:hAnsi="Courier New" w:cs="Courier New"/>
          <w:b/>
          <w:sz w:val="24"/>
          <w:szCs w:val="24"/>
          <w:u w:val="single"/>
        </w:rPr>
        <w:t>İSTİNAF SEBEPLERİ</w:t>
      </w:r>
    </w:p>
    <w:p w:rsidR="00421873" w:rsidRDefault="00421873" w:rsidP="0024493B">
      <w:pPr>
        <w:spacing w:after="0" w:line="360" w:lineRule="auto"/>
        <w:contextualSpacing/>
        <w:rPr>
          <w:rFonts w:ascii="Courier New" w:hAnsi="Courier New" w:cs="Courier New"/>
          <w:b/>
          <w:sz w:val="24"/>
          <w:szCs w:val="24"/>
          <w:u w:val="single"/>
        </w:rPr>
      </w:pPr>
    </w:p>
    <w:p w:rsidR="00421873" w:rsidRPr="001E1D40" w:rsidRDefault="001E1D40" w:rsidP="001E1D40">
      <w:pPr>
        <w:spacing w:after="0" w:line="360" w:lineRule="auto"/>
        <w:ind w:firstLine="708"/>
        <w:contextualSpacing/>
        <w:rPr>
          <w:rFonts w:ascii="Courier New" w:hAnsi="Courier New" w:cs="Courier New"/>
        </w:rPr>
      </w:pPr>
      <w:r w:rsidRPr="001E1D40">
        <w:rPr>
          <w:rFonts w:ascii="Courier New" w:hAnsi="Courier New" w:cs="Courier New"/>
        </w:rPr>
        <w:t>Davacı istinafında 3 başlık altında istinaf sebepleri ileri sürmekle birlikte</w:t>
      </w:r>
      <w:r w:rsidR="00A81F88">
        <w:rPr>
          <w:rFonts w:ascii="Courier New" w:hAnsi="Courier New" w:cs="Courier New"/>
        </w:rPr>
        <w:t>,</w:t>
      </w:r>
      <w:r w:rsidRPr="001E1D40">
        <w:rPr>
          <w:rFonts w:ascii="Courier New" w:hAnsi="Courier New" w:cs="Courier New"/>
        </w:rPr>
        <w:t xml:space="preserve"> istinafını tek başlık altında toplamıştır. Davacının istinafı şöyle özetlenebilir</w:t>
      </w:r>
      <w:r w:rsidR="0010671D">
        <w:rPr>
          <w:rFonts w:ascii="Courier New" w:hAnsi="Courier New" w:cs="Courier New"/>
        </w:rPr>
        <w:t>:</w:t>
      </w:r>
    </w:p>
    <w:p w:rsidR="001E1D40" w:rsidRPr="001E1D40" w:rsidRDefault="001E1D40" w:rsidP="0024493B">
      <w:pPr>
        <w:spacing w:after="0" w:line="360" w:lineRule="auto"/>
        <w:contextualSpacing/>
        <w:rPr>
          <w:rFonts w:ascii="Courier New" w:hAnsi="Courier New" w:cs="Courier New"/>
          <w:sz w:val="24"/>
          <w:szCs w:val="24"/>
        </w:rPr>
      </w:pPr>
    </w:p>
    <w:p w:rsidR="001E1D40" w:rsidRPr="001E1D40" w:rsidRDefault="001E1D40" w:rsidP="00A81F88">
      <w:pPr>
        <w:pStyle w:val="ListeParagraf"/>
        <w:spacing w:after="0" w:line="360" w:lineRule="auto"/>
        <w:ind w:left="720"/>
        <w:contextualSpacing/>
        <w:rPr>
          <w:rFonts w:ascii="Courier New" w:hAnsi="Courier New" w:cs="Courier New"/>
          <w:b/>
        </w:rPr>
      </w:pPr>
      <w:r>
        <w:rPr>
          <w:rFonts w:ascii="Courier New" w:hAnsi="Courier New" w:cs="Courier New"/>
          <w:b/>
        </w:rPr>
        <w:t>Muhterem Alt Mahkeme</w:t>
      </w:r>
      <w:r w:rsidR="00A81F88">
        <w:rPr>
          <w:rFonts w:ascii="Courier New" w:hAnsi="Courier New" w:cs="Courier New"/>
          <w:b/>
        </w:rPr>
        <w:t>,</w:t>
      </w:r>
      <w:r>
        <w:rPr>
          <w:rFonts w:ascii="Courier New" w:hAnsi="Courier New" w:cs="Courier New"/>
          <w:b/>
        </w:rPr>
        <w:t xml:space="preserve"> canlandırma istidası uyarınca davayı canlandırmamak ve istidayı re</w:t>
      </w:r>
      <w:r w:rsidR="0010671D">
        <w:rPr>
          <w:rFonts w:ascii="Courier New" w:hAnsi="Courier New" w:cs="Courier New"/>
          <w:b/>
        </w:rPr>
        <w:t>t</w:t>
      </w:r>
      <w:r>
        <w:rPr>
          <w:rFonts w:ascii="Courier New" w:hAnsi="Courier New" w:cs="Courier New"/>
          <w:b/>
        </w:rPr>
        <w:t xml:space="preserve"> ve iptal etmekle hata etti. </w:t>
      </w:r>
    </w:p>
    <w:p w:rsidR="004962AB" w:rsidRDefault="004962AB" w:rsidP="0024493B">
      <w:pPr>
        <w:spacing w:after="0" w:line="360" w:lineRule="auto"/>
        <w:contextualSpacing/>
        <w:rPr>
          <w:rFonts w:ascii="Courier New" w:hAnsi="Courier New" w:cs="Courier New"/>
          <w:b/>
          <w:sz w:val="24"/>
          <w:szCs w:val="24"/>
          <w:u w:val="single"/>
        </w:rPr>
      </w:pPr>
    </w:p>
    <w:p w:rsidR="00A81F88" w:rsidRDefault="00A81F88" w:rsidP="0024493B">
      <w:pPr>
        <w:spacing w:after="0" w:line="360" w:lineRule="auto"/>
        <w:contextualSpacing/>
        <w:rPr>
          <w:rFonts w:ascii="Courier New" w:hAnsi="Courier New" w:cs="Courier New"/>
          <w:b/>
          <w:sz w:val="24"/>
          <w:szCs w:val="24"/>
          <w:u w:val="single"/>
        </w:rPr>
      </w:pPr>
    </w:p>
    <w:p w:rsidR="00A81F88" w:rsidRDefault="00A81F88" w:rsidP="0024493B">
      <w:pPr>
        <w:spacing w:after="0" w:line="360" w:lineRule="auto"/>
        <w:contextualSpacing/>
        <w:rPr>
          <w:rFonts w:ascii="Courier New" w:hAnsi="Courier New" w:cs="Courier New"/>
          <w:b/>
          <w:sz w:val="24"/>
          <w:szCs w:val="24"/>
          <w:u w:val="single"/>
        </w:rPr>
      </w:pPr>
    </w:p>
    <w:p w:rsidR="00421873" w:rsidRDefault="001E1D40" w:rsidP="0024493B">
      <w:pPr>
        <w:spacing w:after="0" w:line="360" w:lineRule="auto"/>
        <w:contextualSpacing/>
        <w:rPr>
          <w:rFonts w:ascii="Courier New" w:hAnsi="Courier New" w:cs="Courier New"/>
          <w:b/>
          <w:sz w:val="24"/>
          <w:szCs w:val="24"/>
        </w:rPr>
      </w:pPr>
      <w:r>
        <w:rPr>
          <w:rFonts w:ascii="Courier New" w:hAnsi="Courier New" w:cs="Courier New"/>
          <w:b/>
          <w:sz w:val="24"/>
          <w:szCs w:val="24"/>
          <w:u w:val="single"/>
        </w:rPr>
        <w:lastRenderedPageBreak/>
        <w:t>DAVACININ</w:t>
      </w:r>
      <w:r w:rsidR="00421873">
        <w:rPr>
          <w:rFonts w:ascii="Courier New" w:hAnsi="Courier New" w:cs="Courier New"/>
          <w:b/>
          <w:sz w:val="24"/>
          <w:szCs w:val="24"/>
          <w:u w:val="single"/>
        </w:rPr>
        <w:t xml:space="preserve"> İDDİA VE ARGÜMANLARI</w:t>
      </w:r>
      <w:r w:rsidR="00421873">
        <w:rPr>
          <w:rFonts w:ascii="Courier New" w:hAnsi="Courier New" w:cs="Courier New"/>
          <w:b/>
          <w:sz w:val="24"/>
          <w:szCs w:val="24"/>
        </w:rPr>
        <w:tab/>
      </w:r>
    </w:p>
    <w:p w:rsidR="00421873" w:rsidRDefault="00421873" w:rsidP="0024493B">
      <w:pPr>
        <w:spacing w:after="0" w:line="360" w:lineRule="auto"/>
        <w:contextualSpacing/>
        <w:rPr>
          <w:rFonts w:ascii="Courier New" w:hAnsi="Courier New" w:cs="Courier New"/>
          <w:b/>
          <w:sz w:val="24"/>
          <w:szCs w:val="24"/>
        </w:rPr>
      </w:pPr>
    </w:p>
    <w:p w:rsidR="00772274" w:rsidRDefault="00421873" w:rsidP="0024493B">
      <w:pPr>
        <w:spacing w:after="0" w:line="360" w:lineRule="auto"/>
        <w:contextualSpacing/>
        <w:rPr>
          <w:rFonts w:ascii="Courier New" w:hAnsi="Courier New" w:cs="Courier New"/>
          <w:sz w:val="24"/>
          <w:szCs w:val="24"/>
        </w:rPr>
      </w:pPr>
      <w:r>
        <w:rPr>
          <w:rFonts w:ascii="Courier New" w:hAnsi="Courier New" w:cs="Courier New"/>
          <w:sz w:val="24"/>
          <w:szCs w:val="24"/>
        </w:rPr>
        <w:tab/>
      </w:r>
      <w:r w:rsidR="00772274">
        <w:rPr>
          <w:rFonts w:ascii="Courier New" w:hAnsi="Courier New" w:cs="Courier New"/>
          <w:sz w:val="24"/>
          <w:szCs w:val="24"/>
        </w:rPr>
        <w:t xml:space="preserve">Davacılar tarafından </w:t>
      </w:r>
      <w:r w:rsidR="00A81F88">
        <w:rPr>
          <w:rFonts w:ascii="Courier New" w:hAnsi="Courier New" w:cs="Courier New"/>
          <w:sz w:val="24"/>
          <w:szCs w:val="24"/>
        </w:rPr>
        <w:t>A</w:t>
      </w:r>
      <w:r w:rsidR="00772274">
        <w:rPr>
          <w:rFonts w:ascii="Courier New" w:hAnsi="Courier New" w:cs="Courier New"/>
          <w:sz w:val="24"/>
          <w:szCs w:val="24"/>
        </w:rPr>
        <w:t>vukat</w:t>
      </w:r>
      <w:r w:rsidR="00A81F88">
        <w:rPr>
          <w:rFonts w:ascii="Courier New" w:hAnsi="Courier New" w:cs="Courier New"/>
          <w:sz w:val="24"/>
          <w:szCs w:val="24"/>
        </w:rPr>
        <w:t>ın</w:t>
      </w:r>
      <w:r w:rsidR="00772274">
        <w:rPr>
          <w:rFonts w:ascii="Courier New" w:hAnsi="Courier New" w:cs="Courier New"/>
          <w:sz w:val="24"/>
          <w:szCs w:val="24"/>
        </w:rPr>
        <w:t xml:space="preserve"> istinafta</w:t>
      </w:r>
      <w:r w:rsidR="00A81F88">
        <w:rPr>
          <w:rFonts w:ascii="Courier New" w:hAnsi="Courier New" w:cs="Courier New"/>
          <w:sz w:val="24"/>
          <w:szCs w:val="24"/>
        </w:rPr>
        <w:t xml:space="preserve"> yaptığı</w:t>
      </w:r>
      <w:r w:rsidR="00772274">
        <w:rPr>
          <w:rFonts w:ascii="Courier New" w:hAnsi="Courier New" w:cs="Courier New"/>
          <w:sz w:val="24"/>
          <w:szCs w:val="24"/>
        </w:rPr>
        <w:t xml:space="preserve"> hita</w:t>
      </w:r>
      <w:r w:rsidR="00A81F88">
        <w:rPr>
          <w:rFonts w:ascii="Courier New" w:hAnsi="Courier New" w:cs="Courier New"/>
          <w:sz w:val="24"/>
          <w:szCs w:val="24"/>
        </w:rPr>
        <w:t xml:space="preserve">pta </w:t>
      </w:r>
      <w:r w:rsidR="00772274">
        <w:rPr>
          <w:rFonts w:ascii="Courier New" w:hAnsi="Courier New" w:cs="Courier New"/>
          <w:sz w:val="24"/>
          <w:szCs w:val="24"/>
        </w:rPr>
        <w:t xml:space="preserve"> ileri sürdüğü argümanlar özetle şöyledir</w:t>
      </w:r>
      <w:r w:rsidR="00A10932">
        <w:rPr>
          <w:rFonts w:ascii="Courier New" w:hAnsi="Courier New" w:cs="Courier New"/>
          <w:sz w:val="24"/>
          <w:szCs w:val="24"/>
        </w:rPr>
        <w:t>:</w:t>
      </w:r>
    </w:p>
    <w:p w:rsidR="00772274" w:rsidRDefault="00772274" w:rsidP="0024493B">
      <w:pPr>
        <w:spacing w:after="0" w:line="360" w:lineRule="auto"/>
        <w:contextualSpacing/>
        <w:rPr>
          <w:rFonts w:ascii="Courier New" w:hAnsi="Courier New" w:cs="Courier New"/>
          <w:sz w:val="24"/>
          <w:szCs w:val="24"/>
        </w:rPr>
      </w:pPr>
    </w:p>
    <w:p w:rsidR="00772274" w:rsidRDefault="00772274" w:rsidP="0024493B">
      <w:pPr>
        <w:spacing w:after="0" w:line="360" w:lineRule="auto"/>
        <w:contextualSpacing/>
        <w:rPr>
          <w:rFonts w:ascii="Courier New" w:hAnsi="Courier New" w:cs="Courier New"/>
          <w:sz w:val="24"/>
          <w:szCs w:val="24"/>
        </w:rPr>
      </w:pPr>
      <w:r>
        <w:rPr>
          <w:rFonts w:ascii="Courier New" w:hAnsi="Courier New" w:cs="Courier New"/>
          <w:sz w:val="24"/>
          <w:szCs w:val="24"/>
        </w:rPr>
        <w:tab/>
        <w:t xml:space="preserve">Davacılar ve </w:t>
      </w:r>
      <w:r w:rsidR="00A81F88">
        <w:rPr>
          <w:rFonts w:ascii="Courier New" w:hAnsi="Courier New" w:cs="Courier New"/>
          <w:sz w:val="24"/>
          <w:szCs w:val="24"/>
        </w:rPr>
        <w:t>A</w:t>
      </w:r>
      <w:r>
        <w:rPr>
          <w:rFonts w:ascii="Courier New" w:hAnsi="Courier New" w:cs="Courier New"/>
          <w:sz w:val="24"/>
          <w:szCs w:val="24"/>
        </w:rPr>
        <w:t>vukat</w:t>
      </w:r>
      <w:r w:rsidR="00A81F88">
        <w:rPr>
          <w:rFonts w:ascii="Courier New" w:hAnsi="Courier New" w:cs="Courier New"/>
          <w:sz w:val="24"/>
          <w:szCs w:val="24"/>
        </w:rPr>
        <w:t>ları,</w:t>
      </w:r>
      <w:r>
        <w:rPr>
          <w:rFonts w:ascii="Courier New" w:hAnsi="Courier New" w:cs="Courier New"/>
          <w:sz w:val="24"/>
          <w:szCs w:val="24"/>
        </w:rPr>
        <w:t xml:space="preserve"> davanın iptal edildiği tarihte neden </w:t>
      </w:r>
      <w:r w:rsidR="00CB3490">
        <w:rPr>
          <w:rFonts w:ascii="Courier New" w:hAnsi="Courier New" w:cs="Courier New"/>
          <w:sz w:val="24"/>
          <w:szCs w:val="24"/>
        </w:rPr>
        <w:t>M</w:t>
      </w:r>
      <w:r>
        <w:rPr>
          <w:rFonts w:ascii="Courier New" w:hAnsi="Courier New" w:cs="Courier New"/>
          <w:sz w:val="24"/>
          <w:szCs w:val="24"/>
        </w:rPr>
        <w:t>ahkemede hazır olmadıklarını yemin varakasında belirtmişler</w:t>
      </w:r>
      <w:r w:rsidR="00A10932">
        <w:rPr>
          <w:rFonts w:ascii="Courier New" w:hAnsi="Courier New" w:cs="Courier New"/>
          <w:sz w:val="24"/>
          <w:szCs w:val="24"/>
        </w:rPr>
        <w:t xml:space="preserve"> ve makul gerekçe ileri sürmüşlerdir.</w:t>
      </w:r>
      <w:r>
        <w:rPr>
          <w:rFonts w:ascii="Courier New" w:hAnsi="Courier New" w:cs="Courier New"/>
          <w:sz w:val="24"/>
          <w:szCs w:val="24"/>
        </w:rPr>
        <w:t xml:space="preserve"> Canlandırma istidası tüzük</w:t>
      </w:r>
      <w:r w:rsidR="00A10932">
        <w:rPr>
          <w:rFonts w:ascii="Courier New" w:hAnsi="Courier New" w:cs="Courier New"/>
          <w:sz w:val="24"/>
          <w:szCs w:val="24"/>
        </w:rPr>
        <w:t>t</w:t>
      </w:r>
      <w:r>
        <w:rPr>
          <w:rFonts w:ascii="Courier New" w:hAnsi="Courier New" w:cs="Courier New"/>
          <w:sz w:val="24"/>
          <w:szCs w:val="24"/>
        </w:rPr>
        <w:t>e düzenlenen 15 günlük sürede yapılmış, Davalı bu talebe itiraz dosyalamadığı gibi istidanın dinlenme</w:t>
      </w:r>
      <w:r w:rsidR="00A81F88">
        <w:rPr>
          <w:rFonts w:ascii="Courier New" w:hAnsi="Courier New" w:cs="Courier New"/>
          <w:sz w:val="24"/>
          <w:szCs w:val="24"/>
        </w:rPr>
        <w:t>si</w:t>
      </w:r>
      <w:r>
        <w:rPr>
          <w:rFonts w:ascii="Courier New" w:hAnsi="Courier New" w:cs="Courier New"/>
          <w:sz w:val="24"/>
          <w:szCs w:val="24"/>
        </w:rPr>
        <w:t xml:space="preserve"> için tayinli olduğu celsede </w:t>
      </w:r>
      <w:r w:rsidR="00CB3490">
        <w:rPr>
          <w:rFonts w:ascii="Courier New" w:hAnsi="Courier New" w:cs="Courier New"/>
          <w:sz w:val="24"/>
          <w:szCs w:val="24"/>
        </w:rPr>
        <w:t>M</w:t>
      </w:r>
      <w:r>
        <w:rPr>
          <w:rFonts w:ascii="Courier New" w:hAnsi="Courier New" w:cs="Courier New"/>
          <w:sz w:val="24"/>
          <w:szCs w:val="24"/>
        </w:rPr>
        <w:t xml:space="preserve">ahkemede </w:t>
      </w:r>
      <w:r w:rsidR="00DC287A">
        <w:rPr>
          <w:rFonts w:ascii="Courier New" w:hAnsi="Courier New" w:cs="Courier New"/>
          <w:sz w:val="24"/>
          <w:szCs w:val="24"/>
        </w:rPr>
        <w:t xml:space="preserve">de </w:t>
      </w:r>
      <w:r>
        <w:rPr>
          <w:rFonts w:ascii="Courier New" w:hAnsi="Courier New" w:cs="Courier New"/>
          <w:sz w:val="24"/>
          <w:szCs w:val="24"/>
        </w:rPr>
        <w:t xml:space="preserve">hazır olmamıştır. </w:t>
      </w:r>
    </w:p>
    <w:p w:rsidR="00A10932" w:rsidRDefault="00A10932" w:rsidP="0024493B">
      <w:pPr>
        <w:spacing w:after="0" w:line="360" w:lineRule="auto"/>
        <w:contextualSpacing/>
        <w:rPr>
          <w:rFonts w:ascii="Courier New" w:hAnsi="Courier New" w:cs="Courier New"/>
          <w:sz w:val="24"/>
          <w:szCs w:val="24"/>
        </w:rPr>
      </w:pPr>
    </w:p>
    <w:p w:rsidR="00A10932" w:rsidRDefault="00A10932" w:rsidP="0024493B">
      <w:pPr>
        <w:spacing w:after="0" w:line="360" w:lineRule="auto"/>
        <w:contextualSpacing/>
        <w:rPr>
          <w:rFonts w:ascii="Courier New" w:hAnsi="Courier New" w:cs="Courier New"/>
          <w:sz w:val="24"/>
          <w:szCs w:val="24"/>
        </w:rPr>
      </w:pPr>
      <w:r>
        <w:rPr>
          <w:rFonts w:ascii="Courier New" w:hAnsi="Courier New" w:cs="Courier New"/>
          <w:sz w:val="24"/>
          <w:szCs w:val="24"/>
        </w:rPr>
        <w:tab/>
      </w:r>
      <w:r w:rsidR="00DC287A">
        <w:rPr>
          <w:rFonts w:ascii="Courier New" w:hAnsi="Courier New" w:cs="Courier New"/>
          <w:sz w:val="24"/>
          <w:szCs w:val="24"/>
        </w:rPr>
        <w:t>Keza</w:t>
      </w:r>
      <w:r w:rsidR="00A81F88">
        <w:rPr>
          <w:rFonts w:ascii="Courier New" w:hAnsi="Courier New" w:cs="Courier New"/>
          <w:sz w:val="24"/>
          <w:szCs w:val="24"/>
        </w:rPr>
        <w:t>,</w:t>
      </w:r>
      <w:r w:rsidR="00DC287A">
        <w:rPr>
          <w:rFonts w:ascii="Courier New" w:hAnsi="Courier New" w:cs="Courier New"/>
          <w:sz w:val="24"/>
          <w:szCs w:val="24"/>
        </w:rPr>
        <w:t xml:space="preserve"> i</w:t>
      </w:r>
      <w:r>
        <w:rPr>
          <w:rFonts w:ascii="Courier New" w:hAnsi="Courier New" w:cs="Courier New"/>
          <w:sz w:val="24"/>
          <w:szCs w:val="24"/>
        </w:rPr>
        <w:t>stinafın dinleneceği tarihte</w:t>
      </w:r>
      <w:r w:rsidR="00A81F88">
        <w:rPr>
          <w:rFonts w:ascii="Courier New" w:hAnsi="Courier New" w:cs="Courier New"/>
          <w:sz w:val="24"/>
          <w:szCs w:val="24"/>
        </w:rPr>
        <w:t>,</w:t>
      </w:r>
      <w:r>
        <w:rPr>
          <w:rFonts w:ascii="Courier New" w:hAnsi="Courier New" w:cs="Courier New"/>
          <w:sz w:val="24"/>
          <w:szCs w:val="24"/>
        </w:rPr>
        <w:t xml:space="preserve"> Davalı veya </w:t>
      </w:r>
      <w:r w:rsidR="00F56DA0">
        <w:rPr>
          <w:rFonts w:ascii="Courier New" w:hAnsi="Courier New" w:cs="Courier New"/>
          <w:sz w:val="24"/>
          <w:szCs w:val="24"/>
        </w:rPr>
        <w:t>A</w:t>
      </w:r>
      <w:r>
        <w:rPr>
          <w:rFonts w:ascii="Courier New" w:hAnsi="Courier New" w:cs="Courier New"/>
          <w:sz w:val="24"/>
          <w:szCs w:val="24"/>
        </w:rPr>
        <w:t>vukat</w:t>
      </w:r>
      <w:r w:rsidR="00F56DA0">
        <w:rPr>
          <w:rFonts w:ascii="Courier New" w:hAnsi="Courier New" w:cs="Courier New"/>
          <w:sz w:val="24"/>
          <w:szCs w:val="24"/>
        </w:rPr>
        <w:t>ı</w:t>
      </w:r>
      <w:r>
        <w:rPr>
          <w:rFonts w:ascii="Courier New" w:hAnsi="Courier New" w:cs="Courier New"/>
          <w:sz w:val="24"/>
          <w:szCs w:val="24"/>
        </w:rPr>
        <w:t xml:space="preserve"> </w:t>
      </w:r>
      <w:r w:rsidR="00F56DA0">
        <w:rPr>
          <w:rFonts w:ascii="Courier New" w:hAnsi="Courier New" w:cs="Courier New"/>
          <w:sz w:val="24"/>
          <w:szCs w:val="24"/>
        </w:rPr>
        <w:t>M</w:t>
      </w:r>
      <w:r>
        <w:rPr>
          <w:rFonts w:ascii="Courier New" w:hAnsi="Courier New" w:cs="Courier New"/>
          <w:sz w:val="24"/>
          <w:szCs w:val="24"/>
        </w:rPr>
        <w:t xml:space="preserve">ahkemede </w:t>
      </w:r>
      <w:r w:rsidR="00DC287A">
        <w:rPr>
          <w:rFonts w:ascii="Courier New" w:hAnsi="Courier New" w:cs="Courier New"/>
          <w:sz w:val="24"/>
          <w:szCs w:val="24"/>
        </w:rPr>
        <w:t xml:space="preserve">yine </w:t>
      </w:r>
      <w:r>
        <w:rPr>
          <w:rFonts w:ascii="Courier New" w:hAnsi="Courier New" w:cs="Courier New"/>
          <w:sz w:val="24"/>
          <w:szCs w:val="24"/>
        </w:rPr>
        <w:t>hazır bulunmadı</w:t>
      </w:r>
      <w:r w:rsidR="00DC287A">
        <w:rPr>
          <w:rFonts w:ascii="Courier New" w:hAnsi="Courier New" w:cs="Courier New"/>
          <w:sz w:val="24"/>
          <w:szCs w:val="24"/>
        </w:rPr>
        <w:t>kları</w:t>
      </w:r>
      <w:r>
        <w:rPr>
          <w:rFonts w:ascii="Courier New" w:hAnsi="Courier New" w:cs="Courier New"/>
          <w:sz w:val="24"/>
          <w:szCs w:val="24"/>
        </w:rPr>
        <w:t>ndan</w:t>
      </w:r>
      <w:r w:rsidR="00A81F88">
        <w:rPr>
          <w:rFonts w:ascii="Courier New" w:hAnsi="Courier New" w:cs="Courier New"/>
          <w:sz w:val="24"/>
          <w:szCs w:val="24"/>
        </w:rPr>
        <w:t>,</w:t>
      </w:r>
      <w:r>
        <w:rPr>
          <w:rFonts w:ascii="Courier New" w:hAnsi="Courier New" w:cs="Courier New"/>
          <w:sz w:val="24"/>
          <w:szCs w:val="24"/>
        </w:rPr>
        <w:t xml:space="preserve"> istinafın Davalı veya </w:t>
      </w:r>
      <w:r w:rsidR="00F56DA0">
        <w:rPr>
          <w:rFonts w:ascii="Courier New" w:hAnsi="Courier New" w:cs="Courier New"/>
          <w:sz w:val="24"/>
          <w:szCs w:val="24"/>
        </w:rPr>
        <w:t>A</w:t>
      </w:r>
      <w:r>
        <w:rPr>
          <w:rFonts w:ascii="Courier New" w:hAnsi="Courier New" w:cs="Courier New"/>
          <w:sz w:val="24"/>
          <w:szCs w:val="24"/>
        </w:rPr>
        <w:t xml:space="preserve">vukatının gıyabında dinlenmiştir. </w:t>
      </w:r>
      <w:r w:rsidR="00DC287A">
        <w:rPr>
          <w:rFonts w:ascii="Courier New" w:hAnsi="Courier New" w:cs="Courier New"/>
          <w:sz w:val="24"/>
          <w:szCs w:val="24"/>
        </w:rPr>
        <w:t xml:space="preserve">Dolayısıyla </w:t>
      </w:r>
      <w:r w:rsidR="00A81F88">
        <w:rPr>
          <w:rFonts w:ascii="Courier New" w:hAnsi="Courier New" w:cs="Courier New"/>
          <w:sz w:val="24"/>
          <w:szCs w:val="24"/>
        </w:rPr>
        <w:t xml:space="preserve">Davalının </w:t>
      </w:r>
      <w:r w:rsidR="00DC287A">
        <w:rPr>
          <w:rFonts w:ascii="Courier New" w:hAnsi="Courier New" w:cs="Courier New"/>
          <w:sz w:val="24"/>
          <w:szCs w:val="24"/>
        </w:rPr>
        <w:t>istinafa veya istiday</w:t>
      </w:r>
      <w:r w:rsidR="004962AB">
        <w:rPr>
          <w:rFonts w:ascii="Courier New" w:hAnsi="Courier New" w:cs="Courier New"/>
          <w:sz w:val="24"/>
          <w:szCs w:val="24"/>
        </w:rPr>
        <w:t xml:space="preserve">a </w:t>
      </w:r>
      <w:r>
        <w:rPr>
          <w:rFonts w:ascii="Courier New" w:hAnsi="Courier New" w:cs="Courier New"/>
          <w:sz w:val="24"/>
          <w:szCs w:val="24"/>
        </w:rPr>
        <w:t xml:space="preserve">herhangi bir itirazı </w:t>
      </w:r>
      <w:r w:rsidR="004962AB">
        <w:rPr>
          <w:rFonts w:ascii="Courier New" w:hAnsi="Courier New" w:cs="Courier New"/>
          <w:sz w:val="24"/>
          <w:szCs w:val="24"/>
        </w:rPr>
        <w:t xml:space="preserve">yoktur ve </w:t>
      </w:r>
      <w:r>
        <w:rPr>
          <w:rFonts w:ascii="Courier New" w:hAnsi="Courier New" w:cs="Courier New"/>
          <w:sz w:val="24"/>
          <w:szCs w:val="24"/>
        </w:rPr>
        <w:t>ol</w:t>
      </w:r>
      <w:r w:rsidR="00DC287A">
        <w:rPr>
          <w:rFonts w:ascii="Courier New" w:hAnsi="Courier New" w:cs="Courier New"/>
          <w:sz w:val="24"/>
          <w:szCs w:val="24"/>
        </w:rPr>
        <w:t>amaz</w:t>
      </w:r>
      <w:r>
        <w:rPr>
          <w:rFonts w:ascii="Courier New" w:hAnsi="Courier New" w:cs="Courier New"/>
          <w:sz w:val="24"/>
          <w:szCs w:val="24"/>
        </w:rPr>
        <w:t>.</w:t>
      </w:r>
    </w:p>
    <w:p w:rsidR="00772274" w:rsidRDefault="00772274" w:rsidP="0024493B">
      <w:pPr>
        <w:spacing w:after="0" w:line="360" w:lineRule="auto"/>
        <w:contextualSpacing/>
        <w:rPr>
          <w:rFonts w:ascii="Courier New" w:hAnsi="Courier New" w:cs="Courier New"/>
          <w:sz w:val="24"/>
          <w:szCs w:val="24"/>
        </w:rPr>
      </w:pPr>
    </w:p>
    <w:p w:rsidR="00772274" w:rsidRDefault="00772274" w:rsidP="0024493B">
      <w:pPr>
        <w:spacing w:after="0" w:line="360" w:lineRule="auto"/>
        <w:contextualSpacing/>
        <w:rPr>
          <w:rFonts w:ascii="Courier New" w:hAnsi="Courier New" w:cs="Courier New"/>
          <w:sz w:val="24"/>
          <w:szCs w:val="24"/>
        </w:rPr>
      </w:pPr>
      <w:r>
        <w:rPr>
          <w:rFonts w:ascii="Courier New" w:hAnsi="Courier New" w:cs="Courier New"/>
          <w:sz w:val="24"/>
          <w:szCs w:val="24"/>
        </w:rPr>
        <w:tab/>
        <w:t>İstinaf kabul edil</w:t>
      </w:r>
      <w:r w:rsidR="00A10932">
        <w:rPr>
          <w:rFonts w:ascii="Courier New" w:hAnsi="Courier New" w:cs="Courier New"/>
          <w:sz w:val="24"/>
          <w:szCs w:val="24"/>
        </w:rPr>
        <w:t>ip</w:t>
      </w:r>
      <w:r>
        <w:rPr>
          <w:rFonts w:ascii="Courier New" w:hAnsi="Courier New" w:cs="Courier New"/>
          <w:sz w:val="24"/>
          <w:szCs w:val="24"/>
        </w:rPr>
        <w:t xml:space="preserve"> istida uyarınca davanın canlandırılması</w:t>
      </w:r>
      <w:r w:rsidR="00A10932">
        <w:rPr>
          <w:rFonts w:ascii="Courier New" w:hAnsi="Courier New" w:cs="Courier New"/>
          <w:sz w:val="24"/>
          <w:szCs w:val="24"/>
        </w:rPr>
        <w:t>na karar verilmesi</w:t>
      </w:r>
      <w:r w:rsidR="004962AB">
        <w:rPr>
          <w:rFonts w:ascii="Courier New" w:hAnsi="Courier New" w:cs="Courier New"/>
          <w:sz w:val="24"/>
          <w:szCs w:val="24"/>
        </w:rPr>
        <w:t xml:space="preserve"> halinde D</w:t>
      </w:r>
      <w:r>
        <w:rPr>
          <w:rFonts w:ascii="Courier New" w:hAnsi="Courier New" w:cs="Courier New"/>
          <w:sz w:val="24"/>
          <w:szCs w:val="24"/>
        </w:rPr>
        <w:t>avalı herhangi bir zarar</w:t>
      </w:r>
      <w:r w:rsidR="00A81F88">
        <w:rPr>
          <w:rFonts w:ascii="Courier New" w:hAnsi="Courier New" w:cs="Courier New"/>
          <w:sz w:val="24"/>
          <w:szCs w:val="24"/>
        </w:rPr>
        <w:t>-</w:t>
      </w:r>
      <w:r>
        <w:rPr>
          <w:rFonts w:ascii="Courier New" w:hAnsi="Courier New" w:cs="Courier New"/>
          <w:sz w:val="24"/>
          <w:szCs w:val="24"/>
        </w:rPr>
        <w:t xml:space="preserve">ziyana uğramayacak, buna karşın bu dava Fasıl 148 Haksız </w:t>
      </w:r>
      <w:r w:rsidR="00A10932">
        <w:rPr>
          <w:rFonts w:ascii="Courier New" w:hAnsi="Courier New" w:cs="Courier New"/>
          <w:sz w:val="24"/>
          <w:szCs w:val="24"/>
        </w:rPr>
        <w:t>F</w:t>
      </w:r>
      <w:r>
        <w:rPr>
          <w:rFonts w:ascii="Courier New" w:hAnsi="Courier New" w:cs="Courier New"/>
          <w:sz w:val="24"/>
          <w:szCs w:val="24"/>
        </w:rPr>
        <w:t>iiller Yasası</w:t>
      </w:r>
      <w:r w:rsidR="00A81F88">
        <w:rPr>
          <w:rFonts w:ascii="Courier New" w:hAnsi="Courier New" w:cs="Courier New"/>
          <w:sz w:val="24"/>
          <w:szCs w:val="24"/>
        </w:rPr>
        <w:t>'</w:t>
      </w:r>
      <w:r>
        <w:rPr>
          <w:rFonts w:ascii="Courier New" w:hAnsi="Courier New" w:cs="Courier New"/>
          <w:sz w:val="24"/>
          <w:szCs w:val="24"/>
        </w:rPr>
        <w:t>nın 58.maddesinin 1.</w:t>
      </w:r>
      <w:r w:rsidR="00A81F88">
        <w:rPr>
          <w:rFonts w:ascii="Courier New" w:hAnsi="Courier New" w:cs="Courier New"/>
          <w:sz w:val="24"/>
          <w:szCs w:val="24"/>
        </w:rPr>
        <w:t>fıkrası</w:t>
      </w:r>
      <w:r>
        <w:rPr>
          <w:rFonts w:ascii="Courier New" w:hAnsi="Courier New" w:cs="Courier New"/>
          <w:sz w:val="24"/>
          <w:szCs w:val="24"/>
        </w:rPr>
        <w:t xml:space="preserve"> tahtında açılmış bir dava olduğundan, </w:t>
      </w:r>
      <w:r w:rsidR="00A10932">
        <w:rPr>
          <w:rFonts w:ascii="Courier New" w:hAnsi="Courier New" w:cs="Courier New"/>
          <w:sz w:val="24"/>
          <w:szCs w:val="24"/>
        </w:rPr>
        <w:t>dava</w:t>
      </w:r>
      <w:r w:rsidR="0010671D">
        <w:rPr>
          <w:rFonts w:ascii="Courier New" w:hAnsi="Courier New" w:cs="Courier New"/>
          <w:sz w:val="24"/>
          <w:szCs w:val="24"/>
        </w:rPr>
        <w:t>nın</w:t>
      </w:r>
      <w:r w:rsidR="00A10932">
        <w:rPr>
          <w:rFonts w:ascii="Courier New" w:hAnsi="Courier New" w:cs="Courier New"/>
          <w:sz w:val="24"/>
          <w:szCs w:val="24"/>
        </w:rPr>
        <w:t xml:space="preserve"> </w:t>
      </w:r>
      <w:r>
        <w:rPr>
          <w:rFonts w:ascii="Courier New" w:hAnsi="Courier New" w:cs="Courier New"/>
          <w:sz w:val="24"/>
          <w:szCs w:val="24"/>
        </w:rPr>
        <w:t>canlandırılma</w:t>
      </w:r>
      <w:r w:rsidR="0010671D">
        <w:rPr>
          <w:rFonts w:ascii="Courier New" w:hAnsi="Courier New" w:cs="Courier New"/>
          <w:sz w:val="24"/>
          <w:szCs w:val="24"/>
        </w:rPr>
        <w:t>ması halinde</w:t>
      </w:r>
      <w:r>
        <w:rPr>
          <w:rFonts w:ascii="Courier New" w:hAnsi="Courier New" w:cs="Courier New"/>
          <w:sz w:val="24"/>
          <w:szCs w:val="24"/>
        </w:rPr>
        <w:t xml:space="preserve"> zaman</w:t>
      </w:r>
      <w:r w:rsidR="00A81F88">
        <w:rPr>
          <w:rFonts w:ascii="Courier New" w:hAnsi="Courier New" w:cs="Courier New"/>
          <w:sz w:val="24"/>
          <w:szCs w:val="24"/>
        </w:rPr>
        <w:t xml:space="preserve"> </w:t>
      </w:r>
      <w:r>
        <w:rPr>
          <w:rFonts w:ascii="Courier New" w:hAnsi="Courier New" w:cs="Courier New"/>
          <w:sz w:val="24"/>
          <w:szCs w:val="24"/>
        </w:rPr>
        <w:t>aşımı süresi dolmuş olacağından</w:t>
      </w:r>
      <w:r w:rsidR="00A81F88">
        <w:rPr>
          <w:rFonts w:ascii="Courier New" w:hAnsi="Courier New" w:cs="Courier New"/>
          <w:sz w:val="24"/>
          <w:szCs w:val="24"/>
        </w:rPr>
        <w:t>,</w:t>
      </w:r>
      <w:r>
        <w:rPr>
          <w:rFonts w:ascii="Courier New" w:hAnsi="Courier New" w:cs="Courier New"/>
          <w:sz w:val="24"/>
          <w:szCs w:val="24"/>
        </w:rPr>
        <w:t xml:space="preserve"> Davacılar</w:t>
      </w:r>
      <w:r w:rsidR="00A81F88">
        <w:rPr>
          <w:rFonts w:ascii="Courier New" w:hAnsi="Courier New" w:cs="Courier New"/>
          <w:sz w:val="24"/>
          <w:szCs w:val="24"/>
        </w:rPr>
        <w:t>ın</w:t>
      </w:r>
      <w:r>
        <w:rPr>
          <w:rFonts w:ascii="Courier New" w:hAnsi="Courier New" w:cs="Courier New"/>
          <w:sz w:val="24"/>
          <w:szCs w:val="24"/>
        </w:rPr>
        <w:t xml:space="preserve"> yeniden dava açma hakları olmayacak</w:t>
      </w:r>
      <w:r w:rsidR="0010671D">
        <w:rPr>
          <w:rFonts w:ascii="Courier New" w:hAnsi="Courier New" w:cs="Courier New"/>
          <w:sz w:val="24"/>
          <w:szCs w:val="24"/>
        </w:rPr>
        <w:t xml:space="preserve">tır. Bu sonuç Davacılar açısından adil </w:t>
      </w:r>
      <w:r w:rsidR="00DC287A">
        <w:rPr>
          <w:rFonts w:ascii="Courier New" w:hAnsi="Courier New" w:cs="Courier New"/>
          <w:sz w:val="24"/>
          <w:szCs w:val="24"/>
        </w:rPr>
        <w:t>değildir</w:t>
      </w:r>
      <w:r w:rsidR="0010671D">
        <w:rPr>
          <w:rFonts w:ascii="Courier New" w:hAnsi="Courier New" w:cs="Courier New"/>
          <w:sz w:val="24"/>
          <w:szCs w:val="24"/>
        </w:rPr>
        <w:t xml:space="preserve">. </w:t>
      </w:r>
      <w:r>
        <w:rPr>
          <w:rFonts w:ascii="Courier New" w:hAnsi="Courier New" w:cs="Courier New"/>
          <w:sz w:val="24"/>
          <w:szCs w:val="24"/>
        </w:rPr>
        <w:t xml:space="preserve"> </w:t>
      </w:r>
    </w:p>
    <w:p w:rsidR="00772274" w:rsidRDefault="00772274" w:rsidP="0024493B">
      <w:pPr>
        <w:spacing w:after="0" w:line="360" w:lineRule="auto"/>
        <w:contextualSpacing/>
        <w:rPr>
          <w:rFonts w:ascii="Courier New" w:hAnsi="Courier New" w:cs="Courier New"/>
          <w:sz w:val="24"/>
          <w:szCs w:val="24"/>
        </w:rPr>
      </w:pPr>
    </w:p>
    <w:p w:rsidR="00772274" w:rsidRDefault="00772274" w:rsidP="0024493B">
      <w:pPr>
        <w:spacing w:after="0" w:line="360" w:lineRule="auto"/>
        <w:contextualSpacing/>
        <w:rPr>
          <w:rFonts w:ascii="Courier New" w:hAnsi="Courier New" w:cs="Courier New"/>
          <w:sz w:val="24"/>
          <w:szCs w:val="24"/>
        </w:rPr>
      </w:pPr>
      <w:r>
        <w:rPr>
          <w:rFonts w:ascii="Courier New" w:hAnsi="Courier New" w:cs="Courier New"/>
          <w:sz w:val="24"/>
          <w:szCs w:val="24"/>
        </w:rPr>
        <w:tab/>
        <w:t xml:space="preserve">Davalı haksız fiile konu trafik cezası ile ilgili aleyhine getirilen davayı kabul etmiş ve 1 yıl hapis cezası almıştır. Bu nedenle Davacıların çok haklı dava sebepleri bulunmaktadır. </w:t>
      </w:r>
    </w:p>
    <w:p w:rsidR="00772274" w:rsidRDefault="00772274" w:rsidP="0024493B">
      <w:pPr>
        <w:spacing w:after="0" w:line="360" w:lineRule="auto"/>
        <w:contextualSpacing/>
        <w:rPr>
          <w:rFonts w:ascii="Courier New" w:hAnsi="Courier New" w:cs="Courier New"/>
          <w:sz w:val="24"/>
          <w:szCs w:val="24"/>
        </w:rPr>
      </w:pPr>
    </w:p>
    <w:p w:rsidR="00772274" w:rsidRDefault="00772274" w:rsidP="0024493B">
      <w:pPr>
        <w:spacing w:after="0" w:line="360" w:lineRule="auto"/>
        <w:contextualSpacing/>
        <w:rPr>
          <w:rFonts w:ascii="Courier New" w:hAnsi="Courier New" w:cs="Courier New"/>
          <w:sz w:val="24"/>
          <w:szCs w:val="24"/>
        </w:rPr>
      </w:pPr>
      <w:r>
        <w:rPr>
          <w:rFonts w:ascii="Courier New" w:hAnsi="Courier New" w:cs="Courier New"/>
          <w:sz w:val="24"/>
          <w:szCs w:val="24"/>
        </w:rPr>
        <w:tab/>
        <w:t>Belirtilenlerle</w:t>
      </w:r>
      <w:r w:rsidR="00A81F88">
        <w:rPr>
          <w:rFonts w:ascii="Courier New" w:hAnsi="Courier New" w:cs="Courier New"/>
          <w:sz w:val="24"/>
          <w:szCs w:val="24"/>
        </w:rPr>
        <w:t>,</w:t>
      </w:r>
      <w:r>
        <w:rPr>
          <w:rFonts w:ascii="Courier New" w:hAnsi="Courier New" w:cs="Courier New"/>
          <w:sz w:val="24"/>
          <w:szCs w:val="24"/>
        </w:rPr>
        <w:t xml:space="preserve"> istinafın kabul edilerek davanın canlandırılması gerekmektedir.  </w:t>
      </w:r>
    </w:p>
    <w:p w:rsidR="00A81F88" w:rsidRDefault="00772274" w:rsidP="0024493B">
      <w:pPr>
        <w:spacing w:after="0" w:line="360" w:lineRule="auto"/>
        <w:contextualSpacing/>
        <w:rPr>
          <w:rFonts w:ascii="Courier New" w:hAnsi="Courier New" w:cs="Courier New"/>
          <w:sz w:val="24"/>
          <w:szCs w:val="24"/>
        </w:rPr>
      </w:pPr>
      <w:r>
        <w:rPr>
          <w:rFonts w:ascii="Courier New" w:hAnsi="Courier New" w:cs="Courier New"/>
          <w:sz w:val="24"/>
          <w:szCs w:val="24"/>
        </w:rPr>
        <w:tab/>
        <w:t xml:space="preserve"> </w:t>
      </w:r>
    </w:p>
    <w:p w:rsidR="00421873" w:rsidRDefault="00772274" w:rsidP="0024493B">
      <w:pPr>
        <w:spacing w:after="0" w:line="360" w:lineRule="auto"/>
        <w:contextualSpacing/>
        <w:rPr>
          <w:rFonts w:ascii="Courier New" w:hAnsi="Courier New" w:cs="Courier New"/>
          <w:b/>
          <w:sz w:val="24"/>
          <w:szCs w:val="24"/>
        </w:rPr>
      </w:pPr>
      <w:r>
        <w:rPr>
          <w:rFonts w:ascii="Courier New" w:hAnsi="Courier New" w:cs="Courier New"/>
          <w:sz w:val="24"/>
          <w:szCs w:val="24"/>
        </w:rPr>
        <w:t xml:space="preserve"> </w:t>
      </w:r>
    </w:p>
    <w:p w:rsidR="00421873" w:rsidRDefault="00421873" w:rsidP="0024493B">
      <w:pPr>
        <w:spacing w:after="0" w:line="360" w:lineRule="auto"/>
        <w:contextualSpacing/>
        <w:rPr>
          <w:rFonts w:ascii="Courier New" w:hAnsi="Courier New" w:cs="Courier New"/>
          <w:sz w:val="24"/>
          <w:szCs w:val="24"/>
        </w:rPr>
      </w:pPr>
      <w:r>
        <w:rPr>
          <w:rFonts w:ascii="Courier New" w:hAnsi="Courier New" w:cs="Courier New"/>
          <w:b/>
          <w:sz w:val="24"/>
          <w:szCs w:val="24"/>
          <w:u w:val="single"/>
        </w:rPr>
        <w:lastRenderedPageBreak/>
        <w:t>İNCELEME</w:t>
      </w:r>
    </w:p>
    <w:p w:rsidR="00421873" w:rsidRDefault="00421873" w:rsidP="0024493B">
      <w:pPr>
        <w:spacing w:after="0" w:line="360" w:lineRule="auto"/>
        <w:contextualSpacing/>
        <w:rPr>
          <w:rFonts w:ascii="Courier New" w:hAnsi="Courier New" w:cs="Courier New"/>
          <w:sz w:val="24"/>
          <w:szCs w:val="24"/>
        </w:rPr>
      </w:pPr>
    </w:p>
    <w:p w:rsidR="00421873" w:rsidRDefault="00421873" w:rsidP="0024493B">
      <w:pPr>
        <w:spacing w:after="0" w:line="360" w:lineRule="auto"/>
        <w:contextualSpacing/>
        <w:rPr>
          <w:rFonts w:ascii="Courier New" w:hAnsi="Courier New" w:cs="Courier New"/>
          <w:sz w:val="24"/>
          <w:szCs w:val="24"/>
        </w:rPr>
      </w:pPr>
      <w:r>
        <w:rPr>
          <w:rFonts w:ascii="Courier New" w:hAnsi="Courier New" w:cs="Courier New"/>
          <w:sz w:val="24"/>
          <w:szCs w:val="24"/>
        </w:rPr>
        <w:tab/>
      </w:r>
      <w:r w:rsidR="00EC00B7">
        <w:rPr>
          <w:rFonts w:ascii="Courier New" w:hAnsi="Courier New" w:cs="Courier New"/>
          <w:sz w:val="24"/>
          <w:szCs w:val="24"/>
        </w:rPr>
        <w:t>Meseledeki olguları özetlersek</w:t>
      </w:r>
      <w:r w:rsidR="00A81F88">
        <w:rPr>
          <w:rFonts w:ascii="Courier New" w:hAnsi="Courier New" w:cs="Courier New"/>
          <w:sz w:val="24"/>
          <w:szCs w:val="24"/>
        </w:rPr>
        <w:t>:</w:t>
      </w:r>
      <w:r w:rsidR="00EC00B7">
        <w:rPr>
          <w:rFonts w:ascii="Courier New" w:hAnsi="Courier New" w:cs="Courier New"/>
          <w:sz w:val="24"/>
          <w:szCs w:val="24"/>
        </w:rPr>
        <w:t xml:space="preserve"> Davacılar </w:t>
      </w:r>
      <w:r w:rsidR="00DC287A">
        <w:rPr>
          <w:rFonts w:ascii="Courier New" w:hAnsi="Courier New" w:cs="Courier New"/>
          <w:sz w:val="24"/>
          <w:szCs w:val="24"/>
        </w:rPr>
        <w:t xml:space="preserve">meydana gelen </w:t>
      </w:r>
      <w:r w:rsidR="00EC00B7">
        <w:rPr>
          <w:rFonts w:ascii="Courier New" w:hAnsi="Courier New" w:cs="Courier New"/>
          <w:sz w:val="24"/>
          <w:szCs w:val="24"/>
        </w:rPr>
        <w:t xml:space="preserve">ölümlü trafik kazası neticesinde </w:t>
      </w:r>
      <w:r w:rsidR="00DC287A">
        <w:rPr>
          <w:rFonts w:ascii="Courier New" w:hAnsi="Courier New" w:cs="Courier New"/>
          <w:sz w:val="24"/>
          <w:szCs w:val="24"/>
        </w:rPr>
        <w:t>bir kişinin vefatına binaen</w:t>
      </w:r>
      <w:r w:rsidR="00A81F88">
        <w:rPr>
          <w:rFonts w:ascii="Courier New" w:hAnsi="Courier New" w:cs="Courier New"/>
          <w:sz w:val="24"/>
          <w:szCs w:val="24"/>
        </w:rPr>
        <w:t>,</w:t>
      </w:r>
      <w:r w:rsidR="00DC287A">
        <w:rPr>
          <w:rFonts w:ascii="Courier New" w:hAnsi="Courier New" w:cs="Courier New"/>
          <w:sz w:val="24"/>
          <w:szCs w:val="24"/>
        </w:rPr>
        <w:t xml:space="preserve"> </w:t>
      </w:r>
      <w:r w:rsidR="00EC00B7">
        <w:rPr>
          <w:rFonts w:ascii="Courier New" w:hAnsi="Courier New" w:cs="Courier New"/>
          <w:sz w:val="24"/>
          <w:szCs w:val="24"/>
        </w:rPr>
        <w:t>uğramış oldukları zarar</w:t>
      </w:r>
      <w:r w:rsidR="00A81F88">
        <w:rPr>
          <w:rFonts w:ascii="Courier New" w:hAnsi="Courier New" w:cs="Courier New"/>
          <w:sz w:val="24"/>
          <w:szCs w:val="24"/>
        </w:rPr>
        <w:t>-</w:t>
      </w:r>
      <w:r w:rsidR="00EC00B7">
        <w:rPr>
          <w:rFonts w:ascii="Courier New" w:hAnsi="Courier New" w:cs="Courier New"/>
          <w:sz w:val="24"/>
          <w:szCs w:val="24"/>
        </w:rPr>
        <w:t>ziyanın tazmin edilmesi amacıyla</w:t>
      </w:r>
      <w:r w:rsidR="00A81F88">
        <w:rPr>
          <w:rFonts w:ascii="Courier New" w:hAnsi="Courier New" w:cs="Courier New"/>
          <w:sz w:val="24"/>
          <w:szCs w:val="24"/>
        </w:rPr>
        <w:t>,</w:t>
      </w:r>
      <w:r w:rsidR="00EC00B7">
        <w:rPr>
          <w:rFonts w:ascii="Courier New" w:hAnsi="Courier New" w:cs="Courier New"/>
          <w:sz w:val="24"/>
          <w:szCs w:val="24"/>
        </w:rPr>
        <w:t xml:space="preserve"> Davalı al</w:t>
      </w:r>
      <w:r w:rsidR="00C16726">
        <w:rPr>
          <w:rFonts w:ascii="Courier New" w:hAnsi="Courier New" w:cs="Courier New"/>
          <w:sz w:val="24"/>
          <w:szCs w:val="24"/>
        </w:rPr>
        <w:t>e</w:t>
      </w:r>
      <w:r w:rsidR="00EC00B7">
        <w:rPr>
          <w:rFonts w:ascii="Courier New" w:hAnsi="Courier New" w:cs="Courier New"/>
          <w:sz w:val="24"/>
          <w:szCs w:val="24"/>
        </w:rPr>
        <w:t>yhine</w:t>
      </w:r>
      <w:r w:rsidR="00A81F88">
        <w:rPr>
          <w:rFonts w:ascii="Courier New" w:hAnsi="Courier New" w:cs="Courier New"/>
          <w:sz w:val="24"/>
          <w:szCs w:val="24"/>
        </w:rPr>
        <w:t>,</w:t>
      </w:r>
      <w:r w:rsidR="00EC00B7">
        <w:rPr>
          <w:rFonts w:ascii="Courier New" w:hAnsi="Courier New" w:cs="Courier New"/>
          <w:sz w:val="24"/>
          <w:szCs w:val="24"/>
        </w:rPr>
        <w:t xml:space="preserve"> </w:t>
      </w:r>
      <w:r w:rsidR="00C16726">
        <w:rPr>
          <w:rFonts w:ascii="Courier New" w:hAnsi="Courier New" w:cs="Courier New"/>
          <w:sz w:val="24"/>
          <w:szCs w:val="24"/>
        </w:rPr>
        <w:t xml:space="preserve">huzurumuzdaki istinafa konu </w:t>
      </w:r>
      <w:r w:rsidR="00EC00B7">
        <w:rPr>
          <w:rFonts w:ascii="Courier New" w:hAnsi="Courier New" w:cs="Courier New"/>
          <w:sz w:val="24"/>
          <w:szCs w:val="24"/>
        </w:rPr>
        <w:t>davayı dosyalamışlar</w:t>
      </w:r>
      <w:r w:rsidR="004962AB">
        <w:rPr>
          <w:rFonts w:ascii="Courier New" w:hAnsi="Courier New" w:cs="Courier New"/>
          <w:sz w:val="24"/>
          <w:szCs w:val="24"/>
        </w:rPr>
        <w:t>dır</w:t>
      </w:r>
      <w:r w:rsidR="00C16726">
        <w:rPr>
          <w:rFonts w:ascii="Courier New" w:hAnsi="Courier New" w:cs="Courier New"/>
          <w:sz w:val="24"/>
          <w:szCs w:val="24"/>
        </w:rPr>
        <w:t xml:space="preserve">. </w:t>
      </w:r>
      <w:r w:rsidR="004962AB">
        <w:rPr>
          <w:rFonts w:ascii="Courier New" w:hAnsi="Courier New" w:cs="Courier New"/>
          <w:sz w:val="24"/>
          <w:szCs w:val="24"/>
        </w:rPr>
        <w:t>T</w:t>
      </w:r>
      <w:r w:rsidR="00EC00B7">
        <w:rPr>
          <w:rFonts w:ascii="Courier New" w:hAnsi="Courier New" w:cs="Courier New"/>
          <w:sz w:val="24"/>
          <w:szCs w:val="24"/>
        </w:rPr>
        <w:t>alimat istidası</w:t>
      </w:r>
      <w:r w:rsidR="00DC287A">
        <w:rPr>
          <w:rFonts w:ascii="Courier New" w:hAnsi="Courier New" w:cs="Courier New"/>
          <w:sz w:val="24"/>
          <w:szCs w:val="24"/>
        </w:rPr>
        <w:t>nın</w:t>
      </w:r>
      <w:r w:rsidR="00EC00B7">
        <w:rPr>
          <w:rFonts w:ascii="Courier New" w:hAnsi="Courier New" w:cs="Courier New"/>
          <w:sz w:val="24"/>
          <w:szCs w:val="24"/>
        </w:rPr>
        <w:t xml:space="preserve"> günlü olduğu bir cel</w:t>
      </w:r>
      <w:r w:rsidR="00C16726">
        <w:rPr>
          <w:rFonts w:ascii="Courier New" w:hAnsi="Courier New" w:cs="Courier New"/>
          <w:sz w:val="24"/>
          <w:szCs w:val="24"/>
        </w:rPr>
        <w:t>s</w:t>
      </w:r>
      <w:r w:rsidR="00EC00B7">
        <w:rPr>
          <w:rFonts w:ascii="Courier New" w:hAnsi="Courier New" w:cs="Courier New"/>
          <w:sz w:val="24"/>
          <w:szCs w:val="24"/>
        </w:rPr>
        <w:t>ede</w:t>
      </w:r>
      <w:r w:rsidR="00A81F88">
        <w:rPr>
          <w:rFonts w:ascii="Courier New" w:hAnsi="Courier New" w:cs="Courier New"/>
          <w:sz w:val="24"/>
          <w:szCs w:val="24"/>
        </w:rPr>
        <w:t>,</w:t>
      </w:r>
      <w:r w:rsidR="00EC00B7">
        <w:rPr>
          <w:rFonts w:ascii="Courier New" w:hAnsi="Courier New" w:cs="Courier New"/>
          <w:sz w:val="24"/>
          <w:szCs w:val="24"/>
        </w:rPr>
        <w:t xml:space="preserve"> Davacıların veya </w:t>
      </w:r>
      <w:r w:rsidR="00A81F88">
        <w:rPr>
          <w:rFonts w:ascii="Courier New" w:hAnsi="Courier New" w:cs="Courier New"/>
          <w:sz w:val="24"/>
          <w:szCs w:val="24"/>
        </w:rPr>
        <w:t>A</w:t>
      </w:r>
      <w:r w:rsidR="00EC00B7">
        <w:rPr>
          <w:rFonts w:ascii="Courier New" w:hAnsi="Courier New" w:cs="Courier New"/>
          <w:sz w:val="24"/>
          <w:szCs w:val="24"/>
        </w:rPr>
        <w:t xml:space="preserve">vukatlarının hazır olmaması nedeniyle </w:t>
      </w:r>
      <w:r w:rsidR="004962AB">
        <w:rPr>
          <w:rFonts w:ascii="Courier New" w:hAnsi="Courier New" w:cs="Courier New"/>
          <w:sz w:val="24"/>
          <w:szCs w:val="24"/>
        </w:rPr>
        <w:t xml:space="preserve">dava </w:t>
      </w:r>
      <w:r w:rsidR="00DC287A">
        <w:rPr>
          <w:rFonts w:ascii="Courier New" w:hAnsi="Courier New" w:cs="Courier New"/>
          <w:sz w:val="24"/>
          <w:szCs w:val="24"/>
        </w:rPr>
        <w:t xml:space="preserve">Alt Mahkeme tarafından </w:t>
      </w:r>
      <w:r w:rsidR="00EC00B7">
        <w:rPr>
          <w:rFonts w:ascii="Courier New" w:hAnsi="Courier New" w:cs="Courier New"/>
          <w:sz w:val="24"/>
          <w:szCs w:val="24"/>
        </w:rPr>
        <w:t xml:space="preserve">takipsizlikten </w:t>
      </w:r>
      <w:r w:rsidR="004962AB">
        <w:rPr>
          <w:rFonts w:ascii="Courier New" w:hAnsi="Courier New" w:cs="Courier New"/>
          <w:sz w:val="24"/>
          <w:szCs w:val="24"/>
        </w:rPr>
        <w:t>re</w:t>
      </w:r>
      <w:r w:rsidR="0010671D">
        <w:rPr>
          <w:rFonts w:ascii="Courier New" w:hAnsi="Courier New" w:cs="Courier New"/>
          <w:sz w:val="24"/>
          <w:szCs w:val="24"/>
        </w:rPr>
        <w:t>t</w:t>
      </w:r>
      <w:r w:rsidR="004962AB">
        <w:rPr>
          <w:rFonts w:ascii="Courier New" w:hAnsi="Courier New" w:cs="Courier New"/>
          <w:sz w:val="24"/>
          <w:szCs w:val="24"/>
        </w:rPr>
        <w:t xml:space="preserve"> ve </w:t>
      </w:r>
      <w:r w:rsidR="00EC00B7">
        <w:rPr>
          <w:rFonts w:ascii="Courier New" w:hAnsi="Courier New" w:cs="Courier New"/>
          <w:sz w:val="24"/>
          <w:szCs w:val="24"/>
        </w:rPr>
        <w:t xml:space="preserve">iptal edilmiştir. </w:t>
      </w:r>
    </w:p>
    <w:p w:rsidR="0010671D" w:rsidRDefault="0010671D" w:rsidP="0024493B">
      <w:pPr>
        <w:spacing w:after="0" w:line="360" w:lineRule="auto"/>
        <w:contextualSpacing/>
        <w:rPr>
          <w:rFonts w:ascii="Courier New" w:hAnsi="Courier New" w:cs="Courier New"/>
          <w:sz w:val="24"/>
          <w:szCs w:val="24"/>
        </w:rPr>
      </w:pPr>
    </w:p>
    <w:p w:rsidR="00EC00B7" w:rsidRDefault="00EC00B7" w:rsidP="0024493B">
      <w:pPr>
        <w:spacing w:after="0" w:line="360" w:lineRule="auto"/>
        <w:contextualSpacing/>
        <w:rPr>
          <w:rFonts w:ascii="Courier New" w:hAnsi="Courier New" w:cs="Courier New"/>
          <w:sz w:val="24"/>
          <w:szCs w:val="24"/>
        </w:rPr>
      </w:pPr>
      <w:r>
        <w:rPr>
          <w:rFonts w:ascii="Courier New" w:hAnsi="Courier New" w:cs="Courier New"/>
          <w:sz w:val="24"/>
          <w:szCs w:val="24"/>
        </w:rPr>
        <w:tab/>
      </w:r>
      <w:r w:rsidR="00C16726">
        <w:rPr>
          <w:rFonts w:ascii="Courier New" w:hAnsi="Courier New" w:cs="Courier New"/>
          <w:sz w:val="24"/>
          <w:szCs w:val="24"/>
        </w:rPr>
        <w:t>Davacılar, i</w:t>
      </w:r>
      <w:r>
        <w:rPr>
          <w:rFonts w:ascii="Courier New" w:hAnsi="Courier New" w:cs="Courier New"/>
          <w:sz w:val="24"/>
          <w:szCs w:val="24"/>
        </w:rPr>
        <w:t>ptal edilen davanın canlandırılması amacıyla istida</w:t>
      </w:r>
      <w:r w:rsidR="00A81F88">
        <w:rPr>
          <w:rFonts w:ascii="Courier New" w:hAnsi="Courier New" w:cs="Courier New"/>
          <w:sz w:val="24"/>
          <w:szCs w:val="24"/>
        </w:rPr>
        <w:t xml:space="preserve">, </w:t>
      </w:r>
      <w:r>
        <w:rPr>
          <w:rFonts w:ascii="Courier New" w:hAnsi="Courier New" w:cs="Courier New"/>
          <w:sz w:val="24"/>
          <w:szCs w:val="24"/>
        </w:rPr>
        <w:t>dosyalamış</w:t>
      </w:r>
      <w:r w:rsidR="00A81F88">
        <w:rPr>
          <w:rFonts w:ascii="Courier New" w:hAnsi="Courier New" w:cs="Courier New"/>
          <w:sz w:val="24"/>
          <w:szCs w:val="24"/>
        </w:rPr>
        <w:t>;</w:t>
      </w:r>
      <w:r>
        <w:rPr>
          <w:rFonts w:ascii="Courier New" w:hAnsi="Courier New" w:cs="Courier New"/>
          <w:sz w:val="24"/>
          <w:szCs w:val="24"/>
        </w:rPr>
        <w:t xml:space="preserve"> Davalı </w:t>
      </w:r>
      <w:r w:rsidR="00A81F88">
        <w:rPr>
          <w:rFonts w:ascii="Courier New" w:hAnsi="Courier New" w:cs="Courier New"/>
          <w:sz w:val="24"/>
          <w:szCs w:val="24"/>
        </w:rPr>
        <w:t xml:space="preserve">bu istidaya </w:t>
      </w:r>
      <w:proofErr w:type="spellStart"/>
      <w:r>
        <w:rPr>
          <w:rFonts w:ascii="Courier New" w:hAnsi="Courier New" w:cs="Courier New"/>
          <w:sz w:val="24"/>
          <w:szCs w:val="24"/>
        </w:rPr>
        <w:t>itirazname</w:t>
      </w:r>
      <w:proofErr w:type="spellEnd"/>
      <w:r>
        <w:rPr>
          <w:rFonts w:ascii="Courier New" w:hAnsi="Courier New" w:cs="Courier New"/>
          <w:sz w:val="24"/>
          <w:szCs w:val="24"/>
        </w:rPr>
        <w:t xml:space="preserve"> dosyalama</w:t>
      </w:r>
      <w:r w:rsidR="0010671D">
        <w:rPr>
          <w:rFonts w:ascii="Courier New" w:hAnsi="Courier New" w:cs="Courier New"/>
          <w:sz w:val="24"/>
          <w:szCs w:val="24"/>
        </w:rPr>
        <w:t>dığı gibi</w:t>
      </w:r>
      <w:r w:rsidR="00CB3490">
        <w:rPr>
          <w:rFonts w:ascii="Courier New" w:hAnsi="Courier New" w:cs="Courier New"/>
          <w:sz w:val="24"/>
          <w:szCs w:val="24"/>
        </w:rPr>
        <w:t>,</w:t>
      </w:r>
      <w:r>
        <w:rPr>
          <w:rFonts w:ascii="Courier New" w:hAnsi="Courier New" w:cs="Courier New"/>
          <w:sz w:val="24"/>
          <w:szCs w:val="24"/>
        </w:rPr>
        <w:t xml:space="preserve"> </w:t>
      </w:r>
      <w:r w:rsidR="00A81F88">
        <w:rPr>
          <w:rFonts w:ascii="Courier New" w:hAnsi="Courier New" w:cs="Courier New"/>
          <w:sz w:val="24"/>
          <w:szCs w:val="24"/>
        </w:rPr>
        <w:t>i</w:t>
      </w:r>
      <w:r>
        <w:rPr>
          <w:rFonts w:ascii="Courier New" w:hAnsi="Courier New" w:cs="Courier New"/>
          <w:sz w:val="24"/>
          <w:szCs w:val="24"/>
        </w:rPr>
        <w:t>stidanın dinlenilmesi için tayin edilen tarihte Daval</w:t>
      </w:r>
      <w:r w:rsidR="00DC287A">
        <w:rPr>
          <w:rFonts w:ascii="Courier New" w:hAnsi="Courier New" w:cs="Courier New"/>
          <w:sz w:val="24"/>
          <w:szCs w:val="24"/>
        </w:rPr>
        <w:t xml:space="preserve">ı veya </w:t>
      </w:r>
      <w:r w:rsidR="00A81F88">
        <w:rPr>
          <w:rFonts w:ascii="Courier New" w:hAnsi="Courier New" w:cs="Courier New"/>
          <w:sz w:val="24"/>
          <w:szCs w:val="24"/>
        </w:rPr>
        <w:t>A</w:t>
      </w:r>
      <w:r w:rsidR="00DC287A">
        <w:rPr>
          <w:rFonts w:ascii="Courier New" w:hAnsi="Courier New" w:cs="Courier New"/>
          <w:sz w:val="24"/>
          <w:szCs w:val="24"/>
        </w:rPr>
        <w:t xml:space="preserve">vukatı </w:t>
      </w:r>
      <w:r w:rsidR="00CB3490">
        <w:rPr>
          <w:rFonts w:ascii="Courier New" w:hAnsi="Courier New" w:cs="Courier New"/>
          <w:sz w:val="24"/>
          <w:szCs w:val="24"/>
        </w:rPr>
        <w:t>M</w:t>
      </w:r>
      <w:r w:rsidR="00DC287A">
        <w:rPr>
          <w:rFonts w:ascii="Courier New" w:hAnsi="Courier New" w:cs="Courier New"/>
          <w:sz w:val="24"/>
          <w:szCs w:val="24"/>
        </w:rPr>
        <w:t>ahkemede hazır bulun</w:t>
      </w:r>
      <w:r>
        <w:rPr>
          <w:rFonts w:ascii="Courier New" w:hAnsi="Courier New" w:cs="Courier New"/>
          <w:sz w:val="24"/>
          <w:szCs w:val="24"/>
        </w:rPr>
        <w:t xml:space="preserve">mamıştır. </w:t>
      </w:r>
    </w:p>
    <w:p w:rsidR="00EC00B7" w:rsidRDefault="00EC00B7" w:rsidP="0024493B">
      <w:pPr>
        <w:spacing w:after="0" w:line="360" w:lineRule="auto"/>
        <w:contextualSpacing/>
        <w:rPr>
          <w:rFonts w:ascii="Courier New" w:hAnsi="Courier New" w:cs="Courier New"/>
          <w:sz w:val="24"/>
          <w:szCs w:val="24"/>
        </w:rPr>
      </w:pPr>
    </w:p>
    <w:p w:rsidR="008E3A92" w:rsidRDefault="00EC00B7" w:rsidP="0024493B">
      <w:pPr>
        <w:spacing w:after="0" w:line="360" w:lineRule="auto"/>
        <w:contextualSpacing/>
        <w:rPr>
          <w:rFonts w:ascii="Courier New" w:hAnsi="Courier New" w:cs="Courier New"/>
          <w:sz w:val="24"/>
          <w:szCs w:val="24"/>
        </w:rPr>
      </w:pPr>
      <w:r>
        <w:rPr>
          <w:rFonts w:ascii="Courier New" w:hAnsi="Courier New" w:cs="Courier New"/>
          <w:sz w:val="24"/>
          <w:szCs w:val="24"/>
        </w:rPr>
        <w:tab/>
      </w:r>
      <w:r w:rsidR="008E3A92">
        <w:rPr>
          <w:rFonts w:ascii="Courier New" w:hAnsi="Courier New" w:cs="Courier New"/>
          <w:sz w:val="24"/>
          <w:szCs w:val="24"/>
        </w:rPr>
        <w:t>D</w:t>
      </w:r>
      <w:r>
        <w:rPr>
          <w:rFonts w:ascii="Courier New" w:hAnsi="Courier New" w:cs="Courier New"/>
          <w:sz w:val="24"/>
          <w:szCs w:val="24"/>
        </w:rPr>
        <w:t xml:space="preserve">avanın iptal edildiği celsenin duruşma öncesi inceleme safhası olduğu, o celsede Davalı </w:t>
      </w:r>
      <w:r w:rsidR="00A81F88">
        <w:rPr>
          <w:rFonts w:ascii="Courier New" w:hAnsi="Courier New" w:cs="Courier New"/>
          <w:sz w:val="24"/>
          <w:szCs w:val="24"/>
        </w:rPr>
        <w:t>A</w:t>
      </w:r>
      <w:r>
        <w:rPr>
          <w:rFonts w:ascii="Courier New" w:hAnsi="Courier New" w:cs="Courier New"/>
          <w:sz w:val="24"/>
          <w:szCs w:val="24"/>
        </w:rPr>
        <w:t xml:space="preserve">vukatının </w:t>
      </w:r>
      <w:r w:rsidR="00CB3490">
        <w:rPr>
          <w:rFonts w:ascii="Courier New" w:hAnsi="Courier New" w:cs="Courier New"/>
          <w:sz w:val="24"/>
          <w:szCs w:val="24"/>
        </w:rPr>
        <w:t>M</w:t>
      </w:r>
      <w:r>
        <w:rPr>
          <w:rFonts w:ascii="Courier New" w:hAnsi="Courier New" w:cs="Courier New"/>
          <w:sz w:val="24"/>
          <w:szCs w:val="24"/>
        </w:rPr>
        <w:t xml:space="preserve">ahkemeye gelerek Davacılar </w:t>
      </w:r>
      <w:r w:rsidR="00A81F88">
        <w:rPr>
          <w:rFonts w:ascii="Courier New" w:hAnsi="Courier New" w:cs="Courier New"/>
          <w:sz w:val="24"/>
          <w:szCs w:val="24"/>
        </w:rPr>
        <w:t>A</w:t>
      </w:r>
      <w:r>
        <w:rPr>
          <w:rFonts w:ascii="Courier New" w:hAnsi="Courier New" w:cs="Courier New"/>
          <w:sz w:val="24"/>
          <w:szCs w:val="24"/>
        </w:rPr>
        <w:t>vukatı adına da bulunmak istediği</w:t>
      </w:r>
      <w:r w:rsidR="004962AB">
        <w:rPr>
          <w:rFonts w:ascii="Courier New" w:hAnsi="Courier New" w:cs="Courier New"/>
          <w:sz w:val="24"/>
          <w:szCs w:val="24"/>
        </w:rPr>
        <w:t xml:space="preserve"> ve </w:t>
      </w:r>
      <w:r w:rsidR="00F56DA0">
        <w:rPr>
          <w:rFonts w:ascii="Courier New" w:hAnsi="Courier New" w:cs="Courier New"/>
          <w:sz w:val="24"/>
          <w:szCs w:val="24"/>
        </w:rPr>
        <w:t>Davacı</w:t>
      </w:r>
      <w:r w:rsidR="00A81F88">
        <w:rPr>
          <w:rFonts w:ascii="Courier New" w:hAnsi="Courier New" w:cs="Courier New"/>
          <w:sz w:val="24"/>
          <w:szCs w:val="24"/>
        </w:rPr>
        <w:t>lar</w:t>
      </w:r>
      <w:r w:rsidR="00F56DA0">
        <w:rPr>
          <w:rFonts w:ascii="Courier New" w:hAnsi="Courier New" w:cs="Courier New"/>
          <w:sz w:val="24"/>
          <w:szCs w:val="24"/>
        </w:rPr>
        <w:t xml:space="preserve"> Avukatı adına </w:t>
      </w:r>
      <w:r w:rsidR="004962AB">
        <w:rPr>
          <w:rFonts w:ascii="Courier New" w:hAnsi="Courier New" w:cs="Courier New"/>
          <w:sz w:val="24"/>
          <w:szCs w:val="24"/>
        </w:rPr>
        <w:t>tehir talebinde bulunduğu</w:t>
      </w:r>
      <w:r>
        <w:rPr>
          <w:rFonts w:ascii="Courier New" w:hAnsi="Courier New" w:cs="Courier New"/>
          <w:sz w:val="24"/>
          <w:szCs w:val="24"/>
        </w:rPr>
        <w:t xml:space="preserve">, Davalı </w:t>
      </w:r>
      <w:r w:rsidR="00A81F88">
        <w:rPr>
          <w:rFonts w:ascii="Courier New" w:hAnsi="Courier New" w:cs="Courier New"/>
          <w:sz w:val="24"/>
          <w:szCs w:val="24"/>
        </w:rPr>
        <w:t>A</w:t>
      </w:r>
      <w:r>
        <w:rPr>
          <w:rFonts w:ascii="Courier New" w:hAnsi="Courier New" w:cs="Courier New"/>
          <w:sz w:val="24"/>
          <w:szCs w:val="24"/>
        </w:rPr>
        <w:t xml:space="preserve">vukatının Davacılar </w:t>
      </w:r>
      <w:r w:rsidR="00A81F88">
        <w:rPr>
          <w:rFonts w:ascii="Courier New" w:hAnsi="Courier New" w:cs="Courier New"/>
          <w:sz w:val="24"/>
          <w:szCs w:val="24"/>
        </w:rPr>
        <w:t>A</w:t>
      </w:r>
      <w:r w:rsidR="004962AB">
        <w:rPr>
          <w:rFonts w:ascii="Courier New" w:hAnsi="Courier New" w:cs="Courier New"/>
          <w:sz w:val="24"/>
          <w:szCs w:val="24"/>
        </w:rPr>
        <w:t>vukatının adına da bulunma talebinin</w:t>
      </w:r>
      <w:r>
        <w:rPr>
          <w:rFonts w:ascii="Courier New" w:hAnsi="Courier New" w:cs="Courier New"/>
          <w:sz w:val="24"/>
          <w:szCs w:val="24"/>
        </w:rPr>
        <w:t xml:space="preserve"> </w:t>
      </w:r>
      <w:r w:rsidR="00CB3490">
        <w:rPr>
          <w:rFonts w:ascii="Courier New" w:hAnsi="Courier New" w:cs="Courier New"/>
          <w:sz w:val="24"/>
          <w:szCs w:val="24"/>
        </w:rPr>
        <w:t>M</w:t>
      </w:r>
      <w:r>
        <w:rPr>
          <w:rFonts w:ascii="Courier New" w:hAnsi="Courier New" w:cs="Courier New"/>
          <w:sz w:val="24"/>
          <w:szCs w:val="24"/>
        </w:rPr>
        <w:t xml:space="preserve">ahkeme tarafından uygun bulunmadığı veya </w:t>
      </w:r>
      <w:r w:rsidR="00A81F88">
        <w:rPr>
          <w:rFonts w:ascii="Courier New" w:hAnsi="Courier New" w:cs="Courier New"/>
          <w:sz w:val="24"/>
          <w:szCs w:val="24"/>
        </w:rPr>
        <w:t>bunun</w:t>
      </w:r>
      <w:r w:rsidR="00C204F0">
        <w:rPr>
          <w:rFonts w:ascii="Courier New" w:hAnsi="Courier New" w:cs="Courier New"/>
          <w:sz w:val="24"/>
          <w:szCs w:val="24"/>
        </w:rPr>
        <w:t xml:space="preserve"> </w:t>
      </w:r>
      <w:r>
        <w:rPr>
          <w:rFonts w:ascii="Courier New" w:hAnsi="Courier New" w:cs="Courier New"/>
          <w:sz w:val="24"/>
          <w:szCs w:val="24"/>
        </w:rPr>
        <w:t>etik olmadığı</w:t>
      </w:r>
      <w:r w:rsidR="00C204F0">
        <w:rPr>
          <w:rFonts w:ascii="Courier New" w:hAnsi="Courier New" w:cs="Courier New"/>
          <w:sz w:val="24"/>
          <w:szCs w:val="24"/>
        </w:rPr>
        <w:t xml:space="preserve"> cihetle</w:t>
      </w:r>
      <w:r w:rsidR="004962AB">
        <w:rPr>
          <w:rFonts w:ascii="Courier New" w:hAnsi="Courier New" w:cs="Courier New"/>
          <w:sz w:val="24"/>
          <w:szCs w:val="24"/>
        </w:rPr>
        <w:t xml:space="preserve"> kabul edilmediği, Davacılar</w:t>
      </w:r>
      <w:r>
        <w:rPr>
          <w:rFonts w:ascii="Courier New" w:hAnsi="Courier New" w:cs="Courier New"/>
          <w:sz w:val="24"/>
          <w:szCs w:val="24"/>
        </w:rPr>
        <w:t xml:space="preserve"> </w:t>
      </w:r>
      <w:r w:rsidR="00C204F0">
        <w:rPr>
          <w:rFonts w:ascii="Courier New" w:hAnsi="Courier New" w:cs="Courier New"/>
          <w:sz w:val="24"/>
          <w:szCs w:val="24"/>
        </w:rPr>
        <w:t>A</w:t>
      </w:r>
      <w:r>
        <w:rPr>
          <w:rFonts w:ascii="Courier New" w:hAnsi="Courier New" w:cs="Courier New"/>
          <w:sz w:val="24"/>
          <w:szCs w:val="24"/>
        </w:rPr>
        <w:t xml:space="preserve">vukatının hazır olabilmesi amacıyla </w:t>
      </w:r>
      <w:r w:rsidR="00CB3490">
        <w:rPr>
          <w:rFonts w:ascii="Courier New" w:hAnsi="Courier New" w:cs="Courier New"/>
          <w:sz w:val="24"/>
          <w:szCs w:val="24"/>
        </w:rPr>
        <w:t>M</w:t>
      </w:r>
      <w:r w:rsidR="004962AB">
        <w:rPr>
          <w:rFonts w:ascii="Courier New" w:hAnsi="Courier New" w:cs="Courier New"/>
          <w:sz w:val="24"/>
          <w:szCs w:val="24"/>
        </w:rPr>
        <w:t xml:space="preserve">ahkeme tarafından </w:t>
      </w:r>
      <w:r w:rsidR="008E3A92">
        <w:rPr>
          <w:rFonts w:ascii="Courier New" w:hAnsi="Courier New" w:cs="Courier New"/>
          <w:sz w:val="24"/>
          <w:szCs w:val="24"/>
        </w:rPr>
        <w:t>davanın</w:t>
      </w:r>
      <w:r w:rsidR="00C16726">
        <w:rPr>
          <w:rFonts w:ascii="Courier New" w:hAnsi="Courier New" w:cs="Courier New"/>
          <w:sz w:val="24"/>
          <w:szCs w:val="24"/>
        </w:rPr>
        <w:t xml:space="preserve"> </w:t>
      </w:r>
      <w:r w:rsidR="008E3A92">
        <w:rPr>
          <w:rFonts w:ascii="Courier New" w:hAnsi="Courier New" w:cs="Courier New"/>
          <w:sz w:val="24"/>
          <w:szCs w:val="24"/>
        </w:rPr>
        <w:t>saat 12.00</w:t>
      </w:r>
      <w:r w:rsidR="00C16726">
        <w:rPr>
          <w:rFonts w:ascii="Courier New" w:hAnsi="Courier New" w:cs="Courier New"/>
          <w:sz w:val="24"/>
          <w:szCs w:val="24"/>
        </w:rPr>
        <w:t>'</w:t>
      </w:r>
      <w:r w:rsidR="008E3A92">
        <w:rPr>
          <w:rFonts w:ascii="Courier New" w:hAnsi="Courier New" w:cs="Courier New"/>
          <w:sz w:val="24"/>
          <w:szCs w:val="24"/>
        </w:rPr>
        <w:t>ye tayin edildiği ve saat 12.00</w:t>
      </w:r>
      <w:r w:rsidR="00C204F0">
        <w:rPr>
          <w:rFonts w:ascii="Courier New" w:hAnsi="Courier New" w:cs="Courier New"/>
          <w:sz w:val="24"/>
          <w:szCs w:val="24"/>
        </w:rPr>
        <w:t>'</w:t>
      </w:r>
      <w:r w:rsidR="008E3A92">
        <w:rPr>
          <w:rFonts w:ascii="Courier New" w:hAnsi="Courier New" w:cs="Courier New"/>
          <w:sz w:val="24"/>
          <w:szCs w:val="24"/>
        </w:rPr>
        <w:t xml:space="preserve">de de </w:t>
      </w:r>
      <w:r w:rsidR="00DC287A">
        <w:rPr>
          <w:rFonts w:ascii="Courier New" w:hAnsi="Courier New" w:cs="Courier New"/>
          <w:sz w:val="24"/>
          <w:szCs w:val="24"/>
        </w:rPr>
        <w:t xml:space="preserve">Davacıların veya </w:t>
      </w:r>
      <w:r w:rsidR="00C204F0">
        <w:rPr>
          <w:rFonts w:ascii="Courier New" w:hAnsi="Courier New" w:cs="Courier New"/>
          <w:sz w:val="24"/>
          <w:szCs w:val="24"/>
        </w:rPr>
        <w:t>A</w:t>
      </w:r>
      <w:r w:rsidR="00DC287A">
        <w:rPr>
          <w:rFonts w:ascii="Courier New" w:hAnsi="Courier New" w:cs="Courier New"/>
          <w:sz w:val="24"/>
          <w:szCs w:val="24"/>
        </w:rPr>
        <w:t>vukatlarının hazır olmaması</w:t>
      </w:r>
      <w:r w:rsidR="00C204F0">
        <w:rPr>
          <w:rFonts w:ascii="Courier New" w:hAnsi="Courier New" w:cs="Courier New"/>
          <w:sz w:val="24"/>
          <w:szCs w:val="24"/>
        </w:rPr>
        <w:t>na</w:t>
      </w:r>
      <w:r w:rsidR="00DC287A">
        <w:rPr>
          <w:rFonts w:ascii="Courier New" w:hAnsi="Courier New" w:cs="Courier New"/>
          <w:sz w:val="24"/>
          <w:szCs w:val="24"/>
        </w:rPr>
        <w:t xml:space="preserve"> ve </w:t>
      </w:r>
      <w:r w:rsidR="00C204F0">
        <w:rPr>
          <w:rFonts w:ascii="Courier New" w:hAnsi="Courier New" w:cs="Courier New"/>
          <w:sz w:val="24"/>
          <w:szCs w:val="24"/>
        </w:rPr>
        <w:t>Davalı Av</w:t>
      </w:r>
      <w:r w:rsidR="008E3A92">
        <w:rPr>
          <w:rFonts w:ascii="Courier New" w:hAnsi="Courier New" w:cs="Courier New"/>
          <w:sz w:val="24"/>
          <w:szCs w:val="24"/>
        </w:rPr>
        <w:t>ukatının ayn</w:t>
      </w:r>
      <w:r w:rsidR="00C204F0">
        <w:rPr>
          <w:rFonts w:ascii="Courier New" w:hAnsi="Courier New" w:cs="Courier New"/>
          <w:sz w:val="24"/>
          <w:szCs w:val="24"/>
        </w:rPr>
        <w:t>ı</w:t>
      </w:r>
      <w:r w:rsidR="008E3A92">
        <w:rPr>
          <w:rFonts w:ascii="Courier New" w:hAnsi="Courier New" w:cs="Courier New"/>
          <w:sz w:val="24"/>
          <w:szCs w:val="24"/>
        </w:rPr>
        <w:t xml:space="preserve"> beyanları yapması</w:t>
      </w:r>
      <w:r w:rsidR="00DC287A">
        <w:rPr>
          <w:rFonts w:ascii="Courier New" w:hAnsi="Courier New" w:cs="Courier New"/>
          <w:sz w:val="24"/>
          <w:szCs w:val="24"/>
        </w:rPr>
        <w:t>na binaen</w:t>
      </w:r>
      <w:r w:rsidR="008E3A92">
        <w:rPr>
          <w:rFonts w:ascii="Courier New" w:hAnsi="Courier New" w:cs="Courier New"/>
          <w:sz w:val="24"/>
          <w:szCs w:val="24"/>
        </w:rPr>
        <w:t xml:space="preserve"> davanın </w:t>
      </w:r>
      <w:r w:rsidR="00DC287A">
        <w:rPr>
          <w:rFonts w:ascii="Courier New" w:hAnsi="Courier New" w:cs="Courier New"/>
          <w:sz w:val="24"/>
          <w:szCs w:val="24"/>
        </w:rPr>
        <w:t xml:space="preserve">Alt Mahkeme tarafından </w:t>
      </w:r>
      <w:r w:rsidR="008E3A92">
        <w:rPr>
          <w:rFonts w:ascii="Courier New" w:hAnsi="Courier New" w:cs="Courier New"/>
          <w:sz w:val="24"/>
          <w:szCs w:val="24"/>
        </w:rPr>
        <w:t>takipsizlikten</w:t>
      </w:r>
      <w:r w:rsidR="00F56DA0">
        <w:rPr>
          <w:rFonts w:ascii="Courier New" w:hAnsi="Courier New" w:cs="Courier New"/>
          <w:sz w:val="24"/>
          <w:szCs w:val="24"/>
        </w:rPr>
        <w:t xml:space="preserve"> ret ve </w:t>
      </w:r>
      <w:r w:rsidR="008E3A92">
        <w:rPr>
          <w:rFonts w:ascii="Courier New" w:hAnsi="Courier New" w:cs="Courier New"/>
          <w:sz w:val="24"/>
          <w:szCs w:val="24"/>
        </w:rPr>
        <w:t xml:space="preserve">iptal edildiği anlaşılmaktadır. Bunların aksine </w:t>
      </w:r>
      <w:r w:rsidR="00C204F0">
        <w:rPr>
          <w:rFonts w:ascii="Courier New" w:hAnsi="Courier New" w:cs="Courier New"/>
          <w:sz w:val="24"/>
          <w:szCs w:val="24"/>
        </w:rPr>
        <w:t xml:space="preserve">herhangi </w:t>
      </w:r>
      <w:r w:rsidR="008E3A92">
        <w:rPr>
          <w:rFonts w:ascii="Courier New" w:hAnsi="Courier New" w:cs="Courier New"/>
          <w:sz w:val="24"/>
          <w:szCs w:val="24"/>
        </w:rPr>
        <w:t>bir olgu</w:t>
      </w:r>
      <w:r w:rsidR="00DC287A">
        <w:rPr>
          <w:rFonts w:ascii="Courier New" w:hAnsi="Courier New" w:cs="Courier New"/>
          <w:sz w:val="24"/>
          <w:szCs w:val="24"/>
        </w:rPr>
        <w:t xml:space="preserve"> Davacılar tarafından</w:t>
      </w:r>
      <w:r w:rsidR="008E3A92">
        <w:rPr>
          <w:rFonts w:ascii="Courier New" w:hAnsi="Courier New" w:cs="Courier New"/>
          <w:sz w:val="24"/>
          <w:szCs w:val="24"/>
        </w:rPr>
        <w:t xml:space="preserve"> beyan edilme</w:t>
      </w:r>
      <w:r w:rsidR="00DC287A">
        <w:rPr>
          <w:rFonts w:ascii="Courier New" w:hAnsi="Courier New" w:cs="Courier New"/>
          <w:sz w:val="24"/>
          <w:szCs w:val="24"/>
        </w:rPr>
        <w:t xml:space="preserve">diği gibi </w:t>
      </w:r>
      <w:r w:rsidR="008E3A92">
        <w:rPr>
          <w:rFonts w:ascii="Courier New" w:hAnsi="Courier New" w:cs="Courier New"/>
          <w:sz w:val="24"/>
          <w:szCs w:val="24"/>
        </w:rPr>
        <w:t xml:space="preserve">dava dosyasında da bulunmamaktadır. </w:t>
      </w:r>
      <w:r>
        <w:rPr>
          <w:rFonts w:ascii="Courier New" w:hAnsi="Courier New" w:cs="Courier New"/>
          <w:sz w:val="24"/>
          <w:szCs w:val="24"/>
        </w:rPr>
        <w:t xml:space="preserve"> </w:t>
      </w:r>
    </w:p>
    <w:p w:rsidR="00DC287A" w:rsidRDefault="00DC287A" w:rsidP="0024493B">
      <w:pPr>
        <w:spacing w:after="0" w:line="360" w:lineRule="auto"/>
        <w:contextualSpacing/>
        <w:rPr>
          <w:rFonts w:ascii="Courier New" w:hAnsi="Courier New" w:cs="Courier New"/>
          <w:sz w:val="24"/>
          <w:szCs w:val="24"/>
        </w:rPr>
      </w:pPr>
    </w:p>
    <w:p w:rsidR="002B1889" w:rsidRDefault="00DC287A" w:rsidP="0024493B">
      <w:pPr>
        <w:spacing w:after="0" w:line="360" w:lineRule="auto"/>
        <w:contextualSpacing/>
        <w:rPr>
          <w:rFonts w:ascii="Courier New" w:hAnsi="Courier New" w:cs="Courier New"/>
          <w:sz w:val="24"/>
          <w:szCs w:val="24"/>
        </w:rPr>
      </w:pPr>
      <w:r>
        <w:rPr>
          <w:rFonts w:ascii="Courier New" w:hAnsi="Courier New" w:cs="Courier New"/>
          <w:sz w:val="24"/>
          <w:szCs w:val="24"/>
        </w:rPr>
        <w:tab/>
        <w:t>Bu iptal kararına istinaden</w:t>
      </w:r>
      <w:r w:rsidR="00C204F0">
        <w:rPr>
          <w:rFonts w:ascii="Courier New" w:hAnsi="Courier New" w:cs="Courier New"/>
          <w:sz w:val="24"/>
          <w:szCs w:val="24"/>
        </w:rPr>
        <w:t>,</w:t>
      </w:r>
      <w:r>
        <w:rPr>
          <w:rFonts w:ascii="Courier New" w:hAnsi="Courier New" w:cs="Courier New"/>
          <w:sz w:val="24"/>
          <w:szCs w:val="24"/>
        </w:rPr>
        <w:t xml:space="preserve"> 27.12.2013 tarihinde canlandırma istidası dosyalayan Davacılar davanın canlandırılmasını talep etmişlerdir. </w:t>
      </w:r>
      <w:r w:rsidR="008E3A92">
        <w:rPr>
          <w:rFonts w:ascii="Courier New" w:hAnsi="Courier New" w:cs="Courier New"/>
          <w:sz w:val="24"/>
          <w:szCs w:val="24"/>
        </w:rPr>
        <w:t xml:space="preserve">İstidayı dinleyen Alt </w:t>
      </w:r>
      <w:r w:rsidR="008E3A92">
        <w:rPr>
          <w:rFonts w:ascii="Courier New" w:hAnsi="Courier New" w:cs="Courier New"/>
          <w:sz w:val="24"/>
          <w:szCs w:val="24"/>
        </w:rPr>
        <w:lastRenderedPageBreak/>
        <w:t>Mahkeme istidayı re</w:t>
      </w:r>
      <w:r w:rsidR="007A23AF">
        <w:rPr>
          <w:rFonts w:ascii="Courier New" w:hAnsi="Courier New" w:cs="Courier New"/>
          <w:sz w:val="24"/>
          <w:szCs w:val="24"/>
        </w:rPr>
        <w:t>t</w:t>
      </w:r>
      <w:r w:rsidR="008E3A92">
        <w:rPr>
          <w:rFonts w:ascii="Courier New" w:hAnsi="Courier New" w:cs="Courier New"/>
          <w:sz w:val="24"/>
          <w:szCs w:val="24"/>
        </w:rPr>
        <w:t xml:space="preserve"> ve iptal ederken</w:t>
      </w:r>
      <w:r w:rsidR="00C204F0">
        <w:rPr>
          <w:rFonts w:ascii="Courier New" w:hAnsi="Courier New" w:cs="Courier New"/>
          <w:sz w:val="24"/>
          <w:szCs w:val="24"/>
        </w:rPr>
        <w:t>,</w:t>
      </w:r>
      <w:r w:rsidR="00D16800">
        <w:rPr>
          <w:rFonts w:ascii="Courier New" w:hAnsi="Courier New" w:cs="Courier New"/>
          <w:sz w:val="24"/>
          <w:szCs w:val="24"/>
        </w:rPr>
        <w:t xml:space="preserve"> davanın iptal edildiği tarihteki görüşünün değişmediği ve Davalı </w:t>
      </w:r>
      <w:r w:rsidR="00C204F0">
        <w:rPr>
          <w:rFonts w:ascii="Courier New" w:hAnsi="Courier New" w:cs="Courier New"/>
          <w:sz w:val="24"/>
          <w:szCs w:val="24"/>
        </w:rPr>
        <w:t>A</w:t>
      </w:r>
      <w:r w:rsidR="00D16800">
        <w:rPr>
          <w:rFonts w:ascii="Courier New" w:hAnsi="Courier New" w:cs="Courier New"/>
          <w:sz w:val="24"/>
          <w:szCs w:val="24"/>
        </w:rPr>
        <w:t xml:space="preserve">vukatının </w:t>
      </w:r>
      <w:r w:rsidR="004171AB">
        <w:rPr>
          <w:rFonts w:ascii="Courier New" w:hAnsi="Courier New" w:cs="Courier New"/>
          <w:sz w:val="24"/>
          <w:szCs w:val="24"/>
        </w:rPr>
        <w:t xml:space="preserve">duruşma öncesi inceleme safhasında </w:t>
      </w:r>
      <w:r w:rsidR="00D16800">
        <w:rPr>
          <w:rFonts w:ascii="Courier New" w:hAnsi="Courier New" w:cs="Courier New"/>
          <w:sz w:val="24"/>
          <w:szCs w:val="24"/>
        </w:rPr>
        <w:t xml:space="preserve">Davacılar </w:t>
      </w:r>
      <w:r w:rsidR="00C204F0">
        <w:rPr>
          <w:rFonts w:ascii="Courier New" w:hAnsi="Courier New" w:cs="Courier New"/>
          <w:sz w:val="24"/>
          <w:szCs w:val="24"/>
        </w:rPr>
        <w:t>A</w:t>
      </w:r>
      <w:r w:rsidR="00D16800">
        <w:rPr>
          <w:rFonts w:ascii="Courier New" w:hAnsi="Courier New" w:cs="Courier New"/>
          <w:sz w:val="24"/>
          <w:szCs w:val="24"/>
        </w:rPr>
        <w:t xml:space="preserve">vukatı adına </w:t>
      </w:r>
      <w:r w:rsidR="002F487C">
        <w:rPr>
          <w:rFonts w:ascii="Courier New" w:hAnsi="Courier New" w:cs="Courier New"/>
          <w:sz w:val="24"/>
          <w:szCs w:val="24"/>
        </w:rPr>
        <w:t>M</w:t>
      </w:r>
      <w:r w:rsidR="00D16800">
        <w:rPr>
          <w:rFonts w:ascii="Courier New" w:hAnsi="Courier New" w:cs="Courier New"/>
          <w:sz w:val="24"/>
          <w:szCs w:val="24"/>
        </w:rPr>
        <w:t>ahkemeden tehir talebi</w:t>
      </w:r>
      <w:r w:rsidR="007A23AF">
        <w:rPr>
          <w:rFonts w:ascii="Courier New" w:hAnsi="Courier New" w:cs="Courier New"/>
          <w:sz w:val="24"/>
          <w:szCs w:val="24"/>
        </w:rPr>
        <w:t>nde bulunma</w:t>
      </w:r>
      <w:r w:rsidR="00D16800">
        <w:rPr>
          <w:rFonts w:ascii="Courier New" w:hAnsi="Courier New" w:cs="Courier New"/>
          <w:sz w:val="24"/>
          <w:szCs w:val="24"/>
        </w:rPr>
        <w:t>sının kabul edilebilecek bir müracaat olamayacağı</w:t>
      </w:r>
      <w:r w:rsidR="00E11966">
        <w:rPr>
          <w:rFonts w:ascii="Courier New" w:hAnsi="Courier New" w:cs="Courier New"/>
          <w:sz w:val="24"/>
          <w:szCs w:val="24"/>
        </w:rPr>
        <w:t xml:space="preserve"> </w:t>
      </w:r>
      <w:r w:rsidR="00D16800">
        <w:rPr>
          <w:rFonts w:ascii="Courier New" w:hAnsi="Courier New" w:cs="Courier New"/>
          <w:sz w:val="24"/>
          <w:szCs w:val="24"/>
        </w:rPr>
        <w:t>neden</w:t>
      </w:r>
      <w:r w:rsidR="00C204F0">
        <w:rPr>
          <w:rFonts w:ascii="Courier New" w:hAnsi="Courier New" w:cs="Courier New"/>
          <w:sz w:val="24"/>
          <w:szCs w:val="24"/>
        </w:rPr>
        <w:t>leri</w:t>
      </w:r>
      <w:r w:rsidR="00D16800">
        <w:rPr>
          <w:rFonts w:ascii="Courier New" w:hAnsi="Courier New" w:cs="Courier New"/>
          <w:sz w:val="24"/>
          <w:szCs w:val="24"/>
        </w:rPr>
        <w:t>yle davanın canlandırılmasını uygun gör</w:t>
      </w:r>
      <w:r w:rsidR="00C16726">
        <w:rPr>
          <w:rFonts w:ascii="Courier New" w:hAnsi="Courier New" w:cs="Courier New"/>
          <w:sz w:val="24"/>
          <w:szCs w:val="24"/>
        </w:rPr>
        <w:t>mediğini belirterek istidayı ret</w:t>
      </w:r>
      <w:r w:rsidR="00D16800">
        <w:rPr>
          <w:rFonts w:ascii="Courier New" w:hAnsi="Courier New" w:cs="Courier New"/>
          <w:sz w:val="24"/>
          <w:szCs w:val="24"/>
        </w:rPr>
        <w:t xml:space="preserve"> ve iptal etmiştir (</w:t>
      </w:r>
      <w:r w:rsidR="00C16726">
        <w:rPr>
          <w:rFonts w:ascii="Courier New" w:hAnsi="Courier New" w:cs="Courier New"/>
          <w:sz w:val="24"/>
          <w:szCs w:val="24"/>
        </w:rPr>
        <w:t>M</w:t>
      </w:r>
      <w:r w:rsidR="00D16800">
        <w:rPr>
          <w:rFonts w:ascii="Courier New" w:hAnsi="Courier New" w:cs="Courier New"/>
          <w:sz w:val="24"/>
          <w:szCs w:val="24"/>
        </w:rPr>
        <w:t>avi 29)</w:t>
      </w:r>
      <w:r w:rsidR="00C16726">
        <w:rPr>
          <w:rFonts w:ascii="Courier New" w:hAnsi="Courier New" w:cs="Courier New"/>
          <w:sz w:val="24"/>
          <w:szCs w:val="24"/>
        </w:rPr>
        <w:t>.</w:t>
      </w:r>
    </w:p>
    <w:p w:rsidR="00477B89" w:rsidRDefault="00477B89" w:rsidP="0024493B">
      <w:pPr>
        <w:spacing w:after="0" w:line="360" w:lineRule="auto"/>
        <w:contextualSpacing/>
        <w:rPr>
          <w:rFonts w:ascii="Courier New" w:hAnsi="Courier New" w:cs="Courier New"/>
          <w:sz w:val="24"/>
          <w:szCs w:val="24"/>
        </w:rPr>
      </w:pPr>
    </w:p>
    <w:p w:rsidR="0085584D" w:rsidRDefault="00477B89" w:rsidP="0024493B">
      <w:pPr>
        <w:spacing w:after="0" w:line="360" w:lineRule="auto"/>
        <w:contextualSpacing/>
        <w:rPr>
          <w:rFonts w:ascii="Courier New" w:hAnsi="Courier New" w:cs="Courier New"/>
          <w:sz w:val="24"/>
          <w:szCs w:val="24"/>
        </w:rPr>
      </w:pPr>
      <w:r>
        <w:rPr>
          <w:rFonts w:ascii="Courier New" w:hAnsi="Courier New" w:cs="Courier New"/>
          <w:sz w:val="24"/>
          <w:szCs w:val="24"/>
        </w:rPr>
        <w:tab/>
      </w:r>
      <w:r w:rsidR="004962AB">
        <w:rPr>
          <w:rFonts w:ascii="Courier New" w:hAnsi="Courier New" w:cs="Courier New"/>
          <w:sz w:val="24"/>
          <w:szCs w:val="24"/>
        </w:rPr>
        <w:t>Dava</w:t>
      </w:r>
      <w:r w:rsidR="0085584D">
        <w:rPr>
          <w:rFonts w:ascii="Courier New" w:hAnsi="Courier New" w:cs="Courier New"/>
          <w:sz w:val="24"/>
          <w:szCs w:val="24"/>
        </w:rPr>
        <w:t>nın herhangi bir aşamasında</w:t>
      </w:r>
      <w:r w:rsidR="00C204F0">
        <w:rPr>
          <w:rFonts w:ascii="Courier New" w:hAnsi="Courier New" w:cs="Courier New"/>
          <w:sz w:val="24"/>
          <w:szCs w:val="24"/>
        </w:rPr>
        <w:t>,</w:t>
      </w:r>
      <w:r w:rsidR="0085584D">
        <w:rPr>
          <w:rFonts w:ascii="Courier New" w:hAnsi="Courier New" w:cs="Courier New"/>
          <w:sz w:val="24"/>
          <w:szCs w:val="24"/>
        </w:rPr>
        <w:t xml:space="preserve"> Davalı Avukatının </w:t>
      </w:r>
      <w:r w:rsidR="00E11966">
        <w:rPr>
          <w:rFonts w:ascii="Courier New" w:hAnsi="Courier New" w:cs="Courier New"/>
          <w:sz w:val="24"/>
          <w:szCs w:val="24"/>
        </w:rPr>
        <w:t xml:space="preserve">hazır olmayan </w:t>
      </w:r>
      <w:r w:rsidR="0085584D">
        <w:rPr>
          <w:rFonts w:ascii="Courier New" w:hAnsi="Courier New" w:cs="Courier New"/>
          <w:sz w:val="24"/>
          <w:szCs w:val="24"/>
        </w:rPr>
        <w:t>Davacı</w:t>
      </w:r>
      <w:r w:rsidR="004962AB">
        <w:rPr>
          <w:rFonts w:ascii="Courier New" w:hAnsi="Courier New" w:cs="Courier New"/>
          <w:sz w:val="24"/>
          <w:szCs w:val="24"/>
        </w:rPr>
        <w:t>lar</w:t>
      </w:r>
      <w:r w:rsidR="0085584D">
        <w:rPr>
          <w:rFonts w:ascii="Courier New" w:hAnsi="Courier New" w:cs="Courier New"/>
          <w:sz w:val="24"/>
          <w:szCs w:val="24"/>
        </w:rPr>
        <w:t xml:space="preserve"> </w:t>
      </w:r>
      <w:r w:rsidR="00E11966">
        <w:rPr>
          <w:rFonts w:ascii="Courier New" w:hAnsi="Courier New" w:cs="Courier New"/>
          <w:sz w:val="24"/>
          <w:szCs w:val="24"/>
        </w:rPr>
        <w:t xml:space="preserve">veya </w:t>
      </w:r>
      <w:r w:rsidR="0085584D">
        <w:rPr>
          <w:rFonts w:ascii="Courier New" w:hAnsi="Courier New" w:cs="Courier New"/>
          <w:sz w:val="24"/>
          <w:szCs w:val="24"/>
        </w:rPr>
        <w:t>Avukatı adına Mahkemeden tehir talebinde bulunması</w:t>
      </w:r>
      <w:r w:rsidR="00C204F0">
        <w:rPr>
          <w:rFonts w:ascii="Courier New" w:hAnsi="Courier New" w:cs="Courier New"/>
          <w:sz w:val="24"/>
          <w:szCs w:val="24"/>
        </w:rPr>
        <w:t>,</w:t>
      </w:r>
      <w:r w:rsidR="0085584D">
        <w:rPr>
          <w:rFonts w:ascii="Courier New" w:hAnsi="Courier New" w:cs="Courier New"/>
          <w:sz w:val="24"/>
          <w:szCs w:val="24"/>
        </w:rPr>
        <w:t xml:space="preserve"> Alt Mahkemenin beyan ettiği üzere</w:t>
      </w:r>
      <w:r w:rsidR="00C204F0">
        <w:rPr>
          <w:rFonts w:ascii="Courier New" w:hAnsi="Courier New" w:cs="Courier New"/>
          <w:sz w:val="24"/>
          <w:szCs w:val="24"/>
        </w:rPr>
        <w:t>,</w:t>
      </w:r>
      <w:r w:rsidR="0085584D">
        <w:rPr>
          <w:rFonts w:ascii="Courier New" w:hAnsi="Courier New" w:cs="Courier New"/>
          <w:sz w:val="24"/>
          <w:szCs w:val="24"/>
        </w:rPr>
        <w:t xml:space="preserve"> etik olmadığı gibi usulen </w:t>
      </w:r>
      <w:r w:rsidR="00E11966">
        <w:rPr>
          <w:rFonts w:ascii="Courier New" w:hAnsi="Courier New" w:cs="Courier New"/>
          <w:sz w:val="24"/>
          <w:szCs w:val="24"/>
        </w:rPr>
        <w:t>de mümkün</w:t>
      </w:r>
      <w:r w:rsidR="0085584D">
        <w:rPr>
          <w:rFonts w:ascii="Courier New" w:hAnsi="Courier New" w:cs="Courier New"/>
          <w:sz w:val="24"/>
          <w:szCs w:val="24"/>
        </w:rPr>
        <w:t xml:space="preserve"> değildir. </w:t>
      </w:r>
    </w:p>
    <w:p w:rsidR="0085584D" w:rsidRDefault="0085584D" w:rsidP="0024493B">
      <w:pPr>
        <w:spacing w:after="0" w:line="360" w:lineRule="auto"/>
        <w:contextualSpacing/>
        <w:rPr>
          <w:rFonts w:ascii="Courier New" w:hAnsi="Courier New" w:cs="Courier New"/>
          <w:sz w:val="24"/>
          <w:szCs w:val="24"/>
        </w:rPr>
      </w:pPr>
    </w:p>
    <w:p w:rsidR="00A62FCE" w:rsidRDefault="0085584D" w:rsidP="0024493B">
      <w:pPr>
        <w:spacing w:after="0" w:line="360" w:lineRule="auto"/>
        <w:contextualSpacing/>
        <w:rPr>
          <w:rFonts w:ascii="Courier New" w:hAnsi="Courier New" w:cs="Courier New"/>
          <w:sz w:val="24"/>
          <w:szCs w:val="24"/>
        </w:rPr>
      </w:pPr>
      <w:r>
        <w:rPr>
          <w:rFonts w:ascii="Courier New" w:hAnsi="Courier New" w:cs="Courier New"/>
          <w:sz w:val="24"/>
          <w:szCs w:val="24"/>
        </w:rPr>
        <w:tab/>
      </w:r>
      <w:r w:rsidR="00477B89">
        <w:rPr>
          <w:rFonts w:ascii="Courier New" w:hAnsi="Courier New" w:cs="Courier New"/>
          <w:sz w:val="24"/>
          <w:szCs w:val="24"/>
        </w:rPr>
        <w:t xml:space="preserve">Alt Mahkemede davanın iptal edildiği </w:t>
      </w:r>
      <w:r w:rsidR="00E11966">
        <w:rPr>
          <w:rFonts w:ascii="Courier New" w:hAnsi="Courier New" w:cs="Courier New"/>
          <w:sz w:val="24"/>
          <w:szCs w:val="24"/>
        </w:rPr>
        <w:t xml:space="preserve">celsede </w:t>
      </w:r>
      <w:r w:rsidR="00C204F0">
        <w:rPr>
          <w:rFonts w:ascii="Courier New" w:hAnsi="Courier New" w:cs="Courier New"/>
          <w:sz w:val="24"/>
          <w:szCs w:val="24"/>
        </w:rPr>
        <w:t xml:space="preserve">Mahkemenin </w:t>
      </w:r>
      <w:r w:rsidR="00E11966">
        <w:rPr>
          <w:rFonts w:ascii="Courier New" w:hAnsi="Courier New" w:cs="Courier New"/>
          <w:sz w:val="24"/>
          <w:szCs w:val="24"/>
        </w:rPr>
        <w:t>davayı,</w:t>
      </w:r>
      <w:r w:rsidR="00477B89">
        <w:rPr>
          <w:rFonts w:ascii="Courier New" w:hAnsi="Courier New" w:cs="Courier New"/>
          <w:sz w:val="24"/>
          <w:szCs w:val="24"/>
        </w:rPr>
        <w:t xml:space="preserve"> duruşma öncesi inceleme olarak</w:t>
      </w:r>
      <w:r w:rsidR="00E11966">
        <w:rPr>
          <w:rFonts w:ascii="Courier New" w:hAnsi="Courier New" w:cs="Courier New"/>
          <w:sz w:val="24"/>
          <w:szCs w:val="24"/>
        </w:rPr>
        <w:t xml:space="preserve"> ve</w:t>
      </w:r>
      <w:r w:rsidR="00477B89">
        <w:rPr>
          <w:rFonts w:ascii="Courier New" w:hAnsi="Courier New" w:cs="Courier New"/>
          <w:sz w:val="24"/>
          <w:szCs w:val="24"/>
        </w:rPr>
        <w:t xml:space="preserve"> tarafların olguları daraltması amacıyla tayin </w:t>
      </w:r>
      <w:r w:rsidR="00E11966">
        <w:rPr>
          <w:rFonts w:ascii="Courier New" w:hAnsi="Courier New" w:cs="Courier New"/>
          <w:sz w:val="24"/>
          <w:szCs w:val="24"/>
        </w:rPr>
        <w:t>ettiği</w:t>
      </w:r>
      <w:r w:rsidR="00477B89">
        <w:rPr>
          <w:rFonts w:ascii="Courier New" w:hAnsi="Courier New" w:cs="Courier New"/>
          <w:sz w:val="24"/>
          <w:szCs w:val="24"/>
        </w:rPr>
        <w:t xml:space="preserve"> dosyadan görülmektedir. Bu olgulardan hareketle</w:t>
      </w:r>
      <w:r w:rsidR="00C204F0">
        <w:rPr>
          <w:rFonts w:ascii="Courier New" w:hAnsi="Courier New" w:cs="Courier New"/>
          <w:sz w:val="24"/>
          <w:szCs w:val="24"/>
        </w:rPr>
        <w:t>,</w:t>
      </w:r>
      <w:r w:rsidR="00477B89">
        <w:rPr>
          <w:rFonts w:ascii="Courier New" w:hAnsi="Courier New" w:cs="Courier New"/>
          <w:sz w:val="24"/>
          <w:szCs w:val="24"/>
        </w:rPr>
        <w:t xml:space="preserve"> </w:t>
      </w:r>
      <w:r w:rsidR="007A23AF">
        <w:rPr>
          <w:rFonts w:ascii="Courier New" w:hAnsi="Courier New" w:cs="Courier New"/>
          <w:sz w:val="24"/>
          <w:szCs w:val="24"/>
        </w:rPr>
        <w:t>davanın duruşma öncesi inceleme safhasında olduğu</w:t>
      </w:r>
      <w:r w:rsidR="00C204F0">
        <w:rPr>
          <w:rFonts w:ascii="Courier New" w:hAnsi="Courier New" w:cs="Courier New"/>
          <w:sz w:val="24"/>
          <w:szCs w:val="24"/>
        </w:rPr>
        <w:t xml:space="preserve"> ve</w:t>
      </w:r>
      <w:r w:rsidR="007A23AF">
        <w:rPr>
          <w:rFonts w:ascii="Courier New" w:hAnsi="Courier New" w:cs="Courier New"/>
          <w:sz w:val="24"/>
          <w:szCs w:val="24"/>
        </w:rPr>
        <w:t xml:space="preserve"> </w:t>
      </w:r>
      <w:r w:rsidR="00477B89">
        <w:rPr>
          <w:rFonts w:ascii="Courier New" w:hAnsi="Courier New" w:cs="Courier New"/>
          <w:sz w:val="24"/>
          <w:szCs w:val="24"/>
        </w:rPr>
        <w:t xml:space="preserve">davada henüz duruşma takvimi belirlenmediği </w:t>
      </w:r>
      <w:r w:rsidR="007A23AF">
        <w:rPr>
          <w:rFonts w:ascii="Courier New" w:hAnsi="Courier New" w:cs="Courier New"/>
          <w:sz w:val="24"/>
          <w:szCs w:val="24"/>
        </w:rPr>
        <w:t>gibi</w:t>
      </w:r>
      <w:r w:rsidR="00C204F0">
        <w:rPr>
          <w:rFonts w:ascii="Courier New" w:hAnsi="Courier New" w:cs="Courier New"/>
          <w:sz w:val="24"/>
          <w:szCs w:val="24"/>
        </w:rPr>
        <w:t>,</w:t>
      </w:r>
      <w:r>
        <w:rPr>
          <w:rFonts w:ascii="Courier New" w:hAnsi="Courier New" w:cs="Courier New"/>
          <w:sz w:val="24"/>
          <w:szCs w:val="24"/>
        </w:rPr>
        <w:t xml:space="preserve"> dava</w:t>
      </w:r>
      <w:r w:rsidR="00E11966">
        <w:rPr>
          <w:rFonts w:ascii="Courier New" w:hAnsi="Courier New" w:cs="Courier New"/>
          <w:sz w:val="24"/>
          <w:szCs w:val="24"/>
        </w:rPr>
        <w:t>nın</w:t>
      </w:r>
      <w:r>
        <w:rPr>
          <w:rFonts w:ascii="Courier New" w:hAnsi="Courier New" w:cs="Courier New"/>
          <w:sz w:val="24"/>
          <w:szCs w:val="24"/>
        </w:rPr>
        <w:t xml:space="preserve"> </w:t>
      </w:r>
      <w:r w:rsidR="00477B89">
        <w:rPr>
          <w:rFonts w:ascii="Courier New" w:hAnsi="Courier New" w:cs="Courier New"/>
          <w:sz w:val="24"/>
          <w:szCs w:val="24"/>
        </w:rPr>
        <w:t xml:space="preserve">duruşma olarak tayin edilmediği anlaşılmaktadır. </w:t>
      </w:r>
    </w:p>
    <w:p w:rsidR="00A62FCE" w:rsidRDefault="00A62FCE" w:rsidP="0024493B">
      <w:pPr>
        <w:spacing w:after="0" w:line="360" w:lineRule="auto"/>
        <w:contextualSpacing/>
        <w:rPr>
          <w:rFonts w:ascii="Courier New" w:hAnsi="Courier New" w:cs="Courier New"/>
          <w:sz w:val="24"/>
          <w:szCs w:val="24"/>
        </w:rPr>
      </w:pPr>
    </w:p>
    <w:p w:rsidR="00477B89" w:rsidRDefault="007A23AF" w:rsidP="00A62FCE">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 xml:space="preserve">Hukuk Muhakemeleri </w:t>
      </w:r>
      <w:r w:rsidR="00C204F0">
        <w:rPr>
          <w:rFonts w:ascii="Courier New" w:hAnsi="Courier New" w:cs="Courier New"/>
          <w:sz w:val="24"/>
          <w:szCs w:val="24"/>
        </w:rPr>
        <w:t xml:space="preserve">Usul </w:t>
      </w:r>
      <w:r>
        <w:rPr>
          <w:rFonts w:ascii="Courier New" w:hAnsi="Courier New" w:cs="Courier New"/>
          <w:sz w:val="24"/>
          <w:szCs w:val="24"/>
        </w:rPr>
        <w:t>Tüzüğümüzde</w:t>
      </w:r>
      <w:r w:rsidR="00C204F0">
        <w:rPr>
          <w:rFonts w:ascii="Courier New" w:hAnsi="Courier New" w:cs="Courier New"/>
          <w:sz w:val="24"/>
          <w:szCs w:val="24"/>
        </w:rPr>
        <w:t>ki</w:t>
      </w:r>
      <w:r w:rsidRPr="00563CD8">
        <w:rPr>
          <w:rFonts w:ascii="Courier New" w:hAnsi="Courier New" w:cs="Courier New"/>
          <w:sz w:val="24"/>
          <w:szCs w:val="24"/>
        </w:rPr>
        <w:t xml:space="preserve"> </w:t>
      </w:r>
      <w:r>
        <w:rPr>
          <w:rFonts w:ascii="Courier New" w:hAnsi="Courier New" w:cs="Courier New"/>
          <w:sz w:val="24"/>
          <w:szCs w:val="24"/>
        </w:rPr>
        <w:t xml:space="preserve">Emir 30 Nizam 6'da,  duruşma öncesi inceleme safhasında mahkemenin gözden geçireceği olası konular açıkça belirlenmiştir. Mahkemenin o aşamada ilgili nizamda belirtilenleri gözden geçirerek, gerekli emir ve direktifleri vermesi ve davaya duruşma takvimi saptaması gerekir. </w:t>
      </w:r>
      <w:r w:rsidR="00477B89">
        <w:rPr>
          <w:rFonts w:ascii="Courier New" w:hAnsi="Courier New" w:cs="Courier New"/>
          <w:sz w:val="24"/>
          <w:szCs w:val="24"/>
        </w:rPr>
        <w:t xml:space="preserve">Böyle bir </w:t>
      </w:r>
      <w:r>
        <w:rPr>
          <w:rFonts w:ascii="Courier New" w:hAnsi="Courier New" w:cs="Courier New"/>
          <w:sz w:val="24"/>
          <w:szCs w:val="24"/>
        </w:rPr>
        <w:t>safha</w:t>
      </w:r>
      <w:r w:rsidR="00477B89">
        <w:rPr>
          <w:rFonts w:ascii="Courier New" w:hAnsi="Courier New" w:cs="Courier New"/>
          <w:sz w:val="24"/>
          <w:szCs w:val="24"/>
        </w:rPr>
        <w:t xml:space="preserve">da mahkemenin takip etmesi gereken usul </w:t>
      </w:r>
      <w:r w:rsidR="0010671D">
        <w:rPr>
          <w:rFonts w:ascii="Courier New" w:hAnsi="Courier New" w:cs="Courier New"/>
          <w:sz w:val="24"/>
          <w:szCs w:val="24"/>
        </w:rPr>
        <w:t xml:space="preserve">Yargıtay/Hukuk </w:t>
      </w:r>
      <w:r w:rsidR="00477B89">
        <w:rPr>
          <w:rFonts w:ascii="Courier New" w:hAnsi="Courier New" w:cs="Courier New"/>
          <w:sz w:val="24"/>
          <w:szCs w:val="24"/>
        </w:rPr>
        <w:t>D</w:t>
      </w:r>
      <w:r w:rsidR="0010671D">
        <w:rPr>
          <w:rFonts w:ascii="Courier New" w:hAnsi="Courier New" w:cs="Courier New"/>
          <w:sz w:val="24"/>
          <w:szCs w:val="24"/>
        </w:rPr>
        <w:t>.</w:t>
      </w:r>
      <w:r w:rsidR="00477B89">
        <w:rPr>
          <w:rFonts w:ascii="Courier New" w:hAnsi="Courier New" w:cs="Courier New"/>
          <w:sz w:val="24"/>
          <w:szCs w:val="24"/>
        </w:rPr>
        <w:t xml:space="preserve"> 17/2014 sayılı kararda ifade edilmiştir</w:t>
      </w:r>
      <w:r w:rsidR="0085584D">
        <w:rPr>
          <w:rFonts w:ascii="Courier New" w:hAnsi="Courier New" w:cs="Courier New"/>
          <w:sz w:val="24"/>
          <w:szCs w:val="24"/>
        </w:rPr>
        <w:t>:</w:t>
      </w:r>
    </w:p>
    <w:p w:rsidR="00477B89" w:rsidRDefault="00477B89" w:rsidP="0024493B">
      <w:pPr>
        <w:spacing w:after="0" w:line="360" w:lineRule="auto"/>
        <w:contextualSpacing/>
        <w:rPr>
          <w:rFonts w:ascii="Courier New" w:hAnsi="Courier New" w:cs="Courier New"/>
          <w:sz w:val="24"/>
          <w:szCs w:val="24"/>
        </w:rPr>
      </w:pPr>
    </w:p>
    <w:p w:rsidR="00EC00B7" w:rsidRPr="00477B89" w:rsidRDefault="0010671D" w:rsidP="00477B89">
      <w:pPr>
        <w:spacing w:after="0" w:line="360" w:lineRule="auto"/>
        <w:ind w:left="708" w:firstLine="708"/>
        <w:contextualSpacing/>
        <w:rPr>
          <w:rFonts w:ascii="Courier New" w:hAnsi="Courier New" w:cs="Courier New"/>
          <w:b/>
          <w:sz w:val="24"/>
          <w:szCs w:val="24"/>
        </w:rPr>
      </w:pPr>
      <w:r>
        <w:rPr>
          <w:rFonts w:ascii="Courier New" w:hAnsi="Courier New" w:cs="Courier New"/>
          <w:b/>
        </w:rPr>
        <w:t>"</w:t>
      </w:r>
      <w:r w:rsidR="00477B89" w:rsidRPr="00477B89">
        <w:rPr>
          <w:rFonts w:ascii="Courier New" w:hAnsi="Courier New" w:cs="Courier New"/>
          <w:b/>
        </w:rPr>
        <w:t>Talimat istidasının tayin edildiği tarihte mahkeme huzurunda bulunmayan bir taraf olması halinde, mahkemenin, davacının davasını duruşmaya taşıması için yine Emir 30 nizam 6’ya uygun talimatları vererek, davaya duruşma takvimi saptaması gerekir.</w:t>
      </w:r>
      <w:r w:rsidR="00477B89">
        <w:rPr>
          <w:rFonts w:ascii="Courier New" w:hAnsi="Courier New" w:cs="Courier New"/>
          <w:b/>
        </w:rPr>
        <w:t>”</w:t>
      </w:r>
    </w:p>
    <w:p w:rsidR="00421873" w:rsidRDefault="00421873" w:rsidP="0024493B">
      <w:pPr>
        <w:spacing w:after="0" w:line="360" w:lineRule="auto"/>
        <w:contextualSpacing/>
        <w:rPr>
          <w:rFonts w:ascii="Courier New" w:hAnsi="Courier New" w:cs="Courier New"/>
          <w:sz w:val="24"/>
          <w:szCs w:val="24"/>
        </w:rPr>
      </w:pPr>
    </w:p>
    <w:p w:rsidR="007A23AF" w:rsidRDefault="007A23AF" w:rsidP="0024493B">
      <w:pPr>
        <w:spacing w:after="0" w:line="360" w:lineRule="auto"/>
        <w:contextualSpacing/>
        <w:rPr>
          <w:rFonts w:ascii="Courier New" w:hAnsi="Courier New" w:cs="Courier New"/>
          <w:sz w:val="24"/>
          <w:szCs w:val="24"/>
        </w:rPr>
      </w:pPr>
      <w:r>
        <w:rPr>
          <w:rFonts w:ascii="Courier New" w:hAnsi="Courier New" w:cs="Courier New"/>
          <w:sz w:val="24"/>
          <w:szCs w:val="24"/>
        </w:rPr>
        <w:tab/>
      </w:r>
      <w:r w:rsidR="00A62FCE">
        <w:rPr>
          <w:rFonts w:ascii="Courier New" w:hAnsi="Courier New" w:cs="Courier New"/>
          <w:sz w:val="24"/>
          <w:szCs w:val="24"/>
        </w:rPr>
        <w:t>Buna göre</w:t>
      </w:r>
      <w:r w:rsidR="00C204F0">
        <w:rPr>
          <w:rFonts w:ascii="Courier New" w:hAnsi="Courier New" w:cs="Courier New"/>
          <w:sz w:val="24"/>
          <w:szCs w:val="24"/>
        </w:rPr>
        <w:t>,</w:t>
      </w:r>
      <w:r w:rsidR="00A62FCE">
        <w:rPr>
          <w:rFonts w:ascii="Courier New" w:hAnsi="Courier New" w:cs="Courier New"/>
          <w:sz w:val="24"/>
          <w:szCs w:val="24"/>
        </w:rPr>
        <w:t xml:space="preserve"> </w:t>
      </w:r>
      <w:r w:rsidR="00C204F0">
        <w:rPr>
          <w:rFonts w:ascii="Courier New" w:hAnsi="Courier New" w:cs="Courier New"/>
          <w:sz w:val="24"/>
          <w:szCs w:val="24"/>
        </w:rPr>
        <w:t>m</w:t>
      </w:r>
      <w:r w:rsidR="00A62FCE">
        <w:rPr>
          <w:rFonts w:ascii="Courier New" w:hAnsi="Courier New" w:cs="Courier New"/>
          <w:sz w:val="24"/>
          <w:szCs w:val="24"/>
        </w:rPr>
        <w:t>ahkemenin talimat istidası safhasında kullanacağı</w:t>
      </w:r>
      <w:r w:rsidR="00C204F0">
        <w:rPr>
          <w:rFonts w:ascii="Courier New" w:hAnsi="Courier New" w:cs="Courier New"/>
          <w:sz w:val="24"/>
          <w:szCs w:val="24"/>
        </w:rPr>
        <w:t>,</w:t>
      </w:r>
      <w:r w:rsidR="00A62FCE">
        <w:rPr>
          <w:rFonts w:ascii="Courier New" w:hAnsi="Courier New" w:cs="Courier New"/>
          <w:sz w:val="24"/>
          <w:szCs w:val="24"/>
        </w:rPr>
        <w:t xml:space="preserve"> dava yönetimi</w:t>
      </w:r>
      <w:r>
        <w:rPr>
          <w:rFonts w:ascii="Courier New" w:hAnsi="Courier New" w:cs="Courier New"/>
          <w:sz w:val="24"/>
          <w:szCs w:val="24"/>
        </w:rPr>
        <w:t xml:space="preserve"> ile ilgili yetkileri taraflar bakımından eşittir.</w:t>
      </w:r>
      <w:r>
        <w:rPr>
          <w:rFonts w:ascii="Courier New" w:hAnsi="Courier New" w:cs="Courier New"/>
          <w:sz w:val="24"/>
          <w:szCs w:val="24"/>
        </w:rPr>
        <w:tab/>
        <w:t xml:space="preserve">Dolayısıyla talimat istidasında hazır olmayan bir taraf aleyhine </w:t>
      </w:r>
      <w:r w:rsidRPr="00A62FCE">
        <w:rPr>
          <w:rFonts w:ascii="Courier New" w:hAnsi="Courier New" w:cs="Courier New"/>
          <w:b/>
          <w:sz w:val="24"/>
          <w:szCs w:val="24"/>
        </w:rPr>
        <w:t xml:space="preserve">- ister </w:t>
      </w:r>
      <w:r w:rsidR="00C204F0">
        <w:rPr>
          <w:rFonts w:ascii="Courier New" w:hAnsi="Courier New" w:cs="Courier New"/>
          <w:b/>
          <w:sz w:val="24"/>
          <w:szCs w:val="24"/>
        </w:rPr>
        <w:t>d</w:t>
      </w:r>
      <w:r w:rsidRPr="00A62FCE">
        <w:rPr>
          <w:rFonts w:ascii="Courier New" w:hAnsi="Courier New" w:cs="Courier New"/>
          <w:b/>
          <w:sz w:val="24"/>
          <w:szCs w:val="24"/>
        </w:rPr>
        <w:t xml:space="preserve">avacı ister </w:t>
      </w:r>
      <w:r w:rsidR="00C204F0">
        <w:rPr>
          <w:rFonts w:ascii="Courier New" w:hAnsi="Courier New" w:cs="Courier New"/>
          <w:b/>
          <w:sz w:val="24"/>
          <w:szCs w:val="24"/>
        </w:rPr>
        <w:t>d</w:t>
      </w:r>
      <w:r w:rsidRPr="00A62FCE">
        <w:rPr>
          <w:rFonts w:ascii="Courier New" w:hAnsi="Courier New" w:cs="Courier New"/>
          <w:b/>
          <w:sz w:val="24"/>
          <w:szCs w:val="24"/>
        </w:rPr>
        <w:t xml:space="preserve">avalı olsun - </w:t>
      </w:r>
      <w:r>
        <w:rPr>
          <w:rFonts w:ascii="Courier New" w:hAnsi="Courier New" w:cs="Courier New"/>
          <w:sz w:val="24"/>
          <w:szCs w:val="24"/>
        </w:rPr>
        <w:t>yürütülecek prosedür yukarıda değindiği</w:t>
      </w:r>
      <w:r w:rsidR="00A62FCE">
        <w:rPr>
          <w:rFonts w:ascii="Courier New" w:hAnsi="Courier New" w:cs="Courier New"/>
          <w:sz w:val="24"/>
          <w:szCs w:val="24"/>
        </w:rPr>
        <w:t xml:space="preserve">miz kararda belirtildiği </w:t>
      </w:r>
      <w:r w:rsidR="004171AB">
        <w:rPr>
          <w:rFonts w:ascii="Courier New" w:hAnsi="Courier New" w:cs="Courier New"/>
          <w:sz w:val="24"/>
          <w:szCs w:val="24"/>
        </w:rPr>
        <w:t xml:space="preserve">gibi </w:t>
      </w:r>
      <w:r w:rsidR="00A62FCE">
        <w:rPr>
          <w:rFonts w:ascii="Courier New" w:hAnsi="Courier New" w:cs="Courier New"/>
          <w:sz w:val="24"/>
          <w:szCs w:val="24"/>
        </w:rPr>
        <w:t>olmalıdır</w:t>
      </w:r>
      <w:r>
        <w:rPr>
          <w:rFonts w:ascii="Courier New" w:hAnsi="Courier New" w:cs="Courier New"/>
          <w:sz w:val="24"/>
          <w:szCs w:val="24"/>
        </w:rPr>
        <w:t xml:space="preserve">. </w:t>
      </w:r>
    </w:p>
    <w:p w:rsidR="007A23AF" w:rsidRDefault="007A23AF" w:rsidP="0024493B">
      <w:pPr>
        <w:spacing w:after="0" w:line="360" w:lineRule="auto"/>
        <w:contextualSpacing/>
        <w:rPr>
          <w:rFonts w:ascii="Courier New" w:hAnsi="Courier New" w:cs="Courier New"/>
          <w:sz w:val="24"/>
          <w:szCs w:val="24"/>
        </w:rPr>
      </w:pPr>
      <w:r>
        <w:rPr>
          <w:rFonts w:ascii="Courier New" w:hAnsi="Courier New" w:cs="Courier New"/>
          <w:sz w:val="24"/>
          <w:szCs w:val="24"/>
        </w:rPr>
        <w:t xml:space="preserve"> </w:t>
      </w:r>
    </w:p>
    <w:p w:rsidR="006B68A3" w:rsidRPr="007A23AF" w:rsidRDefault="00563CD8" w:rsidP="007A23AF">
      <w:pPr>
        <w:spacing w:after="0" w:line="360" w:lineRule="auto"/>
        <w:contextualSpacing/>
        <w:rPr>
          <w:rFonts w:ascii="Courier New" w:hAnsi="Courier New" w:cs="Courier New"/>
          <w:sz w:val="24"/>
          <w:szCs w:val="24"/>
        </w:rPr>
      </w:pPr>
      <w:r>
        <w:rPr>
          <w:rFonts w:ascii="Courier New" w:hAnsi="Courier New" w:cs="Courier New"/>
          <w:sz w:val="24"/>
          <w:szCs w:val="24"/>
        </w:rPr>
        <w:tab/>
      </w:r>
      <w:r w:rsidR="00F56DA0" w:rsidRPr="007A23AF">
        <w:rPr>
          <w:rFonts w:ascii="Courier New" w:hAnsi="Courier New" w:cs="Courier New"/>
          <w:sz w:val="24"/>
          <w:szCs w:val="24"/>
        </w:rPr>
        <w:t>Bu nedenle</w:t>
      </w:r>
      <w:r w:rsidR="00C204F0">
        <w:rPr>
          <w:rFonts w:ascii="Courier New" w:hAnsi="Courier New" w:cs="Courier New"/>
          <w:sz w:val="24"/>
          <w:szCs w:val="24"/>
        </w:rPr>
        <w:t>,</w:t>
      </w:r>
      <w:r w:rsidR="00F56DA0" w:rsidRPr="007A23AF">
        <w:rPr>
          <w:rFonts w:ascii="Courier New" w:hAnsi="Courier New" w:cs="Courier New"/>
          <w:sz w:val="24"/>
          <w:szCs w:val="24"/>
        </w:rPr>
        <w:t xml:space="preserve"> </w:t>
      </w:r>
      <w:r w:rsidR="00845DBD" w:rsidRPr="007A23AF">
        <w:rPr>
          <w:rFonts w:ascii="Courier New" w:hAnsi="Courier New" w:cs="Courier New"/>
          <w:sz w:val="24"/>
          <w:szCs w:val="24"/>
        </w:rPr>
        <w:t>A</w:t>
      </w:r>
      <w:r w:rsidR="00477B89" w:rsidRPr="007A23AF">
        <w:rPr>
          <w:rFonts w:ascii="Courier New" w:hAnsi="Courier New" w:cs="Courier New"/>
          <w:sz w:val="24"/>
          <w:szCs w:val="24"/>
        </w:rPr>
        <w:t>lt Mahkeme</w:t>
      </w:r>
      <w:r w:rsidR="00C204F0">
        <w:rPr>
          <w:rFonts w:ascii="Courier New" w:hAnsi="Courier New" w:cs="Courier New"/>
          <w:sz w:val="24"/>
          <w:szCs w:val="24"/>
        </w:rPr>
        <w:t>,</w:t>
      </w:r>
      <w:r w:rsidR="00477B89" w:rsidRPr="007A23AF">
        <w:rPr>
          <w:rFonts w:ascii="Courier New" w:hAnsi="Courier New" w:cs="Courier New"/>
          <w:sz w:val="24"/>
          <w:szCs w:val="24"/>
        </w:rPr>
        <w:t xml:space="preserve"> </w:t>
      </w:r>
      <w:r w:rsidR="0010671D" w:rsidRPr="007A23AF">
        <w:rPr>
          <w:rFonts w:ascii="Courier New" w:hAnsi="Courier New" w:cs="Courier New"/>
          <w:sz w:val="24"/>
          <w:szCs w:val="24"/>
        </w:rPr>
        <w:t>24.12.2013 tarihinde duruşma öncesi inceleme safhasında</w:t>
      </w:r>
      <w:r w:rsidR="00C204F0">
        <w:rPr>
          <w:rFonts w:ascii="Courier New" w:hAnsi="Courier New" w:cs="Courier New"/>
          <w:sz w:val="24"/>
          <w:szCs w:val="24"/>
        </w:rPr>
        <w:t>,</w:t>
      </w:r>
      <w:r w:rsidR="0010671D" w:rsidRPr="007A23AF">
        <w:rPr>
          <w:rFonts w:ascii="Courier New" w:hAnsi="Courier New" w:cs="Courier New"/>
          <w:sz w:val="24"/>
          <w:szCs w:val="24"/>
        </w:rPr>
        <w:t xml:space="preserve"> </w:t>
      </w:r>
      <w:r w:rsidR="00477B89" w:rsidRPr="007A23AF">
        <w:rPr>
          <w:rFonts w:ascii="Courier New" w:hAnsi="Courier New" w:cs="Courier New"/>
          <w:sz w:val="24"/>
          <w:szCs w:val="24"/>
        </w:rPr>
        <w:t xml:space="preserve">Davacıların veya </w:t>
      </w:r>
      <w:r w:rsidR="00C204F0">
        <w:rPr>
          <w:rFonts w:ascii="Courier New" w:hAnsi="Courier New" w:cs="Courier New"/>
          <w:sz w:val="24"/>
          <w:szCs w:val="24"/>
        </w:rPr>
        <w:t>A</w:t>
      </w:r>
      <w:r w:rsidRPr="007A23AF">
        <w:rPr>
          <w:rFonts w:ascii="Courier New" w:hAnsi="Courier New" w:cs="Courier New"/>
          <w:sz w:val="24"/>
          <w:szCs w:val="24"/>
        </w:rPr>
        <w:t>vukatlarının hazır bulunmaması nedeniyle davayı re</w:t>
      </w:r>
      <w:r w:rsidR="00F56DA0" w:rsidRPr="007A23AF">
        <w:rPr>
          <w:rFonts w:ascii="Courier New" w:hAnsi="Courier New" w:cs="Courier New"/>
          <w:sz w:val="24"/>
          <w:szCs w:val="24"/>
        </w:rPr>
        <w:t>t</w:t>
      </w:r>
      <w:r w:rsidRPr="007A23AF">
        <w:rPr>
          <w:rFonts w:ascii="Courier New" w:hAnsi="Courier New" w:cs="Courier New"/>
          <w:sz w:val="24"/>
          <w:szCs w:val="24"/>
        </w:rPr>
        <w:t xml:space="preserve"> ve iptal </w:t>
      </w:r>
      <w:r w:rsidR="00F56DA0" w:rsidRPr="007A23AF">
        <w:rPr>
          <w:rFonts w:ascii="Courier New" w:hAnsi="Courier New" w:cs="Courier New"/>
          <w:sz w:val="24"/>
          <w:szCs w:val="24"/>
        </w:rPr>
        <w:t>etmek yerine</w:t>
      </w:r>
      <w:r w:rsidR="00C204F0">
        <w:rPr>
          <w:rFonts w:ascii="Courier New" w:hAnsi="Courier New" w:cs="Courier New"/>
          <w:sz w:val="24"/>
          <w:szCs w:val="24"/>
        </w:rPr>
        <w:t>,</w:t>
      </w:r>
      <w:r w:rsidR="00F56DA0" w:rsidRPr="007A23AF">
        <w:rPr>
          <w:rFonts w:ascii="Courier New" w:hAnsi="Courier New" w:cs="Courier New"/>
          <w:sz w:val="24"/>
          <w:szCs w:val="24"/>
        </w:rPr>
        <w:t xml:space="preserve"> </w:t>
      </w:r>
      <w:r w:rsidRPr="007A23AF">
        <w:rPr>
          <w:rFonts w:ascii="Courier New" w:hAnsi="Courier New" w:cs="Courier New"/>
          <w:sz w:val="24"/>
          <w:szCs w:val="24"/>
        </w:rPr>
        <w:t xml:space="preserve">davanın duruşma öncesi inceleme olduğunu dikkate alarak, Emir 30 Nizam 6 altında dava ile ilgili işlemleri gözden geçirmeli, gerekli emir ve direktifleri </w:t>
      </w:r>
      <w:r w:rsidR="00F56DA0" w:rsidRPr="007A23AF">
        <w:rPr>
          <w:rFonts w:ascii="Courier New" w:hAnsi="Courier New" w:cs="Courier New"/>
          <w:sz w:val="24"/>
          <w:szCs w:val="24"/>
        </w:rPr>
        <w:t>v</w:t>
      </w:r>
      <w:r w:rsidRPr="007A23AF">
        <w:rPr>
          <w:rFonts w:ascii="Courier New" w:hAnsi="Courier New" w:cs="Courier New"/>
          <w:sz w:val="24"/>
          <w:szCs w:val="24"/>
        </w:rPr>
        <w:t>ermeliydi. Alt Mahkeme</w:t>
      </w:r>
      <w:r w:rsidR="00477B89" w:rsidRPr="007A23AF">
        <w:rPr>
          <w:rFonts w:ascii="Courier New" w:hAnsi="Courier New" w:cs="Courier New"/>
          <w:sz w:val="24"/>
          <w:szCs w:val="24"/>
        </w:rPr>
        <w:t xml:space="preserve"> </w:t>
      </w:r>
      <w:r w:rsidR="006B68A3" w:rsidRPr="007A23AF">
        <w:rPr>
          <w:rFonts w:ascii="Courier New" w:hAnsi="Courier New" w:cs="Courier New"/>
          <w:sz w:val="24"/>
          <w:szCs w:val="24"/>
        </w:rPr>
        <w:t>keza</w:t>
      </w:r>
      <w:r w:rsidR="00C204F0">
        <w:rPr>
          <w:rFonts w:ascii="Courier New" w:hAnsi="Courier New" w:cs="Courier New"/>
          <w:sz w:val="24"/>
          <w:szCs w:val="24"/>
        </w:rPr>
        <w:t>,</w:t>
      </w:r>
      <w:r w:rsidR="006B68A3" w:rsidRPr="007A23AF">
        <w:rPr>
          <w:rFonts w:ascii="Courier New" w:hAnsi="Courier New" w:cs="Courier New"/>
          <w:sz w:val="24"/>
          <w:szCs w:val="24"/>
        </w:rPr>
        <w:t xml:space="preserve"> davanın duruşmaya taşınabilmesi için Emir 30 nizam 6'ya uygun talimatları</w:t>
      </w:r>
      <w:r w:rsidR="00A62FCE">
        <w:rPr>
          <w:rFonts w:ascii="Courier New" w:hAnsi="Courier New" w:cs="Courier New"/>
          <w:sz w:val="24"/>
          <w:szCs w:val="24"/>
        </w:rPr>
        <w:t xml:space="preserve"> vermekle birlikte, dava yönetimi</w:t>
      </w:r>
      <w:r w:rsidR="006B68A3" w:rsidRPr="007A23AF">
        <w:rPr>
          <w:rFonts w:ascii="Courier New" w:hAnsi="Courier New" w:cs="Courier New"/>
          <w:sz w:val="24"/>
          <w:szCs w:val="24"/>
        </w:rPr>
        <w:t xml:space="preserve"> </w:t>
      </w:r>
      <w:r w:rsidR="00A62FCE">
        <w:rPr>
          <w:rFonts w:ascii="Courier New" w:hAnsi="Courier New" w:cs="Courier New"/>
          <w:sz w:val="24"/>
          <w:szCs w:val="24"/>
        </w:rPr>
        <w:t>(</w:t>
      </w:r>
      <w:proofErr w:type="spellStart"/>
      <w:r w:rsidR="006B68A3" w:rsidRPr="007A23AF">
        <w:rPr>
          <w:rFonts w:ascii="Courier New" w:hAnsi="Courier New" w:cs="Courier New"/>
          <w:sz w:val="24"/>
          <w:szCs w:val="24"/>
        </w:rPr>
        <w:t>case</w:t>
      </w:r>
      <w:proofErr w:type="spellEnd"/>
      <w:r w:rsidR="006B68A3" w:rsidRPr="007A23AF">
        <w:rPr>
          <w:rFonts w:ascii="Courier New" w:hAnsi="Courier New" w:cs="Courier New"/>
          <w:sz w:val="24"/>
          <w:szCs w:val="24"/>
        </w:rPr>
        <w:t xml:space="preserve"> </w:t>
      </w:r>
      <w:proofErr w:type="spellStart"/>
      <w:r w:rsidR="006B68A3" w:rsidRPr="007A23AF">
        <w:rPr>
          <w:rFonts w:ascii="Courier New" w:hAnsi="Courier New" w:cs="Courier New"/>
          <w:sz w:val="24"/>
          <w:szCs w:val="24"/>
        </w:rPr>
        <w:t>management</w:t>
      </w:r>
      <w:proofErr w:type="spellEnd"/>
      <w:r w:rsidR="00A62FCE">
        <w:rPr>
          <w:rFonts w:ascii="Courier New" w:hAnsi="Courier New" w:cs="Courier New"/>
          <w:sz w:val="24"/>
          <w:szCs w:val="24"/>
        </w:rPr>
        <w:t>)</w:t>
      </w:r>
      <w:r w:rsidR="006B68A3" w:rsidRPr="007A23AF">
        <w:rPr>
          <w:rFonts w:ascii="Courier New" w:hAnsi="Courier New" w:cs="Courier New"/>
          <w:sz w:val="24"/>
          <w:szCs w:val="24"/>
        </w:rPr>
        <w:t xml:space="preserve"> yetkilerini kullanarak duruşma takvimi saptaması, davayı</w:t>
      </w:r>
      <w:r w:rsidR="00477B89" w:rsidRPr="007A23AF">
        <w:rPr>
          <w:rFonts w:ascii="Courier New" w:hAnsi="Courier New" w:cs="Courier New"/>
          <w:sz w:val="24"/>
          <w:szCs w:val="24"/>
        </w:rPr>
        <w:t xml:space="preserve"> duruşmaya taşıması ve bu yönde direktifler verirken verilen direktiflere uymayan tarafa uygulanacak yaptırımları </w:t>
      </w:r>
      <w:r w:rsidRPr="007A23AF">
        <w:rPr>
          <w:rFonts w:ascii="Courier New" w:hAnsi="Courier New" w:cs="Courier New"/>
          <w:sz w:val="24"/>
          <w:szCs w:val="24"/>
        </w:rPr>
        <w:t xml:space="preserve">da </w:t>
      </w:r>
      <w:r w:rsidR="00477B89" w:rsidRPr="007A23AF">
        <w:rPr>
          <w:rFonts w:ascii="Courier New" w:hAnsi="Courier New" w:cs="Courier New"/>
          <w:sz w:val="24"/>
          <w:szCs w:val="24"/>
        </w:rPr>
        <w:t xml:space="preserve">belirlemesi gerekirdi. </w:t>
      </w:r>
      <w:r w:rsidR="00845DBD" w:rsidRPr="007A23AF">
        <w:rPr>
          <w:rFonts w:ascii="Courier New" w:hAnsi="Courier New" w:cs="Courier New"/>
          <w:sz w:val="24"/>
          <w:szCs w:val="24"/>
        </w:rPr>
        <w:t>Mahkeme tarafından</w:t>
      </w:r>
      <w:r w:rsidR="00477B89" w:rsidRPr="007A23AF">
        <w:rPr>
          <w:rFonts w:ascii="Courier New" w:hAnsi="Courier New" w:cs="Courier New"/>
          <w:sz w:val="24"/>
          <w:szCs w:val="24"/>
        </w:rPr>
        <w:t xml:space="preserve"> tayin edilecek duruşma tarihinde Davacıların tekrardan hazır olmaması halinde</w:t>
      </w:r>
      <w:r w:rsidR="00C204F0">
        <w:rPr>
          <w:rFonts w:ascii="Courier New" w:hAnsi="Courier New" w:cs="Courier New"/>
          <w:sz w:val="24"/>
          <w:szCs w:val="24"/>
        </w:rPr>
        <w:t>,</w:t>
      </w:r>
      <w:r w:rsidR="00477B89" w:rsidRPr="007A23AF">
        <w:rPr>
          <w:rFonts w:ascii="Courier New" w:hAnsi="Courier New" w:cs="Courier New"/>
          <w:sz w:val="24"/>
          <w:szCs w:val="24"/>
        </w:rPr>
        <w:t xml:space="preserve"> davanın iptaline </w:t>
      </w:r>
      <w:r w:rsidR="00845DBD" w:rsidRPr="007A23AF">
        <w:rPr>
          <w:rFonts w:ascii="Courier New" w:hAnsi="Courier New" w:cs="Courier New"/>
          <w:sz w:val="24"/>
          <w:szCs w:val="24"/>
        </w:rPr>
        <w:t xml:space="preserve">yönelik </w:t>
      </w:r>
      <w:r w:rsidR="006B68A3" w:rsidRPr="007A23AF">
        <w:rPr>
          <w:rFonts w:ascii="Courier New" w:hAnsi="Courier New" w:cs="Courier New"/>
          <w:sz w:val="24"/>
          <w:szCs w:val="24"/>
        </w:rPr>
        <w:t xml:space="preserve">emir </w:t>
      </w:r>
      <w:r w:rsidR="00477B89" w:rsidRPr="007A23AF">
        <w:rPr>
          <w:rFonts w:ascii="Courier New" w:hAnsi="Courier New" w:cs="Courier New"/>
          <w:sz w:val="24"/>
          <w:szCs w:val="24"/>
        </w:rPr>
        <w:t xml:space="preserve">verileceği </w:t>
      </w:r>
      <w:r w:rsidR="00845DBD" w:rsidRPr="007A23AF">
        <w:rPr>
          <w:rFonts w:ascii="Courier New" w:hAnsi="Courier New" w:cs="Courier New"/>
          <w:sz w:val="24"/>
          <w:szCs w:val="24"/>
        </w:rPr>
        <w:t>yaptırı</w:t>
      </w:r>
      <w:r w:rsidR="006B68A3" w:rsidRPr="007A23AF">
        <w:rPr>
          <w:rFonts w:ascii="Courier New" w:hAnsi="Courier New" w:cs="Courier New"/>
          <w:sz w:val="24"/>
          <w:szCs w:val="24"/>
        </w:rPr>
        <w:t xml:space="preserve">mının da uygulanması Alt Mahkemenin dava yönetimi yetkileri </w:t>
      </w:r>
      <w:r w:rsidR="00C204F0">
        <w:rPr>
          <w:rFonts w:ascii="Courier New" w:hAnsi="Courier New" w:cs="Courier New"/>
          <w:sz w:val="24"/>
          <w:szCs w:val="24"/>
        </w:rPr>
        <w:t>arasındaydı</w:t>
      </w:r>
      <w:r w:rsidR="00477B89" w:rsidRPr="007A23AF">
        <w:rPr>
          <w:rFonts w:ascii="Courier New" w:hAnsi="Courier New" w:cs="Courier New"/>
          <w:sz w:val="24"/>
          <w:szCs w:val="24"/>
        </w:rPr>
        <w:t>.</w:t>
      </w:r>
      <w:r w:rsidR="00C3778D" w:rsidRPr="007A23AF">
        <w:rPr>
          <w:rFonts w:ascii="Courier New" w:hAnsi="Courier New" w:cs="Courier New"/>
          <w:sz w:val="24"/>
          <w:szCs w:val="24"/>
        </w:rPr>
        <w:t xml:space="preserve"> </w:t>
      </w:r>
    </w:p>
    <w:p w:rsidR="006B68A3" w:rsidRPr="007A23AF" w:rsidRDefault="006B68A3" w:rsidP="00563CD8">
      <w:pPr>
        <w:spacing w:after="0" w:line="360" w:lineRule="auto"/>
        <w:ind w:firstLine="708"/>
        <w:contextualSpacing/>
        <w:rPr>
          <w:rFonts w:ascii="Courier New" w:hAnsi="Courier New" w:cs="Courier New"/>
          <w:sz w:val="24"/>
          <w:szCs w:val="24"/>
        </w:rPr>
      </w:pPr>
    </w:p>
    <w:p w:rsidR="00477B89" w:rsidRDefault="006B68A3" w:rsidP="00563CD8">
      <w:pPr>
        <w:spacing w:after="0" w:line="360" w:lineRule="auto"/>
        <w:ind w:firstLine="708"/>
        <w:contextualSpacing/>
        <w:rPr>
          <w:rFonts w:ascii="Courier New" w:hAnsi="Courier New" w:cs="Courier New"/>
          <w:sz w:val="24"/>
          <w:szCs w:val="24"/>
        </w:rPr>
      </w:pPr>
      <w:r w:rsidRPr="007A23AF">
        <w:rPr>
          <w:rFonts w:ascii="Courier New" w:hAnsi="Courier New" w:cs="Courier New"/>
          <w:sz w:val="24"/>
          <w:szCs w:val="24"/>
        </w:rPr>
        <w:t>Alt</w:t>
      </w:r>
      <w:r w:rsidR="00C3778D" w:rsidRPr="007A23AF">
        <w:rPr>
          <w:rFonts w:ascii="Courier New" w:hAnsi="Courier New" w:cs="Courier New"/>
          <w:sz w:val="24"/>
          <w:szCs w:val="24"/>
        </w:rPr>
        <w:t xml:space="preserve"> Mahkeme</w:t>
      </w:r>
      <w:r w:rsidR="00C204F0">
        <w:rPr>
          <w:rFonts w:ascii="Courier New" w:hAnsi="Courier New" w:cs="Courier New"/>
          <w:sz w:val="24"/>
          <w:szCs w:val="24"/>
        </w:rPr>
        <w:t>nin</w:t>
      </w:r>
      <w:r w:rsidR="00C3778D" w:rsidRPr="007A23AF">
        <w:rPr>
          <w:rFonts w:ascii="Courier New" w:hAnsi="Courier New" w:cs="Courier New"/>
          <w:sz w:val="24"/>
          <w:szCs w:val="24"/>
        </w:rPr>
        <w:t xml:space="preserve"> </w:t>
      </w:r>
      <w:r w:rsidRPr="007A23AF">
        <w:rPr>
          <w:rFonts w:ascii="Courier New" w:hAnsi="Courier New" w:cs="Courier New"/>
          <w:sz w:val="24"/>
          <w:szCs w:val="24"/>
        </w:rPr>
        <w:t>Tüzük</w:t>
      </w:r>
      <w:r w:rsidR="00C204F0">
        <w:rPr>
          <w:rFonts w:ascii="Courier New" w:hAnsi="Courier New" w:cs="Courier New"/>
          <w:sz w:val="24"/>
          <w:szCs w:val="24"/>
        </w:rPr>
        <w:t>t</w:t>
      </w:r>
      <w:r w:rsidRPr="007A23AF">
        <w:rPr>
          <w:rFonts w:ascii="Courier New" w:hAnsi="Courier New" w:cs="Courier New"/>
          <w:sz w:val="24"/>
          <w:szCs w:val="24"/>
        </w:rPr>
        <w:t>e</w:t>
      </w:r>
      <w:r>
        <w:rPr>
          <w:rFonts w:ascii="Courier New" w:hAnsi="Courier New" w:cs="Courier New"/>
          <w:sz w:val="24"/>
          <w:szCs w:val="24"/>
        </w:rPr>
        <w:t xml:space="preserve"> belirt</w:t>
      </w:r>
      <w:r w:rsidR="00F56DA0">
        <w:rPr>
          <w:rFonts w:ascii="Courier New" w:hAnsi="Courier New" w:cs="Courier New"/>
          <w:sz w:val="24"/>
          <w:szCs w:val="24"/>
        </w:rPr>
        <w:t>i</w:t>
      </w:r>
      <w:r>
        <w:rPr>
          <w:rFonts w:ascii="Courier New" w:hAnsi="Courier New" w:cs="Courier New"/>
          <w:sz w:val="24"/>
          <w:szCs w:val="24"/>
        </w:rPr>
        <w:t xml:space="preserve">len </w:t>
      </w:r>
      <w:r w:rsidR="00C3778D">
        <w:rPr>
          <w:rFonts w:ascii="Courier New" w:hAnsi="Courier New" w:cs="Courier New"/>
          <w:sz w:val="24"/>
          <w:szCs w:val="24"/>
        </w:rPr>
        <w:t xml:space="preserve">bu </w:t>
      </w:r>
      <w:r>
        <w:rPr>
          <w:rFonts w:ascii="Courier New" w:hAnsi="Courier New" w:cs="Courier New"/>
          <w:sz w:val="24"/>
          <w:szCs w:val="24"/>
        </w:rPr>
        <w:t>usulü</w:t>
      </w:r>
      <w:r w:rsidR="00C3778D">
        <w:rPr>
          <w:rFonts w:ascii="Courier New" w:hAnsi="Courier New" w:cs="Courier New"/>
          <w:sz w:val="24"/>
          <w:szCs w:val="24"/>
        </w:rPr>
        <w:t xml:space="preserve"> takip etme</w:t>
      </w:r>
      <w:r>
        <w:rPr>
          <w:rFonts w:ascii="Courier New" w:hAnsi="Courier New" w:cs="Courier New"/>
          <w:sz w:val="24"/>
          <w:szCs w:val="24"/>
        </w:rPr>
        <w:t>yerek</w:t>
      </w:r>
      <w:r w:rsidR="00C204F0">
        <w:rPr>
          <w:rFonts w:ascii="Courier New" w:hAnsi="Courier New" w:cs="Courier New"/>
          <w:sz w:val="24"/>
          <w:szCs w:val="24"/>
        </w:rPr>
        <w:t>,</w:t>
      </w:r>
      <w:r>
        <w:rPr>
          <w:rFonts w:ascii="Courier New" w:hAnsi="Courier New" w:cs="Courier New"/>
          <w:sz w:val="24"/>
          <w:szCs w:val="24"/>
        </w:rPr>
        <w:t xml:space="preserve"> duruşma öncesi inceleme safhasında </w:t>
      </w:r>
      <w:r w:rsidR="00C3778D">
        <w:rPr>
          <w:rFonts w:ascii="Courier New" w:hAnsi="Courier New" w:cs="Courier New"/>
          <w:sz w:val="24"/>
          <w:szCs w:val="24"/>
        </w:rPr>
        <w:t xml:space="preserve">davayı </w:t>
      </w:r>
      <w:r>
        <w:rPr>
          <w:rFonts w:ascii="Courier New" w:hAnsi="Courier New" w:cs="Courier New"/>
          <w:sz w:val="24"/>
          <w:szCs w:val="24"/>
        </w:rPr>
        <w:t>takipsizlikten ret ve iptal etmesi hatalı olmuştur</w:t>
      </w:r>
      <w:r w:rsidR="00C3778D">
        <w:rPr>
          <w:rFonts w:ascii="Courier New" w:hAnsi="Courier New" w:cs="Courier New"/>
          <w:sz w:val="24"/>
          <w:szCs w:val="24"/>
        </w:rPr>
        <w:t xml:space="preserve">. </w:t>
      </w:r>
      <w:r w:rsidR="00477B89">
        <w:rPr>
          <w:rFonts w:ascii="Courier New" w:hAnsi="Courier New" w:cs="Courier New"/>
          <w:sz w:val="24"/>
          <w:szCs w:val="24"/>
        </w:rPr>
        <w:t xml:space="preserve"> </w:t>
      </w:r>
    </w:p>
    <w:p w:rsidR="00477B89" w:rsidRDefault="00477B89" w:rsidP="0024493B">
      <w:pPr>
        <w:spacing w:after="0" w:line="360" w:lineRule="auto"/>
        <w:contextualSpacing/>
        <w:rPr>
          <w:rFonts w:ascii="Courier New" w:hAnsi="Courier New" w:cs="Courier New"/>
          <w:sz w:val="24"/>
          <w:szCs w:val="24"/>
        </w:rPr>
      </w:pPr>
    </w:p>
    <w:p w:rsidR="00477B89" w:rsidRDefault="00477B89" w:rsidP="0024493B">
      <w:pPr>
        <w:spacing w:after="0" w:line="360" w:lineRule="auto"/>
        <w:contextualSpacing/>
        <w:rPr>
          <w:rFonts w:ascii="Courier New" w:hAnsi="Courier New" w:cs="Courier New"/>
          <w:sz w:val="24"/>
          <w:szCs w:val="24"/>
        </w:rPr>
      </w:pPr>
      <w:r>
        <w:rPr>
          <w:rFonts w:ascii="Courier New" w:hAnsi="Courier New" w:cs="Courier New"/>
          <w:sz w:val="24"/>
          <w:szCs w:val="24"/>
        </w:rPr>
        <w:tab/>
        <w:t>Davacılar</w:t>
      </w:r>
      <w:r w:rsidR="006B68A3">
        <w:rPr>
          <w:rFonts w:ascii="Courier New" w:hAnsi="Courier New" w:cs="Courier New"/>
          <w:sz w:val="24"/>
          <w:szCs w:val="24"/>
        </w:rPr>
        <w:t xml:space="preserve"> </w:t>
      </w:r>
      <w:r w:rsidR="00C204F0">
        <w:rPr>
          <w:rFonts w:ascii="Courier New" w:hAnsi="Courier New" w:cs="Courier New"/>
          <w:sz w:val="24"/>
          <w:szCs w:val="24"/>
        </w:rPr>
        <w:t>A</w:t>
      </w:r>
      <w:r w:rsidR="006B68A3">
        <w:rPr>
          <w:rFonts w:ascii="Courier New" w:hAnsi="Courier New" w:cs="Courier New"/>
          <w:sz w:val="24"/>
          <w:szCs w:val="24"/>
        </w:rPr>
        <w:t>vukatı</w:t>
      </w:r>
      <w:r>
        <w:rPr>
          <w:rFonts w:ascii="Courier New" w:hAnsi="Courier New" w:cs="Courier New"/>
          <w:sz w:val="24"/>
          <w:szCs w:val="24"/>
        </w:rPr>
        <w:t xml:space="preserve"> tarafından </w:t>
      </w:r>
      <w:r w:rsidR="006B68A3">
        <w:rPr>
          <w:rFonts w:ascii="Courier New" w:hAnsi="Courier New" w:cs="Courier New"/>
          <w:sz w:val="24"/>
          <w:szCs w:val="24"/>
        </w:rPr>
        <w:t>dosyalan</w:t>
      </w:r>
      <w:r w:rsidR="00C3778D">
        <w:rPr>
          <w:rFonts w:ascii="Courier New" w:hAnsi="Courier New" w:cs="Courier New"/>
          <w:sz w:val="24"/>
          <w:szCs w:val="24"/>
        </w:rPr>
        <w:t>a</w:t>
      </w:r>
      <w:r w:rsidR="006B68A3">
        <w:rPr>
          <w:rFonts w:ascii="Courier New" w:hAnsi="Courier New" w:cs="Courier New"/>
          <w:sz w:val="24"/>
          <w:szCs w:val="24"/>
        </w:rPr>
        <w:t>n</w:t>
      </w:r>
      <w:r w:rsidR="00C3778D">
        <w:rPr>
          <w:rFonts w:ascii="Courier New" w:hAnsi="Courier New" w:cs="Courier New"/>
          <w:sz w:val="24"/>
          <w:szCs w:val="24"/>
        </w:rPr>
        <w:t xml:space="preserve"> 27.12.2013 tarihli </w:t>
      </w:r>
      <w:r>
        <w:rPr>
          <w:rFonts w:ascii="Courier New" w:hAnsi="Courier New" w:cs="Courier New"/>
          <w:sz w:val="24"/>
          <w:szCs w:val="24"/>
        </w:rPr>
        <w:t>istidaya ekli yemin varakasında</w:t>
      </w:r>
      <w:r w:rsidR="006B68A3">
        <w:rPr>
          <w:rFonts w:ascii="Courier New" w:hAnsi="Courier New" w:cs="Courier New"/>
          <w:sz w:val="24"/>
          <w:szCs w:val="24"/>
        </w:rPr>
        <w:t>, davanın duruşma öncesi inceleme olarak tayinli olduğu 24.12.2013 tarihinde</w:t>
      </w:r>
      <w:r>
        <w:rPr>
          <w:rFonts w:ascii="Courier New" w:hAnsi="Courier New" w:cs="Courier New"/>
          <w:sz w:val="24"/>
          <w:szCs w:val="24"/>
        </w:rPr>
        <w:t xml:space="preserve"> </w:t>
      </w:r>
      <w:r w:rsidR="006B68A3">
        <w:rPr>
          <w:rFonts w:ascii="Courier New" w:hAnsi="Courier New" w:cs="Courier New"/>
          <w:sz w:val="24"/>
          <w:szCs w:val="24"/>
        </w:rPr>
        <w:t xml:space="preserve">başka mahkemelerde </w:t>
      </w:r>
      <w:r>
        <w:rPr>
          <w:rFonts w:ascii="Courier New" w:hAnsi="Courier New" w:cs="Courier New"/>
          <w:sz w:val="24"/>
          <w:szCs w:val="24"/>
        </w:rPr>
        <w:t>duruşmaları olduğundan</w:t>
      </w:r>
      <w:r w:rsidR="006B68A3">
        <w:rPr>
          <w:rFonts w:ascii="Courier New" w:hAnsi="Courier New" w:cs="Courier New"/>
          <w:sz w:val="24"/>
          <w:szCs w:val="24"/>
        </w:rPr>
        <w:t xml:space="preserve"> bu</w:t>
      </w:r>
      <w:r>
        <w:rPr>
          <w:rFonts w:ascii="Courier New" w:hAnsi="Courier New" w:cs="Courier New"/>
          <w:sz w:val="24"/>
          <w:szCs w:val="24"/>
        </w:rPr>
        <w:t xml:space="preserve"> davaya yetişemediğini ileri sürmüş, bu davanın canlandırılmaması halinde yeni bir </w:t>
      </w:r>
      <w:r>
        <w:rPr>
          <w:rFonts w:ascii="Courier New" w:hAnsi="Courier New" w:cs="Courier New"/>
          <w:sz w:val="24"/>
          <w:szCs w:val="24"/>
        </w:rPr>
        <w:lastRenderedPageBreak/>
        <w:t>dava açma imkanının kalmayacağını, talebin zaman</w:t>
      </w:r>
      <w:r w:rsidR="00C204F0">
        <w:rPr>
          <w:rFonts w:ascii="Courier New" w:hAnsi="Courier New" w:cs="Courier New"/>
          <w:sz w:val="24"/>
          <w:szCs w:val="24"/>
        </w:rPr>
        <w:t xml:space="preserve"> </w:t>
      </w:r>
      <w:r>
        <w:rPr>
          <w:rFonts w:ascii="Courier New" w:hAnsi="Courier New" w:cs="Courier New"/>
          <w:sz w:val="24"/>
          <w:szCs w:val="24"/>
        </w:rPr>
        <w:t xml:space="preserve">aşımına uğrayacağını ve bu sonucun </w:t>
      </w:r>
      <w:r w:rsidR="00C204F0">
        <w:rPr>
          <w:rFonts w:ascii="Courier New" w:hAnsi="Courier New" w:cs="Courier New"/>
          <w:sz w:val="24"/>
          <w:szCs w:val="24"/>
        </w:rPr>
        <w:t>D</w:t>
      </w:r>
      <w:r>
        <w:rPr>
          <w:rFonts w:ascii="Courier New" w:hAnsi="Courier New" w:cs="Courier New"/>
          <w:sz w:val="24"/>
          <w:szCs w:val="24"/>
        </w:rPr>
        <w:t xml:space="preserve">avacılara adaletsizlik yaratacağını ifade etmiştir. </w:t>
      </w:r>
    </w:p>
    <w:p w:rsidR="00477B89" w:rsidRDefault="00477B89" w:rsidP="0024493B">
      <w:pPr>
        <w:spacing w:after="0" w:line="360" w:lineRule="auto"/>
        <w:contextualSpacing/>
        <w:rPr>
          <w:rFonts w:ascii="Courier New" w:hAnsi="Courier New" w:cs="Courier New"/>
          <w:sz w:val="24"/>
          <w:szCs w:val="24"/>
        </w:rPr>
      </w:pPr>
    </w:p>
    <w:p w:rsidR="00477B89" w:rsidRDefault="00477B89" w:rsidP="0024493B">
      <w:pPr>
        <w:spacing w:after="0" w:line="360" w:lineRule="auto"/>
        <w:contextualSpacing/>
        <w:rPr>
          <w:rFonts w:ascii="Courier New" w:hAnsi="Courier New" w:cs="Courier New"/>
          <w:sz w:val="24"/>
          <w:szCs w:val="24"/>
        </w:rPr>
      </w:pPr>
      <w:r>
        <w:rPr>
          <w:rFonts w:ascii="Courier New" w:hAnsi="Courier New" w:cs="Courier New"/>
          <w:sz w:val="24"/>
          <w:szCs w:val="24"/>
        </w:rPr>
        <w:tab/>
        <w:t>Davalı kendisine usul</w:t>
      </w:r>
      <w:r w:rsidR="00C3778D">
        <w:rPr>
          <w:rFonts w:ascii="Courier New" w:hAnsi="Courier New" w:cs="Courier New"/>
          <w:sz w:val="24"/>
          <w:szCs w:val="24"/>
        </w:rPr>
        <w:t>ü</w:t>
      </w:r>
      <w:r>
        <w:rPr>
          <w:rFonts w:ascii="Courier New" w:hAnsi="Courier New" w:cs="Courier New"/>
          <w:sz w:val="24"/>
          <w:szCs w:val="24"/>
        </w:rPr>
        <w:t>ne uygun olarak tebliğ yapılmış olmasına rağmen</w:t>
      </w:r>
      <w:r w:rsidR="00C204F0">
        <w:rPr>
          <w:rFonts w:ascii="Courier New" w:hAnsi="Courier New" w:cs="Courier New"/>
          <w:sz w:val="24"/>
          <w:szCs w:val="24"/>
        </w:rPr>
        <w:t>,</w:t>
      </w:r>
      <w:r>
        <w:rPr>
          <w:rFonts w:ascii="Courier New" w:hAnsi="Courier New" w:cs="Courier New"/>
          <w:sz w:val="24"/>
          <w:szCs w:val="24"/>
        </w:rPr>
        <w:t xml:space="preserve"> bu istidaya </w:t>
      </w:r>
      <w:proofErr w:type="spellStart"/>
      <w:r>
        <w:rPr>
          <w:rFonts w:ascii="Courier New" w:hAnsi="Courier New" w:cs="Courier New"/>
          <w:sz w:val="24"/>
          <w:szCs w:val="24"/>
        </w:rPr>
        <w:t>itirazname</w:t>
      </w:r>
      <w:proofErr w:type="spellEnd"/>
      <w:r>
        <w:rPr>
          <w:rFonts w:ascii="Courier New" w:hAnsi="Courier New" w:cs="Courier New"/>
          <w:sz w:val="24"/>
          <w:szCs w:val="24"/>
        </w:rPr>
        <w:t xml:space="preserve"> dosyalamadığı gibi, istida duruşmasında da hazır olmamış</w:t>
      </w:r>
      <w:r w:rsidR="00C3778D">
        <w:rPr>
          <w:rFonts w:ascii="Courier New" w:hAnsi="Courier New" w:cs="Courier New"/>
          <w:sz w:val="24"/>
          <w:szCs w:val="24"/>
        </w:rPr>
        <w:t>,</w:t>
      </w:r>
      <w:r>
        <w:rPr>
          <w:rFonts w:ascii="Courier New" w:hAnsi="Courier New" w:cs="Courier New"/>
          <w:sz w:val="24"/>
          <w:szCs w:val="24"/>
        </w:rPr>
        <w:t xml:space="preserve"> bu talebe itiraz etmemiş veya </w:t>
      </w:r>
      <w:r w:rsidR="004962AB">
        <w:rPr>
          <w:rFonts w:ascii="Courier New" w:hAnsi="Courier New" w:cs="Courier New"/>
          <w:sz w:val="24"/>
          <w:szCs w:val="24"/>
        </w:rPr>
        <w:t xml:space="preserve">istidanın </w:t>
      </w:r>
      <w:r>
        <w:rPr>
          <w:rFonts w:ascii="Courier New" w:hAnsi="Courier New" w:cs="Courier New"/>
          <w:sz w:val="24"/>
          <w:szCs w:val="24"/>
        </w:rPr>
        <w:t xml:space="preserve">reddini talep etmemiştir.  </w:t>
      </w:r>
    </w:p>
    <w:p w:rsidR="00C204F0" w:rsidRDefault="00C204F0" w:rsidP="0024493B">
      <w:pPr>
        <w:spacing w:after="0" w:line="360" w:lineRule="auto"/>
        <w:contextualSpacing/>
        <w:rPr>
          <w:rFonts w:ascii="Courier New" w:hAnsi="Courier New" w:cs="Courier New"/>
          <w:sz w:val="24"/>
          <w:szCs w:val="24"/>
        </w:rPr>
      </w:pPr>
    </w:p>
    <w:p w:rsidR="006B68A3" w:rsidRDefault="006B68A3" w:rsidP="006B68A3">
      <w:pPr>
        <w:pStyle w:val="ListeParagraf"/>
        <w:spacing w:beforeAutospacing="0" w:afterAutospacing="0" w:line="360" w:lineRule="auto"/>
        <w:ind w:right="851" w:firstLine="708"/>
        <w:contextualSpacing/>
        <w:rPr>
          <w:rFonts w:ascii="Courier New" w:hAnsi="Courier New" w:cs="Courier New"/>
        </w:rPr>
      </w:pPr>
      <w:r>
        <w:rPr>
          <w:rFonts w:ascii="Courier New" w:hAnsi="Courier New" w:cs="Courier New"/>
        </w:rPr>
        <w:t>Mahkeme</w:t>
      </w:r>
      <w:r w:rsidR="00C204F0">
        <w:rPr>
          <w:rFonts w:ascii="Courier New" w:hAnsi="Courier New" w:cs="Courier New"/>
        </w:rPr>
        <w:t>,</w:t>
      </w:r>
      <w:r>
        <w:rPr>
          <w:rFonts w:ascii="Courier New" w:hAnsi="Courier New" w:cs="Courier New"/>
        </w:rPr>
        <w:t xml:space="preserve"> 27.12.2013 tarihli istidayı reddederken,  davanın iptaline emir verdiği celsede dikkate aldığı</w:t>
      </w:r>
      <w:r w:rsidR="00C204F0">
        <w:rPr>
          <w:rFonts w:ascii="Courier New" w:hAnsi="Courier New" w:cs="Courier New"/>
        </w:rPr>
        <w:t>,</w:t>
      </w:r>
      <w:r>
        <w:rPr>
          <w:rFonts w:ascii="Courier New" w:hAnsi="Courier New" w:cs="Courier New"/>
        </w:rPr>
        <w:t xml:space="preserve"> Davalı </w:t>
      </w:r>
      <w:r w:rsidR="00C204F0">
        <w:rPr>
          <w:rFonts w:ascii="Courier New" w:hAnsi="Courier New" w:cs="Courier New"/>
        </w:rPr>
        <w:t>A</w:t>
      </w:r>
      <w:r>
        <w:rPr>
          <w:rFonts w:ascii="Courier New" w:hAnsi="Courier New" w:cs="Courier New"/>
        </w:rPr>
        <w:t xml:space="preserve">vukatının Davacılar </w:t>
      </w:r>
      <w:r w:rsidR="00C204F0">
        <w:rPr>
          <w:rFonts w:ascii="Courier New" w:hAnsi="Courier New" w:cs="Courier New"/>
        </w:rPr>
        <w:t>A</w:t>
      </w:r>
      <w:r>
        <w:rPr>
          <w:rFonts w:ascii="Courier New" w:hAnsi="Courier New" w:cs="Courier New"/>
        </w:rPr>
        <w:t>vukatı adına tehir talebinde bulunmasının kabul edilebilecek bir müracaat olamayacağını gerekçe göster</w:t>
      </w:r>
      <w:r w:rsidR="00C204F0">
        <w:rPr>
          <w:rFonts w:ascii="Courier New" w:hAnsi="Courier New" w:cs="Courier New"/>
        </w:rPr>
        <w:t>erek</w:t>
      </w:r>
      <w:r>
        <w:rPr>
          <w:rFonts w:ascii="Courier New" w:hAnsi="Courier New" w:cs="Courier New"/>
        </w:rPr>
        <w:t xml:space="preserve"> istidayı bu gerekçe ile reddetmiştir.</w:t>
      </w:r>
    </w:p>
    <w:p w:rsidR="006B68A3" w:rsidRDefault="006B68A3" w:rsidP="006B68A3">
      <w:pPr>
        <w:pStyle w:val="ListeParagraf"/>
        <w:spacing w:beforeAutospacing="0" w:afterAutospacing="0" w:line="360" w:lineRule="auto"/>
        <w:ind w:right="851"/>
        <w:contextualSpacing/>
        <w:rPr>
          <w:rFonts w:ascii="Courier New" w:hAnsi="Courier New" w:cs="Courier New"/>
        </w:rPr>
      </w:pPr>
    </w:p>
    <w:p w:rsidR="00F50CD0" w:rsidRDefault="007A23AF" w:rsidP="006B68A3">
      <w:pPr>
        <w:pStyle w:val="ListeParagraf"/>
        <w:spacing w:beforeAutospacing="0" w:afterAutospacing="0" w:line="360" w:lineRule="auto"/>
        <w:ind w:right="851"/>
        <w:contextualSpacing/>
        <w:rPr>
          <w:rFonts w:ascii="Courier New" w:hAnsi="Courier New" w:cs="Courier New"/>
        </w:rPr>
      </w:pPr>
      <w:r>
        <w:rPr>
          <w:rFonts w:ascii="Courier New" w:hAnsi="Courier New" w:cs="Courier New"/>
        </w:rPr>
        <w:tab/>
      </w:r>
      <w:r w:rsidR="00F50CD0">
        <w:rPr>
          <w:rFonts w:ascii="Courier New" w:hAnsi="Courier New" w:cs="Courier New"/>
        </w:rPr>
        <w:t xml:space="preserve">Halbuki istidanın günlü </w:t>
      </w:r>
      <w:r w:rsidR="00A62FCE">
        <w:rPr>
          <w:rFonts w:ascii="Courier New" w:hAnsi="Courier New" w:cs="Courier New"/>
        </w:rPr>
        <w:t xml:space="preserve">olduğu </w:t>
      </w:r>
      <w:r w:rsidR="00F50CD0">
        <w:rPr>
          <w:rFonts w:ascii="Courier New" w:hAnsi="Courier New" w:cs="Courier New"/>
        </w:rPr>
        <w:t>tarihte</w:t>
      </w:r>
      <w:r w:rsidR="00A62FCE">
        <w:rPr>
          <w:rFonts w:ascii="Courier New" w:hAnsi="Courier New" w:cs="Courier New"/>
        </w:rPr>
        <w:t>, duruşma öncesi inceleme safhasının tam aksine</w:t>
      </w:r>
      <w:r w:rsidR="00C204F0">
        <w:rPr>
          <w:rFonts w:ascii="Courier New" w:hAnsi="Courier New" w:cs="Courier New"/>
        </w:rPr>
        <w:t>,</w:t>
      </w:r>
      <w:r w:rsidR="00F50CD0">
        <w:rPr>
          <w:rFonts w:ascii="Courier New" w:hAnsi="Courier New" w:cs="Courier New"/>
        </w:rPr>
        <w:t xml:space="preserve"> Davacı/</w:t>
      </w:r>
      <w:proofErr w:type="spellStart"/>
      <w:r w:rsidR="00F50CD0">
        <w:rPr>
          <w:rFonts w:ascii="Courier New" w:hAnsi="Courier New" w:cs="Courier New"/>
        </w:rPr>
        <w:t>Müstedi</w:t>
      </w:r>
      <w:proofErr w:type="spellEnd"/>
      <w:r w:rsidR="00F50CD0">
        <w:rPr>
          <w:rFonts w:ascii="Courier New" w:hAnsi="Courier New" w:cs="Courier New"/>
        </w:rPr>
        <w:t xml:space="preserve"> Avukatı Mahkemede hazır</w:t>
      </w:r>
      <w:r w:rsidR="00C204F0">
        <w:rPr>
          <w:rFonts w:ascii="Courier New" w:hAnsi="Courier New" w:cs="Courier New"/>
        </w:rPr>
        <w:t>ken</w:t>
      </w:r>
      <w:r w:rsidR="00A62FCE">
        <w:rPr>
          <w:rFonts w:ascii="Courier New" w:hAnsi="Courier New" w:cs="Courier New"/>
        </w:rPr>
        <w:t>,</w:t>
      </w:r>
      <w:r w:rsidR="00F50CD0">
        <w:rPr>
          <w:rFonts w:ascii="Courier New" w:hAnsi="Courier New" w:cs="Courier New"/>
        </w:rPr>
        <w:t xml:space="preserve"> Davalı/</w:t>
      </w:r>
      <w:proofErr w:type="spellStart"/>
      <w:r w:rsidR="00F50CD0">
        <w:rPr>
          <w:rFonts w:ascii="Courier New" w:hAnsi="Courier New" w:cs="Courier New"/>
        </w:rPr>
        <w:t>Müstedialeyh</w:t>
      </w:r>
      <w:proofErr w:type="spellEnd"/>
      <w:r w:rsidR="00F50CD0">
        <w:rPr>
          <w:rFonts w:ascii="Courier New" w:hAnsi="Courier New" w:cs="Courier New"/>
        </w:rPr>
        <w:t xml:space="preserve"> </w:t>
      </w:r>
      <w:r w:rsidR="00A62FCE">
        <w:rPr>
          <w:rFonts w:ascii="Courier New" w:hAnsi="Courier New" w:cs="Courier New"/>
        </w:rPr>
        <w:t xml:space="preserve">veya </w:t>
      </w:r>
      <w:r w:rsidR="00C204F0">
        <w:rPr>
          <w:rFonts w:ascii="Courier New" w:hAnsi="Courier New" w:cs="Courier New"/>
        </w:rPr>
        <w:t>A</w:t>
      </w:r>
      <w:r w:rsidR="00A62FCE">
        <w:rPr>
          <w:rFonts w:ascii="Courier New" w:hAnsi="Courier New" w:cs="Courier New"/>
        </w:rPr>
        <w:t xml:space="preserve">vukatı </w:t>
      </w:r>
      <w:r w:rsidR="00F50CD0">
        <w:rPr>
          <w:rFonts w:ascii="Courier New" w:hAnsi="Courier New" w:cs="Courier New"/>
        </w:rPr>
        <w:t xml:space="preserve">hazır değildi. Dolayısıyla </w:t>
      </w:r>
      <w:r w:rsidR="00C204F0">
        <w:rPr>
          <w:rFonts w:ascii="Courier New" w:hAnsi="Courier New" w:cs="Courier New"/>
        </w:rPr>
        <w:t xml:space="preserve">Mahkemenin </w:t>
      </w:r>
      <w:r w:rsidR="00A62FCE">
        <w:rPr>
          <w:rFonts w:ascii="Courier New" w:hAnsi="Courier New" w:cs="Courier New"/>
        </w:rPr>
        <w:t>Davacının duruşma öncesi inceleme safhasında</w:t>
      </w:r>
      <w:r w:rsidR="00F50CD0">
        <w:rPr>
          <w:rFonts w:ascii="Courier New" w:hAnsi="Courier New" w:cs="Courier New"/>
        </w:rPr>
        <w:t xml:space="preserve"> hazır olma</w:t>
      </w:r>
      <w:r w:rsidR="00A62FCE">
        <w:rPr>
          <w:rFonts w:ascii="Courier New" w:hAnsi="Courier New" w:cs="Courier New"/>
        </w:rPr>
        <w:t>dığı olgusunu dikkate alması ve</w:t>
      </w:r>
      <w:r w:rsidR="00F50CD0">
        <w:rPr>
          <w:rFonts w:ascii="Courier New" w:hAnsi="Courier New" w:cs="Courier New"/>
        </w:rPr>
        <w:t xml:space="preserve"> o gerekçeye istinaden istidayı reddetmesi hatalı olmuştur.</w:t>
      </w:r>
    </w:p>
    <w:p w:rsidR="00F56DA0" w:rsidRDefault="006B68A3" w:rsidP="006B68A3">
      <w:pPr>
        <w:pStyle w:val="ListeParagraf"/>
        <w:spacing w:beforeAutospacing="0" w:afterAutospacing="0" w:line="360" w:lineRule="auto"/>
        <w:ind w:right="851"/>
        <w:contextualSpacing/>
        <w:rPr>
          <w:rFonts w:ascii="Courier New" w:hAnsi="Courier New" w:cs="Courier New"/>
        </w:rPr>
      </w:pPr>
      <w:r>
        <w:rPr>
          <w:rFonts w:ascii="Courier New" w:hAnsi="Courier New" w:cs="Courier New"/>
        </w:rPr>
        <w:tab/>
      </w:r>
    </w:p>
    <w:p w:rsidR="006B68A3" w:rsidRDefault="00F56DA0" w:rsidP="006B68A3">
      <w:pPr>
        <w:pStyle w:val="ListeParagraf"/>
        <w:spacing w:beforeAutospacing="0" w:afterAutospacing="0" w:line="360" w:lineRule="auto"/>
        <w:ind w:right="851"/>
        <w:contextualSpacing/>
        <w:rPr>
          <w:rFonts w:ascii="Courier New" w:hAnsi="Courier New" w:cs="Courier New"/>
        </w:rPr>
      </w:pPr>
      <w:r>
        <w:rPr>
          <w:rFonts w:ascii="Courier New" w:hAnsi="Courier New" w:cs="Courier New"/>
        </w:rPr>
        <w:tab/>
      </w:r>
      <w:r w:rsidR="006B68A3">
        <w:rPr>
          <w:rFonts w:ascii="Courier New" w:hAnsi="Courier New" w:cs="Courier New"/>
        </w:rPr>
        <w:t>Alt Mahkemenin takipsizlikten ret ve iptal edilen bir davanın canlandırılması hususunda dosyalanan istidayı</w:t>
      </w:r>
      <w:r w:rsidR="00C204F0">
        <w:rPr>
          <w:rFonts w:ascii="Courier New" w:hAnsi="Courier New" w:cs="Courier New"/>
        </w:rPr>
        <w:t>,</w:t>
      </w:r>
      <w:r w:rsidR="006B68A3">
        <w:rPr>
          <w:rFonts w:ascii="Courier New" w:hAnsi="Courier New" w:cs="Courier New"/>
        </w:rPr>
        <w:t xml:space="preserve"> canlandırma </w:t>
      </w:r>
      <w:r w:rsidR="00A62FCE" w:rsidRPr="00A62FCE">
        <w:rPr>
          <w:rFonts w:ascii="Courier New" w:hAnsi="Courier New" w:cs="Courier New"/>
          <w:b/>
        </w:rPr>
        <w:t>(</w:t>
      </w:r>
      <w:proofErr w:type="spellStart"/>
      <w:r w:rsidR="00A62FCE" w:rsidRPr="00A62FCE">
        <w:rPr>
          <w:rFonts w:ascii="Courier New" w:hAnsi="Courier New" w:cs="Courier New"/>
          <w:b/>
        </w:rPr>
        <w:t>restit</w:t>
      </w:r>
      <w:r w:rsidR="00F50CD0" w:rsidRPr="00A62FCE">
        <w:rPr>
          <w:rFonts w:ascii="Courier New" w:hAnsi="Courier New" w:cs="Courier New"/>
          <w:b/>
        </w:rPr>
        <w:t>ution</w:t>
      </w:r>
      <w:proofErr w:type="spellEnd"/>
      <w:r w:rsidR="00F50CD0" w:rsidRPr="00A62FCE">
        <w:rPr>
          <w:rFonts w:ascii="Courier New" w:hAnsi="Courier New" w:cs="Courier New"/>
          <w:b/>
        </w:rPr>
        <w:t>)</w:t>
      </w:r>
      <w:r w:rsidR="00F50CD0">
        <w:rPr>
          <w:rFonts w:ascii="Courier New" w:hAnsi="Courier New" w:cs="Courier New"/>
        </w:rPr>
        <w:t xml:space="preserve"> </w:t>
      </w:r>
      <w:r w:rsidR="006B68A3">
        <w:rPr>
          <w:rFonts w:ascii="Courier New" w:hAnsi="Courier New" w:cs="Courier New"/>
        </w:rPr>
        <w:t>prensipleri tahtında ele alarak incelemesi ve bir neticeye varması gerekirken</w:t>
      </w:r>
      <w:r w:rsidR="00A62FCE">
        <w:rPr>
          <w:rFonts w:ascii="Courier New" w:hAnsi="Courier New" w:cs="Courier New"/>
        </w:rPr>
        <w:t>,</w:t>
      </w:r>
      <w:r w:rsidR="006B68A3">
        <w:rPr>
          <w:rFonts w:ascii="Courier New" w:hAnsi="Courier New" w:cs="Courier New"/>
        </w:rPr>
        <w:t xml:space="preserve"> istidayı bu prensiplerle inceleme</w:t>
      </w:r>
      <w:r>
        <w:rPr>
          <w:rFonts w:ascii="Courier New" w:hAnsi="Courier New" w:cs="Courier New"/>
        </w:rPr>
        <w:t>diği</w:t>
      </w:r>
      <w:r w:rsidR="006B68A3">
        <w:rPr>
          <w:rFonts w:ascii="Courier New" w:hAnsi="Courier New" w:cs="Courier New"/>
        </w:rPr>
        <w:t xml:space="preserve"> anlaşılmaktadır.</w:t>
      </w:r>
    </w:p>
    <w:p w:rsidR="00477B89" w:rsidRDefault="00477B89" w:rsidP="0024493B">
      <w:pPr>
        <w:spacing w:after="0" w:line="360" w:lineRule="auto"/>
        <w:contextualSpacing/>
        <w:rPr>
          <w:rFonts w:ascii="Courier New" w:hAnsi="Courier New" w:cs="Courier New"/>
          <w:sz w:val="24"/>
          <w:szCs w:val="24"/>
        </w:rPr>
      </w:pPr>
    </w:p>
    <w:p w:rsidR="000B011F" w:rsidRDefault="00477B89" w:rsidP="0024493B">
      <w:pPr>
        <w:spacing w:after="0" w:line="360" w:lineRule="auto"/>
        <w:contextualSpacing/>
        <w:rPr>
          <w:rFonts w:ascii="Courier New" w:hAnsi="Courier New" w:cs="Courier New"/>
          <w:sz w:val="24"/>
          <w:szCs w:val="24"/>
        </w:rPr>
      </w:pPr>
      <w:r>
        <w:rPr>
          <w:rFonts w:ascii="Courier New" w:hAnsi="Courier New" w:cs="Courier New"/>
          <w:sz w:val="24"/>
          <w:szCs w:val="24"/>
        </w:rPr>
        <w:tab/>
      </w:r>
      <w:r w:rsidR="006B68A3">
        <w:rPr>
          <w:rFonts w:ascii="Courier New" w:hAnsi="Courier New" w:cs="Courier New"/>
          <w:sz w:val="24"/>
          <w:szCs w:val="24"/>
        </w:rPr>
        <w:t xml:space="preserve">Davacıların </w:t>
      </w:r>
      <w:r w:rsidR="00802E0A">
        <w:rPr>
          <w:rFonts w:ascii="Courier New" w:hAnsi="Courier New" w:cs="Courier New"/>
          <w:sz w:val="24"/>
          <w:szCs w:val="24"/>
        </w:rPr>
        <w:t xml:space="preserve">ilgili nizamda öngörülen sürede dosyalanan </w:t>
      </w:r>
      <w:r w:rsidR="006B68A3">
        <w:rPr>
          <w:rFonts w:ascii="Courier New" w:hAnsi="Courier New" w:cs="Courier New"/>
          <w:sz w:val="24"/>
          <w:szCs w:val="24"/>
        </w:rPr>
        <w:t>istidasını değerlendi</w:t>
      </w:r>
      <w:r w:rsidR="00802E0A">
        <w:rPr>
          <w:rFonts w:ascii="Courier New" w:hAnsi="Courier New" w:cs="Courier New"/>
          <w:sz w:val="24"/>
          <w:szCs w:val="24"/>
        </w:rPr>
        <w:t>r</w:t>
      </w:r>
      <w:r w:rsidR="006B68A3">
        <w:rPr>
          <w:rFonts w:ascii="Courier New" w:hAnsi="Courier New" w:cs="Courier New"/>
          <w:sz w:val="24"/>
          <w:szCs w:val="24"/>
        </w:rPr>
        <w:t>diğimizde</w:t>
      </w:r>
      <w:r w:rsidR="00C204F0">
        <w:rPr>
          <w:rFonts w:ascii="Courier New" w:hAnsi="Courier New" w:cs="Courier New"/>
          <w:sz w:val="24"/>
          <w:szCs w:val="24"/>
        </w:rPr>
        <w:t>,</w:t>
      </w:r>
      <w:r w:rsidR="006B68A3">
        <w:rPr>
          <w:rFonts w:ascii="Courier New" w:hAnsi="Courier New" w:cs="Courier New"/>
          <w:sz w:val="24"/>
          <w:szCs w:val="24"/>
        </w:rPr>
        <w:t xml:space="preserve"> a</w:t>
      </w:r>
      <w:r>
        <w:rPr>
          <w:rFonts w:ascii="Courier New" w:hAnsi="Courier New" w:cs="Courier New"/>
          <w:sz w:val="24"/>
          <w:szCs w:val="24"/>
        </w:rPr>
        <w:t xml:space="preserve">daletin tecellisi amacıyla </w:t>
      </w:r>
      <w:r w:rsidR="000B011F">
        <w:rPr>
          <w:rFonts w:ascii="Courier New" w:hAnsi="Courier New" w:cs="Courier New"/>
          <w:sz w:val="24"/>
          <w:szCs w:val="24"/>
        </w:rPr>
        <w:t>ve/veya karşı tarafa telafisi imkansız bir zarar</w:t>
      </w:r>
      <w:r w:rsidR="00C204F0">
        <w:rPr>
          <w:rFonts w:ascii="Courier New" w:hAnsi="Courier New" w:cs="Courier New"/>
          <w:sz w:val="24"/>
          <w:szCs w:val="24"/>
        </w:rPr>
        <w:t>-</w:t>
      </w:r>
      <w:r w:rsidR="000B011F">
        <w:rPr>
          <w:rFonts w:ascii="Courier New" w:hAnsi="Courier New" w:cs="Courier New"/>
          <w:sz w:val="24"/>
          <w:szCs w:val="24"/>
        </w:rPr>
        <w:t xml:space="preserve">ziyan oluşturacağına yönelik bir şahadet bulunmadığından dava </w:t>
      </w:r>
      <w:r w:rsidR="000B011F">
        <w:rPr>
          <w:rFonts w:ascii="Courier New" w:hAnsi="Courier New" w:cs="Courier New"/>
          <w:sz w:val="24"/>
          <w:szCs w:val="24"/>
        </w:rPr>
        <w:lastRenderedPageBreak/>
        <w:t>yönetimi kuralları altında temel amacın sağlanabilmesi ve davanın adilane bir şekilde sonuçlanabilmesi için davanın canlandırılmasına emir ver</w:t>
      </w:r>
      <w:r w:rsidR="00845DBD">
        <w:rPr>
          <w:rFonts w:ascii="Courier New" w:hAnsi="Courier New" w:cs="Courier New"/>
          <w:sz w:val="24"/>
          <w:szCs w:val="24"/>
        </w:rPr>
        <w:t>i</w:t>
      </w:r>
      <w:r w:rsidR="000B011F">
        <w:rPr>
          <w:rFonts w:ascii="Courier New" w:hAnsi="Courier New" w:cs="Courier New"/>
          <w:sz w:val="24"/>
          <w:szCs w:val="24"/>
        </w:rPr>
        <w:t>lmesi</w:t>
      </w:r>
      <w:r w:rsidR="00C204F0">
        <w:rPr>
          <w:rFonts w:ascii="Courier New" w:hAnsi="Courier New" w:cs="Courier New"/>
          <w:sz w:val="24"/>
          <w:szCs w:val="24"/>
        </w:rPr>
        <w:t>nin</w:t>
      </w:r>
      <w:r w:rsidR="000B011F">
        <w:rPr>
          <w:rFonts w:ascii="Courier New" w:hAnsi="Courier New" w:cs="Courier New"/>
          <w:sz w:val="24"/>
          <w:szCs w:val="24"/>
        </w:rPr>
        <w:t xml:space="preserve"> gerekli</w:t>
      </w:r>
      <w:r w:rsidR="00845DBD">
        <w:rPr>
          <w:rFonts w:ascii="Courier New" w:hAnsi="Courier New" w:cs="Courier New"/>
          <w:sz w:val="24"/>
          <w:szCs w:val="24"/>
        </w:rPr>
        <w:t xml:space="preserve"> olduğu kanaatindeyiz.</w:t>
      </w:r>
      <w:r w:rsidR="000B011F">
        <w:rPr>
          <w:rFonts w:ascii="Courier New" w:hAnsi="Courier New" w:cs="Courier New"/>
          <w:sz w:val="24"/>
          <w:szCs w:val="24"/>
        </w:rPr>
        <w:t xml:space="preserve"> </w:t>
      </w:r>
    </w:p>
    <w:p w:rsidR="00477B89" w:rsidRDefault="00477B89" w:rsidP="0024493B">
      <w:pPr>
        <w:spacing w:after="0" w:line="360" w:lineRule="auto"/>
        <w:contextualSpacing/>
        <w:rPr>
          <w:rFonts w:ascii="Courier New" w:hAnsi="Courier New" w:cs="Courier New"/>
          <w:sz w:val="24"/>
          <w:szCs w:val="24"/>
        </w:rPr>
      </w:pPr>
      <w:r>
        <w:rPr>
          <w:rFonts w:ascii="Courier New" w:hAnsi="Courier New" w:cs="Courier New"/>
          <w:sz w:val="24"/>
          <w:szCs w:val="24"/>
        </w:rPr>
        <w:t xml:space="preserve"> </w:t>
      </w:r>
    </w:p>
    <w:p w:rsidR="00421873" w:rsidRDefault="00421873" w:rsidP="0024493B">
      <w:pPr>
        <w:spacing w:line="360" w:lineRule="auto"/>
        <w:contextualSpacing/>
        <w:rPr>
          <w:rFonts w:ascii="Courier New" w:hAnsi="Courier New" w:cs="Courier New"/>
          <w:b/>
          <w:sz w:val="24"/>
          <w:szCs w:val="24"/>
          <w:u w:val="single"/>
        </w:rPr>
      </w:pPr>
      <w:r>
        <w:rPr>
          <w:rFonts w:ascii="Courier New" w:hAnsi="Courier New" w:cs="Courier New"/>
          <w:b/>
          <w:sz w:val="24"/>
          <w:szCs w:val="24"/>
          <w:u w:val="single"/>
        </w:rPr>
        <w:t>SONUÇ</w:t>
      </w:r>
    </w:p>
    <w:p w:rsidR="00421873" w:rsidRDefault="00421873" w:rsidP="0024493B">
      <w:pPr>
        <w:spacing w:after="0" w:line="360" w:lineRule="auto"/>
        <w:ind w:firstLine="708"/>
        <w:contextualSpacing/>
        <w:rPr>
          <w:rFonts w:ascii="Courier New" w:hAnsi="Courier New" w:cs="Courier New"/>
          <w:sz w:val="24"/>
          <w:szCs w:val="24"/>
        </w:rPr>
      </w:pPr>
    </w:p>
    <w:p w:rsidR="00F50CD0" w:rsidRDefault="00F50CD0" w:rsidP="0024493B">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Neticede istinaf kabul edilir.</w:t>
      </w:r>
    </w:p>
    <w:p w:rsidR="00F50CD0" w:rsidRDefault="00F50CD0" w:rsidP="0024493B">
      <w:pPr>
        <w:spacing w:after="0" w:line="360" w:lineRule="auto"/>
        <w:ind w:firstLine="708"/>
        <w:contextualSpacing/>
        <w:rPr>
          <w:rFonts w:ascii="Courier New" w:hAnsi="Courier New" w:cs="Courier New"/>
          <w:sz w:val="24"/>
          <w:szCs w:val="24"/>
        </w:rPr>
      </w:pPr>
    </w:p>
    <w:p w:rsidR="00421873" w:rsidRDefault="000B011F" w:rsidP="0024493B">
      <w:pPr>
        <w:pStyle w:val="ListeParagraf"/>
        <w:spacing w:before="0" w:beforeAutospacing="0" w:after="0" w:afterAutospacing="0" w:line="360" w:lineRule="auto"/>
        <w:contextualSpacing/>
        <w:rPr>
          <w:rFonts w:ascii="Courier New" w:hAnsi="Courier New" w:cs="Courier New"/>
        </w:rPr>
      </w:pPr>
      <w:bookmarkStart w:id="0" w:name="_GoBack"/>
      <w:bookmarkEnd w:id="0"/>
      <w:r>
        <w:rPr>
          <w:rFonts w:ascii="Courier New" w:hAnsi="Courier New" w:cs="Courier New"/>
        </w:rPr>
        <w:tab/>
        <w:t>Davanın canlandırılmasına emir verilir ve dava kaldığı yerden devam etmek üzere</w:t>
      </w:r>
      <w:r w:rsidR="00C204F0">
        <w:rPr>
          <w:rFonts w:ascii="Courier New" w:hAnsi="Courier New" w:cs="Courier New"/>
        </w:rPr>
        <w:t>,</w:t>
      </w:r>
      <w:r>
        <w:rPr>
          <w:rFonts w:ascii="Courier New" w:hAnsi="Courier New" w:cs="Courier New"/>
        </w:rPr>
        <w:t xml:space="preserve"> Alt Mahkemeye iade edilir. Masraflarla ilgili emir verilmez. </w:t>
      </w:r>
      <w:r w:rsidR="00421873">
        <w:rPr>
          <w:rFonts w:ascii="Courier New" w:hAnsi="Courier New" w:cs="Courier New"/>
        </w:rPr>
        <w:tab/>
      </w:r>
    </w:p>
    <w:p w:rsidR="00F50CD0" w:rsidRDefault="00F50CD0" w:rsidP="00421873">
      <w:pPr>
        <w:pStyle w:val="ListeParagraf"/>
        <w:rPr>
          <w:rFonts w:ascii="Courier New" w:hAnsi="Courier New" w:cs="Courier New"/>
        </w:rPr>
      </w:pPr>
    </w:p>
    <w:p w:rsidR="004171AB" w:rsidRDefault="004171AB" w:rsidP="00421873">
      <w:pPr>
        <w:pStyle w:val="ListeParagraf"/>
        <w:rPr>
          <w:rFonts w:ascii="Courier New" w:hAnsi="Courier New" w:cs="Courier New"/>
        </w:rPr>
      </w:pPr>
    </w:p>
    <w:p w:rsidR="00421873" w:rsidRDefault="00421873" w:rsidP="0024493B">
      <w:pPr>
        <w:pStyle w:val="ListeParagraf"/>
        <w:contextualSpacing/>
        <w:rPr>
          <w:rFonts w:ascii="Courier New" w:hAnsi="Courier New" w:cs="Courier New"/>
        </w:rPr>
      </w:pPr>
      <w:r>
        <w:rPr>
          <w:rFonts w:ascii="Courier New" w:hAnsi="Courier New" w:cs="Courier New"/>
        </w:rPr>
        <w:t xml:space="preserve">Ahmet Kalkan            Bertan </w:t>
      </w:r>
      <w:proofErr w:type="spellStart"/>
      <w:r>
        <w:rPr>
          <w:rFonts w:ascii="Courier New" w:hAnsi="Courier New" w:cs="Courier New"/>
        </w:rPr>
        <w:t>Özerdağ</w:t>
      </w:r>
      <w:proofErr w:type="spellEnd"/>
      <w:r>
        <w:rPr>
          <w:rFonts w:ascii="Courier New" w:hAnsi="Courier New" w:cs="Courier New"/>
        </w:rPr>
        <w:t xml:space="preserve">            Peri Hakkı</w:t>
      </w:r>
    </w:p>
    <w:p w:rsidR="00421873" w:rsidRDefault="00421873" w:rsidP="0024493B">
      <w:pPr>
        <w:pStyle w:val="ListeParagraf"/>
        <w:contextualSpacing/>
        <w:rPr>
          <w:rFonts w:ascii="Courier New" w:hAnsi="Courier New" w:cs="Courier New"/>
        </w:rPr>
      </w:pPr>
      <w:r>
        <w:rPr>
          <w:rFonts w:ascii="Courier New" w:hAnsi="Courier New" w:cs="Courier New"/>
        </w:rPr>
        <w:t xml:space="preserve">   Yargıç                   </w:t>
      </w:r>
      <w:proofErr w:type="spellStart"/>
      <w:r>
        <w:rPr>
          <w:rFonts w:ascii="Courier New" w:hAnsi="Courier New" w:cs="Courier New"/>
        </w:rPr>
        <w:t>Yargıç</w:t>
      </w:r>
      <w:proofErr w:type="spellEnd"/>
      <w:r>
        <w:rPr>
          <w:rFonts w:ascii="Courier New" w:hAnsi="Courier New" w:cs="Courier New"/>
        </w:rPr>
        <w:t xml:space="preserve">                  </w:t>
      </w:r>
      <w:proofErr w:type="spellStart"/>
      <w:r>
        <w:rPr>
          <w:rFonts w:ascii="Courier New" w:hAnsi="Courier New" w:cs="Courier New"/>
        </w:rPr>
        <w:t>Yargıç</w:t>
      </w:r>
      <w:proofErr w:type="spellEnd"/>
    </w:p>
    <w:p w:rsidR="00421873" w:rsidRDefault="00421873" w:rsidP="00421873">
      <w:pPr>
        <w:pStyle w:val="ListeParagraf"/>
        <w:rPr>
          <w:rFonts w:ascii="Courier New" w:hAnsi="Courier New" w:cs="Courier New"/>
        </w:rPr>
      </w:pPr>
    </w:p>
    <w:p w:rsidR="00421873" w:rsidRDefault="000F4E85" w:rsidP="00421873">
      <w:pPr>
        <w:pStyle w:val="ListeParagraf"/>
        <w:rPr>
          <w:rFonts w:ascii="Courier New" w:hAnsi="Courier New" w:cs="Courier New"/>
        </w:rPr>
      </w:pPr>
      <w:r>
        <w:rPr>
          <w:rFonts w:ascii="Courier New" w:hAnsi="Courier New" w:cs="Courier New"/>
        </w:rPr>
        <w:t>6 Nisan</w:t>
      </w:r>
      <w:r w:rsidR="00421873">
        <w:rPr>
          <w:rFonts w:ascii="Courier New" w:hAnsi="Courier New" w:cs="Courier New"/>
        </w:rPr>
        <w:t xml:space="preserve"> 201</w:t>
      </w:r>
      <w:r w:rsidR="0024493B">
        <w:rPr>
          <w:rFonts w:ascii="Courier New" w:hAnsi="Courier New" w:cs="Courier New"/>
        </w:rPr>
        <w:t>8</w:t>
      </w:r>
      <w:r w:rsidR="00421873">
        <w:rPr>
          <w:rFonts w:ascii="Courier New" w:hAnsi="Courier New" w:cs="Courier New"/>
        </w:rPr>
        <w:t xml:space="preserve">  </w:t>
      </w:r>
    </w:p>
    <w:p w:rsidR="00421873" w:rsidRDefault="00421873" w:rsidP="00421873">
      <w:pPr>
        <w:pStyle w:val="ListeParagraf"/>
        <w:spacing w:beforeAutospacing="0" w:afterAutospacing="0"/>
        <w:ind w:left="851" w:right="851"/>
        <w:contextualSpacing/>
        <w:jc w:val="center"/>
        <w:rPr>
          <w:rFonts w:ascii="Courier New" w:hAnsi="Courier New" w:cs="Courier New"/>
        </w:rPr>
      </w:pPr>
    </w:p>
    <w:p w:rsidR="00421873" w:rsidRDefault="00421873" w:rsidP="00421873">
      <w:pPr>
        <w:pStyle w:val="ListeParagraf"/>
        <w:spacing w:beforeAutospacing="0" w:afterAutospacing="0"/>
        <w:ind w:left="851" w:right="851"/>
        <w:contextualSpacing/>
        <w:jc w:val="center"/>
        <w:rPr>
          <w:rFonts w:ascii="Courier New" w:hAnsi="Courier New" w:cs="Courier New"/>
        </w:rPr>
      </w:pPr>
    </w:p>
    <w:p w:rsidR="00421873" w:rsidRDefault="00421873" w:rsidP="00421873">
      <w:pPr>
        <w:pStyle w:val="ListeParagraf"/>
        <w:spacing w:beforeAutospacing="0" w:afterAutospacing="0"/>
        <w:ind w:left="851" w:right="851"/>
        <w:contextualSpacing/>
        <w:jc w:val="center"/>
        <w:rPr>
          <w:rFonts w:ascii="Courier New" w:hAnsi="Courier New" w:cs="Courier New"/>
        </w:rPr>
      </w:pPr>
    </w:p>
    <w:p w:rsidR="00421873" w:rsidRDefault="00421873" w:rsidP="00421873">
      <w:pPr>
        <w:pStyle w:val="ListeParagraf"/>
        <w:spacing w:beforeAutospacing="0" w:afterAutospacing="0"/>
        <w:ind w:left="851" w:right="851"/>
        <w:contextualSpacing/>
        <w:jc w:val="center"/>
        <w:rPr>
          <w:rFonts w:ascii="Courier New" w:hAnsi="Courier New" w:cs="Courier New"/>
        </w:rPr>
      </w:pPr>
    </w:p>
    <w:p w:rsidR="002108E1" w:rsidRDefault="002108E1" w:rsidP="00421873">
      <w:pPr>
        <w:pStyle w:val="ListeParagraf"/>
        <w:spacing w:beforeAutospacing="0" w:afterAutospacing="0"/>
        <w:ind w:left="851" w:right="851"/>
        <w:contextualSpacing/>
        <w:jc w:val="center"/>
        <w:rPr>
          <w:rFonts w:ascii="Courier New" w:hAnsi="Courier New" w:cs="Courier New"/>
        </w:rPr>
      </w:pPr>
    </w:p>
    <w:p w:rsidR="002108E1" w:rsidRDefault="002108E1" w:rsidP="00421873">
      <w:pPr>
        <w:pStyle w:val="ListeParagraf"/>
        <w:spacing w:beforeAutospacing="0" w:afterAutospacing="0"/>
        <w:ind w:left="851" w:right="851"/>
        <w:contextualSpacing/>
        <w:jc w:val="center"/>
        <w:rPr>
          <w:rFonts w:ascii="Courier New" w:hAnsi="Courier New" w:cs="Courier New"/>
        </w:rPr>
      </w:pPr>
    </w:p>
    <w:p w:rsidR="002108E1" w:rsidRDefault="002108E1" w:rsidP="00421873">
      <w:pPr>
        <w:pStyle w:val="ListeParagraf"/>
        <w:spacing w:beforeAutospacing="0" w:afterAutospacing="0"/>
        <w:ind w:left="851" w:right="851"/>
        <w:contextualSpacing/>
        <w:jc w:val="center"/>
        <w:rPr>
          <w:rFonts w:ascii="Courier New" w:hAnsi="Courier New" w:cs="Courier New"/>
        </w:rPr>
      </w:pPr>
    </w:p>
    <w:p w:rsidR="00C3778D" w:rsidRDefault="00C3778D" w:rsidP="00C3778D">
      <w:pPr>
        <w:pStyle w:val="ListeParagraf"/>
        <w:spacing w:beforeAutospacing="0" w:afterAutospacing="0" w:line="360" w:lineRule="auto"/>
        <w:ind w:right="851"/>
        <w:contextualSpacing/>
        <w:rPr>
          <w:rFonts w:ascii="Courier New" w:hAnsi="Courier New" w:cs="Courier New"/>
        </w:rPr>
      </w:pPr>
    </w:p>
    <w:p w:rsidR="00C3778D" w:rsidRDefault="00C3778D" w:rsidP="00C3778D">
      <w:pPr>
        <w:pStyle w:val="ListeParagraf"/>
        <w:spacing w:beforeAutospacing="0" w:afterAutospacing="0" w:line="360" w:lineRule="auto"/>
        <w:ind w:right="851"/>
        <w:contextualSpacing/>
        <w:rPr>
          <w:rFonts w:ascii="Courier New" w:hAnsi="Courier New" w:cs="Courier New"/>
        </w:rPr>
      </w:pPr>
    </w:p>
    <w:p w:rsidR="004917F4" w:rsidRDefault="00C3778D" w:rsidP="006B68A3">
      <w:pPr>
        <w:pStyle w:val="ListeParagraf"/>
        <w:spacing w:beforeAutospacing="0" w:afterAutospacing="0" w:line="360" w:lineRule="auto"/>
        <w:ind w:right="851"/>
        <w:contextualSpacing/>
        <w:rPr>
          <w:rFonts w:ascii="Courier New" w:hAnsi="Courier New" w:cs="Courier New"/>
        </w:rPr>
      </w:pPr>
      <w:r>
        <w:rPr>
          <w:rFonts w:ascii="Courier New" w:hAnsi="Courier New" w:cs="Courier New"/>
        </w:rPr>
        <w:tab/>
      </w:r>
    </w:p>
    <w:p w:rsidR="003433FF" w:rsidRDefault="003433FF"/>
    <w:sectPr w:rsidR="003433FF" w:rsidSect="00A10932">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1F88" w:rsidRDefault="00A81F88" w:rsidP="00A10932">
      <w:pPr>
        <w:spacing w:after="0" w:line="240" w:lineRule="auto"/>
      </w:pPr>
      <w:r>
        <w:separator/>
      </w:r>
    </w:p>
  </w:endnote>
  <w:endnote w:type="continuationSeparator" w:id="1">
    <w:p w:rsidR="00A81F88" w:rsidRDefault="00A81F88" w:rsidP="00A109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1F88" w:rsidRDefault="00A81F88" w:rsidP="00A10932">
      <w:pPr>
        <w:spacing w:after="0" w:line="240" w:lineRule="auto"/>
      </w:pPr>
      <w:r>
        <w:separator/>
      </w:r>
    </w:p>
  </w:footnote>
  <w:footnote w:type="continuationSeparator" w:id="1">
    <w:p w:rsidR="00A81F88" w:rsidRDefault="00A81F88" w:rsidP="00A109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44174"/>
      <w:docPartObj>
        <w:docPartGallery w:val="Page Numbers (Top of Page)"/>
        <w:docPartUnique/>
      </w:docPartObj>
    </w:sdtPr>
    <w:sdtContent>
      <w:p w:rsidR="00A81F88" w:rsidRDefault="00604FD3">
        <w:pPr>
          <w:pStyle w:val="stbilgi"/>
          <w:jc w:val="center"/>
        </w:pPr>
        <w:fldSimple w:instr=" PAGE   \* MERGEFORMAT ">
          <w:r w:rsidR="002F487C">
            <w:rPr>
              <w:noProof/>
            </w:rPr>
            <w:t>9</w:t>
          </w:r>
        </w:fldSimple>
      </w:p>
    </w:sdtContent>
  </w:sdt>
  <w:p w:rsidR="00A81F88" w:rsidRDefault="00A81F88">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A3323"/>
    <w:multiLevelType w:val="hybridMultilevel"/>
    <w:tmpl w:val="F1145644"/>
    <w:lvl w:ilvl="0" w:tplc="47342A30">
      <w:start w:val="1"/>
      <w:numFmt w:val="decimal"/>
      <w:lvlText w:val="%1."/>
      <w:lvlJc w:val="left"/>
      <w:pPr>
        <w:ind w:left="1065"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12F57208"/>
    <w:multiLevelType w:val="hybridMultilevel"/>
    <w:tmpl w:val="14A456E4"/>
    <w:lvl w:ilvl="0" w:tplc="DE54F1CE">
      <w:start w:val="1"/>
      <w:numFmt w:val="lowerLetter"/>
      <w:lvlText w:val="(%1)"/>
      <w:lvlJc w:val="left"/>
      <w:pPr>
        <w:ind w:left="1423" w:hanging="72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13820EF9"/>
    <w:multiLevelType w:val="hybridMultilevel"/>
    <w:tmpl w:val="05E6905A"/>
    <w:lvl w:ilvl="0" w:tplc="5CDA9C70">
      <w:start w:val="3"/>
      <w:numFmt w:val="lowerLetter"/>
      <w:lvlText w:val="(%1)"/>
      <w:lvlJc w:val="left"/>
      <w:pPr>
        <w:ind w:left="1080" w:hanging="72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42417CFD"/>
    <w:multiLevelType w:val="hybridMultilevel"/>
    <w:tmpl w:val="CF64CB38"/>
    <w:lvl w:ilvl="0" w:tplc="E55A6A56">
      <w:start w:val="1"/>
      <w:numFmt w:val="decimal"/>
      <w:lvlText w:val="%1."/>
      <w:lvlJc w:val="left"/>
      <w:pPr>
        <w:ind w:left="1065"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43DB78DD"/>
    <w:multiLevelType w:val="hybridMultilevel"/>
    <w:tmpl w:val="4A424DEE"/>
    <w:lvl w:ilvl="0" w:tplc="A0AA0D52">
      <w:start w:val="1"/>
      <w:numFmt w:val="lowerLetter"/>
      <w:lvlText w:val="(%1)"/>
      <w:lvlJc w:val="left"/>
      <w:pPr>
        <w:ind w:left="1440" w:hanging="72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nsid w:val="52DE4A6D"/>
    <w:multiLevelType w:val="hybridMultilevel"/>
    <w:tmpl w:val="EAAC8E86"/>
    <w:lvl w:ilvl="0" w:tplc="F4EEDBAC">
      <w:start w:val="1"/>
      <w:numFmt w:val="decimal"/>
      <w:lvlText w:val="%1-"/>
      <w:lvlJc w:val="left"/>
      <w:pPr>
        <w:ind w:left="1065"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620A6297"/>
    <w:multiLevelType w:val="hybridMultilevel"/>
    <w:tmpl w:val="FDFA25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21873"/>
    <w:rsid w:val="00005983"/>
    <w:rsid w:val="000B011F"/>
    <w:rsid w:val="000F4E85"/>
    <w:rsid w:val="000F743A"/>
    <w:rsid w:val="0010671D"/>
    <w:rsid w:val="00147323"/>
    <w:rsid w:val="001C2ABE"/>
    <w:rsid w:val="001E1D40"/>
    <w:rsid w:val="002108E1"/>
    <w:rsid w:val="0024493B"/>
    <w:rsid w:val="002B1889"/>
    <w:rsid w:val="002F487C"/>
    <w:rsid w:val="003433FF"/>
    <w:rsid w:val="00344EAF"/>
    <w:rsid w:val="00387D93"/>
    <w:rsid w:val="004171AB"/>
    <w:rsid w:val="00421873"/>
    <w:rsid w:val="00477B89"/>
    <w:rsid w:val="004917F4"/>
    <w:rsid w:val="004962AB"/>
    <w:rsid w:val="00496C87"/>
    <w:rsid w:val="005014AB"/>
    <w:rsid w:val="0055532B"/>
    <w:rsid w:val="00563CD8"/>
    <w:rsid w:val="00604FD3"/>
    <w:rsid w:val="00667343"/>
    <w:rsid w:val="006B68A3"/>
    <w:rsid w:val="0075452D"/>
    <w:rsid w:val="00772274"/>
    <w:rsid w:val="0079061C"/>
    <w:rsid w:val="00796A01"/>
    <w:rsid w:val="007A23AF"/>
    <w:rsid w:val="00802E0A"/>
    <w:rsid w:val="00817EE4"/>
    <w:rsid w:val="00845DBD"/>
    <w:rsid w:val="0085584D"/>
    <w:rsid w:val="008E3A92"/>
    <w:rsid w:val="0099466E"/>
    <w:rsid w:val="00A10363"/>
    <w:rsid w:val="00A10932"/>
    <w:rsid w:val="00A62FCE"/>
    <w:rsid w:val="00A81F88"/>
    <w:rsid w:val="00B62C4F"/>
    <w:rsid w:val="00B742AD"/>
    <w:rsid w:val="00C03BA8"/>
    <w:rsid w:val="00C16726"/>
    <w:rsid w:val="00C204F0"/>
    <w:rsid w:val="00C20FA6"/>
    <w:rsid w:val="00C3778D"/>
    <w:rsid w:val="00C51B41"/>
    <w:rsid w:val="00C53D03"/>
    <w:rsid w:val="00CB3490"/>
    <w:rsid w:val="00CD45BE"/>
    <w:rsid w:val="00D00420"/>
    <w:rsid w:val="00D16800"/>
    <w:rsid w:val="00D4647F"/>
    <w:rsid w:val="00D94614"/>
    <w:rsid w:val="00DC287A"/>
    <w:rsid w:val="00E11966"/>
    <w:rsid w:val="00EC00B7"/>
    <w:rsid w:val="00EC3472"/>
    <w:rsid w:val="00F50CD0"/>
    <w:rsid w:val="00F56DA0"/>
    <w:rsid w:val="00F8400B"/>
    <w:rsid w:val="00FA0A3C"/>
    <w:rsid w:val="00FE00B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873"/>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21873"/>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indent11">
    <w:name w:val="indent11"/>
    <w:basedOn w:val="Normal"/>
    <w:uiPriority w:val="99"/>
    <w:semiHidden/>
    <w:rsid w:val="00421873"/>
    <w:pPr>
      <w:spacing w:before="100" w:beforeAutospacing="1" w:after="100" w:afterAutospacing="1" w:line="240" w:lineRule="auto"/>
    </w:pPr>
    <w:rPr>
      <w:rFonts w:ascii="Times New Roman" w:eastAsia="Times New Roman" w:hAnsi="Times New Roman"/>
      <w:sz w:val="24"/>
      <w:szCs w:val="24"/>
      <w:lang w:eastAsia="tr-TR"/>
    </w:rPr>
  </w:style>
  <w:style w:type="paragraph" w:styleId="ListeParagraf">
    <w:name w:val="List Paragraph"/>
    <w:basedOn w:val="Normal"/>
    <w:uiPriority w:val="99"/>
    <w:qFormat/>
    <w:rsid w:val="00421873"/>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basedOn w:val="VarsaylanParagrafYazTipi"/>
    <w:uiPriority w:val="22"/>
    <w:qFormat/>
    <w:rsid w:val="00421873"/>
    <w:rPr>
      <w:b/>
      <w:bCs/>
    </w:rPr>
  </w:style>
  <w:style w:type="character" w:styleId="Kpr">
    <w:name w:val="Hyperlink"/>
    <w:basedOn w:val="VarsaylanParagrafYazTipi"/>
    <w:uiPriority w:val="99"/>
    <w:semiHidden/>
    <w:unhideWhenUsed/>
    <w:rsid w:val="00421873"/>
    <w:rPr>
      <w:color w:val="0000FF"/>
      <w:u w:val="single"/>
    </w:rPr>
  </w:style>
  <w:style w:type="paragraph" w:styleId="stbilgi">
    <w:name w:val="header"/>
    <w:basedOn w:val="Normal"/>
    <w:link w:val="stbilgiChar"/>
    <w:uiPriority w:val="99"/>
    <w:unhideWhenUsed/>
    <w:rsid w:val="00A1093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10932"/>
    <w:rPr>
      <w:rFonts w:ascii="Calibri" w:eastAsia="Calibri" w:hAnsi="Calibri" w:cs="Times New Roman"/>
    </w:rPr>
  </w:style>
  <w:style w:type="paragraph" w:styleId="Altbilgi">
    <w:name w:val="footer"/>
    <w:basedOn w:val="Normal"/>
    <w:link w:val="AltbilgiChar"/>
    <w:uiPriority w:val="99"/>
    <w:semiHidden/>
    <w:unhideWhenUsed/>
    <w:rsid w:val="00A10932"/>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A10932"/>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74752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510E3-540C-4906-98C9-1CD6CE308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9</Pages>
  <Words>1823</Words>
  <Characters>10397</Characters>
  <Application>Microsoft Office Word</Application>
  <DocSecurity>0</DocSecurity>
  <Lines>86</Lines>
  <Paragraphs>24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adguard</Company>
  <LinksUpToDate>false</LinksUpToDate>
  <CharactersWithSpaces>12196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mah4</dc:creator>
  <cp:lastModifiedBy>mah4</cp:lastModifiedBy>
  <cp:revision>32</cp:revision>
  <cp:lastPrinted>2018-04-10T07:36:00Z</cp:lastPrinted>
  <dcterms:created xsi:type="dcterms:W3CDTF">2018-01-15T10:07:00Z</dcterms:created>
  <dcterms:modified xsi:type="dcterms:W3CDTF">2018-04-10T07:37:00Z</dcterms:modified>
</cp:coreProperties>
</file>