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 xml:space="preserve">D. </w:t>
      </w:r>
      <w:r w:rsidR="0084498D">
        <w:rPr>
          <w:rFonts w:ascii="Courier New" w:hAnsi="Courier New" w:cs="Courier New"/>
          <w:sz w:val="24"/>
          <w:szCs w:val="24"/>
        </w:rPr>
        <w:t>7</w:t>
      </w:r>
      <w:r w:rsidRPr="00E84D0C">
        <w:rPr>
          <w:rFonts w:ascii="Courier New" w:hAnsi="Courier New" w:cs="Courier New"/>
          <w:sz w:val="24"/>
          <w:szCs w:val="24"/>
        </w:rPr>
        <w:t>/201</w:t>
      </w:r>
      <w:r w:rsidR="00FC4392">
        <w:rPr>
          <w:rFonts w:ascii="Courier New" w:hAnsi="Courier New" w:cs="Courier New"/>
          <w:sz w:val="24"/>
          <w:szCs w:val="24"/>
        </w:rPr>
        <w:t>8</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0084498D">
        <w:rPr>
          <w:rFonts w:ascii="Courier New" w:hAnsi="Courier New" w:cs="Courier New"/>
          <w:sz w:val="24"/>
          <w:szCs w:val="24"/>
        </w:rPr>
        <w:t xml:space="preserve">     </w:t>
      </w:r>
      <w:r w:rsidRPr="00E84D0C">
        <w:rPr>
          <w:rFonts w:ascii="Courier New" w:hAnsi="Courier New" w:cs="Courier New"/>
          <w:sz w:val="24"/>
          <w:szCs w:val="24"/>
        </w:rPr>
        <w:t xml:space="preserve"> Yargıtay/Hukuk No: </w:t>
      </w:r>
      <w:r>
        <w:rPr>
          <w:rFonts w:ascii="Courier New" w:hAnsi="Courier New" w:cs="Courier New"/>
          <w:sz w:val="24"/>
          <w:szCs w:val="24"/>
        </w:rPr>
        <w:t>12</w:t>
      </w:r>
      <w:r w:rsidRPr="00E84D0C">
        <w:rPr>
          <w:rFonts w:ascii="Courier New" w:hAnsi="Courier New" w:cs="Courier New"/>
          <w:sz w:val="24"/>
          <w:szCs w:val="24"/>
        </w:rPr>
        <w:t>/201</w:t>
      </w:r>
      <w:r>
        <w:rPr>
          <w:rFonts w:ascii="Courier New" w:hAnsi="Courier New" w:cs="Courier New"/>
          <w:sz w:val="24"/>
          <w:szCs w:val="24"/>
        </w:rPr>
        <w:t>7</w:t>
      </w:r>
    </w:p>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Lefkoşa Dava</w:t>
      </w:r>
      <w:r w:rsidRPr="00E84D0C">
        <w:rPr>
          <w:rFonts w:ascii="Courier New" w:hAnsi="Courier New" w:cs="Courier New"/>
          <w:sz w:val="24"/>
          <w:szCs w:val="24"/>
        </w:rPr>
        <w:t xml:space="preserve"> No: </w:t>
      </w:r>
      <w:r>
        <w:rPr>
          <w:rFonts w:ascii="Courier New" w:hAnsi="Courier New" w:cs="Courier New"/>
          <w:sz w:val="24"/>
          <w:szCs w:val="24"/>
        </w:rPr>
        <w:t>4736/</w:t>
      </w:r>
      <w:r w:rsidRPr="00E84D0C">
        <w:rPr>
          <w:rFonts w:ascii="Courier New" w:hAnsi="Courier New" w:cs="Courier New"/>
          <w:sz w:val="24"/>
          <w:szCs w:val="24"/>
        </w:rPr>
        <w:t>20</w:t>
      </w:r>
      <w:r>
        <w:rPr>
          <w:rFonts w:ascii="Courier New" w:hAnsi="Courier New" w:cs="Courier New"/>
          <w:sz w:val="24"/>
          <w:szCs w:val="24"/>
        </w:rPr>
        <w:t>16</w:t>
      </w:r>
      <w:r w:rsidRPr="00E84D0C">
        <w:rPr>
          <w:rFonts w:ascii="Courier New" w:hAnsi="Courier New" w:cs="Courier New"/>
          <w:sz w:val="24"/>
          <w:szCs w:val="24"/>
        </w:rPr>
        <w:t>)</w:t>
      </w:r>
    </w:p>
    <w:p w:rsidR="001E2726" w:rsidRPr="00E84D0C" w:rsidRDefault="001E2726" w:rsidP="001E2726">
      <w:pPr>
        <w:contextualSpacing/>
        <w:rPr>
          <w:rFonts w:ascii="Courier New" w:hAnsi="Courier New" w:cs="Courier New"/>
          <w:sz w:val="24"/>
          <w:szCs w:val="24"/>
        </w:rPr>
      </w:pPr>
    </w:p>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YÜKSEK MAHKEME HUZURUNDA.</w:t>
      </w:r>
    </w:p>
    <w:p w:rsidR="001E2726" w:rsidRPr="00E84D0C" w:rsidRDefault="001E2726" w:rsidP="001E2726">
      <w:pPr>
        <w:contextualSpacing/>
        <w:rPr>
          <w:rFonts w:ascii="Courier New" w:hAnsi="Courier New" w:cs="Courier New"/>
          <w:sz w:val="24"/>
          <w:szCs w:val="24"/>
        </w:rPr>
      </w:pPr>
    </w:p>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Mahkeme Heyeti:</w:t>
      </w:r>
      <w:r>
        <w:rPr>
          <w:rFonts w:ascii="Courier New" w:hAnsi="Courier New" w:cs="Courier New"/>
          <w:sz w:val="24"/>
          <w:szCs w:val="24"/>
        </w:rPr>
        <w:t xml:space="preserve"> </w:t>
      </w:r>
      <w:r w:rsidRPr="00E84D0C">
        <w:rPr>
          <w:rFonts w:ascii="Courier New" w:hAnsi="Courier New" w:cs="Courier New"/>
          <w:sz w:val="24"/>
          <w:szCs w:val="24"/>
        </w:rPr>
        <w:t xml:space="preserve">Ahmet Kalkan, Bertan </w:t>
      </w:r>
      <w:proofErr w:type="spellStart"/>
      <w:r w:rsidRPr="00E84D0C">
        <w:rPr>
          <w:rFonts w:ascii="Courier New" w:hAnsi="Courier New" w:cs="Courier New"/>
          <w:sz w:val="24"/>
          <w:szCs w:val="24"/>
        </w:rPr>
        <w:t>Özerdağ</w:t>
      </w:r>
      <w:proofErr w:type="spellEnd"/>
      <w:r>
        <w:rPr>
          <w:rFonts w:ascii="Courier New" w:hAnsi="Courier New" w:cs="Courier New"/>
          <w:sz w:val="24"/>
          <w:szCs w:val="24"/>
        </w:rPr>
        <w:t>, Peri Hakkı.</w:t>
      </w:r>
    </w:p>
    <w:p w:rsidR="001E2726" w:rsidRPr="00E84D0C" w:rsidRDefault="001E2726" w:rsidP="001E2726">
      <w:pPr>
        <w:contextualSpacing/>
        <w:rPr>
          <w:rFonts w:ascii="Courier New" w:hAnsi="Courier New" w:cs="Courier New"/>
          <w:sz w:val="24"/>
          <w:szCs w:val="24"/>
        </w:rPr>
      </w:pPr>
    </w:p>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 xml:space="preserve">İstinaf eden:  </w:t>
      </w:r>
      <w:r>
        <w:rPr>
          <w:rFonts w:ascii="Courier New" w:hAnsi="Courier New" w:cs="Courier New"/>
          <w:sz w:val="24"/>
          <w:szCs w:val="24"/>
        </w:rPr>
        <w:t>Kıbrıs Kapital Finans Ltd., Lefkoşa</w:t>
      </w: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t xml:space="preserve">                         </w:t>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Davacı</w:t>
      </w:r>
      <w:r w:rsidRPr="00E84D0C">
        <w:rPr>
          <w:rFonts w:ascii="Courier New" w:hAnsi="Courier New" w:cs="Courier New"/>
          <w:sz w:val="24"/>
          <w:szCs w:val="24"/>
        </w:rPr>
        <w:t>)</w:t>
      </w:r>
    </w:p>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 xml:space="preserve">                           ile</w:t>
      </w:r>
    </w:p>
    <w:p w:rsidR="001E2726" w:rsidRPr="00E84D0C" w:rsidRDefault="001E2726" w:rsidP="001E2726">
      <w:pPr>
        <w:contextualSpacing/>
        <w:rPr>
          <w:rFonts w:ascii="Courier New" w:hAnsi="Courier New" w:cs="Courier New"/>
          <w:sz w:val="24"/>
          <w:szCs w:val="24"/>
        </w:rPr>
      </w:pPr>
    </w:p>
    <w:p w:rsidR="001E2726" w:rsidRPr="00E84D0C" w:rsidRDefault="001E2726" w:rsidP="001E2726">
      <w:pPr>
        <w:ind w:left="3544" w:hanging="3544"/>
        <w:contextualSpacing/>
        <w:rPr>
          <w:rFonts w:ascii="Courier New" w:hAnsi="Courier New" w:cs="Courier New"/>
          <w:sz w:val="24"/>
          <w:szCs w:val="24"/>
        </w:rPr>
      </w:pPr>
      <w:r w:rsidRPr="00E84D0C">
        <w:rPr>
          <w:rFonts w:ascii="Courier New" w:hAnsi="Courier New" w:cs="Courier New"/>
          <w:sz w:val="24"/>
          <w:szCs w:val="24"/>
        </w:rPr>
        <w:t xml:space="preserve">Aleyhine istinaf edilen: </w:t>
      </w:r>
      <w:proofErr w:type="spellStart"/>
      <w:r>
        <w:rPr>
          <w:rFonts w:ascii="Courier New" w:hAnsi="Courier New" w:cs="Courier New"/>
          <w:sz w:val="24"/>
          <w:szCs w:val="24"/>
        </w:rPr>
        <w:t>Özhan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Güzeloğlu</w:t>
      </w:r>
      <w:proofErr w:type="spellEnd"/>
      <w:r>
        <w:rPr>
          <w:rFonts w:ascii="Courier New" w:hAnsi="Courier New" w:cs="Courier New"/>
          <w:sz w:val="24"/>
          <w:szCs w:val="24"/>
        </w:rPr>
        <w:t xml:space="preserve">, </w:t>
      </w:r>
      <w:proofErr w:type="spellStart"/>
      <w:r>
        <w:rPr>
          <w:rFonts w:ascii="Courier New" w:hAnsi="Courier New" w:cs="Courier New"/>
          <w:sz w:val="24"/>
          <w:szCs w:val="24"/>
        </w:rPr>
        <w:t>Taşkınköy</w:t>
      </w:r>
      <w:proofErr w:type="spellEnd"/>
      <w:r>
        <w:rPr>
          <w:rFonts w:ascii="Courier New" w:hAnsi="Courier New" w:cs="Courier New"/>
          <w:sz w:val="24"/>
          <w:szCs w:val="24"/>
        </w:rPr>
        <w:t>, Lefkoşa</w:t>
      </w:r>
      <w:r w:rsidRPr="00E84D0C">
        <w:rPr>
          <w:rFonts w:ascii="Courier New" w:hAnsi="Courier New" w:cs="Courier New"/>
          <w:sz w:val="24"/>
          <w:szCs w:val="24"/>
        </w:rPr>
        <w:t xml:space="preserve">                               </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1E2726" w:rsidRDefault="001E2726" w:rsidP="001E2726">
      <w:pPr>
        <w:contextualSpacing/>
        <w:rPr>
          <w:rFonts w:ascii="Courier New" w:hAnsi="Courier New" w:cs="Courier New"/>
          <w:sz w:val="24"/>
          <w:szCs w:val="24"/>
        </w:rPr>
      </w:pP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A r a s ı n d a</w:t>
      </w:r>
    </w:p>
    <w:p w:rsidR="001E2726" w:rsidRPr="00E84D0C" w:rsidRDefault="001E2726" w:rsidP="001E2726">
      <w:pPr>
        <w:contextualSpacing/>
        <w:rPr>
          <w:rFonts w:ascii="Courier New" w:hAnsi="Courier New" w:cs="Courier New"/>
          <w:sz w:val="24"/>
          <w:szCs w:val="24"/>
        </w:rPr>
      </w:pPr>
    </w:p>
    <w:p w:rsidR="001E2726" w:rsidRPr="00E84D0C" w:rsidRDefault="001E2726" w:rsidP="001E2726">
      <w:pPr>
        <w:contextualSpacing/>
        <w:rPr>
          <w:rFonts w:ascii="Courier New" w:hAnsi="Courier New" w:cs="Courier New"/>
          <w:sz w:val="24"/>
          <w:szCs w:val="24"/>
        </w:rPr>
      </w:pPr>
      <w:r w:rsidRPr="00E84D0C">
        <w:rPr>
          <w:rFonts w:ascii="Courier New" w:hAnsi="Courier New" w:cs="Courier New"/>
          <w:sz w:val="24"/>
          <w:szCs w:val="24"/>
        </w:rPr>
        <w:t>İstinaf eden namına</w:t>
      </w:r>
      <w:r>
        <w:rPr>
          <w:rFonts w:ascii="Courier New" w:hAnsi="Courier New" w:cs="Courier New"/>
          <w:sz w:val="24"/>
          <w:szCs w:val="24"/>
        </w:rPr>
        <w:t>:</w:t>
      </w:r>
      <w:r w:rsidRPr="00E84D0C">
        <w:rPr>
          <w:rFonts w:ascii="Courier New" w:hAnsi="Courier New" w:cs="Courier New"/>
          <w:sz w:val="24"/>
          <w:szCs w:val="24"/>
        </w:rPr>
        <w:t xml:space="preserve"> Avukat </w:t>
      </w:r>
      <w:r>
        <w:rPr>
          <w:rFonts w:ascii="Courier New" w:hAnsi="Courier New" w:cs="Courier New"/>
          <w:sz w:val="24"/>
          <w:szCs w:val="24"/>
        </w:rPr>
        <w:t>Nurettin Karagözlü</w:t>
      </w:r>
    </w:p>
    <w:p w:rsidR="001E2726" w:rsidRDefault="001E2726" w:rsidP="001E2726">
      <w:pPr>
        <w:contextualSpacing/>
        <w:rPr>
          <w:rFonts w:ascii="Courier New" w:hAnsi="Courier New" w:cs="Courier New"/>
          <w:sz w:val="24"/>
          <w:szCs w:val="24"/>
        </w:rPr>
      </w:pPr>
      <w:r w:rsidRPr="00E84D0C">
        <w:rPr>
          <w:rFonts w:ascii="Courier New" w:hAnsi="Courier New" w:cs="Courier New"/>
          <w:sz w:val="24"/>
          <w:szCs w:val="24"/>
        </w:rPr>
        <w:t>Aleyhine istinaf edilen</w:t>
      </w:r>
      <w:r>
        <w:rPr>
          <w:rFonts w:ascii="Courier New" w:hAnsi="Courier New" w:cs="Courier New"/>
          <w:sz w:val="24"/>
          <w:szCs w:val="24"/>
        </w:rPr>
        <w:t xml:space="preserve"> namına: Avukat </w:t>
      </w:r>
      <w:proofErr w:type="spellStart"/>
      <w:r>
        <w:rPr>
          <w:rFonts w:ascii="Courier New" w:hAnsi="Courier New" w:cs="Courier New"/>
          <w:sz w:val="24"/>
          <w:szCs w:val="24"/>
        </w:rPr>
        <w:t>Ayşen</w:t>
      </w:r>
      <w:proofErr w:type="spellEnd"/>
      <w:r>
        <w:rPr>
          <w:rFonts w:ascii="Courier New" w:hAnsi="Courier New" w:cs="Courier New"/>
          <w:sz w:val="24"/>
          <w:szCs w:val="24"/>
        </w:rPr>
        <w:t xml:space="preserve"> Yaran Türk  </w:t>
      </w:r>
    </w:p>
    <w:p w:rsidR="001E2726" w:rsidRDefault="001E2726" w:rsidP="001E2726">
      <w:pPr>
        <w:contextualSpacing/>
        <w:rPr>
          <w:rFonts w:ascii="Courier New" w:hAnsi="Courier New" w:cs="Courier New"/>
          <w:sz w:val="24"/>
          <w:szCs w:val="24"/>
        </w:rPr>
      </w:pPr>
    </w:p>
    <w:p w:rsidR="001E2726" w:rsidRDefault="001E2726" w:rsidP="001E2726">
      <w:pPr>
        <w:contextualSpacing/>
        <w:rPr>
          <w:rFonts w:ascii="Courier New" w:hAnsi="Courier New" w:cs="Courier New"/>
          <w:sz w:val="24"/>
          <w:szCs w:val="24"/>
        </w:rPr>
      </w:pPr>
    </w:p>
    <w:p w:rsidR="001E2726" w:rsidRPr="00E84D0C" w:rsidRDefault="001E2726" w:rsidP="001E2726">
      <w:pPr>
        <w:contextualSpacing/>
        <w:rPr>
          <w:rFonts w:ascii="Courier New" w:hAnsi="Courier New" w:cs="Courier New"/>
          <w:sz w:val="24"/>
          <w:szCs w:val="24"/>
        </w:rPr>
      </w:pPr>
      <w:r>
        <w:rPr>
          <w:rFonts w:ascii="Courier New" w:hAnsi="Courier New" w:cs="Courier New"/>
          <w:sz w:val="24"/>
          <w:szCs w:val="24"/>
        </w:rPr>
        <w:t xml:space="preserve">Lefkoşa Kaza Mahkemesi Kıdemli Yargıcı Musa </w:t>
      </w:r>
      <w:proofErr w:type="spellStart"/>
      <w:r>
        <w:rPr>
          <w:rFonts w:ascii="Courier New" w:hAnsi="Courier New" w:cs="Courier New"/>
          <w:sz w:val="24"/>
          <w:szCs w:val="24"/>
        </w:rPr>
        <w:t>Avcıoğlu'nun</w:t>
      </w:r>
      <w:proofErr w:type="spellEnd"/>
      <w:r>
        <w:rPr>
          <w:rFonts w:ascii="Courier New" w:hAnsi="Courier New" w:cs="Courier New"/>
          <w:sz w:val="24"/>
          <w:szCs w:val="24"/>
        </w:rPr>
        <w:t>, 4736/2016 sayılı İhbarlı İstidada, 4.1.2017 tarihinde verdiği karara karşı, Davacı tarafından yapılan istinaftır.</w:t>
      </w:r>
    </w:p>
    <w:p w:rsidR="001E2726" w:rsidRDefault="001E2726" w:rsidP="001E2726">
      <w:pPr>
        <w:spacing w:line="360" w:lineRule="auto"/>
        <w:contextualSpacing/>
        <w:rPr>
          <w:rFonts w:ascii="Courier New" w:hAnsi="Courier New" w:cs="Courier New"/>
          <w:sz w:val="24"/>
          <w:szCs w:val="24"/>
        </w:rPr>
      </w:pPr>
    </w:p>
    <w:p w:rsidR="004E787F" w:rsidRPr="00E84D0C" w:rsidRDefault="004E787F" w:rsidP="001E2726">
      <w:pPr>
        <w:spacing w:line="360" w:lineRule="auto"/>
        <w:contextualSpacing/>
        <w:rPr>
          <w:rFonts w:ascii="Courier New" w:hAnsi="Courier New" w:cs="Courier New"/>
          <w:sz w:val="24"/>
          <w:szCs w:val="24"/>
        </w:rPr>
      </w:pPr>
    </w:p>
    <w:p w:rsidR="001E2726" w:rsidRDefault="001E2726" w:rsidP="001E2726">
      <w:pPr>
        <w:spacing w:line="360" w:lineRule="auto"/>
        <w:contextualSpacing/>
        <w:jc w:val="center"/>
        <w:rPr>
          <w:rFonts w:ascii="Courier New" w:hAnsi="Courier New" w:cs="Courier New"/>
          <w:sz w:val="24"/>
          <w:szCs w:val="24"/>
        </w:rPr>
      </w:pPr>
      <w:r w:rsidRPr="00E84D0C">
        <w:rPr>
          <w:rFonts w:ascii="Courier New" w:hAnsi="Courier New" w:cs="Courier New"/>
          <w:sz w:val="24"/>
          <w:szCs w:val="24"/>
        </w:rPr>
        <w:t xml:space="preserve">------------  </w:t>
      </w:r>
    </w:p>
    <w:p w:rsidR="001E2726" w:rsidRPr="00E84D0C" w:rsidRDefault="001E2726" w:rsidP="001E2726">
      <w:pPr>
        <w:spacing w:line="360" w:lineRule="auto"/>
        <w:contextualSpacing/>
        <w:jc w:val="center"/>
        <w:rPr>
          <w:rFonts w:ascii="Courier New" w:hAnsi="Courier New" w:cs="Courier New"/>
          <w:sz w:val="24"/>
          <w:szCs w:val="24"/>
        </w:rPr>
      </w:pPr>
    </w:p>
    <w:p w:rsidR="001E2726" w:rsidRPr="00E84D0C" w:rsidRDefault="001E2726" w:rsidP="001E2726">
      <w:pPr>
        <w:spacing w:line="360" w:lineRule="auto"/>
        <w:contextualSpacing/>
        <w:jc w:val="center"/>
        <w:rPr>
          <w:rFonts w:ascii="Courier New" w:hAnsi="Courier New" w:cs="Courier New"/>
          <w:b/>
          <w:sz w:val="24"/>
          <w:szCs w:val="24"/>
          <w:u w:val="single"/>
        </w:rPr>
      </w:pPr>
      <w:r w:rsidRPr="00E84D0C">
        <w:rPr>
          <w:rFonts w:ascii="Courier New" w:hAnsi="Courier New" w:cs="Courier New"/>
          <w:b/>
          <w:sz w:val="24"/>
          <w:szCs w:val="24"/>
          <w:u w:val="single"/>
        </w:rPr>
        <w:t xml:space="preserve">K A R A R </w:t>
      </w:r>
    </w:p>
    <w:p w:rsidR="001E2726" w:rsidRPr="00E84D0C" w:rsidRDefault="001E2726" w:rsidP="001E2726">
      <w:pPr>
        <w:spacing w:line="360" w:lineRule="auto"/>
        <w:contextualSpacing/>
        <w:jc w:val="center"/>
        <w:rPr>
          <w:rFonts w:ascii="Courier New" w:hAnsi="Courier New" w:cs="Courier New"/>
          <w:b/>
          <w:sz w:val="24"/>
          <w:szCs w:val="24"/>
          <w:u w:val="single"/>
        </w:rPr>
      </w:pPr>
    </w:p>
    <w:p w:rsidR="001E2726" w:rsidRPr="00E84D0C" w:rsidRDefault="001E2726" w:rsidP="001E2726">
      <w:pPr>
        <w:spacing w:line="360" w:lineRule="auto"/>
        <w:contextualSpacing/>
        <w:rPr>
          <w:rFonts w:ascii="Courier New" w:hAnsi="Courier New" w:cs="Courier New"/>
          <w:sz w:val="24"/>
          <w:szCs w:val="24"/>
        </w:rPr>
      </w:pPr>
      <w:r w:rsidRPr="00E84D0C">
        <w:rPr>
          <w:rFonts w:ascii="Courier New" w:hAnsi="Courier New" w:cs="Courier New"/>
          <w:sz w:val="24"/>
          <w:szCs w:val="24"/>
          <w:u w:val="single"/>
        </w:rPr>
        <w:t>Ahmet Kalkan</w:t>
      </w:r>
      <w:r w:rsidRPr="00E84D0C">
        <w:rPr>
          <w:rFonts w:ascii="Courier New" w:hAnsi="Courier New" w:cs="Courier New"/>
          <w:sz w:val="24"/>
          <w:szCs w:val="24"/>
        </w:rPr>
        <w:t xml:space="preserve">:  Bu istinafta, Mahkemenin kararını, Sayın Yargıç Bertan </w:t>
      </w:r>
      <w:proofErr w:type="spellStart"/>
      <w:r w:rsidRPr="00E84D0C">
        <w:rPr>
          <w:rFonts w:ascii="Courier New" w:hAnsi="Courier New" w:cs="Courier New"/>
          <w:sz w:val="24"/>
          <w:szCs w:val="24"/>
        </w:rPr>
        <w:t>Özerdağ</w:t>
      </w:r>
      <w:proofErr w:type="spellEnd"/>
      <w:r w:rsidRPr="00E84D0C">
        <w:rPr>
          <w:rFonts w:ascii="Courier New" w:hAnsi="Courier New" w:cs="Courier New"/>
          <w:sz w:val="24"/>
          <w:szCs w:val="24"/>
        </w:rPr>
        <w:t xml:space="preserve"> okuyacaktır. </w:t>
      </w:r>
    </w:p>
    <w:p w:rsidR="001E2726" w:rsidRPr="00E84D0C" w:rsidRDefault="001E2726" w:rsidP="001E2726">
      <w:pPr>
        <w:spacing w:line="360" w:lineRule="auto"/>
        <w:contextualSpacing/>
        <w:rPr>
          <w:rFonts w:ascii="Courier New" w:hAnsi="Courier New" w:cs="Courier New"/>
          <w:sz w:val="24"/>
          <w:szCs w:val="24"/>
        </w:rPr>
      </w:pPr>
    </w:p>
    <w:p w:rsidR="001E2726" w:rsidRDefault="001E2726" w:rsidP="001E2726">
      <w:pPr>
        <w:spacing w:after="0" w:line="360" w:lineRule="auto"/>
        <w:contextualSpacing/>
        <w:rPr>
          <w:rFonts w:ascii="Courier New" w:hAnsi="Courier New" w:cs="Courier New"/>
          <w:sz w:val="24"/>
          <w:szCs w:val="24"/>
        </w:rPr>
      </w:pPr>
      <w:r w:rsidRPr="00E84D0C">
        <w:rPr>
          <w:rFonts w:ascii="Courier New" w:hAnsi="Courier New" w:cs="Courier New"/>
          <w:sz w:val="24"/>
          <w:szCs w:val="24"/>
          <w:u w:val="single"/>
        </w:rPr>
        <w:t xml:space="preserve">Bertan </w:t>
      </w:r>
      <w:proofErr w:type="spellStart"/>
      <w:r w:rsidRPr="00E84D0C">
        <w:rPr>
          <w:rFonts w:ascii="Courier New" w:hAnsi="Courier New" w:cs="Courier New"/>
          <w:sz w:val="24"/>
          <w:szCs w:val="24"/>
          <w:u w:val="single"/>
        </w:rPr>
        <w:t>Özerdağ</w:t>
      </w:r>
      <w:proofErr w:type="spellEnd"/>
      <w:r w:rsidRPr="00E84D0C">
        <w:rPr>
          <w:rFonts w:ascii="Courier New" w:hAnsi="Courier New" w:cs="Courier New"/>
          <w:sz w:val="24"/>
          <w:szCs w:val="24"/>
        </w:rPr>
        <w:t>:</w:t>
      </w:r>
      <w:r>
        <w:rPr>
          <w:rFonts w:ascii="Courier New" w:hAnsi="Courier New" w:cs="Courier New"/>
          <w:sz w:val="24"/>
          <w:szCs w:val="24"/>
        </w:rPr>
        <w:t xml:space="preserve"> </w:t>
      </w:r>
      <w:r w:rsidR="00406F58">
        <w:rPr>
          <w:rFonts w:ascii="Courier New" w:hAnsi="Courier New" w:cs="Courier New"/>
          <w:sz w:val="24"/>
          <w:szCs w:val="24"/>
        </w:rPr>
        <w:t>B</w:t>
      </w:r>
      <w:r w:rsidR="00B318E2">
        <w:rPr>
          <w:rFonts w:ascii="Courier New" w:hAnsi="Courier New" w:cs="Courier New"/>
          <w:sz w:val="24"/>
          <w:szCs w:val="24"/>
        </w:rPr>
        <w:t>u istinaf</w:t>
      </w:r>
      <w:r w:rsidR="0084498D">
        <w:rPr>
          <w:rFonts w:ascii="Courier New" w:hAnsi="Courier New" w:cs="Courier New"/>
          <w:sz w:val="24"/>
          <w:szCs w:val="24"/>
        </w:rPr>
        <w:t xml:space="preserve">, </w:t>
      </w:r>
      <w:r w:rsidR="00B318E2">
        <w:rPr>
          <w:rFonts w:ascii="Courier New" w:hAnsi="Courier New" w:cs="Courier New"/>
          <w:sz w:val="24"/>
          <w:szCs w:val="24"/>
        </w:rPr>
        <w:t>Davacı/İstinaf Eden (Bundan böyle sadece Davacı olarak anılacaktır) tarafından Davalı/Aleyhine İstinaf Edilen (bundan böyle sadece Davalı olarak anılacaktır) aleyhine</w:t>
      </w:r>
      <w:r w:rsidR="0084498D">
        <w:rPr>
          <w:rFonts w:ascii="Courier New" w:hAnsi="Courier New" w:cs="Courier New"/>
          <w:sz w:val="24"/>
          <w:szCs w:val="24"/>
        </w:rPr>
        <w:t>,</w:t>
      </w:r>
      <w:r w:rsidR="00B318E2">
        <w:rPr>
          <w:rFonts w:ascii="Courier New" w:hAnsi="Courier New" w:cs="Courier New"/>
          <w:sz w:val="24"/>
          <w:szCs w:val="24"/>
        </w:rPr>
        <w:t xml:space="preserve"> Lefkoşa Kaza Mahkemesinin</w:t>
      </w:r>
      <w:r w:rsidR="0084498D">
        <w:rPr>
          <w:rFonts w:ascii="Courier New" w:hAnsi="Courier New" w:cs="Courier New"/>
          <w:sz w:val="24"/>
          <w:szCs w:val="24"/>
        </w:rPr>
        <w:t>,</w:t>
      </w:r>
      <w:r w:rsidR="00B318E2">
        <w:rPr>
          <w:rFonts w:ascii="Courier New" w:hAnsi="Courier New" w:cs="Courier New"/>
          <w:sz w:val="24"/>
          <w:szCs w:val="24"/>
        </w:rPr>
        <w:t xml:space="preserve"> 4.1.2017 tarihli tebligatın ve celpnamenin iptali kararından dosyalanmıştır. </w:t>
      </w:r>
    </w:p>
    <w:p w:rsidR="00AC4B2A" w:rsidRDefault="00AC4B2A" w:rsidP="001E2726">
      <w:pPr>
        <w:spacing w:after="0" w:line="360" w:lineRule="auto"/>
        <w:contextualSpacing/>
        <w:rPr>
          <w:rFonts w:ascii="Courier New" w:hAnsi="Courier New" w:cs="Courier New"/>
          <w:sz w:val="24"/>
          <w:szCs w:val="24"/>
          <w:u w:val="single"/>
        </w:rPr>
      </w:pPr>
    </w:p>
    <w:p w:rsidR="00AC4B2A" w:rsidRDefault="00AC4B2A" w:rsidP="001E2726">
      <w:pPr>
        <w:spacing w:after="0" w:line="360" w:lineRule="auto"/>
        <w:contextualSpacing/>
        <w:rPr>
          <w:rFonts w:ascii="Courier New" w:hAnsi="Courier New" w:cs="Courier New"/>
          <w:sz w:val="24"/>
          <w:szCs w:val="24"/>
          <w:u w:val="single"/>
        </w:rPr>
      </w:pPr>
    </w:p>
    <w:p w:rsidR="00AC4B2A" w:rsidRDefault="00AC4B2A" w:rsidP="001E2726">
      <w:pPr>
        <w:spacing w:after="0" w:line="360" w:lineRule="auto"/>
        <w:contextualSpacing/>
        <w:rPr>
          <w:rFonts w:ascii="Courier New" w:hAnsi="Courier New" w:cs="Courier New"/>
          <w:sz w:val="24"/>
          <w:szCs w:val="24"/>
          <w:u w:val="single"/>
        </w:rPr>
      </w:pPr>
    </w:p>
    <w:p w:rsidR="001E2726" w:rsidRDefault="001E2726" w:rsidP="001E2726">
      <w:pPr>
        <w:spacing w:after="0" w:line="360" w:lineRule="auto"/>
        <w:contextualSpacing/>
        <w:rPr>
          <w:rFonts w:ascii="Courier New" w:hAnsi="Courier New" w:cs="Courier New"/>
          <w:sz w:val="24"/>
          <w:szCs w:val="24"/>
          <w:u w:val="single"/>
        </w:rPr>
      </w:pPr>
      <w:r w:rsidRPr="00B369F3">
        <w:rPr>
          <w:rFonts w:ascii="Courier New" w:hAnsi="Courier New" w:cs="Courier New"/>
          <w:sz w:val="24"/>
          <w:szCs w:val="24"/>
          <w:u w:val="single"/>
        </w:rPr>
        <w:lastRenderedPageBreak/>
        <w:t>OLGULAR</w:t>
      </w:r>
    </w:p>
    <w:p w:rsidR="00B318E2" w:rsidRDefault="00B318E2" w:rsidP="001E2726">
      <w:pPr>
        <w:spacing w:after="0" w:line="360" w:lineRule="auto"/>
        <w:contextualSpacing/>
        <w:rPr>
          <w:rFonts w:ascii="Courier New" w:hAnsi="Courier New" w:cs="Courier New"/>
          <w:sz w:val="24"/>
          <w:szCs w:val="24"/>
          <w:u w:val="single"/>
        </w:rPr>
      </w:pPr>
    </w:p>
    <w:p w:rsidR="00B318E2" w:rsidRDefault="00B318E2" w:rsidP="001E2726">
      <w:pPr>
        <w:spacing w:after="0" w:line="360" w:lineRule="auto"/>
        <w:contextualSpacing/>
        <w:rPr>
          <w:rFonts w:ascii="Courier New" w:hAnsi="Courier New" w:cs="Courier New"/>
          <w:sz w:val="24"/>
          <w:szCs w:val="24"/>
        </w:rPr>
      </w:pPr>
      <w:r w:rsidRPr="00B318E2">
        <w:rPr>
          <w:rFonts w:ascii="Courier New" w:hAnsi="Courier New" w:cs="Courier New"/>
          <w:sz w:val="24"/>
          <w:szCs w:val="24"/>
        </w:rPr>
        <w:tab/>
      </w:r>
      <w:r>
        <w:rPr>
          <w:rFonts w:ascii="Courier New" w:hAnsi="Courier New" w:cs="Courier New"/>
          <w:sz w:val="24"/>
          <w:szCs w:val="24"/>
        </w:rPr>
        <w:t>Davacı</w:t>
      </w:r>
      <w:r w:rsidR="0084498D">
        <w:rPr>
          <w:rFonts w:ascii="Courier New" w:hAnsi="Courier New" w:cs="Courier New"/>
          <w:sz w:val="24"/>
          <w:szCs w:val="24"/>
        </w:rPr>
        <w:t>,</w:t>
      </w:r>
      <w:r>
        <w:rPr>
          <w:rFonts w:ascii="Courier New" w:hAnsi="Courier New" w:cs="Courier New"/>
          <w:sz w:val="24"/>
          <w:szCs w:val="24"/>
        </w:rPr>
        <w:t xml:space="preserve"> Davalı aleyhine Lefkoşa Kaza Mahkemesinde</w:t>
      </w:r>
      <w:r w:rsidR="0084498D">
        <w:rPr>
          <w:rFonts w:ascii="Courier New" w:hAnsi="Courier New" w:cs="Courier New"/>
          <w:sz w:val="24"/>
          <w:szCs w:val="24"/>
        </w:rPr>
        <w:t>,</w:t>
      </w:r>
      <w:r>
        <w:rPr>
          <w:rFonts w:ascii="Courier New" w:hAnsi="Courier New" w:cs="Courier New"/>
          <w:sz w:val="24"/>
          <w:szCs w:val="24"/>
        </w:rPr>
        <w:t xml:space="preserve"> istinafa konu davayı dosy</w:t>
      </w:r>
      <w:r w:rsidR="0084498D">
        <w:rPr>
          <w:rFonts w:ascii="Courier New" w:hAnsi="Courier New" w:cs="Courier New"/>
          <w:sz w:val="24"/>
          <w:szCs w:val="24"/>
        </w:rPr>
        <w:t xml:space="preserve">aladı. Davadaki başlıkta Davalının adı </w:t>
      </w:r>
      <w:r>
        <w:rPr>
          <w:rFonts w:ascii="Courier New" w:hAnsi="Courier New" w:cs="Courier New"/>
          <w:sz w:val="24"/>
          <w:szCs w:val="24"/>
        </w:rPr>
        <w:t>“</w:t>
      </w:r>
      <w:proofErr w:type="spellStart"/>
      <w:r>
        <w:rPr>
          <w:rFonts w:ascii="Courier New" w:hAnsi="Courier New" w:cs="Courier New"/>
          <w:sz w:val="24"/>
          <w:szCs w:val="24"/>
        </w:rPr>
        <w:t>Özhan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Güzeloğlu</w:t>
      </w:r>
      <w:proofErr w:type="spellEnd"/>
      <w:r>
        <w:rPr>
          <w:rFonts w:ascii="Courier New" w:hAnsi="Courier New" w:cs="Courier New"/>
          <w:sz w:val="24"/>
          <w:szCs w:val="24"/>
        </w:rPr>
        <w:t xml:space="preserve">” </w:t>
      </w:r>
      <w:r w:rsidR="0084498D">
        <w:rPr>
          <w:rFonts w:ascii="Courier New" w:hAnsi="Courier New" w:cs="Courier New"/>
          <w:sz w:val="24"/>
          <w:szCs w:val="24"/>
        </w:rPr>
        <w:t>olarak geçiyordu.</w:t>
      </w:r>
      <w:r>
        <w:rPr>
          <w:rFonts w:ascii="Courier New" w:hAnsi="Courier New" w:cs="Courier New"/>
          <w:sz w:val="24"/>
          <w:szCs w:val="24"/>
        </w:rPr>
        <w:t xml:space="preserve"> </w:t>
      </w:r>
    </w:p>
    <w:p w:rsidR="00B318E2" w:rsidRDefault="00B318E2" w:rsidP="001E2726">
      <w:pPr>
        <w:spacing w:after="0" w:line="360" w:lineRule="auto"/>
        <w:contextualSpacing/>
        <w:rPr>
          <w:rFonts w:ascii="Courier New" w:hAnsi="Courier New" w:cs="Courier New"/>
          <w:sz w:val="24"/>
          <w:szCs w:val="24"/>
        </w:rPr>
      </w:pPr>
    </w:p>
    <w:p w:rsidR="00B318E2" w:rsidRDefault="00B318E2"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Celpnamenin tebliğinden sonra Davalı protestolu is</w:t>
      </w:r>
      <w:r w:rsidR="0084498D">
        <w:rPr>
          <w:rFonts w:ascii="Courier New" w:hAnsi="Courier New" w:cs="Courier New"/>
          <w:sz w:val="24"/>
          <w:szCs w:val="24"/>
        </w:rPr>
        <w:t>p</w:t>
      </w:r>
      <w:r>
        <w:rPr>
          <w:rFonts w:ascii="Courier New" w:hAnsi="Courier New" w:cs="Courier New"/>
          <w:sz w:val="24"/>
          <w:szCs w:val="24"/>
        </w:rPr>
        <w:t>at-ı v</w:t>
      </w:r>
      <w:r w:rsidR="0084498D">
        <w:rPr>
          <w:rFonts w:ascii="Courier New" w:hAnsi="Courier New" w:cs="Courier New"/>
          <w:sz w:val="24"/>
          <w:szCs w:val="24"/>
        </w:rPr>
        <w:t>ü</w:t>
      </w:r>
      <w:r>
        <w:rPr>
          <w:rFonts w:ascii="Courier New" w:hAnsi="Courier New" w:cs="Courier New"/>
          <w:sz w:val="24"/>
          <w:szCs w:val="24"/>
        </w:rPr>
        <w:t>cut kaydı yaptırabilmek için mahkemeden izin talep etti, mahkeme 3.10.2016 tarihinde şartlı is</w:t>
      </w:r>
      <w:r w:rsidR="0084498D">
        <w:rPr>
          <w:rFonts w:ascii="Courier New" w:hAnsi="Courier New" w:cs="Courier New"/>
          <w:sz w:val="24"/>
          <w:szCs w:val="24"/>
        </w:rPr>
        <w:t>p</w:t>
      </w:r>
      <w:r>
        <w:rPr>
          <w:rFonts w:ascii="Courier New" w:hAnsi="Courier New" w:cs="Courier New"/>
          <w:sz w:val="24"/>
          <w:szCs w:val="24"/>
        </w:rPr>
        <w:t>at-ı v</w:t>
      </w:r>
      <w:r w:rsidR="0084498D">
        <w:rPr>
          <w:rFonts w:ascii="Courier New" w:hAnsi="Courier New" w:cs="Courier New"/>
          <w:sz w:val="24"/>
          <w:szCs w:val="24"/>
        </w:rPr>
        <w:t>ü</w:t>
      </w:r>
      <w:r>
        <w:rPr>
          <w:rFonts w:ascii="Courier New" w:hAnsi="Courier New" w:cs="Courier New"/>
          <w:sz w:val="24"/>
          <w:szCs w:val="24"/>
        </w:rPr>
        <w:t xml:space="preserve">cut kaydı yapılmasına izin ve emir verdi. </w:t>
      </w:r>
    </w:p>
    <w:p w:rsidR="00B318E2" w:rsidRDefault="00B318E2" w:rsidP="001E2726">
      <w:pPr>
        <w:spacing w:after="0" w:line="360" w:lineRule="auto"/>
        <w:contextualSpacing/>
        <w:rPr>
          <w:rFonts w:ascii="Courier New" w:hAnsi="Courier New" w:cs="Courier New"/>
          <w:sz w:val="24"/>
          <w:szCs w:val="24"/>
        </w:rPr>
      </w:pPr>
    </w:p>
    <w:p w:rsidR="00B318E2" w:rsidRDefault="00B318E2"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Bu emirden sonra Davalı 11.10.2016 tarihinde ihbarlı bir istida dosyalayarak</w:t>
      </w:r>
      <w:r w:rsidR="0084498D">
        <w:rPr>
          <w:rFonts w:ascii="Courier New" w:hAnsi="Courier New" w:cs="Courier New"/>
          <w:sz w:val="24"/>
          <w:szCs w:val="24"/>
        </w:rPr>
        <w:t>,</w:t>
      </w:r>
      <w:r>
        <w:rPr>
          <w:rFonts w:ascii="Courier New" w:hAnsi="Courier New" w:cs="Courier New"/>
          <w:sz w:val="24"/>
          <w:szCs w:val="24"/>
        </w:rPr>
        <w:t xml:space="preserve"> celpnamenin iptalini talep etti. Davalı istidasına ekli yemin varakasında</w:t>
      </w:r>
      <w:r w:rsidR="0084498D">
        <w:rPr>
          <w:rFonts w:ascii="Courier New" w:hAnsi="Courier New" w:cs="Courier New"/>
          <w:sz w:val="24"/>
          <w:szCs w:val="24"/>
        </w:rPr>
        <w:t>,</w:t>
      </w:r>
      <w:r>
        <w:rPr>
          <w:rFonts w:ascii="Courier New" w:hAnsi="Courier New" w:cs="Courier New"/>
          <w:sz w:val="24"/>
          <w:szCs w:val="24"/>
        </w:rPr>
        <w:t xml:space="preserve"> isminin </w:t>
      </w:r>
      <w:proofErr w:type="spellStart"/>
      <w:r>
        <w:rPr>
          <w:rFonts w:ascii="Courier New" w:hAnsi="Courier New" w:cs="Courier New"/>
          <w:sz w:val="24"/>
          <w:szCs w:val="24"/>
        </w:rPr>
        <w:t>Özsan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Güzeloğlu</w:t>
      </w:r>
      <w:proofErr w:type="spellEnd"/>
      <w:r>
        <w:rPr>
          <w:rFonts w:ascii="Courier New" w:hAnsi="Courier New" w:cs="Courier New"/>
          <w:sz w:val="24"/>
          <w:szCs w:val="24"/>
        </w:rPr>
        <w:t xml:space="preserve"> olduğunu, </w:t>
      </w:r>
      <w:proofErr w:type="spellStart"/>
      <w:r>
        <w:rPr>
          <w:rFonts w:ascii="Courier New" w:hAnsi="Courier New" w:cs="Courier New"/>
          <w:sz w:val="24"/>
          <w:szCs w:val="24"/>
        </w:rPr>
        <w:t>Özhan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Güzeloğlu</w:t>
      </w:r>
      <w:proofErr w:type="spellEnd"/>
      <w:r>
        <w:rPr>
          <w:rFonts w:ascii="Courier New" w:hAnsi="Courier New" w:cs="Courier New"/>
          <w:sz w:val="24"/>
          <w:szCs w:val="24"/>
        </w:rPr>
        <w:t xml:space="preserve"> ile hiçbir alakasının olmadığını, yapılan tebligatın hatalı olduğunu, davanın </w:t>
      </w:r>
      <w:r w:rsidR="0084498D">
        <w:rPr>
          <w:rFonts w:ascii="Courier New" w:hAnsi="Courier New" w:cs="Courier New"/>
          <w:sz w:val="24"/>
          <w:szCs w:val="24"/>
        </w:rPr>
        <w:t>u</w:t>
      </w:r>
      <w:r>
        <w:rPr>
          <w:rFonts w:ascii="Courier New" w:hAnsi="Courier New" w:cs="Courier New"/>
          <w:sz w:val="24"/>
          <w:szCs w:val="24"/>
        </w:rPr>
        <w:t xml:space="preserve">nvanda belirtilen isimde açılmaması veya kendisine tebliğ edilmemesi gerektiğini </w:t>
      </w:r>
      <w:r w:rsidR="000B6BB8">
        <w:rPr>
          <w:rFonts w:ascii="Courier New" w:hAnsi="Courier New" w:cs="Courier New"/>
          <w:sz w:val="24"/>
          <w:szCs w:val="24"/>
        </w:rPr>
        <w:t>idd</w:t>
      </w:r>
      <w:r>
        <w:rPr>
          <w:rFonts w:ascii="Courier New" w:hAnsi="Courier New" w:cs="Courier New"/>
          <w:sz w:val="24"/>
          <w:szCs w:val="24"/>
        </w:rPr>
        <w:t>ia ederek</w:t>
      </w:r>
      <w:r w:rsidR="0084498D">
        <w:rPr>
          <w:rFonts w:ascii="Courier New" w:hAnsi="Courier New" w:cs="Courier New"/>
          <w:sz w:val="24"/>
          <w:szCs w:val="24"/>
        </w:rPr>
        <w:t>,</w:t>
      </w:r>
      <w:r>
        <w:rPr>
          <w:rFonts w:ascii="Courier New" w:hAnsi="Courier New" w:cs="Courier New"/>
          <w:sz w:val="24"/>
          <w:szCs w:val="24"/>
        </w:rPr>
        <w:t xml:space="preserve"> celpnamenin </w:t>
      </w:r>
      <w:r w:rsidR="000B6BB8">
        <w:rPr>
          <w:rFonts w:ascii="Courier New" w:hAnsi="Courier New" w:cs="Courier New"/>
          <w:sz w:val="24"/>
          <w:szCs w:val="24"/>
        </w:rPr>
        <w:t xml:space="preserve">ve davanın iptalini talep etti. </w:t>
      </w:r>
    </w:p>
    <w:p w:rsidR="000B6BB8" w:rsidRDefault="000B6BB8" w:rsidP="001E2726">
      <w:pPr>
        <w:spacing w:after="0" w:line="360" w:lineRule="auto"/>
        <w:contextualSpacing/>
        <w:rPr>
          <w:rFonts w:ascii="Courier New" w:hAnsi="Courier New" w:cs="Courier New"/>
          <w:sz w:val="24"/>
          <w:szCs w:val="24"/>
        </w:rPr>
      </w:pPr>
    </w:p>
    <w:p w:rsidR="000B6BB8" w:rsidRDefault="000B6BB8"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ise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dosyaladı ve ekindeki yemin varakasında </w:t>
      </w:r>
      <w:proofErr w:type="spellStart"/>
      <w:r>
        <w:rPr>
          <w:rFonts w:ascii="Courier New" w:hAnsi="Courier New" w:cs="Courier New"/>
          <w:sz w:val="24"/>
          <w:szCs w:val="24"/>
        </w:rPr>
        <w:t>Özsan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w:t>
      </w:r>
      <w:r w:rsidR="001C71D4">
        <w:rPr>
          <w:rFonts w:ascii="Courier New" w:hAnsi="Courier New" w:cs="Courier New"/>
          <w:sz w:val="24"/>
          <w:szCs w:val="24"/>
        </w:rPr>
        <w:t>l</w:t>
      </w:r>
      <w:r>
        <w:rPr>
          <w:rFonts w:ascii="Courier New" w:hAnsi="Courier New" w:cs="Courier New"/>
          <w:sz w:val="24"/>
          <w:szCs w:val="24"/>
        </w:rPr>
        <w:t>oğlu</w:t>
      </w:r>
      <w:proofErr w:type="spellEnd"/>
      <w:r>
        <w:rPr>
          <w:rFonts w:ascii="Courier New" w:hAnsi="Courier New" w:cs="Courier New"/>
          <w:sz w:val="24"/>
          <w:szCs w:val="24"/>
        </w:rPr>
        <w:t xml:space="preserve"> ile </w:t>
      </w:r>
      <w:proofErr w:type="spellStart"/>
      <w:r>
        <w:rPr>
          <w:rFonts w:ascii="Courier New" w:hAnsi="Courier New" w:cs="Courier New"/>
          <w:sz w:val="24"/>
          <w:szCs w:val="24"/>
        </w:rPr>
        <w:t>Özhan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w:t>
      </w:r>
      <w:r w:rsidR="001C71D4">
        <w:rPr>
          <w:rFonts w:ascii="Courier New" w:hAnsi="Courier New" w:cs="Courier New"/>
          <w:sz w:val="24"/>
          <w:szCs w:val="24"/>
        </w:rPr>
        <w:t>l</w:t>
      </w:r>
      <w:r>
        <w:rPr>
          <w:rFonts w:ascii="Courier New" w:hAnsi="Courier New" w:cs="Courier New"/>
          <w:sz w:val="24"/>
          <w:szCs w:val="24"/>
        </w:rPr>
        <w:t>oğlu</w:t>
      </w:r>
      <w:r w:rsidR="001C71D4">
        <w:rPr>
          <w:rFonts w:ascii="Courier New" w:hAnsi="Courier New" w:cs="Courier New"/>
          <w:sz w:val="24"/>
          <w:szCs w:val="24"/>
        </w:rPr>
        <w:t>'</w:t>
      </w:r>
      <w:r>
        <w:rPr>
          <w:rFonts w:ascii="Courier New" w:hAnsi="Courier New" w:cs="Courier New"/>
          <w:sz w:val="24"/>
          <w:szCs w:val="24"/>
        </w:rPr>
        <w:t>nun</w:t>
      </w:r>
      <w:proofErr w:type="spellEnd"/>
      <w:r>
        <w:rPr>
          <w:rFonts w:ascii="Courier New" w:hAnsi="Courier New" w:cs="Courier New"/>
          <w:sz w:val="24"/>
          <w:szCs w:val="24"/>
        </w:rPr>
        <w:t xml:space="preserve"> ayn</w:t>
      </w:r>
      <w:r w:rsidR="0084498D">
        <w:rPr>
          <w:rFonts w:ascii="Courier New" w:hAnsi="Courier New" w:cs="Courier New"/>
          <w:sz w:val="24"/>
          <w:szCs w:val="24"/>
        </w:rPr>
        <w:t>ı</w:t>
      </w:r>
      <w:r>
        <w:rPr>
          <w:rFonts w:ascii="Courier New" w:hAnsi="Courier New" w:cs="Courier New"/>
          <w:sz w:val="24"/>
          <w:szCs w:val="24"/>
        </w:rPr>
        <w:t xml:space="preserve"> kişiler olduğu</w:t>
      </w:r>
      <w:r w:rsidR="001C71D4">
        <w:rPr>
          <w:rFonts w:ascii="Courier New" w:hAnsi="Courier New" w:cs="Courier New"/>
          <w:sz w:val="24"/>
          <w:szCs w:val="24"/>
        </w:rPr>
        <w:t>nu</w:t>
      </w:r>
      <w:r>
        <w:rPr>
          <w:rFonts w:ascii="Courier New" w:hAnsi="Courier New" w:cs="Courier New"/>
          <w:sz w:val="24"/>
          <w:szCs w:val="24"/>
        </w:rPr>
        <w:t xml:space="preserve">, </w:t>
      </w:r>
      <w:r w:rsidR="001C71D4">
        <w:rPr>
          <w:rFonts w:ascii="Courier New" w:hAnsi="Courier New" w:cs="Courier New"/>
          <w:sz w:val="24"/>
          <w:szCs w:val="24"/>
        </w:rPr>
        <w:t>u</w:t>
      </w:r>
      <w:r>
        <w:rPr>
          <w:rFonts w:ascii="Courier New" w:hAnsi="Courier New" w:cs="Courier New"/>
          <w:sz w:val="24"/>
          <w:szCs w:val="24"/>
        </w:rPr>
        <w:t xml:space="preserve">nvandaki ismin </w:t>
      </w:r>
      <w:proofErr w:type="spellStart"/>
      <w:r>
        <w:rPr>
          <w:rFonts w:ascii="Courier New" w:hAnsi="Courier New" w:cs="Courier New"/>
          <w:sz w:val="24"/>
          <w:szCs w:val="24"/>
        </w:rPr>
        <w:t>hataen</w:t>
      </w:r>
      <w:proofErr w:type="spellEnd"/>
      <w:r>
        <w:rPr>
          <w:rFonts w:ascii="Courier New" w:hAnsi="Courier New" w:cs="Courier New"/>
          <w:sz w:val="24"/>
          <w:szCs w:val="24"/>
        </w:rPr>
        <w:t xml:space="preserve"> veya sehven yazıldığını veya </w:t>
      </w:r>
      <w:r w:rsidR="0084498D">
        <w:rPr>
          <w:rFonts w:ascii="Courier New" w:hAnsi="Courier New" w:cs="Courier New"/>
          <w:sz w:val="24"/>
          <w:szCs w:val="24"/>
        </w:rPr>
        <w:t>"</w:t>
      </w:r>
      <w:proofErr w:type="spellStart"/>
      <w:r>
        <w:rPr>
          <w:rFonts w:ascii="Courier New" w:hAnsi="Courier New" w:cs="Courier New"/>
          <w:sz w:val="24"/>
          <w:szCs w:val="24"/>
        </w:rPr>
        <w:t>clerical</w:t>
      </w:r>
      <w:proofErr w:type="spellEnd"/>
      <w:r>
        <w:rPr>
          <w:rFonts w:ascii="Courier New" w:hAnsi="Courier New" w:cs="Courier New"/>
          <w:sz w:val="24"/>
          <w:szCs w:val="24"/>
        </w:rPr>
        <w:t xml:space="preserve"> </w:t>
      </w:r>
      <w:proofErr w:type="spellStart"/>
      <w:r>
        <w:rPr>
          <w:rFonts w:ascii="Courier New" w:hAnsi="Courier New" w:cs="Courier New"/>
          <w:sz w:val="24"/>
          <w:szCs w:val="24"/>
        </w:rPr>
        <w:t>mistake</w:t>
      </w:r>
      <w:proofErr w:type="spellEnd"/>
      <w:r w:rsidR="0084498D">
        <w:rPr>
          <w:rFonts w:ascii="Courier New" w:hAnsi="Courier New" w:cs="Courier New"/>
          <w:sz w:val="24"/>
          <w:szCs w:val="24"/>
        </w:rPr>
        <w:t>"</w:t>
      </w:r>
      <w:r>
        <w:rPr>
          <w:rFonts w:ascii="Courier New" w:hAnsi="Courier New" w:cs="Courier New"/>
          <w:sz w:val="24"/>
          <w:szCs w:val="24"/>
        </w:rPr>
        <w:t xml:space="preserve"> nitelikte olduğunu ve dolayısıyla herhangi bir hükümsüzlük veya usulsüzlük doğurmadığını ileri sürerek</w:t>
      </w:r>
      <w:r w:rsidR="0084498D">
        <w:rPr>
          <w:rFonts w:ascii="Courier New" w:hAnsi="Courier New" w:cs="Courier New"/>
          <w:sz w:val="24"/>
          <w:szCs w:val="24"/>
        </w:rPr>
        <w:t>,</w:t>
      </w:r>
      <w:r>
        <w:rPr>
          <w:rFonts w:ascii="Courier New" w:hAnsi="Courier New" w:cs="Courier New"/>
          <w:sz w:val="24"/>
          <w:szCs w:val="24"/>
        </w:rPr>
        <w:t xml:space="preserve"> istidanın masraflarla re</w:t>
      </w:r>
      <w:r w:rsidR="001C71D4">
        <w:rPr>
          <w:rFonts w:ascii="Courier New" w:hAnsi="Courier New" w:cs="Courier New"/>
          <w:sz w:val="24"/>
          <w:szCs w:val="24"/>
        </w:rPr>
        <w:t>t</w:t>
      </w:r>
      <w:r>
        <w:rPr>
          <w:rFonts w:ascii="Courier New" w:hAnsi="Courier New" w:cs="Courier New"/>
          <w:sz w:val="24"/>
          <w:szCs w:val="24"/>
        </w:rPr>
        <w:t xml:space="preserve"> ve iptalini talep etti. </w:t>
      </w:r>
    </w:p>
    <w:p w:rsidR="000B6BB8" w:rsidRDefault="000B6BB8" w:rsidP="001E2726">
      <w:pPr>
        <w:spacing w:after="0" w:line="360" w:lineRule="auto"/>
        <w:contextualSpacing/>
        <w:rPr>
          <w:rFonts w:ascii="Courier New" w:hAnsi="Courier New" w:cs="Courier New"/>
          <w:sz w:val="24"/>
          <w:szCs w:val="24"/>
        </w:rPr>
      </w:pPr>
    </w:p>
    <w:p w:rsidR="000B6BB8" w:rsidRDefault="000B6BB8"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İstida duruşmasında taraflar şahadet sunmadı ve mahkemeye hitap etmekle yetindi. </w:t>
      </w:r>
    </w:p>
    <w:p w:rsidR="000B6BB8" w:rsidRDefault="000B6BB8" w:rsidP="001E2726">
      <w:pPr>
        <w:spacing w:after="0" w:line="360" w:lineRule="auto"/>
        <w:contextualSpacing/>
        <w:rPr>
          <w:rFonts w:ascii="Courier New" w:hAnsi="Courier New" w:cs="Courier New"/>
          <w:sz w:val="24"/>
          <w:szCs w:val="24"/>
        </w:rPr>
      </w:pPr>
    </w:p>
    <w:p w:rsidR="000B6BB8" w:rsidRDefault="000B6BB8"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Duruşma neticesinde kararını açıklayan </w:t>
      </w:r>
      <w:r w:rsidR="001C71D4">
        <w:rPr>
          <w:rFonts w:ascii="Courier New" w:hAnsi="Courier New" w:cs="Courier New"/>
          <w:sz w:val="24"/>
          <w:szCs w:val="24"/>
        </w:rPr>
        <w:t>A</w:t>
      </w:r>
      <w:r>
        <w:rPr>
          <w:rFonts w:ascii="Courier New" w:hAnsi="Courier New" w:cs="Courier New"/>
          <w:sz w:val="24"/>
          <w:szCs w:val="24"/>
        </w:rPr>
        <w:t>lt Mahkeme, 22.9.2016 tar</w:t>
      </w:r>
      <w:r w:rsidR="001C71D4">
        <w:rPr>
          <w:rFonts w:ascii="Courier New" w:hAnsi="Courier New" w:cs="Courier New"/>
          <w:sz w:val="24"/>
          <w:szCs w:val="24"/>
        </w:rPr>
        <w:t>i</w:t>
      </w:r>
      <w:r>
        <w:rPr>
          <w:rFonts w:ascii="Courier New" w:hAnsi="Courier New" w:cs="Courier New"/>
          <w:sz w:val="24"/>
          <w:szCs w:val="24"/>
        </w:rPr>
        <w:t xml:space="preserve">hinden yapılan tebliğin geçersiz ve hükümsüz olduğuna ve iptal edilmesi gerektiğine, keza dava </w:t>
      </w:r>
      <w:r>
        <w:rPr>
          <w:rFonts w:ascii="Courier New" w:hAnsi="Courier New" w:cs="Courier New"/>
          <w:sz w:val="24"/>
          <w:szCs w:val="24"/>
        </w:rPr>
        <w:lastRenderedPageBreak/>
        <w:t>celpnamesinin de tümden işlemden kaldırılarak iptal edilmesine bulgu yaparak</w:t>
      </w:r>
      <w:r w:rsidR="0084498D">
        <w:rPr>
          <w:rFonts w:ascii="Courier New" w:hAnsi="Courier New" w:cs="Courier New"/>
          <w:sz w:val="24"/>
          <w:szCs w:val="24"/>
        </w:rPr>
        <w:t>,</w:t>
      </w:r>
      <w:r>
        <w:rPr>
          <w:rFonts w:ascii="Courier New" w:hAnsi="Courier New" w:cs="Courier New"/>
          <w:sz w:val="24"/>
          <w:szCs w:val="24"/>
        </w:rPr>
        <w:t xml:space="preserve"> tebligat ve celpnamenin iptaline emir verdi. </w:t>
      </w:r>
      <w:r w:rsidR="005F4A40">
        <w:rPr>
          <w:rFonts w:ascii="Courier New" w:hAnsi="Courier New" w:cs="Courier New"/>
          <w:sz w:val="24"/>
          <w:szCs w:val="24"/>
        </w:rPr>
        <w:t xml:space="preserve">Davacı bu karardan huzurumuzdaki istinafı dosyaladı. </w:t>
      </w:r>
      <w:r>
        <w:rPr>
          <w:rFonts w:ascii="Courier New" w:hAnsi="Courier New" w:cs="Courier New"/>
          <w:sz w:val="24"/>
          <w:szCs w:val="24"/>
        </w:rPr>
        <w:t xml:space="preserve">   </w:t>
      </w:r>
    </w:p>
    <w:p w:rsidR="001E2726" w:rsidRPr="00B369F3" w:rsidRDefault="001E2726" w:rsidP="001E2726">
      <w:pPr>
        <w:spacing w:after="0" w:line="240" w:lineRule="auto"/>
        <w:ind w:left="1134" w:right="1134"/>
        <w:contextualSpacing/>
        <w:rPr>
          <w:rFonts w:ascii="Courier New" w:hAnsi="Courier New" w:cs="Courier New"/>
          <w:sz w:val="24"/>
          <w:szCs w:val="24"/>
        </w:rPr>
      </w:pPr>
      <w:r w:rsidRPr="00B369F3">
        <w:rPr>
          <w:rFonts w:ascii="Courier New" w:hAnsi="Courier New" w:cs="Courier New"/>
          <w:sz w:val="24"/>
          <w:szCs w:val="24"/>
        </w:rPr>
        <w:t xml:space="preserve"> </w:t>
      </w:r>
    </w:p>
    <w:p w:rsidR="001E2726" w:rsidRDefault="001E2726" w:rsidP="001E2726">
      <w:pPr>
        <w:spacing w:after="0" w:line="360" w:lineRule="auto"/>
        <w:contextualSpacing/>
        <w:rPr>
          <w:rFonts w:ascii="Courier New" w:hAnsi="Courier New" w:cs="Courier New"/>
          <w:sz w:val="24"/>
          <w:szCs w:val="24"/>
        </w:rPr>
      </w:pPr>
      <w:r w:rsidRPr="00B369F3">
        <w:rPr>
          <w:rFonts w:ascii="Courier New" w:hAnsi="Courier New" w:cs="Courier New"/>
          <w:sz w:val="24"/>
          <w:szCs w:val="24"/>
        </w:rPr>
        <w:t xml:space="preserve"> </w:t>
      </w:r>
    </w:p>
    <w:p w:rsidR="001E2726" w:rsidRPr="001E2726" w:rsidRDefault="001E2726" w:rsidP="001E2726">
      <w:pPr>
        <w:spacing w:after="0" w:line="360" w:lineRule="auto"/>
        <w:contextualSpacing/>
        <w:rPr>
          <w:rFonts w:ascii="Courier New" w:hAnsi="Courier New" w:cs="Courier New"/>
          <w:b/>
          <w:sz w:val="24"/>
          <w:szCs w:val="24"/>
          <w:u w:val="single"/>
        </w:rPr>
      </w:pPr>
      <w:r w:rsidRPr="001E2726">
        <w:rPr>
          <w:rFonts w:ascii="Courier New" w:hAnsi="Courier New" w:cs="Courier New"/>
          <w:b/>
          <w:sz w:val="24"/>
          <w:szCs w:val="24"/>
          <w:u w:val="single"/>
        </w:rPr>
        <w:t>İSTİNAF SEBEPLERİ</w:t>
      </w:r>
    </w:p>
    <w:p w:rsidR="001E2726" w:rsidRPr="00B369F3" w:rsidRDefault="001E2726" w:rsidP="001E2726">
      <w:pPr>
        <w:spacing w:after="0" w:line="360" w:lineRule="auto"/>
        <w:contextualSpacing/>
        <w:rPr>
          <w:rFonts w:ascii="Courier New" w:hAnsi="Courier New" w:cs="Courier New"/>
          <w:sz w:val="24"/>
          <w:szCs w:val="24"/>
        </w:rPr>
      </w:pPr>
    </w:p>
    <w:p w:rsidR="001E2726" w:rsidRPr="00104B7C" w:rsidRDefault="001E2726" w:rsidP="001E2726">
      <w:pPr>
        <w:spacing w:after="0" w:line="360" w:lineRule="auto"/>
        <w:contextualSpacing/>
        <w:rPr>
          <w:rFonts w:ascii="Courier New" w:hAnsi="Courier New" w:cs="Courier New"/>
          <w:sz w:val="24"/>
          <w:szCs w:val="24"/>
        </w:rPr>
      </w:pPr>
      <w:r w:rsidRPr="00B369F3">
        <w:rPr>
          <w:rFonts w:ascii="Courier New" w:hAnsi="Courier New" w:cs="Courier New"/>
          <w:sz w:val="24"/>
          <w:szCs w:val="24"/>
        </w:rPr>
        <w:tab/>
      </w:r>
      <w:r w:rsidRPr="00B369F3">
        <w:rPr>
          <w:rFonts w:ascii="Courier New" w:hAnsi="Courier New" w:cs="Courier New"/>
          <w:b/>
          <w:sz w:val="24"/>
          <w:szCs w:val="24"/>
        </w:rPr>
        <w:t xml:space="preserve"> </w:t>
      </w:r>
      <w:r w:rsidR="00104B7C" w:rsidRPr="00104B7C">
        <w:rPr>
          <w:rFonts w:ascii="Courier New" w:hAnsi="Courier New" w:cs="Courier New"/>
          <w:sz w:val="24"/>
          <w:szCs w:val="24"/>
        </w:rPr>
        <w:t>Davacı istinafında 10 istinaf sebebi ileri sürmekle birlikte</w:t>
      </w:r>
      <w:r w:rsidR="0084498D">
        <w:rPr>
          <w:rFonts w:ascii="Courier New" w:hAnsi="Courier New" w:cs="Courier New"/>
          <w:sz w:val="24"/>
          <w:szCs w:val="24"/>
        </w:rPr>
        <w:t>,</w:t>
      </w:r>
      <w:r w:rsidR="00104B7C" w:rsidRPr="00104B7C">
        <w:rPr>
          <w:rFonts w:ascii="Courier New" w:hAnsi="Courier New" w:cs="Courier New"/>
          <w:sz w:val="24"/>
          <w:szCs w:val="24"/>
        </w:rPr>
        <w:t xml:space="preserve"> istinafını 3 başlık altında toplamıştır. Davacının istinafı şöyle özetlenebilir</w:t>
      </w:r>
      <w:r w:rsidR="001C71D4">
        <w:rPr>
          <w:rFonts w:ascii="Courier New" w:hAnsi="Courier New" w:cs="Courier New"/>
          <w:sz w:val="24"/>
          <w:szCs w:val="24"/>
        </w:rPr>
        <w:t>:</w:t>
      </w:r>
    </w:p>
    <w:p w:rsidR="00104B7C" w:rsidRDefault="00104B7C" w:rsidP="001E2726">
      <w:pPr>
        <w:spacing w:after="0" w:line="360" w:lineRule="auto"/>
        <w:contextualSpacing/>
        <w:rPr>
          <w:rFonts w:ascii="Courier New" w:hAnsi="Courier New" w:cs="Courier New"/>
          <w:b/>
          <w:sz w:val="24"/>
          <w:szCs w:val="24"/>
        </w:rPr>
      </w:pPr>
    </w:p>
    <w:p w:rsidR="00104B7C" w:rsidRPr="00104B7C" w:rsidRDefault="00104B7C" w:rsidP="0084498D">
      <w:pPr>
        <w:pStyle w:val="ListeParagraf"/>
        <w:spacing w:after="0" w:line="360" w:lineRule="auto"/>
        <w:ind w:left="720"/>
        <w:contextualSpacing/>
        <w:rPr>
          <w:rFonts w:ascii="Courier New" w:hAnsi="Courier New" w:cs="Courier New"/>
          <w:b/>
        </w:rPr>
      </w:pPr>
      <w:r>
        <w:rPr>
          <w:rFonts w:ascii="Courier New" w:hAnsi="Courier New" w:cs="Courier New"/>
          <w:b/>
        </w:rPr>
        <w:t>Muhterem Alt Mahkeme</w:t>
      </w:r>
      <w:r w:rsidR="0084498D">
        <w:rPr>
          <w:rFonts w:ascii="Courier New" w:hAnsi="Courier New" w:cs="Courier New"/>
          <w:b/>
        </w:rPr>
        <w:t>,</w:t>
      </w:r>
      <w:r>
        <w:rPr>
          <w:rFonts w:ascii="Courier New" w:hAnsi="Courier New" w:cs="Courier New"/>
          <w:b/>
        </w:rPr>
        <w:t xml:space="preserve"> </w:t>
      </w:r>
      <w:r w:rsidR="001C71D4">
        <w:rPr>
          <w:rFonts w:ascii="Courier New" w:hAnsi="Courier New" w:cs="Courier New"/>
          <w:b/>
        </w:rPr>
        <w:t>u</w:t>
      </w:r>
      <w:r>
        <w:rPr>
          <w:rFonts w:ascii="Courier New" w:hAnsi="Courier New" w:cs="Courier New"/>
          <w:b/>
        </w:rPr>
        <w:t>nvandaki isim</w:t>
      </w:r>
      <w:r w:rsidR="001C71D4">
        <w:rPr>
          <w:rFonts w:ascii="Courier New" w:hAnsi="Courier New" w:cs="Courier New"/>
          <w:b/>
        </w:rPr>
        <w:t xml:space="preserve"> </w:t>
      </w:r>
      <w:r>
        <w:rPr>
          <w:rFonts w:ascii="Courier New" w:hAnsi="Courier New" w:cs="Courier New"/>
          <w:b/>
        </w:rPr>
        <w:t xml:space="preserve">hatasını </w:t>
      </w:r>
      <w:r w:rsidR="0084498D">
        <w:rPr>
          <w:rFonts w:ascii="Courier New" w:hAnsi="Courier New" w:cs="Courier New"/>
          <w:b/>
        </w:rPr>
        <w:t>"</w:t>
      </w:r>
      <w:proofErr w:type="spellStart"/>
      <w:r>
        <w:rPr>
          <w:rFonts w:ascii="Courier New" w:hAnsi="Courier New" w:cs="Courier New"/>
          <w:b/>
        </w:rPr>
        <w:t>clerical</w:t>
      </w:r>
      <w:proofErr w:type="spellEnd"/>
      <w:r>
        <w:rPr>
          <w:rFonts w:ascii="Courier New" w:hAnsi="Courier New" w:cs="Courier New"/>
          <w:b/>
        </w:rPr>
        <w:t xml:space="preserve"> </w:t>
      </w:r>
      <w:proofErr w:type="spellStart"/>
      <w:r>
        <w:rPr>
          <w:rFonts w:ascii="Courier New" w:hAnsi="Courier New" w:cs="Courier New"/>
          <w:b/>
        </w:rPr>
        <w:t>mistake</w:t>
      </w:r>
      <w:proofErr w:type="spellEnd"/>
      <w:r w:rsidR="0084498D">
        <w:rPr>
          <w:rFonts w:ascii="Courier New" w:hAnsi="Courier New" w:cs="Courier New"/>
          <w:b/>
        </w:rPr>
        <w:t>"</w:t>
      </w:r>
      <w:r>
        <w:rPr>
          <w:rFonts w:ascii="Courier New" w:hAnsi="Courier New" w:cs="Courier New"/>
          <w:b/>
        </w:rPr>
        <w:t xml:space="preserve"> olarak kabul etmemekle ve tebliğin geçersiz ve hükümsüz olduğuna bulgu yaparak tebliğin ve celpnamenin iptaline emir vermekle hata yaptı. </w:t>
      </w:r>
    </w:p>
    <w:p w:rsidR="001E2726" w:rsidRPr="00B369F3" w:rsidRDefault="001E2726" w:rsidP="001E2726">
      <w:pPr>
        <w:spacing w:after="0" w:line="360" w:lineRule="auto"/>
        <w:contextualSpacing/>
        <w:rPr>
          <w:rFonts w:ascii="Courier New" w:hAnsi="Courier New" w:cs="Courier New"/>
          <w:b/>
          <w:sz w:val="24"/>
          <w:szCs w:val="24"/>
        </w:rPr>
      </w:pPr>
    </w:p>
    <w:p w:rsidR="001E2726" w:rsidRDefault="001E2726" w:rsidP="001E2726">
      <w:pPr>
        <w:spacing w:after="0" w:line="360" w:lineRule="auto"/>
        <w:contextualSpacing/>
        <w:rPr>
          <w:rFonts w:ascii="Courier New" w:hAnsi="Courier New" w:cs="Courier New"/>
          <w:b/>
          <w:sz w:val="24"/>
          <w:szCs w:val="24"/>
        </w:rPr>
      </w:pPr>
      <w:r w:rsidRPr="00B369F3">
        <w:rPr>
          <w:rFonts w:ascii="Courier New" w:hAnsi="Courier New" w:cs="Courier New"/>
          <w:b/>
          <w:sz w:val="24"/>
          <w:szCs w:val="24"/>
          <w:u w:val="single"/>
        </w:rPr>
        <w:t>TARAFLARIN İDDİA VE ARGÜMANLARI</w:t>
      </w:r>
      <w:r w:rsidRPr="00B369F3">
        <w:rPr>
          <w:rFonts w:ascii="Courier New" w:hAnsi="Courier New" w:cs="Courier New"/>
          <w:b/>
          <w:sz w:val="24"/>
          <w:szCs w:val="24"/>
        </w:rPr>
        <w:tab/>
      </w:r>
    </w:p>
    <w:p w:rsidR="001E2726" w:rsidRDefault="001E2726" w:rsidP="001E2726">
      <w:pPr>
        <w:spacing w:after="0" w:line="360" w:lineRule="auto"/>
        <w:contextualSpacing/>
        <w:rPr>
          <w:rFonts w:ascii="Courier New" w:hAnsi="Courier New" w:cs="Courier New"/>
          <w:b/>
          <w:sz w:val="24"/>
          <w:szCs w:val="24"/>
        </w:rPr>
      </w:pPr>
    </w:p>
    <w:p w:rsidR="005F4A40" w:rsidRDefault="005F4A40" w:rsidP="001E2726">
      <w:pPr>
        <w:spacing w:after="0" w:line="360" w:lineRule="auto"/>
        <w:contextualSpacing/>
        <w:rPr>
          <w:rFonts w:ascii="Courier New" w:hAnsi="Courier New" w:cs="Courier New"/>
          <w:sz w:val="24"/>
          <w:szCs w:val="24"/>
        </w:rPr>
      </w:pPr>
      <w:r>
        <w:rPr>
          <w:rFonts w:ascii="Courier New" w:hAnsi="Courier New" w:cs="Courier New"/>
          <w:b/>
          <w:sz w:val="24"/>
          <w:szCs w:val="24"/>
        </w:rPr>
        <w:tab/>
      </w:r>
      <w:r w:rsidRPr="005F4A40">
        <w:rPr>
          <w:rFonts w:ascii="Courier New" w:hAnsi="Courier New" w:cs="Courier New"/>
          <w:sz w:val="24"/>
          <w:szCs w:val="24"/>
        </w:rPr>
        <w:t xml:space="preserve">Davacı </w:t>
      </w:r>
      <w:r w:rsidR="0084498D">
        <w:rPr>
          <w:rFonts w:ascii="Courier New" w:hAnsi="Courier New" w:cs="Courier New"/>
          <w:sz w:val="24"/>
          <w:szCs w:val="24"/>
        </w:rPr>
        <w:t>A</w:t>
      </w:r>
      <w:r w:rsidRPr="005F4A40">
        <w:rPr>
          <w:rFonts w:ascii="Courier New" w:hAnsi="Courier New" w:cs="Courier New"/>
          <w:sz w:val="24"/>
          <w:szCs w:val="24"/>
        </w:rPr>
        <w:t>vukatının istinafındaki hitabında ileri sürdüğü argümanlar şunlardır</w:t>
      </w:r>
      <w:r w:rsidR="001C71D4">
        <w:rPr>
          <w:rFonts w:ascii="Courier New" w:hAnsi="Courier New" w:cs="Courier New"/>
          <w:sz w:val="24"/>
          <w:szCs w:val="24"/>
        </w:rPr>
        <w:t>:</w:t>
      </w:r>
    </w:p>
    <w:p w:rsidR="001D3C6D" w:rsidRDefault="001D3C6D" w:rsidP="001E2726">
      <w:pPr>
        <w:spacing w:after="0" w:line="360" w:lineRule="auto"/>
        <w:contextualSpacing/>
        <w:rPr>
          <w:rFonts w:ascii="Courier New" w:hAnsi="Courier New" w:cs="Courier New"/>
          <w:sz w:val="24"/>
          <w:szCs w:val="24"/>
        </w:rPr>
      </w:pPr>
    </w:p>
    <w:p w:rsidR="001D3C6D" w:rsidRDefault="001D3C6D"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84498D">
        <w:rPr>
          <w:rFonts w:ascii="Courier New" w:hAnsi="Courier New" w:cs="Courier New"/>
          <w:sz w:val="24"/>
          <w:szCs w:val="24"/>
        </w:rPr>
        <w:t>,</w:t>
      </w:r>
      <w:r>
        <w:rPr>
          <w:rFonts w:ascii="Courier New" w:hAnsi="Courier New" w:cs="Courier New"/>
          <w:sz w:val="24"/>
          <w:szCs w:val="24"/>
        </w:rPr>
        <w:t xml:space="preserve"> istidayı ispat hususundaki külfet</w:t>
      </w:r>
      <w:r w:rsidR="0084498D">
        <w:rPr>
          <w:rFonts w:ascii="Courier New" w:hAnsi="Courier New" w:cs="Courier New"/>
          <w:sz w:val="24"/>
          <w:szCs w:val="24"/>
        </w:rPr>
        <w:t xml:space="preserve">in Davacının üzerinde olduğundan hareketle, </w:t>
      </w:r>
      <w:r>
        <w:rPr>
          <w:rFonts w:ascii="Courier New" w:hAnsi="Courier New" w:cs="Courier New"/>
          <w:sz w:val="24"/>
          <w:szCs w:val="24"/>
        </w:rPr>
        <w:t>şahadet sunulmadığı</w:t>
      </w:r>
      <w:r w:rsidR="0084498D">
        <w:rPr>
          <w:rFonts w:ascii="Courier New" w:hAnsi="Courier New" w:cs="Courier New"/>
          <w:sz w:val="24"/>
          <w:szCs w:val="24"/>
        </w:rPr>
        <w:t xml:space="preserve"> için</w:t>
      </w:r>
      <w:r>
        <w:rPr>
          <w:rFonts w:ascii="Courier New" w:hAnsi="Courier New" w:cs="Courier New"/>
          <w:sz w:val="24"/>
          <w:szCs w:val="24"/>
        </w:rPr>
        <w:t xml:space="preserve"> ispat külfetinin yerine getirilemediği</w:t>
      </w:r>
      <w:r w:rsidR="0084498D">
        <w:rPr>
          <w:rFonts w:ascii="Courier New" w:hAnsi="Courier New" w:cs="Courier New"/>
          <w:sz w:val="24"/>
          <w:szCs w:val="24"/>
        </w:rPr>
        <w:t>ne</w:t>
      </w:r>
      <w:r>
        <w:rPr>
          <w:rFonts w:ascii="Courier New" w:hAnsi="Courier New" w:cs="Courier New"/>
          <w:sz w:val="24"/>
          <w:szCs w:val="24"/>
        </w:rPr>
        <w:t xml:space="preserve"> bulgu</w:t>
      </w:r>
      <w:r w:rsidR="0084498D">
        <w:rPr>
          <w:rFonts w:ascii="Courier New" w:hAnsi="Courier New" w:cs="Courier New"/>
          <w:sz w:val="24"/>
          <w:szCs w:val="24"/>
        </w:rPr>
        <w:t xml:space="preserve"> yapmış olması</w:t>
      </w:r>
      <w:r>
        <w:rPr>
          <w:rFonts w:ascii="Courier New" w:hAnsi="Courier New" w:cs="Courier New"/>
          <w:sz w:val="24"/>
          <w:szCs w:val="24"/>
        </w:rPr>
        <w:t xml:space="preserve"> hatalıdır. Mavi 17</w:t>
      </w:r>
      <w:r w:rsidR="001C71D4">
        <w:rPr>
          <w:rFonts w:ascii="Courier New" w:hAnsi="Courier New" w:cs="Courier New"/>
          <w:sz w:val="24"/>
          <w:szCs w:val="24"/>
        </w:rPr>
        <w:t>'</w:t>
      </w:r>
      <w:r>
        <w:rPr>
          <w:rFonts w:ascii="Courier New" w:hAnsi="Courier New" w:cs="Courier New"/>
          <w:sz w:val="24"/>
          <w:szCs w:val="24"/>
        </w:rPr>
        <w:t>de Alt Mahkeme taraflara olgularda ihtilaf olup olmadığını sormuş, her iki taraf</w:t>
      </w:r>
      <w:r w:rsidR="0084498D">
        <w:rPr>
          <w:rFonts w:ascii="Courier New" w:hAnsi="Courier New" w:cs="Courier New"/>
          <w:sz w:val="24"/>
          <w:szCs w:val="24"/>
        </w:rPr>
        <w:t>ın da</w:t>
      </w:r>
      <w:r>
        <w:rPr>
          <w:rFonts w:ascii="Courier New" w:hAnsi="Courier New" w:cs="Courier New"/>
          <w:sz w:val="24"/>
          <w:szCs w:val="24"/>
        </w:rPr>
        <w:t xml:space="preserve"> olgularda hemfikir olduğunu ifade etmesi üzerine</w:t>
      </w:r>
      <w:r w:rsidR="0084498D">
        <w:rPr>
          <w:rFonts w:ascii="Courier New" w:hAnsi="Courier New" w:cs="Courier New"/>
          <w:sz w:val="24"/>
          <w:szCs w:val="24"/>
        </w:rPr>
        <w:t>,</w:t>
      </w:r>
      <w:r>
        <w:rPr>
          <w:rFonts w:ascii="Courier New" w:hAnsi="Courier New" w:cs="Courier New"/>
          <w:sz w:val="24"/>
          <w:szCs w:val="24"/>
        </w:rPr>
        <w:t xml:space="preserve"> çelişen olgular bulunmadığı düşüncesinde olduğunu beyan etmiştir. </w:t>
      </w:r>
    </w:p>
    <w:p w:rsidR="001D3C6D" w:rsidRDefault="001D3C6D" w:rsidP="001E2726">
      <w:pPr>
        <w:spacing w:after="0" w:line="360" w:lineRule="auto"/>
        <w:contextualSpacing/>
        <w:rPr>
          <w:rFonts w:ascii="Courier New" w:hAnsi="Courier New" w:cs="Courier New"/>
          <w:sz w:val="24"/>
          <w:szCs w:val="24"/>
        </w:rPr>
      </w:pPr>
    </w:p>
    <w:p w:rsidR="001D3C6D" w:rsidRDefault="001D3C6D" w:rsidP="001D3C6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huzurunda</w:t>
      </w:r>
      <w:r w:rsidR="0084498D">
        <w:rPr>
          <w:rFonts w:ascii="Courier New" w:hAnsi="Courier New" w:cs="Courier New"/>
          <w:sz w:val="24"/>
          <w:szCs w:val="24"/>
        </w:rPr>
        <w:t>ki</w:t>
      </w:r>
      <w:r>
        <w:rPr>
          <w:rFonts w:ascii="Courier New" w:hAnsi="Courier New" w:cs="Courier New"/>
          <w:sz w:val="24"/>
          <w:szCs w:val="24"/>
        </w:rPr>
        <w:t xml:space="preserve"> tarafların beyanları ile olgular kabul edildiğinden</w:t>
      </w:r>
      <w:r w:rsidR="0084498D">
        <w:rPr>
          <w:rFonts w:ascii="Courier New" w:hAnsi="Courier New" w:cs="Courier New"/>
          <w:sz w:val="24"/>
          <w:szCs w:val="24"/>
        </w:rPr>
        <w:t>,</w:t>
      </w:r>
      <w:r>
        <w:rPr>
          <w:rFonts w:ascii="Courier New" w:hAnsi="Courier New" w:cs="Courier New"/>
          <w:sz w:val="24"/>
          <w:szCs w:val="24"/>
        </w:rPr>
        <w:t xml:space="preserve"> kabul edilen olgular ışığında inceleme yaparak bir karar verebilirdi. </w:t>
      </w:r>
    </w:p>
    <w:p w:rsidR="001D3C6D" w:rsidRDefault="001D3C6D" w:rsidP="001D3C6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Dolayısıyla</w:t>
      </w:r>
      <w:r w:rsidR="0084498D">
        <w:rPr>
          <w:rFonts w:ascii="Courier New" w:hAnsi="Courier New" w:cs="Courier New"/>
          <w:sz w:val="24"/>
          <w:szCs w:val="24"/>
        </w:rPr>
        <w:t>,</w:t>
      </w:r>
      <w:r>
        <w:rPr>
          <w:rFonts w:ascii="Courier New" w:hAnsi="Courier New" w:cs="Courier New"/>
          <w:sz w:val="24"/>
          <w:szCs w:val="24"/>
        </w:rPr>
        <w:t xml:space="preserve"> taraflar arasında olgularda çelişki olmadığından </w:t>
      </w:r>
      <w:r w:rsidR="001C71D4">
        <w:rPr>
          <w:rFonts w:ascii="Courier New" w:hAnsi="Courier New" w:cs="Courier New"/>
          <w:sz w:val="24"/>
          <w:szCs w:val="24"/>
        </w:rPr>
        <w:t xml:space="preserve">Davacının </w:t>
      </w:r>
      <w:r>
        <w:rPr>
          <w:rFonts w:ascii="Courier New" w:hAnsi="Courier New" w:cs="Courier New"/>
          <w:sz w:val="24"/>
          <w:szCs w:val="24"/>
        </w:rPr>
        <w:t>şahadet sunması gerekli değildi ve</w:t>
      </w:r>
      <w:r w:rsidR="001C71D4">
        <w:rPr>
          <w:rFonts w:ascii="Courier New" w:hAnsi="Courier New" w:cs="Courier New"/>
          <w:sz w:val="24"/>
          <w:szCs w:val="24"/>
        </w:rPr>
        <w:t xml:space="preserve"> Davacının</w:t>
      </w:r>
      <w:r>
        <w:rPr>
          <w:rFonts w:ascii="Courier New" w:hAnsi="Courier New" w:cs="Courier New"/>
          <w:sz w:val="24"/>
          <w:szCs w:val="24"/>
        </w:rPr>
        <w:t xml:space="preserve"> şahadet sunmadığı</w:t>
      </w:r>
      <w:r w:rsidR="0084498D">
        <w:rPr>
          <w:rFonts w:ascii="Courier New" w:hAnsi="Courier New" w:cs="Courier New"/>
          <w:sz w:val="24"/>
          <w:szCs w:val="24"/>
        </w:rPr>
        <w:t xml:space="preserve"> cihetle</w:t>
      </w:r>
      <w:r>
        <w:rPr>
          <w:rFonts w:ascii="Courier New" w:hAnsi="Courier New" w:cs="Courier New"/>
          <w:sz w:val="24"/>
          <w:szCs w:val="24"/>
        </w:rPr>
        <w:t xml:space="preserve"> ispat külfetini yerine getir</w:t>
      </w:r>
      <w:r w:rsidR="001C71D4">
        <w:rPr>
          <w:rFonts w:ascii="Courier New" w:hAnsi="Courier New" w:cs="Courier New"/>
          <w:sz w:val="24"/>
          <w:szCs w:val="24"/>
        </w:rPr>
        <w:t>e</w:t>
      </w:r>
      <w:r>
        <w:rPr>
          <w:rFonts w:ascii="Courier New" w:hAnsi="Courier New" w:cs="Courier New"/>
          <w:sz w:val="24"/>
          <w:szCs w:val="24"/>
        </w:rPr>
        <w:t xml:space="preserve">mediği bulgusu hatalıdır. </w:t>
      </w:r>
    </w:p>
    <w:p w:rsidR="001D3C6D" w:rsidRDefault="001D3C6D" w:rsidP="001E2726">
      <w:pPr>
        <w:spacing w:after="0" w:line="360" w:lineRule="auto"/>
        <w:contextualSpacing/>
        <w:rPr>
          <w:rFonts w:ascii="Courier New" w:hAnsi="Courier New" w:cs="Courier New"/>
          <w:sz w:val="24"/>
          <w:szCs w:val="24"/>
        </w:rPr>
      </w:pPr>
    </w:p>
    <w:p w:rsidR="001D3C6D" w:rsidRDefault="001D3C6D"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 </w:t>
      </w:r>
      <w:r w:rsidR="001C71D4">
        <w:rPr>
          <w:rFonts w:ascii="Courier New" w:hAnsi="Courier New" w:cs="Courier New"/>
          <w:sz w:val="24"/>
          <w:szCs w:val="24"/>
        </w:rPr>
        <w:t>u</w:t>
      </w:r>
      <w:r>
        <w:rPr>
          <w:rFonts w:ascii="Courier New" w:hAnsi="Courier New" w:cs="Courier New"/>
          <w:sz w:val="24"/>
          <w:szCs w:val="24"/>
        </w:rPr>
        <w:t xml:space="preserve">nvanındaki harf hatası basit bir usulsüzlüktür ve bu basit usulsüzlük davanın iptalini gerektirecek nitelikte değildir. </w:t>
      </w:r>
    </w:p>
    <w:p w:rsidR="005F4A40" w:rsidRDefault="001D3C6D"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5F4A40" w:rsidRDefault="005F4A40"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r>
      <w:r w:rsidR="001C71D4">
        <w:rPr>
          <w:rFonts w:ascii="Courier New" w:hAnsi="Courier New" w:cs="Courier New"/>
          <w:sz w:val="24"/>
          <w:szCs w:val="24"/>
        </w:rPr>
        <w:t>U</w:t>
      </w:r>
      <w:r>
        <w:rPr>
          <w:rFonts w:ascii="Courier New" w:hAnsi="Courier New" w:cs="Courier New"/>
          <w:sz w:val="24"/>
          <w:szCs w:val="24"/>
        </w:rPr>
        <w:t xml:space="preserve">nvandaki isimde bir harf hatası olmuştur. Bu hata </w:t>
      </w:r>
      <w:r w:rsidR="0084498D">
        <w:rPr>
          <w:rFonts w:ascii="Courier New" w:hAnsi="Courier New" w:cs="Courier New"/>
          <w:sz w:val="24"/>
          <w:szCs w:val="24"/>
        </w:rPr>
        <w:t>"</w:t>
      </w:r>
      <w:proofErr w:type="spellStart"/>
      <w:r>
        <w:rPr>
          <w:rFonts w:ascii="Courier New" w:hAnsi="Courier New" w:cs="Courier New"/>
          <w:sz w:val="24"/>
          <w:szCs w:val="24"/>
        </w:rPr>
        <w:t>clerical</w:t>
      </w:r>
      <w:proofErr w:type="spellEnd"/>
      <w:r>
        <w:rPr>
          <w:rFonts w:ascii="Courier New" w:hAnsi="Courier New" w:cs="Courier New"/>
          <w:sz w:val="24"/>
          <w:szCs w:val="24"/>
        </w:rPr>
        <w:t xml:space="preserve"> </w:t>
      </w:r>
      <w:proofErr w:type="spellStart"/>
      <w:r>
        <w:rPr>
          <w:rFonts w:ascii="Courier New" w:hAnsi="Courier New" w:cs="Courier New"/>
          <w:sz w:val="24"/>
          <w:szCs w:val="24"/>
        </w:rPr>
        <w:t>mistake</w:t>
      </w:r>
      <w:proofErr w:type="spellEnd"/>
      <w:r w:rsidR="0084498D">
        <w:rPr>
          <w:rFonts w:ascii="Courier New" w:hAnsi="Courier New" w:cs="Courier New"/>
          <w:sz w:val="24"/>
          <w:szCs w:val="24"/>
        </w:rPr>
        <w:t>"</w:t>
      </w:r>
      <w:r>
        <w:rPr>
          <w:rFonts w:ascii="Courier New" w:hAnsi="Courier New" w:cs="Courier New"/>
          <w:sz w:val="24"/>
          <w:szCs w:val="24"/>
        </w:rPr>
        <w:t xml:space="preserve"> niteliğinde olup mahkemenin izni ile veya resen mahkeme tarafından giderilebilecek niteliktedir. Bu hatadan dolayı tebliğin ve celpnamenin iptaline gerek </w:t>
      </w:r>
      <w:r w:rsidR="0084498D">
        <w:rPr>
          <w:rFonts w:ascii="Courier New" w:hAnsi="Courier New" w:cs="Courier New"/>
          <w:sz w:val="24"/>
          <w:szCs w:val="24"/>
        </w:rPr>
        <w:t>olmayıp sırf</w:t>
      </w:r>
      <w:r>
        <w:rPr>
          <w:rFonts w:ascii="Courier New" w:hAnsi="Courier New" w:cs="Courier New"/>
          <w:sz w:val="24"/>
          <w:szCs w:val="24"/>
        </w:rPr>
        <w:t xml:space="preserve"> bu nedenle davanın iptal edilmesi hatalı</w:t>
      </w:r>
      <w:r w:rsidR="0084498D">
        <w:rPr>
          <w:rFonts w:ascii="Courier New" w:hAnsi="Courier New" w:cs="Courier New"/>
          <w:sz w:val="24"/>
          <w:szCs w:val="24"/>
        </w:rPr>
        <w:t xml:space="preserve"> olmuştur.</w:t>
      </w:r>
      <w:r>
        <w:rPr>
          <w:rFonts w:ascii="Courier New" w:hAnsi="Courier New" w:cs="Courier New"/>
          <w:sz w:val="24"/>
          <w:szCs w:val="24"/>
        </w:rPr>
        <w:t xml:space="preserve"> </w:t>
      </w:r>
    </w:p>
    <w:p w:rsidR="005F4A40" w:rsidRDefault="005F4A40" w:rsidP="001E2726">
      <w:pPr>
        <w:spacing w:after="0" w:line="360" w:lineRule="auto"/>
        <w:contextualSpacing/>
        <w:rPr>
          <w:rFonts w:ascii="Courier New" w:hAnsi="Courier New" w:cs="Courier New"/>
          <w:sz w:val="24"/>
          <w:szCs w:val="24"/>
        </w:rPr>
      </w:pPr>
    </w:p>
    <w:p w:rsidR="005F4A40" w:rsidRDefault="001C71D4"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U</w:t>
      </w:r>
      <w:r w:rsidR="005F4A40">
        <w:rPr>
          <w:rFonts w:ascii="Courier New" w:hAnsi="Courier New" w:cs="Courier New"/>
          <w:sz w:val="24"/>
          <w:szCs w:val="24"/>
        </w:rPr>
        <w:t>nvanda belirtil</w:t>
      </w:r>
      <w:r>
        <w:rPr>
          <w:rFonts w:ascii="Courier New" w:hAnsi="Courier New" w:cs="Courier New"/>
          <w:sz w:val="24"/>
          <w:szCs w:val="24"/>
        </w:rPr>
        <w:t>miş olan</w:t>
      </w:r>
      <w:r w:rsidR="005F4A40">
        <w:rPr>
          <w:rFonts w:ascii="Courier New" w:hAnsi="Courier New" w:cs="Courier New"/>
          <w:sz w:val="24"/>
          <w:szCs w:val="24"/>
        </w:rPr>
        <w:t xml:space="preserve"> </w:t>
      </w:r>
      <w:proofErr w:type="spellStart"/>
      <w:r w:rsidR="005F4A40">
        <w:rPr>
          <w:rFonts w:ascii="Courier New" w:hAnsi="Courier New" w:cs="Courier New"/>
          <w:sz w:val="24"/>
          <w:szCs w:val="24"/>
        </w:rPr>
        <w:t>Özhan</w:t>
      </w:r>
      <w:proofErr w:type="spellEnd"/>
      <w:r w:rsidR="005F4A40">
        <w:rPr>
          <w:rFonts w:ascii="Courier New" w:hAnsi="Courier New" w:cs="Courier New"/>
          <w:sz w:val="24"/>
          <w:szCs w:val="24"/>
        </w:rPr>
        <w:t xml:space="preserve"> </w:t>
      </w:r>
      <w:proofErr w:type="spellStart"/>
      <w:r w:rsidR="005F4A40">
        <w:rPr>
          <w:rFonts w:ascii="Courier New" w:hAnsi="Courier New" w:cs="Courier New"/>
          <w:sz w:val="24"/>
          <w:szCs w:val="24"/>
        </w:rPr>
        <w:t>Güzeloğlu</w:t>
      </w:r>
      <w:proofErr w:type="spellEnd"/>
      <w:r w:rsidR="005F4A40">
        <w:rPr>
          <w:rFonts w:ascii="Courier New" w:hAnsi="Courier New" w:cs="Courier New"/>
          <w:sz w:val="24"/>
          <w:szCs w:val="24"/>
        </w:rPr>
        <w:t xml:space="preserve"> isminde</w:t>
      </w:r>
      <w:r w:rsidR="0084498D">
        <w:rPr>
          <w:rFonts w:ascii="Courier New" w:hAnsi="Courier New" w:cs="Courier New"/>
          <w:sz w:val="24"/>
          <w:szCs w:val="24"/>
        </w:rPr>
        <w:t>n başka</w:t>
      </w:r>
      <w:r w:rsidR="005F4A40">
        <w:rPr>
          <w:rFonts w:ascii="Courier New" w:hAnsi="Courier New" w:cs="Courier New"/>
          <w:sz w:val="24"/>
          <w:szCs w:val="24"/>
        </w:rPr>
        <w:t xml:space="preserve"> bir kişi yoktur, dolayısıyla</w:t>
      </w:r>
      <w:r w:rsidR="0084498D">
        <w:rPr>
          <w:rFonts w:ascii="Courier New" w:hAnsi="Courier New" w:cs="Courier New"/>
          <w:sz w:val="24"/>
          <w:szCs w:val="24"/>
        </w:rPr>
        <w:t xml:space="preserve"> da</w:t>
      </w:r>
      <w:r w:rsidR="005F4A40">
        <w:rPr>
          <w:rFonts w:ascii="Courier New" w:hAnsi="Courier New" w:cs="Courier New"/>
          <w:sz w:val="24"/>
          <w:szCs w:val="24"/>
        </w:rPr>
        <w:t xml:space="preserve"> davanın yanlış kişiye tebliğ edilmesi diye bir durum söz konusu değildir. </w:t>
      </w:r>
      <w:r w:rsidR="001A6241">
        <w:rPr>
          <w:rFonts w:ascii="Courier New" w:hAnsi="Courier New" w:cs="Courier New"/>
          <w:sz w:val="24"/>
          <w:szCs w:val="24"/>
        </w:rPr>
        <w:t xml:space="preserve">Dava doğru kişiye tebliğ edilmiş, sadece Davalının ismi yanlış yazılmıştır. </w:t>
      </w:r>
      <w:r w:rsidR="003620E7">
        <w:rPr>
          <w:rFonts w:ascii="Courier New" w:hAnsi="Courier New" w:cs="Courier New"/>
          <w:sz w:val="24"/>
          <w:szCs w:val="24"/>
        </w:rPr>
        <w:t>Davalı</w:t>
      </w:r>
      <w:r w:rsidR="0084498D">
        <w:rPr>
          <w:rFonts w:ascii="Courier New" w:hAnsi="Courier New" w:cs="Courier New"/>
          <w:sz w:val="24"/>
          <w:szCs w:val="24"/>
        </w:rPr>
        <w:t>,</w:t>
      </w:r>
      <w:r w:rsidR="003620E7">
        <w:rPr>
          <w:rFonts w:ascii="Courier New" w:hAnsi="Courier New" w:cs="Courier New"/>
          <w:sz w:val="24"/>
          <w:szCs w:val="24"/>
        </w:rPr>
        <w:t xml:space="preserve"> dava konusu çeklerle alakası olmadığını ileri sürmemektedir. </w:t>
      </w:r>
      <w:r w:rsidR="001A6241">
        <w:rPr>
          <w:rFonts w:ascii="Courier New" w:hAnsi="Courier New" w:cs="Courier New"/>
          <w:sz w:val="24"/>
          <w:szCs w:val="24"/>
        </w:rPr>
        <w:t xml:space="preserve">Böyle bir hatadan dolayı tebliğin ve celpnamenin iptal edilmemesi gerekirdi. Bu </w:t>
      </w:r>
      <w:r w:rsidR="00CC685B">
        <w:rPr>
          <w:rFonts w:ascii="Courier New" w:hAnsi="Courier New" w:cs="Courier New"/>
          <w:sz w:val="24"/>
          <w:szCs w:val="24"/>
        </w:rPr>
        <w:t>ned</w:t>
      </w:r>
      <w:r w:rsidR="001A6241">
        <w:rPr>
          <w:rFonts w:ascii="Courier New" w:hAnsi="Courier New" w:cs="Courier New"/>
          <w:sz w:val="24"/>
          <w:szCs w:val="24"/>
        </w:rPr>
        <w:t>e</w:t>
      </w:r>
      <w:r w:rsidR="00CC685B">
        <w:rPr>
          <w:rFonts w:ascii="Courier New" w:hAnsi="Courier New" w:cs="Courier New"/>
          <w:sz w:val="24"/>
          <w:szCs w:val="24"/>
        </w:rPr>
        <w:t>n</w:t>
      </w:r>
      <w:r w:rsidR="001A6241">
        <w:rPr>
          <w:rFonts w:ascii="Courier New" w:hAnsi="Courier New" w:cs="Courier New"/>
          <w:sz w:val="24"/>
          <w:szCs w:val="24"/>
        </w:rPr>
        <w:t xml:space="preserve">le verilen karar hatalıdır. </w:t>
      </w:r>
    </w:p>
    <w:p w:rsidR="003620E7" w:rsidRDefault="003620E7" w:rsidP="001E2726">
      <w:pPr>
        <w:spacing w:after="0" w:line="360" w:lineRule="auto"/>
        <w:contextualSpacing/>
        <w:rPr>
          <w:rFonts w:ascii="Courier New" w:hAnsi="Courier New" w:cs="Courier New"/>
          <w:sz w:val="24"/>
          <w:szCs w:val="24"/>
        </w:rPr>
      </w:pPr>
    </w:p>
    <w:p w:rsidR="003620E7" w:rsidRDefault="003620E7"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bu hatadan dolayı davayı iptal etmekle adaletsizlik yaratmıştır. İstinafın kabul edilerek davanın, celpnamenin ve tebliğin iptaline yönelik Alt Mahkeme kararının iptal edilmesi gerekmektedir. İstinafta talep edildiği şekilde emir talep edilir. </w:t>
      </w:r>
    </w:p>
    <w:p w:rsidR="003620E7" w:rsidRDefault="003620E7" w:rsidP="001E2726">
      <w:pPr>
        <w:spacing w:after="0" w:line="360" w:lineRule="auto"/>
        <w:contextualSpacing/>
        <w:rPr>
          <w:rFonts w:ascii="Courier New" w:hAnsi="Courier New" w:cs="Courier New"/>
          <w:sz w:val="24"/>
          <w:szCs w:val="24"/>
        </w:rPr>
      </w:pPr>
    </w:p>
    <w:p w:rsidR="00F70493" w:rsidRDefault="003620E7"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r>
      <w:r w:rsidR="00F70493">
        <w:rPr>
          <w:rFonts w:ascii="Courier New" w:hAnsi="Courier New" w:cs="Courier New"/>
          <w:sz w:val="24"/>
          <w:szCs w:val="24"/>
        </w:rPr>
        <w:t xml:space="preserve">Davalı </w:t>
      </w:r>
      <w:r w:rsidR="0084498D">
        <w:rPr>
          <w:rFonts w:ascii="Courier New" w:hAnsi="Courier New" w:cs="Courier New"/>
          <w:sz w:val="24"/>
          <w:szCs w:val="24"/>
        </w:rPr>
        <w:t>A</w:t>
      </w:r>
      <w:r w:rsidR="00F70493">
        <w:rPr>
          <w:rFonts w:ascii="Courier New" w:hAnsi="Courier New" w:cs="Courier New"/>
          <w:sz w:val="24"/>
          <w:szCs w:val="24"/>
        </w:rPr>
        <w:t>vukatı ise hitabında şu iddialar üzerinde durmuştur</w:t>
      </w:r>
      <w:r w:rsidR="001C71D4">
        <w:rPr>
          <w:rFonts w:ascii="Courier New" w:hAnsi="Courier New" w:cs="Courier New"/>
          <w:sz w:val="24"/>
          <w:szCs w:val="24"/>
        </w:rPr>
        <w:t>:</w:t>
      </w:r>
    </w:p>
    <w:p w:rsidR="00F70493" w:rsidRDefault="00F70493" w:rsidP="001E2726">
      <w:pPr>
        <w:spacing w:after="0" w:line="360" w:lineRule="auto"/>
        <w:contextualSpacing/>
        <w:rPr>
          <w:rFonts w:ascii="Courier New" w:hAnsi="Courier New" w:cs="Courier New"/>
          <w:sz w:val="24"/>
          <w:szCs w:val="24"/>
        </w:rPr>
      </w:pPr>
    </w:p>
    <w:p w:rsidR="007B1723" w:rsidRDefault="00F70493" w:rsidP="001E2726">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522C46">
        <w:rPr>
          <w:rFonts w:ascii="Courier New" w:hAnsi="Courier New" w:cs="Courier New"/>
          <w:sz w:val="24"/>
          <w:szCs w:val="24"/>
        </w:rPr>
        <w:t>T</w:t>
      </w:r>
      <w:r>
        <w:rPr>
          <w:rFonts w:ascii="Courier New" w:hAnsi="Courier New" w:cs="Courier New"/>
          <w:sz w:val="24"/>
          <w:szCs w:val="24"/>
        </w:rPr>
        <w:t xml:space="preserve">araflar </w:t>
      </w:r>
      <w:r w:rsidR="00522C46">
        <w:rPr>
          <w:rFonts w:ascii="Courier New" w:hAnsi="Courier New" w:cs="Courier New"/>
          <w:sz w:val="24"/>
          <w:szCs w:val="24"/>
        </w:rPr>
        <w:t xml:space="preserve">Alt Mahkeme huzurunda </w:t>
      </w:r>
      <w:r>
        <w:rPr>
          <w:rFonts w:ascii="Courier New" w:hAnsi="Courier New" w:cs="Courier New"/>
          <w:sz w:val="24"/>
          <w:szCs w:val="24"/>
        </w:rPr>
        <w:t>olguları</w:t>
      </w:r>
      <w:r w:rsidR="00522C46">
        <w:rPr>
          <w:rFonts w:ascii="Courier New" w:hAnsi="Courier New" w:cs="Courier New"/>
          <w:sz w:val="24"/>
          <w:szCs w:val="24"/>
        </w:rPr>
        <w:t>n</w:t>
      </w:r>
      <w:r>
        <w:rPr>
          <w:rFonts w:ascii="Courier New" w:hAnsi="Courier New" w:cs="Courier New"/>
          <w:sz w:val="24"/>
          <w:szCs w:val="24"/>
        </w:rPr>
        <w:t xml:space="preserve"> ihtilafsız olduğunu söyle</w:t>
      </w:r>
      <w:r w:rsidR="001C71D4">
        <w:rPr>
          <w:rFonts w:ascii="Courier New" w:hAnsi="Courier New" w:cs="Courier New"/>
          <w:sz w:val="24"/>
          <w:szCs w:val="24"/>
        </w:rPr>
        <w:t>miş</w:t>
      </w:r>
      <w:r w:rsidR="00C43306">
        <w:rPr>
          <w:rFonts w:ascii="Courier New" w:hAnsi="Courier New" w:cs="Courier New"/>
          <w:sz w:val="24"/>
          <w:szCs w:val="24"/>
        </w:rPr>
        <w:t>lerdir</w:t>
      </w:r>
      <w:r w:rsidR="001C71D4">
        <w:rPr>
          <w:rFonts w:ascii="Courier New" w:hAnsi="Courier New" w:cs="Courier New"/>
          <w:sz w:val="24"/>
          <w:szCs w:val="24"/>
        </w:rPr>
        <w:t>.</w:t>
      </w:r>
      <w:r>
        <w:rPr>
          <w:rFonts w:ascii="Courier New" w:hAnsi="Courier New" w:cs="Courier New"/>
          <w:sz w:val="24"/>
          <w:szCs w:val="24"/>
        </w:rPr>
        <w:t xml:space="preserve"> </w:t>
      </w:r>
      <w:r w:rsidR="001C71D4">
        <w:rPr>
          <w:rFonts w:ascii="Courier New" w:hAnsi="Courier New" w:cs="Courier New"/>
          <w:sz w:val="24"/>
          <w:szCs w:val="24"/>
        </w:rPr>
        <w:t>A</w:t>
      </w:r>
      <w:r>
        <w:rPr>
          <w:rFonts w:ascii="Courier New" w:hAnsi="Courier New" w:cs="Courier New"/>
          <w:sz w:val="24"/>
          <w:szCs w:val="24"/>
        </w:rPr>
        <w:t xml:space="preserve">ncak Davacının tek taraflı iddia ettiği ve istida konusu olan tebliğin yanlış kişiye yapıldığı, hata eseri bu kişiye dava açıldığı olguları </w:t>
      </w:r>
      <w:r w:rsidR="001C71D4">
        <w:rPr>
          <w:rFonts w:ascii="Courier New" w:hAnsi="Courier New" w:cs="Courier New"/>
          <w:sz w:val="24"/>
          <w:szCs w:val="24"/>
        </w:rPr>
        <w:t xml:space="preserve">Davalı tarafından </w:t>
      </w:r>
      <w:r>
        <w:rPr>
          <w:rFonts w:ascii="Courier New" w:hAnsi="Courier New" w:cs="Courier New"/>
          <w:sz w:val="24"/>
          <w:szCs w:val="24"/>
        </w:rPr>
        <w:t xml:space="preserve">kabul edilmemişti. </w:t>
      </w:r>
      <w:r w:rsidR="00220961">
        <w:rPr>
          <w:rFonts w:ascii="Courier New" w:hAnsi="Courier New" w:cs="Courier New"/>
          <w:sz w:val="24"/>
          <w:szCs w:val="24"/>
        </w:rPr>
        <w:t>Aksi ahvalde tarafların beyanları ile her</w:t>
      </w:r>
      <w:r w:rsidR="001C71D4">
        <w:rPr>
          <w:rFonts w:ascii="Courier New" w:hAnsi="Courier New" w:cs="Courier New"/>
          <w:sz w:val="24"/>
          <w:szCs w:val="24"/>
        </w:rPr>
        <w:t xml:space="preserve"> </w:t>
      </w:r>
      <w:r w:rsidR="00220961">
        <w:rPr>
          <w:rFonts w:ascii="Courier New" w:hAnsi="Courier New" w:cs="Courier New"/>
          <w:sz w:val="24"/>
          <w:szCs w:val="24"/>
        </w:rPr>
        <w:t>şey kabul edilmiş varsayıl</w:t>
      </w:r>
      <w:r w:rsidR="00C43306">
        <w:rPr>
          <w:rFonts w:ascii="Courier New" w:hAnsi="Courier New" w:cs="Courier New"/>
          <w:sz w:val="24"/>
          <w:szCs w:val="24"/>
        </w:rPr>
        <w:t>ır</w:t>
      </w:r>
      <w:r w:rsidR="00220961">
        <w:rPr>
          <w:rFonts w:ascii="Courier New" w:hAnsi="Courier New" w:cs="Courier New"/>
          <w:sz w:val="24"/>
          <w:szCs w:val="24"/>
        </w:rPr>
        <w:t>sa</w:t>
      </w:r>
      <w:r w:rsidR="001C71D4">
        <w:rPr>
          <w:rFonts w:ascii="Courier New" w:hAnsi="Courier New" w:cs="Courier New"/>
          <w:sz w:val="24"/>
          <w:szCs w:val="24"/>
        </w:rPr>
        <w:t>,</w:t>
      </w:r>
      <w:r w:rsidR="00220961">
        <w:rPr>
          <w:rFonts w:ascii="Courier New" w:hAnsi="Courier New" w:cs="Courier New"/>
          <w:sz w:val="24"/>
          <w:szCs w:val="24"/>
        </w:rPr>
        <w:t xml:space="preserve"> Davacı</w:t>
      </w:r>
      <w:r w:rsidR="00C43306">
        <w:rPr>
          <w:rFonts w:ascii="Courier New" w:hAnsi="Courier New" w:cs="Courier New"/>
          <w:sz w:val="24"/>
          <w:szCs w:val="24"/>
        </w:rPr>
        <w:t>nın</w:t>
      </w:r>
      <w:r w:rsidR="00220961">
        <w:rPr>
          <w:rFonts w:ascii="Courier New" w:hAnsi="Courier New" w:cs="Courier New"/>
          <w:sz w:val="24"/>
          <w:szCs w:val="24"/>
        </w:rPr>
        <w:t xml:space="preserve"> yanlış kişiye tebliğ </w:t>
      </w:r>
      <w:r w:rsidR="00C43306">
        <w:rPr>
          <w:rFonts w:ascii="Courier New" w:hAnsi="Courier New" w:cs="Courier New"/>
          <w:sz w:val="24"/>
          <w:szCs w:val="24"/>
        </w:rPr>
        <w:t>yapıldığını</w:t>
      </w:r>
      <w:r w:rsidR="00220961">
        <w:rPr>
          <w:rFonts w:ascii="Courier New" w:hAnsi="Courier New" w:cs="Courier New"/>
          <w:sz w:val="24"/>
          <w:szCs w:val="24"/>
        </w:rPr>
        <w:t xml:space="preserve"> kabul et</w:t>
      </w:r>
      <w:r w:rsidR="00C43306">
        <w:rPr>
          <w:rFonts w:ascii="Courier New" w:hAnsi="Courier New" w:cs="Courier New"/>
          <w:sz w:val="24"/>
          <w:szCs w:val="24"/>
        </w:rPr>
        <w:t>tiği</w:t>
      </w:r>
      <w:r w:rsidR="00220961">
        <w:rPr>
          <w:rFonts w:ascii="Courier New" w:hAnsi="Courier New" w:cs="Courier New"/>
          <w:sz w:val="24"/>
          <w:szCs w:val="24"/>
        </w:rPr>
        <w:t xml:space="preserve"> sonucu çık</w:t>
      </w:r>
      <w:r w:rsidR="00C43306">
        <w:rPr>
          <w:rFonts w:ascii="Courier New" w:hAnsi="Courier New" w:cs="Courier New"/>
          <w:sz w:val="24"/>
          <w:szCs w:val="24"/>
        </w:rPr>
        <w:t>maktadır.</w:t>
      </w:r>
      <w:r w:rsidR="00220961">
        <w:rPr>
          <w:rFonts w:ascii="Courier New" w:hAnsi="Courier New" w:cs="Courier New"/>
          <w:sz w:val="24"/>
          <w:szCs w:val="24"/>
        </w:rPr>
        <w:t xml:space="preserve"> Halbuki iki tarafın olguları birbiri ile zıttır. Bu nedenle ispat külfetinin Davacının üzerinde olduğu ve </w:t>
      </w:r>
      <w:r w:rsidR="00C43306">
        <w:rPr>
          <w:rFonts w:ascii="Courier New" w:hAnsi="Courier New" w:cs="Courier New"/>
          <w:sz w:val="24"/>
          <w:szCs w:val="24"/>
        </w:rPr>
        <w:t xml:space="preserve">bu külfetin </w:t>
      </w:r>
      <w:r w:rsidR="00220961">
        <w:rPr>
          <w:rFonts w:ascii="Courier New" w:hAnsi="Courier New" w:cs="Courier New"/>
          <w:sz w:val="24"/>
          <w:szCs w:val="24"/>
        </w:rPr>
        <w:t>şahadet dinlet</w:t>
      </w:r>
      <w:r w:rsidR="00C43306">
        <w:rPr>
          <w:rFonts w:ascii="Courier New" w:hAnsi="Courier New" w:cs="Courier New"/>
          <w:sz w:val="24"/>
          <w:szCs w:val="24"/>
        </w:rPr>
        <w:t>il</w:t>
      </w:r>
      <w:r w:rsidR="00220961">
        <w:rPr>
          <w:rFonts w:ascii="Courier New" w:hAnsi="Courier New" w:cs="Courier New"/>
          <w:sz w:val="24"/>
          <w:szCs w:val="24"/>
        </w:rPr>
        <w:t>meme</w:t>
      </w:r>
      <w:r w:rsidR="00C43306">
        <w:rPr>
          <w:rFonts w:ascii="Courier New" w:hAnsi="Courier New" w:cs="Courier New"/>
          <w:sz w:val="24"/>
          <w:szCs w:val="24"/>
        </w:rPr>
        <w:t>siy</w:t>
      </w:r>
      <w:r w:rsidR="00220961">
        <w:rPr>
          <w:rFonts w:ascii="Courier New" w:hAnsi="Courier New" w:cs="Courier New"/>
          <w:sz w:val="24"/>
          <w:szCs w:val="24"/>
        </w:rPr>
        <w:t xml:space="preserve">le yerine getirilemediği bulgusu yerindedir. Davacının </w:t>
      </w:r>
      <w:r w:rsidR="00C43306">
        <w:rPr>
          <w:rFonts w:ascii="Courier New" w:hAnsi="Courier New" w:cs="Courier New"/>
          <w:sz w:val="24"/>
          <w:szCs w:val="24"/>
        </w:rPr>
        <w:t>"</w:t>
      </w:r>
      <w:r w:rsidR="00220961">
        <w:rPr>
          <w:rFonts w:ascii="Courier New" w:hAnsi="Courier New" w:cs="Courier New"/>
          <w:sz w:val="24"/>
          <w:szCs w:val="24"/>
        </w:rPr>
        <w:t>t</w:t>
      </w:r>
      <w:r w:rsidR="001C71D4">
        <w:rPr>
          <w:rFonts w:ascii="Courier New" w:hAnsi="Courier New" w:cs="Courier New"/>
          <w:sz w:val="24"/>
          <w:szCs w:val="24"/>
        </w:rPr>
        <w:t>a</w:t>
      </w:r>
      <w:r w:rsidR="00220961">
        <w:rPr>
          <w:rFonts w:ascii="Courier New" w:hAnsi="Courier New" w:cs="Courier New"/>
          <w:sz w:val="24"/>
          <w:szCs w:val="24"/>
        </w:rPr>
        <w:t>raflar olgularda hemfikirdi bu ned</w:t>
      </w:r>
      <w:r w:rsidR="001C71D4">
        <w:rPr>
          <w:rFonts w:ascii="Courier New" w:hAnsi="Courier New" w:cs="Courier New"/>
          <w:sz w:val="24"/>
          <w:szCs w:val="24"/>
        </w:rPr>
        <w:t>e</w:t>
      </w:r>
      <w:r w:rsidR="00220961">
        <w:rPr>
          <w:rFonts w:ascii="Courier New" w:hAnsi="Courier New" w:cs="Courier New"/>
          <w:sz w:val="24"/>
          <w:szCs w:val="24"/>
        </w:rPr>
        <w:t xml:space="preserve">nle </w:t>
      </w:r>
      <w:r w:rsidR="00C43306">
        <w:rPr>
          <w:rFonts w:ascii="Courier New" w:hAnsi="Courier New" w:cs="Courier New"/>
          <w:sz w:val="24"/>
          <w:szCs w:val="24"/>
        </w:rPr>
        <w:t xml:space="preserve">Davacının </w:t>
      </w:r>
      <w:r w:rsidR="00220961">
        <w:rPr>
          <w:rFonts w:ascii="Courier New" w:hAnsi="Courier New" w:cs="Courier New"/>
          <w:sz w:val="24"/>
          <w:szCs w:val="24"/>
        </w:rPr>
        <w:t xml:space="preserve">herhangi bir </w:t>
      </w:r>
      <w:r w:rsidR="001C71D4">
        <w:rPr>
          <w:rFonts w:ascii="Courier New" w:hAnsi="Courier New" w:cs="Courier New"/>
          <w:sz w:val="24"/>
          <w:szCs w:val="24"/>
        </w:rPr>
        <w:t>hususu</w:t>
      </w:r>
      <w:r w:rsidR="00220961">
        <w:rPr>
          <w:rFonts w:ascii="Courier New" w:hAnsi="Courier New" w:cs="Courier New"/>
          <w:sz w:val="24"/>
          <w:szCs w:val="24"/>
        </w:rPr>
        <w:t xml:space="preserve"> ispat etmesi gerekmezdi</w:t>
      </w:r>
      <w:r w:rsidR="00C43306">
        <w:rPr>
          <w:rFonts w:ascii="Courier New" w:hAnsi="Courier New" w:cs="Courier New"/>
          <w:sz w:val="24"/>
          <w:szCs w:val="24"/>
        </w:rPr>
        <w:t>"</w:t>
      </w:r>
      <w:r w:rsidR="00220961">
        <w:rPr>
          <w:rFonts w:ascii="Courier New" w:hAnsi="Courier New" w:cs="Courier New"/>
          <w:sz w:val="24"/>
          <w:szCs w:val="24"/>
        </w:rPr>
        <w:t xml:space="preserve"> bulgusu hatalıdır. </w:t>
      </w:r>
      <w:proofErr w:type="spellStart"/>
      <w:r w:rsidR="00220961">
        <w:rPr>
          <w:rFonts w:ascii="Courier New" w:hAnsi="Courier New" w:cs="Courier New"/>
          <w:sz w:val="24"/>
          <w:szCs w:val="24"/>
        </w:rPr>
        <w:t>Özhan</w:t>
      </w:r>
      <w:proofErr w:type="spellEnd"/>
      <w:r w:rsidR="00220961">
        <w:rPr>
          <w:rFonts w:ascii="Courier New" w:hAnsi="Courier New" w:cs="Courier New"/>
          <w:sz w:val="24"/>
          <w:szCs w:val="24"/>
        </w:rPr>
        <w:t xml:space="preserve"> </w:t>
      </w:r>
      <w:proofErr w:type="spellStart"/>
      <w:r w:rsidR="00220961">
        <w:rPr>
          <w:rFonts w:ascii="Courier New" w:hAnsi="Courier New" w:cs="Courier New"/>
          <w:sz w:val="24"/>
          <w:szCs w:val="24"/>
        </w:rPr>
        <w:t>Güze</w:t>
      </w:r>
      <w:r w:rsidR="001C71D4">
        <w:rPr>
          <w:rFonts w:ascii="Courier New" w:hAnsi="Courier New" w:cs="Courier New"/>
          <w:sz w:val="24"/>
          <w:szCs w:val="24"/>
        </w:rPr>
        <w:t>l</w:t>
      </w:r>
      <w:r w:rsidR="00220961">
        <w:rPr>
          <w:rFonts w:ascii="Courier New" w:hAnsi="Courier New" w:cs="Courier New"/>
          <w:sz w:val="24"/>
          <w:szCs w:val="24"/>
        </w:rPr>
        <w:t>oğlu</w:t>
      </w:r>
      <w:proofErr w:type="spellEnd"/>
      <w:r w:rsidR="00220961">
        <w:rPr>
          <w:rFonts w:ascii="Courier New" w:hAnsi="Courier New" w:cs="Courier New"/>
          <w:sz w:val="24"/>
          <w:szCs w:val="24"/>
        </w:rPr>
        <w:t xml:space="preserve"> ile </w:t>
      </w:r>
      <w:proofErr w:type="spellStart"/>
      <w:r w:rsidR="00220961">
        <w:rPr>
          <w:rFonts w:ascii="Courier New" w:hAnsi="Courier New" w:cs="Courier New"/>
          <w:sz w:val="24"/>
          <w:szCs w:val="24"/>
        </w:rPr>
        <w:t>Özsan</w:t>
      </w:r>
      <w:proofErr w:type="spellEnd"/>
      <w:r w:rsidR="00220961">
        <w:rPr>
          <w:rFonts w:ascii="Courier New" w:hAnsi="Courier New" w:cs="Courier New"/>
          <w:sz w:val="24"/>
          <w:szCs w:val="24"/>
        </w:rPr>
        <w:t xml:space="preserve"> </w:t>
      </w:r>
      <w:proofErr w:type="spellStart"/>
      <w:r w:rsidR="00220961">
        <w:rPr>
          <w:rFonts w:ascii="Courier New" w:hAnsi="Courier New" w:cs="Courier New"/>
          <w:sz w:val="24"/>
          <w:szCs w:val="24"/>
        </w:rPr>
        <w:t>Güzeloğlu</w:t>
      </w:r>
      <w:r w:rsidR="001C71D4">
        <w:rPr>
          <w:rFonts w:ascii="Courier New" w:hAnsi="Courier New" w:cs="Courier New"/>
          <w:sz w:val="24"/>
          <w:szCs w:val="24"/>
        </w:rPr>
        <w:t>'</w:t>
      </w:r>
      <w:r w:rsidR="00220961">
        <w:rPr>
          <w:rFonts w:ascii="Courier New" w:hAnsi="Courier New" w:cs="Courier New"/>
          <w:sz w:val="24"/>
          <w:szCs w:val="24"/>
        </w:rPr>
        <w:t>nun</w:t>
      </w:r>
      <w:proofErr w:type="spellEnd"/>
      <w:r w:rsidR="00220961">
        <w:rPr>
          <w:rFonts w:ascii="Courier New" w:hAnsi="Courier New" w:cs="Courier New"/>
          <w:sz w:val="24"/>
          <w:szCs w:val="24"/>
        </w:rPr>
        <w:t xml:space="preserve"> ayn</w:t>
      </w:r>
      <w:r w:rsidR="009C21A1">
        <w:rPr>
          <w:rFonts w:ascii="Courier New" w:hAnsi="Courier New" w:cs="Courier New"/>
          <w:sz w:val="24"/>
          <w:szCs w:val="24"/>
        </w:rPr>
        <w:t>ı</w:t>
      </w:r>
      <w:r w:rsidR="00220961">
        <w:rPr>
          <w:rFonts w:ascii="Courier New" w:hAnsi="Courier New" w:cs="Courier New"/>
          <w:sz w:val="24"/>
          <w:szCs w:val="24"/>
        </w:rPr>
        <w:t xml:space="preserve"> şahısl</w:t>
      </w:r>
      <w:r w:rsidR="001C71D4">
        <w:rPr>
          <w:rFonts w:ascii="Courier New" w:hAnsi="Courier New" w:cs="Courier New"/>
          <w:sz w:val="24"/>
          <w:szCs w:val="24"/>
        </w:rPr>
        <w:t>ar</w:t>
      </w:r>
      <w:r w:rsidR="00220961">
        <w:rPr>
          <w:rFonts w:ascii="Courier New" w:hAnsi="Courier New" w:cs="Courier New"/>
          <w:sz w:val="24"/>
          <w:szCs w:val="24"/>
        </w:rPr>
        <w:t xml:space="preserve"> olduğunu gösteren herhangi bir emare mahkeme huzurunda yoktur. </w:t>
      </w:r>
      <w:r w:rsidR="007B1723">
        <w:rPr>
          <w:rFonts w:ascii="Courier New" w:hAnsi="Courier New" w:cs="Courier New"/>
          <w:sz w:val="24"/>
          <w:szCs w:val="24"/>
        </w:rPr>
        <w:t>Bu nede</w:t>
      </w:r>
      <w:r w:rsidR="001C71D4">
        <w:rPr>
          <w:rFonts w:ascii="Courier New" w:hAnsi="Courier New" w:cs="Courier New"/>
          <w:sz w:val="24"/>
          <w:szCs w:val="24"/>
        </w:rPr>
        <w:t>n</w:t>
      </w:r>
      <w:r w:rsidR="007B1723">
        <w:rPr>
          <w:rFonts w:ascii="Courier New" w:hAnsi="Courier New" w:cs="Courier New"/>
          <w:sz w:val="24"/>
          <w:szCs w:val="24"/>
        </w:rPr>
        <w:t>lerle</w:t>
      </w:r>
      <w:r w:rsidR="00C43306">
        <w:rPr>
          <w:rFonts w:ascii="Courier New" w:hAnsi="Courier New" w:cs="Courier New"/>
          <w:sz w:val="24"/>
          <w:szCs w:val="24"/>
        </w:rPr>
        <w:t>,</w:t>
      </w:r>
      <w:r w:rsidR="007B1723">
        <w:rPr>
          <w:rFonts w:ascii="Courier New" w:hAnsi="Courier New" w:cs="Courier New"/>
          <w:sz w:val="24"/>
          <w:szCs w:val="24"/>
        </w:rPr>
        <w:t xml:space="preserve"> Davacının ispat külfetini yerine get</w:t>
      </w:r>
      <w:r w:rsidR="001C71D4">
        <w:rPr>
          <w:rFonts w:ascii="Courier New" w:hAnsi="Courier New" w:cs="Courier New"/>
          <w:sz w:val="24"/>
          <w:szCs w:val="24"/>
        </w:rPr>
        <w:t>i</w:t>
      </w:r>
      <w:r w:rsidR="007B1723">
        <w:rPr>
          <w:rFonts w:ascii="Courier New" w:hAnsi="Courier New" w:cs="Courier New"/>
          <w:sz w:val="24"/>
          <w:szCs w:val="24"/>
        </w:rPr>
        <w:t xml:space="preserve">remediği cihetle istidanın iptaline emir vermekle Alt Mahkeme hatalı bir karar vermiş değildir. </w:t>
      </w:r>
    </w:p>
    <w:p w:rsidR="007B1723" w:rsidRDefault="007B1723" w:rsidP="001E2726">
      <w:pPr>
        <w:spacing w:after="0" w:line="360" w:lineRule="auto"/>
        <w:contextualSpacing/>
        <w:rPr>
          <w:rFonts w:ascii="Courier New" w:hAnsi="Courier New" w:cs="Courier New"/>
          <w:sz w:val="24"/>
          <w:szCs w:val="24"/>
        </w:rPr>
      </w:pPr>
    </w:p>
    <w:p w:rsidR="003620E7" w:rsidRDefault="00F70493" w:rsidP="001E2726">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AC4B2A">
        <w:rPr>
          <w:rFonts w:ascii="Courier New" w:hAnsi="Courier New" w:cs="Courier New"/>
          <w:sz w:val="24"/>
          <w:szCs w:val="24"/>
        </w:rPr>
        <w:tab/>
      </w:r>
      <w:r w:rsidR="007B1723">
        <w:rPr>
          <w:rFonts w:ascii="Courier New" w:hAnsi="Courier New" w:cs="Courier New"/>
          <w:sz w:val="24"/>
          <w:szCs w:val="24"/>
        </w:rPr>
        <w:t xml:space="preserve">Tebliğde usulsüzlük değil hükümsüzlük bulunmaktadır. Hükümsüzlük olduğundan </w:t>
      </w:r>
      <w:r w:rsidR="001C71D4">
        <w:rPr>
          <w:rFonts w:ascii="Courier New" w:hAnsi="Courier New" w:cs="Courier New"/>
          <w:sz w:val="24"/>
          <w:szCs w:val="24"/>
        </w:rPr>
        <w:t xml:space="preserve">davanın ve celpnamenin </w:t>
      </w:r>
      <w:r w:rsidR="007B1723">
        <w:rPr>
          <w:rFonts w:ascii="Courier New" w:hAnsi="Courier New" w:cs="Courier New"/>
          <w:sz w:val="24"/>
          <w:szCs w:val="24"/>
        </w:rPr>
        <w:t xml:space="preserve">iptalinde hata yoktur. </w:t>
      </w:r>
    </w:p>
    <w:p w:rsidR="007B1723" w:rsidRDefault="007B1723" w:rsidP="001E2726">
      <w:pPr>
        <w:spacing w:after="0" w:line="360" w:lineRule="auto"/>
        <w:contextualSpacing/>
        <w:rPr>
          <w:rFonts w:ascii="Courier New" w:hAnsi="Courier New" w:cs="Courier New"/>
          <w:sz w:val="24"/>
          <w:szCs w:val="24"/>
        </w:rPr>
      </w:pPr>
    </w:p>
    <w:p w:rsidR="007B1723" w:rsidRDefault="007B1723"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Dava sebebi ile ilgili hiçbir iddia yapılmadığı argümanına gelince</w:t>
      </w:r>
      <w:r w:rsidR="00585A3D">
        <w:rPr>
          <w:rFonts w:ascii="Courier New" w:hAnsi="Courier New" w:cs="Courier New"/>
          <w:sz w:val="24"/>
          <w:szCs w:val="24"/>
        </w:rPr>
        <w:t>;</w:t>
      </w:r>
      <w:r>
        <w:rPr>
          <w:rFonts w:ascii="Courier New" w:hAnsi="Courier New" w:cs="Courier New"/>
          <w:sz w:val="24"/>
          <w:szCs w:val="24"/>
        </w:rPr>
        <w:t xml:space="preserve"> bu argümanlar davanın müdafaa aşamasında ileri sürülebilecek iddialar</w:t>
      </w:r>
      <w:r w:rsidR="00585A3D">
        <w:rPr>
          <w:rFonts w:ascii="Courier New" w:hAnsi="Courier New" w:cs="Courier New"/>
          <w:sz w:val="24"/>
          <w:szCs w:val="24"/>
        </w:rPr>
        <w:t xml:space="preserve"> olup</w:t>
      </w:r>
      <w:r>
        <w:rPr>
          <w:rFonts w:ascii="Courier New" w:hAnsi="Courier New" w:cs="Courier New"/>
          <w:sz w:val="24"/>
          <w:szCs w:val="24"/>
        </w:rPr>
        <w:t xml:space="preserve"> bu safhada </w:t>
      </w:r>
      <w:r w:rsidR="00585A3D">
        <w:rPr>
          <w:rFonts w:ascii="Courier New" w:hAnsi="Courier New" w:cs="Courier New"/>
          <w:sz w:val="24"/>
          <w:szCs w:val="24"/>
        </w:rPr>
        <w:t xml:space="preserve">ortaya konmalarına </w:t>
      </w:r>
      <w:r>
        <w:rPr>
          <w:rFonts w:ascii="Courier New" w:hAnsi="Courier New" w:cs="Courier New"/>
          <w:sz w:val="24"/>
          <w:szCs w:val="24"/>
        </w:rPr>
        <w:t xml:space="preserve"> gerek yoktur. </w:t>
      </w:r>
    </w:p>
    <w:p w:rsidR="007B1723" w:rsidRDefault="007B1723" w:rsidP="001E2726">
      <w:pPr>
        <w:spacing w:after="0" w:line="360" w:lineRule="auto"/>
        <w:contextualSpacing/>
        <w:rPr>
          <w:rFonts w:ascii="Courier New" w:hAnsi="Courier New" w:cs="Courier New"/>
          <w:sz w:val="24"/>
          <w:szCs w:val="24"/>
        </w:rPr>
      </w:pPr>
    </w:p>
    <w:p w:rsidR="007B1723" w:rsidRPr="005F4A40" w:rsidRDefault="007B1723" w:rsidP="001E2726">
      <w:pPr>
        <w:spacing w:after="0" w:line="360" w:lineRule="auto"/>
        <w:contextualSpacing/>
        <w:rPr>
          <w:rFonts w:ascii="Courier New" w:hAnsi="Courier New" w:cs="Courier New"/>
          <w:sz w:val="24"/>
          <w:szCs w:val="24"/>
        </w:rPr>
      </w:pPr>
      <w:r>
        <w:rPr>
          <w:rFonts w:ascii="Courier New" w:hAnsi="Courier New" w:cs="Courier New"/>
          <w:sz w:val="24"/>
          <w:szCs w:val="24"/>
        </w:rPr>
        <w:tab/>
        <w:t>Tüm belirtilenler ışığında Alt Mahkeme istida uyarınca emir vermekle hata yapmadı</w:t>
      </w:r>
      <w:r w:rsidR="00585A3D">
        <w:rPr>
          <w:rFonts w:ascii="Courier New" w:hAnsi="Courier New" w:cs="Courier New"/>
          <w:sz w:val="24"/>
          <w:szCs w:val="24"/>
        </w:rPr>
        <w:t xml:space="preserve">ğından </w:t>
      </w:r>
      <w:r w:rsidR="00745FF6">
        <w:rPr>
          <w:rFonts w:ascii="Courier New" w:hAnsi="Courier New" w:cs="Courier New"/>
          <w:sz w:val="24"/>
          <w:szCs w:val="24"/>
        </w:rPr>
        <w:t>istinafın reddedilmesi gerekmektedir</w:t>
      </w:r>
      <w:r>
        <w:rPr>
          <w:rFonts w:ascii="Courier New" w:hAnsi="Courier New" w:cs="Courier New"/>
          <w:sz w:val="24"/>
          <w:szCs w:val="24"/>
        </w:rPr>
        <w:t xml:space="preserve">. </w:t>
      </w:r>
    </w:p>
    <w:p w:rsidR="001E2726" w:rsidRPr="00B369F3" w:rsidRDefault="001E2726" w:rsidP="001E2726">
      <w:pPr>
        <w:spacing w:after="0" w:line="360" w:lineRule="auto"/>
        <w:contextualSpacing/>
        <w:rPr>
          <w:rFonts w:ascii="Courier New" w:hAnsi="Courier New" w:cs="Courier New"/>
          <w:b/>
          <w:sz w:val="24"/>
          <w:szCs w:val="24"/>
        </w:rPr>
      </w:pPr>
      <w:r>
        <w:rPr>
          <w:rFonts w:ascii="Courier New" w:hAnsi="Courier New" w:cs="Courier New"/>
          <w:b/>
          <w:sz w:val="24"/>
          <w:szCs w:val="24"/>
        </w:rPr>
        <w:tab/>
      </w:r>
    </w:p>
    <w:p w:rsidR="00AC4B2A" w:rsidRDefault="00AC4B2A" w:rsidP="001E2726">
      <w:pPr>
        <w:spacing w:after="0" w:line="360" w:lineRule="auto"/>
        <w:contextualSpacing/>
        <w:rPr>
          <w:rFonts w:ascii="Courier New" w:hAnsi="Courier New" w:cs="Courier New"/>
          <w:b/>
          <w:sz w:val="24"/>
          <w:szCs w:val="24"/>
          <w:u w:val="single"/>
        </w:rPr>
      </w:pPr>
    </w:p>
    <w:p w:rsidR="00AC4B2A" w:rsidRDefault="00AC4B2A" w:rsidP="001E2726">
      <w:pPr>
        <w:spacing w:after="0" w:line="360" w:lineRule="auto"/>
        <w:contextualSpacing/>
        <w:rPr>
          <w:rFonts w:ascii="Courier New" w:hAnsi="Courier New" w:cs="Courier New"/>
          <w:b/>
          <w:sz w:val="24"/>
          <w:szCs w:val="24"/>
          <w:u w:val="single"/>
        </w:rPr>
      </w:pPr>
    </w:p>
    <w:p w:rsidR="001E2726" w:rsidRPr="00B369F3" w:rsidRDefault="001E2726" w:rsidP="001E2726">
      <w:pPr>
        <w:spacing w:after="0" w:line="360" w:lineRule="auto"/>
        <w:contextualSpacing/>
        <w:rPr>
          <w:rFonts w:ascii="Courier New" w:hAnsi="Courier New" w:cs="Courier New"/>
          <w:b/>
          <w:sz w:val="24"/>
          <w:szCs w:val="24"/>
          <w:u w:val="single"/>
        </w:rPr>
      </w:pPr>
      <w:r w:rsidRPr="00B369F3">
        <w:rPr>
          <w:rFonts w:ascii="Courier New" w:hAnsi="Courier New" w:cs="Courier New"/>
          <w:b/>
          <w:sz w:val="24"/>
          <w:szCs w:val="24"/>
          <w:u w:val="single"/>
        </w:rPr>
        <w:lastRenderedPageBreak/>
        <w:t>İNCELEME</w:t>
      </w:r>
    </w:p>
    <w:p w:rsidR="001E2726" w:rsidRDefault="001E2726" w:rsidP="001E2726">
      <w:pPr>
        <w:spacing w:after="0" w:line="240" w:lineRule="auto"/>
        <w:contextualSpacing/>
        <w:rPr>
          <w:rFonts w:ascii="Courier New" w:hAnsi="Courier New" w:cs="Courier New"/>
          <w:sz w:val="24"/>
          <w:szCs w:val="24"/>
        </w:rPr>
      </w:pPr>
    </w:p>
    <w:p w:rsidR="001E2726" w:rsidRDefault="001E2726" w:rsidP="001E2726">
      <w:pPr>
        <w:spacing w:after="0" w:line="240" w:lineRule="auto"/>
        <w:contextualSpacing/>
        <w:rPr>
          <w:rFonts w:ascii="Courier New" w:hAnsi="Courier New" w:cs="Courier New"/>
          <w:sz w:val="24"/>
          <w:szCs w:val="24"/>
        </w:rPr>
      </w:pPr>
    </w:p>
    <w:p w:rsidR="00745FF6" w:rsidRDefault="00745FF6" w:rsidP="00745FF6">
      <w:pPr>
        <w:spacing w:after="0" w:line="360" w:lineRule="auto"/>
        <w:contextualSpacing/>
        <w:rPr>
          <w:rFonts w:ascii="Courier New" w:hAnsi="Courier New" w:cs="Courier New"/>
          <w:sz w:val="24"/>
          <w:szCs w:val="24"/>
        </w:rPr>
      </w:pPr>
      <w:r>
        <w:rPr>
          <w:rFonts w:ascii="Courier New" w:hAnsi="Courier New" w:cs="Courier New"/>
          <w:sz w:val="24"/>
          <w:szCs w:val="24"/>
        </w:rPr>
        <w:tab/>
        <w:t>Bu istinafın temelinde ileri sürülen hukuki argümanları belirlediğimizde</w:t>
      </w:r>
      <w:r w:rsidR="00585A3D">
        <w:rPr>
          <w:rFonts w:ascii="Courier New" w:hAnsi="Courier New" w:cs="Courier New"/>
          <w:sz w:val="24"/>
          <w:szCs w:val="24"/>
        </w:rPr>
        <w:t>,</w:t>
      </w:r>
      <w:r>
        <w:rPr>
          <w:rFonts w:ascii="Courier New" w:hAnsi="Courier New" w:cs="Courier New"/>
          <w:sz w:val="24"/>
          <w:szCs w:val="24"/>
        </w:rPr>
        <w:t xml:space="preserve"> cevaplanması gereken aşağıdaki sorular karşımıza çıkmaktadır</w:t>
      </w:r>
      <w:r w:rsidR="001C71D4">
        <w:rPr>
          <w:rFonts w:ascii="Courier New" w:hAnsi="Courier New" w:cs="Courier New"/>
          <w:sz w:val="24"/>
          <w:szCs w:val="24"/>
        </w:rPr>
        <w:t>:</w:t>
      </w:r>
    </w:p>
    <w:p w:rsidR="00745FF6" w:rsidRDefault="001C71D4" w:rsidP="00745FF6">
      <w:pPr>
        <w:pStyle w:val="ListeParagraf"/>
        <w:numPr>
          <w:ilvl w:val="0"/>
          <w:numId w:val="5"/>
        </w:numPr>
        <w:spacing w:after="0" w:afterAutospacing="0" w:line="360" w:lineRule="auto"/>
        <w:contextualSpacing/>
        <w:rPr>
          <w:rFonts w:ascii="Courier New" w:hAnsi="Courier New" w:cs="Courier New"/>
        </w:rPr>
      </w:pPr>
      <w:r>
        <w:rPr>
          <w:rFonts w:ascii="Courier New" w:hAnsi="Courier New" w:cs="Courier New"/>
        </w:rPr>
        <w:t>T</w:t>
      </w:r>
      <w:r w:rsidR="00745FF6">
        <w:rPr>
          <w:rFonts w:ascii="Courier New" w:hAnsi="Courier New" w:cs="Courier New"/>
        </w:rPr>
        <w:t>arafların ve mahkemenin yaptığı beyanlar göz</w:t>
      </w:r>
      <w:r w:rsidR="00585A3D">
        <w:rPr>
          <w:rFonts w:ascii="Courier New" w:hAnsi="Courier New" w:cs="Courier New"/>
        </w:rPr>
        <w:t xml:space="preserve"> </w:t>
      </w:r>
      <w:r w:rsidR="00745FF6">
        <w:rPr>
          <w:rFonts w:ascii="Courier New" w:hAnsi="Courier New" w:cs="Courier New"/>
        </w:rPr>
        <w:t>önünde tutulduğunda istida</w:t>
      </w:r>
      <w:r>
        <w:rPr>
          <w:rFonts w:ascii="Courier New" w:hAnsi="Courier New" w:cs="Courier New"/>
        </w:rPr>
        <w:t>n</w:t>
      </w:r>
      <w:r w:rsidR="00745FF6">
        <w:rPr>
          <w:rFonts w:ascii="Courier New" w:hAnsi="Courier New" w:cs="Courier New"/>
        </w:rPr>
        <w:t>ı</w:t>
      </w:r>
      <w:r>
        <w:rPr>
          <w:rFonts w:ascii="Courier New" w:hAnsi="Courier New" w:cs="Courier New"/>
        </w:rPr>
        <w:t>n</w:t>
      </w:r>
      <w:r w:rsidR="00745FF6">
        <w:rPr>
          <w:rFonts w:ascii="Courier New" w:hAnsi="Courier New" w:cs="Courier New"/>
        </w:rPr>
        <w:t xml:space="preserve"> ispat ed</w:t>
      </w:r>
      <w:r>
        <w:rPr>
          <w:rFonts w:ascii="Courier New" w:hAnsi="Courier New" w:cs="Courier New"/>
        </w:rPr>
        <w:t>ile</w:t>
      </w:r>
      <w:r w:rsidR="00745FF6">
        <w:rPr>
          <w:rFonts w:ascii="Courier New" w:hAnsi="Courier New" w:cs="Courier New"/>
        </w:rPr>
        <w:t xml:space="preserve">bilmesi için </w:t>
      </w:r>
      <w:r>
        <w:rPr>
          <w:rFonts w:ascii="Courier New" w:hAnsi="Courier New" w:cs="Courier New"/>
        </w:rPr>
        <w:t xml:space="preserve">tarafların </w:t>
      </w:r>
      <w:r w:rsidR="00745FF6">
        <w:rPr>
          <w:rFonts w:ascii="Courier New" w:hAnsi="Courier New" w:cs="Courier New"/>
        </w:rPr>
        <w:t>şahadet sunması gerekli</w:t>
      </w:r>
      <w:r w:rsidR="00585A3D">
        <w:rPr>
          <w:rFonts w:ascii="Courier New" w:hAnsi="Courier New" w:cs="Courier New"/>
        </w:rPr>
        <w:t xml:space="preserve"> </w:t>
      </w:r>
      <w:r w:rsidR="00745FF6">
        <w:rPr>
          <w:rFonts w:ascii="Courier New" w:hAnsi="Courier New" w:cs="Courier New"/>
        </w:rPr>
        <w:t>miydi</w:t>
      </w:r>
      <w:r>
        <w:rPr>
          <w:rFonts w:ascii="Courier New" w:hAnsi="Courier New" w:cs="Courier New"/>
        </w:rPr>
        <w:t xml:space="preserve"> ve yükümlülükleri nedir?</w:t>
      </w:r>
      <w:r w:rsidR="00745FF6">
        <w:rPr>
          <w:rFonts w:ascii="Courier New" w:hAnsi="Courier New" w:cs="Courier New"/>
        </w:rPr>
        <w:t xml:space="preserve"> </w:t>
      </w:r>
    </w:p>
    <w:p w:rsidR="004E787F" w:rsidRDefault="00745FF6" w:rsidP="00745FF6">
      <w:pPr>
        <w:pStyle w:val="ListeParagraf"/>
        <w:numPr>
          <w:ilvl w:val="0"/>
          <w:numId w:val="5"/>
        </w:numPr>
        <w:spacing w:line="360" w:lineRule="auto"/>
        <w:ind w:left="1060" w:hanging="357"/>
        <w:contextualSpacing/>
        <w:rPr>
          <w:rFonts w:ascii="Courier New" w:hAnsi="Courier New" w:cs="Courier New"/>
        </w:rPr>
      </w:pPr>
      <w:r>
        <w:rPr>
          <w:rFonts w:ascii="Courier New" w:hAnsi="Courier New" w:cs="Courier New"/>
        </w:rPr>
        <w:t xml:space="preserve">Bu hata </w:t>
      </w:r>
      <w:r w:rsidR="00585A3D">
        <w:rPr>
          <w:rFonts w:ascii="Courier New" w:hAnsi="Courier New" w:cs="Courier New"/>
        </w:rPr>
        <w:t>"</w:t>
      </w:r>
      <w:proofErr w:type="spellStart"/>
      <w:r>
        <w:rPr>
          <w:rFonts w:ascii="Courier New" w:hAnsi="Courier New" w:cs="Courier New"/>
        </w:rPr>
        <w:t>clerical</w:t>
      </w:r>
      <w:proofErr w:type="spellEnd"/>
      <w:r>
        <w:rPr>
          <w:rFonts w:ascii="Courier New" w:hAnsi="Courier New" w:cs="Courier New"/>
        </w:rPr>
        <w:t xml:space="preserve"> </w:t>
      </w:r>
      <w:proofErr w:type="spellStart"/>
      <w:r>
        <w:rPr>
          <w:rFonts w:ascii="Courier New" w:hAnsi="Courier New" w:cs="Courier New"/>
        </w:rPr>
        <w:t>mistake</w:t>
      </w:r>
      <w:proofErr w:type="spellEnd"/>
      <w:r w:rsidR="00585A3D">
        <w:rPr>
          <w:rFonts w:ascii="Courier New" w:hAnsi="Courier New" w:cs="Courier New"/>
        </w:rPr>
        <w:t>"</w:t>
      </w:r>
      <w:r>
        <w:rPr>
          <w:rFonts w:ascii="Courier New" w:hAnsi="Courier New" w:cs="Courier New"/>
        </w:rPr>
        <w:t xml:space="preserve"> olarak kabul edilebilir</w:t>
      </w:r>
      <w:r w:rsidR="00585A3D">
        <w:rPr>
          <w:rFonts w:ascii="Courier New" w:hAnsi="Courier New" w:cs="Courier New"/>
        </w:rPr>
        <w:t xml:space="preserve"> </w:t>
      </w:r>
      <w:r>
        <w:rPr>
          <w:rFonts w:ascii="Courier New" w:hAnsi="Courier New" w:cs="Courier New"/>
        </w:rPr>
        <w:t>mi</w:t>
      </w:r>
      <w:r w:rsidR="00585A3D">
        <w:rPr>
          <w:rFonts w:ascii="Courier New" w:hAnsi="Courier New" w:cs="Courier New"/>
        </w:rPr>
        <w:t>?</w:t>
      </w:r>
    </w:p>
    <w:p w:rsidR="004E787F" w:rsidRDefault="004E787F" w:rsidP="004E787F">
      <w:pPr>
        <w:pStyle w:val="ListeParagraf"/>
        <w:numPr>
          <w:ilvl w:val="0"/>
          <w:numId w:val="5"/>
        </w:numPr>
        <w:spacing w:line="360" w:lineRule="auto"/>
        <w:ind w:left="1060" w:hanging="357"/>
        <w:contextualSpacing/>
        <w:rPr>
          <w:rFonts w:ascii="Courier New" w:hAnsi="Courier New" w:cs="Courier New"/>
        </w:rPr>
      </w:pPr>
      <w:r>
        <w:rPr>
          <w:rFonts w:ascii="Courier New" w:hAnsi="Courier New" w:cs="Courier New"/>
        </w:rPr>
        <w:t xml:space="preserve">Oluşan hatanın neticesi hükümsüzlük mü doğurmalıdır yoksa usulsüzlük olarak </w:t>
      </w:r>
      <w:r w:rsidR="00585A3D">
        <w:rPr>
          <w:rFonts w:ascii="Courier New" w:hAnsi="Courier New" w:cs="Courier New"/>
        </w:rPr>
        <w:t xml:space="preserve">mı </w:t>
      </w:r>
      <w:r>
        <w:rPr>
          <w:rFonts w:ascii="Courier New" w:hAnsi="Courier New" w:cs="Courier New"/>
        </w:rPr>
        <w:t>kabul edilmelidir</w:t>
      </w:r>
      <w:r w:rsidR="00585A3D">
        <w:rPr>
          <w:rFonts w:ascii="Courier New" w:hAnsi="Courier New" w:cs="Courier New"/>
        </w:rPr>
        <w:t>?</w:t>
      </w:r>
      <w:r>
        <w:rPr>
          <w:rFonts w:ascii="Courier New" w:hAnsi="Courier New" w:cs="Courier New"/>
        </w:rPr>
        <w:t xml:space="preserve"> </w:t>
      </w:r>
    </w:p>
    <w:p w:rsidR="00745FF6" w:rsidRDefault="001C71D4" w:rsidP="00745FF6">
      <w:pPr>
        <w:spacing w:line="360" w:lineRule="auto"/>
        <w:ind w:left="703"/>
        <w:contextualSpacing/>
        <w:rPr>
          <w:rFonts w:ascii="Courier New" w:hAnsi="Courier New" w:cs="Courier New"/>
          <w:sz w:val="24"/>
          <w:szCs w:val="24"/>
        </w:rPr>
      </w:pPr>
      <w:r>
        <w:rPr>
          <w:rFonts w:ascii="Courier New" w:hAnsi="Courier New" w:cs="Courier New"/>
          <w:sz w:val="24"/>
          <w:szCs w:val="24"/>
        </w:rPr>
        <w:t xml:space="preserve">Belirtilenleri yeri geldikçe aşağıda inceleyeceğiz. </w:t>
      </w:r>
    </w:p>
    <w:p w:rsidR="001C71D4" w:rsidRDefault="001C71D4" w:rsidP="00745FF6">
      <w:pPr>
        <w:spacing w:line="360" w:lineRule="auto"/>
        <w:ind w:left="703"/>
        <w:contextualSpacing/>
        <w:rPr>
          <w:rFonts w:ascii="Courier New" w:hAnsi="Courier New" w:cs="Courier New"/>
          <w:sz w:val="24"/>
          <w:szCs w:val="24"/>
        </w:rPr>
      </w:pPr>
    </w:p>
    <w:p w:rsidR="00CD7AA6" w:rsidRDefault="00745FF6" w:rsidP="00CD7AA6">
      <w:pPr>
        <w:spacing w:line="360" w:lineRule="auto"/>
        <w:ind w:firstLine="703"/>
        <w:contextualSpacing/>
        <w:rPr>
          <w:rFonts w:ascii="Courier New" w:hAnsi="Courier New" w:cs="Courier New"/>
          <w:sz w:val="24"/>
          <w:szCs w:val="24"/>
        </w:rPr>
      </w:pPr>
      <w:r>
        <w:rPr>
          <w:rFonts w:ascii="Courier New" w:hAnsi="Courier New" w:cs="Courier New"/>
          <w:sz w:val="24"/>
          <w:szCs w:val="24"/>
        </w:rPr>
        <w:t xml:space="preserve">Davalı </w:t>
      </w:r>
      <w:r w:rsidR="00CD7AA6">
        <w:rPr>
          <w:rFonts w:ascii="Courier New" w:hAnsi="Courier New" w:cs="Courier New"/>
          <w:sz w:val="24"/>
          <w:szCs w:val="24"/>
        </w:rPr>
        <w:t>protestolu is</w:t>
      </w:r>
      <w:r w:rsidR="00585A3D">
        <w:rPr>
          <w:rFonts w:ascii="Courier New" w:hAnsi="Courier New" w:cs="Courier New"/>
          <w:sz w:val="24"/>
          <w:szCs w:val="24"/>
        </w:rPr>
        <w:t>p</w:t>
      </w:r>
      <w:r w:rsidR="00CD7AA6">
        <w:rPr>
          <w:rFonts w:ascii="Courier New" w:hAnsi="Courier New" w:cs="Courier New"/>
          <w:sz w:val="24"/>
          <w:szCs w:val="24"/>
        </w:rPr>
        <w:t>at-ı v</w:t>
      </w:r>
      <w:r w:rsidR="00585A3D">
        <w:rPr>
          <w:rFonts w:ascii="Courier New" w:hAnsi="Courier New" w:cs="Courier New"/>
          <w:sz w:val="24"/>
          <w:szCs w:val="24"/>
        </w:rPr>
        <w:t>ü</w:t>
      </w:r>
      <w:r w:rsidR="00CD7AA6">
        <w:rPr>
          <w:rFonts w:ascii="Courier New" w:hAnsi="Courier New" w:cs="Courier New"/>
          <w:sz w:val="24"/>
          <w:szCs w:val="24"/>
        </w:rPr>
        <w:t xml:space="preserve">cut istidası altında emir aldıktan sonra celpnamenin iptali için istida dosyalamış, istidanın ekinde ise Davalı, </w:t>
      </w:r>
      <w:r w:rsidR="001C71D4">
        <w:rPr>
          <w:rFonts w:ascii="Courier New" w:hAnsi="Courier New" w:cs="Courier New"/>
          <w:sz w:val="24"/>
          <w:szCs w:val="24"/>
        </w:rPr>
        <w:t>u</w:t>
      </w:r>
      <w:r w:rsidR="00CD7AA6">
        <w:rPr>
          <w:rFonts w:ascii="Courier New" w:hAnsi="Courier New" w:cs="Courier New"/>
          <w:sz w:val="24"/>
          <w:szCs w:val="24"/>
        </w:rPr>
        <w:t xml:space="preserve">nvanda belirtilen kişinin kendisi olmadığını, hatalı olarak kendisine tebliğ yapıldığını, davanın kendisine tebliğ edilmemesi </w:t>
      </w:r>
      <w:r w:rsidR="00585A3D">
        <w:rPr>
          <w:rFonts w:ascii="Courier New" w:hAnsi="Courier New" w:cs="Courier New"/>
          <w:sz w:val="24"/>
          <w:szCs w:val="24"/>
        </w:rPr>
        <w:t xml:space="preserve">ve </w:t>
      </w:r>
      <w:r w:rsidR="00CD7AA6">
        <w:rPr>
          <w:rFonts w:ascii="Courier New" w:hAnsi="Courier New" w:cs="Courier New"/>
          <w:sz w:val="24"/>
          <w:szCs w:val="24"/>
        </w:rPr>
        <w:t xml:space="preserve">bu başlıkla açılmaması gerektiğini ileri sürmüştür. </w:t>
      </w:r>
    </w:p>
    <w:p w:rsidR="00CD7AA6" w:rsidRDefault="00CD7AA6" w:rsidP="00CD7AA6">
      <w:pPr>
        <w:spacing w:line="360" w:lineRule="auto"/>
        <w:ind w:firstLine="703"/>
        <w:contextualSpacing/>
        <w:rPr>
          <w:rFonts w:ascii="Courier New" w:hAnsi="Courier New" w:cs="Courier New"/>
          <w:sz w:val="24"/>
          <w:szCs w:val="24"/>
        </w:rPr>
      </w:pPr>
    </w:p>
    <w:p w:rsidR="00CD7AA6" w:rsidRDefault="00CD7AA6" w:rsidP="00CD7AA6">
      <w:pPr>
        <w:spacing w:line="360" w:lineRule="auto"/>
        <w:ind w:firstLine="703"/>
        <w:contextualSpacing/>
        <w:rPr>
          <w:rFonts w:ascii="Courier New" w:hAnsi="Courier New" w:cs="Courier New"/>
          <w:sz w:val="24"/>
          <w:szCs w:val="24"/>
        </w:rPr>
      </w:pPr>
      <w:r>
        <w:rPr>
          <w:rFonts w:ascii="Courier New" w:hAnsi="Courier New" w:cs="Courier New"/>
          <w:sz w:val="24"/>
          <w:szCs w:val="24"/>
        </w:rPr>
        <w:t xml:space="preserve">Davacı ise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dosyalamış, ekindeki yemin varakası ile bu iddiaları reddetmiş, bunun bir hata ve/veya </w:t>
      </w:r>
      <w:proofErr w:type="spellStart"/>
      <w:r>
        <w:rPr>
          <w:rFonts w:ascii="Courier New" w:hAnsi="Courier New" w:cs="Courier New"/>
          <w:sz w:val="24"/>
          <w:szCs w:val="24"/>
        </w:rPr>
        <w:t>clerical</w:t>
      </w:r>
      <w:proofErr w:type="spellEnd"/>
      <w:r>
        <w:rPr>
          <w:rFonts w:ascii="Courier New" w:hAnsi="Courier New" w:cs="Courier New"/>
          <w:sz w:val="24"/>
          <w:szCs w:val="24"/>
        </w:rPr>
        <w:t xml:space="preserve"> </w:t>
      </w:r>
      <w:proofErr w:type="spellStart"/>
      <w:r>
        <w:rPr>
          <w:rFonts w:ascii="Courier New" w:hAnsi="Courier New" w:cs="Courier New"/>
          <w:sz w:val="24"/>
          <w:szCs w:val="24"/>
        </w:rPr>
        <w:t>mistake</w:t>
      </w:r>
      <w:proofErr w:type="spellEnd"/>
      <w:r>
        <w:rPr>
          <w:rFonts w:ascii="Courier New" w:hAnsi="Courier New" w:cs="Courier New"/>
          <w:sz w:val="24"/>
          <w:szCs w:val="24"/>
        </w:rPr>
        <w:t xml:space="preserve"> olduğunu, davanın farklı bir kişiye </w:t>
      </w:r>
      <w:r w:rsidR="00585A3D">
        <w:rPr>
          <w:rFonts w:ascii="Courier New" w:hAnsi="Courier New" w:cs="Courier New"/>
          <w:sz w:val="24"/>
          <w:szCs w:val="24"/>
        </w:rPr>
        <w:t xml:space="preserve">değil </w:t>
      </w:r>
      <w:r>
        <w:rPr>
          <w:rFonts w:ascii="Courier New" w:hAnsi="Courier New" w:cs="Courier New"/>
          <w:sz w:val="24"/>
          <w:szCs w:val="24"/>
        </w:rPr>
        <w:t xml:space="preserve">doğru kişiye tebliğ olduğunu, dava edilmek istenen kişinin </w:t>
      </w:r>
      <w:proofErr w:type="spellStart"/>
      <w:r>
        <w:rPr>
          <w:rFonts w:ascii="Courier New" w:hAnsi="Courier New" w:cs="Courier New"/>
          <w:sz w:val="24"/>
          <w:szCs w:val="24"/>
        </w:rPr>
        <w:t>Özsan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Güzeloğlu</w:t>
      </w:r>
      <w:proofErr w:type="spellEnd"/>
      <w:r>
        <w:rPr>
          <w:rFonts w:ascii="Courier New" w:hAnsi="Courier New" w:cs="Courier New"/>
          <w:sz w:val="24"/>
          <w:szCs w:val="24"/>
        </w:rPr>
        <w:t xml:space="preserve"> olduğunu ve </w:t>
      </w:r>
      <w:proofErr w:type="spellStart"/>
      <w:r>
        <w:rPr>
          <w:rFonts w:ascii="Courier New" w:hAnsi="Courier New" w:cs="Courier New"/>
          <w:sz w:val="24"/>
          <w:szCs w:val="24"/>
        </w:rPr>
        <w:t>hataen</w:t>
      </w:r>
      <w:proofErr w:type="spellEnd"/>
      <w:r>
        <w:rPr>
          <w:rFonts w:ascii="Courier New" w:hAnsi="Courier New" w:cs="Courier New"/>
          <w:sz w:val="24"/>
          <w:szCs w:val="24"/>
        </w:rPr>
        <w:t xml:space="preserve"> bir harfin hatalı yazıldığını, tebliğin usul</w:t>
      </w:r>
      <w:r w:rsidR="001C71D4">
        <w:rPr>
          <w:rFonts w:ascii="Courier New" w:hAnsi="Courier New" w:cs="Courier New"/>
          <w:sz w:val="24"/>
          <w:szCs w:val="24"/>
        </w:rPr>
        <w:t>ü</w:t>
      </w:r>
      <w:r>
        <w:rPr>
          <w:rFonts w:ascii="Courier New" w:hAnsi="Courier New" w:cs="Courier New"/>
          <w:sz w:val="24"/>
          <w:szCs w:val="24"/>
        </w:rPr>
        <w:t xml:space="preserve">ne uygun olarak yapıldığını ve istida uyarınca emir verilemeyeceğini öne sürmüştür. </w:t>
      </w:r>
    </w:p>
    <w:p w:rsidR="00CD7AA6" w:rsidRDefault="00CD7AA6" w:rsidP="00CD7AA6">
      <w:pPr>
        <w:spacing w:line="360" w:lineRule="auto"/>
        <w:ind w:firstLine="703"/>
        <w:contextualSpacing/>
        <w:rPr>
          <w:rFonts w:ascii="Courier New" w:hAnsi="Courier New" w:cs="Courier New"/>
          <w:sz w:val="24"/>
          <w:szCs w:val="24"/>
        </w:rPr>
      </w:pPr>
    </w:p>
    <w:p w:rsidR="00CD7AA6" w:rsidRDefault="00CD7AA6" w:rsidP="00CD7AA6">
      <w:pPr>
        <w:spacing w:line="360" w:lineRule="auto"/>
        <w:ind w:firstLine="703"/>
        <w:contextualSpacing/>
        <w:rPr>
          <w:rFonts w:ascii="Courier New" w:hAnsi="Courier New" w:cs="Courier New"/>
          <w:sz w:val="24"/>
          <w:szCs w:val="24"/>
        </w:rPr>
      </w:pPr>
      <w:r>
        <w:rPr>
          <w:rFonts w:ascii="Courier New" w:hAnsi="Courier New" w:cs="Courier New"/>
          <w:sz w:val="24"/>
          <w:szCs w:val="24"/>
        </w:rPr>
        <w:t>İstidanın duruşmasına başlamadan önce</w:t>
      </w:r>
      <w:r w:rsidR="00585A3D">
        <w:rPr>
          <w:rFonts w:ascii="Courier New" w:hAnsi="Courier New" w:cs="Courier New"/>
          <w:sz w:val="24"/>
          <w:szCs w:val="24"/>
        </w:rPr>
        <w:t>,</w:t>
      </w:r>
      <w:r>
        <w:rPr>
          <w:rFonts w:ascii="Courier New" w:hAnsi="Courier New" w:cs="Courier New"/>
          <w:sz w:val="24"/>
          <w:szCs w:val="24"/>
        </w:rPr>
        <w:t xml:space="preserve"> 28.12.2016 tarihinde taraf avukatları mahkemenin sorusu üzerine tanık çağırmayacaklarını beyan etmişler, yine mahkemenin sorusu </w:t>
      </w:r>
      <w:r>
        <w:rPr>
          <w:rFonts w:ascii="Courier New" w:hAnsi="Courier New" w:cs="Courier New"/>
          <w:sz w:val="24"/>
          <w:szCs w:val="24"/>
        </w:rPr>
        <w:lastRenderedPageBreak/>
        <w:t xml:space="preserve">üzerine olgularda hemfikir olduklarını ifade etmişlerdir. Mahkeme de bu beyanlar üzerine </w:t>
      </w:r>
      <w:r w:rsidRPr="00CD7AA6">
        <w:rPr>
          <w:rFonts w:ascii="Courier New" w:hAnsi="Courier New" w:cs="Courier New"/>
          <w:b/>
          <w:sz w:val="24"/>
          <w:szCs w:val="24"/>
        </w:rPr>
        <w:t>“Çelişen olgunuz yoktur diye düşünüyorum.”</w:t>
      </w:r>
      <w:r>
        <w:rPr>
          <w:rFonts w:ascii="Courier New" w:hAnsi="Courier New" w:cs="Courier New"/>
          <w:sz w:val="24"/>
          <w:szCs w:val="24"/>
        </w:rPr>
        <w:t xml:space="preserve"> </w:t>
      </w:r>
      <w:r w:rsidR="00585A3D">
        <w:rPr>
          <w:rFonts w:ascii="Courier New" w:hAnsi="Courier New" w:cs="Courier New"/>
          <w:sz w:val="24"/>
          <w:szCs w:val="24"/>
        </w:rPr>
        <w:t>diyerek</w:t>
      </w:r>
      <w:r w:rsidR="009C21A1">
        <w:rPr>
          <w:rFonts w:ascii="Courier New" w:hAnsi="Courier New" w:cs="Courier New"/>
          <w:sz w:val="24"/>
          <w:szCs w:val="24"/>
        </w:rPr>
        <w:t>,</w:t>
      </w:r>
      <w:r>
        <w:rPr>
          <w:rFonts w:ascii="Courier New" w:hAnsi="Courier New" w:cs="Courier New"/>
          <w:sz w:val="24"/>
          <w:szCs w:val="24"/>
        </w:rPr>
        <w:t xml:space="preserve"> Davalı </w:t>
      </w:r>
      <w:r w:rsidR="00585A3D">
        <w:rPr>
          <w:rFonts w:ascii="Courier New" w:hAnsi="Courier New" w:cs="Courier New"/>
          <w:sz w:val="24"/>
          <w:szCs w:val="24"/>
        </w:rPr>
        <w:t>A</w:t>
      </w:r>
      <w:r>
        <w:rPr>
          <w:rFonts w:ascii="Courier New" w:hAnsi="Courier New" w:cs="Courier New"/>
          <w:sz w:val="24"/>
          <w:szCs w:val="24"/>
        </w:rPr>
        <w:t xml:space="preserve">vukatının da </w:t>
      </w:r>
      <w:r w:rsidR="00585A3D">
        <w:rPr>
          <w:rFonts w:ascii="Courier New" w:hAnsi="Courier New" w:cs="Courier New"/>
          <w:sz w:val="24"/>
          <w:szCs w:val="24"/>
        </w:rPr>
        <w:t>"</w:t>
      </w:r>
      <w:r>
        <w:rPr>
          <w:rFonts w:ascii="Courier New" w:hAnsi="Courier New" w:cs="Courier New"/>
          <w:sz w:val="24"/>
          <w:szCs w:val="24"/>
        </w:rPr>
        <w:t>yoktur</w:t>
      </w:r>
      <w:r w:rsidR="00585A3D">
        <w:rPr>
          <w:rFonts w:ascii="Courier New" w:hAnsi="Courier New" w:cs="Courier New"/>
          <w:sz w:val="24"/>
          <w:szCs w:val="24"/>
        </w:rPr>
        <w:t>"</w:t>
      </w:r>
      <w:r>
        <w:rPr>
          <w:rFonts w:ascii="Courier New" w:hAnsi="Courier New" w:cs="Courier New"/>
          <w:sz w:val="24"/>
          <w:szCs w:val="24"/>
        </w:rPr>
        <w:t xml:space="preserve"> cevabı üzerine</w:t>
      </w:r>
      <w:r w:rsidR="00585A3D">
        <w:rPr>
          <w:rFonts w:ascii="Courier New" w:hAnsi="Courier New" w:cs="Courier New"/>
          <w:sz w:val="24"/>
          <w:szCs w:val="24"/>
        </w:rPr>
        <w:t>,</w:t>
      </w:r>
      <w:r>
        <w:rPr>
          <w:rFonts w:ascii="Courier New" w:hAnsi="Courier New" w:cs="Courier New"/>
          <w:sz w:val="24"/>
          <w:szCs w:val="24"/>
        </w:rPr>
        <w:t xml:space="preserve"> şahadet sunulmadan Mahkemeye hitap edilmeye geçilmiştir.  </w:t>
      </w:r>
    </w:p>
    <w:p w:rsidR="00CD7AA6" w:rsidRDefault="00CD7AA6" w:rsidP="00CD7AA6">
      <w:pPr>
        <w:spacing w:line="360" w:lineRule="auto"/>
        <w:ind w:firstLine="703"/>
        <w:contextualSpacing/>
        <w:rPr>
          <w:rFonts w:ascii="Courier New" w:hAnsi="Courier New" w:cs="Courier New"/>
          <w:sz w:val="24"/>
          <w:szCs w:val="24"/>
        </w:rPr>
      </w:pPr>
    </w:p>
    <w:p w:rsidR="005354E1" w:rsidRDefault="00CD7AA6" w:rsidP="00CD7AA6">
      <w:pPr>
        <w:spacing w:line="360" w:lineRule="auto"/>
        <w:ind w:firstLine="703"/>
        <w:contextualSpacing/>
        <w:rPr>
          <w:rFonts w:ascii="Courier New" w:hAnsi="Courier New" w:cs="Courier New"/>
          <w:sz w:val="24"/>
          <w:szCs w:val="24"/>
        </w:rPr>
      </w:pPr>
      <w:r>
        <w:rPr>
          <w:rFonts w:ascii="Courier New" w:hAnsi="Courier New" w:cs="Courier New"/>
          <w:sz w:val="24"/>
          <w:szCs w:val="24"/>
        </w:rPr>
        <w:t xml:space="preserve">Duruşma esnasında şahadet sunulmamış, taraflar hitap ile yetinmişlerdir. </w:t>
      </w:r>
      <w:r w:rsidR="005354E1">
        <w:rPr>
          <w:rFonts w:ascii="Courier New" w:hAnsi="Courier New" w:cs="Courier New"/>
          <w:sz w:val="24"/>
          <w:szCs w:val="24"/>
        </w:rPr>
        <w:t>Mahkeme ise bu konuda</w:t>
      </w:r>
      <w:r w:rsidR="00585A3D">
        <w:rPr>
          <w:rFonts w:ascii="Courier New" w:hAnsi="Courier New" w:cs="Courier New"/>
          <w:sz w:val="24"/>
          <w:szCs w:val="24"/>
        </w:rPr>
        <w:t>ki</w:t>
      </w:r>
      <w:r w:rsidR="005354E1">
        <w:rPr>
          <w:rFonts w:ascii="Courier New" w:hAnsi="Courier New" w:cs="Courier New"/>
          <w:sz w:val="24"/>
          <w:szCs w:val="24"/>
        </w:rPr>
        <w:t xml:space="preserve"> kararında şu ifadeleri kullanmıştır</w:t>
      </w:r>
      <w:r w:rsidR="001C71D4">
        <w:rPr>
          <w:rFonts w:ascii="Courier New" w:hAnsi="Courier New" w:cs="Courier New"/>
          <w:sz w:val="24"/>
          <w:szCs w:val="24"/>
        </w:rPr>
        <w:t>:</w:t>
      </w:r>
    </w:p>
    <w:p w:rsidR="005354E1" w:rsidRDefault="005354E1" w:rsidP="00CD7AA6">
      <w:pPr>
        <w:spacing w:line="360" w:lineRule="auto"/>
        <w:ind w:firstLine="703"/>
        <w:contextualSpacing/>
        <w:rPr>
          <w:rFonts w:ascii="Courier New" w:hAnsi="Courier New" w:cs="Courier New"/>
          <w:sz w:val="24"/>
          <w:szCs w:val="24"/>
        </w:rPr>
      </w:pPr>
    </w:p>
    <w:p w:rsidR="00745FF6" w:rsidRPr="005354E1" w:rsidRDefault="005354E1" w:rsidP="005354E1">
      <w:pPr>
        <w:spacing w:line="360" w:lineRule="auto"/>
        <w:ind w:left="703" w:firstLine="708"/>
        <w:contextualSpacing/>
        <w:rPr>
          <w:rFonts w:ascii="Courier New" w:hAnsi="Courier New" w:cs="Courier New"/>
          <w:b/>
          <w:sz w:val="24"/>
          <w:szCs w:val="24"/>
        </w:rPr>
      </w:pPr>
      <w:r w:rsidRPr="005354E1">
        <w:rPr>
          <w:rFonts w:ascii="Courier New" w:hAnsi="Courier New" w:cs="Courier New"/>
          <w:b/>
          <w:sz w:val="24"/>
          <w:szCs w:val="24"/>
        </w:rPr>
        <w:t>“Her ne kadar taraf avukatları aralarında olgusal bazda herhangi bir ihtilaf olmadığını beyan etmişlerse de istidaya ve itiraza ekli yemin varakalarında ileri sürülen olgusal iddiaların temel noktalarında zıt yönde oldukları açıkça görülmektedir.”</w:t>
      </w:r>
      <w:r w:rsidR="00CD7AA6" w:rsidRPr="005354E1">
        <w:rPr>
          <w:rFonts w:ascii="Courier New" w:hAnsi="Courier New" w:cs="Courier New"/>
          <w:b/>
          <w:sz w:val="24"/>
          <w:szCs w:val="24"/>
        </w:rPr>
        <w:t xml:space="preserve">    </w:t>
      </w:r>
      <w:r w:rsidR="00745FF6" w:rsidRPr="005354E1">
        <w:rPr>
          <w:rFonts w:ascii="Courier New" w:hAnsi="Courier New" w:cs="Courier New"/>
          <w:b/>
          <w:sz w:val="24"/>
          <w:szCs w:val="24"/>
        </w:rPr>
        <w:t xml:space="preserve"> </w:t>
      </w:r>
    </w:p>
    <w:p w:rsidR="00745FF6" w:rsidRDefault="00745FF6" w:rsidP="001E2726">
      <w:pPr>
        <w:spacing w:after="0" w:line="240" w:lineRule="auto"/>
        <w:contextualSpacing/>
        <w:rPr>
          <w:rFonts w:ascii="Courier New" w:hAnsi="Courier New" w:cs="Courier New"/>
          <w:sz w:val="24"/>
          <w:szCs w:val="24"/>
        </w:rPr>
      </w:pPr>
    </w:p>
    <w:p w:rsidR="005354E1" w:rsidRDefault="005354E1" w:rsidP="001E2726">
      <w:pPr>
        <w:spacing w:after="0" w:line="240" w:lineRule="auto"/>
        <w:contextualSpacing/>
        <w:rPr>
          <w:rFonts w:ascii="Courier New" w:hAnsi="Courier New" w:cs="Courier New"/>
          <w:sz w:val="24"/>
          <w:szCs w:val="24"/>
        </w:rPr>
      </w:pPr>
    </w:p>
    <w:p w:rsidR="005354E1" w:rsidRDefault="005354E1"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Yukarıda </w:t>
      </w:r>
      <w:r w:rsidR="00585A3D">
        <w:rPr>
          <w:rFonts w:ascii="Courier New" w:hAnsi="Courier New" w:cs="Courier New"/>
          <w:sz w:val="24"/>
          <w:szCs w:val="24"/>
        </w:rPr>
        <w:t xml:space="preserve">"OLGULAR" kısmında </w:t>
      </w:r>
      <w:r>
        <w:rPr>
          <w:rFonts w:ascii="Courier New" w:hAnsi="Courier New" w:cs="Courier New"/>
          <w:sz w:val="24"/>
          <w:szCs w:val="24"/>
        </w:rPr>
        <w:t>alıntısı</w:t>
      </w:r>
      <w:r w:rsidR="00585A3D">
        <w:rPr>
          <w:rFonts w:ascii="Courier New" w:hAnsi="Courier New" w:cs="Courier New"/>
          <w:sz w:val="24"/>
          <w:szCs w:val="24"/>
        </w:rPr>
        <w:t>nı</w:t>
      </w:r>
      <w:r>
        <w:rPr>
          <w:rFonts w:ascii="Courier New" w:hAnsi="Courier New" w:cs="Courier New"/>
          <w:sz w:val="24"/>
          <w:szCs w:val="24"/>
        </w:rPr>
        <w:t xml:space="preserve"> yaptığımız yemin varakaları </w:t>
      </w:r>
      <w:r w:rsidR="00585A3D">
        <w:rPr>
          <w:rFonts w:ascii="Courier New" w:hAnsi="Courier New" w:cs="Courier New"/>
          <w:sz w:val="24"/>
          <w:szCs w:val="24"/>
        </w:rPr>
        <w:t>göz önünde bulundurulduğunda</w:t>
      </w:r>
      <w:r>
        <w:rPr>
          <w:rFonts w:ascii="Courier New" w:hAnsi="Courier New" w:cs="Courier New"/>
          <w:sz w:val="24"/>
          <w:szCs w:val="24"/>
        </w:rPr>
        <w:t xml:space="preserve"> </w:t>
      </w:r>
      <w:r w:rsidR="001C71D4">
        <w:rPr>
          <w:rFonts w:ascii="Courier New" w:hAnsi="Courier New" w:cs="Courier New"/>
          <w:sz w:val="24"/>
          <w:szCs w:val="24"/>
        </w:rPr>
        <w:t xml:space="preserve">Alt Mahkemenin </w:t>
      </w:r>
      <w:r>
        <w:rPr>
          <w:rFonts w:ascii="Courier New" w:hAnsi="Courier New" w:cs="Courier New"/>
          <w:sz w:val="24"/>
          <w:szCs w:val="24"/>
        </w:rPr>
        <w:t>bu bu</w:t>
      </w:r>
      <w:r w:rsidR="001C71D4">
        <w:rPr>
          <w:rFonts w:ascii="Courier New" w:hAnsi="Courier New" w:cs="Courier New"/>
          <w:sz w:val="24"/>
          <w:szCs w:val="24"/>
        </w:rPr>
        <w:t xml:space="preserve">lgusunda hata yoktur. </w:t>
      </w:r>
      <w:r>
        <w:rPr>
          <w:rFonts w:ascii="Courier New" w:hAnsi="Courier New" w:cs="Courier New"/>
          <w:sz w:val="24"/>
          <w:szCs w:val="24"/>
        </w:rPr>
        <w:t xml:space="preserve">Ancak mahkeme bu sonuca </w:t>
      </w:r>
      <w:proofErr w:type="spellStart"/>
      <w:r>
        <w:rPr>
          <w:rFonts w:ascii="Courier New" w:hAnsi="Courier New" w:cs="Courier New"/>
          <w:sz w:val="24"/>
          <w:szCs w:val="24"/>
        </w:rPr>
        <w:t>varacaksaydı</w:t>
      </w:r>
      <w:proofErr w:type="spellEnd"/>
      <w:r>
        <w:rPr>
          <w:rFonts w:ascii="Courier New" w:hAnsi="Courier New" w:cs="Courier New"/>
          <w:sz w:val="24"/>
          <w:szCs w:val="24"/>
        </w:rPr>
        <w:t xml:space="preserve"> taraflara</w:t>
      </w:r>
      <w:r w:rsidR="00585A3D">
        <w:rPr>
          <w:rFonts w:ascii="Courier New" w:hAnsi="Courier New" w:cs="Courier New"/>
          <w:sz w:val="24"/>
          <w:szCs w:val="24"/>
        </w:rPr>
        <w:t>,</w:t>
      </w:r>
      <w:r>
        <w:rPr>
          <w:rFonts w:ascii="Courier New" w:hAnsi="Courier New" w:cs="Courier New"/>
          <w:sz w:val="24"/>
          <w:szCs w:val="24"/>
        </w:rPr>
        <w:t xml:space="preserve"> </w:t>
      </w:r>
      <w:r w:rsidR="00585A3D">
        <w:rPr>
          <w:rFonts w:ascii="Courier New" w:hAnsi="Courier New" w:cs="Courier New"/>
          <w:sz w:val="24"/>
          <w:szCs w:val="24"/>
        </w:rPr>
        <w:t>"</w:t>
      </w:r>
      <w:r>
        <w:rPr>
          <w:rFonts w:ascii="Courier New" w:hAnsi="Courier New" w:cs="Courier New"/>
          <w:sz w:val="24"/>
          <w:szCs w:val="24"/>
        </w:rPr>
        <w:t xml:space="preserve">çelişen olgularınız yoktur </w:t>
      </w:r>
      <w:r w:rsidR="001C71D4">
        <w:rPr>
          <w:rFonts w:ascii="Courier New" w:hAnsi="Courier New" w:cs="Courier New"/>
          <w:sz w:val="24"/>
          <w:szCs w:val="24"/>
        </w:rPr>
        <w:t>düşüncesindeyim</w:t>
      </w:r>
      <w:r w:rsidR="00585A3D">
        <w:rPr>
          <w:rFonts w:ascii="Courier New" w:hAnsi="Courier New" w:cs="Courier New"/>
          <w:sz w:val="24"/>
          <w:szCs w:val="24"/>
        </w:rPr>
        <w:t>"</w:t>
      </w:r>
      <w:r w:rsidR="001C71D4">
        <w:rPr>
          <w:rFonts w:ascii="Courier New" w:hAnsi="Courier New" w:cs="Courier New"/>
          <w:sz w:val="24"/>
          <w:szCs w:val="24"/>
        </w:rPr>
        <w:t xml:space="preserve"> </w:t>
      </w:r>
      <w:r>
        <w:rPr>
          <w:rFonts w:ascii="Courier New" w:hAnsi="Courier New" w:cs="Courier New"/>
          <w:sz w:val="24"/>
          <w:szCs w:val="24"/>
        </w:rPr>
        <w:t>ifade</w:t>
      </w:r>
      <w:r w:rsidR="001C71D4">
        <w:rPr>
          <w:rFonts w:ascii="Courier New" w:hAnsi="Courier New" w:cs="Courier New"/>
          <w:sz w:val="24"/>
          <w:szCs w:val="24"/>
        </w:rPr>
        <w:t>s</w:t>
      </w:r>
      <w:r>
        <w:rPr>
          <w:rFonts w:ascii="Courier New" w:hAnsi="Courier New" w:cs="Courier New"/>
          <w:sz w:val="24"/>
          <w:szCs w:val="24"/>
        </w:rPr>
        <w:t xml:space="preserve">ini kullanmaması gerekirdi. </w:t>
      </w:r>
      <w:r w:rsidR="00585A3D">
        <w:rPr>
          <w:rFonts w:ascii="Courier New" w:hAnsi="Courier New" w:cs="Courier New"/>
          <w:sz w:val="24"/>
          <w:szCs w:val="24"/>
        </w:rPr>
        <w:t>Keza</w:t>
      </w:r>
      <w:r w:rsidR="009C21A1">
        <w:rPr>
          <w:rFonts w:ascii="Courier New" w:hAnsi="Courier New" w:cs="Courier New"/>
          <w:sz w:val="24"/>
          <w:szCs w:val="24"/>
        </w:rPr>
        <w:t>,</w:t>
      </w:r>
      <w:r w:rsidR="00585A3D">
        <w:rPr>
          <w:rFonts w:ascii="Courier New" w:hAnsi="Courier New" w:cs="Courier New"/>
          <w:sz w:val="24"/>
          <w:szCs w:val="24"/>
        </w:rPr>
        <w:t xml:space="preserve"> </w:t>
      </w:r>
      <w:r w:rsidR="00767578">
        <w:rPr>
          <w:rFonts w:ascii="Courier New" w:hAnsi="Courier New" w:cs="Courier New"/>
          <w:sz w:val="24"/>
          <w:szCs w:val="24"/>
        </w:rPr>
        <w:t>Alt Mahkeme dava yönetimin</w:t>
      </w:r>
      <w:r w:rsidR="00585A3D">
        <w:rPr>
          <w:rFonts w:ascii="Courier New" w:hAnsi="Courier New" w:cs="Courier New"/>
          <w:sz w:val="24"/>
          <w:szCs w:val="24"/>
        </w:rPr>
        <w:t>e ilişkin</w:t>
      </w:r>
      <w:r w:rsidR="00767578">
        <w:rPr>
          <w:rFonts w:ascii="Courier New" w:hAnsi="Courier New" w:cs="Courier New"/>
          <w:sz w:val="24"/>
          <w:szCs w:val="24"/>
        </w:rPr>
        <w:t xml:space="preserve"> </w:t>
      </w:r>
      <w:r w:rsidR="00767578" w:rsidRPr="00C604D1">
        <w:rPr>
          <w:rFonts w:ascii="Courier New" w:hAnsi="Courier New" w:cs="Courier New"/>
          <w:b/>
          <w:sz w:val="24"/>
          <w:szCs w:val="24"/>
        </w:rPr>
        <w:t>Emir 1(A)(2)</w:t>
      </w:r>
      <w:r w:rsidR="00585A3D">
        <w:rPr>
          <w:rFonts w:ascii="Courier New" w:hAnsi="Courier New" w:cs="Courier New"/>
          <w:b/>
          <w:sz w:val="24"/>
          <w:szCs w:val="24"/>
        </w:rPr>
        <w:t>'</w:t>
      </w:r>
      <w:r w:rsidR="00767578">
        <w:rPr>
          <w:rFonts w:ascii="Courier New" w:hAnsi="Courier New" w:cs="Courier New"/>
          <w:sz w:val="24"/>
          <w:szCs w:val="24"/>
        </w:rPr>
        <w:t>de belirtilen yetkilerini kullanarak tarafların</w:t>
      </w:r>
      <w:r w:rsidR="00585A3D">
        <w:rPr>
          <w:rFonts w:ascii="Courier New" w:hAnsi="Courier New" w:cs="Courier New"/>
          <w:sz w:val="24"/>
          <w:szCs w:val="24"/>
        </w:rPr>
        <w:t>,</w:t>
      </w:r>
      <w:r w:rsidR="00767578">
        <w:rPr>
          <w:rFonts w:ascii="Courier New" w:hAnsi="Courier New" w:cs="Courier New"/>
          <w:sz w:val="24"/>
          <w:szCs w:val="24"/>
        </w:rPr>
        <w:t xml:space="preserve"> ihtilafsız oldukları olgularla birlikte ihtilaflı</w:t>
      </w:r>
      <w:r w:rsidR="00585A3D">
        <w:rPr>
          <w:rFonts w:ascii="Courier New" w:hAnsi="Courier New" w:cs="Courier New"/>
          <w:sz w:val="24"/>
          <w:szCs w:val="24"/>
        </w:rPr>
        <w:t xml:space="preserve"> olguları da </w:t>
      </w:r>
      <w:r w:rsidR="00767578">
        <w:rPr>
          <w:rFonts w:ascii="Courier New" w:hAnsi="Courier New" w:cs="Courier New"/>
          <w:sz w:val="24"/>
          <w:szCs w:val="24"/>
        </w:rPr>
        <w:t xml:space="preserve">belirlemeli ve </w:t>
      </w:r>
      <w:r w:rsidR="00C604D1">
        <w:rPr>
          <w:rFonts w:ascii="Courier New" w:hAnsi="Courier New" w:cs="Courier New"/>
          <w:sz w:val="24"/>
          <w:szCs w:val="24"/>
        </w:rPr>
        <w:t xml:space="preserve">belirlenen bu olguları </w:t>
      </w:r>
      <w:r w:rsidR="00767578">
        <w:rPr>
          <w:rFonts w:ascii="Courier New" w:hAnsi="Courier New" w:cs="Courier New"/>
          <w:sz w:val="24"/>
          <w:szCs w:val="24"/>
        </w:rPr>
        <w:t>mahkeme zabıtlarına geçir</w:t>
      </w:r>
      <w:r w:rsidR="00585A3D">
        <w:rPr>
          <w:rFonts w:ascii="Courier New" w:hAnsi="Courier New" w:cs="Courier New"/>
          <w:sz w:val="24"/>
          <w:szCs w:val="24"/>
        </w:rPr>
        <w:t>t</w:t>
      </w:r>
      <w:r w:rsidR="00767578">
        <w:rPr>
          <w:rFonts w:ascii="Courier New" w:hAnsi="Courier New" w:cs="Courier New"/>
          <w:sz w:val="24"/>
          <w:szCs w:val="24"/>
        </w:rPr>
        <w:t xml:space="preserve">meliydi.  </w:t>
      </w:r>
    </w:p>
    <w:p w:rsidR="005354E1" w:rsidRDefault="005354E1" w:rsidP="005354E1">
      <w:pPr>
        <w:spacing w:after="0" w:line="360" w:lineRule="auto"/>
        <w:contextualSpacing/>
        <w:rPr>
          <w:rFonts w:ascii="Courier New" w:hAnsi="Courier New" w:cs="Courier New"/>
          <w:sz w:val="24"/>
          <w:szCs w:val="24"/>
        </w:rPr>
      </w:pPr>
    </w:p>
    <w:p w:rsidR="005354E1" w:rsidRDefault="005354E1"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Yemin varakaları</w:t>
      </w:r>
      <w:r w:rsidR="00585A3D">
        <w:rPr>
          <w:rFonts w:ascii="Courier New" w:hAnsi="Courier New" w:cs="Courier New"/>
          <w:sz w:val="24"/>
          <w:szCs w:val="24"/>
        </w:rPr>
        <w:t>nın</w:t>
      </w:r>
      <w:r>
        <w:rPr>
          <w:rFonts w:ascii="Courier New" w:hAnsi="Courier New" w:cs="Courier New"/>
          <w:sz w:val="24"/>
          <w:szCs w:val="24"/>
        </w:rPr>
        <w:t xml:space="preserve"> şahadet niteliğ</w:t>
      </w:r>
      <w:r w:rsidR="001C71D4">
        <w:rPr>
          <w:rFonts w:ascii="Courier New" w:hAnsi="Courier New" w:cs="Courier New"/>
          <w:sz w:val="24"/>
          <w:szCs w:val="24"/>
        </w:rPr>
        <w:t>i</w:t>
      </w:r>
      <w:r>
        <w:rPr>
          <w:rFonts w:ascii="Courier New" w:hAnsi="Courier New" w:cs="Courier New"/>
          <w:sz w:val="24"/>
          <w:szCs w:val="24"/>
        </w:rPr>
        <w:t>nde olduğu</w:t>
      </w:r>
      <w:r w:rsidR="001C759A">
        <w:rPr>
          <w:rFonts w:ascii="Courier New" w:hAnsi="Courier New" w:cs="Courier New"/>
          <w:sz w:val="24"/>
          <w:szCs w:val="24"/>
        </w:rPr>
        <w:t xml:space="preserve"> </w:t>
      </w:r>
      <w:r w:rsidR="00C604D1" w:rsidRPr="00C604D1">
        <w:rPr>
          <w:rFonts w:ascii="Courier New" w:hAnsi="Courier New" w:cs="Courier New"/>
          <w:b/>
          <w:sz w:val="24"/>
          <w:szCs w:val="24"/>
        </w:rPr>
        <w:t>(</w:t>
      </w:r>
      <w:r w:rsidR="001C759A" w:rsidRPr="00C604D1">
        <w:rPr>
          <w:rFonts w:ascii="Courier New" w:hAnsi="Courier New" w:cs="Courier New"/>
          <w:b/>
          <w:sz w:val="24"/>
          <w:szCs w:val="24"/>
        </w:rPr>
        <w:t>Yargıtay</w:t>
      </w:r>
      <w:r w:rsidR="009C21A1">
        <w:rPr>
          <w:rFonts w:ascii="Courier New" w:hAnsi="Courier New" w:cs="Courier New"/>
          <w:b/>
          <w:sz w:val="24"/>
          <w:szCs w:val="24"/>
        </w:rPr>
        <w:t>/</w:t>
      </w:r>
      <w:r w:rsidR="001C759A" w:rsidRPr="00C604D1">
        <w:rPr>
          <w:rFonts w:ascii="Courier New" w:hAnsi="Courier New" w:cs="Courier New"/>
          <w:b/>
          <w:sz w:val="24"/>
          <w:szCs w:val="24"/>
        </w:rPr>
        <w:t xml:space="preserve"> Hukuk 67/</w:t>
      </w:r>
      <w:r w:rsidR="009C21A1">
        <w:rPr>
          <w:rFonts w:ascii="Courier New" w:hAnsi="Courier New" w:cs="Courier New"/>
          <w:b/>
          <w:sz w:val="24"/>
          <w:szCs w:val="24"/>
        </w:rPr>
        <w:t>19</w:t>
      </w:r>
      <w:r w:rsidR="001C759A" w:rsidRPr="00C604D1">
        <w:rPr>
          <w:rFonts w:ascii="Courier New" w:hAnsi="Courier New" w:cs="Courier New"/>
          <w:b/>
          <w:sz w:val="24"/>
          <w:szCs w:val="24"/>
        </w:rPr>
        <w:t>92 D.11/</w:t>
      </w:r>
      <w:r w:rsidR="009C21A1">
        <w:rPr>
          <w:rFonts w:ascii="Courier New" w:hAnsi="Courier New" w:cs="Courier New"/>
          <w:b/>
          <w:sz w:val="24"/>
          <w:szCs w:val="24"/>
        </w:rPr>
        <w:t>19</w:t>
      </w:r>
      <w:r w:rsidR="001C759A" w:rsidRPr="00C604D1">
        <w:rPr>
          <w:rFonts w:ascii="Courier New" w:hAnsi="Courier New" w:cs="Courier New"/>
          <w:b/>
          <w:sz w:val="24"/>
          <w:szCs w:val="24"/>
        </w:rPr>
        <w:t>94)</w:t>
      </w:r>
      <w:r>
        <w:rPr>
          <w:rFonts w:ascii="Courier New" w:hAnsi="Courier New" w:cs="Courier New"/>
          <w:sz w:val="24"/>
          <w:szCs w:val="24"/>
        </w:rPr>
        <w:t>, yemin varakalarında ileri sürülen iddialarda çelişen olgular olduğunda</w:t>
      </w:r>
      <w:r w:rsidR="00585A3D">
        <w:rPr>
          <w:rFonts w:ascii="Courier New" w:hAnsi="Courier New" w:cs="Courier New"/>
          <w:sz w:val="24"/>
          <w:szCs w:val="24"/>
        </w:rPr>
        <w:t>,</w:t>
      </w:r>
      <w:r>
        <w:rPr>
          <w:rFonts w:ascii="Courier New" w:hAnsi="Courier New" w:cs="Courier New"/>
          <w:sz w:val="24"/>
          <w:szCs w:val="24"/>
        </w:rPr>
        <w:t xml:space="preserve"> bu iddiaların ispatının sağlanabilmesi için ek şahadet sunulmasının gerektiği </w:t>
      </w:r>
      <w:proofErr w:type="spellStart"/>
      <w:r w:rsidR="00C604D1" w:rsidRPr="00C604D1">
        <w:rPr>
          <w:rFonts w:ascii="Courier New" w:hAnsi="Courier New" w:cs="Courier New"/>
          <w:b/>
          <w:sz w:val="24"/>
          <w:szCs w:val="24"/>
        </w:rPr>
        <w:t>Limasol</w:t>
      </w:r>
      <w:proofErr w:type="spellEnd"/>
      <w:r w:rsidR="00C604D1" w:rsidRPr="00C604D1">
        <w:rPr>
          <w:rFonts w:ascii="Courier New" w:hAnsi="Courier New" w:cs="Courier New"/>
          <w:b/>
          <w:sz w:val="24"/>
          <w:szCs w:val="24"/>
        </w:rPr>
        <w:t xml:space="preserve"> Türk Kooperatif Bankası Ltd. ile Fahri Ş</w:t>
      </w:r>
      <w:r w:rsidR="009C21A1">
        <w:rPr>
          <w:rFonts w:ascii="Courier New" w:hAnsi="Courier New" w:cs="Courier New"/>
          <w:b/>
          <w:sz w:val="24"/>
          <w:szCs w:val="24"/>
        </w:rPr>
        <w:t>o</w:t>
      </w:r>
      <w:r w:rsidR="00C604D1" w:rsidRPr="00C604D1">
        <w:rPr>
          <w:rFonts w:ascii="Courier New" w:hAnsi="Courier New" w:cs="Courier New"/>
          <w:b/>
          <w:sz w:val="24"/>
          <w:szCs w:val="24"/>
        </w:rPr>
        <w:t xml:space="preserve">för ve diğeri </w:t>
      </w:r>
      <w:r w:rsidRPr="00C604D1">
        <w:rPr>
          <w:rFonts w:ascii="Courier New" w:hAnsi="Courier New" w:cs="Courier New"/>
          <w:b/>
          <w:sz w:val="24"/>
          <w:szCs w:val="24"/>
        </w:rPr>
        <w:t>Yargıtay</w:t>
      </w:r>
      <w:r w:rsidR="00585A3D">
        <w:rPr>
          <w:rFonts w:ascii="Courier New" w:hAnsi="Courier New" w:cs="Courier New"/>
          <w:b/>
          <w:sz w:val="24"/>
          <w:szCs w:val="24"/>
        </w:rPr>
        <w:t>/</w:t>
      </w:r>
      <w:r w:rsidRPr="00C604D1">
        <w:rPr>
          <w:rFonts w:ascii="Courier New" w:hAnsi="Courier New" w:cs="Courier New"/>
          <w:b/>
          <w:sz w:val="24"/>
          <w:szCs w:val="24"/>
        </w:rPr>
        <w:t>Hukuk 11/2008</w:t>
      </w:r>
      <w:r>
        <w:rPr>
          <w:rFonts w:ascii="Courier New" w:hAnsi="Courier New" w:cs="Courier New"/>
          <w:sz w:val="24"/>
          <w:szCs w:val="24"/>
        </w:rPr>
        <w:t xml:space="preserve"> </w:t>
      </w:r>
      <w:r w:rsidR="00C604D1" w:rsidRPr="00C604D1">
        <w:rPr>
          <w:rFonts w:ascii="Courier New" w:hAnsi="Courier New" w:cs="Courier New"/>
          <w:b/>
          <w:sz w:val="24"/>
          <w:szCs w:val="24"/>
        </w:rPr>
        <w:t>Dağıtım 3/2010</w:t>
      </w:r>
      <w:r w:rsidR="00C604D1">
        <w:rPr>
          <w:rFonts w:ascii="Courier New" w:hAnsi="Courier New" w:cs="Courier New"/>
          <w:sz w:val="24"/>
          <w:szCs w:val="24"/>
        </w:rPr>
        <w:t xml:space="preserve"> </w:t>
      </w:r>
      <w:r>
        <w:rPr>
          <w:rFonts w:ascii="Courier New" w:hAnsi="Courier New" w:cs="Courier New"/>
          <w:sz w:val="24"/>
          <w:szCs w:val="24"/>
        </w:rPr>
        <w:t>sayılı kararda belirtilmiştir</w:t>
      </w:r>
      <w:r w:rsidR="00585A3D">
        <w:rPr>
          <w:rFonts w:ascii="Courier New" w:hAnsi="Courier New" w:cs="Courier New"/>
          <w:sz w:val="24"/>
          <w:szCs w:val="24"/>
        </w:rPr>
        <w:t>. Kararda bu hususta şunlar ifade edilmektedir:</w:t>
      </w:r>
    </w:p>
    <w:p w:rsidR="005354E1" w:rsidRPr="005354E1" w:rsidRDefault="005354E1" w:rsidP="005354E1">
      <w:pPr>
        <w:spacing w:line="360" w:lineRule="auto"/>
        <w:ind w:left="708" w:firstLine="708"/>
        <w:jc w:val="both"/>
        <w:rPr>
          <w:rFonts w:ascii="Courier New" w:hAnsi="Courier New" w:cs="Courier New"/>
          <w:b/>
          <w:sz w:val="24"/>
          <w:szCs w:val="24"/>
        </w:rPr>
      </w:pPr>
      <w:r>
        <w:rPr>
          <w:rFonts w:ascii="Courier New" w:hAnsi="Courier New" w:cs="Courier New"/>
          <w:b/>
          <w:sz w:val="24"/>
          <w:szCs w:val="24"/>
        </w:rPr>
        <w:lastRenderedPageBreak/>
        <w:t>“</w:t>
      </w:r>
      <w:r w:rsidRPr="005354E1">
        <w:rPr>
          <w:rFonts w:ascii="Courier New" w:hAnsi="Courier New" w:cs="Courier New"/>
          <w:b/>
          <w:sz w:val="24"/>
          <w:szCs w:val="24"/>
        </w:rPr>
        <w:t>İlk Mahkemenin yukarıda al</w:t>
      </w:r>
      <w:r w:rsidR="001C71D4">
        <w:rPr>
          <w:rFonts w:ascii="Courier New" w:hAnsi="Courier New" w:cs="Courier New"/>
          <w:b/>
          <w:sz w:val="24"/>
          <w:szCs w:val="24"/>
        </w:rPr>
        <w:t>ı</w:t>
      </w:r>
      <w:r w:rsidRPr="005354E1">
        <w:rPr>
          <w:rFonts w:ascii="Courier New" w:hAnsi="Courier New" w:cs="Courier New"/>
          <w:b/>
          <w:sz w:val="24"/>
          <w:szCs w:val="24"/>
        </w:rPr>
        <w:t xml:space="preserve">ntısı yapılan bulgularından da görüleceği gibi tarafların dosyaladıkları istida, </w:t>
      </w:r>
      <w:proofErr w:type="spellStart"/>
      <w:r w:rsidRPr="005354E1">
        <w:rPr>
          <w:rFonts w:ascii="Courier New" w:hAnsi="Courier New" w:cs="Courier New"/>
          <w:b/>
          <w:sz w:val="24"/>
          <w:szCs w:val="24"/>
        </w:rPr>
        <w:t>itirazname</w:t>
      </w:r>
      <w:proofErr w:type="spellEnd"/>
      <w:r w:rsidRPr="005354E1">
        <w:rPr>
          <w:rFonts w:ascii="Courier New" w:hAnsi="Courier New" w:cs="Courier New"/>
          <w:b/>
          <w:sz w:val="24"/>
          <w:szCs w:val="24"/>
        </w:rPr>
        <w:t xml:space="preserve"> ve bunları destekleyen yemin varakaları incelendiğinde, bu meselede tarafların tamamen zıt görüş ve iddialara sahip oldukları görülmektedir. </w:t>
      </w:r>
    </w:p>
    <w:p w:rsidR="005354E1" w:rsidRPr="005354E1" w:rsidRDefault="005354E1" w:rsidP="005354E1">
      <w:pPr>
        <w:spacing w:line="360" w:lineRule="auto"/>
        <w:ind w:left="708" w:firstLine="708"/>
        <w:jc w:val="both"/>
        <w:rPr>
          <w:rFonts w:ascii="Courier New" w:hAnsi="Courier New" w:cs="Courier New"/>
          <w:b/>
          <w:sz w:val="24"/>
          <w:szCs w:val="24"/>
        </w:rPr>
      </w:pPr>
      <w:r w:rsidRPr="005354E1">
        <w:rPr>
          <w:rFonts w:ascii="Courier New" w:hAnsi="Courier New" w:cs="Courier New"/>
          <w:b/>
          <w:sz w:val="24"/>
          <w:szCs w:val="24"/>
        </w:rPr>
        <w:t>Hukuk/İstinaf 38/73 sayılı içtihat kararında şöyle denmektedir.</w:t>
      </w:r>
    </w:p>
    <w:p w:rsidR="005354E1" w:rsidRPr="005354E1" w:rsidRDefault="005354E1" w:rsidP="005354E1">
      <w:pPr>
        <w:ind w:left="1416"/>
        <w:jc w:val="both"/>
        <w:rPr>
          <w:rFonts w:ascii="Courier New" w:hAnsi="Courier New" w:cs="Courier New"/>
          <w:b/>
          <w:sz w:val="24"/>
          <w:szCs w:val="24"/>
        </w:rPr>
      </w:pPr>
      <w:r w:rsidRPr="005354E1">
        <w:rPr>
          <w:rFonts w:ascii="Courier New" w:hAnsi="Courier New" w:cs="Courier New"/>
          <w:b/>
          <w:sz w:val="24"/>
          <w:szCs w:val="24"/>
        </w:rPr>
        <w:t>“İstidanın duruşması esnasında yukarıda esaslarını  verdiğimiz yemin</w:t>
      </w:r>
      <w:r>
        <w:rPr>
          <w:rFonts w:ascii="Courier New" w:hAnsi="Courier New" w:cs="Courier New"/>
          <w:b/>
          <w:sz w:val="24"/>
          <w:szCs w:val="24"/>
        </w:rPr>
        <w:t xml:space="preserve"> v</w:t>
      </w:r>
      <w:r w:rsidRPr="005354E1">
        <w:rPr>
          <w:rFonts w:ascii="Courier New" w:hAnsi="Courier New" w:cs="Courier New"/>
          <w:b/>
          <w:sz w:val="24"/>
          <w:szCs w:val="24"/>
        </w:rPr>
        <w:t xml:space="preserve">arakalarına ilaveten herhangi bir taraf tarafından ek şahadet verilmiş değildir. Bu gibi istidalarda </w:t>
      </w:r>
      <w:proofErr w:type="spellStart"/>
      <w:r w:rsidRPr="005354E1">
        <w:rPr>
          <w:rFonts w:ascii="Courier New" w:hAnsi="Courier New" w:cs="Courier New"/>
          <w:b/>
          <w:sz w:val="24"/>
          <w:szCs w:val="24"/>
        </w:rPr>
        <w:t>müstedi</w:t>
      </w:r>
      <w:proofErr w:type="spellEnd"/>
      <w:r w:rsidRPr="005354E1">
        <w:rPr>
          <w:rFonts w:ascii="Courier New" w:hAnsi="Courier New" w:cs="Courier New"/>
          <w:b/>
          <w:sz w:val="24"/>
          <w:szCs w:val="24"/>
        </w:rPr>
        <w:t xml:space="preserve"> ile </w:t>
      </w:r>
      <w:proofErr w:type="spellStart"/>
      <w:r w:rsidRPr="005354E1">
        <w:rPr>
          <w:rFonts w:ascii="Courier New" w:hAnsi="Courier New" w:cs="Courier New"/>
          <w:b/>
          <w:sz w:val="24"/>
          <w:szCs w:val="24"/>
        </w:rPr>
        <w:t>Müstedaaleyhin</w:t>
      </w:r>
      <w:proofErr w:type="spellEnd"/>
      <w:r w:rsidRPr="005354E1">
        <w:rPr>
          <w:rFonts w:ascii="Courier New" w:hAnsi="Courier New" w:cs="Courier New"/>
          <w:b/>
          <w:sz w:val="24"/>
          <w:szCs w:val="24"/>
        </w:rPr>
        <w:t xml:space="preserve"> yemin varakalarında herhangi bir ihtilâf olduğunda Hukuk Muhakemeleri Usulü </w:t>
      </w:r>
      <w:proofErr w:type="spellStart"/>
      <w:r w:rsidRPr="005354E1">
        <w:rPr>
          <w:rFonts w:ascii="Courier New" w:hAnsi="Courier New" w:cs="Courier New"/>
          <w:b/>
          <w:sz w:val="24"/>
          <w:szCs w:val="24"/>
        </w:rPr>
        <w:t>Nizamatının</w:t>
      </w:r>
      <w:proofErr w:type="spellEnd"/>
      <w:r w:rsidRPr="005354E1">
        <w:rPr>
          <w:rFonts w:ascii="Courier New" w:hAnsi="Courier New" w:cs="Courier New"/>
          <w:b/>
          <w:sz w:val="24"/>
          <w:szCs w:val="24"/>
        </w:rPr>
        <w:t xml:space="preserve"> 48. Emrinin 4. nizamına göre yemin varakalarında ihtilâf konusu olan hususları Mahkeme huzurunda ispat ile mükellef olan tarafın ek şahadet ile ispat etmesi gerekir.” </w:t>
      </w:r>
    </w:p>
    <w:p w:rsidR="00C604D1" w:rsidRDefault="00C604D1" w:rsidP="005354E1">
      <w:pPr>
        <w:spacing w:line="360" w:lineRule="auto"/>
        <w:ind w:left="708" w:firstLine="708"/>
        <w:jc w:val="both"/>
        <w:rPr>
          <w:rFonts w:ascii="Courier New" w:hAnsi="Courier New" w:cs="Courier New"/>
          <w:b/>
          <w:sz w:val="24"/>
          <w:szCs w:val="24"/>
        </w:rPr>
      </w:pPr>
    </w:p>
    <w:p w:rsidR="005354E1" w:rsidRPr="005354E1" w:rsidRDefault="005354E1" w:rsidP="005354E1">
      <w:pPr>
        <w:spacing w:line="360" w:lineRule="auto"/>
        <w:ind w:left="708" w:firstLine="708"/>
        <w:jc w:val="both"/>
        <w:rPr>
          <w:rFonts w:ascii="Courier New" w:hAnsi="Courier New" w:cs="Courier New"/>
          <w:b/>
          <w:sz w:val="24"/>
          <w:szCs w:val="24"/>
        </w:rPr>
      </w:pPr>
      <w:r w:rsidRPr="005354E1">
        <w:rPr>
          <w:rFonts w:ascii="Courier New" w:hAnsi="Courier New" w:cs="Courier New"/>
          <w:b/>
          <w:sz w:val="24"/>
          <w:szCs w:val="24"/>
        </w:rPr>
        <w:t xml:space="preserve">Bu içtihat kararına göre, </w:t>
      </w:r>
      <w:proofErr w:type="spellStart"/>
      <w:r w:rsidRPr="005354E1">
        <w:rPr>
          <w:rFonts w:ascii="Courier New" w:hAnsi="Courier New" w:cs="Courier New"/>
          <w:b/>
          <w:sz w:val="24"/>
          <w:szCs w:val="24"/>
        </w:rPr>
        <w:t>Müstedi</w:t>
      </w:r>
      <w:proofErr w:type="spellEnd"/>
      <w:r w:rsidRPr="005354E1">
        <w:rPr>
          <w:rFonts w:ascii="Courier New" w:hAnsi="Courier New" w:cs="Courier New"/>
          <w:b/>
          <w:sz w:val="24"/>
          <w:szCs w:val="24"/>
        </w:rPr>
        <w:t xml:space="preserve"> ile </w:t>
      </w:r>
      <w:proofErr w:type="spellStart"/>
      <w:r w:rsidRPr="005354E1">
        <w:rPr>
          <w:rFonts w:ascii="Courier New" w:hAnsi="Courier New" w:cs="Courier New"/>
          <w:b/>
          <w:sz w:val="24"/>
          <w:szCs w:val="24"/>
        </w:rPr>
        <w:t>Müstedaaleyhin</w:t>
      </w:r>
      <w:proofErr w:type="spellEnd"/>
      <w:r w:rsidRPr="005354E1">
        <w:rPr>
          <w:rFonts w:ascii="Courier New" w:hAnsi="Courier New" w:cs="Courier New"/>
          <w:b/>
          <w:sz w:val="24"/>
          <w:szCs w:val="24"/>
        </w:rPr>
        <w:t xml:space="preserve"> yemin varakalarında herhangi bir ihtilâf olduğunda, ihtilâf konusu olan hususları, ispat ile mükellef olan tarafın ek şahadet sunarak Mahkeme huzurunda ispat etmesi gerekmektedir.</w:t>
      </w:r>
      <w:r>
        <w:rPr>
          <w:rFonts w:ascii="Courier New" w:hAnsi="Courier New" w:cs="Courier New"/>
          <w:b/>
          <w:sz w:val="24"/>
          <w:szCs w:val="24"/>
        </w:rPr>
        <w:t>”</w:t>
      </w:r>
      <w:r w:rsidRPr="005354E1">
        <w:rPr>
          <w:rFonts w:ascii="Courier New" w:hAnsi="Courier New" w:cs="Courier New"/>
          <w:b/>
          <w:sz w:val="24"/>
          <w:szCs w:val="24"/>
        </w:rPr>
        <w:t xml:space="preserve"> </w:t>
      </w:r>
    </w:p>
    <w:p w:rsidR="005354E1" w:rsidRDefault="005354E1" w:rsidP="005354E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5354E1" w:rsidRDefault="005354E1"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Bu prensibi meselemize uyguladığımızda</w:t>
      </w:r>
      <w:r w:rsidR="00DA36AC">
        <w:rPr>
          <w:rFonts w:ascii="Courier New" w:hAnsi="Courier New" w:cs="Courier New"/>
          <w:sz w:val="24"/>
          <w:szCs w:val="24"/>
        </w:rPr>
        <w:t>,</w:t>
      </w:r>
      <w:r>
        <w:rPr>
          <w:rFonts w:ascii="Courier New" w:hAnsi="Courier New" w:cs="Courier New"/>
          <w:sz w:val="24"/>
          <w:szCs w:val="24"/>
        </w:rPr>
        <w:t xml:space="preserve"> Davacının ve Davalının kendi iddialarını ek şahadet sunmakla ispat etmeleri gerektiği sonucuna varılması gerekmektedir. </w:t>
      </w:r>
    </w:p>
    <w:p w:rsidR="005354E1" w:rsidRDefault="005354E1" w:rsidP="005354E1">
      <w:pPr>
        <w:spacing w:after="0" w:line="360" w:lineRule="auto"/>
        <w:contextualSpacing/>
        <w:rPr>
          <w:rFonts w:ascii="Courier New" w:hAnsi="Courier New" w:cs="Courier New"/>
          <w:sz w:val="24"/>
          <w:szCs w:val="24"/>
        </w:rPr>
      </w:pPr>
    </w:p>
    <w:p w:rsidR="00051C7D" w:rsidRDefault="005354E1"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DA36AC">
        <w:rPr>
          <w:rFonts w:ascii="Courier New" w:hAnsi="Courier New" w:cs="Courier New"/>
          <w:sz w:val="24"/>
          <w:szCs w:val="24"/>
        </w:rPr>
        <w:t>,</w:t>
      </w:r>
      <w:r>
        <w:rPr>
          <w:rFonts w:ascii="Courier New" w:hAnsi="Courier New" w:cs="Courier New"/>
          <w:sz w:val="24"/>
          <w:szCs w:val="24"/>
        </w:rPr>
        <w:t xml:space="preserve"> istidayı dosyalayan taraf olarak</w:t>
      </w:r>
      <w:r w:rsidR="00DA36AC">
        <w:rPr>
          <w:rFonts w:ascii="Courier New" w:hAnsi="Courier New" w:cs="Courier New"/>
          <w:sz w:val="24"/>
          <w:szCs w:val="24"/>
        </w:rPr>
        <w:t>,</w:t>
      </w:r>
      <w:r>
        <w:rPr>
          <w:rFonts w:ascii="Courier New" w:hAnsi="Courier New" w:cs="Courier New"/>
          <w:sz w:val="24"/>
          <w:szCs w:val="24"/>
        </w:rPr>
        <w:t xml:space="preserve"> ispat külfetinin Davalıda olduğuna bulgu yapmış</w:t>
      </w:r>
      <w:r w:rsidR="00051C7D">
        <w:rPr>
          <w:rFonts w:ascii="Courier New" w:hAnsi="Courier New" w:cs="Courier New"/>
          <w:sz w:val="24"/>
          <w:szCs w:val="24"/>
        </w:rPr>
        <w:t>tır. Alt Mahkeme keza</w:t>
      </w:r>
      <w:r>
        <w:rPr>
          <w:rFonts w:ascii="Courier New" w:hAnsi="Courier New" w:cs="Courier New"/>
          <w:sz w:val="24"/>
          <w:szCs w:val="24"/>
        </w:rPr>
        <w:t xml:space="preserve"> </w:t>
      </w:r>
      <w:r w:rsidR="00051C7D">
        <w:rPr>
          <w:rFonts w:ascii="Courier New" w:hAnsi="Courier New" w:cs="Courier New"/>
          <w:sz w:val="24"/>
          <w:szCs w:val="24"/>
        </w:rPr>
        <w:t xml:space="preserve">Davalının, tebliğ yemin varakasını </w:t>
      </w:r>
      <w:proofErr w:type="spellStart"/>
      <w:r w:rsidR="00051C7D">
        <w:rPr>
          <w:rFonts w:ascii="Courier New" w:hAnsi="Courier New" w:cs="Courier New"/>
          <w:sz w:val="24"/>
          <w:szCs w:val="24"/>
        </w:rPr>
        <w:t>Özsan</w:t>
      </w:r>
      <w:proofErr w:type="spellEnd"/>
      <w:r w:rsidR="00051C7D">
        <w:rPr>
          <w:rFonts w:ascii="Courier New" w:hAnsi="Courier New" w:cs="Courier New"/>
          <w:sz w:val="24"/>
          <w:szCs w:val="24"/>
        </w:rPr>
        <w:t xml:space="preserve"> </w:t>
      </w:r>
      <w:proofErr w:type="spellStart"/>
      <w:r w:rsidR="00051C7D">
        <w:rPr>
          <w:rFonts w:ascii="Courier New" w:hAnsi="Courier New" w:cs="Courier New"/>
          <w:sz w:val="24"/>
          <w:szCs w:val="24"/>
        </w:rPr>
        <w:t>Güzeloğlu</w:t>
      </w:r>
      <w:proofErr w:type="spellEnd"/>
      <w:r w:rsidR="00051C7D">
        <w:rPr>
          <w:rFonts w:ascii="Courier New" w:hAnsi="Courier New" w:cs="Courier New"/>
          <w:sz w:val="24"/>
          <w:szCs w:val="24"/>
        </w:rPr>
        <w:t xml:space="preserve"> olarak  imzalaması </w:t>
      </w:r>
      <w:r w:rsidR="001C71D4">
        <w:rPr>
          <w:rFonts w:ascii="Courier New" w:hAnsi="Courier New" w:cs="Courier New"/>
          <w:sz w:val="24"/>
          <w:szCs w:val="24"/>
        </w:rPr>
        <w:t>ile birlikte</w:t>
      </w:r>
      <w:r w:rsidR="00051C7D">
        <w:rPr>
          <w:rFonts w:ascii="Courier New" w:hAnsi="Courier New" w:cs="Courier New"/>
          <w:sz w:val="24"/>
          <w:szCs w:val="24"/>
        </w:rPr>
        <w:t xml:space="preserve"> dosyadaki celpname ve talep takririnin </w:t>
      </w:r>
      <w:r w:rsidR="001C71D4">
        <w:rPr>
          <w:rFonts w:ascii="Courier New" w:hAnsi="Courier New" w:cs="Courier New"/>
          <w:sz w:val="24"/>
          <w:szCs w:val="24"/>
        </w:rPr>
        <w:t xml:space="preserve">Davalının </w:t>
      </w:r>
      <w:r w:rsidR="00051C7D">
        <w:rPr>
          <w:rFonts w:ascii="Courier New" w:hAnsi="Courier New" w:cs="Courier New"/>
          <w:sz w:val="24"/>
          <w:szCs w:val="24"/>
        </w:rPr>
        <w:t>olgusal iddialarını desteklediği</w:t>
      </w:r>
      <w:r w:rsidR="001C71D4">
        <w:rPr>
          <w:rFonts w:ascii="Courier New" w:hAnsi="Courier New" w:cs="Courier New"/>
          <w:sz w:val="24"/>
          <w:szCs w:val="24"/>
        </w:rPr>
        <w:t>ne</w:t>
      </w:r>
      <w:r w:rsidR="00DA36AC">
        <w:rPr>
          <w:rFonts w:ascii="Courier New" w:hAnsi="Courier New" w:cs="Courier New"/>
          <w:sz w:val="24"/>
          <w:szCs w:val="24"/>
        </w:rPr>
        <w:t xml:space="preserve"> ve</w:t>
      </w:r>
      <w:r w:rsidR="00051C7D">
        <w:rPr>
          <w:rFonts w:ascii="Courier New" w:hAnsi="Courier New" w:cs="Courier New"/>
          <w:sz w:val="24"/>
          <w:szCs w:val="24"/>
        </w:rPr>
        <w:t xml:space="preserve"> Davalının olgusal iddialarının </w:t>
      </w:r>
      <w:r w:rsidR="00DA36AC">
        <w:rPr>
          <w:rFonts w:ascii="Courier New" w:hAnsi="Courier New" w:cs="Courier New"/>
          <w:sz w:val="24"/>
          <w:szCs w:val="24"/>
        </w:rPr>
        <w:t>gerekçesi ile</w:t>
      </w:r>
      <w:r w:rsidR="00051C7D">
        <w:rPr>
          <w:rFonts w:ascii="Courier New" w:hAnsi="Courier New" w:cs="Courier New"/>
          <w:sz w:val="24"/>
          <w:szCs w:val="24"/>
        </w:rPr>
        <w:t xml:space="preserve"> herhangi bir şahadet </w:t>
      </w:r>
      <w:r w:rsidR="00051C7D">
        <w:rPr>
          <w:rFonts w:ascii="Courier New" w:hAnsi="Courier New" w:cs="Courier New"/>
          <w:sz w:val="24"/>
          <w:szCs w:val="24"/>
        </w:rPr>
        <w:lastRenderedPageBreak/>
        <w:t>çağırmaksızın</w:t>
      </w:r>
      <w:r w:rsidR="00DA36AC">
        <w:rPr>
          <w:rFonts w:ascii="Courier New" w:hAnsi="Courier New" w:cs="Courier New"/>
          <w:sz w:val="24"/>
          <w:szCs w:val="24"/>
        </w:rPr>
        <w:t>,</w:t>
      </w:r>
      <w:r w:rsidR="00051C7D">
        <w:rPr>
          <w:rFonts w:ascii="Courier New" w:hAnsi="Courier New" w:cs="Courier New"/>
          <w:sz w:val="24"/>
          <w:szCs w:val="24"/>
        </w:rPr>
        <w:t xml:space="preserve"> sırf dosyadaki belgeler ışığında ilk nazarda ortaya koyduğuna bulgu yaparak</w:t>
      </w:r>
      <w:r w:rsidR="00DA36AC">
        <w:rPr>
          <w:rFonts w:ascii="Courier New" w:hAnsi="Courier New" w:cs="Courier New"/>
          <w:sz w:val="24"/>
          <w:szCs w:val="24"/>
        </w:rPr>
        <w:t>,</w:t>
      </w:r>
      <w:r w:rsidR="00051C7D">
        <w:rPr>
          <w:rFonts w:ascii="Courier New" w:hAnsi="Courier New" w:cs="Courier New"/>
          <w:sz w:val="24"/>
          <w:szCs w:val="24"/>
        </w:rPr>
        <w:t xml:space="preserve"> ispat külfetinin yer değiştirerek Davacıya geçtiğine bulgu yapmıştır. </w:t>
      </w:r>
    </w:p>
    <w:p w:rsidR="00AC4B2A" w:rsidRDefault="00AC4B2A" w:rsidP="005354E1">
      <w:pPr>
        <w:spacing w:after="0" w:line="360" w:lineRule="auto"/>
        <w:contextualSpacing/>
        <w:rPr>
          <w:rFonts w:ascii="Courier New" w:hAnsi="Courier New" w:cs="Courier New"/>
          <w:sz w:val="24"/>
          <w:szCs w:val="24"/>
        </w:rPr>
      </w:pPr>
    </w:p>
    <w:p w:rsidR="00051C7D" w:rsidRDefault="00051C7D"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Yukarıda bulguların devamında </w:t>
      </w:r>
      <w:r w:rsidR="00DA36AC">
        <w:rPr>
          <w:rFonts w:ascii="Courier New" w:hAnsi="Courier New" w:cs="Courier New"/>
          <w:sz w:val="24"/>
          <w:szCs w:val="24"/>
        </w:rPr>
        <w:t xml:space="preserve">Alt Mahkeme </w:t>
      </w:r>
      <w:r>
        <w:rPr>
          <w:rFonts w:ascii="Courier New" w:hAnsi="Courier New" w:cs="Courier New"/>
          <w:sz w:val="24"/>
          <w:szCs w:val="24"/>
        </w:rPr>
        <w:t>ispat külfeti kendi üzerine geçen Davacının herhangi bir şahadet sunmaksızın</w:t>
      </w:r>
      <w:r w:rsidR="00DA36AC">
        <w:rPr>
          <w:rFonts w:ascii="Courier New" w:hAnsi="Courier New" w:cs="Courier New"/>
          <w:sz w:val="24"/>
          <w:szCs w:val="24"/>
        </w:rPr>
        <w:t>,</w:t>
      </w:r>
      <w:r>
        <w:rPr>
          <w:rFonts w:ascii="Courier New" w:hAnsi="Courier New" w:cs="Courier New"/>
          <w:sz w:val="24"/>
          <w:szCs w:val="24"/>
        </w:rPr>
        <w:t xml:space="preserve"> hitapla yetinmesi sonucunda ispat külfetini yerine getiremediğine de bulgu yaparak</w:t>
      </w:r>
      <w:r w:rsidR="00DA36AC">
        <w:rPr>
          <w:rFonts w:ascii="Courier New" w:hAnsi="Courier New" w:cs="Courier New"/>
          <w:sz w:val="24"/>
          <w:szCs w:val="24"/>
        </w:rPr>
        <w:t>,</w:t>
      </w:r>
      <w:r>
        <w:rPr>
          <w:rFonts w:ascii="Courier New" w:hAnsi="Courier New" w:cs="Courier New"/>
          <w:sz w:val="24"/>
          <w:szCs w:val="24"/>
        </w:rPr>
        <w:t xml:space="preserve"> Davalının istidası uyarınca emir vermiştir. </w:t>
      </w:r>
    </w:p>
    <w:p w:rsidR="00051C7D" w:rsidRDefault="00051C7D" w:rsidP="005354E1">
      <w:pPr>
        <w:spacing w:after="0" w:line="360" w:lineRule="auto"/>
        <w:contextualSpacing/>
        <w:rPr>
          <w:rFonts w:ascii="Courier New" w:hAnsi="Courier New" w:cs="Courier New"/>
          <w:sz w:val="24"/>
          <w:szCs w:val="24"/>
        </w:rPr>
      </w:pPr>
    </w:p>
    <w:p w:rsidR="00087017" w:rsidRDefault="00051C7D"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Bu bulguları değerlendirdiğimizde</w:t>
      </w:r>
      <w:r w:rsidR="00DA36AC">
        <w:rPr>
          <w:rFonts w:ascii="Courier New" w:hAnsi="Courier New" w:cs="Courier New"/>
          <w:sz w:val="24"/>
          <w:szCs w:val="24"/>
        </w:rPr>
        <w:t>,</w:t>
      </w:r>
      <w:r>
        <w:rPr>
          <w:rFonts w:ascii="Courier New" w:hAnsi="Courier New" w:cs="Courier New"/>
          <w:sz w:val="24"/>
          <w:szCs w:val="24"/>
        </w:rPr>
        <w:t xml:space="preserve"> Davacı</w:t>
      </w:r>
      <w:r w:rsidR="00DA36AC">
        <w:rPr>
          <w:rFonts w:ascii="Courier New" w:hAnsi="Courier New" w:cs="Courier New"/>
          <w:sz w:val="24"/>
          <w:szCs w:val="24"/>
        </w:rPr>
        <w:t>,</w:t>
      </w:r>
      <w:r>
        <w:rPr>
          <w:rFonts w:ascii="Courier New" w:hAnsi="Courier New" w:cs="Courier New"/>
          <w:sz w:val="24"/>
          <w:szCs w:val="24"/>
        </w:rPr>
        <w:t xml:space="preserve"> Davalının yemin varakasın</w:t>
      </w:r>
      <w:r w:rsidR="001C71D4">
        <w:rPr>
          <w:rFonts w:ascii="Courier New" w:hAnsi="Courier New" w:cs="Courier New"/>
          <w:sz w:val="24"/>
          <w:szCs w:val="24"/>
        </w:rPr>
        <w:t>daki iddialarını kendi yemin varakasında</w:t>
      </w:r>
      <w:r>
        <w:rPr>
          <w:rFonts w:ascii="Courier New" w:hAnsi="Courier New" w:cs="Courier New"/>
          <w:sz w:val="24"/>
          <w:szCs w:val="24"/>
        </w:rPr>
        <w:t xml:space="preserve"> reddetmiş olması </w:t>
      </w:r>
      <w:r w:rsidR="00C0488A">
        <w:rPr>
          <w:rFonts w:ascii="Courier New" w:hAnsi="Courier New" w:cs="Courier New"/>
          <w:sz w:val="24"/>
          <w:szCs w:val="24"/>
        </w:rPr>
        <w:t>nedeniyle</w:t>
      </w:r>
      <w:r w:rsidR="00DA36AC">
        <w:rPr>
          <w:rFonts w:ascii="Courier New" w:hAnsi="Courier New" w:cs="Courier New"/>
          <w:sz w:val="24"/>
          <w:szCs w:val="24"/>
        </w:rPr>
        <w:t>,</w:t>
      </w:r>
      <w:r w:rsidR="00C0488A">
        <w:rPr>
          <w:rFonts w:ascii="Courier New" w:hAnsi="Courier New" w:cs="Courier New"/>
          <w:sz w:val="24"/>
          <w:szCs w:val="24"/>
        </w:rPr>
        <w:t xml:space="preserve"> </w:t>
      </w:r>
      <w:r>
        <w:rPr>
          <w:rFonts w:ascii="Courier New" w:hAnsi="Courier New" w:cs="Courier New"/>
          <w:sz w:val="24"/>
          <w:szCs w:val="24"/>
        </w:rPr>
        <w:t>Davalının yemin varakasında</w:t>
      </w:r>
      <w:r w:rsidR="00C0488A">
        <w:rPr>
          <w:rFonts w:ascii="Courier New" w:hAnsi="Courier New" w:cs="Courier New"/>
          <w:sz w:val="24"/>
          <w:szCs w:val="24"/>
        </w:rPr>
        <w:t xml:space="preserve"> ileri sürdüğü iddia ve </w:t>
      </w:r>
      <w:r>
        <w:rPr>
          <w:rFonts w:ascii="Courier New" w:hAnsi="Courier New" w:cs="Courier New"/>
          <w:sz w:val="24"/>
          <w:szCs w:val="24"/>
        </w:rPr>
        <w:t>olguları ek şahadetle ortaya koyması</w:t>
      </w:r>
      <w:r w:rsidR="00C0488A">
        <w:rPr>
          <w:rFonts w:ascii="Courier New" w:hAnsi="Courier New" w:cs="Courier New"/>
          <w:sz w:val="24"/>
          <w:szCs w:val="24"/>
        </w:rPr>
        <w:t xml:space="preserve"> ve ispat etmesi gerekmekte olduğu </w:t>
      </w:r>
      <w:r>
        <w:rPr>
          <w:rFonts w:ascii="Courier New" w:hAnsi="Courier New" w:cs="Courier New"/>
          <w:sz w:val="24"/>
          <w:szCs w:val="24"/>
        </w:rPr>
        <w:t>sonucuna varılması</w:t>
      </w:r>
      <w:r w:rsidR="00DA36AC">
        <w:rPr>
          <w:rFonts w:ascii="Courier New" w:hAnsi="Courier New" w:cs="Courier New"/>
          <w:sz w:val="24"/>
          <w:szCs w:val="24"/>
        </w:rPr>
        <w:t xml:space="preserve"> zorunludur</w:t>
      </w:r>
      <w:r>
        <w:rPr>
          <w:rFonts w:ascii="Courier New" w:hAnsi="Courier New" w:cs="Courier New"/>
          <w:sz w:val="24"/>
          <w:szCs w:val="24"/>
        </w:rPr>
        <w:t xml:space="preserve">. </w:t>
      </w:r>
      <w:r w:rsidR="00E17517">
        <w:rPr>
          <w:rFonts w:ascii="Courier New" w:hAnsi="Courier New" w:cs="Courier New"/>
          <w:sz w:val="24"/>
          <w:szCs w:val="24"/>
        </w:rPr>
        <w:t>Ek şahadet sadece sözlü şahadet olmayıp</w:t>
      </w:r>
      <w:r w:rsidR="00DA36AC">
        <w:rPr>
          <w:rFonts w:ascii="Courier New" w:hAnsi="Courier New" w:cs="Courier New"/>
          <w:sz w:val="24"/>
          <w:szCs w:val="24"/>
        </w:rPr>
        <w:t>,</w:t>
      </w:r>
      <w:r w:rsidR="00E17517">
        <w:rPr>
          <w:rFonts w:ascii="Courier New" w:hAnsi="Courier New" w:cs="Courier New"/>
          <w:sz w:val="24"/>
          <w:szCs w:val="24"/>
        </w:rPr>
        <w:t xml:space="preserve"> emare olarak kaydedilecek yazılı belgeleri de</w:t>
      </w:r>
      <w:r w:rsidR="001C71D4">
        <w:rPr>
          <w:rFonts w:ascii="Courier New" w:hAnsi="Courier New" w:cs="Courier New"/>
          <w:sz w:val="24"/>
          <w:szCs w:val="24"/>
        </w:rPr>
        <w:t xml:space="preserve"> kapsar</w:t>
      </w:r>
      <w:r w:rsidR="00E17517">
        <w:rPr>
          <w:rFonts w:ascii="Courier New" w:hAnsi="Courier New" w:cs="Courier New"/>
          <w:sz w:val="24"/>
          <w:szCs w:val="24"/>
        </w:rPr>
        <w:t xml:space="preserve">. </w:t>
      </w:r>
      <w:r>
        <w:rPr>
          <w:rFonts w:ascii="Courier New" w:hAnsi="Courier New" w:cs="Courier New"/>
          <w:sz w:val="24"/>
          <w:szCs w:val="24"/>
        </w:rPr>
        <w:t xml:space="preserve">Davalının tebliğ yemin varakasını </w:t>
      </w:r>
      <w:proofErr w:type="spellStart"/>
      <w:r>
        <w:rPr>
          <w:rFonts w:ascii="Courier New" w:hAnsi="Courier New" w:cs="Courier New"/>
          <w:sz w:val="24"/>
          <w:szCs w:val="24"/>
        </w:rPr>
        <w:t>Özsan</w:t>
      </w:r>
      <w:proofErr w:type="spellEnd"/>
      <w:r>
        <w:rPr>
          <w:rFonts w:ascii="Courier New" w:hAnsi="Courier New" w:cs="Courier New"/>
          <w:sz w:val="24"/>
          <w:szCs w:val="24"/>
        </w:rPr>
        <w:t xml:space="preserve"> </w:t>
      </w:r>
      <w:proofErr w:type="spellStart"/>
      <w:r>
        <w:rPr>
          <w:rFonts w:ascii="Courier New" w:hAnsi="Courier New" w:cs="Courier New"/>
          <w:sz w:val="24"/>
          <w:szCs w:val="24"/>
        </w:rPr>
        <w:t>Güze</w:t>
      </w:r>
      <w:r w:rsidR="001C71D4">
        <w:rPr>
          <w:rFonts w:ascii="Courier New" w:hAnsi="Courier New" w:cs="Courier New"/>
          <w:sz w:val="24"/>
          <w:szCs w:val="24"/>
        </w:rPr>
        <w:t>l</w:t>
      </w:r>
      <w:r>
        <w:rPr>
          <w:rFonts w:ascii="Courier New" w:hAnsi="Courier New" w:cs="Courier New"/>
          <w:sz w:val="24"/>
          <w:szCs w:val="24"/>
        </w:rPr>
        <w:t>oğlu</w:t>
      </w:r>
      <w:proofErr w:type="spellEnd"/>
      <w:r>
        <w:rPr>
          <w:rFonts w:ascii="Courier New" w:hAnsi="Courier New" w:cs="Courier New"/>
          <w:sz w:val="24"/>
          <w:szCs w:val="24"/>
        </w:rPr>
        <w:t xml:space="preserve"> olarak imzalayıp alması</w:t>
      </w:r>
      <w:r w:rsidR="00E17517">
        <w:rPr>
          <w:rFonts w:ascii="Courier New" w:hAnsi="Courier New" w:cs="Courier New"/>
          <w:sz w:val="24"/>
          <w:szCs w:val="24"/>
        </w:rPr>
        <w:t xml:space="preserve"> ile </w:t>
      </w:r>
      <w:r w:rsidR="00C0488A">
        <w:rPr>
          <w:rFonts w:ascii="Courier New" w:hAnsi="Courier New" w:cs="Courier New"/>
          <w:sz w:val="24"/>
          <w:szCs w:val="24"/>
        </w:rPr>
        <w:t>istidasını ispat hususunda üzerinde olan ispat külfetini yerine</w:t>
      </w:r>
      <w:r w:rsidR="00E17517">
        <w:rPr>
          <w:rFonts w:ascii="Courier New" w:hAnsi="Courier New" w:cs="Courier New"/>
          <w:sz w:val="24"/>
          <w:szCs w:val="24"/>
        </w:rPr>
        <w:t xml:space="preserve"> getirmiş olduğu sonucuna varılamayacağı </w:t>
      </w:r>
      <w:r>
        <w:rPr>
          <w:rFonts w:ascii="Courier New" w:hAnsi="Courier New" w:cs="Courier New"/>
          <w:sz w:val="24"/>
          <w:szCs w:val="24"/>
        </w:rPr>
        <w:t>gibi</w:t>
      </w:r>
      <w:r w:rsidR="00DA36AC">
        <w:rPr>
          <w:rFonts w:ascii="Courier New" w:hAnsi="Courier New" w:cs="Courier New"/>
          <w:sz w:val="24"/>
          <w:szCs w:val="24"/>
        </w:rPr>
        <w:t>,</w:t>
      </w:r>
      <w:r>
        <w:rPr>
          <w:rFonts w:ascii="Courier New" w:hAnsi="Courier New" w:cs="Courier New"/>
          <w:sz w:val="24"/>
          <w:szCs w:val="24"/>
        </w:rPr>
        <w:t xml:space="preserve"> bu belgeler </w:t>
      </w:r>
      <w:r w:rsidR="003D6C7A">
        <w:rPr>
          <w:rFonts w:ascii="Courier New" w:hAnsi="Courier New" w:cs="Courier New"/>
          <w:sz w:val="24"/>
          <w:szCs w:val="24"/>
        </w:rPr>
        <w:t xml:space="preserve">bir duruşmada </w:t>
      </w:r>
      <w:r>
        <w:rPr>
          <w:rFonts w:ascii="Courier New" w:hAnsi="Courier New" w:cs="Courier New"/>
          <w:sz w:val="24"/>
          <w:szCs w:val="24"/>
        </w:rPr>
        <w:t>emar</w:t>
      </w:r>
      <w:r w:rsidR="00E17517">
        <w:rPr>
          <w:rFonts w:ascii="Courier New" w:hAnsi="Courier New" w:cs="Courier New"/>
          <w:sz w:val="24"/>
          <w:szCs w:val="24"/>
        </w:rPr>
        <w:t xml:space="preserve">e yapılmadığından emare </w:t>
      </w:r>
      <w:r w:rsidR="00087017">
        <w:rPr>
          <w:rFonts w:ascii="Courier New" w:hAnsi="Courier New" w:cs="Courier New"/>
          <w:sz w:val="24"/>
          <w:szCs w:val="24"/>
        </w:rPr>
        <w:t xml:space="preserve">değerinde dikkate alınarak </w:t>
      </w:r>
      <w:r w:rsidR="00E17517">
        <w:rPr>
          <w:rFonts w:ascii="Courier New" w:hAnsi="Courier New" w:cs="Courier New"/>
          <w:sz w:val="24"/>
          <w:szCs w:val="24"/>
        </w:rPr>
        <w:t xml:space="preserve">istidanın ispat edildiği </w:t>
      </w:r>
      <w:r w:rsidR="00087017">
        <w:rPr>
          <w:rFonts w:ascii="Courier New" w:hAnsi="Courier New" w:cs="Courier New"/>
          <w:sz w:val="24"/>
          <w:szCs w:val="24"/>
        </w:rPr>
        <w:t>sonuc</w:t>
      </w:r>
      <w:r w:rsidR="00E17517">
        <w:rPr>
          <w:rFonts w:ascii="Courier New" w:hAnsi="Courier New" w:cs="Courier New"/>
          <w:sz w:val="24"/>
          <w:szCs w:val="24"/>
        </w:rPr>
        <w:t>un</w:t>
      </w:r>
      <w:r w:rsidR="00087017">
        <w:rPr>
          <w:rFonts w:ascii="Courier New" w:hAnsi="Courier New" w:cs="Courier New"/>
          <w:sz w:val="24"/>
          <w:szCs w:val="24"/>
        </w:rPr>
        <w:t>a ulaşılmaması gerekirdi.</w:t>
      </w:r>
      <w:r w:rsidR="001C71D4">
        <w:rPr>
          <w:rFonts w:ascii="Courier New" w:hAnsi="Courier New" w:cs="Courier New"/>
          <w:sz w:val="24"/>
          <w:szCs w:val="24"/>
        </w:rPr>
        <w:t xml:space="preserve"> </w:t>
      </w:r>
      <w:r w:rsidR="00087017">
        <w:rPr>
          <w:rFonts w:ascii="Courier New" w:hAnsi="Courier New" w:cs="Courier New"/>
          <w:sz w:val="24"/>
          <w:szCs w:val="24"/>
        </w:rPr>
        <w:t>Dolayısıyla</w:t>
      </w:r>
      <w:r w:rsidR="00DA36AC">
        <w:rPr>
          <w:rFonts w:ascii="Courier New" w:hAnsi="Courier New" w:cs="Courier New"/>
          <w:sz w:val="24"/>
          <w:szCs w:val="24"/>
        </w:rPr>
        <w:t>,</w:t>
      </w:r>
      <w:r w:rsidR="00087017">
        <w:rPr>
          <w:rFonts w:ascii="Courier New" w:hAnsi="Courier New" w:cs="Courier New"/>
          <w:sz w:val="24"/>
          <w:szCs w:val="24"/>
        </w:rPr>
        <w:t xml:space="preserve"> Alt Mahkem</w:t>
      </w:r>
      <w:r w:rsidR="00E17517">
        <w:rPr>
          <w:rFonts w:ascii="Courier New" w:hAnsi="Courier New" w:cs="Courier New"/>
          <w:sz w:val="24"/>
          <w:szCs w:val="24"/>
        </w:rPr>
        <w:t>e yukarıda alıntı yaptığımız pr</w:t>
      </w:r>
      <w:r w:rsidR="00087017">
        <w:rPr>
          <w:rFonts w:ascii="Courier New" w:hAnsi="Courier New" w:cs="Courier New"/>
          <w:sz w:val="24"/>
          <w:szCs w:val="24"/>
        </w:rPr>
        <w:t>e</w:t>
      </w:r>
      <w:r w:rsidR="00E17517">
        <w:rPr>
          <w:rFonts w:ascii="Courier New" w:hAnsi="Courier New" w:cs="Courier New"/>
          <w:sz w:val="24"/>
          <w:szCs w:val="24"/>
        </w:rPr>
        <w:t>n</w:t>
      </w:r>
      <w:r w:rsidR="00087017">
        <w:rPr>
          <w:rFonts w:ascii="Courier New" w:hAnsi="Courier New" w:cs="Courier New"/>
          <w:sz w:val="24"/>
          <w:szCs w:val="24"/>
        </w:rPr>
        <w:t>sibi meseleye doğru şekilde uygula</w:t>
      </w:r>
      <w:r w:rsidR="00E17517">
        <w:rPr>
          <w:rFonts w:ascii="Courier New" w:hAnsi="Courier New" w:cs="Courier New"/>
          <w:sz w:val="24"/>
          <w:szCs w:val="24"/>
        </w:rPr>
        <w:t>mış olsay</w:t>
      </w:r>
      <w:r w:rsidR="00087017">
        <w:rPr>
          <w:rFonts w:ascii="Courier New" w:hAnsi="Courier New" w:cs="Courier New"/>
          <w:sz w:val="24"/>
          <w:szCs w:val="24"/>
        </w:rPr>
        <w:t>dı</w:t>
      </w:r>
      <w:r w:rsidR="00DA36AC">
        <w:rPr>
          <w:rFonts w:ascii="Courier New" w:hAnsi="Courier New" w:cs="Courier New"/>
          <w:sz w:val="24"/>
          <w:szCs w:val="24"/>
        </w:rPr>
        <w:t>,</w:t>
      </w:r>
      <w:r w:rsidR="00087017">
        <w:rPr>
          <w:rFonts w:ascii="Courier New" w:hAnsi="Courier New" w:cs="Courier New"/>
          <w:sz w:val="24"/>
          <w:szCs w:val="24"/>
        </w:rPr>
        <w:t xml:space="preserve"> Davalının istidasın</w:t>
      </w:r>
      <w:r w:rsidR="00E17517">
        <w:rPr>
          <w:rFonts w:ascii="Courier New" w:hAnsi="Courier New" w:cs="Courier New"/>
          <w:sz w:val="24"/>
          <w:szCs w:val="24"/>
        </w:rPr>
        <w:t xml:space="preserve">daki iddia ve olguları ispat amacıyla </w:t>
      </w:r>
      <w:r w:rsidR="00087017">
        <w:rPr>
          <w:rFonts w:ascii="Courier New" w:hAnsi="Courier New" w:cs="Courier New"/>
          <w:sz w:val="24"/>
          <w:szCs w:val="24"/>
        </w:rPr>
        <w:t xml:space="preserve">ek şahadet sunmadığı </w:t>
      </w:r>
      <w:r w:rsidR="00DA36AC">
        <w:rPr>
          <w:rFonts w:ascii="Courier New" w:hAnsi="Courier New" w:cs="Courier New"/>
          <w:sz w:val="24"/>
          <w:szCs w:val="24"/>
        </w:rPr>
        <w:t>nedeniyle</w:t>
      </w:r>
      <w:r w:rsidR="00087017">
        <w:rPr>
          <w:rFonts w:ascii="Courier New" w:hAnsi="Courier New" w:cs="Courier New"/>
          <w:sz w:val="24"/>
          <w:szCs w:val="24"/>
        </w:rPr>
        <w:t xml:space="preserve"> </w:t>
      </w:r>
      <w:r w:rsidR="00E17517">
        <w:rPr>
          <w:rFonts w:ascii="Courier New" w:hAnsi="Courier New" w:cs="Courier New"/>
          <w:sz w:val="24"/>
          <w:szCs w:val="24"/>
        </w:rPr>
        <w:t>istidasını ispat edemediği sonucuna var</w:t>
      </w:r>
      <w:r w:rsidR="00087017">
        <w:rPr>
          <w:rFonts w:ascii="Courier New" w:hAnsi="Courier New" w:cs="Courier New"/>
          <w:sz w:val="24"/>
          <w:szCs w:val="24"/>
        </w:rPr>
        <w:t xml:space="preserve">ması kaçınılmazdı. </w:t>
      </w:r>
      <w:r w:rsidR="00E17517">
        <w:rPr>
          <w:rFonts w:ascii="Courier New" w:hAnsi="Courier New" w:cs="Courier New"/>
          <w:sz w:val="24"/>
          <w:szCs w:val="24"/>
        </w:rPr>
        <w:t>Davalı</w:t>
      </w:r>
      <w:r w:rsidR="00087017">
        <w:rPr>
          <w:rFonts w:ascii="Courier New" w:hAnsi="Courier New" w:cs="Courier New"/>
          <w:sz w:val="24"/>
          <w:szCs w:val="24"/>
        </w:rPr>
        <w:t xml:space="preserve"> ispat külfetini yerine getiremediğinden</w:t>
      </w:r>
      <w:r w:rsidR="00E17517">
        <w:rPr>
          <w:rFonts w:ascii="Courier New" w:hAnsi="Courier New" w:cs="Courier New"/>
          <w:sz w:val="24"/>
          <w:szCs w:val="24"/>
        </w:rPr>
        <w:t>,</w:t>
      </w:r>
      <w:r w:rsidR="00087017">
        <w:rPr>
          <w:rFonts w:ascii="Courier New" w:hAnsi="Courier New" w:cs="Courier New"/>
          <w:sz w:val="24"/>
          <w:szCs w:val="24"/>
        </w:rPr>
        <w:t xml:space="preserve"> </w:t>
      </w:r>
      <w:r w:rsidR="00E17517">
        <w:rPr>
          <w:rFonts w:ascii="Courier New" w:hAnsi="Courier New" w:cs="Courier New"/>
          <w:sz w:val="24"/>
          <w:szCs w:val="24"/>
        </w:rPr>
        <w:t xml:space="preserve">Alt Mahkemenin </w:t>
      </w:r>
      <w:r w:rsidR="00087017">
        <w:rPr>
          <w:rFonts w:ascii="Courier New" w:hAnsi="Courier New" w:cs="Courier New"/>
          <w:sz w:val="24"/>
          <w:szCs w:val="24"/>
        </w:rPr>
        <w:t>ispat külfetinin Davacıya geçmiş olduğu bulgusu da buna bağlı olarak hatalı</w:t>
      </w:r>
      <w:r w:rsidR="00DA36AC">
        <w:rPr>
          <w:rFonts w:ascii="Courier New" w:hAnsi="Courier New" w:cs="Courier New"/>
          <w:sz w:val="24"/>
          <w:szCs w:val="24"/>
        </w:rPr>
        <w:t xml:space="preserve"> olmuştur</w:t>
      </w:r>
      <w:r w:rsidR="00087017">
        <w:rPr>
          <w:rFonts w:ascii="Courier New" w:hAnsi="Courier New" w:cs="Courier New"/>
          <w:sz w:val="24"/>
          <w:szCs w:val="24"/>
        </w:rPr>
        <w:t xml:space="preserve">. </w:t>
      </w:r>
    </w:p>
    <w:p w:rsidR="00087017" w:rsidRDefault="00087017" w:rsidP="005354E1">
      <w:pPr>
        <w:spacing w:after="0" w:line="360" w:lineRule="auto"/>
        <w:contextualSpacing/>
        <w:rPr>
          <w:rFonts w:ascii="Courier New" w:hAnsi="Courier New" w:cs="Courier New"/>
          <w:sz w:val="24"/>
          <w:szCs w:val="24"/>
        </w:rPr>
      </w:pPr>
    </w:p>
    <w:p w:rsidR="000F5B60" w:rsidRDefault="00087017"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Belirttiklerimiz ışığında</w:t>
      </w:r>
      <w:r w:rsidR="00AC4654">
        <w:rPr>
          <w:rFonts w:ascii="Courier New" w:hAnsi="Courier New" w:cs="Courier New"/>
          <w:sz w:val="24"/>
          <w:szCs w:val="24"/>
        </w:rPr>
        <w:t>,</w:t>
      </w:r>
      <w:r>
        <w:rPr>
          <w:rFonts w:ascii="Courier New" w:hAnsi="Courier New" w:cs="Courier New"/>
          <w:sz w:val="24"/>
          <w:szCs w:val="24"/>
        </w:rPr>
        <w:t xml:space="preserve"> </w:t>
      </w:r>
      <w:r w:rsidR="000F5B60">
        <w:rPr>
          <w:rFonts w:ascii="Courier New" w:hAnsi="Courier New" w:cs="Courier New"/>
          <w:sz w:val="24"/>
          <w:szCs w:val="24"/>
        </w:rPr>
        <w:t xml:space="preserve">Alt Mahkeme huzurunda dinlenen </w:t>
      </w:r>
      <w:r>
        <w:rPr>
          <w:rFonts w:ascii="Courier New" w:hAnsi="Courier New" w:cs="Courier New"/>
          <w:sz w:val="24"/>
          <w:szCs w:val="24"/>
        </w:rPr>
        <w:t>isti</w:t>
      </w:r>
      <w:r w:rsidR="000F5B60">
        <w:rPr>
          <w:rFonts w:ascii="Courier New" w:hAnsi="Courier New" w:cs="Courier New"/>
          <w:sz w:val="24"/>
          <w:szCs w:val="24"/>
        </w:rPr>
        <w:t xml:space="preserve">da </w:t>
      </w:r>
      <w:r w:rsidR="003D6C7A">
        <w:rPr>
          <w:rFonts w:ascii="Courier New" w:hAnsi="Courier New" w:cs="Courier New"/>
          <w:sz w:val="24"/>
          <w:szCs w:val="24"/>
        </w:rPr>
        <w:t>ispat edilemediği</w:t>
      </w:r>
      <w:r w:rsidR="00AC4654">
        <w:rPr>
          <w:rFonts w:ascii="Courier New" w:hAnsi="Courier New" w:cs="Courier New"/>
          <w:sz w:val="24"/>
          <w:szCs w:val="24"/>
        </w:rPr>
        <w:t xml:space="preserve"> cihetle</w:t>
      </w:r>
      <w:r w:rsidR="003D6C7A">
        <w:rPr>
          <w:rFonts w:ascii="Courier New" w:hAnsi="Courier New" w:cs="Courier New"/>
          <w:sz w:val="24"/>
          <w:szCs w:val="24"/>
        </w:rPr>
        <w:t xml:space="preserve"> </w:t>
      </w:r>
      <w:r w:rsidR="000F5B60">
        <w:rPr>
          <w:rFonts w:ascii="Courier New" w:hAnsi="Courier New" w:cs="Courier New"/>
          <w:sz w:val="24"/>
          <w:szCs w:val="24"/>
        </w:rPr>
        <w:t>reddedilmesi gerek</w:t>
      </w:r>
      <w:r w:rsidR="00AC4654">
        <w:rPr>
          <w:rFonts w:ascii="Courier New" w:hAnsi="Courier New" w:cs="Courier New"/>
          <w:sz w:val="24"/>
          <w:szCs w:val="24"/>
        </w:rPr>
        <w:t>irdi</w:t>
      </w:r>
      <w:r>
        <w:rPr>
          <w:rFonts w:ascii="Courier New" w:hAnsi="Courier New" w:cs="Courier New"/>
          <w:sz w:val="24"/>
          <w:szCs w:val="24"/>
        </w:rPr>
        <w:t xml:space="preserve">. </w:t>
      </w:r>
    </w:p>
    <w:p w:rsidR="000F5B60" w:rsidRDefault="000F5B60" w:rsidP="005354E1">
      <w:pPr>
        <w:spacing w:after="0" w:line="360" w:lineRule="auto"/>
        <w:contextualSpacing/>
        <w:rPr>
          <w:rFonts w:ascii="Courier New" w:hAnsi="Courier New" w:cs="Courier New"/>
          <w:sz w:val="24"/>
          <w:szCs w:val="24"/>
        </w:rPr>
      </w:pPr>
    </w:p>
    <w:p w:rsidR="000F5B60" w:rsidRDefault="000F5B60" w:rsidP="005354E1">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3D6C7A">
        <w:rPr>
          <w:rFonts w:ascii="Courier New" w:hAnsi="Courier New" w:cs="Courier New"/>
          <w:sz w:val="24"/>
          <w:szCs w:val="24"/>
        </w:rPr>
        <w:t>Buna bağlı olarak i</w:t>
      </w:r>
      <w:r>
        <w:rPr>
          <w:rFonts w:ascii="Courier New" w:hAnsi="Courier New" w:cs="Courier New"/>
          <w:sz w:val="24"/>
          <w:szCs w:val="24"/>
        </w:rPr>
        <w:t>stinafın kabul edilerek</w:t>
      </w:r>
      <w:r w:rsidR="00AC4654">
        <w:rPr>
          <w:rFonts w:ascii="Courier New" w:hAnsi="Courier New" w:cs="Courier New"/>
          <w:sz w:val="24"/>
          <w:szCs w:val="24"/>
        </w:rPr>
        <w:t>,</w:t>
      </w:r>
      <w:r>
        <w:rPr>
          <w:rFonts w:ascii="Courier New" w:hAnsi="Courier New" w:cs="Courier New"/>
          <w:sz w:val="24"/>
          <w:szCs w:val="24"/>
        </w:rPr>
        <w:t xml:space="preserve"> Alt Mahkemenin dava, tebliğ ve celpname</w:t>
      </w:r>
      <w:r w:rsidR="00AC4654">
        <w:rPr>
          <w:rFonts w:ascii="Courier New" w:hAnsi="Courier New" w:cs="Courier New"/>
          <w:sz w:val="24"/>
          <w:szCs w:val="24"/>
        </w:rPr>
        <w:t>yi</w:t>
      </w:r>
      <w:r>
        <w:rPr>
          <w:rFonts w:ascii="Courier New" w:hAnsi="Courier New" w:cs="Courier New"/>
          <w:sz w:val="24"/>
          <w:szCs w:val="24"/>
        </w:rPr>
        <w:t xml:space="preserve"> iptal eden kararının ve masraflarla ilgili emrinin iptal edilmesi gerek</w:t>
      </w:r>
      <w:r w:rsidR="00AC4654">
        <w:rPr>
          <w:rFonts w:ascii="Courier New" w:hAnsi="Courier New" w:cs="Courier New"/>
          <w:sz w:val="24"/>
          <w:szCs w:val="24"/>
        </w:rPr>
        <w:t>mektedir</w:t>
      </w:r>
      <w:r>
        <w:rPr>
          <w:rFonts w:ascii="Courier New" w:hAnsi="Courier New" w:cs="Courier New"/>
          <w:sz w:val="24"/>
          <w:szCs w:val="24"/>
        </w:rPr>
        <w:t xml:space="preserve">. </w:t>
      </w:r>
      <w:r w:rsidR="00087017">
        <w:rPr>
          <w:rFonts w:ascii="Courier New" w:hAnsi="Courier New" w:cs="Courier New"/>
          <w:sz w:val="24"/>
          <w:szCs w:val="24"/>
        </w:rPr>
        <w:t xml:space="preserve"> </w:t>
      </w:r>
    </w:p>
    <w:p w:rsidR="000F5B60" w:rsidRDefault="000F5B60" w:rsidP="005354E1">
      <w:pPr>
        <w:spacing w:after="0" w:line="360" w:lineRule="auto"/>
        <w:contextualSpacing/>
        <w:rPr>
          <w:rFonts w:ascii="Courier New" w:hAnsi="Courier New" w:cs="Courier New"/>
          <w:sz w:val="24"/>
          <w:szCs w:val="24"/>
        </w:rPr>
      </w:pPr>
    </w:p>
    <w:p w:rsidR="009807A7" w:rsidRDefault="000F5B60"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Bu davada</w:t>
      </w:r>
      <w:r w:rsidR="009807A7">
        <w:rPr>
          <w:rFonts w:ascii="Courier New" w:hAnsi="Courier New" w:cs="Courier New"/>
          <w:sz w:val="24"/>
          <w:szCs w:val="24"/>
        </w:rPr>
        <w:t xml:space="preserve"> ortaya çıkan hata Davalının isminin </w:t>
      </w:r>
      <w:r w:rsidR="009807A7" w:rsidRPr="00C604D1">
        <w:rPr>
          <w:rFonts w:ascii="Courier New" w:hAnsi="Courier New" w:cs="Courier New"/>
          <w:b/>
          <w:sz w:val="24"/>
          <w:szCs w:val="24"/>
        </w:rPr>
        <w:t>“</w:t>
      </w:r>
      <w:proofErr w:type="spellStart"/>
      <w:r w:rsidR="009807A7" w:rsidRPr="00C604D1">
        <w:rPr>
          <w:rFonts w:ascii="Courier New" w:hAnsi="Courier New" w:cs="Courier New"/>
          <w:b/>
          <w:sz w:val="24"/>
          <w:szCs w:val="24"/>
        </w:rPr>
        <w:t>Öz</w:t>
      </w:r>
      <w:r w:rsidR="009807A7" w:rsidRPr="00C604D1">
        <w:rPr>
          <w:rFonts w:ascii="Courier New" w:hAnsi="Courier New" w:cs="Courier New"/>
          <w:b/>
          <w:sz w:val="24"/>
          <w:szCs w:val="24"/>
          <w:u w:val="single"/>
        </w:rPr>
        <w:t>s</w:t>
      </w:r>
      <w:r w:rsidR="009807A7" w:rsidRPr="00C604D1">
        <w:rPr>
          <w:rFonts w:ascii="Courier New" w:hAnsi="Courier New" w:cs="Courier New"/>
          <w:b/>
          <w:sz w:val="24"/>
          <w:szCs w:val="24"/>
        </w:rPr>
        <w:t>an</w:t>
      </w:r>
      <w:proofErr w:type="spellEnd"/>
      <w:r w:rsidR="009807A7" w:rsidRPr="00C604D1">
        <w:rPr>
          <w:rFonts w:ascii="Courier New" w:hAnsi="Courier New" w:cs="Courier New"/>
          <w:b/>
          <w:sz w:val="24"/>
          <w:szCs w:val="24"/>
        </w:rPr>
        <w:t>”</w:t>
      </w:r>
      <w:r w:rsidR="009807A7">
        <w:rPr>
          <w:rFonts w:ascii="Courier New" w:hAnsi="Courier New" w:cs="Courier New"/>
          <w:sz w:val="24"/>
          <w:szCs w:val="24"/>
        </w:rPr>
        <w:t xml:space="preserve"> yerine </w:t>
      </w:r>
      <w:r w:rsidR="00C604D1">
        <w:rPr>
          <w:rFonts w:ascii="Courier New" w:hAnsi="Courier New" w:cs="Courier New"/>
          <w:sz w:val="24"/>
          <w:szCs w:val="24"/>
        </w:rPr>
        <w:t xml:space="preserve">bir harfin hatalı olarak yazılması neticesinde </w:t>
      </w:r>
      <w:r w:rsidR="009807A7" w:rsidRPr="00C604D1">
        <w:rPr>
          <w:rFonts w:ascii="Courier New" w:hAnsi="Courier New" w:cs="Courier New"/>
          <w:b/>
          <w:sz w:val="24"/>
          <w:szCs w:val="24"/>
        </w:rPr>
        <w:t>“</w:t>
      </w:r>
      <w:proofErr w:type="spellStart"/>
      <w:r w:rsidR="009807A7" w:rsidRPr="00C604D1">
        <w:rPr>
          <w:rFonts w:ascii="Courier New" w:hAnsi="Courier New" w:cs="Courier New"/>
          <w:b/>
          <w:sz w:val="24"/>
          <w:szCs w:val="24"/>
        </w:rPr>
        <w:t>Öz</w:t>
      </w:r>
      <w:r w:rsidR="009807A7" w:rsidRPr="00C604D1">
        <w:rPr>
          <w:rFonts w:ascii="Courier New" w:hAnsi="Courier New" w:cs="Courier New"/>
          <w:b/>
          <w:sz w:val="24"/>
          <w:szCs w:val="24"/>
          <w:u w:val="single"/>
        </w:rPr>
        <w:t>h</w:t>
      </w:r>
      <w:r w:rsidR="009807A7" w:rsidRPr="00C604D1">
        <w:rPr>
          <w:rFonts w:ascii="Courier New" w:hAnsi="Courier New" w:cs="Courier New"/>
          <w:b/>
          <w:sz w:val="24"/>
          <w:szCs w:val="24"/>
        </w:rPr>
        <w:t>an</w:t>
      </w:r>
      <w:proofErr w:type="spellEnd"/>
      <w:r w:rsidR="009807A7" w:rsidRPr="00C604D1">
        <w:rPr>
          <w:rFonts w:ascii="Courier New" w:hAnsi="Courier New" w:cs="Courier New"/>
          <w:b/>
          <w:sz w:val="24"/>
          <w:szCs w:val="24"/>
        </w:rPr>
        <w:t>”</w:t>
      </w:r>
      <w:r w:rsidR="009807A7">
        <w:rPr>
          <w:rFonts w:ascii="Courier New" w:hAnsi="Courier New" w:cs="Courier New"/>
          <w:sz w:val="24"/>
          <w:szCs w:val="24"/>
        </w:rPr>
        <w:t xml:space="preserve"> olarak yazılmasıdır. Bunun bir daktilo hatası olduğu ve böyle bir hatanın </w:t>
      </w:r>
      <w:r w:rsidR="00C604D1">
        <w:rPr>
          <w:rFonts w:ascii="Courier New" w:hAnsi="Courier New" w:cs="Courier New"/>
          <w:sz w:val="24"/>
          <w:szCs w:val="24"/>
        </w:rPr>
        <w:t>düzeltilmesinin diğer</w:t>
      </w:r>
      <w:r w:rsidR="009807A7">
        <w:rPr>
          <w:rFonts w:ascii="Courier New" w:hAnsi="Courier New" w:cs="Courier New"/>
          <w:sz w:val="24"/>
          <w:szCs w:val="24"/>
        </w:rPr>
        <w:t xml:space="preserve"> taraf</w:t>
      </w:r>
      <w:r w:rsidR="003D6C7A">
        <w:rPr>
          <w:rFonts w:ascii="Courier New" w:hAnsi="Courier New" w:cs="Courier New"/>
          <w:sz w:val="24"/>
          <w:szCs w:val="24"/>
        </w:rPr>
        <w:t>a</w:t>
      </w:r>
      <w:r w:rsidR="009807A7">
        <w:rPr>
          <w:rFonts w:ascii="Courier New" w:hAnsi="Courier New" w:cs="Courier New"/>
          <w:sz w:val="24"/>
          <w:szCs w:val="24"/>
        </w:rPr>
        <w:t xml:space="preserve"> </w:t>
      </w:r>
      <w:r w:rsidR="00C604D1">
        <w:rPr>
          <w:rFonts w:ascii="Courier New" w:hAnsi="Courier New" w:cs="Courier New"/>
          <w:sz w:val="24"/>
          <w:szCs w:val="24"/>
        </w:rPr>
        <w:t xml:space="preserve">bir </w:t>
      </w:r>
      <w:r w:rsidR="009807A7">
        <w:rPr>
          <w:rFonts w:ascii="Courier New" w:hAnsi="Courier New" w:cs="Courier New"/>
          <w:sz w:val="24"/>
          <w:szCs w:val="24"/>
        </w:rPr>
        <w:t>adaletsizlik yaratma</w:t>
      </w:r>
      <w:r w:rsidR="00C604D1">
        <w:rPr>
          <w:rFonts w:ascii="Courier New" w:hAnsi="Courier New" w:cs="Courier New"/>
          <w:sz w:val="24"/>
          <w:szCs w:val="24"/>
        </w:rPr>
        <w:t>yaca</w:t>
      </w:r>
      <w:r w:rsidR="009807A7">
        <w:rPr>
          <w:rFonts w:ascii="Courier New" w:hAnsi="Courier New" w:cs="Courier New"/>
          <w:sz w:val="24"/>
          <w:szCs w:val="24"/>
        </w:rPr>
        <w:t xml:space="preserve">ğı aşikardır. </w:t>
      </w:r>
    </w:p>
    <w:p w:rsidR="009807A7" w:rsidRDefault="009807A7" w:rsidP="005354E1">
      <w:pPr>
        <w:spacing w:after="0" w:line="360" w:lineRule="auto"/>
        <w:contextualSpacing/>
        <w:rPr>
          <w:rFonts w:ascii="Courier New" w:hAnsi="Courier New" w:cs="Courier New"/>
          <w:sz w:val="24"/>
          <w:szCs w:val="24"/>
        </w:rPr>
      </w:pPr>
    </w:p>
    <w:p w:rsidR="00F03BEF" w:rsidRPr="00F03BEF" w:rsidRDefault="009807A7" w:rsidP="000F0C12">
      <w:pPr>
        <w:spacing w:line="360" w:lineRule="auto"/>
        <w:rPr>
          <w:b/>
        </w:rPr>
      </w:pPr>
      <w:r>
        <w:rPr>
          <w:rFonts w:ascii="Courier New" w:hAnsi="Courier New" w:cs="Courier New"/>
          <w:sz w:val="24"/>
          <w:szCs w:val="24"/>
        </w:rPr>
        <w:tab/>
      </w:r>
      <w:proofErr w:type="spellStart"/>
      <w:r w:rsidRPr="00027288">
        <w:rPr>
          <w:rFonts w:ascii="Courier New" w:hAnsi="Courier New" w:cs="Courier New"/>
          <w:b/>
          <w:sz w:val="24"/>
          <w:szCs w:val="24"/>
        </w:rPr>
        <w:t>The</w:t>
      </w:r>
      <w:proofErr w:type="spellEnd"/>
      <w:r w:rsidRPr="00027288">
        <w:rPr>
          <w:rFonts w:ascii="Courier New" w:hAnsi="Courier New" w:cs="Courier New"/>
          <w:b/>
          <w:sz w:val="24"/>
          <w:szCs w:val="24"/>
        </w:rPr>
        <w:t xml:space="preserve"> </w:t>
      </w:r>
      <w:proofErr w:type="spellStart"/>
      <w:r w:rsidRPr="00027288">
        <w:rPr>
          <w:rFonts w:ascii="Courier New" w:hAnsi="Courier New" w:cs="Courier New"/>
          <w:b/>
          <w:sz w:val="24"/>
          <w:szCs w:val="24"/>
        </w:rPr>
        <w:t>Supreme</w:t>
      </w:r>
      <w:proofErr w:type="spellEnd"/>
      <w:r w:rsidRPr="00027288">
        <w:rPr>
          <w:rFonts w:ascii="Courier New" w:hAnsi="Courier New" w:cs="Courier New"/>
          <w:b/>
          <w:sz w:val="24"/>
          <w:szCs w:val="24"/>
        </w:rPr>
        <w:t xml:space="preserve"> </w:t>
      </w:r>
      <w:proofErr w:type="spellStart"/>
      <w:r w:rsidRPr="00027288">
        <w:rPr>
          <w:rFonts w:ascii="Courier New" w:hAnsi="Courier New" w:cs="Courier New"/>
          <w:b/>
          <w:sz w:val="24"/>
          <w:szCs w:val="24"/>
        </w:rPr>
        <w:t>Court</w:t>
      </w:r>
      <w:proofErr w:type="spellEnd"/>
      <w:r w:rsidRPr="00027288">
        <w:rPr>
          <w:rFonts w:ascii="Courier New" w:hAnsi="Courier New" w:cs="Courier New"/>
          <w:b/>
          <w:sz w:val="24"/>
          <w:szCs w:val="24"/>
        </w:rPr>
        <w:t xml:space="preserve"> </w:t>
      </w:r>
      <w:proofErr w:type="spellStart"/>
      <w:r w:rsidRPr="00027288">
        <w:rPr>
          <w:rFonts w:ascii="Courier New" w:hAnsi="Courier New" w:cs="Courier New"/>
          <w:b/>
          <w:sz w:val="24"/>
          <w:szCs w:val="24"/>
        </w:rPr>
        <w:t>Practice</w:t>
      </w:r>
      <w:proofErr w:type="spellEnd"/>
      <w:r w:rsidRPr="00027288">
        <w:rPr>
          <w:rFonts w:ascii="Courier New" w:hAnsi="Courier New" w:cs="Courier New"/>
          <w:b/>
          <w:sz w:val="24"/>
          <w:szCs w:val="24"/>
        </w:rPr>
        <w:t xml:space="preserve"> </w:t>
      </w:r>
      <w:proofErr w:type="spellStart"/>
      <w:r w:rsidRPr="00027288">
        <w:rPr>
          <w:rFonts w:ascii="Courier New" w:hAnsi="Courier New" w:cs="Courier New"/>
          <w:b/>
          <w:sz w:val="24"/>
          <w:szCs w:val="24"/>
        </w:rPr>
        <w:t>Order</w:t>
      </w:r>
      <w:proofErr w:type="spellEnd"/>
      <w:r w:rsidRPr="00027288">
        <w:rPr>
          <w:rFonts w:ascii="Courier New" w:hAnsi="Courier New" w:cs="Courier New"/>
          <w:b/>
          <w:sz w:val="24"/>
          <w:szCs w:val="24"/>
        </w:rPr>
        <w:t xml:space="preserve"> 28 </w:t>
      </w:r>
      <w:proofErr w:type="spellStart"/>
      <w:r w:rsidRPr="00027288">
        <w:rPr>
          <w:rFonts w:ascii="Courier New" w:hAnsi="Courier New" w:cs="Courier New"/>
          <w:b/>
          <w:sz w:val="24"/>
          <w:szCs w:val="24"/>
        </w:rPr>
        <w:t>rule</w:t>
      </w:r>
      <w:proofErr w:type="spellEnd"/>
      <w:r w:rsidRPr="00027288">
        <w:rPr>
          <w:rFonts w:ascii="Courier New" w:hAnsi="Courier New" w:cs="Courier New"/>
          <w:b/>
          <w:sz w:val="24"/>
          <w:szCs w:val="24"/>
        </w:rPr>
        <w:t xml:space="preserve"> 11</w:t>
      </w:r>
      <w:r w:rsidR="00570CC7">
        <w:rPr>
          <w:rFonts w:ascii="Courier New" w:hAnsi="Courier New" w:cs="Courier New"/>
          <w:b/>
          <w:sz w:val="24"/>
          <w:szCs w:val="24"/>
        </w:rPr>
        <w:t>'</w:t>
      </w:r>
      <w:r w:rsidR="00F03BEF">
        <w:rPr>
          <w:rFonts w:ascii="Courier New" w:hAnsi="Courier New" w:cs="Courier New"/>
          <w:sz w:val="24"/>
          <w:szCs w:val="24"/>
        </w:rPr>
        <w:t>e dayanan</w:t>
      </w:r>
      <w:r>
        <w:rPr>
          <w:rFonts w:ascii="Courier New" w:hAnsi="Courier New" w:cs="Courier New"/>
          <w:sz w:val="24"/>
          <w:szCs w:val="24"/>
        </w:rPr>
        <w:t xml:space="preserve"> </w:t>
      </w:r>
      <w:r w:rsidR="00F03BEF">
        <w:rPr>
          <w:rFonts w:ascii="Courier New" w:hAnsi="Courier New" w:cs="Courier New"/>
          <w:sz w:val="24"/>
          <w:szCs w:val="24"/>
        </w:rPr>
        <w:t xml:space="preserve">Hukuk </w:t>
      </w:r>
      <w:r w:rsidR="006C0B34">
        <w:rPr>
          <w:rFonts w:ascii="Courier New" w:hAnsi="Courier New" w:cs="Courier New"/>
          <w:sz w:val="24"/>
          <w:szCs w:val="24"/>
        </w:rPr>
        <w:t xml:space="preserve">Muhakemeleri </w:t>
      </w:r>
      <w:r w:rsidR="00F03BEF">
        <w:rPr>
          <w:rFonts w:ascii="Courier New" w:hAnsi="Courier New" w:cs="Courier New"/>
          <w:sz w:val="24"/>
          <w:szCs w:val="24"/>
        </w:rPr>
        <w:t>Usul Tüzüğü</w:t>
      </w:r>
      <w:r w:rsidR="00570CC7">
        <w:rPr>
          <w:rFonts w:ascii="Courier New" w:hAnsi="Courier New" w:cs="Courier New"/>
          <w:sz w:val="24"/>
          <w:szCs w:val="24"/>
        </w:rPr>
        <w:t>m</w:t>
      </w:r>
      <w:r w:rsidR="00F03BEF">
        <w:rPr>
          <w:rFonts w:ascii="Courier New" w:hAnsi="Courier New" w:cs="Courier New"/>
          <w:sz w:val="24"/>
          <w:szCs w:val="24"/>
        </w:rPr>
        <w:t xml:space="preserve">üzün tadilat kurallarını düzenleyen </w:t>
      </w:r>
      <w:r w:rsidR="00F03BEF" w:rsidRPr="00027288">
        <w:rPr>
          <w:rFonts w:ascii="Courier New" w:hAnsi="Courier New" w:cs="Courier New"/>
          <w:b/>
          <w:sz w:val="24"/>
          <w:szCs w:val="24"/>
        </w:rPr>
        <w:t>Emir 25 n.</w:t>
      </w:r>
      <w:r w:rsidR="00027288">
        <w:rPr>
          <w:rFonts w:ascii="Courier New" w:hAnsi="Courier New" w:cs="Courier New"/>
          <w:b/>
          <w:sz w:val="24"/>
          <w:szCs w:val="24"/>
        </w:rPr>
        <w:t>5</w:t>
      </w:r>
      <w:r w:rsidR="00F03BEF">
        <w:rPr>
          <w:rFonts w:ascii="Courier New" w:hAnsi="Courier New" w:cs="Courier New"/>
          <w:sz w:val="24"/>
          <w:szCs w:val="24"/>
        </w:rPr>
        <w:t xml:space="preserve"> </w:t>
      </w:r>
      <w:r>
        <w:rPr>
          <w:rFonts w:ascii="Courier New" w:hAnsi="Courier New" w:cs="Courier New"/>
          <w:sz w:val="24"/>
          <w:szCs w:val="24"/>
        </w:rPr>
        <w:t>altında</w:t>
      </w:r>
      <w:r w:rsidR="00570CC7">
        <w:rPr>
          <w:rFonts w:ascii="Courier New" w:hAnsi="Courier New" w:cs="Courier New"/>
          <w:sz w:val="24"/>
          <w:szCs w:val="24"/>
        </w:rPr>
        <w:t>,</w:t>
      </w:r>
      <w:r>
        <w:rPr>
          <w:rFonts w:ascii="Courier New" w:hAnsi="Courier New" w:cs="Courier New"/>
          <w:sz w:val="24"/>
          <w:szCs w:val="24"/>
        </w:rPr>
        <w:t xml:space="preserve"> </w:t>
      </w:r>
      <w:r w:rsidR="00F03BEF">
        <w:rPr>
          <w:rFonts w:ascii="Courier New" w:hAnsi="Courier New" w:cs="Courier New"/>
          <w:sz w:val="24"/>
          <w:szCs w:val="24"/>
        </w:rPr>
        <w:t>bu konuda İngiltere</w:t>
      </w:r>
      <w:r w:rsidR="00570CC7">
        <w:rPr>
          <w:rFonts w:ascii="Courier New" w:hAnsi="Courier New" w:cs="Courier New"/>
          <w:sz w:val="24"/>
          <w:szCs w:val="24"/>
        </w:rPr>
        <w:t>'</w:t>
      </w:r>
      <w:r w:rsidR="00F03BEF">
        <w:rPr>
          <w:rFonts w:ascii="Courier New" w:hAnsi="Courier New" w:cs="Courier New"/>
          <w:sz w:val="24"/>
          <w:szCs w:val="24"/>
        </w:rPr>
        <w:t xml:space="preserve">deki yerleşmiş içtihatlar uyarınca karşı tarafa ihbar edilip </w:t>
      </w:r>
      <w:r w:rsidR="00C01A17">
        <w:rPr>
          <w:rFonts w:ascii="Courier New" w:hAnsi="Courier New" w:cs="Courier New"/>
          <w:sz w:val="24"/>
          <w:szCs w:val="24"/>
        </w:rPr>
        <w:t>yazılı olarak verilmesi</w:t>
      </w:r>
      <w:r w:rsidR="00F03BEF">
        <w:rPr>
          <w:rFonts w:ascii="Courier New" w:hAnsi="Courier New" w:cs="Courier New"/>
          <w:sz w:val="24"/>
          <w:szCs w:val="24"/>
        </w:rPr>
        <w:t xml:space="preserve"> gerekmeden</w:t>
      </w:r>
      <w:r w:rsidR="00570CC7">
        <w:rPr>
          <w:rFonts w:ascii="Courier New" w:hAnsi="Courier New" w:cs="Courier New"/>
          <w:sz w:val="24"/>
          <w:szCs w:val="24"/>
        </w:rPr>
        <w:t>,</w:t>
      </w:r>
      <w:r w:rsidR="00F03BEF">
        <w:rPr>
          <w:rFonts w:ascii="Courier New" w:hAnsi="Courier New" w:cs="Courier New"/>
          <w:sz w:val="24"/>
          <w:szCs w:val="24"/>
        </w:rPr>
        <w:t xml:space="preserve"> </w:t>
      </w:r>
      <w:r w:rsidR="00C01A17">
        <w:rPr>
          <w:rFonts w:ascii="Courier New" w:hAnsi="Courier New" w:cs="Courier New"/>
          <w:sz w:val="24"/>
          <w:szCs w:val="24"/>
        </w:rPr>
        <w:t>mahkemeler</w:t>
      </w:r>
      <w:r w:rsidR="00570CC7">
        <w:rPr>
          <w:rFonts w:ascii="Courier New" w:hAnsi="Courier New" w:cs="Courier New"/>
          <w:sz w:val="24"/>
          <w:szCs w:val="24"/>
        </w:rPr>
        <w:t>in</w:t>
      </w:r>
      <w:r w:rsidR="00C01A17">
        <w:rPr>
          <w:rFonts w:ascii="Courier New" w:hAnsi="Courier New" w:cs="Courier New"/>
          <w:sz w:val="24"/>
          <w:szCs w:val="24"/>
        </w:rPr>
        <w:t xml:space="preserve"> </w:t>
      </w:r>
      <w:r>
        <w:rPr>
          <w:rFonts w:ascii="Courier New" w:hAnsi="Courier New" w:cs="Courier New"/>
          <w:sz w:val="24"/>
          <w:szCs w:val="24"/>
        </w:rPr>
        <w:t xml:space="preserve">resen veya tarafların birinin sözlü müracaatı ile </w:t>
      </w:r>
      <w:r w:rsidR="00C01A17">
        <w:rPr>
          <w:rFonts w:ascii="Courier New" w:hAnsi="Courier New" w:cs="Courier New"/>
          <w:sz w:val="24"/>
          <w:szCs w:val="24"/>
        </w:rPr>
        <w:t>bu tür hataları (</w:t>
      </w:r>
      <w:proofErr w:type="spellStart"/>
      <w:r w:rsidR="00C01A17" w:rsidRPr="00027288">
        <w:rPr>
          <w:rFonts w:ascii="Courier New" w:hAnsi="Courier New" w:cs="Courier New"/>
          <w:b/>
          <w:sz w:val="24"/>
          <w:szCs w:val="24"/>
        </w:rPr>
        <w:t>clerical</w:t>
      </w:r>
      <w:proofErr w:type="spellEnd"/>
      <w:r w:rsidR="00C01A17" w:rsidRPr="00027288">
        <w:rPr>
          <w:rFonts w:ascii="Courier New" w:hAnsi="Courier New" w:cs="Courier New"/>
          <w:b/>
          <w:sz w:val="24"/>
          <w:szCs w:val="24"/>
        </w:rPr>
        <w:t xml:space="preserve"> </w:t>
      </w:r>
      <w:proofErr w:type="spellStart"/>
      <w:r w:rsidR="00C01A17" w:rsidRPr="00027288">
        <w:rPr>
          <w:rFonts w:ascii="Courier New" w:hAnsi="Courier New" w:cs="Courier New"/>
          <w:b/>
          <w:sz w:val="24"/>
          <w:szCs w:val="24"/>
        </w:rPr>
        <w:t>mistake</w:t>
      </w:r>
      <w:proofErr w:type="spellEnd"/>
      <w:r w:rsidR="00C01A17" w:rsidRPr="00027288">
        <w:rPr>
          <w:rFonts w:ascii="Courier New" w:hAnsi="Courier New" w:cs="Courier New"/>
          <w:b/>
          <w:sz w:val="24"/>
          <w:szCs w:val="24"/>
        </w:rPr>
        <w:t>)</w:t>
      </w:r>
      <w:r w:rsidR="00027288">
        <w:rPr>
          <w:rFonts w:ascii="Courier New" w:hAnsi="Courier New" w:cs="Courier New"/>
          <w:b/>
          <w:sz w:val="24"/>
          <w:szCs w:val="24"/>
        </w:rPr>
        <w:t xml:space="preserve"> </w:t>
      </w:r>
      <w:r w:rsidR="00027288" w:rsidRPr="00027288">
        <w:rPr>
          <w:rFonts w:ascii="Courier New" w:hAnsi="Courier New" w:cs="Courier New"/>
          <w:sz w:val="24"/>
          <w:szCs w:val="24"/>
        </w:rPr>
        <w:t>düzeltme yetkisi olduğu ve</w:t>
      </w:r>
      <w:r w:rsidR="00027288">
        <w:rPr>
          <w:rFonts w:ascii="Courier New" w:hAnsi="Courier New" w:cs="Courier New"/>
          <w:b/>
          <w:sz w:val="24"/>
          <w:szCs w:val="24"/>
        </w:rPr>
        <w:t xml:space="preserve"> </w:t>
      </w:r>
      <w:r>
        <w:rPr>
          <w:rFonts w:ascii="Courier New" w:hAnsi="Courier New" w:cs="Courier New"/>
          <w:sz w:val="24"/>
          <w:szCs w:val="24"/>
        </w:rPr>
        <w:t>düzeltti</w:t>
      </w:r>
      <w:r w:rsidR="00570CC7">
        <w:rPr>
          <w:rFonts w:ascii="Courier New" w:hAnsi="Courier New" w:cs="Courier New"/>
          <w:sz w:val="24"/>
          <w:szCs w:val="24"/>
        </w:rPr>
        <w:t>kleri</w:t>
      </w:r>
      <w:r>
        <w:rPr>
          <w:rFonts w:ascii="Courier New" w:hAnsi="Courier New" w:cs="Courier New"/>
          <w:sz w:val="24"/>
          <w:szCs w:val="24"/>
        </w:rPr>
        <w:t xml:space="preserve"> bilinen bir gerçektir.</w:t>
      </w:r>
      <w:r w:rsidR="000F0C12">
        <w:rPr>
          <w:rFonts w:ascii="Courier New" w:hAnsi="Courier New" w:cs="Courier New"/>
          <w:sz w:val="24"/>
          <w:szCs w:val="24"/>
        </w:rPr>
        <w:t xml:space="preserve"> </w:t>
      </w:r>
      <w:r w:rsidR="00110A20" w:rsidRPr="00027288">
        <w:rPr>
          <w:rFonts w:ascii="Courier New" w:hAnsi="Courier New" w:cs="Courier New"/>
          <w:b/>
          <w:sz w:val="24"/>
          <w:szCs w:val="24"/>
        </w:rPr>
        <w:t xml:space="preserve">Fatma Sıtkı ile Lefkoşa </w:t>
      </w:r>
      <w:r w:rsidR="00570CC7">
        <w:rPr>
          <w:rFonts w:ascii="Courier New" w:hAnsi="Courier New" w:cs="Courier New"/>
          <w:b/>
          <w:sz w:val="24"/>
          <w:szCs w:val="24"/>
        </w:rPr>
        <w:t>T</w:t>
      </w:r>
      <w:r w:rsidR="00110A20" w:rsidRPr="00027288">
        <w:rPr>
          <w:rFonts w:ascii="Courier New" w:hAnsi="Courier New" w:cs="Courier New"/>
          <w:b/>
          <w:sz w:val="24"/>
          <w:szCs w:val="24"/>
        </w:rPr>
        <w:t xml:space="preserve">ürk Bankası Ltd. </w:t>
      </w:r>
      <w:r w:rsidR="00C01A17" w:rsidRPr="00027288">
        <w:rPr>
          <w:rFonts w:ascii="Courier New" w:hAnsi="Courier New" w:cs="Courier New"/>
          <w:b/>
          <w:sz w:val="24"/>
          <w:szCs w:val="24"/>
        </w:rPr>
        <w:t>Hukuk</w:t>
      </w:r>
      <w:r w:rsidR="00570CC7">
        <w:rPr>
          <w:rFonts w:ascii="Courier New" w:hAnsi="Courier New" w:cs="Courier New"/>
          <w:b/>
          <w:sz w:val="24"/>
          <w:szCs w:val="24"/>
        </w:rPr>
        <w:t>/</w:t>
      </w:r>
      <w:r w:rsidR="00C01A17" w:rsidRPr="00027288">
        <w:rPr>
          <w:rFonts w:ascii="Courier New" w:hAnsi="Courier New" w:cs="Courier New"/>
          <w:b/>
          <w:sz w:val="24"/>
          <w:szCs w:val="24"/>
        </w:rPr>
        <w:t>İstinaf 14/</w:t>
      </w:r>
      <w:r w:rsidR="00570CC7">
        <w:rPr>
          <w:rFonts w:ascii="Courier New" w:hAnsi="Courier New" w:cs="Courier New"/>
          <w:b/>
          <w:sz w:val="24"/>
          <w:szCs w:val="24"/>
        </w:rPr>
        <w:t>19</w:t>
      </w:r>
      <w:r w:rsidR="00C01A17" w:rsidRPr="00027288">
        <w:rPr>
          <w:rFonts w:ascii="Courier New" w:hAnsi="Courier New" w:cs="Courier New"/>
          <w:b/>
          <w:sz w:val="24"/>
          <w:szCs w:val="24"/>
        </w:rPr>
        <w:t>73</w:t>
      </w:r>
      <w:r w:rsidR="00C01A17">
        <w:rPr>
          <w:rFonts w:ascii="Courier New" w:hAnsi="Courier New" w:cs="Courier New"/>
          <w:sz w:val="24"/>
          <w:szCs w:val="24"/>
        </w:rPr>
        <w:t xml:space="preserve"> </w:t>
      </w:r>
      <w:r w:rsidR="00110A20">
        <w:rPr>
          <w:rFonts w:ascii="Courier New" w:hAnsi="Courier New" w:cs="Courier New"/>
          <w:sz w:val="24"/>
          <w:szCs w:val="24"/>
        </w:rPr>
        <w:t>kararında</w:t>
      </w:r>
      <w:r w:rsidR="00570CC7">
        <w:rPr>
          <w:rFonts w:ascii="Courier New" w:hAnsi="Courier New" w:cs="Courier New"/>
          <w:sz w:val="24"/>
          <w:szCs w:val="24"/>
        </w:rPr>
        <w:t>,</w:t>
      </w:r>
      <w:r w:rsidR="00110A20">
        <w:rPr>
          <w:rFonts w:ascii="Courier New" w:hAnsi="Courier New" w:cs="Courier New"/>
          <w:sz w:val="24"/>
          <w:szCs w:val="24"/>
        </w:rPr>
        <w:t xml:space="preserve"> Yüksek Mahkeme </w:t>
      </w:r>
      <w:r w:rsidR="00027288">
        <w:rPr>
          <w:rFonts w:ascii="Courier New" w:hAnsi="Courier New" w:cs="Courier New"/>
          <w:sz w:val="24"/>
          <w:szCs w:val="24"/>
        </w:rPr>
        <w:t>mehaz hukuktaki kararlara atıfta bulunarak</w:t>
      </w:r>
      <w:r w:rsidR="00570CC7">
        <w:rPr>
          <w:rFonts w:ascii="Courier New" w:hAnsi="Courier New" w:cs="Courier New"/>
          <w:sz w:val="24"/>
          <w:szCs w:val="24"/>
        </w:rPr>
        <w:t>,</w:t>
      </w:r>
      <w:r w:rsidR="00027288">
        <w:rPr>
          <w:rFonts w:ascii="Courier New" w:hAnsi="Courier New" w:cs="Courier New"/>
          <w:sz w:val="24"/>
          <w:szCs w:val="24"/>
        </w:rPr>
        <w:t xml:space="preserve"> </w:t>
      </w:r>
      <w:r w:rsidR="00110A20">
        <w:rPr>
          <w:rFonts w:ascii="Courier New" w:hAnsi="Courier New" w:cs="Courier New"/>
          <w:sz w:val="24"/>
          <w:szCs w:val="24"/>
        </w:rPr>
        <w:t>bu husus</w:t>
      </w:r>
      <w:r w:rsidR="00027288">
        <w:rPr>
          <w:rFonts w:ascii="Courier New" w:hAnsi="Courier New" w:cs="Courier New"/>
          <w:sz w:val="24"/>
          <w:szCs w:val="24"/>
        </w:rPr>
        <w:t xml:space="preserve">taki prensibi </w:t>
      </w:r>
      <w:r w:rsidR="00110A20">
        <w:rPr>
          <w:rFonts w:ascii="Courier New" w:hAnsi="Courier New" w:cs="Courier New"/>
          <w:sz w:val="24"/>
          <w:szCs w:val="24"/>
        </w:rPr>
        <w:t>açıklığa kavuşturmuştur</w:t>
      </w:r>
      <w:r w:rsidR="00570CC7">
        <w:rPr>
          <w:rFonts w:ascii="Courier New" w:hAnsi="Courier New" w:cs="Courier New"/>
          <w:sz w:val="24"/>
          <w:szCs w:val="24"/>
        </w:rPr>
        <w:t>:</w:t>
      </w:r>
      <w:r w:rsidR="000F0C12" w:rsidRPr="000F0C12">
        <w:rPr>
          <w:rFonts w:ascii="Courier New" w:hAnsi="Courier New" w:cs="Courier New"/>
          <w:b/>
          <w:sz w:val="24"/>
          <w:szCs w:val="24"/>
        </w:rPr>
        <w:tab/>
      </w:r>
      <w:r w:rsidR="00F03BEF">
        <w:tab/>
      </w:r>
    </w:p>
    <w:p w:rsidR="001D7DE8" w:rsidRPr="00F03BEF" w:rsidRDefault="00F03BEF" w:rsidP="00F03BEF">
      <w:pPr>
        <w:spacing w:line="360" w:lineRule="auto"/>
        <w:ind w:left="708" w:firstLine="708"/>
        <w:rPr>
          <w:rFonts w:ascii="Courier New" w:hAnsi="Courier New" w:cs="Courier New"/>
          <w:b/>
          <w:sz w:val="24"/>
          <w:szCs w:val="24"/>
        </w:rPr>
      </w:pPr>
      <w:r w:rsidRPr="00F03BEF">
        <w:rPr>
          <w:b/>
        </w:rPr>
        <w:t>“</w:t>
      </w:r>
      <w:r w:rsidR="000F0C12" w:rsidRPr="00F03BEF">
        <w:rPr>
          <w:b/>
        </w:rPr>
        <w:t xml:space="preserve"> </w:t>
      </w:r>
      <w:r w:rsidRPr="00F03BEF">
        <w:rPr>
          <w:rFonts w:ascii="Courier New" w:hAnsi="Courier New" w:cs="Courier New"/>
          <w:b/>
          <w:sz w:val="24"/>
          <w:szCs w:val="24"/>
        </w:rPr>
        <w:t xml:space="preserve">Ancak tadil edilmesi istenen hususlar basit hususlar ise, bu hususların yazılı olarak mahkemeye ve bunun bir kopyası da karşı tarafa verilmesi gerekmeyebilir. Bu gibi hususların yazılı olarak mahkemeye ve karşı tarafa verilmek istenmesine başlıca sebep, karşı tarafın istenen tadilât hususunda ne yapması gerektiğini tezekkür etmesi içindir. Fakat bu meselede olduğu gibi tadil edilmesi istenen husus bir rakam ise bu rakamın yazılı olarak mahkemeye ve karşı tarafa verilmesi şart değildir </w:t>
      </w:r>
      <w:proofErr w:type="spellStart"/>
      <w:r w:rsidRPr="00F03BEF">
        <w:rPr>
          <w:rFonts w:ascii="Courier New" w:hAnsi="Courier New" w:cs="Courier New"/>
          <w:b/>
          <w:sz w:val="24"/>
          <w:szCs w:val="24"/>
        </w:rPr>
        <w:t>kanaatındayız</w:t>
      </w:r>
      <w:proofErr w:type="spellEnd"/>
      <w:r w:rsidRPr="00F03BEF">
        <w:rPr>
          <w:rFonts w:ascii="Courier New" w:hAnsi="Courier New" w:cs="Courier New"/>
          <w:b/>
          <w:sz w:val="24"/>
          <w:szCs w:val="24"/>
        </w:rPr>
        <w:t>.”</w:t>
      </w:r>
    </w:p>
    <w:p w:rsidR="00110A20" w:rsidRDefault="00110A20" w:rsidP="005354E1">
      <w:pPr>
        <w:spacing w:after="0" w:line="360" w:lineRule="auto"/>
        <w:contextualSpacing/>
        <w:rPr>
          <w:rFonts w:ascii="Courier New" w:hAnsi="Courier New" w:cs="Courier New"/>
          <w:sz w:val="24"/>
          <w:szCs w:val="24"/>
        </w:rPr>
      </w:pPr>
    </w:p>
    <w:p w:rsidR="00110A20" w:rsidRDefault="00110A20" w:rsidP="005354E1">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Belirttiğimiz kural ışığında</w:t>
      </w:r>
      <w:r w:rsidR="00570CC7">
        <w:rPr>
          <w:rFonts w:ascii="Courier New" w:hAnsi="Courier New" w:cs="Courier New"/>
          <w:sz w:val="24"/>
          <w:szCs w:val="24"/>
        </w:rPr>
        <w:t>,</w:t>
      </w:r>
      <w:r>
        <w:rPr>
          <w:rFonts w:ascii="Courier New" w:hAnsi="Courier New" w:cs="Courier New"/>
          <w:sz w:val="24"/>
          <w:szCs w:val="24"/>
        </w:rPr>
        <w:t xml:space="preserve"> Davacının Davalının başlıkta ismi ile ilgili yaptığı hata basit nitelikte bir hata olarak kabul </w:t>
      </w:r>
      <w:r w:rsidR="00027288">
        <w:rPr>
          <w:rFonts w:ascii="Courier New" w:hAnsi="Courier New" w:cs="Courier New"/>
          <w:sz w:val="24"/>
          <w:szCs w:val="24"/>
        </w:rPr>
        <w:t>edilmesi gerektiğinden,</w:t>
      </w:r>
      <w:r>
        <w:rPr>
          <w:rFonts w:ascii="Courier New" w:hAnsi="Courier New" w:cs="Courier New"/>
          <w:sz w:val="24"/>
          <w:szCs w:val="24"/>
        </w:rPr>
        <w:t xml:space="preserve"> Mahkemenin resen düzeltme yetkisin</w:t>
      </w:r>
      <w:r w:rsidR="00027288">
        <w:rPr>
          <w:rFonts w:ascii="Courier New" w:hAnsi="Courier New" w:cs="Courier New"/>
          <w:sz w:val="24"/>
          <w:szCs w:val="24"/>
        </w:rPr>
        <w:t>i kullanarak oluşan bu hatayı düzeltmesi</w:t>
      </w:r>
      <w:r>
        <w:rPr>
          <w:rFonts w:ascii="Courier New" w:hAnsi="Courier New" w:cs="Courier New"/>
          <w:sz w:val="24"/>
          <w:szCs w:val="24"/>
        </w:rPr>
        <w:t xml:space="preserve"> gerekmektedir. </w:t>
      </w:r>
    </w:p>
    <w:p w:rsidR="006C0B34" w:rsidRDefault="006C0B34"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t>Dolayısıyla Alt Mahkeme bu hataya istinaden dava ve celpnameyi iptal etmekle hata yapmıştır. Sonuç olarak istinafın kabul edilerek</w:t>
      </w:r>
      <w:r w:rsidR="00570CC7">
        <w:rPr>
          <w:rFonts w:ascii="Courier New" w:hAnsi="Courier New" w:cs="Courier New"/>
          <w:sz w:val="24"/>
          <w:szCs w:val="24"/>
        </w:rPr>
        <w:t>,</w:t>
      </w:r>
      <w:r>
        <w:rPr>
          <w:rFonts w:ascii="Courier New" w:hAnsi="Courier New" w:cs="Courier New"/>
          <w:sz w:val="24"/>
          <w:szCs w:val="24"/>
        </w:rPr>
        <w:t xml:space="preserve"> Alt Mahkemenin dava, tebliğ ve celpnameyi iptal eden kararının iptal edilerek bu hatanı</w:t>
      </w:r>
      <w:r w:rsidR="00570CC7">
        <w:rPr>
          <w:rFonts w:ascii="Courier New" w:hAnsi="Courier New" w:cs="Courier New"/>
          <w:sz w:val="24"/>
          <w:szCs w:val="24"/>
        </w:rPr>
        <w:t>n</w:t>
      </w:r>
      <w:r>
        <w:rPr>
          <w:rFonts w:ascii="Courier New" w:hAnsi="Courier New" w:cs="Courier New"/>
          <w:sz w:val="24"/>
          <w:szCs w:val="24"/>
        </w:rPr>
        <w:t xml:space="preserve"> düzeltilmesi gerekir.  </w:t>
      </w:r>
    </w:p>
    <w:p w:rsidR="00ED7020" w:rsidRDefault="00ED7020" w:rsidP="005354E1">
      <w:pPr>
        <w:spacing w:after="0" w:line="360" w:lineRule="auto"/>
        <w:contextualSpacing/>
        <w:rPr>
          <w:rFonts w:ascii="Courier New" w:hAnsi="Courier New" w:cs="Courier New"/>
          <w:sz w:val="24"/>
          <w:szCs w:val="24"/>
        </w:rPr>
      </w:pPr>
    </w:p>
    <w:p w:rsidR="00ED7020" w:rsidRPr="00ED7020" w:rsidRDefault="00ED7020" w:rsidP="005354E1">
      <w:pPr>
        <w:spacing w:after="0" w:line="360" w:lineRule="auto"/>
        <w:contextualSpacing/>
        <w:rPr>
          <w:rFonts w:ascii="Courier New" w:hAnsi="Courier New" w:cs="Courier New"/>
          <w:sz w:val="24"/>
          <w:szCs w:val="24"/>
        </w:rPr>
      </w:pPr>
      <w:r>
        <w:rPr>
          <w:rFonts w:ascii="Courier New" w:hAnsi="Courier New" w:cs="Courier New"/>
          <w:sz w:val="24"/>
          <w:szCs w:val="24"/>
        </w:rPr>
        <w:tab/>
      </w:r>
      <w:r w:rsidR="00027288">
        <w:rPr>
          <w:rFonts w:ascii="Courier New" w:hAnsi="Courier New" w:cs="Courier New"/>
          <w:sz w:val="24"/>
          <w:szCs w:val="24"/>
        </w:rPr>
        <w:t>Bunun yanında</w:t>
      </w:r>
      <w:r w:rsidR="00570CC7">
        <w:rPr>
          <w:rFonts w:ascii="Courier New" w:hAnsi="Courier New" w:cs="Courier New"/>
          <w:sz w:val="24"/>
          <w:szCs w:val="24"/>
        </w:rPr>
        <w:t>,</w:t>
      </w:r>
      <w:r w:rsidR="00027288">
        <w:rPr>
          <w:rFonts w:ascii="Courier New" w:hAnsi="Courier New" w:cs="Courier New"/>
          <w:sz w:val="24"/>
          <w:szCs w:val="24"/>
        </w:rPr>
        <w:t xml:space="preserve"> </w:t>
      </w:r>
      <w:r w:rsidR="009C21A1">
        <w:rPr>
          <w:rFonts w:ascii="Courier New" w:hAnsi="Courier New" w:cs="Courier New"/>
          <w:sz w:val="24"/>
          <w:szCs w:val="24"/>
        </w:rPr>
        <w:t>d</w:t>
      </w:r>
      <w:r>
        <w:rPr>
          <w:rFonts w:ascii="Courier New" w:hAnsi="Courier New" w:cs="Courier New"/>
          <w:sz w:val="24"/>
          <w:szCs w:val="24"/>
        </w:rPr>
        <w:t>ava başlığında oluşan bir hataya bağlı olarak dosyalanan hatalı bir avukat tutma varakası</w:t>
      </w:r>
      <w:r w:rsidR="00570CC7">
        <w:rPr>
          <w:rFonts w:ascii="Courier New" w:hAnsi="Courier New" w:cs="Courier New"/>
          <w:sz w:val="24"/>
          <w:szCs w:val="24"/>
        </w:rPr>
        <w:t>,</w:t>
      </w:r>
      <w:r>
        <w:rPr>
          <w:rFonts w:ascii="Courier New" w:hAnsi="Courier New" w:cs="Courier New"/>
          <w:sz w:val="24"/>
          <w:szCs w:val="24"/>
        </w:rPr>
        <w:t xml:space="preserve"> Tüzüğün Emir 2 n. 14 kuralı uyarınca ve </w:t>
      </w:r>
      <w:r w:rsidRPr="00ED7020">
        <w:rPr>
          <w:rFonts w:ascii="Courier New" w:hAnsi="Courier New" w:cs="Courier New"/>
          <w:b/>
          <w:sz w:val="24"/>
          <w:szCs w:val="24"/>
        </w:rPr>
        <w:t>Birleştirilmiş Yargıtay/Hukuk 55-56-57/2004 Dağıtım 7/2009</w:t>
      </w:r>
      <w:r w:rsidR="00570CC7">
        <w:rPr>
          <w:rFonts w:ascii="Courier New" w:hAnsi="Courier New" w:cs="Courier New"/>
          <w:b/>
          <w:sz w:val="24"/>
          <w:szCs w:val="24"/>
        </w:rPr>
        <w:t>'</w:t>
      </w:r>
      <w:r>
        <w:rPr>
          <w:rFonts w:ascii="Courier New" w:hAnsi="Courier New" w:cs="Courier New"/>
          <w:b/>
          <w:sz w:val="24"/>
          <w:szCs w:val="24"/>
        </w:rPr>
        <w:t xml:space="preserve">da </w:t>
      </w:r>
      <w:r>
        <w:rPr>
          <w:rFonts w:ascii="Courier New" w:hAnsi="Courier New" w:cs="Courier New"/>
          <w:sz w:val="24"/>
          <w:szCs w:val="24"/>
        </w:rPr>
        <w:t>belirtilenler ışığında mahkemenin vereceği bir emir ile</w:t>
      </w:r>
      <w:r w:rsidR="00570CC7">
        <w:rPr>
          <w:rFonts w:ascii="Courier New" w:hAnsi="Courier New" w:cs="Courier New"/>
          <w:sz w:val="24"/>
          <w:szCs w:val="24"/>
        </w:rPr>
        <w:t>,</w:t>
      </w:r>
      <w:r>
        <w:rPr>
          <w:rFonts w:ascii="Courier New" w:hAnsi="Courier New" w:cs="Courier New"/>
          <w:sz w:val="24"/>
          <w:szCs w:val="24"/>
        </w:rPr>
        <w:t xml:space="preserve"> daha sonra doğru avukat tutma varakasının dosyalanması ile düzeltilebileceği </w:t>
      </w:r>
      <w:r w:rsidR="00027288">
        <w:rPr>
          <w:rFonts w:ascii="Courier New" w:hAnsi="Courier New" w:cs="Courier New"/>
          <w:sz w:val="24"/>
          <w:szCs w:val="24"/>
        </w:rPr>
        <w:t xml:space="preserve">yerleşmiş bir kuraldır. </w:t>
      </w:r>
    </w:p>
    <w:p w:rsidR="00110A20" w:rsidRDefault="00110A20" w:rsidP="005354E1">
      <w:pPr>
        <w:spacing w:after="0" w:line="360" w:lineRule="auto"/>
        <w:contextualSpacing/>
        <w:rPr>
          <w:rFonts w:ascii="Courier New" w:hAnsi="Courier New" w:cs="Courier New"/>
          <w:sz w:val="24"/>
          <w:szCs w:val="24"/>
        </w:rPr>
      </w:pPr>
    </w:p>
    <w:p w:rsidR="00051C7D" w:rsidRPr="00ED7020" w:rsidRDefault="009807A7" w:rsidP="00ED7020">
      <w:pPr>
        <w:spacing w:after="0" w:line="360" w:lineRule="auto"/>
        <w:rPr>
          <w:rFonts w:ascii="Courier New" w:hAnsi="Courier New" w:cs="Courier New"/>
          <w:sz w:val="24"/>
          <w:szCs w:val="24"/>
        </w:rPr>
      </w:pPr>
      <w:r>
        <w:rPr>
          <w:rFonts w:ascii="Courier New" w:hAnsi="Courier New" w:cs="Courier New"/>
          <w:sz w:val="24"/>
          <w:szCs w:val="24"/>
        </w:rPr>
        <w:tab/>
      </w:r>
      <w:r w:rsidRPr="00ED7020">
        <w:rPr>
          <w:rFonts w:ascii="Courier New" w:hAnsi="Courier New" w:cs="Courier New"/>
          <w:sz w:val="24"/>
          <w:szCs w:val="24"/>
        </w:rPr>
        <w:t xml:space="preserve">Davanın adilane ve en erken zamanda çözülebilmesi amacıyla Yargıtay olarak </w:t>
      </w:r>
      <w:r w:rsidR="00ED7020">
        <w:rPr>
          <w:rFonts w:ascii="Courier New" w:hAnsi="Courier New" w:cs="Courier New"/>
          <w:sz w:val="24"/>
          <w:szCs w:val="24"/>
        </w:rPr>
        <w:t xml:space="preserve">yetkimizi kullanarak </w:t>
      </w:r>
      <w:r w:rsidR="00ED7020" w:rsidRPr="00ED7020">
        <w:rPr>
          <w:rFonts w:ascii="Courier New" w:hAnsi="Courier New" w:cs="Courier New"/>
          <w:sz w:val="24"/>
          <w:szCs w:val="24"/>
        </w:rPr>
        <w:t xml:space="preserve">gerek dava </w:t>
      </w:r>
      <w:r w:rsidRPr="00ED7020">
        <w:rPr>
          <w:rFonts w:ascii="Courier New" w:hAnsi="Courier New" w:cs="Courier New"/>
          <w:sz w:val="24"/>
          <w:szCs w:val="24"/>
        </w:rPr>
        <w:t>başlığındaki ve gerekse avukat tutma varakasındaki hataları</w:t>
      </w:r>
      <w:r w:rsidR="00ED7020" w:rsidRPr="00ED7020">
        <w:rPr>
          <w:rFonts w:ascii="Courier New" w:hAnsi="Courier New" w:cs="Courier New"/>
          <w:sz w:val="24"/>
          <w:szCs w:val="24"/>
        </w:rPr>
        <w:t>n</w:t>
      </w:r>
      <w:r w:rsidRPr="00ED7020">
        <w:rPr>
          <w:rFonts w:ascii="Courier New" w:hAnsi="Courier New" w:cs="Courier New"/>
          <w:sz w:val="24"/>
          <w:szCs w:val="24"/>
        </w:rPr>
        <w:t xml:space="preserve"> </w:t>
      </w:r>
      <w:r w:rsidR="00ED7020" w:rsidRPr="00ED7020">
        <w:rPr>
          <w:rFonts w:ascii="Courier New" w:hAnsi="Courier New" w:cs="Courier New"/>
          <w:b/>
          <w:sz w:val="24"/>
          <w:szCs w:val="24"/>
        </w:rPr>
        <w:t>Hukuk</w:t>
      </w:r>
      <w:r w:rsidR="00570CC7">
        <w:rPr>
          <w:rFonts w:ascii="Courier New" w:hAnsi="Courier New" w:cs="Courier New"/>
          <w:b/>
          <w:sz w:val="24"/>
          <w:szCs w:val="24"/>
        </w:rPr>
        <w:t>/</w:t>
      </w:r>
      <w:r w:rsidR="00ED7020" w:rsidRPr="00ED7020">
        <w:rPr>
          <w:rFonts w:ascii="Courier New" w:hAnsi="Courier New" w:cs="Courier New"/>
          <w:b/>
          <w:sz w:val="24"/>
          <w:szCs w:val="24"/>
        </w:rPr>
        <w:t>İstinaf 14/</w:t>
      </w:r>
      <w:r w:rsidR="00570CC7">
        <w:rPr>
          <w:rFonts w:ascii="Courier New" w:hAnsi="Courier New" w:cs="Courier New"/>
          <w:b/>
          <w:sz w:val="24"/>
          <w:szCs w:val="24"/>
        </w:rPr>
        <w:t>19</w:t>
      </w:r>
      <w:r w:rsidR="00ED7020" w:rsidRPr="00ED7020">
        <w:rPr>
          <w:rFonts w:ascii="Courier New" w:hAnsi="Courier New" w:cs="Courier New"/>
          <w:b/>
          <w:sz w:val="24"/>
          <w:szCs w:val="24"/>
        </w:rPr>
        <w:t>73</w:t>
      </w:r>
      <w:r w:rsidR="00ED7020" w:rsidRPr="00ED7020">
        <w:rPr>
          <w:rFonts w:ascii="Courier New" w:hAnsi="Courier New" w:cs="Courier New"/>
          <w:sz w:val="24"/>
          <w:szCs w:val="24"/>
        </w:rPr>
        <w:t xml:space="preserve"> ve </w:t>
      </w:r>
      <w:r w:rsidR="00ED7020" w:rsidRPr="00ED7020">
        <w:rPr>
          <w:rFonts w:ascii="Courier New" w:hAnsi="Courier New" w:cs="Courier New"/>
          <w:b/>
          <w:sz w:val="24"/>
          <w:szCs w:val="24"/>
        </w:rPr>
        <w:t xml:space="preserve">Birleştirilmiş Yargıtay/Hukuk 55-56-57/2004 </w:t>
      </w:r>
      <w:r w:rsidRPr="00ED7020">
        <w:rPr>
          <w:rFonts w:ascii="Courier New" w:hAnsi="Courier New" w:cs="Courier New"/>
          <w:b/>
          <w:sz w:val="24"/>
          <w:szCs w:val="24"/>
        </w:rPr>
        <w:t xml:space="preserve">Dağıtım 7/2009 </w:t>
      </w:r>
      <w:r w:rsidRPr="00ED7020">
        <w:rPr>
          <w:rFonts w:ascii="Courier New" w:hAnsi="Courier New" w:cs="Courier New"/>
          <w:sz w:val="24"/>
          <w:szCs w:val="24"/>
        </w:rPr>
        <w:t>sayılı karardaki prensipler uygula</w:t>
      </w:r>
      <w:r w:rsidR="00ED7020">
        <w:rPr>
          <w:rFonts w:ascii="Courier New" w:hAnsi="Courier New" w:cs="Courier New"/>
          <w:sz w:val="24"/>
          <w:szCs w:val="24"/>
        </w:rPr>
        <w:t>n</w:t>
      </w:r>
      <w:r w:rsidRPr="00ED7020">
        <w:rPr>
          <w:rFonts w:ascii="Courier New" w:hAnsi="Courier New" w:cs="Courier New"/>
          <w:sz w:val="24"/>
          <w:szCs w:val="24"/>
        </w:rPr>
        <w:t>arak düzelt</w:t>
      </w:r>
      <w:r w:rsidR="00ED7020">
        <w:rPr>
          <w:rFonts w:ascii="Courier New" w:hAnsi="Courier New" w:cs="Courier New"/>
          <w:sz w:val="24"/>
          <w:szCs w:val="24"/>
        </w:rPr>
        <w:t>il</w:t>
      </w:r>
      <w:r w:rsidRPr="00ED7020">
        <w:rPr>
          <w:rFonts w:ascii="Courier New" w:hAnsi="Courier New" w:cs="Courier New"/>
          <w:sz w:val="24"/>
          <w:szCs w:val="24"/>
        </w:rPr>
        <w:t>mesi</w:t>
      </w:r>
      <w:r w:rsidR="00570CC7">
        <w:rPr>
          <w:rFonts w:ascii="Courier New" w:hAnsi="Courier New" w:cs="Courier New"/>
          <w:sz w:val="24"/>
          <w:szCs w:val="24"/>
        </w:rPr>
        <w:t>nin</w:t>
      </w:r>
      <w:r w:rsidRPr="00ED7020">
        <w:rPr>
          <w:rFonts w:ascii="Courier New" w:hAnsi="Courier New" w:cs="Courier New"/>
          <w:sz w:val="24"/>
          <w:szCs w:val="24"/>
        </w:rPr>
        <w:t xml:space="preserve"> gerekli olduğu kanaatindeyiz.  </w:t>
      </w:r>
    </w:p>
    <w:p w:rsidR="00051C7D" w:rsidRDefault="00051C7D"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p>
    <w:p w:rsidR="006C0B34" w:rsidRDefault="006C0B34" w:rsidP="005354E1">
      <w:pPr>
        <w:spacing w:after="0" w:line="360" w:lineRule="auto"/>
        <w:contextualSpacing/>
        <w:rPr>
          <w:rFonts w:ascii="Courier New" w:hAnsi="Courier New" w:cs="Courier New"/>
          <w:sz w:val="24"/>
          <w:szCs w:val="24"/>
        </w:rPr>
      </w:pPr>
    </w:p>
    <w:p w:rsidR="001E2726" w:rsidRDefault="001E2726" w:rsidP="004765E4">
      <w:pPr>
        <w:spacing w:line="360" w:lineRule="auto"/>
        <w:contextualSpacing/>
        <w:rPr>
          <w:rFonts w:ascii="Courier New" w:hAnsi="Courier New" w:cs="Courier New"/>
        </w:rPr>
      </w:pPr>
      <w:r w:rsidRPr="00E84D0C">
        <w:rPr>
          <w:rFonts w:ascii="Courier New" w:hAnsi="Courier New" w:cs="Courier New"/>
          <w:b/>
          <w:sz w:val="24"/>
          <w:szCs w:val="24"/>
          <w:u w:val="single"/>
        </w:rPr>
        <w:lastRenderedPageBreak/>
        <w:t>SONUÇ</w:t>
      </w:r>
      <w:bookmarkStart w:id="0" w:name="_GoBack"/>
      <w:bookmarkEnd w:id="0"/>
    </w:p>
    <w:p w:rsidR="009807A7" w:rsidRDefault="009807A7" w:rsidP="009807A7">
      <w:pPr>
        <w:pStyle w:val="ListeParagraf"/>
        <w:ind w:firstLine="357"/>
        <w:contextualSpacing/>
        <w:rPr>
          <w:rFonts w:ascii="Courier New" w:hAnsi="Courier New" w:cs="Courier New"/>
        </w:rPr>
      </w:pPr>
      <w:r>
        <w:rPr>
          <w:rFonts w:ascii="Courier New" w:hAnsi="Courier New" w:cs="Courier New"/>
        </w:rPr>
        <w:t>İstinaf kabul edilir ve aşağıdaki şekilde emir verilir</w:t>
      </w:r>
      <w:r w:rsidR="00570CC7">
        <w:rPr>
          <w:rFonts w:ascii="Courier New" w:hAnsi="Courier New" w:cs="Courier New"/>
        </w:rPr>
        <w:t>:</w:t>
      </w:r>
    </w:p>
    <w:p w:rsidR="009807A7" w:rsidRDefault="009807A7" w:rsidP="001E2726">
      <w:pPr>
        <w:pStyle w:val="ListeParagraf"/>
        <w:contextualSpacing/>
        <w:rPr>
          <w:rFonts w:ascii="Courier New" w:hAnsi="Courier New" w:cs="Courier New"/>
        </w:rPr>
      </w:pPr>
    </w:p>
    <w:p w:rsidR="009807A7" w:rsidRDefault="009807A7" w:rsidP="009807A7">
      <w:pPr>
        <w:pStyle w:val="ListeParagraf"/>
        <w:numPr>
          <w:ilvl w:val="0"/>
          <w:numId w:val="6"/>
        </w:numPr>
        <w:spacing w:line="360" w:lineRule="auto"/>
        <w:ind w:left="714" w:hanging="357"/>
        <w:contextualSpacing/>
        <w:rPr>
          <w:rFonts w:ascii="Courier New" w:hAnsi="Courier New" w:cs="Courier New"/>
        </w:rPr>
      </w:pPr>
      <w:r>
        <w:rPr>
          <w:rFonts w:ascii="Courier New" w:hAnsi="Courier New" w:cs="Courier New"/>
        </w:rPr>
        <w:t>Alt Mahkemenin dava, tebliğ ve celpnameyi iptal eden kararı iptal edilir.</w:t>
      </w:r>
    </w:p>
    <w:p w:rsidR="009807A7" w:rsidRDefault="009807A7" w:rsidP="009807A7">
      <w:pPr>
        <w:pStyle w:val="ListeParagraf"/>
        <w:numPr>
          <w:ilvl w:val="0"/>
          <w:numId w:val="6"/>
        </w:numPr>
        <w:spacing w:line="360" w:lineRule="auto"/>
        <w:ind w:left="714" w:hanging="357"/>
        <w:contextualSpacing/>
        <w:rPr>
          <w:rFonts w:ascii="Courier New" w:hAnsi="Courier New" w:cs="Courier New"/>
        </w:rPr>
      </w:pPr>
      <w:r>
        <w:rPr>
          <w:rFonts w:ascii="Courier New" w:hAnsi="Courier New" w:cs="Courier New"/>
        </w:rPr>
        <w:t xml:space="preserve">Alt Mahkemenin Davalı lehine Davacı aleyhine takdir ettiği masraf emri iptal edilir. </w:t>
      </w:r>
    </w:p>
    <w:p w:rsidR="00027288" w:rsidRDefault="00027288" w:rsidP="009807A7">
      <w:pPr>
        <w:pStyle w:val="ListeParagraf"/>
        <w:numPr>
          <w:ilvl w:val="0"/>
          <w:numId w:val="6"/>
        </w:numPr>
        <w:spacing w:line="360" w:lineRule="auto"/>
        <w:ind w:left="714" w:hanging="357"/>
        <w:contextualSpacing/>
        <w:rPr>
          <w:rFonts w:ascii="Courier New" w:hAnsi="Courier New" w:cs="Courier New"/>
        </w:rPr>
      </w:pPr>
      <w:r>
        <w:rPr>
          <w:rFonts w:ascii="Courier New" w:hAnsi="Courier New" w:cs="Courier New"/>
        </w:rPr>
        <w:t xml:space="preserve">A. Dava </w:t>
      </w:r>
      <w:r w:rsidR="00570CC7">
        <w:rPr>
          <w:rFonts w:ascii="Courier New" w:hAnsi="Courier New" w:cs="Courier New"/>
        </w:rPr>
        <w:t>u</w:t>
      </w:r>
      <w:r>
        <w:rPr>
          <w:rFonts w:ascii="Courier New" w:hAnsi="Courier New" w:cs="Courier New"/>
        </w:rPr>
        <w:t>nvanındaki</w:t>
      </w:r>
      <w:r w:rsidR="00ED7020">
        <w:rPr>
          <w:rFonts w:ascii="Courier New" w:hAnsi="Courier New" w:cs="Courier New"/>
        </w:rPr>
        <w:t xml:space="preserve"> Davalının isminin </w:t>
      </w:r>
      <w:proofErr w:type="spellStart"/>
      <w:r w:rsidR="00ED7020">
        <w:rPr>
          <w:rFonts w:ascii="Courier New" w:hAnsi="Courier New" w:cs="Courier New"/>
        </w:rPr>
        <w:t>Özsan</w:t>
      </w:r>
      <w:proofErr w:type="spellEnd"/>
      <w:r w:rsidR="00ED7020">
        <w:rPr>
          <w:rFonts w:ascii="Courier New" w:hAnsi="Courier New" w:cs="Courier New"/>
        </w:rPr>
        <w:t xml:space="preserve"> </w:t>
      </w:r>
      <w:proofErr w:type="spellStart"/>
      <w:r w:rsidR="00ED7020">
        <w:rPr>
          <w:rFonts w:ascii="Courier New" w:hAnsi="Courier New" w:cs="Courier New"/>
        </w:rPr>
        <w:t>Güzeloğlu</w:t>
      </w:r>
      <w:proofErr w:type="spellEnd"/>
      <w:r w:rsidR="00ED7020">
        <w:rPr>
          <w:rFonts w:ascii="Courier New" w:hAnsi="Courier New" w:cs="Courier New"/>
        </w:rPr>
        <w:t xml:space="preserve"> </w:t>
      </w:r>
      <w:r>
        <w:rPr>
          <w:rFonts w:ascii="Courier New" w:hAnsi="Courier New" w:cs="Courier New"/>
        </w:rPr>
        <w:t xml:space="preserve"> </w:t>
      </w:r>
    </w:p>
    <w:p w:rsidR="009807A7" w:rsidRDefault="00027288" w:rsidP="00027288">
      <w:pPr>
        <w:pStyle w:val="ListeParagraf"/>
        <w:spacing w:line="360" w:lineRule="auto"/>
        <w:ind w:left="714" w:firstLine="360"/>
        <w:contextualSpacing/>
        <w:rPr>
          <w:rFonts w:ascii="Courier New" w:hAnsi="Courier New" w:cs="Courier New"/>
        </w:rPr>
      </w:pPr>
      <w:r>
        <w:rPr>
          <w:rFonts w:ascii="Courier New" w:hAnsi="Courier New" w:cs="Courier New"/>
        </w:rPr>
        <w:t xml:space="preserve"> olarak düzeltilmesine,</w:t>
      </w:r>
    </w:p>
    <w:p w:rsidR="00027288" w:rsidRDefault="00027288" w:rsidP="00027288">
      <w:pPr>
        <w:pStyle w:val="ListeParagraf"/>
        <w:numPr>
          <w:ilvl w:val="0"/>
          <w:numId w:val="7"/>
        </w:numPr>
        <w:spacing w:line="360" w:lineRule="auto"/>
        <w:contextualSpacing/>
        <w:rPr>
          <w:rFonts w:ascii="Courier New" w:hAnsi="Courier New" w:cs="Courier New"/>
        </w:rPr>
      </w:pPr>
      <w:r>
        <w:rPr>
          <w:rFonts w:ascii="Courier New" w:hAnsi="Courier New" w:cs="Courier New"/>
        </w:rPr>
        <w:t xml:space="preserve">Davacının bugünden itibaren 7 gün </w:t>
      </w:r>
      <w:proofErr w:type="spellStart"/>
      <w:r>
        <w:rPr>
          <w:rFonts w:ascii="Courier New" w:hAnsi="Courier New" w:cs="Courier New"/>
        </w:rPr>
        <w:t>içeriside</w:t>
      </w:r>
      <w:proofErr w:type="spellEnd"/>
      <w:r>
        <w:rPr>
          <w:rFonts w:ascii="Courier New" w:hAnsi="Courier New" w:cs="Courier New"/>
        </w:rPr>
        <w:t xml:space="preserve"> </w:t>
      </w:r>
      <w:proofErr w:type="spellStart"/>
      <w:r>
        <w:rPr>
          <w:rFonts w:ascii="Courier New" w:hAnsi="Courier New" w:cs="Courier New"/>
        </w:rPr>
        <w:t>Özsan</w:t>
      </w:r>
      <w:proofErr w:type="spellEnd"/>
      <w:r>
        <w:rPr>
          <w:rFonts w:ascii="Courier New" w:hAnsi="Courier New" w:cs="Courier New"/>
        </w:rPr>
        <w:t xml:space="preserve"> </w:t>
      </w:r>
      <w:proofErr w:type="spellStart"/>
      <w:r>
        <w:rPr>
          <w:rFonts w:ascii="Courier New" w:hAnsi="Courier New" w:cs="Courier New"/>
        </w:rPr>
        <w:t>Güze</w:t>
      </w:r>
      <w:r w:rsidR="00570CC7">
        <w:rPr>
          <w:rFonts w:ascii="Courier New" w:hAnsi="Courier New" w:cs="Courier New"/>
        </w:rPr>
        <w:t>l</w:t>
      </w:r>
      <w:r>
        <w:rPr>
          <w:rFonts w:ascii="Courier New" w:hAnsi="Courier New" w:cs="Courier New"/>
        </w:rPr>
        <w:t>oğlu</w:t>
      </w:r>
      <w:proofErr w:type="spellEnd"/>
      <w:r>
        <w:rPr>
          <w:rFonts w:ascii="Courier New" w:hAnsi="Courier New" w:cs="Courier New"/>
        </w:rPr>
        <w:t xml:space="preserve"> aleyhine dava dosyalanmasına yetki veren bir avukat tutma varakası dosyalamasına izin verilmesine, ve </w:t>
      </w:r>
    </w:p>
    <w:p w:rsidR="00027288" w:rsidRPr="00027288" w:rsidRDefault="00027288" w:rsidP="00027288">
      <w:pPr>
        <w:pStyle w:val="ListeParagraf"/>
        <w:numPr>
          <w:ilvl w:val="0"/>
          <w:numId w:val="7"/>
        </w:numPr>
        <w:spacing w:line="360" w:lineRule="auto"/>
        <w:contextualSpacing/>
        <w:rPr>
          <w:rFonts w:ascii="Courier New" w:hAnsi="Courier New" w:cs="Courier New"/>
        </w:rPr>
      </w:pPr>
      <w:r w:rsidRPr="00027288">
        <w:rPr>
          <w:rFonts w:ascii="Courier New" w:hAnsi="Courier New" w:cs="Courier New"/>
        </w:rPr>
        <w:t xml:space="preserve">Davacının 7 gün içerisinde </w:t>
      </w:r>
      <w:proofErr w:type="spellStart"/>
      <w:r w:rsidRPr="00027288">
        <w:rPr>
          <w:rFonts w:ascii="Courier New" w:hAnsi="Courier New" w:cs="Courier New"/>
        </w:rPr>
        <w:t>Özsan</w:t>
      </w:r>
      <w:proofErr w:type="spellEnd"/>
      <w:r w:rsidRPr="00027288">
        <w:rPr>
          <w:rFonts w:ascii="Courier New" w:hAnsi="Courier New" w:cs="Courier New"/>
        </w:rPr>
        <w:t xml:space="preserve"> </w:t>
      </w:r>
      <w:proofErr w:type="spellStart"/>
      <w:r w:rsidRPr="00027288">
        <w:rPr>
          <w:rFonts w:ascii="Courier New" w:hAnsi="Courier New" w:cs="Courier New"/>
        </w:rPr>
        <w:t>Güzeloğlu</w:t>
      </w:r>
      <w:proofErr w:type="spellEnd"/>
      <w:r w:rsidRPr="00027288">
        <w:rPr>
          <w:rFonts w:ascii="Courier New" w:hAnsi="Courier New" w:cs="Courier New"/>
        </w:rPr>
        <w:t xml:space="preserve"> aleyhine dava dosyalanmasına yetki veren avukat tutma varakası dosyalanması halinde dava kaldığı yerden görüşülmeye devam etmek üzere </w:t>
      </w:r>
      <w:r w:rsidR="00570CC7">
        <w:rPr>
          <w:rFonts w:ascii="Courier New" w:hAnsi="Courier New" w:cs="Courier New"/>
        </w:rPr>
        <w:t xml:space="preserve">davanın </w:t>
      </w:r>
      <w:r w:rsidRPr="00027288">
        <w:rPr>
          <w:rFonts w:ascii="Courier New" w:hAnsi="Courier New" w:cs="Courier New"/>
        </w:rPr>
        <w:t xml:space="preserve">Alt Mahkemeye iade edilmesine emir verilir. </w:t>
      </w:r>
    </w:p>
    <w:p w:rsidR="009807A7" w:rsidRPr="00027288" w:rsidRDefault="00570CC7" w:rsidP="00027288">
      <w:pPr>
        <w:pStyle w:val="ListeParagraf"/>
        <w:numPr>
          <w:ilvl w:val="0"/>
          <w:numId w:val="6"/>
        </w:numPr>
        <w:spacing w:line="360" w:lineRule="auto"/>
        <w:contextualSpacing/>
        <w:rPr>
          <w:rFonts w:ascii="Courier New" w:hAnsi="Courier New" w:cs="Courier New"/>
        </w:rPr>
      </w:pPr>
      <w:r>
        <w:rPr>
          <w:rFonts w:ascii="Courier New" w:hAnsi="Courier New" w:cs="Courier New"/>
        </w:rPr>
        <w:t>M</w:t>
      </w:r>
      <w:r w:rsidR="009807A7" w:rsidRPr="00027288">
        <w:rPr>
          <w:rFonts w:ascii="Courier New" w:hAnsi="Courier New" w:cs="Courier New"/>
        </w:rPr>
        <w:t xml:space="preserve">eselenin kendine has olguları ışığında </w:t>
      </w:r>
      <w:r>
        <w:rPr>
          <w:rFonts w:ascii="Courier New" w:hAnsi="Courier New" w:cs="Courier New"/>
        </w:rPr>
        <w:t>i</w:t>
      </w:r>
      <w:r w:rsidRPr="00027288">
        <w:rPr>
          <w:rFonts w:ascii="Courier New" w:hAnsi="Courier New" w:cs="Courier New"/>
        </w:rPr>
        <w:t xml:space="preserve">stinaf masrafları ile ilgili </w:t>
      </w:r>
      <w:r>
        <w:rPr>
          <w:rFonts w:ascii="Courier New" w:hAnsi="Courier New" w:cs="Courier New"/>
        </w:rPr>
        <w:t xml:space="preserve">olarak </w:t>
      </w:r>
      <w:r w:rsidR="009807A7" w:rsidRPr="00027288">
        <w:rPr>
          <w:rFonts w:ascii="Courier New" w:hAnsi="Courier New" w:cs="Courier New"/>
        </w:rPr>
        <w:t xml:space="preserve">emir verilmez. </w:t>
      </w:r>
    </w:p>
    <w:p w:rsidR="009807A7" w:rsidRDefault="009807A7" w:rsidP="001E2726">
      <w:pPr>
        <w:pStyle w:val="ListeParagraf"/>
        <w:contextualSpacing/>
        <w:rPr>
          <w:rFonts w:ascii="Courier New" w:hAnsi="Courier New" w:cs="Courier New"/>
        </w:rPr>
      </w:pPr>
    </w:p>
    <w:p w:rsidR="003D6C7A" w:rsidRDefault="003D6C7A" w:rsidP="001E2726">
      <w:pPr>
        <w:pStyle w:val="ListeParagraf"/>
        <w:contextualSpacing/>
        <w:rPr>
          <w:rFonts w:ascii="Courier New" w:hAnsi="Courier New" w:cs="Courier New"/>
        </w:rPr>
      </w:pPr>
    </w:p>
    <w:p w:rsidR="003D6C7A" w:rsidRDefault="003D6C7A" w:rsidP="001E2726">
      <w:pPr>
        <w:pStyle w:val="ListeParagraf"/>
        <w:contextualSpacing/>
        <w:rPr>
          <w:rFonts w:ascii="Courier New" w:hAnsi="Courier New" w:cs="Courier New"/>
        </w:rPr>
      </w:pPr>
    </w:p>
    <w:p w:rsidR="00570CC7" w:rsidRDefault="00570CC7" w:rsidP="001E2726">
      <w:pPr>
        <w:pStyle w:val="ListeParagraf"/>
        <w:contextualSpacing/>
        <w:rPr>
          <w:rFonts w:ascii="Courier New" w:hAnsi="Courier New" w:cs="Courier New"/>
        </w:rPr>
      </w:pPr>
    </w:p>
    <w:p w:rsidR="009807A7" w:rsidRDefault="009807A7" w:rsidP="001E2726">
      <w:pPr>
        <w:pStyle w:val="ListeParagraf"/>
        <w:contextualSpacing/>
        <w:rPr>
          <w:rFonts w:ascii="Courier New" w:hAnsi="Courier New" w:cs="Courier New"/>
        </w:rPr>
      </w:pPr>
    </w:p>
    <w:p w:rsidR="001E2726" w:rsidRDefault="001E2726" w:rsidP="001E2726">
      <w:pPr>
        <w:pStyle w:val="ListeParagraf"/>
        <w:contextualSpacing/>
        <w:rPr>
          <w:rFonts w:ascii="Courier New" w:hAnsi="Courier New" w:cs="Courier New"/>
        </w:rPr>
      </w:pPr>
      <w:r w:rsidRPr="00E84D0C">
        <w:rPr>
          <w:rFonts w:ascii="Courier New" w:hAnsi="Courier New" w:cs="Courier New"/>
        </w:rPr>
        <w:t xml:space="preserve">Ahmet Kalkan            Bertan </w:t>
      </w:r>
      <w:proofErr w:type="spellStart"/>
      <w:r w:rsidRPr="00E84D0C">
        <w:rPr>
          <w:rFonts w:ascii="Courier New" w:hAnsi="Courier New" w:cs="Courier New"/>
        </w:rPr>
        <w:t>Özerdağ</w:t>
      </w:r>
      <w:proofErr w:type="spellEnd"/>
      <w:r w:rsidRPr="00E84D0C">
        <w:rPr>
          <w:rFonts w:ascii="Courier New" w:hAnsi="Courier New" w:cs="Courier New"/>
        </w:rPr>
        <w:t xml:space="preserve"> </w:t>
      </w:r>
      <w:r>
        <w:rPr>
          <w:rFonts w:ascii="Courier New" w:hAnsi="Courier New" w:cs="Courier New"/>
        </w:rPr>
        <w:t xml:space="preserve">            Peri Hakkı</w:t>
      </w:r>
    </w:p>
    <w:p w:rsidR="001E2726" w:rsidRDefault="001E2726" w:rsidP="001E2726">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1E2726" w:rsidRDefault="001E2726" w:rsidP="001E2726">
      <w:pPr>
        <w:pStyle w:val="ListeParagraf"/>
        <w:contextualSpacing/>
        <w:rPr>
          <w:rFonts w:ascii="Courier New" w:hAnsi="Courier New" w:cs="Courier New"/>
        </w:rPr>
      </w:pPr>
    </w:p>
    <w:p w:rsidR="001C71D4" w:rsidRDefault="00FC4392" w:rsidP="004765E4">
      <w:pPr>
        <w:pStyle w:val="ListeParagraf"/>
        <w:contextualSpacing/>
      </w:pPr>
      <w:r>
        <w:rPr>
          <w:rFonts w:ascii="Courier New" w:hAnsi="Courier New" w:cs="Courier New"/>
        </w:rPr>
        <w:t>27 Mart</w:t>
      </w:r>
      <w:r w:rsidR="001E2726" w:rsidRPr="00E84D0C">
        <w:rPr>
          <w:rFonts w:ascii="Courier New" w:hAnsi="Courier New" w:cs="Courier New"/>
        </w:rPr>
        <w:t xml:space="preserve"> 201</w:t>
      </w:r>
      <w:r>
        <w:rPr>
          <w:rFonts w:ascii="Courier New" w:hAnsi="Courier New" w:cs="Courier New"/>
        </w:rPr>
        <w:t>8</w:t>
      </w:r>
    </w:p>
    <w:sectPr w:rsidR="001C71D4" w:rsidSect="001C71D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A3D" w:rsidRDefault="00585A3D" w:rsidP="00FF67DB">
      <w:pPr>
        <w:spacing w:after="0" w:line="240" w:lineRule="auto"/>
      </w:pPr>
      <w:r>
        <w:separator/>
      </w:r>
    </w:p>
  </w:endnote>
  <w:endnote w:type="continuationSeparator" w:id="1">
    <w:p w:rsidR="00585A3D" w:rsidRDefault="00585A3D" w:rsidP="00FF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A3D" w:rsidRDefault="00585A3D" w:rsidP="00FF67DB">
      <w:pPr>
        <w:spacing w:after="0" w:line="240" w:lineRule="auto"/>
      </w:pPr>
      <w:r>
        <w:separator/>
      </w:r>
    </w:p>
  </w:footnote>
  <w:footnote w:type="continuationSeparator" w:id="1">
    <w:p w:rsidR="00585A3D" w:rsidRDefault="00585A3D" w:rsidP="00FF6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3D" w:rsidRDefault="00C10E46">
    <w:pPr>
      <w:pStyle w:val="stbilgi"/>
      <w:jc w:val="center"/>
    </w:pPr>
    <w:fldSimple w:instr=" PAGE   \* MERGEFORMAT ">
      <w:r w:rsidR="009C21A1">
        <w:rPr>
          <w:noProof/>
        </w:rPr>
        <w:t>12</w:t>
      </w:r>
    </w:fldSimple>
  </w:p>
  <w:p w:rsidR="00585A3D" w:rsidRDefault="00585A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1C2"/>
    <w:multiLevelType w:val="hybridMultilevel"/>
    <w:tmpl w:val="5BC86A9E"/>
    <w:lvl w:ilvl="0" w:tplc="87CE6C5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17653F7"/>
    <w:multiLevelType w:val="hybridMultilevel"/>
    <w:tmpl w:val="C94AA716"/>
    <w:lvl w:ilvl="0" w:tplc="EA123C68">
      <w:start w:val="2"/>
      <w:numFmt w:val="upp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
    <w:nsid w:val="21810F49"/>
    <w:multiLevelType w:val="hybridMultilevel"/>
    <w:tmpl w:val="99803610"/>
    <w:lvl w:ilvl="0" w:tplc="2C2039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87E145F"/>
    <w:multiLevelType w:val="hybridMultilevel"/>
    <w:tmpl w:val="01B4C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176082"/>
    <w:multiLevelType w:val="hybridMultilevel"/>
    <w:tmpl w:val="4738896C"/>
    <w:lvl w:ilvl="0" w:tplc="2C7613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BE6B29"/>
    <w:multiLevelType w:val="hybridMultilevel"/>
    <w:tmpl w:val="1F72B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7D0BA7"/>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0"/>
    <w:footnote w:id="1"/>
  </w:footnotePr>
  <w:endnotePr>
    <w:endnote w:id="0"/>
    <w:endnote w:id="1"/>
  </w:endnotePr>
  <w:compat/>
  <w:rsids>
    <w:rsidRoot w:val="001E2726"/>
    <w:rsid w:val="00027288"/>
    <w:rsid w:val="00051C7D"/>
    <w:rsid w:val="00087017"/>
    <w:rsid w:val="000B6BB8"/>
    <w:rsid w:val="000F0C12"/>
    <w:rsid w:val="000F5B60"/>
    <w:rsid w:val="00104B7C"/>
    <w:rsid w:val="00110A20"/>
    <w:rsid w:val="001904CA"/>
    <w:rsid w:val="001A6241"/>
    <w:rsid w:val="001C2B54"/>
    <w:rsid w:val="001C71D4"/>
    <w:rsid w:val="001C759A"/>
    <w:rsid w:val="001D3C6D"/>
    <w:rsid w:val="001D7DE8"/>
    <w:rsid w:val="001E2726"/>
    <w:rsid w:val="00220961"/>
    <w:rsid w:val="0029719E"/>
    <w:rsid w:val="002A54CF"/>
    <w:rsid w:val="003620E7"/>
    <w:rsid w:val="003C5560"/>
    <w:rsid w:val="003D6C7A"/>
    <w:rsid w:val="00406F58"/>
    <w:rsid w:val="00446A4D"/>
    <w:rsid w:val="00446A5E"/>
    <w:rsid w:val="004765E4"/>
    <w:rsid w:val="004E787F"/>
    <w:rsid w:val="00522C46"/>
    <w:rsid w:val="00532DC2"/>
    <w:rsid w:val="005354E1"/>
    <w:rsid w:val="00570CC7"/>
    <w:rsid w:val="00585A3D"/>
    <w:rsid w:val="005F4A40"/>
    <w:rsid w:val="006767FA"/>
    <w:rsid w:val="006A1E0C"/>
    <w:rsid w:val="006C0B34"/>
    <w:rsid w:val="00745FF6"/>
    <w:rsid w:val="00767578"/>
    <w:rsid w:val="007B1723"/>
    <w:rsid w:val="00817EE4"/>
    <w:rsid w:val="0084498D"/>
    <w:rsid w:val="00944C04"/>
    <w:rsid w:val="009807A7"/>
    <w:rsid w:val="0099466E"/>
    <w:rsid w:val="009C1ED7"/>
    <w:rsid w:val="009C21A1"/>
    <w:rsid w:val="00AC4654"/>
    <w:rsid w:val="00AC4B2A"/>
    <w:rsid w:val="00AC60EB"/>
    <w:rsid w:val="00B318E2"/>
    <w:rsid w:val="00B80D78"/>
    <w:rsid w:val="00C01A17"/>
    <w:rsid w:val="00C0488A"/>
    <w:rsid w:val="00C10E46"/>
    <w:rsid w:val="00C43306"/>
    <w:rsid w:val="00C46DED"/>
    <w:rsid w:val="00C51B41"/>
    <w:rsid w:val="00C556A9"/>
    <w:rsid w:val="00C604D1"/>
    <w:rsid w:val="00CC685B"/>
    <w:rsid w:val="00CD7AA6"/>
    <w:rsid w:val="00DA36AC"/>
    <w:rsid w:val="00DA67CE"/>
    <w:rsid w:val="00E17517"/>
    <w:rsid w:val="00E504EB"/>
    <w:rsid w:val="00ED7020"/>
    <w:rsid w:val="00F03BEF"/>
    <w:rsid w:val="00F21549"/>
    <w:rsid w:val="00F70493"/>
    <w:rsid w:val="00F8400B"/>
    <w:rsid w:val="00FC4392"/>
    <w:rsid w:val="00FE74BB"/>
    <w:rsid w:val="00FF67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2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726"/>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E2726"/>
    <w:pPr>
      <w:tabs>
        <w:tab w:val="center" w:pos="4536"/>
        <w:tab w:val="right" w:pos="9072"/>
      </w:tabs>
    </w:pPr>
  </w:style>
  <w:style w:type="character" w:customStyle="1" w:styleId="stbilgiChar">
    <w:name w:val="Üstbilgi Char"/>
    <w:basedOn w:val="VarsaylanParagrafYazTipi"/>
    <w:link w:val="stbilgi"/>
    <w:uiPriority w:val="99"/>
    <w:rsid w:val="001E272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12</Pages>
  <Words>2469</Words>
  <Characters>14074</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43</cp:revision>
  <cp:lastPrinted>2018-03-27T07:52:00Z</cp:lastPrinted>
  <dcterms:created xsi:type="dcterms:W3CDTF">2017-12-01T11:56:00Z</dcterms:created>
  <dcterms:modified xsi:type="dcterms:W3CDTF">2018-03-28T08:30:00Z</dcterms:modified>
</cp:coreProperties>
</file>