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1E" w:rsidRPr="0072139E" w:rsidRDefault="00BF671E" w:rsidP="00404243">
      <w:pPr>
        <w:spacing w:line="360" w:lineRule="auto"/>
        <w:rPr>
          <w:rFonts w:ascii="Courier New" w:hAnsi="Courier New" w:cs="Courier New"/>
          <w:sz w:val="24"/>
          <w:szCs w:val="24"/>
        </w:rPr>
      </w:pPr>
      <w:r w:rsidRPr="0072139E">
        <w:rPr>
          <w:rFonts w:ascii="Courier New" w:hAnsi="Courier New" w:cs="Courier New"/>
          <w:sz w:val="24"/>
          <w:szCs w:val="24"/>
        </w:rPr>
        <w:t>D.</w:t>
      </w:r>
      <w:r w:rsidR="00A65BEB">
        <w:rPr>
          <w:rFonts w:ascii="Courier New" w:hAnsi="Courier New" w:cs="Courier New"/>
          <w:sz w:val="24"/>
          <w:szCs w:val="24"/>
        </w:rPr>
        <w:t>35</w:t>
      </w:r>
      <w:r w:rsidRPr="0072139E">
        <w:rPr>
          <w:rFonts w:ascii="Courier New" w:hAnsi="Courier New" w:cs="Courier New"/>
          <w:sz w:val="24"/>
          <w:szCs w:val="24"/>
        </w:rPr>
        <w:t>/201</w:t>
      </w:r>
      <w:r>
        <w:rPr>
          <w:rFonts w:ascii="Courier New" w:hAnsi="Courier New" w:cs="Courier New"/>
          <w:sz w:val="24"/>
          <w:szCs w:val="24"/>
        </w:rPr>
        <w:t>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YİM:146/2015</w:t>
      </w:r>
    </w:p>
    <w:p w:rsidR="00BF671E" w:rsidRPr="0072139E" w:rsidRDefault="00BF671E" w:rsidP="00404243">
      <w:pPr>
        <w:spacing w:line="360" w:lineRule="auto"/>
        <w:rPr>
          <w:rFonts w:ascii="Courier New" w:hAnsi="Courier New" w:cs="Courier New"/>
          <w:sz w:val="24"/>
          <w:szCs w:val="24"/>
        </w:rPr>
      </w:pPr>
      <w:r w:rsidRPr="0072139E">
        <w:rPr>
          <w:rFonts w:ascii="Courier New" w:hAnsi="Courier New" w:cs="Courier New"/>
          <w:sz w:val="24"/>
          <w:szCs w:val="24"/>
        </w:rPr>
        <w:t>Yüksek İdare Mahkemesinde</w:t>
      </w:r>
    </w:p>
    <w:p w:rsidR="00BF671E" w:rsidRPr="0072139E" w:rsidRDefault="00BF671E" w:rsidP="00404243">
      <w:pPr>
        <w:spacing w:line="360" w:lineRule="auto"/>
        <w:rPr>
          <w:rFonts w:ascii="Courier New" w:hAnsi="Courier New" w:cs="Courier New"/>
          <w:sz w:val="24"/>
          <w:szCs w:val="24"/>
        </w:rPr>
      </w:pPr>
      <w:r w:rsidRPr="0072139E">
        <w:rPr>
          <w:rFonts w:ascii="Courier New" w:hAnsi="Courier New" w:cs="Courier New"/>
          <w:sz w:val="24"/>
          <w:szCs w:val="24"/>
        </w:rPr>
        <w:t>Anayasa</w:t>
      </w:r>
      <w:r w:rsidR="0073502E">
        <w:rPr>
          <w:rFonts w:ascii="Courier New" w:hAnsi="Courier New" w:cs="Courier New"/>
          <w:sz w:val="24"/>
          <w:szCs w:val="24"/>
        </w:rPr>
        <w:t>’</w:t>
      </w:r>
      <w:r w:rsidRPr="0072139E">
        <w:rPr>
          <w:rFonts w:ascii="Courier New" w:hAnsi="Courier New" w:cs="Courier New"/>
          <w:sz w:val="24"/>
          <w:szCs w:val="24"/>
        </w:rPr>
        <w:t>nın 152.</w:t>
      </w:r>
      <w:r w:rsidR="00A65BEB">
        <w:rPr>
          <w:rFonts w:ascii="Courier New" w:hAnsi="Courier New" w:cs="Courier New"/>
          <w:sz w:val="24"/>
          <w:szCs w:val="24"/>
        </w:rPr>
        <w:t>m</w:t>
      </w:r>
      <w:r w:rsidRPr="0072139E">
        <w:rPr>
          <w:rFonts w:ascii="Courier New" w:hAnsi="Courier New" w:cs="Courier New"/>
          <w:sz w:val="24"/>
          <w:szCs w:val="24"/>
        </w:rPr>
        <w:t>addesi Hakkında</w:t>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p>
    <w:p w:rsidR="00BF671E" w:rsidRDefault="00BF671E" w:rsidP="00404243">
      <w:pPr>
        <w:spacing w:line="360" w:lineRule="auto"/>
        <w:rPr>
          <w:rFonts w:ascii="Courier New" w:hAnsi="Courier New" w:cs="Courier New"/>
          <w:sz w:val="24"/>
          <w:szCs w:val="24"/>
        </w:rPr>
      </w:pPr>
      <w:r w:rsidRPr="0072139E">
        <w:rPr>
          <w:rFonts w:ascii="Courier New" w:hAnsi="Courier New" w:cs="Courier New"/>
          <w:sz w:val="24"/>
          <w:szCs w:val="24"/>
        </w:rPr>
        <w:t>Yargıç Tanju Öncül Huzurunda.</w:t>
      </w:r>
    </w:p>
    <w:p w:rsidR="00BF671E" w:rsidRDefault="00BF671E" w:rsidP="00404243">
      <w:pPr>
        <w:spacing w:line="360" w:lineRule="auto"/>
        <w:rPr>
          <w:rFonts w:ascii="Courier New" w:hAnsi="Courier New" w:cs="Courier New"/>
          <w:sz w:val="24"/>
          <w:szCs w:val="24"/>
        </w:rPr>
      </w:pPr>
      <w:r w:rsidRPr="0072139E">
        <w:rPr>
          <w:rFonts w:ascii="Courier New" w:hAnsi="Courier New" w:cs="Courier New"/>
          <w:sz w:val="24"/>
          <w:szCs w:val="24"/>
        </w:rPr>
        <w:t>Davacı:</w:t>
      </w:r>
      <w:r>
        <w:rPr>
          <w:rFonts w:ascii="Courier New" w:hAnsi="Courier New" w:cs="Courier New"/>
          <w:sz w:val="24"/>
          <w:szCs w:val="24"/>
        </w:rPr>
        <w:t xml:space="preserve">Fatma Birinci n/d Fatma Birinci Abbasoğlu, </w:t>
      </w:r>
      <w:r w:rsidR="006C5E25">
        <w:rPr>
          <w:rFonts w:ascii="Courier New" w:hAnsi="Courier New" w:cs="Courier New"/>
          <w:sz w:val="24"/>
          <w:szCs w:val="24"/>
        </w:rPr>
        <w:t xml:space="preserve">No:27, Şehit </w:t>
      </w:r>
      <w:r w:rsidR="00672653">
        <w:rPr>
          <w:rFonts w:ascii="Courier New" w:hAnsi="Courier New" w:cs="Courier New"/>
          <w:sz w:val="24"/>
          <w:szCs w:val="24"/>
        </w:rPr>
        <w:t>Emin Cemal Sokak, Akdoğan-</w:t>
      </w:r>
      <w:r w:rsidR="00A65BEB">
        <w:rPr>
          <w:rFonts w:ascii="Courier New" w:hAnsi="Courier New" w:cs="Courier New"/>
          <w:sz w:val="24"/>
          <w:szCs w:val="24"/>
        </w:rPr>
        <w:t>Gazim</w:t>
      </w:r>
      <w:r w:rsidR="006C5E25">
        <w:rPr>
          <w:rFonts w:ascii="Courier New" w:hAnsi="Courier New" w:cs="Courier New"/>
          <w:sz w:val="24"/>
          <w:szCs w:val="24"/>
        </w:rPr>
        <w:t>ağusa</w:t>
      </w:r>
    </w:p>
    <w:p w:rsidR="00BF671E" w:rsidRDefault="00BF671E" w:rsidP="00404243">
      <w:pPr>
        <w:spacing w:line="360" w:lineRule="auto"/>
        <w:ind w:left="2832" w:firstLine="708"/>
        <w:rPr>
          <w:rFonts w:ascii="Courier New" w:hAnsi="Courier New" w:cs="Courier New"/>
          <w:sz w:val="24"/>
          <w:szCs w:val="24"/>
        </w:rPr>
      </w:pPr>
      <w:r>
        <w:rPr>
          <w:rFonts w:ascii="Courier New" w:hAnsi="Courier New" w:cs="Courier New"/>
          <w:sz w:val="24"/>
          <w:szCs w:val="24"/>
        </w:rPr>
        <w:t>İ</w:t>
      </w:r>
      <w:r w:rsidRPr="0072139E">
        <w:rPr>
          <w:rFonts w:ascii="Courier New" w:hAnsi="Courier New" w:cs="Courier New"/>
          <w:sz w:val="24"/>
          <w:szCs w:val="24"/>
        </w:rPr>
        <w:t>le</w:t>
      </w:r>
    </w:p>
    <w:p w:rsidR="006C5E25" w:rsidRDefault="00BF671E" w:rsidP="00404243">
      <w:pPr>
        <w:spacing w:line="360" w:lineRule="auto"/>
        <w:ind w:left="1410" w:hanging="1410"/>
        <w:rPr>
          <w:rFonts w:ascii="Courier New" w:hAnsi="Courier New" w:cs="Courier New"/>
          <w:sz w:val="24"/>
          <w:szCs w:val="24"/>
        </w:rPr>
      </w:pPr>
      <w:r>
        <w:rPr>
          <w:rFonts w:ascii="Courier New" w:hAnsi="Courier New" w:cs="Courier New"/>
          <w:sz w:val="24"/>
          <w:szCs w:val="24"/>
        </w:rPr>
        <w:t>Davalı:</w:t>
      </w:r>
      <w:r w:rsidR="006C5E25">
        <w:rPr>
          <w:rFonts w:ascii="Courier New" w:hAnsi="Courier New" w:cs="Courier New"/>
          <w:sz w:val="24"/>
          <w:szCs w:val="24"/>
        </w:rPr>
        <w:t>1)</w:t>
      </w:r>
      <w:r w:rsidR="006C5E25">
        <w:rPr>
          <w:rFonts w:ascii="Courier New" w:hAnsi="Courier New" w:cs="Courier New"/>
          <w:sz w:val="24"/>
          <w:szCs w:val="24"/>
        </w:rPr>
        <w:tab/>
        <w:t>Kuzey Kıbrıs Eğitim Vakfı, Doğu Akdeniz</w:t>
      </w:r>
      <w:r w:rsidR="00A65BEB">
        <w:rPr>
          <w:rFonts w:ascii="Courier New" w:hAnsi="Courier New" w:cs="Courier New"/>
          <w:sz w:val="24"/>
          <w:szCs w:val="24"/>
        </w:rPr>
        <w:t xml:space="preserve"> </w:t>
      </w:r>
      <w:r w:rsidR="006C5E25">
        <w:rPr>
          <w:rFonts w:ascii="Courier New" w:hAnsi="Courier New" w:cs="Courier New"/>
          <w:sz w:val="24"/>
          <w:szCs w:val="24"/>
        </w:rPr>
        <w:t>Üniversitesi,      Mağusa</w:t>
      </w:r>
    </w:p>
    <w:p w:rsidR="006C5E25" w:rsidRDefault="006C5E25" w:rsidP="00404243">
      <w:pPr>
        <w:spacing w:line="360" w:lineRule="auto"/>
        <w:ind w:left="1410" w:hanging="1410"/>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Doğu Akdeniz Üniversitesi, Doğu Akdeniz Üniversitesi, Mağusa.</w:t>
      </w:r>
    </w:p>
    <w:p w:rsidR="00735983" w:rsidRPr="0072139E" w:rsidRDefault="00BF671E" w:rsidP="00404243">
      <w:pPr>
        <w:spacing w:line="360" w:lineRule="auto"/>
        <w:rPr>
          <w:rFonts w:ascii="Courier New" w:hAnsi="Courier New" w:cs="Courier New"/>
          <w:sz w:val="24"/>
          <w:szCs w:val="24"/>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00735983">
        <w:rPr>
          <w:rFonts w:ascii="Courier New" w:hAnsi="Courier New" w:cs="Courier New"/>
          <w:sz w:val="24"/>
          <w:szCs w:val="24"/>
        </w:rPr>
        <w:t xml:space="preserve">  </w:t>
      </w:r>
      <w:r w:rsidRPr="0072139E">
        <w:rPr>
          <w:rFonts w:ascii="Courier New" w:hAnsi="Courier New" w:cs="Courier New"/>
          <w:sz w:val="24"/>
          <w:szCs w:val="24"/>
        </w:rPr>
        <w:t>A r a s ı n d a.</w:t>
      </w:r>
    </w:p>
    <w:p w:rsidR="00BF671E" w:rsidRPr="0072139E" w:rsidRDefault="00D82172" w:rsidP="00404243">
      <w:pPr>
        <w:spacing w:line="360" w:lineRule="auto"/>
        <w:rPr>
          <w:rFonts w:ascii="Courier New" w:hAnsi="Courier New" w:cs="Courier New"/>
          <w:sz w:val="24"/>
          <w:szCs w:val="24"/>
        </w:rPr>
      </w:pPr>
      <w:r>
        <w:rPr>
          <w:rFonts w:ascii="Courier New" w:hAnsi="Courier New" w:cs="Courier New"/>
          <w:sz w:val="24"/>
          <w:szCs w:val="24"/>
        </w:rPr>
        <w:t>Davacı namına:Avukat Öncel Polili</w:t>
      </w:r>
    </w:p>
    <w:p w:rsidR="00BF671E" w:rsidRPr="0072139E" w:rsidRDefault="00BF671E" w:rsidP="00404243">
      <w:pPr>
        <w:spacing w:line="360" w:lineRule="auto"/>
        <w:rPr>
          <w:rFonts w:ascii="Courier New" w:hAnsi="Courier New" w:cs="Courier New"/>
          <w:sz w:val="24"/>
          <w:szCs w:val="24"/>
        </w:rPr>
      </w:pPr>
      <w:r w:rsidRPr="0072139E">
        <w:rPr>
          <w:rFonts w:ascii="Courier New" w:hAnsi="Courier New" w:cs="Courier New"/>
          <w:sz w:val="24"/>
          <w:szCs w:val="24"/>
        </w:rPr>
        <w:t>Davalı namı</w:t>
      </w:r>
      <w:r w:rsidR="00D82172">
        <w:rPr>
          <w:rFonts w:ascii="Courier New" w:hAnsi="Courier New" w:cs="Courier New"/>
          <w:sz w:val="24"/>
          <w:szCs w:val="24"/>
        </w:rPr>
        <w:t>na:</w:t>
      </w:r>
      <w:r w:rsidR="000A1A87">
        <w:rPr>
          <w:rFonts w:ascii="Courier New" w:hAnsi="Courier New" w:cs="Courier New"/>
          <w:sz w:val="24"/>
          <w:szCs w:val="24"/>
        </w:rPr>
        <w:t xml:space="preserve">Şahsı ve </w:t>
      </w:r>
      <w:r w:rsidR="00D82172">
        <w:rPr>
          <w:rFonts w:ascii="Courier New" w:hAnsi="Courier New" w:cs="Courier New"/>
          <w:sz w:val="24"/>
          <w:szCs w:val="24"/>
        </w:rPr>
        <w:t>Avukat Tağmaç Bilgehan</w:t>
      </w:r>
      <w:r w:rsidR="00A65BEB">
        <w:rPr>
          <w:rFonts w:ascii="Courier New" w:hAnsi="Courier New" w:cs="Courier New"/>
          <w:sz w:val="24"/>
          <w:szCs w:val="24"/>
        </w:rPr>
        <w:t xml:space="preserve"> adına      Avukat </w:t>
      </w:r>
      <w:r w:rsidR="000A1A87">
        <w:rPr>
          <w:rFonts w:ascii="Courier New" w:hAnsi="Courier New" w:cs="Courier New"/>
          <w:sz w:val="24"/>
          <w:szCs w:val="24"/>
        </w:rPr>
        <w:t>Pınar Güzel.</w:t>
      </w:r>
    </w:p>
    <w:p w:rsidR="00BF671E" w:rsidRPr="0072139E" w:rsidRDefault="00BF671E" w:rsidP="00BF671E">
      <w:pPr>
        <w:spacing w:line="360" w:lineRule="auto"/>
        <w:rPr>
          <w:rFonts w:ascii="Courier New" w:hAnsi="Courier New" w:cs="Courier New"/>
          <w:sz w:val="24"/>
          <w:szCs w:val="24"/>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 xml:space="preserve"> ---------</w:t>
      </w:r>
    </w:p>
    <w:p w:rsidR="00BF671E" w:rsidRPr="0072139E" w:rsidRDefault="00BF671E" w:rsidP="00BF671E">
      <w:pPr>
        <w:spacing w:line="360" w:lineRule="auto"/>
        <w:rPr>
          <w:rFonts w:ascii="Courier New" w:hAnsi="Courier New" w:cs="Courier New"/>
          <w:b/>
          <w:sz w:val="24"/>
          <w:szCs w:val="24"/>
          <w:u w:val="single"/>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 xml:space="preserve"> </w:t>
      </w:r>
      <w:r w:rsidRPr="0072139E">
        <w:rPr>
          <w:rFonts w:ascii="Courier New" w:hAnsi="Courier New" w:cs="Courier New"/>
          <w:b/>
          <w:sz w:val="24"/>
          <w:szCs w:val="24"/>
          <w:u w:val="single"/>
        </w:rPr>
        <w:t>K A R A R</w:t>
      </w:r>
    </w:p>
    <w:p w:rsidR="00D82172" w:rsidRDefault="00D82172" w:rsidP="00D82172">
      <w:pPr>
        <w:spacing w:line="360" w:lineRule="auto"/>
        <w:ind w:firstLine="708"/>
        <w:rPr>
          <w:rFonts w:ascii="Courier New" w:hAnsi="Courier New" w:cs="Courier New"/>
          <w:sz w:val="24"/>
          <w:szCs w:val="24"/>
        </w:rPr>
      </w:pPr>
      <w:r>
        <w:rPr>
          <w:rFonts w:ascii="Courier New" w:hAnsi="Courier New" w:cs="Courier New"/>
          <w:sz w:val="24"/>
          <w:szCs w:val="24"/>
        </w:rPr>
        <w:t>Davacının:</w:t>
      </w:r>
    </w:p>
    <w:p w:rsidR="00DA2B8B" w:rsidRPr="008A6260" w:rsidRDefault="00BB7905" w:rsidP="0029056D">
      <w:pPr>
        <w:spacing w:line="240" w:lineRule="auto"/>
        <w:ind w:left="708"/>
        <w:rPr>
          <w:rFonts w:ascii="Courier New" w:hAnsi="Courier New" w:cs="Courier New"/>
          <w:sz w:val="24"/>
          <w:szCs w:val="24"/>
        </w:rPr>
      </w:pPr>
      <w:r>
        <w:rPr>
          <w:rFonts w:ascii="Courier New" w:hAnsi="Courier New" w:cs="Courier New"/>
          <w:sz w:val="24"/>
          <w:szCs w:val="24"/>
        </w:rPr>
        <w:t>”A.Davacının bilgisine Davalı No.2’nin takriben 20/06/2011 tarihli yazısı ile gelen ve Davacının Davalı No.1</w:t>
      </w:r>
      <w:r w:rsidR="0029056D">
        <w:rPr>
          <w:rFonts w:ascii="Courier New" w:hAnsi="Courier New" w:cs="Courier New"/>
          <w:sz w:val="24"/>
          <w:szCs w:val="24"/>
        </w:rPr>
        <w:t xml:space="preserve"> ve/veya Davalı No.2 ve/veya Üniversite Öncesi Eğitim Kurumları ile iş ilişkisini sonlandıran kararının ve/veya işleminin ve/veya bu karar tahtında yapılan tüm işlemlerin hükümsüz ve etkisiz olduğuna ve herhangi bir sonuç doğurmayacağına ve/veya batıl olduğuna ve/veya yoklukla malül ve/veya yok hükmünde olduğuna dair Mahkeme emri ve/veya hükmü “</w:t>
      </w:r>
    </w:p>
    <w:p w:rsidR="00DA2B8B" w:rsidRDefault="0029056D" w:rsidP="008A6260">
      <w:pPr>
        <w:spacing w:line="360" w:lineRule="auto"/>
        <w:rPr>
          <w:rFonts w:ascii="Courier New" w:hAnsi="Courier New" w:cs="Courier New"/>
          <w:sz w:val="24"/>
          <w:szCs w:val="24"/>
        </w:rPr>
      </w:pPr>
      <w:r>
        <w:rPr>
          <w:rFonts w:ascii="Courier New" w:hAnsi="Courier New" w:cs="Courier New"/>
          <w:sz w:val="24"/>
          <w:szCs w:val="24"/>
        </w:rPr>
        <w:t>t</w:t>
      </w:r>
      <w:r w:rsidR="00DA2B8B" w:rsidRPr="008A6260">
        <w:rPr>
          <w:rFonts w:ascii="Courier New" w:hAnsi="Courier New" w:cs="Courier New"/>
          <w:sz w:val="24"/>
          <w:szCs w:val="24"/>
        </w:rPr>
        <w:t>alebi ile başlattığı davası, dava konusu kararın Anayasa’ya ve mevzuata aykırı olduğu, karar alınırken yetkinin kötüye kullanıldığı veya yetkisiz işlem yapıldığı, Dava</w:t>
      </w:r>
      <w:r w:rsidR="00652649">
        <w:rPr>
          <w:rFonts w:ascii="Courier New" w:hAnsi="Courier New" w:cs="Courier New"/>
          <w:sz w:val="24"/>
          <w:szCs w:val="24"/>
        </w:rPr>
        <w:t xml:space="preserve">lı No.1’in </w:t>
      </w:r>
      <w:r w:rsidR="00652649">
        <w:rPr>
          <w:rFonts w:ascii="Courier New" w:hAnsi="Courier New" w:cs="Courier New"/>
          <w:sz w:val="24"/>
          <w:szCs w:val="24"/>
        </w:rPr>
        <w:lastRenderedPageBreak/>
        <w:t>kararı almadan önce Ü</w:t>
      </w:r>
      <w:r w:rsidR="00DA2B8B" w:rsidRPr="008A6260">
        <w:rPr>
          <w:rFonts w:ascii="Courier New" w:hAnsi="Courier New" w:cs="Courier New"/>
          <w:sz w:val="24"/>
          <w:szCs w:val="24"/>
        </w:rPr>
        <w:t xml:space="preserve">niversite </w:t>
      </w:r>
      <w:r w:rsidR="00652649">
        <w:rPr>
          <w:rFonts w:ascii="Courier New" w:hAnsi="Courier New" w:cs="Courier New"/>
          <w:sz w:val="24"/>
          <w:szCs w:val="24"/>
        </w:rPr>
        <w:t>Ö</w:t>
      </w:r>
      <w:r w:rsidR="00DA2B8B" w:rsidRPr="008A6260">
        <w:rPr>
          <w:rFonts w:ascii="Courier New" w:hAnsi="Courier New" w:cs="Courier New"/>
          <w:sz w:val="24"/>
          <w:szCs w:val="24"/>
        </w:rPr>
        <w:t xml:space="preserve">ncesi </w:t>
      </w:r>
      <w:r w:rsidR="00652649">
        <w:rPr>
          <w:rFonts w:ascii="Courier New" w:hAnsi="Courier New" w:cs="Courier New"/>
          <w:sz w:val="24"/>
          <w:szCs w:val="24"/>
        </w:rPr>
        <w:t>E</w:t>
      </w:r>
      <w:r w:rsidR="00DA2B8B" w:rsidRPr="008A6260">
        <w:rPr>
          <w:rFonts w:ascii="Courier New" w:hAnsi="Courier New" w:cs="Courier New"/>
          <w:sz w:val="24"/>
          <w:szCs w:val="24"/>
        </w:rPr>
        <w:t xml:space="preserve">ğitim </w:t>
      </w:r>
      <w:r w:rsidR="00652649">
        <w:rPr>
          <w:rFonts w:ascii="Courier New" w:hAnsi="Courier New" w:cs="Courier New"/>
          <w:sz w:val="24"/>
          <w:szCs w:val="24"/>
        </w:rPr>
        <w:t>K</w:t>
      </w:r>
      <w:r w:rsidR="00DA2B8B" w:rsidRPr="008A6260">
        <w:rPr>
          <w:rFonts w:ascii="Courier New" w:hAnsi="Courier New" w:cs="Courier New"/>
          <w:sz w:val="24"/>
          <w:szCs w:val="24"/>
        </w:rPr>
        <w:t xml:space="preserve">urumları </w:t>
      </w:r>
      <w:r w:rsidR="00652649">
        <w:rPr>
          <w:rFonts w:ascii="Courier New" w:hAnsi="Courier New" w:cs="Courier New"/>
          <w:sz w:val="24"/>
          <w:szCs w:val="24"/>
        </w:rPr>
        <w:t>Y</w:t>
      </w:r>
      <w:r w:rsidR="00DA2B8B" w:rsidRPr="008A6260">
        <w:rPr>
          <w:rFonts w:ascii="Courier New" w:hAnsi="Courier New" w:cs="Courier New"/>
          <w:sz w:val="24"/>
          <w:szCs w:val="24"/>
        </w:rPr>
        <w:t xml:space="preserve">önetim </w:t>
      </w:r>
      <w:r w:rsidR="00652649">
        <w:rPr>
          <w:rFonts w:ascii="Courier New" w:hAnsi="Courier New" w:cs="Courier New"/>
          <w:sz w:val="24"/>
          <w:szCs w:val="24"/>
        </w:rPr>
        <w:t>K</w:t>
      </w:r>
      <w:r w:rsidR="00DA2B8B" w:rsidRPr="008A6260">
        <w:rPr>
          <w:rFonts w:ascii="Courier New" w:hAnsi="Courier New" w:cs="Courier New"/>
          <w:sz w:val="24"/>
          <w:szCs w:val="24"/>
        </w:rPr>
        <w:t>urulunun önerisini alması gerektiği ve bunun yerine getiril</w:t>
      </w:r>
      <w:r>
        <w:rPr>
          <w:rFonts w:ascii="Courier New" w:hAnsi="Courier New" w:cs="Courier New"/>
          <w:sz w:val="24"/>
          <w:szCs w:val="24"/>
        </w:rPr>
        <w:t>-</w:t>
      </w:r>
      <w:r w:rsidR="00DA2B8B" w:rsidRPr="008A6260">
        <w:rPr>
          <w:rFonts w:ascii="Courier New" w:hAnsi="Courier New" w:cs="Courier New"/>
          <w:sz w:val="24"/>
          <w:szCs w:val="24"/>
        </w:rPr>
        <w:t>mediği, Davacının devamlı personel olduğu ve işine son verilemeyeceği, kararın gerekçesiz veya yanlış gerekçeye dayandığı özlü hukuksal esaslara dayandırılmıştır.</w:t>
      </w:r>
    </w:p>
    <w:p w:rsidR="008A6260" w:rsidRDefault="008A6260" w:rsidP="008A6260">
      <w:pPr>
        <w:spacing w:line="360" w:lineRule="auto"/>
        <w:rPr>
          <w:rFonts w:ascii="Courier New" w:hAnsi="Courier New" w:cs="Courier New"/>
          <w:sz w:val="24"/>
          <w:szCs w:val="24"/>
        </w:rPr>
      </w:pPr>
      <w:r>
        <w:rPr>
          <w:rFonts w:ascii="Courier New" w:hAnsi="Courier New" w:cs="Courier New"/>
          <w:sz w:val="24"/>
          <w:szCs w:val="24"/>
        </w:rPr>
        <w:tab/>
      </w:r>
      <w:r w:rsidR="00CB28FB">
        <w:rPr>
          <w:rFonts w:ascii="Courier New" w:hAnsi="Courier New" w:cs="Courier New"/>
          <w:sz w:val="24"/>
          <w:szCs w:val="24"/>
        </w:rPr>
        <w:t>Buna karşı dosya</w:t>
      </w:r>
      <w:r w:rsidR="00F84B3C">
        <w:rPr>
          <w:rFonts w:ascii="Courier New" w:hAnsi="Courier New" w:cs="Courier New"/>
          <w:sz w:val="24"/>
          <w:szCs w:val="24"/>
        </w:rPr>
        <w:t>lanan Müdafaa Takririnde</w:t>
      </w:r>
      <w:r w:rsidR="007509C0">
        <w:rPr>
          <w:rFonts w:ascii="Courier New" w:hAnsi="Courier New" w:cs="Courier New"/>
          <w:sz w:val="24"/>
          <w:szCs w:val="24"/>
        </w:rPr>
        <w:t>,</w:t>
      </w:r>
      <w:r w:rsidR="00F84B3C">
        <w:rPr>
          <w:rFonts w:ascii="Courier New" w:hAnsi="Courier New" w:cs="Courier New"/>
          <w:sz w:val="24"/>
          <w:szCs w:val="24"/>
        </w:rPr>
        <w:t xml:space="preserve"> öncelikle davanın Anayasal süre içinde açılmadığından iptali gerektiği iddia edilmiş</w:t>
      </w:r>
      <w:r w:rsidR="007509C0">
        <w:rPr>
          <w:rFonts w:ascii="Courier New" w:hAnsi="Courier New" w:cs="Courier New"/>
          <w:sz w:val="24"/>
          <w:szCs w:val="24"/>
        </w:rPr>
        <w:t>;</w:t>
      </w:r>
      <w:r w:rsidR="00F84B3C">
        <w:rPr>
          <w:rFonts w:ascii="Courier New" w:hAnsi="Courier New" w:cs="Courier New"/>
          <w:sz w:val="24"/>
          <w:szCs w:val="24"/>
        </w:rPr>
        <w:t xml:space="preserve"> bunun sonrasında ise Talep Takririndeki iddialar reddedilerek,</w:t>
      </w:r>
      <w:r w:rsidR="00CB28FB">
        <w:rPr>
          <w:rFonts w:ascii="Courier New" w:hAnsi="Courier New" w:cs="Courier New"/>
          <w:sz w:val="24"/>
          <w:szCs w:val="24"/>
        </w:rPr>
        <w:t xml:space="preserve"> herhangi bir şekil veya usul eksikliği olsa bile bunun dava konusu kararın iptalini gerektirmediği, Davacının devamlı personel olmadığı,</w:t>
      </w:r>
      <w:r w:rsidR="00F84B3C">
        <w:rPr>
          <w:rFonts w:ascii="Courier New" w:hAnsi="Courier New" w:cs="Courier New"/>
          <w:sz w:val="24"/>
          <w:szCs w:val="24"/>
        </w:rPr>
        <w:t xml:space="preserve"> Davacının meşru bir menfaatinin konu karardan etkilenmediği,</w:t>
      </w:r>
      <w:r w:rsidR="00CB28FB">
        <w:rPr>
          <w:rFonts w:ascii="Courier New" w:hAnsi="Courier New" w:cs="Courier New"/>
          <w:sz w:val="24"/>
          <w:szCs w:val="24"/>
        </w:rPr>
        <w:t xml:space="preserve"> kararın üzerinden uzun bir tarih geçtiği ve ilgili okulun da kapandığı</w:t>
      </w:r>
      <w:r w:rsidR="007509C0">
        <w:rPr>
          <w:rFonts w:ascii="Courier New" w:hAnsi="Courier New" w:cs="Courier New"/>
          <w:sz w:val="24"/>
          <w:szCs w:val="24"/>
        </w:rPr>
        <w:t xml:space="preserve"> ve</w:t>
      </w:r>
      <w:r w:rsidR="00CB28FB">
        <w:rPr>
          <w:rFonts w:ascii="Courier New" w:hAnsi="Courier New" w:cs="Courier New"/>
          <w:sz w:val="24"/>
          <w:szCs w:val="24"/>
        </w:rPr>
        <w:t xml:space="preserve"> Davacının </w:t>
      </w:r>
      <w:r w:rsidR="00551A23">
        <w:rPr>
          <w:rFonts w:ascii="Courier New" w:hAnsi="Courier New" w:cs="Courier New"/>
          <w:sz w:val="24"/>
          <w:szCs w:val="24"/>
        </w:rPr>
        <w:t>A</w:t>
      </w:r>
      <w:r w:rsidR="00CB28FB">
        <w:rPr>
          <w:rFonts w:ascii="Courier New" w:hAnsi="Courier New" w:cs="Courier New"/>
          <w:sz w:val="24"/>
          <w:szCs w:val="24"/>
        </w:rPr>
        <w:t xml:space="preserve">kademik </w:t>
      </w:r>
      <w:r w:rsidR="00551A23">
        <w:rPr>
          <w:rFonts w:ascii="Courier New" w:hAnsi="Courier New" w:cs="Courier New"/>
          <w:sz w:val="24"/>
          <w:szCs w:val="24"/>
        </w:rPr>
        <w:t>P</w:t>
      </w:r>
      <w:r w:rsidR="00CB28FB">
        <w:rPr>
          <w:rFonts w:ascii="Courier New" w:hAnsi="Courier New" w:cs="Courier New"/>
          <w:sz w:val="24"/>
          <w:szCs w:val="24"/>
        </w:rPr>
        <w:t>ersonel olmadığı ileri sürülmüştür.</w:t>
      </w:r>
    </w:p>
    <w:p w:rsidR="00CB28FB" w:rsidRDefault="00CB28FB" w:rsidP="008A6260">
      <w:pPr>
        <w:spacing w:line="360" w:lineRule="auto"/>
        <w:rPr>
          <w:rFonts w:ascii="Courier New" w:hAnsi="Courier New" w:cs="Courier New"/>
          <w:sz w:val="24"/>
          <w:szCs w:val="24"/>
        </w:rPr>
      </w:pPr>
      <w:r>
        <w:rPr>
          <w:rFonts w:ascii="Courier New" w:hAnsi="Courier New" w:cs="Courier New"/>
          <w:sz w:val="24"/>
          <w:szCs w:val="24"/>
        </w:rPr>
        <w:tab/>
        <w:t>Yukarıda özetlenen içeriğe sahip Müdafaa Takriri</w:t>
      </w:r>
      <w:r w:rsidR="00795272">
        <w:rPr>
          <w:rFonts w:ascii="Courier New" w:hAnsi="Courier New" w:cs="Courier New"/>
          <w:sz w:val="24"/>
          <w:szCs w:val="24"/>
        </w:rPr>
        <w:t>ne karşı dosyalanan Müdafaaya C</w:t>
      </w:r>
      <w:r>
        <w:rPr>
          <w:rFonts w:ascii="Courier New" w:hAnsi="Courier New" w:cs="Courier New"/>
          <w:sz w:val="24"/>
          <w:szCs w:val="24"/>
        </w:rPr>
        <w:t xml:space="preserve">evap </w:t>
      </w:r>
      <w:r w:rsidR="00795272">
        <w:rPr>
          <w:rFonts w:ascii="Courier New" w:hAnsi="Courier New" w:cs="Courier New"/>
          <w:sz w:val="24"/>
          <w:szCs w:val="24"/>
        </w:rPr>
        <w:t>T</w:t>
      </w:r>
      <w:r>
        <w:rPr>
          <w:rFonts w:ascii="Courier New" w:hAnsi="Courier New" w:cs="Courier New"/>
          <w:sz w:val="24"/>
          <w:szCs w:val="24"/>
        </w:rPr>
        <w:t>akririnde ise</w:t>
      </w:r>
      <w:r w:rsidR="007509C0">
        <w:rPr>
          <w:rFonts w:ascii="Courier New" w:hAnsi="Courier New" w:cs="Courier New"/>
          <w:sz w:val="24"/>
          <w:szCs w:val="24"/>
        </w:rPr>
        <w:t>,</w:t>
      </w:r>
      <w:r>
        <w:rPr>
          <w:rFonts w:ascii="Courier New" w:hAnsi="Courier New" w:cs="Courier New"/>
          <w:sz w:val="24"/>
          <w:szCs w:val="24"/>
        </w:rPr>
        <w:t xml:space="preserve"> Davacının devamlı personel olması</w:t>
      </w:r>
      <w:r w:rsidR="007509C0">
        <w:rPr>
          <w:rFonts w:ascii="Courier New" w:hAnsi="Courier New" w:cs="Courier New"/>
          <w:sz w:val="24"/>
          <w:szCs w:val="24"/>
        </w:rPr>
        <w:t>ndan</w:t>
      </w:r>
      <w:r>
        <w:rPr>
          <w:rFonts w:ascii="Courier New" w:hAnsi="Courier New" w:cs="Courier New"/>
          <w:sz w:val="24"/>
          <w:szCs w:val="24"/>
        </w:rPr>
        <w:t xml:space="preserve"> dolayı konu kararın yoklukla malul veya yok hükmünde olduğu,</w:t>
      </w:r>
      <w:r w:rsidR="00F84B3C">
        <w:rPr>
          <w:rFonts w:ascii="Courier New" w:hAnsi="Courier New" w:cs="Courier New"/>
          <w:sz w:val="24"/>
          <w:szCs w:val="24"/>
        </w:rPr>
        <w:t xml:space="preserve"> bu nedenle zaman aşımı iddiasının geçersiz olduğu</w:t>
      </w:r>
      <w:r w:rsidR="007509C0">
        <w:rPr>
          <w:rFonts w:ascii="Courier New" w:hAnsi="Courier New" w:cs="Courier New"/>
          <w:sz w:val="24"/>
          <w:szCs w:val="24"/>
        </w:rPr>
        <w:t>,</w:t>
      </w:r>
      <w:r>
        <w:rPr>
          <w:rFonts w:ascii="Courier New" w:hAnsi="Courier New" w:cs="Courier New"/>
          <w:sz w:val="24"/>
          <w:szCs w:val="24"/>
        </w:rPr>
        <w:t xml:space="preserve"> devamlı personel olması ile ilgili karar</w:t>
      </w:r>
      <w:r w:rsidR="002A3A5F">
        <w:rPr>
          <w:rFonts w:ascii="Courier New" w:hAnsi="Courier New" w:cs="Courier New"/>
          <w:sz w:val="24"/>
          <w:szCs w:val="24"/>
        </w:rPr>
        <w:t>ın iptal edilmediği sürece</w:t>
      </w:r>
      <w:r>
        <w:rPr>
          <w:rFonts w:ascii="Courier New" w:hAnsi="Courier New" w:cs="Courier New"/>
          <w:sz w:val="24"/>
          <w:szCs w:val="24"/>
        </w:rPr>
        <w:t xml:space="preserve"> yürürlükte olduğu, okulun kapanmasının ve kararın üzerinden uzun zaman geçmiş olmasının Davalının hukuki sorumluluklarını ortadan kaldırmadığı, </w:t>
      </w:r>
      <w:r w:rsidR="00051150">
        <w:rPr>
          <w:rFonts w:ascii="Courier New" w:hAnsi="Courier New" w:cs="Courier New"/>
          <w:sz w:val="24"/>
          <w:szCs w:val="24"/>
        </w:rPr>
        <w:t>işsiz kaldığı sürelerde maddi zarara uğradığı</w:t>
      </w:r>
      <w:r w:rsidR="002A3A5F">
        <w:rPr>
          <w:rFonts w:ascii="Courier New" w:hAnsi="Courier New" w:cs="Courier New"/>
          <w:sz w:val="24"/>
          <w:szCs w:val="24"/>
        </w:rPr>
        <w:t>,</w:t>
      </w:r>
      <w:r w:rsidR="00051150">
        <w:rPr>
          <w:rFonts w:ascii="Courier New" w:hAnsi="Courier New" w:cs="Courier New"/>
          <w:sz w:val="24"/>
          <w:szCs w:val="24"/>
        </w:rPr>
        <w:t xml:space="preserve"> </w:t>
      </w:r>
      <w:r>
        <w:rPr>
          <w:rFonts w:ascii="Courier New" w:hAnsi="Courier New" w:cs="Courier New"/>
          <w:sz w:val="24"/>
          <w:szCs w:val="24"/>
        </w:rPr>
        <w:t xml:space="preserve">4 yıl boyunca yasal yollara başvurmamasının kararı kabul ettiği anlamına gelmediği ve </w:t>
      </w:r>
      <w:r w:rsidR="00795272">
        <w:rPr>
          <w:rFonts w:ascii="Courier New" w:hAnsi="Courier New" w:cs="Courier New"/>
          <w:sz w:val="24"/>
          <w:szCs w:val="24"/>
        </w:rPr>
        <w:t>A</w:t>
      </w:r>
      <w:r>
        <w:rPr>
          <w:rFonts w:ascii="Courier New" w:hAnsi="Courier New" w:cs="Courier New"/>
          <w:sz w:val="24"/>
          <w:szCs w:val="24"/>
        </w:rPr>
        <w:t xml:space="preserve">kademik </w:t>
      </w:r>
      <w:r w:rsidR="00795272">
        <w:rPr>
          <w:rFonts w:ascii="Courier New" w:hAnsi="Courier New" w:cs="Courier New"/>
          <w:sz w:val="24"/>
          <w:szCs w:val="24"/>
        </w:rPr>
        <w:t>P</w:t>
      </w:r>
      <w:r>
        <w:rPr>
          <w:rFonts w:ascii="Courier New" w:hAnsi="Courier New" w:cs="Courier New"/>
          <w:sz w:val="24"/>
          <w:szCs w:val="24"/>
        </w:rPr>
        <w:t>ersonel olmasa da bunun davayı doğrudan etkileyen bir faktör olmadığı ileri sürülmüştür.</w:t>
      </w:r>
    </w:p>
    <w:p w:rsidR="00696F6A" w:rsidRDefault="00CB28FB" w:rsidP="00CB28FB">
      <w:pPr>
        <w:spacing w:line="360" w:lineRule="auto"/>
        <w:ind w:firstLine="708"/>
        <w:rPr>
          <w:rFonts w:ascii="Courier New" w:hAnsi="Courier New" w:cs="Courier New"/>
          <w:sz w:val="24"/>
          <w:szCs w:val="24"/>
        </w:rPr>
      </w:pPr>
      <w:r>
        <w:rPr>
          <w:rFonts w:ascii="Courier New" w:hAnsi="Courier New" w:cs="Courier New"/>
          <w:sz w:val="24"/>
          <w:szCs w:val="24"/>
        </w:rPr>
        <w:t>Tarafların tanık dinletmediği bu</w:t>
      </w:r>
      <w:r w:rsidR="00735983">
        <w:rPr>
          <w:rFonts w:ascii="Courier New" w:hAnsi="Courier New" w:cs="Courier New"/>
          <w:sz w:val="24"/>
          <w:szCs w:val="24"/>
        </w:rPr>
        <w:t xml:space="preserve"> meselede M</w:t>
      </w:r>
      <w:r w:rsidR="00696F6A">
        <w:rPr>
          <w:rFonts w:ascii="Courier New" w:hAnsi="Courier New" w:cs="Courier New"/>
          <w:sz w:val="24"/>
          <w:szCs w:val="24"/>
        </w:rPr>
        <w:t xml:space="preserve">üşterek </w:t>
      </w:r>
      <w:r w:rsidR="00735983">
        <w:rPr>
          <w:rFonts w:ascii="Courier New" w:hAnsi="Courier New" w:cs="Courier New"/>
          <w:sz w:val="24"/>
          <w:szCs w:val="24"/>
        </w:rPr>
        <w:t>O</w:t>
      </w:r>
      <w:r w:rsidR="006E7844">
        <w:rPr>
          <w:rFonts w:ascii="Courier New" w:hAnsi="Courier New" w:cs="Courier New"/>
          <w:sz w:val="24"/>
          <w:szCs w:val="24"/>
        </w:rPr>
        <w:t>lgular:</w:t>
      </w:r>
    </w:p>
    <w:p w:rsidR="008F24F3" w:rsidRDefault="008F24F3" w:rsidP="008F24F3">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8F24F3">
        <w:rPr>
          <w:rFonts w:ascii="Courier New" w:hAnsi="Courier New" w:cs="Courier New"/>
          <w:sz w:val="24"/>
          <w:szCs w:val="24"/>
        </w:rPr>
        <w:t xml:space="preserve">Davacı, Beden Eğitimi Öğretmeni olup, 1998 yılında Davalı No.1’in bir kurumu olan Doğu Akdeniz İlkokulunda istihdam edilmiştir. </w:t>
      </w:r>
    </w:p>
    <w:p w:rsidR="00C31853" w:rsidRPr="008F24F3" w:rsidRDefault="00C31853" w:rsidP="008F24F3">
      <w:pPr>
        <w:spacing w:line="240" w:lineRule="auto"/>
        <w:ind w:left="708"/>
        <w:rPr>
          <w:rFonts w:ascii="Courier New" w:hAnsi="Courier New" w:cs="Courier New"/>
          <w:sz w:val="24"/>
          <w:szCs w:val="24"/>
        </w:rPr>
      </w:pP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lastRenderedPageBreak/>
        <w:t>Davacı önce bir yıllık sözleşme tahdında istihdam edilmiş ve daha sonra iki yıllık ve üç yıllık sözleşme</w:t>
      </w:r>
      <w:r w:rsidR="00C31853">
        <w:rPr>
          <w:rFonts w:ascii="Courier New" w:hAnsi="Courier New" w:cs="Courier New"/>
          <w:sz w:val="24"/>
          <w:szCs w:val="24"/>
        </w:rPr>
        <w:t>-</w:t>
      </w:r>
      <w:r w:rsidRPr="008F24F3">
        <w:rPr>
          <w:rFonts w:ascii="Courier New" w:hAnsi="Courier New" w:cs="Courier New"/>
          <w:sz w:val="24"/>
          <w:szCs w:val="24"/>
        </w:rPr>
        <w:t>lerle Davalı No.1’e ba</w:t>
      </w:r>
      <w:r w:rsidR="00DE3F10">
        <w:rPr>
          <w:rFonts w:ascii="Courier New" w:hAnsi="Courier New" w:cs="Courier New"/>
          <w:sz w:val="24"/>
          <w:szCs w:val="24"/>
        </w:rPr>
        <w:t>ğlı Üniversite Ö</w:t>
      </w:r>
      <w:r w:rsidRPr="008F24F3">
        <w:rPr>
          <w:rFonts w:ascii="Courier New" w:hAnsi="Courier New" w:cs="Courier New"/>
          <w:sz w:val="24"/>
          <w:szCs w:val="24"/>
        </w:rPr>
        <w:t xml:space="preserve">ncesi </w:t>
      </w:r>
      <w:r w:rsidR="00DE3F10">
        <w:rPr>
          <w:rFonts w:ascii="Courier New" w:hAnsi="Courier New" w:cs="Courier New"/>
          <w:sz w:val="24"/>
          <w:szCs w:val="24"/>
        </w:rPr>
        <w:t>E</w:t>
      </w:r>
      <w:r w:rsidRPr="008F24F3">
        <w:rPr>
          <w:rFonts w:ascii="Courier New" w:hAnsi="Courier New" w:cs="Courier New"/>
          <w:sz w:val="24"/>
          <w:szCs w:val="24"/>
        </w:rPr>
        <w:t xml:space="preserve">ğitim </w:t>
      </w:r>
      <w:r w:rsidR="00DE3F10">
        <w:rPr>
          <w:rFonts w:ascii="Courier New" w:hAnsi="Courier New" w:cs="Courier New"/>
          <w:sz w:val="24"/>
          <w:szCs w:val="24"/>
        </w:rPr>
        <w:t>Kurumu olan Doğu Akdeniz İ</w:t>
      </w:r>
      <w:r w:rsidRPr="008F24F3">
        <w:rPr>
          <w:rFonts w:ascii="Courier New" w:hAnsi="Courier New" w:cs="Courier New"/>
          <w:sz w:val="24"/>
          <w:szCs w:val="24"/>
        </w:rPr>
        <w:t xml:space="preserve">lkokulunda çalışmıştır. </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Davalı No.1</w:t>
      </w:r>
      <w:r w:rsidR="007509C0">
        <w:rPr>
          <w:rFonts w:ascii="Courier New" w:hAnsi="Courier New" w:cs="Courier New"/>
          <w:sz w:val="24"/>
          <w:szCs w:val="24"/>
        </w:rPr>
        <w:t>,</w:t>
      </w:r>
      <w:r w:rsidRPr="008F24F3">
        <w:rPr>
          <w:rFonts w:ascii="Courier New" w:hAnsi="Courier New" w:cs="Courier New"/>
          <w:sz w:val="24"/>
          <w:szCs w:val="24"/>
        </w:rPr>
        <w:t xml:space="preserve"> takriben 20.4.2006 tarihli 5-06/21-18 sayılı kararı ile Davacıyı </w:t>
      </w:r>
      <w:r w:rsidR="00743B76">
        <w:rPr>
          <w:rFonts w:ascii="Courier New" w:hAnsi="Courier New" w:cs="Courier New"/>
          <w:sz w:val="24"/>
          <w:szCs w:val="24"/>
        </w:rPr>
        <w:t xml:space="preserve">devamlı </w:t>
      </w:r>
      <w:r w:rsidRPr="008F24F3">
        <w:rPr>
          <w:rFonts w:ascii="Courier New" w:hAnsi="Courier New" w:cs="Courier New"/>
          <w:sz w:val="24"/>
          <w:szCs w:val="24"/>
        </w:rPr>
        <w:t xml:space="preserve">personel kadrosuna atamıştır. </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Davalı No.1</w:t>
      </w:r>
      <w:r w:rsidR="007509C0">
        <w:rPr>
          <w:rFonts w:ascii="Courier New" w:hAnsi="Courier New" w:cs="Courier New"/>
          <w:sz w:val="24"/>
          <w:szCs w:val="24"/>
        </w:rPr>
        <w:t>,</w:t>
      </w:r>
      <w:r w:rsidRPr="008F24F3">
        <w:rPr>
          <w:rFonts w:ascii="Courier New" w:hAnsi="Courier New" w:cs="Courier New"/>
          <w:sz w:val="24"/>
          <w:szCs w:val="24"/>
        </w:rPr>
        <w:t xml:space="preserve"> </w:t>
      </w:r>
      <w:r w:rsidR="00DE3F10">
        <w:rPr>
          <w:rFonts w:ascii="Courier New" w:hAnsi="Courier New" w:cs="Courier New"/>
          <w:sz w:val="24"/>
          <w:szCs w:val="24"/>
        </w:rPr>
        <w:t>Ü</w:t>
      </w:r>
      <w:r w:rsidRPr="008F24F3">
        <w:rPr>
          <w:rFonts w:ascii="Courier New" w:hAnsi="Courier New" w:cs="Courier New"/>
          <w:sz w:val="24"/>
          <w:szCs w:val="24"/>
        </w:rPr>
        <w:t xml:space="preserve">niversite </w:t>
      </w:r>
      <w:r w:rsidR="00DE3F10">
        <w:rPr>
          <w:rFonts w:ascii="Courier New" w:hAnsi="Courier New" w:cs="Courier New"/>
          <w:sz w:val="24"/>
          <w:szCs w:val="24"/>
        </w:rPr>
        <w:t>Öncesi E</w:t>
      </w:r>
      <w:r w:rsidRPr="008F24F3">
        <w:rPr>
          <w:rFonts w:ascii="Courier New" w:hAnsi="Courier New" w:cs="Courier New"/>
          <w:sz w:val="24"/>
          <w:szCs w:val="24"/>
        </w:rPr>
        <w:t xml:space="preserve">ğitim </w:t>
      </w:r>
      <w:r w:rsidR="00DE3F10">
        <w:rPr>
          <w:rFonts w:ascii="Courier New" w:hAnsi="Courier New" w:cs="Courier New"/>
          <w:sz w:val="24"/>
          <w:szCs w:val="24"/>
        </w:rPr>
        <w:t>K</w:t>
      </w:r>
      <w:r w:rsidRPr="008F24F3">
        <w:rPr>
          <w:rFonts w:ascii="Courier New" w:hAnsi="Courier New" w:cs="Courier New"/>
          <w:sz w:val="24"/>
          <w:szCs w:val="24"/>
        </w:rPr>
        <w:t>urumlarının zarar etmeleri nedeniyle ve Doğu Akdeniz Üniversitesine yoğunlaşma amacıyl</w:t>
      </w:r>
      <w:r w:rsidR="007509C0">
        <w:rPr>
          <w:rFonts w:ascii="Courier New" w:hAnsi="Courier New" w:cs="Courier New"/>
          <w:sz w:val="24"/>
          <w:szCs w:val="24"/>
        </w:rPr>
        <w:t>a</w:t>
      </w:r>
      <w:r w:rsidRPr="008F24F3">
        <w:rPr>
          <w:rFonts w:ascii="Courier New" w:hAnsi="Courier New" w:cs="Courier New"/>
          <w:sz w:val="24"/>
          <w:szCs w:val="24"/>
        </w:rPr>
        <w:t xml:space="preserve"> Doğu Akdeniz İlkokulu ile Doğu Akdeniz Kolejini kapattığı ve/veya kapatma kararı aldığı için Davacının işine son vermiştir.</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Davacının işine son verilmeden önce</w:t>
      </w:r>
      <w:r w:rsidR="007509C0">
        <w:rPr>
          <w:rFonts w:ascii="Courier New" w:hAnsi="Courier New" w:cs="Courier New"/>
          <w:sz w:val="24"/>
          <w:szCs w:val="24"/>
        </w:rPr>
        <w:t>,</w:t>
      </w:r>
      <w:r w:rsidRPr="008F24F3">
        <w:rPr>
          <w:rFonts w:ascii="Courier New" w:hAnsi="Courier New" w:cs="Courier New"/>
          <w:sz w:val="24"/>
          <w:szCs w:val="24"/>
        </w:rPr>
        <w:t xml:space="preserve"> Davacıya 14.6.2011 tarihli bir yazı gönderildi. Bu yazı aynı gün Davacıya tebliğ olmuştur.</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Davacıya gönderilen 14.6.2011 tarihli yazıya Davacı 15.6.2011 tarihinde bir cevap yazısı göndermiş ve bu yazı da aynı gün Davalı No.2’ye ulaşmıştır.</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Davacı No.1 Eğitim Bakanlığına, 20.6.2011 tarihli bir yazı göndermiştir.</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 xml:space="preserve">Davalı No.1 dava konusu okul kapanmadan önce Davacıyı devamlı personel statüsünden çıkarmamıştır. </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 xml:space="preserve">İşten durdurulduğuna dair Davacıya 20.6.2011 tarihinde bir ihbar gönderildikten sonra, Davacı 20.6.2011  tarihinde ilişki kesme formu imzalamıştır. </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Davacı 2012 yılından itibaren devlette beden eğitimi öğretmeni olarak çalışmaktadır.</w:t>
      </w:r>
    </w:p>
    <w:p w:rsidR="008F24F3"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Davacıya işten ayrıldıktan sonra birtakım ödemeler yapılmıştır. Bu ödemeler sırasıyla şöyledir; 2,406.36 TL 13’üncü maaş, 5,693.91 TL Haziran 2011 yılı maaşı. 66,903.44 TL kıdem tazminatı ve 10,423.03 TL</w:t>
      </w:r>
      <w:r w:rsidR="00926D14">
        <w:rPr>
          <w:rFonts w:ascii="Courier New" w:hAnsi="Courier New" w:cs="Courier New"/>
          <w:sz w:val="24"/>
          <w:szCs w:val="24"/>
        </w:rPr>
        <w:t xml:space="preserve"> izin ve ihbar ücreti</w:t>
      </w:r>
      <w:r w:rsidRPr="008F24F3">
        <w:rPr>
          <w:rFonts w:ascii="Courier New" w:hAnsi="Courier New" w:cs="Courier New"/>
          <w:sz w:val="24"/>
          <w:szCs w:val="24"/>
        </w:rPr>
        <w:t>.</w:t>
      </w:r>
    </w:p>
    <w:p w:rsidR="00696F6A" w:rsidRPr="008F24F3" w:rsidRDefault="008F24F3" w:rsidP="008F24F3">
      <w:pPr>
        <w:spacing w:line="240" w:lineRule="auto"/>
        <w:ind w:left="708" w:firstLine="708"/>
        <w:rPr>
          <w:rFonts w:ascii="Courier New" w:hAnsi="Courier New" w:cs="Courier New"/>
          <w:sz w:val="24"/>
          <w:szCs w:val="24"/>
        </w:rPr>
      </w:pPr>
      <w:r w:rsidRPr="008F24F3">
        <w:rPr>
          <w:rFonts w:ascii="Courier New" w:hAnsi="Courier New" w:cs="Courier New"/>
          <w:sz w:val="24"/>
          <w:szCs w:val="24"/>
        </w:rPr>
        <w:t>Üniversite öncesi eğitim kurumlarının Davacının işten çıkarılması ile ilgili herhangi bir kararı yoktur</w:t>
      </w:r>
      <w:r w:rsidR="007509C0">
        <w:rPr>
          <w:rFonts w:ascii="Courier New" w:hAnsi="Courier New" w:cs="Courier New"/>
          <w:sz w:val="24"/>
          <w:szCs w:val="24"/>
        </w:rPr>
        <w:t>.</w:t>
      </w:r>
      <w:r>
        <w:rPr>
          <w:rFonts w:ascii="Courier New" w:hAnsi="Courier New" w:cs="Courier New"/>
          <w:sz w:val="24"/>
          <w:szCs w:val="24"/>
        </w:rPr>
        <w:t>“</w:t>
      </w:r>
    </w:p>
    <w:p w:rsidR="00CB28FB" w:rsidRDefault="008F24F3" w:rsidP="008F24F3">
      <w:pPr>
        <w:spacing w:line="360" w:lineRule="auto"/>
        <w:rPr>
          <w:rFonts w:ascii="Courier New" w:hAnsi="Courier New" w:cs="Courier New"/>
          <w:sz w:val="24"/>
          <w:szCs w:val="24"/>
        </w:rPr>
      </w:pPr>
      <w:r>
        <w:rPr>
          <w:rFonts w:ascii="Courier New" w:hAnsi="Courier New" w:cs="Courier New"/>
          <w:sz w:val="24"/>
          <w:szCs w:val="24"/>
        </w:rPr>
        <w:t>ş</w:t>
      </w:r>
      <w:r w:rsidR="00CB28FB">
        <w:rPr>
          <w:rFonts w:ascii="Courier New" w:hAnsi="Courier New" w:cs="Courier New"/>
          <w:sz w:val="24"/>
          <w:szCs w:val="24"/>
        </w:rPr>
        <w:t xml:space="preserve">eklinde sıralanmış, ayrıca dava ile ilgili belgeler 10 ayrı Emare olarak kaydedilmiştir. </w:t>
      </w:r>
    </w:p>
    <w:p w:rsidR="00CB28FB" w:rsidRDefault="00CB28FB" w:rsidP="00CB28FB">
      <w:pPr>
        <w:spacing w:line="360" w:lineRule="auto"/>
        <w:ind w:firstLine="708"/>
        <w:rPr>
          <w:rFonts w:ascii="Courier New" w:hAnsi="Courier New" w:cs="Courier New"/>
          <w:sz w:val="24"/>
          <w:szCs w:val="24"/>
        </w:rPr>
      </w:pPr>
      <w:r>
        <w:rPr>
          <w:rFonts w:ascii="Courier New" w:hAnsi="Courier New" w:cs="Courier New"/>
          <w:sz w:val="24"/>
          <w:szCs w:val="24"/>
        </w:rPr>
        <w:t>Tarafların hitapları göz önüne alındığında</w:t>
      </w:r>
      <w:r w:rsidR="00A077E6">
        <w:rPr>
          <w:rFonts w:ascii="Courier New" w:hAnsi="Courier New" w:cs="Courier New"/>
          <w:sz w:val="24"/>
          <w:szCs w:val="24"/>
        </w:rPr>
        <w:t>,</w:t>
      </w:r>
      <w:r w:rsidR="007509C0">
        <w:rPr>
          <w:rFonts w:ascii="Courier New" w:hAnsi="Courier New" w:cs="Courier New"/>
          <w:sz w:val="24"/>
          <w:szCs w:val="24"/>
        </w:rPr>
        <w:t xml:space="preserve"> Davacı tarafın iddialarının:</w:t>
      </w:r>
    </w:p>
    <w:p w:rsidR="00CB28FB" w:rsidRDefault="00CB28FB" w:rsidP="00DE3F10">
      <w:pPr>
        <w:spacing w:line="240" w:lineRule="auto"/>
        <w:ind w:left="1413" w:hanging="705"/>
        <w:rPr>
          <w:rFonts w:ascii="Courier New" w:hAnsi="Courier New" w:cs="Courier New"/>
          <w:sz w:val="24"/>
          <w:szCs w:val="24"/>
        </w:rPr>
      </w:pPr>
      <w:r>
        <w:rPr>
          <w:rFonts w:ascii="Courier New" w:hAnsi="Courier New" w:cs="Courier New"/>
          <w:sz w:val="24"/>
          <w:szCs w:val="24"/>
        </w:rPr>
        <w:lastRenderedPageBreak/>
        <w:t>1)</w:t>
      </w:r>
      <w:r w:rsidR="00DE3F10">
        <w:rPr>
          <w:rFonts w:ascii="Courier New" w:hAnsi="Courier New" w:cs="Courier New"/>
          <w:sz w:val="24"/>
          <w:szCs w:val="24"/>
        </w:rPr>
        <w:tab/>
      </w:r>
      <w:r>
        <w:rPr>
          <w:rFonts w:ascii="Courier New" w:hAnsi="Courier New" w:cs="Courier New"/>
          <w:sz w:val="24"/>
          <w:szCs w:val="24"/>
        </w:rPr>
        <w:t>Davacı davayı kazanırsa tekrardan Davalının personeli olacağı ve ayrıca işsiz kaldığı süreler için ödeme almadığından tazminat hakkı d</w:t>
      </w:r>
      <w:r w:rsidR="007509C0">
        <w:rPr>
          <w:rFonts w:ascii="Courier New" w:hAnsi="Courier New" w:cs="Courier New"/>
          <w:sz w:val="24"/>
          <w:szCs w:val="24"/>
        </w:rPr>
        <w:t>oğacağı için meşru menfaati</w:t>
      </w:r>
      <w:r>
        <w:rPr>
          <w:rFonts w:ascii="Courier New" w:hAnsi="Courier New" w:cs="Courier New"/>
          <w:sz w:val="24"/>
          <w:szCs w:val="24"/>
        </w:rPr>
        <w:t>n söz konusu olduğu;</w:t>
      </w:r>
    </w:p>
    <w:p w:rsidR="0066051D" w:rsidRDefault="00CB28FB" w:rsidP="00DE3F10">
      <w:pPr>
        <w:spacing w:line="240" w:lineRule="auto"/>
        <w:ind w:left="1413" w:hanging="705"/>
        <w:rPr>
          <w:rFonts w:ascii="Courier New" w:hAnsi="Courier New" w:cs="Courier New"/>
          <w:sz w:val="24"/>
          <w:szCs w:val="24"/>
        </w:rPr>
      </w:pPr>
      <w:r>
        <w:rPr>
          <w:rFonts w:ascii="Courier New" w:hAnsi="Courier New" w:cs="Courier New"/>
          <w:sz w:val="24"/>
          <w:szCs w:val="24"/>
        </w:rPr>
        <w:t>2)</w:t>
      </w:r>
      <w:r w:rsidR="00DE3F10">
        <w:rPr>
          <w:rFonts w:ascii="Courier New" w:hAnsi="Courier New" w:cs="Courier New"/>
          <w:sz w:val="24"/>
          <w:szCs w:val="24"/>
        </w:rPr>
        <w:tab/>
      </w:r>
      <w:r>
        <w:rPr>
          <w:rFonts w:ascii="Courier New" w:hAnsi="Courier New" w:cs="Courier New"/>
          <w:sz w:val="24"/>
          <w:szCs w:val="24"/>
        </w:rPr>
        <w:t>Vakıf Yöneticiler Kurulu</w:t>
      </w:r>
      <w:r w:rsidR="00523DB6">
        <w:rPr>
          <w:rFonts w:ascii="Courier New" w:hAnsi="Courier New" w:cs="Courier New"/>
          <w:sz w:val="24"/>
          <w:szCs w:val="24"/>
        </w:rPr>
        <w:t>nun 20.4.2000 tarihli kararıyla Davacının devamlı personel kadrosuna alındığı, ilkokulun ayrı bi</w:t>
      </w:r>
      <w:r w:rsidR="007509C0">
        <w:rPr>
          <w:rFonts w:ascii="Courier New" w:hAnsi="Courier New" w:cs="Courier New"/>
          <w:sz w:val="24"/>
          <w:szCs w:val="24"/>
        </w:rPr>
        <w:t>r tüzel kişiliği olmadığı, Davac</w:t>
      </w:r>
      <w:r w:rsidR="00523DB6">
        <w:rPr>
          <w:rFonts w:ascii="Courier New" w:hAnsi="Courier New" w:cs="Courier New"/>
          <w:sz w:val="24"/>
          <w:szCs w:val="24"/>
        </w:rPr>
        <w:t>ının Do</w:t>
      </w:r>
      <w:r w:rsidR="007509C0">
        <w:rPr>
          <w:rFonts w:ascii="Courier New" w:hAnsi="Courier New" w:cs="Courier New"/>
          <w:sz w:val="24"/>
          <w:szCs w:val="24"/>
        </w:rPr>
        <w:t>ğu Akdeniz Üniversitesi</w:t>
      </w:r>
      <w:r w:rsidR="00523DB6">
        <w:rPr>
          <w:rFonts w:ascii="Courier New" w:hAnsi="Courier New" w:cs="Courier New"/>
          <w:sz w:val="24"/>
          <w:szCs w:val="24"/>
        </w:rPr>
        <w:t>nin sürekli personeli olduğu, Üniversite Öncesi E</w:t>
      </w:r>
      <w:r w:rsidR="007509C0">
        <w:rPr>
          <w:rFonts w:ascii="Courier New" w:hAnsi="Courier New" w:cs="Courier New"/>
          <w:sz w:val="24"/>
          <w:szCs w:val="24"/>
        </w:rPr>
        <w:t>ğitim Kurumları Yönetim Kurulu K</w:t>
      </w:r>
      <w:r w:rsidR="00523DB6">
        <w:rPr>
          <w:rFonts w:ascii="Courier New" w:hAnsi="Courier New" w:cs="Courier New"/>
          <w:sz w:val="24"/>
          <w:szCs w:val="24"/>
        </w:rPr>
        <w:t>uruluş</w:t>
      </w:r>
      <w:r w:rsidR="00A077E6">
        <w:rPr>
          <w:rFonts w:ascii="Courier New" w:hAnsi="Courier New" w:cs="Courier New"/>
          <w:sz w:val="24"/>
          <w:szCs w:val="24"/>
        </w:rPr>
        <w:t xml:space="preserve"> </w:t>
      </w:r>
      <w:r w:rsidR="007509C0">
        <w:rPr>
          <w:rFonts w:ascii="Courier New" w:hAnsi="Courier New" w:cs="Courier New"/>
          <w:sz w:val="24"/>
          <w:szCs w:val="24"/>
        </w:rPr>
        <w:t>G</w:t>
      </w:r>
      <w:r w:rsidR="00A077E6">
        <w:rPr>
          <w:rFonts w:ascii="Courier New" w:hAnsi="Courier New" w:cs="Courier New"/>
          <w:sz w:val="24"/>
          <w:szCs w:val="24"/>
        </w:rPr>
        <w:t xml:space="preserve">örev ve </w:t>
      </w:r>
      <w:r w:rsidR="007509C0">
        <w:rPr>
          <w:rFonts w:ascii="Courier New" w:hAnsi="Courier New" w:cs="Courier New"/>
          <w:sz w:val="24"/>
          <w:szCs w:val="24"/>
        </w:rPr>
        <w:t>Ç</w:t>
      </w:r>
      <w:r w:rsidR="00A077E6">
        <w:rPr>
          <w:rFonts w:ascii="Courier New" w:hAnsi="Courier New" w:cs="Courier New"/>
          <w:sz w:val="24"/>
          <w:szCs w:val="24"/>
        </w:rPr>
        <w:t xml:space="preserve">alışma </w:t>
      </w:r>
      <w:r w:rsidR="007509C0">
        <w:rPr>
          <w:rFonts w:ascii="Courier New" w:hAnsi="Courier New" w:cs="Courier New"/>
          <w:sz w:val="24"/>
          <w:szCs w:val="24"/>
        </w:rPr>
        <w:t>E</w:t>
      </w:r>
      <w:r w:rsidR="00A077E6">
        <w:rPr>
          <w:rFonts w:ascii="Courier New" w:hAnsi="Courier New" w:cs="Courier New"/>
          <w:sz w:val="24"/>
          <w:szCs w:val="24"/>
        </w:rPr>
        <w:t xml:space="preserve">sasları </w:t>
      </w:r>
      <w:r w:rsidR="007509C0">
        <w:rPr>
          <w:rFonts w:ascii="Courier New" w:hAnsi="Courier New" w:cs="Courier New"/>
          <w:sz w:val="24"/>
          <w:szCs w:val="24"/>
        </w:rPr>
        <w:t>Y</w:t>
      </w:r>
      <w:r w:rsidR="00A077E6">
        <w:rPr>
          <w:rFonts w:ascii="Courier New" w:hAnsi="Courier New" w:cs="Courier New"/>
          <w:sz w:val="24"/>
          <w:szCs w:val="24"/>
        </w:rPr>
        <w:t>öner</w:t>
      </w:r>
      <w:r w:rsidR="00523DB6">
        <w:rPr>
          <w:rFonts w:ascii="Courier New" w:hAnsi="Courier New" w:cs="Courier New"/>
          <w:sz w:val="24"/>
          <w:szCs w:val="24"/>
        </w:rPr>
        <w:t xml:space="preserve">gesinin </w:t>
      </w:r>
      <w:r w:rsidR="0066051D">
        <w:rPr>
          <w:rFonts w:ascii="Courier New" w:hAnsi="Courier New" w:cs="Courier New"/>
          <w:sz w:val="24"/>
          <w:szCs w:val="24"/>
        </w:rPr>
        <w:t>6(3)maddesi gereği Üniversite Öncesi Eğitim Kuru</w:t>
      </w:r>
      <w:r w:rsidR="00E56B3F">
        <w:rPr>
          <w:rFonts w:ascii="Courier New" w:hAnsi="Courier New" w:cs="Courier New"/>
          <w:sz w:val="24"/>
          <w:szCs w:val="24"/>
        </w:rPr>
        <w:t>m</w:t>
      </w:r>
      <w:r w:rsidR="0066051D">
        <w:rPr>
          <w:rFonts w:ascii="Courier New" w:hAnsi="Courier New" w:cs="Courier New"/>
          <w:sz w:val="24"/>
          <w:szCs w:val="24"/>
        </w:rPr>
        <w:t xml:space="preserve">ları Yönetim Kurulunun Vakıf Yöneticiler Kurulu onayı ile DAÜ personelinin görevine son verebileceği, ancak </w:t>
      </w:r>
      <w:r w:rsidR="00E56B3F">
        <w:rPr>
          <w:rFonts w:ascii="Courier New" w:hAnsi="Courier New" w:cs="Courier New"/>
          <w:sz w:val="24"/>
          <w:szCs w:val="24"/>
        </w:rPr>
        <w:t>Ü</w:t>
      </w:r>
      <w:r w:rsidR="0066051D">
        <w:rPr>
          <w:rFonts w:ascii="Courier New" w:hAnsi="Courier New" w:cs="Courier New"/>
          <w:sz w:val="24"/>
          <w:szCs w:val="24"/>
        </w:rPr>
        <w:t xml:space="preserve">niversite </w:t>
      </w:r>
      <w:r w:rsidR="00E56B3F">
        <w:rPr>
          <w:rFonts w:ascii="Courier New" w:hAnsi="Courier New" w:cs="Courier New"/>
          <w:sz w:val="24"/>
          <w:szCs w:val="24"/>
        </w:rPr>
        <w:t>Ö</w:t>
      </w:r>
      <w:r w:rsidR="0066051D">
        <w:rPr>
          <w:rFonts w:ascii="Courier New" w:hAnsi="Courier New" w:cs="Courier New"/>
          <w:sz w:val="24"/>
          <w:szCs w:val="24"/>
        </w:rPr>
        <w:t xml:space="preserve">ncesi </w:t>
      </w:r>
      <w:r w:rsidR="00E56B3F">
        <w:rPr>
          <w:rFonts w:ascii="Courier New" w:hAnsi="Courier New" w:cs="Courier New"/>
          <w:sz w:val="24"/>
          <w:szCs w:val="24"/>
        </w:rPr>
        <w:t>E</w:t>
      </w:r>
      <w:r w:rsidR="0066051D">
        <w:rPr>
          <w:rFonts w:ascii="Courier New" w:hAnsi="Courier New" w:cs="Courier New"/>
          <w:sz w:val="24"/>
          <w:szCs w:val="24"/>
        </w:rPr>
        <w:t xml:space="preserve">ğitim </w:t>
      </w:r>
      <w:r w:rsidR="00E56B3F">
        <w:rPr>
          <w:rFonts w:ascii="Courier New" w:hAnsi="Courier New" w:cs="Courier New"/>
          <w:sz w:val="24"/>
          <w:szCs w:val="24"/>
        </w:rPr>
        <w:t>K</w:t>
      </w:r>
      <w:r w:rsidR="0066051D">
        <w:rPr>
          <w:rFonts w:ascii="Courier New" w:hAnsi="Courier New" w:cs="Courier New"/>
          <w:sz w:val="24"/>
          <w:szCs w:val="24"/>
        </w:rPr>
        <w:t>urumlarının böyle bir karar üretmediği, her</w:t>
      </w:r>
      <w:r w:rsidR="007509C0">
        <w:rPr>
          <w:rFonts w:ascii="Courier New" w:hAnsi="Courier New" w:cs="Courier New"/>
          <w:sz w:val="24"/>
          <w:szCs w:val="24"/>
        </w:rPr>
        <w:t xml:space="preserve"> </w:t>
      </w:r>
      <w:r w:rsidR="0066051D">
        <w:rPr>
          <w:rFonts w:ascii="Courier New" w:hAnsi="Courier New" w:cs="Courier New"/>
          <w:sz w:val="24"/>
          <w:szCs w:val="24"/>
        </w:rPr>
        <w:t>halükarda kendi isteği veya ölümü dışında Davacının görevine son verilemeyeceği, önce devamlı personel kadrosundan çıkarılması gerektiği, devamlı personel kadrosuna son vermek açıktan açığa yasaya aykırı olduğundan hak düşürücü sürenin bu olayda uygulanamayacağı;</w:t>
      </w:r>
    </w:p>
    <w:p w:rsidR="0066051D" w:rsidRDefault="0066051D" w:rsidP="00DE3F10">
      <w:pPr>
        <w:spacing w:line="240" w:lineRule="auto"/>
        <w:ind w:left="1413" w:hanging="705"/>
        <w:rPr>
          <w:rFonts w:ascii="Courier New" w:hAnsi="Courier New" w:cs="Courier New"/>
          <w:sz w:val="24"/>
          <w:szCs w:val="24"/>
        </w:rPr>
      </w:pPr>
      <w:r>
        <w:rPr>
          <w:rFonts w:ascii="Courier New" w:hAnsi="Courier New" w:cs="Courier New"/>
          <w:sz w:val="24"/>
          <w:szCs w:val="24"/>
        </w:rPr>
        <w:t>3)</w:t>
      </w:r>
      <w:r w:rsidR="00DE3F10">
        <w:rPr>
          <w:rFonts w:ascii="Courier New" w:hAnsi="Courier New" w:cs="Courier New"/>
          <w:sz w:val="24"/>
          <w:szCs w:val="24"/>
        </w:rPr>
        <w:tab/>
      </w:r>
      <w:r>
        <w:rPr>
          <w:rFonts w:ascii="Courier New" w:hAnsi="Courier New" w:cs="Courier New"/>
          <w:sz w:val="24"/>
          <w:szCs w:val="24"/>
        </w:rPr>
        <w:t>Davacının Anayasa’nın 121’inci maddesinin (3)’üncü fıkrası tahtında diğer kamu personeli kap</w:t>
      </w:r>
      <w:r w:rsidR="007509C0">
        <w:rPr>
          <w:rFonts w:ascii="Courier New" w:hAnsi="Courier New" w:cs="Courier New"/>
          <w:sz w:val="24"/>
          <w:szCs w:val="24"/>
        </w:rPr>
        <w:t>s</w:t>
      </w:r>
      <w:r>
        <w:rPr>
          <w:rFonts w:ascii="Courier New" w:hAnsi="Courier New" w:cs="Courier New"/>
          <w:sz w:val="24"/>
          <w:szCs w:val="24"/>
        </w:rPr>
        <w:t xml:space="preserve">amında olduğu, </w:t>
      </w:r>
      <w:r w:rsidR="00E56B3F">
        <w:rPr>
          <w:rFonts w:ascii="Courier New" w:hAnsi="Courier New" w:cs="Courier New"/>
          <w:sz w:val="24"/>
          <w:szCs w:val="24"/>
        </w:rPr>
        <w:t>T</w:t>
      </w:r>
      <w:r>
        <w:rPr>
          <w:rFonts w:ascii="Courier New" w:hAnsi="Courier New" w:cs="Courier New"/>
          <w:sz w:val="24"/>
          <w:szCs w:val="24"/>
        </w:rPr>
        <w:t>üzüğün Davacıya uygulanamayacağı ve sadece disiplin suçundan dolayı işten çıkarılabileceği, aslında disipline de bakılmaması gerektiği ve işt</w:t>
      </w:r>
      <w:r w:rsidR="00E56B3F">
        <w:rPr>
          <w:rFonts w:ascii="Courier New" w:hAnsi="Courier New" w:cs="Courier New"/>
          <w:sz w:val="24"/>
          <w:szCs w:val="24"/>
        </w:rPr>
        <w:t>en hiç çıkarılamaması gerektiği;</w:t>
      </w:r>
    </w:p>
    <w:p w:rsidR="00DE3F10" w:rsidRDefault="0066051D" w:rsidP="00DE3F10">
      <w:pPr>
        <w:spacing w:line="240" w:lineRule="auto"/>
        <w:ind w:left="1413" w:hanging="705"/>
        <w:rPr>
          <w:rFonts w:ascii="Courier New" w:hAnsi="Courier New" w:cs="Courier New"/>
          <w:sz w:val="24"/>
          <w:szCs w:val="24"/>
        </w:rPr>
      </w:pPr>
      <w:r>
        <w:rPr>
          <w:rFonts w:ascii="Courier New" w:hAnsi="Courier New" w:cs="Courier New"/>
          <w:sz w:val="24"/>
          <w:szCs w:val="24"/>
        </w:rPr>
        <w:t>4)</w:t>
      </w:r>
      <w:r w:rsidR="00DE3F10">
        <w:rPr>
          <w:rFonts w:ascii="Courier New" w:hAnsi="Courier New" w:cs="Courier New"/>
          <w:sz w:val="24"/>
          <w:szCs w:val="24"/>
        </w:rPr>
        <w:tab/>
      </w:r>
      <w:r>
        <w:rPr>
          <w:rFonts w:ascii="Courier New" w:hAnsi="Courier New" w:cs="Courier New"/>
          <w:sz w:val="24"/>
          <w:szCs w:val="24"/>
        </w:rPr>
        <w:t xml:space="preserve">Üniversite </w:t>
      </w:r>
      <w:r w:rsidR="00E56B3F">
        <w:rPr>
          <w:rFonts w:ascii="Courier New" w:hAnsi="Courier New" w:cs="Courier New"/>
          <w:sz w:val="24"/>
          <w:szCs w:val="24"/>
        </w:rPr>
        <w:t>Ö</w:t>
      </w:r>
      <w:r>
        <w:rPr>
          <w:rFonts w:ascii="Courier New" w:hAnsi="Courier New" w:cs="Courier New"/>
          <w:sz w:val="24"/>
          <w:szCs w:val="24"/>
        </w:rPr>
        <w:t xml:space="preserve">ncesi </w:t>
      </w:r>
      <w:r w:rsidR="00E56B3F">
        <w:rPr>
          <w:rFonts w:ascii="Courier New" w:hAnsi="Courier New" w:cs="Courier New"/>
          <w:sz w:val="24"/>
          <w:szCs w:val="24"/>
        </w:rPr>
        <w:t>E</w:t>
      </w:r>
      <w:r>
        <w:rPr>
          <w:rFonts w:ascii="Courier New" w:hAnsi="Courier New" w:cs="Courier New"/>
          <w:sz w:val="24"/>
          <w:szCs w:val="24"/>
        </w:rPr>
        <w:t xml:space="preserve">ğitim </w:t>
      </w:r>
      <w:r w:rsidR="00E56B3F">
        <w:rPr>
          <w:rFonts w:ascii="Courier New" w:hAnsi="Courier New" w:cs="Courier New"/>
          <w:sz w:val="24"/>
          <w:szCs w:val="24"/>
        </w:rPr>
        <w:t>K</w:t>
      </w:r>
      <w:r>
        <w:rPr>
          <w:rFonts w:ascii="Courier New" w:hAnsi="Courier New" w:cs="Courier New"/>
          <w:sz w:val="24"/>
          <w:szCs w:val="24"/>
        </w:rPr>
        <w:t xml:space="preserve">urumları </w:t>
      </w:r>
      <w:r w:rsidR="00E56B3F">
        <w:rPr>
          <w:rFonts w:ascii="Courier New" w:hAnsi="Courier New" w:cs="Courier New"/>
          <w:sz w:val="24"/>
          <w:szCs w:val="24"/>
        </w:rPr>
        <w:t>Y</w:t>
      </w:r>
      <w:r>
        <w:rPr>
          <w:rFonts w:ascii="Courier New" w:hAnsi="Courier New" w:cs="Courier New"/>
          <w:sz w:val="24"/>
          <w:szCs w:val="24"/>
        </w:rPr>
        <w:t xml:space="preserve">önetim </w:t>
      </w:r>
      <w:r w:rsidR="00E56B3F">
        <w:rPr>
          <w:rFonts w:ascii="Courier New" w:hAnsi="Courier New" w:cs="Courier New"/>
          <w:sz w:val="24"/>
          <w:szCs w:val="24"/>
        </w:rPr>
        <w:t>K</w:t>
      </w:r>
      <w:r>
        <w:rPr>
          <w:rFonts w:ascii="Courier New" w:hAnsi="Courier New" w:cs="Courier New"/>
          <w:sz w:val="24"/>
          <w:szCs w:val="24"/>
        </w:rPr>
        <w:t xml:space="preserve">urulunun herhangi bir karar almadığı, görevden alma yetkisinin </w:t>
      </w:r>
      <w:r w:rsidR="00E56B3F">
        <w:rPr>
          <w:rFonts w:ascii="Courier New" w:hAnsi="Courier New" w:cs="Courier New"/>
          <w:sz w:val="24"/>
          <w:szCs w:val="24"/>
        </w:rPr>
        <w:t>Ü</w:t>
      </w:r>
      <w:r>
        <w:rPr>
          <w:rFonts w:ascii="Courier New" w:hAnsi="Courier New" w:cs="Courier New"/>
          <w:sz w:val="24"/>
          <w:szCs w:val="24"/>
        </w:rPr>
        <w:t xml:space="preserve">niversite </w:t>
      </w:r>
      <w:r w:rsidR="00E56B3F">
        <w:rPr>
          <w:rFonts w:ascii="Courier New" w:hAnsi="Courier New" w:cs="Courier New"/>
          <w:sz w:val="24"/>
          <w:szCs w:val="24"/>
        </w:rPr>
        <w:t>Ö</w:t>
      </w:r>
      <w:r>
        <w:rPr>
          <w:rFonts w:ascii="Courier New" w:hAnsi="Courier New" w:cs="Courier New"/>
          <w:sz w:val="24"/>
          <w:szCs w:val="24"/>
        </w:rPr>
        <w:t xml:space="preserve">ncesi </w:t>
      </w:r>
      <w:r w:rsidR="00E56B3F">
        <w:rPr>
          <w:rFonts w:ascii="Courier New" w:hAnsi="Courier New" w:cs="Courier New"/>
          <w:sz w:val="24"/>
          <w:szCs w:val="24"/>
        </w:rPr>
        <w:t>E</w:t>
      </w:r>
      <w:r>
        <w:rPr>
          <w:rFonts w:ascii="Courier New" w:hAnsi="Courier New" w:cs="Courier New"/>
          <w:sz w:val="24"/>
          <w:szCs w:val="24"/>
        </w:rPr>
        <w:t xml:space="preserve">ğitim </w:t>
      </w:r>
      <w:r w:rsidR="00E56B3F">
        <w:rPr>
          <w:rFonts w:ascii="Courier New" w:hAnsi="Courier New" w:cs="Courier New"/>
          <w:sz w:val="24"/>
          <w:szCs w:val="24"/>
        </w:rPr>
        <w:t>K</w:t>
      </w:r>
      <w:r>
        <w:rPr>
          <w:rFonts w:ascii="Courier New" w:hAnsi="Courier New" w:cs="Courier New"/>
          <w:sz w:val="24"/>
          <w:szCs w:val="24"/>
        </w:rPr>
        <w:t xml:space="preserve">urumlarında olduğu, Vakıf Yöneticiler Kurulunun kendisine yasa ile tanınmayan bir yetkiyi kullandığı, Vakıf Yöneticiler Kurulunun alınan kararı onaylayabileceği, ortada karar olmadığı için Vakıf Yöneticiler Kurulunun yetkisini aştığı, bu nedenle yetki açısından </w:t>
      </w:r>
      <w:r w:rsidR="00E56B3F">
        <w:rPr>
          <w:rFonts w:ascii="Courier New" w:hAnsi="Courier New" w:cs="Courier New"/>
          <w:sz w:val="24"/>
          <w:szCs w:val="24"/>
        </w:rPr>
        <w:t>sakatlık olduğu;</w:t>
      </w:r>
    </w:p>
    <w:p w:rsidR="0066051D" w:rsidRDefault="00DE3F10" w:rsidP="00DE3F10">
      <w:pPr>
        <w:spacing w:line="240" w:lineRule="auto"/>
        <w:ind w:left="2124" w:hanging="1419"/>
        <w:rPr>
          <w:rFonts w:ascii="Courier New" w:hAnsi="Courier New" w:cs="Courier New"/>
          <w:sz w:val="24"/>
          <w:szCs w:val="24"/>
        </w:rPr>
      </w:pPr>
      <w:r>
        <w:rPr>
          <w:rFonts w:ascii="Courier New" w:hAnsi="Courier New" w:cs="Courier New"/>
          <w:sz w:val="24"/>
          <w:szCs w:val="24"/>
        </w:rPr>
        <w:t xml:space="preserve">5)  </w:t>
      </w:r>
      <w:r w:rsidR="0066051D">
        <w:rPr>
          <w:rFonts w:ascii="Courier New" w:hAnsi="Courier New" w:cs="Courier New"/>
          <w:sz w:val="24"/>
          <w:szCs w:val="24"/>
        </w:rPr>
        <w:t>(a)</w:t>
      </w:r>
      <w:r>
        <w:rPr>
          <w:rFonts w:ascii="Courier New" w:hAnsi="Courier New" w:cs="Courier New"/>
          <w:sz w:val="24"/>
          <w:szCs w:val="24"/>
        </w:rPr>
        <w:tab/>
      </w:r>
      <w:r w:rsidR="0066051D">
        <w:rPr>
          <w:rFonts w:ascii="Courier New" w:hAnsi="Courier New" w:cs="Courier New"/>
          <w:sz w:val="24"/>
          <w:szCs w:val="24"/>
        </w:rPr>
        <w:t xml:space="preserve">Vakıf Yöneticiler Kurulunun yetkisi olduğu </w:t>
      </w:r>
      <w:r>
        <w:rPr>
          <w:rFonts w:ascii="Courier New" w:hAnsi="Courier New" w:cs="Courier New"/>
          <w:sz w:val="24"/>
          <w:szCs w:val="24"/>
        </w:rPr>
        <w:t xml:space="preserve">      </w:t>
      </w:r>
      <w:r w:rsidR="00E56B3F">
        <w:rPr>
          <w:rFonts w:ascii="Courier New" w:hAnsi="Courier New" w:cs="Courier New"/>
          <w:sz w:val="24"/>
          <w:szCs w:val="24"/>
        </w:rPr>
        <w:t>düşünülse bile Üniversite Ö</w:t>
      </w:r>
      <w:r w:rsidR="0066051D">
        <w:rPr>
          <w:rFonts w:ascii="Courier New" w:hAnsi="Courier New" w:cs="Courier New"/>
          <w:sz w:val="24"/>
          <w:szCs w:val="24"/>
        </w:rPr>
        <w:t xml:space="preserve">ncesi </w:t>
      </w:r>
      <w:r w:rsidR="00E56B3F">
        <w:rPr>
          <w:rFonts w:ascii="Courier New" w:hAnsi="Courier New" w:cs="Courier New"/>
          <w:sz w:val="24"/>
          <w:szCs w:val="24"/>
        </w:rPr>
        <w:t>E</w:t>
      </w:r>
      <w:r w:rsidR="0066051D">
        <w:rPr>
          <w:rFonts w:ascii="Courier New" w:hAnsi="Courier New" w:cs="Courier New"/>
          <w:sz w:val="24"/>
          <w:szCs w:val="24"/>
        </w:rPr>
        <w:t xml:space="preserve">ğitim </w:t>
      </w:r>
      <w:r w:rsidR="00E56B3F">
        <w:rPr>
          <w:rFonts w:ascii="Courier New" w:hAnsi="Courier New" w:cs="Courier New"/>
          <w:sz w:val="24"/>
          <w:szCs w:val="24"/>
        </w:rPr>
        <w:t>K</w:t>
      </w:r>
      <w:r w:rsidR="0066051D">
        <w:rPr>
          <w:rFonts w:ascii="Courier New" w:hAnsi="Courier New" w:cs="Courier New"/>
          <w:sz w:val="24"/>
          <w:szCs w:val="24"/>
        </w:rPr>
        <w:t>urumlarının kararı olmadığı için ortada şekil sakatlığı bulunduğu, bunun ötesinde</w:t>
      </w:r>
      <w:r w:rsidR="00E56B3F">
        <w:rPr>
          <w:rFonts w:ascii="Courier New" w:hAnsi="Courier New" w:cs="Courier New"/>
          <w:sz w:val="24"/>
          <w:szCs w:val="24"/>
        </w:rPr>
        <w:t>;</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(b)</w:t>
      </w:r>
      <w:r w:rsidR="00DE3F10">
        <w:rPr>
          <w:rFonts w:ascii="Courier New" w:hAnsi="Courier New" w:cs="Courier New"/>
          <w:sz w:val="24"/>
          <w:szCs w:val="24"/>
        </w:rPr>
        <w:tab/>
      </w:r>
      <w:r>
        <w:rPr>
          <w:rFonts w:ascii="Courier New" w:hAnsi="Courier New" w:cs="Courier New"/>
          <w:sz w:val="24"/>
          <w:szCs w:val="24"/>
        </w:rPr>
        <w:t>Davacıya savunma hakkı verilmediği, sadece düşüncelerinin soruldu</w:t>
      </w:r>
      <w:r w:rsidR="00E56B3F">
        <w:rPr>
          <w:rFonts w:ascii="Courier New" w:hAnsi="Courier New" w:cs="Courier New"/>
          <w:sz w:val="24"/>
          <w:szCs w:val="24"/>
        </w:rPr>
        <w:t>ğu;</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(c)</w:t>
      </w:r>
      <w:r w:rsidR="00DE3F10">
        <w:rPr>
          <w:rFonts w:ascii="Courier New" w:hAnsi="Courier New" w:cs="Courier New"/>
          <w:sz w:val="24"/>
          <w:szCs w:val="24"/>
        </w:rPr>
        <w:tab/>
        <w:t>İ</w:t>
      </w:r>
      <w:r>
        <w:rPr>
          <w:rFonts w:ascii="Courier New" w:hAnsi="Courier New" w:cs="Courier New"/>
          <w:sz w:val="24"/>
          <w:szCs w:val="24"/>
        </w:rPr>
        <w:t>şe son verme nedenlerinin Davacının üyesi olduğu sendikaya bildirilmediği ve</w:t>
      </w:r>
      <w:r w:rsidR="00E56B3F">
        <w:rPr>
          <w:rFonts w:ascii="Courier New" w:hAnsi="Courier New" w:cs="Courier New"/>
          <w:sz w:val="24"/>
          <w:szCs w:val="24"/>
        </w:rPr>
        <w:t>;</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(d)</w:t>
      </w:r>
      <w:r w:rsidR="00DE3F10">
        <w:rPr>
          <w:rFonts w:ascii="Courier New" w:hAnsi="Courier New" w:cs="Courier New"/>
          <w:sz w:val="24"/>
          <w:szCs w:val="24"/>
        </w:rPr>
        <w:tab/>
      </w:r>
      <w:r>
        <w:rPr>
          <w:rFonts w:ascii="Courier New" w:hAnsi="Courier New" w:cs="Courier New"/>
          <w:sz w:val="24"/>
          <w:szCs w:val="24"/>
        </w:rPr>
        <w:t xml:space="preserve">Bakanlığa, Davacıya ve öğrencilere okulun kapanacağının 1 yıl önce bildirilmesi gerektiği, bu nedenlerle de şekil sakatlıkları olduğu ve </w:t>
      </w:r>
      <w:r>
        <w:rPr>
          <w:rFonts w:ascii="Courier New" w:hAnsi="Courier New" w:cs="Courier New"/>
          <w:sz w:val="24"/>
          <w:szCs w:val="24"/>
        </w:rPr>
        <w:lastRenderedPageBreak/>
        <w:t xml:space="preserve">şekil sakatlıklarının da 75 günlük hak düşürücü süreyi kaldırdığı şeklinde toparlanabileceği görülmektedir. </w:t>
      </w:r>
    </w:p>
    <w:p w:rsidR="0066051D" w:rsidRDefault="0066051D" w:rsidP="00A46969">
      <w:pPr>
        <w:spacing w:line="360" w:lineRule="auto"/>
        <w:ind w:left="708" w:firstLine="708"/>
        <w:rPr>
          <w:rFonts w:ascii="Courier New" w:hAnsi="Courier New" w:cs="Courier New"/>
          <w:sz w:val="24"/>
          <w:szCs w:val="24"/>
        </w:rPr>
      </w:pPr>
      <w:r>
        <w:rPr>
          <w:rFonts w:ascii="Courier New" w:hAnsi="Courier New" w:cs="Courier New"/>
          <w:sz w:val="24"/>
          <w:szCs w:val="24"/>
        </w:rPr>
        <w:t>Davalı tarafın iddiaları ise</w:t>
      </w:r>
      <w:r w:rsidR="007509C0">
        <w:rPr>
          <w:rFonts w:ascii="Courier New" w:hAnsi="Courier New" w:cs="Courier New"/>
          <w:sz w:val="24"/>
          <w:szCs w:val="24"/>
        </w:rPr>
        <w:t>:</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1)</w:t>
      </w:r>
      <w:r w:rsidR="00DE3F10">
        <w:rPr>
          <w:rFonts w:ascii="Courier New" w:hAnsi="Courier New" w:cs="Courier New"/>
          <w:sz w:val="24"/>
          <w:szCs w:val="24"/>
        </w:rPr>
        <w:tab/>
      </w:r>
      <w:r>
        <w:rPr>
          <w:rFonts w:ascii="Courier New" w:hAnsi="Courier New" w:cs="Courier New"/>
          <w:sz w:val="24"/>
          <w:szCs w:val="24"/>
        </w:rPr>
        <w:t>Davacıya savunma hakkı verildiği, 14.6.2011 tarihli yazı ile görüşünün sorulduğu ve 15.6.2011 tarihli yazı i</w:t>
      </w:r>
      <w:r w:rsidR="00E56B3F">
        <w:rPr>
          <w:rFonts w:ascii="Courier New" w:hAnsi="Courier New" w:cs="Courier New"/>
          <w:sz w:val="24"/>
          <w:szCs w:val="24"/>
        </w:rPr>
        <w:t>le Davacının buna cevap verdiği;</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2)</w:t>
      </w:r>
      <w:r w:rsidR="00DE3F10">
        <w:rPr>
          <w:rFonts w:ascii="Courier New" w:hAnsi="Courier New" w:cs="Courier New"/>
          <w:sz w:val="24"/>
          <w:szCs w:val="24"/>
        </w:rPr>
        <w:tab/>
      </w:r>
      <w:r>
        <w:rPr>
          <w:rFonts w:ascii="Courier New" w:hAnsi="Courier New" w:cs="Courier New"/>
          <w:sz w:val="24"/>
          <w:szCs w:val="24"/>
        </w:rPr>
        <w:t>Davacının sözleşmesinin beli</w:t>
      </w:r>
      <w:r w:rsidR="007509C0">
        <w:rPr>
          <w:rFonts w:ascii="Courier New" w:hAnsi="Courier New" w:cs="Courier New"/>
          <w:sz w:val="24"/>
          <w:szCs w:val="24"/>
        </w:rPr>
        <w:t>rsiz süreli sözleşme olduğu ve İ</w:t>
      </w:r>
      <w:r>
        <w:rPr>
          <w:rFonts w:ascii="Courier New" w:hAnsi="Courier New" w:cs="Courier New"/>
          <w:sz w:val="24"/>
          <w:szCs w:val="24"/>
        </w:rPr>
        <w:t xml:space="preserve">ş </w:t>
      </w:r>
      <w:r w:rsidR="007509C0">
        <w:rPr>
          <w:rFonts w:ascii="Courier New" w:hAnsi="Courier New" w:cs="Courier New"/>
          <w:sz w:val="24"/>
          <w:szCs w:val="24"/>
        </w:rPr>
        <w:t>Y</w:t>
      </w:r>
      <w:r>
        <w:rPr>
          <w:rFonts w:ascii="Courier New" w:hAnsi="Courier New" w:cs="Courier New"/>
          <w:sz w:val="24"/>
          <w:szCs w:val="24"/>
        </w:rPr>
        <w:t>asası madde 12 gereği 6 haftalık ihbar ücreti ödenerek okulun kapatıldığı ge</w:t>
      </w:r>
      <w:r w:rsidR="00E56B3F">
        <w:rPr>
          <w:rFonts w:ascii="Courier New" w:hAnsi="Courier New" w:cs="Courier New"/>
          <w:sz w:val="24"/>
          <w:szCs w:val="24"/>
        </w:rPr>
        <w:t>rekçesi ile işine son verildiği;</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3)</w:t>
      </w:r>
      <w:r w:rsidR="00DE3F10">
        <w:rPr>
          <w:rFonts w:ascii="Courier New" w:hAnsi="Courier New" w:cs="Courier New"/>
          <w:sz w:val="24"/>
          <w:szCs w:val="24"/>
        </w:rPr>
        <w:tab/>
      </w:r>
      <w:r>
        <w:rPr>
          <w:rFonts w:ascii="Courier New" w:hAnsi="Courier New" w:cs="Courier New"/>
          <w:sz w:val="24"/>
          <w:szCs w:val="24"/>
        </w:rPr>
        <w:t>Davacının ilkokul öğretmeni olduğu ve üniversitede başka bir bölümde istihdam edileme</w:t>
      </w:r>
      <w:r w:rsidR="00E56B3F">
        <w:rPr>
          <w:rFonts w:ascii="Courier New" w:hAnsi="Courier New" w:cs="Courier New"/>
          <w:sz w:val="24"/>
          <w:szCs w:val="24"/>
        </w:rPr>
        <w:t>yeceği;</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4)</w:t>
      </w:r>
      <w:r w:rsidR="00DE3F10">
        <w:rPr>
          <w:rFonts w:ascii="Courier New" w:hAnsi="Courier New" w:cs="Courier New"/>
          <w:sz w:val="24"/>
          <w:szCs w:val="24"/>
        </w:rPr>
        <w:tab/>
      </w:r>
      <w:r>
        <w:rPr>
          <w:rFonts w:ascii="Courier New" w:hAnsi="Courier New" w:cs="Courier New"/>
          <w:sz w:val="24"/>
          <w:szCs w:val="24"/>
        </w:rPr>
        <w:t xml:space="preserve">Üniversite </w:t>
      </w:r>
      <w:r w:rsidR="00E56B3F">
        <w:rPr>
          <w:rFonts w:ascii="Courier New" w:hAnsi="Courier New" w:cs="Courier New"/>
          <w:sz w:val="24"/>
          <w:szCs w:val="24"/>
        </w:rPr>
        <w:t>Ö</w:t>
      </w:r>
      <w:r>
        <w:rPr>
          <w:rFonts w:ascii="Courier New" w:hAnsi="Courier New" w:cs="Courier New"/>
          <w:sz w:val="24"/>
          <w:szCs w:val="24"/>
        </w:rPr>
        <w:t xml:space="preserve">ncesi </w:t>
      </w:r>
      <w:r w:rsidR="00E56B3F">
        <w:rPr>
          <w:rFonts w:ascii="Courier New" w:hAnsi="Courier New" w:cs="Courier New"/>
          <w:sz w:val="24"/>
          <w:szCs w:val="24"/>
        </w:rPr>
        <w:t>E</w:t>
      </w:r>
      <w:r>
        <w:rPr>
          <w:rFonts w:ascii="Courier New" w:hAnsi="Courier New" w:cs="Courier New"/>
          <w:sz w:val="24"/>
          <w:szCs w:val="24"/>
        </w:rPr>
        <w:t xml:space="preserve">ğitim </w:t>
      </w:r>
      <w:r w:rsidR="00E56B3F">
        <w:rPr>
          <w:rFonts w:ascii="Courier New" w:hAnsi="Courier New" w:cs="Courier New"/>
          <w:sz w:val="24"/>
          <w:szCs w:val="24"/>
        </w:rPr>
        <w:t>Kurumları Yönetim K</w:t>
      </w:r>
      <w:r>
        <w:rPr>
          <w:rFonts w:ascii="Courier New" w:hAnsi="Courier New" w:cs="Courier New"/>
          <w:sz w:val="24"/>
          <w:szCs w:val="24"/>
        </w:rPr>
        <w:t>urulunun alacağı kararın bağlayıcı olmadığı, Vakıf Yöneticiler Kurulunun en yüksek karar organı olduğu, ilkokulun ayrı tüzel kişiliği bulunmadığı, vakfa bağlı olduğu, bu nedenle yönetim kurulunun karar alıp, iş ilişkisine son verme</w:t>
      </w:r>
      <w:r w:rsidR="00E56B3F">
        <w:rPr>
          <w:rFonts w:ascii="Courier New" w:hAnsi="Courier New" w:cs="Courier New"/>
          <w:sz w:val="24"/>
          <w:szCs w:val="24"/>
        </w:rPr>
        <w:t>sinin yetki gasbı oluşturmadığı;</w:t>
      </w:r>
    </w:p>
    <w:p w:rsidR="0066051D" w:rsidRDefault="0066051D" w:rsidP="00DE3F10">
      <w:pPr>
        <w:spacing w:line="240" w:lineRule="auto"/>
        <w:ind w:left="2124" w:hanging="708"/>
        <w:rPr>
          <w:rFonts w:ascii="Courier New" w:hAnsi="Courier New" w:cs="Courier New"/>
          <w:sz w:val="24"/>
          <w:szCs w:val="24"/>
        </w:rPr>
      </w:pPr>
      <w:r>
        <w:rPr>
          <w:rFonts w:ascii="Courier New" w:hAnsi="Courier New" w:cs="Courier New"/>
          <w:sz w:val="24"/>
          <w:szCs w:val="24"/>
        </w:rPr>
        <w:t>5)</w:t>
      </w:r>
      <w:r w:rsidR="00DE3F10">
        <w:rPr>
          <w:rFonts w:ascii="Courier New" w:hAnsi="Courier New" w:cs="Courier New"/>
          <w:sz w:val="24"/>
          <w:szCs w:val="24"/>
        </w:rPr>
        <w:tab/>
      </w:r>
      <w:r>
        <w:rPr>
          <w:rFonts w:ascii="Courier New" w:hAnsi="Courier New" w:cs="Courier New"/>
          <w:sz w:val="24"/>
          <w:szCs w:val="24"/>
        </w:rPr>
        <w:t>Kararın yok hükmünde olmadığı için 75 günlük süre içerisinde açılmamı</w:t>
      </w:r>
      <w:r w:rsidR="00E56B3F">
        <w:rPr>
          <w:rFonts w:ascii="Courier New" w:hAnsi="Courier New" w:cs="Courier New"/>
          <w:sz w:val="24"/>
          <w:szCs w:val="24"/>
        </w:rPr>
        <w:t>ş olan davanın iptali gerektiği;</w:t>
      </w:r>
    </w:p>
    <w:p w:rsidR="0066051D" w:rsidRDefault="00C22896" w:rsidP="00DE3F10">
      <w:pPr>
        <w:spacing w:line="240" w:lineRule="auto"/>
        <w:ind w:left="2124" w:hanging="708"/>
        <w:rPr>
          <w:rFonts w:ascii="Courier New" w:hAnsi="Courier New" w:cs="Courier New"/>
          <w:sz w:val="24"/>
          <w:szCs w:val="24"/>
        </w:rPr>
      </w:pPr>
      <w:r>
        <w:rPr>
          <w:rFonts w:ascii="Courier New" w:hAnsi="Courier New" w:cs="Courier New"/>
          <w:sz w:val="24"/>
          <w:szCs w:val="24"/>
        </w:rPr>
        <w:t>6)</w:t>
      </w:r>
      <w:r w:rsidR="00DE3F10">
        <w:rPr>
          <w:rFonts w:ascii="Courier New" w:hAnsi="Courier New" w:cs="Courier New"/>
          <w:sz w:val="24"/>
          <w:szCs w:val="24"/>
        </w:rPr>
        <w:tab/>
      </w:r>
      <w:r>
        <w:rPr>
          <w:rFonts w:ascii="Courier New" w:hAnsi="Courier New" w:cs="Courier New"/>
          <w:sz w:val="24"/>
          <w:szCs w:val="24"/>
        </w:rPr>
        <w:t xml:space="preserve">Davacının parasını da alıp konu kararı kabul ettiği, kararı kabul edenin meşru menfaatinin bulunmadığı, Davacının devlette iş bulup çalıştığı için </w:t>
      </w:r>
      <w:r w:rsidR="00E56B3F">
        <w:rPr>
          <w:rFonts w:ascii="Courier New" w:hAnsi="Courier New" w:cs="Courier New"/>
          <w:sz w:val="24"/>
          <w:szCs w:val="24"/>
        </w:rPr>
        <w:t>güncel menfaatinin de olmadığı;</w:t>
      </w:r>
    </w:p>
    <w:p w:rsidR="00C22896" w:rsidRDefault="00C22896" w:rsidP="00DE3F10">
      <w:pPr>
        <w:spacing w:line="240" w:lineRule="auto"/>
        <w:ind w:left="2124" w:hanging="708"/>
        <w:rPr>
          <w:rFonts w:ascii="Courier New" w:hAnsi="Courier New" w:cs="Courier New"/>
          <w:sz w:val="24"/>
          <w:szCs w:val="24"/>
        </w:rPr>
      </w:pPr>
      <w:r>
        <w:rPr>
          <w:rFonts w:ascii="Courier New" w:hAnsi="Courier New" w:cs="Courier New"/>
          <w:sz w:val="24"/>
          <w:szCs w:val="24"/>
        </w:rPr>
        <w:t>7)</w:t>
      </w:r>
      <w:r w:rsidR="00DE3F10">
        <w:rPr>
          <w:rFonts w:ascii="Courier New" w:hAnsi="Courier New" w:cs="Courier New"/>
          <w:sz w:val="24"/>
          <w:szCs w:val="24"/>
        </w:rPr>
        <w:tab/>
      </w:r>
      <w:r>
        <w:rPr>
          <w:rFonts w:ascii="Courier New" w:hAnsi="Courier New" w:cs="Courier New"/>
          <w:sz w:val="24"/>
          <w:szCs w:val="24"/>
        </w:rPr>
        <w:t>Okulun kapatılmasının sendikaya bildiril</w:t>
      </w:r>
      <w:r w:rsidR="00E56B3F">
        <w:rPr>
          <w:rFonts w:ascii="Courier New" w:hAnsi="Courier New" w:cs="Courier New"/>
          <w:sz w:val="24"/>
          <w:szCs w:val="24"/>
        </w:rPr>
        <w:t>-</w:t>
      </w:r>
      <w:r>
        <w:rPr>
          <w:rFonts w:ascii="Courier New" w:hAnsi="Courier New" w:cs="Courier New"/>
          <w:sz w:val="24"/>
          <w:szCs w:val="24"/>
        </w:rPr>
        <w:t xml:space="preserve">memesinin önemi bulunmadığı, çünkü davanın okulun kapatılması </w:t>
      </w:r>
      <w:r w:rsidR="00E56B3F">
        <w:rPr>
          <w:rFonts w:ascii="Courier New" w:hAnsi="Courier New" w:cs="Courier New"/>
          <w:sz w:val="24"/>
          <w:szCs w:val="24"/>
        </w:rPr>
        <w:t>ile ilgili bir dava olmadığı ve;</w:t>
      </w:r>
    </w:p>
    <w:p w:rsidR="007509C0" w:rsidRDefault="00C22896" w:rsidP="00DE3F10">
      <w:pPr>
        <w:spacing w:line="240" w:lineRule="auto"/>
        <w:ind w:left="2124" w:hanging="708"/>
        <w:rPr>
          <w:rFonts w:ascii="Courier New" w:hAnsi="Courier New" w:cs="Courier New"/>
          <w:sz w:val="24"/>
          <w:szCs w:val="24"/>
        </w:rPr>
      </w:pPr>
      <w:r>
        <w:rPr>
          <w:rFonts w:ascii="Courier New" w:hAnsi="Courier New" w:cs="Courier New"/>
          <w:sz w:val="24"/>
          <w:szCs w:val="24"/>
        </w:rPr>
        <w:t>8)</w:t>
      </w:r>
      <w:r w:rsidR="00DE3F10">
        <w:rPr>
          <w:rFonts w:ascii="Courier New" w:hAnsi="Courier New" w:cs="Courier New"/>
          <w:sz w:val="24"/>
          <w:szCs w:val="24"/>
        </w:rPr>
        <w:tab/>
      </w:r>
      <w:r w:rsidR="007509C0">
        <w:rPr>
          <w:rFonts w:ascii="Courier New" w:hAnsi="Courier New" w:cs="Courier New"/>
          <w:sz w:val="24"/>
          <w:szCs w:val="24"/>
        </w:rPr>
        <w:t>Milli E</w:t>
      </w:r>
      <w:r>
        <w:rPr>
          <w:rFonts w:ascii="Courier New" w:hAnsi="Courier New" w:cs="Courier New"/>
          <w:sz w:val="24"/>
          <w:szCs w:val="24"/>
        </w:rPr>
        <w:t xml:space="preserve">ğitim </w:t>
      </w:r>
      <w:r w:rsidR="007509C0">
        <w:rPr>
          <w:rFonts w:ascii="Courier New" w:hAnsi="Courier New" w:cs="Courier New"/>
          <w:sz w:val="24"/>
          <w:szCs w:val="24"/>
        </w:rPr>
        <w:t>Y</w:t>
      </w:r>
      <w:r>
        <w:rPr>
          <w:rFonts w:ascii="Courier New" w:hAnsi="Courier New" w:cs="Courier New"/>
          <w:sz w:val="24"/>
          <w:szCs w:val="24"/>
        </w:rPr>
        <w:t>asası’nın velilere ve öğrencilere hak ve yetki verdiği, oysa Davacının öğretmen olduğu</w:t>
      </w:r>
      <w:r w:rsidR="007509C0">
        <w:rPr>
          <w:rFonts w:ascii="Courier New" w:hAnsi="Courier New" w:cs="Courier New"/>
          <w:sz w:val="24"/>
          <w:szCs w:val="24"/>
        </w:rPr>
        <w:t>;</w:t>
      </w:r>
      <w:r>
        <w:rPr>
          <w:rFonts w:ascii="Courier New" w:hAnsi="Courier New" w:cs="Courier New"/>
          <w:sz w:val="24"/>
          <w:szCs w:val="24"/>
        </w:rPr>
        <w:t xml:space="preserve"> </w:t>
      </w:r>
    </w:p>
    <w:p w:rsidR="00C22896" w:rsidRDefault="00C22896" w:rsidP="007509C0">
      <w:pPr>
        <w:spacing w:line="240" w:lineRule="auto"/>
        <w:rPr>
          <w:rFonts w:ascii="Courier New" w:hAnsi="Courier New" w:cs="Courier New"/>
          <w:sz w:val="24"/>
          <w:szCs w:val="24"/>
        </w:rPr>
      </w:pPr>
      <w:r>
        <w:rPr>
          <w:rFonts w:ascii="Courier New" w:hAnsi="Courier New" w:cs="Courier New"/>
          <w:sz w:val="24"/>
          <w:szCs w:val="24"/>
        </w:rPr>
        <w:t>şeklinde sıralanabil</w:t>
      </w:r>
      <w:r w:rsidR="00A077E6">
        <w:rPr>
          <w:rFonts w:ascii="Courier New" w:hAnsi="Courier New" w:cs="Courier New"/>
          <w:sz w:val="24"/>
          <w:szCs w:val="24"/>
        </w:rPr>
        <w:t>eceği ortaya çıkmaktadır.</w:t>
      </w:r>
    </w:p>
    <w:p w:rsidR="008B26FA" w:rsidRDefault="008B26FA" w:rsidP="008B26FA">
      <w:pPr>
        <w:spacing w:line="240" w:lineRule="auto"/>
        <w:rPr>
          <w:rFonts w:ascii="Courier New" w:hAnsi="Courier New" w:cs="Courier New"/>
          <w:sz w:val="24"/>
          <w:szCs w:val="24"/>
        </w:rPr>
      </w:pPr>
    </w:p>
    <w:p w:rsidR="00C31853" w:rsidRDefault="00C31853" w:rsidP="008B26FA">
      <w:pPr>
        <w:spacing w:line="240" w:lineRule="auto"/>
        <w:rPr>
          <w:rFonts w:ascii="Courier New" w:hAnsi="Courier New" w:cs="Courier New"/>
          <w:sz w:val="24"/>
          <w:szCs w:val="24"/>
        </w:rPr>
      </w:pPr>
    </w:p>
    <w:p w:rsidR="00A077E6" w:rsidRDefault="008B26FA" w:rsidP="00005B8E">
      <w:pPr>
        <w:spacing w:line="360" w:lineRule="auto"/>
        <w:rPr>
          <w:rFonts w:ascii="Courier New" w:hAnsi="Courier New" w:cs="Courier New"/>
          <w:sz w:val="24"/>
          <w:szCs w:val="24"/>
        </w:rPr>
      </w:pPr>
      <w:r>
        <w:rPr>
          <w:rFonts w:ascii="Courier New" w:hAnsi="Courier New" w:cs="Courier New"/>
          <w:sz w:val="24"/>
          <w:szCs w:val="24"/>
        </w:rPr>
        <w:lastRenderedPageBreak/>
        <w:tab/>
        <w:t xml:space="preserve">Davacının meşru bir menfaatinin </w:t>
      </w:r>
      <w:r w:rsidR="003D5D0C">
        <w:rPr>
          <w:rFonts w:ascii="Courier New" w:hAnsi="Courier New" w:cs="Courier New"/>
          <w:sz w:val="24"/>
          <w:szCs w:val="24"/>
        </w:rPr>
        <w:t xml:space="preserve"> bulunmadığı ve davanın 75 günlük süre geçtikten sonra açıldığı özlü Davalı taraf iddiaları </w:t>
      </w:r>
      <w:r w:rsidR="002A3A5F">
        <w:rPr>
          <w:rFonts w:ascii="Courier New" w:hAnsi="Courier New" w:cs="Courier New"/>
          <w:sz w:val="24"/>
          <w:szCs w:val="24"/>
        </w:rPr>
        <w:t xml:space="preserve">da </w:t>
      </w:r>
      <w:r w:rsidR="003D5D0C">
        <w:rPr>
          <w:rFonts w:ascii="Courier New" w:hAnsi="Courier New" w:cs="Courier New"/>
          <w:sz w:val="24"/>
          <w:szCs w:val="24"/>
        </w:rPr>
        <w:t>göz önüne alındığında</w:t>
      </w:r>
      <w:r w:rsidR="00A077E6">
        <w:rPr>
          <w:rFonts w:ascii="Courier New" w:hAnsi="Courier New" w:cs="Courier New"/>
          <w:sz w:val="24"/>
          <w:szCs w:val="24"/>
        </w:rPr>
        <w:t>,</w:t>
      </w:r>
      <w:r w:rsidR="003D5D0C">
        <w:rPr>
          <w:rFonts w:ascii="Courier New" w:hAnsi="Courier New" w:cs="Courier New"/>
          <w:sz w:val="24"/>
          <w:szCs w:val="24"/>
        </w:rPr>
        <w:t xml:space="preserve"> öncelikle bu iki hususun karara bağlanması gerekliliği ile karşılaşılmaktadır.</w:t>
      </w:r>
      <w:r w:rsidR="001D7DAD">
        <w:rPr>
          <w:rFonts w:ascii="Courier New" w:hAnsi="Courier New" w:cs="Courier New"/>
          <w:sz w:val="24"/>
          <w:szCs w:val="24"/>
        </w:rPr>
        <w:t xml:space="preserve"> </w:t>
      </w:r>
    </w:p>
    <w:p w:rsidR="008B26FA" w:rsidRDefault="001D7DAD" w:rsidP="00A077E6">
      <w:pPr>
        <w:spacing w:line="360" w:lineRule="auto"/>
        <w:ind w:firstLine="708"/>
        <w:rPr>
          <w:rFonts w:ascii="Courier New" w:hAnsi="Courier New" w:cs="Courier New"/>
          <w:sz w:val="24"/>
          <w:szCs w:val="24"/>
        </w:rPr>
      </w:pPr>
      <w:r>
        <w:rPr>
          <w:rFonts w:ascii="Courier New" w:hAnsi="Courier New" w:cs="Courier New"/>
          <w:sz w:val="24"/>
          <w:szCs w:val="24"/>
        </w:rPr>
        <w:t>Belirtilen iddialardan birincisi olarak ele alabileceğim meşru menfaat noktası açısından olaya bakıldığında</w:t>
      </w:r>
      <w:r w:rsidR="00A077E6">
        <w:rPr>
          <w:rFonts w:ascii="Courier New" w:hAnsi="Courier New" w:cs="Courier New"/>
          <w:sz w:val="24"/>
          <w:szCs w:val="24"/>
        </w:rPr>
        <w:t>,</w:t>
      </w:r>
      <w:r>
        <w:rPr>
          <w:rFonts w:ascii="Courier New" w:hAnsi="Courier New" w:cs="Courier New"/>
          <w:sz w:val="24"/>
          <w:szCs w:val="24"/>
        </w:rPr>
        <w:t xml:space="preserve"> Davacının</w:t>
      </w:r>
      <w:r w:rsidR="00A077E6">
        <w:rPr>
          <w:rFonts w:ascii="Courier New" w:hAnsi="Courier New" w:cs="Courier New"/>
          <w:sz w:val="24"/>
          <w:szCs w:val="24"/>
        </w:rPr>
        <w:t>,</w:t>
      </w:r>
      <w:r>
        <w:rPr>
          <w:rFonts w:ascii="Courier New" w:hAnsi="Courier New" w:cs="Courier New"/>
          <w:sz w:val="24"/>
          <w:szCs w:val="24"/>
        </w:rPr>
        <w:t xml:space="preserve"> tazminatlarını da alıp kararı kabul ettiği ve devlette iş bulup çalıştığı için meşru bir menfaatinin olmadığının veya kalmadığının ileri sürüldüğü </w:t>
      </w:r>
      <w:r w:rsidR="00A077E6">
        <w:rPr>
          <w:rFonts w:ascii="Courier New" w:hAnsi="Courier New" w:cs="Courier New"/>
          <w:sz w:val="24"/>
          <w:szCs w:val="24"/>
        </w:rPr>
        <w:t>görülmektedir</w:t>
      </w:r>
      <w:r>
        <w:rPr>
          <w:rFonts w:ascii="Courier New" w:hAnsi="Courier New" w:cs="Courier New"/>
          <w:sz w:val="24"/>
          <w:szCs w:val="24"/>
        </w:rPr>
        <w:t>. Davacı tarafa göre ise</w:t>
      </w:r>
      <w:r w:rsidR="007509C0">
        <w:rPr>
          <w:rFonts w:ascii="Courier New" w:hAnsi="Courier New" w:cs="Courier New"/>
          <w:sz w:val="24"/>
          <w:szCs w:val="24"/>
        </w:rPr>
        <w:t>,</w:t>
      </w:r>
      <w:r>
        <w:rPr>
          <w:rFonts w:ascii="Courier New" w:hAnsi="Courier New" w:cs="Courier New"/>
          <w:sz w:val="24"/>
          <w:szCs w:val="24"/>
        </w:rPr>
        <w:t xml:space="preserve"> davayı kazanırsa</w:t>
      </w:r>
      <w:r w:rsidR="007509C0">
        <w:rPr>
          <w:rFonts w:ascii="Courier New" w:hAnsi="Courier New" w:cs="Courier New"/>
          <w:sz w:val="24"/>
          <w:szCs w:val="24"/>
        </w:rPr>
        <w:t>,</w:t>
      </w:r>
      <w:r>
        <w:rPr>
          <w:rFonts w:ascii="Courier New" w:hAnsi="Courier New" w:cs="Courier New"/>
          <w:sz w:val="24"/>
          <w:szCs w:val="24"/>
        </w:rPr>
        <w:t xml:space="preserve"> Davacı tekrardan Davalının personeli olacağı ve işsiz kaldığı süre için tazminat hakkı doğacağı için</w:t>
      </w:r>
      <w:r w:rsidR="007509C0">
        <w:rPr>
          <w:rFonts w:ascii="Courier New" w:hAnsi="Courier New" w:cs="Courier New"/>
          <w:sz w:val="24"/>
          <w:szCs w:val="24"/>
        </w:rPr>
        <w:t>,</w:t>
      </w:r>
      <w:r>
        <w:rPr>
          <w:rFonts w:ascii="Courier New" w:hAnsi="Courier New" w:cs="Courier New"/>
          <w:sz w:val="24"/>
          <w:szCs w:val="24"/>
        </w:rPr>
        <w:t xml:space="preserve"> meşru bir menfaati bulunmaktadır.</w:t>
      </w:r>
    </w:p>
    <w:p w:rsidR="0083630E" w:rsidRDefault="00E96705" w:rsidP="00005B8E">
      <w:pPr>
        <w:spacing w:line="360" w:lineRule="auto"/>
        <w:rPr>
          <w:rFonts w:ascii="Courier New" w:hAnsi="Courier New" w:cs="Courier New"/>
          <w:sz w:val="24"/>
          <w:szCs w:val="24"/>
        </w:rPr>
      </w:pPr>
      <w:r>
        <w:rPr>
          <w:rFonts w:ascii="Courier New" w:hAnsi="Courier New" w:cs="Courier New"/>
          <w:sz w:val="24"/>
          <w:szCs w:val="24"/>
        </w:rPr>
        <w:tab/>
        <w:t xml:space="preserve">Davacının işten durdurulduğu sürede bazı ödemeler aldığı emarelerden görülmektedir. </w:t>
      </w:r>
      <w:r w:rsidR="005449C9">
        <w:rPr>
          <w:rFonts w:ascii="Courier New" w:hAnsi="Courier New" w:cs="Courier New"/>
          <w:sz w:val="24"/>
          <w:szCs w:val="24"/>
        </w:rPr>
        <w:t xml:space="preserve">Ancak bu ödemelerin alınmış olması </w:t>
      </w:r>
      <w:r w:rsidR="002A3A5F">
        <w:rPr>
          <w:rFonts w:ascii="Courier New" w:hAnsi="Courier New" w:cs="Courier New"/>
          <w:sz w:val="24"/>
          <w:szCs w:val="24"/>
        </w:rPr>
        <w:t xml:space="preserve">Davacının, </w:t>
      </w:r>
      <w:r w:rsidR="005449C9">
        <w:rPr>
          <w:rFonts w:ascii="Courier New" w:hAnsi="Courier New" w:cs="Courier New"/>
          <w:sz w:val="24"/>
          <w:szCs w:val="24"/>
        </w:rPr>
        <w:t>konu kararı kabul e</w:t>
      </w:r>
      <w:r w:rsidR="002A3A5F">
        <w:rPr>
          <w:rFonts w:ascii="Courier New" w:hAnsi="Courier New" w:cs="Courier New"/>
          <w:sz w:val="24"/>
          <w:szCs w:val="24"/>
        </w:rPr>
        <w:t>ttiği sonucunu doğurmamaktadır. Bu nedenle</w:t>
      </w:r>
      <w:r w:rsidR="007509C0">
        <w:rPr>
          <w:rFonts w:ascii="Courier New" w:hAnsi="Courier New" w:cs="Courier New"/>
          <w:sz w:val="24"/>
          <w:szCs w:val="24"/>
        </w:rPr>
        <w:t>,</w:t>
      </w:r>
      <w:r w:rsidR="002A3A5F">
        <w:rPr>
          <w:rFonts w:ascii="Courier New" w:hAnsi="Courier New" w:cs="Courier New"/>
          <w:sz w:val="24"/>
          <w:szCs w:val="24"/>
        </w:rPr>
        <w:t xml:space="preserve"> bu özdeki iddia reddolunur. Bu değerlendirme sonrası Davacının konuyla bağlantılı diğer iddiaları incelendiğinde</w:t>
      </w:r>
      <w:r w:rsidR="005449C9">
        <w:rPr>
          <w:rFonts w:ascii="Courier New" w:hAnsi="Courier New" w:cs="Courier New"/>
          <w:sz w:val="24"/>
          <w:szCs w:val="24"/>
        </w:rPr>
        <w:t xml:space="preserve">, </w:t>
      </w:r>
      <w:r w:rsidR="00007D87">
        <w:rPr>
          <w:rFonts w:ascii="Courier New" w:hAnsi="Courier New" w:cs="Courier New"/>
          <w:sz w:val="24"/>
          <w:szCs w:val="24"/>
        </w:rPr>
        <w:t>Davacının işsiz kaldığı süreler dolayısıyla maddi kayıplara uğramış olabileceği</w:t>
      </w:r>
      <w:r w:rsidR="002A3A5F">
        <w:rPr>
          <w:rFonts w:ascii="Courier New" w:hAnsi="Courier New" w:cs="Courier New"/>
          <w:sz w:val="24"/>
          <w:szCs w:val="24"/>
        </w:rPr>
        <w:t xml:space="preserve"> ve bunları talep etmeyi düşündüğü anlaşılmaktadır.</w:t>
      </w:r>
      <w:r w:rsidR="00007D87">
        <w:rPr>
          <w:rFonts w:ascii="Courier New" w:hAnsi="Courier New" w:cs="Courier New"/>
          <w:sz w:val="24"/>
          <w:szCs w:val="24"/>
        </w:rPr>
        <w:t xml:space="preserve"> Tufan Erhürman’ın</w:t>
      </w:r>
      <w:r w:rsidR="005F6E7B">
        <w:rPr>
          <w:rFonts w:ascii="Courier New" w:hAnsi="Courier New" w:cs="Courier New"/>
          <w:sz w:val="24"/>
          <w:szCs w:val="24"/>
        </w:rPr>
        <w:t xml:space="preserve">, ”İdari Yargılama Hukuku, Türk ve İngiliz Hukuk Sistemleriyle Karşılaştırmalı Bir İnceleme, Kıbrıs 2012“ </w:t>
      </w:r>
      <w:r w:rsidR="00007D87">
        <w:rPr>
          <w:rFonts w:ascii="Courier New" w:hAnsi="Courier New" w:cs="Courier New"/>
          <w:sz w:val="24"/>
          <w:szCs w:val="24"/>
        </w:rPr>
        <w:t>adlı eserinde</w:t>
      </w:r>
      <w:r w:rsidR="007509C0">
        <w:rPr>
          <w:rFonts w:ascii="Courier New" w:hAnsi="Courier New" w:cs="Courier New"/>
          <w:sz w:val="24"/>
          <w:szCs w:val="24"/>
        </w:rPr>
        <w:t>,</w:t>
      </w:r>
      <w:r w:rsidR="00007D87">
        <w:rPr>
          <w:rFonts w:ascii="Courier New" w:hAnsi="Courier New" w:cs="Courier New"/>
          <w:sz w:val="24"/>
          <w:szCs w:val="24"/>
        </w:rPr>
        <w:t xml:space="preserve"> sayf</w:t>
      </w:r>
      <w:r w:rsidR="002743AA">
        <w:rPr>
          <w:rFonts w:ascii="Courier New" w:hAnsi="Courier New" w:cs="Courier New"/>
          <w:sz w:val="24"/>
          <w:szCs w:val="24"/>
        </w:rPr>
        <w:t>a 316’dan 318’e kadar</w:t>
      </w:r>
      <w:r w:rsidR="00A077E6">
        <w:rPr>
          <w:rFonts w:ascii="Courier New" w:hAnsi="Courier New" w:cs="Courier New"/>
          <w:sz w:val="24"/>
          <w:szCs w:val="24"/>
        </w:rPr>
        <w:t>ki bölümde</w:t>
      </w:r>
      <w:r w:rsidR="00007D87">
        <w:rPr>
          <w:rFonts w:ascii="Courier New" w:hAnsi="Courier New" w:cs="Courier New"/>
          <w:sz w:val="24"/>
          <w:szCs w:val="24"/>
        </w:rPr>
        <w:t xml:space="preserve"> yer ala</w:t>
      </w:r>
      <w:r w:rsidR="00AE2CF7">
        <w:rPr>
          <w:rFonts w:ascii="Courier New" w:hAnsi="Courier New" w:cs="Courier New"/>
          <w:sz w:val="24"/>
          <w:szCs w:val="24"/>
        </w:rPr>
        <w:t>n ve Yüksek Mahkeme kararlarına da atıflar içeren kısım dikkate alınarak</w:t>
      </w:r>
      <w:r w:rsidR="002A3A5F">
        <w:rPr>
          <w:rFonts w:ascii="Courier New" w:hAnsi="Courier New" w:cs="Courier New"/>
          <w:sz w:val="24"/>
          <w:szCs w:val="24"/>
        </w:rPr>
        <w:t xml:space="preserve"> yukarıda</w:t>
      </w:r>
      <w:r w:rsidR="00AE2CF7">
        <w:rPr>
          <w:rFonts w:ascii="Courier New" w:hAnsi="Courier New" w:cs="Courier New"/>
          <w:sz w:val="24"/>
          <w:szCs w:val="24"/>
        </w:rPr>
        <w:t xml:space="preserve"> </w:t>
      </w:r>
      <w:r w:rsidR="0083630E">
        <w:rPr>
          <w:rFonts w:ascii="Courier New" w:hAnsi="Courier New" w:cs="Courier New"/>
          <w:sz w:val="24"/>
          <w:szCs w:val="24"/>
        </w:rPr>
        <w:t xml:space="preserve">belirtilenler </w:t>
      </w:r>
      <w:r w:rsidR="00AE2CF7">
        <w:rPr>
          <w:rFonts w:ascii="Courier New" w:hAnsi="Courier New" w:cs="Courier New"/>
          <w:sz w:val="24"/>
          <w:szCs w:val="24"/>
        </w:rPr>
        <w:t>incelendiğinde</w:t>
      </w:r>
      <w:r w:rsidR="00A077E6">
        <w:rPr>
          <w:rFonts w:ascii="Courier New" w:hAnsi="Courier New" w:cs="Courier New"/>
          <w:sz w:val="24"/>
          <w:szCs w:val="24"/>
        </w:rPr>
        <w:t>,</w:t>
      </w:r>
      <w:r w:rsidR="00AE2CF7">
        <w:rPr>
          <w:rFonts w:ascii="Courier New" w:hAnsi="Courier New" w:cs="Courier New"/>
          <w:sz w:val="24"/>
          <w:szCs w:val="24"/>
        </w:rPr>
        <w:t xml:space="preserve"> Davacının</w:t>
      </w:r>
      <w:r w:rsidR="0083630E">
        <w:rPr>
          <w:rFonts w:ascii="Courier New" w:hAnsi="Courier New" w:cs="Courier New"/>
          <w:sz w:val="24"/>
          <w:szCs w:val="24"/>
        </w:rPr>
        <w:t xml:space="preserve"> </w:t>
      </w:r>
      <w:r w:rsidR="00AE2CF7">
        <w:rPr>
          <w:rFonts w:ascii="Courier New" w:hAnsi="Courier New" w:cs="Courier New"/>
          <w:sz w:val="24"/>
          <w:szCs w:val="24"/>
        </w:rPr>
        <w:t xml:space="preserve"> meşru ve güncel bir menfaatinin olmadığı veya kalmadığı iddiası</w:t>
      </w:r>
      <w:r w:rsidR="0083630E">
        <w:rPr>
          <w:rFonts w:ascii="Courier New" w:hAnsi="Courier New" w:cs="Courier New"/>
          <w:sz w:val="24"/>
          <w:szCs w:val="24"/>
        </w:rPr>
        <w:t xml:space="preserve"> değer verilebilir hale gelememektedir</w:t>
      </w:r>
      <w:r w:rsidR="00AE2CF7">
        <w:rPr>
          <w:rFonts w:ascii="Courier New" w:hAnsi="Courier New" w:cs="Courier New"/>
          <w:sz w:val="24"/>
          <w:szCs w:val="24"/>
        </w:rPr>
        <w:t>.</w:t>
      </w:r>
    </w:p>
    <w:p w:rsidR="00F41215" w:rsidRDefault="00F41215" w:rsidP="00005B8E">
      <w:pPr>
        <w:spacing w:line="360" w:lineRule="auto"/>
        <w:rPr>
          <w:rFonts w:ascii="Courier New" w:hAnsi="Courier New" w:cs="Courier New"/>
          <w:sz w:val="24"/>
          <w:szCs w:val="24"/>
        </w:rPr>
      </w:pPr>
      <w:r>
        <w:rPr>
          <w:rFonts w:ascii="Courier New" w:hAnsi="Courier New" w:cs="Courier New"/>
          <w:sz w:val="24"/>
          <w:szCs w:val="24"/>
        </w:rPr>
        <w:tab/>
      </w:r>
      <w:r w:rsidR="002A3A5F">
        <w:rPr>
          <w:rFonts w:ascii="Courier New" w:hAnsi="Courier New" w:cs="Courier New"/>
          <w:sz w:val="24"/>
          <w:szCs w:val="24"/>
        </w:rPr>
        <w:t>Davalının ö</w:t>
      </w:r>
      <w:r>
        <w:rPr>
          <w:rFonts w:ascii="Courier New" w:hAnsi="Courier New" w:cs="Courier New"/>
          <w:sz w:val="24"/>
          <w:szCs w:val="24"/>
        </w:rPr>
        <w:t>n koşullara ilişkin diğer bir iddiası</w:t>
      </w:r>
      <w:r w:rsidR="00A077E6">
        <w:rPr>
          <w:rFonts w:ascii="Courier New" w:hAnsi="Courier New" w:cs="Courier New"/>
          <w:sz w:val="24"/>
          <w:szCs w:val="24"/>
        </w:rPr>
        <w:t>,</w:t>
      </w:r>
      <w:r>
        <w:rPr>
          <w:rFonts w:ascii="Courier New" w:hAnsi="Courier New" w:cs="Courier New"/>
          <w:sz w:val="24"/>
          <w:szCs w:val="24"/>
        </w:rPr>
        <w:t xml:space="preserve"> yukarıda vurgulandığı üzere</w:t>
      </w:r>
      <w:r w:rsidR="00A077E6">
        <w:rPr>
          <w:rFonts w:ascii="Courier New" w:hAnsi="Courier New" w:cs="Courier New"/>
          <w:sz w:val="24"/>
          <w:szCs w:val="24"/>
        </w:rPr>
        <w:t>,</w:t>
      </w:r>
      <w:r>
        <w:rPr>
          <w:rFonts w:ascii="Courier New" w:hAnsi="Courier New" w:cs="Courier New"/>
          <w:sz w:val="24"/>
          <w:szCs w:val="24"/>
        </w:rPr>
        <w:t xml:space="preserve"> 75 günlük süre geçtikten sonra davanın açıldığı şeklindedir. Davacının</w:t>
      </w:r>
      <w:r w:rsidR="00A077E6">
        <w:rPr>
          <w:rFonts w:ascii="Courier New" w:hAnsi="Courier New" w:cs="Courier New"/>
          <w:sz w:val="24"/>
          <w:szCs w:val="24"/>
        </w:rPr>
        <w:t>,</w:t>
      </w:r>
      <w:r>
        <w:rPr>
          <w:rFonts w:ascii="Courier New" w:hAnsi="Courier New" w:cs="Courier New"/>
          <w:sz w:val="24"/>
          <w:szCs w:val="24"/>
        </w:rPr>
        <w:t xml:space="preserve"> ”yokluk“ nedeniyle zaman aşımı iddias</w:t>
      </w:r>
      <w:r w:rsidR="004F47EA">
        <w:rPr>
          <w:rFonts w:ascii="Courier New" w:hAnsi="Courier New" w:cs="Courier New"/>
          <w:sz w:val="24"/>
          <w:szCs w:val="24"/>
        </w:rPr>
        <w:t>ının geçersiz olduğu içerikli</w:t>
      </w:r>
      <w:r w:rsidR="00A077E6">
        <w:rPr>
          <w:rFonts w:ascii="Courier New" w:hAnsi="Courier New" w:cs="Courier New"/>
          <w:sz w:val="24"/>
          <w:szCs w:val="24"/>
        </w:rPr>
        <w:t>,</w:t>
      </w:r>
      <w:r w:rsidR="004F47EA">
        <w:rPr>
          <w:rFonts w:ascii="Courier New" w:hAnsi="Courier New" w:cs="Courier New"/>
          <w:sz w:val="24"/>
          <w:szCs w:val="24"/>
        </w:rPr>
        <w:t xml:space="preserve"> M</w:t>
      </w:r>
      <w:r>
        <w:rPr>
          <w:rFonts w:ascii="Courier New" w:hAnsi="Courier New" w:cs="Courier New"/>
          <w:sz w:val="24"/>
          <w:szCs w:val="24"/>
        </w:rPr>
        <w:t xml:space="preserve">üdafaaya </w:t>
      </w:r>
      <w:r w:rsidR="004F47EA">
        <w:rPr>
          <w:rFonts w:ascii="Courier New" w:hAnsi="Courier New" w:cs="Courier New"/>
          <w:sz w:val="24"/>
          <w:szCs w:val="24"/>
        </w:rPr>
        <w:t>C</w:t>
      </w:r>
      <w:r>
        <w:rPr>
          <w:rFonts w:ascii="Courier New" w:hAnsi="Courier New" w:cs="Courier New"/>
          <w:sz w:val="24"/>
          <w:szCs w:val="24"/>
        </w:rPr>
        <w:t xml:space="preserve">evap </w:t>
      </w:r>
      <w:r w:rsidR="004F47EA">
        <w:rPr>
          <w:rFonts w:ascii="Courier New" w:hAnsi="Courier New" w:cs="Courier New"/>
          <w:sz w:val="24"/>
          <w:szCs w:val="24"/>
        </w:rPr>
        <w:t>T</w:t>
      </w:r>
      <w:r>
        <w:rPr>
          <w:rFonts w:ascii="Courier New" w:hAnsi="Courier New" w:cs="Courier New"/>
          <w:sz w:val="24"/>
          <w:szCs w:val="24"/>
        </w:rPr>
        <w:t>akriri göz önüne alındığında</w:t>
      </w:r>
      <w:r w:rsidR="00A077E6">
        <w:rPr>
          <w:rFonts w:ascii="Courier New" w:hAnsi="Courier New" w:cs="Courier New"/>
          <w:sz w:val="24"/>
          <w:szCs w:val="24"/>
        </w:rPr>
        <w:t>,</w:t>
      </w:r>
      <w:r>
        <w:rPr>
          <w:rFonts w:ascii="Courier New" w:hAnsi="Courier New" w:cs="Courier New"/>
          <w:sz w:val="24"/>
          <w:szCs w:val="24"/>
        </w:rPr>
        <w:t xml:space="preserve"> 75 günlük sürenin geçtikten sonra davanın açıldığı </w:t>
      </w:r>
      <w:r w:rsidR="006C2D58">
        <w:rPr>
          <w:rFonts w:ascii="Courier New" w:hAnsi="Courier New" w:cs="Courier New"/>
          <w:sz w:val="24"/>
          <w:szCs w:val="24"/>
        </w:rPr>
        <w:t>olgusunu</w:t>
      </w:r>
      <w:r>
        <w:rPr>
          <w:rFonts w:ascii="Courier New" w:hAnsi="Courier New" w:cs="Courier New"/>
          <w:sz w:val="24"/>
          <w:szCs w:val="24"/>
        </w:rPr>
        <w:t xml:space="preserve"> Davacının da kabul ettiği </w:t>
      </w:r>
      <w:r>
        <w:rPr>
          <w:rFonts w:ascii="Courier New" w:hAnsi="Courier New" w:cs="Courier New"/>
          <w:sz w:val="24"/>
          <w:szCs w:val="24"/>
        </w:rPr>
        <w:lastRenderedPageBreak/>
        <w:t xml:space="preserve">anlaşılmaktadır. </w:t>
      </w:r>
      <w:r w:rsidR="00A077E6">
        <w:rPr>
          <w:rFonts w:ascii="Courier New" w:hAnsi="Courier New" w:cs="Courier New"/>
          <w:sz w:val="24"/>
          <w:szCs w:val="24"/>
        </w:rPr>
        <w:t>Davacının</w:t>
      </w:r>
      <w:r w:rsidR="006C2D58">
        <w:rPr>
          <w:rFonts w:ascii="Courier New" w:hAnsi="Courier New" w:cs="Courier New"/>
          <w:sz w:val="24"/>
          <w:szCs w:val="24"/>
        </w:rPr>
        <w:t>,</w:t>
      </w:r>
      <w:r w:rsidR="00A077E6">
        <w:rPr>
          <w:rFonts w:ascii="Courier New" w:hAnsi="Courier New" w:cs="Courier New"/>
          <w:sz w:val="24"/>
          <w:szCs w:val="24"/>
        </w:rPr>
        <w:t xml:space="preserve"> gerek konu kararın 20.6.2011</w:t>
      </w:r>
      <w:r w:rsidR="007509C0">
        <w:rPr>
          <w:rFonts w:ascii="Courier New" w:hAnsi="Courier New" w:cs="Courier New"/>
          <w:sz w:val="24"/>
          <w:szCs w:val="24"/>
        </w:rPr>
        <w:t xml:space="preserve"> tarihinde bilgisine geldiğini T</w:t>
      </w:r>
      <w:r w:rsidR="00A077E6">
        <w:rPr>
          <w:rFonts w:ascii="Courier New" w:hAnsi="Courier New" w:cs="Courier New"/>
          <w:sz w:val="24"/>
          <w:szCs w:val="24"/>
        </w:rPr>
        <w:t xml:space="preserve">alep </w:t>
      </w:r>
      <w:r w:rsidR="007509C0">
        <w:rPr>
          <w:rFonts w:ascii="Courier New" w:hAnsi="Courier New" w:cs="Courier New"/>
          <w:sz w:val="24"/>
          <w:szCs w:val="24"/>
        </w:rPr>
        <w:t>T</w:t>
      </w:r>
      <w:r w:rsidR="00A077E6">
        <w:rPr>
          <w:rFonts w:ascii="Courier New" w:hAnsi="Courier New" w:cs="Courier New"/>
          <w:sz w:val="24"/>
          <w:szCs w:val="24"/>
        </w:rPr>
        <w:t xml:space="preserve">akririnin talep kısmında kabul ettiği, gerekse </w:t>
      </w:r>
      <w:r>
        <w:rPr>
          <w:rFonts w:ascii="Courier New" w:hAnsi="Courier New" w:cs="Courier New"/>
          <w:sz w:val="24"/>
          <w:szCs w:val="24"/>
        </w:rPr>
        <w:t>20.6.2011’de ilişik kesme formu</w:t>
      </w:r>
      <w:r w:rsidR="00A077E6">
        <w:rPr>
          <w:rFonts w:ascii="Courier New" w:hAnsi="Courier New" w:cs="Courier New"/>
          <w:sz w:val="24"/>
          <w:szCs w:val="24"/>
        </w:rPr>
        <w:t>nu</w:t>
      </w:r>
      <w:r>
        <w:rPr>
          <w:rFonts w:ascii="Courier New" w:hAnsi="Courier New" w:cs="Courier New"/>
          <w:sz w:val="24"/>
          <w:szCs w:val="24"/>
        </w:rPr>
        <w:t xml:space="preserve"> imzaladığı</w:t>
      </w:r>
      <w:r w:rsidR="00A077E6">
        <w:rPr>
          <w:rFonts w:ascii="Courier New" w:hAnsi="Courier New" w:cs="Courier New"/>
          <w:sz w:val="24"/>
          <w:szCs w:val="24"/>
        </w:rPr>
        <w:t xml:space="preserve"> hususları</w:t>
      </w:r>
      <w:r w:rsidR="006C2D58">
        <w:rPr>
          <w:rFonts w:ascii="Courier New" w:hAnsi="Courier New" w:cs="Courier New"/>
          <w:sz w:val="24"/>
          <w:szCs w:val="24"/>
        </w:rPr>
        <w:t>,</w:t>
      </w:r>
      <w:r>
        <w:rPr>
          <w:rFonts w:ascii="Courier New" w:hAnsi="Courier New" w:cs="Courier New"/>
          <w:sz w:val="24"/>
          <w:szCs w:val="24"/>
        </w:rPr>
        <w:t xml:space="preserve"> bu davanın ise</w:t>
      </w:r>
      <w:r w:rsidR="00A077E6">
        <w:rPr>
          <w:rFonts w:ascii="Courier New" w:hAnsi="Courier New" w:cs="Courier New"/>
          <w:sz w:val="24"/>
          <w:szCs w:val="24"/>
        </w:rPr>
        <w:t>,</w:t>
      </w:r>
      <w:r w:rsidR="006C2D58">
        <w:rPr>
          <w:rFonts w:ascii="Courier New" w:hAnsi="Courier New" w:cs="Courier New"/>
          <w:sz w:val="24"/>
          <w:szCs w:val="24"/>
        </w:rPr>
        <w:t xml:space="preserve"> 16.7.2015’de açıldığı gerçeği</w:t>
      </w:r>
      <w:r w:rsidR="002743AA">
        <w:rPr>
          <w:rFonts w:ascii="Courier New" w:hAnsi="Courier New" w:cs="Courier New"/>
          <w:sz w:val="24"/>
          <w:szCs w:val="24"/>
        </w:rPr>
        <w:t xml:space="preserve"> de</w:t>
      </w:r>
      <w:r w:rsidR="00A077E6">
        <w:rPr>
          <w:rFonts w:ascii="Courier New" w:hAnsi="Courier New" w:cs="Courier New"/>
          <w:sz w:val="24"/>
          <w:szCs w:val="24"/>
        </w:rPr>
        <w:t>,</w:t>
      </w:r>
      <w:r>
        <w:rPr>
          <w:rFonts w:ascii="Courier New" w:hAnsi="Courier New" w:cs="Courier New"/>
          <w:sz w:val="24"/>
          <w:szCs w:val="24"/>
        </w:rPr>
        <w:t xml:space="preserve"> 75 günlük süre geçtikten çok sonra bu davanın açıldığı</w:t>
      </w:r>
      <w:r w:rsidR="00A077E6">
        <w:rPr>
          <w:rFonts w:ascii="Courier New" w:hAnsi="Courier New" w:cs="Courier New"/>
          <w:sz w:val="24"/>
          <w:szCs w:val="24"/>
        </w:rPr>
        <w:t>nı</w:t>
      </w:r>
      <w:r>
        <w:rPr>
          <w:rFonts w:ascii="Courier New" w:hAnsi="Courier New" w:cs="Courier New"/>
          <w:sz w:val="24"/>
          <w:szCs w:val="24"/>
        </w:rPr>
        <w:t xml:space="preserve"> ortaya koymaktadır.</w:t>
      </w:r>
    </w:p>
    <w:p w:rsidR="00F41215" w:rsidRDefault="00F41215" w:rsidP="00005B8E">
      <w:pPr>
        <w:spacing w:line="360" w:lineRule="auto"/>
        <w:rPr>
          <w:rFonts w:ascii="Courier New" w:hAnsi="Courier New" w:cs="Courier New"/>
          <w:sz w:val="24"/>
          <w:szCs w:val="24"/>
        </w:rPr>
      </w:pPr>
      <w:r>
        <w:rPr>
          <w:rFonts w:ascii="Courier New" w:hAnsi="Courier New" w:cs="Courier New"/>
          <w:sz w:val="24"/>
          <w:szCs w:val="24"/>
        </w:rPr>
        <w:tab/>
      </w:r>
      <w:r w:rsidR="00A077E6">
        <w:rPr>
          <w:rFonts w:ascii="Courier New" w:hAnsi="Courier New" w:cs="Courier New"/>
          <w:sz w:val="24"/>
          <w:szCs w:val="24"/>
        </w:rPr>
        <w:t>Ancak</w:t>
      </w:r>
      <w:r w:rsidR="007509C0">
        <w:rPr>
          <w:rFonts w:ascii="Courier New" w:hAnsi="Courier New" w:cs="Courier New"/>
          <w:sz w:val="24"/>
          <w:szCs w:val="24"/>
        </w:rPr>
        <w:t xml:space="preserve"> </w:t>
      </w:r>
      <w:r w:rsidR="00426CC5">
        <w:rPr>
          <w:rFonts w:ascii="Courier New" w:hAnsi="Courier New" w:cs="Courier New"/>
          <w:sz w:val="24"/>
          <w:szCs w:val="24"/>
        </w:rPr>
        <w:t xml:space="preserve">yok </w:t>
      </w:r>
      <w:r>
        <w:rPr>
          <w:rFonts w:ascii="Courier New" w:hAnsi="Courier New" w:cs="Courier New"/>
          <w:sz w:val="24"/>
          <w:szCs w:val="24"/>
        </w:rPr>
        <w:t>hükmündeki işlemler açısından 75 günlük hak düşürücü sürenin geçmiş olmasına bakılmaksızın davanın ileri gidebileceğine dair Yüksek İdare Mahkemesi ka</w:t>
      </w:r>
      <w:r w:rsidR="004F47EA">
        <w:rPr>
          <w:rFonts w:ascii="Courier New" w:hAnsi="Courier New" w:cs="Courier New"/>
          <w:sz w:val="24"/>
          <w:szCs w:val="24"/>
        </w:rPr>
        <w:t>rarları göz önüne alındığında (</w:t>
      </w:r>
      <w:r w:rsidR="00426CC5">
        <w:rPr>
          <w:rFonts w:ascii="Courier New" w:hAnsi="Courier New" w:cs="Courier New"/>
          <w:sz w:val="24"/>
          <w:szCs w:val="24"/>
        </w:rPr>
        <w:t>Örneğin g</w:t>
      </w:r>
      <w:r>
        <w:rPr>
          <w:rFonts w:ascii="Courier New" w:hAnsi="Courier New" w:cs="Courier New"/>
          <w:sz w:val="24"/>
          <w:szCs w:val="24"/>
        </w:rPr>
        <w:t>ör:YİM</w:t>
      </w:r>
      <w:r w:rsidR="004F47EA">
        <w:rPr>
          <w:rFonts w:ascii="Courier New" w:hAnsi="Courier New" w:cs="Courier New"/>
          <w:sz w:val="24"/>
          <w:szCs w:val="24"/>
        </w:rPr>
        <w:t>:</w:t>
      </w:r>
      <w:r>
        <w:rPr>
          <w:rFonts w:ascii="Courier New" w:hAnsi="Courier New" w:cs="Courier New"/>
          <w:sz w:val="24"/>
          <w:szCs w:val="24"/>
        </w:rPr>
        <w:t>141/2011 Dağıtım</w:t>
      </w:r>
      <w:r w:rsidR="004F47EA">
        <w:rPr>
          <w:rFonts w:ascii="Courier New" w:hAnsi="Courier New" w:cs="Courier New"/>
          <w:sz w:val="24"/>
          <w:szCs w:val="24"/>
        </w:rPr>
        <w:t>:</w:t>
      </w:r>
      <w:r w:rsidR="00426CC5">
        <w:rPr>
          <w:rFonts w:ascii="Courier New" w:hAnsi="Courier New" w:cs="Courier New"/>
          <w:sz w:val="24"/>
          <w:szCs w:val="24"/>
        </w:rPr>
        <w:t>43/2013</w:t>
      </w:r>
      <w:r w:rsidR="004F47EA">
        <w:rPr>
          <w:rFonts w:ascii="Courier New" w:hAnsi="Courier New" w:cs="Courier New"/>
          <w:sz w:val="24"/>
          <w:szCs w:val="24"/>
        </w:rPr>
        <w:t>,</w:t>
      </w:r>
      <w:r w:rsidR="00426CC5">
        <w:rPr>
          <w:rFonts w:ascii="Courier New" w:hAnsi="Courier New" w:cs="Courier New"/>
          <w:sz w:val="24"/>
          <w:szCs w:val="24"/>
        </w:rPr>
        <w:t xml:space="preserve"> </w:t>
      </w:r>
      <w:r>
        <w:rPr>
          <w:rFonts w:ascii="Courier New" w:hAnsi="Courier New" w:cs="Courier New"/>
          <w:sz w:val="24"/>
          <w:szCs w:val="24"/>
        </w:rPr>
        <w:t>YİM</w:t>
      </w:r>
      <w:r w:rsidR="004F47EA">
        <w:rPr>
          <w:rFonts w:ascii="Courier New" w:hAnsi="Courier New" w:cs="Courier New"/>
          <w:sz w:val="24"/>
          <w:szCs w:val="24"/>
        </w:rPr>
        <w:t>:</w:t>
      </w:r>
      <w:r>
        <w:rPr>
          <w:rFonts w:ascii="Courier New" w:hAnsi="Courier New" w:cs="Courier New"/>
          <w:sz w:val="24"/>
          <w:szCs w:val="24"/>
        </w:rPr>
        <w:t>9/2004 Dağıtım</w:t>
      </w:r>
      <w:r w:rsidR="004F47EA">
        <w:rPr>
          <w:rFonts w:ascii="Courier New" w:hAnsi="Courier New" w:cs="Courier New"/>
          <w:sz w:val="24"/>
          <w:szCs w:val="24"/>
        </w:rPr>
        <w:t>:</w:t>
      </w:r>
      <w:r>
        <w:rPr>
          <w:rFonts w:ascii="Courier New" w:hAnsi="Courier New" w:cs="Courier New"/>
          <w:sz w:val="24"/>
          <w:szCs w:val="24"/>
        </w:rPr>
        <w:t xml:space="preserve"> 18/2007, YİM</w:t>
      </w:r>
      <w:r w:rsidR="004F47EA">
        <w:rPr>
          <w:rFonts w:ascii="Courier New" w:hAnsi="Courier New" w:cs="Courier New"/>
          <w:sz w:val="24"/>
          <w:szCs w:val="24"/>
        </w:rPr>
        <w:t>:</w:t>
      </w:r>
      <w:r>
        <w:rPr>
          <w:rFonts w:ascii="Courier New" w:hAnsi="Courier New" w:cs="Courier New"/>
          <w:sz w:val="24"/>
          <w:szCs w:val="24"/>
        </w:rPr>
        <w:t xml:space="preserve"> 71/2014 Dağıtım</w:t>
      </w:r>
      <w:r w:rsidR="004F47EA">
        <w:rPr>
          <w:rFonts w:ascii="Courier New" w:hAnsi="Courier New" w:cs="Courier New"/>
          <w:sz w:val="24"/>
          <w:szCs w:val="24"/>
        </w:rPr>
        <w:t>:</w:t>
      </w:r>
      <w:r w:rsidR="007509C0">
        <w:rPr>
          <w:rFonts w:ascii="Courier New" w:hAnsi="Courier New" w:cs="Courier New"/>
          <w:sz w:val="24"/>
          <w:szCs w:val="24"/>
        </w:rPr>
        <w:t xml:space="preserve"> 2/2016), </w:t>
      </w:r>
      <w:r w:rsidR="00426CC5">
        <w:rPr>
          <w:rFonts w:ascii="Courier New" w:hAnsi="Courier New" w:cs="Courier New"/>
          <w:sz w:val="24"/>
          <w:szCs w:val="24"/>
        </w:rPr>
        <w:t>b</w:t>
      </w:r>
      <w:r>
        <w:rPr>
          <w:rFonts w:ascii="Courier New" w:hAnsi="Courier New" w:cs="Courier New"/>
          <w:sz w:val="24"/>
          <w:szCs w:val="24"/>
        </w:rPr>
        <w:t>u meselede</w:t>
      </w:r>
      <w:r w:rsidR="00426CC5">
        <w:rPr>
          <w:rFonts w:ascii="Courier New" w:hAnsi="Courier New" w:cs="Courier New"/>
          <w:sz w:val="24"/>
          <w:szCs w:val="24"/>
        </w:rPr>
        <w:t>,</w:t>
      </w:r>
      <w:r>
        <w:rPr>
          <w:rFonts w:ascii="Courier New" w:hAnsi="Courier New" w:cs="Courier New"/>
          <w:sz w:val="24"/>
          <w:szCs w:val="24"/>
        </w:rPr>
        <w:t xml:space="preserve"> davaya konu edilen kararın yok hükmünde olup olmadığına bakılması gerekliliği ile karşılaşılmaktadır.</w:t>
      </w:r>
    </w:p>
    <w:p w:rsidR="00AA5EA4" w:rsidRDefault="00F41215" w:rsidP="00005B8E">
      <w:pPr>
        <w:spacing w:line="360" w:lineRule="auto"/>
        <w:rPr>
          <w:rFonts w:ascii="Courier New" w:hAnsi="Courier New" w:cs="Courier New"/>
          <w:sz w:val="24"/>
          <w:szCs w:val="24"/>
        </w:rPr>
      </w:pPr>
      <w:r>
        <w:rPr>
          <w:rFonts w:ascii="Courier New" w:hAnsi="Courier New" w:cs="Courier New"/>
          <w:sz w:val="24"/>
          <w:szCs w:val="24"/>
        </w:rPr>
        <w:tab/>
        <w:t>Davacı tarafa göre</w:t>
      </w:r>
      <w:r w:rsidR="00F42A25">
        <w:rPr>
          <w:rFonts w:ascii="Courier New" w:hAnsi="Courier New" w:cs="Courier New"/>
          <w:sz w:val="24"/>
          <w:szCs w:val="24"/>
        </w:rPr>
        <w:t>,</w:t>
      </w:r>
      <w:r>
        <w:rPr>
          <w:rFonts w:ascii="Courier New" w:hAnsi="Courier New" w:cs="Courier New"/>
          <w:sz w:val="24"/>
          <w:szCs w:val="24"/>
        </w:rPr>
        <w:t xml:space="preserve"> devamlı personel olan Davacının devamlı personel kadrosuna son vermek açıktan açığa yasaya aykırı olduğunda</w:t>
      </w:r>
      <w:r w:rsidR="004F47EA">
        <w:rPr>
          <w:rFonts w:ascii="Courier New" w:hAnsi="Courier New" w:cs="Courier New"/>
          <w:sz w:val="24"/>
          <w:szCs w:val="24"/>
        </w:rPr>
        <w:t>n</w:t>
      </w:r>
      <w:r w:rsidR="00F42A25">
        <w:rPr>
          <w:rFonts w:ascii="Courier New" w:hAnsi="Courier New" w:cs="Courier New"/>
          <w:sz w:val="24"/>
          <w:szCs w:val="24"/>
        </w:rPr>
        <w:t>,</w:t>
      </w:r>
      <w:r w:rsidR="004F47EA">
        <w:rPr>
          <w:rFonts w:ascii="Courier New" w:hAnsi="Courier New" w:cs="Courier New"/>
          <w:sz w:val="24"/>
          <w:szCs w:val="24"/>
        </w:rPr>
        <w:t xml:space="preserve"> ayrıca</w:t>
      </w:r>
      <w:r w:rsidR="00F42A25">
        <w:rPr>
          <w:rFonts w:ascii="Courier New" w:hAnsi="Courier New" w:cs="Courier New"/>
          <w:sz w:val="24"/>
          <w:szCs w:val="24"/>
        </w:rPr>
        <w:t>,</w:t>
      </w:r>
      <w:r w:rsidR="004F47EA">
        <w:rPr>
          <w:rFonts w:ascii="Courier New" w:hAnsi="Courier New" w:cs="Courier New"/>
          <w:sz w:val="24"/>
          <w:szCs w:val="24"/>
        </w:rPr>
        <w:t xml:space="preserve"> görevden alma yetkisi</w:t>
      </w:r>
      <w:r w:rsidR="00F42A25">
        <w:rPr>
          <w:rFonts w:ascii="Courier New" w:hAnsi="Courier New" w:cs="Courier New"/>
          <w:sz w:val="24"/>
          <w:szCs w:val="24"/>
        </w:rPr>
        <w:t>,</w:t>
      </w:r>
      <w:r w:rsidR="004F47EA">
        <w:rPr>
          <w:rFonts w:ascii="Courier New" w:hAnsi="Courier New" w:cs="Courier New"/>
          <w:sz w:val="24"/>
          <w:szCs w:val="24"/>
        </w:rPr>
        <w:t xml:space="preserve"> Ü</w:t>
      </w:r>
      <w:r>
        <w:rPr>
          <w:rFonts w:ascii="Courier New" w:hAnsi="Courier New" w:cs="Courier New"/>
          <w:sz w:val="24"/>
          <w:szCs w:val="24"/>
        </w:rPr>
        <w:t xml:space="preserve">niversite </w:t>
      </w:r>
      <w:r w:rsidR="004F47EA">
        <w:rPr>
          <w:rFonts w:ascii="Courier New" w:hAnsi="Courier New" w:cs="Courier New"/>
          <w:sz w:val="24"/>
          <w:szCs w:val="24"/>
        </w:rPr>
        <w:t>Ö</w:t>
      </w:r>
      <w:r>
        <w:rPr>
          <w:rFonts w:ascii="Courier New" w:hAnsi="Courier New" w:cs="Courier New"/>
          <w:sz w:val="24"/>
          <w:szCs w:val="24"/>
        </w:rPr>
        <w:t xml:space="preserve">ncesi </w:t>
      </w:r>
      <w:r w:rsidR="004F47EA">
        <w:rPr>
          <w:rFonts w:ascii="Courier New" w:hAnsi="Courier New" w:cs="Courier New"/>
          <w:sz w:val="24"/>
          <w:szCs w:val="24"/>
        </w:rPr>
        <w:t>E</w:t>
      </w:r>
      <w:r>
        <w:rPr>
          <w:rFonts w:ascii="Courier New" w:hAnsi="Courier New" w:cs="Courier New"/>
          <w:sz w:val="24"/>
          <w:szCs w:val="24"/>
        </w:rPr>
        <w:t xml:space="preserve">ğitim </w:t>
      </w:r>
      <w:r w:rsidR="004F47EA">
        <w:rPr>
          <w:rFonts w:ascii="Courier New" w:hAnsi="Courier New" w:cs="Courier New"/>
          <w:sz w:val="24"/>
          <w:szCs w:val="24"/>
        </w:rPr>
        <w:t>Y</w:t>
      </w:r>
      <w:r>
        <w:rPr>
          <w:rFonts w:ascii="Courier New" w:hAnsi="Courier New" w:cs="Courier New"/>
          <w:sz w:val="24"/>
          <w:szCs w:val="24"/>
        </w:rPr>
        <w:t>önetim</w:t>
      </w:r>
      <w:r w:rsidR="004F47EA">
        <w:rPr>
          <w:rFonts w:ascii="Courier New" w:hAnsi="Courier New" w:cs="Courier New"/>
          <w:sz w:val="24"/>
          <w:szCs w:val="24"/>
        </w:rPr>
        <w:t xml:space="preserve"> Kuru</w:t>
      </w:r>
      <w:r w:rsidR="00F42A25">
        <w:rPr>
          <w:rFonts w:ascii="Courier New" w:hAnsi="Courier New" w:cs="Courier New"/>
          <w:sz w:val="24"/>
          <w:szCs w:val="24"/>
        </w:rPr>
        <w:t>l</w:t>
      </w:r>
      <w:r w:rsidR="004F47EA">
        <w:rPr>
          <w:rFonts w:ascii="Courier New" w:hAnsi="Courier New" w:cs="Courier New"/>
          <w:sz w:val="24"/>
          <w:szCs w:val="24"/>
        </w:rPr>
        <w:t>unda</w:t>
      </w:r>
      <w:r>
        <w:rPr>
          <w:rFonts w:ascii="Courier New" w:hAnsi="Courier New" w:cs="Courier New"/>
          <w:sz w:val="24"/>
          <w:szCs w:val="24"/>
        </w:rPr>
        <w:t xml:space="preserve"> olduğundan ve Vakıf Yöneticiler Kurulunun yetkisi bunu onaylamakla sınırlı bulunduğundan</w:t>
      </w:r>
      <w:r w:rsidR="00F42A25">
        <w:rPr>
          <w:rFonts w:ascii="Courier New" w:hAnsi="Courier New" w:cs="Courier New"/>
          <w:sz w:val="24"/>
          <w:szCs w:val="24"/>
        </w:rPr>
        <w:t>,</w:t>
      </w:r>
      <w:r w:rsidR="007509C0">
        <w:rPr>
          <w:rFonts w:ascii="Courier New" w:hAnsi="Courier New" w:cs="Courier New"/>
          <w:sz w:val="24"/>
          <w:szCs w:val="24"/>
        </w:rPr>
        <w:t xml:space="preserve"> Vakıf Yöneticiler Kurulu</w:t>
      </w:r>
      <w:r>
        <w:rPr>
          <w:rFonts w:ascii="Courier New" w:hAnsi="Courier New" w:cs="Courier New"/>
          <w:sz w:val="24"/>
          <w:szCs w:val="24"/>
        </w:rPr>
        <w:t>nun konu kararı yok hükmündedir. Davacı taraf bunlar ötesinde</w:t>
      </w:r>
      <w:r w:rsidR="00F42A25">
        <w:rPr>
          <w:rFonts w:ascii="Courier New" w:hAnsi="Courier New" w:cs="Courier New"/>
          <w:sz w:val="24"/>
          <w:szCs w:val="24"/>
        </w:rPr>
        <w:t>,</w:t>
      </w:r>
      <w:r>
        <w:rPr>
          <w:rFonts w:ascii="Courier New" w:hAnsi="Courier New" w:cs="Courier New"/>
          <w:sz w:val="24"/>
          <w:szCs w:val="24"/>
        </w:rPr>
        <w:t xml:space="preserve"> Davacının işten hiç çıkarılamıyacağı ve yukarıda</w:t>
      </w:r>
      <w:r w:rsidR="00F42A25">
        <w:rPr>
          <w:rFonts w:ascii="Courier New" w:hAnsi="Courier New" w:cs="Courier New"/>
          <w:sz w:val="24"/>
          <w:szCs w:val="24"/>
        </w:rPr>
        <w:t xml:space="preserve"> kendi tarafının</w:t>
      </w:r>
      <w:r>
        <w:rPr>
          <w:rFonts w:ascii="Courier New" w:hAnsi="Courier New" w:cs="Courier New"/>
          <w:sz w:val="24"/>
          <w:szCs w:val="24"/>
        </w:rPr>
        <w:t xml:space="preserve"> iddiaları özetlenirken belirtilen şekil sakatlıkları nedeniyle de 75 günlük hak düşürücü süreye bakılamayacağı iddiasında bulunmuştur.</w:t>
      </w:r>
      <w:r w:rsidR="00AA5EA4">
        <w:rPr>
          <w:rFonts w:ascii="Courier New" w:hAnsi="Courier New" w:cs="Courier New"/>
          <w:sz w:val="24"/>
          <w:szCs w:val="24"/>
        </w:rPr>
        <w:t xml:space="preserve"> </w:t>
      </w:r>
    </w:p>
    <w:p w:rsidR="00F41215" w:rsidRDefault="00AA5EA4" w:rsidP="00005B8E">
      <w:pPr>
        <w:spacing w:line="360" w:lineRule="auto"/>
        <w:ind w:firstLine="708"/>
        <w:rPr>
          <w:rFonts w:ascii="Courier New" w:hAnsi="Courier New" w:cs="Courier New"/>
          <w:sz w:val="24"/>
          <w:szCs w:val="24"/>
        </w:rPr>
      </w:pPr>
      <w:r>
        <w:rPr>
          <w:rFonts w:ascii="Courier New" w:hAnsi="Courier New" w:cs="Courier New"/>
          <w:sz w:val="24"/>
          <w:szCs w:val="24"/>
        </w:rPr>
        <w:t>Emare 6 incelendiğinde</w:t>
      </w:r>
      <w:r w:rsidR="00F42A25">
        <w:rPr>
          <w:rFonts w:ascii="Courier New" w:hAnsi="Courier New" w:cs="Courier New"/>
          <w:sz w:val="24"/>
          <w:szCs w:val="24"/>
        </w:rPr>
        <w:t>,</w:t>
      </w:r>
      <w:r>
        <w:rPr>
          <w:rFonts w:ascii="Courier New" w:hAnsi="Courier New" w:cs="Courier New"/>
          <w:sz w:val="24"/>
          <w:szCs w:val="24"/>
        </w:rPr>
        <w:t xml:space="preserve"> Davacının </w:t>
      </w:r>
      <w:r w:rsidR="004F47EA">
        <w:rPr>
          <w:rFonts w:ascii="Courier New" w:hAnsi="Courier New" w:cs="Courier New"/>
          <w:sz w:val="24"/>
          <w:szCs w:val="24"/>
        </w:rPr>
        <w:t>iş ilişkisine son verilmesinin</w:t>
      </w:r>
      <w:r w:rsidR="007509C0">
        <w:rPr>
          <w:rFonts w:ascii="Courier New" w:hAnsi="Courier New" w:cs="Courier New"/>
          <w:sz w:val="24"/>
          <w:szCs w:val="24"/>
        </w:rPr>
        <w:t>,</w:t>
      </w:r>
      <w:r w:rsidR="004F47EA">
        <w:rPr>
          <w:rFonts w:ascii="Courier New" w:hAnsi="Courier New" w:cs="Courier New"/>
          <w:sz w:val="24"/>
          <w:szCs w:val="24"/>
        </w:rPr>
        <w:t xml:space="preserve"> Ü</w:t>
      </w:r>
      <w:r>
        <w:rPr>
          <w:rFonts w:ascii="Courier New" w:hAnsi="Courier New" w:cs="Courier New"/>
          <w:sz w:val="24"/>
          <w:szCs w:val="24"/>
        </w:rPr>
        <w:t xml:space="preserve">niversite </w:t>
      </w:r>
      <w:r w:rsidR="004F47EA">
        <w:rPr>
          <w:rFonts w:ascii="Courier New" w:hAnsi="Courier New" w:cs="Courier New"/>
          <w:sz w:val="24"/>
          <w:szCs w:val="24"/>
        </w:rPr>
        <w:t>Ö</w:t>
      </w:r>
      <w:r>
        <w:rPr>
          <w:rFonts w:ascii="Courier New" w:hAnsi="Courier New" w:cs="Courier New"/>
          <w:sz w:val="24"/>
          <w:szCs w:val="24"/>
        </w:rPr>
        <w:t xml:space="preserve">ncesi </w:t>
      </w:r>
      <w:r w:rsidR="004F47EA">
        <w:rPr>
          <w:rFonts w:ascii="Courier New" w:hAnsi="Courier New" w:cs="Courier New"/>
          <w:sz w:val="24"/>
          <w:szCs w:val="24"/>
        </w:rPr>
        <w:t>E</w:t>
      </w:r>
      <w:r>
        <w:rPr>
          <w:rFonts w:ascii="Courier New" w:hAnsi="Courier New" w:cs="Courier New"/>
          <w:sz w:val="24"/>
          <w:szCs w:val="24"/>
        </w:rPr>
        <w:t xml:space="preserve">ğitim </w:t>
      </w:r>
      <w:r w:rsidR="004F47EA">
        <w:rPr>
          <w:rFonts w:ascii="Courier New" w:hAnsi="Courier New" w:cs="Courier New"/>
          <w:sz w:val="24"/>
          <w:szCs w:val="24"/>
        </w:rPr>
        <w:t>K</w:t>
      </w:r>
      <w:r>
        <w:rPr>
          <w:rFonts w:ascii="Courier New" w:hAnsi="Courier New" w:cs="Courier New"/>
          <w:sz w:val="24"/>
          <w:szCs w:val="24"/>
        </w:rPr>
        <w:t>urumlarının kapatılması nedeniyle gerçekleştiği görülmektedir. Bu husus</w:t>
      </w:r>
      <w:r w:rsidR="00F42A25">
        <w:rPr>
          <w:rFonts w:ascii="Courier New" w:hAnsi="Courier New" w:cs="Courier New"/>
          <w:sz w:val="24"/>
          <w:szCs w:val="24"/>
        </w:rPr>
        <w:t>,</w:t>
      </w:r>
      <w:r>
        <w:rPr>
          <w:rFonts w:ascii="Courier New" w:hAnsi="Courier New" w:cs="Courier New"/>
          <w:sz w:val="24"/>
          <w:szCs w:val="24"/>
        </w:rPr>
        <w:t xml:space="preserve"> taraflarca</w:t>
      </w:r>
      <w:r w:rsidR="007509C0">
        <w:rPr>
          <w:rFonts w:ascii="Courier New" w:hAnsi="Courier New" w:cs="Courier New"/>
          <w:sz w:val="24"/>
          <w:szCs w:val="24"/>
        </w:rPr>
        <w:t xml:space="preserve"> </w:t>
      </w:r>
      <w:r>
        <w:rPr>
          <w:rFonts w:ascii="Courier New" w:hAnsi="Courier New" w:cs="Courier New"/>
          <w:sz w:val="24"/>
          <w:szCs w:val="24"/>
        </w:rPr>
        <w:t xml:space="preserve"> müşterek olgularda da belirtilmiştir. Belirtilenlerden anlaşılacağı üzere</w:t>
      </w:r>
      <w:r w:rsidR="007509C0">
        <w:rPr>
          <w:rFonts w:ascii="Courier New" w:hAnsi="Courier New" w:cs="Courier New"/>
          <w:sz w:val="24"/>
          <w:szCs w:val="24"/>
        </w:rPr>
        <w:t>,</w:t>
      </w:r>
      <w:r>
        <w:rPr>
          <w:rFonts w:ascii="Courier New" w:hAnsi="Courier New" w:cs="Courier New"/>
          <w:sz w:val="24"/>
          <w:szCs w:val="24"/>
        </w:rPr>
        <w:t xml:space="preserve"> Davacının işine son verilmesin</w:t>
      </w:r>
      <w:r w:rsidR="004F47EA">
        <w:rPr>
          <w:rFonts w:ascii="Courier New" w:hAnsi="Courier New" w:cs="Courier New"/>
          <w:sz w:val="24"/>
          <w:szCs w:val="24"/>
        </w:rPr>
        <w:t>in esas nedeni veya gerekçesi, Üniversite Ö</w:t>
      </w:r>
      <w:r>
        <w:rPr>
          <w:rFonts w:ascii="Courier New" w:hAnsi="Courier New" w:cs="Courier New"/>
          <w:sz w:val="24"/>
          <w:szCs w:val="24"/>
        </w:rPr>
        <w:t xml:space="preserve">ncesi </w:t>
      </w:r>
      <w:r w:rsidR="004F47EA">
        <w:rPr>
          <w:rFonts w:ascii="Courier New" w:hAnsi="Courier New" w:cs="Courier New"/>
          <w:sz w:val="24"/>
          <w:szCs w:val="24"/>
        </w:rPr>
        <w:t>E</w:t>
      </w:r>
      <w:r>
        <w:rPr>
          <w:rFonts w:ascii="Courier New" w:hAnsi="Courier New" w:cs="Courier New"/>
          <w:sz w:val="24"/>
          <w:szCs w:val="24"/>
        </w:rPr>
        <w:t xml:space="preserve">ğitim </w:t>
      </w:r>
      <w:r w:rsidR="004F47EA">
        <w:rPr>
          <w:rFonts w:ascii="Courier New" w:hAnsi="Courier New" w:cs="Courier New"/>
          <w:sz w:val="24"/>
          <w:szCs w:val="24"/>
        </w:rPr>
        <w:t>K</w:t>
      </w:r>
      <w:r>
        <w:rPr>
          <w:rFonts w:ascii="Courier New" w:hAnsi="Courier New" w:cs="Courier New"/>
          <w:sz w:val="24"/>
          <w:szCs w:val="24"/>
        </w:rPr>
        <w:t>urumlarının kapatı</w:t>
      </w:r>
      <w:r w:rsidR="0006515E">
        <w:rPr>
          <w:rFonts w:ascii="Courier New" w:hAnsi="Courier New" w:cs="Courier New"/>
          <w:sz w:val="24"/>
          <w:szCs w:val="24"/>
        </w:rPr>
        <w:t>lmış o</w:t>
      </w:r>
      <w:r w:rsidR="00F42A25">
        <w:rPr>
          <w:rFonts w:ascii="Courier New" w:hAnsi="Courier New" w:cs="Courier New"/>
          <w:sz w:val="24"/>
          <w:szCs w:val="24"/>
        </w:rPr>
        <w:t>lması, diğer bir dey</w:t>
      </w:r>
      <w:r w:rsidR="0006515E">
        <w:rPr>
          <w:rFonts w:ascii="Courier New" w:hAnsi="Courier New" w:cs="Courier New"/>
          <w:sz w:val="24"/>
          <w:szCs w:val="24"/>
        </w:rPr>
        <w:t>işle Ü</w:t>
      </w:r>
      <w:r>
        <w:rPr>
          <w:rFonts w:ascii="Courier New" w:hAnsi="Courier New" w:cs="Courier New"/>
          <w:sz w:val="24"/>
          <w:szCs w:val="24"/>
        </w:rPr>
        <w:t xml:space="preserve">niversite </w:t>
      </w:r>
      <w:r w:rsidR="0006515E">
        <w:rPr>
          <w:rFonts w:ascii="Courier New" w:hAnsi="Courier New" w:cs="Courier New"/>
          <w:sz w:val="24"/>
          <w:szCs w:val="24"/>
        </w:rPr>
        <w:t>Ö</w:t>
      </w:r>
      <w:r>
        <w:rPr>
          <w:rFonts w:ascii="Courier New" w:hAnsi="Courier New" w:cs="Courier New"/>
          <w:sz w:val="24"/>
          <w:szCs w:val="24"/>
        </w:rPr>
        <w:t xml:space="preserve">ncesi </w:t>
      </w:r>
      <w:r w:rsidR="0006515E">
        <w:rPr>
          <w:rFonts w:ascii="Courier New" w:hAnsi="Courier New" w:cs="Courier New"/>
          <w:sz w:val="24"/>
          <w:szCs w:val="24"/>
        </w:rPr>
        <w:t>E</w:t>
      </w:r>
      <w:r>
        <w:rPr>
          <w:rFonts w:ascii="Courier New" w:hAnsi="Courier New" w:cs="Courier New"/>
          <w:sz w:val="24"/>
          <w:szCs w:val="24"/>
        </w:rPr>
        <w:t xml:space="preserve">ğitim </w:t>
      </w:r>
      <w:r w:rsidR="0006515E">
        <w:rPr>
          <w:rFonts w:ascii="Courier New" w:hAnsi="Courier New" w:cs="Courier New"/>
          <w:sz w:val="24"/>
          <w:szCs w:val="24"/>
        </w:rPr>
        <w:t>Kurum</w:t>
      </w:r>
      <w:r>
        <w:rPr>
          <w:rFonts w:ascii="Courier New" w:hAnsi="Courier New" w:cs="Courier New"/>
          <w:sz w:val="24"/>
          <w:szCs w:val="24"/>
        </w:rPr>
        <w:t xml:space="preserve">larında herhangi bir kadro kalmamış olmasıdır. </w:t>
      </w:r>
    </w:p>
    <w:p w:rsidR="002A3A5F" w:rsidRDefault="006C2D58" w:rsidP="00B66A8B">
      <w:pPr>
        <w:spacing w:line="360" w:lineRule="auto"/>
        <w:ind w:firstLine="708"/>
        <w:rPr>
          <w:rFonts w:ascii="Courier New" w:hAnsi="Courier New" w:cs="Courier New"/>
          <w:sz w:val="24"/>
          <w:szCs w:val="24"/>
        </w:rPr>
      </w:pPr>
      <w:r>
        <w:rPr>
          <w:rFonts w:ascii="Courier New" w:hAnsi="Courier New" w:cs="Courier New"/>
          <w:sz w:val="24"/>
          <w:szCs w:val="24"/>
        </w:rPr>
        <w:lastRenderedPageBreak/>
        <w:t>Bu husus, Davacının iş</w:t>
      </w:r>
      <w:r w:rsidR="00B12936">
        <w:rPr>
          <w:rFonts w:ascii="Courier New" w:hAnsi="Courier New" w:cs="Courier New"/>
          <w:sz w:val="24"/>
          <w:szCs w:val="24"/>
        </w:rPr>
        <w:t>ten durdurulmasında yokluk hali</w:t>
      </w:r>
      <w:r>
        <w:rPr>
          <w:rFonts w:ascii="Courier New" w:hAnsi="Courier New" w:cs="Courier New"/>
          <w:sz w:val="24"/>
          <w:szCs w:val="24"/>
        </w:rPr>
        <w:t xml:space="preserve"> bulunmadığını düşündürmekle birlikte, Davacı iddialarının tek tek ele alınmasında ve değerlendirilmesinde yarar ve gereklilik bulunmaktadır. </w:t>
      </w:r>
    </w:p>
    <w:p w:rsidR="002743AA" w:rsidRDefault="002743AA" w:rsidP="00B66A8B">
      <w:pPr>
        <w:spacing w:line="360" w:lineRule="auto"/>
        <w:ind w:firstLine="708"/>
        <w:rPr>
          <w:rFonts w:ascii="Courier New" w:hAnsi="Courier New" w:cs="Courier New"/>
          <w:sz w:val="24"/>
          <w:szCs w:val="24"/>
        </w:rPr>
      </w:pPr>
      <w:r>
        <w:rPr>
          <w:rFonts w:ascii="Courier New" w:hAnsi="Courier New" w:cs="Courier New"/>
          <w:sz w:val="24"/>
          <w:szCs w:val="24"/>
        </w:rPr>
        <w:t>Bu yaklaşımla olay ele alındığında, değerlendirmeler</w:t>
      </w:r>
      <w:r w:rsidR="007509C0">
        <w:rPr>
          <w:rFonts w:ascii="Courier New" w:hAnsi="Courier New" w:cs="Courier New"/>
          <w:sz w:val="24"/>
          <w:szCs w:val="24"/>
        </w:rPr>
        <w:t>im aşağıdaki şekilde olmaktadır:</w:t>
      </w:r>
    </w:p>
    <w:p w:rsidR="00B66A8B" w:rsidRDefault="002743AA" w:rsidP="002743AA">
      <w:pPr>
        <w:spacing w:line="360" w:lineRule="auto"/>
        <w:ind w:firstLine="708"/>
        <w:rPr>
          <w:rFonts w:ascii="Courier New" w:hAnsi="Courier New" w:cs="Courier New"/>
          <w:sz w:val="24"/>
          <w:szCs w:val="24"/>
        </w:rPr>
      </w:pPr>
      <w:r>
        <w:rPr>
          <w:rFonts w:ascii="Courier New" w:hAnsi="Courier New" w:cs="Courier New"/>
          <w:sz w:val="24"/>
          <w:szCs w:val="24"/>
        </w:rPr>
        <w:t>B</w:t>
      </w:r>
      <w:r w:rsidR="006C2D58">
        <w:rPr>
          <w:rFonts w:ascii="Courier New" w:hAnsi="Courier New" w:cs="Courier New"/>
          <w:sz w:val="24"/>
          <w:szCs w:val="24"/>
        </w:rPr>
        <w:t xml:space="preserve">u meseledeki </w:t>
      </w:r>
      <w:r w:rsidR="00AA5D44">
        <w:rPr>
          <w:rFonts w:ascii="Courier New" w:hAnsi="Courier New" w:cs="Courier New"/>
          <w:sz w:val="24"/>
          <w:szCs w:val="24"/>
        </w:rPr>
        <w:t>Ü</w:t>
      </w:r>
      <w:r w:rsidR="007678D7">
        <w:rPr>
          <w:rFonts w:ascii="Courier New" w:hAnsi="Courier New" w:cs="Courier New"/>
          <w:sz w:val="24"/>
          <w:szCs w:val="24"/>
        </w:rPr>
        <w:t xml:space="preserve">niversite </w:t>
      </w:r>
      <w:r w:rsidR="00AA5D44">
        <w:rPr>
          <w:rFonts w:ascii="Courier New" w:hAnsi="Courier New" w:cs="Courier New"/>
          <w:sz w:val="24"/>
          <w:szCs w:val="24"/>
        </w:rPr>
        <w:t>Ö</w:t>
      </w:r>
      <w:r w:rsidR="007678D7">
        <w:rPr>
          <w:rFonts w:ascii="Courier New" w:hAnsi="Courier New" w:cs="Courier New"/>
          <w:sz w:val="24"/>
          <w:szCs w:val="24"/>
        </w:rPr>
        <w:t xml:space="preserve">ncesi </w:t>
      </w:r>
      <w:r w:rsidR="00AA5D44">
        <w:rPr>
          <w:rFonts w:ascii="Courier New" w:hAnsi="Courier New" w:cs="Courier New"/>
          <w:sz w:val="24"/>
          <w:szCs w:val="24"/>
        </w:rPr>
        <w:t>E</w:t>
      </w:r>
      <w:r w:rsidR="007678D7">
        <w:rPr>
          <w:rFonts w:ascii="Courier New" w:hAnsi="Courier New" w:cs="Courier New"/>
          <w:sz w:val="24"/>
          <w:szCs w:val="24"/>
        </w:rPr>
        <w:t xml:space="preserve">ğitim </w:t>
      </w:r>
      <w:r w:rsidR="00AA5D44">
        <w:rPr>
          <w:rFonts w:ascii="Courier New" w:hAnsi="Courier New" w:cs="Courier New"/>
          <w:sz w:val="24"/>
          <w:szCs w:val="24"/>
        </w:rPr>
        <w:t>Y</w:t>
      </w:r>
      <w:r w:rsidR="007678D7">
        <w:rPr>
          <w:rFonts w:ascii="Courier New" w:hAnsi="Courier New" w:cs="Courier New"/>
          <w:sz w:val="24"/>
          <w:szCs w:val="24"/>
        </w:rPr>
        <w:t xml:space="preserve">önetim </w:t>
      </w:r>
      <w:r w:rsidR="00AA5D44">
        <w:rPr>
          <w:rFonts w:ascii="Courier New" w:hAnsi="Courier New" w:cs="Courier New"/>
          <w:sz w:val="24"/>
          <w:szCs w:val="24"/>
        </w:rPr>
        <w:t>K</w:t>
      </w:r>
      <w:r w:rsidR="00F478B5">
        <w:rPr>
          <w:rFonts w:ascii="Courier New" w:hAnsi="Courier New" w:cs="Courier New"/>
          <w:sz w:val="24"/>
          <w:szCs w:val="24"/>
        </w:rPr>
        <w:t>urulunun varlığı</w:t>
      </w:r>
      <w:r w:rsidR="007509C0">
        <w:rPr>
          <w:rFonts w:ascii="Courier New" w:hAnsi="Courier New" w:cs="Courier New"/>
          <w:sz w:val="24"/>
          <w:szCs w:val="24"/>
        </w:rPr>
        <w:t>nın</w:t>
      </w:r>
      <w:r>
        <w:rPr>
          <w:rFonts w:ascii="Courier New" w:hAnsi="Courier New" w:cs="Courier New"/>
          <w:sz w:val="24"/>
          <w:szCs w:val="24"/>
        </w:rPr>
        <w:t xml:space="preserve">, </w:t>
      </w:r>
      <w:r w:rsidR="00F478B5">
        <w:rPr>
          <w:rFonts w:ascii="Courier New" w:hAnsi="Courier New" w:cs="Courier New"/>
          <w:sz w:val="24"/>
          <w:szCs w:val="24"/>
        </w:rPr>
        <w:t>Üniversite Ö</w:t>
      </w:r>
      <w:r w:rsidR="007678D7">
        <w:rPr>
          <w:rFonts w:ascii="Courier New" w:hAnsi="Courier New" w:cs="Courier New"/>
          <w:sz w:val="24"/>
          <w:szCs w:val="24"/>
        </w:rPr>
        <w:t xml:space="preserve">ncesi </w:t>
      </w:r>
      <w:r w:rsidR="00F478B5">
        <w:rPr>
          <w:rFonts w:ascii="Courier New" w:hAnsi="Courier New" w:cs="Courier New"/>
          <w:sz w:val="24"/>
          <w:szCs w:val="24"/>
        </w:rPr>
        <w:t>E</w:t>
      </w:r>
      <w:r w:rsidR="007678D7">
        <w:rPr>
          <w:rFonts w:ascii="Courier New" w:hAnsi="Courier New" w:cs="Courier New"/>
          <w:sz w:val="24"/>
          <w:szCs w:val="24"/>
        </w:rPr>
        <w:t xml:space="preserve">ğitim </w:t>
      </w:r>
      <w:r w:rsidR="00F478B5">
        <w:rPr>
          <w:rFonts w:ascii="Courier New" w:hAnsi="Courier New" w:cs="Courier New"/>
          <w:sz w:val="24"/>
          <w:szCs w:val="24"/>
        </w:rPr>
        <w:t>K</w:t>
      </w:r>
      <w:r w:rsidR="007678D7">
        <w:rPr>
          <w:rFonts w:ascii="Courier New" w:hAnsi="Courier New" w:cs="Courier New"/>
          <w:sz w:val="24"/>
          <w:szCs w:val="24"/>
        </w:rPr>
        <w:t>urumlarının varlığına bağlı</w:t>
      </w:r>
      <w:r w:rsidR="007509C0">
        <w:rPr>
          <w:rFonts w:ascii="Courier New" w:hAnsi="Courier New" w:cs="Courier New"/>
          <w:sz w:val="24"/>
          <w:szCs w:val="24"/>
        </w:rPr>
        <w:t xml:space="preserve"> olduğu açıktır</w:t>
      </w:r>
      <w:r w:rsidR="006C2D58">
        <w:rPr>
          <w:rFonts w:ascii="Courier New" w:hAnsi="Courier New" w:cs="Courier New"/>
          <w:sz w:val="24"/>
          <w:szCs w:val="24"/>
        </w:rPr>
        <w:t>.</w:t>
      </w:r>
      <w:r w:rsidR="007678D7">
        <w:rPr>
          <w:rFonts w:ascii="Courier New" w:hAnsi="Courier New" w:cs="Courier New"/>
          <w:sz w:val="24"/>
          <w:szCs w:val="24"/>
        </w:rPr>
        <w:t xml:space="preserve"> </w:t>
      </w:r>
      <w:r w:rsidR="006C2D58">
        <w:rPr>
          <w:rFonts w:ascii="Courier New" w:hAnsi="Courier New" w:cs="Courier New"/>
          <w:sz w:val="24"/>
          <w:szCs w:val="24"/>
        </w:rPr>
        <w:t>D</w:t>
      </w:r>
      <w:r w:rsidR="007678D7">
        <w:rPr>
          <w:rFonts w:ascii="Courier New" w:hAnsi="Courier New" w:cs="Courier New"/>
          <w:sz w:val="24"/>
          <w:szCs w:val="24"/>
        </w:rPr>
        <w:t>ava konusu olmayan</w:t>
      </w:r>
      <w:r w:rsidR="00F42A25">
        <w:rPr>
          <w:rFonts w:ascii="Courier New" w:hAnsi="Courier New" w:cs="Courier New"/>
          <w:sz w:val="24"/>
          <w:szCs w:val="24"/>
        </w:rPr>
        <w:t>,</w:t>
      </w:r>
      <w:r w:rsidR="007678D7">
        <w:rPr>
          <w:rFonts w:ascii="Courier New" w:hAnsi="Courier New" w:cs="Courier New"/>
          <w:sz w:val="24"/>
          <w:szCs w:val="24"/>
        </w:rPr>
        <w:t xml:space="preserve"> dolayısıyla ipta</w:t>
      </w:r>
      <w:r w:rsidR="00F478B5">
        <w:rPr>
          <w:rFonts w:ascii="Courier New" w:hAnsi="Courier New" w:cs="Courier New"/>
          <w:sz w:val="24"/>
          <w:szCs w:val="24"/>
        </w:rPr>
        <w:t>l edilemeyecek konumda bulunan Ü</w:t>
      </w:r>
      <w:r w:rsidR="007678D7">
        <w:rPr>
          <w:rFonts w:ascii="Courier New" w:hAnsi="Courier New" w:cs="Courier New"/>
          <w:sz w:val="24"/>
          <w:szCs w:val="24"/>
        </w:rPr>
        <w:t xml:space="preserve">niversite </w:t>
      </w:r>
      <w:r w:rsidR="00F478B5">
        <w:rPr>
          <w:rFonts w:ascii="Courier New" w:hAnsi="Courier New" w:cs="Courier New"/>
          <w:sz w:val="24"/>
          <w:szCs w:val="24"/>
        </w:rPr>
        <w:t>Ö</w:t>
      </w:r>
      <w:r w:rsidR="007678D7">
        <w:rPr>
          <w:rFonts w:ascii="Courier New" w:hAnsi="Courier New" w:cs="Courier New"/>
          <w:sz w:val="24"/>
          <w:szCs w:val="24"/>
        </w:rPr>
        <w:t xml:space="preserve">ncesi </w:t>
      </w:r>
      <w:r w:rsidR="00F478B5">
        <w:rPr>
          <w:rFonts w:ascii="Courier New" w:hAnsi="Courier New" w:cs="Courier New"/>
          <w:sz w:val="24"/>
          <w:szCs w:val="24"/>
        </w:rPr>
        <w:t>E</w:t>
      </w:r>
      <w:r w:rsidR="007678D7">
        <w:rPr>
          <w:rFonts w:ascii="Courier New" w:hAnsi="Courier New" w:cs="Courier New"/>
          <w:sz w:val="24"/>
          <w:szCs w:val="24"/>
        </w:rPr>
        <w:t xml:space="preserve">ğitim </w:t>
      </w:r>
      <w:r w:rsidR="00F478B5">
        <w:rPr>
          <w:rFonts w:ascii="Courier New" w:hAnsi="Courier New" w:cs="Courier New"/>
          <w:sz w:val="24"/>
          <w:szCs w:val="24"/>
        </w:rPr>
        <w:t>K</w:t>
      </w:r>
      <w:r w:rsidR="007678D7">
        <w:rPr>
          <w:rFonts w:ascii="Courier New" w:hAnsi="Courier New" w:cs="Courier New"/>
          <w:sz w:val="24"/>
          <w:szCs w:val="24"/>
        </w:rPr>
        <w:t>urumlarının kapatılmış olduğu gerçeği</w:t>
      </w:r>
      <w:r w:rsidR="007509C0">
        <w:rPr>
          <w:rFonts w:ascii="Courier New" w:hAnsi="Courier New" w:cs="Courier New"/>
          <w:sz w:val="24"/>
          <w:szCs w:val="24"/>
        </w:rPr>
        <w:t>,</w:t>
      </w:r>
      <w:r w:rsidR="007678D7">
        <w:rPr>
          <w:rFonts w:ascii="Courier New" w:hAnsi="Courier New" w:cs="Courier New"/>
          <w:sz w:val="24"/>
          <w:szCs w:val="24"/>
        </w:rPr>
        <w:t xml:space="preserve"> </w:t>
      </w:r>
      <w:r w:rsidR="006C2D58">
        <w:rPr>
          <w:rFonts w:ascii="Courier New" w:hAnsi="Courier New" w:cs="Courier New"/>
          <w:sz w:val="24"/>
          <w:szCs w:val="24"/>
        </w:rPr>
        <w:t>ortada durduğu sürece</w:t>
      </w:r>
      <w:r w:rsidR="002A3A5F">
        <w:rPr>
          <w:rFonts w:ascii="Courier New" w:hAnsi="Courier New" w:cs="Courier New"/>
          <w:sz w:val="24"/>
          <w:szCs w:val="24"/>
        </w:rPr>
        <w:t>, var olduğu söylenemeyecek</w:t>
      </w:r>
      <w:r w:rsidR="007678D7">
        <w:rPr>
          <w:rFonts w:ascii="Courier New" w:hAnsi="Courier New" w:cs="Courier New"/>
          <w:sz w:val="24"/>
          <w:szCs w:val="24"/>
        </w:rPr>
        <w:t xml:space="preserve"> </w:t>
      </w:r>
      <w:r w:rsidR="007509C0">
        <w:rPr>
          <w:rFonts w:ascii="Courier New" w:hAnsi="Courier New" w:cs="Courier New"/>
          <w:sz w:val="24"/>
          <w:szCs w:val="24"/>
        </w:rPr>
        <w:t>Ü</w:t>
      </w:r>
      <w:r w:rsidR="007678D7">
        <w:rPr>
          <w:rFonts w:ascii="Courier New" w:hAnsi="Courier New" w:cs="Courier New"/>
          <w:sz w:val="24"/>
          <w:szCs w:val="24"/>
        </w:rPr>
        <w:t xml:space="preserve">niversite </w:t>
      </w:r>
      <w:r w:rsidR="007509C0">
        <w:rPr>
          <w:rFonts w:ascii="Courier New" w:hAnsi="Courier New" w:cs="Courier New"/>
          <w:sz w:val="24"/>
          <w:szCs w:val="24"/>
        </w:rPr>
        <w:t>Ö</w:t>
      </w:r>
      <w:r w:rsidR="007678D7">
        <w:rPr>
          <w:rFonts w:ascii="Courier New" w:hAnsi="Courier New" w:cs="Courier New"/>
          <w:sz w:val="24"/>
          <w:szCs w:val="24"/>
        </w:rPr>
        <w:t xml:space="preserve">ncesi </w:t>
      </w:r>
      <w:r w:rsidR="007509C0">
        <w:rPr>
          <w:rFonts w:ascii="Courier New" w:hAnsi="Courier New" w:cs="Courier New"/>
          <w:sz w:val="24"/>
          <w:szCs w:val="24"/>
        </w:rPr>
        <w:t>E</w:t>
      </w:r>
      <w:r w:rsidR="007678D7">
        <w:rPr>
          <w:rFonts w:ascii="Courier New" w:hAnsi="Courier New" w:cs="Courier New"/>
          <w:sz w:val="24"/>
          <w:szCs w:val="24"/>
        </w:rPr>
        <w:t>ğitim</w:t>
      </w:r>
      <w:r w:rsidR="007509C0">
        <w:rPr>
          <w:rFonts w:ascii="Courier New" w:hAnsi="Courier New" w:cs="Courier New"/>
          <w:sz w:val="24"/>
          <w:szCs w:val="24"/>
        </w:rPr>
        <w:t xml:space="preserve"> Kurumları</w:t>
      </w:r>
      <w:r w:rsidR="007678D7">
        <w:rPr>
          <w:rFonts w:ascii="Courier New" w:hAnsi="Courier New" w:cs="Courier New"/>
          <w:sz w:val="24"/>
          <w:szCs w:val="24"/>
        </w:rPr>
        <w:t xml:space="preserve"> </w:t>
      </w:r>
      <w:r w:rsidR="007509C0">
        <w:rPr>
          <w:rFonts w:ascii="Courier New" w:hAnsi="Courier New" w:cs="Courier New"/>
          <w:sz w:val="24"/>
          <w:szCs w:val="24"/>
        </w:rPr>
        <w:t>Y</w:t>
      </w:r>
      <w:r w:rsidR="007678D7">
        <w:rPr>
          <w:rFonts w:ascii="Courier New" w:hAnsi="Courier New" w:cs="Courier New"/>
          <w:sz w:val="24"/>
          <w:szCs w:val="24"/>
        </w:rPr>
        <w:t xml:space="preserve">önetim </w:t>
      </w:r>
      <w:r w:rsidR="007509C0">
        <w:rPr>
          <w:rFonts w:ascii="Courier New" w:hAnsi="Courier New" w:cs="Courier New"/>
          <w:sz w:val="24"/>
          <w:szCs w:val="24"/>
        </w:rPr>
        <w:t>K</w:t>
      </w:r>
      <w:r w:rsidR="007678D7">
        <w:rPr>
          <w:rFonts w:ascii="Courier New" w:hAnsi="Courier New" w:cs="Courier New"/>
          <w:sz w:val="24"/>
          <w:szCs w:val="24"/>
        </w:rPr>
        <w:t>urulunun karar v</w:t>
      </w:r>
      <w:r w:rsidR="00082B28">
        <w:rPr>
          <w:rFonts w:ascii="Courier New" w:hAnsi="Courier New" w:cs="Courier New"/>
          <w:sz w:val="24"/>
          <w:szCs w:val="24"/>
        </w:rPr>
        <w:t xml:space="preserve">ermesinden </w:t>
      </w:r>
      <w:r w:rsidR="00105C57">
        <w:rPr>
          <w:rFonts w:ascii="Courier New" w:hAnsi="Courier New" w:cs="Courier New"/>
          <w:sz w:val="24"/>
          <w:szCs w:val="24"/>
        </w:rPr>
        <w:t xml:space="preserve">de </w:t>
      </w:r>
      <w:r w:rsidR="00082B28">
        <w:rPr>
          <w:rFonts w:ascii="Courier New" w:hAnsi="Courier New" w:cs="Courier New"/>
          <w:sz w:val="24"/>
          <w:szCs w:val="24"/>
        </w:rPr>
        <w:t>söz edilemeyecektir. Bu nedenle,</w:t>
      </w:r>
      <w:r w:rsidR="00F42A25">
        <w:rPr>
          <w:rFonts w:ascii="Courier New" w:hAnsi="Courier New" w:cs="Courier New"/>
          <w:sz w:val="24"/>
          <w:szCs w:val="24"/>
        </w:rPr>
        <w:t xml:space="preserve"> </w:t>
      </w:r>
      <w:r w:rsidR="007678D7">
        <w:rPr>
          <w:rFonts w:ascii="Courier New" w:hAnsi="Courier New" w:cs="Courier New"/>
          <w:sz w:val="24"/>
          <w:szCs w:val="24"/>
        </w:rPr>
        <w:t xml:space="preserve">Davacının </w:t>
      </w:r>
      <w:r w:rsidR="00C42DE9">
        <w:rPr>
          <w:rFonts w:ascii="Courier New" w:hAnsi="Courier New" w:cs="Courier New"/>
          <w:sz w:val="24"/>
          <w:szCs w:val="24"/>
        </w:rPr>
        <w:t>yetki</w:t>
      </w:r>
      <w:r w:rsidR="00082B28">
        <w:rPr>
          <w:rFonts w:ascii="Courier New" w:hAnsi="Courier New" w:cs="Courier New"/>
          <w:sz w:val="24"/>
          <w:szCs w:val="24"/>
        </w:rPr>
        <w:t>yle ilgili iddialarından bir tanesini oluşturan</w:t>
      </w:r>
      <w:r w:rsidR="00C42DE9">
        <w:rPr>
          <w:rFonts w:ascii="Courier New" w:hAnsi="Courier New" w:cs="Courier New"/>
          <w:sz w:val="24"/>
          <w:szCs w:val="24"/>
        </w:rPr>
        <w:t xml:space="preserve"> </w:t>
      </w:r>
      <w:r w:rsidR="00082B28">
        <w:rPr>
          <w:rFonts w:ascii="Courier New" w:hAnsi="Courier New" w:cs="Courier New"/>
          <w:sz w:val="24"/>
          <w:szCs w:val="24"/>
        </w:rPr>
        <w:t>yetki aşımı olduğu iddiası göz önüne alınsa dahi</w:t>
      </w:r>
      <w:r w:rsidR="007509C0">
        <w:rPr>
          <w:rFonts w:ascii="Courier New" w:hAnsi="Courier New" w:cs="Courier New"/>
          <w:sz w:val="24"/>
          <w:szCs w:val="24"/>
        </w:rPr>
        <w:t>,</w:t>
      </w:r>
      <w:r w:rsidR="00082B28">
        <w:rPr>
          <w:rFonts w:ascii="Courier New" w:hAnsi="Courier New" w:cs="Courier New"/>
          <w:sz w:val="24"/>
          <w:szCs w:val="24"/>
        </w:rPr>
        <w:t xml:space="preserve"> bu olayda yokluk </w:t>
      </w:r>
      <w:r w:rsidR="007678D7">
        <w:rPr>
          <w:rFonts w:ascii="Courier New" w:hAnsi="Courier New" w:cs="Courier New"/>
          <w:sz w:val="24"/>
          <w:szCs w:val="24"/>
        </w:rPr>
        <w:t>hali olduğu sonucuna varılması mümkün olamamaktadır.</w:t>
      </w:r>
      <w:r w:rsidR="006F6651">
        <w:rPr>
          <w:rFonts w:ascii="Courier New" w:hAnsi="Courier New" w:cs="Courier New"/>
          <w:sz w:val="24"/>
          <w:szCs w:val="24"/>
        </w:rPr>
        <w:t xml:space="preserve"> </w:t>
      </w:r>
      <w:r w:rsidR="00B66A8B">
        <w:rPr>
          <w:rFonts w:ascii="Courier New" w:hAnsi="Courier New" w:cs="Courier New"/>
          <w:sz w:val="24"/>
          <w:szCs w:val="24"/>
        </w:rPr>
        <w:t xml:space="preserve"> Vakıf Yöneticiler Kurulunun üniversitenin ve vakfın en üst karar organı olduğu, keza Üniversite Öncesi Eğitim Kurumlarının</w:t>
      </w:r>
      <w:r w:rsidR="00105C57">
        <w:rPr>
          <w:rFonts w:ascii="Courier New" w:hAnsi="Courier New" w:cs="Courier New"/>
          <w:sz w:val="24"/>
          <w:szCs w:val="24"/>
        </w:rPr>
        <w:t>,</w:t>
      </w:r>
      <w:r w:rsidR="00B66A8B">
        <w:rPr>
          <w:rFonts w:ascii="Courier New" w:hAnsi="Courier New" w:cs="Courier New"/>
          <w:sz w:val="24"/>
          <w:szCs w:val="24"/>
        </w:rPr>
        <w:t xml:space="preserve"> Vakıf Yöneticiler Kurulu tarafından kapatıldığı hususu ve yukarıda söylendiği üzere kapatma kararının dava konusu olmadığı, dolayısıyla da iptal edilemeyeceği gerçekleri göz önüne alındığında, sırf  çalışabileceği herhangi bir kadro kalmadığı için Vakıf Yöneticiler Kurulu tarafından işten durdurulduğu anlaşılan Davacının işten durdurulmasında, Vakıf Yöneticiler Kurulunun yetkisiz olduğu ve bu nedenle ortada yokluk hali bulunduğu </w:t>
      </w:r>
      <w:r w:rsidR="00105C57">
        <w:rPr>
          <w:rFonts w:ascii="Courier New" w:hAnsi="Courier New" w:cs="Courier New"/>
          <w:sz w:val="24"/>
          <w:szCs w:val="24"/>
        </w:rPr>
        <w:t xml:space="preserve">da </w:t>
      </w:r>
      <w:r w:rsidR="00B66A8B">
        <w:rPr>
          <w:rFonts w:ascii="Courier New" w:hAnsi="Courier New" w:cs="Courier New"/>
          <w:sz w:val="24"/>
          <w:szCs w:val="24"/>
        </w:rPr>
        <w:t>söylenebilir hal</w:t>
      </w:r>
      <w:r w:rsidR="00105C57">
        <w:rPr>
          <w:rFonts w:ascii="Courier New" w:hAnsi="Courier New" w:cs="Courier New"/>
          <w:sz w:val="24"/>
          <w:szCs w:val="24"/>
        </w:rPr>
        <w:t>e gelememektedir</w:t>
      </w:r>
      <w:r w:rsidR="00B66A8B">
        <w:rPr>
          <w:rFonts w:ascii="Courier New" w:hAnsi="Courier New" w:cs="Courier New"/>
          <w:sz w:val="24"/>
          <w:szCs w:val="24"/>
        </w:rPr>
        <w:t>.</w:t>
      </w:r>
    </w:p>
    <w:p w:rsidR="00B66A8B" w:rsidRDefault="006F6651" w:rsidP="00B66A8B">
      <w:pPr>
        <w:spacing w:line="360" w:lineRule="auto"/>
        <w:ind w:firstLine="708"/>
        <w:rPr>
          <w:rFonts w:ascii="Courier New" w:hAnsi="Courier New" w:cs="Courier New"/>
          <w:sz w:val="24"/>
          <w:szCs w:val="24"/>
        </w:rPr>
      </w:pPr>
      <w:r>
        <w:rPr>
          <w:rFonts w:ascii="Courier New" w:hAnsi="Courier New" w:cs="Courier New"/>
          <w:sz w:val="24"/>
          <w:szCs w:val="24"/>
        </w:rPr>
        <w:t>Doğu Akdeniz İlkokulunun ay</w:t>
      </w:r>
      <w:r w:rsidR="001C2C8E">
        <w:rPr>
          <w:rFonts w:ascii="Courier New" w:hAnsi="Courier New" w:cs="Courier New"/>
          <w:sz w:val="24"/>
          <w:szCs w:val="24"/>
        </w:rPr>
        <w:t>rı</w:t>
      </w:r>
      <w:r>
        <w:rPr>
          <w:rFonts w:ascii="Courier New" w:hAnsi="Courier New" w:cs="Courier New"/>
          <w:sz w:val="24"/>
          <w:szCs w:val="24"/>
        </w:rPr>
        <w:t xml:space="preserve"> tüzel kişiliği olmadığı özlü iddiaya bağlı</w:t>
      </w:r>
      <w:r w:rsidR="007509C0">
        <w:rPr>
          <w:rFonts w:ascii="Courier New" w:hAnsi="Courier New" w:cs="Courier New"/>
          <w:sz w:val="24"/>
          <w:szCs w:val="24"/>
        </w:rPr>
        <w:t xml:space="preserve"> olarak</w:t>
      </w:r>
      <w:r w:rsidR="0073502E">
        <w:rPr>
          <w:rFonts w:ascii="Courier New" w:hAnsi="Courier New" w:cs="Courier New"/>
          <w:sz w:val="24"/>
          <w:szCs w:val="24"/>
        </w:rPr>
        <w:t>,</w:t>
      </w:r>
      <w:r>
        <w:rPr>
          <w:rFonts w:ascii="Courier New" w:hAnsi="Courier New" w:cs="Courier New"/>
          <w:sz w:val="24"/>
          <w:szCs w:val="24"/>
        </w:rPr>
        <w:t xml:space="preserve"> Davacının Doğu Akdeniz Üniversitesinin devamlı personeli olduğu tezi açısından  olay incelenmeye çalışıl</w:t>
      </w:r>
      <w:r w:rsidR="00B66A8B">
        <w:rPr>
          <w:rFonts w:ascii="Courier New" w:hAnsi="Courier New" w:cs="Courier New"/>
          <w:sz w:val="24"/>
          <w:szCs w:val="24"/>
        </w:rPr>
        <w:t>dığında</w:t>
      </w:r>
      <w:r w:rsidR="001C2C8E">
        <w:rPr>
          <w:rFonts w:ascii="Courier New" w:hAnsi="Courier New" w:cs="Courier New"/>
          <w:sz w:val="24"/>
          <w:szCs w:val="24"/>
        </w:rPr>
        <w:t>,</w:t>
      </w:r>
      <w:r>
        <w:rPr>
          <w:rFonts w:ascii="Courier New" w:hAnsi="Courier New" w:cs="Courier New"/>
          <w:sz w:val="24"/>
          <w:szCs w:val="24"/>
        </w:rPr>
        <w:t xml:space="preserve"> Davacının</w:t>
      </w:r>
      <w:r w:rsidR="001C2C8E">
        <w:rPr>
          <w:rFonts w:ascii="Courier New" w:hAnsi="Courier New" w:cs="Courier New"/>
          <w:sz w:val="24"/>
          <w:szCs w:val="24"/>
        </w:rPr>
        <w:t>,</w:t>
      </w:r>
      <w:r>
        <w:rPr>
          <w:rFonts w:ascii="Courier New" w:hAnsi="Courier New" w:cs="Courier New"/>
          <w:sz w:val="24"/>
          <w:szCs w:val="24"/>
        </w:rPr>
        <w:t xml:space="preserve"> </w:t>
      </w:r>
      <w:r w:rsidR="00105C57">
        <w:rPr>
          <w:rFonts w:ascii="Courier New" w:hAnsi="Courier New" w:cs="Courier New"/>
          <w:sz w:val="24"/>
          <w:szCs w:val="24"/>
        </w:rPr>
        <w:t>çalışmakta olduğu</w:t>
      </w:r>
      <w:r>
        <w:rPr>
          <w:rFonts w:ascii="Courier New" w:hAnsi="Courier New" w:cs="Courier New"/>
          <w:sz w:val="24"/>
          <w:szCs w:val="24"/>
        </w:rPr>
        <w:t xml:space="preserve"> </w:t>
      </w:r>
      <w:r w:rsidR="00B66A8B">
        <w:rPr>
          <w:rFonts w:ascii="Courier New" w:hAnsi="Courier New" w:cs="Courier New"/>
          <w:sz w:val="24"/>
          <w:szCs w:val="24"/>
        </w:rPr>
        <w:t>ilkokulun</w:t>
      </w:r>
      <w:r>
        <w:rPr>
          <w:rFonts w:ascii="Courier New" w:hAnsi="Courier New" w:cs="Courier New"/>
          <w:sz w:val="24"/>
          <w:szCs w:val="24"/>
        </w:rPr>
        <w:t xml:space="preserve"> kapatılması nedeniyle</w:t>
      </w:r>
      <w:r w:rsidR="001C2C8E">
        <w:rPr>
          <w:rFonts w:ascii="Courier New" w:hAnsi="Courier New" w:cs="Courier New"/>
          <w:sz w:val="24"/>
          <w:szCs w:val="24"/>
        </w:rPr>
        <w:t>,</w:t>
      </w:r>
      <w:r>
        <w:rPr>
          <w:rFonts w:ascii="Courier New" w:hAnsi="Courier New" w:cs="Courier New"/>
          <w:sz w:val="24"/>
          <w:szCs w:val="24"/>
        </w:rPr>
        <w:t xml:space="preserve"> kadrosu kaldırıldığı için</w:t>
      </w:r>
      <w:r w:rsidR="001C2C8E">
        <w:rPr>
          <w:rFonts w:ascii="Courier New" w:hAnsi="Courier New" w:cs="Courier New"/>
          <w:sz w:val="24"/>
          <w:szCs w:val="24"/>
        </w:rPr>
        <w:t>,</w:t>
      </w:r>
      <w:r>
        <w:rPr>
          <w:rFonts w:ascii="Courier New" w:hAnsi="Courier New" w:cs="Courier New"/>
          <w:sz w:val="24"/>
          <w:szCs w:val="24"/>
        </w:rPr>
        <w:t xml:space="preserve"> </w:t>
      </w:r>
      <w:r w:rsidR="00B66A8B">
        <w:rPr>
          <w:rFonts w:ascii="Courier New" w:hAnsi="Courier New" w:cs="Courier New"/>
          <w:sz w:val="24"/>
          <w:szCs w:val="24"/>
        </w:rPr>
        <w:t xml:space="preserve">diğer bir deyişle </w:t>
      </w:r>
      <w:r w:rsidR="00105C57">
        <w:rPr>
          <w:rFonts w:ascii="Courier New" w:hAnsi="Courier New" w:cs="Courier New"/>
          <w:sz w:val="24"/>
          <w:szCs w:val="24"/>
        </w:rPr>
        <w:t xml:space="preserve">üniversitede </w:t>
      </w:r>
      <w:r>
        <w:rPr>
          <w:rFonts w:ascii="Courier New" w:hAnsi="Courier New" w:cs="Courier New"/>
          <w:sz w:val="24"/>
          <w:szCs w:val="24"/>
        </w:rPr>
        <w:t xml:space="preserve">çalışabileceği bir yer kalmadığından </w:t>
      </w:r>
      <w:r w:rsidR="00B66A8B">
        <w:rPr>
          <w:rFonts w:ascii="Courier New" w:hAnsi="Courier New" w:cs="Courier New"/>
          <w:sz w:val="24"/>
          <w:szCs w:val="24"/>
        </w:rPr>
        <w:lastRenderedPageBreak/>
        <w:t>dolayı işten durdurulduğu gerçeği ile karşılaşılmaktadır. Bu ise</w:t>
      </w:r>
      <w:r w:rsidR="00105C57">
        <w:rPr>
          <w:rFonts w:ascii="Courier New" w:hAnsi="Courier New" w:cs="Courier New"/>
          <w:sz w:val="24"/>
          <w:szCs w:val="24"/>
        </w:rPr>
        <w:t>,</w:t>
      </w:r>
      <w:r w:rsidR="00B66A8B">
        <w:rPr>
          <w:rFonts w:ascii="Courier New" w:hAnsi="Courier New" w:cs="Courier New"/>
          <w:sz w:val="24"/>
          <w:szCs w:val="24"/>
        </w:rPr>
        <w:t xml:space="preserve"> olayda</w:t>
      </w:r>
      <w:r w:rsidR="00105C57">
        <w:rPr>
          <w:rFonts w:ascii="Courier New" w:hAnsi="Courier New" w:cs="Courier New"/>
          <w:sz w:val="24"/>
          <w:szCs w:val="24"/>
        </w:rPr>
        <w:t>,</w:t>
      </w:r>
      <w:r>
        <w:rPr>
          <w:rFonts w:ascii="Courier New" w:hAnsi="Courier New" w:cs="Courier New"/>
          <w:sz w:val="24"/>
          <w:szCs w:val="24"/>
        </w:rPr>
        <w:t xml:space="preserve"> yokluk hali bulunduğu</w:t>
      </w:r>
      <w:r w:rsidR="00B66A8B">
        <w:rPr>
          <w:rFonts w:ascii="Courier New" w:hAnsi="Courier New" w:cs="Courier New"/>
          <w:sz w:val="24"/>
          <w:szCs w:val="24"/>
        </w:rPr>
        <w:t>nu</w:t>
      </w:r>
      <w:r>
        <w:rPr>
          <w:rFonts w:ascii="Courier New" w:hAnsi="Courier New" w:cs="Courier New"/>
          <w:sz w:val="24"/>
          <w:szCs w:val="24"/>
        </w:rPr>
        <w:t xml:space="preserve"> söyle</w:t>
      </w:r>
      <w:r w:rsidR="00B66A8B">
        <w:rPr>
          <w:rFonts w:ascii="Courier New" w:hAnsi="Courier New" w:cs="Courier New"/>
          <w:sz w:val="24"/>
          <w:szCs w:val="24"/>
        </w:rPr>
        <w:t>meyi imkansızlaş</w:t>
      </w:r>
      <w:r w:rsidR="006E7844">
        <w:rPr>
          <w:rFonts w:ascii="Courier New" w:hAnsi="Courier New" w:cs="Courier New"/>
          <w:sz w:val="24"/>
          <w:szCs w:val="24"/>
        </w:rPr>
        <w:t>-</w:t>
      </w:r>
      <w:r w:rsidR="00B66A8B">
        <w:rPr>
          <w:rFonts w:ascii="Courier New" w:hAnsi="Courier New" w:cs="Courier New"/>
          <w:sz w:val="24"/>
          <w:szCs w:val="24"/>
        </w:rPr>
        <w:t>tırmaktadır</w:t>
      </w:r>
      <w:r>
        <w:rPr>
          <w:rFonts w:ascii="Courier New" w:hAnsi="Courier New" w:cs="Courier New"/>
          <w:sz w:val="24"/>
          <w:szCs w:val="24"/>
        </w:rPr>
        <w:t>.</w:t>
      </w:r>
      <w:r w:rsidR="00B66A8B">
        <w:rPr>
          <w:rFonts w:ascii="Courier New" w:hAnsi="Courier New" w:cs="Courier New"/>
          <w:sz w:val="24"/>
          <w:szCs w:val="24"/>
        </w:rPr>
        <w:t xml:space="preserve"> Bu noktada </w:t>
      </w:r>
      <w:r w:rsidR="00F81626">
        <w:rPr>
          <w:rFonts w:ascii="Courier New" w:hAnsi="Courier New" w:cs="Courier New"/>
          <w:sz w:val="24"/>
          <w:szCs w:val="24"/>
        </w:rPr>
        <w:t xml:space="preserve">kadrosu kalmayan bir iş açısından </w:t>
      </w:r>
      <w:r w:rsidR="00105C57">
        <w:rPr>
          <w:rFonts w:ascii="Courier New" w:hAnsi="Courier New" w:cs="Courier New"/>
          <w:sz w:val="24"/>
          <w:szCs w:val="24"/>
        </w:rPr>
        <w:t>”</w:t>
      </w:r>
      <w:r w:rsidR="00F81626">
        <w:rPr>
          <w:rFonts w:ascii="Courier New" w:hAnsi="Courier New" w:cs="Courier New"/>
          <w:sz w:val="24"/>
          <w:szCs w:val="24"/>
        </w:rPr>
        <w:t>devamlı personel</w:t>
      </w:r>
      <w:r w:rsidR="00105C57">
        <w:rPr>
          <w:rFonts w:ascii="Courier New" w:hAnsi="Courier New" w:cs="Courier New"/>
          <w:sz w:val="24"/>
          <w:szCs w:val="24"/>
        </w:rPr>
        <w:t>“</w:t>
      </w:r>
      <w:r w:rsidR="00F81626">
        <w:rPr>
          <w:rFonts w:ascii="Courier New" w:hAnsi="Courier New" w:cs="Courier New"/>
          <w:sz w:val="24"/>
          <w:szCs w:val="24"/>
        </w:rPr>
        <w:t xml:space="preserve"> statüsü</w:t>
      </w:r>
      <w:r w:rsidR="002C5726">
        <w:rPr>
          <w:rFonts w:ascii="Courier New" w:hAnsi="Courier New" w:cs="Courier New"/>
          <w:sz w:val="24"/>
          <w:szCs w:val="24"/>
        </w:rPr>
        <w:t>nün de</w:t>
      </w:r>
      <w:r w:rsidR="00F81626">
        <w:rPr>
          <w:rFonts w:ascii="Courier New" w:hAnsi="Courier New" w:cs="Courier New"/>
          <w:sz w:val="24"/>
          <w:szCs w:val="24"/>
        </w:rPr>
        <w:t xml:space="preserve"> bir anlamı olmadığından</w:t>
      </w:r>
      <w:r w:rsidR="002C5726">
        <w:rPr>
          <w:rFonts w:ascii="Courier New" w:hAnsi="Courier New" w:cs="Courier New"/>
          <w:sz w:val="24"/>
          <w:szCs w:val="24"/>
        </w:rPr>
        <w:t>,</w:t>
      </w:r>
      <w:r w:rsidR="00F81626">
        <w:rPr>
          <w:rFonts w:ascii="Courier New" w:hAnsi="Courier New" w:cs="Courier New"/>
          <w:sz w:val="24"/>
          <w:szCs w:val="24"/>
        </w:rPr>
        <w:t xml:space="preserve"> öncelikle </w:t>
      </w:r>
      <w:r w:rsidR="00105C57">
        <w:rPr>
          <w:rFonts w:ascii="Courier New" w:hAnsi="Courier New" w:cs="Courier New"/>
          <w:sz w:val="24"/>
          <w:szCs w:val="24"/>
        </w:rPr>
        <w:t>”</w:t>
      </w:r>
      <w:r w:rsidR="00F81626">
        <w:rPr>
          <w:rFonts w:ascii="Courier New" w:hAnsi="Courier New" w:cs="Courier New"/>
          <w:sz w:val="24"/>
          <w:szCs w:val="24"/>
        </w:rPr>
        <w:t>devamlı personel kadrosuna son verilmesi gerektiği, bunun ise olanaksız olduğu</w:t>
      </w:r>
      <w:r w:rsidR="00105C57">
        <w:rPr>
          <w:rFonts w:ascii="Courier New" w:hAnsi="Courier New" w:cs="Courier New"/>
          <w:sz w:val="24"/>
          <w:szCs w:val="24"/>
        </w:rPr>
        <w:t>“</w:t>
      </w:r>
      <w:r w:rsidR="00F81626">
        <w:rPr>
          <w:rFonts w:ascii="Courier New" w:hAnsi="Courier New" w:cs="Courier New"/>
          <w:sz w:val="24"/>
          <w:szCs w:val="24"/>
        </w:rPr>
        <w:t xml:space="preserve"> iddiası da </w:t>
      </w:r>
      <w:r w:rsidR="00105C57">
        <w:rPr>
          <w:rFonts w:ascii="Courier New" w:hAnsi="Courier New" w:cs="Courier New"/>
          <w:sz w:val="24"/>
          <w:szCs w:val="24"/>
        </w:rPr>
        <w:t xml:space="preserve">yokluk açısından </w:t>
      </w:r>
      <w:r w:rsidR="00F81626">
        <w:rPr>
          <w:rFonts w:ascii="Courier New" w:hAnsi="Courier New" w:cs="Courier New"/>
          <w:sz w:val="24"/>
          <w:szCs w:val="24"/>
        </w:rPr>
        <w:t>değer verilebilir bir iddia halini alamamaktadır.</w:t>
      </w:r>
      <w:r w:rsidR="00105C57">
        <w:rPr>
          <w:rFonts w:ascii="Courier New" w:hAnsi="Courier New" w:cs="Courier New"/>
          <w:sz w:val="24"/>
          <w:szCs w:val="24"/>
        </w:rPr>
        <w:t xml:space="preserve"> Aynı nedenle, ”Davacının işten hiç çıkarılamayacağı“ özlü iddia da değer verilebilir halde değildir.</w:t>
      </w:r>
    </w:p>
    <w:p w:rsidR="00B66A8B" w:rsidRDefault="00AD39AA" w:rsidP="00B66A8B">
      <w:pPr>
        <w:spacing w:line="360" w:lineRule="auto"/>
        <w:ind w:firstLine="708"/>
        <w:rPr>
          <w:rFonts w:ascii="Courier New" w:hAnsi="Courier New" w:cs="Courier New"/>
          <w:sz w:val="24"/>
          <w:szCs w:val="24"/>
        </w:rPr>
      </w:pPr>
      <w:r>
        <w:rPr>
          <w:rFonts w:ascii="Courier New" w:hAnsi="Courier New" w:cs="Courier New"/>
          <w:sz w:val="24"/>
          <w:szCs w:val="24"/>
        </w:rPr>
        <w:t>Doğu Akdeniz Üniversitesi Akademik Personelin Kadro ve Çalışma Tüzüğü’nün 9’uncu maddesine göre</w:t>
      </w:r>
      <w:r w:rsidR="00445183">
        <w:rPr>
          <w:rFonts w:ascii="Courier New" w:hAnsi="Courier New" w:cs="Courier New"/>
          <w:sz w:val="24"/>
          <w:szCs w:val="24"/>
        </w:rPr>
        <w:t>,</w:t>
      </w:r>
      <w:r>
        <w:rPr>
          <w:rFonts w:ascii="Courier New" w:hAnsi="Courier New" w:cs="Courier New"/>
          <w:sz w:val="24"/>
          <w:szCs w:val="24"/>
        </w:rPr>
        <w:t xml:space="preserve"> ”devamlı personel olarak istihdam, en az altı yıl sözleşmeli akademik personel olarak çalıştıktan sonra sözleşmesiz ve s</w:t>
      </w:r>
      <w:r w:rsidR="00445183">
        <w:rPr>
          <w:rFonts w:ascii="Courier New" w:hAnsi="Courier New" w:cs="Courier New"/>
          <w:sz w:val="24"/>
          <w:szCs w:val="24"/>
        </w:rPr>
        <w:t>ürekli olarak yapılan ve ’</w:t>
      </w:r>
      <w:r>
        <w:rPr>
          <w:rFonts w:ascii="Courier New" w:hAnsi="Courier New" w:cs="Courier New"/>
          <w:sz w:val="24"/>
          <w:szCs w:val="24"/>
        </w:rPr>
        <w:t>Muvazzaf Tekaüdiyeli</w:t>
      </w:r>
      <w:r w:rsidR="00445183">
        <w:rPr>
          <w:rFonts w:ascii="Courier New" w:hAnsi="Courier New" w:cs="Courier New"/>
          <w:sz w:val="24"/>
          <w:szCs w:val="24"/>
        </w:rPr>
        <w:t>‘</w:t>
      </w:r>
      <w:r>
        <w:rPr>
          <w:rFonts w:ascii="Courier New" w:hAnsi="Courier New" w:cs="Courier New"/>
          <w:sz w:val="24"/>
          <w:szCs w:val="24"/>
        </w:rPr>
        <w:t xml:space="preserve"> kadroda olmayan atamadır.“ Bu düzenlemeye göre devamlı personel olan Davacı</w:t>
      </w:r>
      <w:r w:rsidR="00F0044A">
        <w:rPr>
          <w:rFonts w:ascii="Courier New" w:hAnsi="Courier New" w:cs="Courier New"/>
          <w:sz w:val="24"/>
          <w:szCs w:val="24"/>
        </w:rPr>
        <w:t>, muvaz</w:t>
      </w:r>
      <w:r w:rsidR="00445183">
        <w:rPr>
          <w:rFonts w:ascii="Courier New" w:hAnsi="Courier New" w:cs="Courier New"/>
          <w:sz w:val="24"/>
          <w:szCs w:val="24"/>
        </w:rPr>
        <w:t>z</w:t>
      </w:r>
      <w:r w:rsidR="00F0044A">
        <w:rPr>
          <w:rFonts w:ascii="Courier New" w:hAnsi="Courier New" w:cs="Courier New"/>
          <w:sz w:val="24"/>
          <w:szCs w:val="24"/>
        </w:rPr>
        <w:t>af tekaüdiyeli kadroda olmayan bir kişi statüsündedir ve sırf bu nedenle dahi</w:t>
      </w:r>
      <w:r w:rsidR="00445183">
        <w:rPr>
          <w:rFonts w:ascii="Courier New" w:hAnsi="Courier New" w:cs="Courier New"/>
          <w:sz w:val="24"/>
          <w:szCs w:val="24"/>
        </w:rPr>
        <w:t>,</w:t>
      </w:r>
      <w:r w:rsidR="00F0044A">
        <w:rPr>
          <w:rFonts w:ascii="Courier New" w:hAnsi="Courier New" w:cs="Courier New"/>
          <w:sz w:val="24"/>
          <w:szCs w:val="24"/>
        </w:rPr>
        <w:t xml:space="preserve"> Davacının Anayasa’nın 121(3) maddesi kapsamındaki diğer kamu personeli kapsamında olduğu iddiası değer verilebilir halde </w:t>
      </w:r>
      <w:r w:rsidR="00445183">
        <w:rPr>
          <w:rFonts w:ascii="Courier New" w:hAnsi="Courier New" w:cs="Courier New"/>
          <w:sz w:val="24"/>
          <w:szCs w:val="24"/>
        </w:rPr>
        <w:t>olmamaktadır</w:t>
      </w:r>
      <w:r w:rsidR="00F0044A">
        <w:rPr>
          <w:rFonts w:ascii="Courier New" w:hAnsi="Courier New" w:cs="Courier New"/>
          <w:sz w:val="24"/>
          <w:szCs w:val="24"/>
        </w:rPr>
        <w:t>. Bu nedenle bu iddiaya bağlı yokluk iddiası da geçerli bir iddia halini alamamaktadır.</w:t>
      </w:r>
    </w:p>
    <w:p w:rsidR="001C2C8E" w:rsidRDefault="001C2C8E" w:rsidP="00005B8E">
      <w:pPr>
        <w:spacing w:line="360" w:lineRule="auto"/>
        <w:ind w:firstLine="708"/>
        <w:rPr>
          <w:rFonts w:ascii="Courier New" w:hAnsi="Courier New" w:cs="Courier New"/>
          <w:sz w:val="24"/>
          <w:szCs w:val="24"/>
        </w:rPr>
      </w:pPr>
      <w:r>
        <w:rPr>
          <w:rFonts w:ascii="Courier New" w:hAnsi="Courier New" w:cs="Courier New"/>
          <w:sz w:val="24"/>
          <w:szCs w:val="24"/>
        </w:rPr>
        <w:t xml:space="preserve">Bu noktada belirtmekte yarar vardır ki, Davacı tarafın üzerinde durduğu şekil sakatlıkları </w:t>
      </w:r>
      <w:r w:rsidR="00105C57">
        <w:rPr>
          <w:rFonts w:ascii="Courier New" w:hAnsi="Courier New" w:cs="Courier New"/>
          <w:sz w:val="24"/>
          <w:szCs w:val="24"/>
        </w:rPr>
        <w:t>doğru kabul edilse dahi</w:t>
      </w:r>
      <w:r w:rsidR="00445183">
        <w:rPr>
          <w:rFonts w:ascii="Courier New" w:hAnsi="Courier New" w:cs="Courier New"/>
          <w:sz w:val="24"/>
          <w:szCs w:val="24"/>
        </w:rPr>
        <w:t>, bunlar</w:t>
      </w:r>
      <w:r>
        <w:rPr>
          <w:rFonts w:ascii="Courier New" w:hAnsi="Courier New" w:cs="Courier New"/>
          <w:sz w:val="24"/>
          <w:szCs w:val="24"/>
        </w:rPr>
        <w:t xml:space="preserve"> yokluk hali doğurabilecek sakatlıklar değildirler.</w:t>
      </w:r>
      <w:r w:rsidR="0023368E">
        <w:rPr>
          <w:rFonts w:ascii="Courier New" w:hAnsi="Courier New" w:cs="Courier New"/>
          <w:sz w:val="24"/>
          <w:szCs w:val="24"/>
        </w:rPr>
        <w:t xml:space="preserve"> Belirtilenlerin hukuka aykırılık oluşturup oluşturma</w:t>
      </w:r>
      <w:r w:rsidR="00445183">
        <w:rPr>
          <w:rFonts w:ascii="Courier New" w:hAnsi="Courier New" w:cs="Courier New"/>
          <w:sz w:val="24"/>
          <w:szCs w:val="24"/>
        </w:rPr>
        <w:t>dığı</w:t>
      </w:r>
      <w:r w:rsidR="0023368E">
        <w:rPr>
          <w:rFonts w:ascii="Courier New" w:hAnsi="Courier New" w:cs="Courier New"/>
          <w:sz w:val="24"/>
          <w:szCs w:val="24"/>
        </w:rPr>
        <w:t xml:space="preserve"> ise başka bir şeydir ve bu olayda 75 günlük hak düşürücü süre söz konusu olduğundan</w:t>
      </w:r>
      <w:r w:rsidR="00445183">
        <w:rPr>
          <w:rFonts w:ascii="Courier New" w:hAnsi="Courier New" w:cs="Courier New"/>
          <w:sz w:val="24"/>
          <w:szCs w:val="24"/>
        </w:rPr>
        <w:t>,</w:t>
      </w:r>
      <w:r w:rsidR="0023368E">
        <w:rPr>
          <w:rFonts w:ascii="Courier New" w:hAnsi="Courier New" w:cs="Courier New"/>
          <w:sz w:val="24"/>
          <w:szCs w:val="24"/>
        </w:rPr>
        <w:t xml:space="preserve"> </w:t>
      </w:r>
      <w:r w:rsidR="00445183">
        <w:rPr>
          <w:rFonts w:ascii="Courier New" w:hAnsi="Courier New" w:cs="Courier New"/>
          <w:sz w:val="24"/>
          <w:szCs w:val="24"/>
        </w:rPr>
        <w:t>olası hukuka ayk</w:t>
      </w:r>
      <w:r w:rsidR="00105C57">
        <w:rPr>
          <w:rFonts w:ascii="Courier New" w:hAnsi="Courier New" w:cs="Courier New"/>
          <w:sz w:val="24"/>
          <w:szCs w:val="24"/>
        </w:rPr>
        <w:t>ırılıklar</w:t>
      </w:r>
      <w:r w:rsidR="0023368E">
        <w:rPr>
          <w:rFonts w:ascii="Courier New" w:hAnsi="Courier New" w:cs="Courier New"/>
          <w:sz w:val="24"/>
          <w:szCs w:val="24"/>
        </w:rPr>
        <w:t xml:space="preserve"> bir anlam ifade etmemektedir.</w:t>
      </w:r>
    </w:p>
    <w:p w:rsidR="00404243" w:rsidRDefault="009A06DE" w:rsidP="00C31853">
      <w:pPr>
        <w:spacing w:line="360" w:lineRule="auto"/>
        <w:ind w:firstLine="708"/>
        <w:rPr>
          <w:rFonts w:ascii="Courier New" w:hAnsi="Courier New" w:cs="Courier New"/>
          <w:sz w:val="24"/>
          <w:szCs w:val="24"/>
        </w:rPr>
      </w:pPr>
      <w:r>
        <w:rPr>
          <w:rFonts w:ascii="Courier New" w:hAnsi="Courier New" w:cs="Courier New"/>
          <w:sz w:val="24"/>
          <w:szCs w:val="24"/>
        </w:rPr>
        <w:t>Belirtilenler ışı</w:t>
      </w:r>
      <w:r w:rsidR="001C2C8E">
        <w:rPr>
          <w:rFonts w:ascii="Courier New" w:hAnsi="Courier New" w:cs="Courier New"/>
          <w:sz w:val="24"/>
          <w:szCs w:val="24"/>
        </w:rPr>
        <w:t>ğında</w:t>
      </w:r>
      <w:r w:rsidR="00445183">
        <w:rPr>
          <w:rFonts w:ascii="Courier New" w:hAnsi="Courier New" w:cs="Courier New"/>
          <w:sz w:val="24"/>
          <w:szCs w:val="24"/>
        </w:rPr>
        <w:t>,</w:t>
      </w:r>
      <w:r w:rsidR="001C2C8E">
        <w:rPr>
          <w:rFonts w:ascii="Courier New" w:hAnsi="Courier New" w:cs="Courier New"/>
          <w:sz w:val="24"/>
          <w:szCs w:val="24"/>
        </w:rPr>
        <w:t xml:space="preserve"> bu meselede yokluktan söz</w:t>
      </w:r>
      <w:r w:rsidR="00445183">
        <w:rPr>
          <w:rFonts w:ascii="Courier New" w:hAnsi="Courier New" w:cs="Courier New"/>
          <w:sz w:val="24"/>
          <w:szCs w:val="24"/>
        </w:rPr>
        <w:t xml:space="preserve"> </w:t>
      </w:r>
      <w:r>
        <w:rPr>
          <w:rFonts w:ascii="Courier New" w:hAnsi="Courier New" w:cs="Courier New"/>
          <w:sz w:val="24"/>
          <w:szCs w:val="24"/>
        </w:rPr>
        <w:t>edile</w:t>
      </w:r>
      <w:r w:rsidR="006E7844">
        <w:rPr>
          <w:rFonts w:ascii="Courier New" w:hAnsi="Courier New" w:cs="Courier New"/>
          <w:sz w:val="24"/>
          <w:szCs w:val="24"/>
        </w:rPr>
        <w:t>-</w:t>
      </w:r>
      <w:r>
        <w:rPr>
          <w:rFonts w:ascii="Courier New" w:hAnsi="Courier New" w:cs="Courier New"/>
          <w:sz w:val="24"/>
          <w:szCs w:val="24"/>
        </w:rPr>
        <w:t>meyeceği için</w:t>
      </w:r>
      <w:r w:rsidR="00445183">
        <w:rPr>
          <w:rFonts w:ascii="Courier New" w:hAnsi="Courier New" w:cs="Courier New"/>
          <w:sz w:val="24"/>
          <w:szCs w:val="24"/>
        </w:rPr>
        <w:t>,</w:t>
      </w:r>
      <w:r>
        <w:rPr>
          <w:rFonts w:ascii="Courier New" w:hAnsi="Courier New" w:cs="Courier New"/>
          <w:sz w:val="24"/>
          <w:szCs w:val="24"/>
        </w:rPr>
        <w:t xml:space="preserve"> 75 günlük süre geçtikten sonra açılmış bulunulan bu davanın iptali kaçınılmaz haldedir.</w:t>
      </w:r>
      <w:r w:rsidR="001C2C8E">
        <w:rPr>
          <w:rFonts w:ascii="Courier New" w:hAnsi="Courier New" w:cs="Courier New"/>
          <w:sz w:val="24"/>
          <w:szCs w:val="24"/>
        </w:rPr>
        <w:t xml:space="preserve"> Bu davanın</w:t>
      </w:r>
      <w:r>
        <w:rPr>
          <w:rFonts w:ascii="Courier New" w:hAnsi="Courier New" w:cs="Courier New"/>
          <w:sz w:val="24"/>
          <w:szCs w:val="24"/>
        </w:rPr>
        <w:t xml:space="preserve"> 75 günlük süre geçtikten sonra açıldığı için iptali yönüne gidileceğinden</w:t>
      </w:r>
      <w:r w:rsidR="001C2C8E">
        <w:rPr>
          <w:rFonts w:ascii="Courier New" w:hAnsi="Courier New" w:cs="Courier New"/>
          <w:sz w:val="24"/>
          <w:szCs w:val="24"/>
        </w:rPr>
        <w:t>,</w:t>
      </w:r>
      <w:r>
        <w:rPr>
          <w:rFonts w:ascii="Courier New" w:hAnsi="Courier New" w:cs="Courier New"/>
          <w:sz w:val="24"/>
          <w:szCs w:val="24"/>
        </w:rPr>
        <w:t xml:space="preserve"> olası bir istinafı göz önüne alarak</w:t>
      </w:r>
      <w:r w:rsidR="001C2C8E">
        <w:rPr>
          <w:rFonts w:ascii="Courier New" w:hAnsi="Courier New" w:cs="Courier New"/>
          <w:sz w:val="24"/>
          <w:szCs w:val="24"/>
        </w:rPr>
        <w:t xml:space="preserve"> bu </w:t>
      </w:r>
      <w:r w:rsidR="001C2C8E">
        <w:rPr>
          <w:rFonts w:ascii="Courier New" w:hAnsi="Courier New" w:cs="Courier New"/>
          <w:sz w:val="24"/>
          <w:szCs w:val="24"/>
        </w:rPr>
        <w:lastRenderedPageBreak/>
        <w:t xml:space="preserve">meselenin esasıyla ilgili </w:t>
      </w:r>
      <w:r>
        <w:rPr>
          <w:rFonts w:ascii="Courier New" w:hAnsi="Courier New" w:cs="Courier New"/>
          <w:sz w:val="24"/>
          <w:szCs w:val="24"/>
        </w:rPr>
        <w:t xml:space="preserve">ileri bir değerlendirme yapmak da </w:t>
      </w:r>
      <w:r w:rsidR="001C2C8E">
        <w:rPr>
          <w:rFonts w:ascii="Courier New" w:hAnsi="Courier New" w:cs="Courier New"/>
          <w:sz w:val="24"/>
          <w:szCs w:val="24"/>
        </w:rPr>
        <w:t xml:space="preserve">kanaatimce </w:t>
      </w:r>
      <w:r>
        <w:rPr>
          <w:rFonts w:ascii="Courier New" w:hAnsi="Courier New" w:cs="Courier New"/>
          <w:sz w:val="24"/>
          <w:szCs w:val="24"/>
        </w:rPr>
        <w:t xml:space="preserve">uygun olmayacaktır. </w:t>
      </w:r>
      <w:r w:rsidR="001C2C8E">
        <w:rPr>
          <w:rFonts w:ascii="Courier New" w:hAnsi="Courier New" w:cs="Courier New"/>
          <w:sz w:val="24"/>
          <w:szCs w:val="24"/>
        </w:rPr>
        <w:t xml:space="preserve"> </w:t>
      </w:r>
    </w:p>
    <w:p w:rsidR="001C2C8E" w:rsidRDefault="001C2C8E" w:rsidP="001C2C8E">
      <w:pPr>
        <w:spacing w:line="360" w:lineRule="auto"/>
        <w:ind w:firstLine="708"/>
        <w:rPr>
          <w:rFonts w:ascii="Courier New" w:hAnsi="Courier New" w:cs="Courier New"/>
          <w:sz w:val="24"/>
          <w:szCs w:val="24"/>
        </w:rPr>
      </w:pPr>
      <w:r>
        <w:rPr>
          <w:rFonts w:ascii="Courier New" w:hAnsi="Courier New" w:cs="Courier New"/>
          <w:sz w:val="24"/>
          <w:szCs w:val="24"/>
        </w:rPr>
        <w:t xml:space="preserve">Bu nedenle </w:t>
      </w:r>
      <w:r w:rsidR="00613F3C">
        <w:rPr>
          <w:rFonts w:ascii="Courier New" w:hAnsi="Courier New" w:cs="Courier New"/>
          <w:sz w:val="24"/>
          <w:szCs w:val="24"/>
        </w:rPr>
        <w:t xml:space="preserve">daha </w:t>
      </w:r>
      <w:r>
        <w:rPr>
          <w:rFonts w:ascii="Courier New" w:hAnsi="Courier New" w:cs="Courier New"/>
          <w:sz w:val="24"/>
          <w:szCs w:val="24"/>
        </w:rPr>
        <w:t>ileri bir değerlendirmeye yönelmeksizin d</w:t>
      </w:r>
      <w:r w:rsidR="009A06DE">
        <w:rPr>
          <w:rFonts w:ascii="Courier New" w:hAnsi="Courier New" w:cs="Courier New"/>
          <w:sz w:val="24"/>
          <w:szCs w:val="24"/>
        </w:rPr>
        <w:t xml:space="preserve">ava ret ve iptal edilir. </w:t>
      </w:r>
    </w:p>
    <w:p w:rsidR="00AA5EA4" w:rsidRDefault="009A06DE" w:rsidP="001C2C8E">
      <w:pPr>
        <w:spacing w:line="360" w:lineRule="auto"/>
        <w:ind w:firstLine="708"/>
        <w:rPr>
          <w:rFonts w:ascii="Courier New" w:hAnsi="Courier New" w:cs="Courier New"/>
          <w:sz w:val="24"/>
          <w:szCs w:val="24"/>
        </w:rPr>
      </w:pPr>
      <w:r>
        <w:rPr>
          <w:rFonts w:ascii="Courier New" w:hAnsi="Courier New" w:cs="Courier New"/>
          <w:sz w:val="24"/>
          <w:szCs w:val="24"/>
        </w:rPr>
        <w:t>Dava masrafları</w:t>
      </w:r>
      <w:r w:rsidR="00445183">
        <w:rPr>
          <w:rFonts w:ascii="Courier New" w:hAnsi="Courier New" w:cs="Courier New"/>
          <w:sz w:val="24"/>
          <w:szCs w:val="24"/>
        </w:rPr>
        <w:t>,</w:t>
      </w:r>
      <w:r>
        <w:rPr>
          <w:rFonts w:ascii="Courier New" w:hAnsi="Courier New" w:cs="Courier New"/>
          <w:sz w:val="24"/>
          <w:szCs w:val="24"/>
        </w:rPr>
        <w:t xml:space="preserve"> Davacı tarafından</w:t>
      </w:r>
      <w:r w:rsidR="0087158A">
        <w:rPr>
          <w:rFonts w:ascii="Courier New" w:hAnsi="Courier New" w:cs="Courier New"/>
          <w:sz w:val="24"/>
          <w:szCs w:val="24"/>
        </w:rPr>
        <w:t xml:space="preserve"> Davalılara ödenecektir.</w:t>
      </w:r>
    </w:p>
    <w:p w:rsidR="00C31853" w:rsidRDefault="00C31853" w:rsidP="00005B8E">
      <w:pPr>
        <w:spacing w:line="360" w:lineRule="auto"/>
        <w:ind w:firstLine="708"/>
        <w:rPr>
          <w:rFonts w:ascii="Courier New" w:hAnsi="Courier New" w:cs="Courier New"/>
          <w:sz w:val="24"/>
          <w:szCs w:val="24"/>
        </w:rPr>
      </w:pPr>
    </w:p>
    <w:p w:rsidR="00F478B5" w:rsidRDefault="00055E2E" w:rsidP="00486B09">
      <w:pPr>
        <w:spacing w:line="240" w:lineRule="auto"/>
        <w:ind w:firstLine="708"/>
        <w:rPr>
          <w:rFonts w:ascii="Courier New" w:hAnsi="Courier New" w:cs="Courier New"/>
          <w:sz w:val="24"/>
          <w:szCs w:val="24"/>
        </w:rPr>
      </w:pPr>
      <w:r>
        <w:rPr>
          <w:rFonts w:ascii="Courier New" w:hAnsi="Courier New" w:cs="Courier New"/>
          <w:sz w:val="24"/>
          <w:szCs w:val="24"/>
        </w:rPr>
        <w:tab/>
      </w:r>
      <w:r w:rsidR="00486B09">
        <w:rPr>
          <w:rFonts w:ascii="Courier New" w:hAnsi="Courier New" w:cs="Courier New"/>
          <w:sz w:val="24"/>
          <w:szCs w:val="24"/>
        </w:rPr>
        <w:tab/>
      </w:r>
      <w:r w:rsidR="00486B09">
        <w:rPr>
          <w:rFonts w:ascii="Courier New" w:hAnsi="Courier New" w:cs="Courier New"/>
          <w:sz w:val="24"/>
          <w:szCs w:val="24"/>
        </w:rPr>
        <w:tab/>
      </w:r>
      <w:r w:rsidR="00486B09">
        <w:rPr>
          <w:rFonts w:ascii="Courier New" w:hAnsi="Courier New" w:cs="Courier New"/>
          <w:sz w:val="24"/>
          <w:szCs w:val="24"/>
        </w:rPr>
        <w:tab/>
      </w:r>
      <w:r w:rsidR="00486B09">
        <w:rPr>
          <w:rFonts w:ascii="Courier New" w:hAnsi="Courier New" w:cs="Courier New"/>
          <w:sz w:val="24"/>
          <w:szCs w:val="24"/>
        </w:rPr>
        <w:tab/>
      </w:r>
      <w:r w:rsidR="00486B09">
        <w:rPr>
          <w:rFonts w:ascii="Courier New" w:hAnsi="Courier New" w:cs="Courier New"/>
          <w:sz w:val="24"/>
          <w:szCs w:val="24"/>
        </w:rPr>
        <w:tab/>
      </w:r>
      <w:r w:rsidR="00486B09">
        <w:rPr>
          <w:rFonts w:ascii="Courier New" w:hAnsi="Courier New" w:cs="Courier New"/>
          <w:sz w:val="24"/>
          <w:szCs w:val="24"/>
        </w:rPr>
        <w:tab/>
        <w:t>Tanju Öncül</w:t>
      </w:r>
    </w:p>
    <w:p w:rsidR="00486B09" w:rsidRDefault="00486B09" w:rsidP="00486B09">
      <w:pPr>
        <w:spacing w:line="240" w:lineRule="auto"/>
        <w:ind w:firstLine="708"/>
        <w:rPr>
          <w:rFonts w:ascii="Courier New" w:hAnsi="Courier New" w:cs="Courier New"/>
          <w:sz w:val="24"/>
          <w:szCs w:val="24"/>
        </w:rPr>
      </w:pPr>
      <w:r>
        <w:rPr>
          <w:rFonts w:ascii="Courier New" w:hAnsi="Courier New" w:cs="Courier New"/>
          <w:sz w:val="24"/>
          <w:szCs w:val="24"/>
        </w:rPr>
        <w:tab/>
      </w:r>
      <w:r w:rsidR="00055E2E">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486B09" w:rsidRDefault="00486B09" w:rsidP="00486B09">
      <w:pPr>
        <w:spacing w:line="360" w:lineRule="auto"/>
        <w:rPr>
          <w:rFonts w:ascii="Courier New" w:hAnsi="Courier New" w:cs="Courier New"/>
          <w:sz w:val="24"/>
          <w:szCs w:val="24"/>
        </w:rPr>
      </w:pPr>
    </w:p>
    <w:p w:rsidR="00486B09" w:rsidRPr="008A6260" w:rsidRDefault="00B11284" w:rsidP="00486B09">
      <w:pPr>
        <w:spacing w:line="360" w:lineRule="auto"/>
        <w:rPr>
          <w:rFonts w:ascii="Courier New" w:hAnsi="Courier New" w:cs="Courier New"/>
          <w:sz w:val="24"/>
          <w:szCs w:val="24"/>
        </w:rPr>
      </w:pPr>
      <w:r>
        <w:rPr>
          <w:rFonts w:ascii="Courier New" w:hAnsi="Courier New" w:cs="Courier New"/>
          <w:sz w:val="24"/>
          <w:szCs w:val="24"/>
        </w:rPr>
        <w:t>13</w:t>
      </w:r>
      <w:r w:rsidR="00105C57">
        <w:rPr>
          <w:rFonts w:ascii="Courier New" w:hAnsi="Courier New" w:cs="Courier New"/>
          <w:sz w:val="24"/>
          <w:szCs w:val="24"/>
        </w:rPr>
        <w:t xml:space="preserve"> Aralık</w:t>
      </w:r>
      <w:r w:rsidR="00486B09">
        <w:rPr>
          <w:rFonts w:ascii="Courier New" w:hAnsi="Courier New" w:cs="Courier New"/>
          <w:sz w:val="24"/>
          <w:szCs w:val="24"/>
        </w:rPr>
        <w:t xml:space="preserve"> 2017</w:t>
      </w:r>
    </w:p>
    <w:sectPr w:rsidR="00486B09" w:rsidRPr="008A6260" w:rsidSect="0073598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26" w:rsidRDefault="00231C26" w:rsidP="00735983">
      <w:pPr>
        <w:spacing w:after="0" w:line="240" w:lineRule="auto"/>
      </w:pPr>
      <w:r>
        <w:separator/>
      </w:r>
    </w:p>
  </w:endnote>
  <w:endnote w:type="continuationSeparator" w:id="1">
    <w:p w:rsidR="00231C26" w:rsidRDefault="00231C26" w:rsidP="00735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26" w:rsidRDefault="00231C26" w:rsidP="00735983">
      <w:pPr>
        <w:spacing w:after="0" w:line="240" w:lineRule="auto"/>
      </w:pPr>
      <w:r>
        <w:separator/>
      </w:r>
    </w:p>
  </w:footnote>
  <w:footnote w:type="continuationSeparator" w:id="1">
    <w:p w:rsidR="00231C26" w:rsidRDefault="00231C26" w:rsidP="00735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9162"/>
      <w:docPartObj>
        <w:docPartGallery w:val="Page Numbers (Top of Page)"/>
        <w:docPartUnique/>
      </w:docPartObj>
    </w:sdtPr>
    <w:sdtContent>
      <w:p w:rsidR="002C5726" w:rsidRDefault="000D661C">
        <w:pPr>
          <w:pStyle w:val="Header"/>
          <w:jc w:val="center"/>
        </w:pPr>
        <w:r>
          <w:fldChar w:fldCharType="begin"/>
        </w:r>
        <w:r>
          <w:instrText xml:space="preserve"> PAGE   \* MERGEFORMAT </w:instrText>
        </w:r>
        <w:r>
          <w:fldChar w:fldCharType="separate"/>
        </w:r>
        <w:r w:rsidR="00D228B9">
          <w:rPr>
            <w:noProof/>
          </w:rPr>
          <w:t>10</w:t>
        </w:r>
        <w:r>
          <w:fldChar w:fldCharType="end"/>
        </w:r>
      </w:p>
    </w:sdtContent>
  </w:sdt>
  <w:p w:rsidR="002C5726" w:rsidRDefault="002C57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B332E"/>
    <w:rsid w:val="00005B8E"/>
    <w:rsid w:val="00007D87"/>
    <w:rsid w:val="000130CE"/>
    <w:rsid w:val="00026D73"/>
    <w:rsid w:val="000413DC"/>
    <w:rsid w:val="00051150"/>
    <w:rsid w:val="00055E2E"/>
    <w:rsid w:val="0006515E"/>
    <w:rsid w:val="00082B28"/>
    <w:rsid w:val="000A1A87"/>
    <w:rsid w:val="000D661C"/>
    <w:rsid w:val="00105C57"/>
    <w:rsid w:val="00171469"/>
    <w:rsid w:val="001C2C8E"/>
    <w:rsid w:val="001D7DAD"/>
    <w:rsid w:val="00210BA6"/>
    <w:rsid w:val="00231C26"/>
    <w:rsid w:val="0023368E"/>
    <w:rsid w:val="00261E98"/>
    <w:rsid w:val="00264797"/>
    <w:rsid w:val="002743AA"/>
    <w:rsid w:val="0029056D"/>
    <w:rsid w:val="002A3A5F"/>
    <w:rsid w:val="002C5726"/>
    <w:rsid w:val="003D149D"/>
    <w:rsid w:val="003D5D0C"/>
    <w:rsid w:val="00404243"/>
    <w:rsid w:val="00426CC5"/>
    <w:rsid w:val="00445183"/>
    <w:rsid w:val="00486B09"/>
    <w:rsid w:val="004F47EA"/>
    <w:rsid w:val="00523DB6"/>
    <w:rsid w:val="005449C9"/>
    <w:rsid w:val="005518F2"/>
    <w:rsid w:val="00551A23"/>
    <w:rsid w:val="00577446"/>
    <w:rsid w:val="00577AEC"/>
    <w:rsid w:val="00581F95"/>
    <w:rsid w:val="0058516B"/>
    <w:rsid w:val="005B332E"/>
    <w:rsid w:val="005F6E7B"/>
    <w:rsid w:val="00613F3C"/>
    <w:rsid w:val="00652649"/>
    <w:rsid w:val="0066051D"/>
    <w:rsid w:val="00672653"/>
    <w:rsid w:val="00696F6A"/>
    <w:rsid w:val="006C2D58"/>
    <w:rsid w:val="006C4E0F"/>
    <w:rsid w:val="006C5E25"/>
    <w:rsid w:val="006E7844"/>
    <w:rsid w:val="006F6651"/>
    <w:rsid w:val="00727881"/>
    <w:rsid w:val="0073502E"/>
    <w:rsid w:val="00735983"/>
    <w:rsid w:val="00743B76"/>
    <w:rsid w:val="007509C0"/>
    <w:rsid w:val="007678D7"/>
    <w:rsid w:val="007843BA"/>
    <w:rsid w:val="00795272"/>
    <w:rsid w:val="00834BE9"/>
    <w:rsid w:val="0083630E"/>
    <w:rsid w:val="0087158A"/>
    <w:rsid w:val="008A6260"/>
    <w:rsid w:val="008B26FA"/>
    <w:rsid w:val="008D6D76"/>
    <w:rsid w:val="008F24F3"/>
    <w:rsid w:val="008F434A"/>
    <w:rsid w:val="00903D6C"/>
    <w:rsid w:val="00926D14"/>
    <w:rsid w:val="009A06DE"/>
    <w:rsid w:val="009E5C8B"/>
    <w:rsid w:val="00A077E6"/>
    <w:rsid w:val="00A46969"/>
    <w:rsid w:val="00A65BEB"/>
    <w:rsid w:val="00A93459"/>
    <w:rsid w:val="00AA5D44"/>
    <w:rsid w:val="00AA5EA4"/>
    <w:rsid w:val="00AD39AA"/>
    <w:rsid w:val="00AE2CF7"/>
    <w:rsid w:val="00B11284"/>
    <w:rsid w:val="00B12936"/>
    <w:rsid w:val="00B66A8B"/>
    <w:rsid w:val="00BB7905"/>
    <w:rsid w:val="00BF671E"/>
    <w:rsid w:val="00C22896"/>
    <w:rsid w:val="00C31853"/>
    <w:rsid w:val="00C42DE9"/>
    <w:rsid w:val="00C70B11"/>
    <w:rsid w:val="00C77CE8"/>
    <w:rsid w:val="00CB28FB"/>
    <w:rsid w:val="00D228B9"/>
    <w:rsid w:val="00D82172"/>
    <w:rsid w:val="00D84717"/>
    <w:rsid w:val="00DA2B8B"/>
    <w:rsid w:val="00DE3F10"/>
    <w:rsid w:val="00E053B0"/>
    <w:rsid w:val="00E05A7C"/>
    <w:rsid w:val="00E56B3F"/>
    <w:rsid w:val="00E96705"/>
    <w:rsid w:val="00F0044A"/>
    <w:rsid w:val="00F41215"/>
    <w:rsid w:val="00F42A25"/>
    <w:rsid w:val="00F478B5"/>
    <w:rsid w:val="00F81626"/>
    <w:rsid w:val="00F84B3C"/>
    <w:rsid w:val="00FC01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9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983"/>
  </w:style>
  <w:style w:type="paragraph" w:styleId="Footer">
    <w:name w:val="footer"/>
    <w:basedOn w:val="Normal"/>
    <w:link w:val="FooterChar"/>
    <w:uiPriority w:val="99"/>
    <w:semiHidden/>
    <w:unhideWhenUsed/>
    <w:rsid w:val="0073598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359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905E-3374-4B9B-98F0-AD5672C3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steno12</cp:lastModifiedBy>
  <cp:revision>2</cp:revision>
  <cp:lastPrinted>2017-11-06T12:40:00Z</cp:lastPrinted>
  <dcterms:created xsi:type="dcterms:W3CDTF">2018-01-02T09:00:00Z</dcterms:created>
  <dcterms:modified xsi:type="dcterms:W3CDTF">2018-01-02T09:00:00Z</dcterms:modified>
</cp:coreProperties>
</file>