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ED" w:rsidRPr="00032BCC" w:rsidRDefault="00BB1608" w:rsidP="002D1D95">
      <w:pPr>
        <w:spacing w:line="360" w:lineRule="auto"/>
        <w:rPr>
          <w:rFonts w:ascii="Courier New" w:hAnsi="Courier New" w:cs="Courier New"/>
          <w:sz w:val="24"/>
          <w:szCs w:val="24"/>
        </w:rPr>
      </w:pPr>
      <w:r>
        <w:rPr>
          <w:rFonts w:ascii="Courier New" w:hAnsi="Courier New" w:cs="Courier New"/>
          <w:sz w:val="24"/>
          <w:szCs w:val="24"/>
        </w:rPr>
        <w:t>D.2</w:t>
      </w:r>
      <w:r w:rsidR="003377ED" w:rsidRPr="00032BCC">
        <w:rPr>
          <w:rFonts w:ascii="Courier New" w:hAnsi="Courier New" w:cs="Courier New"/>
          <w:sz w:val="24"/>
          <w:szCs w:val="24"/>
        </w:rPr>
        <w:t>/201</w:t>
      </w:r>
      <w:r>
        <w:rPr>
          <w:rFonts w:ascii="Courier New" w:hAnsi="Courier New" w:cs="Courier New"/>
          <w:sz w:val="24"/>
          <w:szCs w:val="24"/>
        </w:rPr>
        <w:t>7</w:t>
      </w:r>
      <w:r w:rsidR="003377ED" w:rsidRPr="00032BCC">
        <w:rPr>
          <w:rFonts w:ascii="Courier New" w:hAnsi="Courier New" w:cs="Courier New"/>
          <w:sz w:val="24"/>
          <w:szCs w:val="24"/>
        </w:rPr>
        <w:t xml:space="preserve">             </w:t>
      </w:r>
      <w:r w:rsidR="003377ED">
        <w:rPr>
          <w:rFonts w:ascii="Courier New" w:hAnsi="Courier New" w:cs="Courier New"/>
          <w:sz w:val="24"/>
          <w:szCs w:val="24"/>
        </w:rPr>
        <w:t xml:space="preserve">                 </w:t>
      </w:r>
      <w:r>
        <w:rPr>
          <w:rFonts w:ascii="Courier New" w:hAnsi="Courier New" w:cs="Courier New"/>
          <w:sz w:val="24"/>
          <w:szCs w:val="24"/>
        </w:rPr>
        <w:t xml:space="preserve">  </w:t>
      </w:r>
      <w:r w:rsidR="003377ED">
        <w:rPr>
          <w:rFonts w:ascii="Courier New" w:hAnsi="Courier New" w:cs="Courier New"/>
          <w:sz w:val="24"/>
          <w:szCs w:val="24"/>
        </w:rPr>
        <w:t xml:space="preserve">        YİM:38/2013</w:t>
      </w:r>
    </w:p>
    <w:p w:rsidR="003377ED" w:rsidRDefault="003377ED" w:rsidP="002D1D95">
      <w:pPr>
        <w:spacing w:line="360" w:lineRule="auto"/>
        <w:rPr>
          <w:rFonts w:ascii="Courier New" w:hAnsi="Courier New" w:cs="Courier New"/>
          <w:sz w:val="24"/>
          <w:szCs w:val="24"/>
        </w:rPr>
      </w:pPr>
      <w:r w:rsidRPr="00032BCC">
        <w:rPr>
          <w:rFonts w:ascii="Courier New" w:hAnsi="Courier New" w:cs="Courier New"/>
          <w:sz w:val="24"/>
          <w:szCs w:val="24"/>
        </w:rPr>
        <w:t>Yüksek İdare Mahkemesinde.</w:t>
      </w:r>
    </w:p>
    <w:p w:rsidR="003377ED" w:rsidRDefault="003377ED" w:rsidP="002D1D95">
      <w:pPr>
        <w:spacing w:line="360" w:lineRule="auto"/>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3377ED" w:rsidRDefault="003377ED" w:rsidP="002D1D95">
      <w:pPr>
        <w:spacing w:line="360" w:lineRule="auto"/>
        <w:rPr>
          <w:rFonts w:ascii="Courier New" w:hAnsi="Courier New" w:cs="Courier New"/>
          <w:sz w:val="24"/>
          <w:szCs w:val="24"/>
        </w:rPr>
      </w:pPr>
      <w:r w:rsidRPr="00032BCC">
        <w:rPr>
          <w:rFonts w:ascii="Courier New" w:hAnsi="Courier New" w:cs="Courier New"/>
          <w:sz w:val="24"/>
          <w:szCs w:val="24"/>
        </w:rPr>
        <w:t>Mahkeme Heyeti: Narin F.Şefik, Mehmet Türker, Tanju Öncül.</w:t>
      </w:r>
    </w:p>
    <w:p w:rsidR="003377ED" w:rsidRDefault="003377ED" w:rsidP="002D1D95">
      <w:pPr>
        <w:spacing w:line="360" w:lineRule="auto"/>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Starbucks Corporation d/b/a Starbucks Coffee Company,         A.B.D</w:t>
      </w:r>
      <w:r w:rsidR="00BB1608">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p>
    <w:p w:rsidR="003377ED" w:rsidRDefault="003377ED" w:rsidP="002D1D95">
      <w:pPr>
        <w:spacing w:line="360" w:lineRule="auto"/>
        <w:ind w:left="3540"/>
        <w:rPr>
          <w:rFonts w:ascii="Courier New" w:hAnsi="Courier New" w:cs="Courier New"/>
          <w:sz w:val="24"/>
          <w:szCs w:val="24"/>
        </w:rPr>
      </w:pPr>
      <w:r w:rsidRPr="00032BCC">
        <w:rPr>
          <w:rFonts w:ascii="Courier New" w:hAnsi="Courier New" w:cs="Courier New"/>
          <w:sz w:val="24"/>
          <w:szCs w:val="24"/>
        </w:rPr>
        <w:t>İle</w:t>
      </w:r>
    </w:p>
    <w:p w:rsidR="003377ED" w:rsidRDefault="003377ED" w:rsidP="002D1D95">
      <w:pPr>
        <w:spacing w:line="360" w:lineRule="auto"/>
        <w:rPr>
          <w:rFonts w:ascii="Courier New" w:hAnsi="Courier New" w:cs="Courier New"/>
          <w:sz w:val="24"/>
          <w:szCs w:val="24"/>
        </w:rPr>
      </w:pPr>
      <w:r>
        <w:rPr>
          <w:rFonts w:ascii="Courier New" w:hAnsi="Courier New" w:cs="Courier New"/>
          <w:sz w:val="24"/>
          <w:szCs w:val="24"/>
        </w:rPr>
        <w:t>Davalı:KKTC Başsavcısı, Ekonomi ve Enerji Bakanlığı, Resmi Kabz Memurluğu ve Mukayyitlik Dairesini temsilen KKTC, Lefkoşa</w:t>
      </w:r>
    </w:p>
    <w:p w:rsidR="003377ED" w:rsidRDefault="003377ED" w:rsidP="002D1D95">
      <w:pPr>
        <w:spacing w:line="360" w:lineRule="auto"/>
        <w:rPr>
          <w:rFonts w:ascii="Courier New" w:hAnsi="Courier New" w:cs="Courier New"/>
          <w:sz w:val="24"/>
          <w:szCs w:val="24"/>
        </w:rPr>
      </w:pP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3377ED" w:rsidRDefault="003377ED" w:rsidP="00FD5C41">
      <w:pPr>
        <w:spacing w:line="240" w:lineRule="auto"/>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 namı</w:t>
      </w:r>
      <w:r w:rsidR="00944FBF">
        <w:rPr>
          <w:rFonts w:ascii="Courier New" w:hAnsi="Courier New" w:cs="Courier New"/>
          <w:sz w:val="24"/>
          <w:szCs w:val="24"/>
        </w:rPr>
        <w:t>na:</w:t>
      </w:r>
      <w:r w:rsidR="00BB1608">
        <w:rPr>
          <w:rFonts w:ascii="Courier New" w:hAnsi="Courier New" w:cs="Courier New"/>
          <w:sz w:val="24"/>
          <w:szCs w:val="24"/>
        </w:rPr>
        <w:t xml:space="preserve">Avukat </w:t>
      </w:r>
      <w:r>
        <w:rPr>
          <w:rFonts w:ascii="Courier New" w:hAnsi="Courier New" w:cs="Courier New"/>
          <w:sz w:val="24"/>
          <w:szCs w:val="24"/>
        </w:rPr>
        <w:t>Faik Dana</w:t>
      </w:r>
      <w:r w:rsidR="00944FBF">
        <w:rPr>
          <w:rFonts w:ascii="Courier New" w:hAnsi="Courier New" w:cs="Courier New"/>
          <w:sz w:val="24"/>
          <w:szCs w:val="24"/>
        </w:rPr>
        <w:t xml:space="preserve"> şahsen ve Avukat Şefika Durduran adına</w:t>
      </w:r>
    </w:p>
    <w:p w:rsidR="003377ED" w:rsidRDefault="003377ED" w:rsidP="00FD5C41">
      <w:pPr>
        <w:spacing w:line="240" w:lineRule="auto"/>
        <w:rPr>
          <w:rFonts w:ascii="Courier New" w:hAnsi="Courier New" w:cs="Courier New"/>
          <w:sz w:val="24"/>
          <w:szCs w:val="24"/>
        </w:rPr>
      </w:pPr>
      <w:r>
        <w:rPr>
          <w:rFonts w:ascii="Courier New" w:hAnsi="Courier New" w:cs="Courier New"/>
          <w:sz w:val="24"/>
          <w:szCs w:val="24"/>
        </w:rPr>
        <w:t>Davalı namına:Kıdemli Savcı Sarper Altıncık</w:t>
      </w:r>
    </w:p>
    <w:p w:rsidR="003377ED" w:rsidRPr="00032BCC" w:rsidRDefault="003377ED" w:rsidP="00FD5C41">
      <w:pPr>
        <w:spacing w:line="240" w:lineRule="auto"/>
        <w:rPr>
          <w:rFonts w:ascii="Courier New" w:hAnsi="Courier New" w:cs="Courier New"/>
          <w:sz w:val="24"/>
          <w:szCs w:val="24"/>
        </w:rPr>
      </w:pPr>
      <w:r>
        <w:rPr>
          <w:rFonts w:ascii="Courier New" w:hAnsi="Courier New" w:cs="Courier New"/>
          <w:sz w:val="24"/>
          <w:szCs w:val="24"/>
        </w:rPr>
        <w:t>İlgili Şahıs namına: Avukat Oğuzhan Hasipoğlu.</w:t>
      </w:r>
    </w:p>
    <w:p w:rsidR="003377ED" w:rsidRPr="00032BCC" w:rsidRDefault="003377ED" w:rsidP="002D1D95">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3377ED" w:rsidRPr="00032BCC" w:rsidRDefault="003377ED" w:rsidP="002D1D95">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3377ED" w:rsidRPr="00032BCC" w:rsidRDefault="003377ED" w:rsidP="002D1D95">
      <w:pPr>
        <w:spacing w:line="360" w:lineRule="auto"/>
        <w:rPr>
          <w:rFonts w:ascii="Courier New" w:hAnsi="Courier New" w:cs="Courier New"/>
          <w:sz w:val="24"/>
          <w:szCs w:val="24"/>
        </w:rPr>
      </w:pPr>
      <w:r w:rsidRPr="00032BCC">
        <w:rPr>
          <w:rFonts w:ascii="Courier New" w:hAnsi="Courier New" w:cs="Courier New"/>
          <w:sz w:val="24"/>
          <w:szCs w:val="24"/>
          <w:u w:val="single"/>
        </w:rPr>
        <w:t>Narin F.Şefik:</w:t>
      </w:r>
      <w:r w:rsidRPr="00032BCC">
        <w:rPr>
          <w:rFonts w:ascii="Courier New" w:hAnsi="Courier New" w:cs="Courier New"/>
          <w:sz w:val="24"/>
          <w:szCs w:val="24"/>
        </w:rPr>
        <w:t>Bu davada, Mahkeme kara</w:t>
      </w:r>
      <w:r>
        <w:rPr>
          <w:rFonts w:ascii="Courier New" w:hAnsi="Courier New" w:cs="Courier New"/>
          <w:sz w:val="24"/>
          <w:szCs w:val="24"/>
        </w:rPr>
        <w:t xml:space="preserve">rını, Sayın Yargıç Tanju Öncül </w:t>
      </w:r>
      <w:r w:rsidRPr="00032BCC">
        <w:rPr>
          <w:rFonts w:ascii="Courier New" w:hAnsi="Courier New" w:cs="Courier New"/>
          <w:sz w:val="24"/>
          <w:szCs w:val="24"/>
        </w:rPr>
        <w:t>okuyacaktır.</w:t>
      </w:r>
    </w:p>
    <w:p w:rsidR="003377ED" w:rsidRPr="00701BA8" w:rsidRDefault="003377ED" w:rsidP="002D1D95">
      <w:pPr>
        <w:spacing w:line="360" w:lineRule="auto"/>
        <w:rPr>
          <w:rFonts w:ascii="Courier New" w:hAnsi="Courier New" w:cs="Courier New"/>
          <w:sz w:val="24"/>
          <w:szCs w:val="24"/>
          <w:u w:val="single"/>
        </w:rPr>
      </w:pPr>
      <w:r w:rsidRPr="00032BCC">
        <w:rPr>
          <w:rFonts w:ascii="Courier New" w:hAnsi="Courier New" w:cs="Courier New"/>
          <w:sz w:val="24"/>
          <w:szCs w:val="24"/>
          <w:u w:val="single"/>
        </w:rPr>
        <w:t>Tanju Öncül:</w:t>
      </w:r>
      <w:r>
        <w:rPr>
          <w:rFonts w:ascii="Courier New" w:hAnsi="Courier New" w:cs="Courier New"/>
          <w:sz w:val="24"/>
          <w:szCs w:val="24"/>
        </w:rPr>
        <w:t xml:space="preserve"> Davacının:</w:t>
      </w:r>
    </w:p>
    <w:p w:rsidR="003377ED" w:rsidRDefault="003377ED" w:rsidP="00CC5B6B">
      <w:pPr>
        <w:spacing w:line="240" w:lineRule="auto"/>
        <w:ind w:left="708" w:hanging="27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07049B">
        <w:rPr>
          <w:rFonts w:ascii="Courier New" w:hAnsi="Courier New" w:cs="Courier New"/>
          <w:sz w:val="24"/>
          <w:szCs w:val="24"/>
        </w:rPr>
        <w:t>A</w:t>
      </w:r>
      <w:r w:rsidR="00BB1608">
        <w:rPr>
          <w:rFonts w:ascii="Courier New" w:hAnsi="Courier New" w:cs="Courier New"/>
          <w:sz w:val="24"/>
          <w:szCs w:val="24"/>
        </w:rPr>
        <w:t>)Davalının, Alvin Ltd.</w:t>
      </w:r>
      <w:r>
        <w:rPr>
          <w:rFonts w:ascii="Courier New" w:hAnsi="Courier New" w:cs="Courier New"/>
          <w:sz w:val="24"/>
          <w:szCs w:val="24"/>
        </w:rPr>
        <w:t>in T.M.6851 numarası ile           Frappechino şekilli markasının Ticaret Markaları Sicilin A kısmına, 32.sınıfa kaydının yapılması müracaatının red edilmesi için Davacı tarafından yapılan itirazı red eden 23 Ocak 2013 tarihli kararının; ve</w:t>
      </w:r>
    </w:p>
    <w:p w:rsidR="003377ED" w:rsidRPr="0007049B" w:rsidRDefault="00BB1608" w:rsidP="00A44ED7">
      <w:pPr>
        <w:spacing w:line="240" w:lineRule="auto"/>
        <w:ind w:left="708" w:hanging="273"/>
        <w:rPr>
          <w:rFonts w:ascii="Courier New" w:hAnsi="Courier New" w:cs="Courier New"/>
          <w:sz w:val="24"/>
          <w:szCs w:val="24"/>
        </w:rPr>
      </w:pPr>
      <w:r>
        <w:rPr>
          <w:rFonts w:ascii="Courier New" w:hAnsi="Courier New" w:cs="Courier New"/>
          <w:sz w:val="24"/>
          <w:szCs w:val="24"/>
        </w:rPr>
        <w:tab/>
        <w:t>B)Davalının, Alvin Ltd.</w:t>
      </w:r>
      <w:r w:rsidR="003377ED">
        <w:rPr>
          <w:rFonts w:ascii="Courier New" w:hAnsi="Courier New" w:cs="Courier New"/>
          <w:sz w:val="24"/>
          <w:szCs w:val="24"/>
        </w:rPr>
        <w:t>in Frappechino markasını ticari marka olarak tescil edilmesi talebini uygun bulan 23 Ocak 2013 tarihli kararının keyfi ve/veya yetkisizce ve/veya yetki aşımı ile ve/veya hukuki mesnetten yoksun olarak ve/veya yasal gerekçesiz alındığı cihetle geçersiz ve/veya herhangi bir hukuki sonuç doğuramayacağına ve/veya yoklukla malul o</w:t>
      </w:r>
      <w:r>
        <w:rPr>
          <w:rFonts w:ascii="Courier New" w:hAnsi="Courier New" w:cs="Courier New"/>
          <w:sz w:val="24"/>
          <w:szCs w:val="24"/>
        </w:rPr>
        <w:t>lduğuna dair bir ilam verilmesi</w:t>
      </w:r>
      <w:r w:rsidR="003377ED">
        <w:rPr>
          <w:rFonts w:ascii="Courier New" w:hAnsi="Courier New" w:cs="Courier New"/>
          <w:sz w:val="24"/>
          <w:szCs w:val="24"/>
        </w:rPr>
        <w:t>“</w:t>
      </w:r>
    </w:p>
    <w:p w:rsidR="003377ED" w:rsidRPr="0007049B" w:rsidRDefault="003377ED" w:rsidP="0007049B">
      <w:pPr>
        <w:spacing w:line="360" w:lineRule="auto"/>
        <w:rPr>
          <w:rFonts w:ascii="Courier New" w:hAnsi="Courier New" w:cs="Courier New"/>
          <w:sz w:val="24"/>
          <w:szCs w:val="24"/>
        </w:rPr>
      </w:pPr>
      <w:r>
        <w:rPr>
          <w:rFonts w:ascii="Courier New" w:hAnsi="Courier New" w:cs="Courier New"/>
          <w:sz w:val="24"/>
          <w:szCs w:val="24"/>
        </w:rPr>
        <w:lastRenderedPageBreak/>
        <w:t>t</w:t>
      </w:r>
      <w:r w:rsidRPr="0007049B">
        <w:rPr>
          <w:rFonts w:ascii="Courier New" w:hAnsi="Courier New" w:cs="Courier New"/>
          <w:sz w:val="24"/>
          <w:szCs w:val="24"/>
        </w:rPr>
        <w:t>alepleri ile başlattığı davası</w:t>
      </w:r>
      <w:r>
        <w:rPr>
          <w:rFonts w:ascii="Courier New" w:hAnsi="Courier New" w:cs="Courier New"/>
          <w:sz w:val="24"/>
          <w:szCs w:val="24"/>
        </w:rPr>
        <w:t>,</w:t>
      </w:r>
      <w:r w:rsidRPr="0007049B">
        <w:rPr>
          <w:rFonts w:ascii="Courier New" w:hAnsi="Courier New" w:cs="Courier New"/>
          <w:sz w:val="24"/>
          <w:szCs w:val="24"/>
        </w:rPr>
        <w:t xml:space="preserve"> ilgili kararın mevzuata aykırı olduğu, yetkisiz veya yetkiyi kötüye kullanarak </w:t>
      </w:r>
      <w:r w:rsidR="00C40124">
        <w:rPr>
          <w:rFonts w:ascii="Courier New" w:hAnsi="Courier New" w:cs="Courier New"/>
          <w:sz w:val="24"/>
          <w:szCs w:val="24"/>
        </w:rPr>
        <w:t xml:space="preserve">veya </w:t>
      </w:r>
      <w:r w:rsidRPr="0007049B">
        <w:rPr>
          <w:rFonts w:ascii="Courier New" w:hAnsi="Courier New" w:cs="Courier New"/>
          <w:sz w:val="24"/>
          <w:szCs w:val="24"/>
        </w:rPr>
        <w:t xml:space="preserve"> keyfi veya mevzuat veya içtihat kararlarının yanlış yorumlan</w:t>
      </w:r>
      <w:r w:rsidR="00C40124">
        <w:rPr>
          <w:rFonts w:ascii="Courier New" w:hAnsi="Courier New" w:cs="Courier New"/>
          <w:sz w:val="24"/>
          <w:szCs w:val="24"/>
        </w:rPr>
        <w:t>-</w:t>
      </w:r>
      <w:r w:rsidRPr="0007049B">
        <w:rPr>
          <w:rFonts w:ascii="Courier New" w:hAnsi="Courier New" w:cs="Courier New"/>
          <w:sz w:val="24"/>
          <w:szCs w:val="24"/>
        </w:rPr>
        <w:t xml:space="preserve">ması ve yanlış uygulanması ile gerekli araştırma ve inceleme yapılmadan alındığı özlü hukuki esaslara dayandırılmıştır. </w:t>
      </w:r>
    </w:p>
    <w:p w:rsidR="003377ED" w:rsidRPr="0007049B" w:rsidRDefault="003377ED" w:rsidP="00A44ED7">
      <w:pPr>
        <w:spacing w:line="360" w:lineRule="auto"/>
        <w:ind w:firstLine="708"/>
        <w:rPr>
          <w:rFonts w:ascii="Courier New" w:hAnsi="Courier New" w:cs="Courier New"/>
          <w:sz w:val="24"/>
          <w:szCs w:val="24"/>
        </w:rPr>
      </w:pPr>
      <w:r w:rsidRPr="0007049B">
        <w:rPr>
          <w:rFonts w:ascii="Courier New" w:hAnsi="Courier New" w:cs="Courier New"/>
          <w:sz w:val="24"/>
          <w:szCs w:val="24"/>
        </w:rPr>
        <w:t>Davacının taleplerine karş</w:t>
      </w:r>
      <w:r w:rsidR="00BB1608">
        <w:rPr>
          <w:rFonts w:ascii="Courier New" w:hAnsi="Courier New" w:cs="Courier New"/>
          <w:sz w:val="24"/>
          <w:szCs w:val="24"/>
        </w:rPr>
        <w:t>ı Davalı tarafından dosyalanan Müdafaa T</w:t>
      </w:r>
      <w:r w:rsidRPr="0007049B">
        <w:rPr>
          <w:rFonts w:ascii="Courier New" w:hAnsi="Courier New" w:cs="Courier New"/>
          <w:sz w:val="24"/>
          <w:szCs w:val="24"/>
        </w:rPr>
        <w:t>akririnde</w:t>
      </w:r>
      <w:r w:rsidR="00C40124">
        <w:rPr>
          <w:rFonts w:ascii="Courier New" w:hAnsi="Courier New" w:cs="Courier New"/>
          <w:sz w:val="24"/>
          <w:szCs w:val="24"/>
        </w:rPr>
        <w:t>,</w:t>
      </w:r>
      <w:r w:rsidRPr="0007049B">
        <w:rPr>
          <w:rFonts w:ascii="Courier New" w:hAnsi="Courier New" w:cs="Courier New"/>
          <w:sz w:val="24"/>
          <w:szCs w:val="24"/>
        </w:rPr>
        <w:t xml:space="preserve"> ilgili kararın mevzuata uygun olduğu, karar üretilirken dikkâte alınması gereken hususların dikkâte alındığı, Davalının yetkili olduğu, yetkilerini kötüye kullan</w:t>
      </w:r>
      <w:r>
        <w:rPr>
          <w:rFonts w:ascii="Courier New" w:hAnsi="Courier New" w:cs="Courier New"/>
          <w:sz w:val="24"/>
          <w:szCs w:val="24"/>
        </w:rPr>
        <w:t>-</w:t>
      </w:r>
      <w:r w:rsidR="00BB1608">
        <w:rPr>
          <w:rFonts w:ascii="Courier New" w:hAnsi="Courier New" w:cs="Courier New"/>
          <w:sz w:val="24"/>
          <w:szCs w:val="24"/>
        </w:rPr>
        <w:t>madığı, kararın gerekçeli olup</w:t>
      </w:r>
      <w:r w:rsidRPr="0007049B">
        <w:rPr>
          <w:rFonts w:ascii="Courier New" w:hAnsi="Courier New" w:cs="Courier New"/>
          <w:sz w:val="24"/>
          <w:szCs w:val="24"/>
        </w:rPr>
        <w:t xml:space="preserve"> araştırma ve incelemeye dayan</w:t>
      </w:r>
      <w:r>
        <w:rPr>
          <w:rFonts w:ascii="Courier New" w:hAnsi="Courier New" w:cs="Courier New"/>
          <w:sz w:val="24"/>
          <w:szCs w:val="24"/>
        </w:rPr>
        <w:t>-</w:t>
      </w:r>
      <w:r w:rsidRPr="0007049B">
        <w:rPr>
          <w:rFonts w:ascii="Courier New" w:hAnsi="Courier New" w:cs="Courier New"/>
          <w:sz w:val="24"/>
          <w:szCs w:val="24"/>
        </w:rPr>
        <w:t>dırıldığı, İlgili Şahsın mevzuat gereği marka almaya veya</w:t>
      </w:r>
      <w:r w:rsidR="00BB1608">
        <w:rPr>
          <w:rFonts w:ascii="Courier New" w:hAnsi="Courier New" w:cs="Courier New"/>
          <w:sz w:val="24"/>
          <w:szCs w:val="24"/>
        </w:rPr>
        <w:t xml:space="preserve"> marka</w:t>
      </w:r>
      <w:r w:rsidRPr="0007049B">
        <w:rPr>
          <w:rFonts w:ascii="Courier New" w:hAnsi="Courier New" w:cs="Courier New"/>
          <w:sz w:val="24"/>
          <w:szCs w:val="24"/>
        </w:rPr>
        <w:t xml:space="preserve"> tescil ettirmeye hakkı bulunduğu, Davacının iddia ettiği marka ile dava konusu markanın yanıltıcılıktan uzak veya aşikâr surette birbirinden farklı olduğu, tüketiciye sunuluş yerlerinin</w:t>
      </w:r>
      <w:r w:rsidR="00C40124">
        <w:rPr>
          <w:rFonts w:ascii="Courier New" w:hAnsi="Courier New" w:cs="Courier New"/>
          <w:sz w:val="24"/>
          <w:szCs w:val="24"/>
        </w:rPr>
        <w:t>,</w:t>
      </w:r>
      <w:r w:rsidRPr="0007049B">
        <w:rPr>
          <w:rFonts w:ascii="Courier New" w:hAnsi="Courier New" w:cs="Courier New"/>
          <w:sz w:val="24"/>
          <w:szCs w:val="24"/>
        </w:rPr>
        <w:t xml:space="preserve"> okunuşlarının ve/veya telâf</w:t>
      </w:r>
      <w:r w:rsidR="00BB1608">
        <w:rPr>
          <w:rFonts w:ascii="Courier New" w:hAnsi="Courier New" w:cs="Courier New"/>
          <w:sz w:val="24"/>
          <w:szCs w:val="24"/>
        </w:rPr>
        <w:t>f</w:t>
      </w:r>
      <w:r w:rsidRPr="0007049B">
        <w:rPr>
          <w:rFonts w:ascii="Courier New" w:hAnsi="Courier New" w:cs="Courier New"/>
          <w:sz w:val="24"/>
          <w:szCs w:val="24"/>
        </w:rPr>
        <w:t>uzlarının farklı olduğu, Davacının doğrudan ve olumsuz etkilenen meşru menfaati bulunmadığı özlü hukuki esaslara dayanılmıştır.</w:t>
      </w:r>
    </w:p>
    <w:p w:rsidR="003377ED" w:rsidRPr="0007049B" w:rsidRDefault="003377ED" w:rsidP="00A44ED7">
      <w:pPr>
        <w:spacing w:line="360" w:lineRule="auto"/>
        <w:ind w:firstLine="708"/>
        <w:rPr>
          <w:rFonts w:ascii="Courier New" w:hAnsi="Courier New" w:cs="Courier New"/>
          <w:sz w:val="24"/>
          <w:szCs w:val="24"/>
        </w:rPr>
      </w:pPr>
      <w:r w:rsidRPr="0007049B">
        <w:rPr>
          <w:rFonts w:ascii="Courier New" w:hAnsi="Courier New" w:cs="Courier New"/>
          <w:sz w:val="24"/>
          <w:szCs w:val="24"/>
        </w:rPr>
        <w:t>İlgi</w:t>
      </w:r>
      <w:r w:rsidR="00BB1608">
        <w:rPr>
          <w:rFonts w:ascii="Courier New" w:hAnsi="Courier New" w:cs="Courier New"/>
          <w:sz w:val="24"/>
          <w:szCs w:val="24"/>
        </w:rPr>
        <w:t>li Şahıs tarafından dosyalanan Müdafaa T</w:t>
      </w:r>
      <w:r w:rsidRPr="0007049B">
        <w:rPr>
          <w:rFonts w:ascii="Courier New" w:hAnsi="Courier New" w:cs="Courier New"/>
          <w:sz w:val="24"/>
          <w:szCs w:val="24"/>
        </w:rPr>
        <w:t>akririnde ise</w:t>
      </w:r>
      <w:r w:rsidR="00BB1608">
        <w:rPr>
          <w:rFonts w:ascii="Courier New" w:hAnsi="Courier New" w:cs="Courier New"/>
          <w:sz w:val="24"/>
          <w:szCs w:val="24"/>
        </w:rPr>
        <w:t>,</w:t>
      </w:r>
      <w:r w:rsidRPr="0007049B">
        <w:rPr>
          <w:rFonts w:ascii="Courier New" w:hAnsi="Courier New" w:cs="Courier New"/>
          <w:sz w:val="24"/>
          <w:szCs w:val="24"/>
        </w:rPr>
        <w:t xml:space="preserve"> yetkili yargı yerinin Yargıtay/Asli Yetki olması gerektiği ön itirazı yapılmış, bunun dışında da Davalının müdafaasında yer alan hukuki esaslara benzer hususlar ileri sürülmüştür.</w:t>
      </w:r>
    </w:p>
    <w:p w:rsidR="003377ED" w:rsidRDefault="003377ED" w:rsidP="00A44ED7">
      <w:pPr>
        <w:spacing w:line="360" w:lineRule="auto"/>
        <w:ind w:firstLine="708"/>
        <w:rPr>
          <w:rFonts w:ascii="Courier New" w:hAnsi="Courier New" w:cs="Courier New"/>
          <w:sz w:val="24"/>
          <w:szCs w:val="24"/>
        </w:rPr>
      </w:pPr>
      <w:r w:rsidRPr="0007049B">
        <w:rPr>
          <w:rFonts w:ascii="Courier New" w:hAnsi="Courier New" w:cs="Courier New"/>
          <w:sz w:val="24"/>
          <w:szCs w:val="24"/>
        </w:rPr>
        <w:t>Yalnızca İlgili Şahıs tarafından tanık dinletilen bu meselede</w:t>
      </w:r>
      <w:r>
        <w:rPr>
          <w:rFonts w:ascii="Courier New" w:hAnsi="Courier New" w:cs="Courier New"/>
          <w:sz w:val="24"/>
          <w:szCs w:val="24"/>
        </w:rPr>
        <w:t>,</w:t>
      </w:r>
      <w:r w:rsidRPr="0007049B">
        <w:rPr>
          <w:rFonts w:ascii="Courier New" w:hAnsi="Courier New" w:cs="Courier New"/>
          <w:sz w:val="24"/>
          <w:szCs w:val="24"/>
        </w:rPr>
        <w:t xml:space="preserve"> toplam 24 adet evrak Mahkemeye Emare olarak sunulmuş bulunmaktadır. </w:t>
      </w:r>
    </w:p>
    <w:p w:rsidR="003377ED" w:rsidRPr="0007049B" w:rsidRDefault="003377ED" w:rsidP="00A44ED7">
      <w:pPr>
        <w:spacing w:line="360" w:lineRule="auto"/>
        <w:ind w:firstLine="708"/>
        <w:rPr>
          <w:rFonts w:ascii="Courier New" w:hAnsi="Courier New" w:cs="Courier New"/>
          <w:sz w:val="24"/>
          <w:szCs w:val="24"/>
        </w:rPr>
      </w:pPr>
      <w:r w:rsidRPr="0007049B">
        <w:rPr>
          <w:rFonts w:ascii="Courier New" w:hAnsi="Courier New" w:cs="Courier New"/>
          <w:sz w:val="24"/>
          <w:szCs w:val="24"/>
        </w:rPr>
        <w:t>Emareler incelendiğinde</w:t>
      </w:r>
      <w:r w:rsidR="00C40124">
        <w:rPr>
          <w:rFonts w:ascii="Courier New" w:hAnsi="Courier New" w:cs="Courier New"/>
          <w:sz w:val="24"/>
          <w:szCs w:val="24"/>
        </w:rPr>
        <w:t>,</w:t>
      </w:r>
      <w:r w:rsidRPr="0007049B">
        <w:rPr>
          <w:rFonts w:ascii="Courier New" w:hAnsi="Courier New" w:cs="Courier New"/>
          <w:sz w:val="24"/>
          <w:szCs w:val="24"/>
        </w:rPr>
        <w:t xml:space="preserve"> olgular</w:t>
      </w:r>
      <w:r w:rsidR="00C40124">
        <w:rPr>
          <w:rFonts w:ascii="Courier New" w:hAnsi="Courier New" w:cs="Courier New"/>
          <w:sz w:val="24"/>
          <w:szCs w:val="24"/>
        </w:rPr>
        <w:t>ın,</w:t>
      </w:r>
      <w:r w:rsidRPr="0007049B">
        <w:rPr>
          <w:rFonts w:ascii="Courier New" w:hAnsi="Courier New" w:cs="Courier New"/>
          <w:sz w:val="24"/>
          <w:szCs w:val="24"/>
        </w:rPr>
        <w:t xml:space="preserve"> aşağıda</w:t>
      </w:r>
      <w:r w:rsidR="00C40124">
        <w:rPr>
          <w:rFonts w:ascii="Courier New" w:hAnsi="Courier New" w:cs="Courier New"/>
          <w:sz w:val="24"/>
          <w:szCs w:val="24"/>
        </w:rPr>
        <w:t xml:space="preserve"> belirtilen</w:t>
      </w:r>
      <w:r w:rsidRPr="0007049B">
        <w:rPr>
          <w:rFonts w:ascii="Courier New" w:hAnsi="Courier New" w:cs="Courier New"/>
          <w:sz w:val="24"/>
          <w:szCs w:val="24"/>
        </w:rPr>
        <w:t xml:space="preserve"> şe</w:t>
      </w:r>
      <w:r w:rsidR="00C40124">
        <w:rPr>
          <w:rFonts w:ascii="Courier New" w:hAnsi="Courier New" w:cs="Courier New"/>
          <w:sz w:val="24"/>
          <w:szCs w:val="24"/>
        </w:rPr>
        <w:t>kilde olduğu ortaya çıkmaktadır</w:t>
      </w:r>
      <w:r>
        <w:rPr>
          <w:rFonts w:ascii="Courier New" w:hAnsi="Courier New" w:cs="Courier New"/>
          <w:sz w:val="24"/>
          <w:szCs w:val="24"/>
        </w:rPr>
        <w:t>:</w:t>
      </w:r>
    </w:p>
    <w:p w:rsidR="003377ED" w:rsidRDefault="00C40124" w:rsidP="00C40124">
      <w:pPr>
        <w:spacing w:line="360" w:lineRule="auto"/>
        <w:ind w:firstLine="708"/>
        <w:rPr>
          <w:rFonts w:ascii="Courier New" w:hAnsi="Courier New" w:cs="Courier New"/>
          <w:sz w:val="24"/>
          <w:szCs w:val="24"/>
        </w:rPr>
      </w:pPr>
      <w:r>
        <w:rPr>
          <w:rFonts w:ascii="Courier New" w:hAnsi="Courier New" w:cs="Courier New"/>
          <w:sz w:val="24"/>
          <w:szCs w:val="24"/>
        </w:rPr>
        <w:t xml:space="preserve">İlgili Şahıs </w:t>
      </w:r>
      <w:r w:rsidR="00BB1608">
        <w:rPr>
          <w:rFonts w:ascii="Courier New" w:hAnsi="Courier New" w:cs="Courier New"/>
          <w:sz w:val="24"/>
          <w:szCs w:val="24"/>
        </w:rPr>
        <w:t>Alvin Ltd.</w:t>
      </w:r>
      <w:r>
        <w:rPr>
          <w:rFonts w:ascii="Courier New" w:hAnsi="Courier New" w:cs="Courier New"/>
          <w:sz w:val="24"/>
          <w:szCs w:val="24"/>
        </w:rPr>
        <w:t>in başvurusu sonrası</w:t>
      </w:r>
      <w:r w:rsidR="00BB1608">
        <w:rPr>
          <w:rFonts w:ascii="Courier New" w:hAnsi="Courier New" w:cs="Courier New"/>
          <w:sz w:val="24"/>
          <w:szCs w:val="24"/>
        </w:rPr>
        <w:t>,</w:t>
      </w:r>
      <w:r>
        <w:rPr>
          <w:rFonts w:ascii="Courier New" w:hAnsi="Courier New" w:cs="Courier New"/>
          <w:sz w:val="24"/>
          <w:szCs w:val="24"/>
        </w:rPr>
        <w:t xml:space="preserve"> 14.7.2005 tarihinde</w:t>
      </w:r>
      <w:r w:rsidR="003377ED" w:rsidRPr="0007049B">
        <w:rPr>
          <w:rFonts w:ascii="Courier New" w:hAnsi="Courier New" w:cs="Courier New"/>
          <w:sz w:val="24"/>
          <w:szCs w:val="24"/>
        </w:rPr>
        <w:t xml:space="preserve"> Resmi Kabz Memurluğu ve Mukayyitlik Dairesi Ticaret Markaları Mukayyitliğince, </w:t>
      </w:r>
      <w:r w:rsidRPr="0007049B">
        <w:rPr>
          <w:rFonts w:ascii="Courier New" w:hAnsi="Courier New" w:cs="Courier New"/>
          <w:sz w:val="24"/>
          <w:szCs w:val="24"/>
        </w:rPr>
        <w:t>”Frappechino“ ticaret markası</w:t>
      </w:r>
      <w:r>
        <w:rPr>
          <w:rFonts w:ascii="Courier New" w:hAnsi="Courier New" w:cs="Courier New"/>
          <w:sz w:val="24"/>
          <w:szCs w:val="24"/>
        </w:rPr>
        <w:t>nın</w:t>
      </w:r>
      <w:r w:rsidR="003377ED" w:rsidRPr="0007049B">
        <w:rPr>
          <w:rFonts w:ascii="Courier New" w:hAnsi="Courier New" w:cs="Courier New"/>
          <w:sz w:val="24"/>
          <w:szCs w:val="24"/>
        </w:rPr>
        <w:t xml:space="preserve"> tescil </w:t>
      </w:r>
      <w:r>
        <w:rPr>
          <w:rFonts w:ascii="Courier New" w:hAnsi="Courier New" w:cs="Courier New"/>
          <w:sz w:val="24"/>
          <w:szCs w:val="24"/>
        </w:rPr>
        <w:t xml:space="preserve">müracaatı kabul </w:t>
      </w:r>
      <w:r w:rsidR="003377ED" w:rsidRPr="0007049B">
        <w:rPr>
          <w:rFonts w:ascii="Courier New" w:hAnsi="Courier New" w:cs="Courier New"/>
          <w:sz w:val="24"/>
          <w:szCs w:val="24"/>
        </w:rPr>
        <w:t>edilmiş</w:t>
      </w:r>
      <w:r>
        <w:rPr>
          <w:rFonts w:ascii="Courier New" w:hAnsi="Courier New" w:cs="Courier New"/>
          <w:sz w:val="24"/>
          <w:szCs w:val="24"/>
        </w:rPr>
        <w:t>,</w:t>
      </w:r>
      <w:r w:rsidR="003377ED" w:rsidRPr="0007049B">
        <w:rPr>
          <w:rFonts w:ascii="Courier New" w:hAnsi="Courier New" w:cs="Courier New"/>
          <w:sz w:val="24"/>
          <w:szCs w:val="24"/>
        </w:rPr>
        <w:t xml:space="preserve"> 23.5.2006 tarihli Resmi Gazete’de ise</w:t>
      </w:r>
      <w:r>
        <w:rPr>
          <w:rFonts w:ascii="Courier New" w:hAnsi="Courier New" w:cs="Courier New"/>
          <w:sz w:val="24"/>
          <w:szCs w:val="24"/>
        </w:rPr>
        <w:t>,</w:t>
      </w:r>
      <w:r w:rsidR="003377ED" w:rsidRPr="0007049B">
        <w:rPr>
          <w:rFonts w:ascii="Courier New" w:hAnsi="Courier New" w:cs="Courier New"/>
          <w:sz w:val="24"/>
          <w:szCs w:val="24"/>
        </w:rPr>
        <w:t xml:space="preserve"> anılan tescile itiraz hakkı olanların iki ay içerisinde Resmi Kabz ve Mukayyitlik Dairesine itiraz </w:t>
      </w:r>
      <w:r w:rsidR="003377ED" w:rsidRPr="0007049B">
        <w:rPr>
          <w:rFonts w:ascii="Courier New" w:hAnsi="Courier New" w:cs="Courier New"/>
          <w:sz w:val="24"/>
          <w:szCs w:val="24"/>
        </w:rPr>
        <w:lastRenderedPageBreak/>
        <w:t>bildirimi verebileceği duyurulmuştur. Davacı tarafı 24.7.2006 tarihinde Emare 1 itiraz ihbarı ile itirazda bulunmuş, 21.9.2006 tarihinde ise İlgili Şahıs Alvin Ltd.</w:t>
      </w:r>
      <w:r>
        <w:rPr>
          <w:rFonts w:ascii="Courier New" w:hAnsi="Courier New" w:cs="Courier New"/>
          <w:sz w:val="24"/>
          <w:szCs w:val="24"/>
        </w:rPr>
        <w:t>,</w:t>
      </w:r>
      <w:r w:rsidR="003377ED" w:rsidRPr="0007049B">
        <w:rPr>
          <w:rFonts w:ascii="Courier New" w:hAnsi="Courier New" w:cs="Courier New"/>
          <w:sz w:val="24"/>
          <w:szCs w:val="24"/>
        </w:rPr>
        <w:t xml:space="preserve"> Emare 2</w:t>
      </w:r>
      <w:r w:rsidR="00BB1608">
        <w:rPr>
          <w:rFonts w:ascii="Courier New" w:hAnsi="Courier New" w:cs="Courier New"/>
          <w:sz w:val="24"/>
          <w:szCs w:val="24"/>
        </w:rPr>
        <w:t>, K</w:t>
      </w:r>
      <w:r w:rsidR="003377ED" w:rsidRPr="0007049B">
        <w:rPr>
          <w:rFonts w:ascii="Courier New" w:hAnsi="Courier New" w:cs="Courier New"/>
          <w:sz w:val="24"/>
          <w:szCs w:val="24"/>
        </w:rPr>
        <w:t>arş</w:t>
      </w:r>
      <w:r w:rsidR="00BB1608">
        <w:rPr>
          <w:rFonts w:ascii="Courier New" w:hAnsi="Courier New" w:cs="Courier New"/>
          <w:sz w:val="24"/>
          <w:szCs w:val="24"/>
        </w:rPr>
        <w:t>ılık-Beyan Formu İ</w:t>
      </w:r>
      <w:r w:rsidR="003377ED" w:rsidRPr="0007049B">
        <w:rPr>
          <w:rFonts w:ascii="Courier New" w:hAnsi="Courier New" w:cs="Courier New"/>
          <w:sz w:val="24"/>
          <w:szCs w:val="24"/>
        </w:rPr>
        <w:t>hbarını sunmuştur. 16.11.2006 tarihinde</w:t>
      </w:r>
      <w:r>
        <w:rPr>
          <w:rFonts w:ascii="Courier New" w:hAnsi="Courier New" w:cs="Courier New"/>
          <w:sz w:val="24"/>
          <w:szCs w:val="24"/>
        </w:rPr>
        <w:t>,</w:t>
      </w:r>
      <w:r w:rsidR="003377ED" w:rsidRPr="0007049B">
        <w:rPr>
          <w:rFonts w:ascii="Courier New" w:hAnsi="Courier New" w:cs="Courier New"/>
          <w:sz w:val="24"/>
          <w:szCs w:val="24"/>
        </w:rPr>
        <w:t xml:space="preserve">  Davacı</w:t>
      </w:r>
      <w:r>
        <w:rPr>
          <w:rFonts w:ascii="Courier New" w:hAnsi="Courier New" w:cs="Courier New"/>
          <w:sz w:val="24"/>
          <w:szCs w:val="24"/>
        </w:rPr>
        <w:t>,</w:t>
      </w:r>
      <w:r w:rsidR="00004B20">
        <w:rPr>
          <w:rFonts w:ascii="Courier New" w:hAnsi="Courier New" w:cs="Courier New"/>
          <w:sz w:val="24"/>
          <w:szCs w:val="24"/>
        </w:rPr>
        <w:t xml:space="preserve"> 17.1.2007 tarihinde </w:t>
      </w:r>
      <w:r w:rsidR="003377ED" w:rsidRPr="0007049B">
        <w:rPr>
          <w:rFonts w:ascii="Courier New" w:hAnsi="Courier New" w:cs="Courier New"/>
          <w:sz w:val="24"/>
          <w:szCs w:val="24"/>
        </w:rPr>
        <w:t xml:space="preserve">İlgili Şahıs, </w:t>
      </w:r>
      <w:r w:rsidR="00004B20">
        <w:rPr>
          <w:rFonts w:ascii="Courier New" w:hAnsi="Courier New" w:cs="Courier New"/>
          <w:sz w:val="24"/>
          <w:szCs w:val="24"/>
        </w:rPr>
        <w:t xml:space="preserve"> 31.1.2007 tarihinde ise yine Davacı sırasıyla </w:t>
      </w:r>
      <w:r w:rsidR="003377ED" w:rsidRPr="0007049B">
        <w:rPr>
          <w:rFonts w:ascii="Courier New" w:hAnsi="Courier New" w:cs="Courier New"/>
          <w:sz w:val="24"/>
          <w:szCs w:val="24"/>
        </w:rPr>
        <w:t>Emare</w:t>
      </w:r>
      <w:r w:rsidR="00004B20">
        <w:rPr>
          <w:rFonts w:ascii="Courier New" w:hAnsi="Courier New" w:cs="Courier New"/>
          <w:sz w:val="24"/>
          <w:szCs w:val="24"/>
        </w:rPr>
        <w:t xml:space="preserve"> 3,</w:t>
      </w:r>
      <w:r w:rsidR="003377ED" w:rsidRPr="0007049B">
        <w:rPr>
          <w:rFonts w:ascii="Courier New" w:hAnsi="Courier New" w:cs="Courier New"/>
          <w:sz w:val="24"/>
          <w:szCs w:val="24"/>
        </w:rPr>
        <w:t>4</w:t>
      </w:r>
      <w:r w:rsidR="00004B20">
        <w:rPr>
          <w:rFonts w:ascii="Courier New" w:hAnsi="Courier New" w:cs="Courier New"/>
          <w:sz w:val="24"/>
          <w:szCs w:val="24"/>
        </w:rPr>
        <w:t xml:space="preserve"> ve 5 yemin varakalarını</w:t>
      </w:r>
      <w:r w:rsidR="003377ED" w:rsidRPr="0007049B">
        <w:rPr>
          <w:rFonts w:ascii="Courier New" w:hAnsi="Courier New" w:cs="Courier New"/>
          <w:sz w:val="24"/>
          <w:szCs w:val="24"/>
        </w:rPr>
        <w:t xml:space="preserve"> yapmış</w:t>
      </w:r>
      <w:r w:rsidR="00004B20">
        <w:rPr>
          <w:rFonts w:ascii="Courier New" w:hAnsi="Courier New" w:cs="Courier New"/>
          <w:sz w:val="24"/>
          <w:szCs w:val="24"/>
        </w:rPr>
        <w:t>lardır</w:t>
      </w:r>
      <w:r w:rsidR="003377ED" w:rsidRPr="0007049B">
        <w:rPr>
          <w:rFonts w:ascii="Courier New" w:hAnsi="Courier New" w:cs="Courier New"/>
          <w:sz w:val="24"/>
          <w:szCs w:val="24"/>
        </w:rPr>
        <w:t>. Bunlar sonrasında Ticaret Markaları Mukayyidi Emin Bilgen tarafından</w:t>
      </w:r>
      <w:r w:rsidR="00BB1608">
        <w:rPr>
          <w:rFonts w:ascii="Courier New" w:hAnsi="Courier New" w:cs="Courier New"/>
          <w:sz w:val="24"/>
          <w:szCs w:val="24"/>
        </w:rPr>
        <w:t>:</w:t>
      </w:r>
    </w:p>
    <w:p w:rsidR="003377ED" w:rsidRPr="00B24C29" w:rsidRDefault="003377ED" w:rsidP="00E06B57">
      <w:pPr>
        <w:spacing w:line="240" w:lineRule="auto"/>
        <w:rPr>
          <w:rFonts w:ascii="Courier New" w:hAnsi="Courier New" w:cs="Courier New"/>
        </w:rPr>
      </w:pPr>
      <w:r>
        <w:rPr>
          <w:rFonts w:ascii="Courier New" w:hAnsi="Courier New" w:cs="Courier New"/>
        </w:rPr>
        <w:t xml:space="preserve">  ”</w:t>
      </w:r>
      <w:r>
        <w:rPr>
          <w:rFonts w:ascii="Courier New" w:hAnsi="Courier New" w:cs="Courier New"/>
        </w:rPr>
        <w:tab/>
      </w:r>
      <w:r w:rsidRPr="00B24C29">
        <w:rPr>
          <w:rFonts w:ascii="Courier New" w:hAnsi="Courier New" w:cs="Courier New"/>
        </w:rPr>
        <w:t>Tarih:23 Ocak 2013</w:t>
      </w:r>
    </w:p>
    <w:p w:rsidR="003377ED" w:rsidRPr="00B24C29" w:rsidRDefault="003377ED" w:rsidP="00E06B57">
      <w:pPr>
        <w:spacing w:line="240" w:lineRule="auto"/>
        <w:ind w:firstLine="708"/>
        <w:rPr>
          <w:rFonts w:ascii="Courier New" w:hAnsi="Courier New" w:cs="Courier New"/>
        </w:rPr>
      </w:pPr>
      <w:r w:rsidRPr="00B24C29">
        <w:rPr>
          <w:rFonts w:ascii="Courier New" w:hAnsi="Courier New" w:cs="Courier New"/>
        </w:rPr>
        <w:t>Saat:11.30</w:t>
      </w:r>
    </w:p>
    <w:p w:rsidR="003377ED" w:rsidRPr="00B24C29" w:rsidRDefault="003377ED" w:rsidP="00E06B57">
      <w:pPr>
        <w:spacing w:line="240" w:lineRule="auto"/>
        <w:ind w:firstLine="708"/>
        <w:rPr>
          <w:rFonts w:ascii="Courier New" w:hAnsi="Courier New" w:cs="Courier New"/>
        </w:rPr>
      </w:pPr>
      <w:r w:rsidRPr="00B24C29">
        <w:rPr>
          <w:rFonts w:ascii="Courier New" w:hAnsi="Courier New" w:cs="Courier New"/>
        </w:rPr>
        <w:t>Hazır Bulunanlar:</w:t>
      </w:r>
    </w:p>
    <w:p w:rsidR="003377ED" w:rsidRPr="00B24C29" w:rsidRDefault="003377ED" w:rsidP="00E06B57">
      <w:pPr>
        <w:spacing w:line="240" w:lineRule="auto"/>
        <w:ind w:firstLine="708"/>
        <w:rPr>
          <w:rFonts w:ascii="Courier New" w:hAnsi="Courier New" w:cs="Courier New"/>
        </w:rPr>
      </w:pPr>
      <w:r w:rsidRPr="00B24C29">
        <w:rPr>
          <w:rFonts w:ascii="Courier New" w:hAnsi="Courier New" w:cs="Courier New"/>
        </w:rPr>
        <w:t>1.</w:t>
      </w:r>
      <w:r w:rsidRPr="00E06B57">
        <w:rPr>
          <w:rFonts w:ascii="Courier New" w:hAnsi="Courier New" w:cs="Courier New"/>
          <w:b/>
          <w:bCs/>
        </w:rPr>
        <w:t>Emin Bilgen</w:t>
      </w:r>
      <w:r w:rsidRPr="00B24C29">
        <w:rPr>
          <w:rFonts w:ascii="Courier New" w:hAnsi="Courier New" w:cs="Courier New"/>
        </w:rPr>
        <w:t xml:space="preserve"> (Ticaret Markaları Mukayyidi)</w:t>
      </w:r>
    </w:p>
    <w:p w:rsidR="003377ED" w:rsidRPr="00B24C29" w:rsidRDefault="003377ED" w:rsidP="00E06B57">
      <w:pPr>
        <w:spacing w:line="240" w:lineRule="auto"/>
        <w:ind w:firstLine="708"/>
        <w:rPr>
          <w:rFonts w:ascii="Courier New" w:hAnsi="Courier New" w:cs="Courier New"/>
        </w:rPr>
      </w:pPr>
      <w:r w:rsidRPr="00B24C29">
        <w:rPr>
          <w:rFonts w:ascii="Courier New" w:hAnsi="Courier New" w:cs="Courier New"/>
        </w:rPr>
        <w:t>2.</w:t>
      </w:r>
      <w:r w:rsidRPr="00E06B57">
        <w:rPr>
          <w:rFonts w:ascii="Courier New" w:hAnsi="Courier New" w:cs="Courier New"/>
          <w:b/>
          <w:bCs/>
        </w:rPr>
        <w:t>Murat Tekman</w:t>
      </w:r>
      <w:r w:rsidRPr="00B24C29">
        <w:rPr>
          <w:rFonts w:ascii="Courier New" w:hAnsi="Courier New" w:cs="Courier New"/>
        </w:rPr>
        <w:t xml:space="preserve"> (Marka İnceleme Komitesi Üyesi)</w:t>
      </w:r>
    </w:p>
    <w:p w:rsidR="003377ED" w:rsidRPr="00B24C29" w:rsidRDefault="003377ED" w:rsidP="00E06B57">
      <w:pPr>
        <w:spacing w:line="240" w:lineRule="auto"/>
        <w:ind w:firstLine="708"/>
        <w:rPr>
          <w:rFonts w:ascii="Courier New" w:hAnsi="Courier New" w:cs="Courier New"/>
        </w:rPr>
      </w:pPr>
      <w:r w:rsidRPr="00B24C29">
        <w:rPr>
          <w:rFonts w:ascii="Courier New" w:hAnsi="Courier New" w:cs="Courier New"/>
        </w:rPr>
        <w:t>3.</w:t>
      </w:r>
      <w:r w:rsidRPr="00E06B57">
        <w:rPr>
          <w:rFonts w:ascii="Courier New" w:hAnsi="Courier New" w:cs="Courier New"/>
          <w:b/>
          <w:bCs/>
        </w:rPr>
        <w:t>İzzet Kocasoy</w:t>
      </w:r>
      <w:r w:rsidRPr="00B24C29">
        <w:rPr>
          <w:rFonts w:ascii="Courier New" w:hAnsi="Courier New" w:cs="Courier New"/>
        </w:rPr>
        <w:t xml:space="preserve"> (Hukukçu)</w:t>
      </w:r>
    </w:p>
    <w:p w:rsidR="003377ED" w:rsidRPr="00B24C29" w:rsidRDefault="003377ED" w:rsidP="00E06B57">
      <w:pPr>
        <w:spacing w:line="240" w:lineRule="auto"/>
        <w:ind w:firstLine="708"/>
        <w:rPr>
          <w:rFonts w:ascii="Courier New" w:hAnsi="Courier New" w:cs="Courier New"/>
        </w:rPr>
      </w:pPr>
      <w:r w:rsidRPr="00B24C29">
        <w:rPr>
          <w:rFonts w:ascii="Courier New" w:hAnsi="Courier New" w:cs="Courier New"/>
        </w:rPr>
        <w:t>4.</w:t>
      </w:r>
      <w:r w:rsidRPr="00E06B57">
        <w:rPr>
          <w:rFonts w:ascii="Courier New" w:hAnsi="Courier New" w:cs="Courier New"/>
          <w:b/>
          <w:bCs/>
        </w:rPr>
        <w:t>Müracaatçı</w:t>
      </w:r>
      <w:r w:rsidR="00BB1608">
        <w:rPr>
          <w:rFonts w:ascii="Courier New" w:hAnsi="Courier New" w:cs="Courier New"/>
        </w:rPr>
        <w:t xml:space="preserve"> Alvin</w:t>
      </w:r>
      <w:r w:rsidRPr="00B24C29">
        <w:rPr>
          <w:rFonts w:ascii="Courier New" w:hAnsi="Courier New" w:cs="Courier New"/>
        </w:rPr>
        <w:t xml:space="preserve"> Ltd. adına Av.Oğuzhan Hasipoğlu</w:t>
      </w:r>
    </w:p>
    <w:p w:rsidR="003377ED" w:rsidRDefault="003377ED" w:rsidP="00E06B57">
      <w:pPr>
        <w:spacing w:line="240" w:lineRule="auto"/>
        <w:ind w:left="708"/>
        <w:rPr>
          <w:rFonts w:ascii="Courier New" w:hAnsi="Courier New" w:cs="Courier New"/>
        </w:rPr>
      </w:pPr>
      <w:r w:rsidRPr="00B24C29">
        <w:rPr>
          <w:rFonts w:ascii="Courier New" w:hAnsi="Courier New" w:cs="Courier New"/>
        </w:rPr>
        <w:t>5.</w:t>
      </w:r>
      <w:r w:rsidRPr="00E06B57">
        <w:rPr>
          <w:rFonts w:ascii="Courier New" w:hAnsi="Courier New" w:cs="Courier New"/>
          <w:b/>
          <w:bCs/>
        </w:rPr>
        <w:t>İtiraz Sahibi</w:t>
      </w:r>
      <w:r w:rsidRPr="00B24C29">
        <w:rPr>
          <w:rFonts w:ascii="Courier New" w:hAnsi="Courier New" w:cs="Courier New"/>
        </w:rPr>
        <w:t xml:space="preserve"> Starbucks Corporation d/b/a Starbucks Coffee Company adına Av.Faik Dana yerine Av.Fatma Didem Çandarlı.</w:t>
      </w:r>
    </w:p>
    <w:p w:rsidR="003377ED" w:rsidRDefault="003377ED" w:rsidP="00E06B57">
      <w:pPr>
        <w:spacing w:line="240" w:lineRule="auto"/>
        <w:ind w:left="708"/>
        <w:rPr>
          <w:rFonts w:ascii="Courier New" w:hAnsi="Courier New" w:cs="Courier New"/>
          <w:b/>
          <w:bCs/>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E06B57">
        <w:rPr>
          <w:rFonts w:ascii="Courier New" w:hAnsi="Courier New" w:cs="Courier New"/>
          <w:b/>
          <w:bCs/>
          <w:u w:val="single"/>
        </w:rPr>
        <w:t>KARAR</w:t>
      </w:r>
    </w:p>
    <w:p w:rsidR="003377ED" w:rsidRDefault="003377ED" w:rsidP="00CC5B6B">
      <w:pPr>
        <w:spacing w:line="240" w:lineRule="auto"/>
        <w:ind w:left="708"/>
        <w:rPr>
          <w:rFonts w:ascii="Courier New" w:hAnsi="Courier New" w:cs="Courier New"/>
        </w:rPr>
      </w:pPr>
      <w:r>
        <w:rPr>
          <w:rFonts w:ascii="Courier New" w:hAnsi="Courier New" w:cs="Courier New"/>
        </w:rPr>
        <w:tab/>
        <w:t>Alvin Ltd. (bundan böyle Müracaatçı olarak anılacaktır)</w:t>
      </w:r>
      <w:r w:rsidR="00BB1608">
        <w:rPr>
          <w:rFonts w:ascii="Courier New" w:hAnsi="Courier New" w:cs="Courier New"/>
        </w:rPr>
        <w:t>,</w:t>
      </w:r>
      <w:r>
        <w:rPr>
          <w:rFonts w:ascii="Courier New" w:hAnsi="Courier New" w:cs="Courier New"/>
        </w:rPr>
        <w:t xml:space="preserve"> 14 Temmuz 2005 tarihinde dairemize, TM No.6851 ”frappechino“ (Şekilli) (Sınıf 32) markasının tescil edilmesi için müracaatta bulunmuş ve bu müracaat gerekli teknik incelemeler yapıldıktan sonra kabul edilerek TM No:6851 ”frappechino“ (Şekilli) (Sınıf 32) markasının tescilinin uygun görüldüğünün Resmi Gazete’de ilan edilmesine karar verilmişti. Bahis konusu ilan Resmi Gazete’nin 23 Mayıs 2006 tarihli 89.sayısının Ek V Bölüm II’de sayfa 56’da yayınlanmıştı.</w:t>
      </w:r>
    </w:p>
    <w:p w:rsidR="003377ED" w:rsidRDefault="003377ED" w:rsidP="00CC5B6B">
      <w:pPr>
        <w:spacing w:line="240" w:lineRule="auto"/>
        <w:ind w:left="708"/>
        <w:rPr>
          <w:rFonts w:ascii="Courier New" w:hAnsi="Courier New" w:cs="Courier New"/>
        </w:rPr>
      </w:pPr>
      <w:r>
        <w:rPr>
          <w:rFonts w:ascii="Courier New" w:hAnsi="Courier New" w:cs="Courier New"/>
        </w:rPr>
        <w:tab/>
        <w:t>Starbucks Corporation d/b/a Starbucks Coffee Company (bundan böyle it</w:t>
      </w:r>
      <w:r w:rsidR="00BB1608">
        <w:rPr>
          <w:rFonts w:ascii="Courier New" w:hAnsi="Courier New" w:cs="Courier New"/>
        </w:rPr>
        <w:t>iraz sahibi olarak anılacaktır),</w:t>
      </w:r>
      <w:r>
        <w:rPr>
          <w:rFonts w:ascii="Courier New" w:hAnsi="Courier New" w:cs="Courier New"/>
        </w:rPr>
        <w:t>”frappechino“  (Şekilli) markasının tescil talebinin uygun bulunduğuna dair ilanın Resmi Gazete’de yayınlanmasından sonra, 24 Temmuz 2006 tarihinde, yani süresi içerisinde bir itirazda bulunmuş ve itirazına 16 Kasım 2006 tarihli yemin varakas</w:t>
      </w:r>
      <w:r w:rsidR="00BB1608">
        <w:rPr>
          <w:rFonts w:ascii="Courier New" w:hAnsi="Courier New" w:cs="Courier New"/>
        </w:rPr>
        <w:t>ı ile bu yemin varakasına ekli E</w:t>
      </w:r>
      <w:r>
        <w:rPr>
          <w:rFonts w:ascii="Courier New" w:hAnsi="Courier New" w:cs="Courier New"/>
        </w:rPr>
        <w:t>k 1’de FRAPPUCCINO markasının 165 ülkede tescilli olduğunu ve EkII’de ise  FRAPPUCCINO markasının dünya gene</w:t>
      </w:r>
      <w:r w:rsidR="00BB1608">
        <w:rPr>
          <w:rFonts w:ascii="Courier New" w:hAnsi="Courier New" w:cs="Courier New"/>
        </w:rPr>
        <w:t>linde yapmış olduğu reklam ve am</w:t>
      </w:r>
      <w:r>
        <w:rPr>
          <w:rFonts w:ascii="Courier New" w:hAnsi="Courier New" w:cs="Courier New"/>
        </w:rPr>
        <w:t>balaj örneklerini sunmuştur.</w:t>
      </w:r>
    </w:p>
    <w:p w:rsidR="003377ED" w:rsidRDefault="003377ED" w:rsidP="00E06B57">
      <w:pPr>
        <w:spacing w:line="240" w:lineRule="auto"/>
        <w:ind w:left="708"/>
        <w:rPr>
          <w:rFonts w:ascii="Courier New" w:hAnsi="Courier New" w:cs="Courier New"/>
        </w:rPr>
      </w:pPr>
      <w:r>
        <w:rPr>
          <w:rFonts w:ascii="Courier New" w:hAnsi="Courier New" w:cs="Courier New"/>
        </w:rPr>
        <w:tab/>
        <w:t xml:space="preserve">İtiraz Edenin itiraz dilekçesinin, ekli yemin varakasının ve yemin varakasına iliştirilmiş emarelerin Müracaatçıya tevdi edilmesini müteakip, Müracaatçı da 21 Eylül 2006 tarihinde İtirazname mahiyetindeki dilekçesine 17/1/2007 tarihli bir </w:t>
      </w:r>
      <w:r>
        <w:rPr>
          <w:rFonts w:ascii="Courier New" w:hAnsi="Courier New" w:cs="Courier New"/>
        </w:rPr>
        <w:lastRenderedPageBreak/>
        <w:t>yemin varakası eklemiş ve bu yemin varakasına  da toplam 3 adet emare iliştirmiştir.</w:t>
      </w:r>
    </w:p>
    <w:p w:rsidR="003377ED" w:rsidRDefault="003377ED" w:rsidP="00E06B57">
      <w:pPr>
        <w:spacing w:line="240" w:lineRule="auto"/>
        <w:ind w:left="708"/>
        <w:rPr>
          <w:rFonts w:ascii="Courier New" w:hAnsi="Courier New" w:cs="Courier New"/>
        </w:rPr>
      </w:pPr>
      <w:r>
        <w:rPr>
          <w:rFonts w:ascii="Courier New" w:hAnsi="Courier New" w:cs="Courier New"/>
        </w:rPr>
        <w:tab/>
        <w:t>Taraflar, 21 Haziran 2010 tarihli davet üzerine (daha sonra 30 Haziran 2010 tarihine ertelendi) Resmi Kabz Memurluğu ve Mukayyitlik Dairesi’nde hazır bulunarak hitaplarını sunmuşlardır. Müracaatçı adına Av.Oğuzhan Hasipoğlu itiraz eden yabancı bir şirket olduğu için masraflar için teminat olarak 15000 TL talep edilmesini, itiraz eden adına Av.Faik Dana ise bunun 1000 TL olmasını talep etti. Aradaki fark büyük olduğu için kararımızı vermek için duruşma başka bir güne ertelendi.</w:t>
      </w:r>
    </w:p>
    <w:p w:rsidR="003377ED" w:rsidRDefault="003377ED" w:rsidP="00E06B57">
      <w:pPr>
        <w:spacing w:line="240" w:lineRule="auto"/>
        <w:ind w:left="708"/>
        <w:rPr>
          <w:rFonts w:ascii="Courier New" w:hAnsi="Courier New" w:cs="Courier New"/>
        </w:rPr>
      </w:pPr>
      <w:r>
        <w:rPr>
          <w:rFonts w:ascii="Courier New" w:hAnsi="Courier New" w:cs="Courier New"/>
        </w:rPr>
        <w:tab/>
        <w:t>21 Temmuz 2010 tarihli yazımızda itiraz sahibinden 2000 TL’lik banka teminat mektubu getirmesini istedik. 29 Eylül 2010 tarihinde itiraz sahibi banka teminat mektubunu getirdi.</w:t>
      </w:r>
    </w:p>
    <w:p w:rsidR="003377ED" w:rsidRDefault="003377ED" w:rsidP="00E06B57">
      <w:pPr>
        <w:spacing w:line="240" w:lineRule="auto"/>
        <w:ind w:left="708"/>
        <w:rPr>
          <w:rFonts w:ascii="Courier New" w:hAnsi="Courier New" w:cs="Courier New"/>
        </w:rPr>
      </w:pPr>
      <w:r>
        <w:rPr>
          <w:rFonts w:ascii="Courier New" w:hAnsi="Courier New" w:cs="Courier New"/>
        </w:rPr>
        <w:tab/>
        <w:t>İlgili taraflar 2 Kasım 2010 günü dinleme için Resmi Kabz Memurluğu ve Mukayyitlik Dairesi’ne davet edildi. Daha sonra bu dinlemenin ileri bir tarihe ertelendiği iki tarafa da bildirildi.</w:t>
      </w:r>
    </w:p>
    <w:p w:rsidR="003377ED" w:rsidRDefault="003377ED" w:rsidP="00E06B57">
      <w:pPr>
        <w:spacing w:line="240" w:lineRule="auto"/>
        <w:ind w:left="708"/>
        <w:rPr>
          <w:rFonts w:ascii="Courier New" w:hAnsi="Courier New" w:cs="Courier New"/>
        </w:rPr>
      </w:pPr>
      <w:r>
        <w:rPr>
          <w:rFonts w:ascii="Courier New" w:hAnsi="Courier New" w:cs="Courier New"/>
        </w:rPr>
        <w:tab/>
        <w:t>1 Aralık 2010 tarihinde yapılan dinlemede müracaatçı 2000TL olarak belirlediğimiz temin</w:t>
      </w:r>
      <w:r w:rsidR="00004B20">
        <w:rPr>
          <w:rFonts w:ascii="Courier New" w:hAnsi="Courier New" w:cs="Courier New"/>
        </w:rPr>
        <w:t>at mektubuna itiraz ederek bunun</w:t>
      </w:r>
      <w:r>
        <w:rPr>
          <w:rFonts w:ascii="Courier New" w:hAnsi="Courier New" w:cs="Courier New"/>
        </w:rPr>
        <w:t xml:space="preserve"> düşük olduğunu ve 7500TL olarak belirlenmesi gerektiğini söyledi. İtiraz sahibi ise buna itiraz edilecekse Mukayyitlik kararından sonra 75 gün içerisinde Yüksek İdare Mahkemesine başvurmaları gerektiğini ancak bunu yapmadıkları için itiraz edemeyeceklerini söyledi.</w:t>
      </w:r>
    </w:p>
    <w:p w:rsidR="003377ED" w:rsidRDefault="003377ED" w:rsidP="00E06B57">
      <w:pPr>
        <w:spacing w:line="240" w:lineRule="auto"/>
        <w:ind w:left="708"/>
        <w:rPr>
          <w:rFonts w:ascii="Courier New" w:hAnsi="Courier New" w:cs="Courier New"/>
        </w:rPr>
      </w:pPr>
      <w:r>
        <w:rPr>
          <w:rFonts w:ascii="Courier New" w:hAnsi="Courier New" w:cs="Courier New"/>
        </w:rPr>
        <w:tab/>
        <w:t>İtiraz sahibi Frappuccino markasının Starbucks’a ait bir marka olduğu ve 165’den fazla ülkede tescilli olduğunu ve müracaatçının Frappechino markasının tescilinin kabul edilmesi halinde tüketicinin iki markayı da karıştıracaklarını iddia etti.</w:t>
      </w:r>
    </w:p>
    <w:p w:rsidR="003377ED" w:rsidRDefault="003377ED" w:rsidP="00E06B57">
      <w:pPr>
        <w:spacing w:line="240" w:lineRule="auto"/>
        <w:ind w:left="708"/>
        <w:rPr>
          <w:rFonts w:ascii="Courier New" w:hAnsi="Courier New" w:cs="Courier New"/>
        </w:rPr>
      </w:pPr>
      <w:r>
        <w:rPr>
          <w:rFonts w:ascii="Courier New" w:hAnsi="Courier New" w:cs="Courier New"/>
        </w:rPr>
        <w:tab/>
        <w:t>Başvuru sahibi ise itiraz sahibinden KKTC halkının Frappuccino markasını kullanıp kullanmadığı hakkında Mukayyitliğe herhangi bir bilgi veya şahadet getirmediğini söylemiştir. Bahsetmiş olduğu yanıltılan halkların Türkiye ve Güney Kıbrıs olduğunu söyledi. Ayrıca başvuru sahibi iki markanın da gerek logo gerek yazı olarak birbirlerinden farklı olduğunu ve Starbucks’ın KKTC’de  müşteri potansiyeli olmadığını</w:t>
      </w:r>
      <w:r w:rsidR="00BB1608">
        <w:rPr>
          <w:rFonts w:ascii="Courier New" w:hAnsi="Courier New" w:cs="Courier New"/>
        </w:rPr>
        <w:t>, burada Alvin Ltd.</w:t>
      </w:r>
      <w:r>
        <w:rPr>
          <w:rFonts w:ascii="Courier New" w:hAnsi="Courier New" w:cs="Courier New"/>
        </w:rPr>
        <w:t>in müşteri kitlesi olduğunu iddia etti.</w:t>
      </w:r>
    </w:p>
    <w:p w:rsidR="003377ED" w:rsidRDefault="00BB1608" w:rsidP="00E06B57">
      <w:pPr>
        <w:spacing w:line="240" w:lineRule="auto"/>
        <w:ind w:left="708"/>
        <w:rPr>
          <w:rFonts w:ascii="Courier New" w:hAnsi="Courier New" w:cs="Courier New"/>
        </w:rPr>
      </w:pPr>
      <w:r>
        <w:rPr>
          <w:rFonts w:ascii="Courier New" w:hAnsi="Courier New" w:cs="Courier New"/>
        </w:rPr>
        <w:tab/>
        <w:t>Başvuran şirket Alvin Ltd.</w:t>
      </w:r>
      <w:r w:rsidR="003377ED">
        <w:rPr>
          <w:rFonts w:ascii="Courier New" w:hAnsi="Courier New" w:cs="Courier New"/>
        </w:rPr>
        <w:t>in direktörü Ali Kandulu’ya söz verildi. Ali Kandulu, Frappechino markasının Frappuccino markasından farklı olduğunu iddia etti. Frappechino markasının Latince soğuk kahve anlamına gelen Frappe kelimesinden türetilmiş olduğunu söylemiştir.</w:t>
      </w:r>
    </w:p>
    <w:p w:rsidR="003377ED" w:rsidRDefault="003377ED" w:rsidP="00E06B57">
      <w:pPr>
        <w:spacing w:line="240" w:lineRule="auto"/>
        <w:ind w:left="708"/>
        <w:rPr>
          <w:rFonts w:ascii="Courier New" w:hAnsi="Courier New" w:cs="Courier New"/>
        </w:rPr>
      </w:pPr>
      <w:r>
        <w:rPr>
          <w:rFonts w:ascii="Courier New" w:hAnsi="Courier New" w:cs="Courier New"/>
        </w:rPr>
        <w:tab/>
        <w:t>İtiraz sahibi ise tescile izin verilirse KKTC halkının Starb</w:t>
      </w:r>
      <w:r w:rsidR="00BB1608">
        <w:rPr>
          <w:rFonts w:ascii="Courier New" w:hAnsi="Courier New" w:cs="Courier New"/>
        </w:rPr>
        <w:t>ucks’ın ürünü yerine Alvin Ltd.</w:t>
      </w:r>
      <w:r>
        <w:rPr>
          <w:rFonts w:ascii="Courier New" w:hAnsi="Courier New" w:cs="Courier New"/>
        </w:rPr>
        <w:t>e ait ürünü alarak yanılacağını ve korunmayacağını iddia etti.</w:t>
      </w:r>
    </w:p>
    <w:p w:rsidR="003377ED" w:rsidRDefault="003377ED" w:rsidP="00E06B57">
      <w:pPr>
        <w:spacing w:line="240" w:lineRule="auto"/>
        <w:ind w:left="708"/>
        <w:rPr>
          <w:rFonts w:ascii="Courier New" w:hAnsi="Courier New" w:cs="Courier New"/>
        </w:rPr>
      </w:pPr>
      <w:r>
        <w:rPr>
          <w:rFonts w:ascii="Courier New" w:hAnsi="Courier New" w:cs="Courier New"/>
        </w:rPr>
        <w:tab/>
        <w:t xml:space="preserve">İtiraz sahibinin yemin varakasına iliştirilmiş emareler tetkik ve tezekkür edilmiş ve gerçekleri yansıttıkları ve/veya </w:t>
      </w:r>
      <w:r>
        <w:rPr>
          <w:rFonts w:ascii="Courier New" w:hAnsi="Courier New" w:cs="Courier New"/>
        </w:rPr>
        <w:lastRenderedPageBreak/>
        <w:t>o markaların, o emarelerde belirtilen ülkelerde tescilli old</w:t>
      </w:r>
      <w:r w:rsidR="00BB1608">
        <w:rPr>
          <w:rFonts w:ascii="Courier New" w:hAnsi="Courier New" w:cs="Courier New"/>
        </w:rPr>
        <w:t>ukları kabul edilmiştir. Prensip</w:t>
      </w:r>
      <w:r>
        <w:rPr>
          <w:rFonts w:ascii="Courier New" w:hAnsi="Courier New" w:cs="Courier New"/>
        </w:rPr>
        <w:t xml:space="preserve"> olarak ilgili markanın başka bir ülkede tescilli olması burada da benzer bir kararın verilmesini gerektirmez.</w:t>
      </w:r>
    </w:p>
    <w:p w:rsidR="003377ED" w:rsidRDefault="00AE7FDC" w:rsidP="00E06B57">
      <w:pPr>
        <w:spacing w:line="240" w:lineRule="auto"/>
        <w:ind w:left="708"/>
        <w:rPr>
          <w:rFonts w:ascii="Courier New" w:hAnsi="Courier New" w:cs="Courier New"/>
        </w:rPr>
      </w:pPr>
      <w:r>
        <w:rPr>
          <w:rFonts w:ascii="Courier New" w:hAnsi="Courier New" w:cs="Courier New"/>
        </w:rPr>
        <w:tab/>
        <w:t>Frappechino markası yazıl</w:t>
      </w:r>
      <w:r w:rsidR="003377ED">
        <w:rPr>
          <w:rFonts w:ascii="Courier New" w:hAnsi="Courier New" w:cs="Courier New"/>
        </w:rPr>
        <w:t>ış olarak Frappuccino markasından farklıdır. Ayrıca okunuş olarak da iki marka birbirinden farklıdır. Frappech</w:t>
      </w:r>
      <w:r w:rsidR="00004B20">
        <w:rPr>
          <w:rFonts w:ascii="Courier New" w:hAnsi="Courier New" w:cs="Courier New"/>
        </w:rPr>
        <w:t>ino markasının tüketiciye sunul</w:t>
      </w:r>
      <w:r w:rsidR="003377ED">
        <w:rPr>
          <w:rFonts w:ascii="Courier New" w:hAnsi="Courier New" w:cs="Courier New"/>
        </w:rPr>
        <w:t>uş yerleri plajlar, oteller, marketler gibi yerlerdir. Frappuccino markası ise tüketicilere sadece kafelerde sunulmaktadır.</w:t>
      </w:r>
    </w:p>
    <w:p w:rsidR="003377ED" w:rsidRDefault="00BB1608" w:rsidP="00E06B57">
      <w:pPr>
        <w:spacing w:line="240" w:lineRule="auto"/>
        <w:ind w:left="708"/>
        <w:rPr>
          <w:rFonts w:ascii="Courier New" w:hAnsi="Courier New" w:cs="Courier New"/>
        </w:rPr>
      </w:pPr>
      <w:r>
        <w:rPr>
          <w:rFonts w:ascii="Courier New" w:hAnsi="Courier New" w:cs="Courier New"/>
        </w:rPr>
        <w:tab/>
        <w:t>Netice itibarıyla</w:t>
      </w:r>
      <w:r w:rsidR="003377ED">
        <w:rPr>
          <w:rFonts w:ascii="Courier New" w:hAnsi="Courier New" w:cs="Courier New"/>
        </w:rPr>
        <w:t>, ”Frappechino“ markasının, hem okunuş ve te</w:t>
      </w:r>
      <w:r w:rsidR="00004B20">
        <w:rPr>
          <w:rFonts w:ascii="Courier New" w:hAnsi="Courier New" w:cs="Courier New"/>
        </w:rPr>
        <w:t>l</w:t>
      </w:r>
      <w:r w:rsidR="003377ED">
        <w:rPr>
          <w:rFonts w:ascii="Courier New" w:hAnsi="Courier New" w:cs="Courier New"/>
        </w:rPr>
        <w:t>affuz açısından, hem de tüketiciye sunulduğu yerler açısından ”Frappuccino“ markasıyla herhangi bir karışıklığa ve/veya yanlış anlamaya ve/veya adaletsizliğe sebep olmadığının değerlendirilmesi ve KKTC’deki kültür düzeyi ile müşteri portföyü dikkate alındığında, bahis konusu iki markanın birbiriyle karıştırılmasının olanaksız olduğunun değerlendirilmesi sebeplerine binaen, ”Frappechino“ markasının tescil talebini reddetmenin ve İtiraz Sahibinin itirazını kabul etmenin doğru olmayacağı kanaatindeyim.</w:t>
      </w:r>
    </w:p>
    <w:p w:rsidR="003377ED" w:rsidRDefault="003377ED" w:rsidP="00E06B57">
      <w:pPr>
        <w:spacing w:line="240" w:lineRule="auto"/>
        <w:ind w:left="708"/>
        <w:rPr>
          <w:rFonts w:ascii="Courier New" w:hAnsi="Courier New" w:cs="Courier New"/>
        </w:rPr>
      </w:pPr>
      <w:r>
        <w:rPr>
          <w:rFonts w:ascii="Courier New" w:hAnsi="Courier New" w:cs="Courier New"/>
        </w:rPr>
        <w:tab/>
        <w:t>Yukarıda izah edilen durum ışığında, İtiraz Sahibinin 24 Temmuz 200</w:t>
      </w:r>
      <w:r w:rsidR="00BB1608">
        <w:rPr>
          <w:rFonts w:ascii="Courier New" w:hAnsi="Courier New" w:cs="Courier New"/>
        </w:rPr>
        <w:t>6 tarihli itirazını reddeder; ”F</w:t>
      </w:r>
      <w:r>
        <w:rPr>
          <w:rFonts w:ascii="Courier New" w:hAnsi="Courier New" w:cs="Courier New"/>
        </w:rPr>
        <w:t>rappechino“ markasının ticari marka olarak tescil edilmesi talebini uygun bulurum.</w:t>
      </w:r>
    </w:p>
    <w:p w:rsidR="003377ED" w:rsidRDefault="003377ED" w:rsidP="00CC5B6B">
      <w:pPr>
        <w:spacing w:line="240" w:lineRule="auto"/>
        <w:ind w:left="708"/>
        <w:rPr>
          <w:rFonts w:ascii="Courier New" w:hAnsi="Courier New" w:cs="Courier New"/>
        </w:rPr>
      </w:pPr>
      <w:r>
        <w:rPr>
          <w:rFonts w:ascii="Courier New" w:hAnsi="Courier New" w:cs="Courier New"/>
        </w:rPr>
        <w:tab/>
        <w:t>Meselenin kendine has olguları dolayısıyla masraf emri verilmez ve itiraz eden tarafından sunulmuş teminat mektubunun bir kopyası da dosyada bırakılmak kaydıyla yasal sahibine iade edilmesine karar verilir.</w:t>
      </w:r>
      <w:r>
        <w:rPr>
          <w:rFonts w:ascii="Courier New" w:hAnsi="Courier New" w:cs="Courier New"/>
        </w:rPr>
        <w:tab/>
      </w:r>
      <w:r>
        <w:rPr>
          <w:rFonts w:ascii="Courier New" w:hAnsi="Courier New" w:cs="Courier New"/>
        </w:rPr>
        <w:tab/>
      </w:r>
    </w:p>
    <w:p w:rsidR="003377ED" w:rsidRPr="008C04ED" w:rsidRDefault="003377ED" w:rsidP="00E06B57">
      <w:pPr>
        <w:spacing w:line="240" w:lineRule="auto"/>
        <w:ind w:left="708"/>
        <w:rPr>
          <w:rFonts w:ascii="Courier New" w:hAnsi="Courier New" w:cs="Courier New"/>
          <w:b/>
          <w:b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8C04ED">
        <w:rPr>
          <w:rFonts w:ascii="Courier New" w:hAnsi="Courier New" w:cs="Courier New"/>
          <w:b/>
          <w:bCs/>
        </w:rPr>
        <w:t>EMİN BİLGEN</w:t>
      </w:r>
    </w:p>
    <w:p w:rsidR="003377ED" w:rsidRPr="008C04ED" w:rsidRDefault="003377ED" w:rsidP="008C04ED">
      <w:pPr>
        <w:spacing w:line="240" w:lineRule="auto"/>
        <w:ind w:left="708"/>
        <w:rPr>
          <w:rFonts w:ascii="Courier New" w:hAnsi="Courier New" w:cs="Courier New"/>
          <w:b/>
          <w:bCs/>
        </w:rPr>
      </w:pPr>
      <w:r w:rsidRPr="008C04ED">
        <w:rPr>
          <w:rFonts w:ascii="Courier New" w:hAnsi="Courier New" w:cs="Courier New"/>
          <w:b/>
          <w:bCs/>
        </w:rPr>
        <w:tab/>
      </w:r>
      <w:r w:rsidRPr="008C04ED">
        <w:rPr>
          <w:rFonts w:ascii="Courier New" w:hAnsi="Courier New" w:cs="Courier New"/>
          <w:b/>
          <w:bCs/>
        </w:rPr>
        <w:tab/>
      </w:r>
      <w:r w:rsidRPr="008C04ED">
        <w:rPr>
          <w:rFonts w:ascii="Courier New" w:hAnsi="Courier New" w:cs="Courier New"/>
          <w:b/>
          <w:bCs/>
        </w:rPr>
        <w:tab/>
      </w:r>
      <w:r w:rsidRPr="008C04ED">
        <w:rPr>
          <w:rFonts w:ascii="Courier New" w:hAnsi="Courier New" w:cs="Courier New"/>
          <w:b/>
          <w:bCs/>
        </w:rPr>
        <w:tab/>
      </w:r>
      <w:r w:rsidRPr="008C04ED">
        <w:rPr>
          <w:rFonts w:ascii="Courier New" w:hAnsi="Courier New" w:cs="Courier New"/>
          <w:b/>
          <w:bCs/>
        </w:rPr>
        <w:tab/>
      </w:r>
      <w:r w:rsidRPr="008C04ED">
        <w:rPr>
          <w:rFonts w:ascii="Courier New" w:hAnsi="Courier New" w:cs="Courier New"/>
          <w:b/>
          <w:bCs/>
        </w:rPr>
        <w:tab/>
        <w:t>Ticaret Markaları Mukayyidi</w:t>
      </w:r>
      <w:r>
        <w:rPr>
          <w:rFonts w:ascii="Courier New" w:hAnsi="Courier New" w:cs="Courier New"/>
          <w:b/>
          <w:bCs/>
        </w:rPr>
        <w:t>“</w:t>
      </w:r>
    </w:p>
    <w:p w:rsidR="003377ED" w:rsidRPr="0007049B" w:rsidRDefault="003377ED" w:rsidP="0007049B">
      <w:pPr>
        <w:spacing w:line="360" w:lineRule="auto"/>
        <w:rPr>
          <w:rFonts w:ascii="Courier New" w:hAnsi="Courier New" w:cs="Courier New"/>
          <w:sz w:val="24"/>
          <w:szCs w:val="24"/>
        </w:rPr>
      </w:pPr>
      <w:r w:rsidRPr="0007049B">
        <w:rPr>
          <w:rFonts w:ascii="Courier New" w:hAnsi="Courier New" w:cs="Courier New"/>
          <w:sz w:val="24"/>
          <w:szCs w:val="24"/>
        </w:rPr>
        <w:t xml:space="preserve">şeklindeki 23.1.2013 tarihli </w:t>
      </w:r>
      <w:r>
        <w:rPr>
          <w:rFonts w:ascii="Courier New" w:hAnsi="Courier New" w:cs="Courier New"/>
          <w:sz w:val="24"/>
          <w:szCs w:val="24"/>
        </w:rPr>
        <w:t xml:space="preserve">Emare 8 </w:t>
      </w:r>
      <w:r w:rsidRPr="0007049B">
        <w:rPr>
          <w:rFonts w:ascii="Courier New" w:hAnsi="Courier New" w:cs="Courier New"/>
          <w:sz w:val="24"/>
          <w:szCs w:val="24"/>
        </w:rPr>
        <w:t>karar üretilmiştir.</w:t>
      </w:r>
    </w:p>
    <w:p w:rsidR="003377ED" w:rsidRPr="0007049B" w:rsidRDefault="003377ED" w:rsidP="0007049B">
      <w:pPr>
        <w:spacing w:line="360" w:lineRule="auto"/>
        <w:rPr>
          <w:rFonts w:ascii="Courier New" w:hAnsi="Courier New" w:cs="Courier New"/>
          <w:sz w:val="24"/>
          <w:szCs w:val="24"/>
        </w:rPr>
      </w:pPr>
      <w:r w:rsidRPr="0007049B">
        <w:rPr>
          <w:rFonts w:ascii="Courier New" w:hAnsi="Courier New" w:cs="Courier New"/>
          <w:sz w:val="24"/>
          <w:szCs w:val="24"/>
        </w:rPr>
        <w:tab/>
        <w:t>Huzurumuzdaki dava 3.4.2013 tarihinde dosyalandığı cihetle</w:t>
      </w:r>
      <w:r w:rsidR="00004B20">
        <w:rPr>
          <w:rFonts w:ascii="Courier New" w:hAnsi="Courier New" w:cs="Courier New"/>
          <w:sz w:val="24"/>
          <w:szCs w:val="24"/>
        </w:rPr>
        <w:t>,</w:t>
      </w:r>
      <w:r w:rsidRPr="0007049B">
        <w:rPr>
          <w:rFonts w:ascii="Courier New" w:hAnsi="Courier New" w:cs="Courier New"/>
          <w:sz w:val="24"/>
          <w:szCs w:val="24"/>
        </w:rPr>
        <w:t xml:space="preserve"> davanın</w:t>
      </w:r>
      <w:r w:rsidR="00004B20">
        <w:rPr>
          <w:rFonts w:ascii="Courier New" w:hAnsi="Courier New" w:cs="Courier New"/>
          <w:sz w:val="24"/>
          <w:szCs w:val="24"/>
        </w:rPr>
        <w:t>,</w:t>
      </w:r>
      <w:r w:rsidRPr="0007049B">
        <w:rPr>
          <w:rFonts w:ascii="Courier New" w:hAnsi="Courier New" w:cs="Courier New"/>
          <w:sz w:val="24"/>
          <w:szCs w:val="24"/>
        </w:rPr>
        <w:t xml:space="preserve"> 75 günlük hak düşürücü süre dolmadan dosyalandığı açık gerçeği ile karşılaşılmaktadır. Davacının</w:t>
      </w:r>
      <w:r w:rsidR="00AE7FDC">
        <w:rPr>
          <w:rFonts w:ascii="Courier New" w:hAnsi="Courier New" w:cs="Courier New"/>
          <w:sz w:val="24"/>
          <w:szCs w:val="24"/>
        </w:rPr>
        <w:t>,</w:t>
      </w:r>
      <w:r w:rsidRPr="0007049B">
        <w:rPr>
          <w:rFonts w:ascii="Courier New" w:hAnsi="Courier New" w:cs="Courier New"/>
          <w:sz w:val="24"/>
          <w:szCs w:val="24"/>
        </w:rPr>
        <w:t xml:space="preserve"> Davalı nezdinde yaptığı konu itirazının</w:t>
      </w:r>
      <w:r w:rsidR="00AE7FDC">
        <w:rPr>
          <w:rFonts w:ascii="Courier New" w:hAnsi="Courier New" w:cs="Courier New"/>
          <w:sz w:val="24"/>
          <w:szCs w:val="24"/>
        </w:rPr>
        <w:t>,</w:t>
      </w:r>
      <w:r w:rsidRPr="0007049B">
        <w:rPr>
          <w:rFonts w:ascii="Courier New" w:hAnsi="Courier New" w:cs="Courier New"/>
          <w:sz w:val="24"/>
          <w:szCs w:val="24"/>
        </w:rPr>
        <w:t xml:space="preserve"> Davalı tarafından reddedildiği gerçeği ve Davacının itirazının temelinde yatan iddialar göz önünde bulundurulduğunda</w:t>
      </w:r>
      <w:r w:rsidR="00004B20">
        <w:rPr>
          <w:rFonts w:ascii="Courier New" w:hAnsi="Courier New" w:cs="Courier New"/>
          <w:sz w:val="24"/>
          <w:szCs w:val="24"/>
        </w:rPr>
        <w:t>,</w:t>
      </w:r>
      <w:r w:rsidRPr="0007049B">
        <w:rPr>
          <w:rFonts w:ascii="Courier New" w:hAnsi="Courier New" w:cs="Courier New"/>
          <w:sz w:val="24"/>
          <w:szCs w:val="24"/>
        </w:rPr>
        <w:t xml:space="preserve"> Davacının meşru bir menfaatinin doğrudan doğruya ve olumsuz yönde etkilendiği</w:t>
      </w:r>
      <w:r w:rsidR="00004B20">
        <w:rPr>
          <w:rFonts w:ascii="Courier New" w:hAnsi="Courier New" w:cs="Courier New"/>
          <w:sz w:val="24"/>
          <w:szCs w:val="24"/>
        </w:rPr>
        <w:t xml:space="preserve"> de</w:t>
      </w:r>
      <w:r w:rsidRPr="0007049B">
        <w:rPr>
          <w:rFonts w:ascii="Courier New" w:hAnsi="Courier New" w:cs="Courier New"/>
          <w:sz w:val="24"/>
          <w:szCs w:val="24"/>
        </w:rPr>
        <w:t xml:space="preserve"> anlaşılmaktadır.</w:t>
      </w:r>
    </w:p>
    <w:p w:rsidR="003377ED" w:rsidRDefault="003377ED" w:rsidP="0007049B">
      <w:pPr>
        <w:spacing w:line="360" w:lineRule="auto"/>
        <w:rPr>
          <w:rFonts w:ascii="Courier New" w:hAnsi="Courier New" w:cs="Courier New"/>
          <w:sz w:val="24"/>
          <w:szCs w:val="24"/>
        </w:rPr>
      </w:pPr>
      <w:r w:rsidRPr="0007049B">
        <w:rPr>
          <w:rFonts w:ascii="Courier New" w:hAnsi="Courier New" w:cs="Courier New"/>
          <w:sz w:val="24"/>
          <w:szCs w:val="24"/>
        </w:rPr>
        <w:tab/>
        <w:t>İlgil</w:t>
      </w:r>
      <w:r w:rsidR="00BB1608">
        <w:rPr>
          <w:rFonts w:ascii="Courier New" w:hAnsi="Courier New" w:cs="Courier New"/>
          <w:sz w:val="24"/>
          <w:szCs w:val="24"/>
        </w:rPr>
        <w:t>i Şahıs, Yüksek İdare Mahkemesi</w:t>
      </w:r>
      <w:r w:rsidRPr="0007049B">
        <w:rPr>
          <w:rFonts w:ascii="Courier New" w:hAnsi="Courier New" w:cs="Courier New"/>
          <w:sz w:val="24"/>
          <w:szCs w:val="24"/>
        </w:rPr>
        <w:t>nin bu davayı görmeye yetkili olmadığı iddiasını ileri sürdüğünden</w:t>
      </w:r>
      <w:r w:rsidR="00004B20">
        <w:rPr>
          <w:rFonts w:ascii="Courier New" w:hAnsi="Courier New" w:cs="Courier New"/>
          <w:sz w:val="24"/>
          <w:szCs w:val="24"/>
        </w:rPr>
        <w:t>,</w:t>
      </w:r>
      <w:r w:rsidRPr="0007049B">
        <w:rPr>
          <w:rFonts w:ascii="Courier New" w:hAnsi="Courier New" w:cs="Courier New"/>
          <w:sz w:val="24"/>
          <w:szCs w:val="24"/>
        </w:rPr>
        <w:t xml:space="preserve"> davanın esası </w:t>
      </w:r>
      <w:r w:rsidR="00345A15">
        <w:rPr>
          <w:rFonts w:ascii="Courier New" w:hAnsi="Courier New" w:cs="Courier New"/>
          <w:sz w:val="24"/>
          <w:szCs w:val="24"/>
        </w:rPr>
        <w:lastRenderedPageBreak/>
        <w:t>ile ilgili bir incelemeye geçme</w:t>
      </w:r>
      <w:r w:rsidRPr="0007049B">
        <w:rPr>
          <w:rFonts w:ascii="Courier New" w:hAnsi="Courier New" w:cs="Courier New"/>
          <w:sz w:val="24"/>
          <w:szCs w:val="24"/>
        </w:rPr>
        <w:t>den önce</w:t>
      </w:r>
      <w:r w:rsidR="00004B20">
        <w:rPr>
          <w:rFonts w:ascii="Courier New" w:hAnsi="Courier New" w:cs="Courier New"/>
          <w:sz w:val="24"/>
          <w:szCs w:val="24"/>
        </w:rPr>
        <w:t>,</w:t>
      </w:r>
      <w:r w:rsidRPr="0007049B">
        <w:rPr>
          <w:rFonts w:ascii="Courier New" w:hAnsi="Courier New" w:cs="Courier New"/>
          <w:sz w:val="24"/>
          <w:szCs w:val="24"/>
        </w:rPr>
        <w:t xml:space="preserve"> bu Mahkemenin</w:t>
      </w:r>
      <w:r w:rsidR="00004B20">
        <w:rPr>
          <w:rFonts w:ascii="Courier New" w:hAnsi="Courier New" w:cs="Courier New"/>
          <w:sz w:val="24"/>
          <w:szCs w:val="24"/>
        </w:rPr>
        <w:t>,</w:t>
      </w:r>
      <w:r w:rsidRPr="0007049B">
        <w:rPr>
          <w:rFonts w:ascii="Courier New" w:hAnsi="Courier New" w:cs="Courier New"/>
          <w:sz w:val="24"/>
          <w:szCs w:val="24"/>
        </w:rPr>
        <w:t xml:space="preserve"> davayı görmeye yetkili olup olmadığını</w:t>
      </w:r>
      <w:r w:rsidR="00AE7FDC">
        <w:rPr>
          <w:rFonts w:ascii="Courier New" w:hAnsi="Courier New" w:cs="Courier New"/>
          <w:sz w:val="24"/>
          <w:szCs w:val="24"/>
        </w:rPr>
        <w:t xml:space="preserve"> da</w:t>
      </w:r>
      <w:r w:rsidRPr="0007049B">
        <w:rPr>
          <w:rFonts w:ascii="Courier New" w:hAnsi="Courier New" w:cs="Courier New"/>
          <w:sz w:val="24"/>
          <w:szCs w:val="24"/>
        </w:rPr>
        <w:t xml:space="preserve"> karara bağlama gerekliliği bulunmaktadır.</w:t>
      </w:r>
    </w:p>
    <w:p w:rsidR="00F1282C" w:rsidRDefault="00BB1608" w:rsidP="0007049B">
      <w:pPr>
        <w:spacing w:line="360" w:lineRule="auto"/>
        <w:rPr>
          <w:rFonts w:ascii="Courier New" w:hAnsi="Courier New" w:cs="Courier New"/>
          <w:sz w:val="24"/>
          <w:szCs w:val="24"/>
        </w:rPr>
      </w:pPr>
      <w:r>
        <w:rPr>
          <w:rFonts w:ascii="Courier New" w:hAnsi="Courier New" w:cs="Courier New"/>
          <w:sz w:val="24"/>
          <w:szCs w:val="24"/>
        </w:rPr>
        <w:tab/>
        <w:t>Yargıtay/Asli Y</w:t>
      </w:r>
      <w:r w:rsidR="008B281A">
        <w:rPr>
          <w:rFonts w:ascii="Courier New" w:hAnsi="Courier New" w:cs="Courier New"/>
          <w:sz w:val="24"/>
          <w:szCs w:val="24"/>
        </w:rPr>
        <w:t>etki 12/1987, D</w:t>
      </w:r>
      <w:r w:rsidR="00345A15">
        <w:rPr>
          <w:rFonts w:ascii="Courier New" w:hAnsi="Courier New" w:cs="Courier New"/>
          <w:sz w:val="24"/>
          <w:szCs w:val="24"/>
        </w:rPr>
        <w:t>ağıtım 1/1988’de dile getirilen:</w:t>
      </w:r>
    </w:p>
    <w:p w:rsidR="00F1282C" w:rsidRPr="00F1282C" w:rsidRDefault="00F1282C" w:rsidP="00F1282C">
      <w:pPr>
        <w:spacing w:line="240" w:lineRule="auto"/>
        <w:ind w:left="708" w:hanging="588"/>
        <w:rPr>
          <w:rFonts w:ascii="Courier New" w:hAnsi="Courier New" w:cs="Courier New"/>
        </w:rPr>
      </w:pPr>
      <w:r>
        <w:rPr>
          <w:rFonts w:ascii="Courier New" w:hAnsi="Courier New" w:cs="Courier New"/>
        </w:rPr>
        <w:t xml:space="preserve">”  </w:t>
      </w:r>
      <w:r>
        <w:rPr>
          <w:rFonts w:ascii="Courier New" w:hAnsi="Courier New" w:cs="Courier New"/>
        </w:rPr>
        <w:tab/>
        <w:t xml:space="preserve">     </w:t>
      </w:r>
      <w:r w:rsidRPr="00F1282C">
        <w:rPr>
          <w:rFonts w:ascii="Courier New" w:hAnsi="Courier New" w:cs="Courier New"/>
        </w:rPr>
        <w:t xml:space="preserve">Kökende “Common Law”a dayanan ve Kıbrıs mevzuatında yer alan “Prerogative Orders” başlığı altındaki yetkilerin bir bölümünü teşkil eden “Certiorari” ve “Prohibition” yetkisi, yargı yetkisi kullanan ilk mahkemelerle yargı yetkisi veya yarı yargı yetkisi, “Quasi Judicial” yetki kullanma durumunda olan organ veya komisyonların kararlarının denetlenmesi için Yüksek Mahkemenin Yargıtay olarak kullanabileceği bir yetkidir. Bazı hallerde bu yetki Yüksek Mahkemenin Yargıtay olarak istinaf yetkisine ek veya paralel olarak kullandığı da görülür. </w:t>
      </w:r>
      <w:r w:rsidRPr="00F1282C">
        <w:rPr>
          <w:rFonts w:ascii="Courier New" w:hAnsi="Courier New" w:cs="Courier New"/>
          <w:u w:val="single"/>
        </w:rPr>
        <w:t>Bk: R. v. Wandsworth JJ Ex parte Reed 1942(1) All E.R. p.56 at p.58</w:t>
      </w:r>
    </w:p>
    <w:p w:rsidR="00F1282C" w:rsidRPr="00F1282C" w:rsidRDefault="00F1282C" w:rsidP="00F1282C">
      <w:pPr>
        <w:spacing w:line="240" w:lineRule="auto"/>
        <w:ind w:left="708" w:firstLine="702"/>
        <w:rPr>
          <w:rFonts w:ascii="Courier New" w:hAnsi="Courier New" w:cs="Courier New"/>
        </w:rPr>
      </w:pPr>
      <w:r w:rsidRPr="00F1282C">
        <w:rPr>
          <w:rFonts w:ascii="Courier New" w:hAnsi="Courier New" w:cs="Courier New"/>
        </w:rPr>
        <w:t>“Certiorari” ve “Prohibition” yetkisi 1975 Anayasası ve 1985 Anayasasında da yer almış ve 1985 Anayasasının 151(3). maddesine göre Yüksek Mahkemenin Yargıtay olarak bu yetkileri kullanma münhasır yetkisine haiz olduğu görülmektedir.</w:t>
      </w:r>
    </w:p>
    <w:p w:rsidR="00F1282C" w:rsidRPr="00F1282C" w:rsidRDefault="00F1282C" w:rsidP="00F1282C">
      <w:pPr>
        <w:spacing w:line="240" w:lineRule="auto"/>
        <w:ind w:left="708" w:firstLine="702"/>
        <w:rPr>
          <w:rFonts w:ascii="Courier New" w:hAnsi="Courier New" w:cs="Courier New"/>
        </w:rPr>
      </w:pPr>
      <w:r w:rsidRPr="00F1282C">
        <w:rPr>
          <w:rFonts w:ascii="Courier New" w:hAnsi="Courier New" w:cs="Courier New"/>
        </w:rPr>
        <w:t>Şunu açıklıkla belirtmek yerinde olur ki karara bağlanması gereken husus Özel Hukuk dalında olması halinde bu gibi yetkiler kullanılabilir. Ancak karara bağlanacak konunun Kamu Hukuku sahasında olması ve neticede üretilecek kararın Kamu Hukuku sahasında olması halinde böyle bir karara varılabilmesi için yargısal veya yarı yargısal yönteme başvurulmuş olması, kararın idari bir karar olma niteliğini değiştirmemekte ve bu gibi karar veya işlemleri Anayasamız 152. maddesi kapsamındaki Yüksek İdare Mahkemesi münhasır yetki sahasında bırakmaktadır.</w:t>
      </w:r>
    </w:p>
    <w:p w:rsidR="008B281A" w:rsidRPr="00F1282C" w:rsidRDefault="00F1282C" w:rsidP="00F1282C">
      <w:pPr>
        <w:spacing w:line="240" w:lineRule="auto"/>
        <w:ind w:left="708" w:firstLine="702"/>
        <w:rPr>
          <w:rFonts w:ascii="Courier New" w:hAnsi="Courier New" w:cs="Courier New"/>
        </w:rPr>
      </w:pPr>
      <w:r w:rsidRPr="00F1282C">
        <w:rPr>
          <w:rFonts w:ascii="Courier New" w:hAnsi="Courier New" w:cs="Courier New"/>
        </w:rPr>
        <w:t>Bu durumda önümüzdeki meselede ilkin karar verilmesi gereken husus takip edilen yöntemin yargısal olup olmadığı değil de alınan kararın niteliğinin Kamu Hukuku sahasında bir karar olup olmadığıdır.</w:t>
      </w:r>
      <w:r>
        <w:rPr>
          <w:rFonts w:ascii="Courier New" w:hAnsi="Courier New" w:cs="Courier New"/>
        </w:rPr>
        <w:t xml:space="preserve"> “</w:t>
      </w:r>
    </w:p>
    <w:p w:rsidR="00F960F5" w:rsidRDefault="008B281A" w:rsidP="0007049B">
      <w:pPr>
        <w:spacing w:line="360" w:lineRule="auto"/>
        <w:rPr>
          <w:rFonts w:ascii="Courier New" w:hAnsi="Courier New" w:cs="Courier New"/>
          <w:sz w:val="24"/>
          <w:szCs w:val="24"/>
        </w:rPr>
      </w:pPr>
      <w:r>
        <w:rPr>
          <w:rFonts w:ascii="Courier New" w:hAnsi="Courier New" w:cs="Courier New"/>
          <w:sz w:val="24"/>
          <w:szCs w:val="24"/>
        </w:rPr>
        <w:t>şeklindeki hususlar göz önüne alındığında, yetki ile ilgili bir karar verirken</w:t>
      </w:r>
      <w:r w:rsidR="00594BCB">
        <w:rPr>
          <w:rFonts w:ascii="Courier New" w:hAnsi="Courier New" w:cs="Courier New"/>
          <w:sz w:val="24"/>
          <w:szCs w:val="24"/>
        </w:rPr>
        <w:t>,</w:t>
      </w:r>
      <w:r>
        <w:rPr>
          <w:rFonts w:ascii="Courier New" w:hAnsi="Courier New" w:cs="Courier New"/>
          <w:sz w:val="24"/>
          <w:szCs w:val="24"/>
        </w:rPr>
        <w:t xml:space="preserve"> </w:t>
      </w:r>
      <w:r w:rsidR="00977C2C">
        <w:rPr>
          <w:rFonts w:ascii="Courier New" w:hAnsi="Courier New" w:cs="Courier New"/>
          <w:sz w:val="24"/>
          <w:szCs w:val="24"/>
        </w:rPr>
        <w:t>alınan kararın</w:t>
      </w:r>
      <w:r w:rsidR="00594BCB">
        <w:rPr>
          <w:rFonts w:ascii="Courier New" w:hAnsi="Courier New" w:cs="Courier New"/>
          <w:sz w:val="24"/>
          <w:szCs w:val="24"/>
        </w:rPr>
        <w:t>,</w:t>
      </w:r>
      <w:r w:rsidR="00977C2C">
        <w:rPr>
          <w:rFonts w:ascii="Courier New" w:hAnsi="Courier New" w:cs="Courier New"/>
          <w:sz w:val="24"/>
          <w:szCs w:val="24"/>
        </w:rPr>
        <w:t xml:space="preserve"> kamu hukuku sahasında olup olmadığına bakma gerekliliği doğmaktadır. Konuya bu açıdan bakıldığında ise karşımıza YİM 19/1987 Dağıtım 3/1</w:t>
      </w:r>
      <w:r w:rsidR="00345A15">
        <w:rPr>
          <w:rFonts w:ascii="Courier New" w:hAnsi="Courier New" w:cs="Courier New"/>
          <w:sz w:val="24"/>
          <w:szCs w:val="24"/>
        </w:rPr>
        <w:t>991’de dile getirilen:</w:t>
      </w:r>
    </w:p>
    <w:p w:rsidR="00F9061A" w:rsidRPr="00F9061A" w:rsidRDefault="00BC4AB5" w:rsidP="00BC4AB5">
      <w:pPr>
        <w:spacing w:line="240" w:lineRule="auto"/>
        <w:ind w:left="708" w:hanging="453"/>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sidR="00F9061A" w:rsidRPr="00F9061A">
        <w:rPr>
          <w:rFonts w:ascii="Courier New" w:hAnsi="Courier New" w:cs="Courier New"/>
        </w:rPr>
        <w:t>Yukarıdakilerden anlaşıldığına</w:t>
      </w:r>
      <w:r w:rsidR="00345A15">
        <w:rPr>
          <w:rFonts w:ascii="Courier New" w:hAnsi="Courier New" w:cs="Courier New"/>
        </w:rPr>
        <w:t xml:space="preserve"> göre, ticaret markalarının aynı</w:t>
      </w:r>
      <w:r w:rsidR="00F9061A" w:rsidRPr="00F9061A">
        <w:rPr>
          <w:rFonts w:ascii="Courier New" w:hAnsi="Courier New" w:cs="Courier New"/>
        </w:rPr>
        <w:t xml:space="preserve"> anda vaki olan iki amacı bulunmaktadır. Bunlardan birisi kamuyu korumak, diğeri ise kişiyi korumaktır. Bir başka deyişle, ticaret markalarının tescil edilmesi kamu amacı yanında özel amaca da hizmet etmektedir. Bu durumda, konunun hangi hukuk sahasına gireceğinin kıstası ne olmalıdır? Yerleşmiş İdare Hukuku prensiplerine göre, böyle hallerde </w:t>
      </w:r>
      <w:r w:rsidR="00F9061A" w:rsidRPr="00F9061A">
        <w:rPr>
          <w:rFonts w:ascii="Courier New" w:hAnsi="Courier New" w:cs="Courier New"/>
        </w:rPr>
        <w:lastRenderedPageBreak/>
        <w:t>hizmet edilen üstün (predominant) am</w:t>
      </w:r>
      <w:r w:rsidR="00176FD0">
        <w:rPr>
          <w:rFonts w:ascii="Courier New" w:hAnsi="Courier New" w:cs="Courier New"/>
        </w:rPr>
        <w:t>a</w:t>
      </w:r>
      <w:r w:rsidR="00F9061A" w:rsidRPr="00F9061A">
        <w:rPr>
          <w:rFonts w:ascii="Courier New" w:hAnsi="Courier New" w:cs="Courier New"/>
        </w:rPr>
        <w:t xml:space="preserve">ca bakılır.Eğer hizmet edilen üstün amaç kamu ise, konu kamu hukuku sahasında; hizmet edilen üstün amaç kişisel ise, konu özel hukuk sahasında telâkki edilmektedir (gör, Zaim Necati, Administrative Law, 1974 baskısı, sayfa 114). Şimdi de konuyu, belirtilen bu </w:t>
      </w:r>
      <w:r w:rsidR="00345A15">
        <w:rPr>
          <w:rFonts w:ascii="Courier New" w:hAnsi="Courier New" w:cs="Courier New"/>
        </w:rPr>
        <w:t>hususlar ışığında değerlendirmey</w:t>
      </w:r>
      <w:r w:rsidR="00F9061A" w:rsidRPr="00F9061A">
        <w:rPr>
          <w:rFonts w:ascii="Courier New" w:hAnsi="Courier New" w:cs="Courier New"/>
        </w:rPr>
        <w:t>e çalışacağım. Adli ihbar olarak</w:t>
      </w:r>
      <w:r w:rsidR="00345A15">
        <w:rPr>
          <w:rFonts w:ascii="Courier New" w:hAnsi="Courier New" w:cs="Courier New"/>
        </w:rPr>
        <w:t xml:space="preserve"> alabildiğim kadarıyle KKTC'n</w:t>
      </w:r>
      <w:r w:rsidR="00F9061A" w:rsidRPr="00F9061A">
        <w:rPr>
          <w:rFonts w:ascii="Courier New" w:hAnsi="Courier New" w:cs="Courier New"/>
        </w:rPr>
        <w:t>in bu konudaki gerçekleri, ticaret markaları hakkındaki bazı ilânların kamuya duyurulması amacıyle Cumhuriyet Resmi Gazetesinde yayımlanması, yasa uyarınca ticaret markaları ile ilgili olarak halkın incelenme</w:t>
      </w:r>
      <w:r>
        <w:rPr>
          <w:rFonts w:ascii="Courier New" w:hAnsi="Courier New" w:cs="Courier New"/>
        </w:rPr>
        <w:t>-</w:t>
      </w:r>
      <w:r w:rsidR="00F9061A" w:rsidRPr="00F9061A">
        <w:rPr>
          <w:rFonts w:ascii="Courier New" w:hAnsi="Courier New" w:cs="Courier New"/>
        </w:rPr>
        <w:t>sine açık sicil tutulması v.s. nazarı itibare alındığında, ticaret markalarının tescilinin asıl ve üstün amacının kamuyu korumak olduğu sonucuna varır ve bu hususta bulgu yaparım. Bu bulguya göre, ticaret markalarının Mukayyidce tescili kamu hukuku sahasında olup özel hukuk sahasında değildir.</w:t>
      </w:r>
    </w:p>
    <w:p w:rsidR="00481668" w:rsidRPr="00BC4AB5" w:rsidRDefault="00F9061A" w:rsidP="00BC4AB5">
      <w:pPr>
        <w:spacing w:line="240" w:lineRule="auto"/>
        <w:ind w:left="708" w:firstLine="708"/>
        <w:rPr>
          <w:rFonts w:ascii="Courier New" w:hAnsi="Courier New" w:cs="Courier New"/>
        </w:rPr>
      </w:pPr>
      <w:r w:rsidRPr="00F9061A">
        <w:rPr>
          <w:rFonts w:ascii="Courier New" w:hAnsi="Courier New" w:cs="Courier New"/>
        </w:rPr>
        <w:t>Yukarıda belirtilen tüm hususlar ışığında, Ticaret Markaları Mukayyidi bu konuda karar alır, işlem yapar ve ihmalde bulunurken yürütsel veya yönetsel bir yetki kullanmakta, dolayısıyle ticaret markalarının tescili Anayasanın 152(1) maddesi uyarınca Yüksek İdare Mahkemesi yetkisine girmektedir. Aynı hukuk sistemini uygulayan Güney Kıbrıs’ta da tatbikatın bu doğrultuda olduğunu belirtmeyi faydalı buluyorum. Bu konuda karar göstermek gerekirse, I.W.S. Nominee Co. Ltd. v. The Republic (1967) 3 C.L.R. 582, E. Merk v. The Republic and Another (1972) 3 C.L.R. 548 ve Arcadian Corp. v. The Republic (1986) 3 C.L.R. 2160 zikredilebilir.</w:t>
      </w:r>
      <w:r w:rsidR="00BC4AB5">
        <w:rPr>
          <w:rFonts w:ascii="Courier New" w:hAnsi="Courier New" w:cs="Courier New"/>
        </w:rPr>
        <w:t xml:space="preserve"> “</w:t>
      </w:r>
    </w:p>
    <w:p w:rsidR="008B281A" w:rsidRDefault="00977C2C" w:rsidP="0007049B">
      <w:pPr>
        <w:spacing w:line="360" w:lineRule="auto"/>
        <w:rPr>
          <w:rFonts w:ascii="Courier New" w:hAnsi="Courier New" w:cs="Courier New"/>
          <w:sz w:val="24"/>
          <w:szCs w:val="24"/>
        </w:rPr>
      </w:pPr>
      <w:r>
        <w:rPr>
          <w:rFonts w:ascii="Courier New" w:hAnsi="Courier New" w:cs="Courier New"/>
          <w:sz w:val="24"/>
          <w:szCs w:val="24"/>
        </w:rPr>
        <w:t>şeklindeki görüşler çıkmaktadır.</w:t>
      </w:r>
    </w:p>
    <w:p w:rsidR="00F960F5" w:rsidRDefault="00F960F5" w:rsidP="0007049B">
      <w:pPr>
        <w:spacing w:line="360" w:lineRule="auto"/>
        <w:rPr>
          <w:rFonts w:ascii="Courier New" w:hAnsi="Courier New" w:cs="Courier New"/>
          <w:sz w:val="24"/>
          <w:szCs w:val="24"/>
        </w:rPr>
      </w:pPr>
      <w:r>
        <w:rPr>
          <w:rFonts w:ascii="Courier New" w:hAnsi="Courier New" w:cs="Courier New"/>
          <w:sz w:val="24"/>
          <w:szCs w:val="24"/>
        </w:rPr>
        <w:tab/>
        <w:t>Tüm bunlar göz önüne alındığında</w:t>
      </w:r>
      <w:r w:rsidR="00176FD0">
        <w:rPr>
          <w:rFonts w:ascii="Courier New" w:hAnsi="Courier New" w:cs="Courier New"/>
          <w:sz w:val="24"/>
          <w:szCs w:val="24"/>
        </w:rPr>
        <w:t>,</w:t>
      </w:r>
      <w:r>
        <w:rPr>
          <w:rFonts w:ascii="Courier New" w:hAnsi="Courier New" w:cs="Courier New"/>
          <w:sz w:val="24"/>
          <w:szCs w:val="24"/>
        </w:rPr>
        <w:t xml:space="preserve"> İlgili Şahsın</w:t>
      </w:r>
      <w:r w:rsidR="00176FD0">
        <w:rPr>
          <w:rFonts w:ascii="Courier New" w:hAnsi="Courier New" w:cs="Courier New"/>
          <w:sz w:val="24"/>
          <w:szCs w:val="24"/>
        </w:rPr>
        <w:t>,</w:t>
      </w:r>
      <w:r>
        <w:rPr>
          <w:rFonts w:ascii="Courier New" w:hAnsi="Courier New" w:cs="Courier New"/>
          <w:sz w:val="24"/>
          <w:szCs w:val="24"/>
        </w:rPr>
        <w:t xml:space="preserve"> ”yetkili yargı yerinin Yargıtay/A</w:t>
      </w:r>
      <w:r w:rsidR="00985C9E">
        <w:rPr>
          <w:rFonts w:ascii="Courier New" w:hAnsi="Courier New" w:cs="Courier New"/>
          <w:sz w:val="24"/>
          <w:szCs w:val="24"/>
        </w:rPr>
        <w:t>s</w:t>
      </w:r>
      <w:r>
        <w:rPr>
          <w:rFonts w:ascii="Courier New" w:hAnsi="Courier New" w:cs="Courier New"/>
          <w:sz w:val="24"/>
          <w:szCs w:val="24"/>
        </w:rPr>
        <w:t>li Yetki olması gerektiği hasebiyle</w:t>
      </w:r>
      <w:r w:rsidR="00345A15">
        <w:rPr>
          <w:rFonts w:ascii="Courier New" w:hAnsi="Courier New" w:cs="Courier New"/>
          <w:sz w:val="24"/>
          <w:szCs w:val="24"/>
        </w:rPr>
        <w:t>,</w:t>
      </w:r>
      <w:r>
        <w:rPr>
          <w:rFonts w:ascii="Courier New" w:hAnsi="Courier New" w:cs="Courier New"/>
          <w:sz w:val="24"/>
          <w:szCs w:val="24"/>
        </w:rPr>
        <w:t xml:space="preserve"> işbu davanın daha fazla ileriye götürülmeden masraflarla</w:t>
      </w:r>
      <w:r w:rsidR="00345A15">
        <w:rPr>
          <w:rFonts w:ascii="Courier New" w:hAnsi="Courier New" w:cs="Courier New"/>
          <w:sz w:val="24"/>
          <w:szCs w:val="24"/>
        </w:rPr>
        <w:t xml:space="preserve"> birlikte ret ve iptal edilmesi </w:t>
      </w:r>
      <w:r w:rsidR="00176FD0">
        <w:rPr>
          <w:rFonts w:ascii="Courier New" w:hAnsi="Courier New" w:cs="Courier New"/>
          <w:sz w:val="24"/>
          <w:szCs w:val="24"/>
        </w:rPr>
        <w:t>gereklidir</w:t>
      </w:r>
      <w:r w:rsidR="00345A15">
        <w:rPr>
          <w:rFonts w:ascii="Courier New" w:hAnsi="Courier New" w:cs="Courier New"/>
          <w:sz w:val="24"/>
          <w:szCs w:val="24"/>
        </w:rPr>
        <w:t>”</w:t>
      </w:r>
      <w:r>
        <w:rPr>
          <w:rFonts w:ascii="Courier New" w:hAnsi="Courier New" w:cs="Courier New"/>
          <w:sz w:val="24"/>
          <w:szCs w:val="24"/>
        </w:rPr>
        <w:t xml:space="preserve"> şeklindeki ön itirazının itibar görmesi olanaklı olamamaktadır. Bunun sonucu ise İlgili Şahsın konu ön itirazının reddidir.</w:t>
      </w:r>
    </w:p>
    <w:p w:rsidR="00F960F5" w:rsidRDefault="00F960F5" w:rsidP="0007049B">
      <w:pPr>
        <w:spacing w:line="360" w:lineRule="auto"/>
        <w:rPr>
          <w:rFonts w:ascii="Courier New" w:hAnsi="Courier New" w:cs="Courier New"/>
          <w:sz w:val="24"/>
          <w:szCs w:val="24"/>
        </w:rPr>
      </w:pPr>
      <w:r>
        <w:rPr>
          <w:rFonts w:ascii="Courier New" w:hAnsi="Courier New" w:cs="Courier New"/>
          <w:sz w:val="24"/>
          <w:szCs w:val="24"/>
        </w:rPr>
        <w:tab/>
        <w:t>Gelinen bu aşamada</w:t>
      </w:r>
      <w:r w:rsidR="00176FD0">
        <w:rPr>
          <w:rFonts w:ascii="Courier New" w:hAnsi="Courier New" w:cs="Courier New"/>
          <w:sz w:val="24"/>
          <w:szCs w:val="24"/>
        </w:rPr>
        <w:t>,</w:t>
      </w:r>
      <w:r>
        <w:rPr>
          <w:rFonts w:ascii="Courier New" w:hAnsi="Courier New" w:cs="Courier New"/>
          <w:sz w:val="24"/>
          <w:szCs w:val="24"/>
        </w:rPr>
        <w:t xml:space="preserve"> davanın esası ile ilgili olarak olaya bakıldığında</w:t>
      </w:r>
      <w:r w:rsidR="00176FD0">
        <w:rPr>
          <w:rFonts w:ascii="Courier New" w:hAnsi="Courier New" w:cs="Courier New"/>
          <w:sz w:val="24"/>
          <w:szCs w:val="24"/>
        </w:rPr>
        <w:t>,</w:t>
      </w:r>
      <w:r>
        <w:rPr>
          <w:rFonts w:ascii="Courier New" w:hAnsi="Courier New" w:cs="Courier New"/>
          <w:sz w:val="24"/>
          <w:szCs w:val="24"/>
        </w:rPr>
        <w:t xml:space="preserve"> Emare 9’dan har</w:t>
      </w:r>
      <w:r w:rsidR="00CA7D8C">
        <w:rPr>
          <w:rFonts w:ascii="Courier New" w:hAnsi="Courier New" w:cs="Courier New"/>
          <w:sz w:val="24"/>
          <w:szCs w:val="24"/>
        </w:rPr>
        <w:t>eketle ilk göze çarpan gerçek</w:t>
      </w:r>
      <w:r w:rsidR="00176FD0">
        <w:rPr>
          <w:rFonts w:ascii="Courier New" w:hAnsi="Courier New" w:cs="Courier New"/>
          <w:sz w:val="24"/>
          <w:szCs w:val="24"/>
        </w:rPr>
        <w:t>,</w:t>
      </w:r>
      <w:r w:rsidR="00CA7D8C">
        <w:rPr>
          <w:rFonts w:ascii="Courier New" w:hAnsi="Courier New" w:cs="Courier New"/>
          <w:sz w:val="24"/>
          <w:szCs w:val="24"/>
        </w:rPr>
        <w:t xml:space="preserve"> F</w:t>
      </w:r>
      <w:r>
        <w:rPr>
          <w:rFonts w:ascii="Courier New" w:hAnsi="Courier New" w:cs="Courier New"/>
          <w:sz w:val="24"/>
          <w:szCs w:val="24"/>
        </w:rPr>
        <w:t>rappuccino markasının</w:t>
      </w:r>
      <w:r w:rsidR="004B3096">
        <w:rPr>
          <w:rFonts w:ascii="Courier New" w:hAnsi="Courier New" w:cs="Courier New"/>
          <w:sz w:val="24"/>
          <w:szCs w:val="24"/>
        </w:rPr>
        <w:t xml:space="preserve"> dava konusu karardan önce</w:t>
      </w:r>
      <w:r>
        <w:rPr>
          <w:rFonts w:ascii="Courier New" w:hAnsi="Courier New" w:cs="Courier New"/>
          <w:sz w:val="24"/>
          <w:szCs w:val="24"/>
        </w:rPr>
        <w:t xml:space="preserve"> başka birçok ülkede Davacı adına kayıtlı olduğudur.</w:t>
      </w:r>
      <w:r w:rsidR="004B3096">
        <w:rPr>
          <w:rFonts w:ascii="Courier New" w:hAnsi="Courier New" w:cs="Courier New"/>
          <w:sz w:val="24"/>
          <w:szCs w:val="24"/>
        </w:rPr>
        <w:t xml:space="preserve"> İlgili Şahsın H</w:t>
      </w:r>
      <w:r w:rsidR="00843AD5">
        <w:rPr>
          <w:rFonts w:ascii="Courier New" w:hAnsi="Courier New" w:cs="Courier New"/>
          <w:sz w:val="24"/>
          <w:szCs w:val="24"/>
        </w:rPr>
        <w:t>issedar v</w:t>
      </w:r>
      <w:r w:rsidR="004B3096">
        <w:rPr>
          <w:rFonts w:ascii="Courier New" w:hAnsi="Courier New" w:cs="Courier New"/>
          <w:sz w:val="24"/>
          <w:szCs w:val="24"/>
        </w:rPr>
        <w:t>e D</w:t>
      </w:r>
      <w:r w:rsidR="00843AD5">
        <w:rPr>
          <w:rFonts w:ascii="Courier New" w:hAnsi="Courier New" w:cs="Courier New"/>
          <w:sz w:val="24"/>
          <w:szCs w:val="24"/>
        </w:rPr>
        <w:t>irektörü olduğunu belirten Ali Kandulu’</w:t>
      </w:r>
      <w:r w:rsidR="004B3096">
        <w:rPr>
          <w:rFonts w:ascii="Courier New" w:hAnsi="Courier New" w:cs="Courier New"/>
          <w:sz w:val="24"/>
          <w:szCs w:val="24"/>
        </w:rPr>
        <w:t>nun şahadetine bakıldığında ise:</w:t>
      </w:r>
    </w:p>
    <w:p w:rsidR="000A7D95" w:rsidRPr="000A7D95" w:rsidRDefault="000A7D95" w:rsidP="00697565">
      <w:pPr>
        <w:spacing w:line="240" w:lineRule="auto"/>
        <w:ind w:firstLine="708"/>
        <w:jc w:val="both"/>
        <w:rPr>
          <w:rFonts w:ascii="Courier New" w:hAnsi="Courier New" w:cs="Courier New"/>
        </w:rPr>
      </w:pPr>
      <w:r>
        <w:rPr>
          <w:rFonts w:ascii="Courier New" w:hAnsi="Courier New" w:cs="Courier New"/>
        </w:rPr>
        <w:t>”</w:t>
      </w:r>
      <w:r w:rsidRPr="000A7D95">
        <w:rPr>
          <w:rFonts w:ascii="Courier New" w:hAnsi="Courier New" w:cs="Courier New"/>
        </w:rPr>
        <w:t>Bizim kendi tescilli markamız da Frubizdir.</w:t>
      </w:r>
    </w:p>
    <w:p w:rsidR="000A7D95"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t>Fakat halk arasında buzlaş olarak bilinmektedir. Frubiz</w:t>
      </w:r>
    </w:p>
    <w:p w:rsidR="000A7D95"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t>markasıyla biz üretimlerimize başladık ve dağıtımlarımıza</w:t>
      </w:r>
    </w:p>
    <w:p w:rsidR="000A7D95"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lastRenderedPageBreak/>
        <w:t>başladık. Aradan 2-3 yıl geçtikten sonra müşterilerimizden</w:t>
      </w:r>
    </w:p>
    <w:p w:rsidR="000A7D95" w:rsidRPr="000A7D95" w:rsidRDefault="000A7D95" w:rsidP="00697565">
      <w:pPr>
        <w:spacing w:line="240" w:lineRule="auto"/>
        <w:jc w:val="both"/>
        <w:rPr>
          <w:rFonts w:ascii="Courier New" w:hAnsi="Courier New" w:cs="Courier New"/>
        </w:rPr>
      </w:pPr>
      <w:r w:rsidRPr="000A7D95">
        <w:rPr>
          <w:rFonts w:ascii="Courier New" w:hAnsi="Courier New" w:cs="Courier New"/>
        </w:rPr>
        <w:t xml:space="preserve">   </w:t>
      </w:r>
      <w:r>
        <w:rPr>
          <w:rFonts w:ascii="Courier New" w:hAnsi="Courier New" w:cs="Courier New"/>
        </w:rPr>
        <w:tab/>
      </w:r>
      <w:r w:rsidRPr="000A7D95">
        <w:rPr>
          <w:rFonts w:ascii="Courier New" w:hAnsi="Courier New" w:cs="Courier New"/>
        </w:rPr>
        <w:t>gele</w:t>
      </w:r>
      <w:r w:rsidR="004B3096">
        <w:rPr>
          <w:rFonts w:ascii="Courier New" w:hAnsi="Courier New" w:cs="Courier New"/>
        </w:rPr>
        <w:t>n talepler doğrultusunda da aynı</w:t>
      </w:r>
      <w:r w:rsidRPr="000A7D95">
        <w:rPr>
          <w:rFonts w:ascii="Courier New" w:hAnsi="Courier New" w:cs="Courier New"/>
        </w:rPr>
        <w:t xml:space="preserve"> makineler içerisinde</w:t>
      </w:r>
    </w:p>
    <w:p w:rsidR="000A7D95"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t>belli</w:t>
      </w:r>
      <w:r w:rsidR="004B3096">
        <w:rPr>
          <w:rFonts w:ascii="Courier New" w:hAnsi="Courier New" w:cs="Courier New"/>
        </w:rPr>
        <w:t xml:space="preserve"> </w:t>
      </w:r>
      <w:r w:rsidRPr="000A7D95">
        <w:rPr>
          <w:rFonts w:ascii="Courier New" w:hAnsi="Courier New" w:cs="Courier New"/>
        </w:rPr>
        <w:t xml:space="preserve">başlı karışımları yaparak kahve şeklinde de </w:t>
      </w:r>
    </w:p>
    <w:p w:rsidR="000A7D95"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t>müşterilerimize buzlu kahveli içecek konusunda uzmanlaşmaya</w:t>
      </w:r>
    </w:p>
    <w:p w:rsidR="000A7D95"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t>gittik ve bu konuda uzmanlaşırken de tüm dünya tarafından</w:t>
      </w:r>
    </w:p>
    <w:p w:rsidR="000A7D95"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t>bilinen Yunanca’da Yunanca bir kelime olan Frape kelimesi</w:t>
      </w:r>
      <w:r w:rsidR="004B3096">
        <w:rPr>
          <w:rFonts w:ascii="Courier New" w:hAnsi="Courier New" w:cs="Courier New"/>
        </w:rPr>
        <w:t>,</w:t>
      </w:r>
    </w:p>
    <w:p w:rsidR="000A7D95" w:rsidRPr="000A7D95" w:rsidRDefault="000A7D95" w:rsidP="00697565">
      <w:pPr>
        <w:spacing w:line="240" w:lineRule="auto"/>
        <w:jc w:val="both"/>
        <w:rPr>
          <w:rFonts w:ascii="Courier New" w:hAnsi="Courier New" w:cs="Courier New"/>
        </w:rPr>
      </w:pPr>
      <w:r w:rsidRPr="000A7D95">
        <w:rPr>
          <w:rFonts w:ascii="Courier New" w:hAnsi="Courier New" w:cs="Courier New"/>
        </w:rPr>
        <w:t xml:space="preserve">   </w:t>
      </w:r>
      <w:r>
        <w:rPr>
          <w:rFonts w:ascii="Courier New" w:hAnsi="Courier New" w:cs="Courier New"/>
        </w:rPr>
        <w:tab/>
      </w:r>
      <w:r w:rsidRPr="000A7D95">
        <w:rPr>
          <w:rFonts w:ascii="Courier New" w:hAnsi="Courier New" w:cs="Courier New"/>
        </w:rPr>
        <w:t>yani soğuk kahve kelimesini temel ve kök olarak aldık.</w:t>
      </w:r>
    </w:p>
    <w:p w:rsidR="000A7D95"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t>İçerisinde</w:t>
      </w:r>
      <w:r w:rsidR="004B3096">
        <w:rPr>
          <w:rFonts w:ascii="Courier New" w:hAnsi="Courier New" w:cs="Courier New"/>
        </w:rPr>
        <w:t>,</w:t>
      </w:r>
      <w:r w:rsidRPr="000A7D95">
        <w:rPr>
          <w:rFonts w:ascii="Courier New" w:hAnsi="Courier New" w:cs="Courier New"/>
        </w:rPr>
        <w:t xml:space="preserve"> ürünlerimizin içerisinde süt katılarak  </w:t>
      </w:r>
    </w:p>
    <w:p w:rsidR="000A7D95"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t>yapılacağından dolayı ve kapiçino da sütlü bir ürün olduğu</w:t>
      </w:r>
    </w:p>
    <w:p w:rsidR="000A7D95"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t>için onun da Türkçe ekini “çino”sunu alarak Frappechinoyu</w:t>
      </w:r>
    </w:p>
    <w:p w:rsidR="000A7D95" w:rsidRPr="000A7D95" w:rsidRDefault="004B3096" w:rsidP="00697565">
      <w:pPr>
        <w:spacing w:line="240" w:lineRule="auto"/>
        <w:ind w:firstLine="708"/>
        <w:jc w:val="both"/>
        <w:rPr>
          <w:rFonts w:ascii="Courier New" w:hAnsi="Courier New" w:cs="Courier New"/>
        </w:rPr>
      </w:pPr>
      <w:r>
        <w:rPr>
          <w:rFonts w:ascii="Courier New" w:hAnsi="Courier New" w:cs="Courier New"/>
        </w:rPr>
        <w:t>ürettik ve biz halka yine aynı</w:t>
      </w:r>
      <w:r w:rsidR="000A7D95" w:rsidRPr="000A7D95">
        <w:rPr>
          <w:rFonts w:ascii="Courier New" w:hAnsi="Courier New" w:cs="Courier New"/>
        </w:rPr>
        <w:t xml:space="preserve"> makinelerde bu kez de kahve</w:t>
      </w:r>
    </w:p>
    <w:p w:rsidR="000A7D95"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t>ürünümüzü Frappechino olarak sunmak üzerine çalışmalara</w:t>
      </w:r>
    </w:p>
    <w:p w:rsidR="005D5D46" w:rsidRPr="000A7D95" w:rsidRDefault="000A7D95" w:rsidP="00697565">
      <w:pPr>
        <w:spacing w:line="240" w:lineRule="auto"/>
        <w:ind w:firstLine="708"/>
        <w:jc w:val="both"/>
        <w:rPr>
          <w:rFonts w:ascii="Courier New" w:hAnsi="Courier New" w:cs="Courier New"/>
        </w:rPr>
      </w:pPr>
      <w:r w:rsidRPr="000A7D95">
        <w:rPr>
          <w:rFonts w:ascii="Courier New" w:hAnsi="Courier New" w:cs="Courier New"/>
        </w:rPr>
        <w:t>başladık.</w:t>
      </w:r>
      <w:r>
        <w:rPr>
          <w:rFonts w:ascii="Courier New" w:hAnsi="Courier New" w:cs="Courier New"/>
        </w:rPr>
        <w:t>“</w:t>
      </w:r>
    </w:p>
    <w:p w:rsidR="0047295D" w:rsidRDefault="00EA6C10" w:rsidP="0007049B">
      <w:pPr>
        <w:spacing w:line="360" w:lineRule="auto"/>
        <w:rPr>
          <w:rFonts w:ascii="Courier New" w:hAnsi="Courier New" w:cs="Courier New"/>
          <w:sz w:val="24"/>
          <w:szCs w:val="24"/>
        </w:rPr>
      </w:pPr>
      <w:r>
        <w:rPr>
          <w:rFonts w:ascii="Courier New" w:hAnsi="Courier New" w:cs="Courier New"/>
          <w:sz w:val="24"/>
          <w:szCs w:val="24"/>
        </w:rPr>
        <w:t xml:space="preserve">şeklindeki </w:t>
      </w:r>
      <w:r w:rsidR="0047295D">
        <w:rPr>
          <w:rFonts w:ascii="Courier New" w:hAnsi="Courier New" w:cs="Courier New"/>
          <w:sz w:val="24"/>
          <w:szCs w:val="24"/>
        </w:rPr>
        <w:t xml:space="preserve">iddia ile karşılaşılmaktadır. </w:t>
      </w:r>
    </w:p>
    <w:p w:rsidR="00067B96" w:rsidRDefault="00176FD0" w:rsidP="00067B96">
      <w:pPr>
        <w:spacing w:line="360" w:lineRule="auto"/>
        <w:ind w:firstLine="708"/>
        <w:rPr>
          <w:rFonts w:ascii="Courier New" w:hAnsi="Courier New" w:cs="Courier New"/>
          <w:sz w:val="24"/>
          <w:szCs w:val="24"/>
        </w:rPr>
      </w:pPr>
      <w:r>
        <w:rPr>
          <w:rFonts w:ascii="Courier New" w:hAnsi="Courier New" w:cs="Courier New"/>
          <w:sz w:val="24"/>
          <w:szCs w:val="24"/>
        </w:rPr>
        <w:t>Anlaşılan odur ki</w:t>
      </w:r>
      <w:r w:rsidR="0047295D">
        <w:rPr>
          <w:rFonts w:ascii="Courier New" w:hAnsi="Courier New" w:cs="Courier New"/>
          <w:sz w:val="24"/>
          <w:szCs w:val="24"/>
        </w:rPr>
        <w:t xml:space="preserve"> </w:t>
      </w:r>
      <w:r w:rsidR="00985C9E">
        <w:rPr>
          <w:rFonts w:ascii="Courier New" w:hAnsi="Courier New" w:cs="Courier New"/>
          <w:sz w:val="24"/>
          <w:szCs w:val="24"/>
        </w:rPr>
        <w:t>İlgili Şahıs</w:t>
      </w:r>
      <w:r w:rsidR="0047295D">
        <w:rPr>
          <w:rFonts w:ascii="Courier New" w:hAnsi="Courier New" w:cs="Courier New"/>
          <w:sz w:val="24"/>
          <w:szCs w:val="24"/>
        </w:rPr>
        <w:t xml:space="preserve">, anlamı soğuk kahve olan </w:t>
      </w:r>
      <w:r>
        <w:rPr>
          <w:rFonts w:ascii="Courier New" w:hAnsi="Courier New" w:cs="Courier New"/>
          <w:sz w:val="24"/>
          <w:szCs w:val="24"/>
        </w:rPr>
        <w:t>”</w:t>
      </w:r>
      <w:r w:rsidR="0047295D">
        <w:rPr>
          <w:rFonts w:ascii="Courier New" w:hAnsi="Courier New" w:cs="Courier New"/>
          <w:sz w:val="24"/>
          <w:szCs w:val="24"/>
        </w:rPr>
        <w:t>Frappe</w:t>
      </w:r>
      <w:r>
        <w:rPr>
          <w:rFonts w:ascii="Courier New" w:hAnsi="Courier New" w:cs="Courier New"/>
          <w:sz w:val="24"/>
          <w:szCs w:val="24"/>
        </w:rPr>
        <w:t>“</w:t>
      </w:r>
      <w:r w:rsidR="0047295D">
        <w:rPr>
          <w:rFonts w:ascii="Courier New" w:hAnsi="Courier New" w:cs="Courier New"/>
          <w:sz w:val="24"/>
          <w:szCs w:val="24"/>
        </w:rPr>
        <w:t xml:space="preserve"> sözcüğüne</w:t>
      </w:r>
      <w:r>
        <w:rPr>
          <w:rFonts w:ascii="Courier New" w:hAnsi="Courier New" w:cs="Courier New"/>
          <w:sz w:val="24"/>
          <w:szCs w:val="24"/>
        </w:rPr>
        <w:t>,</w:t>
      </w:r>
      <w:r w:rsidR="0047295D">
        <w:rPr>
          <w:rFonts w:ascii="Courier New" w:hAnsi="Courier New" w:cs="Courier New"/>
          <w:sz w:val="24"/>
          <w:szCs w:val="24"/>
        </w:rPr>
        <w:t xml:space="preserve"> sütlü bi</w:t>
      </w:r>
      <w:r>
        <w:rPr>
          <w:rFonts w:ascii="Courier New" w:hAnsi="Courier New" w:cs="Courier New"/>
          <w:sz w:val="24"/>
          <w:szCs w:val="24"/>
        </w:rPr>
        <w:t>r</w:t>
      </w:r>
      <w:r w:rsidR="0047295D">
        <w:rPr>
          <w:rFonts w:ascii="Courier New" w:hAnsi="Courier New" w:cs="Courier New"/>
          <w:sz w:val="24"/>
          <w:szCs w:val="24"/>
        </w:rPr>
        <w:t xml:space="preserve"> ürün olan</w:t>
      </w:r>
      <w:r w:rsidR="00145DD8">
        <w:rPr>
          <w:rFonts w:ascii="Courier New" w:hAnsi="Courier New" w:cs="Courier New"/>
          <w:sz w:val="24"/>
          <w:szCs w:val="24"/>
        </w:rPr>
        <w:t xml:space="preserve"> kapuçino</w:t>
      </w:r>
      <w:r w:rsidR="0047295D">
        <w:rPr>
          <w:rFonts w:ascii="Courier New" w:hAnsi="Courier New" w:cs="Courier New"/>
          <w:sz w:val="24"/>
          <w:szCs w:val="24"/>
        </w:rPr>
        <w:t xml:space="preserve">’nun Türkçe eki konumundaki </w:t>
      </w:r>
      <w:r>
        <w:rPr>
          <w:rFonts w:ascii="Courier New" w:hAnsi="Courier New" w:cs="Courier New"/>
          <w:sz w:val="24"/>
          <w:szCs w:val="24"/>
        </w:rPr>
        <w:t>”</w:t>
      </w:r>
      <w:r w:rsidR="0047295D">
        <w:rPr>
          <w:rFonts w:ascii="Courier New" w:hAnsi="Courier New" w:cs="Courier New"/>
          <w:sz w:val="24"/>
          <w:szCs w:val="24"/>
        </w:rPr>
        <w:t>çino</w:t>
      </w:r>
      <w:r>
        <w:rPr>
          <w:rFonts w:ascii="Courier New" w:hAnsi="Courier New" w:cs="Courier New"/>
          <w:sz w:val="24"/>
          <w:szCs w:val="24"/>
        </w:rPr>
        <w:t>“</w:t>
      </w:r>
      <w:r w:rsidR="00CA7D8C">
        <w:rPr>
          <w:rFonts w:ascii="Courier New" w:hAnsi="Courier New" w:cs="Courier New"/>
          <w:sz w:val="24"/>
          <w:szCs w:val="24"/>
        </w:rPr>
        <w:t xml:space="preserve"> sözcüğünü eklemek suretiyle</w:t>
      </w:r>
      <w:r>
        <w:rPr>
          <w:rFonts w:ascii="Courier New" w:hAnsi="Courier New" w:cs="Courier New"/>
          <w:sz w:val="24"/>
          <w:szCs w:val="24"/>
        </w:rPr>
        <w:t>,</w:t>
      </w:r>
      <w:r w:rsidR="00CA7D8C">
        <w:rPr>
          <w:rFonts w:ascii="Courier New" w:hAnsi="Courier New" w:cs="Courier New"/>
          <w:sz w:val="24"/>
          <w:szCs w:val="24"/>
        </w:rPr>
        <w:t xml:space="preserve"> konu, </w:t>
      </w:r>
      <w:r>
        <w:rPr>
          <w:rFonts w:ascii="Courier New" w:hAnsi="Courier New" w:cs="Courier New"/>
          <w:sz w:val="24"/>
          <w:szCs w:val="24"/>
        </w:rPr>
        <w:t>”</w:t>
      </w:r>
      <w:r w:rsidR="00CA7D8C">
        <w:rPr>
          <w:rFonts w:ascii="Courier New" w:hAnsi="Courier New" w:cs="Courier New"/>
          <w:sz w:val="24"/>
          <w:szCs w:val="24"/>
        </w:rPr>
        <w:t>frappechino</w:t>
      </w:r>
      <w:r>
        <w:rPr>
          <w:rFonts w:ascii="Courier New" w:hAnsi="Courier New" w:cs="Courier New"/>
          <w:sz w:val="24"/>
          <w:szCs w:val="24"/>
        </w:rPr>
        <w:t>“</w:t>
      </w:r>
      <w:r w:rsidR="00CA7D8C">
        <w:rPr>
          <w:rFonts w:ascii="Courier New" w:hAnsi="Courier New" w:cs="Courier New"/>
          <w:sz w:val="24"/>
          <w:szCs w:val="24"/>
        </w:rPr>
        <w:t xml:space="preserve"> sözcüğünü oluşturduğu iddia</w:t>
      </w:r>
      <w:r>
        <w:rPr>
          <w:rFonts w:ascii="Courier New" w:hAnsi="Courier New" w:cs="Courier New"/>
          <w:sz w:val="24"/>
          <w:szCs w:val="24"/>
        </w:rPr>
        <w:t>sındadır</w:t>
      </w:r>
      <w:r w:rsidR="00CA7D8C">
        <w:rPr>
          <w:rFonts w:ascii="Courier New" w:hAnsi="Courier New" w:cs="Courier New"/>
          <w:sz w:val="24"/>
          <w:szCs w:val="24"/>
        </w:rPr>
        <w:t>.</w:t>
      </w:r>
      <w:r w:rsidR="00FD1915">
        <w:rPr>
          <w:rFonts w:ascii="Courier New" w:hAnsi="Courier New" w:cs="Courier New"/>
          <w:sz w:val="24"/>
          <w:szCs w:val="24"/>
        </w:rPr>
        <w:t xml:space="preserve"> Kremal</w:t>
      </w:r>
      <w:r w:rsidR="00697565">
        <w:rPr>
          <w:rFonts w:ascii="Courier New" w:hAnsi="Courier New" w:cs="Courier New"/>
          <w:sz w:val="24"/>
          <w:szCs w:val="24"/>
        </w:rPr>
        <w:t>ı</w:t>
      </w:r>
      <w:r w:rsidR="00FD1915">
        <w:rPr>
          <w:rFonts w:ascii="Courier New" w:hAnsi="Courier New" w:cs="Courier New"/>
          <w:sz w:val="24"/>
          <w:szCs w:val="24"/>
        </w:rPr>
        <w:t xml:space="preserve"> sütlü italyan kahvesi olan  </w:t>
      </w:r>
      <w:r w:rsidR="00697565">
        <w:rPr>
          <w:rFonts w:ascii="Courier New" w:hAnsi="Courier New" w:cs="Courier New"/>
          <w:sz w:val="24"/>
          <w:szCs w:val="24"/>
        </w:rPr>
        <w:t>”</w:t>
      </w:r>
      <w:r w:rsidR="00FD1915">
        <w:rPr>
          <w:rFonts w:ascii="Courier New" w:hAnsi="Courier New" w:cs="Courier New"/>
          <w:sz w:val="24"/>
          <w:szCs w:val="24"/>
        </w:rPr>
        <w:t>cappuccino</w:t>
      </w:r>
      <w:r w:rsidR="00697565">
        <w:rPr>
          <w:rFonts w:ascii="Courier New" w:hAnsi="Courier New" w:cs="Courier New"/>
          <w:sz w:val="24"/>
          <w:szCs w:val="24"/>
        </w:rPr>
        <w:t>“‘</w:t>
      </w:r>
      <w:r w:rsidR="00FD1915">
        <w:rPr>
          <w:rFonts w:ascii="Courier New" w:hAnsi="Courier New" w:cs="Courier New"/>
          <w:sz w:val="24"/>
          <w:szCs w:val="24"/>
        </w:rPr>
        <w:t>nun</w:t>
      </w:r>
      <w:r w:rsidR="00145DD8">
        <w:rPr>
          <w:rFonts w:ascii="Courier New" w:hAnsi="Courier New" w:cs="Courier New"/>
          <w:sz w:val="24"/>
          <w:szCs w:val="24"/>
        </w:rPr>
        <w:t xml:space="preserve"> Türkçe yazılışı </w:t>
      </w:r>
      <w:r w:rsidR="00697565">
        <w:rPr>
          <w:rFonts w:ascii="Courier New" w:hAnsi="Courier New" w:cs="Courier New"/>
          <w:sz w:val="24"/>
          <w:szCs w:val="24"/>
        </w:rPr>
        <w:t>”</w:t>
      </w:r>
      <w:r w:rsidR="00145DD8">
        <w:rPr>
          <w:rFonts w:ascii="Courier New" w:hAnsi="Courier New" w:cs="Courier New"/>
          <w:sz w:val="24"/>
          <w:szCs w:val="24"/>
        </w:rPr>
        <w:t>kapuçino</w:t>
      </w:r>
      <w:r w:rsidR="00697565">
        <w:rPr>
          <w:rFonts w:ascii="Courier New" w:hAnsi="Courier New" w:cs="Courier New"/>
          <w:sz w:val="24"/>
          <w:szCs w:val="24"/>
        </w:rPr>
        <w:t>“‘</w:t>
      </w:r>
      <w:r w:rsidR="00067B96">
        <w:rPr>
          <w:rFonts w:ascii="Courier New" w:hAnsi="Courier New" w:cs="Courier New"/>
          <w:sz w:val="24"/>
          <w:szCs w:val="24"/>
        </w:rPr>
        <w:t xml:space="preserve">dur ve </w:t>
      </w:r>
      <w:r w:rsidR="00985C9E">
        <w:rPr>
          <w:rFonts w:ascii="Courier New" w:hAnsi="Courier New" w:cs="Courier New"/>
          <w:sz w:val="24"/>
          <w:szCs w:val="24"/>
        </w:rPr>
        <w:t>İlgili Şahsın</w:t>
      </w:r>
      <w:r w:rsidR="00067B96">
        <w:rPr>
          <w:rFonts w:ascii="Courier New" w:hAnsi="Courier New" w:cs="Courier New"/>
          <w:sz w:val="24"/>
          <w:szCs w:val="24"/>
        </w:rPr>
        <w:t xml:space="preserve"> izahına bağlı olarak oluşması gerekenin </w:t>
      </w:r>
      <w:r w:rsidR="00697565">
        <w:rPr>
          <w:rFonts w:ascii="Courier New" w:hAnsi="Courier New" w:cs="Courier New"/>
          <w:sz w:val="24"/>
          <w:szCs w:val="24"/>
        </w:rPr>
        <w:t xml:space="preserve">”Frappeçino“ </w:t>
      </w:r>
      <w:r w:rsidR="00067B96">
        <w:rPr>
          <w:rFonts w:ascii="Courier New" w:hAnsi="Courier New" w:cs="Courier New"/>
          <w:sz w:val="24"/>
          <w:szCs w:val="24"/>
        </w:rPr>
        <w:t xml:space="preserve">olması beklenmektedir. Oysa oluşturulan isim bu şekilde değil, yukarıda ve davada da görüldüğü üzere </w:t>
      </w:r>
      <w:r w:rsidR="00697565">
        <w:rPr>
          <w:rFonts w:ascii="Courier New" w:hAnsi="Courier New" w:cs="Courier New"/>
          <w:sz w:val="24"/>
          <w:szCs w:val="24"/>
        </w:rPr>
        <w:t>”</w:t>
      </w:r>
      <w:r w:rsidR="00067B96">
        <w:rPr>
          <w:rFonts w:ascii="Courier New" w:hAnsi="Courier New" w:cs="Courier New"/>
          <w:sz w:val="24"/>
          <w:szCs w:val="24"/>
        </w:rPr>
        <w:t>Frappechino</w:t>
      </w:r>
      <w:r w:rsidR="00697565">
        <w:rPr>
          <w:rFonts w:ascii="Courier New" w:hAnsi="Courier New" w:cs="Courier New"/>
          <w:sz w:val="24"/>
          <w:szCs w:val="24"/>
        </w:rPr>
        <w:t>“</w:t>
      </w:r>
      <w:r w:rsidR="00067B96">
        <w:rPr>
          <w:rFonts w:ascii="Courier New" w:hAnsi="Courier New" w:cs="Courier New"/>
          <w:sz w:val="24"/>
          <w:szCs w:val="24"/>
        </w:rPr>
        <w:t xml:space="preserve"> şeklinde</w:t>
      </w:r>
      <w:r>
        <w:rPr>
          <w:rFonts w:ascii="Courier New" w:hAnsi="Courier New" w:cs="Courier New"/>
          <w:sz w:val="24"/>
          <w:szCs w:val="24"/>
        </w:rPr>
        <w:t>dir</w:t>
      </w:r>
      <w:r w:rsidR="00067B96">
        <w:rPr>
          <w:rFonts w:ascii="Courier New" w:hAnsi="Courier New" w:cs="Courier New"/>
          <w:sz w:val="24"/>
          <w:szCs w:val="24"/>
        </w:rPr>
        <w:t xml:space="preserve">. Daha ileri giderek </w:t>
      </w:r>
      <w:r w:rsidR="00697565">
        <w:rPr>
          <w:rFonts w:ascii="Courier New" w:hAnsi="Courier New" w:cs="Courier New"/>
          <w:sz w:val="24"/>
          <w:szCs w:val="24"/>
        </w:rPr>
        <w:t>”</w:t>
      </w:r>
      <w:r w:rsidR="00067B96">
        <w:rPr>
          <w:rFonts w:ascii="Courier New" w:hAnsi="Courier New" w:cs="Courier New"/>
          <w:sz w:val="24"/>
          <w:szCs w:val="24"/>
        </w:rPr>
        <w:t>Frappe</w:t>
      </w:r>
      <w:r w:rsidR="00697565">
        <w:rPr>
          <w:rFonts w:ascii="Courier New" w:hAnsi="Courier New" w:cs="Courier New"/>
          <w:sz w:val="24"/>
          <w:szCs w:val="24"/>
        </w:rPr>
        <w:t>“</w:t>
      </w:r>
      <w:r w:rsidR="00067B96">
        <w:rPr>
          <w:rFonts w:ascii="Courier New" w:hAnsi="Courier New" w:cs="Courier New"/>
          <w:sz w:val="24"/>
          <w:szCs w:val="24"/>
        </w:rPr>
        <w:t xml:space="preserve"> zaten sütlü bir ürün olduğu için</w:t>
      </w:r>
      <w:r>
        <w:rPr>
          <w:rFonts w:ascii="Courier New" w:hAnsi="Courier New" w:cs="Courier New"/>
          <w:sz w:val="24"/>
          <w:szCs w:val="24"/>
        </w:rPr>
        <w:t>,</w:t>
      </w:r>
      <w:r w:rsidR="00067B96">
        <w:rPr>
          <w:rFonts w:ascii="Courier New" w:hAnsi="Courier New" w:cs="Courier New"/>
          <w:sz w:val="24"/>
          <w:szCs w:val="24"/>
        </w:rPr>
        <w:t xml:space="preserve"> buna ekleme yapılarak konu sözcüğün üretilme ihtiyacının </w:t>
      </w:r>
      <w:r>
        <w:rPr>
          <w:rFonts w:ascii="Courier New" w:hAnsi="Courier New" w:cs="Courier New"/>
          <w:sz w:val="24"/>
          <w:szCs w:val="24"/>
        </w:rPr>
        <w:t xml:space="preserve">neden dolayı </w:t>
      </w:r>
      <w:r w:rsidR="00067B96">
        <w:rPr>
          <w:rFonts w:ascii="Courier New" w:hAnsi="Courier New" w:cs="Courier New"/>
          <w:sz w:val="24"/>
          <w:szCs w:val="24"/>
        </w:rPr>
        <w:t>ortaya çıktığı da anlaşılabilir olamamaktadır. Bütün bu hususlar</w:t>
      </w:r>
      <w:r>
        <w:rPr>
          <w:rFonts w:ascii="Courier New" w:hAnsi="Courier New" w:cs="Courier New"/>
          <w:sz w:val="24"/>
          <w:szCs w:val="24"/>
        </w:rPr>
        <w:t>,</w:t>
      </w:r>
      <w:r w:rsidR="00067B96">
        <w:rPr>
          <w:rFonts w:ascii="Courier New" w:hAnsi="Courier New" w:cs="Courier New"/>
          <w:sz w:val="24"/>
          <w:szCs w:val="24"/>
        </w:rPr>
        <w:t xml:space="preserve"> ilk bakışta</w:t>
      </w:r>
      <w:r>
        <w:rPr>
          <w:rFonts w:ascii="Courier New" w:hAnsi="Courier New" w:cs="Courier New"/>
          <w:sz w:val="24"/>
          <w:szCs w:val="24"/>
        </w:rPr>
        <w:t>,</w:t>
      </w:r>
      <w:r w:rsidR="00EA6C10">
        <w:rPr>
          <w:rFonts w:ascii="Courier New" w:hAnsi="Courier New" w:cs="Courier New"/>
          <w:sz w:val="24"/>
          <w:szCs w:val="24"/>
        </w:rPr>
        <w:t xml:space="preserve"> İlgili Şahsın D</w:t>
      </w:r>
      <w:r w:rsidR="00067B96">
        <w:rPr>
          <w:rFonts w:ascii="Courier New" w:hAnsi="Courier New" w:cs="Courier New"/>
          <w:sz w:val="24"/>
          <w:szCs w:val="24"/>
        </w:rPr>
        <w:t>irektörünün şahadetinin güveni</w:t>
      </w:r>
      <w:r>
        <w:rPr>
          <w:rFonts w:ascii="Courier New" w:hAnsi="Courier New" w:cs="Courier New"/>
          <w:sz w:val="24"/>
          <w:szCs w:val="24"/>
        </w:rPr>
        <w:t>li</w:t>
      </w:r>
      <w:r w:rsidR="00067B96">
        <w:rPr>
          <w:rFonts w:ascii="Courier New" w:hAnsi="Courier New" w:cs="Courier New"/>
          <w:sz w:val="24"/>
          <w:szCs w:val="24"/>
        </w:rPr>
        <w:t>rliğini, buna bağlı olarak da marka veya isim oluş</w:t>
      </w:r>
      <w:r w:rsidR="00C53C8E">
        <w:rPr>
          <w:rFonts w:ascii="Courier New" w:hAnsi="Courier New" w:cs="Courier New"/>
          <w:sz w:val="24"/>
          <w:szCs w:val="24"/>
        </w:rPr>
        <w:t>turma sürecindeki iyi niyetini ve varlığı ileri sürülen yaratıcılığını sorgulanır hale getirmektedir.</w:t>
      </w:r>
    </w:p>
    <w:p w:rsidR="002E3D27" w:rsidRDefault="002E3D27" w:rsidP="00067B96">
      <w:pPr>
        <w:spacing w:line="360" w:lineRule="auto"/>
        <w:ind w:firstLine="708"/>
        <w:rPr>
          <w:rFonts w:ascii="Courier New" w:hAnsi="Courier New" w:cs="Courier New"/>
          <w:sz w:val="24"/>
          <w:szCs w:val="24"/>
        </w:rPr>
      </w:pPr>
      <w:r>
        <w:rPr>
          <w:rFonts w:ascii="Courier New" w:hAnsi="Courier New" w:cs="Courier New"/>
          <w:sz w:val="24"/>
          <w:szCs w:val="24"/>
        </w:rPr>
        <w:t>Belirttiklerimize karşın Ticar</w:t>
      </w:r>
      <w:r w:rsidR="00EA6C10">
        <w:rPr>
          <w:rFonts w:ascii="Courier New" w:hAnsi="Courier New" w:cs="Courier New"/>
          <w:sz w:val="24"/>
          <w:szCs w:val="24"/>
        </w:rPr>
        <w:t xml:space="preserve">et Markaları Mukayyidinin  (ki </w:t>
      </w:r>
      <w:r>
        <w:rPr>
          <w:rFonts w:ascii="Courier New" w:hAnsi="Courier New" w:cs="Courier New"/>
          <w:sz w:val="24"/>
          <w:szCs w:val="24"/>
        </w:rPr>
        <w:t>bundan böyle kararda yalnızca Mukayyit olarak</w:t>
      </w:r>
      <w:r w:rsidR="00EA6C10">
        <w:rPr>
          <w:rFonts w:ascii="Courier New" w:hAnsi="Courier New" w:cs="Courier New"/>
          <w:sz w:val="24"/>
          <w:szCs w:val="24"/>
        </w:rPr>
        <w:t xml:space="preserve"> </w:t>
      </w:r>
      <w:r>
        <w:rPr>
          <w:rFonts w:ascii="Courier New" w:hAnsi="Courier New" w:cs="Courier New"/>
          <w:sz w:val="24"/>
          <w:szCs w:val="24"/>
        </w:rPr>
        <w:lastRenderedPageBreak/>
        <w:t>a</w:t>
      </w:r>
      <w:r w:rsidR="00176FD0">
        <w:rPr>
          <w:rFonts w:ascii="Courier New" w:hAnsi="Courier New" w:cs="Courier New"/>
          <w:sz w:val="24"/>
          <w:szCs w:val="24"/>
        </w:rPr>
        <w:t>nıl</w:t>
      </w:r>
      <w:r>
        <w:rPr>
          <w:rFonts w:ascii="Courier New" w:hAnsi="Courier New" w:cs="Courier New"/>
          <w:sz w:val="24"/>
          <w:szCs w:val="24"/>
        </w:rPr>
        <w:t>acaktır.) kararı incelendiğinde</w:t>
      </w:r>
      <w:r w:rsidR="00176FD0">
        <w:rPr>
          <w:rFonts w:ascii="Courier New" w:hAnsi="Courier New" w:cs="Courier New"/>
          <w:sz w:val="24"/>
          <w:szCs w:val="24"/>
        </w:rPr>
        <w:t>,</w:t>
      </w:r>
      <w:r>
        <w:rPr>
          <w:rFonts w:ascii="Courier New" w:hAnsi="Courier New" w:cs="Courier New"/>
          <w:sz w:val="24"/>
          <w:szCs w:val="24"/>
        </w:rPr>
        <w:t xml:space="preserve"> İlgili Şahsın başvurusu uyarınca yapılan ticari marka tescilinin</w:t>
      </w:r>
      <w:r w:rsidR="00176FD0">
        <w:rPr>
          <w:rFonts w:ascii="Courier New" w:hAnsi="Courier New" w:cs="Courier New"/>
          <w:sz w:val="24"/>
          <w:szCs w:val="24"/>
        </w:rPr>
        <w:t>,</w:t>
      </w:r>
      <w:r>
        <w:rPr>
          <w:rFonts w:ascii="Courier New" w:hAnsi="Courier New" w:cs="Courier New"/>
          <w:sz w:val="24"/>
          <w:szCs w:val="24"/>
        </w:rPr>
        <w:t xml:space="preserve"> Fasıl 268’in 14’üncü maddesi çerçevesinde</w:t>
      </w:r>
      <w:r w:rsidR="00B00BD4">
        <w:rPr>
          <w:rFonts w:ascii="Courier New" w:hAnsi="Courier New" w:cs="Courier New"/>
          <w:sz w:val="24"/>
          <w:szCs w:val="24"/>
        </w:rPr>
        <w:t>,</w:t>
      </w:r>
      <w:r>
        <w:rPr>
          <w:rFonts w:ascii="Courier New" w:hAnsi="Courier New" w:cs="Courier New"/>
          <w:sz w:val="24"/>
          <w:szCs w:val="24"/>
        </w:rPr>
        <w:t xml:space="preserve"> iyi niyetli</w:t>
      </w:r>
      <w:r w:rsidR="00EA6C10">
        <w:rPr>
          <w:rFonts w:ascii="Courier New" w:hAnsi="Courier New" w:cs="Courier New"/>
          <w:sz w:val="24"/>
          <w:szCs w:val="24"/>
        </w:rPr>
        <w:t xml:space="preserve"> ve</w:t>
      </w:r>
      <w:r>
        <w:rPr>
          <w:rFonts w:ascii="Courier New" w:hAnsi="Courier New" w:cs="Courier New"/>
          <w:sz w:val="24"/>
          <w:szCs w:val="24"/>
        </w:rPr>
        <w:t xml:space="preserve"> </w:t>
      </w:r>
      <w:r w:rsidR="00985C9E">
        <w:rPr>
          <w:rFonts w:ascii="Courier New" w:hAnsi="Courier New" w:cs="Courier New"/>
          <w:sz w:val="24"/>
          <w:szCs w:val="24"/>
        </w:rPr>
        <w:t xml:space="preserve">aynı zamanda </w:t>
      </w:r>
      <w:r>
        <w:rPr>
          <w:rFonts w:ascii="Courier New" w:hAnsi="Courier New" w:cs="Courier New"/>
          <w:sz w:val="24"/>
          <w:szCs w:val="24"/>
        </w:rPr>
        <w:t>kullanım kapsamında yapıldığı görülmediğinden</w:t>
      </w:r>
      <w:r w:rsidR="00B00BD4">
        <w:rPr>
          <w:rFonts w:ascii="Courier New" w:hAnsi="Courier New" w:cs="Courier New"/>
          <w:sz w:val="24"/>
          <w:szCs w:val="24"/>
        </w:rPr>
        <w:t>, bu meselede</w:t>
      </w:r>
      <w:r>
        <w:rPr>
          <w:rFonts w:ascii="Courier New" w:hAnsi="Courier New" w:cs="Courier New"/>
          <w:sz w:val="24"/>
          <w:szCs w:val="24"/>
        </w:rPr>
        <w:t xml:space="preserve"> ”iyi niyetle“ ilgili daha fazla birşey söy</w:t>
      </w:r>
      <w:r w:rsidR="00E26A73">
        <w:rPr>
          <w:rFonts w:ascii="Courier New" w:hAnsi="Courier New" w:cs="Courier New"/>
          <w:sz w:val="24"/>
          <w:szCs w:val="24"/>
        </w:rPr>
        <w:t>lemeyi yersiz ve gerek</w:t>
      </w:r>
      <w:r>
        <w:rPr>
          <w:rFonts w:ascii="Courier New" w:hAnsi="Courier New" w:cs="Courier New"/>
          <w:sz w:val="24"/>
          <w:szCs w:val="24"/>
        </w:rPr>
        <w:t>siz buluruz.</w:t>
      </w:r>
    </w:p>
    <w:p w:rsidR="00E26A73" w:rsidRDefault="00E26A73" w:rsidP="00D01A32">
      <w:pPr>
        <w:spacing w:line="360" w:lineRule="auto"/>
        <w:rPr>
          <w:rFonts w:ascii="Courier New" w:hAnsi="Courier New" w:cs="Courier New"/>
          <w:sz w:val="24"/>
          <w:szCs w:val="24"/>
        </w:rPr>
      </w:pPr>
      <w:r>
        <w:rPr>
          <w:rFonts w:ascii="Courier New" w:hAnsi="Courier New" w:cs="Courier New"/>
          <w:sz w:val="24"/>
          <w:szCs w:val="24"/>
        </w:rPr>
        <w:tab/>
      </w:r>
      <w:r w:rsidR="00B00BD4">
        <w:rPr>
          <w:rFonts w:ascii="Courier New" w:hAnsi="Courier New" w:cs="Courier New"/>
          <w:sz w:val="24"/>
          <w:szCs w:val="24"/>
        </w:rPr>
        <w:t>Bu hususu belirttikten sonra d</w:t>
      </w:r>
      <w:r>
        <w:rPr>
          <w:rFonts w:ascii="Courier New" w:hAnsi="Courier New" w:cs="Courier New"/>
          <w:sz w:val="24"/>
          <w:szCs w:val="24"/>
        </w:rPr>
        <w:t>ava konusu karar</w:t>
      </w:r>
      <w:r w:rsidR="00B00BD4">
        <w:rPr>
          <w:rFonts w:ascii="Courier New" w:hAnsi="Courier New" w:cs="Courier New"/>
          <w:sz w:val="24"/>
          <w:szCs w:val="24"/>
        </w:rPr>
        <w:t>ı</w:t>
      </w:r>
      <w:r>
        <w:rPr>
          <w:rFonts w:ascii="Courier New" w:hAnsi="Courier New" w:cs="Courier New"/>
          <w:sz w:val="24"/>
          <w:szCs w:val="24"/>
        </w:rPr>
        <w:t xml:space="preserve"> incelediği</w:t>
      </w:r>
      <w:r w:rsidR="00B00BD4">
        <w:rPr>
          <w:rFonts w:ascii="Courier New" w:hAnsi="Courier New" w:cs="Courier New"/>
          <w:sz w:val="24"/>
          <w:szCs w:val="24"/>
        </w:rPr>
        <w:t>mizde</w:t>
      </w:r>
      <w:r w:rsidR="00985C9E">
        <w:rPr>
          <w:rFonts w:ascii="Courier New" w:hAnsi="Courier New" w:cs="Courier New"/>
          <w:sz w:val="24"/>
          <w:szCs w:val="24"/>
        </w:rPr>
        <w:t>,</w:t>
      </w:r>
      <w:r>
        <w:rPr>
          <w:rFonts w:ascii="Courier New" w:hAnsi="Courier New" w:cs="Courier New"/>
          <w:sz w:val="24"/>
          <w:szCs w:val="24"/>
        </w:rPr>
        <w:t xml:space="preserve"> konu kararın</w:t>
      </w:r>
      <w:r w:rsidR="00B00BD4">
        <w:rPr>
          <w:rFonts w:ascii="Courier New" w:hAnsi="Courier New" w:cs="Courier New"/>
          <w:sz w:val="24"/>
          <w:szCs w:val="24"/>
        </w:rPr>
        <w:t>,</w:t>
      </w:r>
      <w:r>
        <w:rPr>
          <w:rFonts w:ascii="Courier New" w:hAnsi="Courier New" w:cs="Courier New"/>
          <w:sz w:val="24"/>
          <w:szCs w:val="24"/>
        </w:rPr>
        <w:t xml:space="preserve"> iki markanın birbirinden okunuş ve yazılış olarak farklı olduğu, tüket</w:t>
      </w:r>
      <w:r w:rsidR="00EA6C10">
        <w:rPr>
          <w:rFonts w:ascii="Courier New" w:hAnsi="Courier New" w:cs="Courier New"/>
          <w:sz w:val="24"/>
          <w:szCs w:val="24"/>
        </w:rPr>
        <w:t>iciye sunuluş yerlerinin de aynı</w:t>
      </w:r>
      <w:r>
        <w:rPr>
          <w:rFonts w:ascii="Courier New" w:hAnsi="Courier New" w:cs="Courier New"/>
          <w:sz w:val="24"/>
          <w:szCs w:val="24"/>
        </w:rPr>
        <w:t xml:space="preserve"> olmadığı, bu nedenlerle karışıklığa veya yanlış anlamaya veya adâletsizliğe neden olmayacağı değerlendirmeleri ile </w:t>
      </w:r>
      <w:r w:rsidR="00B00BD4">
        <w:rPr>
          <w:rFonts w:ascii="Courier New" w:hAnsi="Courier New" w:cs="Courier New"/>
          <w:sz w:val="24"/>
          <w:szCs w:val="24"/>
        </w:rPr>
        <w:t>ortaya çıktığını görmekteyiz.</w:t>
      </w:r>
    </w:p>
    <w:p w:rsidR="00E26A73" w:rsidRDefault="00E26A73" w:rsidP="00EA6C10">
      <w:pPr>
        <w:spacing w:line="360" w:lineRule="auto"/>
        <w:ind w:firstLine="708"/>
        <w:rPr>
          <w:rFonts w:ascii="Courier New" w:hAnsi="Courier New" w:cs="Courier New"/>
          <w:sz w:val="24"/>
          <w:szCs w:val="24"/>
        </w:rPr>
      </w:pPr>
      <w:r>
        <w:rPr>
          <w:rFonts w:ascii="Courier New" w:hAnsi="Courier New" w:cs="Courier New"/>
          <w:sz w:val="24"/>
          <w:szCs w:val="24"/>
        </w:rPr>
        <w:t>Fasıl 268</w:t>
      </w:r>
      <w:r w:rsidR="00B00BD4">
        <w:rPr>
          <w:rFonts w:ascii="Courier New" w:hAnsi="Courier New" w:cs="Courier New"/>
          <w:sz w:val="24"/>
          <w:szCs w:val="24"/>
        </w:rPr>
        <w:t xml:space="preserve"> Ticaret Markaları </w:t>
      </w:r>
      <w:r>
        <w:rPr>
          <w:rFonts w:ascii="Courier New" w:hAnsi="Courier New" w:cs="Courier New"/>
          <w:sz w:val="24"/>
          <w:szCs w:val="24"/>
        </w:rPr>
        <w:t>Yasası incelendiğinde</w:t>
      </w:r>
      <w:r w:rsidR="00B00BD4">
        <w:rPr>
          <w:rFonts w:ascii="Courier New" w:hAnsi="Courier New" w:cs="Courier New"/>
          <w:sz w:val="24"/>
          <w:szCs w:val="24"/>
        </w:rPr>
        <w:t>,</w:t>
      </w:r>
      <w:r>
        <w:rPr>
          <w:rFonts w:ascii="Courier New" w:hAnsi="Courier New" w:cs="Courier New"/>
          <w:sz w:val="24"/>
          <w:szCs w:val="24"/>
        </w:rPr>
        <w:t xml:space="preserve"> bir markanın sicile tescil müracaatını veya buna yönelik yapılmış bir itirazı karara bağlama noktasında</w:t>
      </w:r>
      <w:r w:rsidR="00B00BD4">
        <w:rPr>
          <w:rFonts w:ascii="Courier New" w:hAnsi="Courier New" w:cs="Courier New"/>
          <w:sz w:val="24"/>
          <w:szCs w:val="24"/>
        </w:rPr>
        <w:t>,</w:t>
      </w:r>
      <w:r>
        <w:rPr>
          <w:rFonts w:ascii="Courier New" w:hAnsi="Courier New" w:cs="Courier New"/>
          <w:sz w:val="24"/>
          <w:szCs w:val="24"/>
        </w:rPr>
        <w:t xml:space="preserve"> Mukayyidin takdir yetkisi olduğu gerçeği ile karşılaşılmaktadır. Bu gerçek akılda tutularak ve davanın bir idari dava olduğu göz önüne alınarak olay incelendiğinde</w:t>
      </w:r>
      <w:r w:rsidR="00B00BD4">
        <w:rPr>
          <w:rFonts w:ascii="Courier New" w:hAnsi="Courier New" w:cs="Courier New"/>
          <w:sz w:val="24"/>
          <w:szCs w:val="24"/>
        </w:rPr>
        <w:t>,</w:t>
      </w:r>
      <w:r>
        <w:rPr>
          <w:rFonts w:ascii="Courier New" w:hAnsi="Courier New" w:cs="Courier New"/>
          <w:sz w:val="24"/>
          <w:szCs w:val="24"/>
        </w:rPr>
        <w:t xml:space="preserve"> konunun</w:t>
      </w:r>
      <w:r w:rsidR="00B00BD4">
        <w:rPr>
          <w:rFonts w:ascii="Courier New" w:hAnsi="Courier New" w:cs="Courier New"/>
          <w:sz w:val="24"/>
          <w:szCs w:val="24"/>
        </w:rPr>
        <w:t>,</w:t>
      </w:r>
      <w:r>
        <w:rPr>
          <w:rFonts w:ascii="Courier New" w:hAnsi="Courier New" w:cs="Courier New"/>
          <w:sz w:val="24"/>
          <w:szCs w:val="24"/>
        </w:rPr>
        <w:t xml:space="preserve"> Mahkeme</w:t>
      </w:r>
      <w:r w:rsidR="00B00BD4">
        <w:rPr>
          <w:rFonts w:ascii="Courier New" w:hAnsi="Courier New" w:cs="Courier New"/>
          <w:sz w:val="24"/>
          <w:szCs w:val="24"/>
        </w:rPr>
        <w:t>ler</w:t>
      </w:r>
      <w:r>
        <w:rPr>
          <w:rFonts w:ascii="Courier New" w:hAnsi="Courier New" w:cs="Courier New"/>
          <w:sz w:val="24"/>
          <w:szCs w:val="24"/>
        </w:rPr>
        <w:t>in</w:t>
      </w:r>
      <w:r w:rsidR="00EA6C10">
        <w:rPr>
          <w:rFonts w:ascii="Courier New" w:hAnsi="Courier New" w:cs="Courier New"/>
          <w:sz w:val="24"/>
          <w:szCs w:val="24"/>
        </w:rPr>
        <w:t>, İdare</w:t>
      </w:r>
      <w:r w:rsidR="00B00BD4">
        <w:rPr>
          <w:rFonts w:ascii="Courier New" w:hAnsi="Courier New" w:cs="Courier New"/>
          <w:sz w:val="24"/>
          <w:szCs w:val="24"/>
        </w:rPr>
        <w:t>nin</w:t>
      </w:r>
      <w:r>
        <w:rPr>
          <w:rFonts w:ascii="Courier New" w:hAnsi="Courier New" w:cs="Courier New"/>
          <w:sz w:val="24"/>
          <w:szCs w:val="24"/>
        </w:rPr>
        <w:t xml:space="preserve"> takdir yetkisine müdaha</w:t>
      </w:r>
      <w:r w:rsidR="00EA6C10">
        <w:rPr>
          <w:rFonts w:ascii="Courier New" w:hAnsi="Courier New" w:cs="Courier New"/>
          <w:sz w:val="24"/>
          <w:szCs w:val="24"/>
        </w:rPr>
        <w:t xml:space="preserve">le edebileceği hallerle sınırlı </w:t>
      </w:r>
      <w:r>
        <w:rPr>
          <w:rFonts w:ascii="Courier New" w:hAnsi="Courier New" w:cs="Courier New"/>
          <w:sz w:val="24"/>
          <w:szCs w:val="24"/>
        </w:rPr>
        <w:t>tutularak karara bağlanması gerekliliği ile karşılaşılmakta</w:t>
      </w:r>
      <w:r w:rsidR="00EA6C10">
        <w:rPr>
          <w:rFonts w:ascii="Courier New" w:hAnsi="Courier New" w:cs="Courier New"/>
          <w:sz w:val="24"/>
          <w:szCs w:val="24"/>
        </w:rPr>
        <w:t>-</w:t>
      </w:r>
      <w:r>
        <w:rPr>
          <w:rFonts w:ascii="Courier New" w:hAnsi="Courier New" w:cs="Courier New"/>
          <w:sz w:val="24"/>
          <w:szCs w:val="24"/>
        </w:rPr>
        <w:t>dır.</w:t>
      </w:r>
    </w:p>
    <w:p w:rsidR="009B3823" w:rsidRDefault="009B3823" w:rsidP="009B3823">
      <w:pPr>
        <w:spacing w:line="360" w:lineRule="auto"/>
        <w:ind w:firstLine="708"/>
        <w:rPr>
          <w:rFonts w:ascii="Courier New" w:hAnsi="Courier New" w:cs="Courier New"/>
          <w:sz w:val="24"/>
          <w:szCs w:val="24"/>
        </w:rPr>
      </w:pPr>
      <w:r>
        <w:rPr>
          <w:rFonts w:ascii="Courier New" w:hAnsi="Courier New" w:cs="Courier New"/>
          <w:sz w:val="24"/>
          <w:szCs w:val="24"/>
        </w:rPr>
        <w:t>Takdir yetkisi ile ilgili olarak, YİM 75/2008, Dağıtım 27/2009’da:</w:t>
      </w:r>
    </w:p>
    <w:p w:rsidR="009B3823" w:rsidRDefault="009B3823" w:rsidP="009B3823">
      <w:pPr>
        <w:spacing w:line="240" w:lineRule="auto"/>
        <w:ind w:left="708"/>
        <w:rPr>
          <w:rFonts w:ascii="Courier New" w:hAnsi="Courier New" w:cs="Courier New"/>
        </w:rPr>
      </w:pPr>
      <w:r>
        <w:rPr>
          <w:rFonts w:ascii="Courier New" w:hAnsi="Courier New" w:cs="Courier New"/>
        </w:rPr>
        <w:t>”</w:t>
      </w:r>
      <w:r>
        <w:rPr>
          <w:rFonts w:ascii="Courier New" w:hAnsi="Courier New" w:cs="Courier New"/>
        </w:rPr>
        <w:tab/>
        <w:t xml:space="preserve">Takdir yetkisi, idari işlemin konu unsuruna ilişkin   olarak idareye tanınmış bir seçme hakkıdır. İdare takdir yetkisi ile işlemin hukukiliğini değil yerindeliğini takdir eder. İdari işlemin yerindeliği yargı kapsamı dışında olduğu için, yargı organının takdir yetkisine müdahalesi son derece dar kapsamda tutulmaktadır. İdari yargının idarenin takdir yetkisini denetlemesi istisnai hallerde mümkündür. Bu istisnaların başlıcası “açık takdir hatası” ilkesidir. Buna göre çok ağır ve apaçık görülen takdir hataları, idari yargının denetim alanındadır.  (Bak: Prof. Dr. Kemal Gözler, İdare Hukuku Dersleri, sayfa 348) </w:t>
      </w:r>
    </w:p>
    <w:p w:rsidR="009B3823" w:rsidRDefault="009B3823" w:rsidP="009B3823">
      <w:pPr>
        <w:spacing w:line="240" w:lineRule="auto"/>
        <w:ind w:left="708" w:firstLine="708"/>
        <w:rPr>
          <w:rFonts w:ascii="Courier New" w:hAnsi="Courier New" w:cs="Courier New"/>
        </w:rPr>
      </w:pPr>
      <w:r>
        <w:rPr>
          <w:rFonts w:ascii="Courier New" w:hAnsi="Courier New" w:cs="Courier New"/>
        </w:rPr>
        <w:t>Ülkemizde de aynı ilkelerin benimsendiği YİM kararları mevcuttur. YİM 119/2001 (D.10/2005) sayılı davada konu ile ilgili olara</w:t>
      </w:r>
      <w:r w:rsidR="00EA6C10">
        <w:rPr>
          <w:rFonts w:ascii="Courier New" w:hAnsi="Courier New" w:cs="Courier New"/>
        </w:rPr>
        <w:t>k şunlar yer alır:</w:t>
      </w:r>
    </w:p>
    <w:p w:rsidR="009B3823" w:rsidRPr="0091499E" w:rsidRDefault="009B3823" w:rsidP="009B3823">
      <w:pPr>
        <w:spacing w:line="240" w:lineRule="auto"/>
        <w:ind w:left="720" w:right="1152" w:firstLine="696"/>
        <w:rPr>
          <w:rFonts w:ascii="Courier New" w:hAnsi="Courier New" w:cs="Courier New"/>
        </w:rPr>
      </w:pPr>
      <w:r>
        <w:rPr>
          <w:rFonts w:ascii="Courier New" w:hAnsi="Courier New" w:cs="Courier New"/>
        </w:rPr>
        <w:lastRenderedPageBreak/>
        <w:t xml:space="preserve">”Takdirini kullanan Kamu Hizmeti Komisyonunun hata yaptığı </w:t>
      </w:r>
      <w:r>
        <w:rPr>
          <w:rFonts w:ascii="Courier New" w:hAnsi="Courier New" w:cs="Courier New"/>
          <w:u w:val="single"/>
        </w:rPr>
        <w:t>açıkça</w:t>
      </w:r>
      <w:r>
        <w:rPr>
          <w:rFonts w:ascii="Courier New" w:hAnsi="Courier New" w:cs="Courier New"/>
        </w:rPr>
        <w:t xml:space="preserve"> görülmedikçe, yönetsel yargı yeri Komisyonun takdirine müdahale etmez. Yönetsel yargı yeri kendi takdirini, Komisyonun takdiri yerine koyup, Komisyonun kararını iptal etmez.“    </w:t>
      </w:r>
    </w:p>
    <w:p w:rsidR="009B3823" w:rsidRDefault="009B3823" w:rsidP="009B3823">
      <w:pPr>
        <w:spacing w:line="360" w:lineRule="auto"/>
        <w:ind w:firstLine="708"/>
        <w:rPr>
          <w:rFonts w:ascii="Courier New" w:hAnsi="Courier New" w:cs="Courier New"/>
          <w:sz w:val="24"/>
          <w:szCs w:val="24"/>
        </w:rPr>
      </w:pPr>
      <w:r>
        <w:rPr>
          <w:rFonts w:ascii="Courier New" w:hAnsi="Courier New" w:cs="Courier New"/>
          <w:sz w:val="24"/>
          <w:szCs w:val="24"/>
        </w:rPr>
        <w:t>ve YİM 39/2011 Dağıtım 7/2015’de:</w:t>
      </w:r>
    </w:p>
    <w:p w:rsidR="009B3823" w:rsidRDefault="009B3823" w:rsidP="009B3823">
      <w:pPr>
        <w:spacing w:line="240" w:lineRule="auto"/>
        <w:ind w:left="708"/>
        <w:rPr>
          <w:rFonts w:ascii="Courier New" w:hAnsi="Courier New" w:cs="Courier New"/>
        </w:rPr>
      </w:pPr>
      <w:r>
        <w:rPr>
          <w:rFonts w:ascii="Courier New" w:hAnsi="Courier New" w:cs="Courier New"/>
        </w:rPr>
        <w:t>”</w:t>
      </w:r>
      <w:r>
        <w:rPr>
          <w:rFonts w:ascii="Courier New" w:hAnsi="Courier New" w:cs="Courier New"/>
        </w:rPr>
        <w:tab/>
        <w:t>İdare hukuku kriterlerine göre İdare, sebep unsurundaki takdir yetkisini kullanırken, bu yetkisini yasalara ve yasalar yanında Anayasa’ya uygun bir şekilde kullanmalıdır.</w:t>
      </w:r>
    </w:p>
    <w:p w:rsidR="009B3823" w:rsidRDefault="009B3823" w:rsidP="009B3823">
      <w:pPr>
        <w:spacing w:line="240" w:lineRule="auto"/>
        <w:ind w:left="645"/>
        <w:rPr>
          <w:rFonts w:ascii="Courier New" w:hAnsi="Courier New" w:cs="Courier New"/>
        </w:rPr>
      </w:pPr>
      <w:r>
        <w:rPr>
          <w:rFonts w:ascii="Courier New" w:hAnsi="Courier New" w:cs="Courier New"/>
        </w:rPr>
        <w:t xml:space="preserve">Kıbrıs Cumhuriyeti Yüksek Anayasa Mahkemesinin </w:t>
      </w:r>
      <w:r w:rsidRPr="003C1716">
        <w:rPr>
          <w:rFonts w:ascii="Courier New" w:hAnsi="Courier New" w:cs="Courier New"/>
          <w:u w:val="single"/>
        </w:rPr>
        <w:t>36/61 sayılı Salih Shukri Saruhan and The Republic</w:t>
      </w:r>
      <w:r>
        <w:rPr>
          <w:rFonts w:ascii="Courier New" w:hAnsi="Courier New" w:cs="Courier New"/>
        </w:rPr>
        <w:t xml:space="preserve"> kararında,</w:t>
      </w:r>
    </w:p>
    <w:p w:rsidR="009B3823" w:rsidRDefault="009B3823" w:rsidP="009B3823">
      <w:pPr>
        <w:spacing w:line="240" w:lineRule="auto"/>
        <w:ind w:left="645"/>
        <w:rPr>
          <w:rFonts w:ascii="Courier New" w:hAnsi="Courier New" w:cs="Courier New"/>
        </w:rPr>
      </w:pPr>
      <w:r>
        <w:rPr>
          <w:rFonts w:ascii="Courier New" w:hAnsi="Courier New" w:cs="Courier New"/>
        </w:rPr>
        <w:t>İdarenin takdir yetkisi denetlenirken, bu yetkinin Anayasa’ya veya herhangi bir yasaya aykırı olarak kullanılıp kullanılmadığının da denetlenmesi gerektiği, yasaya veya Anayasa’ya bir aykırılığın var olduğu hususunda Mahkemenin tatmin edilmesi halinde, İdarenin takdir hakkına müdahale edilmesi gerektiği, tatmin edilmedikçe müdahale edilmemesi gerektiği kriteri ortaya konmuştur.</w:t>
      </w:r>
    </w:p>
    <w:p w:rsidR="009B3823" w:rsidRPr="0091499E" w:rsidRDefault="009B3823" w:rsidP="009B3823">
      <w:pPr>
        <w:spacing w:line="240" w:lineRule="auto"/>
        <w:ind w:left="645"/>
        <w:rPr>
          <w:rFonts w:ascii="Courier New" w:hAnsi="Courier New" w:cs="Courier New"/>
        </w:rPr>
      </w:pPr>
      <w:r>
        <w:rPr>
          <w:rFonts w:ascii="Courier New" w:hAnsi="Courier New" w:cs="Courier New"/>
        </w:rPr>
        <w:t xml:space="preserve">Yüksek İdare Mahkemesi birçok kararında Kıbrıs Cumhuriyeti Yüksek Anayasa Mahkemesinin bu kriterlerini benimseyerek denetim görevini bu kriter çerçevesinde yapmıştır. Bu hususla ilgili </w:t>
      </w:r>
      <w:r w:rsidRPr="00546100">
        <w:rPr>
          <w:rFonts w:ascii="Courier New" w:hAnsi="Courier New" w:cs="Courier New"/>
          <w:b/>
        </w:rPr>
        <w:t>Gör.YİM 166/1978 D.38/1980,YİM 159/1981 D.10/1982,</w:t>
      </w:r>
      <w:r>
        <w:rPr>
          <w:rFonts w:ascii="Courier New" w:hAnsi="Courier New" w:cs="Courier New"/>
        </w:rPr>
        <w:t xml:space="preserve"> </w:t>
      </w:r>
      <w:r w:rsidRPr="00546100">
        <w:rPr>
          <w:rFonts w:ascii="Courier New" w:hAnsi="Courier New" w:cs="Courier New"/>
          <w:b/>
        </w:rPr>
        <w:t>YİM 46/1982 D.18/1983, YİM 41/2001 D.7/2005</w:t>
      </w:r>
      <w:r>
        <w:rPr>
          <w:rFonts w:ascii="Courier New" w:hAnsi="Courier New" w:cs="Courier New"/>
          <w:b/>
        </w:rPr>
        <w:t>.</w:t>
      </w:r>
      <w:r w:rsidRPr="0091499E">
        <w:rPr>
          <w:rFonts w:ascii="Courier New" w:hAnsi="Courier New" w:cs="Courier New"/>
        </w:rPr>
        <w:t>“</w:t>
      </w:r>
    </w:p>
    <w:p w:rsidR="00E26A73" w:rsidRDefault="00D01A32" w:rsidP="009B3823">
      <w:pPr>
        <w:spacing w:line="360" w:lineRule="auto"/>
        <w:rPr>
          <w:rFonts w:ascii="Courier New" w:hAnsi="Courier New" w:cs="Courier New"/>
          <w:sz w:val="24"/>
          <w:szCs w:val="24"/>
        </w:rPr>
      </w:pPr>
      <w:r>
        <w:rPr>
          <w:rFonts w:ascii="Courier New" w:hAnsi="Courier New" w:cs="Courier New"/>
          <w:sz w:val="24"/>
          <w:szCs w:val="24"/>
        </w:rPr>
        <w:t>şeklinde dile getirilenler ışığında olaya bakıldığında</w:t>
      </w:r>
      <w:r w:rsidR="00B00BD4">
        <w:rPr>
          <w:rFonts w:ascii="Courier New" w:hAnsi="Courier New" w:cs="Courier New"/>
          <w:sz w:val="24"/>
          <w:szCs w:val="24"/>
        </w:rPr>
        <w:t>,</w:t>
      </w:r>
      <w:r>
        <w:rPr>
          <w:rFonts w:ascii="Courier New" w:hAnsi="Courier New" w:cs="Courier New"/>
          <w:sz w:val="24"/>
          <w:szCs w:val="24"/>
        </w:rPr>
        <w:t xml:space="preserve"> dava konusu kararda açık </w:t>
      </w:r>
      <w:r w:rsidR="00B00BD4">
        <w:rPr>
          <w:rFonts w:ascii="Courier New" w:hAnsi="Courier New" w:cs="Courier New"/>
          <w:sz w:val="24"/>
          <w:szCs w:val="24"/>
        </w:rPr>
        <w:t>takdir</w:t>
      </w:r>
      <w:r>
        <w:rPr>
          <w:rFonts w:ascii="Courier New" w:hAnsi="Courier New" w:cs="Courier New"/>
          <w:sz w:val="24"/>
          <w:szCs w:val="24"/>
        </w:rPr>
        <w:t xml:space="preserve"> hata</w:t>
      </w:r>
      <w:r w:rsidR="00B00BD4">
        <w:rPr>
          <w:rFonts w:ascii="Courier New" w:hAnsi="Courier New" w:cs="Courier New"/>
          <w:sz w:val="24"/>
          <w:szCs w:val="24"/>
        </w:rPr>
        <w:t>sı</w:t>
      </w:r>
      <w:r w:rsidR="00D5417D">
        <w:rPr>
          <w:rFonts w:ascii="Courier New" w:hAnsi="Courier New" w:cs="Courier New"/>
          <w:sz w:val="24"/>
          <w:szCs w:val="24"/>
        </w:rPr>
        <w:t xml:space="preserve"> veya yasaya veya Anayasa’ya aykırılık </w:t>
      </w:r>
      <w:r>
        <w:rPr>
          <w:rFonts w:ascii="Courier New" w:hAnsi="Courier New" w:cs="Courier New"/>
          <w:sz w:val="24"/>
          <w:szCs w:val="24"/>
        </w:rPr>
        <w:t xml:space="preserve"> bulunup bulunmadığının incelenmesi ve bunun sonrasında açık</w:t>
      </w:r>
      <w:r w:rsidR="00B00BD4">
        <w:rPr>
          <w:rFonts w:ascii="Courier New" w:hAnsi="Courier New" w:cs="Courier New"/>
          <w:sz w:val="24"/>
          <w:szCs w:val="24"/>
        </w:rPr>
        <w:t xml:space="preserve"> takdir</w:t>
      </w:r>
      <w:r>
        <w:rPr>
          <w:rFonts w:ascii="Courier New" w:hAnsi="Courier New" w:cs="Courier New"/>
          <w:sz w:val="24"/>
          <w:szCs w:val="24"/>
        </w:rPr>
        <w:t xml:space="preserve"> hata</w:t>
      </w:r>
      <w:r w:rsidR="00B00BD4">
        <w:rPr>
          <w:rFonts w:ascii="Courier New" w:hAnsi="Courier New" w:cs="Courier New"/>
          <w:sz w:val="24"/>
          <w:szCs w:val="24"/>
        </w:rPr>
        <w:t>sı</w:t>
      </w:r>
      <w:r w:rsidR="00D5417D">
        <w:rPr>
          <w:rFonts w:ascii="Courier New" w:hAnsi="Courier New" w:cs="Courier New"/>
          <w:sz w:val="24"/>
          <w:szCs w:val="24"/>
        </w:rPr>
        <w:t xml:space="preserve"> veya yasaya veya Anayasa’ya aykırılık</w:t>
      </w:r>
      <w:r>
        <w:rPr>
          <w:rFonts w:ascii="Courier New" w:hAnsi="Courier New" w:cs="Courier New"/>
          <w:sz w:val="24"/>
          <w:szCs w:val="24"/>
        </w:rPr>
        <w:t xml:space="preserve"> varsa konu idari kararın iptali, yoksa da davanın reddi gerekliliği ile karşılaşılmaktadır.</w:t>
      </w:r>
    </w:p>
    <w:p w:rsidR="00D5417D" w:rsidRDefault="00C431C2" w:rsidP="00067B96">
      <w:pPr>
        <w:spacing w:line="360" w:lineRule="auto"/>
        <w:ind w:firstLine="708"/>
        <w:rPr>
          <w:rFonts w:ascii="Courier New" w:hAnsi="Courier New" w:cs="Courier New"/>
          <w:sz w:val="24"/>
          <w:szCs w:val="24"/>
        </w:rPr>
      </w:pPr>
      <w:r>
        <w:rPr>
          <w:rFonts w:ascii="Courier New" w:hAnsi="Courier New" w:cs="Courier New"/>
          <w:sz w:val="24"/>
          <w:szCs w:val="24"/>
        </w:rPr>
        <w:t>Bu bakış açısı ile konu karar incelendiğinde</w:t>
      </w:r>
      <w:r w:rsidR="00B00BD4">
        <w:rPr>
          <w:rFonts w:ascii="Courier New" w:hAnsi="Courier New" w:cs="Courier New"/>
          <w:sz w:val="24"/>
          <w:szCs w:val="24"/>
        </w:rPr>
        <w:t>,</w:t>
      </w:r>
      <w:r>
        <w:rPr>
          <w:rFonts w:ascii="Courier New" w:hAnsi="Courier New" w:cs="Courier New"/>
          <w:sz w:val="24"/>
          <w:szCs w:val="24"/>
        </w:rPr>
        <w:t xml:space="preserve"> kararda ilk göze çarpan değerlendirme, her iki markanın tüketicilere sunuluş yerinin farklı olduğu özlü değerlendirme veya saptama olmaktadır. Buna göre Frappuccino markası tüketicilere sadece kafelerde sunulmakta,</w:t>
      </w:r>
      <w:r w:rsidR="00866597">
        <w:rPr>
          <w:rFonts w:ascii="Courier New" w:hAnsi="Courier New" w:cs="Courier New"/>
          <w:sz w:val="24"/>
          <w:szCs w:val="24"/>
        </w:rPr>
        <w:t>Frappechino</w:t>
      </w:r>
      <w:r w:rsidR="00F562AA">
        <w:rPr>
          <w:rFonts w:ascii="Courier New" w:hAnsi="Courier New" w:cs="Courier New"/>
          <w:sz w:val="24"/>
          <w:szCs w:val="24"/>
        </w:rPr>
        <w:t xml:space="preserve"> markası ise tüketiciye plajlar, oteller, marketler gibi yerlerde sunulmaktadır.</w:t>
      </w:r>
      <w:r w:rsidR="00F1198B">
        <w:rPr>
          <w:rFonts w:ascii="Courier New" w:hAnsi="Courier New" w:cs="Courier New"/>
          <w:sz w:val="24"/>
          <w:szCs w:val="24"/>
        </w:rPr>
        <w:t xml:space="preserve"> </w:t>
      </w:r>
    </w:p>
    <w:p w:rsidR="00C431C2" w:rsidRDefault="00F1198B" w:rsidP="00067B96">
      <w:pPr>
        <w:spacing w:line="360" w:lineRule="auto"/>
        <w:ind w:firstLine="708"/>
        <w:rPr>
          <w:rFonts w:ascii="Courier New" w:hAnsi="Courier New" w:cs="Courier New"/>
          <w:sz w:val="24"/>
          <w:szCs w:val="24"/>
        </w:rPr>
      </w:pPr>
      <w:r>
        <w:rPr>
          <w:rFonts w:ascii="Courier New" w:hAnsi="Courier New" w:cs="Courier New"/>
          <w:sz w:val="24"/>
          <w:szCs w:val="24"/>
        </w:rPr>
        <w:t>Davalının</w:t>
      </w:r>
      <w:r w:rsidR="00B00BD4">
        <w:rPr>
          <w:rFonts w:ascii="Courier New" w:hAnsi="Courier New" w:cs="Courier New"/>
          <w:sz w:val="24"/>
          <w:szCs w:val="24"/>
        </w:rPr>
        <w:t>,</w:t>
      </w:r>
      <w:r>
        <w:rPr>
          <w:rFonts w:ascii="Courier New" w:hAnsi="Courier New" w:cs="Courier New"/>
          <w:sz w:val="24"/>
          <w:szCs w:val="24"/>
        </w:rPr>
        <w:t xml:space="preserve"> dava konusu kararı üretirken esas aldığı hususların başında</w:t>
      </w:r>
      <w:r w:rsidR="00B00BD4">
        <w:rPr>
          <w:rFonts w:ascii="Courier New" w:hAnsi="Courier New" w:cs="Courier New"/>
          <w:sz w:val="24"/>
          <w:szCs w:val="24"/>
        </w:rPr>
        <w:t>,</w:t>
      </w:r>
      <w:r>
        <w:rPr>
          <w:rFonts w:ascii="Courier New" w:hAnsi="Courier New" w:cs="Courier New"/>
          <w:sz w:val="24"/>
          <w:szCs w:val="24"/>
        </w:rPr>
        <w:t xml:space="preserve"> Davacı ile İlgili Şahsın dosyaladıkları yemin varakaları gelmektedir veya bu yemin varakalarının gelmesi gerekmektedir.</w:t>
      </w:r>
    </w:p>
    <w:p w:rsidR="009B6577" w:rsidRDefault="00F1198B" w:rsidP="009B6577">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Davacının dosyaladığı Emare 3 yemin varak</w:t>
      </w:r>
      <w:r w:rsidR="00EA6C10">
        <w:rPr>
          <w:rFonts w:ascii="Courier New" w:hAnsi="Courier New" w:cs="Courier New"/>
          <w:sz w:val="24"/>
          <w:szCs w:val="24"/>
        </w:rPr>
        <w:t>asında konu ile ilgili olarak:</w:t>
      </w:r>
    </w:p>
    <w:p w:rsidR="009B6577" w:rsidRPr="009B6577" w:rsidRDefault="00D331D7" w:rsidP="009B6577">
      <w:pPr>
        <w:spacing w:line="240" w:lineRule="auto"/>
        <w:ind w:left="708"/>
        <w:rPr>
          <w:rFonts w:ascii="Courier New" w:hAnsi="Courier New" w:cs="Courier New"/>
        </w:rPr>
      </w:pPr>
      <w:r>
        <w:rPr>
          <w:rFonts w:ascii="Courier New" w:hAnsi="Courier New" w:cs="Courier New"/>
        </w:rPr>
        <w:t>”Frappuccino</w:t>
      </w:r>
      <w:r w:rsidR="00F1198B" w:rsidRPr="009B6577">
        <w:rPr>
          <w:rFonts w:ascii="Courier New" w:hAnsi="Courier New" w:cs="Courier New"/>
        </w:rPr>
        <w:t xml:space="preserve"> mark</w:t>
      </w:r>
      <w:r w:rsidR="00F475E7">
        <w:rPr>
          <w:rFonts w:ascii="Courier New" w:hAnsi="Courier New" w:cs="Courier New"/>
        </w:rPr>
        <w:t xml:space="preserve">a kahveler gerek posta yoluyla </w:t>
      </w:r>
      <w:r w:rsidR="00F1198B" w:rsidRPr="009B6577">
        <w:rPr>
          <w:rFonts w:ascii="Courier New" w:hAnsi="Courier New" w:cs="Courier New"/>
        </w:rPr>
        <w:t xml:space="preserve">gerekse hazır paket halinde veya </w:t>
      </w:r>
      <w:r w:rsidR="00F475E7">
        <w:rPr>
          <w:rFonts w:ascii="Courier New" w:hAnsi="Courier New" w:cs="Courier New"/>
        </w:rPr>
        <w:t>“</w:t>
      </w:r>
      <w:r w:rsidR="00F1198B" w:rsidRPr="009B6577">
        <w:rPr>
          <w:rFonts w:ascii="Courier New" w:hAnsi="Courier New" w:cs="Courier New"/>
        </w:rPr>
        <w:t>take away</w:t>
      </w:r>
      <w:r w:rsidR="00F475E7">
        <w:rPr>
          <w:rFonts w:ascii="Courier New" w:hAnsi="Courier New" w:cs="Courier New"/>
        </w:rPr>
        <w:t>”</w:t>
      </w:r>
      <w:r w:rsidR="00F1198B" w:rsidRPr="009B6577">
        <w:rPr>
          <w:rFonts w:ascii="Courier New" w:hAnsi="Courier New" w:cs="Courier New"/>
        </w:rPr>
        <w:t xml:space="preserve"> temin edilebilmektedir...“ </w:t>
      </w:r>
    </w:p>
    <w:p w:rsidR="009B6577" w:rsidRDefault="00B1191D" w:rsidP="009B6577">
      <w:pPr>
        <w:spacing w:line="360" w:lineRule="auto"/>
        <w:rPr>
          <w:rFonts w:ascii="Courier New" w:hAnsi="Courier New" w:cs="Courier New"/>
          <w:sz w:val="24"/>
          <w:szCs w:val="24"/>
        </w:rPr>
      </w:pPr>
      <w:r>
        <w:rPr>
          <w:rFonts w:ascii="Courier New" w:hAnsi="Courier New" w:cs="Courier New"/>
          <w:sz w:val="24"/>
          <w:szCs w:val="24"/>
        </w:rPr>
        <w:t>iddiasının</w:t>
      </w:r>
      <w:r w:rsidR="00B00BD4">
        <w:rPr>
          <w:rFonts w:ascii="Courier New" w:hAnsi="Courier New" w:cs="Courier New"/>
          <w:sz w:val="24"/>
          <w:szCs w:val="24"/>
        </w:rPr>
        <w:t>,</w:t>
      </w:r>
      <w:r w:rsidR="00F1198B">
        <w:rPr>
          <w:rFonts w:ascii="Courier New" w:hAnsi="Courier New" w:cs="Courier New"/>
          <w:sz w:val="24"/>
          <w:szCs w:val="24"/>
        </w:rPr>
        <w:t xml:space="preserve"> İlgili Şahsın Emare 4 kon</w:t>
      </w:r>
      <w:r w:rsidR="00F475E7">
        <w:rPr>
          <w:rFonts w:ascii="Courier New" w:hAnsi="Courier New" w:cs="Courier New"/>
          <w:sz w:val="24"/>
          <w:szCs w:val="24"/>
        </w:rPr>
        <w:t>umundaki yemin varakasında ise:</w:t>
      </w:r>
    </w:p>
    <w:p w:rsidR="009B6577" w:rsidRPr="009B6577" w:rsidRDefault="00F1198B" w:rsidP="009B6577">
      <w:pPr>
        <w:spacing w:line="240" w:lineRule="auto"/>
        <w:ind w:left="708"/>
        <w:rPr>
          <w:rFonts w:ascii="Courier New" w:hAnsi="Courier New" w:cs="Courier New"/>
        </w:rPr>
      </w:pPr>
      <w:r w:rsidRPr="009B6577">
        <w:rPr>
          <w:rFonts w:ascii="Courier New" w:hAnsi="Courier New" w:cs="Courier New"/>
        </w:rPr>
        <w:t>”</w:t>
      </w:r>
      <w:r w:rsidR="009B6577" w:rsidRPr="009B6577">
        <w:rPr>
          <w:rFonts w:ascii="Courier New" w:hAnsi="Courier New" w:cs="Courier New"/>
        </w:rPr>
        <w:t>Frappech</w:t>
      </w:r>
      <w:r w:rsidR="008F55B6" w:rsidRPr="009B6577">
        <w:rPr>
          <w:rFonts w:ascii="Courier New" w:hAnsi="Courier New" w:cs="Courier New"/>
        </w:rPr>
        <w:t>ino</w:t>
      </w:r>
      <w:r w:rsidR="009B6577" w:rsidRPr="009B6577">
        <w:rPr>
          <w:rFonts w:ascii="Courier New" w:hAnsi="Courier New" w:cs="Courier New"/>
        </w:rPr>
        <w:t>’yu diğer firmaya ait olan ürünle, ne  KKTC sınırları içerisinde, ne Güney Kıbrıs’ta ne de dünyanın diğer ülkelerinde  birbirleriyle karıştırmak mümkün değildir. Her ikisi arasında farklılık gösteren temel özellik ise, Frappuccino’nun en temel satış noktalarının yine aynı firmaya ait olan Starbucks Coffe</w:t>
      </w:r>
      <w:r w:rsidR="00F475E7">
        <w:rPr>
          <w:rFonts w:ascii="Courier New" w:hAnsi="Courier New" w:cs="Courier New"/>
        </w:rPr>
        <w:t>e</w:t>
      </w:r>
      <w:r w:rsidR="009B6577" w:rsidRPr="009B6577">
        <w:rPr>
          <w:rFonts w:ascii="Courier New" w:hAnsi="Courier New" w:cs="Courier New"/>
        </w:rPr>
        <w:t xml:space="preserve">’ler (ki bu firma KKTC’de yoktur) olmasıdır.“ </w:t>
      </w:r>
    </w:p>
    <w:p w:rsidR="008F55B6" w:rsidRDefault="009B6577" w:rsidP="009B6577">
      <w:pPr>
        <w:spacing w:line="360" w:lineRule="auto"/>
        <w:rPr>
          <w:rFonts w:ascii="Courier New" w:hAnsi="Courier New" w:cs="Courier New"/>
          <w:sz w:val="24"/>
          <w:szCs w:val="24"/>
        </w:rPr>
      </w:pPr>
      <w:r>
        <w:rPr>
          <w:rFonts w:ascii="Courier New" w:hAnsi="Courier New" w:cs="Courier New"/>
          <w:sz w:val="24"/>
          <w:szCs w:val="24"/>
        </w:rPr>
        <w:t>i</w:t>
      </w:r>
      <w:r w:rsidR="001D7F3E">
        <w:rPr>
          <w:rFonts w:ascii="Courier New" w:hAnsi="Courier New" w:cs="Courier New"/>
          <w:sz w:val="24"/>
          <w:szCs w:val="24"/>
        </w:rPr>
        <w:t>ddiasının yer aldığı görülmektedir. Her iki yemin</w:t>
      </w:r>
      <w:r w:rsidR="00D331D7">
        <w:rPr>
          <w:rFonts w:ascii="Courier New" w:hAnsi="Courier New" w:cs="Courier New"/>
          <w:sz w:val="24"/>
          <w:szCs w:val="24"/>
        </w:rPr>
        <w:t xml:space="preserve"> varakası göz önüne alındığında,</w:t>
      </w:r>
      <w:r w:rsidR="00B76777">
        <w:rPr>
          <w:rFonts w:ascii="Courier New" w:hAnsi="Courier New" w:cs="Courier New"/>
          <w:sz w:val="24"/>
          <w:szCs w:val="24"/>
        </w:rPr>
        <w:t xml:space="preserve"> Frappuccino markasının üreticilere </w:t>
      </w:r>
      <w:r w:rsidR="00B76777">
        <w:rPr>
          <w:rFonts w:ascii="Courier New" w:hAnsi="Courier New" w:cs="Courier New"/>
          <w:sz w:val="24"/>
          <w:szCs w:val="24"/>
          <w:u w:val="single"/>
        </w:rPr>
        <w:t>sadece</w:t>
      </w:r>
      <w:r w:rsidR="00B76777">
        <w:rPr>
          <w:rFonts w:ascii="Courier New" w:hAnsi="Courier New" w:cs="Courier New"/>
          <w:sz w:val="24"/>
          <w:szCs w:val="24"/>
        </w:rPr>
        <w:t xml:space="preserve"> kafelerde sunulduğu sonuç veya değerlendirmesine veya saptamasına ulaşılması</w:t>
      </w:r>
      <w:r w:rsidR="00B00BD4">
        <w:rPr>
          <w:rFonts w:ascii="Courier New" w:hAnsi="Courier New" w:cs="Courier New"/>
          <w:sz w:val="24"/>
          <w:szCs w:val="24"/>
        </w:rPr>
        <w:t>nın</w:t>
      </w:r>
      <w:r w:rsidR="00B76777">
        <w:rPr>
          <w:rFonts w:ascii="Courier New" w:hAnsi="Courier New" w:cs="Courier New"/>
          <w:sz w:val="24"/>
          <w:szCs w:val="24"/>
        </w:rPr>
        <w:t xml:space="preserve"> olanaklı </w:t>
      </w:r>
      <w:r w:rsidR="00B00BD4">
        <w:rPr>
          <w:rFonts w:ascii="Courier New" w:hAnsi="Courier New" w:cs="Courier New"/>
          <w:sz w:val="24"/>
          <w:szCs w:val="24"/>
        </w:rPr>
        <w:t xml:space="preserve">olmadığı </w:t>
      </w:r>
      <w:r w:rsidR="00B76777">
        <w:rPr>
          <w:rFonts w:ascii="Courier New" w:hAnsi="Courier New" w:cs="Courier New"/>
          <w:sz w:val="24"/>
          <w:szCs w:val="24"/>
        </w:rPr>
        <w:t>görülmektedir. Özellikle İlgili Şahsın bile</w:t>
      </w:r>
      <w:r w:rsidR="00B00BD4">
        <w:rPr>
          <w:rFonts w:ascii="Courier New" w:hAnsi="Courier New" w:cs="Courier New"/>
          <w:sz w:val="24"/>
          <w:szCs w:val="24"/>
        </w:rPr>
        <w:t xml:space="preserve"> yemin varakasında</w:t>
      </w:r>
      <w:r w:rsidR="00B76777">
        <w:rPr>
          <w:rFonts w:ascii="Courier New" w:hAnsi="Courier New" w:cs="Courier New"/>
          <w:sz w:val="24"/>
          <w:szCs w:val="24"/>
        </w:rPr>
        <w:t xml:space="preserve"> ”en temel satış noktalarının“ ibaresini kullandığı gerçeği göz önüne alındığında</w:t>
      </w:r>
      <w:r w:rsidR="00B00BD4">
        <w:rPr>
          <w:rFonts w:ascii="Courier New" w:hAnsi="Courier New" w:cs="Courier New"/>
          <w:sz w:val="24"/>
          <w:szCs w:val="24"/>
        </w:rPr>
        <w:t>,</w:t>
      </w:r>
      <w:r w:rsidR="00B76777">
        <w:rPr>
          <w:rFonts w:ascii="Courier New" w:hAnsi="Courier New" w:cs="Courier New"/>
          <w:sz w:val="24"/>
          <w:szCs w:val="24"/>
        </w:rPr>
        <w:t xml:space="preserve"> Frappuccino markasının sadece kafelerde tüketiciye sunulduğu sonucuna varılamayacağı</w:t>
      </w:r>
      <w:r w:rsidR="00B00BD4">
        <w:rPr>
          <w:rFonts w:ascii="Courier New" w:hAnsi="Courier New" w:cs="Courier New"/>
          <w:sz w:val="24"/>
          <w:szCs w:val="24"/>
        </w:rPr>
        <w:t xml:space="preserve"> açıklıkla anlaşılmaktadır</w:t>
      </w:r>
      <w:r w:rsidR="00610812">
        <w:rPr>
          <w:rFonts w:ascii="Courier New" w:hAnsi="Courier New" w:cs="Courier New"/>
          <w:sz w:val="24"/>
          <w:szCs w:val="24"/>
        </w:rPr>
        <w:t>.</w:t>
      </w:r>
    </w:p>
    <w:p w:rsidR="00912BA8" w:rsidRDefault="00610812" w:rsidP="001D7F3E">
      <w:pPr>
        <w:spacing w:line="360" w:lineRule="auto"/>
        <w:rPr>
          <w:rFonts w:ascii="Courier New" w:hAnsi="Courier New" w:cs="Courier New"/>
          <w:sz w:val="24"/>
          <w:szCs w:val="24"/>
        </w:rPr>
      </w:pPr>
      <w:r>
        <w:rPr>
          <w:rFonts w:ascii="Courier New" w:hAnsi="Courier New" w:cs="Courier New"/>
          <w:sz w:val="24"/>
          <w:szCs w:val="24"/>
        </w:rPr>
        <w:tab/>
        <w:t xml:space="preserve">Bunun ötesinde kararda her iki markanın hem okunuş, hem de </w:t>
      </w:r>
      <w:r w:rsidR="00B00BD4">
        <w:rPr>
          <w:rFonts w:ascii="Courier New" w:hAnsi="Courier New" w:cs="Courier New"/>
          <w:sz w:val="24"/>
          <w:szCs w:val="24"/>
        </w:rPr>
        <w:t>yazılış</w:t>
      </w:r>
      <w:r>
        <w:rPr>
          <w:rFonts w:ascii="Courier New" w:hAnsi="Courier New" w:cs="Courier New"/>
          <w:sz w:val="24"/>
          <w:szCs w:val="24"/>
        </w:rPr>
        <w:t xml:space="preserve"> açısından farklı olduğ</w:t>
      </w:r>
      <w:r w:rsidR="00B00BD4">
        <w:rPr>
          <w:rFonts w:ascii="Courier New" w:hAnsi="Courier New" w:cs="Courier New"/>
          <w:sz w:val="24"/>
          <w:szCs w:val="24"/>
        </w:rPr>
        <w:t xml:space="preserve">u belirtilmiştir. Her iki markanın </w:t>
      </w:r>
      <w:r>
        <w:rPr>
          <w:rFonts w:ascii="Courier New" w:hAnsi="Courier New" w:cs="Courier New"/>
          <w:sz w:val="24"/>
          <w:szCs w:val="24"/>
        </w:rPr>
        <w:t xml:space="preserve"> </w:t>
      </w:r>
      <w:r w:rsidR="00B00BD4">
        <w:rPr>
          <w:rFonts w:ascii="Courier New" w:hAnsi="Courier New" w:cs="Courier New"/>
          <w:sz w:val="24"/>
          <w:szCs w:val="24"/>
        </w:rPr>
        <w:t xml:space="preserve">sözcükleri </w:t>
      </w:r>
      <w:r>
        <w:rPr>
          <w:rFonts w:ascii="Courier New" w:hAnsi="Courier New" w:cs="Courier New"/>
          <w:sz w:val="24"/>
          <w:szCs w:val="24"/>
        </w:rPr>
        <w:t>incelendiğinde</w:t>
      </w:r>
      <w:r w:rsidR="00B00BD4">
        <w:rPr>
          <w:rFonts w:ascii="Courier New" w:hAnsi="Courier New" w:cs="Courier New"/>
          <w:sz w:val="24"/>
          <w:szCs w:val="24"/>
        </w:rPr>
        <w:t>,</w:t>
      </w:r>
      <w:r>
        <w:rPr>
          <w:rFonts w:ascii="Courier New" w:hAnsi="Courier New" w:cs="Courier New"/>
          <w:sz w:val="24"/>
          <w:szCs w:val="24"/>
        </w:rPr>
        <w:t xml:space="preserve"> her ikisinin de 11 harften oluştuğu görülmektedir. Yine her iki mark</w:t>
      </w:r>
      <w:r w:rsidR="00F475E7">
        <w:rPr>
          <w:rFonts w:ascii="Courier New" w:hAnsi="Courier New" w:cs="Courier New"/>
          <w:sz w:val="24"/>
          <w:szCs w:val="24"/>
        </w:rPr>
        <w:t>adaki ilk 5 ve son 3 harfin aynı</w:t>
      </w:r>
      <w:r>
        <w:rPr>
          <w:rFonts w:ascii="Courier New" w:hAnsi="Courier New" w:cs="Courier New"/>
          <w:sz w:val="24"/>
          <w:szCs w:val="24"/>
        </w:rPr>
        <w:t xml:space="preserve"> olduğu ortaya çıkmaktadır.</w:t>
      </w:r>
      <w:r w:rsidR="008D6507">
        <w:rPr>
          <w:rFonts w:ascii="Courier New" w:hAnsi="Courier New" w:cs="Courier New"/>
          <w:sz w:val="24"/>
          <w:szCs w:val="24"/>
        </w:rPr>
        <w:t xml:space="preserve"> İki</w:t>
      </w:r>
      <w:r w:rsidR="00B00BD4">
        <w:rPr>
          <w:rFonts w:ascii="Courier New" w:hAnsi="Courier New" w:cs="Courier New"/>
          <w:sz w:val="24"/>
          <w:szCs w:val="24"/>
        </w:rPr>
        <w:t>şer</w:t>
      </w:r>
      <w:r w:rsidR="008D6507">
        <w:rPr>
          <w:rFonts w:ascii="Courier New" w:hAnsi="Courier New" w:cs="Courier New"/>
          <w:sz w:val="24"/>
          <w:szCs w:val="24"/>
        </w:rPr>
        <w:t xml:space="preserve"> sözcükten oluşan her iki markadaki kullanılan</w:t>
      </w:r>
      <w:r w:rsidR="00B236FE">
        <w:rPr>
          <w:rFonts w:ascii="Courier New" w:hAnsi="Courier New" w:cs="Courier New"/>
          <w:sz w:val="24"/>
          <w:szCs w:val="24"/>
        </w:rPr>
        <w:t xml:space="preserve"> kök</w:t>
      </w:r>
      <w:r w:rsidR="008D6507">
        <w:rPr>
          <w:rFonts w:ascii="Courier New" w:hAnsi="Courier New" w:cs="Courier New"/>
          <w:sz w:val="24"/>
          <w:szCs w:val="24"/>
        </w:rPr>
        <w:t xml:space="preserve"> sözcüklerin </w:t>
      </w:r>
      <w:r w:rsidR="00B236FE">
        <w:rPr>
          <w:rFonts w:ascii="Courier New" w:hAnsi="Courier New" w:cs="Courier New"/>
          <w:sz w:val="24"/>
          <w:szCs w:val="24"/>
        </w:rPr>
        <w:t xml:space="preserve"> yani ”frappu“ ile ”frappe“  ve ”ccino“ ile ”chino“ sözcük-lerinin </w:t>
      </w:r>
      <w:r w:rsidR="008D6507">
        <w:rPr>
          <w:rFonts w:ascii="Courier New" w:hAnsi="Courier New" w:cs="Courier New"/>
          <w:sz w:val="24"/>
          <w:szCs w:val="24"/>
        </w:rPr>
        <w:t>anlamının da aynı</w:t>
      </w:r>
      <w:r w:rsidR="00B236FE">
        <w:rPr>
          <w:rFonts w:ascii="Courier New" w:hAnsi="Courier New" w:cs="Courier New"/>
          <w:sz w:val="24"/>
          <w:szCs w:val="24"/>
        </w:rPr>
        <w:t xml:space="preserve"> veya benzer</w:t>
      </w:r>
      <w:r w:rsidR="008D6507">
        <w:rPr>
          <w:rFonts w:ascii="Courier New" w:hAnsi="Courier New" w:cs="Courier New"/>
          <w:sz w:val="24"/>
          <w:szCs w:val="24"/>
        </w:rPr>
        <w:t xml:space="preserve"> olduğu  anlaşılmaktadır. </w:t>
      </w:r>
      <w:r w:rsidR="00B236FE">
        <w:rPr>
          <w:rFonts w:ascii="Courier New" w:hAnsi="Courier New" w:cs="Courier New"/>
          <w:sz w:val="24"/>
          <w:szCs w:val="24"/>
        </w:rPr>
        <w:t>F</w:t>
      </w:r>
      <w:r w:rsidR="008D6507">
        <w:rPr>
          <w:rFonts w:ascii="Courier New" w:hAnsi="Courier New" w:cs="Courier New"/>
          <w:sz w:val="24"/>
          <w:szCs w:val="24"/>
        </w:rPr>
        <w:t>ark</w:t>
      </w:r>
      <w:r w:rsidR="00B236FE">
        <w:rPr>
          <w:rFonts w:ascii="Courier New" w:hAnsi="Courier New" w:cs="Courier New"/>
          <w:sz w:val="24"/>
          <w:szCs w:val="24"/>
        </w:rPr>
        <w:t>ı olduğu</w:t>
      </w:r>
      <w:r w:rsidR="008D6507">
        <w:rPr>
          <w:rFonts w:ascii="Courier New" w:hAnsi="Courier New" w:cs="Courier New"/>
          <w:sz w:val="24"/>
          <w:szCs w:val="24"/>
        </w:rPr>
        <w:t xml:space="preserve"> düşünülebilecek</w:t>
      </w:r>
      <w:r w:rsidR="00B236FE">
        <w:rPr>
          <w:rFonts w:ascii="Courier New" w:hAnsi="Courier New" w:cs="Courier New"/>
          <w:sz w:val="24"/>
          <w:szCs w:val="24"/>
        </w:rPr>
        <w:t xml:space="preserve"> olan</w:t>
      </w:r>
      <w:r w:rsidR="00D331D7">
        <w:rPr>
          <w:rFonts w:ascii="Courier New" w:hAnsi="Courier New" w:cs="Courier New"/>
          <w:sz w:val="24"/>
          <w:szCs w:val="24"/>
        </w:rPr>
        <w:t>,</w:t>
      </w:r>
      <w:r w:rsidR="008D6507">
        <w:rPr>
          <w:rFonts w:ascii="Courier New" w:hAnsi="Courier New" w:cs="Courier New"/>
          <w:sz w:val="24"/>
          <w:szCs w:val="24"/>
        </w:rPr>
        <w:t xml:space="preserve"> her iki markanın harf dizilimindeki ortadaki harflerden ”ech“ ve ”ucc“ harflerinin ortasındaki harfin de ”c “ harfi</w:t>
      </w:r>
      <w:r w:rsidR="00F475E7">
        <w:rPr>
          <w:rFonts w:ascii="Courier New" w:hAnsi="Courier New" w:cs="Courier New"/>
          <w:sz w:val="24"/>
          <w:szCs w:val="24"/>
        </w:rPr>
        <w:t>nin</w:t>
      </w:r>
      <w:r w:rsidR="008D6507">
        <w:rPr>
          <w:rFonts w:ascii="Courier New" w:hAnsi="Courier New" w:cs="Courier New"/>
          <w:sz w:val="24"/>
          <w:szCs w:val="24"/>
        </w:rPr>
        <w:t xml:space="preserve"> </w:t>
      </w:r>
      <w:r w:rsidR="00B236FE">
        <w:rPr>
          <w:rFonts w:ascii="Courier New" w:hAnsi="Courier New" w:cs="Courier New"/>
          <w:sz w:val="24"/>
          <w:szCs w:val="24"/>
        </w:rPr>
        <w:t>yani aynı harf</w:t>
      </w:r>
      <w:r w:rsidR="00F475E7">
        <w:rPr>
          <w:rFonts w:ascii="Courier New" w:hAnsi="Courier New" w:cs="Courier New"/>
          <w:sz w:val="24"/>
          <w:szCs w:val="24"/>
        </w:rPr>
        <w:t>in</w:t>
      </w:r>
      <w:r w:rsidR="00B236FE">
        <w:rPr>
          <w:rFonts w:ascii="Courier New" w:hAnsi="Courier New" w:cs="Courier New"/>
          <w:sz w:val="24"/>
          <w:szCs w:val="24"/>
        </w:rPr>
        <w:t xml:space="preserve"> </w:t>
      </w:r>
      <w:r w:rsidR="008D6507">
        <w:rPr>
          <w:rFonts w:ascii="Courier New" w:hAnsi="Courier New" w:cs="Courier New"/>
          <w:sz w:val="24"/>
          <w:szCs w:val="24"/>
        </w:rPr>
        <w:t xml:space="preserve">olduğu görülmektedir. Bu değerlendirmeler ve gerçekler ışığında </w:t>
      </w:r>
      <w:r w:rsidR="00331721">
        <w:rPr>
          <w:rFonts w:ascii="Courier New" w:hAnsi="Courier New" w:cs="Courier New"/>
          <w:sz w:val="24"/>
          <w:szCs w:val="24"/>
        </w:rPr>
        <w:t xml:space="preserve">her iki sözcüğün </w:t>
      </w:r>
      <w:r w:rsidR="008D6507">
        <w:rPr>
          <w:rFonts w:ascii="Courier New" w:hAnsi="Courier New" w:cs="Courier New"/>
          <w:sz w:val="24"/>
          <w:szCs w:val="24"/>
        </w:rPr>
        <w:t>telaffuz</w:t>
      </w:r>
      <w:r w:rsidR="00331721">
        <w:rPr>
          <w:rFonts w:ascii="Courier New" w:hAnsi="Courier New" w:cs="Courier New"/>
          <w:sz w:val="24"/>
          <w:szCs w:val="24"/>
        </w:rPr>
        <w:t>u</w:t>
      </w:r>
      <w:r w:rsidR="008D6507">
        <w:rPr>
          <w:rFonts w:ascii="Courier New" w:hAnsi="Courier New" w:cs="Courier New"/>
          <w:sz w:val="24"/>
          <w:szCs w:val="24"/>
        </w:rPr>
        <w:t xml:space="preserve"> göz önün</w:t>
      </w:r>
      <w:r w:rsidR="00331721">
        <w:rPr>
          <w:rFonts w:ascii="Courier New" w:hAnsi="Courier New" w:cs="Courier New"/>
          <w:sz w:val="24"/>
          <w:szCs w:val="24"/>
        </w:rPr>
        <w:t>d</w:t>
      </w:r>
      <w:r w:rsidR="008D6507">
        <w:rPr>
          <w:rFonts w:ascii="Courier New" w:hAnsi="Courier New" w:cs="Courier New"/>
          <w:sz w:val="24"/>
          <w:szCs w:val="24"/>
        </w:rPr>
        <w:t>e</w:t>
      </w:r>
      <w:r w:rsidR="00331721">
        <w:rPr>
          <w:rFonts w:ascii="Courier New" w:hAnsi="Courier New" w:cs="Courier New"/>
          <w:sz w:val="24"/>
          <w:szCs w:val="24"/>
        </w:rPr>
        <w:t xml:space="preserve"> bulundurulduğunda,</w:t>
      </w:r>
      <w:r w:rsidR="008D6507">
        <w:rPr>
          <w:rFonts w:ascii="Courier New" w:hAnsi="Courier New" w:cs="Courier New"/>
          <w:sz w:val="24"/>
          <w:szCs w:val="24"/>
        </w:rPr>
        <w:t xml:space="preserve"> çok ciddi </w:t>
      </w:r>
      <w:r w:rsidR="008D6507">
        <w:rPr>
          <w:rFonts w:ascii="Courier New" w:hAnsi="Courier New" w:cs="Courier New"/>
          <w:sz w:val="24"/>
          <w:szCs w:val="24"/>
        </w:rPr>
        <w:lastRenderedPageBreak/>
        <w:t xml:space="preserve">bir andırmanın </w:t>
      </w:r>
      <w:r w:rsidR="00F475E7">
        <w:rPr>
          <w:rFonts w:ascii="Courier New" w:hAnsi="Courier New" w:cs="Courier New"/>
          <w:sz w:val="24"/>
          <w:szCs w:val="24"/>
        </w:rPr>
        <w:t>varlığından söz etmek kaçınılmaz</w:t>
      </w:r>
      <w:r w:rsidR="008D6507">
        <w:rPr>
          <w:rFonts w:ascii="Courier New" w:hAnsi="Courier New" w:cs="Courier New"/>
          <w:sz w:val="24"/>
          <w:szCs w:val="24"/>
        </w:rPr>
        <w:t xml:space="preserve"> bir hal almaktadır.</w:t>
      </w:r>
      <w:r w:rsidR="00331721">
        <w:rPr>
          <w:rFonts w:ascii="Courier New" w:hAnsi="Courier New" w:cs="Courier New"/>
          <w:sz w:val="24"/>
          <w:szCs w:val="24"/>
        </w:rPr>
        <w:t xml:space="preserve"> Bu noktada yazılışın da benzediğini söylemek kaçınılmaz görünmektedir.</w:t>
      </w:r>
      <w:r w:rsidR="008D6507">
        <w:rPr>
          <w:rFonts w:ascii="Courier New" w:hAnsi="Courier New" w:cs="Courier New"/>
          <w:sz w:val="24"/>
          <w:szCs w:val="24"/>
        </w:rPr>
        <w:t xml:space="preserve"> Her iki markanın aynı sınıf ürün için söz konusu olduğu, yukarıda vurgulananlar ışığında tüketiciye sunuluş yerlerinin bazı zaman ve durumlarda </w:t>
      </w:r>
      <w:r w:rsidR="00331721">
        <w:rPr>
          <w:rFonts w:ascii="Courier New" w:hAnsi="Courier New" w:cs="Courier New"/>
          <w:sz w:val="24"/>
          <w:szCs w:val="24"/>
        </w:rPr>
        <w:t>”</w:t>
      </w:r>
      <w:r w:rsidR="008D6507">
        <w:rPr>
          <w:rFonts w:ascii="Courier New" w:hAnsi="Courier New" w:cs="Courier New"/>
          <w:sz w:val="24"/>
          <w:szCs w:val="24"/>
        </w:rPr>
        <w:t>market</w:t>
      </w:r>
      <w:r w:rsidR="00331721">
        <w:rPr>
          <w:rFonts w:ascii="Courier New" w:hAnsi="Courier New" w:cs="Courier New"/>
          <w:sz w:val="24"/>
          <w:szCs w:val="24"/>
        </w:rPr>
        <w:t>“</w:t>
      </w:r>
      <w:r w:rsidR="008D6507">
        <w:rPr>
          <w:rFonts w:ascii="Courier New" w:hAnsi="Courier New" w:cs="Courier New"/>
          <w:sz w:val="24"/>
          <w:szCs w:val="24"/>
        </w:rPr>
        <w:t xml:space="preserve"> gibi aynı nitelikli yerler olabileceği gerçeği</w:t>
      </w:r>
      <w:r w:rsidR="00D331D7">
        <w:rPr>
          <w:rFonts w:ascii="Courier New" w:hAnsi="Courier New" w:cs="Courier New"/>
          <w:sz w:val="24"/>
          <w:szCs w:val="24"/>
        </w:rPr>
        <w:t>,</w:t>
      </w:r>
      <w:r w:rsidR="008D6507">
        <w:rPr>
          <w:rFonts w:ascii="Courier New" w:hAnsi="Courier New" w:cs="Courier New"/>
          <w:sz w:val="24"/>
          <w:szCs w:val="24"/>
        </w:rPr>
        <w:t xml:space="preserve"> </w:t>
      </w:r>
      <w:r w:rsidR="00912BA8">
        <w:rPr>
          <w:rFonts w:ascii="Courier New" w:hAnsi="Courier New" w:cs="Courier New"/>
          <w:sz w:val="24"/>
          <w:szCs w:val="24"/>
        </w:rPr>
        <w:t xml:space="preserve">keza yazılış ve okunuşlarının benzerliği hususları </w:t>
      </w:r>
      <w:r w:rsidR="008D6507">
        <w:rPr>
          <w:rFonts w:ascii="Courier New" w:hAnsi="Courier New" w:cs="Courier New"/>
          <w:sz w:val="24"/>
          <w:szCs w:val="24"/>
        </w:rPr>
        <w:t>düşünüldüğünde</w:t>
      </w:r>
      <w:r w:rsidR="00912BA8">
        <w:rPr>
          <w:rFonts w:ascii="Courier New" w:hAnsi="Courier New" w:cs="Courier New"/>
          <w:sz w:val="24"/>
          <w:szCs w:val="24"/>
        </w:rPr>
        <w:t>,</w:t>
      </w:r>
      <w:r w:rsidR="008D6507">
        <w:rPr>
          <w:rFonts w:ascii="Courier New" w:hAnsi="Courier New" w:cs="Courier New"/>
          <w:sz w:val="24"/>
          <w:szCs w:val="24"/>
        </w:rPr>
        <w:t xml:space="preserve"> tüketicinin</w:t>
      </w:r>
      <w:r w:rsidR="00912BA8">
        <w:rPr>
          <w:rFonts w:ascii="Courier New" w:hAnsi="Courier New" w:cs="Courier New"/>
          <w:sz w:val="24"/>
          <w:szCs w:val="24"/>
        </w:rPr>
        <w:t>,</w:t>
      </w:r>
      <w:r w:rsidR="008D6507">
        <w:rPr>
          <w:rFonts w:ascii="Courier New" w:hAnsi="Courier New" w:cs="Courier New"/>
          <w:sz w:val="24"/>
          <w:szCs w:val="24"/>
        </w:rPr>
        <w:t xml:space="preserve"> her iki markayı karıştırmayacağı şeklindeki </w:t>
      </w:r>
      <w:r w:rsidR="00F23A9E">
        <w:rPr>
          <w:rFonts w:ascii="Courier New" w:hAnsi="Courier New" w:cs="Courier New"/>
          <w:sz w:val="24"/>
          <w:szCs w:val="24"/>
        </w:rPr>
        <w:t>Mukayyidin saptama ve değerlendirmesinin de açıkça hatalı olduğu ortaya çıkmaktadır.</w:t>
      </w:r>
      <w:r w:rsidR="00D057F5">
        <w:rPr>
          <w:rFonts w:ascii="Courier New" w:hAnsi="Courier New" w:cs="Courier New"/>
          <w:sz w:val="24"/>
          <w:szCs w:val="24"/>
        </w:rPr>
        <w:t xml:space="preserve"> </w:t>
      </w:r>
    </w:p>
    <w:p w:rsidR="00610812" w:rsidRDefault="00D057F5" w:rsidP="00912BA8">
      <w:pPr>
        <w:spacing w:line="360" w:lineRule="auto"/>
        <w:ind w:firstLine="708"/>
        <w:rPr>
          <w:rFonts w:ascii="Courier New" w:hAnsi="Courier New" w:cs="Courier New"/>
          <w:sz w:val="24"/>
          <w:szCs w:val="24"/>
        </w:rPr>
      </w:pPr>
      <w:r>
        <w:rPr>
          <w:rFonts w:ascii="Courier New" w:hAnsi="Courier New" w:cs="Courier New"/>
          <w:sz w:val="24"/>
          <w:szCs w:val="24"/>
        </w:rPr>
        <w:t xml:space="preserve">Konu karara bakılmaya devam edildiğinde, </w:t>
      </w:r>
      <w:r w:rsidR="00E04D40">
        <w:rPr>
          <w:rFonts w:ascii="Courier New" w:hAnsi="Courier New" w:cs="Courier New"/>
          <w:sz w:val="24"/>
          <w:szCs w:val="24"/>
        </w:rPr>
        <w:t>”</w:t>
      </w:r>
      <w:r>
        <w:rPr>
          <w:rFonts w:ascii="Courier New" w:hAnsi="Courier New" w:cs="Courier New"/>
          <w:sz w:val="24"/>
          <w:szCs w:val="24"/>
        </w:rPr>
        <w:t>KKTC’deki kültür düzeyi ile müşteri portföyü dikkâte alındığında bahis konusu iki markanın birbiri ile kar</w:t>
      </w:r>
      <w:r w:rsidR="00E04D40">
        <w:rPr>
          <w:rFonts w:ascii="Courier New" w:hAnsi="Courier New" w:cs="Courier New"/>
          <w:sz w:val="24"/>
          <w:szCs w:val="24"/>
        </w:rPr>
        <w:t>ıştırılmasının olanaksız olduğu“</w:t>
      </w:r>
      <w:r>
        <w:rPr>
          <w:rFonts w:ascii="Courier New" w:hAnsi="Courier New" w:cs="Courier New"/>
          <w:sz w:val="24"/>
          <w:szCs w:val="24"/>
        </w:rPr>
        <w:t xml:space="preserve"> </w:t>
      </w:r>
      <w:r w:rsidR="00E04D40">
        <w:rPr>
          <w:rFonts w:ascii="Courier New" w:hAnsi="Courier New" w:cs="Courier New"/>
          <w:sz w:val="24"/>
          <w:szCs w:val="24"/>
        </w:rPr>
        <w:t xml:space="preserve"> değerlendirmesi veya saptaması ile de karşılaşılmaktadır. Davalının bu sonuca varırken yalnızca kültür düzeyi yüksek bilinçli tüketicileri dikkâte aldığı, konu kararın yazım şeklinden ortaya çıkmaktadır. </w:t>
      </w:r>
      <w:r w:rsidR="00912BA8">
        <w:rPr>
          <w:rFonts w:ascii="Courier New" w:hAnsi="Courier New" w:cs="Courier New"/>
          <w:sz w:val="24"/>
          <w:szCs w:val="24"/>
        </w:rPr>
        <w:t>Y</w:t>
      </w:r>
      <w:r w:rsidR="00A5776E">
        <w:rPr>
          <w:rFonts w:ascii="Courier New" w:hAnsi="Courier New" w:cs="Courier New"/>
          <w:sz w:val="24"/>
          <w:szCs w:val="24"/>
        </w:rPr>
        <w:t>a</w:t>
      </w:r>
      <w:r w:rsidR="00912BA8">
        <w:rPr>
          <w:rFonts w:ascii="Courier New" w:hAnsi="Courier New" w:cs="Courier New"/>
          <w:sz w:val="24"/>
          <w:szCs w:val="24"/>
        </w:rPr>
        <w:t>ni t</w:t>
      </w:r>
      <w:r w:rsidR="00E04D40">
        <w:rPr>
          <w:rFonts w:ascii="Courier New" w:hAnsi="Courier New" w:cs="Courier New"/>
          <w:sz w:val="24"/>
          <w:szCs w:val="24"/>
        </w:rPr>
        <w:t>oplumdaki tüm tüketici</w:t>
      </w:r>
      <w:r w:rsidR="00912BA8">
        <w:rPr>
          <w:rFonts w:ascii="Courier New" w:hAnsi="Courier New" w:cs="Courier New"/>
          <w:sz w:val="24"/>
          <w:szCs w:val="24"/>
        </w:rPr>
        <w:t>-</w:t>
      </w:r>
      <w:r w:rsidR="00E04D40">
        <w:rPr>
          <w:rFonts w:ascii="Courier New" w:hAnsi="Courier New" w:cs="Courier New"/>
          <w:sz w:val="24"/>
          <w:szCs w:val="24"/>
        </w:rPr>
        <w:t>lerin bilinçli olduğu</w:t>
      </w:r>
      <w:r w:rsidR="00D331D7">
        <w:rPr>
          <w:rFonts w:ascii="Courier New" w:hAnsi="Courier New" w:cs="Courier New"/>
          <w:sz w:val="24"/>
          <w:szCs w:val="24"/>
        </w:rPr>
        <w:t>,</w:t>
      </w:r>
      <w:r w:rsidR="00E04D40">
        <w:rPr>
          <w:rFonts w:ascii="Courier New" w:hAnsi="Courier New" w:cs="Courier New"/>
          <w:sz w:val="24"/>
          <w:szCs w:val="24"/>
        </w:rPr>
        <w:t xml:space="preserve"> </w:t>
      </w:r>
      <w:r w:rsidR="00912BA8">
        <w:rPr>
          <w:rFonts w:ascii="Courier New" w:hAnsi="Courier New" w:cs="Courier New"/>
          <w:sz w:val="24"/>
          <w:szCs w:val="24"/>
        </w:rPr>
        <w:t xml:space="preserve">Mukayyit tarafından </w:t>
      </w:r>
      <w:r w:rsidR="00E04D40">
        <w:rPr>
          <w:rFonts w:ascii="Courier New" w:hAnsi="Courier New" w:cs="Courier New"/>
          <w:sz w:val="24"/>
          <w:szCs w:val="24"/>
        </w:rPr>
        <w:t>varsayıma bağlı olarak ka</w:t>
      </w:r>
      <w:r w:rsidR="00912BA8">
        <w:rPr>
          <w:rFonts w:ascii="Courier New" w:hAnsi="Courier New" w:cs="Courier New"/>
          <w:sz w:val="24"/>
          <w:szCs w:val="24"/>
        </w:rPr>
        <w:t>bul edilmiş bir husus gibi görün</w:t>
      </w:r>
      <w:r w:rsidR="00E04D40">
        <w:rPr>
          <w:rFonts w:ascii="Courier New" w:hAnsi="Courier New" w:cs="Courier New"/>
          <w:sz w:val="24"/>
          <w:szCs w:val="24"/>
        </w:rPr>
        <w:t>mektedir. Ancak tüm toplumlarda bilinçli tüketiciler yanında bilinçsiz tercihler yapan tüketicilerin olduğu da reddedilemeyecek bir gerçek</w:t>
      </w:r>
      <w:r w:rsidR="000B2FB2">
        <w:rPr>
          <w:rFonts w:ascii="Courier New" w:hAnsi="Courier New" w:cs="Courier New"/>
          <w:sz w:val="24"/>
          <w:szCs w:val="24"/>
        </w:rPr>
        <w:t>-</w:t>
      </w:r>
      <w:r w:rsidR="00E04D40">
        <w:rPr>
          <w:rFonts w:ascii="Courier New" w:hAnsi="Courier New" w:cs="Courier New"/>
          <w:sz w:val="24"/>
          <w:szCs w:val="24"/>
        </w:rPr>
        <w:t>liktir.</w:t>
      </w:r>
      <w:r w:rsidR="009763A8">
        <w:rPr>
          <w:rFonts w:ascii="Courier New" w:hAnsi="Courier New" w:cs="Courier New"/>
          <w:sz w:val="24"/>
          <w:szCs w:val="24"/>
        </w:rPr>
        <w:t xml:space="preserve"> Dava konusu ürünün buz parçacıklarından oluşmuş bir içecek olduğu, yani doğrudan ve sırf kahve tiryakilerinin tüketeceği bir içecek olmadığı düşünüldüğünde, </w:t>
      </w:r>
      <w:r w:rsidR="00995F93">
        <w:rPr>
          <w:rFonts w:ascii="Courier New" w:hAnsi="Courier New" w:cs="Courier New"/>
          <w:sz w:val="24"/>
          <w:szCs w:val="24"/>
        </w:rPr>
        <w:t xml:space="preserve">konu </w:t>
      </w:r>
      <w:r w:rsidR="009763A8">
        <w:rPr>
          <w:rFonts w:ascii="Courier New" w:hAnsi="Courier New" w:cs="Courier New"/>
          <w:sz w:val="24"/>
          <w:szCs w:val="24"/>
        </w:rPr>
        <w:t>içeceğin bilinçli tüketiciye hitap ettiği ve bu nedenle karıştırıl</w:t>
      </w:r>
      <w:r w:rsidR="00912BA8">
        <w:rPr>
          <w:rFonts w:ascii="Courier New" w:hAnsi="Courier New" w:cs="Courier New"/>
          <w:sz w:val="24"/>
          <w:szCs w:val="24"/>
        </w:rPr>
        <w:t>-</w:t>
      </w:r>
      <w:r w:rsidR="009763A8">
        <w:rPr>
          <w:rFonts w:ascii="Courier New" w:hAnsi="Courier New" w:cs="Courier New"/>
          <w:sz w:val="24"/>
          <w:szCs w:val="24"/>
        </w:rPr>
        <w:t>masının olanaksızlığı değerlendirmesi de açık hata içerir veya ciddi eksiklik taşır bir değerlendirme halini almaktadır. Bu bir yana</w:t>
      </w:r>
      <w:r w:rsidR="00912BA8">
        <w:rPr>
          <w:rFonts w:ascii="Courier New" w:hAnsi="Courier New" w:cs="Courier New"/>
          <w:sz w:val="24"/>
          <w:szCs w:val="24"/>
        </w:rPr>
        <w:t xml:space="preserve"> bırakılsa bile,</w:t>
      </w:r>
      <w:r w:rsidR="009763A8">
        <w:rPr>
          <w:rFonts w:ascii="Courier New" w:hAnsi="Courier New" w:cs="Courier New"/>
          <w:sz w:val="24"/>
          <w:szCs w:val="24"/>
        </w:rPr>
        <w:t xml:space="preserve"> Davalının hangi araştırma veya inceleme veya değerlendirmeye dayanarak</w:t>
      </w:r>
      <w:r w:rsidR="00912BA8">
        <w:rPr>
          <w:rFonts w:ascii="Courier New" w:hAnsi="Courier New" w:cs="Courier New"/>
          <w:sz w:val="24"/>
          <w:szCs w:val="24"/>
        </w:rPr>
        <w:t xml:space="preserve"> anılan</w:t>
      </w:r>
      <w:r w:rsidR="009763A8">
        <w:rPr>
          <w:rFonts w:ascii="Courier New" w:hAnsi="Courier New" w:cs="Courier New"/>
          <w:sz w:val="24"/>
          <w:szCs w:val="24"/>
        </w:rPr>
        <w:t xml:space="preserve"> sonuca ulaştığı da karardan veya Mahkemeye sunulan belgelerden anlaşılma</w:t>
      </w:r>
      <w:r w:rsidR="000B2FB2">
        <w:rPr>
          <w:rFonts w:ascii="Courier New" w:hAnsi="Courier New" w:cs="Courier New"/>
          <w:sz w:val="24"/>
          <w:szCs w:val="24"/>
        </w:rPr>
        <w:t>-</w:t>
      </w:r>
      <w:r w:rsidR="009763A8">
        <w:rPr>
          <w:rFonts w:ascii="Courier New" w:hAnsi="Courier New" w:cs="Courier New"/>
          <w:sz w:val="24"/>
          <w:szCs w:val="24"/>
        </w:rPr>
        <w:t>maktadır.</w:t>
      </w:r>
    </w:p>
    <w:p w:rsidR="009763A8" w:rsidRDefault="009763A8" w:rsidP="001D7F3E">
      <w:pPr>
        <w:spacing w:line="360" w:lineRule="auto"/>
        <w:rPr>
          <w:rFonts w:ascii="Courier New" w:hAnsi="Courier New" w:cs="Courier New"/>
          <w:sz w:val="24"/>
          <w:szCs w:val="24"/>
        </w:rPr>
      </w:pPr>
      <w:r>
        <w:rPr>
          <w:rFonts w:ascii="Courier New" w:hAnsi="Courier New" w:cs="Courier New"/>
          <w:sz w:val="24"/>
          <w:szCs w:val="24"/>
        </w:rPr>
        <w:tab/>
        <w:t>Tüm bu nedenlerle</w:t>
      </w:r>
      <w:r w:rsidR="00F475E7">
        <w:rPr>
          <w:rFonts w:ascii="Courier New" w:hAnsi="Courier New" w:cs="Courier New"/>
          <w:sz w:val="24"/>
          <w:szCs w:val="24"/>
        </w:rPr>
        <w:t>,</w:t>
      </w:r>
      <w:r>
        <w:rPr>
          <w:rFonts w:ascii="Courier New" w:hAnsi="Courier New" w:cs="Courier New"/>
          <w:sz w:val="24"/>
          <w:szCs w:val="24"/>
        </w:rPr>
        <w:t xml:space="preserve"> Mukayyidin dava konusu kararı alırken kullandığı takdir yetkisinde açık</w:t>
      </w:r>
      <w:r w:rsidR="00912BA8">
        <w:rPr>
          <w:rFonts w:ascii="Courier New" w:hAnsi="Courier New" w:cs="Courier New"/>
          <w:sz w:val="24"/>
          <w:szCs w:val="24"/>
        </w:rPr>
        <w:t xml:space="preserve"> takdir</w:t>
      </w:r>
      <w:r>
        <w:rPr>
          <w:rFonts w:ascii="Courier New" w:hAnsi="Courier New" w:cs="Courier New"/>
          <w:sz w:val="24"/>
          <w:szCs w:val="24"/>
        </w:rPr>
        <w:t xml:space="preserve"> hata</w:t>
      </w:r>
      <w:r w:rsidR="00912BA8">
        <w:rPr>
          <w:rFonts w:ascii="Courier New" w:hAnsi="Courier New" w:cs="Courier New"/>
          <w:sz w:val="24"/>
          <w:szCs w:val="24"/>
        </w:rPr>
        <w:t>sı</w:t>
      </w:r>
      <w:r>
        <w:rPr>
          <w:rFonts w:ascii="Courier New" w:hAnsi="Courier New" w:cs="Courier New"/>
          <w:sz w:val="24"/>
          <w:szCs w:val="24"/>
        </w:rPr>
        <w:t xml:space="preserve"> bulunduğu </w:t>
      </w:r>
      <w:r>
        <w:rPr>
          <w:rFonts w:ascii="Courier New" w:hAnsi="Courier New" w:cs="Courier New"/>
          <w:sz w:val="24"/>
          <w:szCs w:val="24"/>
        </w:rPr>
        <w:lastRenderedPageBreak/>
        <w:t>sonu</w:t>
      </w:r>
      <w:r w:rsidR="00995F93">
        <w:rPr>
          <w:rFonts w:ascii="Courier New" w:hAnsi="Courier New" w:cs="Courier New"/>
          <w:sz w:val="24"/>
          <w:szCs w:val="24"/>
        </w:rPr>
        <w:t>ç</w:t>
      </w:r>
      <w:r w:rsidR="00912BA8">
        <w:rPr>
          <w:rFonts w:ascii="Courier New" w:hAnsi="Courier New" w:cs="Courier New"/>
          <w:sz w:val="24"/>
          <w:szCs w:val="24"/>
        </w:rPr>
        <w:t xml:space="preserve"> ve değerlendirmesine ulaşırız. Buna bağlı olarak da, Davalının</w:t>
      </w:r>
      <w:r w:rsidR="00D331D7">
        <w:rPr>
          <w:rFonts w:ascii="Courier New" w:hAnsi="Courier New" w:cs="Courier New"/>
          <w:sz w:val="24"/>
          <w:szCs w:val="24"/>
        </w:rPr>
        <w:t>,</w:t>
      </w:r>
      <w:r w:rsidR="00F475E7">
        <w:rPr>
          <w:rFonts w:ascii="Courier New" w:hAnsi="Courier New" w:cs="Courier New"/>
          <w:sz w:val="24"/>
          <w:szCs w:val="24"/>
        </w:rPr>
        <w:t xml:space="preserve"> </w:t>
      </w:r>
      <w:r w:rsidR="006F6945">
        <w:rPr>
          <w:rFonts w:ascii="Courier New" w:hAnsi="Courier New" w:cs="Courier New"/>
          <w:sz w:val="24"/>
          <w:szCs w:val="24"/>
        </w:rPr>
        <w:t xml:space="preserve"> Davacının itirazını reddeden ve İlgili Şahsın ”Frappechino“ markasının ticari marka olarak tescili talebini uygun bulan</w:t>
      </w:r>
      <w:r w:rsidR="00F475E7">
        <w:rPr>
          <w:rFonts w:ascii="Courier New" w:hAnsi="Courier New" w:cs="Courier New"/>
          <w:sz w:val="24"/>
          <w:szCs w:val="24"/>
        </w:rPr>
        <w:t xml:space="preserve"> 23.1.2013 tarihli</w:t>
      </w:r>
      <w:r w:rsidR="006F6945">
        <w:rPr>
          <w:rFonts w:ascii="Courier New" w:hAnsi="Courier New" w:cs="Courier New"/>
          <w:sz w:val="24"/>
          <w:szCs w:val="24"/>
        </w:rPr>
        <w:t xml:space="preserve"> kararının</w:t>
      </w:r>
      <w:r w:rsidR="00D331D7">
        <w:rPr>
          <w:rFonts w:ascii="Courier New" w:hAnsi="Courier New" w:cs="Courier New"/>
          <w:sz w:val="24"/>
          <w:szCs w:val="24"/>
        </w:rPr>
        <w:t>,</w:t>
      </w:r>
      <w:r w:rsidR="006F6945">
        <w:rPr>
          <w:rFonts w:ascii="Courier New" w:hAnsi="Courier New" w:cs="Courier New"/>
          <w:sz w:val="24"/>
          <w:szCs w:val="24"/>
        </w:rPr>
        <w:t xml:space="preserve"> hükümsüz ve etkisiz olduğuna ve herhangi bir sonuç doğuramayacağına  karar veririz.</w:t>
      </w:r>
    </w:p>
    <w:p w:rsidR="00D331D7" w:rsidRPr="00B76777" w:rsidRDefault="00D331D7" w:rsidP="001D7F3E">
      <w:pPr>
        <w:spacing w:line="360" w:lineRule="auto"/>
        <w:rPr>
          <w:rFonts w:ascii="Courier New" w:hAnsi="Courier New" w:cs="Courier New"/>
          <w:sz w:val="24"/>
          <w:szCs w:val="24"/>
        </w:rPr>
      </w:pPr>
      <w:r>
        <w:rPr>
          <w:rFonts w:ascii="Courier New" w:hAnsi="Courier New" w:cs="Courier New"/>
          <w:sz w:val="24"/>
          <w:szCs w:val="24"/>
        </w:rPr>
        <w:tab/>
        <w:t>Dava masrafları Davalı ve İlgili Şahıs tarafından Davacıya ödenecektir.</w:t>
      </w:r>
    </w:p>
    <w:p w:rsidR="00001065" w:rsidRDefault="00001065" w:rsidP="0007049B">
      <w:pPr>
        <w:spacing w:line="360" w:lineRule="auto"/>
        <w:rPr>
          <w:rFonts w:ascii="Courier New" w:hAnsi="Courier New" w:cs="Courier New"/>
          <w:sz w:val="24"/>
          <w:szCs w:val="24"/>
        </w:rPr>
      </w:pPr>
    </w:p>
    <w:p w:rsidR="00F960F5" w:rsidRDefault="00001065" w:rsidP="00001065">
      <w:pPr>
        <w:spacing w:line="240" w:lineRule="auto"/>
        <w:rPr>
          <w:rFonts w:ascii="Courier New" w:hAnsi="Courier New" w:cs="Courier New"/>
          <w:sz w:val="24"/>
          <w:szCs w:val="24"/>
        </w:rPr>
      </w:pPr>
      <w:r>
        <w:rPr>
          <w:rFonts w:ascii="Courier New" w:hAnsi="Courier New" w:cs="Courier New"/>
          <w:sz w:val="24"/>
          <w:szCs w:val="24"/>
        </w:rPr>
        <w:tab/>
        <w:t>Narin F.Şefik</w:t>
      </w:r>
      <w:r>
        <w:rPr>
          <w:rFonts w:ascii="Courier New" w:hAnsi="Courier New" w:cs="Courier New"/>
          <w:sz w:val="24"/>
          <w:szCs w:val="24"/>
        </w:rPr>
        <w:tab/>
      </w:r>
      <w:r>
        <w:rPr>
          <w:rFonts w:ascii="Courier New" w:hAnsi="Courier New" w:cs="Courier New"/>
          <w:sz w:val="24"/>
          <w:szCs w:val="24"/>
        </w:rPr>
        <w:tab/>
        <w:t>Mehmet Türker</w:t>
      </w:r>
      <w:r>
        <w:rPr>
          <w:rFonts w:ascii="Courier New" w:hAnsi="Courier New" w:cs="Courier New"/>
          <w:sz w:val="24"/>
          <w:szCs w:val="24"/>
        </w:rPr>
        <w:tab/>
      </w:r>
      <w:r>
        <w:rPr>
          <w:rFonts w:ascii="Courier New" w:hAnsi="Courier New" w:cs="Courier New"/>
          <w:sz w:val="24"/>
          <w:szCs w:val="24"/>
        </w:rPr>
        <w:tab/>
        <w:t>Tanju Öncül</w:t>
      </w:r>
    </w:p>
    <w:p w:rsidR="00001065" w:rsidRDefault="00001065" w:rsidP="00001065">
      <w:pPr>
        <w:spacing w:line="240" w:lineRule="auto"/>
        <w:rPr>
          <w:rFonts w:ascii="Courier New" w:hAnsi="Courier New" w:cs="Courier New"/>
          <w:sz w:val="24"/>
          <w:szCs w:val="24"/>
        </w:rPr>
      </w:pP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001065" w:rsidRDefault="00001065" w:rsidP="00001065">
      <w:pPr>
        <w:spacing w:line="240" w:lineRule="auto"/>
        <w:rPr>
          <w:rFonts w:ascii="Courier New" w:hAnsi="Courier New" w:cs="Courier New"/>
          <w:sz w:val="24"/>
          <w:szCs w:val="24"/>
        </w:rPr>
      </w:pPr>
    </w:p>
    <w:p w:rsidR="000B2FB2" w:rsidRDefault="000B2FB2" w:rsidP="00001065">
      <w:pPr>
        <w:spacing w:line="240" w:lineRule="auto"/>
        <w:rPr>
          <w:rFonts w:ascii="Courier New" w:hAnsi="Courier New" w:cs="Courier New"/>
          <w:sz w:val="24"/>
          <w:szCs w:val="24"/>
        </w:rPr>
      </w:pPr>
    </w:p>
    <w:p w:rsidR="00001065" w:rsidRPr="0007049B" w:rsidRDefault="00A5776E" w:rsidP="00001065">
      <w:pPr>
        <w:spacing w:line="240" w:lineRule="auto"/>
        <w:rPr>
          <w:rFonts w:ascii="Courier New" w:hAnsi="Courier New" w:cs="Courier New"/>
          <w:sz w:val="24"/>
          <w:szCs w:val="24"/>
        </w:rPr>
      </w:pPr>
      <w:r>
        <w:rPr>
          <w:rFonts w:ascii="Courier New" w:hAnsi="Courier New" w:cs="Courier New"/>
          <w:sz w:val="24"/>
          <w:szCs w:val="24"/>
        </w:rPr>
        <w:t xml:space="preserve">31 </w:t>
      </w:r>
      <w:r w:rsidR="00001065">
        <w:rPr>
          <w:rFonts w:ascii="Courier New" w:hAnsi="Courier New" w:cs="Courier New"/>
          <w:sz w:val="24"/>
          <w:szCs w:val="24"/>
        </w:rPr>
        <w:t>Ocak 2017</w:t>
      </w:r>
    </w:p>
    <w:sectPr w:rsidR="00001065" w:rsidRPr="0007049B" w:rsidSect="003F5440">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AF3" w:rsidRDefault="00AA1AF3">
      <w:r>
        <w:separator/>
      </w:r>
    </w:p>
  </w:endnote>
  <w:endnote w:type="continuationSeparator" w:id="1">
    <w:p w:rsidR="00AA1AF3" w:rsidRDefault="00AA1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AF3" w:rsidRDefault="00AA1AF3">
      <w:r>
        <w:separator/>
      </w:r>
    </w:p>
  </w:footnote>
  <w:footnote w:type="continuationSeparator" w:id="1">
    <w:p w:rsidR="00AA1AF3" w:rsidRDefault="00AA1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ED" w:rsidRDefault="00AC45C2" w:rsidP="00837114">
    <w:pPr>
      <w:pStyle w:val="Header"/>
      <w:framePr w:wrap="auto" w:vAnchor="text" w:hAnchor="margin" w:xAlign="center" w:y="1"/>
      <w:rPr>
        <w:rStyle w:val="PageNumber"/>
      </w:rPr>
    </w:pPr>
    <w:r>
      <w:rPr>
        <w:rStyle w:val="PageNumber"/>
      </w:rPr>
      <w:fldChar w:fldCharType="begin"/>
    </w:r>
    <w:r w:rsidR="003377ED">
      <w:rPr>
        <w:rStyle w:val="PageNumber"/>
      </w:rPr>
      <w:instrText xml:space="preserve">PAGE  </w:instrText>
    </w:r>
    <w:r>
      <w:rPr>
        <w:rStyle w:val="PageNumber"/>
      </w:rPr>
      <w:fldChar w:fldCharType="separate"/>
    </w:r>
    <w:r w:rsidR="00FD5C41">
      <w:rPr>
        <w:rStyle w:val="PageNumber"/>
        <w:noProof/>
      </w:rPr>
      <w:t>2</w:t>
    </w:r>
    <w:r>
      <w:rPr>
        <w:rStyle w:val="PageNumber"/>
      </w:rPr>
      <w:fldChar w:fldCharType="end"/>
    </w:r>
  </w:p>
  <w:p w:rsidR="003377ED" w:rsidRDefault="003377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911"/>
    <w:rsid w:val="00001065"/>
    <w:rsid w:val="00004B20"/>
    <w:rsid w:val="00032BCC"/>
    <w:rsid w:val="00062C8A"/>
    <w:rsid w:val="00067B96"/>
    <w:rsid w:val="0007049B"/>
    <w:rsid w:val="000A7D95"/>
    <w:rsid w:val="000B2FB2"/>
    <w:rsid w:val="000F21A1"/>
    <w:rsid w:val="00145DD8"/>
    <w:rsid w:val="0016632B"/>
    <w:rsid w:val="00176FD0"/>
    <w:rsid w:val="001812A8"/>
    <w:rsid w:val="001D62AC"/>
    <w:rsid w:val="001D7F3E"/>
    <w:rsid w:val="00210FFE"/>
    <w:rsid w:val="0021721F"/>
    <w:rsid w:val="0025263B"/>
    <w:rsid w:val="002C5CD8"/>
    <w:rsid w:val="002D1D95"/>
    <w:rsid w:val="002E3D27"/>
    <w:rsid w:val="00331721"/>
    <w:rsid w:val="00334406"/>
    <w:rsid w:val="003377ED"/>
    <w:rsid w:val="00345A15"/>
    <w:rsid w:val="003729CD"/>
    <w:rsid w:val="003D406F"/>
    <w:rsid w:val="003F5440"/>
    <w:rsid w:val="00431EDF"/>
    <w:rsid w:val="0047295D"/>
    <w:rsid w:val="0047432E"/>
    <w:rsid w:val="00481668"/>
    <w:rsid w:val="004B3096"/>
    <w:rsid w:val="004C60E0"/>
    <w:rsid w:val="00501DD5"/>
    <w:rsid w:val="00511D00"/>
    <w:rsid w:val="00536705"/>
    <w:rsid w:val="005540AF"/>
    <w:rsid w:val="0058642E"/>
    <w:rsid w:val="00594BCB"/>
    <w:rsid w:val="005D5D46"/>
    <w:rsid w:val="005E7C84"/>
    <w:rsid w:val="00610812"/>
    <w:rsid w:val="006167D4"/>
    <w:rsid w:val="006245D2"/>
    <w:rsid w:val="00697565"/>
    <w:rsid w:val="006A02F5"/>
    <w:rsid w:val="006A4E3C"/>
    <w:rsid w:val="006D0571"/>
    <w:rsid w:val="006F6945"/>
    <w:rsid w:val="00701BA8"/>
    <w:rsid w:val="00702095"/>
    <w:rsid w:val="00707A95"/>
    <w:rsid w:val="0079335A"/>
    <w:rsid w:val="007C7AC7"/>
    <w:rsid w:val="007F6518"/>
    <w:rsid w:val="00837114"/>
    <w:rsid w:val="00843AD5"/>
    <w:rsid w:val="00866597"/>
    <w:rsid w:val="0088676C"/>
    <w:rsid w:val="008B281A"/>
    <w:rsid w:val="008C04ED"/>
    <w:rsid w:val="008D6507"/>
    <w:rsid w:val="008D666D"/>
    <w:rsid w:val="008F55B6"/>
    <w:rsid w:val="00907911"/>
    <w:rsid w:val="00912BA8"/>
    <w:rsid w:val="00924249"/>
    <w:rsid w:val="00944FBF"/>
    <w:rsid w:val="00950FDA"/>
    <w:rsid w:val="009763A8"/>
    <w:rsid w:val="00977C2C"/>
    <w:rsid w:val="00982F87"/>
    <w:rsid w:val="00985C9E"/>
    <w:rsid w:val="00995F93"/>
    <w:rsid w:val="009A5AE2"/>
    <w:rsid w:val="009B3823"/>
    <w:rsid w:val="009B6577"/>
    <w:rsid w:val="00A2470C"/>
    <w:rsid w:val="00A44ED7"/>
    <w:rsid w:val="00A5776E"/>
    <w:rsid w:val="00A86B10"/>
    <w:rsid w:val="00AA1AF3"/>
    <w:rsid w:val="00AA38BB"/>
    <w:rsid w:val="00AC45C2"/>
    <w:rsid w:val="00AE7FDC"/>
    <w:rsid w:val="00B00BD4"/>
    <w:rsid w:val="00B1191D"/>
    <w:rsid w:val="00B236FE"/>
    <w:rsid w:val="00B24C29"/>
    <w:rsid w:val="00B646A3"/>
    <w:rsid w:val="00B76777"/>
    <w:rsid w:val="00BB03C6"/>
    <w:rsid w:val="00BB1608"/>
    <w:rsid w:val="00BC4AB5"/>
    <w:rsid w:val="00C12BE3"/>
    <w:rsid w:val="00C40124"/>
    <w:rsid w:val="00C431C2"/>
    <w:rsid w:val="00C53C8E"/>
    <w:rsid w:val="00CA1B2D"/>
    <w:rsid w:val="00CA7D8C"/>
    <w:rsid w:val="00CC5B6B"/>
    <w:rsid w:val="00CC6883"/>
    <w:rsid w:val="00CC79CD"/>
    <w:rsid w:val="00D01A32"/>
    <w:rsid w:val="00D057F5"/>
    <w:rsid w:val="00D331D7"/>
    <w:rsid w:val="00D5417D"/>
    <w:rsid w:val="00DA200D"/>
    <w:rsid w:val="00DA49AC"/>
    <w:rsid w:val="00E04D40"/>
    <w:rsid w:val="00E06B57"/>
    <w:rsid w:val="00E1637D"/>
    <w:rsid w:val="00E26A73"/>
    <w:rsid w:val="00EA6C10"/>
    <w:rsid w:val="00EB289A"/>
    <w:rsid w:val="00EB4F24"/>
    <w:rsid w:val="00F013F9"/>
    <w:rsid w:val="00F1198B"/>
    <w:rsid w:val="00F1282C"/>
    <w:rsid w:val="00F23A9E"/>
    <w:rsid w:val="00F475E7"/>
    <w:rsid w:val="00F562AA"/>
    <w:rsid w:val="00F9061A"/>
    <w:rsid w:val="00F91A74"/>
    <w:rsid w:val="00F960F5"/>
    <w:rsid w:val="00FD1915"/>
    <w:rsid w:val="00FD5C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2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5440"/>
    <w:pPr>
      <w:tabs>
        <w:tab w:val="center" w:pos="4536"/>
        <w:tab w:val="right" w:pos="9072"/>
      </w:tabs>
    </w:pPr>
  </w:style>
  <w:style w:type="character" w:customStyle="1" w:styleId="HeaderChar">
    <w:name w:val="Header Char"/>
    <w:basedOn w:val="DefaultParagraphFont"/>
    <w:link w:val="Header"/>
    <w:uiPriority w:val="99"/>
    <w:semiHidden/>
    <w:rsid w:val="00CB2590"/>
    <w:rPr>
      <w:rFonts w:cs="Calibri"/>
      <w:lang w:eastAsia="en-US"/>
    </w:rPr>
  </w:style>
  <w:style w:type="character" w:styleId="PageNumber">
    <w:name w:val="page number"/>
    <w:basedOn w:val="DefaultParagraphFont"/>
    <w:uiPriority w:val="99"/>
    <w:rsid w:val="003F54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13</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yargic1</dc:creator>
  <cp:keywords/>
  <dc:description/>
  <cp:lastModifiedBy>mah2</cp:lastModifiedBy>
  <cp:revision>88</cp:revision>
  <dcterms:created xsi:type="dcterms:W3CDTF">2016-10-20T06:09:00Z</dcterms:created>
  <dcterms:modified xsi:type="dcterms:W3CDTF">2017-02-27T08:23:00Z</dcterms:modified>
</cp:coreProperties>
</file>